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506BB" w14:textId="5ABBF93E" w:rsidR="00661486" w:rsidRPr="008811E9" w:rsidRDefault="00661486" w:rsidP="00661486">
      <w:pPr>
        <w:jc w:val="center"/>
        <w:rPr>
          <w:rFonts w:ascii="Times New Roman" w:hAnsi="Times New Roman" w:cs="Times New Roman"/>
          <w:b/>
        </w:rPr>
      </w:pPr>
      <w:bookmarkStart w:id="0" w:name="_Hlk174602154"/>
      <w:r w:rsidRPr="008811E9">
        <w:rPr>
          <w:rFonts w:ascii="Times New Roman" w:hAnsi="Times New Roman" w:cs="Times New Roman"/>
          <w:b/>
        </w:rPr>
        <w:t xml:space="preserve">REL 2300: Religion and the Good Life </w:t>
      </w:r>
    </w:p>
    <w:p w14:paraId="1E88A148" w14:textId="1BD38FFB" w:rsidR="00661486" w:rsidRPr="008811E9" w:rsidRDefault="00661486" w:rsidP="00661486">
      <w:pPr>
        <w:widowControl w:val="0"/>
        <w:spacing w:after="0"/>
        <w:rPr>
          <w:rFonts w:ascii="Times New Roman" w:hAnsi="Times New Roman" w:cs="Times New Roman"/>
        </w:rPr>
      </w:pPr>
      <w:r w:rsidRPr="008811E9">
        <w:rPr>
          <w:rFonts w:ascii="Times New Roman" w:hAnsi="Times New Roman" w:cs="Times New Roman"/>
          <w:b/>
        </w:rPr>
        <w:t>Professor:</w:t>
      </w:r>
      <w:r w:rsidRPr="008811E9">
        <w:rPr>
          <w:rFonts w:ascii="Times New Roman" w:hAnsi="Times New Roman" w:cs="Times New Roman"/>
        </w:rPr>
        <w:t xml:space="preserve"> </w:t>
      </w:r>
      <w:r w:rsidRPr="008811E9">
        <w:rPr>
          <w:rFonts w:ascii="Times New Roman" w:hAnsi="Times New Roman" w:cs="Times New Roman"/>
        </w:rPr>
        <w:tab/>
        <w:t>Kevin Schilbrack</w:t>
      </w:r>
      <w:r w:rsidRPr="008811E9">
        <w:rPr>
          <w:rFonts w:ascii="Times New Roman" w:hAnsi="Times New Roman" w:cs="Times New Roman"/>
        </w:rPr>
        <w:tab/>
      </w:r>
      <w:r w:rsidRPr="008811E9">
        <w:rPr>
          <w:rFonts w:ascii="Times New Roman" w:hAnsi="Times New Roman" w:cs="Times New Roman"/>
        </w:rPr>
        <w:tab/>
      </w:r>
      <w:r w:rsidRPr="008811E9">
        <w:rPr>
          <w:rFonts w:ascii="Times New Roman" w:hAnsi="Times New Roman" w:cs="Times New Roman"/>
          <w:b/>
        </w:rPr>
        <w:t xml:space="preserve"> </w:t>
      </w:r>
    </w:p>
    <w:p w14:paraId="7AA00B6A" w14:textId="2BDEC25F" w:rsidR="00661486" w:rsidRPr="008811E9" w:rsidRDefault="00661486" w:rsidP="00661486">
      <w:pPr>
        <w:pStyle w:val="WPNormal"/>
        <w:rPr>
          <w:rFonts w:ascii="Times New Roman" w:hAnsi="Times New Roman"/>
          <w:sz w:val="22"/>
          <w:szCs w:val="22"/>
        </w:rPr>
      </w:pPr>
      <w:r w:rsidRPr="008811E9">
        <w:rPr>
          <w:rFonts w:ascii="Times New Roman" w:hAnsi="Times New Roman"/>
          <w:b/>
          <w:sz w:val="22"/>
          <w:szCs w:val="22"/>
        </w:rPr>
        <w:t xml:space="preserve">Office Hours: </w:t>
      </w:r>
      <w:r w:rsidRPr="008811E9">
        <w:rPr>
          <w:rFonts w:ascii="Times New Roman" w:hAnsi="Times New Roman"/>
          <w:b/>
          <w:sz w:val="22"/>
          <w:szCs w:val="22"/>
        </w:rPr>
        <w:tab/>
      </w:r>
      <w:r w:rsidRPr="008811E9">
        <w:rPr>
          <w:rFonts w:ascii="Times New Roman" w:hAnsi="Times New Roman"/>
          <w:sz w:val="22"/>
          <w:szCs w:val="22"/>
        </w:rPr>
        <w:t>Mon, Wed 1:00-2:00; Tues 8:00-11:00</w:t>
      </w:r>
      <w:r w:rsidR="00A02AFD">
        <w:rPr>
          <w:rFonts w:ascii="Times New Roman" w:hAnsi="Times New Roman"/>
          <w:sz w:val="22"/>
          <w:szCs w:val="22"/>
        </w:rPr>
        <w:t xml:space="preserve"> </w:t>
      </w:r>
      <w:r w:rsidRPr="008811E9">
        <w:rPr>
          <w:rFonts w:ascii="Times New Roman" w:hAnsi="Times New Roman"/>
          <w:sz w:val="22"/>
          <w:szCs w:val="22"/>
        </w:rPr>
        <w:t>or by appointment</w:t>
      </w:r>
      <w:r w:rsidRPr="008811E9">
        <w:rPr>
          <w:rFonts w:ascii="Times New Roman" w:hAnsi="Times New Roman"/>
          <w:sz w:val="22"/>
          <w:szCs w:val="22"/>
        </w:rPr>
        <w:tab/>
      </w:r>
    </w:p>
    <w:p w14:paraId="68E2CD8D" w14:textId="77777777" w:rsidR="00661486" w:rsidRPr="008811E9" w:rsidRDefault="00661486" w:rsidP="00661486">
      <w:pPr>
        <w:pStyle w:val="WPNormal"/>
        <w:rPr>
          <w:rFonts w:ascii="Times New Roman" w:hAnsi="Times New Roman"/>
          <w:sz w:val="22"/>
          <w:szCs w:val="22"/>
        </w:rPr>
      </w:pPr>
      <w:r w:rsidRPr="008811E9">
        <w:rPr>
          <w:rFonts w:ascii="Times New Roman" w:hAnsi="Times New Roman"/>
          <w:sz w:val="22"/>
          <w:szCs w:val="22"/>
        </w:rPr>
        <w:tab/>
      </w:r>
    </w:p>
    <w:p w14:paraId="5FF497BA" w14:textId="77777777" w:rsidR="00661486" w:rsidRPr="008811E9" w:rsidRDefault="00661486" w:rsidP="00661486">
      <w:pPr>
        <w:pStyle w:val="WPNormal"/>
        <w:rPr>
          <w:rFonts w:ascii="Times New Roman" w:hAnsi="Times New Roman"/>
          <w:b/>
          <w:sz w:val="22"/>
          <w:szCs w:val="22"/>
        </w:rPr>
      </w:pPr>
      <w:r w:rsidRPr="008811E9">
        <w:rPr>
          <w:rFonts w:ascii="Times New Roman" w:hAnsi="Times New Roman"/>
          <w:b/>
          <w:sz w:val="22"/>
          <w:szCs w:val="22"/>
        </w:rPr>
        <w:t>I. The purpose of this course</w:t>
      </w:r>
    </w:p>
    <w:p w14:paraId="456D9DED" w14:textId="1E02B80E" w:rsidR="00661486" w:rsidRPr="00B5045F" w:rsidRDefault="00EB471A" w:rsidP="00661486">
      <w:pPr>
        <w:rPr>
          <w:rFonts w:ascii="Times New Roman" w:hAnsi="Times New Roman" w:cs="Times New Roman"/>
        </w:rPr>
      </w:pPr>
      <w:r w:rsidRPr="00B5045F">
        <w:rPr>
          <w:rFonts w:ascii="Times New Roman" w:hAnsi="Times New Roman" w:cs="Times New Roman"/>
        </w:rPr>
        <w:t xml:space="preserve">Many people today are struggling with burnout, with worry about the state of the climate, and with anger about politics. However, </w:t>
      </w:r>
      <w:r w:rsidR="002B1BDF" w:rsidRPr="00B5045F">
        <w:rPr>
          <w:rFonts w:ascii="Times New Roman" w:hAnsi="Times New Roman" w:cs="Times New Roman"/>
        </w:rPr>
        <w:t>r</w:t>
      </w:r>
      <w:r w:rsidR="00FF0D4F" w:rsidRPr="00B5045F">
        <w:rPr>
          <w:rFonts w:ascii="Times New Roman" w:hAnsi="Times New Roman" w:cs="Times New Roman"/>
        </w:rPr>
        <w:t>eligio</w:t>
      </w:r>
      <w:r w:rsidRPr="00B5045F">
        <w:rPr>
          <w:rFonts w:ascii="Times New Roman" w:hAnsi="Times New Roman" w:cs="Times New Roman"/>
        </w:rPr>
        <w:t xml:space="preserve">us communities typically </w:t>
      </w:r>
      <w:r w:rsidR="002B1BDF" w:rsidRPr="00B5045F">
        <w:rPr>
          <w:rFonts w:ascii="Times New Roman" w:hAnsi="Times New Roman" w:cs="Times New Roman"/>
        </w:rPr>
        <w:t xml:space="preserve">teach their members </w:t>
      </w:r>
      <w:r w:rsidR="00FF0D4F" w:rsidRPr="00B5045F">
        <w:rPr>
          <w:rFonts w:ascii="Times New Roman" w:hAnsi="Times New Roman" w:cs="Times New Roman"/>
        </w:rPr>
        <w:t xml:space="preserve">not only what </w:t>
      </w:r>
      <w:r w:rsidR="002B1BDF" w:rsidRPr="00B5045F">
        <w:rPr>
          <w:rFonts w:ascii="Times New Roman" w:hAnsi="Times New Roman" w:cs="Times New Roman"/>
        </w:rPr>
        <w:t xml:space="preserve">they </w:t>
      </w:r>
      <w:r w:rsidR="00FF0D4F" w:rsidRPr="00B5045F">
        <w:rPr>
          <w:rFonts w:ascii="Times New Roman" w:hAnsi="Times New Roman" w:cs="Times New Roman"/>
        </w:rPr>
        <w:t>should believe</w:t>
      </w:r>
      <w:r w:rsidR="00E20A2F" w:rsidRPr="00B5045F">
        <w:rPr>
          <w:rFonts w:ascii="Times New Roman" w:hAnsi="Times New Roman" w:cs="Times New Roman"/>
        </w:rPr>
        <w:t xml:space="preserve"> </w:t>
      </w:r>
      <w:r w:rsidRPr="00B5045F">
        <w:rPr>
          <w:rFonts w:ascii="Times New Roman" w:hAnsi="Times New Roman" w:cs="Times New Roman"/>
        </w:rPr>
        <w:t xml:space="preserve">about </w:t>
      </w:r>
      <w:r w:rsidR="00B5045F" w:rsidRPr="00B5045F">
        <w:rPr>
          <w:rFonts w:ascii="Times New Roman" w:hAnsi="Times New Roman" w:cs="Times New Roman"/>
        </w:rPr>
        <w:t>supernatural things</w:t>
      </w:r>
      <w:r w:rsidR="00FF0D4F" w:rsidRPr="00B5045F">
        <w:rPr>
          <w:rFonts w:ascii="Times New Roman" w:hAnsi="Times New Roman" w:cs="Times New Roman"/>
        </w:rPr>
        <w:t xml:space="preserve">, but also how </w:t>
      </w:r>
      <w:r w:rsidR="002B1BDF" w:rsidRPr="00B5045F">
        <w:rPr>
          <w:rFonts w:ascii="Times New Roman" w:hAnsi="Times New Roman" w:cs="Times New Roman"/>
        </w:rPr>
        <w:t xml:space="preserve">they </w:t>
      </w:r>
      <w:r w:rsidR="00FF0D4F" w:rsidRPr="00B5045F">
        <w:rPr>
          <w:rFonts w:ascii="Times New Roman" w:hAnsi="Times New Roman" w:cs="Times New Roman"/>
        </w:rPr>
        <w:t xml:space="preserve">should </w:t>
      </w:r>
      <w:r w:rsidRPr="00B5045F">
        <w:rPr>
          <w:rFonts w:ascii="Times New Roman" w:hAnsi="Times New Roman" w:cs="Times New Roman"/>
        </w:rPr>
        <w:t xml:space="preserve">deal with </w:t>
      </w:r>
      <w:r w:rsidR="00B5045F" w:rsidRPr="00B5045F">
        <w:rPr>
          <w:rFonts w:ascii="Times New Roman" w:hAnsi="Times New Roman" w:cs="Times New Roman"/>
        </w:rPr>
        <w:t xml:space="preserve">this-worldly </w:t>
      </w:r>
      <w:r w:rsidRPr="00B5045F">
        <w:rPr>
          <w:rFonts w:ascii="Times New Roman" w:hAnsi="Times New Roman" w:cs="Times New Roman"/>
        </w:rPr>
        <w:t>problems like these</w:t>
      </w:r>
      <w:r w:rsidR="00FF0D4F" w:rsidRPr="00B5045F">
        <w:rPr>
          <w:rFonts w:ascii="Times New Roman" w:hAnsi="Times New Roman" w:cs="Times New Roman"/>
        </w:rPr>
        <w:t>.</w:t>
      </w:r>
      <w:r w:rsidRPr="00B5045F">
        <w:rPr>
          <w:rFonts w:ascii="Times New Roman" w:hAnsi="Times New Roman" w:cs="Times New Roman"/>
        </w:rPr>
        <w:t xml:space="preserve"> </w:t>
      </w:r>
      <w:r w:rsidR="00B5045F" w:rsidRPr="00B5045F">
        <w:rPr>
          <w:rFonts w:ascii="Times New Roman" w:hAnsi="Times New Roman" w:cs="Times New Roman"/>
        </w:rPr>
        <w:t>That is, r</w:t>
      </w:r>
      <w:r w:rsidR="002B1BDF" w:rsidRPr="00B5045F">
        <w:rPr>
          <w:rFonts w:ascii="Times New Roman" w:hAnsi="Times New Roman" w:cs="Times New Roman"/>
        </w:rPr>
        <w:t xml:space="preserve">eligions </w:t>
      </w:r>
      <w:r w:rsidR="00B5045F" w:rsidRPr="00B5045F">
        <w:rPr>
          <w:rFonts w:ascii="Times New Roman" w:hAnsi="Times New Roman" w:cs="Times New Roman"/>
        </w:rPr>
        <w:t xml:space="preserve">make recommendations </w:t>
      </w:r>
      <w:r w:rsidR="002B1BDF" w:rsidRPr="00B5045F">
        <w:rPr>
          <w:rFonts w:ascii="Times New Roman" w:hAnsi="Times New Roman" w:cs="Times New Roman"/>
        </w:rPr>
        <w:t xml:space="preserve">about the life that they claim is “happy,” “blessed,” </w:t>
      </w:r>
      <w:r w:rsidR="00E20A2F" w:rsidRPr="00B5045F">
        <w:rPr>
          <w:rFonts w:ascii="Times New Roman" w:hAnsi="Times New Roman" w:cs="Times New Roman"/>
        </w:rPr>
        <w:t>“</w:t>
      </w:r>
      <w:r w:rsidR="002B1BDF" w:rsidRPr="00B5045F">
        <w:rPr>
          <w:rFonts w:ascii="Times New Roman" w:hAnsi="Times New Roman" w:cs="Times New Roman"/>
        </w:rPr>
        <w:t xml:space="preserve">enlightened,” or “saintly.” In </w:t>
      </w:r>
      <w:r w:rsidR="00E20A2F" w:rsidRPr="00B5045F">
        <w:rPr>
          <w:rFonts w:ascii="Times New Roman" w:hAnsi="Times New Roman" w:cs="Times New Roman"/>
        </w:rPr>
        <w:t>this class</w:t>
      </w:r>
      <w:r w:rsidR="002B1BDF" w:rsidRPr="00B5045F">
        <w:rPr>
          <w:rFonts w:ascii="Times New Roman" w:hAnsi="Times New Roman" w:cs="Times New Roman"/>
        </w:rPr>
        <w:t xml:space="preserve">, we will examine </w:t>
      </w:r>
      <w:r w:rsidR="00E20A2F" w:rsidRPr="00B5045F">
        <w:rPr>
          <w:rFonts w:ascii="Times New Roman" w:hAnsi="Times New Roman" w:cs="Times New Roman"/>
        </w:rPr>
        <w:t xml:space="preserve">different </w:t>
      </w:r>
      <w:r w:rsidR="00B5045F" w:rsidRPr="00B5045F">
        <w:rPr>
          <w:rFonts w:ascii="Times New Roman" w:hAnsi="Times New Roman" w:cs="Times New Roman"/>
        </w:rPr>
        <w:t xml:space="preserve">teachings about </w:t>
      </w:r>
      <w:r w:rsidR="00E20A2F" w:rsidRPr="00B5045F">
        <w:rPr>
          <w:rFonts w:ascii="Times New Roman" w:hAnsi="Times New Roman" w:cs="Times New Roman"/>
        </w:rPr>
        <w:t xml:space="preserve">the good life </w:t>
      </w:r>
      <w:r w:rsidRPr="00B5045F">
        <w:rPr>
          <w:rFonts w:ascii="Times New Roman" w:hAnsi="Times New Roman" w:cs="Times New Roman"/>
        </w:rPr>
        <w:t xml:space="preserve">including </w:t>
      </w:r>
      <w:r w:rsidR="002B1BDF" w:rsidRPr="00B5045F">
        <w:rPr>
          <w:rFonts w:ascii="Times New Roman" w:hAnsi="Times New Roman" w:cs="Times New Roman"/>
        </w:rPr>
        <w:t>B</w:t>
      </w:r>
      <w:r w:rsidR="00E20A2F" w:rsidRPr="00B5045F">
        <w:rPr>
          <w:rFonts w:ascii="Times New Roman" w:hAnsi="Times New Roman" w:cs="Times New Roman"/>
        </w:rPr>
        <w:t>uddhist, b</w:t>
      </w:r>
      <w:r w:rsidR="002B1BDF" w:rsidRPr="00B5045F">
        <w:rPr>
          <w:rFonts w:ascii="Times New Roman" w:hAnsi="Times New Roman" w:cs="Times New Roman"/>
        </w:rPr>
        <w:t xml:space="preserve">iblical, </w:t>
      </w:r>
      <w:r w:rsidR="00E20A2F" w:rsidRPr="00B5045F">
        <w:rPr>
          <w:rFonts w:ascii="Times New Roman" w:hAnsi="Times New Roman" w:cs="Times New Roman"/>
        </w:rPr>
        <w:t>Aristotelian, atheist, and post-traditional</w:t>
      </w:r>
      <w:r w:rsidRPr="00B5045F">
        <w:rPr>
          <w:rFonts w:ascii="Times New Roman" w:hAnsi="Times New Roman" w:cs="Times New Roman"/>
        </w:rPr>
        <w:t xml:space="preserve"> frameworks, and we will assess their recommendations</w:t>
      </w:r>
      <w:r w:rsidR="00E20A2F" w:rsidRPr="00B5045F">
        <w:rPr>
          <w:rFonts w:ascii="Times New Roman" w:hAnsi="Times New Roman" w:cs="Times New Roman"/>
        </w:rPr>
        <w:t xml:space="preserve">. The course is intended as an introduction to religion and ethics. It does not seek to promote any religious or non-religious way of life, and it does not assume that students have any background knowledge about religions. </w:t>
      </w:r>
    </w:p>
    <w:p w14:paraId="3BB5206E" w14:textId="77777777" w:rsidR="00661486" w:rsidRPr="008811E9" w:rsidRDefault="00661486" w:rsidP="00661486">
      <w:pPr>
        <w:widowControl w:val="0"/>
        <w:spacing w:after="0"/>
        <w:rPr>
          <w:rFonts w:ascii="Times New Roman" w:hAnsi="Times New Roman" w:cs="Times New Roman"/>
        </w:rPr>
      </w:pPr>
      <w:r w:rsidRPr="008811E9">
        <w:rPr>
          <w:rFonts w:ascii="Times New Roman" w:hAnsi="Times New Roman" w:cs="Times New Roman"/>
          <w:b/>
        </w:rPr>
        <w:t>II. Required readings</w:t>
      </w:r>
      <w:r w:rsidRPr="008811E9">
        <w:rPr>
          <w:rFonts w:ascii="Times New Roman" w:hAnsi="Times New Roman" w:cs="Times New Roman"/>
        </w:rPr>
        <w:t xml:space="preserve"> </w:t>
      </w:r>
    </w:p>
    <w:p w14:paraId="48EB8F48" w14:textId="0E032286" w:rsidR="00661486" w:rsidRPr="008811E9" w:rsidRDefault="00661486" w:rsidP="00661486">
      <w:pPr>
        <w:rPr>
          <w:rFonts w:ascii="Times New Roman" w:hAnsi="Times New Roman" w:cs="Times New Roman"/>
        </w:rPr>
      </w:pPr>
      <w:r w:rsidRPr="008811E9">
        <w:rPr>
          <w:rFonts w:ascii="Times New Roman" w:hAnsi="Times New Roman" w:cs="Times New Roman"/>
        </w:rPr>
        <w:t xml:space="preserve">All the readings for this class are available on AsULearn. There is no book to buy. </w:t>
      </w:r>
    </w:p>
    <w:p w14:paraId="0FE4A755" w14:textId="77777777" w:rsidR="00661486" w:rsidRPr="008811E9" w:rsidRDefault="00661486" w:rsidP="00661486">
      <w:pPr>
        <w:widowControl w:val="0"/>
        <w:spacing w:after="0"/>
        <w:rPr>
          <w:rFonts w:ascii="Times New Roman" w:hAnsi="Times New Roman" w:cs="Times New Roman"/>
          <w:b/>
        </w:rPr>
      </w:pPr>
      <w:r w:rsidRPr="008811E9">
        <w:rPr>
          <w:rFonts w:ascii="Times New Roman" w:hAnsi="Times New Roman" w:cs="Times New Roman"/>
          <w:b/>
        </w:rPr>
        <w:t>III. Graded course requirements</w:t>
      </w:r>
    </w:p>
    <w:p w14:paraId="51F42A1D" w14:textId="77777777" w:rsidR="00661486" w:rsidRPr="008811E9" w:rsidRDefault="00661486" w:rsidP="008811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hAnsi="Times New Roman" w:cs="Times New Roman"/>
        </w:rPr>
      </w:pPr>
      <w:r w:rsidRPr="008811E9">
        <w:rPr>
          <w:rFonts w:ascii="Times New Roman" w:hAnsi="Times New Roman" w:cs="Times New Roman"/>
        </w:rPr>
        <w:t xml:space="preserve">This course has three kinds of graded assignments: </w:t>
      </w:r>
    </w:p>
    <w:p w14:paraId="1F008A41" w14:textId="0CEF2DC2" w:rsidR="00661486" w:rsidRPr="008811E9" w:rsidRDefault="00661486" w:rsidP="00661486">
      <w:pPr>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811E9">
        <w:rPr>
          <w:rFonts w:ascii="Times New Roman" w:hAnsi="Times New Roman" w:cs="Times New Roman"/>
          <w:i/>
        </w:rPr>
        <w:t>Critical Commentaries</w:t>
      </w:r>
      <w:r w:rsidRPr="008811E9">
        <w:rPr>
          <w:rFonts w:ascii="Times New Roman" w:hAnsi="Times New Roman" w:cs="Times New Roman"/>
        </w:rPr>
        <w:t xml:space="preserve">: </w:t>
      </w:r>
      <w:r w:rsidR="008811E9" w:rsidRPr="008811E9">
        <w:rPr>
          <w:rFonts w:ascii="Times New Roman" w:hAnsi="Times New Roman" w:cs="Times New Roman"/>
        </w:rPr>
        <w:t>There are 25 “critical commentaries” on the reading assignments – one is due before class on every day we meet</w:t>
      </w:r>
      <w:r w:rsidRPr="008811E9">
        <w:rPr>
          <w:rFonts w:ascii="Times New Roman" w:hAnsi="Times New Roman" w:cs="Times New Roman"/>
        </w:rPr>
        <w:t>. Each commentary you write should have three parts: (</w:t>
      </w:r>
      <w:proofErr w:type="spellStart"/>
      <w:r w:rsidRPr="008811E9">
        <w:rPr>
          <w:rFonts w:ascii="Times New Roman" w:hAnsi="Times New Roman" w:cs="Times New Roman"/>
        </w:rPr>
        <w:t>i</w:t>
      </w:r>
      <w:proofErr w:type="spellEnd"/>
      <w:r w:rsidRPr="008811E9">
        <w:rPr>
          <w:rFonts w:ascii="Times New Roman" w:hAnsi="Times New Roman" w:cs="Times New Roman"/>
        </w:rPr>
        <w:t xml:space="preserve">) </w:t>
      </w:r>
      <w:r w:rsidRPr="008811E9">
        <w:rPr>
          <w:rFonts w:ascii="Times New Roman" w:hAnsi="Times New Roman" w:cs="Times New Roman"/>
          <w:i/>
        </w:rPr>
        <w:t>quot</w:t>
      </w:r>
      <w:r w:rsidR="008811E9" w:rsidRPr="008811E9">
        <w:rPr>
          <w:rFonts w:ascii="Times New Roman" w:hAnsi="Times New Roman" w:cs="Times New Roman"/>
          <w:i/>
        </w:rPr>
        <w:t>e and cit</w:t>
      </w:r>
      <w:r w:rsidRPr="008811E9">
        <w:rPr>
          <w:rFonts w:ascii="Times New Roman" w:hAnsi="Times New Roman" w:cs="Times New Roman"/>
          <w:i/>
        </w:rPr>
        <w:t>e</w:t>
      </w:r>
      <w:r w:rsidRPr="008811E9">
        <w:rPr>
          <w:rFonts w:ascii="Times New Roman" w:hAnsi="Times New Roman" w:cs="Times New Roman"/>
        </w:rPr>
        <w:t xml:space="preserve"> what you take to be an important passage in the assignment, (ii) </w:t>
      </w:r>
      <w:r w:rsidRPr="008811E9">
        <w:rPr>
          <w:rFonts w:ascii="Times New Roman" w:hAnsi="Times New Roman" w:cs="Times New Roman"/>
          <w:i/>
        </w:rPr>
        <w:t>explain</w:t>
      </w:r>
      <w:r w:rsidRPr="008811E9">
        <w:rPr>
          <w:rFonts w:ascii="Times New Roman" w:hAnsi="Times New Roman" w:cs="Times New Roman"/>
        </w:rPr>
        <w:t xml:space="preserve"> the significance of the quote, and then (iii) spell out your own </w:t>
      </w:r>
      <w:r w:rsidRPr="008811E9">
        <w:rPr>
          <w:rFonts w:ascii="Times New Roman" w:hAnsi="Times New Roman" w:cs="Times New Roman"/>
          <w:i/>
        </w:rPr>
        <w:t xml:space="preserve">response </w:t>
      </w:r>
      <w:r w:rsidRPr="008811E9">
        <w:rPr>
          <w:rFonts w:ascii="Times New Roman" w:hAnsi="Times New Roman" w:cs="Times New Roman"/>
        </w:rPr>
        <w:t xml:space="preserve">to the idea, either positive or negative. You can number these three parts if you want to make sure that I see them. Be sure to </w:t>
      </w:r>
      <w:r w:rsidR="008811E9" w:rsidRPr="008811E9">
        <w:rPr>
          <w:rFonts w:ascii="Times New Roman" w:hAnsi="Times New Roman" w:cs="Times New Roman"/>
        </w:rPr>
        <w:t>provide</w:t>
      </w:r>
      <w:r w:rsidRPr="008811E9">
        <w:rPr>
          <w:rFonts w:ascii="Times New Roman" w:hAnsi="Times New Roman" w:cs="Times New Roman"/>
        </w:rPr>
        <w:t xml:space="preserve"> the page number where you find the quote at the end of the sentence, in parenthesis</w:t>
      </w:r>
      <w:r w:rsidR="008811E9" w:rsidRPr="008811E9">
        <w:rPr>
          <w:rFonts w:ascii="Times New Roman" w:hAnsi="Times New Roman" w:cs="Times New Roman"/>
        </w:rPr>
        <w:t>,</w:t>
      </w:r>
      <w:r w:rsidRPr="008811E9">
        <w:rPr>
          <w:rFonts w:ascii="Times New Roman" w:hAnsi="Times New Roman" w:cs="Times New Roman"/>
        </w:rPr>
        <w:t xml:space="preserve"> after the closing quotation marks and before the period.  Each CC should be less than on page long (say, 200 words).  There is a </w:t>
      </w:r>
      <w:proofErr w:type="spellStart"/>
      <w:r w:rsidRPr="008811E9">
        <w:rPr>
          <w:rFonts w:ascii="Times New Roman" w:hAnsi="Times New Roman" w:cs="Times New Roman"/>
        </w:rPr>
        <w:t>TurnItIn</w:t>
      </w:r>
      <w:proofErr w:type="spellEnd"/>
      <w:r w:rsidRPr="008811E9">
        <w:rPr>
          <w:rFonts w:ascii="Times New Roman" w:hAnsi="Times New Roman" w:cs="Times New Roman"/>
        </w:rPr>
        <w:t xml:space="preserve"> link for each CC on our AsULearn page.</w:t>
      </w:r>
    </w:p>
    <w:p w14:paraId="72C4B2C8" w14:textId="1FEDA270" w:rsidR="00661486" w:rsidRPr="008811E9" w:rsidRDefault="00661486" w:rsidP="00661486">
      <w:pPr>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811E9">
        <w:rPr>
          <w:rFonts w:ascii="Times New Roman" w:hAnsi="Times New Roman" w:cs="Times New Roman"/>
          <w:i/>
        </w:rPr>
        <w:t>Exams</w:t>
      </w:r>
      <w:r w:rsidRPr="008811E9">
        <w:rPr>
          <w:rFonts w:ascii="Times New Roman" w:hAnsi="Times New Roman" w:cs="Times New Roman"/>
        </w:rPr>
        <w:t xml:space="preserve">: There is an in-class midterm exam on the first half of the readings (on Wednesday, </w:t>
      </w:r>
      <w:r w:rsidR="008811E9" w:rsidRPr="008811E9">
        <w:rPr>
          <w:rFonts w:ascii="Times New Roman" w:hAnsi="Times New Roman" w:cs="Times New Roman"/>
        </w:rPr>
        <w:t>October 9</w:t>
      </w:r>
      <w:r w:rsidRPr="008811E9">
        <w:rPr>
          <w:rFonts w:ascii="Times New Roman" w:hAnsi="Times New Roman" w:cs="Times New Roman"/>
          <w:vertAlign w:val="superscript"/>
        </w:rPr>
        <w:t>th</w:t>
      </w:r>
      <w:r w:rsidRPr="008811E9">
        <w:rPr>
          <w:rFonts w:ascii="Times New Roman" w:hAnsi="Times New Roman" w:cs="Times New Roman"/>
        </w:rPr>
        <w:t xml:space="preserve">) and an in-class final exam on the second half of the readings (on </w:t>
      </w:r>
      <w:r w:rsidR="008811E9" w:rsidRPr="008811E9">
        <w:rPr>
          <w:rFonts w:ascii="Times New Roman" w:hAnsi="Times New Roman" w:cs="Times New Roman"/>
        </w:rPr>
        <w:t>Mon</w:t>
      </w:r>
      <w:r w:rsidRPr="008811E9">
        <w:rPr>
          <w:rFonts w:ascii="Times New Roman" w:hAnsi="Times New Roman" w:cs="Times New Roman"/>
        </w:rPr>
        <w:t xml:space="preserve">day, </w:t>
      </w:r>
      <w:r w:rsidR="008811E9" w:rsidRPr="008811E9">
        <w:rPr>
          <w:rFonts w:ascii="Times New Roman" w:hAnsi="Times New Roman" w:cs="Times New Roman"/>
        </w:rPr>
        <w:t>December 2</w:t>
      </w:r>
      <w:r w:rsidR="008811E9" w:rsidRPr="008811E9">
        <w:rPr>
          <w:rFonts w:ascii="Times New Roman" w:hAnsi="Times New Roman" w:cs="Times New Roman"/>
          <w:vertAlign w:val="superscript"/>
        </w:rPr>
        <w:t>nd</w:t>
      </w:r>
      <w:r w:rsidRPr="008811E9">
        <w:rPr>
          <w:rFonts w:ascii="Times New Roman" w:hAnsi="Times New Roman" w:cs="Times New Roman"/>
        </w:rPr>
        <w:t>).  Th</w:t>
      </w:r>
      <w:r w:rsidR="008811E9" w:rsidRPr="008811E9">
        <w:rPr>
          <w:rFonts w:ascii="Times New Roman" w:hAnsi="Times New Roman" w:cs="Times New Roman"/>
        </w:rPr>
        <w:t xml:space="preserve">ese </w:t>
      </w:r>
      <w:r w:rsidRPr="008811E9">
        <w:rPr>
          <w:rFonts w:ascii="Times New Roman" w:hAnsi="Times New Roman" w:cs="Times New Roman"/>
        </w:rPr>
        <w:t>exam</w:t>
      </w:r>
      <w:r w:rsidR="008811E9" w:rsidRPr="008811E9">
        <w:rPr>
          <w:rFonts w:ascii="Times New Roman" w:hAnsi="Times New Roman" w:cs="Times New Roman"/>
        </w:rPr>
        <w:t>s</w:t>
      </w:r>
      <w:r w:rsidRPr="008811E9">
        <w:rPr>
          <w:rFonts w:ascii="Times New Roman" w:hAnsi="Times New Roman" w:cs="Times New Roman"/>
        </w:rPr>
        <w:t xml:space="preserve"> will have ten short essay questions that will require students to show that they have understood the readings and class discussions. A study sheet </w:t>
      </w:r>
      <w:r w:rsidR="00055352" w:rsidRPr="008811E9">
        <w:rPr>
          <w:rFonts w:ascii="Times New Roman" w:hAnsi="Times New Roman" w:cs="Times New Roman"/>
        </w:rPr>
        <w:t>with the</w:t>
      </w:r>
      <w:r w:rsidR="008811E9" w:rsidRPr="008811E9">
        <w:rPr>
          <w:rFonts w:ascii="Times New Roman" w:hAnsi="Times New Roman" w:cs="Times New Roman"/>
        </w:rPr>
        <w:t xml:space="preserve"> questions </w:t>
      </w:r>
      <w:r w:rsidRPr="008811E9">
        <w:rPr>
          <w:rFonts w:ascii="Times New Roman" w:hAnsi="Times New Roman" w:cs="Times New Roman"/>
        </w:rPr>
        <w:t xml:space="preserve">will be provided on AsULearn before the test, and you can bring to the exam any books or written notes you like. </w:t>
      </w:r>
    </w:p>
    <w:p w14:paraId="7F0B9452" w14:textId="1DBFDCD1" w:rsidR="00661486" w:rsidRPr="00D76E29" w:rsidRDefault="00661486" w:rsidP="00661486">
      <w:pPr>
        <w:pStyle w:val="ListParagraph"/>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D76E29">
        <w:rPr>
          <w:rFonts w:ascii="Times New Roman" w:hAnsi="Times New Roman" w:cs="Times New Roman"/>
          <w:i/>
        </w:rPr>
        <w:t>Final paper</w:t>
      </w:r>
      <w:r w:rsidRPr="00D76E29">
        <w:rPr>
          <w:rFonts w:ascii="Times New Roman" w:hAnsi="Times New Roman" w:cs="Times New Roman"/>
        </w:rPr>
        <w:t xml:space="preserve">: This class also requires a final paper that </w:t>
      </w:r>
      <w:r w:rsidR="008811E9" w:rsidRPr="00D76E29">
        <w:rPr>
          <w:rFonts w:ascii="Times New Roman" w:hAnsi="Times New Roman" w:cs="Times New Roman"/>
        </w:rPr>
        <w:t>gives you the opportunity to use</w:t>
      </w:r>
      <w:r w:rsidRPr="00D76E29">
        <w:rPr>
          <w:rFonts w:ascii="Times New Roman" w:hAnsi="Times New Roman" w:cs="Times New Roman"/>
        </w:rPr>
        <w:t xml:space="preserve"> the readings in our class to </w:t>
      </w:r>
      <w:r w:rsidR="008811E9" w:rsidRPr="00D76E29">
        <w:rPr>
          <w:rFonts w:ascii="Times New Roman" w:hAnsi="Times New Roman" w:cs="Times New Roman"/>
        </w:rPr>
        <w:t>develop your own view of religion and the good life</w:t>
      </w:r>
      <w:r w:rsidRPr="00D76E29">
        <w:rPr>
          <w:rFonts w:ascii="Times New Roman" w:hAnsi="Times New Roman" w:cs="Times New Roman"/>
        </w:rPr>
        <w:t xml:space="preserve">. This paper assignment is divided into a short summary of your essay’s argument (worth 5 points) that will be turned in by midnight on Tuesday, December </w:t>
      </w:r>
      <w:r w:rsidR="008811E9" w:rsidRPr="00D76E29">
        <w:rPr>
          <w:rFonts w:ascii="Times New Roman" w:hAnsi="Times New Roman" w:cs="Times New Roman"/>
        </w:rPr>
        <w:t>3</w:t>
      </w:r>
      <w:r w:rsidR="008811E9" w:rsidRPr="00D76E29">
        <w:rPr>
          <w:rFonts w:ascii="Times New Roman" w:hAnsi="Times New Roman" w:cs="Times New Roman"/>
          <w:vertAlign w:val="superscript"/>
        </w:rPr>
        <w:t>rd</w:t>
      </w:r>
      <w:r w:rsidRPr="00D76E29">
        <w:rPr>
          <w:rFonts w:ascii="Times New Roman" w:hAnsi="Times New Roman" w:cs="Times New Roman"/>
        </w:rPr>
        <w:t xml:space="preserve">, and then a </w:t>
      </w:r>
      <w:r w:rsidR="008811E9" w:rsidRPr="00D76E29">
        <w:rPr>
          <w:rFonts w:ascii="Times New Roman" w:hAnsi="Times New Roman" w:cs="Times New Roman"/>
        </w:rPr>
        <w:t>1</w:t>
      </w:r>
      <w:r w:rsidRPr="00D76E29">
        <w:rPr>
          <w:rFonts w:ascii="Times New Roman" w:hAnsi="Times New Roman" w:cs="Times New Roman"/>
        </w:rPr>
        <w:t xml:space="preserve">000-word essay (worth 20 points) turned in by midnight </w:t>
      </w:r>
      <w:r w:rsidR="008811E9" w:rsidRPr="00D76E29">
        <w:rPr>
          <w:rFonts w:ascii="Times New Roman" w:hAnsi="Times New Roman" w:cs="Times New Roman"/>
        </w:rPr>
        <w:t>Fri</w:t>
      </w:r>
      <w:r w:rsidRPr="00D76E29">
        <w:rPr>
          <w:rFonts w:ascii="Times New Roman" w:hAnsi="Times New Roman" w:cs="Times New Roman"/>
        </w:rPr>
        <w:t xml:space="preserve">day, December </w:t>
      </w:r>
      <w:r w:rsidR="008811E9" w:rsidRPr="00D76E29">
        <w:rPr>
          <w:rFonts w:ascii="Times New Roman" w:hAnsi="Times New Roman" w:cs="Times New Roman"/>
        </w:rPr>
        <w:t>6</w:t>
      </w:r>
      <w:r w:rsidRPr="00D76E29">
        <w:rPr>
          <w:rFonts w:ascii="Times New Roman" w:hAnsi="Times New Roman" w:cs="Times New Roman"/>
          <w:vertAlign w:val="superscript"/>
        </w:rPr>
        <w:t>th</w:t>
      </w:r>
      <w:r w:rsidRPr="00D76E29">
        <w:rPr>
          <w:rFonts w:ascii="Times New Roman" w:hAnsi="Times New Roman" w:cs="Times New Roman"/>
        </w:rPr>
        <w:t xml:space="preserve">. There is a full explanation of this </w:t>
      </w:r>
      <w:r w:rsidR="008811E9" w:rsidRPr="00D76E29">
        <w:rPr>
          <w:rFonts w:ascii="Times New Roman" w:hAnsi="Times New Roman" w:cs="Times New Roman"/>
        </w:rPr>
        <w:t xml:space="preserve">writing </w:t>
      </w:r>
      <w:r w:rsidRPr="00D76E29">
        <w:rPr>
          <w:rFonts w:ascii="Times New Roman" w:hAnsi="Times New Roman" w:cs="Times New Roman"/>
        </w:rPr>
        <w:t xml:space="preserve">assignment on AsULearn. </w:t>
      </w:r>
    </w:p>
    <w:p w14:paraId="7A45FCC1" w14:textId="77777777" w:rsidR="00661486" w:rsidRPr="008811E9" w:rsidRDefault="00661486" w:rsidP="006614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8811E9">
        <w:rPr>
          <w:rFonts w:ascii="Times New Roman" w:hAnsi="Times New Roman" w:cs="Times New Roman"/>
        </w:rPr>
        <w:tab/>
        <w:t>In other words, the final grade in this class breaks down as follows:</w:t>
      </w:r>
    </w:p>
    <w:p w14:paraId="69FE78C3" w14:textId="77777777" w:rsidR="00661486" w:rsidRPr="008811E9" w:rsidRDefault="00661486" w:rsidP="00661486">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811E9">
        <w:rPr>
          <w:rFonts w:ascii="Times New Roman" w:hAnsi="Times New Roman" w:cs="Times New Roman"/>
        </w:rPr>
        <w:t>25 CC’s (1% each)</w:t>
      </w:r>
      <w:r w:rsidRPr="008811E9">
        <w:rPr>
          <w:rFonts w:ascii="Times New Roman" w:hAnsi="Times New Roman" w:cs="Times New Roman"/>
        </w:rPr>
        <w:tab/>
      </w:r>
      <w:r w:rsidRPr="008811E9">
        <w:rPr>
          <w:rFonts w:ascii="Times New Roman" w:hAnsi="Times New Roman" w:cs="Times New Roman"/>
        </w:rPr>
        <w:tab/>
      </w:r>
      <w:r w:rsidRPr="008811E9">
        <w:rPr>
          <w:rFonts w:ascii="Times New Roman" w:hAnsi="Times New Roman" w:cs="Times New Roman"/>
        </w:rPr>
        <w:tab/>
        <w:t xml:space="preserve">25%  </w:t>
      </w:r>
    </w:p>
    <w:p w14:paraId="626BCC65" w14:textId="77777777" w:rsidR="00661486" w:rsidRPr="008811E9" w:rsidRDefault="00661486" w:rsidP="00661486">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811E9">
        <w:rPr>
          <w:rFonts w:ascii="Times New Roman" w:hAnsi="Times New Roman" w:cs="Times New Roman"/>
        </w:rPr>
        <w:t>Midterm exam</w:t>
      </w:r>
      <w:r w:rsidRPr="008811E9">
        <w:rPr>
          <w:rFonts w:ascii="Times New Roman" w:hAnsi="Times New Roman" w:cs="Times New Roman"/>
        </w:rPr>
        <w:tab/>
      </w:r>
      <w:r w:rsidRPr="008811E9">
        <w:rPr>
          <w:rFonts w:ascii="Times New Roman" w:hAnsi="Times New Roman" w:cs="Times New Roman"/>
        </w:rPr>
        <w:tab/>
      </w:r>
      <w:r w:rsidRPr="008811E9">
        <w:rPr>
          <w:rFonts w:ascii="Times New Roman" w:hAnsi="Times New Roman" w:cs="Times New Roman"/>
        </w:rPr>
        <w:tab/>
        <w:t>25%</w:t>
      </w:r>
    </w:p>
    <w:p w14:paraId="5C8D2CAF" w14:textId="77777777" w:rsidR="00661486" w:rsidRPr="008811E9" w:rsidRDefault="00661486" w:rsidP="00661486">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811E9">
        <w:rPr>
          <w:rFonts w:ascii="Times New Roman" w:hAnsi="Times New Roman" w:cs="Times New Roman"/>
        </w:rPr>
        <w:t xml:space="preserve">Final exam </w:t>
      </w:r>
      <w:r w:rsidRPr="008811E9">
        <w:rPr>
          <w:rFonts w:ascii="Times New Roman" w:hAnsi="Times New Roman" w:cs="Times New Roman"/>
        </w:rPr>
        <w:tab/>
      </w:r>
      <w:r w:rsidRPr="008811E9">
        <w:rPr>
          <w:rFonts w:ascii="Times New Roman" w:hAnsi="Times New Roman" w:cs="Times New Roman"/>
        </w:rPr>
        <w:tab/>
      </w:r>
      <w:r w:rsidRPr="008811E9">
        <w:rPr>
          <w:rFonts w:ascii="Times New Roman" w:hAnsi="Times New Roman" w:cs="Times New Roman"/>
        </w:rPr>
        <w:tab/>
      </w:r>
      <w:r w:rsidRPr="008811E9">
        <w:rPr>
          <w:rFonts w:ascii="Times New Roman" w:hAnsi="Times New Roman" w:cs="Times New Roman"/>
        </w:rPr>
        <w:tab/>
        <w:t>25%</w:t>
      </w:r>
    </w:p>
    <w:p w14:paraId="2EF8284A" w14:textId="77777777" w:rsidR="00661486" w:rsidRPr="008811E9" w:rsidRDefault="00661486" w:rsidP="00661486">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811E9">
        <w:rPr>
          <w:rFonts w:ascii="Times New Roman" w:hAnsi="Times New Roman" w:cs="Times New Roman"/>
        </w:rPr>
        <w:t>Final paper, with summary</w:t>
      </w:r>
      <w:r w:rsidRPr="008811E9">
        <w:rPr>
          <w:rFonts w:ascii="Times New Roman" w:hAnsi="Times New Roman" w:cs="Times New Roman"/>
        </w:rPr>
        <w:tab/>
      </w:r>
      <w:r w:rsidRPr="008811E9">
        <w:rPr>
          <w:rFonts w:ascii="Times New Roman" w:hAnsi="Times New Roman" w:cs="Times New Roman"/>
        </w:rPr>
        <w:tab/>
        <w:t>25%</w:t>
      </w:r>
    </w:p>
    <w:p w14:paraId="1961FB6C" w14:textId="77777777" w:rsidR="00661486" w:rsidRPr="008811E9" w:rsidRDefault="00661486" w:rsidP="006614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520"/>
        <w:rPr>
          <w:rFonts w:ascii="Times New Roman" w:hAnsi="Times New Roman" w:cs="Times New Roman"/>
        </w:rPr>
      </w:pPr>
    </w:p>
    <w:p w14:paraId="012E7C3F" w14:textId="77777777" w:rsidR="00661486" w:rsidRPr="008811E9" w:rsidRDefault="00661486" w:rsidP="00661486">
      <w:pPr>
        <w:widowControl w:val="0"/>
        <w:ind w:left="720"/>
        <w:rPr>
          <w:rFonts w:ascii="Times New Roman" w:hAnsi="Times New Roman" w:cs="Times New Roman"/>
        </w:rPr>
      </w:pPr>
      <w:r w:rsidRPr="008811E9">
        <w:rPr>
          <w:rFonts w:ascii="Times New Roman" w:hAnsi="Times New Roman" w:cs="Times New Roman"/>
        </w:rPr>
        <w:lastRenderedPageBreak/>
        <w:t xml:space="preserve">Please note that my grading follows the guidelines given in the college catalogue in that a D is a passing grade; a C indicates average performance and is a respectable grade; a B is given for work that is of superior quality and is consistently above average, and </w:t>
      </w:r>
      <w:proofErr w:type="gramStart"/>
      <w:r w:rsidRPr="008811E9">
        <w:rPr>
          <w:rFonts w:ascii="Times New Roman" w:hAnsi="Times New Roman" w:cs="Times New Roman"/>
        </w:rPr>
        <w:t>As</w:t>
      </w:r>
      <w:proofErr w:type="gramEnd"/>
      <w:r w:rsidRPr="008811E9">
        <w:rPr>
          <w:rFonts w:ascii="Times New Roman" w:hAnsi="Times New Roman" w:cs="Times New Roman"/>
        </w:rPr>
        <w:t xml:space="preserve"> are reserved for work that is of exceptional quality and shows unusual insight, initiative, and understanding.</w:t>
      </w:r>
    </w:p>
    <w:p w14:paraId="04682E29" w14:textId="77777777" w:rsidR="00CF7F9B" w:rsidRPr="008A7554" w:rsidRDefault="00CF7F9B" w:rsidP="00CF7F9B">
      <w:pPr>
        <w:widowControl w:val="0"/>
        <w:rPr>
          <w:rFonts w:ascii="Times New Roman" w:hAnsi="Times New Roman" w:cs="Times New Roman"/>
          <w:b/>
        </w:rPr>
      </w:pPr>
      <w:r w:rsidRPr="008A7554">
        <w:rPr>
          <w:rFonts w:ascii="Times New Roman" w:hAnsi="Times New Roman" w:cs="Times New Roman"/>
          <w:b/>
        </w:rPr>
        <w:t>V. Tentative Course Schedule</w:t>
      </w:r>
    </w:p>
    <w:p w14:paraId="2BBF9FAE" w14:textId="77777777" w:rsidR="00CF7F9B" w:rsidRPr="008A7554" w:rsidRDefault="00CF7F9B" w:rsidP="00CF7F9B">
      <w:pPr>
        <w:widowControl w:val="0"/>
        <w:spacing w:after="0"/>
        <w:rPr>
          <w:rFonts w:ascii="Times New Roman" w:hAnsi="Times New Roman" w:cs="Times New Roman"/>
        </w:rPr>
      </w:pPr>
      <w:r w:rsidRPr="008A7554">
        <w:rPr>
          <w:rFonts w:ascii="Times New Roman" w:hAnsi="Times New Roman" w:cs="Times New Roman"/>
        </w:rPr>
        <w:t>Mon</w:t>
      </w:r>
      <w:r w:rsidRPr="008A7554">
        <w:rPr>
          <w:rFonts w:ascii="Times New Roman" w:hAnsi="Times New Roman" w:cs="Times New Roman"/>
        </w:rPr>
        <w:tab/>
        <w:t xml:space="preserve">Aug. </w:t>
      </w:r>
      <w:r w:rsidR="00C061E5" w:rsidRPr="008A7554">
        <w:rPr>
          <w:rFonts w:ascii="Times New Roman" w:hAnsi="Times New Roman" w:cs="Times New Roman"/>
        </w:rPr>
        <w:t>19</w:t>
      </w:r>
      <w:r w:rsidRPr="008A7554">
        <w:rPr>
          <w:rFonts w:ascii="Times New Roman" w:hAnsi="Times New Roman" w:cs="Times New Roman"/>
        </w:rPr>
        <w:tab/>
      </w:r>
      <w:r w:rsidRPr="008A7554">
        <w:rPr>
          <w:rFonts w:ascii="Times New Roman" w:hAnsi="Times New Roman" w:cs="Times New Roman"/>
        </w:rPr>
        <w:tab/>
        <w:t>Introduction to the class.</w:t>
      </w:r>
    </w:p>
    <w:p w14:paraId="715DA64E" w14:textId="3C2AAA54" w:rsidR="00833E18" w:rsidRPr="008A7554" w:rsidRDefault="00CF7F9B" w:rsidP="00833E18">
      <w:pPr>
        <w:spacing w:after="0"/>
        <w:rPr>
          <w:rFonts w:ascii="Times New Roman" w:hAnsi="Times New Roman" w:cs="Times New Roman"/>
        </w:rPr>
      </w:pPr>
      <w:r w:rsidRPr="008A7554">
        <w:rPr>
          <w:rFonts w:ascii="Times New Roman" w:hAnsi="Times New Roman" w:cs="Times New Roman"/>
        </w:rPr>
        <w:t>Wed</w:t>
      </w:r>
      <w:r w:rsidRPr="008A7554">
        <w:rPr>
          <w:rFonts w:ascii="Times New Roman" w:hAnsi="Times New Roman" w:cs="Times New Roman"/>
        </w:rPr>
        <w:tab/>
        <w:t>Aug. 2</w:t>
      </w:r>
      <w:r w:rsidR="00C061E5" w:rsidRPr="008A7554">
        <w:rPr>
          <w:rFonts w:ascii="Times New Roman" w:hAnsi="Times New Roman" w:cs="Times New Roman"/>
        </w:rPr>
        <w:t>1</w:t>
      </w:r>
      <w:r w:rsidRPr="008A7554">
        <w:rPr>
          <w:rFonts w:ascii="Times New Roman" w:hAnsi="Times New Roman" w:cs="Times New Roman"/>
        </w:rPr>
        <w:tab/>
      </w:r>
      <w:r w:rsidRPr="008A7554">
        <w:rPr>
          <w:rFonts w:ascii="Times New Roman" w:hAnsi="Times New Roman" w:cs="Times New Roman"/>
        </w:rPr>
        <w:tab/>
      </w:r>
      <w:r w:rsidR="003E7365" w:rsidRPr="008A7554">
        <w:rPr>
          <w:rFonts w:ascii="Times New Roman" w:hAnsi="Times New Roman" w:cs="Times New Roman"/>
        </w:rPr>
        <w:t xml:space="preserve">Rdg1: </w:t>
      </w:r>
      <w:r w:rsidR="00833E18" w:rsidRPr="008A7554">
        <w:rPr>
          <w:rFonts w:ascii="Times New Roman" w:hAnsi="Times New Roman" w:cs="Times New Roman"/>
        </w:rPr>
        <w:t>Miroslav Volf, “What’s Worth Wanting?”</w:t>
      </w:r>
    </w:p>
    <w:p w14:paraId="30C20535" w14:textId="77777777" w:rsidR="00CF7F9B" w:rsidRPr="008A7554" w:rsidRDefault="00CF7F9B" w:rsidP="00CF7F9B">
      <w:pPr>
        <w:widowControl w:val="0"/>
        <w:spacing w:after="0"/>
        <w:rPr>
          <w:rFonts w:ascii="Times New Roman" w:hAnsi="Times New Roman" w:cs="Times New Roman"/>
        </w:rPr>
      </w:pPr>
    </w:p>
    <w:p w14:paraId="1E4E9A4C" w14:textId="2AAB35AE" w:rsidR="00833E18" w:rsidRPr="008A7554" w:rsidRDefault="009779EE" w:rsidP="00081AD6">
      <w:pPr>
        <w:pStyle w:val="ListParagraph"/>
        <w:widowControl w:val="0"/>
        <w:numPr>
          <w:ilvl w:val="0"/>
          <w:numId w:val="17"/>
        </w:numPr>
        <w:spacing w:after="0"/>
        <w:rPr>
          <w:rFonts w:ascii="Times New Roman" w:hAnsi="Times New Roman" w:cs="Times New Roman"/>
          <w:b/>
        </w:rPr>
      </w:pPr>
      <w:r w:rsidRPr="008A7554">
        <w:rPr>
          <w:rFonts w:ascii="Times New Roman" w:hAnsi="Times New Roman" w:cs="Times New Roman"/>
          <w:b/>
        </w:rPr>
        <w:t>Five frameworks for creating a good life</w:t>
      </w:r>
    </w:p>
    <w:p w14:paraId="2F256EF5" w14:textId="77777777" w:rsidR="00D37B09" w:rsidRPr="008A7554" w:rsidRDefault="00D37B09" w:rsidP="00D37B09">
      <w:pPr>
        <w:pStyle w:val="ListParagraph"/>
        <w:widowControl w:val="0"/>
        <w:spacing w:after="0"/>
        <w:ind w:left="1080"/>
        <w:rPr>
          <w:rFonts w:ascii="Times New Roman" w:hAnsi="Times New Roman" w:cs="Times New Roman"/>
          <w:b/>
        </w:rPr>
      </w:pPr>
    </w:p>
    <w:p w14:paraId="4882197F" w14:textId="3D0B45ED" w:rsidR="00833E18" w:rsidRPr="008A7554" w:rsidRDefault="009779EE" w:rsidP="00CF7F9B">
      <w:pPr>
        <w:widowControl w:val="0"/>
        <w:spacing w:after="0"/>
        <w:rPr>
          <w:rFonts w:ascii="Times New Roman" w:hAnsi="Times New Roman" w:cs="Times New Roman"/>
        </w:rPr>
      </w:pPr>
      <w:r w:rsidRPr="008A7554">
        <w:rPr>
          <w:rFonts w:ascii="Times New Roman" w:hAnsi="Times New Roman" w:cs="Times New Roman"/>
        </w:rPr>
        <w:t xml:space="preserve">A Buddhist framework </w:t>
      </w:r>
      <w:r w:rsidR="006B2D52" w:rsidRPr="008A7554">
        <w:rPr>
          <w:rFonts w:ascii="Times New Roman" w:hAnsi="Times New Roman" w:cs="Times New Roman"/>
        </w:rPr>
        <w:t>for the good life</w:t>
      </w:r>
    </w:p>
    <w:p w14:paraId="7598FB12" w14:textId="56A6881A" w:rsidR="009779EE" w:rsidRPr="008A7554" w:rsidRDefault="00CF7F9B" w:rsidP="006B2D52">
      <w:pPr>
        <w:spacing w:after="0"/>
        <w:rPr>
          <w:rFonts w:ascii="Times New Roman" w:hAnsi="Times New Roman" w:cs="Times New Roman"/>
        </w:rPr>
      </w:pPr>
      <w:r w:rsidRPr="008A7554">
        <w:rPr>
          <w:rFonts w:ascii="Times New Roman" w:hAnsi="Times New Roman" w:cs="Times New Roman"/>
        </w:rPr>
        <w:t>Mon</w:t>
      </w:r>
      <w:r w:rsidRPr="008A7554">
        <w:rPr>
          <w:rFonts w:ascii="Times New Roman" w:hAnsi="Times New Roman" w:cs="Times New Roman"/>
        </w:rPr>
        <w:tab/>
        <w:t>Aug. 2</w:t>
      </w:r>
      <w:r w:rsidR="00C061E5" w:rsidRPr="008A7554">
        <w:rPr>
          <w:rFonts w:ascii="Times New Roman" w:hAnsi="Times New Roman" w:cs="Times New Roman"/>
        </w:rPr>
        <w:t>6</w:t>
      </w:r>
      <w:r w:rsidRPr="008A7554">
        <w:rPr>
          <w:rFonts w:ascii="Times New Roman" w:hAnsi="Times New Roman" w:cs="Times New Roman"/>
        </w:rPr>
        <w:tab/>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2: </w:t>
      </w:r>
      <w:r w:rsidR="009779EE" w:rsidRPr="008A7554">
        <w:rPr>
          <w:rFonts w:ascii="Times New Roman" w:hAnsi="Times New Roman" w:cs="Times New Roman"/>
        </w:rPr>
        <w:t xml:space="preserve">Jay Garfield, “Who Do You Think You </w:t>
      </w:r>
      <w:r w:rsidR="006B2D52" w:rsidRPr="008A7554">
        <w:rPr>
          <w:rFonts w:ascii="Times New Roman" w:hAnsi="Times New Roman" w:cs="Times New Roman"/>
        </w:rPr>
        <w:t>A</w:t>
      </w:r>
      <w:r w:rsidR="009779EE" w:rsidRPr="008A7554">
        <w:rPr>
          <w:rFonts w:ascii="Times New Roman" w:hAnsi="Times New Roman" w:cs="Times New Roman"/>
        </w:rPr>
        <w:t xml:space="preserve">re?” </w:t>
      </w:r>
    </w:p>
    <w:p w14:paraId="2F60E2F2" w14:textId="4D40CAAA" w:rsidR="009779EE" w:rsidRPr="008A7554" w:rsidRDefault="00CF7F9B" w:rsidP="006B2D52">
      <w:pPr>
        <w:spacing w:after="0"/>
        <w:rPr>
          <w:rFonts w:ascii="Times New Roman" w:hAnsi="Times New Roman" w:cs="Times New Roman"/>
        </w:rPr>
      </w:pPr>
      <w:r w:rsidRPr="008A7554">
        <w:rPr>
          <w:rFonts w:ascii="Times New Roman" w:hAnsi="Times New Roman" w:cs="Times New Roman"/>
        </w:rPr>
        <w:t>Wed</w:t>
      </w:r>
      <w:r w:rsidRPr="008A7554">
        <w:rPr>
          <w:rFonts w:ascii="Times New Roman" w:hAnsi="Times New Roman" w:cs="Times New Roman"/>
        </w:rPr>
        <w:tab/>
        <w:t xml:space="preserve">Aug. </w:t>
      </w:r>
      <w:r w:rsidR="00C061E5" w:rsidRPr="008A7554">
        <w:rPr>
          <w:rFonts w:ascii="Times New Roman" w:hAnsi="Times New Roman" w:cs="Times New Roman"/>
        </w:rPr>
        <w:t>28</w:t>
      </w:r>
      <w:r w:rsidRPr="008A7554">
        <w:rPr>
          <w:rFonts w:ascii="Times New Roman" w:hAnsi="Times New Roman" w:cs="Times New Roman"/>
        </w:rPr>
        <w:tab/>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3: </w:t>
      </w:r>
      <w:r w:rsidR="009779EE" w:rsidRPr="008A7554">
        <w:rPr>
          <w:rFonts w:ascii="Times New Roman" w:hAnsi="Times New Roman" w:cs="Times New Roman"/>
        </w:rPr>
        <w:t>Garfield, “Why You Have No Self: Buddhism, Philosophy and Science.”</w:t>
      </w:r>
    </w:p>
    <w:p w14:paraId="0D7DD179" w14:textId="77777777" w:rsidR="00CF7F9B" w:rsidRPr="008A7554" w:rsidRDefault="00CF7F9B" w:rsidP="00CF7F9B">
      <w:pPr>
        <w:widowControl w:val="0"/>
        <w:spacing w:after="0"/>
        <w:rPr>
          <w:rFonts w:ascii="Times New Roman" w:hAnsi="Times New Roman" w:cs="Times New Roman"/>
        </w:rPr>
      </w:pPr>
      <w:r w:rsidRPr="008A7554">
        <w:rPr>
          <w:rFonts w:ascii="Times New Roman" w:hAnsi="Times New Roman" w:cs="Times New Roman"/>
        </w:rPr>
        <w:t>Mon</w:t>
      </w:r>
      <w:r w:rsidRPr="008A7554">
        <w:rPr>
          <w:rFonts w:ascii="Times New Roman" w:hAnsi="Times New Roman" w:cs="Times New Roman"/>
        </w:rPr>
        <w:tab/>
        <w:t xml:space="preserve">Sept. </w:t>
      </w:r>
      <w:r w:rsidR="00C061E5" w:rsidRPr="008A7554">
        <w:rPr>
          <w:rFonts w:ascii="Times New Roman" w:hAnsi="Times New Roman" w:cs="Times New Roman"/>
        </w:rPr>
        <w:t>2</w:t>
      </w:r>
      <w:r w:rsidRPr="008A7554">
        <w:rPr>
          <w:rFonts w:ascii="Times New Roman" w:hAnsi="Times New Roman" w:cs="Times New Roman"/>
        </w:rPr>
        <w:tab/>
      </w:r>
      <w:r w:rsidRPr="008A7554">
        <w:rPr>
          <w:rFonts w:ascii="Times New Roman" w:hAnsi="Times New Roman" w:cs="Times New Roman"/>
        </w:rPr>
        <w:tab/>
      </w:r>
      <w:r w:rsidRPr="008A7554">
        <w:rPr>
          <w:rFonts w:ascii="Times New Roman" w:hAnsi="Times New Roman" w:cs="Times New Roman"/>
          <w:i/>
        </w:rPr>
        <w:t>Labor Day:</w:t>
      </w:r>
      <w:r w:rsidRPr="008A7554">
        <w:rPr>
          <w:rFonts w:ascii="Times New Roman" w:hAnsi="Times New Roman" w:cs="Times New Roman"/>
        </w:rPr>
        <w:t xml:space="preserve"> </w:t>
      </w:r>
      <w:r w:rsidRPr="008A7554">
        <w:rPr>
          <w:rFonts w:ascii="Times New Roman" w:hAnsi="Times New Roman" w:cs="Times New Roman"/>
          <w:i/>
        </w:rPr>
        <w:t>Class does not meet; no homework.</w:t>
      </w:r>
    </w:p>
    <w:p w14:paraId="2ED9C2E2" w14:textId="77777777" w:rsidR="00081AD6" w:rsidRPr="008A7554" w:rsidRDefault="00081AD6" w:rsidP="00CF7F9B">
      <w:pPr>
        <w:widowControl w:val="0"/>
        <w:spacing w:after="0"/>
        <w:rPr>
          <w:rFonts w:ascii="Times New Roman" w:hAnsi="Times New Roman" w:cs="Times New Roman"/>
        </w:rPr>
      </w:pPr>
    </w:p>
    <w:p w14:paraId="73162D38" w14:textId="792C30B3" w:rsidR="00081AD6" w:rsidRPr="008A7554" w:rsidRDefault="009779EE" w:rsidP="00CF7F9B">
      <w:pPr>
        <w:widowControl w:val="0"/>
        <w:spacing w:after="0"/>
        <w:rPr>
          <w:rFonts w:ascii="Times New Roman" w:hAnsi="Times New Roman" w:cs="Times New Roman"/>
        </w:rPr>
      </w:pPr>
      <w:r w:rsidRPr="008A7554">
        <w:rPr>
          <w:rFonts w:ascii="Times New Roman" w:hAnsi="Times New Roman" w:cs="Times New Roman"/>
        </w:rPr>
        <w:t>Aristotelian framework</w:t>
      </w:r>
      <w:r w:rsidR="005744C2" w:rsidRPr="008A7554">
        <w:rPr>
          <w:rFonts w:ascii="Times New Roman" w:hAnsi="Times New Roman" w:cs="Times New Roman"/>
        </w:rPr>
        <w:t>s</w:t>
      </w:r>
    </w:p>
    <w:p w14:paraId="34D1A45F" w14:textId="3679B622" w:rsidR="00CF7F9B" w:rsidRPr="008A7554" w:rsidRDefault="00CF7F9B" w:rsidP="00CF7F9B">
      <w:pPr>
        <w:widowControl w:val="0"/>
        <w:spacing w:after="0"/>
        <w:rPr>
          <w:rFonts w:ascii="Times New Roman" w:hAnsi="Times New Roman" w:cs="Times New Roman"/>
        </w:rPr>
      </w:pPr>
      <w:r w:rsidRPr="008A7554">
        <w:rPr>
          <w:rFonts w:ascii="Times New Roman" w:hAnsi="Times New Roman" w:cs="Times New Roman"/>
        </w:rPr>
        <w:t>Wed</w:t>
      </w:r>
      <w:r w:rsidRPr="008A7554">
        <w:rPr>
          <w:rFonts w:ascii="Times New Roman" w:hAnsi="Times New Roman" w:cs="Times New Roman"/>
        </w:rPr>
        <w:tab/>
        <w:t xml:space="preserve">Sept. </w:t>
      </w:r>
      <w:r w:rsidR="00C061E5" w:rsidRPr="008A7554">
        <w:rPr>
          <w:rFonts w:ascii="Times New Roman" w:hAnsi="Times New Roman" w:cs="Times New Roman"/>
        </w:rPr>
        <w:t>4</w:t>
      </w:r>
      <w:r w:rsidRPr="008A7554">
        <w:rPr>
          <w:rFonts w:ascii="Times New Roman" w:hAnsi="Times New Roman" w:cs="Times New Roman"/>
        </w:rPr>
        <w:tab/>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4: </w:t>
      </w:r>
      <w:r w:rsidR="005744C2" w:rsidRPr="008A7554">
        <w:rPr>
          <w:rFonts w:ascii="Times New Roman" w:hAnsi="Times New Roman" w:cs="Times New Roman"/>
        </w:rPr>
        <w:t xml:space="preserve">Rosalind </w:t>
      </w:r>
      <w:proofErr w:type="spellStart"/>
      <w:r w:rsidR="005744C2" w:rsidRPr="008A7554">
        <w:rPr>
          <w:rFonts w:ascii="Times New Roman" w:hAnsi="Times New Roman" w:cs="Times New Roman"/>
        </w:rPr>
        <w:t>Hursthouse</w:t>
      </w:r>
      <w:proofErr w:type="spellEnd"/>
      <w:r w:rsidR="005744C2" w:rsidRPr="008A7554">
        <w:rPr>
          <w:rFonts w:ascii="Times New Roman" w:hAnsi="Times New Roman" w:cs="Times New Roman"/>
        </w:rPr>
        <w:t>, “Neo-Aristotelianism.”</w:t>
      </w:r>
    </w:p>
    <w:p w14:paraId="699BA10F" w14:textId="639A15CA" w:rsidR="00CF7F9B" w:rsidRPr="008A7554" w:rsidRDefault="00CF7F9B" w:rsidP="00CF7F9B">
      <w:pPr>
        <w:widowControl w:val="0"/>
        <w:spacing w:after="0"/>
        <w:rPr>
          <w:rFonts w:ascii="Times New Roman" w:hAnsi="Times New Roman" w:cs="Times New Roman"/>
        </w:rPr>
      </w:pPr>
      <w:r w:rsidRPr="008A7554">
        <w:rPr>
          <w:rFonts w:ascii="Times New Roman" w:hAnsi="Times New Roman" w:cs="Times New Roman"/>
        </w:rPr>
        <w:t>Mon</w:t>
      </w:r>
      <w:r w:rsidRPr="008A7554">
        <w:rPr>
          <w:rFonts w:ascii="Times New Roman" w:hAnsi="Times New Roman" w:cs="Times New Roman"/>
        </w:rPr>
        <w:tab/>
        <w:t xml:space="preserve">Sept. </w:t>
      </w:r>
      <w:r w:rsidR="00C061E5" w:rsidRPr="008A7554">
        <w:rPr>
          <w:rFonts w:ascii="Times New Roman" w:hAnsi="Times New Roman" w:cs="Times New Roman"/>
        </w:rPr>
        <w:t>9</w:t>
      </w:r>
      <w:r w:rsidRPr="008A7554">
        <w:rPr>
          <w:rFonts w:ascii="Times New Roman" w:hAnsi="Times New Roman" w:cs="Times New Roman"/>
        </w:rPr>
        <w:tab/>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5: </w:t>
      </w:r>
      <w:r w:rsidR="00981FA1" w:rsidRPr="008A7554">
        <w:rPr>
          <w:rFonts w:ascii="Times New Roman" w:hAnsi="Times New Roman" w:cs="Times New Roman"/>
        </w:rPr>
        <w:t>David McPherson, “</w:t>
      </w:r>
      <w:r w:rsidR="00981FA1" w:rsidRPr="008A7554">
        <w:rPr>
          <w:rFonts w:ascii="Times New Roman" w:hAnsi="Times New Roman" w:cs="Times New Roman"/>
          <w:i/>
          <w:iCs/>
        </w:rPr>
        <w:t xml:space="preserve">Homo </w:t>
      </w:r>
      <w:proofErr w:type="spellStart"/>
      <w:r w:rsidR="00981FA1" w:rsidRPr="008A7554">
        <w:rPr>
          <w:rFonts w:ascii="Times New Roman" w:hAnsi="Times New Roman" w:cs="Times New Roman"/>
          <w:i/>
          <w:iCs/>
        </w:rPr>
        <w:t>Religiosus</w:t>
      </w:r>
      <w:proofErr w:type="spellEnd"/>
      <w:r w:rsidR="00981FA1" w:rsidRPr="008A7554">
        <w:rPr>
          <w:rFonts w:ascii="Times New Roman" w:hAnsi="Times New Roman" w:cs="Times New Roman"/>
        </w:rPr>
        <w:t>.”</w:t>
      </w:r>
    </w:p>
    <w:p w14:paraId="21807F95" w14:textId="0BCAADB6" w:rsidR="009779EE" w:rsidRPr="008A7554" w:rsidRDefault="009779EE" w:rsidP="00CF7F9B">
      <w:pPr>
        <w:widowControl w:val="0"/>
        <w:spacing w:after="0"/>
        <w:rPr>
          <w:rFonts w:ascii="Times New Roman" w:hAnsi="Times New Roman" w:cs="Times New Roman"/>
        </w:rPr>
      </w:pPr>
      <w:r w:rsidRPr="008A7554">
        <w:rPr>
          <w:rFonts w:ascii="Times New Roman" w:hAnsi="Times New Roman" w:cs="Times New Roman"/>
        </w:rPr>
        <w:t>Wed</w:t>
      </w:r>
      <w:r w:rsidRPr="008A7554">
        <w:rPr>
          <w:rFonts w:ascii="Times New Roman" w:hAnsi="Times New Roman" w:cs="Times New Roman"/>
        </w:rPr>
        <w:tab/>
        <w:t>Sept. 11</w:t>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6: </w:t>
      </w:r>
      <w:r w:rsidR="00D17D25" w:rsidRPr="008A7554">
        <w:rPr>
          <w:rFonts w:ascii="Times New Roman" w:hAnsi="Times New Roman" w:cs="Times New Roman"/>
        </w:rPr>
        <w:t>Colette Sciberras, “Buddha, Aristotle, and Science.”</w:t>
      </w:r>
    </w:p>
    <w:p w14:paraId="35999C08" w14:textId="0979D22B" w:rsidR="009779EE" w:rsidRPr="008A7554" w:rsidRDefault="009779EE" w:rsidP="00CF7F9B">
      <w:pPr>
        <w:widowControl w:val="0"/>
        <w:spacing w:after="0"/>
        <w:rPr>
          <w:rFonts w:ascii="Times New Roman" w:hAnsi="Times New Roman" w:cs="Times New Roman"/>
        </w:rPr>
      </w:pPr>
      <w:r w:rsidRPr="008A7554">
        <w:rPr>
          <w:rFonts w:ascii="Times New Roman" w:hAnsi="Times New Roman" w:cs="Times New Roman"/>
        </w:rPr>
        <w:tab/>
      </w:r>
    </w:p>
    <w:p w14:paraId="36C7470E" w14:textId="65B700A2" w:rsidR="009779EE" w:rsidRPr="008A7554" w:rsidRDefault="00026A2C" w:rsidP="00CF7F9B">
      <w:pPr>
        <w:widowControl w:val="0"/>
        <w:spacing w:after="0"/>
        <w:rPr>
          <w:rFonts w:ascii="Times New Roman" w:hAnsi="Times New Roman" w:cs="Times New Roman"/>
        </w:rPr>
      </w:pPr>
      <w:r>
        <w:rPr>
          <w:rFonts w:ascii="Times New Roman" w:hAnsi="Times New Roman" w:cs="Times New Roman"/>
        </w:rPr>
        <w:t>Positive Psychology</w:t>
      </w:r>
    </w:p>
    <w:p w14:paraId="2C4C466C" w14:textId="1F8859B2" w:rsidR="00CF7F9B" w:rsidRPr="008A7554" w:rsidRDefault="00CF7F9B" w:rsidP="00CF7F9B">
      <w:pPr>
        <w:widowControl w:val="0"/>
        <w:spacing w:after="0"/>
        <w:rPr>
          <w:rFonts w:ascii="Times New Roman" w:hAnsi="Times New Roman" w:cs="Times New Roman"/>
        </w:rPr>
      </w:pPr>
      <w:r w:rsidRPr="008A7554">
        <w:rPr>
          <w:rFonts w:ascii="Times New Roman" w:hAnsi="Times New Roman" w:cs="Times New Roman"/>
        </w:rPr>
        <w:t>Mon</w:t>
      </w:r>
      <w:r w:rsidRPr="008A7554">
        <w:rPr>
          <w:rFonts w:ascii="Times New Roman" w:hAnsi="Times New Roman" w:cs="Times New Roman"/>
        </w:rPr>
        <w:tab/>
        <w:t>Sept. 1</w:t>
      </w:r>
      <w:r w:rsidR="00C061E5" w:rsidRPr="008A7554">
        <w:rPr>
          <w:rFonts w:ascii="Times New Roman" w:hAnsi="Times New Roman" w:cs="Times New Roman"/>
        </w:rPr>
        <w:t>6</w:t>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7:</w:t>
      </w:r>
      <w:r w:rsidR="00026A2C">
        <w:rPr>
          <w:rFonts w:ascii="Times New Roman" w:hAnsi="Times New Roman" w:cs="Times New Roman"/>
        </w:rPr>
        <w:t xml:space="preserve"> </w:t>
      </w:r>
      <w:r w:rsidR="00026A2C" w:rsidRPr="00026A2C">
        <w:rPr>
          <w:rFonts w:ascii="Times New Roman" w:hAnsi="Times New Roman" w:cs="Times New Roman"/>
          <w:i/>
          <w:iCs/>
        </w:rPr>
        <w:t>Happy</w:t>
      </w:r>
      <w:r w:rsidR="00026A2C">
        <w:rPr>
          <w:rFonts w:ascii="Times New Roman" w:hAnsi="Times New Roman" w:cs="Times New Roman"/>
        </w:rPr>
        <w:t xml:space="preserve"> (</w:t>
      </w:r>
      <w:r w:rsidR="00D10F42" w:rsidRPr="00D10F42">
        <w:rPr>
          <w:rFonts w:ascii="Times New Roman" w:hAnsi="Times New Roman" w:cs="Times New Roman"/>
        </w:rPr>
        <w:t>https://tubitv.com/movies/157792/happy</w:t>
      </w:r>
      <w:r w:rsidR="00026A2C">
        <w:rPr>
          <w:rFonts w:ascii="Times New Roman" w:hAnsi="Times New Roman" w:cs="Times New Roman"/>
        </w:rPr>
        <w:t>).</w:t>
      </w:r>
    </w:p>
    <w:p w14:paraId="67C11940" w14:textId="4E16C016" w:rsidR="009779EE" w:rsidRPr="008A7554" w:rsidRDefault="00CF7F9B" w:rsidP="009779EE">
      <w:pPr>
        <w:widowControl w:val="0"/>
        <w:spacing w:after="0"/>
        <w:rPr>
          <w:rFonts w:ascii="Times New Roman" w:hAnsi="Times New Roman" w:cs="Times New Roman"/>
        </w:rPr>
      </w:pPr>
      <w:r w:rsidRPr="008A7554">
        <w:rPr>
          <w:rFonts w:ascii="Times New Roman" w:hAnsi="Times New Roman" w:cs="Times New Roman"/>
        </w:rPr>
        <w:t>Wed</w:t>
      </w:r>
      <w:r w:rsidRPr="008A7554">
        <w:rPr>
          <w:rFonts w:ascii="Times New Roman" w:hAnsi="Times New Roman" w:cs="Times New Roman"/>
        </w:rPr>
        <w:tab/>
        <w:t xml:space="preserve">Sept. </w:t>
      </w:r>
      <w:r w:rsidR="00C061E5" w:rsidRPr="008A7554">
        <w:rPr>
          <w:rFonts w:ascii="Times New Roman" w:hAnsi="Times New Roman" w:cs="Times New Roman"/>
        </w:rPr>
        <w:t>18</w:t>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8: </w:t>
      </w:r>
      <w:r w:rsidR="006E583E" w:rsidRPr="006E583E">
        <w:rPr>
          <w:rFonts w:ascii="Times New Roman" w:hAnsi="Times New Roman" w:cs="Times New Roman"/>
          <w:i/>
          <w:iCs/>
        </w:rPr>
        <w:t xml:space="preserve">The Pursuit of </w:t>
      </w:r>
      <w:proofErr w:type="spellStart"/>
      <w:r w:rsidR="006E583E" w:rsidRPr="006E583E">
        <w:rPr>
          <w:rFonts w:ascii="Times New Roman" w:hAnsi="Times New Roman" w:cs="Times New Roman"/>
          <w:i/>
          <w:iCs/>
        </w:rPr>
        <w:t>Happyness</w:t>
      </w:r>
      <w:proofErr w:type="spellEnd"/>
      <w:r w:rsidR="006E583E">
        <w:rPr>
          <w:rFonts w:ascii="Times New Roman" w:hAnsi="Times New Roman" w:cs="Times New Roman"/>
        </w:rPr>
        <w:t xml:space="preserve">. </w:t>
      </w:r>
    </w:p>
    <w:p w14:paraId="1124B7E3" w14:textId="77777777" w:rsidR="00081AD6" w:rsidRPr="008A7554" w:rsidRDefault="00081AD6" w:rsidP="00CF7F9B">
      <w:pPr>
        <w:widowControl w:val="0"/>
        <w:spacing w:after="0"/>
        <w:rPr>
          <w:rFonts w:ascii="Times New Roman" w:hAnsi="Times New Roman" w:cs="Times New Roman"/>
        </w:rPr>
      </w:pPr>
    </w:p>
    <w:p w14:paraId="56C86B37" w14:textId="77777777" w:rsidR="009779EE" w:rsidRPr="008A7554" w:rsidRDefault="009779EE" w:rsidP="009779EE">
      <w:pPr>
        <w:widowControl w:val="0"/>
        <w:spacing w:after="0"/>
        <w:rPr>
          <w:rFonts w:ascii="Times New Roman" w:hAnsi="Times New Roman" w:cs="Times New Roman"/>
        </w:rPr>
      </w:pPr>
      <w:r w:rsidRPr="008A7554">
        <w:rPr>
          <w:rFonts w:ascii="Times New Roman" w:hAnsi="Times New Roman" w:cs="Times New Roman"/>
        </w:rPr>
        <w:t xml:space="preserve">An atheist framework </w:t>
      </w:r>
    </w:p>
    <w:p w14:paraId="02F78819" w14:textId="59E381A9" w:rsidR="00CF7F9B" w:rsidRPr="008A7554" w:rsidRDefault="00CF7F9B" w:rsidP="00CF7F9B">
      <w:pPr>
        <w:widowControl w:val="0"/>
        <w:spacing w:after="0"/>
        <w:rPr>
          <w:rFonts w:ascii="Times New Roman" w:hAnsi="Times New Roman" w:cs="Times New Roman"/>
        </w:rPr>
      </w:pPr>
      <w:r w:rsidRPr="008A7554">
        <w:rPr>
          <w:rFonts w:ascii="Times New Roman" w:hAnsi="Times New Roman" w:cs="Times New Roman"/>
        </w:rPr>
        <w:t>Mon</w:t>
      </w:r>
      <w:r w:rsidRPr="008A7554">
        <w:rPr>
          <w:rFonts w:ascii="Times New Roman" w:hAnsi="Times New Roman" w:cs="Times New Roman"/>
        </w:rPr>
        <w:tab/>
        <w:t>Sept. 2</w:t>
      </w:r>
      <w:r w:rsidR="00C061E5" w:rsidRPr="008A7554">
        <w:rPr>
          <w:rFonts w:ascii="Times New Roman" w:hAnsi="Times New Roman" w:cs="Times New Roman"/>
        </w:rPr>
        <w:t>3</w:t>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9: </w:t>
      </w:r>
      <w:r w:rsidR="009779EE" w:rsidRPr="008A7554">
        <w:rPr>
          <w:rFonts w:ascii="Times New Roman" w:hAnsi="Times New Roman" w:cs="Times New Roman"/>
        </w:rPr>
        <w:t>Andre Comte-</w:t>
      </w:r>
      <w:proofErr w:type="spellStart"/>
      <w:r w:rsidR="009779EE" w:rsidRPr="008A7554">
        <w:rPr>
          <w:rFonts w:ascii="Times New Roman" w:hAnsi="Times New Roman" w:cs="Times New Roman"/>
        </w:rPr>
        <w:t>Sponville</w:t>
      </w:r>
      <w:proofErr w:type="spellEnd"/>
      <w:r w:rsidR="009779EE" w:rsidRPr="008A7554">
        <w:rPr>
          <w:rFonts w:ascii="Times New Roman" w:hAnsi="Times New Roman" w:cs="Times New Roman"/>
        </w:rPr>
        <w:t>, “Can There Be an Atheist Spirituality?” (</w:t>
      </w:r>
      <w:r w:rsidR="00D37B09" w:rsidRPr="008A7554">
        <w:rPr>
          <w:rFonts w:ascii="Times New Roman" w:hAnsi="Times New Roman" w:cs="Times New Roman"/>
        </w:rPr>
        <w:t>p</w:t>
      </w:r>
      <w:r w:rsidR="009779EE" w:rsidRPr="008A7554">
        <w:rPr>
          <w:rFonts w:ascii="Times New Roman" w:hAnsi="Times New Roman" w:cs="Times New Roman"/>
        </w:rPr>
        <w:t>art I)</w:t>
      </w:r>
      <w:r w:rsidR="00D37B09" w:rsidRPr="008A7554">
        <w:rPr>
          <w:rFonts w:ascii="Times New Roman" w:hAnsi="Times New Roman" w:cs="Times New Roman"/>
        </w:rPr>
        <w:t>.</w:t>
      </w:r>
    </w:p>
    <w:p w14:paraId="6D2CE7AB" w14:textId="36790CC4" w:rsidR="00CF7F9B" w:rsidRPr="008A7554" w:rsidRDefault="00CF7F9B" w:rsidP="00CF7F9B">
      <w:pPr>
        <w:widowControl w:val="0"/>
        <w:spacing w:after="0"/>
        <w:rPr>
          <w:rFonts w:ascii="Times New Roman" w:hAnsi="Times New Roman" w:cs="Times New Roman"/>
        </w:rPr>
      </w:pPr>
      <w:r w:rsidRPr="008A7554">
        <w:rPr>
          <w:rFonts w:ascii="Times New Roman" w:hAnsi="Times New Roman" w:cs="Times New Roman"/>
        </w:rPr>
        <w:t>Wed</w:t>
      </w:r>
      <w:r w:rsidRPr="008A7554">
        <w:rPr>
          <w:rFonts w:ascii="Times New Roman" w:hAnsi="Times New Roman" w:cs="Times New Roman"/>
        </w:rPr>
        <w:tab/>
        <w:t>Sept. 2</w:t>
      </w:r>
      <w:r w:rsidR="00C061E5" w:rsidRPr="008A7554">
        <w:rPr>
          <w:rFonts w:ascii="Times New Roman" w:hAnsi="Times New Roman" w:cs="Times New Roman"/>
        </w:rPr>
        <w:t>5</w:t>
      </w:r>
      <w:r w:rsidRPr="008A7554">
        <w:rPr>
          <w:rFonts w:ascii="Times New Roman" w:hAnsi="Times New Roman" w:cs="Times New Roman"/>
        </w:rPr>
        <w:tab/>
      </w:r>
      <w:proofErr w:type="spellStart"/>
      <w:r w:rsidR="003E7365" w:rsidRPr="008A7554">
        <w:rPr>
          <w:rFonts w:ascii="Times New Roman" w:hAnsi="Times New Roman" w:cs="Times New Roman"/>
        </w:rPr>
        <w:t>Rdg</w:t>
      </w:r>
      <w:proofErr w:type="spellEnd"/>
      <w:r w:rsidR="003E7365" w:rsidRPr="008A7554">
        <w:rPr>
          <w:rFonts w:ascii="Times New Roman" w:hAnsi="Times New Roman" w:cs="Times New Roman"/>
        </w:rPr>
        <w:t xml:space="preserve"> 10: </w:t>
      </w:r>
      <w:r w:rsidR="009779EE" w:rsidRPr="008A7554">
        <w:rPr>
          <w:rFonts w:ascii="Times New Roman" w:hAnsi="Times New Roman" w:cs="Times New Roman"/>
        </w:rPr>
        <w:t>Comte-</w:t>
      </w:r>
      <w:proofErr w:type="spellStart"/>
      <w:r w:rsidR="009779EE" w:rsidRPr="008A7554">
        <w:rPr>
          <w:rFonts w:ascii="Times New Roman" w:hAnsi="Times New Roman" w:cs="Times New Roman"/>
        </w:rPr>
        <w:t>Sponville</w:t>
      </w:r>
      <w:proofErr w:type="spellEnd"/>
      <w:r w:rsidR="009779EE" w:rsidRPr="008A7554">
        <w:rPr>
          <w:rFonts w:ascii="Times New Roman" w:hAnsi="Times New Roman" w:cs="Times New Roman"/>
        </w:rPr>
        <w:t>, “Can There Be an Atheist Spirituality?” (</w:t>
      </w:r>
      <w:r w:rsidR="00D37B09" w:rsidRPr="008A7554">
        <w:rPr>
          <w:rFonts w:ascii="Times New Roman" w:hAnsi="Times New Roman" w:cs="Times New Roman"/>
        </w:rPr>
        <w:t>p</w:t>
      </w:r>
      <w:r w:rsidR="009779EE" w:rsidRPr="008A7554">
        <w:rPr>
          <w:rFonts w:ascii="Times New Roman" w:hAnsi="Times New Roman" w:cs="Times New Roman"/>
        </w:rPr>
        <w:t>art II)</w:t>
      </w:r>
      <w:r w:rsidR="00D37B09" w:rsidRPr="008A7554">
        <w:rPr>
          <w:rFonts w:ascii="Times New Roman" w:hAnsi="Times New Roman" w:cs="Times New Roman"/>
        </w:rPr>
        <w:t>.</w:t>
      </w:r>
    </w:p>
    <w:p w14:paraId="2B102092" w14:textId="77777777" w:rsidR="009779EE" w:rsidRPr="008A7554" w:rsidRDefault="009779EE" w:rsidP="00CF7F9B">
      <w:pPr>
        <w:widowControl w:val="0"/>
        <w:spacing w:after="0"/>
        <w:rPr>
          <w:rFonts w:ascii="Times New Roman" w:hAnsi="Times New Roman" w:cs="Times New Roman"/>
        </w:rPr>
      </w:pPr>
    </w:p>
    <w:p w14:paraId="34901FDD" w14:textId="34D07624" w:rsidR="009779EE" w:rsidRPr="00A02AFD" w:rsidRDefault="009779EE" w:rsidP="009779EE">
      <w:pPr>
        <w:widowControl w:val="0"/>
        <w:spacing w:after="0"/>
        <w:rPr>
          <w:rFonts w:ascii="Times New Roman" w:hAnsi="Times New Roman" w:cs="Times New Roman"/>
        </w:rPr>
      </w:pPr>
      <w:r w:rsidRPr="00A02AFD">
        <w:rPr>
          <w:rFonts w:ascii="Times New Roman" w:hAnsi="Times New Roman" w:cs="Times New Roman"/>
        </w:rPr>
        <w:t>A “</w:t>
      </w:r>
      <w:r w:rsidR="00B505B9" w:rsidRPr="00A02AFD">
        <w:rPr>
          <w:rFonts w:ascii="Times New Roman" w:hAnsi="Times New Roman" w:cs="Times New Roman"/>
        </w:rPr>
        <w:t>s</w:t>
      </w:r>
      <w:r w:rsidRPr="00A02AFD">
        <w:rPr>
          <w:rFonts w:ascii="Times New Roman" w:hAnsi="Times New Roman" w:cs="Times New Roman"/>
        </w:rPr>
        <w:t>piritual but not religious” framework</w:t>
      </w:r>
    </w:p>
    <w:p w14:paraId="57F0BF4C" w14:textId="1202CAC9" w:rsidR="00AB092C" w:rsidRPr="00A02AFD" w:rsidRDefault="00CF7F9B" w:rsidP="00CF7F9B">
      <w:pPr>
        <w:widowControl w:val="0"/>
        <w:spacing w:after="0"/>
        <w:rPr>
          <w:rFonts w:ascii="Times New Roman" w:hAnsi="Times New Roman" w:cs="Times New Roman"/>
        </w:rPr>
      </w:pPr>
      <w:r w:rsidRPr="00A02AFD">
        <w:rPr>
          <w:rFonts w:ascii="Times New Roman" w:hAnsi="Times New Roman" w:cs="Times New Roman"/>
        </w:rPr>
        <w:t>Mon</w:t>
      </w:r>
      <w:r w:rsidRPr="00A02AFD">
        <w:rPr>
          <w:rFonts w:ascii="Times New Roman" w:hAnsi="Times New Roman" w:cs="Times New Roman"/>
        </w:rPr>
        <w:tab/>
      </w:r>
      <w:r w:rsidR="00C061E5" w:rsidRPr="00A02AFD">
        <w:rPr>
          <w:rFonts w:ascii="Times New Roman" w:hAnsi="Times New Roman" w:cs="Times New Roman"/>
        </w:rPr>
        <w:t>Sept. 30</w:t>
      </w:r>
      <w:r w:rsidRPr="00A02AFD">
        <w:rPr>
          <w:rFonts w:ascii="Times New Roman" w:hAnsi="Times New Roman" w:cs="Times New Roman"/>
        </w:rPr>
        <w:tab/>
      </w:r>
      <w:proofErr w:type="spellStart"/>
      <w:r w:rsidR="003E7365" w:rsidRPr="00A02AFD">
        <w:rPr>
          <w:rFonts w:ascii="Times New Roman" w:hAnsi="Times New Roman" w:cs="Times New Roman"/>
        </w:rPr>
        <w:t>Rdg</w:t>
      </w:r>
      <w:proofErr w:type="spellEnd"/>
      <w:r w:rsidR="003E7365" w:rsidRPr="00A02AFD">
        <w:rPr>
          <w:rFonts w:ascii="Times New Roman" w:hAnsi="Times New Roman" w:cs="Times New Roman"/>
        </w:rPr>
        <w:t xml:space="preserve"> 11: </w:t>
      </w:r>
      <w:r w:rsidR="009779EE" w:rsidRPr="00A02AFD">
        <w:rPr>
          <w:rFonts w:ascii="Times New Roman" w:hAnsi="Times New Roman" w:cs="Times New Roman"/>
        </w:rPr>
        <w:t xml:space="preserve">Lee Irwin, </w:t>
      </w:r>
      <w:r w:rsidR="00B505B9" w:rsidRPr="00A02AFD">
        <w:rPr>
          <w:rFonts w:ascii="Times New Roman" w:hAnsi="Times New Roman" w:cs="Times New Roman"/>
          <w:i/>
          <w:iCs/>
        </w:rPr>
        <w:t>Sophos Ontology: On Post-Traditional Spirituality</w:t>
      </w:r>
      <w:r w:rsidR="00B505B9" w:rsidRPr="00A02AFD">
        <w:rPr>
          <w:rFonts w:ascii="Times New Roman" w:hAnsi="Times New Roman" w:cs="Times New Roman"/>
        </w:rPr>
        <w:t xml:space="preserve"> (</w:t>
      </w:r>
      <w:r w:rsidR="00701B5E" w:rsidRPr="00A02AFD">
        <w:rPr>
          <w:rFonts w:ascii="Times New Roman" w:hAnsi="Times New Roman" w:cs="Times New Roman"/>
        </w:rPr>
        <w:t>part I</w:t>
      </w:r>
      <w:r w:rsidR="00B505B9" w:rsidRPr="00A02AFD">
        <w:rPr>
          <w:rFonts w:ascii="Times New Roman" w:hAnsi="Times New Roman" w:cs="Times New Roman"/>
        </w:rPr>
        <w:t>)</w:t>
      </w:r>
      <w:r w:rsidR="00AB092C" w:rsidRPr="00A02AFD">
        <w:rPr>
          <w:rFonts w:ascii="Times New Roman" w:hAnsi="Times New Roman" w:cs="Times New Roman"/>
        </w:rPr>
        <w:t>.</w:t>
      </w:r>
    </w:p>
    <w:p w14:paraId="275C71AC" w14:textId="2808138C" w:rsidR="00AB092C" w:rsidRPr="00A02AFD" w:rsidRDefault="00CF7F9B" w:rsidP="009779EE">
      <w:pPr>
        <w:widowControl w:val="0"/>
        <w:spacing w:after="0"/>
        <w:rPr>
          <w:rFonts w:ascii="Times New Roman" w:hAnsi="Times New Roman" w:cs="Times New Roman"/>
        </w:rPr>
      </w:pPr>
      <w:r w:rsidRPr="00A02AFD">
        <w:rPr>
          <w:rFonts w:ascii="Times New Roman" w:hAnsi="Times New Roman" w:cs="Times New Roman"/>
        </w:rPr>
        <w:t>Wed</w:t>
      </w:r>
      <w:r w:rsidRPr="00A02AFD">
        <w:rPr>
          <w:rFonts w:ascii="Times New Roman" w:hAnsi="Times New Roman" w:cs="Times New Roman"/>
        </w:rPr>
        <w:tab/>
        <w:t xml:space="preserve">Oct. </w:t>
      </w:r>
      <w:r w:rsidR="00C061E5" w:rsidRPr="00A02AFD">
        <w:rPr>
          <w:rFonts w:ascii="Times New Roman" w:hAnsi="Times New Roman" w:cs="Times New Roman"/>
        </w:rPr>
        <w:t>4</w:t>
      </w:r>
      <w:r w:rsidRPr="00A02AFD">
        <w:rPr>
          <w:rFonts w:ascii="Times New Roman" w:hAnsi="Times New Roman" w:cs="Times New Roman"/>
        </w:rPr>
        <w:tab/>
      </w:r>
      <w:r w:rsidRPr="00A02AFD">
        <w:rPr>
          <w:rFonts w:ascii="Times New Roman" w:hAnsi="Times New Roman" w:cs="Times New Roman"/>
        </w:rPr>
        <w:tab/>
      </w:r>
      <w:proofErr w:type="spellStart"/>
      <w:r w:rsidR="003E7365" w:rsidRPr="00A02AFD">
        <w:rPr>
          <w:rFonts w:ascii="Times New Roman" w:hAnsi="Times New Roman" w:cs="Times New Roman"/>
        </w:rPr>
        <w:t>Rdg</w:t>
      </w:r>
      <w:proofErr w:type="spellEnd"/>
      <w:r w:rsidR="003E7365" w:rsidRPr="00A02AFD">
        <w:rPr>
          <w:rFonts w:ascii="Times New Roman" w:hAnsi="Times New Roman" w:cs="Times New Roman"/>
        </w:rPr>
        <w:t xml:space="preserve"> 12: </w:t>
      </w:r>
      <w:r w:rsidR="00B505B9" w:rsidRPr="00A02AFD">
        <w:rPr>
          <w:rFonts w:ascii="Times New Roman" w:hAnsi="Times New Roman" w:cs="Times New Roman"/>
        </w:rPr>
        <w:t xml:space="preserve">Lee Irwin, </w:t>
      </w:r>
      <w:r w:rsidR="00B505B9" w:rsidRPr="00A02AFD">
        <w:rPr>
          <w:rFonts w:ascii="Times New Roman" w:hAnsi="Times New Roman" w:cs="Times New Roman"/>
          <w:i/>
          <w:iCs/>
        </w:rPr>
        <w:t>Sophos Ontology: On Post-Traditional Spirituality</w:t>
      </w:r>
      <w:r w:rsidR="00B505B9" w:rsidRPr="00A02AFD">
        <w:rPr>
          <w:rFonts w:ascii="Times New Roman" w:hAnsi="Times New Roman" w:cs="Times New Roman"/>
        </w:rPr>
        <w:t xml:space="preserve"> (</w:t>
      </w:r>
      <w:r w:rsidR="00701B5E" w:rsidRPr="00A02AFD">
        <w:rPr>
          <w:rFonts w:ascii="Times New Roman" w:hAnsi="Times New Roman" w:cs="Times New Roman"/>
        </w:rPr>
        <w:t>part II</w:t>
      </w:r>
      <w:r w:rsidR="00B505B9" w:rsidRPr="00A02AFD">
        <w:rPr>
          <w:rFonts w:ascii="Times New Roman" w:hAnsi="Times New Roman" w:cs="Times New Roman"/>
        </w:rPr>
        <w:t>)</w:t>
      </w:r>
      <w:r w:rsidR="00AB092C" w:rsidRPr="00A02AFD">
        <w:rPr>
          <w:rFonts w:ascii="Times New Roman" w:hAnsi="Times New Roman" w:cs="Times New Roman"/>
        </w:rPr>
        <w:t>.</w:t>
      </w:r>
    </w:p>
    <w:p w14:paraId="5CF2824F" w14:textId="77777777" w:rsidR="00591A33" w:rsidRPr="00A02AFD" w:rsidRDefault="00591A33" w:rsidP="009779EE">
      <w:pPr>
        <w:widowControl w:val="0"/>
        <w:spacing w:after="0"/>
        <w:rPr>
          <w:rFonts w:ascii="Times New Roman" w:hAnsi="Times New Roman" w:cs="Times New Roman"/>
        </w:rPr>
      </w:pPr>
    </w:p>
    <w:p w14:paraId="6F17A85A" w14:textId="77777777" w:rsidR="00591A33" w:rsidRPr="00A02AFD" w:rsidRDefault="00591A33" w:rsidP="00CF7F9B">
      <w:pPr>
        <w:widowControl w:val="0"/>
        <w:spacing w:after="0"/>
        <w:rPr>
          <w:rFonts w:ascii="Times New Roman" w:hAnsi="Times New Roman" w:cs="Times New Roman"/>
        </w:rPr>
      </w:pPr>
      <w:r w:rsidRPr="00A02AFD">
        <w:rPr>
          <w:rFonts w:ascii="Times New Roman" w:hAnsi="Times New Roman" w:cs="Times New Roman"/>
        </w:rPr>
        <w:t>Religion and the desire for another world</w:t>
      </w:r>
    </w:p>
    <w:p w14:paraId="1F478440" w14:textId="664CCCCB" w:rsidR="00CF7F9B" w:rsidRPr="00A02AFD" w:rsidRDefault="00CF7F9B" w:rsidP="00CF7F9B">
      <w:pPr>
        <w:widowControl w:val="0"/>
        <w:spacing w:after="0"/>
        <w:rPr>
          <w:rFonts w:ascii="Times New Roman" w:hAnsi="Times New Roman" w:cs="Times New Roman"/>
        </w:rPr>
      </w:pPr>
      <w:r w:rsidRPr="00A02AFD">
        <w:rPr>
          <w:rFonts w:ascii="Times New Roman" w:hAnsi="Times New Roman" w:cs="Times New Roman"/>
        </w:rPr>
        <w:t>Mon</w:t>
      </w:r>
      <w:r w:rsidRPr="00A02AFD">
        <w:rPr>
          <w:rFonts w:ascii="Times New Roman" w:hAnsi="Times New Roman" w:cs="Times New Roman"/>
        </w:rPr>
        <w:tab/>
        <w:t xml:space="preserve">Oct. </w:t>
      </w:r>
      <w:r w:rsidR="00C061E5" w:rsidRPr="00A02AFD">
        <w:rPr>
          <w:rFonts w:ascii="Times New Roman" w:hAnsi="Times New Roman" w:cs="Times New Roman"/>
        </w:rPr>
        <w:t>7</w:t>
      </w:r>
      <w:r w:rsidRPr="00A02AFD">
        <w:rPr>
          <w:rFonts w:ascii="Times New Roman" w:hAnsi="Times New Roman" w:cs="Times New Roman"/>
        </w:rPr>
        <w:tab/>
      </w:r>
      <w:r w:rsidRPr="00A02AFD">
        <w:rPr>
          <w:rFonts w:ascii="Times New Roman" w:hAnsi="Times New Roman" w:cs="Times New Roman"/>
        </w:rPr>
        <w:tab/>
      </w:r>
      <w:proofErr w:type="spellStart"/>
      <w:r w:rsidR="003E7365" w:rsidRPr="00A02AFD">
        <w:rPr>
          <w:rFonts w:ascii="Times New Roman" w:hAnsi="Times New Roman" w:cs="Times New Roman"/>
        </w:rPr>
        <w:t>Rdg</w:t>
      </w:r>
      <w:proofErr w:type="spellEnd"/>
      <w:r w:rsidR="003E7365" w:rsidRPr="00A02AFD">
        <w:rPr>
          <w:rFonts w:ascii="Times New Roman" w:hAnsi="Times New Roman" w:cs="Times New Roman"/>
        </w:rPr>
        <w:t xml:space="preserve"> 13: </w:t>
      </w:r>
      <w:r w:rsidR="00591A33" w:rsidRPr="00A02AFD">
        <w:rPr>
          <w:rFonts w:ascii="Times New Roman" w:hAnsi="Times New Roman" w:cs="Times New Roman"/>
        </w:rPr>
        <w:t>Fiona Ellis, “Desire and the Spiritual Life.”</w:t>
      </w:r>
    </w:p>
    <w:p w14:paraId="15A95C53" w14:textId="539D0D64" w:rsidR="00CF7F9B" w:rsidRPr="00A02AFD" w:rsidRDefault="00CF7F9B" w:rsidP="00CF7F9B">
      <w:pPr>
        <w:widowControl w:val="0"/>
        <w:spacing w:after="0"/>
        <w:rPr>
          <w:rFonts w:ascii="Times New Roman" w:hAnsi="Times New Roman" w:cs="Times New Roman"/>
        </w:rPr>
      </w:pPr>
      <w:r w:rsidRPr="00A02AFD">
        <w:rPr>
          <w:rFonts w:ascii="Times New Roman" w:hAnsi="Times New Roman" w:cs="Times New Roman"/>
        </w:rPr>
        <w:t>Wed</w:t>
      </w:r>
      <w:r w:rsidRPr="00A02AFD">
        <w:rPr>
          <w:rFonts w:ascii="Times New Roman" w:hAnsi="Times New Roman" w:cs="Times New Roman"/>
        </w:rPr>
        <w:tab/>
        <w:t xml:space="preserve">Oct. </w:t>
      </w:r>
      <w:r w:rsidR="00C061E5" w:rsidRPr="00A02AFD">
        <w:rPr>
          <w:rFonts w:ascii="Times New Roman" w:hAnsi="Times New Roman" w:cs="Times New Roman"/>
        </w:rPr>
        <w:t>9</w:t>
      </w:r>
      <w:r w:rsidRPr="00A02AFD">
        <w:rPr>
          <w:rFonts w:ascii="Times New Roman" w:hAnsi="Times New Roman" w:cs="Times New Roman"/>
        </w:rPr>
        <w:tab/>
      </w:r>
      <w:r w:rsidRPr="00A02AFD">
        <w:rPr>
          <w:rFonts w:ascii="Times New Roman" w:hAnsi="Times New Roman" w:cs="Times New Roman"/>
        </w:rPr>
        <w:tab/>
      </w:r>
      <w:r w:rsidR="005744C2" w:rsidRPr="00A02AFD">
        <w:rPr>
          <w:rFonts w:ascii="Times New Roman" w:hAnsi="Times New Roman" w:cs="Times New Roman"/>
        </w:rPr>
        <w:t>In-class m</w:t>
      </w:r>
      <w:r w:rsidRPr="00A02AFD">
        <w:rPr>
          <w:rFonts w:ascii="Times New Roman" w:hAnsi="Times New Roman" w:cs="Times New Roman"/>
        </w:rPr>
        <w:t xml:space="preserve">idterm exam. </w:t>
      </w:r>
    </w:p>
    <w:p w14:paraId="4E6F3AF0" w14:textId="77777777" w:rsidR="00634AAC" w:rsidRPr="00634AAC" w:rsidRDefault="00CF7F9B" w:rsidP="00634AAC">
      <w:pPr>
        <w:widowControl w:val="0"/>
        <w:spacing w:after="0"/>
        <w:rPr>
          <w:rFonts w:ascii="Times New Roman" w:hAnsi="Times New Roman" w:cs="Times New Roman"/>
          <w:i/>
        </w:rPr>
      </w:pPr>
      <w:r w:rsidRPr="00634AAC">
        <w:rPr>
          <w:rFonts w:ascii="Times New Roman" w:hAnsi="Times New Roman" w:cs="Times New Roman"/>
        </w:rPr>
        <w:t>Mon</w:t>
      </w:r>
      <w:r w:rsidRPr="00634AAC">
        <w:rPr>
          <w:rFonts w:ascii="Times New Roman" w:hAnsi="Times New Roman" w:cs="Times New Roman"/>
        </w:rPr>
        <w:tab/>
        <w:t>Oct. 1</w:t>
      </w:r>
      <w:r w:rsidR="00C061E5" w:rsidRPr="00634AAC">
        <w:rPr>
          <w:rFonts w:ascii="Times New Roman" w:hAnsi="Times New Roman" w:cs="Times New Roman"/>
        </w:rPr>
        <w:t>4</w:t>
      </w:r>
      <w:r w:rsidRPr="00634AAC">
        <w:rPr>
          <w:rFonts w:ascii="Times New Roman" w:hAnsi="Times New Roman" w:cs="Times New Roman"/>
        </w:rPr>
        <w:tab/>
      </w:r>
      <w:r w:rsidRPr="00634AAC">
        <w:rPr>
          <w:rFonts w:ascii="Times New Roman" w:hAnsi="Times New Roman" w:cs="Times New Roman"/>
        </w:rPr>
        <w:tab/>
      </w:r>
      <w:r w:rsidRPr="00634AAC">
        <w:rPr>
          <w:rFonts w:ascii="Times New Roman" w:hAnsi="Times New Roman" w:cs="Times New Roman"/>
          <w:i/>
        </w:rPr>
        <w:t>Fall Break:</w:t>
      </w:r>
      <w:r w:rsidRPr="00634AAC">
        <w:rPr>
          <w:rFonts w:ascii="Times New Roman" w:hAnsi="Times New Roman" w:cs="Times New Roman"/>
        </w:rPr>
        <w:t xml:space="preserve"> </w:t>
      </w:r>
      <w:r w:rsidRPr="00634AAC">
        <w:rPr>
          <w:rFonts w:ascii="Times New Roman" w:hAnsi="Times New Roman" w:cs="Times New Roman"/>
          <w:i/>
        </w:rPr>
        <w:t>Class does not meet; no homework.</w:t>
      </w:r>
    </w:p>
    <w:p w14:paraId="3529E761" w14:textId="77777777" w:rsidR="00634AAC" w:rsidRPr="00634AAC" w:rsidRDefault="00634AAC" w:rsidP="00634AAC">
      <w:pPr>
        <w:widowControl w:val="0"/>
        <w:spacing w:after="0"/>
        <w:rPr>
          <w:rFonts w:ascii="Times New Roman" w:hAnsi="Times New Roman" w:cs="Times New Roman"/>
          <w:i/>
        </w:rPr>
      </w:pPr>
    </w:p>
    <w:p w14:paraId="0BBEF0E1" w14:textId="70D88780" w:rsidR="00634AAC" w:rsidRPr="00634AAC" w:rsidRDefault="00634AAC" w:rsidP="00634AAC">
      <w:pPr>
        <w:widowControl w:val="0"/>
        <w:spacing w:after="0"/>
        <w:rPr>
          <w:rFonts w:ascii="Times New Roman" w:hAnsi="Times New Roman" w:cs="Times New Roman"/>
          <w:i/>
        </w:rPr>
      </w:pPr>
      <w:r w:rsidRPr="00634AAC">
        <w:rPr>
          <w:rFonts w:ascii="Times New Roman" w:hAnsi="Times New Roman" w:cs="Times New Roman"/>
        </w:rPr>
        <w:t>Wed</w:t>
      </w:r>
      <w:r w:rsidRPr="00634AAC">
        <w:rPr>
          <w:rFonts w:ascii="Times New Roman" w:hAnsi="Times New Roman" w:cs="Times New Roman"/>
        </w:rPr>
        <w:tab/>
        <w:t>Oct. 16</w:t>
      </w:r>
      <w:r w:rsidRPr="00634AAC">
        <w:rPr>
          <w:rFonts w:ascii="Times New Roman" w:hAnsi="Times New Roman" w:cs="Times New Roman"/>
        </w:rPr>
        <w:tab/>
      </w:r>
      <w:r w:rsidRPr="00634AAC">
        <w:rPr>
          <w:rFonts w:ascii="Times New Roman" w:hAnsi="Times New Roman" w:cs="Times New Roman"/>
        </w:rPr>
        <w:tab/>
        <w:t>Midterm exam review.</w:t>
      </w:r>
    </w:p>
    <w:p w14:paraId="372BA39B" w14:textId="77777777" w:rsidR="00634AAC" w:rsidRPr="00634AAC" w:rsidRDefault="00634AAC" w:rsidP="00634AAC">
      <w:pPr>
        <w:widowControl w:val="0"/>
        <w:rPr>
          <w:rFonts w:ascii="Times New Roman" w:hAnsi="Times New Roman" w:cs="Times New Roman"/>
        </w:rPr>
      </w:pPr>
      <w:r w:rsidRPr="00634AAC">
        <w:rPr>
          <w:rFonts w:ascii="Times New Roman" w:hAnsi="Times New Roman" w:cs="Times New Roman"/>
        </w:rPr>
        <w:t>Mon</w:t>
      </w:r>
      <w:r w:rsidRPr="00634AAC">
        <w:rPr>
          <w:rFonts w:ascii="Times New Roman" w:hAnsi="Times New Roman" w:cs="Times New Roman"/>
        </w:rPr>
        <w:tab/>
        <w:t>Oct. 21</w:t>
      </w:r>
      <w:r w:rsidRPr="00634AAC">
        <w:rPr>
          <w:rFonts w:ascii="Times New Roman" w:hAnsi="Times New Roman" w:cs="Times New Roman"/>
        </w:rPr>
        <w:tab/>
      </w:r>
      <w:r w:rsidRPr="00634AAC">
        <w:rPr>
          <w:rFonts w:ascii="Times New Roman" w:hAnsi="Times New Roman" w:cs="Times New Roman"/>
        </w:rPr>
        <w:tab/>
        <w:t>In-class midterm exam.</w:t>
      </w:r>
    </w:p>
    <w:p w14:paraId="7D8A8552" w14:textId="685D64F0" w:rsidR="00833E18" w:rsidRPr="008811E9" w:rsidRDefault="00BC6C85" w:rsidP="00EB39C2">
      <w:pPr>
        <w:pStyle w:val="ListParagraph"/>
        <w:widowControl w:val="0"/>
        <w:numPr>
          <w:ilvl w:val="0"/>
          <w:numId w:val="17"/>
        </w:numPr>
        <w:spacing w:after="0"/>
        <w:rPr>
          <w:rFonts w:ascii="Times New Roman" w:hAnsi="Times New Roman" w:cs="Times New Roman"/>
          <w:b/>
        </w:rPr>
      </w:pPr>
      <w:r w:rsidRPr="008811E9">
        <w:rPr>
          <w:rFonts w:ascii="Times New Roman" w:hAnsi="Times New Roman" w:cs="Times New Roman"/>
          <w:b/>
        </w:rPr>
        <w:t>Targeting obstacles to the good life</w:t>
      </w:r>
    </w:p>
    <w:p w14:paraId="4629A94D" w14:textId="77777777" w:rsidR="00833E18" w:rsidRPr="008811E9" w:rsidRDefault="00833E18" w:rsidP="00CF7F9B">
      <w:pPr>
        <w:widowControl w:val="0"/>
        <w:spacing w:after="0"/>
        <w:rPr>
          <w:rFonts w:ascii="Times New Roman" w:hAnsi="Times New Roman" w:cs="Times New Roman"/>
        </w:rPr>
      </w:pPr>
    </w:p>
    <w:p w14:paraId="02AF6D42" w14:textId="0F664BAA" w:rsidR="00C26E0F" w:rsidRPr="008811E9" w:rsidRDefault="00C26E0F" w:rsidP="00C26E0F">
      <w:pPr>
        <w:widowControl w:val="0"/>
        <w:spacing w:after="0"/>
        <w:rPr>
          <w:rFonts w:ascii="Times New Roman" w:hAnsi="Times New Roman" w:cs="Times New Roman"/>
        </w:rPr>
      </w:pPr>
      <w:r w:rsidRPr="008811E9">
        <w:rPr>
          <w:rFonts w:ascii="Times New Roman" w:hAnsi="Times New Roman" w:cs="Times New Roman"/>
        </w:rPr>
        <w:t>Politics today</w:t>
      </w:r>
    </w:p>
    <w:p w14:paraId="68634DAA" w14:textId="5404071C" w:rsidR="00B2166E" w:rsidRPr="008811E9" w:rsidRDefault="00CF7F9B" w:rsidP="00CF7F9B">
      <w:pPr>
        <w:widowControl w:val="0"/>
        <w:spacing w:after="0"/>
        <w:rPr>
          <w:rFonts w:ascii="Times New Roman" w:hAnsi="Times New Roman" w:cs="Times New Roman"/>
          <w:color w:val="00B050"/>
        </w:rPr>
      </w:pPr>
      <w:r w:rsidRPr="008811E9">
        <w:rPr>
          <w:rFonts w:ascii="Times New Roman" w:hAnsi="Times New Roman" w:cs="Times New Roman"/>
        </w:rPr>
        <w:t>Wed</w:t>
      </w:r>
      <w:r w:rsidRPr="008811E9">
        <w:rPr>
          <w:rFonts w:ascii="Times New Roman" w:hAnsi="Times New Roman" w:cs="Times New Roman"/>
        </w:rPr>
        <w:tab/>
        <w:t xml:space="preserve">Oct. </w:t>
      </w:r>
      <w:r w:rsidR="00B919E0">
        <w:rPr>
          <w:rFonts w:ascii="Times New Roman" w:hAnsi="Times New Roman" w:cs="Times New Roman"/>
        </w:rPr>
        <w:t>23</w:t>
      </w:r>
      <w:r w:rsidRPr="008811E9">
        <w:rPr>
          <w:rFonts w:ascii="Times New Roman" w:hAnsi="Times New Roman" w:cs="Times New Roman"/>
        </w:rPr>
        <w:tab/>
      </w:r>
      <w:r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14: </w:t>
      </w:r>
      <w:r w:rsidR="006164B9" w:rsidRPr="008811E9">
        <w:rPr>
          <w:rFonts w:ascii="Times New Roman" w:hAnsi="Times New Roman" w:cs="Times New Roman"/>
        </w:rPr>
        <w:t>Karen Bray, “Unbegun Introductions.”</w:t>
      </w:r>
    </w:p>
    <w:p w14:paraId="4D0159F3" w14:textId="7A1A785B" w:rsidR="00CF7F9B" w:rsidRPr="008811E9" w:rsidRDefault="00CF7F9B" w:rsidP="00CF7F9B">
      <w:pPr>
        <w:widowControl w:val="0"/>
        <w:spacing w:after="0"/>
        <w:rPr>
          <w:rFonts w:ascii="Times New Roman" w:hAnsi="Times New Roman" w:cs="Times New Roman"/>
        </w:rPr>
      </w:pPr>
      <w:r w:rsidRPr="008811E9">
        <w:rPr>
          <w:rFonts w:ascii="Times New Roman" w:hAnsi="Times New Roman" w:cs="Times New Roman"/>
        </w:rPr>
        <w:t>Mon</w:t>
      </w:r>
      <w:r w:rsidRPr="008811E9">
        <w:rPr>
          <w:rFonts w:ascii="Times New Roman" w:hAnsi="Times New Roman" w:cs="Times New Roman"/>
        </w:rPr>
        <w:tab/>
      </w:r>
      <w:r w:rsidR="00D37B09" w:rsidRPr="008811E9">
        <w:rPr>
          <w:rFonts w:ascii="Times New Roman" w:hAnsi="Times New Roman" w:cs="Times New Roman"/>
        </w:rPr>
        <w:t>O</w:t>
      </w:r>
      <w:r w:rsidRPr="008811E9">
        <w:rPr>
          <w:rFonts w:ascii="Times New Roman" w:hAnsi="Times New Roman" w:cs="Times New Roman"/>
        </w:rPr>
        <w:t>ct. 2</w:t>
      </w:r>
      <w:r w:rsidR="00B919E0">
        <w:rPr>
          <w:rFonts w:ascii="Times New Roman" w:hAnsi="Times New Roman" w:cs="Times New Roman"/>
        </w:rPr>
        <w:t>8</w:t>
      </w:r>
      <w:r w:rsidRPr="008811E9">
        <w:rPr>
          <w:rFonts w:ascii="Times New Roman" w:hAnsi="Times New Roman" w:cs="Times New Roman"/>
        </w:rPr>
        <w:tab/>
      </w:r>
      <w:r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15: </w:t>
      </w:r>
      <w:r w:rsidR="006164B9" w:rsidRPr="008811E9">
        <w:rPr>
          <w:rFonts w:ascii="Times New Roman" w:hAnsi="Times New Roman" w:cs="Times New Roman"/>
        </w:rPr>
        <w:t>Karen Bray, “Un</w:t>
      </w:r>
      <w:r w:rsidR="00076402">
        <w:rPr>
          <w:rFonts w:ascii="Times New Roman" w:hAnsi="Times New Roman" w:cs="Times New Roman"/>
        </w:rPr>
        <w:t>willing Feeling</w:t>
      </w:r>
      <w:r w:rsidR="0052494C">
        <w:rPr>
          <w:rFonts w:ascii="Times New Roman" w:hAnsi="Times New Roman" w:cs="Times New Roman"/>
        </w:rPr>
        <w:t>” (pages 105-127).</w:t>
      </w:r>
    </w:p>
    <w:p w14:paraId="47E49405" w14:textId="5178E1AB" w:rsidR="00EB39C2" w:rsidRPr="008811E9" w:rsidRDefault="00CF7F9B" w:rsidP="00EB39C2">
      <w:pPr>
        <w:widowControl w:val="0"/>
        <w:spacing w:after="0"/>
        <w:rPr>
          <w:rFonts w:ascii="Times New Roman" w:hAnsi="Times New Roman" w:cs="Times New Roman"/>
        </w:rPr>
      </w:pPr>
      <w:r w:rsidRPr="008811E9">
        <w:rPr>
          <w:rFonts w:ascii="Times New Roman" w:hAnsi="Times New Roman" w:cs="Times New Roman"/>
        </w:rPr>
        <w:t>Wed</w:t>
      </w:r>
      <w:r w:rsidRPr="008811E9">
        <w:rPr>
          <w:rFonts w:ascii="Times New Roman" w:hAnsi="Times New Roman" w:cs="Times New Roman"/>
        </w:rPr>
        <w:tab/>
        <w:t xml:space="preserve">Oct. </w:t>
      </w:r>
      <w:r w:rsidR="00B919E0">
        <w:rPr>
          <w:rFonts w:ascii="Times New Roman" w:hAnsi="Times New Roman" w:cs="Times New Roman"/>
        </w:rPr>
        <w:t>30</w:t>
      </w:r>
      <w:r w:rsidRPr="008811E9">
        <w:rPr>
          <w:rFonts w:ascii="Times New Roman" w:hAnsi="Times New Roman" w:cs="Times New Roman"/>
        </w:rPr>
        <w:tab/>
      </w:r>
      <w:r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16: </w:t>
      </w:r>
      <w:r w:rsidR="0052494C" w:rsidRPr="008811E9">
        <w:rPr>
          <w:rFonts w:ascii="Times New Roman" w:hAnsi="Times New Roman" w:cs="Times New Roman"/>
        </w:rPr>
        <w:t>Karen Bray, “Un</w:t>
      </w:r>
      <w:r w:rsidR="0052494C">
        <w:rPr>
          <w:rFonts w:ascii="Times New Roman" w:hAnsi="Times New Roman" w:cs="Times New Roman"/>
        </w:rPr>
        <w:t>willing Feeling” (pages 105-127).</w:t>
      </w:r>
    </w:p>
    <w:p w14:paraId="2C074EC3" w14:textId="77777777" w:rsidR="00BC6C85" w:rsidRPr="008811E9" w:rsidRDefault="00BC6C85" w:rsidP="00EB39C2">
      <w:pPr>
        <w:widowControl w:val="0"/>
        <w:spacing w:after="0"/>
        <w:rPr>
          <w:rFonts w:ascii="Times New Roman" w:hAnsi="Times New Roman" w:cs="Times New Roman"/>
        </w:rPr>
      </w:pPr>
    </w:p>
    <w:p w14:paraId="5E2DA972" w14:textId="77777777" w:rsidR="00B40572" w:rsidRPr="008811E9" w:rsidRDefault="00B40572" w:rsidP="00B40572">
      <w:pPr>
        <w:widowControl w:val="0"/>
        <w:spacing w:after="0"/>
        <w:rPr>
          <w:rFonts w:ascii="Times New Roman" w:hAnsi="Times New Roman" w:cs="Times New Roman"/>
        </w:rPr>
      </w:pPr>
      <w:r w:rsidRPr="008811E9">
        <w:rPr>
          <w:rFonts w:ascii="Times New Roman" w:hAnsi="Times New Roman" w:cs="Times New Roman"/>
        </w:rPr>
        <w:t xml:space="preserve">Negative emotions today </w:t>
      </w:r>
    </w:p>
    <w:p w14:paraId="10B85B67" w14:textId="70842BC7" w:rsidR="00EB39C2" w:rsidRDefault="00B919E0" w:rsidP="00EB39C2">
      <w:pPr>
        <w:spacing w:after="0"/>
        <w:rPr>
          <w:rFonts w:ascii="Times New Roman" w:hAnsi="Times New Roman" w:cs="Times New Roman"/>
        </w:rPr>
      </w:pPr>
      <w:r w:rsidRPr="008811E9">
        <w:rPr>
          <w:rFonts w:ascii="Times New Roman" w:hAnsi="Times New Roman" w:cs="Times New Roman"/>
        </w:rPr>
        <w:t>Mon</w:t>
      </w:r>
      <w:r w:rsidRPr="008811E9">
        <w:rPr>
          <w:rFonts w:ascii="Times New Roman" w:hAnsi="Times New Roman" w:cs="Times New Roman"/>
        </w:rPr>
        <w:tab/>
        <w:t>Nov. 4</w:t>
      </w:r>
      <w:r w:rsidR="00CF7F9B" w:rsidRPr="008811E9">
        <w:rPr>
          <w:rFonts w:ascii="Times New Roman" w:hAnsi="Times New Roman" w:cs="Times New Roman"/>
        </w:rPr>
        <w:tab/>
      </w:r>
      <w:r w:rsidR="00CF7F9B"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17:</w:t>
      </w:r>
      <w:r w:rsidR="005D1FD6">
        <w:rPr>
          <w:rFonts w:ascii="Times New Roman" w:hAnsi="Times New Roman" w:cs="Times New Roman"/>
        </w:rPr>
        <w:t xml:space="preserve"> </w:t>
      </w:r>
      <w:r w:rsidR="005D1FD6" w:rsidRPr="008811E9">
        <w:rPr>
          <w:rFonts w:ascii="Times New Roman" w:hAnsi="Times New Roman" w:cs="Times New Roman"/>
        </w:rPr>
        <w:t xml:space="preserve">Krista Thomason, “Emotional Saints.” </w:t>
      </w:r>
      <w:r w:rsidR="00EE4472" w:rsidRPr="008811E9">
        <w:rPr>
          <w:rFonts w:ascii="Times New Roman" w:hAnsi="Times New Roman" w:cs="Times New Roman"/>
        </w:rPr>
        <w:t xml:space="preserve"> </w:t>
      </w:r>
    </w:p>
    <w:p w14:paraId="0B972D1A" w14:textId="3B21593F" w:rsidR="00CF7F9B" w:rsidRPr="008811E9" w:rsidRDefault="00B919E0" w:rsidP="00EB39C2">
      <w:pPr>
        <w:spacing w:after="0"/>
        <w:rPr>
          <w:rFonts w:ascii="Times New Roman" w:hAnsi="Times New Roman" w:cs="Times New Roman"/>
        </w:rPr>
      </w:pPr>
      <w:r w:rsidRPr="008811E9">
        <w:rPr>
          <w:rFonts w:ascii="Times New Roman" w:hAnsi="Times New Roman" w:cs="Times New Roman"/>
        </w:rPr>
        <w:t>Wed</w:t>
      </w:r>
      <w:r w:rsidRPr="008811E9">
        <w:rPr>
          <w:rFonts w:ascii="Times New Roman" w:hAnsi="Times New Roman" w:cs="Times New Roman"/>
        </w:rPr>
        <w:tab/>
        <w:t>Nov. 6</w:t>
      </w:r>
      <w:r w:rsidR="00CF7F9B" w:rsidRPr="008811E9">
        <w:rPr>
          <w:rFonts w:ascii="Times New Roman" w:hAnsi="Times New Roman" w:cs="Times New Roman"/>
        </w:rPr>
        <w:tab/>
      </w:r>
      <w:r w:rsidR="00CF7F9B"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18: </w:t>
      </w:r>
      <w:r w:rsidR="005D1FD6" w:rsidRPr="008811E9">
        <w:rPr>
          <w:rFonts w:ascii="Times New Roman" w:hAnsi="Times New Roman" w:cs="Times New Roman"/>
        </w:rPr>
        <w:t>Krista Thomason, “Taming the Beasts.”</w:t>
      </w:r>
    </w:p>
    <w:p w14:paraId="724725F0" w14:textId="77777777" w:rsidR="00B919E0" w:rsidRDefault="00B919E0" w:rsidP="00B919E0">
      <w:pPr>
        <w:spacing w:after="0"/>
        <w:rPr>
          <w:rFonts w:ascii="Times New Roman" w:hAnsi="Times New Roman" w:cs="Times New Roman"/>
        </w:rPr>
      </w:pPr>
    </w:p>
    <w:p w14:paraId="724F7309" w14:textId="77777777" w:rsidR="00B40572" w:rsidRPr="008811E9" w:rsidRDefault="00B40572" w:rsidP="00B40572">
      <w:pPr>
        <w:spacing w:after="0"/>
        <w:rPr>
          <w:rFonts w:ascii="Times New Roman" w:hAnsi="Times New Roman" w:cs="Times New Roman"/>
        </w:rPr>
      </w:pPr>
      <w:r w:rsidRPr="008811E9">
        <w:rPr>
          <w:rFonts w:ascii="Times New Roman" w:hAnsi="Times New Roman" w:cs="Times New Roman"/>
        </w:rPr>
        <w:t>Mental burnout today</w:t>
      </w:r>
      <w:r>
        <w:rPr>
          <w:rFonts w:ascii="Times New Roman" w:hAnsi="Times New Roman" w:cs="Times New Roman"/>
        </w:rPr>
        <w:t xml:space="preserve"> </w:t>
      </w:r>
    </w:p>
    <w:p w14:paraId="33358B11" w14:textId="7BC9BD05" w:rsidR="00CF7F9B" w:rsidRPr="008811E9" w:rsidRDefault="00CF7F9B" w:rsidP="00CF7F9B">
      <w:pPr>
        <w:widowControl w:val="0"/>
        <w:spacing w:after="0"/>
        <w:rPr>
          <w:rFonts w:ascii="Times New Roman" w:hAnsi="Times New Roman" w:cs="Times New Roman"/>
        </w:rPr>
      </w:pPr>
      <w:r w:rsidRPr="008811E9">
        <w:rPr>
          <w:rFonts w:ascii="Times New Roman" w:hAnsi="Times New Roman" w:cs="Times New Roman"/>
        </w:rPr>
        <w:t>Mon</w:t>
      </w:r>
      <w:r w:rsidRPr="008811E9">
        <w:rPr>
          <w:rFonts w:ascii="Times New Roman" w:hAnsi="Times New Roman" w:cs="Times New Roman"/>
        </w:rPr>
        <w:tab/>
        <w:t>Nov. 1</w:t>
      </w:r>
      <w:r w:rsidR="00C061E5" w:rsidRPr="008811E9">
        <w:rPr>
          <w:rFonts w:ascii="Times New Roman" w:hAnsi="Times New Roman" w:cs="Times New Roman"/>
        </w:rPr>
        <w:t>1</w:t>
      </w:r>
      <w:r w:rsidRPr="008811E9">
        <w:rPr>
          <w:rFonts w:ascii="Times New Roman" w:hAnsi="Times New Roman" w:cs="Times New Roman"/>
        </w:rPr>
        <w:tab/>
      </w:r>
      <w:r w:rsidR="004A43C7"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w:t>
      </w:r>
      <w:r w:rsidR="00DB158E">
        <w:rPr>
          <w:rFonts w:ascii="Times New Roman" w:hAnsi="Times New Roman" w:cs="Times New Roman"/>
        </w:rPr>
        <w:t>19</w:t>
      </w:r>
      <w:r w:rsidR="003E7365">
        <w:rPr>
          <w:rFonts w:ascii="Times New Roman" w:hAnsi="Times New Roman" w:cs="Times New Roman"/>
        </w:rPr>
        <w:t xml:space="preserve">: </w:t>
      </w:r>
      <w:proofErr w:type="spellStart"/>
      <w:r w:rsidR="005D1FD6" w:rsidRPr="008811E9">
        <w:rPr>
          <w:rFonts w:ascii="Times New Roman" w:hAnsi="Times New Roman" w:cs="Times New Roman"/>
        </w:rPr>
        <w:t>Mosurinjohn</w:t>
      </w:r>
      <w:proofErr w:type="spellEnd"/>
      <w:r w:rsidR="005D1FD6" w:rsidRPr="008811E9">
        <w:rPr>
          <w:rFonts w:ascii="Times New Roman" w:hAnsi="Times New Roman" w:cs="Times New Roman"/>
        </w:rPr>
        <w:t xml:space="preserve">, </w:t>
      </w:r>
      <w:r w:rsidR="005D1FD6" w:rsidRPr="00A17772">
        <w:rPr>
          <w:rFonts w:ascii="Times New Roman" w:hAnsi="Times New Roman" w:cs="Times New Roman"/>
          <w:i/>
          <w:iCs/>
        </w:rPr>
        <w:t>The Spiritual Significance of Overload Boredom</w:t>
      </w:r>
      <w:r w:rsidR="005D1FD6">
        <w:rPr>
          <w:rFonts w:ascii="Times New Roman" w:hAnsi="Times New Roman" w:cs="Times New Roman"/>
        </w:rPr>
        <w:t xml:space="preserve"> (except).</w:t>
      </w:r>
    </w:p>
    <w:p w14:paraId="2824E05F" w14:textId="1C69CE5D" w:rsidR="00CF7F9B" w:rsidRPr="008811E9" w:rsidRDefault="00CF7F9B" w:rsidP="00CF7F9B">
      <w:pPr>
        <w:widowControl w:val="0"/>
        <w:spacing w:after="0"/>
        <w:rPr>
          <w:rFonts w:ascii="Times New Roman" w:hAnsi="Times New Roman" w:cs="Times New Roman"/>
        </w:rPr>
      </w:pPr>
      <w:r w:rsidRPr="008811E9">
        <w:rPr>
          <w:rFonts w:ascii="Times New Roman" w:hAnsi="Times New Roman" w:cs="Times New Roman"/>
        </w:rPr>
        <w:t>Wed</w:t>
      </w:r>
      <w:r w:rsidRPr="008811E9">
        <w:rPr>
          <w:rFonts w:ascii="Times New Roman" w:hAnsi="Times New Roman" w:cs="Times New Roman"/>
        </w:rPr>
        <w:tab/>
        <w:t>Nov. 1</w:t>
      </w:r>
      <w:r w:rsidR="00C061E5" w:rsidRPr="008811E9">
        <w:rPr>
          <w:rFonts w:ascii="Times New Roman" w:hAnsi="Times New Roman" w:cs="Times New Roman"/>
        </w:rPr>
        <w:t>3</w:t>
      </w:r>
      <w:r w:rsidRPr="008811E9">
        <w:rPr>
          <w:rFonts w:ascii="Times New Roman" w:hAnsi="Times New Roman" w:cs="Times New Roman"/>
        </w:rPr>
        <w:tab/>
      </w:r>
      <w:r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2</w:t>
      </w:r>
      <w:r w:rsidR="00DB158E">
        <w:rPr>
          <w:rFonts w:ascii="Times New Roman" w:hAnsi="Times New Roman" w:cs="Times New Roman"/>
        </w:rPr>
        <w:t>0</w:t>
      </w:r>
      <w:r w:rsidR="003E7365">
        <w:rPr>
          <w:rFonts w:ascii="Times New Roman" w:hAnsi="Times New Roman" w:cs="Times New Roman"/>
        </w:rPr>
        <w:t xml:space="preserve">: </w:t>
      </w:r>
      <w:proofErr w:type="spellStart"/>
      <w:r w:rsidR="005D1FD6" w:rsidRPr="008811E9">
        <w:rPr>
          <w:rFonts w:ascii="Times New Roman" w:hAnsi="Times New Roman" w:cs="Times New Roman"/>
        </w:rPr>
        <w:t>Sharday</w:t>
      </w:r>
      <w:proofErr w:type="spellEnd"/>
      <w:r w:rsidR="005D1FD6" w:rsidRPr="008811E9">
        <w:rPr>
          <w:rFonts w:ascii="Times New Roman" w:hAnsi="Times New Roman" w:cs="Times New Roman"/>
        </w:rPr>
        <w:t xml:space="preserve"> </w:t>
      </w:r>
      <w:proofErr w:type="spellStart"/>
      <w:r w:rsidR="005D1FD6" w:rsidRPr="008811E9">
        <w:rPr>
          <w:rFonts w:ascii="Times New Roman" w:hAnsi="Times New Roman" w:cs="Times New Roman"/>
        </w:rPr>
        <w:t>Mosurinjohn</w:t>
      </w:r>
      <w:proofErr w:type="spellEnd"/>
      <w:r w:rsidR="005D1FD6" w:rsidRPr="008811E9">
        <w:rPr>
          <w:rFonts w:ascii="Times New Roman" w:hAnsi="Times New Roman" w:cs="Times New Roman"/>
        </w:rPr>
        <w:t>, “A History of Boredom as a Spiritual Crisis.”</w:t>
      </w:r>
    </w:p>
    <w:p w14:paraId="79C5BA70" w14:textId="77777777" w:rsidR="005744C2" w:rsidRPr="008811E9" w:rsidRDefault="005744C2" w:rsidP="00552D4A">
      <w:pPr>
        <w:spacing w:after="0"/>
        <w:rPr>
          <w:rFonts w:ascii="Times New Roman" w:hAnsi="Times New Roman" w:cs="Times New Roman"/>
        </w:rPr>
      </w:pPr>
    </w:p>
    <w:p w14:paraId="0DC9E776" w14:textId="29CC51BF" w:rsidR="005744C2" w:rsidRPr="008811E9" w:rsidRDefault="004A43C7" w:rsidP="005744C2">
      <w:pPr>
        <w:spacing w:after="0"/>
        <w:rPr>
          <w:rFonts w:ascii="Times New Roman" w:hAnsi="Times New Roman" w:cs="Times New Roman"/>
        </w:rPr>
      </w:pPr>
      <w:r w:rsidRPr="008811E9">
        <w:rPr>
          <w:rFonts w:ascii="Times New Roman" w:hAnsi="Times New Roman" w:cs="Times New Roman"/>
        </w:rPr>
        <w:t>The natural world today</w:t>
      </w:r>
    </w:p>
    <w:p w14:paraId="17A1681C" w14:textId="0868936A" w:rsidR="00552D4A" w:rsidRPr="008811E9" w:rsidRDefault="00CF7F9B" w:rsidP="00552D4A">
      <w:pPr>
        <w:spacing w:after="0"/>
        <w:rPr>
          <w:rFonts w:ascii="Times New Roman" w:hAnsi="Times New Roman" w:cs="Times New Roman"/>
        </w:rPr>
      </w:pPr>
      <w:r w:rsidRPr="008811E9">
        <w:rPr>
          <w:rFonts w:ascii="Times New Roman" w:hAnsi="Times New Roman" w:cs="Times New Roman"/>
        </w:rPr>
        <w:t>Mon</w:t>
      </w:r>
      <w:r w:rsidRPr="008811E9">
        <w:rPr>
          <w:rFonts w:ascii="Times New Roman" w:hAnsi="Times New Roman" w:cs="Times New Roman"/>
        </w:rPr>
        <w:tab/>
        <w:t xml:space="preserve">Nov. </w:t>
      </w:r>
      <w:r w:rsidR="00C061E5" w:rsidRPr="008811E9">
        <w:rPr>
          <w:rFonts w:ascii="Times New Roman" w:hAnsi="Times New Roman" w:cs="Times New Roman"/>
        </w:rPr>
        <w:t>18</w:t>
      </w:r>
      <w:r w:rsidRPr="008811E9">
        <w:rPr>
          <w:rFonts w:ascii="Times New Roman" w:hAnsi="Times New Roman" w:cs="Times New Roman"/>
        </w:rPr>
        <w:tab/>
      </w:r>
      <w:r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2</w:t>
      </w:r>
      <w:r w:rsidR="00FF5882">
        <w:rPr>
          <w:rFonts w:ascii="Times New Roman" w:hAnsi="Times New Roman" w:cs="Times New Roman"/>
        </w:rPr>
        <w:t>1</w:t>
      </w:r>
      <w:r w:rsidR="003E7365">
        <w:rPr>
          <w:rFonts w:ascii="Times New Roman" w:hAnsi="Times New Roman" w:cs="Times New Roman"/>
        </w:rPr>
        <w:t xml:space="preserve">: </w:t>
      </w:r>
      <w:r w:rsidR="001672CC" w:rsidRPr="008811E9">
        <w:rPr>
          <w:rFonts w:ascii="Times New Roman" w:hAnsi="Times New Roman" w:cs="Times New Roman"/>
        </w:rPr>
        <w:t xml:space="preserve">Cheryl </w:t>
      </w:r>
      <w:proofErr w:type="spellStart"/>
      <w:r w:rsidR="001672CC" w:rsidRPr="008811E9">
        <w:rPr>
          <w:rFonts w:ascii="Times New Roman" w:hAnsi="Times New Roman" w:cs="Times New Roman"/>
        </w:rPr>
        <w:t>Cottine</w:t>
      </w:r>
      <w:proofErr w:type="spellEnd"/>
      <w:r w:rsidR="001672CC" w:rsidRPr="008811E9">
        <w:rPr>
          <w:rFonts w:ascii="Times New Roman" w:hAnsi="Times New Roman" w:cs="Times New Roman"/>
        </w:rPr>
        <w:t xml:space="preserve">, “Developing a </w:t>
      </w:r>
      <w:proofErr w:type="spellStart"/>
      <w:r w:rsidR="001672CC" w:rsidRPr="008811E9">
        <w:rPr>
          <w:rFonts w:ascii="Times New Roman" w:hAnsi="Times New Roman" w:cs="Times New Roman"/>
        </w:rPr>
        <w:t>Mengzian</w:t>
      </w:r>
      <w:proofErr w:type="spellEnd"/>
      <w:r w:rsidR="001672CC" w:rsidRPr="008811E9">
        <w:rPr>
          <w:rFonts w:ascii="Times New Roman" w:hAnsi="Times New Roman" w:cs="Times New Roman"/>
        </w:rPr>
        <w:t xml:space="preserve"> Environmental Ethic.” </w:t>
      </w:r>
    </w:p>
    <w:p w14:paraId="2623BA16" w14:textId="300A0D90" w:rsidR="00552D4A" w:rsidRPr="008811E9" w:rsidRDefault="00CF7F9B" w:rsidP="00552D4A">
      <w:pPr>
        <w:spacing w:after="0"/>
        <w:rPr>
          <w:rFonts w:ascii="Times New Roman" w:hAnsi="Times New Roman" w:cs="Times New Roman"/>
        </w:rPr>
      </w:pPr>
      <w:r w:rsidRPr="008811E9">
        <w:rPr>
          <w:rFonts w:ascii="Times New Roman" w:hAnsi="Times New Roman" w:cs="Times New Roman"/>
        </w:rPr>
        <w:t>Wed</w:t>
      </w:r>
      <w:r w:rsidRPr="008811E9">
        <w:rPr>
          <w:rFonts w:ascii="Times New Roman" w:hAnsi="Times New Roman" w:cs="Times New Roman"/>
        </w:rPr>
        <w:tab/>
        <w:t>Nov. 2</w:t>
      </w:r>
      <w:r w:rsidR="00C061E5" w:rsidRPr="008811E9">
        <w:rPr>
          <w:rFonts w:ascii="Times New Roman" w:hAnsi="Times New Roman" w:cs="Times New Roman"/>
        </w:rPr>
        <w:t>0</w:t>
      </w:r>
      <w:r w:rsidRPr="008811E9">
        <w:rPr>
          <w:rFonts w:ascii="Times New Roman" w:hAnsi="Times New Roman" w:cs="Times New Roman"/>
        </w:rPr>
        <w:tab/>
      </w:r>
      <w:r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2</w:t>
      </w:r>
      <w:r w:rsidR="00FF5882">
        <w:rPr>
          <w:rFonts w:ascii="Times New Roman" w:hAnsi="Times New Roman" w:cs="Times New Roman"/>
        </w:rPr>
        <w:t>2</w:t>
      </w:r>
      <w:r w:rsidR="003E7365">
        <w:rPr>
          <w:rFonts w:ascii="Times New Roman" w:hAnsi="Times New Roman" w:cs="Times New Roman"/>
        </w:rPr>
        <w:t xml:space="preserve">: </w:t>
      </w:r>
      <w:r w:rsidR="00925036" w:rsidRPr="008811E9">
        <w:rPr>
          <w:rFonts w:ascii="Times New Roman" w:hAnsi="Times New Roman" w:cs="Times New Roman"/>
        </w:rPr>
        <w:t>David E. Cooper, “Daoism, Natural Life, and Human Flourishing.”</w:t>
      </w:r>
    </w:p>
    <w:p w14:paraId="43A6B582" w14:textId="43ED1EA2" w:rsidR="00552D4A" w:rsidRPr="008811E9" w:rsidRDefault="00CF7F9B" w:rsidP="00552D4A">
      <w:pPr>
        <w:spacing w:after="0"/>
        <w:rPr>
          <w:rFonts w:ascii="Times New Roman" w:hAnsi="Times New Roman" w:cs="Times New Roman"/>
        </w:rPr>
      </w:pPr>
      <w:r w:rsidRPr="008811E9">
        <w:rPr>
          <w:rFonts w:ascii="Times New Roman" w:hAnsi="Times New Roman" w:cs="Times New Roman"/>
        </w:rPr>
        <w:t>Mon</w:t>
      </w:r>
      <w:r w:rsidRPr="008811E9">
        <w:rPr>
          <w:rFonts w:ascii="Times New Roman" w:hAnsi="Times New Roman" w:cs="Times New Roman"/>
        </w:rPr>
        <w:tab/>
        <w:t>Nov. 2</w:t>
      </w:r>
      <w:r w:rsidR="00C061E5" w:rsidRPr="008811E9">
        <w:rPr>
          <w:rFonts w:ascii="Times New Roman" w:hAnsi="Times New Roman" w:cs="Times New Roman"/>
        </w:rPr>
        <w:t>5</w:t>
      </w:r>
      <w:r w:rsidRPr="008811E9">
        <w:rPr>
          <w:rFonts w:ascii="Times New Roman" w:hAnsi="Times New Roman" w:cs="Times New Roman"/>
        </w:rPr>
        <w:tab/>
      </w:r>
      <w:r w:rsidRPr="008811E9">
        <w:rPr>
          <w:rFonts w:ascii="Times New Roman" w:hAnsi="Times New Roman" w:cs="Times New Roman"/>
        </w:rPr>
        <w:tab/>
      </w:r>
      <w:proofErr w:type="spellStart"/>
      <w:r w:rsidR="003E7365">
        <w:rPr>
          <w:rFonts w:ascii="Times New Roman" w:hAnsi="Times New Roman" w:cs="Times New Roman"/>
        </w:rPr>
        <w:t>Rdg</w:t>
      </w:r>
      <w:proofErr w:type="spellEnd"/>
      <w:r w:rsidR="003E7365">
        <w:rPr>
          <w:rFonts w:ascii="Times New Roman" w:hAnsi="Times New Roman" w:cs="Times New Roman"/>
        </w:rPr>
        <w:t xml:space="preserve"> 2</w:t>
      </w:r>
      <w:r w:rsidR="00FF5882">
        <w:rPr>
          <w:rFonts w:ascii="Times New Roman" w:hAnsi="Times New Roman" w:cs="Times New Roman"/>
        </w:rPr>
        <w:t>3</w:t>
      </w:r>
      <w:r w:rsidR="003E7365">
        <w:rPr>
          <w:rFonts w:ascii="Times New Roman" w:hAnsi="Times New Roman" w:cs="Times New Roman"/>
        </w:rPr>
        <w:t xml:space="preserve">: </w:t>
      </w:r>
      <w:r w:rsidR="001672CC" w:rsidRPr="008811E9">
        <w:rPr>
          <w:rFonts w:ascii="Times New Roman" w:hAnsi="Times New Roman" w:cs="Times New Roman"/>
        </w:rPr>
        <w:t>Chris</w:t>
      </w:r>
      <w:r w:rsidR="006250CF">
        <w:rPr>
          <w:rFonts w:ascii="Times New Roman" w:hAnsi="Times New Roman" w:cs="Times New Roman"/>
        </w:rPr>
        <w:t xml:space="preserve"> Klassen</w:t>
      </w:r>
      <w:r w:rsidR="001672CC" w:rsidRPr="008811E9">
        <w:rPr>
          <w:rFonts w:ascii="Times New Roman" w:hAnsi="Times New Roman" w:cs="Times New Roman"/>
        </w:rPr>
        <w:t>, “</w:t>
      </w:r>
      <w:r w:rsidR="006250CF">
        <w:rPr>
          <w:rFonts w:ascii="Times New Roman" w:hAnsi="Times New Roman" w:cs="Times New Roman"/>
        </w:rPr>
        <w:t>Flourishing in Nature Religion</w:t>
      </w:r>
      <w:r w:rsidR="001672CC" w:rsidRPr="008811E9">
        <w:rPr>
          <w:rFonts w:ascii="Times New Roman" w:hAnsi="Times New Roman" w:cs="Times New Roman"/>
        </w:rPr>
        <w:t xml:space="preserve">.” </w:t>
      </w:r>
    </w:p>
    <w:p w14:paraId="7FD7517F" w14:textId="77777777" w:rsidR="00CF7F9B" w:rsidRPr="008811E9" w:rsidRDefault="00CF7F9B" w:rsidP="00CF7F9B">
      <w:pPr>
        <w:pStyle w:val="WPNormal"/>
        <w:rPr>
          <w:rFonts w:ascii="Times New Roman" w:hAnsi="Times New Roman"/>
          <w:sz w:val="22"/>
          <w:szCs w:val="22"/>
        </w:rPr>
      </w:pPr>
      <w:r w:rsidRPr="008811E9">
        <w:rPr>
          <w:rFonts w:ascii="Times New Roman" w:hAnsi="Times New Roman"/>
          <w:sz w:val="22"/>
          <w:szCs w:val="22"/>
        </w:rPr>
        <w:t>Wed</w:t>
      </w:r>
      <w:r w:rsidRPr="008811E9">
        <w:rPr>
          <w:rFonts w:ascii="Times New Roman" w:hAnsi="Times New Roman"/>
          <w:sz w:val="22"/>
          <w:szCs w:val="22"/>
        </w:rPr>
        <w:tab/>
        <w:t>Nov. 2</w:t>
      </w:r>
      <w:r w:rsidR="00C061E5" w:rsidRPr="008811E9">
        <w:rPr>
          <w:rFonts w:ascii="Times New Roman" w:hAnsi="Times New Roman"/>
          <w:sz w:val="22"/>
          <w:szCs w:val="22"/>
        </w:rPr>
        <w:t>7</w:t>
      </w:r>
      <w:r w:rsidRPr="008811E9">
        <w:rPr>
          <w:rFonts w:ascii="Times New Roman" w:hAnsi="Times New Roman"/>
          <w:sz w:val="22"/>
          <w:szCs w:val="22"/>
        </w:rPr>
        <w:tab/>
      </w:r>
      <w:r w:rsidRPr="008811E9">
        <w:rPr>
          <w:rFonts w:ascii="Times New Roman" w:hAnsi="Times New Roman"/>
          <w:sz w:val="22"/>
          <w:szCs w:val="22"/>
        </w:rPr>
        <w:tab/>
      </w:r>
      <w:r w:rsidR="00C061E5" w:rsidRPr="008811E9">
        <w:rPr>
          <w:rFonts w:ascii="Times New Roman" w:hAnsi="Times New Roman"/>
          <w:i/>
          <w:sz w:val="22"/>
          <w:szCs w:val="22"/>
        </w:rPr>
        <w:t>Thanksgiving holiday:</w:t>
      </w:r>
      <w:r w:rsidR="00C061E5" w:rsidRPr="008811E9">
        <w:rPr>
          <w:rFonts w:ascii="Times New Roman" w:hAnsi="Times New Roman"/>
          <w:sz w:val="22"/>
          <w:szCs w:val="22"/>
        </w:rPr>
        <w:t xml:space="preserve"> </w:t>
      </w:r>
      <w:r w:rsidR="00C061E5" w:rsidRPr="008811E9">
        <w:rPr>
          <w:rFonts w:ascii="Times New Roman" w:hAnsi="Times New Roman"/>
          <w:i/>
          <w:sz w:val="22"/>
          <w:szCs w:val="22"/>
        </w:rPr>
        <w:t>Class does not meet; no homework.</w:t>
      </w:r>
    </w:p>
    <w:p w14:paraId="36281EF7" w14:textId="77777777" w:rsidR="005744C2" w:rsidRPr="008811E9" w:rsidRDefault="005744C2" w:rsidP="00CF7F9B">
      <w:pPr>
        <w:pStyle w:val="WPNormal"/>
        <w:rPr>
          <w:rFonts w:ascii="Times New Roman" w:hAnsi="Times New Roman"/>
          <w:sz w:val="22"/>
          <w:szCs w:val="22"/>
        </w:rPr>
      </w:pPr>
    </w:p>
    <w:p w14:paraId="025E84A1" w14:textId="19274F5D" w:rsidR="00CF7F9B" w:rsidRPr="008811E9" w:rsidRDefault="00CF7F9B" w:rsidP="00CF7F9B">
      <w:pPr>
        <w:pStyle w:val="WPNormal"/>
        <w:rPr>
          <w:rFonts w:ascii="Times New Roman" w:hAnsi="Times New Roman"/>
          <w:i/>
          <w:sz w:val="22"/>
          <w:szCs w:val="22"/>
        </w:rPr>
      </w:pPr>
      <w:r w:rsidRPr="008811E9">
        <w:rPr>
          <w:rFonts w:ascii="Times New Roman" w:hAnsi="Times New Roman"/>
          <w:sz w:val="22"/>
          <w:szCs w:val="22"/>
        </w:rPr>
        <w:t>Mon</w:t>
      </w:r>
      <w:r w:rsidRPr="008811E9">
        <w:rPr>
          <w:rFonts w:ascii="Times New Roman" w:hAnsi="Times New Roman"/>
          <w:sz w:val="22"/>
          <w:szCs w:val="22"/>
        </w:rPr>
        <w:tab/>
        <w:t xml:space="preserve">Dec. </w:t>
      </w:r>
      <w:r w:rsidR="00C061E5" w:rsidRPr="008811E9">
        <w:rPr>
          <w:rFonts w:ascii="Times New Roman" w:hAnsi="Times New Roman"/>
          <w:sz w:val="22"/>
          <w:szCs w:val="22"/>
        </w:rPr>
        <w:t>2</w:t>
      </w:r>
      <w:r w:rsidRPr="008811E9">
        <w:rPr>
          <w:rFonts w:ascii="Times New Roman" w:hAnsi="Times New Roman"/>
          <w:sz w:val="22"/>
          <w:szCs w:val="22"/>
        </w:rPr>
        <w:tab/>
      </w:r>
      <w:r w:rsidRPr="008811E9">
        <w:rPr>
          <w:rFonts w:ascii="Times New Roman" w:hAnsi="Times New Roman"/>
          <w:sz w:val="22"/>
          <w:szCs w:val="22"/>
        </w:rPr>
        <w:tab/>
      </w:r>
      <w:r w:rsidR="005744C2" w:rsidRPr="008811E9">
        <w:rPr>
          <w:rFonts w:ascii="Times New Roman" w:hAnsi="Times New Roman"/>
          <w:sz w:val="22"/>
          <w:szCs w:val="22"/>
        </w:rPr>
        <w:t xml:space="preserve">In-class </w:t>
      </w:r>
      <w:r w:rsidR="00925036" w:rsidRPr="008811E9">
        <w:rPr>
          <w:rFonts w:ascii="Times New Roman" w:hAnsi="Times New Roman"/>
          <w:sz w:val="22"/>
          <w:szCs w:val="22"/>
        </w:rPr>
        <w:t>final</w:t>
      </w:r>
      <w:r w:rsidR="005744C2" w:rsidRPr="008811E9">
        <w:rPr>
          <w:rFonts w:ascii="Times New Roman" w:hAnsi="Times New Roman"/>
          <w:sz w:val="22"/>
          <w:szCs w:val="22"/>
        </w:rPr>
        <w:t xml:space="preserve"> exam. </w:t>
      </w:r>
    </w:p>
    <w:p w14:paraId="45DEC564" w14:textId="09F77AC3" w:rsidR="005E63D1" w:rsidRPr="008811E9" w:rsidRDefault="00D85DE4" w:rsidP="00CF7F9B">
      <w:pPr>
        <w:pStyle w:val="WPNormal"/>
        <w:rPr>
          <w:rFonts w:ascii="Times New Roman" w:hAnsi="Times New Roman"/>
          <w:i/>
          <w:sz w:val="22"/>
          <w:szCs w:val="22"/>
        </w:rPr>
      </w:pPr>
      <w:r w:rsidRPr="008811E9">
        <w:rPr>
          <w:rFonts w:ascii="Times New Roman" w:hAnsi="Times New Roman"/>
          <w:sz w:val="22"/>
          <w:szCs w:val="22"/>
        </w:rPr>
        <w:t>Tue</w:t>
      </w:r>
      <w:r w:rsidR="00CF7F9B" w:rsidRPr="008811E9">
        <w:rPr>
          <w:rFonts w:ascii="Times New Roman" w:hAnsi="Times New Roman"/>
          <w:sz w:val="22"/>
          <w:szCs w:val="22"/>
        </w:rPr>
        <w:t xml:space="preserve"> </w:t>
      </w:r>
      <w:r w:rsidR="00CF7F9B" w:rsidRPr="008811E9">
        <w:rPr>
          <w:rFonts w:ascii="Times New Roman" w:hAnsi="Times New Roman"/>
          <w:sz w:val="22"/>
          <w:szCs w:val="22"/>
        </w:rPr>
        <w:tab/>
        <w:t xml:space="preserve">Dec. </w:t>
      </w:r>
      <w:r w:rsidRPr="008811E9">
        <w:rPr>
          <w:rFonts w:ascii="Times New Roman" w:hAnsi="Times New Roman"/>
          <w:sz w:val="22"/>
          <w:szCs w:val="22"/>
        </w:rPr>
        <w:t>3</w:t>
      </w:r>
      <w:r w:rsidR="00CF7F9B" w:rsidRPr="008811E9">
        <w:rPr>
          <w:rFonts w:ascii="Times New Roman" w:hAnsi="Times New Roman"/>
          <w:sz w:val="22"/>
          <w:szCs w:val="22"/>
        </w:rPr>
        <w:tab/>
      </w:r>
      <w:r w:rsidR="00CF7F9B" w:rsidRPr="008811E9">
        <w:rPr>
          <w:rFonts w:ascii="Times New Roman" w:hAnsi="Times New Roman"/>
          <w:sz w:val="22"/>
          <w:szCs w:val="22"/>
        </w:rPr>
        <w:tab/>
      </w:r>
      <w:r w:rsidR="005E63D1" w:rsidRPr="008811E9">
        <w:rPr>
          <w:rFonts w:ascii="Times New Roman" w:hAnsi="Times New Roman"/>
          <w:i/>
          <w:sz w:val="22"/>
          <w:szCs w:val="22"/>
        </w:rPr>
        <w:t xml:space="preserve">Turn in the one-page summary of your final paper </w:t>
      </w:r>
      <w:r w:rsidRPr="008811E9">
        <w:rPr>
          <w:rFonts w:ascii="Times New Roman" w:hAnsi="Times New Roman"/>
          <w:i/>
          <w:sz w:val="22"/>
          <w:szCs w:val="22"/>
        </w:rPr>
        <w:t>by midnight today</w:t>
      </w:r>
      <w:r w:rsidR="005E63D1" w:rsidRPr="008811E9">
        <w:rPr>
          <w:rFonts w:ascii="Times New Roman" w:hAnsi="Times New Roman"/>
          <w:i/>
          <w:sz w:val="22"/>
          <w:szCs w:val="22"/>
        </w:rPr>
        <w:t>.</w:t>
      </w:r>
    </w:p>
    <w:p w14:paraId="077CE8A3" w14:textId="775EDEF3" w:rsidR="00CF7F9B" w:rsidRPr="008811E9" w:rsidRDefault="00D85DE4" w:rsidP="00CF7F9B">
      <w:pPr>
        <w:pStyle w:val="WPNormal"/>
        <w:rPr>
          <w:rFonts w:ascii="Times New Roman" w:hAnsi="Times New Roman"/>
          <w:i/>
          <w:sz w:val="22"/>
          <w:szCs w:val="22"/>
        </w:rPr>
      </w:pPr>
      <w:r w:rsidRPr="008811E9">
        <w:rPr>
          <w:rFonts w:ascii="Times New Roman" w:hAnsi="Times New Roman"/>
          <w:sz w:val="22"/>
          <w:szCs w:val="22"/>
        </w:rPr>
        <w:t xml:space="preserve">Wed </w:t>
      </w:r>
      <w:r w:rsidRPr="008811E9">
        <w:rPr>
          <w:rFonts w:ascii="Times New Roman" w:hAnsi="Times New Roman"/>
          <w:sz w:val="22"/>
          <w:szCs w:val="22"/>
        </w:rPr>
        <w:tab/>
        <w:t>Dec. 4</w:t>
      </w:r>
      <w:r w:rsidRPr="008811E9">
        <w:rPr>
          <w:rFonts w:ascii="Times New Roman" w:hAnsi="Times New Roman"/>
          <w:sz w:val="22"/>
          <w:szCs w:val="22"/>
        </w:rPr>
        <w:tab/>
      </w:r>
      <w:r w:rsidRPr="008811E9">
        <w:rPr>
          <w:rFonts w:ascii="Times New Roman" w:hAnsi="Times New Roman"/>
          <w:sz w:val="22"/>
          <w:szCs w:val="22"/>
        </w:rPr>
        <w:tab/>
        <w:t xml:space="preserve">Reading Day. </w:t>
      </w:r>
      <w:r w:rsidR="00CF7F9B" w:rsidRPr="008811E9">
        <w:rPr>
          <w:rFonts w:ascii="Times New Roman" w:hAnsi="Times New Roman"/>
          <w:i/>
          <w:sz w:val="22"/>
          <w:szCs w:val="22"/>
        </w:rPr>
        <w:t>Get the one-page summary of your final paper back today.</w:t>
      </w:r>
    </w:p>
    <w:p w14:paraId="29F20928" w14:textId="6FFC3581" w:rsidR="00CF7F9B" w:rsidRPr="008A7554" w:rsidRDefault="00D85DE4" w:rsidP="00CF7F9B">
      <w:pPr>
        <w:rPr>
          <w:rFonts w:ascii="Times New Roman" w:hAnsi="Times New Roman" w:cs="Times New Roman"/>
        </w:rPr>
      </w:pPr>
      <w:r w:rsidRPr="008A7554">
        <w:rPr>
          <w:rFonts w:ascii="Times New Roman" w:hAnsi="Times New Roman" w:cs="Times New Roman"/>
        </w:rPr>
        <w:t>Fri</w:t>
      </w:r>
      <w:r w:rsidR="00CF7F9B" w:rsidRPr="008A7554">
        <w:rPr>
          <w:rFonts w:ascii="Times New Roman" w:hAnsi="Times New Roman" w:cs="Times New Roman"/>
        </w:rPr>
        <w:tab/>
        <w:t xml:space="preserve">Dec. </w:t>
      </w:r>
      <w:r w:rsidRPr="008A7554">
        <w:rPr>
          <w:rFonts w:ascii="Times New Roman" w:hAnsi="Times New Roman" w:cs="Times New Roman"/>
        </w:rPr>
        <w:t>6</w:t>
      </w:r>
      <w:r w:rsidR="00CF7F9B" w:rsidRPr="008A7554">
        <w:rPr>
          <w:rFonts w:ascii="Times New Roman" w:hAnsi="Times New Roman" w:cs="Times New Roman"/>
        </w:rPr>
        <w:tab/>
        <w:t xml:space="preserve"> </w:t>
      </w:r>
      <w:r w:rsidR="00CF7F9B" w:rsidRPr="008A7554">
        <w:rPr>
          <w:rFonts w:ascii="Times New Roman" w:hAnsi="Times New Roman" w:cs="Times New Roman"/>
        </w:rPr>
        <w:tab/>
      </w:r>
      <w:r w:rsidR="005E63D1" w:rsidRPr="008A7554">
        <w:rPr>
          <w:rFonts w:ascii="Times New Roman" w:hAnsi="Times New Roman" w:cs="Times New Roman"/>
        </w:rPr>
        <w:t xml:space="preserve">Final meeting of class: 2:00-4:30 p.m. </w:t>
      </w:r>
      <w:r w:rsidR="005E63D1" w:rsidRPr="008A7554">
        <w:rPr>
          <w:rFonts w:ascii="Times New Roman" w:hAnsi="Times New Roman" w:cs="Times New Roman"/>
          <w:i/>
          <w:iCs/>
        </w:rPr>
        <w:t>Final draft of paper due by midnight</w:t>
      </w:r>
      <w:r w:rsidR="00CF7F9B" w:rsidRPr="008A7554">
        <w:rPr>
          <w:rFonts w:ascii="Times New Roman" w:hAnsi="Times New Roman" w:cs="Times New Roman"/>
        </w:rPr>
        <w:t>.</w:t>
      </w:r>
      <w:bookmarkEnd w:id="0"/>
    </w:p>
    <w:p w14:paraId="4B3B7B87" w14:textId="77777777" w:rsidR="008A7554" w:rsidRPr="008A7554" w:rsidRDefault="008A7554" w:rsidP="008A7554">
      <w:pPr>
        <w:rPr>
          <w:rFonts w:ascii="Times New Roman" w:hAnsi="Times New Roman" w:cs="Times New Roman"/>
          <w:b/>
        </w:rPr>
      </w:pPr>
      <w:r w:rsidRPr="008A7554">
        <w:rPr>
          <w:rFonts w:ascii="Times New Roman" w:hAnsi="Times New Roman" w:cs="Times New Roman"/>
          <w:b/>
          <w:bCs/>
        </w:rPr>
        <w:t xml:space="preserve">VI. </w:t>
      </w:r>
      <w:r w:rsidRPr="008A7554">
        <w:rPr>
          <w:rFonts w:ascii="Times New Roman" w:hAnsi="Times New Roman" w:cs="Times New Roman"/>
          <w:b/>
        </w:rPr>
        <w:t>My expectations of students/Course policies</w:t>
      </w:r>
    </w:p>
    <w:p w14:paraId="20B33203" w14:textId="77777777" w:rsidR="008A7554" w:rsidRPr="008A7554" w:rsidRDefault="008A7554" w:rsidP="008A7554">
      <w:pPr>
        <w:pStyle w:val="WPNormal"/>
        <w:numPr>
          <w:ilvl w:val="0"/>
          <w:numId w:val="20"/>
        </w:numPr>
        <w:rPr>
          <w:rFonts w:ascii="Times New Roman" w:hAnsi="Times New Roman"/>
          <w:sz w:val="22"/>
          <w:szCs w:val="22"/>
          <w:u w:val="single"/>
        </w:rPr>
      </w:pPr>
      <w:r w:rsidRPr="008A7554">
        <w:rPr>
          <w:rFonts w:ascii="Times New Roman" w:hAnsi="Times New Roman"/>
          <w:sz w:val="22"/>
          <w:szCs w:val="22"/>
          <w:u w:val="single"/>
        </w:rPr>
        <w:t>Attendance Policy</w:t>
      </w:r>
    </w:p>
    <w:p w14:paraId="15924FAB" w14:textId="77777777" w:rsidR="008A7554" w:rsidRPr="008A7554" w:rsidRDefault="008A7554" w:rsidP="008A7554">
      <w:pPr>
        <w:widowControl w:val="0"/>
        <w:ind w:left="720"/>
        <w:rPr>
          <w:rFonts w:ascii="Times New Roman" w:hAnsi="Times New Roman" w:cs="Times New Roman"/>
        </w:rPr>
      </w:pPr>
      <w:r w:rsidRPr="008A7554">
        <w:rPr>
          <w:rFonts w:ascii="Times New Roman" w:hAnsi="Times New Roman" w:cs="Times New Roman"/>
        </w:rPr>
        <w:t xml:space="preserve">In my classes, a student can miss up to four class meetings without penalty. These absences can be because you are sick, or you had a family emergency – but they can also be because you </w:t>
      </w:r>
      <w:proofErr w:type="gramStart"/>
      <w:r w:rsidRPr="008A7554">
        <w:rPr>
          <w:rFonts w:ascii="Times New Roman" w:hAnsi="Times New Roman" w:cs="Times New Roman"/>
        </w:rPr>
        <w:t>overslept</w:t>
      </w:r>
      <w:proofErr w:type="gramEnd"/>
      <w:r w:rsidRPr="008A7554">
        <w:rPr>
          <w:rFonts w:ascii="Times New Roman" w:hAnsi="Times New Roman" w:cs="Times New Roman"/>
        </w:rPr>
        <w:t xml:space="preserve"> or you just wanted to take a break. You do not need to provide a doctor’s note or other kind of excuse. Just do not go over four! Each subsequent absence will lower the final grade in the class by five points.  For example, if a student earns an 86 on the graded assignments in this class, but also misses six classes, she </w:t>
      </w:r>
      <w:proofErr w:type="gramStart"/>
      <w:r w:rsidRPr="008A7554">
        <w:rPr>
          <w:rFonts w:ascii="Times New Roman" w:hAnsi="Times New Roman" w:cs="Times New Roman"/>
        </w:rPr>
        <w:t>would</w:t>
      </w:r>
      <w:proofErr w:type="gramEnd"/>
      <w:r w:rsidRPr="008A7554">
        <w:rPr>
          <w:rFonts w:ascii="Times New Roman" w:hAnsi="Times New Roman" w:cs="Times New Roman"/>
        </w:rPr>
        <w:t xml:space="preserve"> earn a 76 as her final grade. Being late to class is counted as half of an absence, so please make every effort to get to class on time.  For example, if the above student were also late to four classes, she would earn a D as her final grade. You can find the university’s absentee policy here: </w:t>
      </w:r>
      <w:hyperlink r:id="rId5" w:history="1">
        <w:r w:rsidRPr="008A7554">
          <w:rPr>
            <w:rStyle w:val="Hyperlink"/>
            <w:rFonts w:ascii="Times New Roman" w:hAnsi="Times New Roman" w:cs="Times New Roman"/>
            <w:u w:val="none"/>
          </w:rPr>
          <w:t>https://academicaffairs.appstate.edu/sites/academicaffairs.appstate.edu/files/printable_pdf_of_the_attendance_policy.pdf</w:t>
        </w:r>
      </w:hyperlink>
      <w:r w:rsidRPr="008A7554">
        <w:rPr>
          <w:rFonts w:ascii="Times New Roman" w:hAnsi="Times New Roman" w:cs="Times New Roman"/>
        </w:rPr>
        <w:t xml:space="preserve"> </w:t>
      </w:r>
    </w:p>
    <w:p w14:paraId="29071DE7" w14:textId="77777777" w:rsidR="008A7554" w:rsidRPr="008A7554" w:rsidRDefault="008A7554" w:rsidP="008A7554">
      <w:pPr>
        <w:pStyle w:val="WPNormal"/>
        <w:numPr>
          <w:ilvl w:val="0"/>
          <w:numId w:val="21"/>
        </w:numPr>
        <w:rPr>
          <w:rFonts w:ascii="Times New Roman" w:hAnsi="Times New Roman"/>
          <w:sz w:val="22"/>
          <w:szCs w:val="22"/>
          <w:u w:val="single"/>
        </w:rPr>
      </w:pPr>
      <w:r w:rsidRPr="008A7554">
        <w:rPr>
          <w:rFonts w:ascii="Times New Roman" w:hAnsi="Times New Roman"/>
          <w:sz w:val="22"/>
          <w:szCs w:val="22"/>
          <w:u w:val="single"/>
        </w:rPr>
        <w:t>Grade distribution</w:t>
      </w:r>
    </w:p>
    <w:p w14:paraId="1112E509" w14:textId="77777777" w:rsidR="008A7554" w:rsidRPr="008A7554" w:rsidRDefault="008A7554" w:rsidP="008A7554">
      <w:pPr>
        <w:pStyle w:val="WPNormal"/>
        <w:ind w:left="720"/>
        <w:rPr>
          <w:rFonts w:ascii="Times New Roman" w:hAnsi="Times New Roman"/>
          <w:sz w:val="22"/>
          <w:szCs w:val="22"/>
        </w:rPr>
      </w:pPr>
      <w:r w:rsidRPr="008A7554">
        <w:rPr>
          <w:rFonts w:ascii="Times New Roman" w:hAnsi="Times New Roman"/>
          <w:sz w:val="22"/>
          <w:szCs w:val="22"/>
        </w:rPr>
        <w:t>97-100% A</w:t>
      </w:r>
      <w:r w:rsidRPr="008A7554">
        <w:rPr>
          <w:rFonts w:ascii="Times New Roman" w:hAnsi="Times New Roman"/>
          <w:sz w:val="22"/>
          <w:szCs w:val="22"/>
        </w:rPr>
        <w:tab/>
        <w:t>87-89% B+</w:t>
      </w:r>
      <w:r w:rsidRPr="008A7554">
        <w:rPr>
          <w:rFonts w:ascii="Times New Roman" w:hAnsi="Times New Roman"/>
          <w:sz w:val="22"/>
          <w:szCs w:val="22"/>
        </w:rPr>
        <w:tab/>
        <w:t>77-79% C+</w:t>
      </w:r>
      <w:r w:rsidRPr="008A7554">
        <w:rPr>
          <w:rFonts w:ascii="Times New Roman" w:hAnsi="Times New Roman"/>
          <w:sz w:val="22"/>
          <w:szCs w:val="22"/>
        </w:rPr>
        <w:tab/>
        <w:t>67-69% D+</w:t>
      </w:r>
      <w:r w:rsidRPr="008A7554">
        <w:rPr>
          <w:rFonts w:ascii="Times New Roman" w:hAnsi="Times New Roman"/>
          <w:sz w:val="22"/>
          <w:szCs w:val="22"/>
        </w:rPr>
        <w:tab/>
        <w:t>F 0-59%</w:t>
      </w:r>
    </w:p>
    <w:p w14:paraId="1CE95400" w14:textId="77777777" w:rsidR="008A7554" w:rsidRPr="008A7554" w:rsidRDefault="008A7554" w:rsidP="008A7554">
      <w:pPr>
        <w:pStyle w:val="WPNormal"/>
        <w:ind w:firstLine="720"/>
        <w:rPr>
          <w:rFonts w:ascii="Times New Roman" w:hAnsi="Times New Roman"/>
          <w:sz w:val="22"/>
          <w:szCs w:val="22"/>
        </w:rPr>
      </w:pPr>
      <w:r w:rsidRPr="008A7554">
        <w:rPr>
          <w:rFonts w:ascii="Times New Roman" w:hAnsi="Times New Roman"/>
          <w:sz w:val="22"/>
          <w:szCs w:val="22"/>
        </w:rPr>
        <w:t>93-96% A</w:t>
      </w:r>
      <w:r w:rsidRPr="008A7554">
        <w:rPr>
          <w:rFonts w:ascii="Times New Roman" w:hAnsi="Times New Roman"/>
          <w:sz w:val="22"/>
          <w:szCs w:val="22"/>
        </w:rPr>
        <w:tab/>
        <w:t>83-86% B</w:t>
      </w:r>
      <w:r w:rsidRPr="008A7554">
        <w:rPr>
          <w:rFonts w:ascii="Times New Roman" w:hAnsi="Times New Roman"/>
          <w:sz w:val="22"/>
          <w:szCs w:val="22"/>
        </w:rPr>
        <w:tab/>
        <w:t>73-76% C</w:t>
      </w:r>
      <w:r w:rsidRPr="008A7554">
        <w:rPr>
          <w:rFonts w:ascii="Times New Roman" w:hAnsi="Times New Roman"/>
          <w:sz w:val="22"/>
          <w:szCs w:val="22"/>
        </w:rPr>
        <w:tab/>
        <w:t xml:space="preserve">63-66% D </w:t>
      </w:r>
    </w:p>
    <w:p w14:paraId="3E4853A6" w14:textId="77777777" w:rsidR="008A7554" w:rsidRPr="008A7554" w:rsidRDefault="008A7554" w:rsidP="008A7554">
      <w:pPr>
        <w:pStyle w:val="WPNormal"/>
        <w:spacing w:after="240"/>
        <w:ind w:firstLine="720"/>
        <w:rPr>
          <w:rFonts w:ascii="Times New Roman" w:hAnsi="Times New Roman"/>
          <w:sz w:val="22"/>
          <w:szCs w:val="22"/>
        </w:rPr>
      </w:pPr>
      <w:r w:rsidRPr="008A7554">
        <w:rPr>
          <w:rFonts w:ascii="Times New Roman" w:hAnsi="Times New Roman"/>
          <w:sz w:val="22"/>
          <w:szCs w:val="22"/>
        </w:rPr>
        <w:t xml:space="preserve">90-92% A- </w:t>
      </w:r>
      <w:r w:rsidRPr="008A7554">
        <w:rPr>
          <w:rFonts w:ascii="Times New Roman" w:hAnsi="Times New Roman"/>
          <w:sz w:val="22"/>
          <w:szCs w:val="22"/>
        </w:rPr>
        <w:tab/>
        <w:t>80-82% B-</w:t>
      </w:r>
      <w:r w:rsidRPr="008A7554">
        <w:rPr>
          <w:rFonts w:ascii="Times New Roman" w:hAnsi="Times New Roman"/>
          <w:sz w:val="22"/>
          <w:szCs w:val="22"/>
        </w:rPr>
        <w:tab/>
        <w:t>70-72% C-</w:t>
      </w:r>
      <w:r w:rsidRPr="008A7554">
        <w:rPr>
          <w:rFonts w:ascii="Times New Roman" w:hAnsi="Times New Roman"/>
          <w:sz w:val="22"/>
          <w:szCs w:val="22"/>
        </w:rPr>
        <w:tab/>
        <w:t>60-62% D-</w:t>
      </w:r>
    </w:p>
    <w:p w14:paraId="77BDE45D" w14:textId="77777777" w:rsidR="008A7554" w:rsidRPr="008A7554" w:rsidRDefault="008A7554" w:rsidP="008A7554">
      <w:pPr>
        <w:pStyle w:val="WPNormal"/>
        <w:numPr>
          <w:ilvl w:val="0"/>
          <w:numId w:val="20"/>
        </w:numPr>
        <w:rPr>
          <w:rFonts w:ascii="Times New Roman" w:hAnsi="Times New Roman"/>
          <w:sz w:val="22"/>
          <w:szCs w:val="22"/>
          <w:u w:val="single"/>
        </w:rPr>
      </w:pPr>
      <w:r w:rsidRPr="008A7554">
        <w:rPr>
          <w:rFonts w:ascii="Times New Roman" w:hAnsi="Times New Roman"/>
          <w:sz w:val="22"/>
          <w:szCs w:val="22"/>
          <w:u w:val="single"/>
          <w:shd w:val="clear" w:color="auto" w:fill="FFFFFF"/>
        </w:rPr>
        <w:t xml:space="preserve">University statement </w:t>
      </w:r>
      <w:r w:rsidRPr="008A7554">
        <w:rPr>
          <w:rFonts w:ascii="Times New Roman" w:hAnsi="Times New Roman"/>
          <w:sz w:val="22"/>
          <w:szCs w:val="22"/>
          <w:u w:val="single"/>
        </w:rPr>
        <w:t>on Academic Integrity</w:t>
      </w:r>
    </w:p>
    <w:p w14:paraId="4AEEB48D" w14:textId="77777777" w:rsidR="008A7554" w:rsidRPr="008A7554" w:rsidRDefault="008A7554" w:rsidP="008A7554">
      <w:pPr>
        <w:pStyle w:val="NormalWeb"/>
        <w:spacing w:before="0" w:beforeAutospacing="0" w:after="240" w:afterAutospacing="0"/>
        <w:ind w:left="720"/>
        <w:rPr>
          <w:color w:val="222222"/>
          <w:sz w:val="22"/>
          <w:szCs w:val="22"/>
          <w:shd w:val="clear" w:color="auto" w:fill="FFFFFF"/>
        </w:rPr>
      </w:pPr>
      <w:r w:rsidRPr="008A7554">
        <w:rPr>
          <w:sz w:val="22"/>
          <w:szCs w:val="22"/>
        </w:rPr>
        <w:t xml:space="preserve">Students must adhere to the Academic Integrity Code of Appalachian State University, which forbids lying, cheating, stealing, and plagiarism and failing to report an Academic Integrity Code violation.  I consider academic dishonesty a serious offense. This includes </w:t>
      </w:r>
      <w:r w:rsidRPr="008A7554">
        <w:rPr>
          <w:i/>
          <w:sz w:val="22"/>
          <w:szCs w:val="22"/>
        </w:rPr>
        <w:t>c</w:t>
      </w:r>
      <w:r w:rsidRPr="008A7554">
        <w:rPr>
          <w:bCs/>
          <w:i/>
          <w:sz w:val="22"/>
          <w:szCs w:val="22"/>
        </w:rPr>
        <w:t xml:space="preserve">heating </w:t>
      </w:r>
      <w:r w:rsidRPr="008A7554">
        <w:rPr>
          <w:bCs/>
          <w:sz w:val="22"/>
          <w:szCs w:val="22"/>
        </w:rPr>
        <w:t>(</w:t>
      </w:r>
      <w:r w:rsidRPr="008A7554">
        <w:rPr>
          <w:sz w:val="22"/>
          <w:szCs w:val="22"/>
        </w:rPr>
        <w:t xml:space="preserve">using or attempting to use unauthorized materials, information, or study aids), </w:t>
      </w:r>
      <w:r w:rsidRPr="008A7554">
        <w:rPr>
          <w:i/>
          <w:sz w:val="22"/>
          <w:szCs w:val="22"/>
        </w:rPr>
        <w:t>p</w:t>
      </w:r>
      <w:r w:rsidRPr="008A7554">
        <w:rPr>
          <w:bCs/>
          <w:i/>
          <w:sz w:val="22"/>
          <w:szCs w:val="22"/>
        </w:rPr>
        <w:t>lagiarism</w:t>
      </w:r>
      <w:r w:rsidRPr="008A7554">
        <w:rPr>
          <w:bCs/>
          <w:sz w:val="22"/>
          <w:szCs w:val="22"/>
        </w:rPr>
        <w:t xml:space="preserve"> (</w:t>
      </w:r>
      <w:r w:rsidRPr="008A7554">
        <w:rPr>
          <w:sz w:val="22"/>
          <w:szCs w:val="22"/>
        </w:rPr>
        <w:t xml:space="preserve">representing the words or ideas of someone else as one’s own), and helping or attempting to help someone else to commit an act of academic dishonesty, such as knowingly allowing another to copy information during an examination or other academic exercise. In my classes, academic dishonesty will automatically result in a grade of zero on that particular paper or exam and notification of the judicial </w:t>
      </w:r>
      <w:proofErr w:type="gramStart"/>
      <w:r w:rsidRPr="008A7554">
        <w:rPr>
          <w:sz w:val="22"/>
          <w:szCs w:val="22"/>
        </w:rPr>
        <w:t>board, and</w:t>
      </w:r>
      <w:proofErr w:type="gramEnd"/>
      <w:r w:rsidRPr="008A7554">
        <w:rPr>
          <w:sz w:val="22"/>
          <w:szCs w:val="22"/>
        </w:rPr>
        <w:t xml:space="preserve"> may result in a final grade of “F” in the course.  If you are in doubt as to what </w:t>
      </w:r>
      <w:r w:rsidRPr="008A7554">
        <w:rPr>
          <w:sz w:val="22"/>
          <w:szCs w:val="22"/>
        </w:rPr>
        <w:lastRenderedPageBreak/>
        <w:t xml:space="preserve">constitutes a violation, consult the university’s Academic Integrity Policy, which can be viewed </w:t>
      </w:r>
      <w:r w:rsidRPr="008A7554">
        <w:rPr>
          <w:color w:val="000000"/>
          <w:sz w:val="22"/>
          <w:szCs w:val="22"/>
        </w:rPr>
        <w:t>here:</w:t>
      </w:r>
      <w:hyperlink r:id="rId6" w:tgtFrame="_blank" w:history="1">
        <w:r w:rsidRPr="008A7554">
          <w:rPr>
            <w:rStyle w:val="Hyperlink"/>
            <w:color w:val="000000"/>
            <w:sz w:val="22"/>
            <w:szCs w:val="22"/>
          </w:rPr>
          <w:t xml:space="preserve"> </w:t>
        </w:r>
        <w:r w:rsidRPr="008A7554">
          <w:rPr>
            <w:rStyle w:val="Hyperlink"/>
            <w:color w:val="1155CC"/>
            <w:sz w:val="22"/>
            <w:szCs w:val="22"/>
          </w:rPr>
          <w:t>http://studentconduct.appstate.edu/pagesmith/139</w:t>
        </w:r>
      </w:hyperlink>
      <w:r w:rsidRPr="008A7554">
        <w:rPr>
          <w:color w:val="000000"/>
          <w:sz w:val="22"/>
          <w:szCs w:val="22"/>
        </w:rPr>
        <w:t xml:space="preserve">. </w:t>
      </w:r>
    </w:p>
    <w:p w14:paraId="42916D4C" w14:textId="77777777" w:rsidR="008A7554" w:rsidRPr="008A7554" w:rsidRDefault="008A7554" w:rsidP="008A7554">
      <w:pPr>
        <w:pStyle w:val="WPNormal"/>
        <w:numPr>
          <w:ilvl w:val="0"/>
          <w:numId w:val="21"/>
        </w:numPr>
        <w:rPr>
          <w:rFonts w:ascii="Times New Roman" w:hAnsi="Times New Roman"/>
          <w:sz w:val="22"/>
          <w:szCs w:val="22"/>
          <w:u w:val="single"/>
        </w:rPr>
      </w:pPr>
      <w:r w:rsidRPr="008A7554">
        <w:rPr>
          <w:rFonts w:ascii="Times New Roman" w:hAnsi="Times New Roman"/>
          <w:sz w:val="22"/>
          <w:szCs w:val="22"/>
          <w:u w:val="single"/>
          <w:shd w:val="clear" w:color="auto" w:fill="FFFFFF"/>
        </w:rPr>
        <w:t xml:space="preserve">University statement </w:t>
      </w:r>
      <w:r w:rsidRPr="008A7554">
        <w:rPr>
          <w:rFonts w:ascii="Times New Roman" w:hAnsi="Times New Roman"/>
          <w:sz w:val="22"/>
          <w:szCs w:val="22"/>
          <w:u w:val="single"/>
        </w:rPr>
        <w:t>on accommodations for students with disabilities</w:t>
      </w:r>
    </w:p>
    <w:p w14:paraId="601AE1E9" w14:textId="77777777" w:rsidR="008A7554" w:rsidRPr="008A7554" w:rsidRDefault="008A7554" w:rsidP="008A7554">
      <w:pPr>
        <w:ind w:left="720"/>
        <w:rPr>
          <w:rFonts w:ascii="Times New Roman" w:hAnsi="Times New Roman" w:cs="Times New Roman"/>
          <w:color w:val="333333"/>
          <w:shd w:val="clear" w:color="auto" w:fill="FFFFFF"/>
        </w:rPr>
      </w:pPr>
      <w:r w:rsidRPr="008A7554">
        <w:rPr>
          <w:rFonts w:ascii="Times New Roman" w:hAnsi="Times New Roman" w:cs="Times New Roman"/>
        </w:rPr>
        <w:t xml:space="preserve">I am </w:t>
      </w:r>
      <w:r w:rsidRPr="008A7554">
        <w:rPr>
          <w:rFonts w:ascii="Times New Roman" w:hAnsi="Times New Roman" w:cs="Times New Roman"/>
          <w:shd w:val="clear" w:color="auto" w:fill="FFFFFF"/>
        </w:rPr>
        <w:t>committed to providing an inclusive experience, an accessible learning environment, and equal opportunity to individuals with disabilities in accordance with the Americans with Disabilities Act and Section 504 of the Rehabilitation Act. Individuals needing reasonable accommodations should contact the Office of Disability Resources (828.262.3056 or </w:t>
      </w:r>
      <w:hyperlink r:id="rId7" w:history="1">
        <w:r w:rsidRPr="008A7554">
          <w:rPr>
            <w:rStyle w:val="Hyperlink"/>
            <w:rFonts w:ascii="Times New Roman" w:hAnsi="Times New Roman" w:cs="Times New Roman"/>
            <w:color w:val="347AB7"/>
            <w:shd w:val="clear" w:color="auto" w:fill="FFFFFF"/>
          </w:rPr>
          <w:t>odr.appstate.edu</w:t>
        </w:r>
      </w:hyperlink>
      <w:r w:rsidRPr="008A7554">
        <w:rPr>
          <w:rFonts w:ascii="Times New Roman" w:hAnsi="Times New Roman" w:cs="Times New Roman"/>
          <w:color w:val="333333"/>
          <w:shd w:val="clear" w:color="auto" w:fill="FFFFFF"/>
        </w:rPr>
        <w:t>).</w:t>
      </w:r>
    </w:p>
    <w:p w14:paraId="025997AB" w14:textId="77777777" w:rsidR="008A7554" w:rsidRPr="008A7554" w:rsidRDefault="008A7554" w:rsidP="008A7554">
      <w:pPr>
        <w:pStyle w:val="ListParagraph"/>
        <w:numPr>
          <w:ilvl w:val="0"/>
          <w:numId w:val="21"/>
        </w:numPr>
        <w:spacing w:after="0" w:line="240" w:lineRule="auto"/>
        <w:rPr>
          <w:rFonts w:ascii="Times New Roman" w:hAnsi="Times New Roman" w:cs="Times New Roman"/>
          <w:u w:val="single"/>
        </w:rPr>
      </w:pPr>
      <w:r w:rsidRPr="008A7554">
        <w:rPr>
          <w:rFonts w:ascii="Times New Roman" w:hAnsi="Times New Roman" w:cs="Times New Roman"/>
          <w:u w:val="single"/>
          <w:shd w:val="clear" w:color="auto" w:fill="FFFFFF"/>
        </w:rPr>
        <w:t xml:space="preserve">University statement </w:t>
      </w:r>
      <w:r w:rsidRPr="008A7554">
        <w:rPr>
          <w:rFonts w:ascii="Times New Roman" w:hAnsi="Times New Roman" w:cs="Times New Roman"/>
          <w:u w:val="single"/>
        </w:rPr>
        <w:t>on student engagement with courses</w:t>
      </w:r>
    </w:p>
    <w:p w14:paraId="421C1D70" w14:textId="77777777" w:rsidR="008A7554" w:rsidRPr="008A7554" w:rsidRDefault="008A7554" w:rsidP="008A7554">
      <w:pPr>
        <w:ind w:left="720"/>
        <w:rPr>
          <w:rFonts w:ascii="Times New Roman" w:hAnsi="Times New Roman" w:cs="Times New Roman"/>
        </w:rPr>
      </w:pPr>
      <w:r w:rsidRPr="008A7554">
        <w:rPr>
          <w:rFonts w:ascii="Times New Roman" w:hAnsi="Times New Roman" w:cs="Times New Roman"/>
        </w:rPr>
        <w:t xml:space="preserve">In its mission statement, Appalachian State University aims at “providing undergraduate students a rigorous liberal education that emphasizes transferable skills and preparation for professional careers” as well as “maintaining a faculty whose members serve as excellent teachers and scholarly mentors for their students.” Such rigor means that the foremost activity of Appalachian students is an intense engagement with their courses. In practical terms, students should expect to spend </w:t>
      </w:r>
      <w:r w:rsidRPr="008A7554">
        <w:rPr>
          <w:rFonts w:ascii="Times New Roman" w:hAnsi="Times New Roman" w:cs="Times New Roman"/>
          <w:i/>
        </w:rPr>
        <w:t>two to three hours of studying</w:t>
      </w:r>
      <w:r w:rsidRPr="008A7554">
        <w:rPr>
          <w:rFonts w:ascii="Times New Roman" w:hAnsi="Times New Roman" w:cs="Times New Roman"/>
        </w:rPr>
        <w:t xml:space="preserve"> for every hour of class time. Hence, a fifteen-hour academic load might reasonably require between 30 and 45 hours per week of out-of-class work.</w:t>
      </w:r>
    </w:p>
    <w:p w14:paraId="4BA232DF" w14:textId="77777777" w:rsidR="008A7554" w:rsidRPr="008A7554" w:rsidRDefault="008A7554" w:rsidP="008A7554">
      <w:pPr>
        <w:pStyle w:val="ListParagraph"/>
        <w:numPr>
          <w:ilvl w:val="0"/>
          <w:numId w:val="21"/>
        </w:numPr>
        <w:spacing w:after="0" w:line="240" w:lineRule="auto"/>
        <w:rPr>
          <w:rFonts w:ascii="Times New Roman" w:hAnsi="Times New Roman" w:cs="Times New Roman"/>
          <w:u w:val="single"/>
          <w:shd w:val="clear" w:color="auto" w:fill="FFFFFF"/>
        </w:rPr>
      </w:pPr>
      <w:r w:rsidRPr="008A7554">
        <w:rPr>
          <w:rFonts w:ascii="Times New Roman" w:hAnsi="Times New Roman" w:cs="Times New Roman"/>
          <w:u w:val="single"/>
          <w:shd w:val="clear" w:color="auto" w:fill="FFFFFF"/>
        </w:rPr>
        <w:t>University statement on academic freedom</w:t>
      </w:r>
    </w:p>
    <w:p w14:paraId="2886760C" w14:textId="77777777" w:rsidR="008A7554" w:rsidRPr="008A7554" w:rsidRDefault="008A7554" w:rsidP="008A7554">
      <w:pPr>
        <w:ind w:left="720"/>
        <w:rPr>
          <w:rFonts w:ascii="Times New Roman" w:hAnsi="Times New Roman" w:cs="Times New Roman"/>
        </w:rPr>
      </w:pPr>
      <w:r w:rsidRPr="008A7554">
        <w:rPr>
          <w:rFonts w:ascii="Times New Roman" w:hAnsi="Times New Roman" w:cs="Times New Roman"/>
          <w:shd w:val="clear" w:color="auto" w:fill="FFFFFF"/>
        </w:rPr>
        <w:t>It is the policy of Appalachian State University to support and encourage within the law full freedom of inquiry, discourse, teaching, research, and publication for all members of the academic staff of this institution. Appalachian State University will not penalize or discipline members of the faculty because of the exercise of academic freedom in the lawful pursuit of their respective areas of scholarly and professional interest and responsibility.</w:t>
      </w:r>
    </w:p>
    <w:p w14:paraId="39306C9C" w14:textId="77777777" w:rsidR="008A7554" w:rsidRDefault="008A7554" w:rsidP="008A7554">
      <w:pPr>
        <w:pStyle w:val="ListParagraph"/>
        <w:numPr>
          <w:ilvl w:val="0"/>
          <w:numId w:val="21"/>
        </w:numPr>
        <w:spacing w:after="0" w:line="240" w:lineRule="auto"/>
        <w:rPr>
          <w:rFonts w:ascii="Times New Roman" w:hAnsi="Times New Roman" w:cs="Times New Roman"/>
          <w:u w:val="single"/>
          <w:shd w:val="clear" w:color="auto" w:fill="FFFFFF"/>
        </w:rPr>
      </w:pPr>
      <w:r w:rsidRPr="008A7554">
        <w:rPr>
          <w:rFonts w:ascii="Times New Roman" w:hAnsi="Times New Roman" w:cs="Times New Roman"/>
          <w:u w:val="single"/>
          <w:shd w:val="clear" w:color="auto" w:fill="FFFFFF"/>
        </w:rPr>
        <w:t>University statement on food insecurity</w:t>
      </w:r>
    </w:p>
    <w:p w14:paraId="4676C9CD" w14:textId="77777777" w:rsidR="008A7554" w:rsidRDefault="008A7554" w:rsidP="008A7554">
      <w:pPr>
        <w:pStyle w:val="ListParagraph"/>
        <w:spacing w:line="240" w:lineRule="auto"/>
        <w:rPr>
          <w:rFonts w:ascii="Times New Roman" w:hAnsi="Times New Roman" w:cs="Times New Roman"/>
          <w:shd w:val="clear" w:color="auto" w:fill="FFFFFF"/>
        </w:rPr>
      </w:pPr>
      <w:r w:rsidRPr="008A7554">
        <w:rPr>
          <w:rFonts w:ascii="Times New Roman" w:hAnsi="Times New Roman" w:cs="Times New Roman"/>
          <w:shd w:val="clear" w:color="auto" w:fill="FFFFFF"/>
        </w:rPr>
        <w:t xml:space="preserve">Any student who has difficulty affording groceries or accessing sufficient food to eat every day, or who lacks a safe and stable place to </w:t>
      </w:r>
      <w:proofErr w:type="gramStart"/>
      <w:r w:rsidRPr="008A7554">
        <w:rPr>
          <w:rFonts w:ascii="Times New Roman" w:hAnsi="Times New Roman" w:cs="Times New Roman"/>
          <w:shd w:val="clear" w:color="auto" w:fill="FFFFFF"/>
        </w:rPr>
        <w:t>live, and</w:t>
      </w:r>
      <w:proofErr w:type="gramEnd"/>
      <w:r w:rsidRPr="008A7554">
        <w:rPr>
          <w:rFonts w:ascii="Times New Roman" w:hAnsi="Times New Roman" w:cs="Times New Roman"/>
          <w:shd w:val="clear" w:color="auto" w:fill="FFFFFF"/>
        </w:rPr>
        <w:t xml:space="preserve"> believes this may affect their performance in the course, is urged to contact the Dean of Students, 324 Plemmons Student Union, for a list of resources and support. The Mountaineer Food Hub and Free Store is a free resource with pantry and personal care items, located in the Office of Sustainability on the bottom floor of East Hall. There are also other campus pantries in the following locations: Belk Library, College of Education, Garwood Hall, Leon Levine, and College Access and Success in DD Dougherty. Furthermore, please notify me if you are comfortable in doing so. This will enable him/her to assist you with finding the resources you may need.</w:t>
      </w:r>
    </w:p>
    <w:p w14:paraId="438D0CAA" w14:textId="77777777" w:rsidR="008A7554" w:rsidRDefault="008A7554" w:rsidP="008A7554">
      <w:pPr>
        <w:pStyle w:val="ListParagraph"/>
        <w:spacing w:line="240" w:lineRule="auto"/>
        <w:rPr>
          <w:rFonts w:ascii="Times New Roman" w:hAnsi="Times New Roman" w:cs="Times New Roman"/>
          <w:shd w:val="clear" w:color="auto" w:fill="FFFFFF"/>
        </w:rPr>
      </w:pPr>
    </w:p>
    <w:p w14:paraId="79B3C952" w14:textId="216F50AD" w:rsidR="008A7554" w:rsidRPr="008A7554" w:rsidRDefault="008A7554" w:rsidP="008A7554">
      <w:pPr>
        <w:pStyle w:val="ListParagraph"/>
        <w:numPr>
          <w:ilvl w:val="0"/>
          <w:numId w:val="21"/>
        </w:numPr>
        <w:spacing w:after="0" w:line="240" w:lineRule="auto"/>
        <w:rPr>
          <w:rFonts w:ascii="Times New Roman" w:hAnsi="Times New Roman" w:cs="Times New Roman"/>
          <w:u w:val="single"/>
          <w:shd w:val="clear" w:color="auto" w:fill="FFFFFF"/>
        </w:rPr>
      </w:pPr>
      <w:r w:rsidRPr="008A7554">
        <w:rPr>
          <w:rFonts w:ascii="Times New Roman" w:hAnsi="Times New Roman" w:cs="Times New Roman"/>
          <w:u w:val="single"/>
          <w:shd w:val="clear" w:color="auto" w:fill="FFFFFF"/>
        </w:rPr>
        <w:t>University statement on p</w:t>
      </w:r>
      <w:r w:rsidRPr="008A7554">
        <w:rPr>
          <w:rFonts w:ascii="Times New Roman" w:hAnsi="Times New Roman" w:cs="Times New Roman"/>
          <w:u w:val="single"/>
        </w:rPr>
        <w:t>ublic sharing of course materials</w:t>
      </w:r>
    </w:p>
    <w:p w14:paraId="013F481A" w14:textId="77777777" w:rsidR="008A7554" w:rsidRPr="008A7554" w:rsidRDefault="008A7554" w:rsidP="008A7554">
      <w:pPr>
        <w:pStyle w:val="NormalWeb"/>
        <w:shd w:val="clear" w:color="auto" w:fill="FFFFFF"/>
        <w:spacing w:before="0" w:beforeAutospacing="0" w:after="240" w:afterAutospacing="0"/>
        <w:ind w:left="720"/>
        <w:rPr>
          <w:sz w:val="22"/>
          <w:szCs w:val="22"/>
        </w:rPr>
      </w:pPr>
      <w:r w:rsidRPr="008A7554">
        <w:rPr>
          <w:sz w:val="22"/>
          <w:szCs w:val="22"/>
        </w:rPr>
        <w:t>All course materials, including video, may be subject to intellectual property protections under applicable law and regulation and are for the sole use of students enrolled in this class. Students do not have permission to copy or record materials except for personal use in the context of this class and students do not have permission to share any class materials, including videos, in any manner on any platform without the prior express permission of the faculty member teaching this course.</w:t>
      </w:r>
    </w:p>
    <w:p w14:paraId="73BDC3EA" w14:textId="77777777" w:rsidR="008A7554" w:rsidRPr="008A7554" w:rsidRDefault="008A7554" w:rsidP="008A7554">
      <w:pPr>
        <w:pStyle w:val="ListParagraph"/>
        <w:numPr>
          <w:ilvl w:val="0"/>
          <w:numId w:val="21"/>
        </w:numPr>
        <w:spacing w:after="0" w:line="240" w:lineRule="auto"/>
        <w:rPr>
          <w:rFonts w:ascii="Times New Roman" w:hAnsi="Times New Roman" w:cs="Times New Roman"/>
          <w:u w:val="single"/>
          <w:shd w:val="clear" w:color="auto" w:fill="FFFFFF"/>
        </w:rPr>
      </w:pPr>
      <w:r w:rsidRPr="008A7554">
        <w:rPr>
          <w:rFonts w:ascii="Times New Roman" w:hAnsi="Times New Roman" w:cs="Times New Roman"/>
          <w:u w:val="single"/>
          <w:shd w:val="clear" w:color="auto" w:fill="FFFFFF"/>
        </w:rPr>
        <w:t xml:space="preserve">University statement on mandatory referral </w:t>
      </w:r>
    </w:p>
    <w:p w14:paraId="5211EA3C" w14:textId="77777777" w:rsidR="008A7554" w:rsidRPr="008A7554" w:rsidRDefault="008A7554" w:rsidP="008A7554">
      <w:pPr>
        <w:pStyle w:val="ListParagraph"/>
        <w:rPr>
          <w:rFonts w:ascii="Times New Roman" w:hAnsi="Times New Roman" w:cs="Times New Roman"/>
          <w:u w:val="single"/>
          <w:shd w:val="clear" w:color="auto" w:fill="FFFFFF"/>
        </w:rPr>
      </w:pPr>
      <w:r w:rsidRPr="008A7554">
        <w:rPr>
          <w:rFonts w:ascii="Times New Roman" w:hAnsi="Times New Roman" w:cs="Times New Roman"/>
          <w:shd w:val="clear" w:color="auto" w:fill="FFFFFF"/>
        </w:rPr>
        <w:t>Appalachian State University is committed to maintaining a safe learning environment for all students, regardless of sex, sexual orientation, gender, gender expression, and gender identity. To meet this commitment, and to comply with state and federal laws, Appalachian faculty are required to complete a referral to the Office of Title IX Compliance for any instances of Sex-</w:t>
      </w:r>
      <w:r w:rsidRPr="008A7554">
        <w:rPr>
          <w:rFonts w:ascii="Times New Roman" w:hAnsi="Times New Roman" w:cs="Times New Roman"/>
          <w:shd w:val="clear" w:color="auto" w:fill="FFFFFF"/>
        </w:rPr>
        <w:lastRenderedPageBreak/>
        <w:t xml:space="preserve">Based Misconduct, such as sexual harassment, dating or domestic violence, stalking, sexual assault, or any form of gender-based harassment/discrimination. The purpose of the referral is to ensure you are made aware of the campus and community resources and support that are available to you at no cost and so that you are aware of your reporting options. Once a referral is made, a Case Manager will reach out to you </w:t>
      </w:r>
      <w:proofErr w:type="gramStart"/>
      <w:r w:rsidRPr="008A7554">
        <w:rPr>
          <w:rFonts w:ascii="Times New Roman" w:hAnsi="Times New Roman" w:cs="Times New Roman"/>
          <w:shd w:val="clear" w:color="auto" w:fill="FFFFFF"/>
        </w:rPr>
        <w:t>privately, and</w:t>
      </w:r>
      <w:proofErr w:type="gramEnd"/>
      <w:r w:rsidRPr="008A7554">
        <w:rPr>
          <w:rFonts w:ascii="Times New Roman" w:hAnsi="Times New Roman" w:cs="Times New Roman"/>
          <w:shd w:val="clear" w:color="auto" w:fill="FFFFFF"/>
        </w:rPr>
        <w:t xml:space="preserve"> discuss the resources and support available to you. You will not be required to participate in an investigation or discuss this incident and the university will not </w:t>
      </w:r>
      <w:proofErr w:type="gramStart"/>
      <w:r w:rsidRPr="008A7554">
        <w:rPr>
          <w:rFonts w:ascii="Times New Roman" w:hAnsi="Times New Roman" w:cs="Times New Roman"/>
          <w:shd w:val="clear" w:color="auto" w:fill="FFFFFF"/>
        </w:rPr>
        <w:t>take action</w:t>
      </w:r>
      <w:proofErr w:type="gramEnd"/>
      <w:r w:rsidRPr="008A7554">
        <w:rPr>
          <w:rFonts w:ascii="Times New Roman" w:hAnsi="Times New Roman" w:cs="Times New Roman"/>
          <w:shd w:val="clear" w:color="auto" w:fill="FFFFFF"/>
        </w:rPr>
        <w:t xml:space="preserve"> without your consent unless there is an immediate safety concern to the campus community. Whatever level of participation you choose, your privacy and confidentiality are of the utmost importance, which is why you may seek resources and support whether you participate in an investigation or not.  Please visit </w:t>
      </w:r>
      <w:hyperlink r:id="rId8" w:history="1">
        <w:r w:rsidRPr="008A7554">
          <w:rPr>
            <w:rStyle w:val="Hyperlink"/>
            <w:rFonts w:ascii="Times New Roman" w:hAnsi="Times New Roman" w:cs="Times New Roman"/>
            <w:color w:val="347AB7"/>
            <w:shd w:val="clear" w:color="auto" w:fill="FFFFFF"/>
          </w:rPr>
          <w:t>https://titleix.appstate.edu</w:t>
        </w:r>
      </w:hyperlink>
      <w:r w:rsidRPr="008A7554">
        <w:rPr>
          <w:rFonts w:ascii="Times New Roman" w:hAnsi="Times New Roman" w:cs="Times New Roman"/>
          <w:color w:val="333333"/>
          <w:shd w:val="clear" w:color="auto" w:fill="FFFFFF"/>
        </w:rPr>
        <w:t> </w:t>
      </w:r>
      <w:r w:rsidRPr="008A7554">
        <w:rPr>
          <w:rFonts w:ascii="Times New Roman" w:hAnsi="Times New Roman" w:cs="Times New Roman"/>
          <w:shd w:val="clear" w:color="auto" w:fill="FFFFFF"/>
        </w:rPr>
        <w:t>or call (828) 262-2144 for more information or follow us on Instagram @Appstatetix.</w:t>
      </w:r>
    </w:p>
    <w:sectPr w:rsidR="008A7554" w:rsidRPr="008A7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aco">
    <w:altName w:val="Courier New"/>
    <w:panose1 w:val="00000000000000000000"/>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36689"/>
    <w:multiLevelType w:val="hybridMultilevel"/>
    <w:tmpl w:val="D3EE07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E24E5"/>
    <w:multiLevelType w:val="hybridMultilevel"/>
    <w:tmpl w:val="DA9E590A"/>
    <w:lvl w:ilvl="0" w:tplc="DA9C3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577F72"/>
    <w:multiLevelType w:val="hybridMultilevel"/>
    <w:tmpl w:val="BA3C44BA"/>
    <w:lvl w:ilvl="0" w:tplc="37D65A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107C4B"/>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F172C"/>
    <w:multiLevelType w:val="hybridMultilevel"/>
    <w:tmpl w:val="2042E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E239E"/>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96C5D"/>
    <w:multiLevelType w:val="hybridMultilevel"/>
    <w:tmpl w:val="E5EC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F3565"/>
    <w:multiLevelType w:val="hybridMultilevel"/>
    <w:tmpl w:val="C8BC9190"/>
    <w:lvl w:ilvl="0" w:tplc="D79AD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62827"/>
    <w:multiLevelType w:val="hybridMultilevel"/>
    <w:tmpl w:val="E5EC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26FD2"/>
    <w:multiLevelType w:val="hybridMultilevel"/>
    <w:tmpl w:val="634C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F34A5"/>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B426F"/>
    <w:multiLevelType w:val="hybridMultilevel"/>
    <w:tmpl w:val="C584E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75902"/>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D5B64"/>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70CC9"/>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42E28"/>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82A30"/>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C32B9"/>
    <w:multiLevelType w:val="hybridMultilevel"/>
    <w:tmpl w:val="E5EC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A3C68"/>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A059C"/>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37459"/>
    <w:multiLevelType w:val="hybridMultilevel"/>
    <w:tmpl w:val="A47E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592244">
    <w:abstractNumId w:val="6"/>
  </w:num>
  <w:num w:numId="2" w16cid:durableId="1672677580">
    <w:abstractNumId w:val="8"/>
  </w:num>
  <w:num w:numId="3" w16cid:durableId="61832717">
    <w:abstractNumId w:val="12"/>
  </w:num>
  <w:num w:numId="4" w16cid:durableId="1283657528">
    <w:abstractNumId w:val="17"/>
  </w:num>
  <w:num w:numId="5" w16cid:durableId="313026000">
    <w:abstractNumId w:val="10"/>
  </w:num>
  <w:num w:numId="6" w16cid:durableId="1169440909">
    <w:abstractNumId w:val="14"/>
  </w:num>
  <w:num w:numId="7" w16cid:durableId="1049307816">
    <w:abstractNumId w:val="15"/>
  </w:num>
  <w:num w:numId="8" w16cid:durableId="184831013">
    <w:abstractNumId w:val="20"/>
  </w:num>
  <w:num w:numId="9" w16cid:durableId="78601681">
    <w:abstractNumId w:val="5"/>
  </w:num>
  <w:num w:numId="10" w16cid:durableId="2070347787">
    <w:abstractNumId w:val="18"/>
  </w:num>
  <w:num w:numId="11" w16cid:durableId="655377744">
    <w:abstractNumId w:val="3"/>
  </w:num>
  <w:num w:numId="12" w16cid:durableId="650333872">
    <w:abstractNumId w:val="13"/>
  </w:num>
  <w:num w:numId="13" w16cid:durableId="1188641945">
    <w:abstractNumId w:val="19"/>
  </w:num>
  <w:num w:numId="14" w16cid:durableId="1259215345">
    <w:abstractNumId w:val="16"/>
  </w:num>
  <w:num w:numId="15" w16cid:durableId="1386834609">
    <w:abstractNumId w:val="11"/>
  </w:num>
  <w:num w:numId="16" w16cid:durableId="2016152900">
    <w:abstractNumId w:val="9"/>
  </w:num>
  <w:num w:numId="17" w16cid:durableId="1371495247">
    <w:abstractNumId w:val="7"/>
  </w:num>
  <w:num w:numId="18" w16cid:durableId="1302032857">
    <w:abstractNumId w:val="1"/>
  </w:num>
  <w:num w:numId="19" w16cid:durableId="1310789723">
    <w:abstractNumId w:val="2"/>
  </w:num>
  <w:num w:numId="20" w16cid:durableId="1107889132">
    <w:abstractNumId w:val="0"/>
  </w:num>
  <w:num w:numId="21" w16cid:durableId="1762683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9F"/>
    <w:rsid w:val="00001A7F"/>
    <w:rsid w:val="00026A2C"/>
    <w:rsid w:val="00044E9E"/>
    <w:rsid w:val="00055352"/>
    <w:rsid w:val="00076402"/>
    <w:rsid w:val="00080DA5"/>
    <w:rsid w:val="00081AD6"/>
    <w:rsid w:val="00095F9C"/>
    <w:rsid w:val="000A0FC5"/>
    <w:rsid w:val="000E24DA"/>
    <w:rsid w:val="000E7E67"/>
    <w:rsid w:val="000F6E22"/>
    <w:rsid w:val="001411A9"/>
    <w:rsid w:val="001415AF"/>
    <w:rsid w:val="00142917"/>
    <w:rsid w:val="0014315D"/>
    <w:rsid w:val="001672CC"/>
    <w:rsid w:val="001B3082"/>
    <w:rsid w:val="001C3C91"/>
    <w:rsid w:val="001F37DA"/>
    <w:rsid w:val="00220BCF"/>
    <w:rsid w:val="0024776A"/>
    <w:rsid w:val="00255BFF"/>
    <w:rsid w:val="002B1BDF"/>
    <w:rsid w:val="002B7BE5"/>
    <w:rsid w:val="002B7FC5"/>
    <w:rsid w:val="0033132A"/>
    <w:rsid w:val="003337E7"/>
    <w:rsid w:val="00346E5D"/>
    <w:rsid w:val="003515DB"/>
    <w:rsid w:val="003918D0"/>
    <w:rsid w:val="003E7365"/>
    <w:rsid w:val="0041033C"/>
    <w:rsid w:val="00422EB7"/>
    <w:rsid w:val="0043543A"/>
    <w:rsid w:val="00471900"/>
    <w:rsid w:val="0047349E"/>
    <w:rsid w:val="004A43C7"/>
    <w:rsid w:val="004C3900"/>
    <w:rsid w:val="00504D9F"/>
    <w:rsid w:val="0052494C"/>
    <w:rsid w:val="005438EF"/>
    <w:rsid w:val="00552D4A"/>
    <w:rsid w:val="005709A5"/>
    <w:rsid w:val="005744C2"/>
    <w:rsid w:val="00591A33"/>
    <w:rsid w:val="005A7319"/>
    <w:rsid w:val="005B2C10"/>
    <w:rsid w:val="005D1FD6"/>
    <w:rsid w:val="005E63D1"/>
    <w:rsid w:val="006164B9"/>
    <w:rsid w:val="00622A85"/>
    <w:rsid w:val="006250CF"/>
    <w:rsid w:val="00634AAC"/>
    <w:rsid w:val="00650882"/>
    <w:rsid w:val="00661486"/>
    <w:rsid w:val="00682BEC"/>
    <w:rsid w:val="006B2D52"/>
    <w:rsid w:val="006E583E"/>
    <w:rsid w:val="006F31EF"/>
    <w:rsid w:val="006F7D81"/>
    <w:rsid w:val="00701B5E"/>
    <w:rsid w:val="0071319F"/>
    <w:rsid w:val="0074438C"/>
    <w:rsid w:val="00794D65"/>
    <w:rsid w:val="007A0DA0"/>
    <w:rsid w:val="007F4BC9"/>
    <w:rsid w:val="0082006A"/>
    <w:rsid w:val="00833E18"/>
    <w:rsid w:val="00866EE7"/>
    <w:rsid w:val="00874AC8"/>
    <w:rsid w:val="008811E9"/>
    <w:rsid w:val="008A7554"/>
    <w:rsid w:val="008C6506"/>
    <w:rsid w:val="00925036"/>
    <w:rsid w:val="009533CF"/>
    <w:rsid w:val="009779EE"/>
    <w:rsid w:val="00981FA1"/>
    <w:rsid w:val="00A02AFD"/>
    <w:rsid w:val="00A1199F"/>
    <w:rsid w:val="00A17772"/>
    <w:rsid w:val="00A567DA"/>
    <w:rsid w:val="00A700AB"/>
    <w:rsid w:val="00A81F98"/>
    <w:rsid w:val="00AB092C"/>
    <w:rsid w:val="00B2166E"/>
    <w:rsid w:val="00B216C1"/>
    <w:rsid w:val="00B40572"/>
    <w:rsid w:val="00B406D8"/>
    <w:rsid w:val="00B50353"/>
    <w:rsid w:val="00B5045F"/>
    <w:rsid w:val="00B505B9"/>
    <w:rsid w:val="00B919E0"/>
    <w:rsid w:val="00BC6C85"/>
    <w:rsid w:val="00BD4B5B"/>
    <w:rsid w:val="00C061E5"/>
    <w:rsid w:val="00C26E0F"/>
    <w:rsid w:val="00C51557"/>
    <w:rsid w:val="00C62801"/>
    <w:rsid w:val="00C67D87"/>
    <w:rsid w:val="00C813EE"/>
    <w:rsid w:val="00CF7F9B"/>
    <w:rsid w:val="00D10F42"/>
    <w:rsid w:val="00D17899"/>
    <w:rsid w:val="00D17D25"/>
    <w:rsid w:val="00D37B09"/>
    <w:rsid w:val="00D76E29"/>
    <w:rsid w:val="00D85C24"/>
    <w:rsid w:val="00D85DE4"/>
    <w:rsid w:val="00DB158E"/>
    <w:rsid w:val="00DC4532"/>
    <w:rsid w:val="00DD7A5C"/>
    <w:rsid w:val="00DF0D69"/>
    <w:rsid w:val="00E00F7C"/>
    <w:rsid w:val="00E058E6"/>
    <w:rsid w:val="00E147B7"/>
    <w:rsid w:val="00E20A2F"/>
    <w:rsid w:val="00E908B5"/>
    <w:rsid w:val="00EB39C2"/>
    <w:rsid w:val="00EB471A"/>
    <w:rsid w:val="00EB6824"/>
    <w:rsid w:val="00EE4472"/>
    <w:rsid w:val="00EE49C9"/>
    <w:rsid w:val="00EE4EA2"/>
    <w:rsid w:val="00F078C2"/>
    <w:rsid w:val="00F2145E"/>
    <w:rsid w:val="00F313D4"/>
    <w:rsid w:val="00F676C4"/>
    <w:rsid w:val="00F80637"/>
    <w:rsid w:val="00F83D50"/>
    <w:rsid w:val="00FF0D4F"/>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F829"/>
  <w15:chartTrackingRefBased/>
  <w15:docId w15:val="{0238FAD2-3AEB-4275-8D1B-BCC6F643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16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C91"/>
    <w:pPr>
      <w:ind w:left="720"/>
      <w:contextualSpacing/>
    </w:pPr>
  </w:style>
  <w:style w:type="character" w:customStyle="1" w:styleId="Heading1Char">
    <w:name w:val="Heading 1 Char"/>
    <w:basedOn w:val="DefaultParagraphFont"/>
    <w:link w:val="Heading1"/>
    <w:uiPriority w:val="9"/>
    <w:rsid w:val="00B216C1"/>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B216C1"/>
  </w:style>
  <w:style w:type="character" w:customStyle="1" w:styleId="a-size-large">
    <w:name w:val="a-size-large"/>
    <w:basedOn w:val="DefaultParagraphFont"/>
    <w:rsid w:val="00B216C1"/>
  </w:style>
  <w:style w:type="paragraph" w:customStyle="1" w:styleId="WPNormal">
    <w:name w:val="WP_Normal"/>
    <w:basedOn w:val="Normal"/>
    <w:rsid w:val="00CF7F9B"/>
    <w:pPr>
      <w:spacing w:after="0" w:line="240" w:lineRule="auto"/>
    </w:pPr>
    <w:rPr>
      <w:rFonts w:ascii="Monaco" w:eastAsia="Times New Roman" w:hAnsi="Monaco" w:cs="Times New Roman"/>
      <w:sz w:val="24"/>
      <w:szCs w:val="20"/>
    </w:rPr>
  </w:style>
  <w:style w:type="paragraph" w:styleId="BalloonText">
    <w:name w:val="Balloon Text"/>
    <w:basedOn w:val="Normal"/>
    <w:link w:val="BalloonTextChar"/>
    <w:uiPriority w:val="99"/>
    <w:semiHidden/>
    <w:unhideWhenUsed/>
    <w:rsid w:val="00E05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E6"/>
    <w:rPr>
      <w:rFonts w:ascii="Segoe UI" w:hAnsi="Segoe UI" w:cs="Segoe UI"/>
      <w:sz w:val="18"/>
      <w:szCs w:val="18"/>
    </w:rPr>
  </w:style>
  <w:style w:type="character" w:styleId="Hyperlink">
    <w:name w:val="Hyperlink"/>
    <w:uiPriority w:val="99"/>
    <w:unhideWhenUsed/>
    <w:rsid w:val="008A7554"/>
    <w:rPr>
      <w:color w:val="0000FF"/>
      <w:u w:val="single"/>
    </w:rPr>
  </w:style>
  <w:style w:type="paragraph" w:styleId="NormalWeb">
    <w:name w:val="Normal (Web)"/>
    <w:basedOn w:val="Normal"/>
    <w:uiPriority w:val="99"/>
    <w:unhideWhenUsed/>
    <w:rsid w:val="008A75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294672">
      <w:bodyDiv w:val="1"/>
      <w:marLeft w:val="0"/>
      <w:marRight w:val="0"/>
      <w:marTop w:val="0"/>
      <w:marBottom w:val="0"/>
      <w:divBdr>
        <w:top w:val="none" w:sz="0" w:space="0" w:color="auto"/>
        <w:left w:val="none" w:sz="0" w:space="0" w:color="auto"/>
        <w:bottom w:val="none" w:sz="0" w:space="0" w:color="auto"/>
        <w:right w:val="none" w:sz="0" w:space="0" w:color="auto"/>
      </w:divBdr>
      <w:divsChild>
        <w:div w:id="1958641543">
          <w:marLeft w:val="0"/>
          <w:marRight w:val="0"/>
          <w:marTop w:val="0"/>
          <w:marBottom w:val="0"/>
          <w:divBdr>
            <w:top w:val="none" w:sz="0" w:space="0" w:color="auto"/>
            <w:left w:val="none" w:sz="0" w:space="0" w:color="auto"/>
            <w:bottom w:val="none" w:sz="0" w:space="0" w:color="auto"/>
            <w:right w:val="none" w:sz="0" w:space="0" w:color="auto"/>
          </w:divBdr>
          <w:divsChild>
            <w:div w:id="147078431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leix.appstate.edu/" TargetMode="External"/><Relationship Id="rId3" Type="http://schemas.openxmlformats.org/officeDocument/2006/relationships/settings" Target="settings.xml"/><Relationship Id="rId7" Type="http://schemas.openxmlformats.org/officeDocument/2006/relationships/hyperlink" Target="http://ods.app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conduct.appstate.edu/pagesmith/139%20" TargetMode="External"/><Relationship Id="rId5" Type="http://schemas.openxmlformats.org/officeDocument/2006/relationships/hyperlink" Target="https://academicaffairs.appstate.edu/sites/academicaffairs.appstate.edu/files/printable_pdf_of_the_attendance_polic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Schilbrack, Kevin</dc:creator>
  <cp:keywords/>
  <dc:description/>
  <cp:lastModifiedBy>Burkemper, Elizabeth</cp:lastModifiedBy>
  <cp:revision>3</cp:revision>
  <cp:lastPrinted>2024-08-15T19:21:00Z</cp:lastPrinted>
  <dcterms:created xsi:type="dcterms:W3CDTF">2024-12-12T13:57:00Z</dcterms:created>
  <dcterms:modified xsi:type="dcterms:W3CDTF">2025-02-21T17:19:00Z</dcterms:modified>
</cp:coreProperties>
</file>