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D152" w14:textId="011C57A9" w:rsidR="001C7D09" w:rsidRPr="001C7D09" w:rsidRDefault="001C7D09" w:rsidP="001C7D09">
      <w:pPr>
        <w:tabs>
          <w:tab w:val="left" w:pos="8336"/>
        </w:tabs>
        <w:ind w:left="448"/>
        <w:rPr>
          <w:position w:val="9"/>
          <w:sz w:val="20"/>
          <w:lang w:val="en-IE"/>
        </w:rPr>
      </w:pPr>
      <w:r w:rsidRPr="001C7D09">
        <w:rPr>
          <w:noProof/>
          <w:position w:val="9"/>
          <w:sz w:val="20"/>
          <w:lang w:val="en-IE"/>
        </w:rPr>
        <mc:AlternateContent>
          <mc:Choice Requires="wps">
            <w:drawing>
              <wp:anchor distT="45720" distB="45720" distL="114300" distR="114300" simplePos="0" relativeHeight="251659264" behindDoc="0" locked="0" layoutInCell="1" allowOverlap="1" wp14:anchorId="22D393BE" wp14:editId="778EE4B6">
                <wp:simplePos x="0" y="0"/>
                <wp:positionH relativeFrom="column">
                  <wp:posOffset>3863340</wp:posOffset>
                </wp:positionH>
                <wp:positionV relativeFrom="paragraph">
                  <wp:posOffset>36830</wp:posOffset>
                </wp:positionV>
                <wp:extent cx="3322320" cy="13563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356360"/>
                        </a:xfrm>
                        <a:prstGeom prst="rect">
                          <a:avLst/>
                        </a:prstGeom>
                        <a:solidFill>
                          <a:srgbClr val="FFFFFF"/>
                        </a:solidFill>
                        <a:ln w="9525">
                          <a:solidFill>
                            <a:srgbClr val="000000"/>
                          </a:solidFill>
                          <a:miter lim="800000"/>
                          <a:headEnd/>
                          <a:tailEnd/>
                        </a:ln>
                      </wps:spPr>
                      <wps:txbx>
                        <w:txbxContent>
                          <w:p w14:paraId="5B657F9C" w14:textId="375B96A2" w:rsidR="001C7D09" w:rsidRDefault="001C7D09">
                            <w:r w:rsidRPr="001C7D09">
                              <w:drawing>
                                <wp:inline distT="0" distB="0" distL="0" distR="0" wp14:anchorId="4FAE8D15" wp14:editId="22638921">
                                  <wp:extent cx="3070860" cy="1405890"/>
                                  <wp:effectExtent l="0" t="0" r="0" b="3810"/>
                                  <wp:docPr id="20851666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0860" cy="140589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D393BE" id="_x0000_t202" coordsize="21600,21600" o:spt="202" path="m,l,21600r21600,l21600,xe">
                <v:stroke joinstyle="miter"/>
                <v:path gradientshapeok="t" o:connecttype="rect"/>
              </v:shapetype>
              <v:shape id="Text Box 2" o:spid="_x0000_s1026" type="#_x0000_t202" style="position:absolute;left:0;text-align:left;margin-left:304.2pt;margin-top:2.9pt;width:261.6pt;height:10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">
                <v:textbox>
                  <w:txbxContent>
                    <w:p w14:paraId="5B657F9C" w14:textId="375B96A2" w:rsidR="001C7D09" w:rsidRDefault="001C7D09">
                      <w:r w:rsidRPr="001C7D09">
                        <w:drawing>
                          <wp:inline distT="0" distB="0" distL="0" distR="0" wp14:anchorId="4FAE8D15" wp14:editId="22638921">
                            <wp:extent cx="3070860" cy="1405890"/>
                            <wp:effectExtent l="0" t="0" r="0" b="3810"/>
                            <wp:docPr id="20851666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0860" cy="1405890"/>
                                    </a:xfrm>
                                    <a:prstGeom prst="rect">
                                      <a:avLst/>
                                    </a:prstGeom>
                                    <a:noFill/>
                                    <a:ln>
                                      <a:noFill/>
                                    </a:ln>
                                  </pic:spPr>
                                </pic:pic>
                              </a:graphicData>
                            </a:graphic>
                          </wp:inline>
                        </w:drawing>
                      </w:r>
                    </w:p>
                  </w:txbxContent>
                </v:textbox>
                <w10:wrap type="square"/>
              </v:shape>
            </w:pict>
          </mc:Fallback>
        </mc:AlternateContent>
      </w:r>
      <w:r w:rsidRPr="001C7D09">
        <w:rPr>
          <w:position w:val="9"/>
          <w:sz w:val="20"/>
          <w:lang w:val="en-IE"/>
        </w:rPr>
        <w:drawing>
          <wp:inline distT="0" distB="0" distL="0" distR="0" wp14:anchorId="0F4627AD" wp14:editId="13725F37">
            <wp:extent cx="3383280" cy="1371600"/>
            <wp:effectExtent l="19050" t="19050" r="26670" b="19050"/>
            <wp:docPr id="2013907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3280" cy="1371600"/>
                    </a:xfrm>
                    <a:prstGeom prst="rect">
                      <a:avLst/>
                    </a:prstGeom>
                    <a:noFill/>
                    <a:ln>
                      <a:solidFill>
                        <a:schemeClr val="tx1"/>
                      </a:solidFill>
                      <a:extLst>
                        <a:ext uri="{C807C97D-BFC1-408E-A445-0C87EB9F89A2}">
                          <ask:lineSketchStyleProps xmlns:ask="http://schemas.microsoft.com/office/drawing/2018/sketchyshapes">
                            <ask:type>
                              <ask:lineSketchNone/>
                            </ask:type>
                          </ask:lineSketchStyleProps>
                        </a:ext>
                      </a:extLst>
                    </a:ln>
                  </pic:spPr>
                </pic:pic>
              </a:graphicData>
            </a:graphic>
          </wp:inline>
        </w:drawing>
      </w:r>
    </w:p>
    <w:p w14:paraId="24A8BA1B" w14:textId="425D7446" w:rsidR="00284914" w:rsidRDefault="00284914" w:rsidP="001C7D09">
      <w:pPr>
        <w:tabs>
          <w:tab w:val="left" w:pos="8336"/>
        </w:tabs>
        <w:ind w:left="448"/>
        <w:jc w:val="center"/>
        <w:rPr>
          <w:sz w:val="20"/>
        </w:rPr>
      </w:pPr>
    </w:p>
    <w:p w14:paraId="77F86776" w14:textId="77777777" w:rsidR="00284914" w:rsidRDefault="00284914">
      <w:pPr>
        <w:pStyle w:val="BodyText"/>
        <w:spacing w:before="104"/>
        <w:rPr>
          <w:sz w:val="32"/>
        </w:rPr>
      </w:pPr>
    </w:p>
    <w:p w14:paraId="0FA608EA" w14:textId="1BED2905" w:rsidR="00284914" w:rsidRDefault="00134659">
      <w:pPr>
        <w:pStyle w:val="Title"/>
      </w:pPr>
      <w:r>
        <w:rPr>
          <w:color w:val="17365D"/>
        </w:rPr>
        <w:t>Morris</w:t>
      </w:r>
      <w:r>
        <w:rPr>
          <w:color w:val="17365D"/>
          <w:spacing w:val="-15"/>
        </w:rPr>
        <w:t xml:space="preserve"> </w:t>
      </w:r>
      <w:r>
        <w:rPr>
          <w:color w:val="17365D"/>
        </w:rPr>
        <w:t>Packaging</w:t>
      </w:r>
      <w:r>
        <w:rPr>
          <w:color w:val="17365D"/>
          <w:spacing w:val="-13"/>
        </w:rPr>
        <w:t xml:space="preserve"> </w:t>
      </w:r>
      <w:r>
        <w:rPr>
          <w:color w:val="17365D"/>
        </w:rPr>
        <w:t>GHG</w:t>
      </w:r>
      <w:r>
        <w:rPr>
          <w:color w:val="17365D"/>
          <w:spacing w:val="-15"/>
        </w:rPr>
        <w:t xml:space="preserve"> </w:t>
      </w:r>
      <w:r>
        <w:rPr>
          <w:color w:val="17365D"/>
        </w:rPr>
        <w:t>Emissions</w:t>
      </w:r>
      <w:r>
        <w:rPr>
          <w:color w:val="17365D"/>
          <w:spacing w:val="-14"/>
        </w:rPr>
        <w:t xml:space="preserve"> </w:t>
      </w:r>
      <w:r>
        <w:rPr>
          <w:color w:val="17365D"/>
        </w:rPr>
        <w:t>Report</w:t>
      </w:r>
      <w:r>
        <w:rPr>
          <w:color w:val="17365D"/>
          <w:spacing w:val="-14"/>
        </w:rPr>
        <w:t xml:space="preserve"> </w:t>
      </w:r>
      <w:r w:rsidR="002E4661">
        <w:rPr>
          <w:color w:val="17365D"/>
          <w:spacing w:val="-4"/>
        </w:rPr>
        <w:t>2025</w:t>
      </w:r>
    </w:p>
    <w:p w14:paraId="6FB0B3F9" w14:textId="77777777" w:rsidR="00284914" w:rsidRDefault="00134659">
      <w:pPr>
        <w:pStyle w:val="BodyText"/>
        <w:spacing w:before="8"/>
        <w:rPr>
          <w:rFonts w:ascii="Calibri"/>
          <w:sz w:val="11"/>
        </w:rPr>
      </w:pPr>
      <w:r>
        <w:rPr>
          <w:rFonts w:ascii="Calibri"/>
          <w:noProof/>
          <w:sz w:val="11"/>
        </w:rPr>
        <w:drawing>
          <wp:anchor distT="0" distB="0" distL="0" distR="0" simplePos="0" relativeHeight="251654656" behindDoc="1" locked="0" layoutInCell="1" allowOverlap="1" wp14:anchorId="5C118228" wp14:editId="26BB0EED">
            <wp:simplePos x="0" y="0"/>
            <wp:positionH relativeFrom="page">
              <wp:posOffset>935989</wp:posOffset>
            </wp:positionH>
            <wp:positionV relativeFrom="paragraph">
              <wp:posOffset>105794</wp:posOffset>
            </wp:positionV>
            <wp:extent cx="5524500" cy="190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524500" cy="19050"/>
                    </a:xfrm>
                    <a:prstGeom prst="rect">
                      <a:avLst/>
                    </a:prstGeom>
                  </pic:spPr>
                </pic:pic>
              </a:graphicData>
            </a:graphic>
          </wp:anchor>
        </w:drawing>
      </w:r>
    </w:p>
    <w:p w14:paraId="68F555C9" w14:textId="77777777" w:rsidR="00284914" w:rsidRDefault="00284914">
      <w:pPr>
        <w:pStyle w:val="BodyText"/>
        <w:spacing w:before="80"/>
        <w:rPr>
          <w:rFonts w:ascii="Calibri"/>
          <w:sz w:val="32"/>
        </w:rPr>
      </w:pPr>
    </w:p>
    <w:p w14:paraId="26E8E374" w14:textId="77777777" w:rsidR="00284914" w:rsidRDefault="00134659">
      <w:pPr>
        <w:ind w:left="1080"/>
        <w:rPr>
          <w:sz w:val="28"/>
        </w:rPr>
      </w:pPr>
      <w:r>
        <w:rPr>
          <w:sz w:val="28"/>
        </w:rPr>
        <w:t>Table</w:t>
      </w:r>
      <w:r>
        <w:rPr>
          <w:spacing w:val="-13"/>
          <w:sz w:val="28"/>
        </w:rPr>
        <w:t xml:space="preserve"> </w:t>
      </w:r>
      <w:r>
        <w:rPr>
          <w:sz w:val="28"/>
        </w:rPr>
        <w:t>of</w:t>
      </w:r>
      <w:r>
        <w:rPr>
          <w:spacing w:val="-11"/>
          <w:sz w:val="28"/>
        </w:rPr>
        <w:t xml:space="preserve"> </w:t>
      </w:r>
      <w:r>
        <w:rPr>
          <w:spacing w:val="-2"/>
          <w:sz w:val="28"/>
        </w:rPr>
        <w:t>Contents</w:t>
      </w:r>
    </w:p>
    <w:p w14:paraId="45D7F89D" w14:textId="77777777" w:rsidR="00284914" w:rsidRDefault="00134659">
      <w:pPr>
        <w:pStyle w:val="ListParagraph"/>
        <w:numPr>
          <w:ilvl w:val="0"/>
          <w:numId w:val="4"/>
        </w:numPr>
        <w:tabs>
          <w:tab w:val="left" w:pos="2606"/>
        </w:tabs>
        <w:ind w:hanging="724"/>
        <w:rPr>
          <w:sz w:val="24"/>
        </w:rPr>
      </w:pPr>
      <w:r>
        <w:rPr>
          <w:sz w:val="24"/>
        </w:rPr>
        <w:t>Executive</w:t>
      </w:r>
      <w:r>
        <w:rPr>
          <w:spacing w:val="-4"/>
          <w:sz w:val="24"/>
        </w:rPr>
        <w:t xml:space="preserve"> </w:t>
      </w:r>
      <w:r>
        <w:rPr>
          <w:spacing w:val="-2"/>
          <w:sz w:val="24"/>
        </w:rPr>
        <w:t>Summary</w:t>
      </w:r>
    </w:p>
    <w:p w14:paraId="096976DB" w14:textId="77777777" w:rsidR="00284914" w:rsidRDefault="00284914">
      <w:pPr>
        <w:pStyle w:val="BodyText"/>
        <w:spacing w:before="200"/>
      </w:pPr>
    </w:p>
    <w:p w14:paraId="2E015E8A" w14:textId="77777777" w:rsidR="00284914" w:rsidRDefault="00134659">
      <w:pPr>
        <w:pStyle w:val="ListParagraph"/>
        <w:numPr>
          <w:ilvl w:val="0"/>
          <w:numId w:val="4"/>
        </w:numPr>
        <w:tabs>
          <w:tab w:val="left" w:pos="2606"/>
        </w:tabs>
        <w:ind w:hanging="724"/>
        <w:rPr>
          <w:sz w:val="24"/>
        </w:rPr>
      </w:pPr>
      <w:r>
        <w:rPr>
          <w:spacing w:val="-2"/>
          <w:sz w:val="24"/>
        </w:rPr>
        <w:t>Methodology</w:t>
      </w:r>
    </w:p>
    <w:p w14:paraId="0594A9B4" w14:textId="77777777" w:rsidR="00284914" w:rsidRDefault="00134659">
      <w:pPr>
        <w:pStyle w:val="ListParagraph"/>
        <w:numPr>
          <w:ilvl w:val="1"/>
          <w:numId w:val="4"/>
        </w:numPr>
        <w:tabs>
          <w:tab w:val="left" w:pos="3672"/>
        </w:tabs>
        <w:spacing w:before="19"/>
        <w:ind w:left="3672" w:hanging="360"/>
        <w:rPr>
          <w:sz w:val="24"/>
        </w:rPr>
      </w:pPr>
      <w:r>
        <w:rPr>
          <w:sz w:val="24"/>
        </w:rPr>
        <w:t>Primary</w:t>
      </w:r>
      <w:r>
        <w:rPr>
          <w:spacing w:val="-2"/>
          <w:sz w:val="24"/>
        </w:rPr>
        <w:t xml:space="preserve"> </w:t>
      </w:r>
      <w:r>
        <w:rPr>
          <w:sz w:val="24"/>
        </w:rPr>
        <w:t>vs</w:t>
      </w:r>
      <w:r>
        <w:rPr>
          <w:spacing w:val="-2"/>
          <w:sz w:val="24"/>
        </w:rPr>
        <w:t xml:space="preserve"> </w:t>
      </w:r>
      <w:r>
        <w:rPr>
          <w:sz w:val="24"/>
        </w:rPr>
        <w:t>Secondary</w:t>
      </w:r>
      <w:r>
        <w:rPr>
          <w:spacing w:val="-2"/>
          <w:sz w:val="24"/>
        </w:rPr>
        <w:t xml:space="preserve"> </w:t>
      </w:r>
      <w:r>
        <w:rPr>
          <w:sz w:val="24"/>
        </w:rPr>
        <w:t>Data</w:t>
      </w:r>
      <w:r>
        <w:rPr>
          <w:spacing w:val="-1"/>
          <w:sz w:val="24"/>
        </w:rPr>
        <w:t xml:space="preserve"> </w:t>
      </w:r>
      <w:r>
        <w:rPr>
          <w:spacing w:val="-2"/>
          <w:sz w:val="24"/>
        </w:rPr>
        <w:t>Overview</w:t>
      </w:r>
    </w:p>
    <w:p w14:paraId="333F2280" w14:textId="77777777" w:rsidR="00284914" w:rsidRDefault="00134659">
      <w:pPr>
        <w:pStyle w:val="ListParagraph"/>
        <w:numPr>
          <w:ilvl w:val="1"/>
          <w:numId w:val="4"/>
        </w:numPr>
        <w:tabs>
          <w:tab w:val="left" w:pos="3672"/>
        </w:tabs>
        <w:spacing w:before="22"/>
        <w:ind w:left="3672" w:hanging="360"/>
        <w:rPr>
          <w:sz w:val="24"/>
        </w:rPr>
      </w:pPr>
      <w:r>
        <w:rPr>
          <w:sz w:val="24"/>
        </w:rPr>
        <w:t>Primary</w:t>
      </w:r>
      <w:r>
        <w:rPr>
          <w:spacing w:val="-2"/>
          <w:sz w:val="24"/>
        </w:rPr>
        <w:t xml:space="preserve"> </w:t>
      </w:r>
      <w:r>
        <w:rPr>
          <w:sz w:val="24"/>
        </w:rPr>
        <w:t>vs</w:t>
      </w:r>
      <w:r>
        <w:rPr>
          <w:spacing w:val="-3"/>
          <w:sz w:val="24"/>
        </w:rPr>
        <w:t xml:space="preserve"> </w:t>
      </w:r>
      <w:r>
        <w:rPr>
          <w:sz w:val="24"/>
        </w:rPr>
        <w:t>Secondary</w:t>
      </w:r>
      <w:r>
        <w:rPr>
          <w:spacing w:val="-1"/>
          <w:sz w:val="24"/>
        </w:rPr>
        <w:t xml:space="preserve"> </w:t>
      </w:r>
      <w:r>
        <w:rPr>
          <w:sz w:val="24"/>
        </w:rPr>
        <w:t>Data</w:t>
      </w:r>
      <w:r>
        <w:rPr>
          <w:spacing w:val="-7"/>
          <w:sz w:val="24"/>
        </w:rPr>
        <w:t xml:space="preserve"> </w:t>
      </w:r>
      <w:r>
        <w:rPr>
          <w:spacing w:val="-2"/>
          <w:sz w:val="24"/>
        </w:rPr>
        <w:t>Tradeoffs</w:t>
      </w:r>
    </w:p>
    <w:p w14:paraId="181B669D" w14:textId="77777777" w:rsidR="00284914" w:rsidRDefault="00134659">
      <w:pPr>
        <w:pStyle w:val="ListParagraph"/>
        <w:numPr>
          <w:ilvl w:val="1"/>
          <w:numId w:val="4"/>
        </w:numPr>
        <w:tabs>
          <w:tab w:val="left" w:pos="3672"/>
        </w:tabs>
        <w:spacing w:before="21"/>
        <w:ind w:left="3672" w:hanging="360"/>
        <w:rPr>
          <w:sz w:val="24"/>
        </w:rPr>
      </w:pPr>
      <w:r>
        <w:rPr>
          <w:sz w:val="24"/>
        </w:rPr>
        <w:t>Emissions</w:t>
      </w:r>
      <w:r>
        <w:rPr>
          <w:spacing w:val="-5"/>
          <w:sz w:val="24"/>
        </w:rPr>
        <w:t xml:space="preserve"> </w:t>
      </w:r>
      <w:r>
        <w:rPr>
          <w:sz w:val="24"/>
        </w:rPr>
        <w:t>Calculations</w:t>
      </w:r>
      <w:r>
        <w:rPr>
          <w:spacing w:val="-5"/>
          <w:sz w:val="24"/>
        </w:rPr>
        <w:t xml:space="preserve"> </w:t>
      </w:r>
      <w:r>
        <w:rPr>
          <w:spacing w:val="-2"/>
          <w:sz w:val="24"/>
        </w:rPr>
        <w:t>Components</w:t>
      </w:r>
    </w:p>
    <w:p w14:paraId="6E3C4DE7" w14:textId="77777777" w:rsidR="00284914" w:rsidRDefault="00134659">
      <w:pPr>
        <w:pStyle w:val="ListParagraph"/>
        <w:numPr>
          <w:ilvl w:val="1"/>
          <w:numId w:val="4"/>
        </w:numPr>
        <w:tabs>
          <w:tab w:val="left" w:pos="3672"/>
        </w:tabs>
        <w:spacing w:before="22"/>
        <w:ind w:left="3672" w:hanging="360"/>
        <w:rPr>
          <w:sz w:val="24"/>
        </w:rPr>
      </w:pPr>
      <w:r>
        <w:rPr>
          <w:sz w:val="24"/>
        </w:rPr>
        <w:t>Boundary</w:t>
      </w:r>
      <w:r>
        <w:rPr>
          <w:spacing w:val="-4"/>
          <w:sz w:val="24"/>
        </w:rPr>
        <w:t xml:space="preserve"> </w:t>
      </w:r>
      <w:r>
        <w:rPr>
          <w:sz w:val="24"/>
        </w:rPr>
        <w:t>Conditions:</w:t>
      </w:r>
      <w:r>
        <w:rPr>
          <w:spacing w:val="-1"/>
          <w:sz w:val="24"/>
        </w:rPr>
        <w:t xml:space="preserve"> </w:t>
      </w:r>
      <w:r>
        <w:rPr>
          <w:sz w:val="24"/>
        </w:rPr>
        <w:t>Operational</w:t>
      </w:r>
      <w:r>
        <w:rPr>
          <w:spacing w:val="-2"/>
          <w:sz w:val="24"/>
        </w:rPr>
        <w:t xml:space="preserve"> </w:t>
      </w:r>
      <w:r>
        <w:rPr>
          <w:sz w:val="24"/>
        </w:rPr>
        <w:t>Control</w:t>
      </w:r>
      <w:r>
        <w:rPr>
          <w:spacing w:val="-15"/>
          <w:sz w:val="24"/>
        </w:rPr>
        <w:t xml:space="preserve"> </w:t>
      </w:r>
      <w:r>
        <w:rPr>
          <w:spacing w:val="-2"/>
          <w:sz w:val="24"/>
        </w:rPr>
        <w:t>Approach</w:t>
      </w:r>
    </w:p>
    <w:p w14:paraId="1A8591F4" w14:textId="77777777" w:rsidR="00284914" w:rsidRDefault="00134659">
      <w:pPr>
        <w:pStyle w:val="ListParagraph"/>
        <w:numPr>
          <w:ilvl w:val="1"/>
          <w:numId w:val="4"/>
        </w:numPr>
        <w:tabs>
          <w:tab w:val="left" w:pos="3672"/>
        </w:tabs>
        <w:spacing w:before="19"/>
        <w:ind w:left="3672" w:hanging="360"/>
        <w:rPr>
          <w:sz w:val="24"/>
        </w:rPr>
      </w:pPr>
      <w:r>
        <w:rPr>
          <w:sz w:val="24"/>
        </w:rPr>
        <w:t>Inclusions</w:t>
      </w:r>
      <w:r>
        <w:rPr>
          <w:spacing w:val="-3"/>
          <w:sz w:val="24"/>
        </w:rPr>
        <w:t xml:space="preserve"> </w:t>
      </w:r>
      <w:r>
        <w:rPr>
          <w:sz w:val="24"/>
        </w:rPr>
        <w:t>and</w:t>
      </w:r>
      <w:r>
        <w:rPr>
          <w:spacing w:val="-2"/>
          <w:sz w:val="24"/>
        </w:rPr>
        <w:t xml:space="preserve"> Exclusions</w:t>
      </w:r>
    </w:p>
    <w:p w14:paraId="113CFB03" w14:textId="77777777" w:rsidR="00284914" w:rsidRDefault="00284914">
      <w:pPr>
        <w:pStyle w:val="BodyText"/>
        <w:spacing w:before="194"/>
      </w:pPr>
    </w:p>
    <w:p w14:paraId="6B764C7F" w14:textId="77777777" w:rsidR="00284914" w:rsidRDefault="00134659">
      <w:pPr>
        <w:pStyle w:val="ListParagraph"/>
        <w:numPr>
          <w:ilvl w:val="0"/>
          <w:numId w:val="4"/>
        </w:numPr>
        <w:tabs>
          <w:tab w:val="left" w:pos="2606"/>
        </w:tabs>
        <w:ind w:hanging="724"/>
        <w:rPr>
          <w:sz w:val="24"/>
        </w:rPr>
      </w:pPr>
      <w:r>
        <w:rPr>
          <w:sz w:val="24"/>
        </w:rPr>
        <w:t>Key</w:t>
      </w:r>
      <w:r>
        <w:rPr>
          <w:spacing w:val="-2"/>
          <w:sz w:val="24"/>
        </w:rPr>
        <w:t xml:space="preserve"> Findings</w:t>
      </w:r>
    </w:p>
    <w:p w14:paraId="34619CFF" w14:textId="0C1F090C" w:rsidR="00284914" w:rsidRDefault="00134659">
      <w:pPr>
        <w:pStyle w:val="ListParagraph"/>
        <w:numPr>
          <w:ilvl w:val="1"/>
          <w:numId w:val="4"/>
        </w:numPr>
        <w:tabs>
          <w:tab w:val="left" w:pos="3672"/>
        </w:tabs>
        <w:spacing w:before="20"/>
        <w:ind w:left="3672" w:hanging="360"/>
        <w:rPr>
          <w:sz w:val="24"/>
        </w:rPr>
      </w:pPr>
      <w:r>
        <w:rPr>
          <w:sz w:val="24"/>
        </w:rPr>
        <w:t>Morris</w:t>
      </w:r>
      <w:r>
        <w:rPr>
          <w:spacing w:val="-4"/>
          <w:sz w:val="24"/>
        </w:rPr>
        <w:t xml:space="preserve"> </w:t>
      </w:r>
      <w:r>
        <w:rPr>
          <w:sz w:val="24"/>
        </w:rPr>
        <w:t>Packaging</w:t>
      </w:r>
      <w:r>
        <w:rPr>
          <w:spacing w:val="-3"/>
          <w:sz w:val="24"/>
        </w:rPr>
        <w:t xml:space="preserve"> </w:t>
      </w:r>
      <w:r>
        <w:rPr>
          <w:sz w:val="24"/>
        </w:rPr>
        <w:t>Emissions</w:t>
      </w:r>
      <w:r>
        <w:rPr>
          <w:spacing w:val="-3"/>
          <w:sz w:val="24"/>
        </w:rPr>
        <w:t xml:space="preserve"> </w:t>
      </w:r>
      <w:r>
        <w:rPr>
          <w:sz w:val="24"/>
        </w:rPr>
        <w:t>by</w:t>
      </w:r>
      <w:r>
        <w:rPr>
          <w:spacing w:val="-3"/>
          <w:sz w:val="24"/>
        </w:rPr>
        <w:t xml:space="preserve"> </w:t>
      </w:r>
      <w:r>
        <w:rPr>
          <w:sz w:val="24"/>
        </w:rPr>
        <w:t>Category</w:t>
      </w:r>
      <w:r>
        <w:rPr>
          <w:spacing w:val="-2"/>
          <w:sz w:val="24"/>
        </w:rPr>
        <w:t xml:space="preserve"> </w:t>
      </w:r>
      <w:r w:rsidR="002E4661">
        <w:rPr>
          <w:spacing w:val="-4"/>
          <w:sz w:val="24"/>
        </w:rPr>
        <w:t>2025</w:t>
      </w:r>
    </w:p>
    <w:p w14:paraId="1FD0BC07" w14:textId="3C50CBC6" w:rsidR="00284914" w:rsidRDefault="00134659">
      <w:pPr>
        <w:pStyle w:val="ListParagraph"/>
        <w:numPr>
          <w:ilvl w:val="1"/>
          <w:numId w:val="4"/>
        </w:numPr>
        <w:tabs>
          <w:tab w:val="left" w:pos="3672"/>
        </w:tabs>
        <w:spacing w:before="22"/>
        <w:ind w:left="3672" w:hanging="360"/>
        <w:rPr>
          <w:sz w:val="24"/>
        </w:rPr>
      </w:pPr>
      <w:r>
        <w:rPr>
          <w:sz w:val="24"/>
        </w:rPr>
        <w:t>Morris</w:t>
      </w:r>
      <w:r>
        <w:rPr>
          <w:spacing w:val="-6"/>
          <w:sz w:val="24"/>
        </w:rPr>
        <w:t xml:space="preserve"> </w:t>
      </w:r>
      <w:r>
        <w:rPr>
          <w:sz w:val="24"/>
        </w:rPr>
        <w:t>Packaging</w:t>
      </w:r>
      <w:r>
        <w:rPr>
          <w:spacing w:val="-2"/>
          <w:sz w:val="24"/>
        </w:rPr>
        <w:t xml:space="preserve"> </w:t>
      </w:r>
      <w:r>
        <w:rPr>
          <w:sz w:val="24"/>
        </w:rPr>
        <w:t>Emissions</w:t>
      </w:r>
      <w:r>
        <w:rPr>
          <w:spacing w:val="-3"/>
          <w:sz w:val="24"/>
        </w:rPr>
        <w:t xml:space="preserve"> </w:t>
      </w:r>
      <w:r>
        <w:rPr>
          <w:sz w:val="24"/>
        </w:rPr>
        <w:t>by</w:t>
      </w:r>
      <w:r>
        <w:rPr>
          <w:spacing w:val="-2"/>
          <w:sz w:val="24"/>
        </w:rPr>
        <w:t xml:space="preserve"> </w:t>
      </w:r>
      <w:r>
        <w:rPr>
          <w:sz w:val="24"/>
        </w:rPr>
        <w:t>Scope</w:t>
      </w:r>
      <w:r>
        <w:rPr>
          <w:spacing w:val="-3"/>
          <w:sz w:val="24"/>
        </w:rPr>
        <w:t xml:space="preserve"> </w:t>
      </w:r>
      <w:r w:rsidR="002E4661">
        <w:rPr>
          <w:spacing w:val="-4"/>
          <w:sz w:val="24"/>
        </w:rPr>
        <w:t>2025</w:t>
      </w:r>
    </w:p>
    <w:p w14:paraId="25CA26C5" w14:textId="41807607" w:rsidR="00284914" w:rsidRDefault="00134659">
      <w:pPr>
        <w:pStyle w:val="ListParagraph"/>
        <w:numPr>
          <w:ilvl w:val="1"/>
          <w:numId w:val="4"/>
        </w:numPr>
        <w:tabs>
          <w:tab w:val="left" w:pos="3672"/>
        </w:tabs>
        <w:spacing w:before="21"/>
        <w:ind w:left="3672" w:hanging="360"/>
        <w:rPr>
          <w:sz w:val="24"/>
        </w:rPr>
      </w:pPr>
      <w:r>
        <w:rPr>
          <w:sz w:val="24"/>
        </w:rPr>
        <w:t>Morris</w:t>
      </w:r>
      <w:r>
        <w:rPr>
          <w:spacing w:val="-3"/>
          <w:sz w:val="24"/>
        </w:rPr>
        <w:t xml:space="preserve"> </w:t>
      </w:r>
      <w:r>
        <w:rPr>
          <w:sz w:val="24"/>
        </w:rPr>
        <w:t>Packaging</w:t>
      </w:r>
      <w:r>
        <w:rPr>
          <w:spacing w:val="-2"/>
          <w:sz w:val="24"/>
        </w:rPr>
        <w:t xml:space="preserve"> </w:t>
      </w:r>
      <w:r>
        <w:rPr>
          <w:sz w:val="24"/>
        </w:rPr>
        <w:t>Emissions</w:t>
      </w:r>
      <w:r>
        <w:rPr>
          <w:spacing w:val="-3"/>
          <w:sz w:val="24"/>
        </w:rPr>
        <w:t xml:space="preserve"> </w:t>
      </w:r>
      <w:r>
        <w:rPr>
          <w:sz w:val="24"/>
        </w:rPr>
        <w:t>by</w:t>
      </w:r>
      <w:r>
        <w:rPr>
          <w:spacing w:val="-1"/>
          <w:sz w:val="24"/>
        </w:rPr>
        <w:t xml:space="preserve"> </w:t>
      </w:r>
      <w:r>
        <w:rPr>
          <w:sz w:val="24"/>
        </w:rPr>
        <w:t>Scope</w:t>
      </w:r>
      <w:r>
        <w:rPr>
          <w:spacing w:val="-3"/>
          <w:sz w:val="24"/>
        </w:rPr>
        <w:t xml:space="preserve"> </w:t>
      </w:r>
      <w:r>
        <w:rPr>
          <w:sz w:val="24"/>
        </w:rPr>
        <w:t>and</w:t>
      </w:r>
      <w:r>
        <w:rPr>
          <w:spacing w:val="-2"/>
          <w:sz w:val="24"/>
        </w:rPr>
        <w:t xml:space="preserve"> </w:t>
      </w:r>
      <w:r>
        <w:rPr>
          <w:sz w:val="24"/>
        </w:rPr>
        <w:t>Category</w:t>
      </w:r>
      <w:r>
        <w:rPr>
          <w:spacing w:val="-1"/>
          <w:sz w:val="24"/>
        </w:rPr>
        <w:t xml:space="preserve"> </w:t>
      </w:r>
      <w:r w:rsidR="002E4661">
        <w:rPr>
          <w:spacing w:val="-4"/>
          <w:sz w:val="24"/>
        </w:rPr>
        <w:t>2025</w:t>
      </w:r>
    </w:p>
    <w:p w14:paraId="573E1F51" w14:textId="77777777" w:rsidR="00284914" w:rsidRDefault="00284914">
      <w:pPr>
        <w:pStyle w:val="BodyText"/>
        <w:spacing w:before="199"/>
      </w:pPr>
    </w:p>
    <w:p w14:paraId="054458C5" w14:textId="77777777" w:rsidR="00284914" w:rsidRDefault="00134659">
      <w:pPr>
        <w:pStyle w:val="ListParagraph"/>
        <w:numPr>
          <w:ilvl w:val="0"/>
          <w:numId w:val="4"/>
        </w:numPr>
        <w:tabs>
          <w:tab w:val="left" w:pos="2606"/>
        </w:tabs>
        <w:spacing w:before="1"/>
        <w:ind w:hanging="724"/>
        <w:rPr>
          <w:sz w:val="24"/>
        </w:rPr>
      </w:pPr>
      <w:r>
        <w:rPr>
          <w:spacing w:val="-2"/>
          <w:sz w:val="24"/>
        </w:rPr>
        <w:t>Calculations</w:t>
      </w:r>
    </w:p>
    <w:p w14:paraId="2A0E3816"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 Scope</w:t>
      </w:r>
      <w:r>
        <w:rPr>
          <w:spacing w:val="-2"/>
          <w:sz w:val="24"/>
        </w:rPr>
        <w:t xml:space="preserve"> </w:t>
      </w:r>
      <w:r>
        <w:rPr>
          <w:sz w:val="24"/>
        </w:rPr>
        <w:t>1</w:t>
      </w:r>
      <w:r>
        <w:rPr>
          <w:spacing w:val="-1"/>
          <w:sz w:val="24"/>
        </w:rPr>
        <w:t xml:space="preserve"> </w:t>
      </w:r>
      <w:r>
        <w:rPr>
          <w:sz w:val="24"/>
        </w:rPr>
        <w:t xml:space="preserve">Building </w:t>
      </w:r>
      <w:r>
        <w:rPr>
          <w:spacing w:val="-4"/>
          <w:sz w:val="24"/>
        </w:rPr>
        <w:t>Heat</w:t>
      </w:r>
    </w:p>
    <w:p w14:paraId="7E8A7882"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1</w:t>
      </w:r>
      <w:r>
        <w:rPr>
          <w:spacing w:val="-5"/>
          <w:sz w:val="24"/>
        </w:rPr>
        <w:t xml:space="preserve"> </w:t>
      </w:r>
      <w:r>
        <w:rPr>
          <w:spacing w:val="-2"/>
          <w:sz w:val="24"/>
        </w:rPr>
        <w:t>Vehicles</w:t>
      </w:r>
    </w:p>
    <w:p w14:paraId="213E0F3C"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 xml:space="preserve">2 </w:t>
      </w:r>
      <w:r>
        <w:rPr>
          <w:spacing w:val="-2"/>
          <w:sz w:val="24"/>
        </w:rPr>
        <w:t>Electricity</w:t>
      </w:r>
    </w:p>
    <w:p w14:paraId="64DB3BF3" w14:textId="77777777" w:rsidR="00284914" w:rsidRDefault="00134659">
      <w:pPr>
        <w:pStyle w:val="ListParagraph"/>
        <w:numPr>
          <w:ilvl w:val="1"/>
          <w:numId w:val="4"/>
        </w:numPr>
        <w:tabs>
          <w:tab w:val="left" w:pos="3672"/>
        </w:tabs>
        <w:spacing w:before="17"/>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 Scope</w:t>
      </w:r>
      <w:r>
        <w:rPr>
          <w:spacing w:val="-2"/>
          <w:sz w:val="24"/>
        </w:rPr>
        <w:t xml:space="preserve"> </w:t>
      </w:r>
      <w:r>
        <w:rPr>
          <w:sz w:val="24"/>
        </w:rPr>
        <w:t>3</w:t>
      </w:r>
      <w:r>
        <w:rPr>
          <w:spacing w:val="-14"/>
          <w:sz w:val="24"/>
        </w:rPr>
        <w:t xml:space="preserve"> </w:t>
      </w:r>
      <w:r>
        <w:rPr>
          <w:sz w:val="24"/>
        </w:rPr>
        <w:t>Air</w:t>
      </w:r>
      <w:r>
        <w:rPr>
          <w:spacing w:val="-6"/>
          <w:sz w:val="24"/>
        </w:rPr>
        <w:t xml:space="preserve"> </w:t>
      </w:r>
      <w:r>
        <w:rPr>
          <w:spacing w:val="-2"/>
          <w:sz w:val="24"/>
        </w:rPr>
        <w:t>Travel</w:t>
      </w:r>
    </w:p>
    <w:p w14:paraId="4997BA3C"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3</w:t>
      </w:r>
      <w:r>
        <w:rPr>
          <w:spacing w:val="-5"/>
          <w:sz w:val="24"/>
        </w:rPr>
        <w:t xml:space="preserve"> </w:t>
      </w:r>
      <w:r>
        <w:rPr>
          <w:spacing w:val="-2"/>
          <w:sz w:val="24"/>
        </w:rPr>
        <w:t>Water</w:t>
      </w:r>
    </w:p>
    <w:p w14:paraId="5CD06B48" w14:textId="77777777" w:rsidR="00284914" w:rsidRDefault="00134659">
      <w:pPr>
        <w:pStyle w:val="ListParagraph"/>
        <w:numPr>
          <w:ilvl w:val="1"/>
          <w:numId w:val="4"/>
        </w:numPr>
        <w:tabs>
          <w:tab w:val="left" w:pos="3672"/>
        </w:tabs>
        <w:spacing w:before="20"/>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 xml:space="preserve">3 </w:t>
      </w:r>
      <w:r>
        <w:rPr>
          <w:spacing w:val="-2"/>
          <w:sz w:val="24"/>
        </w:rPr>
        <w:t>Products</w:t>
      </w:r>
    </w:p>
    <w:p w14:paraId="42B0A10B"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 xml:space="preserve">3 </w:t>
      </w:r>
      <w:r>
        <w:rPr>
          <w:spacing w:val="-2"/>
          <w:sz w:val="24"/>
        </w:rPr>
        <w:t>Shipping</w:t>
      </w:r>
    </w:p>
    <w:p w14:paraId="0D1EEE74" w14:textId="77777777" w:rsidR="00284914" w:rsidRDefault="00134659">
      <w:pPr>
        <w:pStyle w:val="ListParagraph"/>
        <w:numPr>
          <w:ilvl w:val="1"/>
          <w:numId w:val="4"/>
        </w:numPr>
        <w:tabs>
          <w:tab w:val="left" w:pos="3672"/>
        </w:tabs>
        <w:spacing w:before="20"/>
        <w:ind w:left="3672" w:hanging="360"/>
        <w:rPr>
          <w:sz w:val="24"/>
        </w:rPr>
      </w:pPr>
      <w:r>
        <w:rPr>
          <w:sz w:val="24"/>
        </w:rPr>
        <w:t>Emissions</w:t>
      </w:r>
      <w:r>
        <w:rPr>
          <w:spacing w:val="-4"/>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 Scope</w:t>
      </w:r>
      <w:r>
        <w:rPr>
          <w:spacing w:val="-2"/>
          <w:sz w:val="24"/>
        </w:rPr>
        <w:t xml:space="preserve"> </w:t>
      </w:r>
      <w:r>
        <w:rPr>
          <w:sz w:val="24"/>
        </w:rPr>
        <w:t>3</w:t>
      </w:r>
      <w:r>
        <w:rPr>
          <w:spacing w:val="-1"/>
          <w:sz w:val="24"/>
        </w:rPr>
        <w:t xml:space="preserve"> </w:t>
      </w:r>
      <w:r>
        <w:rPr>
          <w:sz w:val="24"/>
        </w:rPr>
        <w:t>Ground</w:t>
      </w:r>
      <w:r>
        <w:rPr>
          <w:spacing w:val="-5"/>
          <w:sz w:val="24"/>
        </w:rPr>
        <w:t xml:space="preserve"> </w:t>
      </w:r>
      <w:r>
        <w:rPr>
          <w:spacing w:val="-2"/>
          <w:sz w:val="24"/>
        </w:rPr>
        <w:t>Travel</w:t>
      </w:r>
    </w:p>
    <w:p w14:paraId="76AE883E"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5"/>
          <w:sz w:val="24"/>
        </w:rPr>
        <w:t xml:space="preserve"> </w:t>
      </w:r>
      <w:r>
        <w:rPr>
          <w:sz w:val="24"/>
        </w:rPr>
        <w:t>Methodology</w:t>
      </w:r>
      <w:r>
        <w:rPr>
          <w:spacing w:val="-5"/>
          <w:sz w:val="24"/>
        </w:rPr>
        <w:t xml:space="preserve"> </w:t>
      </w:r>
      <w:r>
        <w:rPr>
          <w:sz w:val="24"/>
        </w:rPr>
        <w:t>by</w:t>
      </w:r>
      <w:r>
        <w:rPr>
          <w:spacing w:val="-3"/>
          <w:sz w:val="24"/>
        </w:rPr>
        <w:t xml:space="preserve"> </w:t>
      </w:r>
      <w:r>
        <w:rPr>
          <w:sz w:val="24"/>
        </w:rPr>
        <w:t>Source:</w:t>
      </w:r>
      <w:r>
        <w:rPr>
          <w:spacing w:val="-3"/>
          <w:sz w:val="24"/>
        </w:rPr>
        <w:t xml:space="preserve"> </w:t>
      </w:r>
      <w:r>
        <w:rPr>
          <w:sz w:val="24"/>
        </w:rPr>
        <w:t>Scope</w:t>
      </w:r>
      <w:r>
        <w:rPr>
          <w:spacing w:val="-5"/>
          <w:sz w:val="24"/>
        </w:rPr>
        <w:t xml:space="preserve"> </w:t>
      </w:r>
      <w:r>
        <w:rPr>
          <w:sz w:val="24"/>
        </w:rPr>
        <w:t>3</w:t>
      </w:r>
      <w:r>
        <w:rPr>
          <w:spacing w:val="-8"/>
          <w:sz w:val="24"/>
        </w:rPr>
        <w:t xml:space="preserve"> </w:t>
      </w:r>
      <w:r>
        <w:rPr>
          <w:sz w:val="24"/>
        </w:rPr>
        <w:t>Work</w:t>
      </w:r>
      <w:r>
        <w:rPr>
          <w:spacing w:val="-2"/>
          <w:sz w:val="24"/>
        </w:rPr>
        <w:t xml:space="preserve"> </w:t>
      </w:r>
      <w:r>
        <w:rPr>
          <w:sz w:val="24"/>
        </w:rPr>
        <w:t>from</w:t>
      </w:r>
      <w:r>
        <w:rPr>
          <w:spacing w:val="-1"/>
          <w:sz w:val="24"/>
        </w:rPr>
        <w:t xml:space="preserve"> </w:t>
      </w:r>
      <w:r>
        <w:rPr>
          <w:spacing w:val="-4"/>
          <w:sz w:val="24"/>
        </w:rPr>
        <w:t>Home</w:t>
      </w:r>
    </w:p>
    <w:p w14:paraId="20ADA3E4" w14:textId="77777777" w:rsidR="00284914" w:rsidRDefault="00134659">
      <w:pPr>
        <w:pStyle w:val="ListParagraph"/>
        <w:numPr>
          <w:ilvl w:val="1"/>
          <w:numId w:val="4"/>
        </w:numPr>
        <w:tabs>
          <w:tab w:val="left" w:pos="3672"/>
        </w:tabs>
        <w:spacing w:before="19"/>
        <w:ind w:left="3672" w:hanging="360"/>
        <w:rPr>
          <w:sz w:val="24"/>
        </w:rPr>
      </w:pPr>
      <w:r>
        <w:rPr>
          <w:sz w:val="24"/>
        </w:rPr>
        <w:t>Emissions</w:t>
      </w:r>
      <w:r>
        <w:rPr>
          <w:spacing w:val="-2"/>
          <w:sz w:val="24"/>
        </w:rPr>
        <w:t xml:space="preserve"> </w:t>
      </w:r>
      <w:r>
        <w:rPr>
          <w:sz w:val="24"/>
        </w:rPr>
        <w:t>Methodology</w:t>
      </w:r>
      <w:r>
        <w:rPr>
          <w:spacing w:val="-3"/>
          <w:sz w:val="24"/>
        </w:rPr>
        <w:t xml:space="preserve"> </w:t>
      </w:r>
      <w:r>
        <w:rPr>
          <w:sz w:val="24"/>
        </w:rPr>
        <w:t>by</w:t>
      </w:r>
      <w:r>
        <w:rPr>
          <w:spacing w:val="-1"/>
          <w:sz w:val="24"/>
        </w:rPr>
        <w:t xml:space="preserve"> </w:t>
      </w:r>
      <w:r>
        <w:rPr>
          <w:sz w:val="24"/>
        </w:rPr>
        <w:t>Source:</w:t>
      </w:r>
      <w:r>
        <w:rPr>
          <w:spacing w:val="-1"/>
          <w:sz w:val="24"/>
        </w:rPr>
        <w:t xml:space="preserve"> </w:t>
      </w:r>
      <w:r>
        <w:rPr>
          <w:sz w:val="24"/>
        </w:rPr>
        <w:t>Scope</w:t>
      </w:r>
      <w:r>
        <w:rPr>
          <w:spacing w:val="-2"/>
          <w:sz w:val="24"/>
        </w:rPr>
        <w:t xml:space="preserve"> </w:t>
      </w:r>
      <w:r>
        <w:rPr>
          <w:sz w:val="24"/>
        </w:rPr>
        <w:t xml:space="preserve">3 </w:t>
      </w:r>
      <w:r>
        <w:rPr>
          <w:spacing w:val="-2"/>
          <w:sz w:val="24"/>
        </w:rPr>
        <w:t>Commute</w:t>
      </w:r>
    </w:p>
    <w:p w14:paraId="407534ED" w14:textId="77777777" w:rsidR="00284914" w:rsidRDefault="00284914">
      <w:pPr>
        <w:pStyle w:val="ListParagraph"/>
        <w:rPr>
          <w:sz w:val="24"/>
        </w:rPr>
        <w:sectPr w:rsidR="00284914" w:rsidSect="002E4661">
          <w:footerReference w:type="default" r:id="rId10"/>
          <w:type w:val="continuous"/>
          <w:pgSz w:w="12240" w:h="15840"/>
          <w:pgMar w:top="152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6B7C2C6E" w14:textId="77777777" w:rsidR="00284914" w:rsidRDefault="00134659">
      <w:pPr>
        <w:pStyle w:val="Heading1"/>
        <w:ind w:left="1080" w:firstLine="0"/>
        <w:jc w:val="both"/>
      </w:pPr>
      <w:r>
        <w:lastRenderedPageBreak/>
        <w:t>Executive</w:t>
      </w:r>
      <w:r>
        <w:rPr>
          <w:spacing w:val="-7"/>
        </w:rPr>
        <w:t xml:space="preserve"> </w:t>
      </w:r>
      <w:r>
        <w:rPr>
          <w:spacing w:val="-2"/>
        </w:rPr>
        <w:t>Summary</w:t>
      </w:r>
    </w:p>
    <w:p w14:paraId="15C16AFB" w14:textId="4EA70458" w:rsidR="00284914" w:rsidRDefault="00134659">
      <w:pPr>
        <w:pStyle w:val="BodyText"/>
        <w:spacing w:before="28" w:line="254" w:lineRule="auto"/>
        <w:ind w:left="1090" w:right="718" w:hanging="10"/>
        <w:jc w:val="both"/>
      </w:pPr>
      <w:r>
        <w:t>This Greenhouse Gas Inventory (“Inventory”) describes Morris Packaging’s impact on the environment as measured in greenhouse gasses (GHG) emitted in units of equivalent tons of carbon</w:t>
      </w:r>
      <w:r>
        <w:rPr>
          <w:spacing w:val="-7"/>
        </w:rPr>
        <w:t xml:space="preserve"> </w:t>
      </w:r>
      <w:r>
        <w:t>dioxide</w:t>
      </w:r>
      <w:r>
        <w:rPr>
          <w:spacing w:val="-5"/>
        </w:rPr>
        <w:t xml:space="preserve"> </w:t>
      </w:r>
      <w:r>
        <w:t>for</w:t>
      </w:r>
      <w:r>
        <w:rPr>
          <w:spacing w:val="-5"/>
        </w:rPr>
        <w:t xml:space="preserve"> </w:t>
      </w:r>
      <w:r w:rsidR="002E4661">
        <w:t>2025</w:t>
      </w:r>
      <w:r>
        <w:t>.</w:t>
      </w:r>
      <w:r>
        <w:rPr>
          <w:spacing w:val="-8"/>
        </w:rPr>
        <w:t xml:space="preserve"> </w:t>
      </w:r>
      <w:r>
        <w:t>The</w:t>
      </w:r>
      <w:r>
        <w:rPr>
          <w:spacing w:val="-7"/>
        </w:rPr>
        <w:t xml:space="preserve"> </w:t>
      </w:r>
      <w:r>
        <w:t>purpose</w:t>
      </w:r>
      <w:r>
        <w:rPr>
          <w:spacing w:val="-4"/>
        </w:rPr>
        <w:t xml:space="preserve"> </w:t>
      </w:r>
      <w:r>
        <w:t>of</w:t>
      </w:r>
      <w:r>
        <w:rPr>
          <w:spacing w:val="-7"/>
        </w:rPr>
        <w:t xml:space="preserve"> </w:t>
      </w:r>
      <w:r>
        <w:t>this</w:t>
      </w:r>
      <w:r>
        <w:rPr>
          <w:spacing w:val="-6"/>
        </w:rPr>
        <w:t xml:space="preserve"> </w:t>
      </w:r>
      <w:r>
        <w:t>inventory</w:t>
      </w:r>
      <w:r>
        <w:rPr>
          <w:spacing w:val="-6"/>
        </w:rPr>
        <w:t xml:space="preserve"> </w:t>
      </w:r>
      <w:r>
        <w:t>is</w:t>
      </w:r>
      <w:r>
        <w:rPr>
          <w:spacing w:val="-5"/>
        </w:rPr>
        <w:t xml:space="preserve"> </w:t>
      </w:r>
      <w:r>
        <w:t>to</w:t>
      </w:r>
      <w:r>
        <w:rPr>
          <w:spacing w:val="-5"/>
        </w:rPr>
        <w:t xml:space="preserve"> </w:t>
      </w:r>
      <w:r>
        <w:t>benchmark</w:t>
      </w:r>
      <w:r>
        <w:rPr>
          <w:spacing w:val="-7"/>
        </w:rPr>
        <w:t xml:space="preserve"> </w:t>
      </w:r>
      <w:r>
        <w:t>Morris</w:t>
      </w:r>
      <w:r>
        <w:rPr>
          <w:spacing w:val="-6"/>
        </w:rPr>
        <w:t xml:space="preserve"> </w:t>
      </w:r>
      <w:r>
        <w:t>Packaging’s</w:t>
      </w:r>
      <w:r>
        <w:rPr>
          <w:spacing w:val="-6"/>
        </w:rPr>
        <w:t xml:space="preserve"> </w:t>
      </w:r>
      <w:r>
        <w:t xml:space="preserve">GHG emissions and to provide a consistent methodology for documenting the emissions inventory on an ongoing basis. Furthermore, this report provides a comparison and detailed breakdown of Morris Packaging’s </w:t>
      </w:r>
      <w:r w:rsidR="002E4661">
        <w:t>2025</w:t>
      </w:r>
      <w:r>
        <w:t xml:space="preserve"> GHG emissions.</w:t>
      </w:r>
    </w:p>
    <w:p w14:paraId="3831CBC4" w14:textId="77777777" w:rsidR="00284914" w:rsidRDefault="00284914">
      <w:pPr>
        <w:pStyle w:val="BodyText"/>
        <w:spacing w:before="183"/>
      </w:pPr>
    </w:p>
    <w:p w14:paraId="6962FAF6" w14:textId="77777777" w:rsidR="00284914" w:rsidRDefault="00134659">
      <w:pPr>
        <w:pStyle w:val="BodyText"/>
        <w:spacing w:before="1" w:line="252" w:lineRule="auto"/>
        <w:ind w:left="1090" w:right="724" w:hanging="10"/>
        <w:jc w:val="both"/>
      </w:pPr>
      <w:r>
        <w:t>GreenFeet compiled the inventory with support from Morris Packaging’s team, who provided activity data from relevant business activities.</w:t>
      </w:r>
    </w:p>
    <w:p w14:paraId="1542AAA1" w14:textId="77777777" w:rsidR="00284914" w:rsidRDefault="00284914">
      <w:pPr>
        <w:pStyle w:val="BodyText"/>
        <w:spacing w:before="193"/>
      </w:pPr>
    </w:p>
    <w:p w14:paraId="39988E3F" w14:textId="69EF19F8" w:rsidR="00284914" w:rsidRDefault="00134659">
      <w:pPr>
        <w:pStyle w:val="BodyText"/>
        <w:spacing w:before="1" w:line="252" w:lineRule="auto"/>
        <w:ind w:left="1090" w:right="703" w:hanging="10"/>
        <w:jc w:val="both"/>
      </w:pPr>
      <w:r>
        <w:t xml:space="preserve">In summary, Morris Packaging’s estimated carbon footprint for </w:t>
      </w:r>
      <w:r w:rsidR="002E4661">
        <w:t>2025</w:t>
      </w:r>
      <w:r>
        <w:t xml:space="preserve"> </w:t>
      </w:r>
      <w:r w:rsidR="003B075D">
        <w:t>was 62,672.15</w:t>
      </w:r>
      <w:r>
        <w:t>mtCO2e.</w:t>
      </w:r>
      <w:r>
        <w:rPr>
          <w:spacing w:val="-12"/>
        </w:rPr>
        <w:t xml:space="preserve"> </w:t>
      </w:r>
      <w:r>
        <w:t>A breakdown by emission category for the year is detailed in section 3 below.</w:t>
      </w:r>
    </w:p>
    <w:p w14:paraId="2C95E3B9" w14:textId="77777777" w:rsidR="00284914" w:rsidRDefault="00284914">
      <w:pPr>
        <w:pStyle w:val="BodyText"/>
        <w:spacing w:before="27"/>
      </w:pPr>
    </w:p>
    <w:p w14:paraId="0D4E0C13" w14:textId="77777777" w:rsidR="00284914" w:rsidRDefault="00134659">
      <w:pPr>
        <w:pStyle w:val="BodyText"/>
        <w:spacing w:line="252" w:lineRule="auto"/>
        <w:ind w:left="1090" w:right="624" w:hanging="10"/>
      </w:pPr>
      <w:r>
        <w:t>Furthermore,</w:t>
      </w:r>
      <w:r>
        <w:rPr>
          <w:spacing w:val="-8"/>
        </w:rPr>
        <w:t xml:space="preserve"> </w:t>
      </w:r>
      <w:r>
        <w:t>Morris</w:t>
      </w:r>
      <w:r>
        <w:rPr>
          <w:spacing w:val="-8"/>
        </w:rPr>
        <w:t xml:space="preserve"> </w:t>
      </w:r>
      <w:r>
        <w:t>Packaging</w:t>
      </w:r>
      <w:r>
        <w:rPr>
          <w:spacing w:val="-8"/>
        </w:rPr>
        <w:t xml:space="preserve"> </w:t>
      </w:r>
      <w:r>
        <w:t>has</w:t>
      </w:r>
      <w:r>
        <w:rPr>
          <w:spacing w:val="-6"/>
        </w:rPr>
        <w:t xml:space="preserve"> </w:t>
      </w:r>
      <w:r>
        <w:t>committed</w:t>
      </w:r>
      <w:r>
        <w:rPr>
          <w:spacing w:val="-9"/>
        </w:rPr>
        <w:t xml:space="preserve"> </w:t>
      </w:r>
      <w:r>
        <w:t>to</w:t>
      </w:r>
      <w:r>
        <w:rPr>
          <w:spacing w:val="-5"/>
        </w:rPr>
        <w:t xml:space="preserve"> </w:t>
      </w:r>
      <w:r>
        <w:t>a</w:t>
      </w:r>
      <w:r>
        <w:rPr>
          <w:spacing w:val="-9"/>
        </w:rPr>
        <w:t xml:space="preserve"> </w:t>
      </w:r>
      <w:r>
        <w:t>climate</w:t>
      </w:r>
      <w:r>
        <w:rPr>
          <w:spacing w:val="-7"/>
        </w:rPr>
        <w:t xml:space="preserve"> </w:t>
      </w:r>
      <w:r>
        <w:t>emergency</w:t>
      </w:r>
      <w:r>
        <w:rPr>
          <w:spacing w:val="-6"/>
        </w:rPr>
        <w:t xml:space="preserve"> </w:t>
      </w:r>
      <w:r>
        <w:t>strategy</w:t>
      </w:r>
      <w:r>
        <w:rPr>
          <w:spacing w:val="-8"/>
        </w:rPr>
        <w:t xml:space="preserve"> </w:t>
      </w:r>
      <w:r>
        <w:t>and</w:t>
      </w:r>
      <w:r>
        <w:rPr>
          <w:spacing w:val="-6"/>
        </w:rPr>
        <w:t xml:space="preserve"> </w:t>
      </w:r>
      <w:r>
        <w:t>has</w:t>
      </w:r>
      <w:r>
        <w:rPr>
          <w:spacing w:val="-8"/>
        </w:rPr>
        <w:t xml:space="preserve"> </w:t>
      </w:r>
      <w:r>
        <w:t>been</w:t>
      </w:r>
      <w:r>
        <w:rPr>
          <w:spacing w:val="-6"/>
        </w:rPr>
        <w:t xml:space="preserve"> </w:t>
      </w:r>
      <w:r>
        <w:t>in</w:t>
      </w:r>
      <w:r>
        <w:rPr>
          <w:spacing w:val="-8"/>
        </w:rPr>
        <w:t xml:space="preserve"> </w:t>
      </w:r>
      <w:r>
        <w:t>or is in the process of taking the following related actions:</w:t>
      </w:r>
    </w:p>
    <w:p w14:paraId="0631DC8B" w14:textId="77777777" w:rsidR="00284914" w:rsidRDefault="00134659">
      <w:pPr>
        <w:pStyle w:val="ListParagraph"/>
        <w:numPr>
          <w:ilvl w:val="0"/>
          <w:numId w:val="3"/>
        </w:numPr>
        <w:tabs>
          <w:tab w:val="left" w:pos="1802"/>
        </w:tabs>
        <w:spacing w:before="9"/>
        <w:rPr>
          <w:sz w:val="24"/>
        </w:rPr>
      </w:pPr>
      <w:r>
        <w:rPr>
          <w:sz w:val="24"/>
        </w:rPr>
        <w:t>Completed</w:t>
      </w:r>
      <w:r>
        <w:rPr>
          <w:spacing w:val="-4"/>
          <w:sz w:val="24"/>
        </w:rPr>
        <w:t xml:space="preserve"> </w:t>
      </w:r>
      <w:r>
        <w:rPr>
          <w:sz w:val="24"/>
        </w:rPr>
        <w:t>baseline</w:t>
      </w:r>
      <w:r>
        <w:rPr>
          <w:spacing w:val="-2"/>
          <w:sz w:val="24"/>
        </w:rPr>
        <w:t xml:space="preserve"> </w:t>
      </w:r>
      <w:r>
        <w:rPr>
          <w:sz w:val="24"/>
        </w:rPr>
        <w:t>year</w:t>
      </w:r>
      <w:r>
        <w:rPr>
          <w:spacing w:val="-1"/>
          <w:sz w:val="24"/>
        </w:rPr>
        <w:t xml:space="preserve"> </w:t>
      </w:r>
      <w:r>
        <w:rPr>
          <w:sz w:val="24"/>
        </w:rPr>
        <w:t>emissions</w:t>
      </w:r>
      <w:r>
        <w:rPr>
          <w:spacing w:val="-2"/>
          <w:sz w:val="24"/>
        </w:rPr>
        <w:t xml:space="preserve"> </w:t>
      </w:r>
      <w:r>
        <w:rPr>
          <w:sz w:val="24"/>
        </w:rPr>
        <w:t>measurement</w:t>
      </w:r>
      <w:r>
        <w:rPr>
          <w:spacing w:val="-2"/>
          <w:sz w:val="24"/>
        </w:rPr>
        <w:t xml:space="preserve"> </w:t>
      </w:r>
      <w:r>
        <w:rPr>
          <w:sz w:val="24"/>
        </w:rPr>
        <w:t>as</w:t>
      </w:r>
      <w:r>
        <w:rPr>
          <w:spacing w:val="-2"/>
          <w:sz w:val="24"/>
        </w:rPr>
        <w:t xml:space="preserve"> </w:t>
      </w:r>
      <w:r>
        <w:rPr>
          <w:sz w:val="24"/>
        </w:rPr>
        <w:t>per</w:t>
      </w:r>
      <w:r>
        <w:rPr>
          <w:spacing w:val="-2"/>
          <w:sz w:val="24"/>
        </w:rPr>
        <w:t xml:space="preserve"> </w:t>
      </w:r>
      <w:r>
        <w:rPr>
          <w:sz w:val="24"/>
        </w:rPr>
        <w:t>the</w:t>
      </w:r>
      <w:r>
        <w:rPr>
          <w:spacing w:val="-3"/>
          <w:sz w:val="24"/>
        </w:rPr>
        <w:t xml:space="preserve"> </w:t>
      </w:r>
      <w:r>
        <w:rPr>
          <w:sz w:val="24"/>
        </w:rPr>
        <w:t>Greenhouse</w:t>
      </w:r>
      <w:r>
        <w:rPr>
          <w:spacing w:val="-1"/>
          <w:sz w:val="24"/>
        </w:rPr>
        <w:t xml:space="preserve"> </w:t>
      </w:r>
      <w:r>
        <w:rPr>
          <w:sz w:val="24"/>
        </w:rPr>
        <w:t>Gas</w:t>
      </w:r>
      <w:r>
        <w:rPr>
          <w:spacing w:val="1"/>
          <w:sz w:val="24"/>
        </w:rPr>
        <w:t xml:space="preserve"> </w:t>
      </w:r>
      <w:r>
        <w:rPr>
          <w:spacing w:val="-2"/>
          <w:sz w:val="24"/>
        </w:rPr>
        <w:t>Protocol</w:t>
      </w:r>
    </w:p>
    <w:p w14:paraId="41E67758" w14:textId="77777777" w:rsidR="00284914" w:rsidRDefault="00134659">
      <w:pPr>
        <w:pStyle w:val="ListParagraph"/>
        <w:numPr>
          <w:ilvl w:val="0"/>
          <w:numId w:val="3"/>
        </w:numPr>
        <w:tabs>
          <w:tab w:val="left" w:pos="1802"/>
        </w:tabs>
        <w:spacing w:before="21" w:line="254" w:lineRule="auto"/>
        <w:ind w:right="719"/>
        <w:rPr>
          <w:sz w:val="24"/>
        </w:rPr>
      </w:pPr>
      <w:r>
        <w:rPr>
          <w:sz w:val="24"/>
        </w:rPr>
        <w:t>Committed</w:t>
      </w:r>
      <w:r>
        <w:rPr>
          <w:spacing w:val="35"/>
          <w:sz w:val="24"/>
        </w:rPr>
        <w:t xml:space="preserve"> </w:t>
      </w:r>
      <w:r>
        <w:rPr>
          <w:sz w:val="24"/>
        </w:rPr>
        <w:t>to</w:t>
      </w:r>
      <w:r>
        <w:rPr>
          <w:spacing w:val="38"/>
          <w:sz w:val="24"/>
        </w:rPr>
        <w:t xml:space="preserve"> </w:t>
      </w:r>
      <w:r>
        <w:rPr>
          <w:sz w:val="24"/>
        </w:rPr>
        <w:t>emissions</w:t>
      </w:r>
      <w:r>
        <w:rPr>
          <w:spacing w:val="35"/>
          <w:sz w:val="24"/>
        </w:rPr>
        <w:t xml:space="preserve"> </w:t>
      </w:r>
      <w:r>
        <w:rPr>
          <w:sz w:val="24"/>
        </w:rPr>
        <w:t>measurement</w:t>
      </w:r>
      <w:r>
        <w:rPr>
          <w:spacing w:val="38"/>
          <w:sz w:val="24"/>
        </w:rPr>
        <w:t xml:space="preserve"> </w:t>
      </w:r>
      <w:r>
        <w:rPr>
          <w:sz w:val="24"/>
        </w:rPr>
        <w:t>and</w:t>
      </w:r>
      <w:r>
        <w:rPr>
          <w:spacing w:val="37"/>
          <w:sz w:val="24"/>
        </w:rPr>
        <w:t xml:space="preserve"> </w:t>
      </w:r>
      <w:r>
        <w:rPr>
          <w:sz w:val="24"/>
        </w:rPr>
        <w:t>tracking</w:t>
      </w:r>
      <w:r>
        <w:rPr>
          <w:spacing w:val="38"/>
          <w:sz w:val="24"/>
        </w:rPr>
        <w:t xml:space="preserve"> </w:t>
      </w:r>
      <w:r>
        <w:rPr>
          <w:sz w:val="24"/>
        </w:rPr>
        <w:t>using</w:t>
      </w:r>
      <w:r>
        <w:rPr>
          <w:spacing w:val="38"/>
          <w:sz w:val="24"/>
        </w:rPr>
        <w:t xml:space="preserve"> </w:t>
      </w:r>
      <w:r>
        <w:rPr>
          <w:sz w:val="24"/>
        </w:rPr>
        <w:t>the</w:t>
      </w:r>
      <w:r>
        <w:rPr>
          <w:spacing w:val="37"/>
          <w:sz w:val="24"/>
        </w:rPr>
        <w:t xml:space="preserve"> </w:t>
      </w:r>
      <w:r>
        <w:rPr>
          <w:sz w:val="24"/>
        </w:rPr>
        <w:t>GreenFeet</w:t>
      </w:r>
      <w:r>
        <w:rPr>
          <w:spacing w:val="38"/>
          <w:sz w:val="24"/>
        </w:rPr>
        <w:t xml:space="preserve"> </w:t>
      </w:r>
      <w:r>
        <w:rPr>
          <w:sz w:val="24"/>
        </w:rPr>
        <w:t>sustainability emissions management platform to be measured and updated twice yearly going forward</w:t>
      </w:r>
    </w:p>
    <w:p w14:paraId="417D434F" w14:textId="77777777" w:rsidR="00284914" w:rsidRDefault="00134659">
      <w:pPr>
        <w:pStyle w:val="ListParagraph"/>
        <w:numPr>
          <w:ilvl w:val="0"/>
          <w:numId w:val="3"/>
        </w:numPr>
        <w:tabs>
          <w:tab w:val="left" w:pos="1802"/>
        </w:tabs>
        <w:spacing w:before="3"/>
        <w:rPr>
          <w:sz w:val="24"/>
        </w:rPr>
      </w:pPr>
      <w:r>
        <w:rPr>
          <w:sz w:val="24"/>
        </w:rPr>
        <w:t>Committed</w:t>
      </w:r>
      <w:r>
        <w:rPr>
          <w:spacing w:val="-4"/>
          <w:sz w:val="24"/>
        </w:rPr>
        <w:t xml:space="preserve"> </w:t>
      </w:r>
      <w:r>
        <w:rPr>
          <w:sz w:val="24"/>
        </w:rPr>
        <w:t>to</w:t>
      </w:r>
      <w:r>
        <w:rPr>
          <w:spacing w:val="-1"/>
          <w:sz w:val="24"/>
        </w:rPr>
        <w:t xml:space="preserve"> </w:t>
      </w:r>
      <w:r>
        <w:rPr>
          <w:sz w:val="24"/>
        </w:rPr>
        <w:t>annual</w:t>
      </w:r>
      <w:r>
        <w:rPr>
          <w:spacing w:val="-1"/>
          <w:sz w:val="24"/>
        </w:rPr>
        <w:t xml:space="preserve"> </w:t>
      </w:r>
      <w:r>
        <w:rPr>
          <w:sz w:val="24"/>
        </w:rPr>
        <w:t>reporting</w:t>
      </w:r>
      <w:r>
        <w:rPr>
          <w:spacing w:val="-1"/>
          <w:sz w:val="24"/>
        </w:rPr>
        <w:t xml:space="preserve"> </w:t>
      </w:r>
      <w:r>
        <w:rPr>
          <w:sz w:val="24"/>
        </w:rPr>
        <w:t>of</w:t>
      </w:r>
      <w:r>
        <w:rPr>
          <w:spacing w:val="-1"/>
          <w:sz w:val="24"/>
        </w:rPr>
        <w:t xml:space="preserve"> </w:t>
      </w:r>
      <w:r>
        <w:rPr>
          <w:sz w:val="24"/>
        </w:rPr>
        <w:t>GHG</w:t>
      </w:r>
      <w:r>
        <w:rPr>
          <w:spacing w:val="-2"/>
          <w:sz w:val="24"/>
        </w:rPr>
        <w:t xml:space="preserve"> </w:t>
      </w:r>
      <w:r>
        <w:rPr>
          <w:sz w:val="24"/>
        </w:rPr>
        <w:t>emissions</w:t>
      </w:r>
      <w:r>
        <w:rPr>
          <w:spacing w:val="-2"/>
          <w:sz w:val="24"/>
        </w:rPr>
        <w:t xml:space="preserve"> </w:t>
      </w:r>
      <w:r>
        <w:rPr>
          <w:sz w:val="24"/>
        </w:rPr>
        <w:t>for</w:t>
      </w:r>
      <w:r>
        <w:rPr>
          <w:spacing w:val="-3"/>
          <w:sz w:val="24"/>
        </w:rPr>
        <w:t xml:space="preserve"> </w:t>
      </w:r>
      <w:r>
        <w:rPr>
          <w:spacing w:val="-2"/>
          <w:sz w:val="24"/>
        </w:rPr>
        <w:t>stakeholders</w:t>
      </w:r>
    </w:p>
    <w:p w14:paraId="7D8C0D74" w14:textId="77777777" w:rsidR="00284914" w:rsidRDefault="00134659">
      <w:pPr>
        <w:pStyle w:val="ListParagraph"/>
        <w:numPr>
          <w:ilvl w:val="0"/>
          <w:numId w:val="3"/>
        </w:numPr>
        <w:tabs>
          <w:tab w:val="left" w:pos="1802"/>
        </w:tabs>
        <w:spacing w:before="22" w:line="249" w:lineRule="auto"/>
        <w:ind w:right="717"/>
        <w:rPr>
          <w:sz w:val="24"/>
        </w:rPr>
      </w:pPr>
      <w:r>
        <w:rPr>
          <w:sz w:val="24"/>
        </w:rPr>
        <w:t>Committed</w:t>
      </w:r>
      <w:r>
        <w:rPr>
          <w:spacing w:val="29"/>
          <w:sz w:val="24"/>
        </w:rPr>
        <w:t xml:space="preserve"> </w:t>
      </w:r>
      <w:r>
        <w:rPr>
          <w:sz w:val="24"/>
        </w:rPr>
        <w:t>to</w:t>
      </w:r>
      <w:r>
        <w:rPr>
          <w:spacing w:val="30"/>
          <w:sz w:val="24"/>
        </w:rPr>
        <w:t xml:space="preserve"> </w:t>
      </w:r>
      <w:r>
        <w:rPr>
          <w:sz w:val="24"/>
        </w:rPr>
        <w:t>setting</w:t>
      </w:r>
      <w:r>
        <w:rPr>
          <w:spacing w:val="30"/>
          <w:sz w:val="24"/>
        </w:rPr>
        <w:t xml:space="preserve"> </w:t>
      </w:r>
      <w:r>
        <w:rPr>
          <w:sz w:val="24"/>
        </w:rPr>
        <w:t>sustainability</w:t>
      </w:r>
      <w:r>
        <w:rPr>
          <w:spacing w:val="30"/>
          <w:sz w:val="24"/>
        </w:rPr>
        <w:t xml:space="preserve"> </w:t>
      </w:r>
      <w:r>
        <w:rPr>
          <w:sz w:val="24"/>
        </w:rPr>
        <w:t>goals</w:t>
      </w:r>
      <w:r>
        <w:rPr>
          <w:spacing w:val="31"/>
          <w:sz w:val="24"/>
        </w:rPr>
        <w:t xml:space="preserve"> </w:t>
      </w:r>
      <w:r>
        <w:rPr>
          <w:sz w:val="24"/>
        </w:rPr>
        <w:t>and</w:t>
      </w:r>
      <w:r>
        <w:rPr>
          <w:spacing w:val="30"/>
          <w:sz w:val="24"/>
        </w:rPr>
        <w:t xml:space="preserve"> </w:t>
      </w:r>
      <w:r>
        <w:rPr>
          <w:sz w:val="24"/>
        </w:rPr>
        <w:t>will</w:t>
      </w:r>
      <w:r>
        <w:rPr>
          <w:spacing w:val="31"/>
          <w:sz w:val="24"/>
        </w:rPr>
        <w:t xml:space="preserve"> </w:t>
      </w:r>
      <w:r>
        <w:rPr>
          <w:sz w:val="24"/>
        </w:rPr>
        <w:t>endeavor</w:t>
      </w:r>
      <w:r>
        <w:rPr>
          <w:spacing w:val="29"/>
          <w:sz w:val="24"/>
        </w:rPr>
        <w:t xml:space="preserve"> </w:t>
      </w:r>
      <w:r>
        <w:rPr>
          <w:sz w:val="24"/>
        </w:rPr>
        <w:t>to</w:t>
      </w:r>
      <w:r>
        <w:rPr>
          <w:spacing w:val="30"/>
          <w:sz w:val="24"/>
        </w:rPr>
        <w:t xml:space="preserve"> </w:t>
      </w:r>
      <w:r>
        <w:rPr>
          <w:sz w:val="24"/>
        </w:rPr>
        <w:t>work</w:t>
      </w:r>
      <w:r>
        <w:rPr>
          <w:spacing w:val="30"/>
          <w:sz w:val="24"/>
        </w:rPr>
        <w:t xml:space="preserve"> </w:t>
      </w:r>
      <w:r>
        <w:rPr>
          <w:sz w:val="24"/>
        </w:rPr>
        <w:t>with</w:t>
      </w:r>
      <w:r>
        <w:rPr>
          <w:spacing w:val="30"/>
          <w:sz w:val="24"/>
        </w:rPr>
        <w:t xml:space="preserve"> </w:t>
      </w:r>
      <w:r>
        <w:rPr>
          <w:sz w:val="24"/>
        </w:rPr>
        <w:t>partners</w:t>
      </w:r>
      <w:r>
        <w:rPr>
          <w:spacing w:val="29"/>
          <w:sz w:val="24"/>
        </w:rPr>
        <w:t xml:space="preserve"> </w:t>
      </w:r>
      <w:r>
        <w:rPr>
          <w:sz w:val="24"/>
        </w:rPr>
        <w:t xml:space="preserve">and </w:t>
      </w:r>
      <w:r>
        <w:rPr>
          <w:spacing w:val="-2"/>
          <w:sz w:val="24"/>
        </w:rPr>
        <w:t>suppliers</w:t>
      </w:r>
      <w:r>
        <w:rPr>
          <w:spacing w:val="-4"/>
          <w:sz w:val="24"/>
        </w:rPr>
        <w:t xml:space="preserve"> </w:t>
      </w:r>
      <w:r>
        <w:rPr>
          <w:spacing w:val="-2"/>
          <w:sz w:val="24"/>
        </w:rPr>
        <w:t>with</w:t>
      </w:r>
      <w:r>
        <w:rPr>
          <w:spacing w:val="-3"/>
          <w:sz w:val="24"/>
        </w:rPr>
        <w:t xml:space="preserve"> </w:t>
      </w:r>
      <w:r>
        <w:rPr>
          <w:spacing w:val="-2"/>
          <w:sz w:val="24"/>
        </w:rPr>
        <w:t>strong</w:t>
      </w:r>
      <w:r>
        <w:rPr>
          <w:spacing w:val="-4"/>
          <w:sz w:val="24"/>
        </w:rPr>
        <w:t xml:space="preserve"> </w:t>
      </w:r>
      <w:r>
        <w:rPr>
          <w:spacing w:val="-2"/>
          <w:sz w:val="24"/>
        </w:rPr>
        <w:t>sustainability</w:t>
      </w:r>
      <w:r>
        <w:rPr>
          <w:spacing w:val="-3"/>
          <w:sz w:val="24"/>
        </w:rPr>
        <w:t xml:space="preserve"> </w:t>
      </w:r>
      <w:r>
        <w:rPr>
          <w:spacing w:val="-2"/>
          <w:sz w:val="24"/>
        </w:rPr>
        <w:t>programs</w:t>
      </w:r>
      <w:r>
        <w:rPr>
          <w:spacing w:val="-3"/>
          <w:sz w:val="24"/>
        </w:rPr>
        <w:t xml:space="preserve"> </w:t>
      </w:r>
      <w:r>
        <w:rPr>
          <w:spacing w:val="-2"/>
          <w:sz w:val="24"/>
        </w:rPr>
        <w:t>and</w:t>
      </w:r>
      <w:r>
        <w:rPr>
          <w:spacing w:val="-4"/>
          <w:sz w:val="24"/>
        </w:rPr>
        <w:t xml:space="preserve"> </w:t>
      </w:r>
      <w:r>
        <w:rPr>
          <w:spacing w:val="-2"/>
          <w:sz w:val="24"/>
        </w:rPr>
        <w:t>goals</w:t>
      </w:r>
      <w:r>
        <w:rPr>
          <w:spacing w:val="-3"/>
          <w:sz w:val="24"/>
        </w:rPr>
        <w:t xml:space="preserve"> </w:t>
      </w:r>
      <w:r>
        <w:rPr>
          <w:spacing w:val="-2"/>
          <w:sz w:val="24"/>
        </w:rPr>
        <w:t>to</w:t>
      </w:r>
      <w:r>
        <w:rPr>
          <w:spacing w:val="-3"/>
          <w:sz w:val="24"/>
        </w:rPr>
        <w:t xml:space="preserve"> </w:t>
      </w:r>
      <w:r>
        <w:rPr>
          <w:spacing w:val="-2"/>
          <w:sz w:val="24"/>
        </w:rPr>
        <w:t>reduce emissions</w:t>
      </w:r>
      <w:r>
        <w:rPr>
          <w:spacing w:val="-4"/>
          <w:sz w:val="24"/>
        </w:rPr>
        <w:t xml:space="preserve"> </w:t>
      </w:r>
      <w:r>
        <w:rPr>
          <w:spacing w:val="-2"/>
          <w:sz w:val="24"/>
        </w:rPr>
        <w:t>where</w:t>
      </w:r>
      <w:r>
        <w:rPr>
          <w:spacing w:val="-7"/>
          <w:sz w:val="24"/>
        </w:rPr>
        <w:t xml:space="preserve"> </w:t>
      </w:r>
      <w:r>
        <w:rPr>
          <w:spacing w:val="-2"/>
          <w:sz w:val="24"/>
        </w:rPr>
        <w:t>possible.</w:t>
      </w:r>
    </w:p>
    <w:p w14:paraId="00ED2098" w14:textId="77777777" w:rsidR="00284914" w:rsidRDefault="00134659">
      <w:pPr>
        <w:pStyle w:val="ListParagraph"/>
        <w:numPr>
          <w:ilvl w:val="0"/>
          <w:numId w:val="3"/>
        </w:numPr>
        <w:tabs>
          <w:tab w:val="left" w:pos="1802"/>
        </w:tabs>
        <w:spacing w:before="12"/>
        <w:rPr>
          <w:sz w:val="24"/>
        </w:rPr>
      </w:pPr>
      <w:r>
        <w:rPr>
          <w:sz w:val="24"/>
        </w:rPr>
        <w:t>Committed</w:t>
      </w:r>
      <w:r>
        <w:rPr>
          <w:spacing w:val="-3"/>
          <w:sz w:val="24"/>
        </w:rPr>
        <w:t xml:space="preserve"> </w:t>
      </w:r>
      <w:r>
        <w:rPr>
          <w:sz w:val="24"/>
        </w:rPr>
        <w:t>to</w:t>
      </w:r>
      <w:r>
        <w:rPr>
          <w:spacing w:val="-2"/>
          <w:sz w:val="24"/>
        </w:rPr>
        <w:t xml:space="preserve"> </w:t>
      </w:r>
      <w:r>
        <w:rPr>
          <w:sz w:val="24"/>
        </w:rPr>
        <w:t>expanding</w:t>
      </w:r>
      <w:r>
        <w:rPr>
          <w:spacing w:val="-2"/>
          <w:sz w:val="24"/>
        </w:rPr>
        <w:t xml:space="preserve"> </w:t>
      </w:r>
      <w:r>
        <w:rPr>
          <w:sz w:val="24"/>
        </w:rPr>
        <w:t>the</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z w:val="24"/>
        </w:rPr>
        <w:t>their</w:t>
      </w:r>
      <w:r>
        <w:rPr>
          <w:spacing w:val="-1"/>
          <w:sz w:val="24"/>
        </w:rPr>
        <w:t xml:space="preserve"> </w:t>
      </w:r>
      <w:r>
        <w:rPr>
          <w:sz w:val="24"/>
        </w:rPr>
        <w:t>calculations</w:t>
      </w:r>
      <w:r>
        <w:rPr>
          <w:spacing w:val="-2"/>
          <w:sz w:val="24"/>
        </w:rPr>
        <w:t xml:space="preserve"> </w:t>
      </w:r>
      <w:r>
        <w:rPr>
          <w:sz w:val="24"/>
        </w:rPr>
        <w:t>where</w:t>
      </w:r>
      <w:r>
        <w:rPr>
          <w:spacing w:val="-2"/>
          <w:sz w:val="24"/>
        </w:rPr>
        <w:t xml:space="preserve"> feasible.</w:t>
      </w:r>
    </w:p>
    <w:p w14:paraId="240807AA" w14:textId="2525AB64" w:rsidR="00284914" w:rsidRPr="003705B0" w:rsidRDefault="00134659">
      <w:pPr>
        <w:pStyle w:val="ListParagraph"/>
        <w:numPr>
          <w:ilvl w:val="0"/>
          <w:numId w:val="3"/>
        </w:numPr>
        <w:tabs>
          <w:tab w:val="left" w:pos="1802"/>
        </w:tabs>
        <w:spacing w:before="21" w:line="249" w:lineRule="auto"/>
        <w:ind w:right="718"/>
        <w:rPr>
          <w:sz w:val="24"/>
        </w:rPr>
      </w:pPr>
      <w:r>
        <w:rPr>
          <w:sz w:val="24"/>
        </w:rPr>
        <w:t xml:space="preserve">Expanded their calculation to include emissions generated during the production of their </w:t>
      </w:r>
      <w:r>
        <w:rPr>
          <w:spacing w:val="-2"/>
          <w:sz w:val="24"/>
        </w:rPr>
        <w:t>products</w:t>
      </w:r>
      <w:r w:rsidR="003705B0">
        <w:rPr>
          <w:spacing w:val="-2"/>
          <w:sz w:val="24"/>
        </w:rPr>
        <w:t>.</w:t>
      </w:r>
    </w:p>
    <w:p w14:paraId="24FECD27" w14:textId="77777777" w:rsidR="003705B0" w:rsidRPr="003705B0" w:rsidRDefault="003705B0" w:rsidP="003705B0">
      <w:pPr>
        <w:tabs>
          <w:tab w:val="left" w:pos="1802"/>
        </w:tabs>
        <w:spacing w:before="21" w:line="249" w:lineRule="auto"/>
        <w:ind w:right="718"/>
        <w:rPr>
          <w:sz w:val="24"/>
        </w:rPr>
      </w:pPr>
    </w:p>
    <w:p w14:paraId="16D7E7E8" w14:textId="2A56D158" w:rsidR="00284914" w:rsidRDefault="003705B0">
      <w:pPr>
        <w:pStyle w:val="Heading1"/>
        <w:numPr>
          <w:ilvl w:val="0"/>
          <w:numId w:val="2"/>
        </w:numPr>
        <w:tabs>
          <w:tab w:val="left" w:pos="1731"/>
        </w:tabs>
        <w:ind w:left="1731" w:hanging="289"/>
        <w:jc w:val="both"/>
      </w:pPr>
      <w:r>
        <w:rPr>
          <w:spacing w:val="-2"/>
        </w:rPr>
        <w:t>M</w:t>
      </w:r>
      <w:r w:rsidR="00134659">
        <w:rPr>
          <w:spacing w:val="-2"/>
        </w:rPr>
        <w:t>e</w:t>
      </w:r>
      <w:r w:rsidR="00134659">
        <w:rPr>
          <w:spacing w:val="-2"/>
        </w:rPr>
        <w:t>thodology</w:t>
      </w:r>
    </w:p>
    <w:p w14:paraId="73E879C2" w14:textId="77777777" w:rsidR="00284914" w:rsidRDefault="00134659">
      <w:pPr>
        <w:pStyle w:val="BodyText"/>
        <w:spacing w:before="28" w:line="252" w:lineRule="auto"/>
        <w:ind w:left="1090" w:right="715" w:hanging="10"/>
        <w:jc w:val="both"/>
      </w:pPr>
      <w:r>
        <w:t>The methodology for developing the GHG inventory is designed in accordance with the revised GHG Protocol Corporate Standard and the Corporate Value Chain Accounting and Reporting Standard. The inventory development process involves the collection and examination of data from</w:t>
      </w:r>
      <w:r>
        <w:rPr>
          <w:spacing w:val="-15"/>
        </w:rPr>
        <w:t xml:space="preserve"> </w:t>
      </w:r>
      <w:r>
        <w:t>both</w:t>
      </w:r>
      <w:r>
        <w:rPr>
          <w:spacing w:val="-15"/>
        </w:rPr>
        <w:t xml:space="preserve"> </w:t>
      </w:r>
      <w:r>
        <w:t>internal</w:t>
      </w:r>
      <w:r>
        <w:rPr>
          <w:spacing w:val="-15"/>
        </w:rPr>
        <w:t xml:space="preserve"> </w:t>
      </w:r>
      <w:r>
        <w:t>and</w:t>
      </w:r>
      <w:r>
        <w:rPr>
          <w:spacing w:val="-15"/>
        </w:rPr>
        <w:t xml:space="preserve"> </w:t>
      </w:r>
      <w:r>
        <w:t>external</w:t>
      </w:r>
      <w:r>
        <w:rPr>
          <w:spacing w:val="-15"/>
        </w:rPr>
        <w:t xml:space="preserve"> </w:t>
      </w:r>
      <w:r>
        <w:t>sources.</w:t>
      </w:r>
      <w:r>
        <w:rPr>
          <w:spacing w:val="-15"/>
        </w:rPr>
        <w:t xml:space="preserve"> </w:t>
      </w:r>
      <w:r>
        <w:t>The</w:t>
      </w:r>
      <w:r>
        <w:rPr>
          <w:spacing w:val="-15"/>
        </w:rPr>
        <w:t xml:space="preserve"> </w:t>
      </w:r>
      <w:r>
        <w:t>application</w:t>
      </w:r>
      <w:r>
        <w:rPr>
          <w:spacing w:val="-15"/>
        </w:rPr>
        <w:t xml:space="preserve"> </w:t>
      </w:r>
      <w:r>
        <w:t>of</w:t>
      </w:r>
      <w:r>
        <w:rPr>
          <w:spacing w:val="-15"/>
        </w:rPr>
        <w:t xml:space="preserve"> </w:t>
      </w:r>
      <w:r>
        <w:t>this</w:t>
      </w:r>
      <w:r>
        <w:rPr>
          <w:spacing w:val="-15"/>
        </w:rPr>
        <w:t xml:space="preserve"> </w:t>
      </w:r>
      <w:r>
        <w:t>methodology</w:t>
      </w:r>
      <w:r>
        <w:rPr>
          <w:spacing w:val="-15"/>
        </w:rPr>
        <w:t xml:space="preserve"> </w:t>
      </w:r>
      <w:r>
        <w:t>ensures</w:t>
      </w:r>
      <w:r>
        <w:rPr>
          <w:spacing w:val="-15"/>
        </w:rPr>
        <w:t xml:space="preserve"> </w:t>
      </w:r>
      <w:r>
        <w:t>completeness and accuracy of the data provided, finalized calculations, and conclusive analysis.</w:t>
      </w:r>
    </w:p>
    <w:p w14:paraId="3893F672" w14:textId="77777777" w:rsidR="00284914" w:rsidRDefault="00284914">
      <w:pPr>
        <w:pStyle w:val="BodyText"/>
        <w:spacing w:before="31"/>
      </w:pPr>
    </w:p>
    <w:p w14:paraId="1F624DB4" w14:textId="77777777" w:rsidR="00284914" w:rsidRDefault="00134659">
      <w:pPr>
        <w:pStyle w:val="ListParagraph"/>
        <w:numPr>
          <w:ilvl w:val="1"/>
          <w:numId w:val="2"/>
        </w:numPr>
        <w:tabs>
          <w:tab w:val="left" w:pos="1658"/>
        </w:tabs>
        <w:spacing w:before="1"/>
        <w:ind w:hanging="232"/>
        <w:jc w:val="both"/>
        <w:rPr>
          <w:i/>
          <w:sz w:val="24"/>
        </w:rPr>
      </w:pPr>
      <w:r>
        <w:rPr>
          <w:i/>
          <w:sz w:val="24"/>
        </w:rPr>
        <w:t>Primary</w:t>
      </w:r>
      <w:r>
        <w:rPr>
          <w:i/>
          <w:spacing w:val="-2"/>
          <w:sz w:val="24"/>
        </w:rPr>
        <w:t xml:space="preserve"> </w:t>
      </w:r>
      <w:r>
        <w:rPr>
          <w:i/>
          <w:sz w:val="24"/>
        </w:rPr>
        <w:t>vs</w:t>
      </w:r>
      <w:r>
        <w:rPr>
          <w:i/>
          <w:spacing w:val="-1"/>
          <w:sz w:val="24"/>
        </w:rPr>
        <w:t xml:space="preserve"> </w:t>
      </w:r>
      <w:r>
        <w:rPr>
          <w:i/>
          <w:sz w:val="24"/>
        </w:rPr>
        <w:t>Secondary</w:t>
      </w:r>
      <w:r>
        <w:rPr>
          <w:i/>
          <w:spacing w:val="1"/>
          <w:sz w:val="24"/>
        </w:rPr>
        <w:t xml:space="preserve"> </w:t>
      </w:r>
      <w:r>
        <w:rPr>
          <w:i/>
          <w:sz w:val="24"/>
        </w:rPr>
        <w:t xml:space="preserve">Data </w:t>
      </w:r>
      <w:r>
        <w:rPr>
          <w:i/>
          <w:spacing w:val="-2"/>
          <w:sz w:val="24"/>
        </w:rPr>
        <w:t>Overview</w:t>
      </w:r>
    </w:p>
    <w:p w14:paraId="194BC783" w14:textId="77777777" w:rsidR="00284914" w:rsidRDefault="00134659">
      <w:pPr>
        <w:pStyle w:val="BodyText"/>
        <w:spacing w:before="21" w:line="252" w:lineRule="auto"/>
        <w:ind w:left="1090" w:right="718" w:hanging="10"/>
        <w:jc w:val="both"/>
      </w:pPr>
      <w:r>
        <w:t>Primary Data is obtained directly from meter readings and utility bill data, and Secondary Data, which</w:t>
      </w:r>
      <w:r>
        <w:rPr>
          <w:spacing w:val="-15"/>
        </w:rPr>
        <w:t xml:space="preserve"> </w:t>
      </w:r>
      <w:r>
        <w:t>involves</w:t>
      </w:r>
      <w:r>
        <w:rPr>
          <w:spacing w:val="-15"/>
        </w:rPr>
        <w:t xml:space="preserve"> </w:t>
      </w:r>
      <w:r>
        <w:t>the</w:t>
      </w:r>
      <w:r>
        <w:rPr>
          <w:spacing w:val="-15"/>
        </w:rPr>
        <w:t xml:space="preserve"> </w:t>
      </w:r>
      <w:r>
        <w:t>use</w:t>
      </w:r>
      <w:r>
        <w:rPr>
          <w:spacing w:val="-15"/>
        </w:rPr>
        <w:t xml:space="preserve"> </w:t>
      </w:r>
      <w:r>
        <w:t>of</w:t>
      </w:r>
      <w:r>
        <w:rPr>
          <w:spacing w:val="-15"/>
        </w:rPr>
        <w:t xml:space="preserve"> </w:t>
      </w:r>
      <w:r>
        <w:t>intensity</w:t>
      </w:r>
      <w:r>
        <w:rPr>
          <w:spacing w:val="-15"/>
        </w:rPr>
        <w:t xml:space="preserve"> </w:t>
      </w:r>
      <w:r>
        <w:t>factors</w:t>
      </w:r>
      <w:r>
        <w:rPr>
          <w:spacing w:val="-15"/>
        </w:rPr>
        <w:t xml:space="preserve"> </w:t>
      </w:r>
      <w:r>
        <w:t>and</w:t>
      </w:r>
      <w:r>
        <w:rPr>
          <w:spacing w:val="-15"/>
        </w:rPr>
        <w:t xml:space="preserve"> </w:t>
      </w:r>
      <w:r>
        <w:t>energy</w:t>
      </w:r>
      <w:r>
        <w:rPr>
          <w:spacing w:val="-15"/>
        </w:rPr>
        <w:t xml:space="preserve"> </w:t>
      </w:r>
      <w:r>
        <w:t>consumption</w:t>
      </w:r>
      <w:r>
        <w:rPr>
          <w:spacing w:val="-15"/>
        </w:rPr>
        <w:t xml:space="preserve"> </w:t>
      </w:r>
      <w:r>
        <w:t>models</w:t>
      </w:r>
      <w:r>
        <w:rPr>
          <w:spacing w:val="-15"/>
        </w:rPr>
        <w:t xml:space="preserve"> </w:t>
      </w:r>
      <w:r>
        <w:t>for</w:t>
      </w:r>
      <w:r>
        <w:rPr>
          <w:spacing w:val="-15"/>
        </w:rPr>
        <w:t xml:space="preserve"> </w:t>
      </w:r>
      <w:r>
        <w:t>estimation.</w:t>
      </w:r>
      <w:r>
        <w:rPr>
          <w:spacing w:val="-15"/>
        </w:rPr>
        <w:t xml:space="preserve"> </w:t>
      </w:r>
      <w:r>
        <w:t>Primary Data is considered more accurate and preferred; however Secondary Data is useful for understanding emissions control strategies and assessing source effects. The choice between Primary and Secondary Data depends on the specific situation, considering the risks and costs associated with each method.</w:t>
      </w:r>
    </w:p>
    <w:p w14:paraId="0B31AD42" w14:textId="77777777" w:rsidR="00284914" w:rsidRDefault="00284914">
      <w:pPr>
        <w:pStyle w:val="BodyText"/>
        <w:spacing w:before="33"/>
      </w:pPr>
    </w:p>
    <w:p w14:paraId="0BD06717" w14:textId="77777777" w:rsidR="00284914" w:rsidRDefault="00134659">
      <w:pPr>
        <w:pStyle w:val="ListParagraph"/>
        <w:numPr>
          <w:ilvl w:val="1"/>
          <w:numId w:val="2"/>
        </w:numPr>
        <w:tabs>
          <w:tab w:val="left" w:pos="1673"/>
        </w:tabs>
        <w:ind w:left="1673" w:hanging="247"/>
        <w:jc w:val="both"/>
        <w:rPr>
          <w:i/>
          <w:sz w:val="24"/>
        </w:rPr>
      </w:pPr>
      <w:r>
        <w:rPr>
          <w:i/>
          <w:sz w:val="24"/>
        </w:rPr>
        <w:t>Primary</w:t>
      </w:r>
      <w:r>
        <w:rPr>
          <w:i/>
          <w:spacing w:val="-7"/>
          <w:sz w:val="24"/>
        </w:rPr>
        <w:t xml:space="preserve"> </w:t>
      </w:r>
      <w:r>
        <w:rPr>
          <w:i/>
          <w:sz w:val="24"/>
        </w:rPr>
        <w:t>vs</w:t>
      </w:r>
      <w:r>
        <w:rPr>
          <w:i/>
          <w:spacing w:val="-5"/>
          <w:sz w:val="24"/>
        </w:rPr>
        <w:t xml:space="preserve"> </w:t>
      </w:r>
      <w:r>
        <w:rPr>
          <w:i/>
          <w:sz w:val="24"/>
        </w:rPr>
        <w:t>Secondary</w:t>
      </w:r>
      <w:r>
        <w:rPr>
          <w:i/>
          <w:spacing w:val="-3"/>
          <w:sz w:val="24"/>
        </w:rPr>
        <w:t xml:space="preserve"> </w:t>
      </w:r>
      <w:r>
        <w:rPr>
          <w:i/>
          <w:sz w:val="24"/>
        </w:rPr>
        <w:t>Data</w:t>
      </w:r>
      <w:r>
        <w:rPr>
          <w:i/>
          <w:spacing w:val="-4"/>
          <w:sz w:val="24"/>
        </w:rPr>
        <w:t xml:space="preserve"> </w:t>
      </w:r>
      <w:r>
        <w:rPr>
          <w:i/>
          <w:sz w:val="24"/>
        </w:rPr>
        <w:t>Trade</w:t>
      </w:r>
      <w:r>
        <w:rPr>
          <w:i/>
          <w:spacing w:val="-4"/>
          <w:sz w:val="24"/>
        </w:rPr>
        <w:t xml:space="preserve"> Offs</w:t>
      </w:r>
    </w:p>
    <w:p w14:paraId="550F93FA" w14:textId="23E2E256" w:rsidR="00284914" w:rsidRDefault="002E4661">
      <w:pPr>
        <w:pStyle w:val="BodyText"/>
        <w:spacing w:before="24" w:line="252" w:lineRule="auto"/>
        <w:ind w:left="1090" w:right="719" w:hanging="10"/>
        <w:jc w:val="both"/>
      </w:pPr>
      <w:r>
        <w:t xml:space="preserve">Tradeoffs must be made between data accuracy and effort required to collect Primary Data over </w:t>
      </w:r>
      <w:r>
        <w:lastRenderedPageBreak/>
        <w:t>Secondary</w:t>
      </w:r>
      <w:r>
        <w:rPr>
          <w:spacing w:val="-14"/>
        </w:rPr>
        <w:t xml:space="preserve"> </w:t>
      </w:r>
      <w:r>
        <w:t>Data.</w:t>
      </w:r>
      <w:r>
        <w:rPr>
          <w:spacing w:val="-14"/>
        </w:rPr>
        <w:t xml:space="preserve"> </w:t>
      </w:r>
      <w:r>
        <w:t>In</w:t>
      </w:r>
      <w:r>
        <w:rPr>
          <w:spacing w:val="-14"/>
        </w:rPr>
        <w:t xml:space="preserve"> </w:t>
      </w:r>
      <w:r>
        <w:t>situations</w:t>
      </w:r>
      <w:r>
        <w:rPr>
          <w:spacing w:val="-12"/>
        </w:rPr>
        <w:t xml:space="preserve"> </w:t>
      </w:r>
      <w:r>
        <w:t>where</w:t>
      </w:r>
      <w:r>
        <w:rPr>
          <w:spacing w:val="-15"/>
        </w:rPr>
        <w:t xml:space="preserve"> </w:t>
      </w:r>
      <w:r>
        <w:t>the</w:t>
      </w:r>
      <w:r>
        <w:rPr>
          <w:spacing w:val="-14"/>
        </w:rPr>
        <w:t xml:space="preserve"> </w:t>
      </w:r>
      <w:r>
        <w:t>potential</w:t>
      </w:r>
      <w:r>
        <w:rPr>
          <w:spacing w:val="-13"/>
        </w:rPr>
        <w:t xml:space="preserve"> </w:t>
      </w:r>
      <w:r>
        <w:t>for</w:t>
      </w:r>
      <w:r>
        <w:rPr>
          <w:spacing w:val="-14"/>
        </w:rPr>
        <w:t xml:space="preserve"> </w:t>
      </w:r>
      <w:r>
        <w:t>adverse</w:t>
      </w:r>
      <w:r>
        <w:rPr>
          <w:spacing w:val="-14"/>
        </w:rPr>
        <w:t xml:space="preserve"> </w:t>
      </w:r>
      <w:r>
        <w:t>environmental</w:t>
      </w:r>
      <w:r>
        <w:rPr>
          <w:spacing w:val="-13"/>
        </w:rPr>
        <w:t xml:space="preserve"> </w:t>
      </w:r>
      <w:r>
        <w:t>effects</w:t>
      </w:r>
      <w:r>
        <w:rPr>
          <w:spacing w:val="-12"/>
        </w:rPr>
        <w:t xml:space="preserve"> </w:t>
      </w:r>
      <w:r>
        <w:t>or</w:t>
      </w:r>
      <w:r>
        <w:rPr>
          <w:spacing w:val="-14"/>
        </w:rPr>
        <w:t xml:space="preserve"> </w:t>
      </w:r>
      <w:r>
        <w:t xml:space="preserve">unfavorable regulatory outcomes is significant, the adoption of more advanced and expensive Primary Data </w:t>
      </w:r>
      <w:r>
        <w:rPr>
          <w:spacing w:val="-2"/>
        </w:rPr>
        <w:t>collection</w:t>
      </w:r>
      <w:r>
        <w:rPr>
          <w:spacing w:val="-4"/>
        </w:rPr>
        <w:t xml:space="preserve"> </w:t>
      </w:r>
      <w:r>
        <w:rPr>
          <w:spacing w:val="-2"/>
        </w:rPr>
        <w:t>methods</w:t>
      </w:r>
      <w:r>
        <w:rPr>
          <w:spacing w:val="-4"/>
        </w:rPr>
        <w:t xml:space="preserve"> </w:t>
      </w:r>
      <w:r>
        <w:rPr>
          <w:spacing w:val="-2"/>
        </w:rPr>
        <w:t>becomes</w:t>
      </w:r>
      <w:r>
        <w:rPr>
          <w:spacing w:val="-4"/>
        </w:rPr>
        <w:t xml:space="preserve"> </w:t>
      </w:r>
      <w:r>
        <w:rPr>
          <w:spacing w:val="-2"/>
        </w:rPr>
        <w:t>essential.</w:t>
      </w:r>
      <w:r>
        <w:rPr>
          <w:spacing w:val="-4"/>
        </w:rPr>
        <w:t xml:space="preserve"> </w:t>
      </w:r>
      <w:r>
        <w:rPr>
          <w:spacing w:val="-2"/>
        </w:rPr>
        <w:t>Conversely,</w:t>
      </w:r>
      <w:r>
        <w:rPr>
          <w:spacing w:val="-4"/>
        </w:rPr>
        <w:t xml:space="preserve"> </w:t>
      </w:r>
      <w:r>
        <w:rPr>
          <w:spacing w:val="-2"/>
        </w:rPr>
        <w:t>when the risks</w:t>
      </w:r>
      <w:r>
        <w:rPr>
          <w:spacing w:val="-4"/>
        </w:rPr>
        <w:t xml:space="preserve"> </w:t>
      </w:r>
      <w:r>
        <w:rPr>
          <w:spacing w:val="-2"/>
        </w:rPr>
        <w:t>associated</w:t>
      </w:r>
      <w:r>
        <w:rPr>
          <w:spacing w:val="-4"/>
        </w:rPr>
        <w:t xml:space="preserve"> </w:t>
      </w:r>
      <w:r>
        <w:rPr>
          <w:spacing w:val="-2"/>
        </w:rPr>
        <w:t>with</w:t>
      </w:r>
      <w:r>
        <w:rPr>
          <w:spacing w:val="-3"/>
        </w:rPr>
        <w:t xml:space="preserve"> </w:t>
      </w:r>
      <w:r>
        <w:rPr>
          <w:spacing w:val="-2"/>
        </w:rPr>
        <w:t>using</w:t>
      </w:r>
      <w:r>
        <w:rPr>
          <w:spacing w:val="-3"/>
        </w:rPr>
        <w:t xml:space="preserve"> </w:t>
      </w:r>
      <w:r>
        <w:rPr>
          <w:spacing w:val="-2"/>
        </w:rPr>
        <w:t xml:space="preserve">Secondary </w:t>
      </w:r>
      <w:r>
        <w:t>Data</w:t>
      </w:r>
      <w:r>
        <w:rPr>
          <w:spacing w:val="-2"/>
        </w:rPr>
        <w:t xml:space="preserve"> </w:t>
      </w:r>
      <w:r>
        <w:t>are</w:t>
      </w:r>
      <w:r>
        <w:rPr>
          <w:spacing w:val="-2"/>
        </w:rPr>
        <w:t xml:space="preserve"> </w:t>
      </w:r>
      <w:r>
        <w:t>minimal,</w:t>
      </w:r>
      <w:r>
        <w:rPr>
          <w:spacing w:val="-1"/>
        </w:rPr>
        <w:t xml:space="preserve"> </w:t>
      </w:r>
      <w:r>
        <w:t>and</w:t>
      </w:r>
      <w:r>
        <w:rPr>
          <w:spacing w:val="-1"/>
        </w:rPr>
        <w:t xml:space="preserve"> </w:t>
      </w:r>
      <w:r>
        <w:t>the</w:t>
      </w:r>
      <w:r>
        <w:rPr>
          <w:spacing w:val="-2"/>
        </w:rPr>
        <w:t xml:space="preserve"> </w:t>
      </w:r>
      <w:r>
        <w:t>expenses</w:t>
      </w:r>
      <w:r>
        <w:rPr>
          <w:spacing w:val="-1"/>
        </w:rPr>
        <w:t xml:space="preserve"> </w:t>
      </w:r>
      <w:r>
        <w:t>related</w:t>
      </w:r>
      <w:r>
        <w:rPr>
          <w:spacing w:val="-1"/>
        </w:rPr>
        <w:t xml:space="preserve"> </w:t>
      </w:r>
      <w:r>
        <w:t>to</w:t>
      </w:r>
      <w:r>
        <w:rPr>
          <w:spacing w:val="-1"/>
        </w:rPr>
        <w:t xml:space="preserve"> </w:t>
      </w:r>
      <w:r>
        <w:t>extensive</w:t>
      </w:r>
      <w:r>
        <w:rPr>
          <w:spacing w:val="-2"/>
        </w:rPr>
        <w:t xml:space="preserve"> </w:t>
      </w:r>
      <w:r>
        <w:t>data</w:t>
      </w:r>
      <w:r>
        <w:rPr>
          <w:spacing w:val="-2"/>
        </w:rPr>
        <w:t xml:space="preserve"> </w:t>
      </w:r>
      <w:r>
        <w:t>collection</w:t>
      </w:r>
      <w:r>
        <w:rPr>
          <w:spacing w:val="-1"/>
        </w:rPr>
        <w:t xml:space="preserve"> </w:t>
      </w:r>
      <w:r>
        <w:t>methods</w:t>
      </w:r>
      <w:r>
        <w:rPr>
          <w:spacing w:val="-1"/>
        </w:rPr>
        <w:t xml:space="preserve"> </w:t>
      </w:r>
      <w:r>
        <w:t>are</w:t>
      </w:r>
      <w:r>
        <w:rPr>
          <w:spacing w:val="-3"/>
        </w:rPr>
        <w:t xml:space="preserve"> </w:t>
      </w:r>
      <w:r>
        <w:t>unappealing, cost-effective estimation approaches can provide satisfactory and appropriate solutions.</w:t>
      </w:r>
    </w:p>
    <w:p w14:paraId="51ACC79E" w14:textId="77777777" w:rsidR="00284914" w:rsidRDefault="00284914">
      <w:pPr>
        <w:pStyle w:val="BodyText"/>
        <w:spacing w:before="33"/>
      </w:pPr>
    </w:p>
    <w:p w14:paraId="6C72E484" w14:textId="77777777" w:rsidR="00284914" w:rsidRDefault="00134659">
      <w:pPr>
        <w:pStyle w:val="ListParagraph"/>
        <w:numPr>
          <w:ilvl w:val="1"/>
          <w:numId w:val="2"/>
        </w:numPr>
        <w:tabs>
          <w:tab w:val="left" w:pos="1658"/>
        </w:tabs>
        <w:ind w:hanging="232"/>
        <w:rPr>
          <w:i/>
          <w:sz w:val="24"/>
        </w:rPr>
      </w:pPr>
      <w:r>
        <w:rPr>
          <w:i/>
          <w:sz w:val="24"/>
        </w:rPr>
        <w:t>Emissions</w:t>
      </w:r>
      <w:r>
        <w:rPr>
          <w:i/>
          <w:spacing w:val="-5"/>
          <w:sz w:val="24"/>
        </w:rPr>
        <w:t xml:space="preserve"> </w:t>
      </w:r>
      <w:r>
        <w:rPr>
          <w:i/>
          <w:sz w:val="24"/>
        </w:rPr>
        <w:t>Calculation</w:t>
      </w:r>
      <w:r>
        <w:rPr>
          <w:i/>
          <w:spacing w:val="-5"/>
          <w:sz w:val="24"/>
        </w:rPr>
        <w:t xml:space="preserve"> </w:t>
      </w:r>
      <w:r>
        <w:rPr>
          <w:i/>
          <w:spacing w:val="-2"/>
          <w:sz w:val="24"/>
        </w:rPr>
        <w:t>Components</w:t>
      </w:r>
    </w:p>
    <w:p w14:paraId="0EB5A048" w14:textId="77777777" w:rsidR="00284914" w:rsidRDefault="00134659">
      <w:pPr>
        <w:pStyle w:val="BodyText"/>
        <w:spacing w:before="22" w:line="256" w:lineRule="auto"/>
        <w:ind w:left="1066" w:right="429"/>
      </w:pPr>
      <w:r>
        <w:t>The emissions methodology components outline the calculation process for each emission source and</w:t>
      </w:r>
      <w:r>
        <w:rPr>
          <w:spacing w:val="-3"/>
        </w:rPr>
        <w:t xml:space="preserve"> </w:t>
      </w:r>
      <w:r>
        <w:t>detail</w:t>
      </w:r>
      <w:r>
        <w:rPr>
          <w:spacing w:val="-3"/>
        </w:rPr>
        <w:t xml:space="preserve"> </w:t>
      </w:r>
      <w:r>
        <w:t>any</w:t>
      </w:r>
      <w:r>
        <w:rPr>
          <w:spacing w:val="-3"/>
        </w:rPr>
        <w:t xml:space="preserve"> </w:t>
      </w:r>
      <w:r>
        <w:t>alterations</w:t>
      </w:r>
      <w:r>
        <w:rPr>
          <w:spacing w:val="-4"/>
        </w:rPr>
        <w:t xml:space="preserve"> </w:t>
      </w:r>
      <w:r>
        <w:t>applied</w:t>
      </w:r>
      <w:r>
        <w:rPr>
          <w:spacing w:val="-3"/>
        </w:rPr>
        <w:t xml:space="preserve"> </w:t>
      </w:r>
      <w:r>
        <w:t>to</w:t>
      </w:r>
      <w:r>
        <w:rPr>
          <w:spacing w:val="-3"/>
        </w:rPr>
        <w:t xml:space="preserve"> </w:t>
      </w:r>
      <w:r>
        <w:t>an</w:t>
      </w:r>
      <w:r>
        <w:rPr>
          <w:spacing w:val="-3"/>
        </w:rPr>
        <w:t xml:space="preserve"> </w:t>
      </w:r>
      <w:r>
        <w:t>emission</w:t>
      </w:r>
      <w:r>
        <w:rPr>
          <w:spacing w:val="-3"/>
        </w:rPr>
        <w:t xml:space="preserve"> </w:t>
      </w:r>
      <w:r>
        <w:t>source.</w:t>
      </w:r>
      <w:r>
        <w:rPr>
          <w:spacing w:val="-8"/>
        </w:rPr>
        <w:t xml:space="preserve"> </w:t>
      </w:r>
      <w:r>
        <w:t>These</w:t>
      </w:r>
      <w:r>
        <w:rPr>
          <w:spacing w:val="-4"/>
        </w:rPr>
        <w:t xml:space="preserve"> </w:t>
      </w:r>
      <w:r>
        <w:t>components</w:t>
      </w:r>
      <w:r>
        <w:rPr>
          <w:spacing w:val="-4"/>
        </w:rPr>
        <w:t xml:space="preserve"> </w:t>
      </w:r>
      <w:r>
        <w:t>include</w:t>
      </w:r>
      <w:r>
        <w:rPr>
          <w:spacing w:val="-3"/>
        </w:rPr>
        <w:t xml:space="preserve"> </w:t>
      </w:r>
      <w:r>
        <w:t>emissions</w:t>
      </w:r>
      <w:r>
        <w:rPr>
          <w:spacing w:val="-4"/>
        </w:rPr>
        <w:t xml:space="preserve"> </w:t>
      </w:r>
      <w:r>
        <w:t>scope classification,</w:t>
      </w:r>
      <w:r>
        <w:rPr>
          <w:spacing w:val="40"/>
        </w:rPr>
        <w:t xml:space="preserve"> </w:t>
      </w:r>
      <w:r>
        <w:t>activity data sources, key assumptions, data manipulations, estimation parameters, emissions factor sources, calculation details, and additional relevant information.</w:t>
      </w:r>
    </w:p>
    <w:p w14:paraId="68D2953D" w14:textId="77777777" w:rsidR="00284914" w:rsidRDefault="00134659">
      <w:pPr>
        <w:pStyle w:val="ListParagraph"/>
        <w:numPr>
          <w:ilvl w:val="1"/>
          <w:numId w:val="2"/>
        </w:numPr>
        <w:tabs>
          <w:tab w:val="left" w:pos="1673"/>
        </w:tabs>
        <w:spacing w:before="153"/>
        <w:ind w:left="1673" w:hanging="247"/>
        <w:jc w:val="both"/>
        <w:rPr>
          <w:i/>
          <w:sz w:val="24"/>
        </w:rPr>
      </w:pPr>
      <w:r>
        <w:rPr>
          <w:i/>
          <w:sz w:val="24"/>
        </w:rPr>
        <w:t>Boundary</w:t>
      </w:r>
      <w:r>
        <w:rPr>
          <w:i/>
          <w:spacing w:val="-5"/>
          <w:sz w:val="24"/>
        </w:rPr>
        <w:t xml:space="preserve"> </w:t>
      </w:r>
      <w:r>
        <w:rPr>
          <w:i/>
          <w:sz w:val="24"/>
        </w:rPr>
        <w:t>Conditions:</w:t>
      </w:r>
      <w:r>
        <w:rPr>
          <w:i/>
          <w:spacing w:val="-3"/>
          <w:sz w:val="24"/>
        </w:rPr>
        <w:t xml:space="preserve"> </w:t>
      </w:r>
      <w:r>
        <w:rPr>
          <w:i/>
          <w:sz w:val="24"/>
        </w:rPr>
        <w:t>Operational</w:t>
      </w:r>
      <w:r>
        <w:rPr>
          <w:i/>
          <w:spacing w:val="-3"/>
          <w:sz w:val="24"/>
        </w:rPr>
        <w:t xml:space="preserve"> </w:t>
      </w:r>
      <w:r>
        <w:rPr>
          <w:i/>
          <w:sz w:val="24"/>
        </w:rPr>
        <w:t>Control</w:t>
      </w:r>
      <w:r>
        <w:rPr>
          <w:i/>
          <w:spacing w:val="-8"/>
          <w:sz w:val="24"/>
        </w:rPr>
        <w:t xml:space="preserve"> </w:t>
      </w:r>
      <w:r>
        <w:rPr>
          <w:i/>
          <w:spacing w:val="-2"/>
          <w:sz w:val="24"/>
        </w:rPr>
        <w:t>Approach</w:t>
      </w:r>
    </w:p>
    <w:p w14:paraId="71B43001" w14:textId="77777777" w:rsidR="00284914" w:rsidRDefault="00134659">
      <w:pPr>
        <w:pStyle w:val="BodyText"/>
        <w:spacing w:before="22" w:line="254" w:lineRule="auto"/>
        <w:ind w:left="1090" w:right="721" w:hanging="10"/>
        <w:jc w:val="both"/>
      </w:pPr>
      <w:r>
        <w:t>An operational control approach is applied to Morris Packaging’s partially owned or controlled assets. An organization has operational control over a facility if the organization, or one of its subsidiaries has the full authority to introduce and implement its operating policies. For Morris Packaging, this includes all spaces and offices in which the organization operates.</w:t>
      </w:r>
    </w:p>
    <w:p w14:paraId="28A29751" w14:textId="77777777" w:rsidR="00284914" w:rsidRDefault="00284914">
      <w:pPr>
        <w:pStyle w:val="BodyText"/>
        <w:spacing w:before="21"/>
      </w:pPr>
    </w:p>
    <w:p w14:paraId="0093C922" w14:textId="77777777" w:rsidR="00284914" w:rsidRDefault="00134659">
      <w:pPr>
        <w:pStyle w:val="ListParagraph"/>
        <w:numPr>
          <w:ilvl w:val="1"/>
          <w:numId w:val="2"/>
        </w:numPr>
        <w:tabs>
          <w:tab w:val="left" w:pos="1658"/>
        </w:tabs>
        <w:ind w:hanging="232"/>
        <w:jc w:val="both"/>
        <w:rPr>
          <w:i/>
          <w:sz w:val="24"/>
        </w:rPr>
      </w:pPr>
      <w:r>
        <w:rPr>
          <w:i/>
          <w:sz w:val="24"/>
        </w:rPr>
        <w:t>Inclusions</w:t>
      </w:r>
      <w:r>
        <w:rPr>
          <w:i/>
          <w:spacing w:val="-3"/>
          <w:sz w:val="24"/>
        </w:rPr>
        <w:t xml:space="preserve"> </w:t>
      </w:r>
      <w:r>
        <w:rPr>
          <w:i/>
          <w:sz w:val="24"/>
        </w:rPr>
        <w:t>and</w:t>
      </w:r>
      <w:r>
        <w:rPr>
          <w:i/>
          <w:spacing w:val="-1"/>
          <w:sz w:val="24"/>
        </w:rPr>
        <w:t xml:space="preserve"> </w:t>
      </w:r>
      <w:r>
        <w:rPr>
          <w:i/>
          <w:spacing w:val="-2"/>
          <w:sz w:val="24"/>
        </w:rPr>
        <w:t>Exclusions</w:t>
      </w:r>
    </w:p>
    <w:p w14:paraId="4097D480" w14:textId="469EF76B" w:rsidR="00284914" w:rsidRDefault="00134659">
      <w:pPr>
        <w:pStyle w:val="BodyText"/>
        <w:spacing w:before="21" w:line="252" w:lineRule="auto"/>
        <w:ind w:left="1090" w:right="718" w:hanging="10"/>
        <w:jc w:val="both"/>
      </w:pPr>
      <w:r>
        <w:t xml:space="preserve">In addition to considering scope 1 and 2 emissions, the development of the </w:t>
      </w:r>
      <w:r w:rsidR="002E4661">
        <w:t>2025</w:t>
      </w:r>
      <w:r>
        <w:t xml:space="preserve"> GHG Inventory includes an emissions screen of all 15 </w:t>
      </w:r>
      <w:r w:rsidR="00E811EF">
        <w:t>scopes</w:t>
      </w:r>
      <w:r>
        <w:t xml:space="preserve"> 3 categories.</w:t>
      </w:r>
      <w:r>
        <w:rPr>
          <w:spacing w:val="-10"/>
        </w:rPr>
        <w:t xml:space="preserve"> </w:t>
      </w:r>
      <w:r>
        <w:t>After evaluating the screen results and having</w:t>
      </w:r>
      <w:r>
        <w:rPr>
          <w:spacing w:val="-13"/>
        </w:rPr>
        <w:t xml:space="preserve"> </w:t>
      </w:r>
      <w:r>
        <w:t>discussions</w:t>
      </w:r>
      <w:r>
        <w:rPr>
          <w:spacing w:val="-13"/>
        </w:rPr>
        <w:t xml:space="preserve"> </w:t>
      </w:r>
      <w:r>
        <w:t>with</w:t>
      </w:r>
      <w:r>
        <w:rPr>
          <w:spacing w:val="-15"/>
        </w:rPr>
        <w:t xml:space="preserve"> </w:t>
      </w:r>
      <w:r>
        <w:t>Morris</w:t>
      </w:r>
      <w:r>
        <w:rPr>
          <w:spacing w:val="-12"/>
        </w:rPr>
        <w:t xml:space="preserve"> </w:t>
      </w:r>
      <w:r>
        <w:t>Packaging,</w:t>
      </w:r>
      <w:r>
        <w:rPr>
          <w:spacing w:val="-13"/>
        </w:rPr>
        <w:t xml:space="preserve"> </w:t>
      </w:r>
      <w:r>
        <w:t>the</w:t>
      </w:r>
      <w:r>
        <w:rPr>
          <w:spacing w:val="-14"/>
        </w:rPr>
        <w:t xml:space="preserve"> </w:t>
      </w:r>
      <w:r>
        <w:t>scope</w:t>
      </w:r>
      <w:r>
        <w:rPr>
          <w:spacing w:val="-14"/>
        </w:rPr>
        <w:t xml:space="preserve"> </w:t>
      </w:r>
      <w:r>
        <w:t>3</w:t>
      </w:r>
      <w:r>
        <w:rPr>
          <w:spacing w:val="-13"/>
        </w:rPr>
        <w:t xml:space="preserve"> </w:t>
      </w:r>
      <w:r>
        <w:t>categories</w:t>
      </w:r>
      <w:r>
        <w:rPr>
          <w:spacing w:val="-13"/>
        </w:rPr>
        <w:t xml:space="preserve"> </w:t>
      </w:r>
      <w:r>
        <w:t>included</w:t>
      </w:r>
      <w:r>
        <w:rPr>
          <w:spacing w:val="-11"/>
        </w:rPr>
        <w:t xml:space="preserve"> </w:t>
      </w:r>
      <w:r>
        <w:t>are</w:t>
      </w:r>
      <w:r>
        <w:rPr>
          <w:spacing w:val="-15"/>
        </w:rPr>
        <w:t xml:space="preserve"> </w:t>
      </w:r>
      <w:r>
        <w:t>air</w:t>
      </w:r>
      <w:r>
        <w:rPr>
          <w:spacing w:val="-13"/>
        </w:rPr>
        <w:t xml:space="preserve"> </w:t>
      </w:r>
      <w:r>
        <w:t>travel</w:t>
      </w:r>
      <w:r>
        <w:rPr>
          <w:spacing w:val="-13"/>
        </w:rPr>
        <w:t xml:space="preserve"> </w:t>
      </w:r>
      <w:r>
        <w:t xml:space="preserve">(Category 6) and water (Category 5). Scope 3 emissions beyond these explicitly listed were excluded from this report. For further guidance on materiality, readers are referred to chapter 10 of the GHG </w:t>
      </w:r>
      <w:r>
        <w:rPr>
          <w:spacing w:val="-2"/>
        </w:rPr>
        <w:t>protocol.</w:t>
      </w:r>
    </w:p>
    <w:p w14:paraId="1BC0005B" w14:textId="77777777" w:rsidR="00284914" w:rsidRDefault="00284914">
      <w:pPr>
        <w:pStyle w:val="BodyText"/>
        <w:spacing w:before="11"/>
        <w:ind w:left="1080"/>
      </w:pPr>
      <w:hyperlink r:id="rId11">
        <w:r>
          <w:rPr>
            <w:spacing w:val="-2"/>
            <w:u w:val="single"/>
          </w:rPr>
          <w:t>https://ghgprotocol.org/sites/default/files/standards/ghg</w:t>
        </w:r>
      </w:hyperlink>
      <w:hyperlink r:id="rId12">
        <w:r>
          <w:rPr>
            <w:spacing w:val="-2"/>
            <w:u w:val="single"/>
          </w:rPr>
          <w:t>-</w:t>
        </w:r>
      </w:hyperlink>
      <w:hyperlink r:id="rId13">
        <w:r>
          <w:rPr>
            <w:spacing w:val="-2"/>
            <w:u w:val="single"/>
          </w:rPr>
          <w:t>protocol</w:t>
        </w:r>
      </w:hyperlink>
      <w:hyperlink r:id="rId14">
        <w:r>
          <w:rPr>
            <w:spacing w:val="-2"/>
            <w:u w:val="single"/>
          </w:rPr>
          <w:t>-</w:t>
        </w:r>
      </w:hyperlink>
      <w:hyperlink r:id="rId15">
        <w:r>
          <w:rPr>
            <w:spacing w:val="-2"/>
            <w:u w:val="single"/>
          </w:rPr>
          <w:t>revised.pd</w:t>
        </w:r>
      </w:hyperlink>
      <w:hyperlink r:id="rId16">
        <w:r>
          <w:rPr>
            <w:spacing w:val="-2"/>
            <w:u w:val="single"/>
          </w:rPr>
          <w:t>f</w:t>
        </w:r>
      </w:hyperlink>
    </w:p>
    <w:p w14:paraId="2FDA576F" w14:textId="77777777" w:rsidR="00284914" w:rsidRDefault="00284914">
      <w:pPr>
        <w:pStyle w:val="BodyText"/>
        <w:sectPr w:rsidR="00284914" w:rsidSect="002E4661">
          <w:pgSz w:w="12240" w:h="15840"/>
          <w:pgMar w:top="138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665915E3" w14:textId="77777777" w:rsidR="00284914" w:rsidRDefault="00134659">
      <w:pPr>
        <w:pStyle w:val="Heading1"/>
        <w:numPr>
          <w:ilvl w:val="2"/>
          <w:numId w:val="2"/>
        </w:numPr>
        <w:tabs>
          <w:tab w:val="left" w:pos="2065"/>
        </w:tabs>
        <w:spacing w:before="69"/>
        <w:ind w:left="2065" w:hanging="279"/>
      </w:pPr>
      <w:r>
        <w:lastRenderedPageBreak/>
        <w:t>Key</w:t>
      </w:r>
      <w:r>
        <w:rPr>
          <w:spacing w:val="1"/>
        </w:rPr>
        <w:t xml:space="preserve"> </w:t>
      </w:r>
      <w:r>
        <w:rPr>
          <w:spacing w:val="-2"/>
        </w:rPr>
        <w:t>Findings</w:t>
      </w:r>
    </w:p>
    <w:p w14:paraId="02A99A22" w14:textId="23B36BCA" w:rsidR="00284914" w:rsidRDefault="00134659">
      <w:pPr>
        <w:pStyle w:val="BodyText"/>
        <w:spacing w:before="27"/>
        <w:ind w:left="1802"/>
      </w:pPr>
      <w:r>
        <w:t>The</w:t>
      </w:r>
      <w:r>
        <w:rPr>
          <w:spacing w:val="-8"/>
        </w:rPr>
        <w:t xml:space="preserve"> </w:t>
      </w:r>
      <w:r>
        <w:t>following</w:t>
      </w:r>
      <w:r>
        <w:rPr>
          <w:spacing w:val="-3"/>
        </w:rPr>
        <w:t xml:space="preserve"> </w:t>
      </w:r>
      <w:r>
        <w:t>tables</w:t>
      </w:r>
      <w:r>
        <w:rPr>
          <w:spacing w:val="-4"/>
        </w:rPr>
        <w:t xml:space="preserve"> </w:t>
      </w:r>
      <w:r>
        <w:t>and</w:t>
      </w:r>
      <w:r>
        <w:rPr>
          <w:spacing w:val="-2"/>
        </w:rPr>
        <w:t xml:space="preserve"> </w:t>
      </w:r>
      <w:r>
        <w:t>charts</w:t>
      </w:r>
      <w:r>
        <w:rPr>
          <w:spacing w:val="-4"/>
        </w:rPr>
        <w:t xml:space="preserve"> </w:t>
      </w:r>
      <w:r>
        <w:t>summarize</w:t>
      </w:r>
      <w:r>
        <w:rPr>
          <w:spacing w:val="-4"/>
        </w:rPr>
        <w:t xml:space="preserve"> </w:t>
      </w:r>
      <w:r>
        <w:t>Morris</w:t>
      </w:r>
      <w:r>
        <w:rPr>
          <w:spacing w:val="-2"/>
        </w:rPr>
        <w:t xml:space="preserve"> </w:t>
      </w:r>
      <w:r>
        <w:t>Packaging’s</w:t>
      </w:r>
      <w:r>
        <w:rPr>
          <w:spacing w:val="-4"/>
        </w:rPr>
        <w:t xml:space="preserve"> </w:t>
      </w:r>
      <w:r w:rsidR="002E4661">
        <w:t>2025</w:t>
      </w:r>
      <w:r>
        <w:rPr>
          <w:spacing w:val="-3"/>
        </w:rPr>
        <w:t xml:space="preserve"> </w:t>
      </w:r>
      <w:r>
        <w:rPr>
          <w:spacing w:val="-2"/>
        </w:rPr>
        <w:t>emissions.</w:t>
      </w:r>
    </w:p>
    <w:p w14:paraId="3F8AB6B6" w14:textId="77777777" w:rsidR="00284914" w:rsidRDefault="00284914">
      <w:pPr>
        <w:pStyle w:val="BodyText"/>
        <w:spacing w:before="60"/>
      </w:pPr>
    </w:p>
    <w:p w14:paraId="7C87BBDF" w14:textId="11D969A4" w:rsidR="002E4661" w:rsidRPr="00B9707D" w:rsidRDefault="00134659" w:rsidP="003705B0">
      <w:pPr>
        <w:pStyle w:val="ListParagraph"/>
        <w:numPr>
          <w:ilvl w:val="3"/>
          <w:numId w:val="2"/>
        </w:numPr>
        <w:tabs>
          <w:tab w:val="left" w:pos="3478"/>
        </w:tabs>
        <w:spacing w:before="1"/>
        <w:rPr>
          <w:b/>
          <w:spacing w:val="-4"/>
          <w:sz w:val="24"/>
        </w:rPr>
      </w:pPr>
      <w:r w:rsidRPr="00B9707D">
        <w:rPr>
          <w:b/>
          <w:sz w:val="24"/>
        </w:rPr>
        <w:t>Morris</w:t>
      </w:r>
      <w:r w:rsidRPr="00B9707D">
        <w:rPr>
          <w:b/>
          <w:spacing w:val="-6"/>
          <w:sz w:val="24"/>
        </w:rPr>
        <w:t xml:space="preserve"> </w:t>
      </w:r>
      <w:r w:rsidRPr="00B9707D">
        <w:rPr>
          <w:b/>
          <w:sz w:val="24"/>
        </w:rPr>
        <w:t>Packaging</w:t>
      </w:r>
      <w:r w:rsidRPr="00B9707D">
        <w:rPr>
          <w:b/>
          <w:spacing w:val="-2"/>
          <w:sz w:val="24"/>
        </w:rPr>
        <w:t xml:space="preserve"> </w:t>
      </w:r>
      <w:r w:rsidRPr="00B9707D">
        <w:rPr>
          <w:b/>
          <w:sz w:val="24"/>
        </w:rPr>
        <w:t>Emissions</w:t>
      </w:r>
      <w:r w:rsidRPr="00B9707D">
        <w:rPr>
          <w:b/>
          <w:spacing w:val="-4"/>
          <w:sz w:val="24"/>
        </w:rPr>
        <w:t xml:space="preserve"> </w:t>
      </w:r>
      <w:r w:rsidRPr="00B9707D">
        <w:rPr>
          <w:b/>
          <w:sz w:val="24"/>
        </w:rPr>
        <w:t>by</w:t>
      </w:r>
      <w:r w:rsidRPr="00B9707D">
        <w:rPr>
          <w:b/>
          <w:spacing w:val="-2"/>
          <w:sz w:val="24"/>
        </w:rPr>
        <w:t xml:space="preserve"> </w:t>
      </w:r>
      <w:r w:rsidRPr="00B9707D">
        <w:rPr>
          <w:b/>
          <w:sz w:val="24"/>
        </w:rPr>
        <w:t>Category</w:t>
      </w:r>
      <w:r w:rsidRPr="00B9707D">
        <w:rPr>
          <w:b/>
          <w:spacing w:val="-2"/>
          <w:sz w:val="24"/>
        </w:rPr>
        <w:t xml:space="preserve"> </w:t>
      </w:r>
      <w:r w:rsidR="002E4661" w:rsidRPr="00B9707D">
        <w:rPr>
          <w:b/>
          <w:spacing w:val="-4"/>
          <w:sz w:val="24"/>
        </w:rPr>
        <w:t xml:space="preserve">2025      </w:t>
      </w:r>
    </w:p>
    <w:p w14:paraId="50B9215A" w14:textId="3DB73755" w:rsidR="00B9707D" w:rsidRPr="00B9707D" w:rsidRDefault="00B9707D" w:rsidP="00B9707D">
      <w:pPr>
        <w:pStyle w:val="NormalWeb"/>
        <w:ind w:left="1442"/>
      </w:pPr>
      <w:r w:rsidRPr="00B9707D">
        <w:drawing>
          <wp:inline distT="0" distB="0" distL="0" distR="0" wp14:anchorId="2DD147B8" wp14:editId="21D1780F">
            <wp:extent cx="5514340" cy="3124017"/>
            <wp:effectExtent l="133350" t="114300" r="143510" b="172085"/>
            <wp:docPr id="7274562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31464" cy="31337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4DEC7EA" w14:textId="09C609BF" w:rsidR="00284914" w:rsidRPr="00B9707D" w:rsidRDefault="0042175D" w:rsidP="00B9707D">
      <w:pPr>
        <w:tabs>
          <w:tab w:val="left" w:pos="3478"/>
        </w:tabs>
        <w:spacing w:line="259" w:lineRule="auto"/>
        <w:ind w:left="1701" w:right="2083"/>
        <w:rPr>
          <w:b/>
          <w:sz w:val="24"/>
        </w:rPr>
      </w:pPr>
      <w:r>
        <w:rPr>
          <w:b/>
          <w:sz w:val="24"/>
        </w:rPr>
        <w:t>b.</w:t>
      </w:r>
      <w:r w:rsidRPr="00B9707D">
        <w:rPr>
          <w:b/>
          <w:sz w:val="24"/>
        </w:rPr>
        <w:t xml:space="preserve"> Morris</w:t>
      </w:r>
      <w:r w:rsidR="00134659" w:rsidRPr="00B9707D">
        <w:rPr>
          <w:b/>
          <w:spacing w:val="-7"/>
          <w:sz w:val="24"/>
        </w:rPr>
        <w:t xml:space="preserve"> </w:t>
      </w:r>
      <w:r w:rsidR="00134659" w:rsidRPr="00B9707D">
        <w:rPr>
          <w:b/>
          <w:sz w:val="24"/>
        </w:rPr>
        <w:t>Packaging</w:t>
      </w:r>
      <w:r w:rsidR="00134659" w:rsidRPr="00B9707D">
        <w:rPr>
          <w:b/>
          <w:spacing w:val="-6"/>
          <w:sz w:val="24"/>
        </w:rPr>
        <w:t xml:space="preserve"> </w:t>
      </w:r>
      <w:r w:rsidR="00134659" w:rsidRPr="00B9707D">
        <w:rPr>
          <w:b/>
          <w:sz w:val="24"/>
        </w:rPr>
        <w:t>Emissions</w:t>
      </w:r>
      <w:r w:rsidR="00134659" w:rsidRPr="00B9707D">
        <w:rPr>
          <w:b/>
          <w:spacing w:val="-7"/>
          <w:sz w:val="24"/>
        </w:rPr>
        <w:t xml:space="preserve"> </w:t>
      </w:r>
      <w:r w:rsidR="00134659" w:rsidRPr="00B9707D">
        <w:rPr>
          <w:b/>
          <w:sz w:val="24"/>
        </w:rPr>
        <w:t>Breakdown</w:t>
      </w:r>
      <w:r w:rsidR="00134659" w:rsidRPr="00B9707D">
        <w:rPr>
          <w:b/>
          <w:spacing w:val="-7"/>
          <w:sz w:val="24"/>
        </w:rPr>
        <w:t xml:space="preserve"> </w:t>
      </w:r>
      <w:r w:rsidR="00134659" w:rsidRPr="00B9707D">
        <w:rPr>
          <w:b/>
          <w:sz w:val="24"/>
        </w:rPr>
        <w:t>by</w:t>
      </w:r>
      <w:r w:rsidR="00134659" w:rsidRPr="00B9707D">
        <w:rPr>
          <w:b/>
          <w:spacing w:val="-9"/>
          <w:sz w:val="24"/>
        </w:rPr>
        <w:t xml:space="preserve"> </w:t>
      </w:r>
      <w:r w:rsidR="00134659" w:rsidRPr="00B9707D">
        <w:rPr>
          <w:b/>
          <w:sz w:val="24"/>
        </w:rPr>
        <w:t>Scope</w:t>
      </w:r>
      <w:r w:rsidR="00134659" w:rsidRPr="00B9707D">
        <w:rPr>
          <w:b/>
          <w:spacing w:val="-7"/>
          <w:sz w:val="24"/>
        </w:rPr>
        <w:t xml:space="preserve"> </w:t>
      </w:r>
      <w:r w:rsidR="00134659" w:rsidRPr="00B9707D">
        <w:rPr>
          <w:b/>
          <w:sz w:val="24"/>
        </w:rPr>
        <w:t xml:space="preserve">and Category </w:t>
      </w:r>
      <w:r w:rsidR="002E4661" w:rsidRPr="00B9707D">
        <w:rPr>
          <w:b/>
          <w:sz w:val="24"/>
        </w:rPr>
        <w:t>2025</w:t>
      </w:r>
    </w:p>
    <w:p w14:paraId="42E9F110" w14:textId="77777777" w:rsidR="002E4661" w:rsidRDefault="002E4661" w:rsidP="002E4661">
      <w:pPr>
        <w:pStyle w:val="ListParagraph"/>
        <w:tabs>
          <w:tab w:val="left" w:pos="3478"/>
        </w:tabs>
        <w:spacing w:line="259" w:lineRule="auto"/>
        <w:ind w:left="2066" w:right="2083" w:firstLine="0"/>
        <w:rPr>
          <w:b/>
          <w:sz w:val="24"/>
        </w:rPr>
      </w:pPr>
    </w:p>
    <w:p w14:paraId="25E128B9" w14:textId="039076F8" w:rsidR="001454D4" w:rsidRPr="001454D4" w:rsidRDefault="001454D4" w:rsidP="001454D4">
      <w:pPr>
        <w:pStyle w:val="ListParagraph"/>
        <w:tabs>
          <w:tab w:val="left" w:pos="3478"/>
        </w:tabs>
        <w:spacing w:line="259" w:lineRule="auto"/>
        <w:ind w:left="2066" w:right="2083"/>
        <w:rPr>
          <w:b/>
          <w:sz w:val="24"/>
          <w:lang w:val="en-IE"/>
        </w:rPr>
      </w:pPr>
      <w:r w:rsidRPr="001454D4">
        <w:rPr>
          <w:b/>
          <w:sz w:val="24"/>
          <w:lang w:val="en-IE"/>
        </w:rPr>
        <w:drawing>
          <wp:inline distT="0" distB="0" distL="0" distR="0" wp14:anchorId="50BAB5E6" wp14:editId="2126DE2D">
            <wp:extent cx="5327015" cy="2487930"/>
            <wp:effectExtent l="171450" t="171450" r="178435" b="179070"/>
            <wp:docPr id="755369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2708" cy="249058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0FD2F8C1" w14:textId="77777777" w:rsidR="001454D4" w:rsidRDefault="001454D4" w:rsidP="002E4661">
      <w:pPr>
        <w:pStyle w:val="ListParagraph"/>
        <w:tabs>
          <w:tab w:val="left" w:pos="3478"/>
        </w:tabs>
        <w:spacing w:line="259" w:lineRule="auto"/>
        <w:ind w:left="2066" w:right="2083" w:firstLine="0"/>
        <w:rPr>
          <w:b/>
          <w:sz w:val="24"/>
        </w:rPr>
      </w:pPr>
    </w:p>
    <w:p w14:paraId="71A805B4" w14:textId="7BC9AD77" w:rsidR="00284914" w:rsidRDefault="00284914">
      <w:pPr>
        <w:pStyle w:val="BodyText"/>
        <w:rPr>
          <w:b/>
          <w:sz w:val="20"/>
        </w:rPr>
      </w:pPr>
    </w:p>
    <w:p w14:paraId="5D1E67B0" w14:textId="3C865DF9" w:rsidR="00284914" w:rsidRDefault="003705B0">
      <w:pPr>
        <w:pStyle w:val="Heading1"/>
        <w:numPr>
          <w:ilvl w:val="2"/>
          <w:numId w:val="2"/>
        </w:numPr>
        <w:tabs>
          <w:tab w:val="left" w:pos="2065"/>
        </w:tabs>
        <w:ind w:left="2065" w:hanging="279"/>
      </w:pPr>
      <w:r>
        <w:rPr>
          <w:spacing w:val="-2"/>
        </w:rPr>
        <w:lastRenderedPageBreak/>
        <w:t>Ca</w:t>
      </w:r>
      <w:r w:rsidR="00134659">
        <w:rPr>
          <w:spacing w:val="-2"/>
        </w:rPr>
        <w:t>lculations</w:t>
      </w:r>
    </w:p>
    <w:p w14:paraId="327C9B75" w14:textId="77777777" w:rsidR="00284914" w:rsidRDefault="00134659">
      <w:pPr>
        <w:pStyle w:val="ListParagraph"/>
        <w:numPr>
          <w:ilvl w:val="0"/>
          <w:numId w:val="1"/>
        </w:numPr>
        <w:tabs>
          <w:tab w:val="left" w:pos="1320"/>
        </w:tabs>
        <w:spacing w:after="14"/>
        <w:jc w:val="left"/>
        <w:rPr>
          <w:i/>
          <w:sz w:val="24"/>
        </w:rPr>
      </w:pPr>
      <w:r>
        <w:rPr>
          <w:i/>
          <w:sz w:val="24"/>
        </w:rPr>
        <w:t>Emissions</w:t>
      </w:r>
      <w:r>
        <w:rPr>
          <w:i/>
          <w:spacing w:val="-4"/>
          <w:sz w:val="24"/>
        </w:rPr>
        <w:t xml:space="preserve"> </w:t>
      </w:r>
      <w:r>
        <w:rPr>
          <w:i/>
          <w:sz w:val="24"/>
        </w:rPr>
        <w:t>Methodology</w:t>
      </w:r>
      <w:r>
        <w:rPr>
          <w:i/>
          <w:spacing w:val="-3"/>
          <w:sz w:val="24"/>
        </w:rPr>
        <w:t xml:space="preserve"> </w:t>
      </w:r>
      <w:r>
        <w:rPr>
          <w:i/>
          <w:sz w:val="24"/>
        </w:rPr>
        <w:t>by</w:t>
      </w:r>
      <w:r>
        <w:rPr>
          <w:i/>
          <w:spacing w:val="-4"/>
          <w:sz w:val="24"/>
        </w:rPr>
        <w:t xml:space="preserve"> </w:t>
      </w:r>
      <w:r>
        <w:rPr>
          <w:i/>
          <w:sz w:val="24"/>
        </w:rPr>
        <w:t>Source:</w:t>
      </w:r>
      <w:r>
        <w:rPr>
          <w:i/>
          <w:spacing w:val="-2"/>
          <w:sz w:val="24"/>
        </w:rPr>
        <w:t xml:space="preserve"> </w:t>
      </w:r>
      <w:r>
        <w:rPr>
          <w:i/>
          <w:sz w:val="24"/>
        </w:rPr>
        <w:t>Scope</w:t>
      </w:r>
      <w:r>
        <w:rPr>
          <w:i/>
          <w:spacing w:val="-4"/>
          <w:sz w:val="24"/>
        </w:rPr>
        <w:t xml:space="preserve"> </w:t>
      </w:r>
      <w:r>
        <w:rPr>
          <w:i/>
          <w:sz w:val="24"/>
        </w:rPr>
        <w:t>1</w:t>
      </w:r>
      <w:r>
        <w:rPr>
          <w:i/>
          <w:spacing w:val="-1"/>
          <w:sz w:val="24"/>
        </w:rPr>
        <w:t xml:space="preserve"> </w:t>
      </w:r>
      <w:r>
        <w:rPr>
          <w:i/>
          <w:sz w:val="24"/>
        </w:rPr>
        <w:t>–</w:t>
      </w:r>
      <w:r>
        <w:rPr>
          <w:i/>
          <w:spacing w:val="-3"/>
          <w:sz w:val="24"/>
        </w:rPr>
        <w:t xml:space="preserve"> </w:t>
      </w:r>
      <w:r>
        <w:rPr>
          <w:i/>
          <w:sz w:val="24"/>
        </w:rPr>
        <w:t>Building</w:t>
      </w:r>
      <w:r>
        <w:rPr>
          <w:i/>
          <w:spacing w:val="-2"/>
          <w:sz w:val="24"/>
        </w:rPr>
        <w:t xml:space="preserve"> </w:t>
      </w:r>
      <w:r>
        <w:rPr>
          <w:i/>
          <w:spacing w:val="-4"/>
          <w:sz w:val="24"/>
        </w:rPr>
        <w:t>Heat</w:t>
      </w:r>
    </w:p>
    <w:tbl>
      <w:tblPr>
        <w:tblW w:w="0" w:type="auto"/>
        <w:tblInd w:w="109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3690"/>
        <w:gridCol w:w="5351"/>
      </w:tblGrid>
      <w:tr w:rsidR="00284914" w14:paraId="1E12993E" w14:textId="77777777">
        <w:trPr>
          <w:trHeight w:val="350"/>
        </w:trPr>
        <w:tc>
          <w:tcPr>
            <w:tcW w:w="3690" w:type="dxa"/>
            <w:tcBorders>
              <w:top w:val="nil"/>
              <w:left w:val="nil"/>
              <w:bottom w:val="nil"/>
              <w:right w:val="nil"/>
            </w:tcBorders>
            <w:shd w:val="clear" w:color="auto" w:fill="9BBA58"/>
          </w:tcPr>
          <w:p w14:paraId="7164AD25" w14:textId="77777777" w:rsidR="00284914" w:rsidRDefault="00134659">
            <w:pPr>
              <w:pStyle w:val="TableParagraph"/>
              <w:spacing w:before="18"/>
              <w:ind w:left="237"/>
              <w:rPr>
                <w:b/>
                <w:sz w:val="24"/>
              </w:rPr>
            </w:pPr>
            <w:r>
              <w:rPr>
                <w:b/>
                <w:color w:val="FFFFFF"/>
                <w:sz w:val="24"/>
              </w:rPr>
              <w:t>Emissions</w:t>
            </w:r>
            <w:r>
              <w:rPr>
                <w:b/>
                <w:color w:val="FFFFFF"/>
                <w:spacing w:val="-5"/>
                <w:sz w:val="24"/>
              </w:rPr>
              <w:t xml:space="preserve"> </w:t>
            </w:r>
            <w:r>
              <w:rPr>
                <w:b/>
                <w:color w:val="FFFFFF"/>
                <w:spacing w:val="-2"/>
                <w:sz w:val="24"/>
              </w:rPr>
              <w:t>Scope</w:t>
            </w:r>
          </w:p>
        </w:tc>
        <w:tc>
          <w:tcPr>
            <w:tcW w:w="5351" w:type="dxa"/>
            <w:tcBorders>
              <w:top w:val="nil"/>
              <w:left w:val="nil"/>
              <w:bottom w:val="nil"/>
              <w:right w:val="nil"/>
            </w:tcBorders>
            <w:shd w:val="clear" w:color="auto" w:fill="9BBA58"/>
          </w:tcPr>
          <w:p w14:paraId="3E5355E2" w14:textId="77777777" w:rsidR="00284914" w:rsidRDefault="00134659">
            <w:pPr>
              <w:pStyle w:val="TableParagraph"/>
              <w:spacing w:before="18"/>
              <w:ind w:left="947"/>
              <w:rPr>
                <w:b/>
                <w:sz w:val="24"/>
              </w:rPr>
            </w:pPr>
            <w:r>
              <w:rPr>
                <w:b/>
                <w:color w:val="FFFFFF"/>
                <w:sz w:val="24"/>
              </w:rPr>
              <w:t>Scope</w:t>
            </w:r>
            <w:r>
              <w:rPr>
                <w:b/>
                <w:color w:val="FFFFFF"/>
                <w:spacing w:val="-3"/>
                <w:sz w:val="24"/>
              </w:rPr>
              <w:t xml:space="preserve"> </w:t>
            </w:r>
            <w:r>
              <w:rPr>
                <w:b/>
                <w:color w:val="FFFFFF"/>
                <w:spacing w:val="-10"/>
                <w:sz w:val="24"/>
              </w:rPr>
              <w:t>1</w:t>
            </w:r>
          </w:p>
        </w:tc>
      </w:tr>
      <w:tr w:rsidR="00284914" w14:paraId="722F7FED" w14:textId="77777777">
        <w:trPr>
          <w:trHeight w:val="1151"/>
        </w:trPr>
        <w:tc>
          <w:tcPr>
            <w:tcW w:w="3690" w:type="dxa"/>
            <w:tcBorders>
              <w:top w:val="nil"/>
              <w:right w:val="nil"/>
            </w:tcBorders>
          </w:tcPr>
          <w:p w14:paraId="4A8DA6B4" w14:textId="77777777" w:rsidR="00284914" w:rsidRDefault="00134659">
            <w:pPr>
              <w:pStyle w:val="TableParagraph"/>
              <w:spacing w:before="18"/>
              <w:rPr>
                <w:b/>
                <w:sz w:val="24"/>
              </w:rPr>
            </w:pPr>
            <w:r>
              <w:rPr>
                <w:b/>
                <w:sz w:val="24"/>
              </w:rPr>
              <w:t>Activity</w:t>
            </w:r>
            <w:r>
              <w:rPr>
                <w:b/>
                <w:spacing w:val="-2"/>
                <w:sz w:val="24"/>
              </w:rPr>
              <w:t xml:space="preserve"> </w:t>
            </w:r>
            <w:r>
              <w:rPr>
                <w:b/>
                <w:spacing w:val="-4"/>
                <w:sz w:val="24"/>
              </w:rPr>
              <w:t>Data</w:t>
            </w:r>
          </w:p>
        </w:tc>
        <w:tc>
          <w:tcPr>
            <w:tcW w:w="5351" w:type="dxa"/>
            <w:tcBorders>
              <w:top w:val="nil"/>
              <w:left w:val="nil"/>
            </w:tcBorders>
          </w:tcPr>
          <w:p w14:paraId="374136A9" w14:textId="77777777" w:rsidR="00284914" w:rsidRDefault="00134659">
            <w:pPr>
              <w:pStyle w:val="TableParagraph"/>
              <w:spacing w:before="18" w:line="278" w:lineRule="auto"/>
              <w:ind w:left="1334" w:hanging="176"/>
              <w:rPr>
                <w:sz w:val="24"/>
              </w:rPr>
            </w:pPr>
            <w:r>
              <w:rPr>
                <w:sz w:val="24"/>
              </w:rPr>
              <w:t>Consumption</w:t>
            </w:r>
            <w:r>
              <w:rPr>
                <w:spacing w:val="-10"/>
                <w:sz w:val="24"/>
              </w:rPr>
              <w:t xml:space="preserve"> </w:t>
            </w:r>
            <w:r>
              <w:rPr>
                <w:sz w:val="24"/>
              </w:rPr>
              <w:t>levels</w:t>
            </w:r>
            <w:r>
              <w:rPr>
                <w:spacing w:val="-11"/>
                <w:sz w:val="24"/>
              </w:rPr>
              <w:t xml:space="preserve"> </w:t>
            </w:r>
            <w:r>
              <w:rPr>
                <w:sz w:val="24"/>
              </w:rPr>
              <w:t>reported</w:t>
            </w:r>
            <w:r>
              <w:rPr>
                <w:spacing w:val="-10"/>
                <w:sz w:val="24"/>
              </w:rPr>
              <w:t xml:space="preserve"> </w:t>
            </w:r>
            <w:r>
              <w:rPr>
                <w:sz w:val="24"/>
              </w:rPr>
              <w:t>by</w:t>
            </w:r>
            <w:r>
              <w:rPr>
                <w:spacing w:val="-10"/>
                <w:sz w:val="24"/>
              </w:rPr>
              <w:t xml:space="preserve"> </w:t>
            </w:r>
            <w:r>
              <w:rPr>
                <w:sz w:val="24"/>
              </w:rPr>
              <w:t>Morris Packaging via GHG Inventory Data</w:t>
            </w:r>
          </w:p>
          <w:p w14:paraId="5BDAC11E" w14:textId="77777777" w:rsidR="00284914" w:rsidRDefault="00134659">
            <w:pPr>
              <w:pStyle w:val="TableParagraph"/>
              <w:spacing w:before="1"/>
              <w:ind w:left="1062"/>
              <w:rPr>
                <w:sz w:val="24"/>
              </w:rPr>
            </w:pPr>
            <w:r>
              <w:rPr>
                <w:sz w:val="24"/>
              </w:rPr>
              <w:t>Request</w:t>
            </w:r>
            <w:r>
              <w:rPr>
                <w:spacing w:val="-4"/>
                <w:sz w:val="24"/>
              </w:rPr>
              <w:t xml:space="preserve"> </w:t>
            </w:r>
            <w:r>
              <w:rPr>
                <w:sz w:val="24"/>
              </w:rPr>
              <w:t>collection</w:t>
            </w:r>
            <w:r>
              <w:rPr>
                <w:spacing w:val="-2"/>
                <w:sz w:val="24"/>
              </w:rPr>
              <w:t xml:space="preserve"> template.</w:t>
            </w:r>
          </w:p>
        </w:tc>
      </w:tr>
      <w:tr w:rsidR="00284914" w14:paraId="4C6D8B9C" w14:textId="77777777">
        <w:trPr>
          <w:trHeight w:val="603"/>
        </w:trPr>
        <w:tc>
          <w:tcPr>
            <w:tcW w:w="3690" w:type="dxa"/>
            <w:tcBorders>
              <w:right w:val="nil"/>
            </w:tcBorders>
          </w:tcPr>
          <w:p w14:paraId="234B93BF" w14:textId="77777777" w:rsidR="00284914" w:rsidRDefault="00134659">
            <w:pPr>
              <w:pStyle w:val="TableParagraph"/>
              <w:spacing w:before="18"/>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1" w:type="dxa"/>
            <w:tcBorders>
              <w:left w:val="nil"/>
            </w:tcBorders>
          </w:tcPr>
          <w:p w14:paraId="256FC88D" w14:textId="7E6BA712" w:rsidR="00284914" w:rsidRDefault="00134659">
            <w:pPr>
              <w:pStyle w:val="TableParagraph"/>
              <w:spacing w:before="18"/>
              <w:ind w:left="1062"/>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sidR="002E4661">
              <w:rPr>
                <w:spacing w:val="-4"/>
                <w:sz w:val="24"/>
              </w:rPr>
              <w:t>2025</w:t>
            </w:r>
          </w:p>
        </w:tc>
      </w:tr>
      <w:tr w:rsidR="00284914" w14:paraId="1997DB73" w14:textId="77777777">
        <w:trPr>
          <w:trHeight w:val="695"/>
        </w:trPr>
        <w:tc>
          <w:tcPr>
            <w:tcW w:w="3690" w:type="dxa"/>
            <w:tcBorders>
              <w:right w:val="nil"/>
            </w:tcBorders>
          </w:tcPr>
          <w:p w14:paraId="2191B6F7" w14:textId="77777777" w:rsidR="00284914" w:rsidRDefault="00134659">
            <w:pPr>
              <w:pStyle w:val="TableParagraph"/>
              <w:spacing w:before="21"/>
              <w:rPr>
                <w:b/>
                <w:sz w:val="24"/>
              </w:rPr>
            </w:pPr>
            <w:r>
              <w:rPr>
                <w:b/>
                <w:sz w:val="24"/>
              </w:rPr>
              <w:t>Calculation</w:t>
            </w:r>
            <w:r>
              <w:rPr>
                <w:b/>
                <w:spacing w:val="-6"/>
                <w:sz w:val="24"/>
              </w:rPr>
              <w:t xml:space="preserve"> </w:t>
            </w:r>
            <w:r>
              <w:rPr>
                <w:b/>
                <w:spacing w:val="-2"/>
                <w:sz w:val="24"/>
              </w:rPr>
              <w:t>Details</w:t>
            </w:r>
          </w:p>
        </w:tc>
        <w:tc>
          <w:tcPr>
            <w:tcW w:w="5351" w:type="dxa"/>
            <w:tcBorders>
              <w:left w:val="nil"/>
            </w:tcBorders>
          </w:tcPr>
          <w:p w14:paraId="6E24ECA8" w14:textId="77777777" w:rsidR="00284914" w:rsidRDefault="00134659">
            <w:pPr>
              <w:pStyle w:val="TableParagraph"/>
              <w:spacing w:before="21" w:line="259" w:lineRule="auto"/>
              <w:ind w:left="947"/>
              <w:rPr>
                <w:sz w:val="24"/>
              </w:rPr>
            </w:pPr>
            <w:r>
              <w:rPr>
                <w:sz w:val="24"/>
              </w:rPr>
              <w:t>Consumption values x Emissions factor by fuel type</w:t>
            </w:r>
          </w:p>
        </w:tc>
      </w:tr>
      <w:tr w:rsidR="00284914" w14:paraId="203C6E81" w14:textId="77777777">
        <w:trPr>
          <w:trHeight w:val="1345"/>
        </w:trPr>
        <w:tc>
          <w:tcPr>
            <w:tcW w:w="3690" w:type="dxa"/>
            <w:tcBorders>
              <w:right w:val="nil"/>
            </w:tcBorders>
          </w:tcPr>
          <w:p w14:paraId="71CA8C56"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51" w:type="dxa"/>
            <w:tcBorders>
              <w:left w:val="nil"/>
            </w:tcBorders>
          </w:tcPr>
          <w:p w14:paraId="0276BCFA" w14:textId="77777777" w:rsidR="00284914" w:rsidRDefault="00134659">
            <w:pPr>
              <w:pStyle w:val="TableParagraph"/>
              <w:spacing w:line="259" w:lineRule="auto"/>
              <w:ind w:left="947"/>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w:t>
            </w:r>
            <w:proofErr w:type="spellStart"/>
            <w:r>
              <w:rPr>
                <w:sz w:val="24"/>
              </w:rPr>
              <w:t>GreenFeet</w:t>
            </w:r>
            <w:proofErr w:type="spellEnd"/>
            <w:r>
              <w:rPr>
                <w:sz w:val="24"/>
              </w:rPr>
              <w:t xml:space="preserve"> sustainability </w:t>
            </w:r>
            <w:r>
              <w:rPr>
                <w:spacing w:val="-2"/>
                <w:sz w:val="24"/>
              </w:rPr>
              <w:t>platform.</w:t>
            </w:r>
          </w:p>
        </w:tc>
      </w:tr>
    </w:tbl>
    <w:p w14:paraId="496820BC" w14:textId="77777777" w:rsidR="00284914" w:rsidRDefault="00284914">
      <w:pPr>
        <w:pStyle w:val="BodyText"/>
        <w:rPr>
          <w:i/>
        </w:rPr>
      </w:pPr>
    </w:p>
    <w:p w14:paraId="70DCCE4B" w14:textId="77777777" w:rsidR="00284914" w:rsidRDefault="00284914">
      <w:pPr>
        <w:pStyle w:val="BodyText"/>
        <w:spacing w:before="158"/>
        <w:rPr>
          <w:i/>
        </w:rPr>
      </w:pPr>
    </w:p>
    <w:p w14:paraId="61E2F4CD" w14:textId="77777777" w:rsidR="00284914" w:rsidRDefault="00134659">
      <w:pPr>
        <w:pStyle w:val="ListParagraph"/>
        <w:numPr>
          <w:ilvl w:val="0"/>
          <w:numId w:val="1"/>
        </w:numPr>
        <w:tabs>
          <w:tab w:val="left" w:pos="1320"/>
        </w:tabs>
        <w:spacing w:after="15"/>
        <w:jc w:val="left"/>
        <w:rPr>
          <w:i/>
          <w:sz w:val="24"/>
        </w:rPr>
      </w:pPr>
      <w:r>
        <w:rPr>
          <w:i/>
          <w:sz w:val="24"/>
        </w:rPr>
        <w:t>Emissions</w:t>
      </w:r>
      <w:r>
        <w:rPr>
          <w:i/>
          <w:spacing w:val="-4"/>
          <w:sz w:val="24"/>
        </w:rPr>
        <w:t xml:space="preserve"> </w:t>
      </w:r>
      <w:r>
        <w:rPr>
          <w:i/>
          <w:sz w:val="24"/>
        </w:rPr>
        <w:t>Methodology</w:t>
      </w:r>
      <w:r>
        <w:rPr>
          <w:i/>
          <w:spacing w:val="-4"/>
          <w:sz w:val="24"/>
        </w:rPr>
        <w:t xml:space="preserve"> </w:t>
      </w:r>
      <w:r>
        <w:rPr>
          <w:i/>
          <w:sz w:val="24"/>
        </w:rPr>
        <w:t>by</w:t>
      </w:r>
      <w:r>
        <w:rPr>
          <w:i/>
          <w:spacing w:val="-4"/>
          <w:sz w:val="24"/>
        </w:rPr>
        <w:t xml:space="preserve"> </w:t>
      </w:r>
      <w:r>
        <w:rPr>
          <w:i/>
          <w:sz w:val="24"/>
        </w:rPr>
        <w:t>Source:</w:t>
      </w:r>
      <w:r>
        <w:rPr>
          <w:i/>
          <w:spacing w:val="-3"/>
          <w:sz w:val="24"/>
        </w:rPr>
        <w:t xml:space="preserve"> </w:t>
      </w:r>
      <w:r>
        <w:rPr>
          <w:i/>
          <w:sz w:val="24"/>
        </w:rPr>
        <w:t>Scope</w:t>
      </w:r>
      <w:r>
        <w:rPr>
          <w:i/>
          <w:spacing w:val="-4"/>
          <w:sz w:val="24"/>
        </w:rPr>
        <w:t xml:space="preserve"> </w:t>
      </w:r>
      <w:r>
        <w:rPr>
          <w:i/>
          <w:sz w:val="24"/>
        </w:rPr>
        <w:t>1</w:t>
      </w:r>
      <w:r>
        <w:rPr>
          <w:i/>
          <w:spacing w:val="-2"/>
          <w:sz w:val="24"/>
        </w:rPr>
        <w:t xml:space="preserve"> </w:t>
      </w:r>
      <w:r>
        <w:rPr>
          <w:i/>
          <w:sz w:val="24"/>
        </w:rPr>
        <w:t>–</w:t>
      </w:r>
      <w:r>
        <w:rPr>
          <w:i/>
          <w:spacing w:val="-3"/>
          <w:sz w:val="24"/>
        </w:rPr>
        <w:t xml:space="preserve"> </w:t>
      </w:r>
      <w:r>
        <w:rPr>
          <w:i/>
          <w:spacing w:val="-2"/>
          <w:sz w:val="24"/>
        </w:rPr>
        <w:t>Vehicles</w:t>
      </w:r>
    </w:p>
    <w:tbl>
      <w:tblPr>
        <w:tblW w:w="0" w:type="auto"/>
        <w:tblInd w:w="109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3690"/>
        <w:gridCol w:w="5351"/>
      </w:tblGrid>
      <w:tr w:rsidR="00284914" w14:paraId="2A3825B3" w14:textId="77777777">
        <w:trPr>
          <w:trHeight w:val="348"/>
        </w:trPr>
        <w:tc>
          <w:tcPr>
            <w:tcW w:w="3690" w:type="dxa"/>
            <w:tcBorders>
              <w:top w:val="nil"/>
              <w:left w:val="nil"/>
              <w:bottom w:val="nil"/>
              <w:right w:val="nil"/>
            </w:tcBorders>
            <w:shd w:val="clear" w:color="auto" w:fill="9BBA58"/>
          </w:tcPr>
          <w:p w14:paraId="5AD6497E" w14:textId="77777777" w:rsidR="00284914" w:rsidRDefault="00134659">
            <w:pPr>
              <w:pStyle w:val="TableParagraph"/>
              <w:spacing w:before="19"/>
              <w:ind w:left="237"/>
              <w:rPr>
                <w:b/>
                <w:sz w:val="24"/>
              </w:rPr>
            </w:pPr>
            <w:r>
              <w:rPr>
                <w:b/>
                <w:color w:val="FFFFFF"/>
                <w:sz w:val="24"/>
              </w:rPr>
              <w:t>Emissions</w:t>
            </w:r>
            <w:r>
              <w:rPr>
                <w:b/>
                <w:color w:val="FFFFFF"/>
                <w:spacing w:val="-5"/>
                <w:sz w:val="24"/>
              </w:rPr>
              <w:t xml:space="preserve"> </w:t>
            </w:r>
            <w:r>
              <w:rPr>
                <w:b/>
                <w:color w:val="FFFFFF"/>
                <w:spacing w:val="-2"/>
                <w:sz w:val="24"/>
              </w:rPr>
              <w:t>Scope</w:t>
            </w:r>
          </w:p>
        </w:tc>
        <w:tc>
          <w:tcPr>
            <w:tcW w:w="5351" w:type="dxa"/>
            <w:tcBorders>
              <w:top w:val="nil"/>
              <w:left w:val="nil"/>
              <w:bottom w:val="nil"/>
              <w:right w:val="nil"/>
            </w:tcBorders>
            <w:shd w:val="clear" w:color="auto" w:fill="9BBA58"/>
          </w:tcPr>
          <w:p w14:paraId="69CE4BA0" w14:textId="77777777" w:rsidR="00284914" w:rsidRDefault="00134659">
            <w:pPr>
              <w:pStyle w:val="TableParagraph"/>
              <w:spacing w:before="19"/>
              <w:ind w:left="947"/>
              <w:rPr>
                <w:b/>
                <w:sz w:val="24"/>
              </w:rPr>
            </w:pPr>
            <w:r>
              <w:rPr>
                <w:b/>
                <w:color w:val="FFFFFF"/>
                <w:sz w:val="24"/>
              </w:rPr>
              <w:t>Scope</w:t>
            </w:r>
            <w:r>
              <w:rPr>
                <w:b/>
                <w:color w:val="FFFFFF"/>
                <w:spacing w:val="-3"/>
                <w:sz w:val="24"/>
              </w:rPr>
              <w:t xml:space="preserve"> </w:t>
            </w:r>
            <w:r>
              <w:rPr>
                <w:b/>
                <w:color w:val="FFFFFF"/>
                <w:spacing w:val="-10"/>
                <w:sz w:val="24"/>
              </w:rPr>
              <w:t>1</w:t>
            </w:r>
          </w:p>
        </w:tc>
      </w:tr>
      <w:tr w:rsidR="00284914" w14:paraId="232F7D9A" w14:textId="77777777">
        <w:trPr>
          <w:trHeight w:val="1156"/>
        </w:trPr>
        <w:tc>
          <w:tcPr>
            <w:tcW w:w="3690" w:type="dxa"/>
            <w:tcBorders>
              <w:top w:val="nil"/>
              <w:right w:val="nil"/>
            </w:tcBorders>
          </w:tcPr>
          <w:p w14:paraId="470AFF12" w14:textId="77777777" w:rsidR="00284914" w:rsidRDefault="00134659">
            <w:pPr>
              <w:pStyle w:val="TableParagraph"/>
              <w:rPr>
                <w:b/>
                <w:sz w:val="24"/>
              </w:rPr>
            </w:pPr>
            <w:r>
              <w:rPr>
                <w:b/>
                <w:sz w:val="24"/>
              </w:rPr>
              <w:t>Activity</w:t>
            </w:r>
            <w:r>
              <w:rPr>
                <w:b/>
                <w:spacing w:val="-2"/>
                <w:sz w:val="24"/>
              </w:rPr>
              <w:t xml:space="preserve"> </w:t>
            </w:r>
            <w:r>
              <w:rPr>
                <w:b/>
                <w:spacing w:val="-4"/>
                <w:sz w:val="24"/>
              </w:rPr>
              <w:t>Data</w:t>
            </w:r>
          </w:p>
        </w:tc>
        <w:tc>
          <w:tcPr>
            <w:tcW w:w="5351" w:type="dxa"/>
            <w:tcBorders>
              <w:top w:val="nil"/>
              <w:left w:val="nil"/>
            </w:tcBorders>
          </w:tcPr>
          <w:p w14:paraId="0BE8347A" w14:textId="77777777" w:rsidR="00284914" w:rsidRDefault="00134659">
            <w:pPr>
              <w:pStyle w:val="TableParagraph"/>
              <w:spacing w:line="276" w:lineRule="auto"/>
              <w:ind w:left="1334" w:hanging="219"/>
              <w:rPr>
                <w:sz w:val="24"/>
              </w:rPr>
            </w:pPr>
            <w:r>
              <w:rPr>
                <w:sz w:val="24"/>
              </w:rPr>
              <w:t>Vehicle</w:t>
            </w:r>
            <w:r>
              <w:rPr>
                <w:spacing w:val="-14"/>
                <w:sz w:val="24"/>
              </w:rPr>
              <w:t xml:space="preserve"> </w:t>
            </w:r>
            <w:r>
              <w:rPr>
                <w:sz w:val="24"/>
              </w:rPr>
              <w:t>usage</w:t>
            </w:r>
            <w:r>
              <w:rPr>
                <w:spacing w:val="-14"/>
                <w:sz w:val="24"/>
              </w:rPr>
              <w:t xml:space="preserve"> </w:t>
            </w:r>
            <w:r>
              <w:rPr>
                <w:sz w:val="24"/>
              </w:rPr>
              <w:t>values</w:t>
            </w:r>
            <w:r>
              <w:rPr>
                <w:spacing w:val="-14"/>
                <w:sz w:val="24"/>
              </w:rPr>
              <w:t xml:space="preserve"> </w:t>
            </w:r>
            <w:r>
              <w:rPr>
                <w:sz w:val="24"/>
              </w:rPr>
              <w:t>reported</w:t>
            </w:r>
            <w:r>
              <w:rPr>
                <w:spacing w:val="-13"/>
                <w:sz w:val="24"/>
              </w:rPr>
              <w:t xml:space="preserve"> </w:t>
            </w:r>
            <w:r>
              <w:rPr>
                <w:sz w:val="24"/>
              </w:rPr>
              <w:t>by</w:t>
            </w:r>
            <w:r>
              <w:rPr>
                <w:spacing w:val="-13"/>
                <w:sz w:val="24"/>
              </w:rPr>
              <w:t xml:space="preserve"> </w:t>
            </w:r>
            <w:r>
              <w:rPr>
                <w:sz w:val="24"/>
              </w:rPr>
              <w:t>Morris Packaging via GHG Inventory Data</w:t>
            </w:r>
          </w:p>
          <w:p w14:paraId="6631E51D" w14:textId="77777777" w:rsidR="00284914" w:rsidRDefault="00134659">
            <w:pPr>
              <w:pStyle w:val="TableParagraph"/>
              <w:spacing w:before="11"/>
              <w:ind w:left="1062"/>
              <w:rPr>
                <w:sz w:val="24"/>
              </w:rPr>
            </w:pPr>
            <w:r>
              <w:rPr>
                <w:sz w:val="24"/>
              </w:rPr>
              <w:t>Request</w:t>
            </w:r>
            <w:r>
              <w:rPr>
                <w:spacing w:val="-4"/>
                <w:sz w:val="24"/>
              </w:rPr>
              <w:t xml:space="preserve"> </w:t>
            </w:r>
            <w:r>
              <w:rPr>
                <w:sz w:val="24"/>
              </w:rPr>
              <w:t>collection</w:t>
            </w:r>
            <w:r>
              <w:rPr>
                <w:spacing w:val="-2"/>
                <w:sz w:val="24"/>
              </w:rPr>
              <w:t xml:space="preserve"> template.</w:t>
            </w:r>
          </w:p>
        </w:tc>
      </w:tr>
      <w:tr w:rsidR="00284914" w14:paraId="7632D384" w14:textId="77777777">
        <w:trPr>
          <w:trHeight w:val="604"/>
        </w:trPr>
        <w:tc>
          <w:tcPr>
            <w:tcW w:w="3690" w:type="dxa"/>
            <w:tcBorders>
              <w:right w:val="nil"/>
            </w:tcBorders>
          </w:tcPr>
          <w:p w14:paraId="6FF23E48" w14:textId="77777777" w:rsidR="00284914" w:rsidRDefault="00134659">
            <w:pPr>
              <w:pStyle w:val="TableParagraph"/>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1" w:type="dxa"/>
            <w:tcBorders>
              <w:left w:val="nil"/>
            </w:tcBorders>
          </w:tcPr>
          <w:p w14:paraId="3B4C38FB" w14:textId="19597C5D" w:rsidR="00284914" w:rsidRDefault="00134659">
            <w:pPr>
              <w:pStyle w:val="TableParagraph"/>
              <w:ind w:left="1062"/>
              <w:rPr>
                <w:sz w:val="24"/>
              </w:rPr>
            </w:pPr>
            <w:r>
              <w:rPr>
                <w:sz w:val="24"/>
              </w:rPr>
              <w:t>DEFRA</w:t>
            </w:r>
            <w:r>
              <w:rPr>
                <w:spacing w:val="-14"/>
                <w:sz w:val="24"/>
              </w:rPr>
              <w:t xml:space="preserve"> </w:t>
            </w:r>
            <w:r w:rsidR="002E4661">
              <w:rPr>
                <w:spacing w:val="-4"/>
                <w:sz w:val="24"/>
              </w:rPr>
              <w:t>2025</w:t>
            </w:r>
          </w:p>
        </w:tc>
      </w:tr>
      <w:tr w:rsidR="00284914" w14:paraId="06C282A1" w14:textId="77777777">
        <w:trPr>
          <w:trHeight w:val="690"/>
        </w:trPr>
        <w:tc>
          <w:tcPr>
            <w:tcW w:w="3690" w:type="dxa"/>
            <w:tcBorders>
              <w:right w:val="nil"/>
            </w:tcBorders>
          </w:tcPr>
          <w:p w14:paraId="16E96318" w14:textId="77777777" w:rsidR="00284914" w:rsidRDefault="00134659">
            <w:pPr>
              <w:pStyle w:val="TableParagraph"/>
              <w:rPr>
                <w:b/>
                <w:sz w:val="24"/>
              </w:rPr>
            </w:pPr>
            <w:r>
              <w:rPr>
                <w:b/>
                <w:sz w:val="24"/>
              </w:rPr>
              <w:t>Calculation</w:t>
            </w:r>
            <w:r>
              <w:rPr>
                <w:b/>
                <w:spacing w:val="-6"/>
                <w:sz w:val="24"/>
              </w:rPr>
              <w:t xml:space="preserve"> </w:t>
            </w:r>
            <w:r>
              <w:rPr>
                <w:b/>
                <w:spacing w:val="-2"/>
                <w:sz w:val="24"/>
              </w:rPr>
              <w:t>Details</w:t>
            </w:r>
          </w:p>
        </w:tc>
        <w:tc>
          <w:tcPr>
            <w:tcW w:w="5351" w:type="dxa"/>
            <w:tcBorders>
              <w:left w:val="nil"/>
            </w:tcBorders>
          </w:tcPr>
          <w:p w14:paraId="128B582D" w14:textId="77777777" w:rsidR="00284914" w:rsidRDefault="00134659">
            <w:pPr>
              <w:pStyle w:val="TableParagraph"/>
              <w:spacing w:line="259" w:lineRule="auto"/>
              <w:ind w:left="947"/>
              <w:rPr>
                <w:sz w:val="24"/>
              </w:rPr>
            </w:pPr>
            <w:r>
              <w:rPr>
                <w:sz w:val="24"/>
              </w:rPr>
              <w:t>Spend</w:t>
            </w:r>
            <w:r>
              <w:rPr>
                <w:spacing w:val="-6"/>
                <w:sz w:val="24"/>
              </w:rPr>
              <w:t xml:space="preserve"> </w:t>
            </w:r>
            <w:r>
              <w:rPr>
                <w:sz w:val="24"/>
              </w:rPr>
              <w:t>based</w:t>
            </w:r>
            <w:r>
              <w:rPr>
                <w:spacing w:val="-6"/>
                <w:sz w:val="24"/>
              </w:rPr>
              <w:t xml:space="preserve"> </w:t>
            </w:r>
            <w:r>
              <w:rPr>
                <w:sz w:val="24"/>
              </w:rPr>
              <w:t>data</w:t>
            </w:r>
            <w:r>
              <w:rPr>
                <w:spacing w:val="-5"/>
                <w:sz w:val="24"/>
              </w:rPr>
              <w:t xml:space="preserve"> </w:t>
            </w:r>
            <w:r>
              <w:rPr>
                <w:sz w:val="24"/>
              </w:rPr>
              <w:t>converted</w:t>
            </w:r>
            <w:r>
              <w:rPr>
                <w:spacing w:val="-6"/>
                <w:sz w:val="24"/>
              </w:rPr>
              <w:t xml:space="preserve"> </w:t>
            </w:r>
            <w:r>
              <w:rPr>
                <w:sz w:val="24"/>
              </w:rPr>
              <w:t>to</w:t>
            </w:r>
            <w:r>
              <w:rPr>
                <w:spacing w:val="-6"/>
                <w:sz w:val="24"/>
              </w:rPr>
              <w:t xml:space="preserve"> </w:t>
            </w:r>
            <w:r>
              <w:rPr>
                <w:sz w:val="24"/>
              </w:rPr>
              <w:t>EUR</w:t>
            </w:r>
            <w:r>
              <w:rPr>
                <w:spacing w:val="-6"/>
                <w:sz w:val="24"/>
              </w:rPr>
              <w:t xml:space="preserve"> </w:t>
            </w:r>
            <w:r>
              <w:rPr>
                <w:sz w:val="24"/>
              </w:rPr>
              <w:t>x</w:t>
            </w:r>
            <w:r>
              <w:rPr>
                <w:spacing w:val="-6"/>
                <w:sz w:val="24"/>
              </w:rPr>
              <w:t xml:space="preserve"> </w:t>
            </w:r>
            <w:r>
              <w:rPr>
                <w:sz w:val="24"/>
              </w:rPr>
              <w:t>Spend based emissions factor</w:t>
            </w:r>
          </w:p>
        </w:tc>
      </w:tr>
      <w:tr w:rsidR="00284914" w14:paraId="3B3AD7D6" w14:textId="77777777">
        <w:trPr>
          <w:trHeight w:val="1348"/>
        </w:trPr>
        <w:tc>
          <w:tcPr>
            <w:tcW w:w="3690" w:type="dxa"/>
            <w:tcBorders>
              <w:right w:val="nil"/>
            </w:tcBorders>
          </w:tcPr>
          <w:p w14:paraId="6F1A0A84"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51" w:type="dxa"/>
            <w:tcBorders>
              <w:left w:val="nil"/>
            </w:tcBorders>
          </w:tcPr>
          <w:p w14:paraId="5512545A" w14:textId="77777777" w:rsidR="00284914" w:rsidRDefault="00134659">
            <w:pPr>
              <w:pStyle w:val="TableParagraph"/>
              <w:spacing w:line="259" w:lineRule="auto"/>
              <w:ind w:left="947"/>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5B771019" w14:textId="77777777" w:rsidR="00284914" w:rsidRDefault="00284914">
      <w:pPr>
        <w:pStyle w:val="TableParagraph"/>
        <w:spacing w:line="259" w:lineRule="auto"/>
        <w:rPr>
          <w:sz w:val="24"/>
        </w:rPr>
        <w:sectPr w:rsidR="00284914" w:rsidSect="002E4661">
          <w:pgSz w:w="12240" w:h="15840"/>
          <w:pgMar w:top="138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0D3E40FB" w14:textId="77777777" w:rsidR="00284914" w:rsidRDefault="00134659">
      <w:pPr>
        <w:pStyle w:val="ListParagraph"/>
        <w:numPr>
          <w:ilvl w:val="0"/>
          <w:numId w:val="1"/>
        </w:numPr>
        <w:tabs>
          <w:tab w:val="left" w:pos="1305"/>
        </w:tabs>
        <w:spacing w:after="15"/>
        <w:ind w:left="1305" w:hanging="225"/>
        <w:jc w:val="left"/>
        <w:rPr>
          <w:i/>
          <w:sz w:val="24"/>
        </w:rPr>
      </w:pPr>
      <w:r>
        <w:rPr>
          <w:i/>
          <w:sz w:val="24"/>
        </w:rPr>
        <w:lastRenderedPageBreak/>
        <w:t>Emissions</w:t>
      </w:r>
      <w:r>
        <w:rPr>
          <w:i/>
          <w:spacing w:val="-4"/>
          <w:sz w:val="24"/>
        </w:rPr>
        <w:t xml:space="preserve"> </w:t>
      </w:r>
      <w:r>
        <w:rPr>
          <w:i/>
          <w:sz w:val="24"/>
        </w:rPr>
        <w:t>Methodology</w:t>
      </w:r>
      <w:r>
        <w:rPr>
          <w:i/>
          <w:spacing w:val="-4"/>
          <w:sz w:val="24"/>
        </w:rPr>
        <w:t xml:space="preserve"> </w:t>
      </w:r>
      <w:r>
        <w:rPr>
          <w:i/>
          <w:sz w:val="24"/>
        </w:rPr>
        <w:t>by</w:t>
      </w:r>
      <w:r>
        <w:rPr>
          <w:i/>
          <w:spacing w:val="-4"/>
          <w:sz w:val="24"/>
        </w:rPr>
        <w:t xml:space="preserve"> </w:t>
      </w:r>
      <w:r>
        <w:rPr>
          <w:i/>
          <w:sz w:val="24"/>
        </w:rPr>
        <w:t>Source:</w:t>
      </w:r>
      <w:r>
        <w:rPr>
          <w:i/>
          <w:spacing w:val="-3"/>
          <w:sz w:val="24"/>
        </w:rPr>
        <w:t xml:space="preserve"> </w:t>
      </w:r>
      <w:r>
        <w:rPr>
          <w:i/>
          <w:sz w:val="24"/>
        </w:rPr>
        <w:t>Scope</w:t>
      </w:r>
      <w:r>
        <w:rPr>
          <w:i/>
          <w:spacing w:val="-4"/>
          <w:sz w:val="24"/>
        </w:rPr>
        <w:t xml:space="preserve"> </w:t>
      </w:r>
      <w:r>
        <w:rPr>
          <w:i/>
          <w:sz w:val="24"/>
        </w:rPr>
        <w:t>2</w:t>
      </w:r>
      <w:r>
        <w:rPr>
          <w:i/>
          <w:spacing w:val="-2"/>
          <w:sz w:val="24"/>
        </w:rPr>
        <w:t xml:space="preserve"> </w:t>
      </w:r>
      <w:r>
        <w:rPr>
          <w:i/>
          <w:sz w:val="24"/>
        </w:rPr>
        <w:t>–</w:t>
      </w:r>
      <w:r>
        <w:rPr>
          <w:i/>
          <w:spacing w:val="-3"/>
          <w:sz w:val="24"/>
        </w:rPr>
        <w:t xml:space="preserve"> </w:t>
      </w:r>
      <w:r>
        <w:rPr>
          <w:i/>
          <w:spacing w:val="-2"/>
          <w:sz w:val="24"/>
        </w:rPr>
        <w:t>Electricity</w:t>
      </w:r>
    </w:p>
    <w:tbl>
      <w:tblPr>
        <w:tblW w:w="0" w:type="auto"/>
        <w:tblInd w:w="109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3688"/>
        <w:gridCol w:w="5351"/>
      </w:tblGrid>
      <w:tr w:rsidR="00284914" w14:paraId="2FD5C663" w14:textId="77777777">
        <w:trPr>
          <w:trHeight w:val="342"/>
        </w:trPr>
        <w:tc>
          <w:tcPr>
            <w:tcW w:w="3688" w:type="dxa"/>
            <w:tcBorders>
              <w:left w:val="nil"/>
              <w:bottom w:val="nil"/>
              <w:right w:val="nil"/>
            </w:tcBorders>
            <w:shd w:val="clear" w:color="auto" w:fill="9BBA58"/>
          </w:tcPr>
          <w:p w14:paraId="284F8E44" w14:textId="77777777" w:rsidR="00284914" w:rsidRDefault="00134659">
            <w:pPr>
              <w:pStyle w:val="TableParagraph"/>
              <w:spacing w:before="8"/>
              <w:ind w:left="235"/>
              <w:rPr>
                <w:b/>
                <w:sz w:val="24"/>
              </w:rPr>
            </w:pPr>
            <w:r>
              <w:rPr>
                <w:b/>
                <w:color w:val="FFFFFF"/>
                <w:sz w:val="24"/>
              </w:rPr>
              <w:t>Emissions</w:t>
            </w:r>
            <w:r>
              <w:rPr>
                <w:b/>
                <w:color w:val="FFFFFF"/>
                <w:spacing w:val="-5"/>
                <w:sz w:val="24"/>
              </w:rPr>
              <w:t xml:space="preserve"> </w:t>
            </w:r>
            <w:r>
              <w:rPr>
                <w:b/>
                <w:color w:val="FFFFFF"/>
                <w:spacing w:val="-2"/>
                <w:sz w:val="24"/>
              </w:rPr>
              <w:t>Scope</w:t>
            </w:r>
          </w:p>
        </w:tc>
        <w:tc>
          <w:tcPr>
            <w:tcW w:w="5351" w:type="dxa"/>
            <w:tcBorders>
              <w:left w:val="nil"/>
              <w:bottom w:val="nil"/>
              <w:right w:val="nil"/>
            </w:tcBorders>
            <w:shd w:val="clear" w:color="auto" w:fill="9BBA58"/>
          </w:tcPr>
          <w:p w14:paraId="0F119034" w14:textId="77777777" w:rsidR="00284914" w:rsidRDefault="00134659">
            <w:pPr>
              <w:pStyle w:val="TableParagraph"/>
              <w:spacing w:before="8"/>
              <w:ind w:left="949"/>
              <w:rPr>
                <w:b/>
                <w:sz w:val="24"/>
              </w:rPr>
            </w:pPr>
            <w:r>
              <w:rPr>
                <w:b/>
                <w:color w:val="FFFFFF"/>
                <w:sz w:val="24"/>
              </w:rPr>
              <w:t>Scope</w:t>
            </w:r>
            <w:r>
              <w:rPr>
                <w:b/>
                <w:color w:val="FFFFFF"/>
                <w:spacing w:val="-3"/>
                <w:sz w:val="24"/>
              </w:rPr>
              <w:t xml:space="preserve"> </w:t>
            </w:r>
            <w:r>
              <w:rPr>
                <w:b/>
                <w:color w:val="FFFFFF"/>
                <w:spacing w:val="-10"/>
                <w:sz w:val="24"/>
              </w:rPr>
              <w:t>2</w:t>
            </w:r>
          </w:p>
        </w:tc>
      </w:tr>
      <w:tr w:rsidR="00284914" w14:paraId="3CC17294" w14:textId="77777777">
        <w:trPr>
          <w:trHeight w:val="1151"/>
        </w:trPr>
        <w:tc>
          <w:tcPr>
            <w:tcW w:w="3688" w:type="dxa"/>
            <w:tcBorders>
              <w:top w:val="nil"/>
              <w:right w:val="nil"/>
            </w:tcBorders>
          </w:tcPr>
          <w:p w14:paraId="37289B98" w14:textId="77777777" w:rsidR="00284914" w:rsidRDefault="00134659">
            <w:pPr>
              <w:pStyle w:val="TableParagraph"/>
              <w:ind w:left="225"/>
              <w:rPr>
                <w:b/>
                <w:sz w:val="24"/>
              </w:rPr>
            </w:pPr>
            <w:r>
              <w:rPr>
                <w:b/>
                <w:sz w:val="24"/>
              </w:rPr>
              <w:t>Activity</w:t>
            </w:r>
            <w:r>
              <w:rPr>
                <w:b/>
                <w:spacing w:val="-2"/>
                <w:sz w:val="24"/>
              </w:rPr>
              <w:t xml:space="preserve"> </w:t>
            </w:r>
            <w:r>
              <w:rPr>
                <w:b/>
                <w:spacing w:val="-4"/>
                <w:sz w:val="24"/>
              </w:rPr>
              <w:t>Data</w:t>
            </w:r>
          </w:p>
        </w:tc>
        <w:tc>
          <w:tcPr>
            <w:tcW w:w="5351" w:type="dxa"/>
            <w:tcBorders>
              <w:top w:val="nil"/>
              <w:left w:val="nil"/>
            </w:tcBorders>
          </w:tcPr>
          <w:p w14:paraId="2BE5ED53" w14:textId="77777777" w:rsidR="00284914" w:rsidRDefault="00134659">
            <w:pPr>
              <w:pStyle w:val="TableParagraph"/>
              <w:spacing w:line="276" w:lineRule="auto"/>
              <w:ind w:left="1336" w:hanging="176"/>
              <w:rPr>
                <w:sz w:val="24"/>
              </w:rPr>
            </w:pPr>
            <w:r>
              <w:rPr>
                <w:sz w:val="24"/>
              </w:rPr>
              <w:t>Consumption</w:t>
            </w:r>
            <w:r>
              <w:rPr>
                <w:spacing w:val="-10"/>
                <w:sz w:val="24"/>
              </w:rPr>
              <w:t xml:space="preserve"> </w:t>
            </w:r>
            <w:r>
              <w:rPr>
                <w:sz w:val="24"/>
              </w:rPr>
              <w:t>levels</w:t>
            </w:r>
            <w:r>
              <w:rPr>
                <w:spacing w:val="-11"/>
                <w:sz w:val="24"/>
              </w:rPr>
              <w:t xml:space="preserve"> </w:t>
            </w:r>
            <w:r>
              <w:rPr>
                <w:sz w:val="24"/>
              </w:rPr>
              <w:t>reported</w:t>
            </w:r>
            <w:r>
              <w:rPr>
                <w:spacing w:val="-10"/>
                <w:sz w:val="24"/>
              </w:rPr>
              <w:t xml:space="preserve"> </w:t>
            </w:r>
            <w:r>
              <w:rPr>
                <w:sz w:val="24"/>
              </w:rPr>
              <w:t>by</w:t>
            </w:r>
            <w:r>
              <w:rPr>
                <w:spacing w:val="-10"/>
                <w:sz w:val="24"/>
              </w:rPr>
              <w:t xml:space="preserve"> </w:t>
            </w:r>
            <w:r>
              <w:rPr>
                <w:sz w:val="24"/>
              </w:rPr>
              <w:t>Morris Packaging via GHG Inventory Data</w:t>
            </w:r>
          </w:p>
          <w:p w14:paraId="2ECE55E1" w14:textId="77777777" w:rsidR="00284914" w:rsidRDefault="00134659">
            <w:pPr>
              <w:pStyle w:val="TableParagraph"/>
              <w:spacing w:before="2"/>
              <w:ind w:left="1064"/>
              <w:rPr>
                <w:sz w:val="24"/>
              </w:rPr>
            </w:pPr>
            <w:r>
              <w:rPr>
                <w:sz w:val="24"/>
              </w:rPr>
              <w:t>Request</w:t>
            </w:r>
            <w:r>
              <w:rPr>
                <w:spacing w:val="-4"/>
                <w:sz w:val="24"/>
              </w:rPr>
              <w:t xml:space="preserve"> </w:t>
            </w:r>
            <w:r>
              <w:rPr>
                <w:sz w:val="24"/>
              </w:rPr>
              <w:t>collection</w:t>
            </w:r>
            <w:r>
              <w:rPr>
                <w:spacing w:val="-2"/>
                <w:sz w:val="24"/>
              </w:rPr>
              <w:t xml:space="preserve"> template.</w:t>
            </w:r>
          </w:p>
        </w:tc>
      </w:tr>
      <w:tr w:rsidR="00284914" w14:paraId="0774187F" w14:textId="77777777">
        <w:trPr>
          <w:trHeight w:val="688"/>
        </w:trPr>
        <w:tc>
          <w:tcPr>
            <w:tcW w:w="3688" w:type="dxa"/>
            <w:tcBorders>
              <w:right w:val="nil"/>
            </w:tcBorders>
          </w:tcPr>
          <w:p w14:paraId="64556970" w14:textId="77777777" w:rsidR="00284914" w:rsidRDefault="00134659">
            <w:pPr>
              <w:pStyle w:val="TableParagraph"/>
              <w:spacing w:before="18"/>
              <w:ind w:left="225"/>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1" w:type="dxa"/>
            <w:tcBorders>
              <w:left w:val="nil"/>
            </w:tcBorders>
          </w:tcPr>
          <w:p w14:paraId="3BBAC714" w14:textId="77777777" w:rsidR="00284914" w:rsidRDefault="00134659">
            <w:pPr>
              <w:pStyle w:val="TableParagraph"/>
              <w:spacing w:before="18"/>
              <w:ind w:left="949"/>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Pr>
                <w:spacing w:val="-4"/>
                <w:sz w:val="24"/>
              </w:rPr>
              <w:t>2022</w:t>
            </w:r>
          </w:p>
        </w:tc>
      </w:tr>
      <w:tr w:rsidR="00284914" w14:paraId="3EB378B3" w14:textId="77777777">
        <w:trPr>
          <w:trHeight w:val="707"/>
        </w:trPr>
        <w:tc>
          <w:tcPr>
            <w:tcW w:w="3688" w:type="dxa"/>
            <w:tcBorders>
              <w:right w:val="nil"/>
            </w:tcBorders>
          </w:tcPr>
          <w:p w14:paraId="0BDC6588" w14:textId="77777777" w:rsidR="00284914" w:rsidRDefault="00134659">
            <w:pPr>
              <w:pStyle w:val="TableParagraph"/>
              <w:spacing w:before="21"/>
              <w:ind w:left="225"/>
              <w:rPr>
                <w:b/>
                <w:sz w:val="24"/>
              </w:rPr>
            </w:pPr>
            <w:r>
              <w:rPr>
                <w:b/>
                <w:sz w:val="24"/>
              </w:rPr>
              <w:t>Calculation</w:t>
            </w:r>
            <w:r>
              <w:rPr>
                <w:b/>
                <w:spacing w:val="-6"/>
                <w:sz w:val="24"/>
              </w:rPr>
              <w:t xml:space="preserve"> </w:t>
            </w:r>
            <w:r>
              <w:rPr>
                <w:b/>
                <w:spacing w:val="-2"/>
                <w:sz w:val="24"/>
              </w:rPr>
              <w:t>Details</w:t>
            </w:r>
          </w:p>
        </w:tc>
        <w:tc>
          <w:tcPr>
            <w:tcW w:w="5351" w:type="dxa"/>
            <w:tcBorders>
              <w:left w:val="nil"/>
            </w:tcBorders>
          </w:tcPr>
          <w:p w14:paraId="212FB806" w14:textId="77777777" w:rsidR="00284914" w:rsidRDefault="00134659">
            <w:pPr>
              <w:pStyle w:val="TableParagraph"/>
              <w:spacing w:before="21" w:line="259" w:lineRule="auto"/>
              <w:ind w:left="949"/>
              <w:rPr>
                <w:sz w:val="24"/>
              </w:rPr>
            </w:pPr>
            <w:r>
              <w:rPr>
                <w:sz w:val="24"/>
              </w:rPr>
              <w:t>Consumption</w:t>
            </w:r>
            <w:r>
              <w:rPr>
                <w:spacing w:val="-13"/>
                <w:sz w:val="24"/>
              </w:rPr>
              <w:t xml:space="preserve"> </w:t>
            </w:r>
            <w:r>
              <w:rPr>
                <w:sz w:val="24"/>
              </w:rPr>
              <w:t>values</w:t>
            </w:r>
            <w:r>
              <w:rPr>
                <w:spacing w:val="-14"/>
                <w:sz w:val="24"/>
              </w:rPr>
              <w:t xml:space="preserve"> </w:t>
            </w:r>
            <w:r>
              <w:rPr>
                <w:sz w:val="24"/>
              </w:rPr>
              <w:t>x</w:t>
            </w:r>
            <w:r>
              <w:rPr>
                <w:spacing w:val="-13"/>
                <w:sz w:val="24"/>
              </w:rPr>
              <w:t xml:space="preserve"> </w:t>
            </w:r>
            <w:r>
              <w:rPr>
                <w:sz w:val="24"/>
              </w:rPr>
              <w:t>Location-based emissions factor</w:t>
            </w:r>
          </w:p>
        </w:tc>
      </w:tr>
      <w:tr w:rsidR="00284914" w14:paraId="03F726F2" w14:textId="77777777">
        <w:trPr>
          <w:trHeight w:val="1328"/>
        </w:trPr>
        <w:tc>
          <w:tcPr>
            <w:tcW w:w="3688" w:type="dxa"/>
            <w:tcBorders>
              <w:right w:val="nil"/>
            </w:tcBorders>
          </w:tcPr>
          <w:p w14:paraId="062A3F8D" w14:textId="77777777" w:rsidR="00284914" w:rsidRDefault="00134659">
            <w:pPr>
              <w:pStyle w:val="TableParagraph"/>
              <w:spacing w:before="18"/>
              <w:ind w:left="225"/>
              <w:rPr>
                <w:b/>
                <w:sz w:val="24"/>
              </w:rPr>
            </w:pPr>
            <w:r>
              <w:rPr>
                <w:b/>
                <w:sz w:val="24"/>
              </w:rPr>
              <w:t>Additional</w:t>
            </w:r>
            <w:r>
              <w:rPr>
                <w:b/>
                <w:spacing w:val="-5"/>
                <w:sz w:val="24"/>
              </w:rPr>
              <w:t xml:space="preserve"> </w:t>
            </w:r>
            <w:r>
              <w:rPr>
                <w:b/>
                <w:spacing w:val="-2"/>
                <w:sz w:val="24"/>
              </w:rPr>
              <w:t>Details</w:t>
            </w:r>
          </w:p>
        </w:tc>
        <w:tc>
          <w:tcPr>
            <w:tcW w:w="5351" w:type="dxa"/>
            <w:tcBorders>
              <w:left w:val="nil"/>
            </w:tcBorders>
          </w:tcPr>
          <w:p w14:paraId="1DD4B381" w14:textId="77777777" w:rsidR="00284914" w:rsidRDefault="00134659">
            <w:pPr>
              <w:pStyle w:val="TableParagraph"/>
              <w:spacing w:before="18" w:line="259" w:lineRule="auto"/>
              <w:ind w:left="949"/>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3B9DC58A" w14:textId="77777777" w:rsidR="00284914" w:rsidRDefault="00284914">
      <w:pPr>
        <w:pStyle w:val="BodyText"/>
        <w:rPr>
          <w:i/>
        </w:rPr>
      </w:pPr>
    </w:p>
    <w:p w14:paraId="3598302C" w14:textId="77777777" w:rsidR="00284914" w:rsidRDefault="00284914">
      <w:pPr>
        <w:pStyle w:val="BodyText"/>
        <w:spacing w:before="157"/>
        <w:rPr>
          <w:i/>
        </w:rPr>
      </w:pPr>
    </w:p>
    <w:p w14:paraId="2A7CD6F6" w14:textId="77777777" w:rsidR="00284914" w:rsidRDefault="00134659">
      <w:pPr>
        <w:pStyle w:val="ListParagraph"/>
        <w:numPr>
          <w:ilvl w:val="0"/>
          <w:numId w:val="1"/>
        </w:numPr>
        <w:tabs>
          <w:tab w:val="left" w:pos="1328"/>
        </w:tabs>
        <w:spacing w:after="19"/>
        <w:ind w:left="1328" w:hanging="248"/>
        <w:jc w:val="left"/>
        <w:rPr>
          <w:i/>
          <w:sz w:val="25"/>
        </w:rPr>
      </w:pPr>
      <w:r>
        <w:rPr>
          <w:i/>
          <w:sz w:val="25"/>
        </w:rPr>
        <w:t>Emissions</w:t>
      </w:r>
      <w:r>
        <w:rPr>
          <w:i/>
          <w:spacing w:val="-10"/>
          <w:sz w:val="25"/>
        </w:rPr>
        <w:t xml:space="preserve"> </w:t>
      </w:r>
      <w:r>
        <w:rPr>
          <w:i/>
          <w:sz w:val="25"/>
        </w:rPr>
        <w:t>Methodology</w:t>
      </w:r>
      <w:r>
        <w:rPr>
          <w:i/>
          <w:spacing w:val="-8"/>
          <w:sz w:val="25"/>
        </w:rPr>
        <w:t xml:space="preserve"> </w:t>
      </w:r>
      <w:r>
        <w:rPr>
          <w:i/>
          <w:sz w:val="25"/>
        </w:rPr>
        <w:t>by</w:t>
      </w:r>
      <w:r>
        <w:rPr>
          <w:i/>
          <w:spacing w:val="-9"/>
          <w:sz w:val="25"/>
        </w:rPr>
        <w:t xml:space="preserve"> </w:t>
      </w:r>
      <w:r>
        <w:rPr>
          <w:i/>
          <w:sz w:val="25"/>
        </w:rPr>
        <w:t>Source:</w:t>
      </w:r>
      <w:r>
        <w:rPr>
          <w:i/>
          <w:spacing w:val="-8"/>
          <w:sz w:val="25"/>
        </w:rPr>
        <w:t xml:space="preserve"> </w:t>
      </w:r>
      <w:r>
        <w:rPr>
          <w:i/>
          <w:sz w:val="25"/>
        </w:rPr>
        <w:t>Scope</w:t>
      </w:r>
      <w:r>
        <w:rPr>
          <w:i/>
          <w:spacing w:val="-8"/>
          <w:sz w:val="25"/>
        </w:rPr>
        <w:t xml:space="preserve"> </w:t>
      </w:r>
      <w:r>
        <w:rPr>
          <w:i/>
          <w:sz w:val="25"/>
        </w:rPr>
        <w:t>3</w:t>
      </w:r>
      <w:r>
        <w:rPr>
          <w:i/>
          <w:spacing w:val="-7"/>
          <w:sz w:val="25"/>
        </w:rPr>
        <w:t xml:space="preserve"> </w:t>
      </w:r>
      <w:r>
        <w:rPr>
          <w:i/>
          <w:sz w:val="25"/>
        </w:rPr>
        <w:t>–</w:t>
      </w:r>
      <w:r>
        <w:rPr>
          <w:i/>
          <w:spacing w:val="-10"/>
          <w:sz w:val="25"/>
        </w:rPr>
        <w:t xml:space="preserve"> </w:t>
      </w:r>
      <w:r>
        <w:rPr>
          <w:i/>
          <w:sz w:val="25"/>
        </w:rPr>
        <w:t>Air</w:t>
      </w:r>
      <w:r>
        <w:rPr>
          <w:i/>
          <w:spacing w:val="-10"/>
          <w:sz w:val="25"/>
        </w:rPr>
        <w:t xml:space="preserve"> </w:t>
      </w:r>
      <w:r>
        <w:rPr>
          <w:i/>
          <w:spacing w:val="-2"/>
          <w:sz w:val="25"/>
        </w:rPr>
        <w:t>Travel</w:t>
      </w:r>
    </w:p>
    <w:tbl>
      <w:tblPr>
        <w:tblW w:w="0" w:type="auto"/>
        <w:tblInd w:w="108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CellMar>
          <w:left w:w="0" w:type="dxa"/>
          <w:right w:w="0" w:type="dxa"/>
        </w:tblCellMar>
        <w:tblLook w:val="01E0" w:firstRow="1" w:lastRow="1" w:firstColumn="1" w:lastColumn="1" w:noHBand="0" w:noVBand="0"/>
      </w:tblPr>
      <w:tblGrid>
        <w:gridCol w:w="3696"/>
        <w:gridCol w:w="5357"/>
      </w:tblGrid>
      <w:tr w:rsidR="00284914" w14:paraId="61BA0F52" w14:textId="77777777">
        <w:trPr>
          <w:trHeight w:val="350"/>
        </w:trPr>
        <w:tc>
          <w:tcPr>
            <w:tcW w:w="3696" w:type="dxa"/>
            <w:tcBorders>
              <w:top w:val="nil"/>
              <w:left w:val="nil"/>
              <w:bottom w:val="nil"/>
              <w:right w:val="nil"/>
            </w:tcBorders>
            <w:shd w:val="clear" w:color="auto" w:fill="9BBA58"/>
          </w:tcPr>
          <w:p w14:paraId="124F6014" w14:textId="77777777" w:rsidR="00284914" w:rsidRDefault="00134659">
            <w:pPr>
              <w:pStyle w:val="TableParagraph"/>
              <w:spacing w:before="21"/>
              <w:ind w:left="225"/>
              <w:rPr>
                <w:b/>
                <w:sz w:val="24"/>
              </w:rPr>
            </w:pPr>
            <w:r>
              <w:rPr>
                <w:b/>
                <w:color w:val="FFFFFF"/>
                <w:sz w:val="24"/>
              </w:rPr>
              <w:t>Emissions</w:t>
            </w:r>
            <w:r>
              <w:rPr>
                <w:b/>
                <w:color w:val="FFFFFF"/>
                <w:spacing w:val="-5"/>
                <w:sz w:val="24"/>
              </w:rPr>
              <w:t xml:space="preserve"> </w:t>
            </w:r>
            <w:r>
              <w:rPr>
                <w:b/>
                <w:color w:val="FFFFFF"/>
                <w:spacing w:val="-2"/>
                <w:sz w:val="24"/>
              </w:rPr>
              <w:t>Scope</w:t>
            </w:r>
          </w:p>
        </w:tc>
        <w:tc>
          <w:tcPr>
            <w:tcW w:w="5357" w:type="dxa"/>
            <w:tcBorders>
              <w:top w:val="nil"/>
              <w:left w:val="nil"/>
              <w:bottom w:val="nil"/>
              <w:right w:val="nil"/>
            </w:tcBorders>
            <w:shd w:val="clear" w:color="auto" w:fill="9BBA58"/>
          </w:tcPr>
          <w:p w14:paraId="0A25A866" w14:textId="77777777" w:rsidR="00284914" w:rsidRDefault="00134659">
            <w:pPr>
              <w:pStyle w:val="TableParagraph"/>
              <w:spacing w:before="21"/>
              <w:ind w:left="948"/>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095EAF75" w14:textId="77777777">
        <w:trPr>
          <w:trHeight w:val="1000"/>
        </w:trPr>
        <w:tc>
          <w:tcPr>
            <w:tcW w:w="3696" w:type="dxa"/>
            <w:tcBorders>
              <w:top w:val="nil"/>
              <w:right w:val="nil"/>
            </w:tcBorders>
          </w:tcPr>
          <w:p w14:paraId="39EA9475" w14:textId="77777777" w:rsidR="00284914" w:rsidRDefault="00134659">
            <w:pPr>
              <w:pStyle w:val="TableParagraph"/>
              <w:rPr>
                <w:b/>
                <w:sz w:val="24"/>
              </w:rPr>
            </w:pPr>
            <w:r>
              <w:rPr>
                <w:b/>
                <w:sz w:val="24"/>
              </w:rPr>
              <w:t>Activity</w:t>
            </w:r>
            <w:r>
              <w:rPr>
                <w:b/>
                <w:spacing w:val="-2"/>
                <w:sz w:val="24"/>
              </w:rPr>
              <w:t xml:space="preserve"> </w:t>
            </w:r>
            <w:r>
              <w:rPr>
                <w:b/>
                <w:spacing w:val="-4"/>
                <w:sz w:val="24"/>
              </w:rPr>
              <w:t>Data</w:t>
            </w:r>
          </w:p>
        </w:tc>
        <w:tc>
          <w:tcPr>
            <w:tcW w:w="5357" w:type="dxa"/>
            <w:tcBorders>
              <w:top w:val="nil"/>
              <w:left w:val="nil"/>
            </w:tcBorders>
          </w:tcPr>
          <w:p w14:paraId="774E13E8" w14:textId="77777777" w:rsidR="00284914" w:rsidRDefault="00134659">
            <w:pPr>
              <w:pStyle w:val="TableParagraph"/>
              <w:spacing w:line="259" w:lineRule="auto"/>
              <w:ind w:left="948" w:right="115"/>
              <w:jc w:val="both"/>
              <w:rPr>
                <w:sz w:val="24"/>
              </w:rPr>
            </w:pPr>
            <w:r>
              <w:rPr>
                <w:sz w:val="24"/>
              </w:rPr>
              <w:t>Air</w:t>
            </w:r>
            <w:r>
              <w:rPr>
                <w:spacing w:val="-12"/>
                <w:sz w:val="24"/>
              </w:rPr>
              <w:t xml:space="preserve"> </w:t>
            </w:r>
            <w:r>
              <w:rPr>
                <w:sz w:val="24"/>
              </w:rPr>
              <w:t>Travel</w:t>
            </w:r>
            <w:r>
              <w:rPr>
                <w:spacing w:val="-7"/>
                <w:sz w:val="24"/>
              </w:rPr>
              <w:t xml:space="preserve"> </w:t>
            </w:r>
            <w:r>
              <w:rPr>
                <w:sz w:val="24"/>
              </w:rPr>
              <w:t>reported</w:t>
            </w:r>
            <w:r>
              <w:rPr>
                <w:spacing w:val="-7"/>
                <w:sz w:val="24"/>
              </w:rPr>
              <w:t xml:space="preserve"> </w:t>
            </w:r>
            <w:r>
              <w:rPr>
                <w:sz w:val="24"/>
              </w:rPr>
              <w:t>by</w:t>
            </w:r>
            <w:r>
              <w:rPr>
                <w:spacing w:val="-7"/>
                <w:sz w:val="24"/>
              </w:rPr>
              <w:t xml:space="preserve"> </w:t>
            </w:r>
            <w:r>
              <w:rPr>
                <w:sz w:val="24"/>
              </w:rPr>
              <w:t>Morris</w:t>
            </w:r>
            <w:r>
              <w:rPr>
                <w:spacing w:val="-7"/>
                <w:sz w:val="24"/>
              </w:rPr>
              <w:t xml:space="preserve"> </w:t>
            </w:r>
            <w:r>
              <w:rPr>
                <w:sz w:val="24"/>
              </w:rPr>
              <w:t>Packaging</w:t>
            </w:r>
            <w:r>
              <w:rPr>
                <w:spacing w:val="-7"/>
                <w:sz w:val="24"/>
              </w:rPr>
              <w:t xml:space="preserve"> </w:t>
            </w:r>
            <w:r>
              <w:rPr>
                <w:sz w:val="24"/>
              </w:rPr>
              <w:t xml:space="preserve">via GHG Inventory Data Request collection </w:t>
            </w:r>
            <w:r>
              <w:rPr>
                <w:spacing w:val="-2"/>
                <w:sz w:val="24"/>
              </w:rPr>
              <w:t>template.</w:t>
            </w:r>
          </w:p>
        </w:tc>
      </w:tr>
      <w:tr w:rsidR="00284914" w14:paraId="51000FC5" w14:textId="77777777">
        <w:trPr>
          <w:trHeight w:val="613"/>
        </w:trPr>
        <w:tc>
          <w:tcPr>
            <w:tcW w:w="3696" w:type="dxa"/>
            <w:tcBorders>
              <w:right w:val="nil"/>
            </w:tcBorders>
          </w:tcPr>
          <w:p w14:paraId="107DDEDE" w14:textId="77777777" w:rsidR="00284914" w:rsidRDefault="00134659">
            <w:pPr>
              <w:pStyle w:val="TableParagraph"/>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7" w:type="dxa"/>
            <w:tcBorders>
              <w:left w:val="nil"/>
            </w:tcBorders>
          </w:tcPr>
          <w:p w14:paraId="47DBA970" w14:textId="64D599BA" w:rsidR="00284914" w:rsidRDefault="00134659">
            <w:pPr>
              <w:pStyle w:val="TableParagraph"/>
              <w:ind w:left="948"/>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sidR="002E4661">
              <w:rPr>
                <w:spacing w:val="-4"/>
                <w:sz w:val="24"/>
              </w:rPr>
              <w:t>2025</w:t>
            </w:r>
          </w:p>
        </w:tc>
      </w:tr>
      <w:tr w:rsidR="00284914" w14:paraId="641E4F8A" w14:textId="77777777">
        <w:trPr>
          <w:trHeight w:val="599"/>
        </w:trPr>
        <w:tc>
          <w:tcPr>
            <w:tcW w:w="3696" w:type="dxa"/>
            <w:tcBorders>
              <w:right w:val="nil"/>
            </w:tcBorders>
          </w:tcPr>
          <w:p w14:paraId="0A69C97E" w14:textId="77777777" w:rsidR="00284914" w:rsidRDefault="00134659">
            <w:pPr>
              <w:pStyle w:val="TableParagraph"/>
              <w:spacing w:before="18"/>
              <w:rPr>
                <w:b/>
                <w:sz w:val="24"/>
              </w:rPr>
            </w:pPr>
            <w:r>
              <w:rPr>
                <w:b/>
                <w:sz w:val="24"/>
              </w:rPr>
              <w:t>Calculation</w:t>
            </w:r>
            <w:r>
              <w:rPr>
                <w:b/>
                <w:spacing w:val="-6"/>
                <w:sz w:val="24"/>
              </w:rPr>
              <w:t xml:space="preserve"> </w:t>
            </w:r>
            <w:r>
              <w:rPr>
                <w:b/>
                <w:spacing w:val="-2"/>
                <w:sz w:val="24"/>
              </w:rPr>
              <w:t>Details</w:t>
            </w:r>
          </w:p>
        </w:tc>
        <w:tc>
          <w:tcPr>
            <w:tcW w:w="5357" w:type="dxa"/>
            <w:tcBorders>
              <w:left w:val="nil"/>
            </w:tcBorders>
          </w:tcPr>
          <w:p w14:paraId="1763A0D8" w14:textId="77777777" w:rsidR="00284914" w:rsidRDefault="00134659">
            <w:pPr>
              <w:pStyle w:val="TableParagraph"/>
              <w:spacing w:before="18"/>
              <w:ind w:left="948"/>
              <w:rPr>
                <w:sz w:val="24"/>
              </w:rPr>
            </w:pPr>
            <w:r>
              <w:rPr>
                <w:sz w:val="24"/>
              </w:rPr>
              <w:t>Total</w:t>
            </w:r>
            <w:r>
              <w:rPr>
                <w:spacing w:val="-6"/>
                <w:sz w:val="24"/>
              </w:rPr>
              <w:t xml:space="preserve"> </w:t>
            </w:r>
            <w:r>
              <w:rPr>
                <w:sz w:val="24"/>
              </w:rPr>
              <w:t>Spend</w:t>
            </w:r>
            <w:r>
              <w:rPr>
                <w:spacing w:val="-5"/>
                <w:sz w:val="24"/>
              </w:rPr>
              <w:t xml:space="preserve"> </w:t>
            </w:r>
            <w:r>
              <w:rPr>
                <w:sz w:val="24"/>
              </w:rPr>
              <w:t>x</w:t>
            </w:r>
            <w:r>
              <w:rPr>
                <w:spacing w:val="-5"/>
                <w:sz w:val="24"/>
              </w:rPr>
              <w:t xml:space="preserve"> </w:t>
            </w:r>
            <w:r>
              <w:rPr>
                <w:sz w:val="24"/>
              </w:rPr>
              <w:t>Emissions</w:t>
            </w:r>
            <w:r>
              <w:rPr>
                <w:spacing w:val="-7"/>
                <w:sz w:val="24"/>
              </w:rPr>
              <w:t xml:space="preserve"> </w:t>
            </w:r>
            <w:r>
              <w:rPr>
                <w:spacing w:val="-2"/>
                <w:sz w:val="24"/>
              </w:rPr>
              <w:t>Factor.</w:t>
            </w:r>
          </w:p>
        </w:tc>
      </w:tr>
      <w:tr w:rsidR="00284914" w14:paraId="7AFF056B" w14:textId="77777777">
        <w:trPr>
          <w:trHeight w:val="1327"/>
        </w:trPr>
        <w:tc>
          <w:tcPr>
            <w:tcW w:w="3696" w:type="dxa"/>
            <w:tcBorders>
              <w:right w:val="nil"/>
            </w:tcBorders>
          </w:tcPr>
          <w:p w14:paraId="79DE4F80"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57" w:type="dxa"/>
            <w:tcBorders>
              <w:left w:val="nil"/>
            </w:tcBorders>
          </w:tcPr>
          <w:p w14:paraId="609CD0B1" w14:textId="77777777" w:rsidR="00284914" w:rsidRDefault="00134659">
            <w:pPr>
              <w:pStyle w:val="TableParagraph"/>
              <w:spacing w:line="259" w:lineRule="auto"/>
              <w:ind w:left="948"/>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247FC206" w14:textId="77777777" w:rsidR="00284914" w:rsidRDefault="00284914">
      <w:pPr>
        <w:pStyle w:val="TableParagraph"/>
        <w:spacing w:line="259" w:lineRule="auto"/>
        <w:rPr>
          <w:sz w:val="24"/>
        </w:rPr>
        <w:sectPr w:rsidR="00284914" w:rsidSect="002E4661">
          <w:pgSz w:w="12240" w:h="15840"/>
          <w:pgMar w:top="182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5443263D" w14:textId="77777777" w:rsidR="00284914" w:rsidRDefault="00134659">
      <w:pPr>
        <w:pStyle w:val="ListParagraph"/>
        <w:numPr>
          <w:ilvl w:val="0"/>
          <w:numId w:val="1"/>
        </w:numPr>
        <w:tabs>
          <w:tab w:val="left" w:pos="1322"/>
        </w:tabs>
        <w:spacing w:before="77" w:after="13"/>
        <w:ind w:left="1322" w:hanging="225"/>
        <w:jc w:val="left"/>
        <w:rPr>
          <w:i/>
          <w:sz w:val="24"/>
        </w:rPr>
      </w:pPr>
      <w:r>
        <w:rPr>
          <w:i/>
          <w:sz w:val="24"/>
        </w:rPr>
        <w:lastRenderedPageBreak/>
        <w:t>Emissions</w:t>
      </w:r>
      <w:r>
        <w:rPr>
          <w:i/>
          <w:spacing w:val="-6"/>
          <w:sz w:val="24"/>
        </w:rPr>
        <w:t xml:space="preserve"> </w:t>
      </w:r>
      <w:r>
        <w:rPr>
          <w:i/>
          <w:sz w:val="24"/>
        </w:rPr>
        <w:t>Methodology</w:t>
      </w:r>
      <w:r>
        <w:rPr>
          <w:i/>
          <w:spacing w:val="-4"/>
          <w:sz w:val="24"/>
        </w:rPr>
        <w:t xml:space="preserve"> </w:t>
      </w:r>
      <w:r>
        <w:rPr>
          <w:i/>
          <w:sz w:val="24"/>
        </w:rPr>
        <w:t>by</w:t>
      </w:r>
      <w:r>
        <w:rPr>
          <w:i/>
          <w:spacing w:val="-4"/>
          <w:sz w:val="24"/>
        </w:rPr>
        <w:t xml:space="preserve"> </w:t>
      </w:r>
      <w:r>
        <w:rPr>
          <w:i/>
          <w:sz w:val="24"/>
        </w:rPr>
        <w:t>Source:</w:t>
      </w:r>
      <w:r>
        <w:rPr>
          <w:i/>
          <w:spacing w:val="-3"/>
          <w:sz w:val="24"/>
        </w:rPr>
        <w:t xml:space="preserve"> </w:t>
      </w:r>
      <w:r>
        <w:rPr>
          <w:i/>
          <w:sz w:val="24"/>
        </w:rPr>
        <w:t>Scope</w:t>
      </w:r>
      <w:r>
        <w:rPr>
          <w:i/>
          <w:spacing w:val="-4"/>
          <w:sz w:val="24"/>
        </w:rPr>
        <w:t xml:space="preserve"> </w:t>
      </w:r>
      <w:r>
        <w:rPr>
          <w:i/>
          <w:sz w:val="24"/>
        </w:rPr>
        <w:t>3</w:t>
      </w:r>
      <w:r>
        <w:rPr>
          <w:i/>
          <w:spacing w:val="-2"/>
          <w:sz w:val="24"/>
        </w:rPr>
        <w:t xml:space="preserve"> </w:t>
      </w:r>
      <w:r>
        <w:rPr>
          <w:i/>
          <w:sz w:val="24"/>
        </w:rPr>
        <w:t>–</w:t>
      </w:r>
      <w:r>
        <w:rPr>
          <w:i/>
          <w:spacing w:val="-3"/>
          <w:sz w:val="24"/>
        </w:rPr>
        <w:t xml:space="preserve"> </w:t>
      </w:r>
      <w:r>
        <w:rPr>
          <w:i/>
          <w:spacing w:val="-2"/>
          <w:sz w:val="24"/>
        </w:rPr>
        <w:t>Water</w:t>
      </w:r>
    </w:p>
    <w:tbl>
      <w:tblPr>
        <w:tblW w:w="0" w:type="auto"/>
        <w:tblInd w:w="109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3688"/>
        <w:gridCol w:w="5351"/>
      </w:tblGrid>
      <w:tr w:rsidR="00284914" w14:paraId="283D902B" w14:textId="77777777">
        <w:trPr>
          <w:trHeight w:val="355"/>
        </w:trPr>
        <w:tc>
          <w:tcPr>
            <w:tcW w:w="3688" w:type="dxa"/>
            <w:tcBorders>
              <w:top w:val="nil"/>
              <w:left w:val="nil"/>
              <w:bottom w:val="nil"/>
              <w:right w:val="nil"/>
            </w:tcBorders>
            <w:shd w:val="clear" w:color="auto" w:fill="9BBA58"/>
          </w:tcPr>
          <w:p w14:paraId="2F1EC5A2" w14:textId="77777777" w:rsidR="00284914" w:rsidRDefault="00134659">
            <w:pPr>
              <w:pStyle w:val="TableParagraph"/>
              <w:ind w:left="235"/>
              <w:rPr>
                <w:b/>
                <w:sz w:val="24"/>
              </w:rPr>
            </w:pPr>
            <w:r>
              <w:rPr>
                <w:b/>
                <w:color w:val="FFFFFF"/>
                <w:sz w:val="24"/>
              </w:rPr>
              <w:t>Emissions</w:t>
            </w:r>
            <w:r>
              <w:rPr>
                <w:b/>
                <w:color w:val="FFFFFF"/>
                <w:spacing w:val="-5"/>
                <w:sz w:val="24"/>
              </w:rPr>
              <w:t xml:space="preserve"> </w:t>
            </w:r>
            <w:r>
              <w:rPr>
                <w:b/>
                <w:color w:val="FFFFFF"/>
                <w:spacing w:val="-2"/>
                <w:sz w:val="24"/>
              </w:rPr>
              <w:t>Scope</w:t>
            </w:r>
          </w:p>
        </w:tc>
        <w:tc>
          <w:tcPr>
            <w:tcW w:w="5351" w:type="dxa"/>
            <w:tcBorders>
              <w:top w:val="nil"/>
              <w:left w:val="nil"/>
              <w:bottom w:val="nil"/>
              <w:right w:val="nil"/>
            </w:tcBorders>
            <w:shd w:val="clear" w:color="auto" w:fill="9BBA58"/>
          </w:tcPr>
          <w:p w14:paraId="4A9098AA" w14:textId="77777777" w:rsidR="00284914" w:rsidRDefault="00134659">
            <w:pPr>
              <w:pStyle w:val="TableParagraph"/>
              <w:ind w:left="949"/>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69B1271D" w14:textId="77777777">
        <w:trPr>
          <w:trHeight w:val="1149"/>
        </w:trPr>
        <w:tc>
          <w:tcPr>
            <w:tcW w:w="3688" w:type="dxa"/>
            <w:tcBorders>
              <w:top w:val="nil"/>
              <w:right w:val="nil"/>
            </w:tcBorders>
          </w:tcPr>
          <w:p w14:paraId="5CD0965D" w14:textId="77777777" w:rsidR="00284914" w:rsidRDefault="00134659">
            <w:pPr>
              <w:pStyle w:val="TableParagraph"/>
              <w:spacing w:before="18"/>
              <w:ind w:left="225"/>
              <w:rPr>
                <w:b/>
                <w:sz w:val="24"/>
              </w:rPr>
            </w:pPr>
            <w:r>
              <w:rPr>
                <w:b/>
                <w:sz w:val="24"/>
              </w:rPr>
              <w:t>Activity</w:t>
            </w:r>
            <w:r>
              <w:rPr>
                <w:b/>
                <w:spacing w:val="-2"/>
                <w:sz w:val="24"/>
              </w:rPr>
              <w:t xml:space="preserve"> </w:t>
            </w:r>
            <w:r>
              <w:rPr>
                <w:b/>
                <w:spacing w:val="-4"/>
                <w:sz w:val="24"/>
              </w:rPr>
              <w:t>Data</w:t>
            </w:r>
          </w:p>
        </w:tc>
        <w:tc>
          <w:tcPr>
            <w:tcW w:w="5351" w:type="dxa"/>
            <w:tcBorders>
              <w:top w:val="nil"/>
              <w:left w:val="nil"/>
            </w:tcBorders>
          </w:tcPr>
          <w:p w14:paraId="49255855" w14:textId="77777777" w:rsidR="00284914" w:rsidRDefault="00134659">
            <w:pPr>
              <w:pStyle w:val="TableParagraph"/>
              <w:spacing w:before="18"/>
              <w:ind w:left="1069"/>
              <w:rPr>
                <w:sz w:val="24"/>
              </w:rPr>
            </w:pPr>
            <w:r>
              <w:rPr>
                <w:sz w:val="24"/>
              </w:rPr>
              <w:t>Consumption</w:t>
            </w:r>
            <w:r>
              <w:rPr>
                <w:spacing w:val="-3"/>
                <w:sz w:val="24"/>
              </w:rPr>
              <w:t xml:space="preserve"> </w:t>
            </w:r>
            <w:r>
              <w:rPr>
                <w:sz w:val="24"/>
              </w:rPr>
              <w:t>values</w:t>
            </w:r>
            <w:r>
              <w:rPr>
                <w:spacing w:val="-2"/>
                <w:sz w:val="24"/>
              </w:rPr>
              <w:t xml:space="preserve"> </w:t>
            </w:r>
            <w:r>
              <w:rPr>
                <w:sz w:val="24"/>
              </w:rPr>
              <w:t>reported</w:t>
            </w:r>
            <w:r>
              <w:rPr>
                <w:spacing w:val="50"/>
                <w:sz w:val="24"/>
              </w:rPr>
              <w:t xml:space="preserve"> </w:t>
            </w:r>
            <w:r>
              <w:rPr>
                <w:spacing w:val="-5"/>
                <w:sz w:val="24"/>
              </w:rPr>
              <w:t>by</w:t>
            </w:r>
          </w:p>
          <w:p w14:paraId="38BA99F5" w14:textId="77777777" w:rsidR="00284914" w:rsidRDefault="00134659">
            <w:pPr>
              <w:pStyle w:val="TableParagraph"/>
              <w:spacing w:before="48" w:line="259" w:lineRule="auto"/>
              <w:ind w:left="1064"/>
              <w:rPr>
                <w:sz w:val="24"/>
              </w:rPr>
            </w:pPr>
            <w:r>
              <w:rPr>
                <w:sz w:val="24"/>
              </w:rPr>
              <w:t>Morris Packaging via GHG Inventory Data Request collection template.</w:t>
            </w:r>
          </w:p>
        </w:tc>
      </w:tr>
      <w:tr w:rsidR="00284914" w14:paraId="554D0C44" w14:textId="77777777">
        <w:trPr>
          <w:trHeight w:val="606"/>
        </w:trPr>
        <w:tc>
          <w:tcPr>
            <w:tcW w:w="3688" w:type="dxa"/>
            <w:tcBorders>
              <w:right w:val="nil"/>
            </w:tcBorders>
          </w:tcPr>
          <w:p w14:paraId="4C367EF1" w14:textId="77777777" w:rsidR="00284914" w:rsidRDefault="00134659">
            <w:pPr>
              <w:pStyle w:val="TableParagraph"/>
              <w:ind w:left="225"/>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1" w:type="dxa"/>
            <w:tcBorders>
              <w:left w:val="nil"/>
            </w:tcBorders>
          </w:tcPr>
          <w:p w14:paraId="61B0C39B" w14:textId="0C2CBF9C" w:rsidR="00284914" w:rsidRDefault="00134659">
            <w:pPr>
              <w:pStyle w:val="TableParagraph"/>
              <w:ind w:left="1064"/>
              <w:rPr>
                <w:sz w:val="24"/>
              </w:rPr>
            </w:pPr>
            <w:r>
              <w:rPr>
                <w:sz w:val="24"/>
              </w:rPr>
              <w:t>DEFRA</w:t>
            </w:r>
            <w:r>
              <w:rPr>
                <w:spacing w:val="-15"/>
                <w:sz w:val="24"/>
              </w:rPr>
              <w:t xml:space="preserve"> </w:t>
            </w:r>
            <w:r>
              <w:rPr>
                <w:sz w:val="24"/>
              </w:rPr>
              <w:t>Emission</w:t>
            </w:r>
            <w:r>
              <w:rPr>
                <w:spacing w:val="-5"/>
                <w:sz w:val="24"/>
              </w:rPr>
              <w:t xml:space="preserve"> </w:t>
            </w:r>
            <w:r>
              <w:rPr>
                <w:sz w:val="24"/>
              </w:rPr>
              <w:t>Factors</w:t>
            </w:r>
            <w:r>
              <w:rPr>
                <w:spacing w:val="-3"/>
                <w:sz w:val="24"/>
              </w:rPr>
              <w:t xml:space="preserve"> </w:t>
            </w:r>
            <w:r w:rsidR="002E4661">
              <w:rPr>
                <w:spacing w:val="-4"/>
                <w:sz w:val="24"/>
              </w:rPr>
              <w:t>2025</w:t>
            </w:r>
          </w:p>
        </w:tc>
      </w:tr>
      <w:tr w:rsidR="00284914" w14:paraId="6277FCF7" w14:textId="77777777">
        <w:trPr>
          <w:trHeight w:val="690"/>
        </w:trPr>
        <w:tc>
          <w:tcPr>
            <w:tcW w:w="3688" w:type="dxa"/>
            <w:tcBorders>
              <w:right w:val="nil"/>
            </w:tcBorders>
          </w:tcPr>
          <w:p w14:paraId="07DC6951" w14:textId="77777777" w:rsidR="00284914" w:rsidRDefault="00134659">
            <w:pPr>
              <w:pStyle w:val="TableParagraph"/>
              <w:spacing w:before="18"/>
              <w:ind w:left="225"/>
              <w:rPr>
                <w:b/>
                <w:sz w:val="24"/>
              </w:rPr>
            </w:pPr>
            <w:r>
              <w:rPr>
                <w:b/>
                <w:sz w:val="24"/>
              </w:rPr>
              <w:t>Calculation</w:t>
            </w:r>
            <w:r>
              <w:rPr>
                <w:b/>
                <w:spacing w:val="-6"/>
                <w:sz w:val="24"/>
              </w:rPr>
              <w:t xml:space="preserve"> </w:t>
            </w:r>
            <w:r>
              <w:rPr>
                <w:b/>
                <w:spacing w:val="-2"/>
                <w:sz w:val="24"/>
              </w:rPr>
              <w:t>Details</w:t>
            </w:r>
          </w:p>
        </w:tc>
        <w:tc>
          <w:tcPr>
            <w:tcW w:w="5351" w:type="dxa"/>
            <w:tcBorders>
              <w:left w:val="nil"/>
            </w:tcBorders>
          </w:tcPr>
          <w:p w14:paraId="2DC10F62" w14:textId="77777777" w:rsidR="00284914" w:rsidRDefault="00134659">
            <w:pPr>
              <w:pStyle w:val="TableParagraph"/>
              <w:spacing w:before="18" w:line="259" w:lineRule="auto"/>
              <w:ind w:left="949"/>
              <w:rPr>
                <w:sz w:val="24"/>
              </w:rPr>
            </w:pPr>
            <w:r>
              <w:rPr>
                <w:sz w:val="24"/>
              </w:rPr>
              <w:t>Consumption</w:t>
            </w:r>
            <w:r>
              <w:rPr>
                <w:spacing w:val="-8"/>
                <w:sz w:val="24"/>
              </w:rPr>
              <w:t xml:space="preserve"> </w:t>
            </w:r>
            <w:r>
              <w:rPr>
                <w:sz w:val="24"/>
              </w:rPr>
              <w:t>values</w:t>
            </w:r>
            <w:r>
              <w:rPr>
                <w:spacing w:val="-9"/>
                <w:sz w:val="24"/>
              </w:rPr>
              <w:t xml:space="preserve"> </w:t>
            </w:r>
            <w:r>
              <w:rPr>
                <w:sz w:val="24"/>
              </w:rPr>
              <w:t>x</w:t>
            </w:r>
            <w:r>
              <w:rPr>
                <w:spacing w:val="-8"/>
                <w:sz w:val="24"/>
              </w:rPr>
              <w:t xml:space="preserve"> </w:t>
            </w:r>
            <w:r>
              <w:rPr>
                <w:sz w:val="24"/>
              </w:rPr>
              <w:t>Emissions</w:t>
            </w:r>
            <w:r>
              <w:rPr>
                <w:spacing w:val="-9"/>
                <w:sz w:val="24"/>
              </w:rPr>
              <w:t xml:space="preserve"> </w:t>
            </w:r>
            <w:r>
              <w:rPr>
                <w:sz w:val="24"/>
              </w:rPr>
              <w:t>factor</w:t>
            </w:r>
            <w:r>
              <w:rPr>
                <w:spacing w:val="-8"/>
                <w:sz w:val="24"/>
              </w:rPr>
              <w:t xml:space="preserve"> </w:t>
            </w:r>
            <w:r>
              <w:rPr>
                <w:sz w:val="24"/>
              </w:rPr>
              <w:t>by water supply and water treatment</w:t>
            </w:r>
          </w:p>
        </w:tc>
      </w:tr>
      <w:tr w:rsidR="00284914" w14:paraId="73F6A339" w14:textId="77777777">
        <w:trPr>
          <w:trHeight w:val="1346"/>
        </w:trPr>
        <w:tc>
          <w:tcPr>
            <w:tcW w:w="3688" w:type="dxa"/>
            <w:tcBorders>
              <w:right w:val="nil"/>
            </w:tcBorders>
          </w:tcPr>
          <w:p w14:paraId="30306BD2" w14:textId="77777777" w:rsidR="00284914" w:rsidRDefault="00134659">
            <w:pPr>
              <w:pStyle w:val="TableParagraph"/>
              <w:spacing w:before="21"/>
              <w:ind w:left="225"/>
              <w:rPr>
                <w:b/>
                <w:sz w:val="24"/>
              </w:rPr>
            </w:pPr>
            <w:r>
              <w:rPr>
                <w:b/>
                <w:sz w:val="24"/>
              </w:rPr>
              <w:t>Additional</w:t>
            </w:r>
            <w:r>
              <w:rPr>
                <w:b/>
                <w:spacing w:val="-5"/>
                <w:sz w:val="24"/>
              </w:rPr>
              <w:t xml:space="preserve"> </w:t>
            </w:r>
            <w:r>
              <w:rPr>
                <w:b/>
                <w:spacing w:val="-2"/>
                <w:sz w:val="24"/>
              </w:rPr>
              <w:t>Details</w:t>
            </w:r>
          </w:p>
        </w:tc>
        <w:tc>
          <w:tcPr>
            <w:tcW w:w="5351" w:type="dxa"/>
            <w:tcBorders>
              <w:left w:val="nil"/>
            </w:tcBorders>
          </w:tcPr>
          <w:p w14:paraId="4CA513D5" w14:textId="77777777" w:rsidR="00284914" w:rsidRDefault="00134659">
            <w:pPr>
              <w:pStyle w:val="TableParagraph"/>
              <w:spacing w:before="21" w:line="259" w:lineRule="auto"/>
              <w:ind w:left="949"/>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57E0C189" w14:textId="77777777" w:rsidR="00284914" w:rsidRDefault="00284914">
      <w:pPr>
        <w:pStyle w:val="BodyText"/>
        <w:spacing w:before="228"/>
        <w:rPr>
          <w:i/>
        </w:rPr>
      </w:pPr>
    </w:p>
    <w:p w14:paraId="646D7A1C" w14:textId="5749E5C7" w:rsidR="00284914" w:rsidRPr="00E811EF" w:rsidRDefault="00134659" w:rsidP="00E811EF">
      <w:pPr>
        <w:pStyle w:val="ListParagraph"/>
        <w:numPr>
          <w:ilvl w:val="0"/>
          <w:numId w:val="1"/>
        </w:numPr>
        <w:tabs>
          <w:tab w:val="left" w:pos="2527"/>
        </w:tabs>
        <w:spacing w:after="13"/>
        <w:jc w:val="both"/>
        <w:rPr>
          <w:i/>
          <w:sz w:val="24"/>
        </w:rPr>
      </w:pPr>
      <w:r w:rsidRPr="00E811EF">
        <w:rPr>
          <w:i/>
          <w:sz w:val="24"/>
        </w:rPr>
        <w:t>Emissions</w:t>
      </w:r>
      <w:r w:rsidRPr="00E811EF">
        <w:rPr>
          <w:i/>
          <w:spacing w:val="-5"/>
          <w:sz w:val="24"/>
        </w:rPr>
        <w:t xml:space="preserve"> </w:t>
      </w:r>
      <w:r w:rsidRPr="00E811EF">
        <w:rPr>
          <w:i/>
          <w:sz w:val="24"/>
        </w:rPr>
        <w:t>Methodology</w:t>
      </w:r>
      <w:r w:rsidRPr="00E811EF">
        <w:rPr>
          <w:i/>
          <w:spacing w:val="-4"/>
          <w:sz w:val="24"/>
        </w:rPr>
        <w:t xml:space="preserve"> </w:t>
      </w:r>
      <w:r w:rsidRPr="00E811EF">
        <w:rPr>
          <w:i/>
          <w:sz w:val="24"/>
        </w:rPr>
        <w:t>by</w:t>
      </w:r>
      <w:r w:rsidRPr="00E811EF">
        <w:rPr>
          <w:i/>
          <w:spacing w:val="-4"/>
          <w:sz w:val="24"/>
        </w:rPr>
        <w:t xml:space="preserve"> </w:t>
      </w:r>
      <w:r w:rsidRPr="00E811EF">
        <w:rPr>
          <w:i/>
          <w:sz w:val="24"/>
        </w:rPr>
        <w:t>Source:</w:t>
      </w:r>
      <w:r w:rsidRPr="00E811EF">
        <w:rPr>
          <w:i/>
          <w:spacing w:val="-3"/>
          <w:sz w:val="24"/>
        </w:rPr>
        <w:t xml:space="preserve"> </w:t>
      </w:r>
      <w:r w:rsidRPr="00E811EF">
        <w:rPr>
          <w:i/>
          <w:sz w:val="24"/>
        </w:rPr>
        <w:t>Scope</w:t>
      </w:r>
      <w:r w:rsidRPr="00E811EF">
        <w:rPr>
          <w:i/>
          <w:spacing w:val="-5"/>
          <w:sz w:val="24"/>
        </w:rPr>
        <w:t xml:space="preserve"> </w:t>
      </w:r>
      <w:r w:rsidRPr="00E811EF">
        <w:rPr>
          <w:i/>
          <w:sz w:val="24"/>
        </w:rPr>
        <w:t>3</w:t>
      </w:r>
      <w:r w:rsidRPr="00E811EF">
        <w:rPr>
          <w:i/>
          <w:spacing w:val="-2"/>
          <w:sz w:val="24"/>
        </w:rPr>
        <w:t xml:space="preserve"> </w:t>
      </w:r>
      <w:r w:rsidRPr="00E811EF">
        <w:rPr>
          <w:i/>
          <w:sz w:val="24"/>
        </w:rPr>
        <w:t>–</w:t>
      </w:r>
      <w:r w:rsidRPr="00E811EF">
        <w:rPr>
          <w:i/>
          <w:spacing w:val="-1"/>
          <w:sz w:val="24"/>
        </w:rPr>
        <w:t xml:space="preserve"> </w:t>
      </w:r>
      <w:r w:rsidRPr="00E811EF">
        <w:rPr>
          <w:i/>
          <w:spacing w:val="-2"/>
          <w:sz w:val="24"/>
        </w:rPr>
        <w:t>Products</w:t>
      </w:r>
    </w:p>
    <w:tbl>
      <w:tblPr>
        <w:tblW w:w="0" w:type="auto"/>
        <w:tblInd w:w="1090"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CellMar>
          <w:left w:w="0" w:type="dxa"/>
          <w:right w:w="0" w:type="dxa"/>
        </w:tblCellMar>
        <w:tblLook w:val="01E0" w:firstRow="1" w:lastRow="1" w:firstColumn="1" w:lastColumn="1" w:noHBand="0" w:noVBand="0"/>
      </w:tblPr>
      <w:tblGrid>
        <w:gridCol w:w="3694"/>
        <w:gridCol w:w="5345"/>
      </w:tblGrid>
      <w:tr w:rsidR="00284914" w14:paraId="3BEBC87B" w14:textId="77777777">
        <w:trPr>
          <w:trHeight w:val="355"/>
        </w:trPr>
        <w:tc>
          <w:tcPr>
            <w:tcW w:w="3694" w:type="dxa"/>
            <w:tcBorders>
              <w:left w:val="nil"/>
              <w:bottom w:val="nil"/>
              <w:right w:val="nil"/>
            </w:tcBorders>
            <w:shd w:val="clear" w:color="auto" w:fill="9BBA58"/>
          </w:tcPr>
          <w:p w14:paraId="56F2801A" w14:textId="77777777" w:rsidR="00284914" w:rsidRDefault="00134659">
            <w:pPr>
              <w:pStyle w:val="TableParagraph"/>
              <w:spacing w:before="23"/>
              <w:ind w:left="235"/>
              <w:rPr>
                <w:b/>
                <w:sz w:val="24"/>
              </w:rPr>
            </w:pPr>
            <w:r>
              <w:rPr>
                <w:b/>
                <w:color w:val="FFFFFF"/>
                <w:sz w:val="24"/>
              </w:rPr>
              <w:t>E</w:t>
            </w:r>
            <w:r>
              <w:rPr>
                <w:b/>
                <w:color w:val="FFFFFF"/>
                <w:sz w:val="24"/>
              </w:rPr>
              <w:t>missions</w:t>
            </w:r>
            <w:r>
              <w:rPr>
                <w:b/>
                <w:color w:val="FFFFFF"/>
                <w:spacing w:val="-5"/>
                <w:sz w:val="24"/>
              </w:rPr>
              <w:t xml:space="preserve"> </w:t>
            </w:r>
            <w:r>
              <w:rPr>
                <w:b/>
                <w:color w:val="FFFFFF"/>
                <w:spacing w:val="-2"/>
                <w:sz w:val="24"/>
              </w:rPr>
              <w:t>Scope</w:t>
            </w:r>
          </w:p>
        </w:tc>
        <w:tc>
          <w:tcPr>
            <w:tcW w:w="5345" w:type="dxa"/>
            <w:tcBorders>
              <w:left w:val="nil"/>
              <w:bottom w:val="nil"/>
              <w:right w:val="nil"/>
            </w:tcBorders>
            <w:shd w:val="clear" w:color="auto" w:fill="9BBA58"/>
          </w:tcPr>
          <w:p w14:paraId="30294FEB" w14:textId="77777777" w:rsidR="00284914" w:rsidRDefault="00134659">
            <w:pPr>
              <w:pStyle w:val="TableParagraph"/>
              <w:spacing w:before="23"/>
              <w:ind w:left="943"/>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13512CE5" w14:textId="77777777">
        <w:trPr>
          <w:trHeight w:val="1149"/>
        </w:trPr>
        <w:tc>
          <w:tcPr>
            <w:tcW w:w="3694" w:type="dxa"/>
            <w:tcBorders>
              <w:top w:val="nil"/>
              <w:left w:val="single" w:sz="8" w:space="0" w:color="9BBA58"/>
              <w:bottom w:val="single" w:sz="8" w:space="0" w:color="9BBA58"/>
              <w:right w:val="nil"/>
            </w:tcBorders>
          </w:tcPr>
          <w:p w14:paraId="5F76F5EA" w14:textId="77777777" w:rsidR="00284914" w:rsidRDefault="00134659">
            <w:pPr>
              <w:pStyle w:val="TableParagraph"/>
              <w:spacing w:before="18"/>
              <w:ind w:left="237"/>
              <w:rPr>
                <w:b/>
                <w:sz w:val="24"/>
              </w:rPr>
            </w:pPr>
            <w:r>
              <w:rPr>
                <w:b/>
                <w:sz w:val="24"/>
              </w:rPr>
              <w:t>Activity</w:t>
            </w:r>
            <w:r>
              <w:rPr>
                <w:b/>
                <w:spacing w:val="-2"/>
                <w:sz w:val="24"/>
              </w:rPr>
              <w:t xml:space="preserve"> </w:t>
            </w:r>
            <w:r>
              <w:rPr>
                <w:b/>
                <w:spacing w:val="-4"/>
                <w:sz w:val="24"/>
              </w:rPr>
              <w:t>Data</w:t>
            </w:r>
          </w:p>
        </w:tc>
        <w:tc>
          <w:tcPr>
            <w:tcW w:w="5345" w:type="dxa"/>
            <w:tcBorders>
              <w:top w:val="nil"/>
              <w:left w:val="nil"/>
              <w:bottom w:val="single" w:sz="8" w:space="0" w:color="9BBA58"/>
              <w:right w:val="single" w:sz="8" w:space="0" w:color="9BBA58"/>
            </w:tcBorders>
          </w:tcPr>
          <w:p w14:paraId="71C50D0A" w14:textId="77777777" w:rsidR="00284914" w:rsidRDefault="00134659">
            <w:pPr>
              <w:pStyle w:val="TableParagraph"/>
              <w:tabs>
                <w:tab w:val="left" w:pos="2741"/>
                <w:tab w:val="left" w:pos="4001"/>
              </w:tabs>
              <w:spacing w:before="18"/>
              <w:ind w:left="1063"/>
              <w:rPr>
                <w:sz w:val="24"/>
              </w:rPr>
            </w:pPr>
            <w:r>
              <w:rPr>
                <w:sz w:val="24"/>
              </w:rPr>
              <w:t>Material</w:t>
            </w:r>
            <w:r>
              <w:rPr>
                <w:spacing w:val="-3"/>
                <w:sz w:val="24"/>
              </w:rPr>
              <w:t xml:space="preserve"> </w:t>
            </w:r>
            <w:r>
              <w:rPr>
                <w:spacing w:val="-2"/>
                <w:sz w:val="24"/>
              </w:rPr>
              <w:t>usage</w:t>
            </w:r>
            <w:r>
              <w:rPr>
                <w:sz w:val="24"/>
              </w:rPr>
              <w:tab/>
            </w:r>
            <w:r>
              <w:rPr>
                <w:spacing w:val="-2"/>
                <w:sz w:val="24"/>
              </w:rPr>
              <w:t>reported</w:t>
            </w:r>
            <w:r>
              <w:rPr>
                <w:sz w:val="24"/>
              </w:rPr>
              <w:tab/>
            </w:r>
            <w:r>
              <w:rPr>
                <w:spacing w:val="-5"/>
                <w:sz w:val="24"/>
              </w:rPr>
              <w:t>by</w:t>
            </w:r>
          </w:p>
          <w:p w14:paraId="2F921C37" w14:textId="77777777" w:rsidR="00284914" w:rsidRDefault="00134659">
            <w:pPr>
              <w:pStyle w:val="TableParagraph"/>
              <w:spacing w:before="48" w:line="259" w:lineRule="auto"/>
              <w:ind w:left="1058"/>
              <w:rPr>
                <w:sz w:val="24"/>
              </w:rPr>
            </w:pPr>
            <w:r>
              <w:rPr>
                <w:sz w:val="24"/>
              </w:rPr>
              <w:t>Morris Packaging via GHG Inventory Data Request collection template.</w:t>
            </w:r>
          </w:p>
        </w:tc>
      </w:tr>
      <w:tr w:rsidR="00284914" w14:paraId="009DC0A9" w14:textId="77777777">
        <w:trPr>
          <w:trHeight w:val="606"/>
        </w:trPr>
        <w:tc>
          <w:tcPr>
            <w:tcW w:w="3694" w:type="dxa"/>
            <w:tcBorders>
              <w:top w:val="single" w:sz="8" w:space="0" w:color="9BBA58"/>
              <w:left w:val="single" w:sz="8" w:space="0" w:color="9BBA58"/>
              <w:bottom w:val="single" w:sz="8" w:space="0" w:color="9BBA58"/>
              <w:right w:val="nil"/>
            </w:tcBorders>
          </w:tcPr>
          <w:p w14:paraId="2C340889" w14:textId="77777777" w:rsidR="00284914" w:rsidRDefault="00134659">
            <w:pPr>
              <w:pStyle w:val="TableParagraph"/>
              <w:ind w:left="237"/>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45" w:type="dxa"/>
            <w:tcBorders>
              <w:top w:val="single" w:sz="8" w:space="0" w:color="9BBA58"/>
              <w:left w:val="nil"/>
              <w:bottom w:val="single" w:sz="8" w:space="0" w:color="9BBA58"/>
              <w:right w:val="single" w:sz="8" w:space="0" w:color="9BBA58"/>
            </w:tcBorders>
          </w:tcPr>
          <w:p w14:paraId="63384436" w14:textId="77777777" w:rsidR="00284914" w:rsidRDefault="00134659">
            <w:pPr>
              <w:pStyle w:val="TableParagraph"/>
              <w:ind w:left="1058"/>
              <w:rPr>
                <w:sz w:val="24"/>
              </w:rPr>
            </w:pPr>
            <w:r>
              <w:rPr>
                <w:sz w:val="24"/>
              </w:rPr>
              <w:t>Available</w:t>
            </w:r>
            <w:r>
              <w:rPr>
                <w:spacing w:val="-10"/>
                <w:sz w:val="24"/>
              </w:rPr>
              <w:t xml:space="preserve"> </w:t>
            </w:r>
            <w:r>
              <w:rPr>
                <w:sz w:val="24"/>
              </w:rPr>
              <w:t>on</w:t>
            </w:r>
            <w:r>
              <w:rPr>
                <w:spacing w:val="-10"/>
                <w:sz w:val="24"/>
              </w:rPr>
              <w:t xml:space="preserve"> </w:t>
            </w:r>
            <w:r>
              <w:rPr>
                <w:spacing w:val="-2"/>
                <w:sz w:val="24"/>
              </w:rPr>
              <w:t>Request</w:t>
            </w:r>
          </w:p>
        </w:tc>
      </w:tr>
      <w:tr w:rsidR="00284914" w14:paraId="0B29A3F5" w14:textId="77777777">
        <w:trPr>
          <w:trHeight w:val="695"/>
        </w:trPr>
        <w:tc>
          <w:tcPr>
            <w:tcW w:w="3694" w:type="dxa"/>
            <w:tcBorders>
              <w:top w:val="single" w:sz="8" w:space="0" w:color="9BBA58"/>
              <w:left w:val="single" w:sz="8" w:space="0" w:color="9BBA58"/>
              <w:bottom w:val="single" w:sz="8" w:space="0" w:color="9BBA58"/>
              <w:right w:val="nil"/>
            </w:tcBorders>
          </w:tcPr>
          <w:p w14:paraId="3EF4BC3B" w14:textId="77777777" w:rsidR="00284914" w:rsidRDefault="00134659">
            <w:pPr>
              <w:pStyle w:val="TableParagraph"/>
              <w:ind w:left="237"/>
              <w:rPr>
                <w:b/>
                <w:sz w:val="24"/>
              </w:rPr>
            </w:pPr>
            <w:r>
              <w:rPr>
                <w:b/>
                <w:sz w:val="24"/>
              </w:rPr>
              <w:t>Calculation</w:t>
            </w:r>
            <w:r>
              <w:rPr>
                <w:b/>
                <w:spacing w:val="-6"/>
                <w:sz w:val="24"/>
              </w:rPr>
              <w:t xml:space="preserve"> </w:t>
            </w:r>
            <w:r>
              <w:rPr>
                <w:b/>
                <w:spacing w:val="-2"/>
                <w:sz w:val="24"/>
              </w:rPr>
              <w:t>Details</w:t>
            </w:r>
          </w:p>
        </w:tc>
        <w:tc>
          <w:tcPr>
            <w:tcW w:w="5345" w:type="dxa"/>
            <w:tcBorders>
              <w:top w:val="single" w:sz="8" w:space="0" w:color="9BBA58"/>
              <w:left w:val="nil"/>
              <w:bottom w:val="single" w:sz="8" w:space="0" w:color="9BBA58"/>
              <w:right w:val="single" w:sz="8" w:space="0" w:color="9BBA58"/>
            </w:tcBorders>
          </w:tcPr>
          <w:p w14:paraId="4DE5FD0C" w14:textId="77777777" w:rsidR="00284914" w:rsidRDefault="00134659">
            <w:pPr>
              <w:pStyle w:val="TableParagraph"/>
              <w:spacing w:line="259" w:lineRule="auto"/>
              <w:ind w:left="943"/>
              <w:rPr>
                <w:sz w:val="24"/>
              </w:rPr>
            </w:pPr>
            <w:r>
              <w:rPr>
                <w:sz w:val="24"/>
              </w:rPr>
              <w:t>Consumption</w:t>
            </w:r>
            <w:r>
              <w:rPr>
                <w:spacing w:val="-8"/>
                <w:sz w:val="24"/>
              </w:rPr>
              <w:t xml:space="preserve"> </w:t>
            </w:r>
            <w:r>
              <w:rPr>
                <w:sz w:val="24"/>
              </w:rPr>
              <w:t>values</w:t>
            </w:r>
            <w:r>
              <w:rPr>
                <w:spacing w:val="-9"/>
                <w:sz w:val="24"/>
              </w:rPr>
              <w:t xml:space="preserve"> </w:t>
            </w:r>
            <w:r>
              <w:rPr>
                <w:sz w:val="24"/>
              </w:rPr>
              <w:t>x</w:t>
            </w:r>
            <w:r>
              <w:rPr>
                <w:spacing w:val="-8"/>
                <w:sz w:val="24"/>
              </w:rPr>
              <w:t xml:space="preserve"> </w:t>
            </w:r>
            <w:r>
              <w:rPr>
                <w:sz w:val="24"/>
              </w:rPr>
              <w:t>Emissions</w:t>
            </w:r>
            <w:r>
              <w:rPr>
                <w:spacing w:val="-9"/>
                <w:sz w:val="24"/>
              </w:rPr>
              <w:t xml:space="preserve"> </w:t>
            </w:r>
            <w:r>
              <w:rPr>
                <w:sz w:val="24"/>
              </w:rPr>
              <w:t>factor</w:t>
            </w:r>
            <w:r>
              <w:rPr>
                <w:spacing w:val="-8"/>
                <w:sz w:val="24"/>
              </w:rPr>
              <w:t xml:space="preserve"> </w:t>
            </w:r>
            <w:r>
              <w:rPr>
                <w:sz w:val="24"/>
              </w:rPr>
              <w:t>by water supply and water treatment</w:t>
            </w:r>
          </w:p>
        </w:tc>
      </w:tr>
      <w:tr w:rsidR="00284914" w14:paraId="0278A7C4" w14:textId="77777777">
        <w:trPr>
          <w:trHeight w:val="1340"/>
        </w:trPr>
        <w:tc>
          <w:tcPr>
            <w:tcW w:w="3694" w:type="dxa"/>
            <w:tcBorders>
              <w:top w:val="single" w:sz="8" w:space="0" w:color="9BBA58"/>
              <w:left w:val="single" w:sz="8" w:space="0" w:color="9BBA58"/>
              <w:bottom w:val="single" w:sz="8" w:space="0" w:color="9BBA58"/>
              <w:right w:val="nil"/>
            </w:tcBorders>
          </w:tcPr>
          <w:p w14:paraId="5783A560" w14:textId="77777777" w:rsidR="00284914" w:rsidRDefault="00134659">
            <w:pPr>
              <w:pStyle w:val="TableParagraph"/>
              <w:spacing w:before="18"/>
              <w:ind w:left="237"/>
              <w:rPr>
                <w:b/>
                <w:sz w:val="24"/>
              </w:rPr>
            </w:pPr>
            <w:r>
              <w:rPr>
                <w:b/>
                <w:sz w:val="24"/>
              </w:rPr>
              <w:t>Additional</w:t>
            </w:r>
            <w:r>
              <w:rPr>
                <w:b/>
                <w:spacing w:val="-5"/>
                <w:sz w:val="24"/>
              </w:rPr>
              <w:t xml:space="preserve"> </w:t>
            </w:r>
            <w:r>
              <w:rPr>
                <w:b/>
                <w:spacing w:val="-2"/>
                <w:sz w:val="24"/>
              </w:rPr>
              <w:t>Details</w:t>
            </w:r>
          </w:p>
        </w:tc>
        <w:tc>
          <w:tcPr>
            <w:tcW w:w="5345" w:type="dxa"/>
            <w:tcBorders>
              <w:top w:val="single" w:sz="8" w:space="0" w:color="9BBA58"/>
              <w:left w:val="nil"/>
              <w:bottom w:val="single" w:sz="8" w:space="0" w:color="9BBA58"/>
              <w:right w:val="single" w:sz="8" w:space="0" w:color="9BBA58"/>
            </w:tcBorders>
          </w:tcPr>
          <w:p w14:paraId="706C36A1" w14:textId="77777777" w:rsidR="00284914" w:rsidRDefault="00134659">
            <w:pPr>
              <w:pStyle w:val="TableParagraph"/>
              <w:spacing w:before="18" w:line="259" w:lineRule="auto"/>
              <w:ind w:left="943"/>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69C8C59E" w14:textId="77777777" w:rsidR="00284914" w:rsidRDefault="00284914">
      <w:pPr>
        <w:pStyle w:val="TableParagraph"/>
        <w:spacing w:line="259" w:lineRule="auto"/>
        <w:rPr>
          <w:sz w:val="24"/>
        </w:rPr>
        <w:sectPr w:rsidR="00284914" w:rsidSect="002E4661">
          <w:pgSz w:w="12240" w:h="15840"/>
          <w:pgMar w:top="166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5652402D" w14:textId="205ABABC" w:rsidR="00284914" w:rsidRPr="00E811EF" w:rsidRDefault="00E811EF" w:rsidP="00E811EF">
      <w:pPr>
        <w:tabs>
          <w:tab w:val="left" w:pos="2527"/>
        </w:tabs>
        <w:spacing w:before="77" w:after="13"/>
        <w:rPr>
          <w:i/>
          <w:sz w:val="24"/>
        </w:rPr>
      </w:pPr>
      <w:r>
        <w:rPr>
          <w:i/>
          <w:sz w:val="24"/>
        </w:rPr>
        <w:lastRenderedPageBreak/>
        <w:t xml:space="preserve">                  </w:t>
      </w:r>
      <w:proofErr w:type="spellStart"/>
      <w:proofErr w:type="gramStart"/>
      <w:r>
        <w:rPr>
          <w:i/>
          <w:sz w:val="24"/>
        </w:rPr>
        <w:t>g.</w:t>
      </w:r>
      <w:r w:rsidR="00134659" w:rsidRPr="00E811EF">
        <w:rPr>
          <w:i/>
          <w:sz w:val="24"/>
        </w:rPr>
        <w:t>Emissions</w:t>
      </w:r>
      <w:proofErr w:type="spellEnd"/>
      <w:proofErr w:type="gramEnd"/>
      <w:r w:rsidR="00134659" w:rsidRPr="00E811EF">
        <w:rPr>
          <w:i/>
          <w:spacing w:val="-5"/>
          <w:sz w:val="24"/>
        </w:rPr>
        <w:t xml:space="preserve"> </w:t>
      </w:r>
      <w:r w:rsidR="00134659" w:rsidRPr="00E811EF">
        <w:rPr>
          <w:i/>
          <w:sz w:val="24"/>
        </w:rPr>
        <w:t>Methodology</w:t>
      </w:r>
      <w:r w:rsidR="00134659" w:rsidRPr="00E811EF">
        <w:rPr>
          <w:i/>
          <w:spacing w:val="-4"/>
          <w:sz w:val="24"/>
        </w:rPr>
        <w:t xml:space="preserve"> </w:t>
      </w:r>
      <w:r w:rsidR="00134659" w:rsidRPr="00E811EF">
        <w:rPr>
          <w:i/>
          <w:sz w:val="24"/>
        </w:rPr>
        <w:t>by</w:t>
      </w:r>
      <w:r w:rsidR="00134659" w:rsidRPr="00E811EF">
        <w:rPr>
          <w:i/>
          <w:spacing w:val="-4"/>
          <w:sz w:val="24"/>
        </w:rPr>
        <w:t xml:space="preserve"> </w:t>
      </w:r>
      <w:r w:rsidR="00134659" w:rsidRPr="00E811EF">
        <w:rPr>
          <w:i/>
          <w:sz w:val="24"/>
        </w:rPr>
        <w:t>Source:</w:t>
      </w:r>
      <w:r w:rsidR="00134659" w:rsidRPr="00E811EF">
        <w:rPr>
          <w:i/>
          <w:spacing w:val="-3"/>
          <w:sz w:val="24"/>
        </w:rPr>
        <w:t xml:space="preserve"> </w:t>
      </w:r>
      <w:r w:rsidR="00134659" w:rsidRPr="00E811EF">
        <w:rPr>
          <w:i/>
          <w:sz w:val="24"/>
        </w:rPr>
        <w:t>Scope</w:t>
      </w:r>
      <w:r w:rsidR="00134659" w:rsidRPr="00E811EF">
        <w:rPr>
          <w:i/>
          <w:spacing w:val="-5"/>
          <w:sz w:val="24"/>
        </w:rPr>
        <w:t xml:space="preserve"> </w:t>
      </w:r>
      <w:r w:rsidR="00134659" w:rsidRPr="00E811EF">
        <w:rPr>
          <w:i/>
          <w:sz w:val="24"/>
        </w:rPr>
        <w:t>3</w:t>
      </w:r>
      <w:r w:rsidR="00134659" w:rsidRPr="00E811EF">
        <w:rPr>
          <w:i/>
          <w:spacing w:val="-2"/>
          <w:sz w:val="24"/>
        </w:rPr>
        <w:t xml:space="preserve"> </w:t>
      </w:r>
      <w:r w:rsidR="00134659" w:rsidRPr="00E811EF">
        <w:rPr>
          <w:i/>
          <w:sz w:val="24"/>
        </w:rPr>
        <w:t>–</w:t>
      </w:r>
      <w:r w:rsidR="00134659" w:rsidRPr="00E811EF">
        <w:rPr>
          <w:i/>
          <w:spacing w:val="-1"/>
          <w:sz w:val="24"/>
        </w:rPr>
        <w:t xml:space="preserve"> </w:t>
      </w:r>
      <w:r w:rsidR="00134659" w:rsidRPr="00E811EF">
        <w:rPr>
          <w:i/>
          <w:spacing w:val="-2"/>
          <w:sz w:val="24"/>
        </w:rPr>
        <w:t>Shipping</w:t>
      </w:r>
    </w:p>
    <w:tbl>
      <w:tblPr>
        <w:tblW w:w="0" w:type="auto"/>
        <w:tblInd w:w="1090" w:type="dxa"/>
        <w:tblBorders>
          <w:top w:val="single" w:sz="8" w:space="0" w:color="9BBA58"/>
          <w:left w:val="single" w:sz="8" w:space="0" w:color="9BBA58"/>
          <w:bottom w:val="single" w:sz="8" w:space="0" w:color="9BBA58"/>
          <w:right w:val="single" w:sz="8" w:space="0" w:color="9BBA58"/>
          <w:insideH w:val="single" w:sz="8" w:space="0" w:color="9BBA58"/>
          <w:insideV w:val="single" w:sz="8" w:space="0" w:color="9BBA58"/>
        </w:tblBorders>
        <w:tblLayout w:type="fixed"/>
        <w:tblCellMar>
          <w:left w:w="0" w:type="dxa"/>
          <w:right w:w="0" w:type="dxa"/>
        </w:tblCellMar>
        <w:tblLook w:val="01E0" w:firstRow="1" w:lastRow="1" w:firstColumn="1" w:lastColumn="1" w:noHBand="0" w:noVBand="0"/>
      </w:tblPr>
      <w:tblGrid>
        <w:gridCol w:w="3694"/>
        <w:gridCol w:w="5345"/>
      </w:tblGrid>
      <w:tr w:rsidR="00284914" w14:paraId="1B52554D" w14:textId="77777777">
        <w:trPr>
          <w:trHeight w:val="355"/>
        </w:trPr>
        <w:tc>
          <w:tcPr>
            <w:tcW w:w="3694" w:type="dxa"/>
            <w:tcBorders>
              <w:top w:val="nil"/>
              <w:left w:val="nil"/>
              <w:bottom w:val="nil"/>
              <w:right w:val="nil"/>
            </w:tcBorders>
            <w:shd w:val="clear" w:color="auto" w:fill="9BBA58"/>
          </w:tcPr>
          <w:p w14:paraId="2C74DFE8" w14:textId="77777777" w:rsidR="00284914" w:rsidRDefault="00134659">
            <w:pPr>
              <w:pStyle w:val="TableParagraph"/>
              <w:ind w:left="235"/>
              <w:rPr>
                <w:b/>
                <w:sz w:val="24"/>
              </w:rPr>
            </w:pPr>
            <w:r>
              <w:rPr>
                <w:b/>
                <w:color w:val="FFFFFF"/>
                <w:sz w:val="24"/>
              </w:rPr>
              <w:t>E</w:t>
            </w:r>
            <w:r>
              <w:rPr>
                <w:b/>
                <w:color w:val="FFFFFF"/>
                <w:sz w:val="24"/>
              </w:rPr>
              <w:t>missions</w:t>
            </w:r>
            <w:r>
              <w:rPr>
                <w:b/>
                <w:color w:val="FFFFFF"/>
                <w:spacing w:val="-5"/>
                <w:sz w:val="24"/>
              </w:rPr>
              <w:t xml:space="preserve"> </w:t>
            </w:r>
            <w:r>
              <w:rPr>
                <w:b/>
                <w:color w:val="FFFFFF"/>
                <w:spacing w:val="-2"/>
                <w:sz w:val="24"/>
              </w:rPr>
              <w:t>Scope</w:t>
            </w:r>
          </w:p>
        </w:tc>
        <w:tc>
          <w:tcPr>
            <w:tcW w:w="5345" w:type="dxa"/>
            <w:tcBorders>
              <w:top w:val="nil"/>
              <w:left w:val="nil"/>
              <w:bottom w:val="nil"/>
              <w:right w:val="nil"/>
            </w:tcBorders>
            <w:shd w:val="clear" w:color="auto" w:fill="9BBA58"/>
          </w:tcPr>
          <w:p w14:paraId="1ABE8DCB" w14:textId="77777777" w:rsidR="00284914" w:rsidRDefault="00134659">
            <w:pPr>
              <w:pStyle w:val="TableParagraph"/>
              <w:ind w:left="943"/>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092C74D9" w14:textId="77777777">
        <w:trPr>
          <w:trHeight w:val="1149"/>
        </w:trPr>
        <w:tc>
          <w:tcPr>
            <w:tcW w:w="3694" w:type="dxa"/>
            <w:tcBorders>
              <w:top w:val="nil"/>
              <w:right w:val="nil"/>
            </w:tcBorders>
          </w:tcPr>
          <w:p w14:paraId="409F396C" w14:textId="77777777" w:rsidR="00284914" w:rsidRDefault="00134659">
            <w:pPr>
              <w:pStyle w:val="TableParagraph"/>
              <w:spacing w:before="18"/>
              <w:ind w:left="237"/>
              <w:rPr>
                <w:b/>
                <w:sz w:val="24"/>
              </w:rPr>
            </w:pPr>
            <w:r>
              <w:rPr>
                <w:b/>
                <w:sz w:val="24"/>
              </w:rPr>
              <w:t>Activity</w:t>
            </w:r>
            <w:r>
              <w:rPr>
                <w:b/>
                <w:spacing w:val="-2"/>
                <w:sz w:val="24"/>
              </w:rPr>
              <w:t xml:space="preserve"> </w:t>
            </w:r>
            <w:r>
              <w:rPr>
                <w:b/>
                <w:spacing w:val="-4"/>
                <w:sz w:val="24"/>
              </w:rPr>
              <w:t>Data</w:t>
            </w:r>
          </w:p>
        </w:tc>
        <w:tc>
          <w:tcPr>
            <w:tcW w:w="5345" w:type="dxa"/>
            <w:tcBorders>
              <w:top w:val="nil"/>
              <w:left w:val="nil"/>
            </w:tcBorders>
          </w:tcPr>
          <w:p w14:paraId="376AC4E5" w14:textId="77777777" w:rsidR="00284914" w:rsidRDefault="00134659">
            <w:pPr>
              <w:pStyle w:val="TableParagraph"/>
              <w:spacing w:before="18"/>
              <w:ind w:left="1058"/>
              <w:rPr>
                <w:sz w:val="24"/>
              </w:rPr>
            </w:pPr>
            <w:r>
              <w:rPr>
                <w:sz w:val="24"/>
              </w:rPr>
              <w:t>Shipping</w:t>
            </w:r>
            <w:r>
              <w:rPr>
                <w:spacing w:val="-3"/>
                <w:sz w:val="24"/>
              </w:rPr>
              <w:t xml:space="preserve"> </w:t>
            </w:r>
            <w:r>
              <w:rPr>
                <w:sz w:val="24"/>
              </w:rPr>
              <w:t>activity</w:t>
            </w:r>
            <w:r>
              <w:rPr>
                <w:spacing w:val="-3"/>
                <w:sz w:val="24"/>
              </w:rPr>
              <w:t xml:space="preserve"> </w:t>
            </w:r>
            <w:r>
              <w:rPr>
                <w:sz w:val="24"/>
              </w:rPr>
              <w:t>values</w:t>
            </w:r>
            <w:r>
              <w:rPr>
                <w:spacing w:val="-3"/>
                <w:sz w:val="24"/>
              </w:rPr>
              <w:t xml:space="preserve"> </w:t>
            </w:r>
            <w:r>
              <w:rPr>
                <w:sz w:val="24"/>
              </w:rPr>
              <w:t>reported</w:t>
            </w:r>
            <w:r>
              <w:rPr>
                <w:spacing w:val="-2"/>
                <w:sz w:val="24"/>
              </w:rPr>
              <w:t xml:space="preserve"> </w:t>
            </w:r>
            <w:r>
              <w:rPr>
                <w:spacing w:val="-5"/>
                <w:sz w:val="24"/>
              </w:rPr>
              <w:t>by</w:t>
            </w:r>
          </w:p>
          <w:p w14:paraId="161044CF" w14:textId="77777777" w:rsidR="00284914" w:rsidRDefault="00134659">
            <w:pPr>
              <w:pStyle w:val="TableParagraph"/>
              <w:spacing w:before="43" w:line="259" w:lineRule="auto"/>
              <w:ind w:left="1058"/>
              <w:rPr>
                <w:sz w:val="24"/>
              </w:rPr>
            </w:pPr>
            <w:r>
              <w:rPr>
                <w:sz w:val="24"/>
              </w:rPr>
              <w:t>Morris Packaging via GHG Inventory Data Request collection template.</w:t>
            </w:r>
          </w:p>
        </w:tc>
      </w:tr>
      <w:tr w:rsidR="00284914" w14:paraId="4F07A914" w14:textId="77777777">
        <w:trPr>
          <w:trHeight w:val="700"/>
        </w:trPr>
        <w:tc>
          <w:tcPr>
            <w:tcW w:w="3694" w:type="dxa"/>
            <w:tcBorders>
              <w:right w:val="nil"/>
            </w:tcBorders>
          </w:tcPr>
          <w:p w14:paraId="098B4C6D" w14:textId="77777777" w:rsidR="00284914" w:rsidRDefault="00134659">
            <w:pPr>
              <w:pStyle w:val="TableParagraph"/>
              <w:ind w:left="237"/>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45" w:type="dxa"/>
            <w:tcBorders>
              <w:left w:val="nil"/>
            </w:tcBorders>
          </w:tcPr>
          <w:p w14:paraId="3FFFAFCA" w14:textId="6ACC442A" w:rsidR="00284914" w:rsidRDefault="00134659">
            <w:pPr>
              <w:pStyle w:val="TableParagraph"/>
              <w:tabs>
                <w:tab w:val="left" w:pos="2383"/>
              </w:tabs>
              <w:spacing w:line="259" w:lineRule="auto"/>
              <w:ind w:left="1058" w:right="613"/>
              <w:rPr>
                <w:sz w:val="24"/>
              </w:rPr>
            </w:pPr>
            <w:r>
              <w:rPr>
                <w:spacing w:val="-2"/>
                <w:sz w:val="24"/>
              </w:rPr>
              <w:t>DEFRA</w:t>
            </w:r>
            <w:r>
              <w:rPr>
                <w:sz w:val="24"/>
              </w:rPr>
              <w:tab/>
            </w:r>
            <w:r w:rsidR="002E4661">
              <w:rPr>
                <w:sz w:val="24"/>
              </w:rPr>
              <w:t>2025</w:t>
            </w:r>
            <w:r>
              <w:rPr>
                <w:sz w:val="24"/>
              </w:rPr>
              <w:t>,</w:t>
            </w:r>
            <w:r>
              <w:rPr>
                <w:spacing w:val="67"/>
                <w:sz w:val="24"/>
              </w:rPr>
              <w:t xml:space="preserve"> </w:t>
            </w:r>
            <w:r>
              <w:rPr>
                <w:sz w:val="24"/>
              </w:rPr>
              <w:t>Shipping</w:t>
            </w:r>
            <w:r>
              <w:rPr>
                <w:spacing w:val="-15"/>
                <w:sz w:val="24"/>
              </w:rPr>
              <w:t xml:space="preserve"> </w:t>
            </w:r>
            <w:r>
              <w:rPr>
                <w:sz w:val="24"/>
              </w:rPr>
              <w:t>Vendor calculated emissions</w:t>
            </w:r>
          </w:p>
        </w:tc>
      </w:tr>
      <w:tr w:rsidR="00284914" w14:paraId="632D060D" w14:textId="77777777">
        <w:trPr>
          <w:trHeight w:val="695"/>
        </w:trPr>
        <w:tc>
          <w:tcPr>
            <w:tcW w:w="3694" w:type="dxa"/>
            <w:tcBorders>
              <w:right w:val="nil"/>
            </w:tcBorders>
          </w:tcPr>
          <w:p w14:paraId="73EE5627" w14:textId="77777777" w:rsidR="00284914" w:rsidRDefault="00134659">
            <w:pPr>
              <w:pStyle w:val="TableParagraph"/>
              <w:ind w:left="237"/>
              <w:rPr>
                <w:b/>
                <w:sz w:val="24"/>
              </w:rPr>
            </w:pPr>
            <w:r>
              <w:rPr>
                <w:b/>
                <w:sz w:val="24"/>
              </w:rPr>
              <w:t>Calculation</w:t>
            </w:r>
            <w:r>
              <w:rPr>
                <w:b/>
                <w:spacing w:val="-6"/>
                <w:sz w:val="24"/>
              </w:rPr>
              <w:t xml:space="preserve"> </w:t>
            </w:r>
            <w:r>
              <w:rPr>
                <w:b/>
                <w:spacing w:val="-2"/>
                <w:sz w:val="24"/>
              </w:rPr>
              <w:t>Details</w:t>
            </w:r>
          </w:p>
        </w:tc>
        <w:tc>
          <w:tcPr>
            <w:tcW w:w="5345" w:type="dxa"/>
            <w:tcBorders>
              <w:left w:val="nil"/>
            </w:tcBorders>
          </w:tcPr>
          <w:p w14:paraId="196C19F8" w14:textId="77777777" w:rsidR="00284914" w:rsidRDefault="00134659">
            <w:pPr>
              <w:pStyle w:val="TableParagraph"/>
              <w:spacing w:line="259" w:lineRule="auto"/>
              <w:ind w:left="943"/>
              <w:rPr>
                <w:sz w:val="24"/>
              </w:rPr>
            </w:pPr>
            <w:r>
              <w:rPr>
                <w:sz w:val="24"/>
              </w:rPr>
              <w:t>Weight</w:t>
            </w:r>
            <w:r>
              <w:rPr>
                <w:spacing w:val="-9"/>
                <w:sz w:val="24"/>
              </w:rPr>
              <w:t xml:space="preserve"> </w:t>
            </w:r>
            <w:r>
              <w:rPr>
                <w:sz w:val="24"/>
              </w:rPr>
              <w:t>x</w:t>
            </w:r>
            <w:r>
              <w:rPr>
                <w:spacing w:val="-9"/>
                <w:sz w:val="24"/>
              </w:rPr>
              <w:t xml:space="preserve"> </w:t>
            </w:r>
            <w:r>
              <w:rPr>
                <w:sz w:val="24"/>
              </w:rPr>
              <w:t>Distance</w:t>
            </w:r>
            <w:r>
              <w:rPr>
                <w:spacing w:val="-9"/>
                <w:sz w:val="24"/>
              </w:rPr>
              <w:t xml:space="preserve"> </w:t>
            </w:r>
            <w:r>
              <w:rPr>
                <w:sz w:val="24"/>
              </w:rPr>
              <w:t>x</w:t>
            </w:r>
            <w:r>
              <w:rPr>
                <w:spacing w:val="-9"/>
                <w:sz w:val="24"/>
              </w:rPr>
              <w:t xml:space="preserve"> </w:t>
            </w:r>
            <w:r>
              <w:rPr>
                <w:sz w:val="24"/>
              </w:rPr>
              <w:t>Mode</w:t>
            </w:r>
            <w:r>
              <w:rPr>
                <w:spacing w:val="-9"/>
                <w:sz w:val="24"/>
              </w:rPr>
              <w:t xml:space="preserve"> </w:t>
            </w:r>
            <w:r>
              <w:rPr>
                <w:sz w:val="24"/>
              </w:rPr>
              <w:t>of</w:t>
            </w:r>
            <w:r>
              <w:rPr>
                <w:spacing w:val="-9"/>
                <w:sz w:val="24"/>
              </w:rPr>
              <w:t xml:space="preserve"> </w:t>
            </w:r>
            <w:r>
              <w:rPr>
                <w:sz w:val="24"/>
              </w:rPr>
              <w:t>Shipping</w:t>
            </w:r>
            <w:r>
              <w:rPr>
                <w:spacing w:val="-9"/>
                <w:sz w:val="24"/>
              </w:rPr>
              <w:t xml:space="preserve"> </w:t>
            </w:r>
            <w:r>
              <w:rPr>
                <w:sz w:val="24"/>
              </w:rPr>
              <w:t>x Emissions factor = Output</w:t>
            </w:r>
          </w:p>
        </w:tc>
      </w:tr>
      <w:tr w:rsidR="00284914" w14:paraId="03677D2D" w14:textId="77777777">
        <w:trPr>
          <w:trHeight w:val="1340"/>
        </w:trPr>
        <w:tc>
          <w:tcPr>
            <w:tcW w:w="3694" w:type="dxa"/>
            <w:tcBorders>
              <w:right w:val="nil"/>
            </w:tcBorders>
          </w:tcPr>
          <w:p w14:paraId="514DFB16" w14:textId="77777777" w:rsidR="00284914" w:rsidRDefault="00134659">
            <w:pPr>
              <w:pStyle w:val="TableParagraph"/>
              <w:ind w:left="237"/>
              <w:rPr>
                <w:b/>
                <w:sz w:val="24"/>
              </w:rPr>
            </w:pPr>
            <w:r>
              <w:rPr>
                <w:b/>
                <w:sz w:val="24"/>
              </w:rPr>
              <w:t>Additional</w:t>
            </w:r>
            <w:r>
              <w:rPr>
                <w:b/>
                <w:spacing w:val="-5"/>
                <w:sz w:val="24"/>
              </w:rPr>
              <w:t xml:space="preserve"> </w:t>
            </w:r>
            <w:r>
              <w:rPr>
                <w:b/>
                <w:spacing w:val="-2"/>
                <w:sz w:val="24"/>
              </w:rPr>
              <w:t>Details</w:t>
            </w:r>
          </w:p>
        </w:tc>
        <w:tc>
          <w:tcPr>
            <w:tcW w:w="5345" w:type="dxa"/>
            <w:tcBorders>
              <w:left w:val="nil"/>
            </w:tcBorders>
          </w:tcPr>
          <w:p w14:paraId="37A65714" w14:textId="77777777" w:rsidR="00284914" w:rsidRDefault="00134659">
            <w:pPr>
              <w:pStyle w:val="TableParagraph"/>
              <w:spacing w:line="259" w:lineRule="auto"/>
              <w:ind w:left="943"/>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5D937B00" w14:textId="77777777" w:rsidR="00E811EF" w:rsidRDefault="00E811EF" w:rsidP="00E811EF">
      <w:pPr>
        <w:pStyle w:val="ListParagraph"/>
        <w:tabs>
          <w:tab w:val="left" w:pos="1837"/>
        </w:tabs>
        <w:spacing w:after="20"/>
        <w:ind w:left="1837" w:firstLine="0"/>
        <w:jc w:val="right"/>
        <w:rPr>
          <w:i/>
          <w:sz w:val="25"/>
        </w:rPr>
      </w:pPr>
    </w:p>
    <w:p w14:paraId="2933B1D8" w14:textId="1FE4F9FC" w:rsidR="00284914" w:rsidRPr="00BF2126" w:rsidRDefault="00BF2126" w:rsidP="00BF2126">
      <w:pPr>
        <w:tabs>
          <w:tab w:val="left" w:pos="1837"/>
        </w:tabs>
        <w:spacing w:after="20"/>
        <w:rPr>
          <w:i/>
          <w:sz w:val="24"/>
        </w:rPr>
      </w:pPr>
      <w:r>
        <w:rPr>
          <w:i/>
          <w:sz w:val="25"/>
        </w:rPr>
        <w:t xml:space="preserve">                 </w:t>
      </w:r>
      <w:proofErr w:type="spellStart"/>
      <w:proofErr w:type="gramStart"/>
      <w:r>
        <w:rPr>
          <w:i/>
          <w:sz w:val="25"/>
        </w:rPr>
        <w:t>h.</w:t>
      </w:r>
      <w:r w:rsidR="00E811EF" w:rsidRPr="00BF2126">
        <w:rPr>
          <w:i/>
          <w:sz w:val="25"/>
        </w:rPr>
        <w:t>E</w:t>
      </w:r>
      <w:r w:rsidR="00134659" w:rsidRPr="00BF2126">
        <w:rPr>
          <w:i/>
          <w:sz w:val="25"/>
        </w:rPr>
        <w:t>missions</w:t>
      </w:r>
      <w:proofErr w:type="spellEnd"/>
      <w:proofErr w:type="gramEnd"/>
      <w:r w:rsidR="00134659" w:rsidRPr="00BF2126">
        <w:rPr>
          <w:i/>
          <w:spacing w:val="-12"/>
          <w:sz w:val="25"/>
        </w:rPr>
        <w:t xml:space="preserve"> </w:t>
      </w:r>
      <w:r w:rsidR="00134659" w:rsidRPr="00BF2126">
        <w:rPr>
          <w:i/>
          <w:sz w:val="25"/>
        </w:rPr>
        <w:t>Methodology</w:t>
      </w:r>
      <w:r w:rsidR="00134659" w:rsidRPr="00BF2126">
        <w:rPr>
          <w:i/>
          <w:spacing w:val="-8"/>
          <w:sz w:val="25"/>
        </w:rPr>
        <w:t xml:space="preserve"> </w:t>
      </w:r>
      <w:r w:rsidR="00134659" w:rsidRPr="00BF2126">
        <w:rPr>
          <w:i/>
          <w:sz w:val="25"/>
        </w:rPr>
        <w:t>by</w:t>
      </w:r>
      <w:r w:rsidR="00134659" w:rsidRPr="00BF2126">
        <w:rPr>
          <w:i/>
          <w:spacing w:val="-10"/>
          <w:sz w:val="25"/>
        </w:rPr>
        <w:t xml:space="preserve"> </w:t>
      </w:r>
      <w:r w:rsidR="00134659" w:rsidRPr="00BF2126">
        <w:rPr>
          <w:i/>
          <w:sz w:val="25"/>
        </w:rPr>
        <w:t>Source:</w:t>
      </w:r>
      <w:r w:rsidR="00134659" w:rsidRPr="00BF2126">
        <w:rPr>
          <w:i/>
          <w:spacing w:val="-10"/>
          <w:sz w:val="25"/>
        </w:rPr>
        <w:t xml:space="preserve"> </w:t>
      </w:r>
      <w:r w:rsidR="00134659" w:rsidRPr="00BF2126">
        <w:rPr>
          <w:i/>
          <w:sz w:val="25"/>
        </w:rPr>
        <w:t>Scope</w:t>
      </w:r>
      <w:r w:rsidR="00134659" w:rsidRPr="00BF2126">
        <w:rPr>
          <w:i/>
          <w:spacing w:val="-10"/>
          <w:sz w:val="25"/>
        </w:rPr>
        <w:t xml:space="preserve"> </w:t>
      </w:r>
      <w:r w:rsidR="00134659" w:rsidRPr="00BF2126">
        <w:rPr>
          <w:i/>
          <w:sz w:val="25"/>
        </w:rPr>
        <w:t>3</w:t>
      </w:r>
      <w:r w:rsidR="00134659" w:rsidRPr="00BF2126">
        <w:rPr>
          <w:i/>
          <w:spacing w:val="-7"/>
          <w:sz w:val="25"/>
        </w:rPr>
        <w:t xml:space="preserve"> </w:t>
      </w:r>
      <w:r w:rsidR="00134659" w:rsidRPr="00BF2126">
        <w:rPr>
          <w:i/>
          <w:sz w:val="25"/>
        </w:rPr>
        <w:t>–</w:t>
      </w:r>
      <w:r w:rsidR="00134659" w:rsidRPr="00BF2126">
        <w:rPr>
          <w:i/>
          <w:spacing w:val="-10"/>
          <w:sz w:val="25"/>
        </w:rPr>
        <w:t xml:space="preserve"> </w:t>
      </w:r>
      <w:r w:rsidR="00134659" w:rsidRPr="00BF2126">
        <w:rPr>
          <w:i/>
          <w:sz w:val="25"/>
        </w:rPr>
        <w:t>Ground</w:t>
      </w:r>
      <w:r w:rsidR="00134659" w:rsidRPr="00BF2126">
        <w:rPr>
          <w:i/>
          <w:spacing w:val="-10"/>
          <w:sz w:val="25"/>
        </w:rPr>
        <w:t xml:space="preserve"> </w:t>
      </w:r>
      <w:r w:rsidR="00134659" w:rsidRPr="00BF2126">
        <w:rPr>
          <w:i/>
          <w:spacing w:val="-2"/>
          <w:sz w:val="25"/>
        </w:rPr>
        <w:t>Travel</w:t>
      </w:r>
    </w:p>
    <w:tbl>
      <w:tblPr>
        <w:tblW w:w="0" w:type="auto"/>
        <w:tblInd w:w="108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CellMar>
          <w:left w:w="0" w:type="dxa"/>
          <w:right w:w="0" w:type="dxa"/>
        </w:tblCellMar>
        <w:tblLook w:val="01E0" w:firstRow="1" w:lastRow="1" w:firstColumn="1" w:lastColumn="1" w:noHBand="0" w:noVBand="0"/>
      </w:tblPr>
      <w:tblGrid>
        <w:gridCol w:w="3696"/>
        <w:gridCol w:w="5357"/>
      </w:tblGrid>
      <w:tr w:rsidR="00284914" w14:paraId="7B15E5AD" w14:textId="77777777">
        <w:trPr>
          <w:trHeight w:val="360"/>
        </w:trPr>
        <w:tc>
          <w:tcPr>
            <w:tcW w:w="3696" w:type="dxa"/>
            <w:tcBorders>
              <w:top w:val="nil"/>
              <w:left w:val="nil"/>
              <w:bottom w:val="nil"/>
              <w:right w:val="nil"/>
            </w:tcBorders>
            <w:shd w:val="clear" w:color="auto" w:fill="9BBA58"/>
          </w:tcPr>
          <w:p w14:paraId="3F3A80AA" w14:textId="77777777" w:rsidR="00284914" w:rsidRDefault="00134659">
            <w:pPr>
              <w:pStyle w:val="TableParagraph"/>
              <w:spacing w:before="30"/>
              <w:ind w:left="225"/>
              <w:rPr>
                <w:b/>
                <w:sz w:val="24"/>
              </w:rPr>
            </w:pPr>
            <w:r>
              <w:rPr>
                <w:b/>
                <w:color w:val="FFFFFF"/>
                <w:sz w:val="24"/>
              </w:rPr>
              <w:t>E</w:t>
            </w:r>
            <w:r>
              <w:rPr>
                <w:b/>
                <w:color w:val="FFFFFF"/>
                <w:sz w:val="24"/>
              </w:rPr>
              <w:t>missions</w:t>
            </w:r>
            <w:r>
              <w:rPr>
                <w:b/>
                <w:color w:val="FFFFFF"/>
                <w:spacing w:val="-5"/>
                <w:sz w:val="24"/>
              </w:rPr>
              <w:t xml:space="preserve"> </w:t>
            </w:r>
            <w:r>
              <w:rPr>
                <w:b/>
                <w:color w:val="FFFFFF"/>
                <w:spacing w:val="-2"/>
                <w:sz w:val="24"/>
              </w:rPr>
              <w:t>Scope</w:t>
            </w:r>
          </w:p>
        </w:tc>
        <w:tc>
          <w:tcPr>
            <w:tcW w:w="5357" w:type="dxa"/>
            <w:tcBorders>
              <w:top w:val="nil"/>
              <w:left w:val="nil"/>
              <w:bottom w:val="nil"/>
              <w:right w:val="nil"/>
            </w:tcBorders>
            <w:shd w:val="clear" w:color="auto" w:fill="9BBA58"/>
          </w:tcPr>
          <w:p w14:paraId="4266C164" w14:textId="77777777" w:rsidR="00284914" w:rsidRDefault="00134659">
            <w:pPr>
              <w:pStyle w:val="TableParagraph"/>
              <w:spacing w:before="30"/>
              <w:ind w:left="948"/>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0262EEB0" w14:textId="77777777">
        <w:trPr>
          <w:trHeight w:val="1001"/>
        </w:trPr>
        <w:tc>
          <w:tcPr>
            <w:tcW w:w="3696" w:type="dxa"/>
            <w:tcBorders>
              <w:top w:val="nil"/>
              <w:right w:val="nil"/>
            </w:tcBorders>
          </w:tcPr>
          <w:p w14:paraId="12192193" w14:textId="77777777" w:rsidR="00284914" w:rsidRDefault="00134659">
            <w:pPr>
              <w:pStyle w:val="TableParagraph"/>
              <w:rPr>
                <w:b/>
                <w:sz w:val="24"/>
              </w:rPr>
            </w:pPr>
            <w:r>
              <w:rPr>
                <w:b/>
                <w:sz w:val="24"/>
              </w:rPr>
              <w:t>Activity</w:t>
            </w:r>
            <w:r>
              <w:rPr>
                <w:b/>
                <w:spacing w:val="-2"/>
                <w:sz w:val="24"/>
              </w:rPr>
              <w:t xml:space="preserve"> </w:t>
            </w:r>
            <w:r>
              <w:rPr>
                <w:b/>
                <w:spacing w:val="-4"/>
                <w:sz w:val="24"/>
              </w:rPr>
              <w:t>Data</w:t>
            </w:r>
          </w:p>
        </w:tc>
        <w:tc>
          <w:tcPr>
            <w:tcW w:w="5357" w:type="dxa"/>
            <w:tcBorders>
              <w:top w:val="nil"/>
              <w:left w:val="nil"/>
            </w:tcBorders>
          </w:tcPr>
          <w:p w14:paraId="6929C477" w14:textId="77777777" w:rsidR="00284914" w:rsidRDefault="00134659">
            <w:pPr>
              <w:pStyle w:val="TableParagraph"/>
              <w:spacing w:line="259" w:lineRule="auto"/>
              <w:ind w:left="948" w:right="138"/>
              <w:jc w:val="both"/>
              <w:rPr>
                <w:sz w:val="24"/>
              </w:rPr>
            </w:pPr>
            <w:r>
              <w:rPr>
                <w:sz w:val="24"/>
              </w:rPr>
              <w:t>Ground Travel spend reported by Morris Packaging</w:t>
            </w:r>
            <w:r>
              <w:rPr>
                <w:spacing w:val="-10"/>
                <w:sz w:val="24"/>
              </w:rPr>
              <w:t xml:space="preserve"> </w:t>
            </w:r>
            <w:r>
              <w:rPr>
                <w:sz w:val="24"/>
              </w:rPr>
              <w:t>via</w:t>
            </w:r>
            <w:r>
              <w:rPr>
                <w:spacing w:val="-9"/>
                <w:sz w:val="24"/>
              </w:rPr>
              <w:t xml:space="preserve"> </w:t>
            </w:r>
            <w:r>
              <w:rPr>
                <w:sz w:val="24"/>
              </w:rPr>
              <w:t>GHG</w:t>
            </w:r>
            <w:r>
              <w:rPr>
                <w:spacing w:val="-9"/>
                <w:sz w:val="24"/>
              </w:rPr>
              <w:t xml:space="preserve"> </w:t>
            </w:r>
            <w:r>
              <w:rPr>
                <w:sz w:val="24"/>
              </w:rPr>
              <w:t>Inventory</w:t>
            </w:r>
            <w:r>
              <w:rPr>
                <w:spacing w:val="-11"/>
                <w:sz w:val="24"/>
              </w:rPr>
              <w:t xml:space="preserve"> </w:t>
            </w:r>
            <w:r>
              <w:rPr>
                <w:sz w:val="24"/>
              </w:rPr>
              <w:t>Data</w:t>
            </w:r>
            <w:r>
              <w:rPr>
                <w:spacing w:val="-9"/>
                <w:sz w:val="24"/>
              </w:rPr>
              <w:t xml:space="preserve"> </w:t>
            </w:r>
            <w:r>
              <w:rPr>
                <w:sz w:val="24"/>
              </w:rPr>
              <w:t>Request collection template.</w:t>
            </w:r>
          </w:p>
        </w:tc>
      </w:tr>
      <w:tr w:rsidR="00284914" w14:paraId="228C6163" w14:textId="77777777">
        <w:trPr>
          <w:trHeight w:val="611"/>
        </w:trPr>
        <w:tc>
          <w:tcPr>
            <w:tcW w:w="3696" w:type="dxa"/>
            <w:tcBorders>
              <w:right w:val="nil"/>
            </w:tcBorders>
          </w:tcPr>
          <w:p w14:paraId="286B872B" w14:textId="77777777" w:rsidR="00284914" w:rsidRDefault="00134659">
            <w:pPr>
              <w:pStyle w:val="TableParagraph"/>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7" w:type="dxa"/>
            <w:tcBorders>
              <w:left w:val="nil"/>
            </w:tcBorders>
          </w:tcPr>
          <w:p w14:paraId="402D3D10" w14:textId="3134767F" w:rsidR="00284914" w:rsidRDefault="00134659">
            <w:pPr>
              <w:pStyle w:val="TableParagraph"/>
              <w:ind w:left="948"/>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sidR="002E4661">
              <w:rPr>
                <w:spacing w:val="-4"/>
                <w:sz w:val="24"/>
              </w:rPr>
              <w:t>2025</w:t>
            </w:r>
          </w:p>
        </w:tc>
      </w:tr>
      <w:tr w:rsidR="00284914" w14:paraId="0A685B32" w14:textId="77777777">
        <w:trPr>
          <w:trHeight w:val="597"/>
        </w:trPr>
        <w:tc>
          <w:tcPr>
            <w:tcW w:w="3696" w:type="dxa"/>
            <w:tcBorders>
              <w:right w:val="nil"/>
            </w:tcBorders>
          </w:tcPr>
          <w:p w14:paraId="7E80CCE2" w14:textId="77777777" w:rsidR="00284914" w:rsidRDefault="00134659">
            <w:pPr>
              <w:pStyle w:val="TableParagraph"/>
              <w:rPr>
                <w:b/>
                <w:sz w:val="24"/>
              </w:rPr>
            </w:pPr>
            <w:r>
              <w:rPr>
                <w:b/>
                <w:sz w:val="24"/>
              </w:rPr>
              <w:t>Calculation</w:t>
            </w:r>
            <w:r>
              <w:rPr>
                <w:b/>
                <w:spacing w:val="-6"/>
                <w:sz w:val="24"/>
              </w:rPr>
              <w:t xml:space="preserve"> </w:t>
            </w:r>
            <w:r>
              <w:rPr>
                <w:b/>
                <w:spacing w:val="-2"/>
                <w:sz w:val="24"/>
              </w:rPr>
              <w:t>Details</w:t>
            </w:r>
          </w:p>
        </w:tc>
        <w:tc>
          <w:tcPr>
            <w:tcW w:w="5357" w:type="dxa"/>
            <w:tcBorders>
              <w:left w:val="nil"/>
            </w:tcBorders>
          </w:tcPr>
          <w:p w14:paraId="2E40E39A" w14:textId="77777777" w:rsidR="00284914" w:rsidRDefault="00134659">
            <w:pPr>
              <w:pStyle w:val="TableParagraph"/>
              <w:ind w:left="948"/>
              <w:rPr>
                <w:sz w:val="24"/>
              </w:rPr>
            </w:pPr>
            <w:r>
              <w:rPr>
                <w:sz w:val="24"/>
              </w:rPr>
              <w:t>Total</w:t>
            </w:r>
            <w:r>
              <w:rPr>
                <w:spacing w:val="-6"/>
                <w:sz w:val="24"/>
              </w:rPr>
              <w:t xml:space="preserve"> </w:t>
            </w:r>
            <w:r>
              <w:rPr>
                <w:sz w:val="24"/>
              </w:rPr>
              <w:t>Spend</w:t>
            </w:r>
            <w:r>
              <w:rPr>
                <w:spacing w:val="-5"/>
                <w:sz w:val="24"/>
              </w:rPr>
              <w:t xml:space="preserve"> </w:t>
            </w:r>
            <w:r>
              <w:rPr>
                <w:sz w:val="24"/>
              </w:rPr>
              <w:t>x</w:t>
            </w:r>
            <w:r>
              <w:rPr>
                <w:spacing w:val="-5"/>
                <w:sz w:val="24"/>
              </w:rPr>
              <w:t xml:space="preserve"> </w:t>
            </w:r>
            <w:r>
              <w:rPr>
                <w:sz w:val="24"/>
              </w:rPr>
              <w:t>Emissions</w:t>
            </w:r>
            <w:r>
              <w:rPr>
                <w:spacing w:val="-7"/>
                <w:sz w:val="24"/>
              </w:rPr>
              <w:t xml:space="preserve"> </w:t>
            </w:r>
            <w:r>
              <w:rPr>
                <w:spacing w:val="-2"/>
                <w:sz w:val="24"/>
              </w:rPr>
              <w:t>Factor.</w:t>
            </w:r>
          </w:p>
        </w:tc>
      </w:tr>
      <w:tr w:rsidR="00284914" w14:paraId="70772192" w14:textId="77777777">
        <w:trPr>
          <w:trHeight w:val="1331"/>
        </w:trPr>
        <w:tc>
          <w:tcPr>
            <w:tcW w:w="3696" w:type="dxa"/>
            <w:tcBorders>
              <w:right w:val="nil"/>
            </w:tcBorders>
          </w:tcPr>
          <w:p w14:paraId="607F553E"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57" w:type="dxa"/>
            <w:tcBorders>
              <w:left w:val="nil"/>
            </w:tcBorders>
          </w:tcPr>
          <w:p w14:paraId="0FF621B0" w14:textId="77777777" w:rsidR="00284914" w:rsidRDefault="00134659">
            <w:pPr>
              <w:pStyle w:val="TableParagraph"/>
              <w:spacing w:line="259" w:lineRule="auto"/>
              <w:ind w:left="948"/>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254FC691" w14:textId="77777777" w:rsidR="00284914" w:rsidRDefault="00284914">
      <w:pPr>
        <w:pStyle w:val="TableParagraph"/>
        <w:spacing w:line="259" w:lineRule="auto"/>
        <w:rPr>
          <w:sz w:val="24"/>
        </w:rPr>
        <w:sectPr w:rsidR="00284914" w:rsidSect="002E4661">
          <w:pgSz w:w="12240" w:h="15840"/>
          <w:pgMar w:top="166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pPr>
    </w:p>
    <w:p w14:paraId="00816B24" w14:textId="0D814892" w:rsidR="00284914" w:rsidRDefault="00134659" w:rsidP="00BF2126">
      <w:pPr>
        <w:pStyle w:val="ListParagraph"/>
        <w:numPr>
          <w:ilvl w:val="0"/>
          <w:numId w:val="8"/>
        </w:numPr>
        <w:tabs>
          <w:tab w:val="left" w:pos="359"/>
        </w:tabs>
        <w:spacing w:before="60" w:after="18"/>
        <w:ind w:right="3231"/>
        <w:rPr>
          <w:i/>
          <w:sz w:val="24"/>
        </w:rPr>
      </w:pPr>
      <w:r>
        <w:rPr>
          <w:i/>
          <w:sz w:val="25"/>
        </w:rPr>
        <w:lastRenderedPageBreak/>
        <w:t>Emissions</w:t>
      </w:r>
      <w:r>
        <w:rPr>
          <w:i/>
          <w:spacing w:val="-14"/>
          <w:sz w:val="25"/>
        </w:rPr>
        <w:t xml:space="preserve"> </w:t>
      </w:r>
      <w:r>
        <w:rPr>
          <w:i/>
          <w:sz w:val="25"/>
        </w:rPr>
        <w:t>Methodology</w:t>
      </w:r>
      <w:r>
        <w:rPr>
          <w:i/>
          <w:spacing w:val="-11"/>
          <w:sz w:val="25"/>
        </w:rPr>
        <w:t xml:space="preserve"> </w:t>
      </w:r>
      <w:r>
        <w:rPr>
          <w:i/>
          <w:sz w:val="25"/>
        </w:rPr>
        <w:t>by</w:t>
      </w:r>
      <w:r>
        <w:rPr>
          <w:i/>
          <w:spacing w:val="-12"/>
          <w:sz w:val="25"/>
        </w:rPr>
        <w:t xml:space="preserve"> </w:t>
      </w:r>
      <w:r>
        <w:rPr>
          <w:i/>
          <w:sz w:val="25"/>
        </w:rPr>
        <w:t>Source:</w:t>
      </w:r>
      <w:r>
        <w:rPr>
          <w:i/>
          <w:spacing w:val="-12"/>
          <w:sz w:val="25"/>
        </w:rPr>
        <w:t xml:space="preserve"> </w:t>
      </w:r>
      <w:r>
        <w:rPr>
          <w:i/>
          <w:sz w:val="25"/>
        </w:rPr>
        <w:t>Scope</w:t>
      </w:r>
      <w:r>
        <w:rPr>
          <w:i/>
          <w:spacing w:val="-12"/>
          <w:sz w:val="25"/>
        </w:rPr>
        <w:t xml:space="preserve"> </w:t>
      </w:r>
      <w:r>
        <w:rPr>
          <w:i/>
          <w:sz w:val="25"/>
        </w:rPr>
        <w:t>3</w:t>
      </w:r>
      <w:r>
        <w:rPr>
          <w:i/>
          <w:spacing w:val="-9"/>
          <w:sz w:val="25"/>
        </w:rPr>
        <w:t xml:space="preserve"> </w:t>
      </w:r>
      <w:r>
        <w:rPr>
          <w:i/>
          <w:sz w:val="25"/>
        </w:rPr>
        <w:t>–</w:t>
      </w:r>
      <w:r>
        <w:rPr>
          <w:i/>
          <w:spacing w:val="-12"/>
          <w:sz w:val="25"/>
        </w:rPr>
        <w:t xml:space="preserve"> </w:t>
      </w:r>
      <w:r>
        <w:rPr>
          <w:i/>
          <w:sz w:val="25"/>
        </w:rPr>
        <w:t>Work</w:t>
      </w:r>
      <w:r>
        <w:rPr>
          <w:i/>
          <w:spacing w:val="-12"/>
          <w:sz w:val="25"/>
        </w:rPr>
        <w:t xml:space="preserve"> </w:t>
      </w:r>
      <w:r>
        <w:rPr>
          <w:i/>
          <w:sz w:val="25"/>
        </w:rPr>
        <w:t>from</w:t>
      </w:r>
      <w:r>
        <w:rPr>
          <w:i/>
          <w:spacing w:val="-13"/>
          <w:sz w:val="25"/>
        </w:rPr>
        <w:t xml:space="preserve"> </w:t>
      </w:r>
      <w:r>
        <w:rPr>
          <w:i/>
          <w:spacing w:val="-4"/>
          <w:sz w:val="25"/>
        </w:rPr>
        <w:t>Home</w:t>
      </w:r>
    </w:p>
    <w:tbl>
      <w:tblPr>
        <w:tblW w:w="0" w:type="auto"/>
        <w:tblInd w:w="108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CellMar>
          <w:left w:w="0" w:type="dxa"/>
          <w:right w:w="0" w:type="dxa"/>
        </w:tblCellMar>
        <w:tblLook w:val="01E0" w:firstRow="1" w:lastRow="1" w:firstColumn="1" w:lastColumn="1" w:noHBand="0" w:noVBand="0"/>
      </w:tblPr>
      <w:tblGrid>
        <w:gridCol w:w="3680"/>
        <w:gridCol w:w="5372"/>
      </w:tblGrid>
      <w:tr w:rsidR="00284914" w14:paraId="44763487" w14:textId="77777777">
        <w:trPr>
          <w:trHeight w:val="362"/>
        </w:trPr>
        <w:tc>
          <w:tcPr>
            <w:tcW w:w="3680" w:type="dxa"/>
            <w:tcBorders>
              <w:top w:val="nil"/>
              <w:left w:val="nil"/>
              <w:bottom w:val="nil"/>
              <w:right w:val="nil"/>
            </w:tcBorders>
            <w:shd w:val="clear" w:color="auto" w:fill="9BBA58"/>
          </w:tcPr>
          <w:p w14:paraId="7FF7FBF9" w14:textId="77777777" w:rsidR="00284914" w:rsidRDefault="00134659">
            <w:pPr>
              <w:pStyle w:val="TableParagraph"/>
              <w:spacing w:before="30"/>
              <w:ind w:left="225"/>
              <w:rPr>
                <w:b/>
                <w:sz w:val="24"/>
              </w:rPr>
            </w:pPr>
            <w:r>
              <w:rPr>
                <w:b/>
                <w:color w:val="FFFFFF"/>
                <w:sz w:val="24"/>
              </w:rPr>
              <w:t>Emissions</w:t>
            </w:r>
            <w:r>
              <w:rPr>
                <w:b/>
                <w:color w:val="FFFFFF"/>
                <w:spacing w:val="-5"/>
                <w:sz w:val="24"/>
              </w:rPr>
              <w:t xml:space="preserve"> </w:t>
            </w:r>
            <w:r>
              <w:rPr>
                <w:b/>
                <w:color w:val="FFFFFF"/>
                <w:spacing w:val="-2"/>
                <w:sz w:val="24"/>
              </w:rPr>
              <w:t>Scope</w:t>
            </w:r>
          </w:p>
        </w:tc>
        <w:tc>
          <w:tcPr>
            <w:tcW w:w="5372" w:type="dxa"/>
            <w:tcBorders>
              <w:top w:val="nil"/>
              <w:left w:val="nil"/>
              <w:bottom w:val="nil"/>
              <w:right w:val="nil"/>
            </w:tcBorders>
            <w:shd w:val="clear" w:color="auto" w:fill="9BBA58"/>
          </w:tcPr>
          <w:p w14:paraId="678A6CA0" w14:textId="77777777" w:rsidR="00284914" w:rsidRDefault="00134659">
            <w:pPr>
              <w:pStyle w:val="TableParagraph"/>
              <w:spacing w:before="30"/>
              <w:ind w:left="964"/>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0633AB18" w14:textId="77777777">
        <w:trPr>
          <w:trHeight w:val="1792"/>
        </w:trPr>
        <w:tc>
          <w:tcPr>
            <w:tcW w:w="3680" w:type="dxa"/>
            <w:tcBorders>
              <w:top w:val="nil"/>
              <w:right w:val="nil"/>
            </w:tcBorders>
          </w:tcPr>
          <w:p w14:paraId="05CA094C" w14:textId="77777777" w:rsidR="00284914" w:rsidRDefault="00134659">
            <w:pPr>
              <w:pStyle w:val="TableParagraph"/>
              <w:spacing w:before="18"/>
              <w:rPr>
                <w:b/>
                <w:sz w:val="24"/>
              </w:rPr>
            </w:pPr>
            <w:r>
              <w:rPr>
                <w:b/>
                <w:sz w:val="24"/>
              </w:rPr>
              <w:t>Activity</w:t>
            </w:r>
            <w:r>
              <w:rPr>
                <w:b/>
                <w:spacing w:val="-2"/>
                <w:sz w:val="24"/>
              </w:rPr>
              <w:t xml:space="preserve"> </w:t>
            </w:r>
            <w:r>
              <w:rPr>
                <w:b/>
                <w:spacing w:val="-4"/>
                <w:sz w:val="24"/>
              </w:rPr>
              <w:t>Data</w:t>
            </w:r>
          </w:p>
        </w:tc>
        <w:tc>
          <w:tcPr>
            <w:tcW w:w="5372" w:type="dxa"/>
            <w:tcBorders>
              <w:top w:val="nil"/>
              <w:left w:val="nil"/>
            </w:tcBorders>
          </w:tcPr>
          <w:p w14:paraId="32D34B74" w14:textId="77777777" w:rsidR="00284914" w:rsidRDefault="00134659">
            <w:pPr>
              <w:pStyle w:val="TableParagraph"/>
              <w:spacing w:before="18"/>
              <w:ind w:left="933"/>
              <w:rPr>
                <w:sz w:val="24"/>
              </w:rPr>
            </w:pPr>
            <w:r>
              <w:rPr>
                <w:sz w:val="24"/>
              </w:rPr>
              <w:t>Number</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 xml:space="preserve">working </w:t>
            </w:r>
            <w:r>
              <w:rPr>
                <w:spacing w:val="-4"/>
                <w:sz w:val="24"/>
              </w:rPr>
              <w:t>from</w:t>
            </w:r>
          </w:p>
          <w:p w14:paraId="6F02665F" w14:textId="77777777" w:rsidR="00284914" w:rsidRDefault="00134659">
            <w:pPr>
              <w:pStyle w:val="TableParagraph"/>
              <w:spacing w:before="22" w:line="256" w:lineRule="auto"/>
              <w:ind w:left="933" w:right="295"/>
              <w:rPr>
                <w:sz w:val="24"/>
              </w:rPr>
            </w:pPr>
            <w:r>
              <w:rPr>
                <w:sz w:val="24"/>
              </w:rPr>
              <w:t>home</w:t>
            </w:r>
            <w:r>
              <w:rPr>
                <w:spacing w:val="40"/>
                <w:sz w:val="24"/>
              </w:rPr>
              <w:t xml:space="preserve"> </w:t>
            </w:r>
            <w:r>
              <w:rPr>
                <w:sz w:val="24"/>
              </w:rPr>
              <w:t>reported</w:t>
            </w:r>
            <w:r>
              <w:rPr>
                <w:spacing w:val="40"/>
                <w:sz w:val="24"/>
              </w:rPr>
              <w:t xml:space="preserve"> </w:t>
            </w:r>
            <w:r>
              <w:rPr>
                <w:sz w:val="24"/>
              </w:rPr>
              <w:t>by</w:t>
            </w:r>
            <w:r>
              <w:rPr>
                <w:spacing w:val="40"/>
                <w:sz w:val="24"/>
              </w:rPr>
              <w:t xml:space="preserve"> </w:t>
            </w:r>
            <w:r>
              <w:rPr>
                <w:sz w:val="24"/>
              </w:rPr>
              <w:t>Morris</w:t>
            </w:r>
            <w:r>
              <w:rPr>
                <w:spacing w:val="40"/>
                <w:sz w:val="24"/>
              </w:rPr>
              <w:t xml:space="preserve"> </w:t>
            </w:r>
            <w:r>
              <w:rPr>
                <w:sz w:val="24"/>
              </w:rPr>
              <w:t>Packaging</w:t>
            </w:r>
            <w:r>
              <w:rPr>
                <w:spacing w:val="40"/>
                <w:sz w:val="24"/>
              </w:rPr>
              <w:t xml:space="preserve"> </w:t>
            </w:r>
            <w:r>
              <w:rPr>
                <w:sz w:val="24"/>
              </w:rPr>
              <w:t xml:space="preserve">via GHG Inventory Data Request collection template. Employees were reported by state to </w:t>
            </w:r>
            <w:proofErr w:type="gramStart"/>
            <w:r>
              <w:rPr>
                <w:sz w:val="24"/>
              </w:rPr>
              <w:t>take into account</w:t>
            </w:r>
            <w:proofErr w:type="gramEnd"/>
            <w:r>
              <w:rPr>
                <w:sz w:val="24"/>
              </w:rPr>
              <w:t xml:space="preserve"> local state</w:t>
            </w:r>
          </w:p>
          <w:p w14:paraId="4A1E446B" w14:textId="77777777" w:rsidR="00284914" w:rsidRDefault="00134659">
            <w:pPr>
              <w:pStyle w:val="TableParagraph"/>
              <w:spacing w:before="0" w:line="273" w:lineRule="exact"/>
              <w:ind w:left="964"/>
              <w:rPr>
                <w:sz w:val="24"/>
              </w:rPr>
            </w:pPr>
            <w:r>
              <w:rPr>
                <w:sz w:val="24"/>
              </w:rPr>
              <w:t>emission</w:t>
            </w:r>
            <w:r>
              <w:rPr>
                <w:spacing w:val="-3"/>
                <w:sz w:val="24"/>
              </w:rPr>
              <w:t xml:space="preserve"> </w:t>
            </w:r>
            <w:r>
              <w:rPr>
                <w:spacing w:val="-2"/>
                <w:sz w:val="24"/>
              </w:rPr>
              <w:t>factors.</w:t>
            </w:r>
          </w:p>
        </w:tc>
      </w:tr>
      <w:tr w:rsidR="00284914" w14:paraId="04049450" w14:textId="77777777">
        <w:trPr>
          <w:trHeight w:val="611"/>
        </w:trPr>
        <w:tc>
          <w:tcPr>
            <w:tcW w:w="3680" w:type="dxa"/>
            <w:tcBorders>
              <w:right w:val="nil"/>
            </w:tcBorders>
          </w:tcPr>
          <w:p w14:paraId="0737729E" w14:textId="77777777" w:rsidR="00284914" w:rsidRDefault="00134659">
            <w:pPr>
              <w:pStyle w:val="TableParagraph"/>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72" w:type="dxa"/>
            <w:tcBorders>
              <w:left w:val="nil"/>
            </w:tcBorders>
          </w:tcPr>
          <w:p w14:paraId="7534C208" w14:textId="17A41532" w:rsidR="00284914" w:rsidRDefault="00134659">
            <w:pPr>
              <w:pStyle w:val="TableParagraph"/>
              <w:ind w:left="964"/>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sidR="002E4661">
              <w:rPr>
                <w:spacing w:val="-4"/>
                <w:sz w:val="24"/>
              </w:rPr>
              <w:t>2025</w:t>
            </w:r>
          </w:p>
        </w:tc>
      </w:tr>
      <w:tr w:rsidR="00284914" w14:paraId="2DA045E5" w14:textId="77777777">
        <w:trPr>
          <w:trHeight w:val="2085"/>
        </w:trPr>
        <w:tc>
          <w:tcPr>
            <w:tcW w:w="3680" w:type="dxa"/>
            <w:tcBorders>
              <w:right w:val="nil"/>
            </w:tcBorders>
          </w:tcPr>
          <w:p w14:paraId="3EBA67A7" w14:textId="77777777" w:rsidR="00284914" w:rsidRDefault="00134659">
            <w:pPr>
              <w:pStyle w:val="TableParagraph"/>
              <w:rPr>
                <w:b/>
                <w:sz w:val="24"/>
              </w:rPr>
            </w:pPr>
            <w:r>
              <w:rPr>
                <w:b/>
                <w:sz w:val="24"/>
              </w:rPr>
              <w:t>Calculation</w:t>
            </w:r>
            <w:r>
              <w:rPr>
                <w:b/>
                <w:spacing w:val="-6"/>
                <w:sz w:val="24"/>
              </w:rPr>
              <w:t xml:space="preserve"> </w:t>
            </w:r>
            <w:r>
              <w:rPr>
                <w:b/>
                <w:spacing w:val="-2"/>
                <w:sz w:val="24"/>
              </w:rPr>
              <w:t>Details</w:t>
            </w:r>
          </w:p>
        </w:tc>
        <w:tc>
          <w:tcPr>
            <w:tcW w:w="5372" w:type="dxa"/>
            <w:tcBorders>
              <w:left w:val="nil"/>
            </w:tcBorders>
          </w:tcPr>
          <w:p w14:paraId="10273A0D" w14:textId="5528DD8E" w:rsidR="00284914" w:rsidRDefault="002E4661">
            <w:pPr>
              <w:pStyle w:val="TableParagraph"/>
              <w:spacing w:line="254" w:lineRule="auto"/>
              <w:ind w:left="933" w:right="295"/>
              <w:rPr>
                <w:sz w:val="24"/>
              </w:rPr>
            </w:pPr>
            <w:r>
              <w:rPr>
                <w:sz w:val="24"/>
              </w:rPr>
              <w:t xml:space="preserve">Utilized the ‘Homeworking </w:t>
            </w:r>
            <w:proofErr w:type="gramStart"/>
            <w:r>
              <w:rPr>
                <w:sz w:val="24"/>
              </w:rPr>
              <w:t>emissions whitepaper</w:t>
            </w:r>
            <w:proofErr w:type="gramEnd"/>
            <w:r>
              <w:rPr>
                <w:sz w:val="24"/>
              </w:rPr>
              <w:t xml:space="preserve">’ calculator produced by </w:t>
            </w:r>
            <w:proofErr w:type="spellStart"/>
            <w:r>
              <w:rPr>
                <w:sz w:val="24"/>
              </w:rPr>
              <w:t>EcoAct</w:t>
            </w:r>
            <w:proofErr w:type="spellEnd"/>
            <w:r>
              <w:rPr>
                <w:sz w:val="24"/>
              </w:rPr>
              <w:t>,</w:t>
            </w:r>
            <w:r>
              <w:rPr>
                <w:spacing w:val="-10"/>
                <w:sz w:val="24"/>
              </w:rPr>
              <w:t xml:space="preserve"> </w:t>
            </w:r>
            <w:r>
              <w:rPr>
                <w:sz w:val="24"/>
              </w:rPr>
              <w:t>Lloyds</w:t>
            </w:r>
            <w:r>
              <w:rPr>
                <w:spacing w:val="-11"/>
                <w:sz w:val="24"/>
              </w:rPr>
              <w:t xml:space="preserve"> </w:t>
            </w:r>
            <w:r>
              <w:rPr>
                <w:sz w:val="24"/>
              </w:rPr>
              <w:t>Banking</w:t>
            </w:r>
            <w:r>
              <w:rPr>
                <w:spacing w:val="-8"/>
                <w:sz w:val="24"/>
              </w:rPr>
              <w:t xml:space="preserve"> </w:t>
            </w:r>
            <w:r>
              <w:rPr>
                <w:sz w:val="24"/>
              </w:rPr>
              <w:t>Group</w:t>
            </w:r>
            <w:r>
              <w:rPr>
                <w:spacing w:val="-10"/>
                <w:sz w:val="24"/>
              </w:rPr>
              <w:t xml:space="preserve"> </w:t>
            </w:r>
            <w:r>
              <w:rPr>
                <w:sz w:val="24"/>
              </w:rPr>
              <w:t>&amp;</w:t>
            </w:r>
            <w:proofErr w:type="gramStart"/>
            <w:r>
              <w:rPr>
                <w:sz w:val="24"/>
              </w:rPr>
              <w:t>amp;</w:t>
            </w:r>
            <w:proofErr w:type="gramEnd"/>
            <w:r>
              <w:rPr>
                <w:sz w:val="24"/>
              </w:rPr>
              <w:t xml:space="preserve"> NatWest Group.</w:t>
            </w:r>
          </w:p>
          <w:p w14:paraId="4BEACA08" w14:textId="77777777" w:rsidR="00284914" w:rsidRDefault="00284914">
            <w:pPr>
              <w:pStyle w:val="TableParagraph"/>
              <w:spacing w:before="9"/>
              <w:ind w:left="0"/>
              <w:rPr>
                <w:i/>
                <w:sz w:val="24"/>
              </w:rPr>
            </w:pPr>
          </w:p>
          <w:p w14:paraId="09556F6C" w14:textId="77777777" w:rsidR="00284914" w:rsidRDefault="00134659">
            <w:pPr>
              <w:pStyle w:val="TableParagraph"/>
              <w:spacing w:before="0" w:line="290" w:lineRule="atLeast"/>
              <w:ind w:left="964"/>
              <w:rPr>
                <w:sz w:val="24"/>
              </w:rPr>
            </w:pPr>
            <w:r>
              <w:rPr>
                <w:sz w:val="24"/>
              </w:rPr>
              <w:t>Non-respondents</w:t>
            </w:r>
            <w:r>
              <w:rPr>
                <w:spacing w:val="-10"/>
                <w:sz w:val="24"/>
              </w:rPr>
              <w:t xml:space="preserve"> </w:t>
            </w:r>
            <w:r>
              <w:rPr>
                <w:sz w:val="24"/>
              </w:rPr>
              <w:t>were</w:t>
            </w:r>
            <w:r>
              <w:rPr>
                <w:spacing w:val="-10"/>
                <w:sz w:val="24"/>
              </w:rPr>
              <w:t xml:space="preserve"> </w:t>
            </w:r>
            <w:r>
              <w:rPr>
                <w:sz w:val="24"/>
              </w:rPr>
              <w:t>estimated</w:t>
            </w:r>
            <w:r>
              <w:rPr>
                <w:spacing w:val="-10"/>
                <w:sz w:val="24"/>
              </w:rPr>
              <w:t xml:space="preserve"> </w:t>
            </w:r>
            <w:r>
              <w:rPr>
                <w:sz w:val="24"/>
              </w:rPr>
              <w:t>based</w:t>
            </w:r>
            <w:r>
              <w:rPr>
                <w:spacing w:val="-10"/>
                <w:sz w:val="24"/>
              </w:rPr>
              <w:t xml:space="preserve"> </w:t>
            </w:r>
            <w:r>
              <w:rPr>
                <w:sz w:val="24"/>
              </w:rPr>
              <w:t>on response average.</w:t>
            </w:r>
          </w:p>
        </w:tc>
      </w:tr>
      <w:tr w:rsidR="00284914" w14:paraId="79AA2406" w14:textId="77777777">
        <w:trPr>
          <w:trHeight w:val="1331"/>
        </w:trPr>
        <w:tc>
          <w:tcPr>
            <w:tcW w:w="3680" w:type="dxa"/>
            <w:tcBorders>
              <w:right w:val="nil"/>
            </w:tcBorders>
          </w:tcPr>
          <w:p w14:paraId="78A63CDA"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72" w:type="dxa"/>
            <w:tcBorders>
              <w:left w:val="nil"/>
            </w:tcBorders>
          </w:tcPr>
          <w:p w14:paraId="1C796F28" w14:textId="77777777" w:rsidR="00284914" w:rsidRDefault="00134659">
            <w:pPr>
              <w:pStyle w:val="TableParagraph"/>
              <w:spacing w:line="259" w:lineRule="auto"/>
              <w:ind w:left="964"/>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46EB0AD3" w14:textId="77777777" w:rsidR="00E811EF" w:rsidRDefault="00E811EF" w:rsidP="00E811EF">
      <w:pPr>
        <w:tabs>
          <w:tab w:val="left" w:pos="359"/>
        </w:tabs>
        <w:spacing w:after="19"/>
        <w:ind w:right="3231"/>
        <w:rPr>
          <w:i/>
          <w:sz w:val="25"/>
        </w:rPr>
      </w:pPr>
    </w:p>
    <w:p w14:paraId="7E62342D" w14:textId="7A1367C3" w:rsidR="00284914" w:rsidRPr="00E811EF" w:rsidRDefault="00E811EF" w:rsidP="00E811EF">
      <w:pPr>
        <w:tabs>
          <w:tab w:val="left" w:pos="359"/>
        </w:tabs>
        <w:spacing w:after="19"/>
        <w:ind w:right="3231"/>
        <w:rPr>
          <w:i/>
          <w:sz w:val="24"/>
        </w:rPr>
      </w:pPr>
      <w:r>
        <w:rPr>
          <w:i/>
          <w:sz w:val="25"/>
        </w:rPr>
        <w:t xml:space="preserve">                </w:t>
      </w:r>
      <w:r w:rsidRPr="00E811EF">
        <w:rPr>
          <w:i/>
          <w:sz w:val="25"/>
        </w:rPr>
        <w:t xml:space="preserve"> </w:t>
      </w:r>
      <w:proofErr w:type="spellStart"/>
      <w:proofErr w:type="gramStart"/>
      <w:r w:rsidR="00BF2126">
        <w:rPr>
          <w:i/>
          <w:sz w:val="25"/>
        </w:rPr>
        <w:t>j.</w:t>
      </w:r>
      <w:r w:rsidR="00134659" w:rsidRPr="00E811EF">
        <w:rPr>
          <w:i/>
          <w:sz w:val="25"/>
        </w:rPr>
        <w:t>Emissions</w:t>
      </w:r>
      <w:proofErr w:type="spellEnd"/>
      <w:proofErr w:type="gramEnd"/>
      <w:r w:rsidR="00134659" w:rsidRPr="00E811EF">
        <w:rPr>
          <w:i/>
          <w:spacing w:val="-11"/>
          <w:sz w:val="25"/>
        </w:rPr>
        <w:t xml:space="preserve"> </w:t>
      </w:r>
      <w:r w:rsidR="00134659" w:rsidRPr="00E811EF">
        <w:rPr>
          <w:i/>
          <w:sz w:val="25"/>
        </w:rPr>
        <w:t>Methodology</w:t>
      </w:r>
      <w:r w:rsidR="00134659" w:rsidRPr="00E811EF">
        <w:rPr>
          <w:i/>
          <w:spacing w:val="-7"/>
          <w:sz w:val="25"/>
        </w:rPr>
        <w:t xml:space="preserve"> </w:t>
      </w:r>
      <w:r w:rsidR="00134659" w:rsidRPr="00E811EF">
        <w:rPr>
          <w:i/>
          <w:sz w:val="25"/>
        </w:rPr>
        <w:t>by</w:t>
      </w:r>
      <w:r w:rsidR="00134659" w:rsidRPr="00E811EF">
        <w:rPr>
          <w:i/>
          <w:spacing w:val="-10"/>
          <w:sz w:val="25"/>
        </w:rPr>
        <w:t xml:space="preserve"> </w:t>
      </w:r>
      <w:r w:rsidR="00134659" w:rsidRPr="00E811EF">
        <w:rPr>
          <w:i/>
          <w:sz w:val="25"/>
        </w:rPr>
        <w:t>Source:</w:t>
      </w:r>
      <w:r w:rsidR="00134659" w:rsidRPr="00E811EF">
        <w:rPr>
          <w:i/>
          <w:spacing w:val="-8"/>
          <w:sz w:val="25"/>
        </w:rPr>
        <w:t xml:space="preserve"> </w:t>
      </w:r>
      <w:r w:rsidR="00134659" w:rsidRPr="00E811EF">
        <w:rPr>
          <w:i/>
          <w:sz w:val="25"/>
        </w:rPr>
        <w:t>Scope</w:t>
      </w:r>
      <w:r w:rsidR="00134659" w:rsidRPr="00E811EF">
        <w:rPr>
          <w:i/>
          <w:spacing w:val="-9"/>
          <w:sz w:val="25"/>
        </w:rPr>
        <w:t xml:space="preserve"> </w:t>
      </w:r>
      <w:r w:rsidR="00134659" w:rsidRPr="00E811EF">
        <w:rPr>
          <w:i/>
          <w:sz w:val="25"/>
        </w:rPr>
        <w:t>3</w:t>
      </w:r>
      <w:r w:rsidR="00134659" w:rsidRPr="00E811EF">
        <w:rPr>
          <w:i/>
          <w:spacing w:val="-6"/>
          <w:sz w:val="25"/>
        </w:rPr>
        <w:t xml:space="preserve"> </w:t>
      </w:r>
      <w:r w:rsidR="00134659" w:rsidRPr="00E811EF">
        <w:rPr>
          <w:i/>
          <w:sz w:val="25"/>
        </w:rPr>
        <w:t>–</w:t>
      </w:r>
      <w:r w:rsidR="00134659" w:rsidRPr="00E811EF">
        <w:rPr>
          <w:i/>
          <w:spacing w:val="-9"/>
          <w:sz w:val="25"/>
        </w:rPr>
        <w:t xml:space="preserve"> </w:t>
      </w:r>
      <w:r w:rsidR="00134659" w:rsidRPr="00E811EF">
        <w:rPr>
          <w:i/>
          <w:spacing w:val="-2"/>
          <w:sz w:val="25"/>
        </w:rPr>
        <w:t>Commute</w:t>
      </w:r>
    </w:p>
    <w:tbl>
      <w:tblPr>
        <w:tblW w:w="0" w:type="auto"/>
        <w:tblInd w:w="1088" w:type="dxa"/>
        <w:tblBorders>
          <w:top w:val="single" w:sz="4" w:space="0" w:color="9BBA58"/>
          <w:left w:val="single" w:sz="4" w:space="0" w:color="9BBA58"/>
          <w:bottom w:val="single" w:sz="4" w:space="0" w:color="9BBA58"/>
          <w:right w:val="single" w:sz="4" w:space="0" w:color="9BBA58"/>
          <w:insideH w:val="single" w:sz="4" w:space="0" w:color="9BBA58"/>
          <w:insideV w:val="single" w:sz="4" w:space="0" w:color="9BBA58"/>
        </w:tblBorders>
        <w:tblLayout w:type="fixed"/>
        <w:tblCellMar>
          <w:left w:w="0" w:type="dxa"/>
          <w:right w:w="0" w:type="dxa"/>
        </w:tblCellMar>
        <w:tblLook w:val="01E0" w:firstRow="1" w:lastRow="1" w:firstColumn="1" w:lastColumn="1" w:noHBand="0" w:noVBand="0"/>
      </w:tblPr>
      <w:tblGrid>
        <w:gridCol w:w="3696"/>
        <w:gridCol w:w="5357"/>
      </w:tblGrid>
      <w:tr w:rsidR="00284914" w14:paraId="5A3202DD" w14:textId="77777777">
        <w:trPr>
          <w:trHeight w:val="359"/>
        </w:trPr>
        <w:tc>
          <w:tcPr>
            <w:tcW w:w="3696" w:type="dxa"/>
            <w:tcBorders>
              <w:top w:val="nil"/>
              <w:left w:val="nil"/>
              <w:bottom w:val="nil"/>
              <w:right w:val="nil"/>
            </w:tcBorders>
            <w:shd w:val="clear" w:color="auto" w:fill="9BBA58"/>
          </w:tcPr>
          <w:p w14:paraId="18789896" w14:textId="77777777" w:rsidR="00284914" w:rsidRDefault="00134659">
            <w:pPr>
              <w:pStyle w:val="TableParagraph"/>
              <w:spacing w:before="30"/>
              <w:ind w:left="225"/>
              <w:rPr>
                <w:b/>
                <w:sz w:val="24"/>
              </w:rPr>
            </w:pPr>
            <w:r>
              <w:rPr>
                <w:b/>
                <w:color w:val="FFFFFF"/>
                <w:sz w:val="24"/>
              </w:rPr>
              <w:t>E</w:t>
            </w:r>
            <w:r>
              <w:rPr>
                <w:b/>
                <w:color w:val="FFFFFF"/>
                <w:sz w:val="24"/>
              </w:rPr>
              <w:t>missions</w:t>
            </w:r>
            <w:r>
              <w:rPr>
                <w:b/>
                <w:color w:val="FFFFFF"/>
                <w:spacing w:val="-5"/>
                <w:sz w:val="24"/>
              </w:rPr>
              <w:t xml:space="preserve"> </w:t>
            </w:r>
            <w:r>
              <w:rPr>
                <w:b/>
                <w:color w:val="FFFFFF"/>
                <w:spacing w:val="-2"/>
                <w:sz w:val="24"/>
              </w:rPr>
              <w:t>Scope</w:t>
            </w:r>
          </w:p>
        </w:tc>
        <w:tc>
          <w:tcPr>
            <w:tcW w:w="5357" w:type="dxa"/>
            <w:tcBorders>
              <w:top w:val="nil"/>
              <w:left w:val="nil"/>
              <w:bottom w:val="nil"/>
              <w:right w:val="nil"/>
            </w:tcBorders>
            <w:shd w:val="clear" w:color="auto" w:fill="9BBA58"/>
          </w:tcPr>
          <w:p w14:paraId="65827E3E" w14:textId="77777777" w:rsidR="00284914" w:rsidRDefault="00134659">
            <w:pPr>
              <w:pStyle w:val="TableParagraph"/>
              <w:spacing w:before="30"/>
              <w:ind w:left="948"/>
              <w:rPr>
                <w:b/>
                <w:sz w:val="24"/>
              </w:rPr>
            </w:pPr>
            <w:r>
              <w:rPr>
                <w:b/>
                <w:color w:val="FFFFFF"/>
                <w:sz w:val="24"/>
              </w:rPr>
              <w:t>Scope</w:t>
            </w:r>
            <w:r>
              <w:rPr>
                <w:b/>
                <w:color w:val="FFFFFF"/>
                <w:spacing w:val="-3"/>
                <w:sz w:val="24"/>
              </w:rPr>
              <w:t xml:space="preserve"> </w:t>
            </w:r>
            <w:r>
              <w:rPr>
                <w:b/>
                <w:color w:val="FFFFFF"/>
                <w:spacing w:val="-10"/>
                <w:sz w:val="24"/>
              </w:rPr>
              <w:t>3</w:t>
            </w:r>
          </w:p>
        </w:tc>
      </w:tr>
      <w:tr w:rsidR="00284914" w14:paraId="5560E9B8" w14:textId="77777777">
        <w:trPr>
          <w:trHeight w:val="1000"/>
        </w:trPr>
        <w:tc>
          <w:tcPr>
            <w:tcW w:w="3696" w:type="dxa"/>
            <w:tcBorders>
              <w:top w:val="nil"/>
              <w:right w:val="nil"/>
            </w:tcBorders>
          </w:tcPr>
          <w:p w14:paraId="4BA4B92B" w14:textId="77777777" w:rsidR="00284914" w:rsidRDefault="00134659">
            <w:pPr>
              <w:pStyle w:val="TableParagraph"/>
              <w:rPr>
                <w:b/>
                <w:sz w:val="24"/>
              </w:rPr>
            </w:pPr>
            <w:r>
              <w:rPr>
                <w:b/>
                <w:sz w:val="24"/>
              </w:rPr>
              <w:t>Activity</w:t>
            </w:r>
            <w:r>
              <w:rPr>
                <w:b/>
                <w:spacing w:val="-2"/>
                <w:sz w:val="24"/>
              </w:rPr>
              <w:t xml:space="preserve"> </w:t>
            </w:r>
            <w:r>
              <w:rPr>
                <w:b/>
                <w:spacing w:val="-4"/>
                <w:sz w:val="24"/>
              </w:rPr>
              <w:t>Data</w:t>
            </w:r>
          </w:p>
        </w:tc>
        <w:tc>
          <w:tcPr>
            <w:tcW w:w="5357" w:type="dxa"/>
            <w:tcBorders>
              <w:top w:val="nil"/>
              <w:left w:val="nil"/>
            </w:tcBorders>
          </w:tcPr>
          <w:p w14:paraId="09607B25" w14:textId="77777777" w:rsidR="00284914" w:rsidRDefault="00134659">
            <w:pPr>
              <w:pStyle w:val="TableParagraph"/>
              <w:spacing w:line="259" w:lineRule="auto"/>
              <w:ind w:left="948" w:right="139"/>
              <w:jc w:val="both"/>
              <w:rPr>
                <w:sz w:val="24"/>
              </w:rPr>
            </w:pPr>
            <w:r>
              <w:rPr>
                <w:sz w:val="24"/>
              </w:rPr>
              <w:t>Employee commute patterns reported by Morris Packaging via GHG Inventory Data Request collection template.</w:t>
            </w:r>
          </w:p>
        </w:tc>
      </w:tr>
      <w:tr w:rsidR="00284914" w14:paraId="1EF0EDD7" w14:textId="77777777">
        <w:trPr>
          <w:trHeight w:val="614"/>
        </w:trPr>
        <w:tc>
          <w:tcPr>
            <w:tcW w:w="3696" w:type="dxa"/>
            <w:tcBorders>
              <w:right w:val="nil"/>
            </w:tcBorders>
          </w:tcPr>
          <w:p w14:paraId="01F3294A" w14:textId="77777777" w:rsidR="00284914" w:rsidRDefault="00134659">
            <w:pPr>
              <w:pStyle w:val="TableParagraph"/>
              <w:rPr>
                <w:b/>
                <w:sz w:val="24"/>
              </w:rPr>
            </w:pPr>
            <w:r>
              <w:rPr>
                <w:b/>
                <w:sz w:val="24"/>
              </w:rPr>
              <w:t>Emission</w:t>
            </w:r>
            <w:r>
              <w:rPr>
                <w:b/>
                <w:spacing w:val="-3"/>
                <w:sz w:val="24"/>
              </w:rPr>
              <w:t xml:space="preserve"> </w:t>
            </w:r>
            <w:r>
              <w:rPr>
                <w:b/>
                <w:sz w:val="24"/>
              </w:rPr>
              <w:t>Factor</w:t>
            </w:r>
            <w:r>
              <w:rPr>
                <w:b/>
                <w:spacing w:val="-8"/>
                <w:sz w:val="24"/>
              </w:rPr>
              <w:t xml:space="preserve"> </w:t>
            </w:r>
            <w:r>
              <w:rPr>
                <w:b/>
                <w:spacing w:val="-2"/>
                <w:sz w:val="24"/>
              </w:rPr>
              <w:t>Sources</w:t>
            </w:r>
          </w:p>
        </w:tc>
        <w:tc>
          <w:tcPr>
            <w:tcW w:w="5357" w:type="dxa"/>
            <w:tcBorders>
              <w:left w:val="nil"/>
            </w:tcBorders>
          </w:tcPr>
          <w:p w14:paraId="6883AF82" w14:textId="4F58CC46" w:rsidR="00284914" w:rsidRDefault="00134659">
            <w:pPr>
              <w:pStyle w:val="TableParagraph"/>
              <w:ind w:left="948"/>
              <w:rPr>
                <w:sz w:val="24"/>
              </w:rPr>
            </w:pPr>
            <w:r>
              <w:rPr>
                <w:sz w:val="24"/>
              </w:rPr>
              <w:t>DEFRA</w:t>
            </w:r>
            <w:r>
              <w:rPr>
                <w:spacing w:val="-15"/>
                <w:sz w:val="24"/>
              </w:rPr>
              <w:t xml:space="preserve"> </w:t>
            </w:r>
            <w:r>
              <w:rPr>
                <w:sz w:val="24"/>
              </w:rPr>
              <w:t>Emissions</w:t>
            </w:r>
            <w:r>
              <w:rPr>
                <w:spacing w:val="-7"/>
                <w:sz w:val="24"/>
              </w:rPr>
              <w:t xml:space="preserve"> </w:t>
            </w:r>
            <w:r>
              <w:rPr>
                <w:sz w:val="24"/>
              </w:rPr>
              <w:t>Factors</w:t>
            </w:r>
            <w:r>
              <w:rPr>
                <w:spacing w:val="-3"/>
                <w:sz w:val="24"/>
              </w:rPr>
              <w:t xml:space="preserve"> </w:t>
            </w:r>
            <w:r w:rsidR="002E4661">
              <w:rPr>
                <w:spacing w:val="-4"/>
                <w:sz w:val="24"/>
              </w:rPr>
              <w:t>2025</w:t>
            </w:r>
          </w:p>
        </w:tc>
      </w:tr>
      <w:tr w:rsidR="00284914" w14:paraId="629F69F2" w14:textId="77777777">
        <w:trPr>
          <w:trHeight w:val="1807"/>
        </w:trPr>
        <w:tc>
          <w:tcPr>
            <w:tcW w:w="3696" w:type="dxa"/>
            <w:tcBorders>
              <w:right w:val="nil"/>
            </w:tcBorders>
          </w:tcPr>
          <w:p w14:paraId="1BE112E5" w14:textId="77777777" w:rsidR="00284914" w:rsidRDefault="00134659">
            <w:pPr>
              <w:pStyle w:val="TableParagraph"/>
              <w:rPr>
                <w:b/>
                <w:sz w:val="24"/>
              </w:rPr>
            </w:pPr>
            <w:r>
              <w:rPr>
                <w:b/>
                <w:sz w:val="24"/>
              </w:rPr>
              <w:t>Calculation</w:t>
            </w:r>
            <w:r>
              <w:rPr>
                <w:b/>
                <w:spacing w:val="-6"/>
                <w:sz w:val="24"/>
              </w:rPr>
              <w:t xml:space="preserve"> </w:t>
            </w:r>
            <w:r>
              <w:rPr>
                <w:b/>
                <w:spacing w:val="-2"/>
                <w:sz w:val="24"/>
              </w:rPr>
              <w:t>Details</w:t>
            </w:r>
          </w:p>
        </w:tc>
        <w:tc>
          <w:tcPr>
            <w:tcW w:w="5357" w:type="dxa"/>
            <w:tcBorders>
              <w:left w:val="nil"/>
            </w:tcBorders>
          </w:tcPr>
          <w:p w14:paraId="249EA11A" w14:textId="402B2DE3" w:rsidR="00284914" w:rsidRDefault="00134659">
            <w:pPr>
              <w:pStyle w:val="TableParagraph"/>
              <w:spacing w:line="259" w:lineRule="auto"/>
              <w:ind w:left="948"/>
              <w:rPr>
                <w:sz w:val="24"/>
              </w:rPr>
            </w:pPr>
            <w:r>
              <w:rPr>
                <w:sz w:val="24"/>
              </w:rPr>
              <w:t>Miles</w:t>
            </w:r>
            <w:r>
              <w:rPr>
                <w:spacing w:val="-7"/>
                <w:sz w:val="24"/>
              </w:rPr>
              <w:t xml:space="preserve"> </w:t>
            </w:r>
            <w:r>
              <w:rPr>
                <w:sz w:val="24"/>
              </w:rPr>
              <w:t>x</w:t>
            </w:r>
            <w:r>
              <w:rPr>
                <w:spacing w:val="-7"/>
                <w:sz w:val="24"/>
              </w:rPr>
              <w:t xml:space="preserve"> </w:t>
            </w:r>
            <w:r>
              <w:rPr>
                <w:sz w:val="24"/>
              </w:rPr>
              <w:t>Emission</w:t>
            </w:r>
            <w:r>
              <w:rPr>
                <w:spacing w:val="-7"/>
                <w:sz w:val="24"/>
              </w:rPr>
              <w:t xml:space="preserve"> </w:t>
            </w:r>
            <w:r>
              <w:rPr>
                <w:sz w:val="24"/>
              </w:rPr>
              <w:t>factor</w:t>
            </w:r>
            <w:r>
              <w:rPr>
                <w:spacing w:val="-7"/>
                <w:sz w:val="24"/>
              </w:rPr>
              <w:t xml:space="preserve"> </w:t>
            </w:r>
            <w:r>
              <w:rPr>
                <w:sz w:val="24"/>
              </w:rPr>
              <w:t>by</w:t>
            </w:r>
            <w:r>
              <w:rPr>
                <w:spacing w:val="-7"/>
                <w:sz w:val="24"/>
              </w:rPr>
              <w:t xml:space="preserve"> </w:t>
            </w:r>
            <w:r>
              <w:rPr>
                <w:sz w:val="24"/>
              </w:rPr>
              <w:t>transport</w:t>
            </w:r>
            <w:r>
              <w:rPr>
                <w:spacing w:val="-7"/>
                <w:sz w:val="24"/>
              </w:rPr>
              <w:t xml:space="preserve"> </w:t>
            </w:r>
            <w:r>
              <w:rPr>
                <w:sz w:val="24"/>
              </w:rPr>
              <w:t xml:space="preserve">mode, accounting for </w:t>
            </w:r>
            <w:r w:rsidR="00BF2126">
              <w:rPr>
                <w:sz w:val="24"/>
              </w:rPr>
              <w:t>time</w:t>
            </w:r>
            <w:r>
              <w:rPr>
                <w:sz w:val="24"/>
              </w:rPr>
              <w:t xml:space="preserve"> and holidays.</w:t>
            </w:r>
          </w:p>
          <w:p w14:paraId="749727FA" w14:textId="77777777" w:rsidR="00284914" w:rsidRDefault="00134659">
            <w:pPr>
              <w:pStyle w:val="TableParagraph"/>
              <w:spacing w:before="0" w:line="259" w:lineRule="auto"/>
              <w:ind w:left="948"/>
              <w:rPr>
                <w:sz w:val="24"/>
              </w:rPr>
            </w:pPr>
            <w:r>
              <w:rPr>
                <w:sz w:val="24"/>
              </w:rPr>
              <w:t>Prorated</w:t>
            </w:r>
            <w:r>
              <w:rPr>
                <w:spacing w:val="-10"/>
                <w:sz w:val="24"/>
              </w:rPr>
              <w:t xml:space="preserve"> </w:t>
            </w:r>
            <w:r>
              <w:rPr>
                <w:sz w:val="24"/>
              </w:rPr>
              <w:t>for</w:t>
            </w:r>
            <w:r>
              <w:rPr>
                <w:spacing w:val="-9"/>
                <w:sz w:val="24"/>
              </w:rPr>
              <w:t xml:space="preserve"> </w:t>
            </w:r>
            <w:r>
              <w:rPr>
                <w:sz w:val="24"/>
              </w:rPr>
              <w:t>remaining</w:t>
            </w:r>
            <w:r>
              <w:rPr>
                <w:spacing w:val="-10"/>
                <w:sz w:val="24"/>
              </w:rPr>
              <w:t xml:space="preserve"> </w:t>
            </w:r>
            <w:r>
              <w:rPr>
                <w:sz w:val="24"/>
              </w:rPr>
              <w:t>nonresponses</w:t>
            </w:r>
            <w:r>
              <w:rPr>
                <w:spacing w:val="-11"/>
                <w:sz w:val="24"/>
              </w:rPr>
              <w:t xml:space="preserve"> </w:t>
            </w:r>
            <w:r>
              <w:rPr>
                <w:sz w:val="24"/>
              </w:rPr>
              <w:t xml:space="preserve">of </w:t>
            </w:r>
            <w:r>
              <w:rPr>
                <w:spacing w:val="-2"/>
                <w:sz w:val="24"/>
              </w:rPr>
              <w:t>survey.</w:t>
            </w:r>
          </w:p>
          <w:p w14:paraId="65E5913D" w14:textId="77777777" w:rsidR="00284914" w:rsidRDefault="00134659">
            <w:pPr>
              <w:pStyle w:val="TableParagraph"/>
              <w:spacing w:before="0" w:line="276" w:lineRule="exact"/>
              <w:ind w:left="948"/>
              <w:rPr>
                <w:sz w:val="24"/>
              </w:rPr>
            </w:pPr>
            <w:r>
              <w:rPr>
                <w:sz w:val="24"/>
              </w:rPr>
              <w:t>Non-respondents</w:t>
            </w:r>
            <w:r>
              <w:rPr>
                <w:spacing w:val="-5"/>
                <w:sz w:val="24"/>
              </w:rPr>
              <w:t xml:space="preserve"> </w:t>
            </w:r>
            <w:r>
              <w:rPr>
                <w:sz w:val="24"/>
              </w:rPr>
              <w:t>were</w:t>
            </w:r>
            <w:r>
              <w:rPr>
                <w:spacing w:val="-3"/>
                <w:sz w:val="24"/>
              </w:rPr>
              <w:t xml:space="preserve"> </w:t>
            </w:r>
            <w:r>
              <w:rPr>
                <w:sz w:val="24"/>
              </w:rPr>
              <w:t>estimated</w:t>
            </w:r>
            <w:r>
              <w:rPr>
                <w:spacing w:val="-2"/>
                <w:sz w:val="24"/>
              </w:rPr>
              <w:t xml:space="preserve"> </w:t>
            </w:r>
            <w:r>
              <w:rPr>
                <w:sz w:val="24"/>
              </w:rPr>
              <w:t>based</w:t>
            </w:r>
            <w:r>
              <w:rPr>
                <w:spacing w:val="-1"/>
                <w:sz w:val="24"/>
              </w:rPr>
              <w:t xml:space="preserve"> </w:t>
            </w:r>
            <w:r>
              <w:rPr>
                <w:spacing w:val="-5"/>
                <w:sz w:val="24"/>
              </w:rPr>
              <w:t>on</w:t>
            </w:r>
          </w:p>
          <w:p w14:paraId="3301AEE6" w14:textId="77777777" w:rsidR="00284914" w:rsidRDefault="00134659">
            <w:pPr>
              <w:pStyle w:val="TableParagraph"/>
              <w:spacing w:before="21"/>
              <w:ind w:left="948"/>
              <w:rPr>
                <w:sz w:val="24"/>
              </w:rPr>
            </w:pPr>
            <w:r>
              <w:rPr>
                <w:sz w:val="24"/>
              </w:rPr>
              <w:t>response</w:t>
            </w:r>
            <w:r>
              <w:rPr>
                <w:spacing w:val="-2"/>
                <w:sz w:val="24"/>
              </w:rPr>
              <w:t xml:space="preserve"> average.</w:t>
            </w:r>
          </w:p>
        </w:tc>
      </w:tr>
      <w:tr w:rsidR="00284914" w14:paraId="2929A8E3" w14:textId="77777777">
        <w:trPr>
          <w:trHeight w:val="1331"/>
        </w:trPr>
        <w:tc>
          <w:tcPr>
            <w:tcW w:w="3696" w:type="dxa"/>
            <w:tcBorders>
              <w:right w:val="nil"/>
            </w:tcBorders>
          </w:tcPr>
          <w:p w14:paraId="18B05231" w14:textId="77777777" w:rsidR="00284914" w:rsidRDefault="00134659">
            <w:pPr>
              <w:pStyle w:val="TableParagraph"/>
              <w:rPr>
                <w:b/>
                <w:sz w:val="24"/>
              </w:rPr>
            </w:pPr>
            <w:r>
              <w:rPr>
                <w:b/>
                <w:sz w:val="24"/>
              </w:rPr>
              <w:t>Additional</w:t>
            </w:r>
            <w:r>
              <w:rPr>
                <w:b/>
                <w:spacing w:val="-5"/>
                <w:sz w:val="24"/>
              </w:rPr>
              <w:t xml:space="preserve"> </w:t>
            </w:r>
            <w:r>
              <w:rPr>
                <w:b/>
                <w:spacing w:val="-2"/>
                <w:sz w:val="24"/>
              </w:rPr>
              <w:t>Details</w:t>
            </w:r>
          </w:p>
        </w:tc>
        <w:tc>
          <w:tcPr>
            <w:tcW w:w="5357" w:type="dxa"/>
            <w:tcBorders>
              <w:left w:val="nil"/>
            </w:tcBorders>
          </w:tcPr>
          <w:p w14:paraId="3F4DDD25" w14:textId="77777777" w:rsidR="00284914" w:rsidRDefault="00134659">
            <w:pPr>
              <w:pStyle w:val="TableParagraph"/>
              <w:spacing w:line="259" w:lineRule="auto"/>
              <w:ind w:left="948"/>
              <w:rPr>
                <w:sz w:val="24"/>
              </w:rPr>
            </w:pPr>
            <w:r>
              <w:rPr>
                <w:sz w:val="24"/>
              </w:rPr>
              <w:t>Detailed calculations and a full list of data sources/activity</w:t>
            </w:r>
            <w:r>
              <w:rPr>
                <w:spacing w:val="-14"/>
                <w:sz w:val="24"/>
              </w:rPr>
              <w:t xml:space="preserve"> </w:t>
            </w:r>
            <w:r>
              <w:rPr>
                <w:sz w:val="24"/>
              </w:rPr>
              <w:t>data</w:t>
            </w:r>
            <w:r>
              <w:rPr>
                <w:spacing w:val="-13"/>
                <w:sz w:val="24"/>
              </w:rPr>
              <w:t xml:space="preserve"> </w:t>
            </w:r>
            <w:r>
              <w:rPr>
                <w:sz w:val="24"/>
              </w:rPr>
              <w:t>available,</w:t>
            </w:r>
            <w:r>
              <w:rPr>
                <w:spacing w:val="-14"/>
                <w:sz w:val="24"/>
              </w:rPr>
              <w:t xml:space="preserve"> </w:t>
            </w:r>
            <w:r>
              <w:rPr>
                <w:sz w:val="24"/>
              </w:rPr>
              <w:t xml:space="preserve">documented and uploaded to GreenFeet sustainability </w:t>
            </w:r>
            <w:r>
              <w:rPr>
                <w:spacing w:val="-2"/>
                <w:sz w:val="24"/>
              </w:rPr>
              <w:t>platform.</w:t>
            </w:r>
          </w:p>
        </w:tc>
      </w:tr>
    </w:tbl>
    <w:p w14:paraId="3E40DB24" w14:textId="77777777" w:rsidR="00EB101C" w:rsidRDefault="00EB101C"/>
    <w:sectPr w:rsidR="00EB101C" w:rsidSect="002E4661">
      <w:pgSz w:w="12240" w:h="15840"/>
      <w:pgMar w:top="1380" w:right="720" w:bottom="280" w:left="360" w:header="720" w:footer="720" w:gutter="0"/>
      <w:pgBorders w:offsetFrom="page">
        <w:top w:val="single" w:sz="4" w:space="24" w:color="C2D69B" w:themeColor="accent3" w:themeTint="99" w:shadow="1"/>
        <w:left w:val="single" w:sz="4" w:space="24" w:color="C2D69B" w:themeColor="accent3" w:themeTint="99" w:shadow="1"/>
        <w:bottom w:val="single" w:sz="4" w:space="24" w:color="C2D69B" w:themeColor="accent3" w:themeTint="99" w:shadow="1"/>
        <w:right w:val="single" w:sz="4" w:space="24" w:color="C2D69B" w:themeColor="accent3" w:themeTint="99"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5524" w14:textId="77777777" w:rsidR="00134659" w:rsidRDefault="00134659" w:rsidP="003705B0">
      <w:r>
        <w:separator/>
      </w:r>
    </w:p>
  </w:endnote>
  <w:endnote w:type="continuationSeparator" w:id="0">
    <w:p w14:paraId="71E946EC" w14:textId="77777777" w:rsidR="00134659" w:rsidRDefault="00134659" w:rsidP="0037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1"/>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43277"/>
      <w:docPartObj>
        <w:docPartGallery w:val="Page Numbers (Bottom of Page)"/>
        <w:docPartUnique/>
      </w:docPartObj>
    </w:sdtPr>
    <w:sdtContent>
      <w:sdt>
        <w:sdtPr>
          <w:id w:val="-1769616900"/>
          <w:docPartObj>
            <w:docPartGallery w:val="Page Numbers (Top of Page)"/>
            <w:docPartUnique/>
          </w:docPartObj>
        </w:sdtPr>
        <w:sdtContent>
          <w:p w14:paraId="270CD325" w14:textId="1F0916B0" w:rsidR="003705B0" w:rsidRDefault="003705B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C0EAB2" w14:textId="77777777" w:rsidR="003705B0" w:rsidRDefault="00370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EA98" w14:textId="77777777" w:rsidR="00134659" w:rsidRDefault="00134659" w:rsidP="003705B0">
      <w:r>
        <w:separator/>
      </w:r>
    </w:p>
  </w:footnote>
  <w:footnote w:type="continuationSeparator" w:id="0">
    <w:p w14:paraId="7D18A558" w14:textId="77777777" w:rsidR="00134659" w:rsidRDefault="00134659" w:rsidP="0037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776E"/>
    <w:multiLevelType w:val="hybridMultilevel"/>
    <w:tmpl w:val="330A91B8"/>
    <w:lvl w:ilvl="0" w:tplc="CCB6FAB6">
      <w:start w:val="1"/>
      <w:numFmt w:val="decimal"/>
      <w:lvlText w:val="%1."/>
      <w:lvlJc w:val="left"/>
      <w:pPr>
        <w:ind w:left="1733" w:hanging="291"/>
      </w:pPr>
      <w:rPr>
        <w:rFonts w:ascii="Times New Roman" w:eastAsia="Times New Roman" w:hAnsi="Times New Roman" w:cs="Times New Roman" w:hint="default"/>
        <w:b w:val="0"/>
        <w:bCs w:val="0"/>
        <w:i w:val="0"/>
        <w:iCs w:val="0"/>
        <w:spacing w:val="0"/>
        <w:w w:val="100"/>
        <w:sz w:val="28"/>
        <w:szCs w:val="28"/>
        <w:lang w:val="en-US" w:eastAsia="en-US" w:bidi="ar-SA"/>
      </w:rPr>
    </w:lvl>
    <w:lvl w:ilvl="1" w:tplc="A4000842">
      <w:start w:val="1"/>
      <w:numFmt w:val="lowerLetter"/>
      <w:lvlText w:val="%2."/>
      <w:lvlJc w:val="left"/>
      <w:pPr>
        <w:ind w:left="1658" w:hanging="233"/>
      </w:pPr>
      <w:rPr>
        <w:rFonts w:ascii="Times New Roman" w:eastAsia="Times New Roman" w:hAnsi="Times New Roman" w:cs="Times New Roman" w:hint="default"/>
        <w:b w:val="0"/>
        <w:bCs w:val="0"/>
        <w:i w:val="0"/>
        <w:iCs w:val="0"/>
        <w:spacing w:val="-1"/>
        <w:w w:val="100"/>
        <w:sz w:val="24"/>
        <w:szCs w:val="24"/>
        <w:lang w:val="en-US" w:eastAsia="en-US" w:bidi="ar-SA"/>
      </w:rPr>
    </w:lvl>
    <w:lvl w:ilvl="2" w:tplc="0E6E06AE">
      <w:start w:val="3"/>
      <w:numFmt w:val="decimal"/>
      <w:lvlText w:val="%3."/>
      <w:lvlJc w:val="left"/>
      <w:pPr>
        <w:ind w:left="2066" w:hanging="281"/>
      </w:pPr>
      <w:rPr>
        <w:rFonts w:ascii="Times New Roman" w:eastAsia="Times New Roman" w:hAnsi="Times New Roman" w:cs="Times New Roman" w:hint="default"/>
        <w:b/>
        <w:bCs/>
        <w:i w:val="0"/>
        <w:iCs w:val="0"/>
        <w:spacing w:val="0"/>
        <w:w w:val="100"/>
        <w:sz w:val="28"/>
        <w:szCs w:val="28"/>
        <w:lang w:val="en-US" w:eastAsia="en-US" w:bidi="ar-SA"/>
      </w:rPr>
    </w:lvl>
    <w:lvl w:ilvl="3" w:tplc="A0044388">
      <w:start w:val="1"/>
      <w:numFmt w:val="lowerLetter"/>
      <w:lvlText w:val="%4."/>
      <w:lvlJc w:val="left"/>
      <w:pPr>
        <w:ind w:left="2062"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4" w:tplc="47BC710E">
      <w:numFmt w:val="bullet"/>
      <w:lvlText w:val="•"/>
      <w:lvlJc w:val="left"/>
      <w:pPr>
        <w:ind w:left="4577" w:hanging="361"/>
      </w:pPr>
      <w:rPr>
        <w:rFonts w:hint="default"/>
        <w:lang w:val="en-US" w:eastAsia="en-US" w:bidi="ar-SA"/>
      </w:rPr>
    </w:lvl>
    <w:lvl w:ilvl="5" w:tplc="B25C0DA0">
      <w:numFmt w:val="bullet"/>
      <w:lvlText w:val="•"/>
      <w:lvlJc w:val="left"/>
      <w:pPr>
        <w:ind w:left="5674" w:hanging="361"/>
      </w:pPr>
      <w:rPr>
        <w:rFonts w:hint="default"/>
        <w:lang w:val="en-US" w:eastAsia="en-US" w:bidi="ar-SA"/>
      </w:rPr>
    </w:lvl>
    <w:lvl w:ilvl="6" w:tplc="36864488">
      <w:numFmt w:val="bullet"/>
      <w:lvlText w:val="•"/>
      <w:lvlJc w:val="left"/>
      <w:pPr>
        <w:ind w:left="6771" w:hanging="361"/>
      </w:pPr>
      <w:rPr>
        <w:rFonts w:hint="default"/>
        <w:lang w:val="en-US" w:eastAsia="en-US" w:bidi="ar-SA"/>
      </w:rPr>
    </w:lvl>
    <w:lvl w:ilvl="7" w:tplc="7F623742">
      <w:numFmt w:val="bullet"/>
      <w:lvlText w:val="•"/>
      <w:lvlJc w:val="left"/>
      <w:pPr>
        <w:ind w:left="7868" w:hanging="361"/>
      </w:pPr>
      <w:rPr>
        <w:rFonts w:hint="default"/>
        <w:lang w:val="en-US" w:eastAsia="en-US" w:bidi="ar-SA"/>
      </w:rPr>
    </w:lvl>
    <w:lvl w:ilvl="8" w:tplc="54E09602">
      <w:numFmt w:val="bullet"/>
      <w:lvlText w:val="•"/>
      <w:lvlJc w:val="left"/>
      <w:pPr>
        <w:ind w:left="8965" w:hanging="361"/>
      </w:pPr>
      <w:rPr>
        <w:rFonts w:hint="default"/>
        <w:lang w:val="en-US" w:eastAsia="en-US" w:bidi="ar-SA"/>
      </w:rPr>
    </w:lvl>
  </w:abstractNum>
  <w:abstractNum w:abstractNumId="1" w15:restartNumberingAfterBreak="0">
    <w:nsid w:val="0F003605"/>
    <w:multiLevelType w:val="hybridMultilevel"/>
    <w:tmpl w:val="24983494"/>
    <w:lvl w:ilvl="0" w:tplc="9B7ED552">
      <w:start w:val="1"/>
      <w:numFmt w:val="decimal"/>
      <w:lvlText w:val="%1."/>
      <w:lvlJc w:val="left"/>
      <w:pPr>
        <w:ind w:left="2606" w:hanging="725"/>
      </w:pPr>
      <w:rPr>
        <w:rFonts w:ascii="Times New Roman" w:eastAsia="Times New Roman" w:hAnsi="Times New Roman" w:cs="Times New Roman" w:hint="default"/>
        <w:b w:val="0"/>
        <w:bCs w:val="0"/>
        <w:i w:val="0"/>
        <w:iCs w:val="0"/>
        <w:spacing w:val="0"/>
        <w:w w:val="100"/>
        <w:sz w:val="24"/>
        <w:szCs w:val="24"/>
        <w:lang w:val="en-US" w:eastAsia="en-US" w:bidi="ar-SA"/>
      </w:rPr>
    </w:lvl>
    <w:lvl w:ilvl="1" w:tplc="467EC3BC">
      <w:start w:val="1"/>
      <w:numFmt w:val="lowerLetter"/>
      <w:lvlText w:val="%2."/>
      <w:lvlJc w:val="left"/>
      <w:pPr>
        <w:ind w:left="3673"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B824BC80">
      <w:numFmt w:val="bullet"/>
      <w:lvlText w:val="•"/>
      <w:lvlJc w:val="left"/>
      <w:pPr>
        <w:ind w:left="4511" w:hanging="361"/>
      </w:pPr>
      <w:rPr>
        <w:rFonts w:hint="default"/>
        <w:lang w:val="en-US" w:eastAsia="en-US" w:bidi="ar-SA"/>
      </w:rPr>
    </w:lvl>
    <w:lvl w:ilvl="3" w:tplc="F4FCE916">
      <w:numFmt w:val="bullet"/>
      <w:lvlText w:val="•"/>
      <w:lvlJc w:val="left"/>
      <w:pPr>
        <w:ind w:left="5342" w:hanging="361"/>
      </w:pPr>
      <w:rPr>
        <w:rFonts w:hint="default"/>
        <w:lang w:val="en-US" w:eastAsia="en-US" w:bidi="ar-SA"/>
      </w:rPr>
    </w:lvl>
    <w:lvl w:ilvl="4" w:tplc="AF8C33D0">
      <w:numFmt w:val="bullet"/>
      <w:lvlText w:val="•"/>
      <w:lvlJc w:val="left"/>
      <w:pPr>
        <w:ind w:left="6173" w:hanging="361"/>
      </w:pPr>
      <w:rPr>
        <w:rFonts w:hint="default"/>
        <w:lang w:val="en-US" w:eastAsia="en-US" w:bidi="ar-SA"/>
      </w:rPr>
    </w:lvl>
    <w:lvl w:ilvl="5" w:tplc="2ADA4D68">
      <w:numFmt w:val="bullet"/>
      <w:lvlText w:val="•"/>
      <w:lvlJc w:val="left"/>
      <w:pPr>
        <w:ind w:left="7004" w:hanging="361"/>
      </w:pPr>
      <w:rPr>
        <w:rFonts w:hint="default"/>
        <w:lang w:val="en-US" w:eastAsia="en-US" w:bidi="ar-SA"/>
      </w:rPr>
    </w:lvl>
    <w:lvl w:ilvl="6" w:tplc="1DBC24E2">
      <w:numFmt w:val="bullet"/>
      <w:lvlText w:val="•"/>
      <w:lvlJc w:val="left"/>
      <w:pPr>
        <w:ind w:left="7835" w:hanging="361"/>
      </w:pPr>
      <w:rPr>
        <w:rFonts w:hint="default"/>
        <w:lang w:val="en-US" w:eastAsia="en-US" w:bidi="ar-SA"/>
      </w:rPr>
    </w:lvl>
    <w:lvl w:ilvl="7" w:tplc="4AB8F4CE">
      <w:numFmt w:val="bullet"/>
      <w:lvlText w:val="•"/>
      <w:lvlJc w:val="left"/>
      <w:pPr>
        <w:ind w:left="8666" w:hanging="361"/>
      </w:pPr>
      <w:rPr>
        <w:rFonts w:hint="default"/>
        <w:lang w:val="en-US" w:eastAsia="en-US" w:bidi="ar-SA"/>
      </w:rPr>
    </w:lvl>
    <w:lvl w:ilvl="8" w:tplc="0F8CE588">
      <w:numFmt w:val="bullet"/>
      <w:lvlText w:val="•"/>
      <w:lvlJc w:val="left"/>
      <w:pPr>
        <w:ind w:left="9497" w:hanging="361"/>
      </w:pPr>
      <w:rPr>
        <w:rFonts w:hint="default"/>
        <w:lang w:val="en-US" w:eastAsia="en-US" w:bidi="ar-SA"/>
      </w:rPr>
    </w:lvl>
  </w:abstractNum>
  <w:abstractNum w:abstractNumId="2" w15:restartNumberingAfterBreak="0">
    <w:nsid w:val="300F6A2F"/>
    <w:multiLevelType w:val="hybridMultilevel"/>
    <w:tmpl w:val="B096023A"/>
    <w:lvl w:ilvl="0" w:tplc="D46E41C8">
      <w:start w:val="1"/>
      <w:numFmt w:val="lowerLetter"/>
      <w:lvlText w:val="%1."/>
      <w:lvlJc w:val="left"/>
      <w:pPr>
        <w:ind w:left="1374" w:hanging="240"/>
        <w:jc w:val="right"/>
      </w:pPr>
      <w:rPr>
        <w:rFonts w:hint="default"/>
        <w:spacing w:val="0"/>
        <w:w w:val="100"/>
        <w:lang w:val="en-US" w:eastAsia="en-US" w:bidi="ar-SA"/>
      </w:rPr>
    </w:lvl>
    <w:lvl w:ilvl="1" w:tplc="EF645482">
      <w:numFmt w:val="bullet"/>
      <w:lvlText w:val="•"/>
      <w:lvlJc w:val="left"/>
      <w:pPr>
        <w:ind w:left="2304" w:hanging="240"/>
      </w:pPr>
      <w:rPr>
        <w:rFonts w:hint="default"/>
        <w:lang w:val="en-US" w:eastAsia="en-US" w:bidi="ar-SA"/>
      </w:rPr>
    </w:lvl>
    <w:lvl w:ilvl="2" w:tplc="5768CC4A">
      <w:numFmt w:val="bullet"/>
      <w:lvlText w:val="•"/>
      <w:lvlJc w:val="left"/>
      <w:pPr>
        <w:ind w:left="3288" w:hanging="240"/>
      </w:pPr>
      <w:rPr>
        <w:rFonts w:hint="default"/>
        <w:lang w:val="en-US" w:eastAsia="en-US" w:bidi="ar-SA"/>
      </w:rPr>
    </w:lvl>
    <w:lvl w:ilvl="3" w:tplc="B8C4E234">
      <w:numFmt w:val="bullet"/>
      <w:lvlText w:val="•"/>
      <w:lvlJc w:val="left"/>
      <w:pPr>
        <w:ind w:left="4272" w:hanging="240"/>
      </w:pPr>
      <w:rPr>
        <w:rFonts w:hint="default"/>
        <w:lang w:val="en-US" w:eastAsia="en-US" w:bidi="ar-SA"/>
      </w:rPr>
    </w:lvl>
    <w:lvl w:ilvl="4" w:tplc="8402C7F4">
      <w:numFmt w:val="bullet"/>
      <w:lvlText w:val="•"/>
      <w:lvlJc w:val="left"/>
      <w:pPr>
        <w:ind w:left="5256" w:hanging="240"/>
      </w:pPr>
      <w:rPr>
        <w:rFonts w:hint="default"/>
        <w:lang w:val="en-US" w:eastAsia="en-US" w:bidi="ar-SA"/>
      </w:rPr>
    </w:lvl>
    <w:lvl w:ilvl="5" w:tplc="5B52C64C">
      <w:numFmt w:val="bullet"/>
      <w:lvlText w:val="•"/>
      <w:lvlJc w:val="left"/>
      <w:pPr>
        <w:ind w:left="6240" w:hanging="240"/>
      </w:pPr>
      <w:rPr>
        <w:rFonts w:hint="default"/>
        <w:lang w:val="en-US" w:eastAsia="en-US" w:bidi="ar-SA"/>
      </w:rPr>
    </w:lvl>
    <w:lvl w:ilvl="6" w:tplc="D99A7FD8">
      <w:numFmt w:val="bullet"/>
      <w:lvlText w:val="•"/>
      <w:lvlJc w:val="left"/>
      <w:pPr>
        <w:ind w:left="7224" w:hanging="240"/>
      </w:pPr>
      <w:rPr>
        <w:rFonts w:hint="default"/>
        <w:lang w:val="en-US" w:eastAsia="en-US" w:bidi="ar-SA"/>
      </w:rPr>
    </w:lvl>
    <w:lvl w:ilvl="7" w:tplc="2512AB90">
      <w:numFmt w:val="bullet"/>
      <w:lvlText w:val="•"/>
      <w:lvlJc w:val="left"/>
      <w:pPr>
        <w:ind w:left="8208" w:hanging="240"/>
      </w:pPr>
      <w:rPr>
        <w:rFonts w:hint="default"/>
        <w:lang w:val="en-US" w:eastAsia="en-US" w:bidi="ar-SA"/>
      </w:rPr>
    </w:lvl>
    <w:lvl w:ilvl="8" w:tplc="209EB9E6">
      <w:numFmt w:val="bullet"/>
      <w:lvlText w:val="•"/>
      <w:lvlJc w:val="left"/>
      <w:pPr>
        <w:ind w:left="9192" w:hanging="240"/>
      </w:pPr>
      <w:rPr>
        <w:rFonts w:hint="default"/>
        <w:lang w:val="en-US" w:eastAsia="en-US" w:bidi="ar-SA"/>
      </w:rPr>
    </w:lvl>
  </w:abstractNum>
  <w:abstractNum w:abstractNumId="3" w15:restartNumberingAfterBreak="0">
    <w:nsid w:val="30253C82"/>
    <w:multiLevelType w:val="hybridMultilevel"/>
    <w:tmpl w:val="08F4F6AC"/>
    <w:lvl w:ilvl="0" w:tplc="E3304258">
      <w:numFmt w:val="bullet"/>
      <w:lvlText w:val="●"/>
      <w:lvlJc w:val="left"/>
      <w:pPr>
        <w:ind w:left="1802"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AA1C6C0C">
      <w:numFmt w:val="bullet"/>
      <w:lvlText w:val="•"/>
      <w:lvlJc w:val="left"/>
      <w:pPr>
        <w:ind w:left="2736" w:hanging="360"/>
      </w:pPr>
      <w:rPr>
        <w:rFonts w:hint="default"/>
        <w:lang w:val="en-US" w:eastAsia="en-US" w:bidi="ar-SA"/>
      </w:rPr>
    </w:lvl>
    <w:lvl w:ilvl="2" w:tplc="81A285D8">
      <w:numFmt w:val="bullet"/>
      <w:lvlText w:val="•"/>
      <w:lvlJc w:val="left"/>
      <w:pPr>
        <w:ind w:left="3672" w:hanging="360"/>
      </w:pPr>
      <w:rPr>
        <w:rFonts w:hint="default"/>
        <w:lang w:val="en-US" w:eastAsia="en-US" w:bidi="ar-SA"/>
      </w:rPr>
    </w:lvl>
    <w:lvl w:ilvl="3" w:tplc="46D27542">
      <w:numFmt w:val="bullet"/>
      <w:lvlText w:val="•"/>
      <w:lvlJc w:val="left"/>
      <w:pPr>
        <w:ind w:left="4608" w:hanging="360"/>
      </w:pPr>
      <w:rPr>
        <w:rFonts w:hint="default"/>
        <w:lang w:val="en-US" w:eastAsia="en-US" w:bidi="ar-SA"/>
      </w:rPr>
    </w:lvl>
    <w:lvl w:ilvl="4" w:tplc="E1F61916">
      <w:numFmt w:val="bullet"/>
      <w:lvlText w:val="•"/>
      <w:lvlJc w:val="left"/>
      <w:pPr>
        <w:ind w:left="5544" w:hanging="360"/>
      </w:pPr>
      <w:rPr>
        <w:rFonts w:hint="default"/>
        <w:lang w:val="en-US" w:eastAsia="en-US" w:bidi="ar-SA"/>
      </w:rPr>
    </w:lvl>
    <w:lvl w:ilvl="5" w:tplc="AC188F04">
      <w:numFmt w:val="bullet"/>
      <w:lvlText w:val="•"/>
      <w:lvlJc w:val="left"/>
      <w:pPr>
        <w:ind w:left="6480" w:hanging="360"/>
      </w:pPr>
      <w:rPr>
        <w:rFonts w:hint="default"/>
        <w:lang w:val="en-US" w:eastAsia="en-US" w:bidi="ar-SA"/>
      </w:rPr>
    </w:lvl>
    <w:lvl w:ilvl="6" w:tplc="F0D6C34C">
      <w:numFmt w:val="bullet"/>
      <w:lvlText w:val="•"/>
      <w:lvlJc w:val="left"/>
      <w:pPr>
        <w:ind w:left="7416" w:hanging="360"/>
      </w:pPr>
      <w:rPr>
        <w:rFonts w:hint="default"/>
        <w:lang w:val="en-US" w:eastAsia="en-US" w:bidi="ar-SA"/>
      </w:rPr>
    </w:lvl>
    <w:lvl w:ilvl="7" w:tplc="B36478B8">
      <w:numFmt w:val="bullet"/>
      <w:lvlText w:val="•"/>
      <w:lvlJc w:val="left"/>
      <w:pPr>
        <w:ind w:left="8352" w:hanging="360"/>
      </w:pPr>
      <w:rPr>
        <w:rFonts w:hint="default"/>
        <w:lang w:val="en-US" w:eastAsia="en-US" w:bidi="ar-SA"/>
      </w:rPr>
    </w:lvl>
    <w:lvl w:ilvl="8" w:tplc="C622967A">
      <w:numFmt w:val="bullet"/>
      <w:lvlText w:val="•"/>
      <w:lvlJc w:val="left"/>
      <w:pPr>
        <w:ind w:left="9288" w:hanging="360"/>
      </w:pPr>
      <w:rPr>
        <w:rFonts w:hint="default"/>
        <w:lang w:val="en-US" w:eastAsia="en-US" w:bidi="ar-SA"/>
      </w:rPr>
    </w:lvl>
  </w:abstractNum>
  <w:abstractNum w:abstractNumId="4" w15:restartNumberingAfterBreak="0">
    <w:nsid w:val="37C24103"/>
    <w:multiLevelType w:val="hybridMultilevel"/>
    <w:tmpl w:val="E7C4D976"/>
    <w:lvl w:ilvl="0" w:tplc="072C9462">
      <w:start w:val="1"/>
      <w:numFmt w:val="upperRoman"/>
      <w:lvlText w:val="%1."/>
      <w:lvlJc w:val="left"/>
      <w:pPr>
        <w:ind w:left="1763" w:hanging="720"/>
      </w:pPr>
      <w:rPr>
        <w:rFonts w:hint="default"/>
        <w:sz w:val="25"/>
      </w:rPr>
    </w:lvl>
    <w:lvl w:ilvl="1" w:tplc="18090019" w:tentative="1">
      <w:start w:val="1"/>
      <w:numFmt w:val="lowerLetter"/>
      <w:lvlText w:val="%2."/>
      <w:lvlJc w:val="left"/>
      <w:pPr>
        <w:ind w:left="2123" w:hanging="360"/>
      </w:pPr>
    </w:lvl>
    <w:lvl w:ilvl="2" w:tplc="1809001B" w:tentative="1">
      <w:start w:val="1"/>
      <w:numFmt w:val="lowerRoman"/>
      <w:lvlText w:val="%3."/>
      <w:lvlJc w:val="right"/>
      <w:pPr>
        <w:ind w:left="2843" w:hanging="180"/>
      </w:pPr>
    </w:lvl>
    <w:lvl w:ilvl="3" w:tplc="1809000F" w:tentative="1">
      <w:start w:val="1"/>
      <w:numFmt w:val="decimal"/>
      <w:lvlText w:val="%4."/>
      <w:lvlJc w:val="left"/>
      <w:pPr>
        <w:ind w:left="3563" w:hanging="360"/>
      </w:pPr>
    </w:lvl>
    <w:lvl w:ilvl="4" w:tplc="18090019" w:tentative="1">
      <w:start w:val="1"/>
      <w:numFmt w:val="lowerLetter"/>
      <w:lvlText w:val="%5."/>
      <w:lvlJc w:val="left"/>
      <w:pPr>
        <w:ind w:left="4283" w:hanging="360"/>
      </w:pPr>
    </w:lvl>
    <w:lvl w:ilvl="5" w:tplc="1809001B" w:tentative="1">
      <w:start w:val="1"/>
      <w:numFmt w:val="lowerRoman"/>
      <w:lvlText w:val="%6."/>
      <w:lvlJc w:val="right"/>
      <w:pPr>
        <w:ind w:left="5003" w:hanging="180"/>
      </w:pPr>
    </w:lvl>
    <w:lvl w:ilvl="6" w:tplc="1809000F" w:tentative="1">
      <w:start w:val="1"/>
      <w:numFmt w:val="decimal"/>
      <w:lvlText w:val="%7."/>
      <w:lvlJc w:val="left"/>
      <w:pPr>
        <w:ind w:left="5723" w:hanging="360"/>
      </w:pPr>
    </w:lvl>
    <w:lvl w:ilvl="7" w:tplc="18090019" w:tentative="1">
      <w:start w:val="1"/>
      <w:numFmt w:val="lowerLetter"/>
      <w:lvlText w:val="%8."/>
      <w:lvlJc w:val="left"/>
      <w:pPr>
        <w:ind w:left="6443" w:hanging="360"/>
      </w:pPr>
    </w:lvl>
    <w:lvl w:ilvl="8" w:tplc="1809001B" w:tentative="1">
      <w:start w:val="1"/>
      <w:numFmt w:val="lowerRoman"/>
      <w:lvlText w:val="%9."/>
      <w:lvlJc w:val="right"/>
      <w:pPr>
        <w:ind w:left="7163" w:hanging="180"/>
      </w:pPr>
    </w:lvl>
  </w:abstractNum>
  <w:abstractNum w:abstractNumId="5" w15:restartNumberingAfterBreak="0">
    <w:nsid w:val="4EB81C0C"/>
    <w:multiLevelType w:val="hybridMultilevel"/>
    <w:tmpl w:val="55D09EDA"/>
    <w:lvl w:ilvl="0" w:tplc="BAA0254C">
      <w:start w:val="9"/>
      <w:numFmt w:val="lowerLetter"/>
      <w:lvlText w:val="%1."/>
      <w:lvlJc w:val="left"/>
      <w:pPr>
        <w:ind w:left="1463" w:hanging="360"/>
      </w:pPr>
      <w:rPr>
        <w:rFonts w:hint="default"/>
        <w:sz w:val="25"/>
      </w:rPr>
    </w:lvl>
    <w:lvl w:ilvl="1" w:tplc="18090019" w:tentative="1">
      <w:start w:val="1"/>
      <w:numFmt w:val="lowerLetter"/>
      <w:lvlText w:val="%2."/>
      <w:lvlJc w:val="left"/>
      <w:pPr>
        <w:ind w:left="2183" w:hanging="360"/>
      </w:pPr>
    </w:lvl>
    <w:lvl w:ilvl="2" w:tplc="1809001B" w:tentative="1">
      <w:start w:val="1"/>
      <w:numFmt w:val="lowerRoman"/>
      <w:lvlText w:val="%3."/>
      <w:lvlJc w:val="right"/>
      <w:pPr>
        <w:ind w:left="2903" w:hanging="180"/>
      </w:pPr>
    </w:lvl>
    <w:lvl w:ilvl="3" w:tplc="1809000F" w:tentative="1">
      <w:start w:val="1"/>
      <w:numFmt w:val="decimal"/>
      <w:lvlText w:val="%4."/>
      <w:lvlJc w:val="left"/>
      <w:pPr>
        <w:ind w:left="3623" w:hanging="360"/>
      </w:pPr>
    </w:lvl>
    <w:lvl w:ilvl="4" w:tplc="18090019" w:tentative="1">
      <w:start w:val="1"/>
      <w:numFmt w:val="lowerLetter"/>
      <w:lvlText w:val="%5."/>
      <w:lvlJc w:val="left"/>
      <w:pPr>
        <w:ind w:left="4343" w:hanging="360"/>
      </w:pPr>
    </w:lvl>
    <w:lvl w:ilvl="5" w:tplc="1809001B" w:tentative="1">
      <w:start w:val="1"/>
      <w:numFmt w:val="lowerRoman"/>
      <w:lvlText w:val="%6."/>
      <w:lvlJc w:val="right"/>
      <w:pPr>
        <w:ind w:left="5063" w:hanging="180"/>
      </w:pPr>
    </w:lvl>
    <w:lvl w:ilvl="6" w:tplc="1809000F" w:tentative="1">
      <w:start w:val="1"/>
      <w:numFmt w:val="decimal"/>
      <w:lvlText w:val="%7."/>
      <w:lvlJc w:val="left"/>
      <w:pPr>
        <w:ind w:left="5783" w:hanging="360"/>
      </w:pPr>
    </w:lvl>
    <w:lvl w:ilvl="7" w:tplc="18090019" w:tentative="1">
      <w:start w:val="1"/>
      <w:numFmt w:val="lowerLetter"/>
      <w:lvlText w:val="%8."/>
      <w:lvlJc w:val="left"/>
      <w:pPr>
        <w:ind w:left="6503" w:hanging="360"/>
      </w:pPr>
    </w:lvl>
    <w:lvl w:ilvl="8" w:tplc="1809001B" w:tentative="1">
      <w:start w:val="1"/>
      <w:numFmt w:val="lowerRoman"/>
      <w:lvlText w:val="%9."/>
      <w:lvlJc w:val="right"/>
      <w:pPr>
        <w:ind w:left="7223" w:hanging="180"/>
      </w:pPr>
    </w:lvl>
  </w:abstractNum>
  <w:abstractNum w:abstractNumId="6" w15:restartNumberingAfterBreak="0">
    <w:nsid w:val="5C864D11"/>
    <w:multiLevelType w:val="hybridMultilevel"/>
    <w:tmpl w:val="AD3C4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FF3F07"/>
    <w:multiLevelType w:val="hybridMultilevel"/>
    <w:tmpl w:val="FF3EBA48"/>
    <w:lvl w:ilvl="0" w:tplc="629A208C">
      <w:start w:val="1"/>
      <w:numFmt w:val="upperRoman"/>
      <w:lvlText w:val="%1."/>
      <w:lvlJc w:val="left"/>
      <w:pPr>
        <w:ind w:left="1080" w:hanging="720"/>
      </w:pPr>
      <w:rPr>
        <w:rFonts w:hint="default"/>
        <w:sz w:val="25"/>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04489489">
    <w:abstractNumId w:val="2"/>
  </w:num>
  <w:num w:numId="2" w16cid:durableId="1831020527">
    <w:abstractNumId w:val="0"/>
  </w:num>
  <w:num w:numId="3" w16cid:durableId="1283342248">
    <w:abstractNumId w:val="3"/>
  </w:num>
  <w:num w:numId="4" w16cid:durableId="1384719347">
    <w:abstractNumId w:val="1"/>
  </w:num>
  <w:num w:numId="5" w16cid:durableId="1636058086">
    <w:abstractNumId w:val="4"/>
  </w:num>
  <w:num w:numId="6" w16cid:durableId="841166728">
    <w:abstractNumId w:val="7"/>
  </w:num>
  <w:num w:numId="7" w16cid:durableId="2087415784">
    <w:abstractNumId w:val="6"/>
  </w:num>
  <w:num w:numId="8" w16cid:durableId="49781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14"/>
    <w:rsid w:val="00134659"/>
    <w:rsid w:val="001454D4"/>
    <w:rsid w:val="001C7D09"/>
    <w:rsid w:val="00284914"/>
    <w:rsid w:val="002E4661"/>
    <w:rsid w:val="003705B0"/>
    <w:rsid w:val="003B075D"/>
    <w:rsid w:val="0042175D"/>
    <w:rsid w:val="004D144C"/>
    <w:rsid w:val="00B9707D"/>
    <w:rsid w:val="00BF2126"/>
    <w:rsid w:val="00E811EF"/>
    <w:rsid w:val="00EB101C"/>
    <w:rsid w:val="00EB51D9"/>
    <w:rsid w:val="00F614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AF84"/>
  <w15:docId w15:val="{1CBDD9F9-3130-405F-9B12-39F3180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2065" w:hanging="279"/>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8"/>
    </w:pPr>
    <w:rPr>
      <w:rFonts w:ascii="Calibri" w:eastAsia="Calibri" w:hAnsi="Calibri" w:cs="Calibri"/>
      <w:sz w:val="32"/>
      <w:szCs w:val="32"/>
    </w:rPr>
  </w:style>
  <w:style w:type="paragraph" w:styleId="ListParagraph">
    <w:name w:val="List Paragraph"/>
    <w:basedOn w:val="Normal"/>
    <w:uiPriority w:val="1"/>
    <w:qFormat/>
    <w:pPr>
      <w:ind w:left="3672" w:hanging="360"/>
    </w:pPr>
  </w:style>
  <w:style w:type="paragraph" w:customStyle="1" w:styleId="TableParagraph">
    <w:name w:val="Table Paragraph"/>
    <w:basedOn w:val="Normal"/>
    <w:uiPriority w:val="1"/>
    <w:qFormat/>
    <w:pPr>
      <w:spacing w:before="20"/>
      <w:ind w:left="227"/>
    </w:pPr>
  </w:style>
  <w:style w:type="paragraph" w:styleId="NormalWeb">
    <w:name w:val="Normal (Web)"/>
    <w:basedOn w:val="Normal"/>
    <w:uiPriority w:val="99"/>
    <w:semiHidden/>
    <w:unhideWhenUsed/>
    <w:rsid w:val="002E4661"/>
    <w:pPr>
      <w:widowControl/>
      <w:autoSpaceDE/>
      <w:autoSpaceDN/>
      <w:spacing w:before="100" w:beforeAutospacing="1" w:after="100" w:afterAutospacing="1"/>
    </w:pPr>
    <w:rPr>
      <w:sz w:val="24"/>
      <w:szCs w:val="24"/>
      <w:lang w:val="en-IE" w:eastAsia="en-IE"/>
    </w:rPr>
  </w:style>
  <w:style w:type="paragraph" w:styleId="Header">
    <w:name w:val="header"/>
    <w:basedOn w:val="Normal"/>
    <w:link w:val="HeaderChar"/>
    <w:uiPriority w:val="99"/>
    <w:unhideWhenUsed/>
    <w:rsid w:val="003705B0"/>
    <w:pPr>
      <w:tabs>
        <w:tab w:val="center" w:pos="4513"/>
        <w:tab w:val="right" w:pos="9026"/>
      </w:tabs>
    </w:pPr>
  </w:style>
  <w:style w:type="character" w:customStyle="1" w:styleId="HeaderChar">
    <w:name w:val="Header Char"/>
    <w:basedOn w:val="DefaultParagraphFont"/>
    <w:link w:val="Header"/>
    <w:uiPriority w:val="99"/>
    <w:rsid w:val="003705B0"/>
    <w:rPr>
      <w:rFonts w:ascii="Times New Roman" w:eastAsia="Times New Roman" w:hAnsi="Times New Roman" w:cs="Times New Roman"/>
    </w:rPr>
  </w:style>
  <w:style w:type="paragraph" w:styleId="Footer">
    <w:name w:val="footer"/>
    <w:basedOn w:val="Normal"/>
    <w:link w:val="FooterChar"/>
    <w:uiPriority w:val="99"/>
    <w:unhideWhenUsed/>
    <w:rsid w:val="003705B0"/>
    <w:pPr>
      <w:tabs>
        <w:tab w:val="center" w:pos="4513"/>
        <w:tab w:val="right" w:pos="9026"/>
      </w:tabs>
    </w:pPr>
  </w:style>
  <w:style w:type="character" w:customStyle="1" w:styleId="FooterChar">
    <w:name w:val="Footer Char"/>
    <w:basedOn w:val="DefaultParagraphFont"/>
    <w:link w:val="Footer"/>
    <w:uiPriority w:val="99"/>
    <w:rsid w:val="003705B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hgprotocol.org/sites/default/files/standards/ghg-protocol-revised.pdf"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ghgprotocol.org/sites/default/files/standards/ghg-protocol-revised.pdf"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ghgprotocol.org/sites/default/files/standards/ghg-protocol-revise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hgprotocol.org/sites/default/files/standards/ghg-protocol-revised.pdf" TargetMode="External"/><Relationship Id="rId5" Type="http://schemas.openxmlformats.org/officeDocument/2006/relationships/footnotes" Target="footnotes.xml"/><Relationship Id="rId15" Type="http://schemas.openxmlformats.org/officeDocument/2006/relationships/hyperlink" Target="https://ghgprotocol.org/sites/default/files/standards/ghg-protocol-revised.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ghgprotocol.org/sites/default/files/standards/ghg-protoco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1750</Words>
  <Characters>9975</Characters>
  <Application>Microsoft Office Word</Application>
  <DocSecurity>0</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Monnig</dc:creator>
  <cp:lastModifiedBy>Catherine Fawl</cp:lastModifiedBy>
  <cp:revision>11</cp:revision>
  <dcterms:created xsi:type="dcterms:W3CDTF">2026-03-18T11:14:00Z</dcterms:created>
  <dcterms:modified xsi:type="dcterms:W3CDTF">2026-03-18T11:37:00Z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