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BD32D6" w:rsidR="00690322" w:rsidP="009065FD" w:rsidRDefault="00690322" w14:paraId="672A6659" wp14:textId="77777777">
      <w:pPr>
        <w:pStyle w:val="NoSpacing"/>
        <w:rPr>
          <w:rFonts w:cstheme="minorHAnsi"/>
        </w:rPr>
      </w:pPr>
    </w:p>
    <w:p xmlns:wp14="http://schemas.microsoft.com/office/word/2010/wordml" w:rsidRPr="00BD32D6" w:rsidR="00BD32D6" w:rsidP="00BD32D6" w:rsidRDefault="00BD32D6" w14:paraId="295E6333" wp14:textId="77777777">
      <w:pPr>
        <w:pStyle w:val="NoSpacing"/>
        <w:jc w:val="center"/>
        <w:rPr>
          <w:rFonts w:cstheme="minorHAnsi"/>
          <w:b/>
          <w:sz w:val="28"/>
        </w:rPr>
      </w:pPr>
      <w:r w:rsidRPr="00BD32D6">
        <w:rPr>
          <w:rFonts w:cstheme="minorHAnsi"/>
          <w:b/>
          <w:sz w:val="28"/>
        </w:rPr>
        <w:t>Lay Marianist Formation Program</w:t>
      </w:r>
    </w:p>
    <w:p xmlns:wp14="http://schemas.microsoft.com/office/word/2010/wordml" w:rsidRPr="00BD32D6" w:rsidR="00BD32D6" w:rsidP="00BD32D6" w:rsidRDefault="00BD32D6" w14:paraId="39AFDA36" wp14:textId="77777777">
      <w:pPr>
        <w:pStyle w:val="NoSpacing"/>
        <w:pBdr>
          <w:bottom w:val="single" w:color="auto" w:sz="12" w:space="1"/>
        </w:pBdr>
        <w:jc w:val="center"/>
        <w:rPr>
          <w:rFonts w:cstheme="minorHAnsi"/>
        </w:rPr>
      </w:pPr>
      <w:r w:rsidRPr="00BD32D6">
        <w:rPr>
          <w:rFonts w:cstheme="minorHAnsi"/>
        </w:rPr>
        <w:t>Sponsor Affirmation Template</w:t>
      </w:r>
    </w:p>
    <w:p xmlns:wp14="http://schemas.microsoft.com/office/word/2010/wordml" w:rsidR="00BD32D6" w:rsidP="000610E2" w:rsidRDefault="00BD32D6" w14:paraId="0A37501D" wp14:textId="77777777">
      <w:pPr>
        <w:pStyle w:val="NoSpacing"/>
        <w:rPr>
          <w:rFonts w:cstheme="minorHAnsi"/>
        </w:rPr>
      </w:pPr>
    </w:p>
    <w:p xmlns:wp14="http://schemas.microsoft.com/office/word/2010/wordml" w:rsidR="000610E2" w:rsidP="000610E2" w:rsidRDefault="000610E2" w14:paraId="224F9C84" wp14:textId="77777777">
      <w:pPr>
        <w:pStyle w:val="NoSpacing"/>
        <w:rPr>
          <w:rFonts w:cstheme="minorHAnsi"/>
        </w:rPr>
      </w:pPr>
      <w:r>
        <w:rPr>
          <w:rFonts w:cstheme="minorHAnsi"/>
          <w:i/>
        </w:rPr>
        <w:t>This template is for Sponsors to use during the commitment ceremony for new Lay Marianists.</w:t>
      </w:r>
    </w:p>
    <w:p xmlns:wp14="http://schemas.microsoft.com/office/word/2010/wordml" w:rsidRPr="00BD32D6" w:rsidR="000610E2" w:rsidP="000610E2" w:rsidRDefault="000610E2" w14:paraId="5DAB6C7B" wp14:textId="77777777">
      <w:pPr>
        <w:pStyle w:val="NoSpacing"/>
        <w:rPr>
          <w:rFonts w:cstheme="minorHAnsi"/>
        </w:rPr>
      </w:pPr>
    </w:p>
    <w:p xmlns:wp14="http://schemas.microsoft.com/office/word/2010/wordml" w:rsidRPr="00BD32D6" w:rsidR="00BD32D6" w:rsidP="00BD32D6" w:rsidRDefault="0076259D" w14:paraId="77E731AA" wp14:textId="77777777">
      <w:pPr>
        <w:pStyle w:val="NoSpacing"/>
        <w:rPr>
          <w:rFonts w:cstheme="minorHAnsi"/>
          <w:b/>
        </w:rPr>
      </w:pPr>
      <w:r>
        <w:rPr>
          <w:rFonts w:cstheme="minorHAnsi"/>
          <w:b/>
        </w:rPr>
        <w:t>Context</w:t>
      </w:r>
      <w:r w:rsidRPr="00BD32D6" w:rsidR="00BD32D6">
        <w:rPr>
          <w:rFonts w:cstheme="minorHAnsi"/>
          <w:b/>
        </w:rPr>
        <w:t xml:space="preserve">:  </w:t>
      </w:r>
      <w:r w:rsidRPr="00BD32D6" w:rsidR="00BD32D6">
        <w:rPr>
          <w:rFonts w:cstheme="minorHAnsi"/>
          <w:color w:val="222222"/>
          <w:shd w:val="clear" w:color="auto" w:fill="FFFFFF"/>
        </w:rPr>
        <w:t>During the ceremony, there will be a moment to affirm the commitment of your mentee.  The way this portion of the ceremony works is as follows.  We will go one-by-one through each participant making their commitment.</w:t>
      </w:r>
      <w:r w:rsidR="00BD32D6">
        <w:rPr>
          <w:rFonts w:cstheme="minorHAnsi"/>
          <w:color w:val="222222"/>
          <w:shd w:val="clear" w:color="auto" w:fill="FFFFFF"/>
        </w:rPr>
        <w:t xml:space="preserve">  </w:t>
      </w:r>
      <w:r w:rsidR="005F66F9">
        <w:rPr>
          <w:rFonts w:cstheme="minorHAnsi"/>
          <w:color w:val="222222"/>
          <w:shd w:val="clear" w:color="auto" w:fill="FFFFFF"/>
        </w:rPr>
        <w:t>When we come to your mentee, t</w:t>
      </w:r>
      <w:r w:rsidR="00BD32D6">
        <w:rPr>
          <w:rFonts w:cstheme="minorHAnsi"/>
          <w:color w:val="222222"/>
          <w:shd w:val="clear" w:color="auto" w:fill="FFFFFF"/>
        </w:rPr>
        <w:t>he ceremony leader will introduce t</w:t>
      </w:r>
      <w:r w:rsidRPr="00BD32D6" w:rsidR="00BD32D6">
        <w:rPr>
          <w:rFonts w:cstheme="minorHAnsi"/>
          <w:color w:val="222222"/>
          <w:shd w:val="clear" w:color="auto" w:fill="FFFFFF"/>
        </w:rPr>
        <w:t>he</w:t>
      </w:r>
      <w:r w:rsidR="005F66F9">
        <w:rPr>
          <w:rFonts w:cstheme="minorHAnsi"/>
          <w:color w:val="222222"/>
          <w:shd w:val="clear" w:color="auto" w:fill="FFFFFF"/>
        </w:rPr>
        <w:t>m by name</w:t>
      </w:r>
      <w:r w:rsidRPr="00BD32D6" w:rsidR="00BD32D6">
        <w:rPr>
          <w:rFonts w:cstheme="minorHAnsi"/>
          <w:color w:val="222222"/>
          <w:shd w:val="clear" w:color="auto" w:fill="FFFFFF"/>
        </w:rPr>
        <w:t xml:space="preserve">, and they will read a short, personally written, Statement of Intent that they have prepared.  This statement is their way of stating what their commitment means to them.  </w:t>
      </w:r>
      <w:r w:rsidR="00BD32D6">
        <w:rPr>
          <w:rFonts w:cstheme="minorHAnsi"/>
          <w:color w:val="222222"/>
          <w:shd w:val="clear" w:color="auto" w:fill="FFFFFF"/>
        </w:rPr>
        <w:t xml:space="preserve">The ceremony leader </w:t>
      </w:r>
      <w:r w:rsidRPr="00BD32D6" w:rsidR="00BD32D6">
        <w:rPr>
          <w:rFonts w:cstheme="minorHAnsi"/>
          <w:color w:val="222222"/>
          <w:shd w:val="clear" w:color="auto" w:fill="FFFFFF"/>
        </w:rPr>
        <w:t>will then introduce you as their sponsor and ask you to affirm their commitment.  </w:t>
      </w:r>
      <w:r w:rsidR="005F66F9">
        <w:rPr>
          <w:rFonts w:cstheme="minorHAnsi"/>
          <w:color w:val="222222"/>
          <w:shd w:val="clear" w:color="auto" w:fill="FFFFFF"/>
        </w:rPr>
        <w:t>You will read the formal statement affirming that your mentee’s intentions are authentic, and then add personal remarks as you see fit.  After each participant/sponsor couple has gone, the cohort of individuals making their commitment will read an act of consecration together.</w:t>
      </w:r>
    </w:p>
    <w:p xmlns:wp14="http://schemas.microsoft.com/office/word/2010/wordml" w:rsidRPr="00BD32D6" w:rsidR="009065FD" w:rsidP="009065FD" w:rsidRDefault="009065FD" w14:paraId="02EB378F" wp14:textId="77777777">
      <w:pPr>
        <w:pStyle w:val="NoSpacing"/>
        <w:rPr>
          <w:rFonts w:cstheme="minorHAnsi"/>
        </w:rPr>
      </w:pPr>
    </w:p>
    <w:p xmlns:wp14="http://schemas.microsoft.com/office/word/2010/wordml" w:rsidRPr="0076259D" w:rsidR="009065FD" w:rsidP="009065FD" w:rsidRDefault="0076259D" w14:paraId="3A56236C" wp14:textId="77777777">
      <w:pPr>
        <w:pStyle w:val="NoSpacing"/>
        <w:rPr>
          <w:rFonts w:cstheme="minorHAnsi"/>
          <w:b/>
        </w:rPr>
      </w:pPr>
      <w:r>
        <w:rPr>
          <w:rFonts w:cstheme="minorHAnsi"/>
          <w:b/>
        </w:rPr>
        <w:t>Instructions:</w:t>
      </w:r>
      <w:r w:rsidRPr="00EC5308" w:rsidR="00EC5308">
        <w:rPr>
          <w:rFonts w:cstheme="minorHAnsi"/>
          <w:b/>
          <w:bCs/>
          <w:color w:val="222222"/>
          <w:shd w:val="clear" w:color="auto" w:fill="FFFFFF"/>
        </w:rPr>
        <w:t xml:space="preserve"> </w:t>
      </w:r>
      <w:r w:rsidR="00EC5308">
        <w:rPr>
          <w:rFonts w:cstheme="minorHAnsi"/>
          <w:bCs/>
          <w:color w:val="222222"/>
          <w:shd w:val="clear" w:color="auto" w:fill="FFFFFF"/>
        </w:rPr>
        <w:t xml:space="preserve">Your affirmation will consist of a formal statement followed by personal remarks (see below).  </w:t>
      </w:r>
      <w:r w:rsidRPr="00EC5308" w:rsidR="00EC5308">
        <w:rPr>
          <w:rFonts w:cstheme="minorHAnsi"/>
          <w:bCs/>
          <w:color w:val="222222"/>
          <w:shd w:val="clear" w:color="auto" w:fill="FFFFFF"/>
        </w:rPr>
        <w:t>Please complete this template ahead of time</w:t>
      </w:r>
      <w:r w:rsidR="00EC5308">
        <w:rPr>
          <w:rFonts w:cstheme="minorHAnsi"/>
          <w:bCs/>
          <w:color w:val="222222"/>
          <w:shd w:val="clear" w:color="auto" w:fill="FFFFFF"/>
        </w:rPr>
        <w:t xml:space="preserve"> by adding your own personal remarks to the affirmation you will read.</w:t>
      </w:r>
      <w:r w:rsidRPr="00EC5308" w:rsidR="00EC5308">
        <w:rPr>
          <w:rFonts w:cstheme="minorHAnsi"/>
          <w:bCs/>
          <w:color w:val="222222"/>
          <w:shd w:val="clear" w:color="auto" w:fill="FFFFFF"/>
        </w:rPr>
        <w:t xml:space="preserve">  Either </w:t>
      </w:r>
      <w:r w:rsidRPr="002C70C6" w:rsidR="00EC5308">
        <w:rPr>
          <w:rFonts w:cstheme="minorHAnsi"/>
          <w:bCs/>
          <w:color w:val="222222"/>
          <w:u w:val="single"/>
          <w:shd w:val="clear" w:color="auto" w:fill="FFFFFF"/>
        </w:rPr>
        <w:t>print it out or have it available digitally</w:t>
      </w:r>
      <w:r w:rsidRPr="00EC5308" w:rsidR="00EC5308">
        <w:rPr>
          <w:rFonts w:cstheme="minorHAnsi"/>
          <w:bCs/>
          <w:color w:val="222222"/>
          <w:shd w:val="clear" w:color="auto" w:fill="FFFFFF"/>
        </w:rPr>
        <w:t xml:space="preserve"> to use during the ceremony</w:t>
      </w:r>
      <w:r w:rsidR="00EC5308">
        <w:rPr>
          <w:rFonts w:cstheme="minorHAnsi"/>
          <w:bCs/>
          <w:color w:val="222222"/>
          <w:shd w:val="clear" w:color="auto" w:fill="FFFFFF"/>
        </w:rPr>
        <w:t xml:space="preserve">.  </w:t>
      </w:r>
    </w:p>
    <w:p xmlns:wp14="http://schemas.microsoft.com/office/word/2010/wordml" w:rsidR="00EC5308" w:rsidP="00EC5308" w:rsidRDefault="00EC5308" w14:paraId="6A05A809" wp14:textId="77777777">
      <w:pPr>
        <w:pStyle w:val="NoSpacing"/>
        <w:rPr>
          <w:rFonts w:cstheme="minorHAnsi"/>
          <w:b/>
        </w:rPr>
      </w:pPr>
    </w:p>
    <w:p xmlns:wp14="http://schemas.microsoft.com/office/word/2010/wordml" w:rsidRPr="00BD32D6" w:rsidR="00EC5308" w:rsidP="00EC5308" w:rsidRDefault="00EC5308" w14:paraId="64F8843A" wp14:textId="77777777">
      <w:pPr>
        <w:pStyle w:val="NoSpacing"/>
        <w:rPr>
          <w:rFonts w:cstheme="minorHAnsi"/>
        </w:rPr>
      </w:pPr>
      <w:r w:rsidRPr="00BD32D6">
        <w:rPr>
          <w:rFonts w:cstheme="minorHAnsi"/>
          <w:b/>
        </w:rPr>
        <w:t>Personal Remarks:</w:t>
      </w:r>
      <w:r w:rsidRPr="00BD32D6">
        <w:rPr>
          <w:rFonts w:cstheme="minorHAnsi"/>
        </w:rPr>
        <w:t xml:space="preserve">  In addition to the formal statement, you are encouraged to add in some short, personal remarks in affirmation of your mentee.  This is your time to reflect on the good qualities of your mentee and let both them and everyone else know why they will be such a wonderful Lay Marianist.  However, please be courteous of the group and the amount of available time. We will have many sponsors that need to share, so we ask that you keep your personal remarks in the range of one to three sentences.</w:t>
      </w:r>
    </w:p>
    <w:p xmlns:wp14="http://schemas.microsoft.com/office/word/2010/wordml" w:rsidRPr="00BD32D6" w:rsidR="009065FD" w:rsidP="009065FD" w:rsidRDefault="009065FD" w14:paraId="5A39BBE3" wp14:textId="77777777">
      <w:pPr>
        <w:pStyle w:val="NoSpacing"/>
        <w:rPr>
          <w:rFonts w:cstheme="minorHAnsi"/>
        </w:rPr>
      </w:pP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50"/>
      </w:tblGrid>
      <w:tr xmlns:wp14="http://schemas.microsoft.com/office/word/2010/wordml" w:rsidR="00EC5308" w:rsidTr="3C36B018" w14:paraId="5F4078D5" wp14:textId="77777777">
        <w:tc>
          <w:tcPr>
            <w:tcW w:w="9350" w:type="dxa"/>
            <w:tcMar/>
          </w:tcPr>
          <w:p w:rsidR="00EC5308" w:rsidP="3C36B018" w:rsidRDefault="00EC5308" w14:paraId="69C26F9C" wp14:textId="77777777">
            <w:pPr>
              <w:pStyle w:val="NoSpacing"/>
              <w:rPr>
                <w:rFonts w:cs="Calibri" w:cstheme="minorAscii"/>
                <w:color w:val="222222"/>
                <w:shd w:val="clear" w:color="auto" w:fill="FFFFFF"/>
              </w:rPr>
            </w:pPr>
            <w:r w:rsidRPr="3C36B018">
              <w:rPr>
                <w:rFonts w:cs="Calibri" w:cstheme="minorAscii"/>
                <w:color w:val="222222"/>
                <w:shd w:val="clear" w:color="auto" w:fill="FFFFFF"/>
              </w:rPr>
              <w:t>I, [your name], affirm that [sponsor's name] has discerned a commitment to the Marianist Lay Communities in good faith and is prepared to live the Marianist charism in alliance with Mary.</w:t>
            </w:r>
          </w:p>
          <w:p w:rsidR="00EC5308" w:rsidP="00EC5308" w:rsidRDefault="00EC5308" w14:paraId="41C8F396" wp14:textId="77777777">
            <w:pPr>
              <w:pStyle w:val="NoSpacing"/>
              <w:rPr>
                <w:rFonts w:cstheme="minorHAnsi"/>
                <w:color w:val="222222"/>
                <w:shd w:val="clear" w:color="auto" w:fill="FFFFFF"/>
              </w:rPr>
            </w:pPr>
          </w:p>
          <w:p w:rsidR="00EC5308" w:rsidP="00EC5308" w:rsidRDefault="00EC5308" w14:paraId="3CF926D4" wp14:textId="77777777">
            <w:pPr>
              <w:pStyle w:val="NoSpacing"/>
              <w:rPr>
                <w:rFonts w:cstheme="minorHAnsi"/>
                <w:color w:val="222222"/>
                <w:shd w:val="clear" w:color="auto" w:fill="FFFFFF"/>
              </w:rPr>
            </w:pPr>
            <w:r>
              <w:rPr>
                <w:rFonts w:cstheme="minorHAnsi"/>
                <w:color w:val="222222"/>
                <w:shd w:val="clear" w:color="auto" w:fill="FFFFFF"/>
              </w:rPr>
              <w:t>Personal Remarks:</w:t>
            </w:r>
          </w:p>
          <w:p w:rsidR="00EC5308" w:rsidP="00EC5308" w:rsidRDefault="00EC5308" w14:paraId="72A3D3EC" wp14:textId="77777777">
            <w:pPr>
              <w:pStyle w:val="NoSpacing"/>
              <w:rPr>
                <w:rFonts w:cstheme="minorHAnsi"/>
                <w:color w:val="222222"/>
                <w:shd w:val="clear" w:color="auto" w:fill="FFFFFF"/>
              </w:rPr>
            </w:pPr>
          </w:p>
          <w:p w:rsidR="00EC5308" w:rsidP="00EC5308" w:rsidRDefault="00EC5308" w14:paraId="0D0B940D" wp14:textId="77777777">
            <w:pPr>
              <w:pStyle w:val="NoSpacing"/>
              <w:rPr>
                <w:rFonts w:cstheme="minorHAnsi"/>
                <w:color w:val="222222"/>
                <w:shd w:val="clear" w:color="auto" w:fill="FFFFFF"/>
              </w:rPr>
            </w:pPr>
          </w:p>
          <w:p w:rsidR="00EC5308" w:rsidP="00EC5308" w:rsidRDefault="00EC5308" w14:paraId="0E27B00A" wp14:textId="77777777">
            <w:pPr>
              <w:pStyle w:val="NoSpacing"/>
              <w:rPr>
                <w:rFonts w:cstheme="minorHAnsi"/>
              </w:rPr>
            </w:pPr>
          </w:p>
          <w:p w:rsidR="00EC5308" w:rsidP="00EC5308" w:rsidRDefault="00EC5308" w14:paraId="60061E4C" wp14:textId="77777777">
            <w:pPr>
              <w:pStyle w:val="NoSpacing"/>
              <w:rPr>
                <w:rFonts w:cstheme="minorHAnsi"/>
              </w:rPr>
            </w:pPr>
          </w:p>
          <w:p w:rsidR="00EC5308" w:rsidP="00EC5308" w:rsidRDefault="00EC5308" w14:paraId="44EAFD9C" wp14:textId="77777777">
            <w:pPr>
              <w:pStyle w:val="NoSpacing"/>
              <w:rPr>
                <w:rFonts w:cstheme="minorHAnsi"/>
              </w:rPr>
            </w:pPr>
          </w:p>
          <w:p w:rsidR="00EC5308" w:rsidP="00EC5308" w:rsidRDefault="00EC5308" w14:paraId="4B94D5A5" wp14:textId="77777777">
            <w:pPr>
              <w:pStyle w:val="NoSpacing"/>
              <w:rPr>
                <w:rFonts w:cstheme="minorHAnsi"/>
              </w:rPr>
            </w:pPr>
          </w:p>
          <w:p w:rsidR="00EC5308" w:rsidP="00EC5308" w:rsidRDefault="00EC5308" w14:paraId="3DEEC669" wp14:textId="77777777">
            <w:pPr>
              <w:pStyle w:val="NoSpacing"/>
              <w:rPr>
                <w:rFonts w:cstheme="minorHAnsi"/>
              </w:rPr>
            </w:pPr>
          </w:p>
          <w:p w:rsidR="00EC5308" w:rsidP="00EC5308" w:rsidRDefault="00EC5308" w14:paraId="3656B9AB" wp14:textId="77777777">
            <w:pPr>
              <w:pStyle w:val="NoSpacing"/>
              <w:rPr>
                <w:rFonts w:cstheme="minorHAnsi"/>
              </w:rPr>
            </w:pPr>
          </w:p>
          <w:p w:rsidR="00EC5308" w:rsidP="00EC5308" w:rsidRDefault="00EC5308" w14:paraId="45FB0818" wp14:textId="77777777">
            <w:pPr>
              <w:pStyle w:val="NoSpacing"/>
              <w:rPr>
                <w:rFonts w:cstheme="minorHAnsi"/>
              </w:rPr>
            </w:pPr>
          </w:p>
          <w:p w:rsidR="00EC5308" w:rsidP="00EC5308" w:rsidRDefault="00EC5308" w14:paraId="049F31CB" wp14:textId="77777777">
            <w:pPr>
              <w:pStyle w:val="NoSpacing"/>
              <w:rPr>
                <w:rFonts w:cstheme="minorHAnsi"/>
              </w:rPr>
            </w:pPr>
          </w:p>
          <w:p w:rsidR="00EC5308" w:rsidP="00EC5308" w:rsidRDefault="00EC5308" w14:paraId="53128261" wp14:textId="77777777">
            <w:pPr>
              <w:pStyle w:val="NoSpacing"/>
              <w:rPr>
                <w:rFonts w:cstheme="minorHAnsi"/>
              </w:rPr>
            </w:pPr>
          </w:p>
          <w:p w:rsidR="004A4107" w:rsidP="00EC5308" w:rsidRDefault="004A4107" w14:paraId="62486C05" wp14:textId="77777777">
            <w:pPr>
              <w:pStyle w:val="NoSpacing"/>
              <w:rPr>
                <w:rFonts w:cstheme="minorHAnsi"/>
              </w:rPr>
            </w:pPr>
          </w:p>
          <w:p w:rsidR="004A4107" w:rsidP="00EC5308" w:rsidRDefault="004A4107" w14:paraId="4101652C" wp14:textId="77777777">
            <w:pPr>
              <w:pStyle w:val="NoSpacing"/>
              <w:rPr>
                <w:rFonts w:cstheme="minorHAnsi"/>
              </w:rPr>
            </w:pPr>
            <w:bookmarkStart w:name="_GoBack" w:id="0"/>
            <w:bookmarkEnd w:id="0"/>
          </w:p>
        </w:tc>
      </w:tr>
    </w:tbl>
    <w:p xmlns:wp14="http://schemas.microsoft.com/office/word/2010/wordml" w:rsidR="009065FD" w:rsidP="009065FD" w:rsidRDefault="009065FD" w14:paraId="4B99056E" wp14:textId="77777777">
      <w:pPr>
        <w:pStyle w:val="NoSpacing"/>
        <w:rPr>
          <w:rFonts w:cstheme="minorHAnsi"/>
        </w:rPr>
      </w:pPr>
    </w:p>
    <w:p xmlns:wp14="http://schemas.microsoft.com/office/word/2010/wordml" w:rsidRPr="00BD32D6" w:rsidR="00EC5308" w:rsidRDefault="00EC5308" w14:paraId="1299C43A" wp14:textId="77777777">
      <w:pPr>
        <w:pStyle w:val="NoSpacing"/>
        <w:rPr>
          <w:rFonts w:cstheme="minorHAnsi"/>
        </w:rPr>
      </w:pPr>
    </w:p>
    <w:sectPr w:rsidRPr="00BD32D6" w:rsidR="00EC530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FD"/>
    <w:rsid w:val="000610E2"/>
    <w:rsid w:val="001C0A2F"/>
    <w:rsid w:val="00227E00"/>
    <w:rsid w:val="002C70C6"/>
    <w:rsid w:val="0042734D"/>
    <w:rsid w:val="004A4107"/>
    <w:rsid w:val="005F66F9"/>
    <w:rsid w:val="00690322"/>
    <w:rsid w:val="0070181B"/>
    <w:rsid w:val="0076259D"/>
    <w:rsid w:val="009065FD"/>
    <w:rsid w:val="009221F0"/>
    <w:rsid w:val="00957C0A"/>
    <w:rsid w:val="00B10604"/>
    <w:rsid w:val="00BD32D6"/>
    <w:rsid w:val="00EC5308"/>
    <w:rsid w:val="00F76F28"/>
    <w:rsid w:val="3C36B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E236"/>
  <w15:chartTrackingRefBased/>
  <w15:docId w15:val="{9057BD9F-A494-49AA-AF43-F1ADC91644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0181B"/>
  </w:style>
  <w:style w:type="paragraph" w:styleId="Heading1">
    <w:name w:val="heading 1"/>
    <w:basedOn w:val="Normal"/>
    <w:next w:val="Normal"/>
    <w:link w:val="Heading1Char"/>
    <w:uiPriority w:val="9"/>
    <w:qFormat/>
    <w:rsid w:val="0070181B"/>
    <w:pPr>
      <w:keepNext/>
      <w:keepLines/>
      <w:spacing w:before="400" w:after="40" w:line="240" w:lineRule="auto"/>
      <w:outlineLvl w:val="0"/>
    </w:pPr>
    <w:rPr>
      <w:rFonts w:asciiTheme="majorHAnsi" w:hAnsiTheme="majorHAnsi" w:eastAsiaTheme="majorEastAsia"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0181B"/>
    <w:pPr>
      <w:keepNext/>
      <w:keepLines/>
      <w:spacing w:before="40" w:after="0" w:line="240" w:lineRule="auto"/>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181B"/>
    <w:pPr>
      <w:keepNext/>
      <w:keepLines/>
      <w:spacing w:before="40" w:after="0" w:line="240" w:lineRule="auto"/>
      <w:outlineLvl w:val="2"/>
    </w:pPr>
    <w:rPr>
      <w:rFonts w:asciiTheme="majorHAnsi" w:hAnsiTheme="maj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81B"/>
    <w:pPr>
      <w:keepNext/>
      <w:keepLines/>
      <w:spacing w:before="40" w:after="0"/>
      <w:outlineLvl w:val="3"/>
    </w:pPr>
    <w:rPr>
      <w:rFonts w:asciiTheme="majorHAnsi" w:hAnsiTheme="majorHAnsi" w:eastAsiaTheme="majorEastAsia"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0181B"/>
    <w:pPr>
      <w:keepNext/>
      <w:keepLines/>
      <w:spacing w:before="40" w:after="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70181B"/>
    <w:pPr>
      <w:keepNext/>
      <w:keepLines/>
      <w:spacing w:before="40" w:after="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0181B"/>
    <w:pPr>
      <w:keepNext/>
      <w:keepLines/>
      <w:spacing w:before="40" w:after="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70181B"/>
    <w:pPr>
      <w:keepNext/>
      <w:keepLines/>
      <w:spacing w:before="40" w:after="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0181B"/>
    <w:pPr>
      <w:keepNext/>
      <w:keepLines/>
      <w:spacing w:before="40" w:after="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181B"/>
    <w:rPr>
      <w:rFonts w:asciiTheme="majorHAnsi" w:hAnsiTheme="majorHAnsi" w:eastAsiaTheme="majorEastAsia" w:cstheme="majorBidi"/>
      <w:color w:val="1F3864" w:themeColor="accent1" w:themeShade="80"/>
      <w:sz w:val="36"/>
      <w:szCs w:val="36"/>
    </w:rPr>
  </w:style>
  <w:style w:type="paragraph" w:styleId="Title">
    <w:name w:val="Title"/>
    <w:basedOn w:val="Normal"/>
    <w:next w:val="Normal"/>
    <w:link w:val="TitleChar"/>
    <w:uiPriority w:val="10"/>
    <w:qFormat/>
    <w:rsid w:val="0070181B"/>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70181B"/>
    <w:rPr>
      <w:rFonts w:asciiTheme="majorHAnsi" w:hAnsiTheme="majorHAnsi" w:eastAsiaTheme="majorEastAsia" w:cstheme="majorBidi"/>
      <w:caps/>
      <w:color w:val="44546A" w:themeColor="text2"/>
      <w:spacing w:val="-15"/>
      <w:sz w:val="72"/>
      <w:szCs w:val="72"/>
    </w:rPr>
  </w:style>
  <w:style w:type="paragraph" w:styleId="NoSpacing">
    <w:name w:val="No Spacing"/>
    <w:uiPriority w:val="1"/>
    <w:qFormat/>
    <w:rsid w:val="0070181B"/>
    <w:pPr>
      <w:spacing w:after="0" w:line="240" w:lineRule="auto"/>
    </w:pPr>
  </w:style>
  <w:style w:type="paragraph" w:styleId="Subtitle">
    <w:name w:val="Subtitle"/>
    <w:basedOn w:val="Normal"/>
    <w:next w:val="Normal"/>
    <w:link w:val="SubtitleChar"/>
    <w:uiPriority w:val="11"/>
    <w:qFormat/>
    <w:rsid w:val="0070181B"/>
    <w:pPr>
      <w:numPr>
        <w:ilvl w:val="1"/>
      </w:numPr>
      <w:spacing w:after="240" w:line="240" w:lineRule="auto"/>
    </w:pPr>
    <w:rPr>
      <w:rFonts w:asciiTheme="majorHAnsi" w:hAnsiTheme="majorHAnsi" w:eastAsiaTheme="majorEastAsia" w:cstheme="majorBidi"/>
      <w:color w:val="4472C4" w:themeColor="accent1"/>
      <w:sz w:val="28"/>
      <w:szCs w:val="28"/>
    </w:rPr>
  </w:style>
  <w:style w:type="character" w:styleId="SubtitleChar" w:customStyle="1">
    <w:name w:val="Subtitle Char"/>
    <w:basedOn w:val="DefaultParagraphFont"/>
    <w:link w:val="Subtitle"/>
    <w:uiPriority w:val="11"/>
    <w:rsid w:val="0070181B"/>
    <w:rPr>
      <w:rFonts w:asciiTheme="majorHAnsi" w:hAnsiTheme="majorHAnsi" w:eastAsiaTheme="majorEastAsia" w:cstheme="majorBidi"/>
      <w:color w:val="4472C4" w:themeColor="accent1"/>
      <w:sz w:val="28"/>
      <w:szCs w:val="28"/>
    </w:rPr>
  </w:style>
  <w:style w:type="character" w:styleId="Heading2Char" w:customStyle="1">
    <w:name w:val="Heading 2 Char"/>
    <w:basedOn w:val="DefaultParagraphFont"/>
    <w:link w:val="Heading2"/>
    <w:uiPriority w:val="9"/>
    <w:rsid w:val="0070181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70181B"/>
    <w:rPr>
      <w:rFonts w:asciiTheme="majorHAnsi" w:hAnsiTheme="maj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0181B"/>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70181B"/>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70181B"/>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70181B"/>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70181B"/>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70181B"/>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semiHidden/>
    <w:unhideWhenUsed/>
    <w:qFormat/>
    <w:rsid w:val="0070181B"/>
    <w:pPr>
      <w:spacing w:line="240" w:lineRule="auto"/>
    </w:pPr>
    <w:rPr>
      <w:b/>
      <w:bCs/>
      <w:smallCaps/>
      <w:color w:val="44546A" w:themeColor="text2"/>
    </w:rPr>
  </w:style>
  <w:style w:type="character" w:styleId="Strong">
    <w:name w:val="Strong"/>
    <w:basedOn w:val="DefaultParagraphFont"/>
    <w:uiPriority w:val="22"/>
    <w:qFormat/>
    <w:rsid w:val="0070181B"/>
    <w:rPr>
      <w:b/>
      <w:bCs/>
    </w:rPr>
  </w:style>
  <w:style w:type="character" w:styleId="Emphasis">
    <w:name w:val="Emphasis"/>
    <w:basedOn w:val="DefaultParagraphFont"/>
    <w:uiPriority w:val="20"/>
    <w:qFormat/>
    <w:rsid w:val="0070181B"/>
    <w:rPr>
      <w:i/>
      <w:iCs/>
    </w:rPr>
  </w:style>
  <w:style w:type="paragraph" w:styleId="Quote">
    <w:name w:val="Quote"/>
    <w:basedOn w:val="Normal"/>
    <w:next w:val="Normal"/>
    <w:link w:val="QuoteChar"/>
    <w:uiPriority w:val="29"/>
    <w:qFormat/>
    <w:rsid w:val="0070181B"/>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70181B"/>
    <w:rPr>
      <w:color w:val="44546A" w:themeColor="text2"/>
      <w:sz w:val="24"/>
      <w:szCs w:val="24"/>
    </w:rPr>
  </w:style>
  <w:style w:type="paragraph" w:styleId="IntenseQuote">
    <w:name w:val="Intense Quote"/>
    <w:basedOn w:val="Normal"/>
    <w:next w:val="Normal"/>
    <w:link w:val="IntenseQuoteChar"/>
    <w:uiPriority w:val="30"/>
    <w:qFormat/>
    <w:rsid w:val="0070181B"/>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70181B"/>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70181B"/>
    <w:rPr>
      <w:i/>
      <w:iCs/>
      <w:color w:val="595959" w:themeColor="text1" w:themeTint="A6"/>
    </w:rPr>
  </w:style>
  <w:style w:type="character" w:styleId="IntenseEmphasis">
    <w:name w:val="Intense Emphasis"/>
    <w:basedOn w:val="DefaultParagraphFont"/>
    <w:uiPriority w:val="21"/>
    <w:qFormat/>
    <w:rsid w:val="0070181B"/>
    <w:rPr>
      <w:b/>
      <w:bCs/>
      <w:i/>
      <w:iCs/>
    </w:rPr>
  </w:style>
  <w:style w:type="character" w:styleId="SubtleReference">
    <w:name w:val="Subtle Reference"/>
    <w:basedOn w:val="DefaultParagraphFont"/>
    <w:uiPriority w:val="31"/>
    <w:qFormat/>
    <w:rsid w:val="0070181B"/>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70181B"/>
    <w:rPr>
      <w:b/>
      <w:bCs/>
      <w:smallCaps/>
      <w:color w:val="44546A" w:themeColor="text2"/>
      <w:u w:val="single"/>
    </w:rPr>
  </w:style>
  <w:style w:type="character" w:styleId="BookTitle">
    <w:name w:val="Book Title"/>
    <w:basedOn w:val="DefaultParagraphFont"/>
    <w:uiPriority w:val="33"/>
    <w:qFormat/>
    <w:rsid w:val="0070181B"/>
    <w:rPr>
      <w:b/>
      <w:bCs/>
      <w:smallCaps/>
      <w:spacing w:val="10"/>
    </w:rPr>
  </w:style>
  <w:style w:type="paragraph" w:styleId="TOCHeading">
    <w:name w:val="TOC Heading"/>
    <w:basedOn w:val="Heading1"/>
    <w:next w:val="Normal"/>
    <w:uiPriority w:val="39"/>
    <w:semiHidden/>
    <w:unhideWhenUsed/>
    <w:qFormat/>
    <w:rsid w:val="0070181B"/>
    <w:pPr>
      <w:outlineLvl w:val="9"/>
    </w:pPr>
  </w:style>
  <w:style w:type="table" w:styleId="TableGrid">
    <w:name w:val="Table Grid"/>
    <w:basedOn w:val="TableNormal"/>
    <w:uiPriority w:val="39"/>
    <w:rsid w:val="00EC53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55B6F-8AF6-4DBD-8956-8B1FBA9F13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Brodrick</dc:creator>
  <keywords/>
  <dc:description/>
  <lastModifiedBy>MLC-NA Staff</lastModifiedBy>
  <revision>8</revision>
  <dcterms:created xsi:type="dcterms:W3CDTF">2024-11-23T20:07:00.0000000Z</dcterms:created>
  <dcterms:modified xsi:type="dcterms:W3CDTF">2026-01-07T18:30:16.8866928Z</dcterms:modified>
</coreProperties>
</file>