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58" w:rsidRDefault="00630858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DE ESTATUTO PARA LIGA ACADÊMICA</w:t>
      </w: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E SIGLA DA LIGA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TÍTULO I</w:t>
      </w: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LIGA E SUA FINALIDADE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1º. Descreva a finalidade da Liga.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</w:t>
      </w: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DENOMINAÇÃO, SEDE, NATUREZA E DURAÇÃO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2º. Descreva a denominação, sede, natureza, duração da Liga.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1º - sigla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2º - vinculação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II</w:t>
      </w: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PRINCÍPIOS E FINALIDADES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3º. A Liga visa cumprir objetivos de ensino, pesquisa e extensão, de forma integrada.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1º - Na área de ensino são objetivos da Liga: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2º - Na área de pesquisa são objetivos da Liga: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3º - Na área de extensão são objetivos da Liga: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III</w:t>
      </w: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MANUTENÇÃO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9F66CF">
        <w:rPr>
          <w:rFonts w:ascii="Arial" w:hAnsi="Arial" w:cs="Arial"/>
          <w:sz w:val="24"/>
          <w:szCs w:val="24"/>
        </w:rPr>
        <w:t xml:space="preserve">4º. Descreva a forma de fomento, recursos recebidos, rendas, forma de gestão e </w:t>
      </w:r>
      <w:proofErr w:type="gramStart"/>
      <w:r w:rsidR="009F66CF">
        <w:rPr>
          <w:rFonts w:ascii="Arial" w:hAnsi="Arial" w:cs="Arial"/>
          <w:sz w:val="24"/>
          <w:szCs w:val="24"/>
        </w:rPr>
        <w:t>aprovação</w:t>
      </w:r>
      <w:proofErr w:type="gramEnd"/>
      <w:r w:rsidR="009F66CF">
        <w:rPr>
          <w:rFonts w:ascii="Arial" w:hAnsi="Arial" w:cs="Arial"/>
          <w:sz w:val="24"/>
          <w:szCs w:val="24"/>
        </w:rPr>
        <w:t xml:space="preserve"> de contas.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II</w:t>
      </w: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QUADRO SOCIAL E FUNCIONAMENTO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5º. Descreva de forma geral a distribuição dos membros e do funcionamento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</w:t>
      </w: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QUADRO SOCIAL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6º. Descreva de forma específica a distribuição dos membros pertencentes a Liga.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II</w:t>
      </w: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FUNCIONAMENTO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7º. Descreva de forma específica o funcionamento da Liga.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8º. São atividades obrigatórias para todos os membros da Liga.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III</w:t>
      </w: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ENTRADA E SAÍDA DOS MEMBROS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9º. Descreva como é a forma e quais os procedimentos para entrada e saída de membros.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</w:t>
      </w: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PROCESSOS SELETIVOS E ELETIVOS</w:t>
      </w:r>
    </w:p>
    <w:p w:rsidR="009F66CF" w:rsidRPr="009F66CF" w:rsidRDefault="009F66C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10. Descreva como será o processo seletivo de membros da LA;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IV</w:t>
      </w: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ESTRUTURA ADMINISTRATIVA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9F66CF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 Descreva de forma geral a estrutura administrativa.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</w:t>
      </w: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COORDENAÇÃO E ADMINISTRAÇÃO</w:t>
      </w:r>
    </w:p>
    <w:p w:rsidR="002C6F3F" w:rsidRDefault="009F66C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12. Descrever quem coordena as atividades (professores e alunos)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II</w:t>
      </w: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ASSEMBLEIA GERAL</w:t>
      </w:r>
    </w:p>
    <w:p w:rsidR="002C6F3F" w:rsidRDefault="009F66C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13. Descrever de forma geral a Assembleia e sua constituição, bem como as competências da assembleia.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III</w:t>
      </w: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DIRETORIA</w:t>
      </w:r>
    </w:p>
    <w:p w:rsidR="002C6F3F" w:rsidRDefault="009F66C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14. Descrever a composição da diretoria (distribuição de cargos) e suas competências.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IV</w:t>
      </w: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 COMPETÊNCIAS</w:t>
      </w:r>
    </w:p>
    <w:p w:rsidR="002C6F3F" w:rsidRDefault="009F66C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15. Competências da LA.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V</w:t>
      </w: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 NORMAS DISCIPLINARES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</w:t>
      </w: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DIREITOS E DEVERES</w:t>
      </w:r>
    </w:p>
    <w:p w:rsidR="002C6F3F" w:rsidRDefault="009F66C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16. Direitos e deveres dos ligantes.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II</w:t>
      </w: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 PENALIDADES</w:t>
      </w:r>
    </w:p>
    <w:p w:rsidR="002C6F3F" w:rsidRDefault="009F66C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17. Descrever as penalidades dos membros da LA em caso de descumprimento do estatuto de do regulamento geral das LA.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VI</w:t>
      </w: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 DISPOSIÇÕES GERAIS E FINAIS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</w:t>
      </w: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 RESPONSABILIDADES</w:t>
      </w:r>
    </w:p>
    <w:p w:rsidR="002C6F3F" w:rsidRDefault="009F66C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18.</w:t>
      </w:r>
      <w:r w:rsidR="0045366E">
        <w:rPr>
          <w:rFonts w:ascii="Arial" w:hAnsi="Arial" w:cs="Arial"/>
          <w:sz w:val="24"/>
          <w:szCs w:val="24"/>
        </w:rPr>
        <w:t xml:space="preserve"> D</w:t>
      </w:r>
      <w:r w:rsidR="0045366E" w:rsidRPr="0045366E">
        <w:rPr>
          <w:rFonts w:ascii="Arial" w:hAnsi="Arial" w:cs="Arial"/>
          <w:sz w:val="24"/>
          <w:szCs w:val="24"/>
        </w:rPr>
        <w:t xml:space="preserve">escreva quais são as responsabilidades da </w:t>
      </w:r>
      <w:r w:rsidR="0045366E">
        <w:rPr>
          <w:rFonts w:ascii="Arial" w:hAnsi="Arial" w:cs="Arial"/>
          <w:sz w:val="24"/>
          <w:szCs w:val="24"/>
        </w:rPr>
        <w:t>LA</w:t>
      </w:r>
      <w:r w:rsidR="0045366E" w:rsidRPr="0045366E">
        <w:rPr>
          <w:rFonts w:ascii="Arial" w:hAnsi="Arial" w:cs="Arial"/>
          <w:sz w:val="24"/>
          <w:szCs w:val="24"/>
        </w:rPr>
        <w:t xml:space="preserve"> levando em consideração sempre o regulamento e, se preferir, pelo o que a liga não será responsável.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II</w:t>
      </w: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 ALTERAÇÕES DO ESTATUTO</w:t>
      </w:r>
    </w:p>
    <w:p w:rsidR="002C6F3F" w:rsidRDefault="009F66C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19.</w:t>
      </w:r>
      <w:r w:rsidR="0045366E">
        <w:rPr>
          <w:rFonts w:ascii="Arial" w:hAnsi="Arial" w:cs="Arial"/>
          <w:sz w:val="24"/>
          <w:szCs w:val="24"/>
        </w:rPr>
        <w:t xml:space="preserve"> </w:t>
      </w:r>
      <w:r w:rsidR="0045366E" w:rsidRPr="0045366E">
        <w:rPr>
          <w:rFonts w:ascii="Arial" w:hAnsi="Arial" w:cs="Arial"/>
          <w:sz w:val="24"/>
          <w:szCs w:val="24"/>
        </w:rPr>
        <w:t>A alteração do Estatut</w:t>
      </w:r>
      <w:r w:rsidR="0045366E">
        <w:rPr>
          <w:rFonts w:ascii="Arial" w:hAnsi="Arial" w:cs="Arial"/>
          <w:sz w:val="24"/>
          <w:szCs w:val="24"/>
        </w:rPr>
        <w:t>o da LIGA ocorrerá quando...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III</w:t>
      </w: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DISSOLUÇÃO</w:t>
      </w:r>
    </w:p>
    <w:p w:rsidR="002C6F3F" w:rsidRDefault="009F66C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20. A dissolução da LA ocorrerá quando...</w:t>
      </w:r>
    </w:p>
    <w:p w:rsidR="002C6F3F" w:rsidRDefault="002C6F3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IV</w:t>
      </w:r>
    </w:p>
    <w:p w:rsidR="002C6F3F" w:rsidRDefault="002C6F3F" w:rsidP="004536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 DISPOSIÇÕES FINAIS</w:t>
      </w:r>
    </w:p>
    <w:p w:rsidR="009F66CF" w:rsidRDefault="009F66CF" w:rsidP="00453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21. </w:t>
      </w:r>
      <w:r w:rsidRPr="009F66CF">
        <w:rPr>
          <w:rFonts w:ascii="Arial" w:hAnsi="Arial" w:cs="Arial"/>
          <w:sz w:val="24"/>
          <w:szCs w:val="24"/>
        </w:rPr>
        <w:t>O presente Estatuto foi lido e aprovado pelos membros</w:t>
      </w:r>
      <w:r>
        <w:rPr>
          <w:rFonts w:ascii="Arial" w:hAnsi="Arial" w:cs="Arial"/>
          <w:sz w:val="24"/>
          <w:szCs w:val="24"/>
        </w:rPr>
        <w:t xml:space="preserve"> da Liga Acadêmica e pela COEX</w:t>
      </w:r>
      <w:r w:rsidRPr="009F66CF">
        <w:rPr>
          <w:rFonts w:ascii="Arial" w:hAnsi="Arial" w:cs="Arial"/>
          <w:sz w:val="24"/>
          <w:szCs w:val="24"/>
        </w:rPr>
        <w:t>, e entrará em vigor após seu registro no Cartório competente.</w:t>
      </w:r>
    </w:p>
    <w:sectPr w:rsidR="009F66CF" w:rsidSect="00370B18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6F6" w:rsidRDefault="00EA36F6" w:rsidP="00370B18">
      <w:pPr>
        <w:spacing w:after="0" w:line="240" w:lineRule="auto"/>
      </w:pPr>
      <w:r>
        <w:separator/>
      </w:r>
    </w:p>
  </w:endnote>
  <w:endnote w:type="continuationSeparator" w:id="0">
    <w:p w:rsidR="00EA36F6" w:rsidRDefault="00EA36F6" w:rsidP="0037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6F6" w:rsidRDefault="00EA36F6" w:rsidP="00370B18">
      <w:pPr>
        <w:spacing w:after="0" w:line="240" w:lineRule="auto"/>
      </w:pPr>
      <w:r>
        <w:separator/>
      </w:r>
    </w:p>
  </w:footnote>
  <w:footnote w:type="continuationSeparator" w:id="0">
    <w:p w:rsidR="00EA36F6" w:rsidRDefault="00EA36F6" w:rsidP="00370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B18" w:rsidRDefault="0094388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-488315</wp:posOffset>
          </wp:positionV>
          <wp:extent cx="7561760" cy="1069200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Vertical PNG_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7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18"/>
    <w:rsid w:val="000215B9"/>
    <w:rsid w:val="002C6F3F"/>
    <w:rsid w:val="00370B18"/>
    <w:rsid w:val="0045366E"/>
    <w:rsid w:val="004B59AD"/>
    <w:rsid w:val="005659AC"/>
    <w:rsid w:val="00630858"/>
    <w:rsid w:val="006C5B99"/>
    <w:rsid w:val="00943886"/>
    <w:rsid w:val="009F66CF"/>
    <w:rsid w:val="00EA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BCDFEE"/>
  <w15:chartTrackingRefBased/>
  <w15:docId w15:val="{71697BCD-6097-4019-968F-6061CB76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9A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0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0B18"/>
  </w:style>
  <w:style w:type="paragraph" w:styleId="Rodap">
    <w:name w:val="footer"/>
    <w:basedOn w:val="Normal"/>
    <w:link w:val="RodapChar"/>
    <w:uiPriority w:val="99"/>
    <w:unhideWhenUsed/>
    <w:rsid w:val="00370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0B18"/>
  </w:style>
  <w:style w:type="table" w:styleId="Tabelacomgrade">
    <w:name w:val="Table Grid"/>
    <w:basedOn w:val="Tabelanormal"/>
    <w:uiPriority w:val="59"/>
    <w:rsid w:val="006C5B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428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Wanderson Frizanco Amaro</dc:creator>
  <cp:keywords/>
  <dc:description/>
  <cp:lastModifiedBy>user</cp:lastModifiedBy>
  <cp:revision>7</cp:revision>
  <cp:lastPrinted>2021-02-02T18:43:00Z</cp:lastPrinted>
  <dcterms:created xsi:type="dcterms:W3CDTF">2021-03-23T21:32:00Z</dcterms:created>
  <dcterms:modified xsi:type="dcterms:W3CDTF">2021-04-05T13:29:00Z</dcterms:modified>
</cp:coreProperties>
</file>