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F2036" w14:textId="7B1715D0" w:rsidR="00C04BFD" w:rsidRPr="00C04BFD" w:rsidRDefault="008F7B57" w:rsidP="00C04BFD">
      <w:pPr>
        <w:pStyle w:val="Heading2"/>
      </w:pPr>
      <w:r>
        <w:t>Staff</w:t>
      </w:r>
      <w:r w:rsidR="007853E1">
        <w:t xml:space="preserve"> Software Engineer</w:t>
      </w:r>
    </w:p>
    <w:p w14:paraId="7E73A9A8" w14:textId="77777777" w:rsidR="00C04BFD" w:rsidRPr="00C04BFD" w:rsidRDefault="00C04BFD" w:rsidP="00C04BFD">
      <w:pPr>
        <w:rPr>
          <w:b/>
          <w:bCs/>
        </w:rPr>
      </w:pPr>
      <w:r w:rsidRPr="00C04BFD">
        <w:rPr>
          <w:b/>
          <w:bCs/>
        </w:rPr>
        <w:t>Position Overview</w:t>
      </w:r>
    </w:p>
    <w:p w14:paraId="3691888C" w14:textId="6E9B6205" w:rsidR="00297EED" w:rsidRPr="00297EED" w:rsidRDefault="00297EED" w:rsidP="00297EED">
      <w:r w:rsidRPr="00297EED">
        <w:t>The Staff Software Engineer</w:t>
      </w:r>
      <w:r w:rsidR="008729D6">
        <w:t xml:space="preserve"> </w:t>
      </w:r>
      <w:r w:rsidRPr="00297EED">
        <w:t xml:space="preserve">is a senior individual contributor who defines and evolves the architecture of </w:t>
      </w:r>
      <w:proofErr w:type="spellStart"/>
      <w:r w:rsidR="008729D6">
        <w:t>SaSS</w:t>
      </w:r>
      <w:proofErr w:type="spellEnd"/>
      <w:r w:rsidR="008729D6">
        <w:t xml:space="preserve"> </w:t>
      </w:r>
      <w:r w:rsidRPr="00297EED">
        <w:t>customer-facing web applications built with React. This role operates across teams to ensure frontend systems are scalable, maintainable, accessible, and performant, while partnering closely with Product, Design, and Backend Engineering to deliver cohesive user experiences.</w:t>
      </w:r>
    </w:p>
    <w:p w14:paraId="08303C41" w14:textId="77777777" w:rsidR="00297EED" w:rsidRPr="00297EED" w:rsidRDefault="00297EED" w:rsidP="00297EED">
      <w:r w:rsidRPr="00297EED">
        <w:t>Success in this role is measured by technical leverage, architectural clarity, and improved team velocity, not just individual feature delivery.</w:t>
      </w:r>
    </w:p>
    <w:p w14:paraId="0969C4C1" w14:textId="77777777" w:rsidR="00DC394C" w:rsidRPr="00DC394C" w:rsidRDefault="00DC394C" w:rsidP="00DC394C">
      <w:pPr>
        <w:rPr>
          <w:b/>
          <w:bCs/>
        </w:rPr>
      </w:pPr>
      <w:r w:rsidRPr="00DC394C">
        <w:rPr>
          <w:b/>
          <w:bCs/>
        </w:rPr>
        <w:t>Responsibilities</w:t>
      </w:r>
    </w:p>
    <w:p w14:paraId="00C4D190" w14:textId="0E49801B" w:rsidR="00E6487A" w:rsidRPr="00E6487A" w:rsidRDefault="00E6487A" w:rsidP="00E6487A">
      <w:pPr>
        <w:numPr>
          <w:ilvl w:val="0"/>
          <w:numId w:val="7"/>
        </w:numPr>
        <w:spacing w:after="0"/>
      </w:pPr>
      <w:r w:rsidRPr="00E6487A">
        <w:t>Define and evolve the frontend architecture for React or applications across multiple product areas</w:t>
      </w:r>
    </w:p>
    <w:p w14:paraId="19A838C3" w14:textId="77777777" w:rsidR="00E6487A" w:rsidRPr="00E6487A" w:rsidRDefault="00E6487A" w:rsidP="00E6487A">
      <w:pPr>
        <w:numPr>
          <w:ilvl w:val="0"/>
          <w:numId w:val="7"/>
        </w:numPr>
        <w:spacing w:after="0"/>
      </w:pPr>
      <w:r w:rsidRPr="00E6487A">
        <w:t>Lead design and implementation of complex, cross-cutting UI systems (state management, routing, data access, component libraries)</w:t>
      </w:r>
    </w:p>
    <w:p w14:paraId="65965433" w14:textId="77777777" w:rsidR="00E6487A" w:rsidRPr="00E6487A" w:rsidRDefault="00E6487A" w:rsidP="00E6487A">
      <w:pPr>
        <w:numPr>
          <w:ilvl w:val="0"/>
          <w:numId w:val="7"/>
        </w:numPr>
        <w:spacing w:after="0"/>
      </w:pPr>
      <w:r w:rsidRPr="00E6487A">
        <w:t>Establish standards and best practices for frontend development, testing, and performance optimization</w:t>
      </w:r>
    </w:p>
    <w:p w14:paraId="5329192E" w14:textId="77777777" w:rsidR="00E6487A" w:rsidRPr="00E6487A" w:rsidRDefault="00E6487A" w:rsidP="00E6487A">
      <w:pPr>
        <w:numPr>
          <w:ilvl w:val="0"/>
          <w:numId w:val="7"/>
        </w:numPr>
        <w:spacing w:after="0"/>
      </w:pPr>
      <w:r w:rsidRPr="00E6487A">
        <w:t>Partner with Product and Design to translate complex requirements into scalable, intuitive user experiences</w:t>
      </w:r>
    </w:p>
    <w:p w14:paraId="6AB7EA67" w14:textId="77777777" w:rsidR="00E6487A" w:rsidRPr="00E6487A" w:rsidRDefault="00E6487A" w:rsidP="00E6487A">
      <w:pPr>
        <w:numPr>
          <w:ilvl w:val="0"/>
          <w:numId w:val="7"/>
        </w:numPr>
        <w:spacing w:after="0"/>
      </w:pPr>
      <w:r w:rsidRPr="00E6487A">
        <w:t>Drive consistency through shared components, design systems, and frontend tooling</w:t>
      </w:r>
    </w:p>
    <w:p w14:paraId="2CA85274" w14:textId="77777777" w:rsidR="00E6487A" w:rsidRPr="00E6487A" w:rsidRDefault="00E6487A" w:rsidP="00E6487A">
      <w:pPr>
        <w:numPr>
          <w:ilvl w:val="0"/>
          <w:numId w:val="7"/>
        </w:numPr>
        <w:spacing w:after="0"/>
      </w:pPr>
      <w:proofErr w:type="gramStart"/>
      <w:r w:rsidRPr="00E6487A">
        <w:t>Ensure frontend</w:t>
      </w:r>
      <w:proofErr w:type="gramEnd"/>
      <w:r w:rsidRPr="00E6487A">
        <w:t xml:space="preserve"> applications meet standards for performance, accessibility (WCAG), security, and reliability</w:t>
      </w:r>
    </w:p>
    <w:p w14:paraId="506FE83C" w14:textId="77777777" w:rsidR="00E6487A" w:rsidRPr="00E6487A" w:rsidRDefault="00E6487A" w:rsidP="00E6487A">
      <w:pPr>
        <w:numPr>
          <w:ilvl w:val="0"/>
          <w:numId w:val="7"/>
        </w:numPr>
        <w:spacing w:after="0"/>
      </w:pPr>
      <w:r w:rsidRPr="00E6487A">
        <w:t>Collaborate with backend and platform teams on APIs, contracts, and integration patterns</w:t>
      </w:r>
    </w:p>
    <w:p w14:paraId="702D1332" w14:textId="77777777" w:rsidR="00E6487A" w:rsidRPr="00E6487A" w:rsidRDefault="00E6487A" w:rsidP="00E6487A">
      <w:pPr>
        <w:numPr>
          <w:ilvl w:val="0"/>
          <w:numId w:val="7"/>
        </w:numPr>
        <w:spacing w:after="0"/>
      </w:pPr>
      <w:r w:rsidRPr="00E6487A">
        <w:t>Influence technical direction across teams through design reviews, documentation, and mentorship</w:t>
      </w:r>
    </w:p>
    <w:p w14:paraId="0C46575C" w14:textId="77777777" w:rsidR="00E6487A" w:rsidRDefault="00E6487A" w:rsidP="00E6487A">
      <w:pPr>
        <w:numPr>
          <w:ilvl w:val="0"/>
          <w:numId w:val="7"/>
        </w:numPr>
        <w:spacing w:after="0"/>
      </w:pPr>
      <w:r w:rsidRPr="00E6487A">
        <w:t>Prototype and validate new frontend technologies, patterns, or frameworks as needed</w:t>
      </w:r>
    </w:p>
    <w:p w14:paraId="756E0E8E" w14:textId="77777777" w:rsidR="00E6487A" w:rsidRPr="00E6487A" w:rsidRDefault="00E6487A" w:rsidP="00E6487A">
      <w:pPr>
        <w:spacing w:after="0"/>
        <w:ind w:left="720"/>
      </w:pPr>
    </w:p>
    <w:p w14:paraId="01921102" w14:textId="77777777" w:rsidR="00E6487A" w:rsidRPr="00E6487A" w:rsidRDefault="00E6487A" w:rsidP="00E6487A">
      <w:pPr>
        <w:spacing w:after="0"/>
        <w:rPr>
          <w:b/>
          <w:bCs/>
        </w:rPr>
      </w:pPr>
      <w:r w:rsidRPr="00E6487A">
        <w:rPr>
          <w:b/>
          <w:bCs/>
        </w:rPr>
        <w:t>Qualifications</w:t>
      </w:r>
    </w:p>
    <w:p w14:paraId="5BA33020" w14:textId="77777777" w:rsidR="00E6487A" w:rsidRPr="00E6487A" w:rsidRDefault="00E6487A" w:rsidP="00E6487A">
      <w:pPr>
        <w:numPr>
          <w:ilvl w:val="0"/>
          <w:numId w:val="7"/>
        </w:numPr>
        <w:spacing w:after="0"/>
      </w:pPr>
      <w:r w:rsidRPr="00E6487A">
        <w:t>8–12+ years of professional software engineering experience, with deep frontend focus</w:t>
      </w:r>
    </w:p>
    <w:p w14:paraId="1E7A1086" w14:textId="77777777" w:rsidR="00E6487A" w:rsidRPr="00E6487A" w:rsidRDefault="00E6487A" w:rsidP="00E6487A">
      <w:pPr>
        <w:numPr>
          <w:ilvl w:val="0"/>
          <w:numId w:val="7"/>
        </w:numPr>
        <w:spacing w:after="0"/>
      </w:pPr>
      <w:r w:rsidRPr="00E6487A">
        <w:t>Expert-level experience with React or Vue.js in large, production-scale applications</w:t>
      </w:r>
    </w:p>
    <w:p w14:paraId="4BD89BE7" w14:textId="77777777" w:rsidR="00E6487A" w:rsidRPr="00E6487A" w:rsidRDefault="00E6487A" w:rsidP="00E6487A">
      <w:pPr>
        <w:numPr>
          <w:ilvl w:val="0"/>
          <w:numId w:val="7"/>
        </w:numPr>
        <w:spacing w:after="0"/>
      </w:pPr>
      <w:r w:rsidRPr="00E6487A">
        <w:t>Strong understanding of modern frontend architecture (component composition, state management, data fetching)</w:t>
      </w:r>
    </w:p>
    <w:p w14:paraId="4FE1C1BC" w14:textId="77777777" w:rsidR="00E6487A" w:rsidRPr="00E6487A" w:rsidRDefault="00E6487A" w:rsidP="00E6487A">
      <w:pPr>
        <w:numPr>
          <w:ilvl w:val="0"/>
          <w:numId w:val="7"/>
        </w:numPr>
        <w:spacing w:after="0"/>
      </w:pPr>
      <w:r w:rsidRPr="00E6487A">
        <w:lastRenderedPageBreak/>
        <w:t>Experience building and maintaining design systems or shared component libraries</w:t>
      </w:r>
    </w:p>
    <w:p w14:paraId="22D23AD1" w14:textId="77777777" w:rsidR="00E6487A" w:rsidRPr="00E6487A" w:rsidRDefault="00E6487A" w:rsidP="00E6487A">
      <w:pPr>
        <w:numPr>
          <w:ilvl w:val="0"/>
          <w:numId w:val="7"/>
        </w:numPr>
        <w:spacing w:after="0"/>
      </w:pPr>
      <w:r w:rsidRPr="00E6487A">
        <w:t>Solid grasp of web performance optimization, browser behavior, and accessibility standards</w:t>
      </w:r>
    </w:p>
    <w:p w14:paraId="76271E84" w14:textId="77777777" w:rsidR="00E6487A" w:rsidRPr="00E6487A" w:rsidRDefault="00E6487A" w:rsidP="00E6487A">
      <w:pPr>
        <w:numPr>
          <w:ilvl w:val="0"/>
          <w:numId w:val="7"/>
        </w:numPr>
        <w:spacing w:after="0"/>
      </w:pPr>
      <w:r w:rsidRPr="00E6487A">
        <w:t>Experience collaborating with backend systems and consuming APIs at scale</w:t>
      </w:r>
    </w:p>
    <w:p w14:paraId="55CAAFCE" w14:textId="77777777" w:rsidR="00E6487A" w:rsidRPr="00E6487A" w:rsidRDefault="00E6487A" w:rsidP="00E6487A">
      <w:pPr>
        <w:numPr>
          <w:ilvl w:val="0"/>
          <w:numId w:val="7"/>
        </w:numPr>
        <w:spacing w:after="0"/>
      </w:pPr>
      <w:r w:rsidRPr="00E6487A">
        <w:t>Proven ability to lead technical initiatives without direct people management authority</w:t>
      </w:r>
    </w:p>
    <w:p w14:paraId="5BC7436E" w14:textId="77777777" w:rsidR="00E6487A" w:rsidRPr="00E6487A" w:rsidRDefault="00E6487A" w:rsidP="00E6487A">
      <w:pPr>
        <w:numPr>
          <w:ilvl w:val="0"/>
          <w:numId w:val="7"/>
        </w:numPr>
        <w:spacing w:after="0"/>
      </w:pPr>
      <w:r w:rsidRPr="00E6487A">
        <w:t>Excellent communication skills and product-oriented mindset</w:t>
      </w:r>
    </w:p>
    <w:p w14:paraId="1BF99824" w14:textId="77777777" w:rsidR="00C31F8B" w:rsidRDefault="00C31F8B" w:rsidP="00E6487A">
      <w:pPr>
        <w:spacing w:after="0"/>
        <w:ind w:left="720"/>
      </w:pPr>
    </w:p>
    <w:sectPr w:rsidR="00C31F8B" w:rsidSect="00F65E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A96D2" w14:textId="77777777" w:rsidR="006418A2" w:rsidRDefault="006418A2" w:rsidP="00214720">
      <w:pPr>
        <w:spacing w:after="0" w:line="240" w:lineRule="auto"/>
      </w:pPr>
      <w:r>
        <w:separator/>
      </w:r>
    </w:p>
  </w:endnote>
  <w:endnote w:type="continuationSeparator" w:id="0">
    <w:p w14:paraId="2A1ED113" w14:textId="77777777" w:rsidR="006418A2" w:rsidRDefault="006418A2" w:rsidP="0021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6B9" w14:textId="77777777" w:rsidR="00214720" w:rsidRDefault="00214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C0B9" w14:textId="77777777" w:rsidR="00214720" w:rsidRDefault="00214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1DB6" w14:textId="77777777" w:rsidR="00214720" w:rsidRDefault="00214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E6617" w14:textId="77777777" w:rsidR="006418A2" w:rsidRDefault="006418A2" w:rsidP="00214720">
      <w:pPr>
        <w:spacing w:after="0" w:line="240" w:lineRule="auto"/>
      </w:pPr>
      <w:r>
        <w:separator/>
      </w:r>
    </w:p>
  </w:footnote>
  <w:footnote w:type="continuationSeparator" w:id="0">
    <w:p w14:paraId="51106448" w14:textId="77777777" w:rsidR="006418A2" w:rsidRDefault="006418A2" w:rsidP="00214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0901" w14:textId="77777777" w:rsidR="00214720" w:rsidRDefault="00214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493C" w14:textId="77258E36" w:rsidR="00214720" w:rsidRPr="00214720" w:rsidRDefault="00214720" w:rsidP="00214720">
    <w:pPr>
      <w:pStyle w:val="Header"/>
    </w:pPr>
    <w:r w:rsidRPr="00214720">
      <w:rPr>
        <w:noProof/>
      </w:rPr>
      <w:drawing>
        <wp:inline distT="0" distB="0" distL="0" distR="0" wp14:anchorId="1A1DD118" wp14:editId="0859B43B">
          <wp:extent cx="2032000" cy="508000"/>
          <wp:effectExtent l="0" t="0" r="6350" b="6350"/>
          <wp:docPr id="1748399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060" cy="521265"/>
                  </a:xfrm>
                  <a:prstGeom prst="rect">
                    <a:avLst/>
                  </a:prstGeom>
                  <a:noFill/>
                  <a:ln>
                    <a:noFill/>
                  </a:ln>
                </pic:spPr>
              </pic:pic>
            </a:graphicData>
          </a:graphic>
        </wp:inline>
      </w:drawing>
    </w:r>
  </w:p>
  <w:p w14:paraId="3CAC79D5" w14:textId="77777777" w:rsidR="00214720" w:rsidRDefault="002147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D7A7" w14:textId="77777777" w:rsidR="00214720" w:rsidRDefault="00214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6E97"/>
    <w:multiLevelType w:val="multilevel"/>
    <w:tmpl w:val="B8DA2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86E07"/>
    <w:multiLevelType w:val="multilevel"/>
    <w:tmpl w:val="B47E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14090"/>
    <w:multiLevelType w:val="multilevel"/>
    <w:tmpl w:val="5114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A4C55"/>
    <w:multiLevelType w:val="multilevel"/>
    <w:tmpl w:val="33CE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7609D"/>
    <w:multiLevelType w:val="multilevel"/>
    <w:tmpl w:val="724E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E04B5"/>
    <w:multiLevelType w:val="multilevel"/>
    <w:tmpl w:val="894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FA014B"/>
    <w:multiLevelType w:val="multilevel"/>
    <w:tmpl w:val="911A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7E43E3"/>
    <w:multiLevelType w:val="multilevel"/>
    <w:tmpl w:val="3C44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D64CA"/>
    <w:multiLevelType w:val="multilevel"/>
    <w:tmpl w:val="B5D2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4E3CB0"/>
    <w:multiLevelType w:val="multilevel"/>
    <w:tmpl w:val="BEE0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082241">
    <w:abstractNumId w:val="8"/>
  </w:num>
  <w:num w:numId="2" w16cid:durableId="133455166">
    <w:abstractNumId w:val="1"/>
  </w:num>
  <w:num w:numId="3" w16cid:durableId="1429621675">
    <w:abstractNumId w:val="9"/>
  </w:num>
  <w:num w:numId="4" w16cid:durableId="143089452">
    <w:abstractNumId w:val="2"/>
  </w:num>
  <w:num w:numId="5" w16cid:durableId="1462453497">
    <w:abstractNumId w:val="5"/>
  </w:num>
  <w:num w:numId="6" w16cid:durableId="1189101834">
    <w:abstractNumId w:val="3"/>
  </w:num>
  <w:num w:numId="7" w16cid:durableId="1694069826">
    <w:abstractNumId w:val="0"/>
  </w:num>
  <w:num w:numId="8" w16cid:durableId="1965653156">
    <w:abstractNumId w:val="4"/>
  </w:num>
  <w:num w:numId="9" w16cid:durableId="1796632285">
    <w:abstractNumId w:val="6"/>
  </w:num>
  <w:num w:numId="10" w16cid:durableId="662857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7F"/>
    <w:rsid w:val="000951F9"/>
    <w:rsid w:val="000F5172"/>
    <w:rsid w:val="001B045F"/>
    <w:rsid w:val="00214720"/>
    <w:rsid w:val="00260DC4"/>
    <w:rsid w:val="00297EED"/>
    <w:rsid w:val="003237CA"/>
    <w:rsid w:val="003B6339"/>
    <w:rsid w:val="003F77BF"/>
    <w:rsid w:val="0040324E"/>
    <w:rsid w:val="00463205"/>
    <w:rsid w:val="00472059"/>
    <w:rsid w:val="0047602A"/>
    <w:rsid w:val="004D487F"/>
    <w:rsid w:val="006418A2"/>
    <w:rsid w:val="0077478E"/>
    <w:rsid w:val="007853E1"/>
    <w:rsid w:val="008448EC"/>
    <w:rsid w:val="008729D6"/>
    <w:rsid w:val="008D134A"/>
    <w:rsid w:val="008F7B57"/>
    <w:rsid w:val="00973D82"/>
    <w:rsid w:val="00A6214F"/>
    <w:rsid w:val="00A801D5"/>
    <w:rsid w:val="00B01197"/>
    <w:rsid w:val="00B36DFB"/>
    <w:rsid w:val="00B7450D"/>
    <w:rsid w:val="00C04BFD"/>
    <w:rsid w:val="00C31F8B"/>
    <w:rsid w:val="00C34C88"/>
    <w:rsid w:val="00CB1D41"/>
    <w:rsid w:val="00D83756"/>
    <w:rsid w:val="00DC394C"/>
    <w:rsid w:val="00E6487A"/>
    <w:rsid w:val="00EB0CDF"/>
    <w:rsid w:val="00ED797A"/>
    <w:rsid w:val="00EE0EA3"/>
    <w:rsid w:val="00F65ED5"/>
    <w:rsid w:val="00F949F2"/>
    <w:rsid w:val="00FA7043"/>
    <w:rsid w:val="00FD4653"/>
    <w:rsid w:val="00FE4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1176"/>
  <w15:chartTrackingRefBased/>
  <w15:docId w15:val="{B52AC33A-B463-4C6B-A531-4FAA600E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4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4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7F"/>
    <w:rPr>
      <w:rFonts w:eastAsiaTheme="majorEastAsia" w:cstheme="majorBidi"/>
      <w:color w:val="272727" w:themeColor="text1" w:themeTint="D8"/>
    </w:rPr>
  </w:style>
  <w:style w:type="paragraph" w:styleId="Title">
    <w:name w:val="Title"/>
    <w:basedOn w:val="Normal"/>
    <w:next w:val="Normal"/>
    <w:link w:val="TitleChar"/>
    <w:uiPriority w:val="10"/>
    <w:qFormat/>
    <w:rsid w:val="004D4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7F"/>
    <w:pPr>
      <w:spacing w:before="160"/>
      <w:jc w:val="center"/>
    </w:pPr>
    <w:rPr>
      <w:i/>
      <w:iCs/>
      <w:color w:val="404040" w:themeColor="text1" w:themeTint="BF"/>
    </w:rPr>
  </w:style>
  <w:style w:type="character" w:customStyle="1" w:styleId="QuoteChar">
    <w:name w:val="Quote Char"/>
    <w:basedOn w:val="DefaultParagraphFont"/>
    <w:link w:val="Quote"/>
    <w:uiPriority w:val="29"/>
    <w:rsid w:val="004D487F"/>
    <w:rPr>
      <w:i/>
      <w:iCs/>
      <w:color w:val="404040" w:themeColor="text1" w:themeTint="BF"/>
    </w:rPr>
  </w:style>
  <w:style w:type="paragraph" w:styleId="ListParagraph">
    <w:name w:val="List Paragraph"/>
    <w:basedOn w:val="Normal"/>
    <w:uiPriority w:val="34"/>
    <w:qFormat/>
    <w:rsid w:val="004D487F"/>
    <w:pPr>
      <w:ind w:left="720"/>
      <w:contextualSpacing/>
    </w:pPr>
  </w:style>
  <w:style w:type="character" w:styleId="IntenseEmphasis">
    <w:name w:val="Intense Emphasis"/>
    <w:basedOn w:val="DefaultParagraphFont"/>
    <w:uiPriority w:val="21"/>
    <w:qFormat/>
    <w:rsid w:val="004D487F"/>
    <w:rPr>
      <w:i/>
      <w:iCs/>
      <w:color w:val="0F4761" w:themeColor="accent1" w:themeShade="BF"/>
    </w:rPr>
  </w:style>
  <w:style w:type="paragraph" w:styleId="IntenseQuote">
    <w:name w:val="Intense Quote"/>
    <w:basedOn w:val="Normal"/>
    <w:next w:val="Normal"/>
    <w:link w:val="IntenseQuoteChar"/>
    <w:uiPriority w:val="30"/>
    <w:qFormat/>
    <w:rsid w:val="004D4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7F"/>
    <w:rPr>
      <w:i/>
      <w:iCs/>
      <w:color w:val="0F4761" w:themeColor="accent1" w:themeShade="BF"/>
    </w:rPr>
  </w:style>
  <w:style w:type="character" w:styleId="IntenseReference">
    <w:name w:val="Intense Reference"/>
    <w:basedOn w:val="DefaultParagraphFont"/>
    <w:uiPriority w:val="32"/>
    <w:qFormat/>
    <w:rsid w:val="004D487F"/>
    <w:rPr>
      <w:b/>
      <w:bCs/>
      <w:smallCaps/>
      <w:color w:val="0F4761" w:themeColor="accent1" w:themeShade="BF"/>
      <w:spacing w:val="5"/>
    </w:rPr>
  </w:style>
  <w:style w:type="paragraph" w:styleId="Header">
    <w:name w:val="header"/>
    <w:basedOn w:val="Normal"/>
    <w:link w:val="HeaderChar"/>
    <w:uiPriority w:val="99"/>
    <w:unhideWhenUsed/>
    <w:rsid w:val="00214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720"/>
  </w:style>
  <w:style w:type="paragraph" w:styleId="Footer">
    <w:name w:val="footer"/>
    <w:basedOn w:val="Normal"/>
    <w:link w:val="FooterChar"/>
    <w:uiPriority w:val="99"/>
    <w:unhideWhenUsed/>
    <w:rsid w:val="00214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ad9f0e8-83b9-465d-912d-f064d5976c4e}" enabled="0" method="" siteId="{aad9f0e8-83b9-465d-912d-f064d5976c4e}"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2</Pages>
  <Words>276</Words>
  <Characters>1909</Characters>
  <Application>Microsoft Office Word</Application>
  <DocSecurity>0</DocSecurity>
  <Lines>40</Lines>
  <Paragraphs>29</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Oswald</dc:creator>
  <cp:keywords/>
  <dc:description/>
  <cp:lastModifiedBy>Chris Oswald</cp:lastModifiedBy>
  <cp:revision>24</cp:revision>
  <dcterms:created xsi:type="dcterms:W3CDTF">2026-02-05T13:50:00Z</dcterms:created>
  <dcterms:modified xsi:type="dcterms:W3CDTF">2026-02-05T14:29:00Z</dcterms:modified>
</cp:coreProperties>
</file>