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50063" w14:textId="77777777" w:rsidR="00FC0CD5" w:rsidRPr="00271142" w:rsidRDefault="00271142">
      <w:pPr>
        <w:jc w:val="center"/>
        <w:rPr>
          <w:rFonts w:ascii="Arial" w:eastAsia="Calibri" w:hAnsi="Arial" w:cs="Arial"/>
          <w:b/>
        </w:rPr>
      </w:pPr>
      <w:r w:rsidRPr="00271142">
        <w:rPr>
          <w:rFonts w:ascii="Arial" w:eastAsia="Calibri" w:hAnsi="Arial" w:cs="Arial"/>
          <w:b/>
        </w:rPr>
        <w:t>TERMO DE COMPROMISSO E RESPONSABILIDADE PARA ORIENTAÇÃO DE LIGA ACADÊMICA</w:t>
      </w:r>
    </w:p>
    <w:p w14:paraId="1DDCABC3" w14:textId="77777777" w:rsidR="00FC0CD5" w:rsidRPr="00271142" w:rsidRDefault="00FC0CD5">
      <w:pPr>
        <w:jc w:val="both"/>
        <w:rPr>
          <w:rFonts w:ascii="Arial" w:eastAsia="Calibri" w:hAnsi="Arial" w:cs="Arial"/>
          <w:b/>
        </w:rPr>
      </w:pPr>
    </w:p>
    <w:p w14:paraId="35B60A7E" w14:textId="77777777" w:rsidR="00FC0CD5" w:rsidRPr="00271142" w:rsidRDefault="00FC0CD5">
      <w:pPr>
        <w:jc w:val="both"/>
        <w:rPr>
          <w:rFonts w:ascii="Arial" w:eastAsia="Calibri" w:hAnsi="Arial" w:cs="Arial"/>
          <w:b/>
        </w:rPr>
      </w:pPr>
    </w:p>
    <w:p w14:paraId="23BD5586" w14:textId="77777777" w:rsidR="00FC0CD5" w:rsidRPr="00271142" w:rsidRDefault="00FC0CD5">
      <w:pPr>
        <w:jc w:val="both"/>
        <w:rPr>
          <w:rFonts w:ascii="Arial" w:eastAsia="Calibri" w:hAnsi="Arial" w:cs="Arial"/>
          <w:b/>
        </w:rPr>
      </w:pPr>
    </w:p>
    <w:p w14:paraId="3186AFAD" w14:textId="77777777" w:rsidR="00FC0CD5" w:rsidRPr="00271142" w:rsidRDefault="00FC0CD5">
      <w:pPr>
        <w:jc w:val="both"/>
        <w:rPr>
          <w:rFonts w:ascii="Arial" w:eastAsia="Calibri" w:hAnsi="Arial" w:cs="Arial"/>
          <w:b/>
        </w:rPr>
      </w:pPr>
    </w:p>
    <w:p w14:paraId="170E49F4" w14:textId="7FEC93B9" w:rsidR="00FC0CD5" w:rsidRPr="00271142" w:rsidRDefault="00271142">
      <w:pPr>
        <w:rPr>
          <w:rFonts w:ascii="Arial" w:eastAsia="Calibri" w:hAnsi="Arial" w:cs="Arial"/>
          <w:b/>
        </w:rPr>
      </w:pPr>
      <w:r w:rsidRPr="00271142">
        <w:rPr>
          <w:rFonts w:ascii="Arial" w:eastAsia="Calibri" w:hAnsi="Arial" w:cs="Arial"/>
          <w:b/>
        </w:rPr>
        <w:t>TÍTULO DA LIGA: _______________________________________________</w:t>
      </w:r>
    </w:p>
    <w:p w14:paraId="1A37E1C5" w14:textId="77777777" w:rsidR="00FC0CD5" w:rsidRPr="00271142" w:rsidRDefault="00FC0CD5">
      <w:pPr>
        <w:rPr>
          <w:rFonts w:ascii="Arial" w:eastAsia="Calibri" w:hAnsi="Arial" w:cs="Arial"/>
        </w:rPr>
      </w:pPr>
    </w:p>
    <w:p w14:paraId="6CDD0B05" w14:textId="77777777" w:rsidR="00FC0CD5" w:rsidRPr="00271142" w:rsidRDefault="00FC0CD5">
      <w:pPr>
        <w:spacing w:line="480" w:lineRule="auto"/>
        <w:rPr>
          <w:rFonts w:ascii="Arial" w:eastAsia="Calibri" w:hAnsi="Arial" w:cs="Arial"/>
        </w:rPr>
      </w:pPr>
    </w:p>
    <w:p w14:paraId="76FCB174" w14:textId="576F254B" w:rsidR="00FC0CD5" w:rsidRPr="00271142" w:rsidRDefault="00271142">
      <w:pPr>
        <w:spacing w:line="360" w:lineRule="auto"/>
        <w:jc w:val="both"/>
        <w:rPr>
          <w:rFonts w:ascii="Arial" w:eastAsia="Calibri" w:hAnsi="Arial" w:cs="Arial"/>
        </w:rPr>
      </w:pPr>
      <w:bookmarkStart w:id="0" w:name="_heading=h.gjdgxs" w:colFirst="0" w:colLast="0"/>
      <w:bookmarkEnd w:id="0"/>
      <w:r w:rsidRPr="00271142">
        <w:rPr>
          <w:rFonts w:ascii="Arial" w:eastAsia="Calibri" w:hAnsi="Arial" w:cs="Arial"/>
        </w:rPr>
        <w:t xml:space="preserve">Declaro, para os devidos fins, que estou comprometido(a) em orientar os(as) discentes vinculados à Liga Acadêmica descrita acima, no desenvolvimento das atividades de ensino, pesquisa, inovação e extensão, assim como demais atividades pertinentes, nos termos das normas dispostas na Resolução CONSEP 06.2021, que regulamenta a formação, o funcionamento e o reconhecimento das Ligas Acadêmicas de Medicina (LAM) da </w:t>
      </w:r>
      <w:proofErr w:type="spellStart"/>
      <w:r w:rsidR="002633CB" w:rsidRPr="002633CB">
        <w:rPr>
          <w:rFonts w:ascii="Arial" w:eastAsia="Calibri" w:hAnsi="Arial" w:cs="Arial"/>
        </w:rPr>
        <w:t>Afya</w:t>
      </w:r>
      <w:proofErr w:type="spellEnd"/>
      <w:r w:rsidR="002633CB" w:rsidRPr="002633CB">
        <w:rPr>
          <w:rFonts w:ascii="Arial" w:eastAsia="Calibri" w:hAnsi="Arial" w:cs="Arial"/>
        </w:rPr>
        <w:t xml:space="preserve"> Faculdade de Ciências Médicas</w:t>
      </w:r>
      <w:r w:rsidRPr="00271142">
        <w:rPr>
          <w:rFonts w:ascii="Arial" w:eastAsia="Calibri" w:hAnsi="Arial" w:cs="Arial"/>
        </w:rPr>
        <w:t xml:space="preserve"> de Itabuna.</w:t>
      </w:r>
    </w:p>
    <w:p w14:paraId="5730AC0C" w14:textId="77777777" w:rsidR="00FC0CD5" w:rsidRPr="00271142" w:rsidRDefault="00FC0CD5">
      <w:pPr>
        <w:rPr>
          <w:rFonts w:ascii="Arial" w:eastAsia="Calibri" w:hAnsi="Arial" w:cs="Arial"/>
        </w:rPr>
      </w:pPr>
    </w:p>
    <w:p w14:paraId="01451A69" w14:textId="77777777" w:rsidR="00FC0CD5" w:rsidRPr="00271142" w:rsidRDefault="00FC0CD5">
      <w:pPr>
        <w:jc w:val="center"/>
        <w:rPr>
          <w:rFonts w:ascii="Arial" w:eastAsia="Calibri" w:hAnsi="Arial" w:cs="Arial"/>
        </w:rPr>
      </w:pPr>
    </w:p>
    <w:p w14:paraId="5312DDA6" w14:textId="77777777" w:rsidR="00FC0CD5" w:rsidRPr="00271142" w:rsidRDefault="00FC0CD5">
      <w:pPr>
        <w:jc w:val="center"/>
        <w:rPr>
          <w:rFonts w:ascii="Arial" w:eastAsia="Calibri" w:hAnsi="Arial" w:cs="Arial"/>
        </w:rPr>
      </w:pPr>
    </w:p>
    <w:p w14:paraId="15CE094B" w14:textId="77777777" w:rsidR="00FC0CD5" w:rsidRPr="00271142" w:rsidRDefault="00271142">
      <w:pPr>
        <w:jc w:val="right"/>
        <w:rPr>
          <w:rFonts w:ascii="Arial" w:eastAsia="Calibri" w:hAnsi="Arial" w:cs="Arial"/>
        </w:rPr>
      </w:pPr>
      <w:r w:rsidRPr="00271142">
        <w:rPr>
          <w:rFonts w:ascii="Arial" w:eastAsia="Calibri" w:hAnsi="Arial" w:cs="Arial"/>
        </w:rPr>
        <w:t xml:space="preserve">Itabuna – Bahia, __ de ____________ </w:t>
      </w:r>
      <w:proofErr w:type="spellStart"/>
      <w:r w:rsidRPr="00271142">
        <w:rPr>
          <w:rFonts w:ascii="Arial" w:eastAsia="Calibri" w:hAnsi="Arial" w:cs="Arial"/>
        </w:rPr>
        <w:t>de</w:t>
      </w:r>
      <w:proofErr w:type="spellEnd"/>
      <w:r w:rsidRPr="00271142">
        <w:rPr>
          <w:rFonts w:ascii="Arial" w:eastAsia="Calibri" w:hAnsi="Arial" w:cs="Arial"/>
        </w:rPr>
        <w:t xml:space="preserve"> ________. </w:t>
      </w:r>
    </w:p>
    <w:p w14:paraId="1C4734FA" w14:textId="77777777" w:rsidR="00FC0CD5" w:rsidRPr="00271142" w:rsidRDefault="00FC0CD5">
      <w:pPr>
        <w:jc w:val="center"/>
        <w:rPr>
          <w:rFonts w:ascii="Arial" w:eastAsia="Calibri" w:hAnsi="Arial" w:cs="Arial"/>
        </w:rPr>
      </w:pPr>
    </w:p>
    <w:p w14:paraId="72C80D2B" w14:textId="77777777" w:rsidR="00FC0CD5" w:rsidRPr="00271142" w:rsidRDefault="00FC0CD5">
      <w:pPr>
        <w:jc w:val="center"/>
        <w:rPr>
          <w:rFonts w:ascii="Arial" w:eastAsia="Calibri" w:hAnsi="Arial" w:cs="Arial"/>
        </w:rPr>
      </w:pPr>
    </w:p>
    <w:p w14:paraId="7FAE2D38" w14:textId="77777777" w:rsidR="00FC0CD5" w:rsidRPr="00271142" w:rsidRDefault="00FC0CD5">
      <w:pPr>
        <w:jc w:val="center"/>
        <w:rPr>
          <w:rFonts w:ascii="Arial" w:eastAsia="Calibri" w:hAnsi="Arial" w:cs="Arial"/>
        </w:rPr>
      </w:pPr>
    </w:p>
    <w:p w14:paraId="5809AE42" w14:textId="77777777" w:rsidR="00FC0CD5" w:rsidRPr="00271142" w:rsidRDefault="00FC0CD5">
      <w:pPr>
        <w:jc w:val="center"/>
        <w:rPr>
          <w:rFonts w:ascii="Arial" w:eastAsia="Calibri" w:hAnsi="Arial" w:cs="Arial"/>
        </w:rPr>
      </w:pPr>
    </w:p>
    <w:p w14:paraId="066F0FFE" w14:textId="77777777" w:rsidR="00FC0CD5" w:rsidRPr="00271142" w:rsidRDefault="00FC0CD5">
      <w:pPr>
        <w:jc w:val="center"/>
        <w:rPr>
          <w:rFonts w:ascii="Arial" w:eastAsia="Calibri" w:hAnsi="Arial" w:cs="Arial"/>
        </w:rPr>
      </w:pPr>
    </w:p>
    <w:p w14:paraId="6DC539F8" w14:textId="267C3401" w:rsidR="00FC0CD5" w:rsidRPr="00271142" w:rsidRDefault="00271142">
      <w:pPr>
        <w:rPr>
          <w:rFonts w:ascii="Arial" w:eastAsia="Calibri" w:hAnsi="Arial" w:cs="Arial"/>
        </w:rPr>
      </w:pPr>
      <w:r w:rsidRPr="00271142">
        <w:rPr>
          <w:rFonts w:ascii="Arial" w:eastAsia="Calibri" w:hAnsi="Arial" w:cs="Arial"/>
        </w:rPr>
        <w:t>Orientador (a):_____________</w:t>
      </w:r>
      <w:r w:rsidR="00EB7872">
        <w:rPr>
          <w:rFonts w:ascii="Arial" w:eastAsia="Calibri" w:hAnsi="Arial" w:cs="Arial"/>
        </w:rPr>
        <w:t>_________________________</w:t>
      </w:r>
      <w:r w:rsidRPr="00271142">
        <w:rPr>
          <w:rFonts w:ascii="Arial" w:eastAsia="Calibri" w:hAnsi="Arial" w:cs="Arial"/>
        </w:rPr>
        <w:t>_____________</w:t>
      </w:r>
    </w:p>
    <w:p w14:paraId="424DCFDC" w14:textId="77777777" w:rsidR="00FC0CD5" w:rsidRPr="00271142" w:rsidRDefault="00271142">
      <w:pPr>
        <w:jc w:val="center"/>
        <w:rPr>
          <w:rFonts w:ascii="Arial" w:eastAsia="Calibri" w:hAnsi="Arial" w:cs="Arial"/>
        </w:rPr>
      </w:pPr>
      <w:r w:rsidRPr="00271142">
        <w:rPr>
          <w:rFonts w:ascii="Arial" w:eastAsia="Calibri" w:hAnsi="Arial" w:cs="Arial"/>
        </w:rPr>
        <w:t>Nome e Assinatura</w:t>
      </w:r>
    </w:p>
    <w:p w14:paraId="3E2C12FF" w14:textId="77777777" w:rsidR="00FC0CD5" w:rsidRDefault="00FC0CD5">
      <w:pPr>
        <w:jc w:val="both"/>
        <w:rPr>
          <w:rFonts w:ascii="Calibri" w:eastAsia="Calibri" w:hAnsi="Calibri" w:cs="Calibri"/>
          <w:b/>
        </w:rPr>
      </w:pPr>
    </w:p>
    <w:sectPr w:rsidR="00FC0CD5">
      <w:headerReference w:type="default" r:id="rId7"/>
      <w:footerReference w:type="default" r:id="rId8"/>
      <w:pgSz w:w="11905" w:h="16837"/>
      <w:pgMar w:top="1418" w:right="1701" w:bottom="1418" w:left="1701" w:header="0" w:footer="125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B39D5" w14:textId="77777777" w:rsidR="00177841" w:rsidRDefault="00271142">
      <w:r>
        <w:separator/>
      </w:r>
    </w:p>
  </w:endnote>
  <w:endnote w:type="continuationSeparator" w:id="0">
    <w:p w14:paraId="496D7FAF" w14:textId="77777777" w:rsidR="00177841" w:rsidRDefault="00271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64544" w14:textId="36B640F9" w:rsidR="00FC0CD5" w:rsidRDefault="00EB7872" w:rsidP="0027114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eastAsia="Times New Roman"/>
        <w:color w:val="000000"/>
        <w:sz w:val="20"/>
        <w:szCs w:val="20"/>
      </w:rPr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8E76907" wp14:editId="09401F32">
              <wp:simplePos x="0" y="0"/>
              <wp:positionH relativeFrom="margin">
                <wp:align>center</wp:align>
              </wp:positionH>
              <wp:positionV relativeFrom="paragraph">
                <wp:posOffset>642620</wp:posOffset>
              </wp:positionV>
              <wp:extent cx="4108450" cy="209550"/>
              <wp:effectExtent l="0" t="0" r="0" b="0"/>
              <wp:wrapNone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8450" cy="209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1CA36D" w14:textId="77777777" w:rsidR="00EB7872" w:rsidRPr="0006605D" w:rsidRDefault="00EB7872" w:rsidP="00EB7872">
                          <w:pP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06605D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16"/>
                              <w:szCs w:val="16"/>
                              <w14:shadow w14:blurRad="50800" w14:dist="635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Avenida Ibicaraí, n.º 3270, Bairro Nova Itabuna, Itabuna – Bahia, CEP 45611-000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E76907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0;margin-top:50.6pt;width:323.5pt;height:16.5pt;z-index:25166950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" filled="f" stroked="f">
              <v:textbox>
                <w:txbxContent>
                  <w:p w14:paraId="051CA36D" w14:textId="77777777" w:rsidR="00EB7872" w:rsidRPr="0006605D" w:rsidRDefault="00EB7872" w:rsidP="00EB7872">
                    <w:pPr>
                      <w:rPr>
                        <w:rFonts w:ascii="Arial" w:hAnsi="Arial" w:cs="Arial"/>
                        <w:b/>
                        <w:color w:val="FFFFFF" w:themeColor="background1"/>
                        <w:sz w:val="16"/>
                        <w:szCs w:val="16"/>
                      </w:rPr>
                    </w:pPr>
                    <w:r w:rsidRPr="0006605D">
                      <w:rPr>
                        <w:rFonts w:ascii="Arial" w:hAnsi="Arial" w:cs="Arial"/>
                        <w:b/>
                        <w:color w:val="FFFFFF" w:themeColor="background1"/>
                        <w:sz w:val="16"/>
                        <w:szCs w:val="16"/>
                        <w14:shadow w14:blurRad="50800" w14:dist="635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  <w:t>Avenida Ibicaraí, n.º 3270, Bairro Nova Itabuna, Itabuna – Bahia, CEP 45611-000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6605D">
      <w:rPr>
        <w:noProof/>
        <w:lang w:eastAsia="pt-BR"/>
      </w:rPr>
      <w:drawing>
        <wp:anchor distT="0" distB="0" distL="114300" distR="114300" simplePos="0" relativeHeight="251667456" behindDoc="1" locked="0" layoutInCell="1" allowOverlap="1" wp14:anchorId="12E31038" wp14:editId="19535B45">
          <wp:simplePos x="0" y="0"/>
          <wp:positionH relativeFrom="page">
            <wp:align>right</wp:align>
          </wp:positionH>
          <wp:positionV relativeFrom="paragraph">
            <wp:posOffset>600710</wp:posOffset>
          </wp:positionV>
          <wp:extent cx="7550150" cy="328930"/>
          <wp:effectExtent l="0" t="0" r="0" b="0"/>
          <wp:wrapNone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328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1A5F1" w14:textId="77777777" w:rsidR="00177841" w:rsidRDefault="00271142">
      <w:r>
        <w:separator/>
      </w:r>
    </w:p>
  </w:footnote>
  <w:footnote w:type="continuationSeparator" w:id="0">
    <w:p w14:paraId="741E31EE" w14:textId="77777777" w:rsidR="00177841" w:rsidRDefault="00271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40997" w14:textId="6125A212" w:rsidR="00FC0CD5" w:rsidRDefault="00EB7872" w:rsidP="00EB787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eastAsia="Times New Roman"/>
        <w:color w:val="000000"/>
      </w:rPr>
    </w:pPr>
    <w:r w:rsidRPr="0006605D">
      <w:rPr>
        <w:noProof/>
        <w:lang w:eastAsia="pt-BR"/>
      </w:rPr>
      <w:drawing>
        <wp:anchor distT="0" distB="0" distL="114300" distR="114300" simplePos="0" relativeHeight="251664384" behindDoc="1" locked="0" layoutInCell="1" allowOverlap="1" wp14:anchorId="693ACA46" wp14:editId="57807B4B">
          <wp:simplePos x="0" y="0"/>
          <wp:positionH relativeFrom="page">
            <wp:align>left</wp:align>
          </wp:positionH>
          <wp:positionV relativeFrom="paragraph">
            <wp:posOffset>6350</wp:posOffset>
          </wp:positionV>
          <wp:extent cx="7543800" cy="328930"/>
          <wp:effectExtent l="0" t="0" r="0" b="0"/>
          <wp:wrapNone/>
          <wp:docPr id="36" name="Imagem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369" cy="329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6430E7C8" w14:textId="1EC1E7F5" w:rsidR="00271142" w:rsidRDefault="0027114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left="-709"/>
      <w:rPr>
        <w:rFonts w:eastAsia="Times New Roman"/>
        <w:noProof/>
        <w:color w:val="000000"/>
      </w:rPr>
    </w:pPr>
  </w:p>
  <w:p w14:paraId="3E80A9E4" w14:textId="05E88650" w:rsidR="00FC0CD5" w:rsidRDefault="00976DDF" w:rsidP="00976D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eastAsia="Times New Roman"/>
        <w:color w:val="000000"/>
      </w:rPr>
    </w:pPr>
    <w:r>
      <w:rPr>
        <w:noProof/>
        <w:lang w:eastAsia="pt-BR"/>
      </w:rPr>
      <w:drawing>
        <wp:anchor distT="0" distB="0" distL="0" distR="0" simplePos="0" relativeHeight="251671552" behindDoc="1" locked="0" layoutInCell="1" allowOverlap="1" wp14:anchorId="326051B6" wp14:editId="6C9A5593">
          <wp:simplePos x="0" y="0"/>
          <wp:positionH relativeFrom="column">
            <wp:posOffset>310101</wp:posOffset>
          </wp:positionH>
          <wp:positionV relativeFrom="paragraph">
            <wp:posOffset>142489</wp:posOffset>
          </wp:positionV>
          <wp:extent cx="1633835" cy="431800"/>
          <wp:effectExtent l="0" t="0" r="5080" b="6350"/>
          <wp:wrapNone/>
          <wp:docPr id="4098" name="Imagem 5" descr="C:\Users\lutha\AppData\Local\Temp\d1d6aa45-eaf8-4efc-b47b-4285b7ce2c92_Afya Itabuna_Institucional 2025.1.zip.c92\3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5"/>
                  <pic:cNvPicPr/>
                </pic:nvPicPr>
                <pic:blipFill>
                  <a:blip r:embed="rId2" cstate="print"/>
                  <a:srcRect l="16000" t="42706" r="18117" b="44235"/>
                  <a:stretch/>
                </pic:blipFill>
                <pic:spPr>
                  <a:xfrm>
                    <a:off x="0" y="0"/>
                    <a:ext cx="1633835" cy="4318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1142">
      <w:rPr>
        <w:rFonts w:eastAsia="Times New Roman"/>
        <w:color w:val="000000"/>
      </w:rPr>
      <w:t xml:space="preserve">                       </w:t>
    </w:r>
    <w:r w:rsidR="00EB7872">
      <w:rPr>
        <w:rFonts w:eastAsia="Times New Roman"/>
        <w:color w:val="000000"/>
      </w:rPr>
      <w:t xml:space="preserve">                               </w:t>
    </w:r>
    <w:r w:rsidR="00271142">
      <w:rPr>
        <w:rFonts w:eastAsia="Times New Roman"/>
        <w:color w:val="000000"/>
      </w:rPr>
      <w:t xml:space="preserve">             </w:t>
    </w:r>
    <w:r w:rsidR="00EB7872">
      <w:rPr>
        <w:noProof/>
        <w:lang w:eastAsia="pt-BR"/>
      </w:rPr>
      <w:t xml:space="preserve">  </w:t>
    </w:r>
  </w:p>
  <w:p w14:paraId="690266F8" w14:textId="44756A74" w:rsidR="00FC0CD5" w:rsidRDefault="002418C1" w:rsidP="002418C1">
    <w:pPr>
      <w:pBdr>
        <w:top w:val="nil"/>
        <w:left w:val="nil"/>
        <w:bottom w:val="nil"/>
        <w:right w:val="nil"/>
        <w:between w:val="nil"/>
      </w:pBdr>
      <w:tabs>
        <w:tab w:val="left" w:pos="6528"/>
      </w:tabs>
      <w:ind w:left="-709"/>
      <w:rPr>
        <w:rFonts w:eastAsia="Times New Roman"/>
        <w:color w:val="000000"/>
      </w:rPr>
    </w:pPr>
    <w:r>
      <w:rPr>
        <w:noProof/>
      </w:rPr>
      <w:drawing>
        <wp:anchor distT="0" distB="0" distL="114300" distR="114300" simplePos="0" relativeHeight="251672576" behindDoc="1" locked="0" layoutInCell="1" allowOverlap="1" wp14:anchorId="332A75F8" wp14:editId="6781B13D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2209800" cy="323850"/>
          <wp:effectExtent l="0" t="0" r="0" b="0"/>
          <wp:wrapNone/>
          <wp:docPr id="1035394801" name="Imagem 5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5394801" name="Imagem 5" descr="Texto&#10;&#10;O conteúdo gerado por IA pode estar incorreto.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eastAsia="Times New Roman"/>
        <w:color w:val="000000"/>
      </w:rPr>
      <w:tab/>
    </w:r>
  </w:p>
  <w:p w14:paraId="1C353274" w14:textId="77777777" w:rsidR="00FC0CD5" w:rsidRDefault="00FC0CD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eastAsia="Times New Roman"/>
        <w:color w:val="000000"/>
      </w:rPr>
    </w:pPr>
  </w:p>
  <w:p w14:paraId="3FDD575E" w14:textId="77777777" w:rsidR="00FC0CD5" w:rsidRDefault="00FC0CD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eastAsia="Times New Roman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CD5"/>
    <w:rsid w:val="00177841"/>
    <w:rsid w:val="002418C1"/>
    <w:rsid w:val="002633CB"/>
    <w:rsid w:val="00271142"/>
    <w:rsid w:val="005A2902"/>
    <w:rsid w:val="00976DDF"/>
    <w:rsid w:val="00C966D6"/>
    <w:rsid w:val="00EB7872"/>
    <w:rsid w:val="00FC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AE40AD9"/>
  <w15:docId w15:val="{91EEB379-224D-4BCE-AA93-2A5FAE92D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eastAsia="Lucida Sans Unicode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Wingdings" w:hAnsi="Wingding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Fontepargpadro2">
    <w:name w:val="Fonte parág. padrão2"/>
  </w:style>
  <w:style w:type="character" w:customStyle="1" w:styleId="Fontepargpadro1">
    <w:name w:val="Fonte parág. padrão1"/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</w:style>
  <w:style w:type="paragraph" w:styleId="Textodebalo">
    <w:name w:val="Balloon Text"/>
    <w:basedOn w:val="Normal"/>
    <w:link w:val="TextodebaloChar"/>
    <w:uiPriority w:val="99"/>
    <w:semiHidden/>
    <w:unhideWhenUsed/>
    <w:rsid w:val="001B7DF4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1B7DF4"/>
    <w:rPr>
      <w:rFonts w:ascii="Tahoma" w:eastAsia="Lucida Sans Unicode" w:hAnsi="Tahoma" w:cs="Tahoma"/>
      <w:sz w:val="16"/>
      <w:szCs w:val="16"/>
      <w:lang w:eastAsia="ar-SA"/>
    </w:rPr>
  </w:style>
  <w:style w:type="character" w:customStyle="1" w:styleId="CabealhoChar">
    <w:name w:val="Cabeçalho Char"/>
    <w:link w:val="Cabealho"/>
    <w:uiPriority w:val="99"/>
    <w:rsid w:val="00636C05"/>
    <w:rPr>
      <w:rFonts w:eastAsia="Lucida Sans Unicode"/>
      <w:sz w:val="24"/>
      <w:lang w:eastAsia="ar-SA"/>
    </w:rPr>
  </w:style>
  <w:style w:type="character" w:customStyle="1" w:styleId="RodapChar">
    <w:name w:val="Rodapé Char"/>
    <w:link w:val="Rodap"/>
    <w:uiPriority w:val="99"/>
    <w:rsid w:val="00636C05"/>
    <w:rPr>
      <w:rFonts w:eastAsia="Lucida Sans Unicode"/>
      <w:sz w:val="24"/>
      <w:lang w:eastAsia="ar-SA"/>
    </w:rPr>
  </w:style>
  <w:style w:type="character" w:styleId="Hyperlink">
    <w:name w:val="Hyperlink"/>
    <w:uiPriority w:val="99"/>
    <w:unhideWhenUsed/>
    <w:rsid w:val="007F155D"/>
    <w:rPr>
      <w:color w:val="0563C1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8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DaKle68iXuVKkILj59JeF1o7f+w==">AMUW2mUOg2WFYXa7WvNHF9LTCGFiCWfQSunWMERs2FsxuqCYEapsZvdAbD1946JEdavU0C3QhYsfhYYm8CX2RGj8q8ob+3E2eshRFasCtAnKrv7wmjmkS1ftGJXLSdfNB5Ez02KOgOPR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632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DIREÇÃO ACADÊMICA</dc:creator>
  <cp:lastModifiedBy>Luciana Thaís Rangel Souza</cp:lastModifiedBy>
  <cp:revision>7</cp:revision>
  <dcterms:created xsi:type="dcterms:W3CDTF">2021-02-20T17:27:00Z</dcterms:created>
  <dcterms:modified xsi:type="dcterms:W3CDTF">2025-12-03T11:20:00Z</dcterms:modified>
</cp:coreProperties>
</file>