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583"/>
        <w:gridCol w:w="503"/>
        <w:gridCol w:w="7638"/>
        <w:gridCol w:w="1036"/>
        <w:gridCol w:w="1031"/>
        <w:gridCol w:w="1031"/>
        <w:gridCol w:w="1029"/>
        <w:gridCol w:w="884"/>
      </w:tblGrid>
      <w:tr w:rsidR="00BB0390" w:rsidRPr="009F22C1" w14:paraId="7C5A9318" w14:textId="77777777" w:rsidTr="00C95008">
        <w:trPr>
          <w:gridAfter w:val="1"/>
          <w:wAfter w:w="884" w:type="dxa"/>
          <w:cantSplit/>
          <w:trHeight w:val="1692"/>
        </w:trPr>
        <w:tc>
          <w:tcPr>
            <w:tcW w:w="10724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6D48A137" w14:textId="018E71C2" w:rsidR="00380D3F" w:rsidRPr="00794774" w:rsidRDefault="00380D3F" w:rsidP="00013607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794774">
              <w:rPr>
                <w:rFonts w:ascii="SassoonInfant" w:hAnsi="SassoonInfant" w:cs="Fredoka"/>
                <w:b/>
                <w:bCs/>
                <w:sz w:val="40"/>
                <w:szCs w:val="40"/>
              </w:rPr>
              <w:t>KS1</w:t>
            </w:r>
          </w:p>
        </w:tc>
        <w:tc>
          <w:tcPr>
            <w:tcW w:w="1036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165D9DE4" w14:textId="69504C3D" w:rsidR="00380D3F" w:rsidRPr="00794774" w:rsidRDefault="0001390F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Castles</w:t>
            </w:r>
          </w:p>
        </w:tc>
        <w:tc>
          <w:tcPr>
            <w:tcW w:w="1031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07EDE51" w14:textId="473B263C" w:rsidR="00380D3F" w:rsidRPr="00794774" w:rsidRDefault="00F33A64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F33A64">
              <w:rPr>
                <w:rFonts w:ascii="SassoonInfant" w:hAnsi="SassoonInfant" w:cs="Fredoka"/>
                <w:b/>
                <w:bCs/>
                <w:sz w:val="32"/>
                <w:szCs w:val="32"/>
              </w:rPr>
              <w:t>Gunpowder Plot</w:t>
            </w:r>
          </w:p>
        </w:tc>
        <w:tc>
          <w:tcPr>
            <w:tcW w:w="1031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3E237C87" w14:textId="47E7216D" w:rsidR="00380D3F" w:rsidRPr="00F33A64" w:rsidRDefault="00F33A64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32"/>
                <w:szCs w:val="32"/>
              </w:rPr>
            </w:pPr>
            <w:r w:rsidRPr="00F33A64">
              <w:rPr>
                <w:rFonts w:ascii="SassoonInfant" w:hAnsi="SassoonInfant" w:cs="Fredoka"/>
                <w:b/>
                <w:bCs/>
                <w:sz w:val="32"/>
                <w:szCs w:val="32"/>
              </w:rPr>
              <w:t>Remembrance</w:t>
            </w:r>
          </w:p>
        </w:tc>
        <w:tc>
          <w:tcPr>
            <w:tcW w:w="1029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726D1C3C" w14:textId="11453553" w:rsidR="00380D3F" w:rsidRPr="009F22C1" w:rsidRDefault="009F22C1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 w:rsidRPr="009F22C1">
              <w:rPr>
                <w:rFonts w:ascii="SassoonInfant" w:hAnsi="SassoonInfant" w:cs="Fredoka"/>
                <w:b/>
                <w:bCs/>
                <w:sz w:val="28"/>
                <w:szCs w:val="28"/>
              </w:rPr>
              <w:t>Significant People</w:t>
            </w:r>
          </w:p>
        </w:tc>
      </w:tr>
      <w:tr w:rsidR="00F33A64" w:rsidRPr="00F33A64" w14:paraId="3A97493A" w14:textId="77777777" w:rsidTr="00AA219F">
        <w:trPr>
          <w:gridAfter w:val="1"/>
          <w:wAfter w:w="884" w:type="dxa"/>
          <w:trHeight w:val="391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9CA0372" w14:textId="7B7545A0" w:rsidR="00380D3F" w:rsidRPr="00794774" w:rsidRDefault="007E51CD" w:rsidP="008428C7">
            <w:pPr>
              <w:jc w:val="center"/>
              <w:rPr>
                <w:rFonts w:ascii="SassoonInfant" w:hAnsi="SassoonInfant" w:cs="Fredoka"/>
              </w:rPr>
            </w:pPr>
            <w:r w:rsidRPr="007E51CD">
              <w:rPr>
                <w:rFonts w:ascii="SassoonInfant" w:hAnsi="SassoonInfant" w:cs="Fredoka"/>
                <w:b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669504" behindDoc="0" locked="0" layoutInCell="1" allowOverlap="1" wp14:anchorId="5CFD0D59" wp14:editId="3FFAD9AB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508635</wp:posOffset>
                  </wp:positionV>
                  <wp:extent cx="1168400" cy="1273810"/>
                  <wp:effectExtent l="0" t="0" r="0" b="2540"/>
                  <wp:wrapSquare wrapText="bothSides"/>
                  <wp:docPr id="13339856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9856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400" cy="127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04A7">
              <w:rPr>
                <w:rFonts w:ascii="SassoonInfant" w:hAnsi="SassoonInfant" w:cs="Fredoka"/>
                <w:b/>
                <w:bCs/>
                <w:sz w:val="40"/>
                <w:szCs w:val="40"/>
              </w:rPr>
              <w:t>C</w:t>
            </w:r>
            <w:r w:rsidR="00EA5E01">
              <w:rPr>
                <w:rFonts w:ascii="SassoonInfant" w:hAnsi="SassoonInfant" w:cs="Fredoka"/>
                <w:b/>
                <w:bCs/>
                <w:sz w:val="40"/>
                <w:szCs w:val="40"/>
              </w:rPr>
              <w:t>hrono</w:t>
            </w:r>
            <w:r w:rsidR="008428C7">
              <w:rPr>
                <w:rFonts w:ascii="SassoonInfant" w:hAnsi="SassoonInfant" w:cs="Fredoka"/>
                <w:b/>
                <w:bCs/>
                <w:sz w:val="40"/>
                <w:szCs w:val="40"/>
              </w:rPr>
              <w:t>logy</w:t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73B1C8" w14:textId="1F89B2E4" w:rsidR="00380D3F" w:rsidRPr="00794774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vAlign w:val="center"/>
          </w:tcPr>
          <w:p w14:paraId="6D863F9B" w14:textId="5E4F64C1" w:rsidR="00380D3F" w:rsidRPr="00794774" w:rsidRDefault="00DA2FF1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Understand c</w:t>
            </w:r>
            <w:r w:rsidR="00115303" w:rsidRPr="00115303">
              <w:rPr>
                <w:rFonts w:ascii="SassoonInfant" w:hAnsi="SassoonInfant" w:cs="Fredoka"/>
              </w:rPr>
              <w:t>hanges within living memory and events beyond living memory that are significant nationally or globally.</w:t>
            </w:r>
          </w:p>
        </w:tc>
        <w:tc>
          <w:tcPr>
            <w:tcW w:w="1036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  <w:vAlign w:val="center"/>
          </w:tcPr>
          <w:p w14:paraId="524321EE" w14:textId="77777777" w:rsidR="00380D3F" w:rsidRPr="00AA219F" w:rsidRDefault="00380D3F" w:rsidP="00AA219F">
            <w:pPr>
              <w:pStyle w:val="NoSpacing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7994C7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4D9704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  <w:vAlign w:val="center"/>
          </w:tcPr>
          <w:p w14:paraId="76A7770D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549CA322" w14:textId="77777777" w:rsidTr="00AA219F">
        <w:trPr>
          <w:gridAfter w:val="1"/>
          <w:wAfter w:w="884" w:type="dxa"/>
          <w:trHeight w:val="391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0948B904" w14:textId="77777777" w:rsidR="00380D3F" w:rsidRPr="00794774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5EE8513" w14:textId="77777777" w:rsidR="00380D3F" w:rsidRPr="00794774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A7413B3" w14:textId="057CEF69" w:rsidR="00380D3F" w:rsidRPr="00794774" w:rsidRDefault="001750A9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1750A9">
              <w:rPr>
                <w:rFonts w:ascii="SassoonInfant" w:hAnsi="SassoonInfant" w:cs="Fredoka"/>
              </w:rPr>
              <w:t>Children place people and events in a chronological framework using simple historical terms.</w:t>
            </w:r>
          </w:p>
        </w:tc>
        <w:tc>
          <w:tcPr>
            <w:tcW w:w="1036" w:type="dxa"/>
            <w:vAlign w:val="center"/>
          </w:tcPr>
          <w:p w14:paraId="0224A627" w14:textId="77777777" w:rsidR="00380D3F" w:rsidRPr="00AA219F" w:rsidRDefault="00380D3F" w:rsidP="00B54E28">
            <w:pPr>
              <w:pStyle w:val="NoSpacing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306DDC4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9767981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120176A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15552F5C" w14:textId="77777777" w:rsidTr="00AA219F">
        <w:trPr>
          <w:gridAfter w:val="1"/>
          <w:wAfter w:w="884" w:type="dxa"/>
          <w:trHeight w:val="391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70FDC9C8" w14:textId="77777777" w:rsidR="00380D3F" w:rsidRPr="00794774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332E222" w14:textId="77777777" w:rsidR="00380D3F" w:rsidRPr="00794774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21A2284" w14:textId="01E1DEC9" w:rsidR="00380D3F" w:rsidRPr="00794774" w:rsidRDefault="00C94674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94674">
              <w:rPr>
                <w:rFonts w:ascii="SassoonInfant" w:hAnsi="SassoonInfant" w:cs="Fredoka"/>
              </w:rPr>
              <w:t>Children order significant individuals and events on a timeline relative to each other.</w:t>
            </w:r>
          </w:p>
        </w:tc>
        <w:tc>
          <w:tcPr>
            <w:tcW w:w="1036" w:type="dxa"/>
            <w:vAlign w:val="center"/>
          </w:tcPr>
          <w:p w14:paraId="1FAB1EF0" w14:textId="77777777" w:rsidR="00380D3F" w:rsidRPr="00AA219F" w:rsidRDefault="00380D3F" w:rsidP="00B54E28">
            <w:pPr>
              <w:pStyle w:val="NoSpacing"/>
              <w:numPr>
                <w:ilvl w:val="0"/>
                <w:numId w:val="19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2CE8FC5" w14:textId="77777777" w:rsidR="00380D3F" w:rsidRPr="00AA219F" w:rsidRDefault="00380D3F" w:rsidP="00FA2EC9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96E1CFB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205AADAB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74B60AE6" w14:textId="77777777" w:rsidTr="00AA219F">
        <w:trPr>
          <w:gridAfter w:val="1"/>
          <w:wAfter w:w="884" w:type="dxa"/>
          <w:trHeight w:val="391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476578A0" w14:textId="77777777" w:rsidR="00380D3F" w:rsidRPr="00794774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0C464C47" w14:textId="66B5DBB8" w:rsidR="00380D3F" w:rsidRPr="00794774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tcBorders>
              <w:top w:val="single" w:sz="8" w:space="0" w:color="0F3F21"/>
            </w:tcBorders>
            <w:vAlign w:val="center"/>
          </w:tcPr>
          <w:p w14:paraId="7094C3FA" w14:textId="37123F7A" w:rsidR="00380D3F" w:rsidRPr="00794774" w:rsidRDefault="006E3ACC" w:rsidP="00140F94">
            <w:pPr>
              <w:pStyle w:val="NoSpacing"/>
              <w:numPr>
                <w:ilvl w:val="0"/>
                <w:numId w:val="15"/>
              </w:numPr>
              <w:rPr>
                <w:rFonts w:ascii="SassoonInfant" w:hAnsi="SassoonInfant" w:cs="Fredoka"/>
              </w:rPr>
            </w:pPr>
            <w:r w:rsidRPr="006E3ACC">
              <w:rPr>
                <w:rFonts w:ascii="SassoonInfant" w:hAnsi="SassoonInfant" w:cs="Fredoka"/>
              </w:rPr>
              <w:t>I can put events and people I have studied in order on a timeline.</w:t>
            </w:r>
          </w:p>
        </w:tc>
        <w:tc>
          <w:tcPr>
            <w:tcW w:w="1036" w:type="dxa"/>
            <w:tcBorders>
              <w:top w:val="single" w:sz="8" w:space="0" w:color="0F3F21"/>
            </w:tcBorders>
            <w:vAlign w:val="center"/>
          </w:tcPr>
          <w:p w14:paraId="162F34ED" w14:textId="77777777" w:rsidR="00380D3F" w:rsidRPr="00AA219F" w:rsidRDefault="00380D3F" w:rsidP="00B54E28">
            <w:pPr>
              <w:pStyle w:val="NoSpacing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8" w:space="0" w:color="0F3F21"/>
            </w:tcBorders>
            <w:vAlign w:val="center"/>
          </w:tcPr>
          <w:p w14:paraId="2C0E192D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8" w:space="0" w:color="0F3F21"/>
            </w:tcBorders>
            <w:vAlign w:val="center"/>
          </w:tcPr>
          <w:p w14:paraId="33E8AC37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8" w:space="0" w:color="0F3F21"/>
            </w:tcBorders>
            <w:vAlign w:val="center"/>
          </w:tcPr>
          <w:p w14:paraId="00237DCB" w14:textId="77777777" w:rsidR="00380D3F" w:rsidRPr="00AA219F" w:rsidRDefault="00380D3F" w:rsidP="00B54E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22642E6E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27F68CD2" w14:textId="77777777" w:rsidR="00380D3F" w:rsidRPr="00794774" w:rsidRDefault="00380D3F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8851C12" w14:textId="77777777" w:rsidR="00380D3F" w:rsidRPr="00794774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592B8D3" w14:textId="488521FF" w:rsidR="00380D3F" w:rsidRPr="00794774" w:rsidRDefault="00714D24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714D24">
              <w:rPr>
                <w:rFonts w:ascii="SassoonInfant" w:hAnsi="SassoonInfant" w:cs="Fredoka"/>
              </w:rPr>
              <w:t>I can use simple historical terms such as before, after, past and present.</w:t>
            </w:r>
          </w:p>
        </w:tc>
        <w:tc>
          <w:tcPr>
            <w:tcW w:w="1036" w:type="dxa"/>
            <w:vAlign w:val="center"/>
          </w:tcPr>
          <w:p w14:paraId="48C97222" w14:textId="77777777" w:rsidR="00380D3F" w:rsidRPr="00B54E28" w:rsidRDefault="00380D3F" w:rsidP="00B54E28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32C6960" w14:textId="77777777" w:rsidR="00380D3F" w:rsidRPr="00B54E28" w:rsidRDefault="00380D3F" w:rsidP="00B54E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9D37EB7" w14:textId="77777777" w:rsidR="00380D3F" w:rsidRPr="00B54E28" w:rsidRDefault="00380D3F" w:rsidP="00B54E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1B0E942" w14:textId="77777777" w:rsidR="00380D3F" w:rsidRPr="00B54E28" w:rsidRDefault="00380D3F" w:rsidP="00B54E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498B0EAC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300F2BA0" w14:textId="77777777" w:rsidR="00F010FC" w:rsidRPr="00794774" w:rsidRDefault="00F010FC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10959CA" w14:textId="77777777" w:rsidR="00F010FC" w:rsidRPr="00794774" w:rsidRDefault="00F010FC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EC66ADA" w14:textId="76F949F2" w:rsidR="00F010FC" w:rsidRPr="00794774" w:rsidRDefault="00865646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865646">
              <w:rPr>
                <w:rFonts w:ascii="SassoonInfant" w:hAnsi="SassoonInfant" w:cs="Fredoka"/>
              </w:rPr>
              <w:t>I can sequence events and match objects or photographs to the times I have studied.</w:t>
            </w:r>
          </w:p>
        </w:tc>
        <w:tc>
          <w:tcPr>
            <w:tcW w:w="1036" w:type="dxa"/>
            <w:vAlign w:val="center"/>
          </w:tcPr>
          <w:p w14:paraId="4CFE308B" w14:textId="77777777" w:rsidR="00F010FC" w:rsidRPr="00B54E28" w:rsidRDefault="00F010FC" w:rsidP="00B54E28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992E5F" w14:textId="77777777" w:rsidR="00F010FC" w:rsidRPr="00B54E28" w:rsidRDefault="00F010FC" w:rsidP="00244F7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594BF3C" w14:textId="77777777" w:rsidR="00F010FC" w:rsidRPr="00B54E28" w:rsidRDefault="00F010FC" w:rsidP="00B54E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6796101" w14:textId="77777777" w:rsidR="00F010FC" w:rsidRPr="00B54E28" w:rsidRDefault="00F010FC" w:rsidP="00B54E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06BE4B73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06CD218E" w14:textId="25703DE9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35755">
              <w:rPr>
                <w:b/>
                <w:bCs/>
                <w:noProof/>
              </w:rPr>
              <w:drawing>
                <wp:anchor distT="0" distB="0" distL="114300" distR="114300" simplePos="0" relativeHeight="251666432" behindDoc="0" locked="0" layoutInCell="1" allowOverlap="1" wp14:anchorId="5E03C89E" wp14:editId="52343F59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1154430</wp:posOffset>
                  </wp:positionV>
                  <wp:extent cx="1244600" cy="1235075"/>
                  <wp:effectExtent l="0" t="0" r="0" b="3175"/>
                  <wp:wrapSquare wrapText="bothSides"/>
                  <wp:docPr id="19019110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911086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0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Knowledge and Concepts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310732A9" w14:textId="74539B42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3D667F29" w14:textId="471700DC" w:rsidR="00C95008" w:rsidRPr="00865646" w:rsidRDefault="00F73BA3" w:rsidP="00865646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865646">
              <w:rPr>
                <w:rFonts w:ascii="SassoonInfant" w:hAnsi="SassoonInfant" w:cs="Fredoka"/>
              </w:rPr>
              <w:t>The lives of significant individuals in the past who have contributed to national and international achievements.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202928A1" w14:textId="77777777" w:rsidR="00C95008" w:rsidRPr="00B54E28" w:rsidRDefault="00C95008" w:rsidP="00B54E28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6086F12" w14:textId="77777777" w:rsidR="00C95008" w:rsidRPr="00B54E28" w:rsidRDefault="00C95008" w:rsidP="00244F7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C99E36C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66B696ED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5C5A934E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80B5C48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6E01DC7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EE36384" w14:textId="72FED237" w:rsidR="00C95008" w:rsidRPr="00B94152" w:rsidRDefault="00EC2DC5" w:rsidP="00B94152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Understand e</w:t>
            </w:r>
            <w:r w:rsidR="00B94152" w:rsidRPr="00B94152">
              <w:rPr>
                <w:rFonts w:ascii="SassoonInfant" w:hAnsi="SassoonInfant" w:cs="Fredoka"/>
              </w:rPr>
              <w:t>vents beyond living memory that are significant nationally or globally.</w:t>
            </w:r>
          </w:p>
        </w:tc>
        <w:tc>
          <w:tcPr>
            <w:tcW w:w="1036" w:type="dxa"/>
            <w:vAlign w:val="center"/>
          </w:tcPr>
          <w:p w14:paraId="446D7B1F" w14:textId="77777777" w:rsidR="00C95008" w:rsidRPr="00B54E28" w:rsidRDefault="00C95008" w:rsidP="00B54E28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71928A2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B38968E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24F4BF45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6F1E8101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B2A8B3C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2C5FC7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53632D1C" w14:textId="05641A89" w:rsidR="00C95008" w:rsidRPr="00D83FCA" w:rsidRDefault="00EC2DC5" w:rsidP="00D83FCA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Know s</w:t>
            </w:r>
            <w:r w:rsidR="00D83FCA" w:rsidRPr="00D83FCA">
              <w:rPr>
                <w:rFonts w:ascii="SassoonInfant" w:hAnsi="SassoonInfant" w:cs="Fredoka"/>
              </w:rPr>
              <w:t>ignificant historical events, people and places in their own locality.</w:t>
            </w:r>
          </w:p>
        </w:tc>
        <w:tc>
          <w:tcPr>
            <w:tcW w:w="1036" w:type="dxa"/>
            <w:vAlign w:val="center"/>
          </w:tcPr>
          <w:p w14:paraId="1EC66084" w14:textId="77777777" w:rsidR="00C95008" w:rsidRPr="00B54E28" w:rsidRDefault="00C95008" w:rsidP="00B54E28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B717D86" w14:textId="77777777" w:rsidR="00C95008" w:rsidRPr="00B54E28" w:rsidRDefault="00C95008" w:rsidP="00BE223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BE941CB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E8DC07F" w14:textId="77777777" w:rsidR="00C95008" w:rsidRPr="00B54E28" w:rsidRDefault="00C95008" w:rsidP="00DE3C32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60FC1A80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43A37D4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87C7EBA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B16A70D" w14:textId="5AAD51CA" w:rsidR="00C95008" w:rsidRPr="00EC2DC5" w:rsidRDefault="00EC2DC5" w:rsidP="00EC2DC5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EC2DC5">
              <w:rPr>
                <w:rFonts w:ascii="SassoonInfant" w:hAnsi="SassoonInfant" w:cs="Fredoka"/>
              </w:rPr>
              <w:t>Children learn key facts and specific content about each enquiry period or person studied.</w:t>
            </w:r>
          </w:p>
        </w:tc>
        <w:tc>
          <w:tcPr>
            <w:tcW w:w="1036" w:type="dxa"/>
            <w:vAlign w:val="center"/>
          </w:tcPr>
          <w:p w14:paraId="7F134C66" w14:textId="77777777" w:rsidR="00C95008" w:rsidRPr="00B54E28" w:rsidRDefault="00C95008" w:rsidP="00B54E28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266EB7A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1647C10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6F85C5C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592AA0FC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5103530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79D54754" w14:textId="0B254AE9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061E5A01" w14:textId="2340B748" w:rsidR="00C95008" w:rsidRPr="0072169C" w:rsidRDefault="0039336B" w:rsidP="0072169C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72169C">
              <w:rPr>
                <w:rFonts w:ascii="SassoonInfant" w:hAnsi="SassoonInfant" w:cs="Fredoka"/>
              </w:rPr>
              <w:t>I recognise some differences between past and present.</w:t>
            </w:r>
          </w:p>
        </w:tc>
        <w:tc>
          <w:tcPr>
            <w:tcW w:w="1036" w:type="dxa"/>
            <w:vAlign w:val="center"/>
          </w:tcPr>
          <w:p w14:paraId="556F8ED6" w14:textId="77777777" w:rsidR="00C95008" w:rsidRPr="00B54E28" w:rsidRDefault="00C95008" w:rsidP="00B54E28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3C7839B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8109F50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0BC76EA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2AB62F68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D1B2EBC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DC898F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359613AF" w14:textId="7D665A75" w:rsidR="00C95008" w:rsidRPr="0072169C" w:rsidRDefault="00BC1524" w:rsidP="0072169C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72169C">
              <w:rPr>
                <w:rFonts w:ascii="SassoonInfant" w:hAnsi="SassoonInfant" w:cs="Fredoka"/>
              </w:rPr>
              <w:t>I can listen to adults and look at sources to tell me about the past.</w:t>
            </w:r>
          </w:p>
        </w:tc>
        <w:tc>
          <w:tcPr>
            <w:tcW w:w="1036" w:type="dxa"/>
            <w:vAlign w:val="center"/>
          </w:tcPr>
          <w:p w14:paraId="597DE728" w14:textId="77777777" w:rsidR="00C95008" w:rsidRPr="00B54E28" w:rsidRDefault="00C95008" w:rsidP="00B54E28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19C76A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041E33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F076B90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3E8BB0DD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6121D1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25B1AC1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C1E3110" w14:textId="3AA1A522" w:rsidR="00C95008" w:rsidRPr="0072169C" w:rsidRDefault="0059401B" w:rsidP="0072169C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72169C">
              <w:rPr>
                <w:rFonts w:ascii="SassoonInfant" w:hAnsi="SassoonInfant" w:cs="Fredoka"/>
              </w:rPr>
              <w:t>I learn key facts and information about the period or person studied.</w:t>
            </w:r>
          </w:p>
        </w:tc>
        <w:tc>
          <w:tcPr>
            <w:tcW w:w="1036" w:type="dxa"/>
            <w:vAlign w:val="center"/>
          </w:tcPr>
          <w:p w14:paraId="4D4CE936" w14:textId="77777777" w:rsidR="00C95008" w:rsidRPr="00B54E28" w:rsidRDefault="00C95008" w:rsidP="00B54E28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A9B9183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D2A20B6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3435C2F4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2D447D91" w14:textId="77777777" w:rsidTr="00AA219F">
        <w:trPr>
          <w:gridAfter w:val="1"/>
          <w:wAfter w:w="884" w:type="dxa"/>
          <w:trHeight w:val="64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00CEB80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AB33F7A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2290DD5A" w14:textId="409FAB82" w:rsidR="00C95008" w:rsidRPr="0072169C" w:rsidRDefault="0072169C" w:rsidP="0072169C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72169C">
              <w:rPr>
                <w:rFonts w:ascii="SassoonInfant" w:hAnsi="SassoonInfant" w:cs="Fredoka"/>
              </w:rPr>
              <w:t>I can recount episodes from the past and find out about the lives of everyday people.</w:t>
            </w:r>
          </w:p>
        </w:tc>
        <w:tc>
          <w:tcPr>
            <w:tcW w:w="1036" w:type="dxa"/>
            <w:vAlign w:val="center"/>
          </w:tcPr>
          <w:p w14:paraId="2A888C6E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3801D6B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4F57A51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8627D93" w14:textId="77777777" w:rsidR="00C95008" w:rsidRPr="00B54E28" w:rsidRDefault="00C95008" w:rsidP="00FD220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9D27389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3717471A" w14:textId="7DC9226B" w:rsidR="00C95008" w:rsidRPr="00794774" w:rsidRDefault="00460DC4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460DC4">
              <w:rPr>
                <w:rFonts w:ascii="SassoonInfant" w:hAnsi="SassoonInfant" w:cs="Fredoka"/>
                <w:b/>
                <w:bCs/>
                <w:noProof/>
                <w:sz w:val="40"/>
                <w:szCs w:val="40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283A5E34" wp14:editId="145584D1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706755</wp:posOffset>
                  </wp:positionV>
                  <wp:extent cx="1133664" cy="1130300"/>
                  <wp:effectExtent l="0" t="0" r="9525" b="0"/>
                  <wp:wrapSquare wrapText="bothSides"/>
                  <wp:docPr id="17564496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449623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664" cy="113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5008">
              <w:rPr>
                <w:rFonts w:ascii="SassoonInfant" w:hAnsi="SassoonInfant" w:cs="Fredoka"/>
                <w:b/>
                <w:bCs/>
                <w:sz w:val="40"/>
                <w:szCs w:val="40"/>
              </w:rPr>
              <w:t>Cause and Consequence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130F912E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5741584B" w14:textId="0B04D223" w:rsidR="00C95008" w:rsidRPr="0072169C" w:rsidRDefault="00EC2DC5" w:rsidP="0072169C">
            <w:pPr>
              <w:pStyle w:val="ListParagraph"/>
              <w:numPr>
                <w:ilvl w:val="0"/>
                <w:numId w:val="17"/>
              </w:numPr>
              <w:rPr>
                <w:rFonts w:ascii="SassoonInfant" w:hAnsi="SassoonInfant" w:cs="Fredoka"/>
              </w:rPr>
            </w:pPr>
            <w:r w:rsidRPr="0072169C">
              <w:rPr>
                <w:rFonts w:ascii="SassoonInfant" w:hAnsi="SassoonInfant" w:cs="Fredoka"/>
              </w:rPr>
              <w:t>Understand e</w:t>
            </w:r>
            <w:r w:rsidR="00A03605" w:rsidRPr="0072169C">
              <w:rPr>
                <w:rFonts w:ascii="SassoonInfant" w:hAnsi="SassoonInfant" w:cs="Fredoka"/>
              </w:rPr>
              <w:t>vents beyond living memory that are significant nationally or globally</w:t>
            </w:r>
            <w:r w:rsidRPr="0072169C">
              <w:rPr>
                <w:rFonts w:ascii="SassoonInfant" w:hAnsi="SassoonInfant" w:cs="Fredoka"/>
              </w:rPr>
              <w:t>.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00E51323" w14:textId="77777777" w:rsidR="00C95008" w:rsidRPr="00B54E28" w:rsidRDefault="00C95008" w:rsidP="00B54E28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F1BC9AE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1814F93F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77AAAD97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B0B1773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9A74E5F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276792A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6131442" w14:textId="1E9E8D6B" w:rsidR="00C95008" w:rsidRPr="00BB058A" w:rsidRDefault="00BB058A" w:rsidP="00BB058A">
            <w:pPr>
              <w:pStyle w:val="ListParagraph"/>
              <w:numPr>
                <w:ilvl w:val="0"/>
                <w:numId w:val="17"/>
              </w:numPr>
              <w:rPr>
                <w:rFonts w:ascii="SassoonInfant" w:hAnsi="SassoonInfant" w:cs="Fredoka"/>
              </w:rPr>
            </w:pPr>
            <w:r w:rsidRPr="00BB058A">
              <w:rPr>
                <w:rFonts w:ascii="SassoonInfant" w:hAnsi="SassoonInfant" w:cs="Fredoka"/>
              </w:rPr>
              <w:t>Children can give simple reasons for events in the past.</w:t>
            </w:r>
          </w:p>
        </w:tc>
        <w:tc>
          <w:tcPr>
            <w:tcW w:w="1036" w:type="dxa"/>
            <w:vAlign w:val="center"/>
          </w:tcPr>
          <w:p w14:paraId="24FCCCD8" w14:textId="77777777" w:rsidR="00C95008" w:rsidRPr="00B54E28" w:rsidRDefault="00C95008" w:rsidP="00B54E28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14B3C09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E4AD647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80B0D53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787DDC57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38F58A4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D485874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B7641EB" w14:textId="11C6B436" w:rsidR="00C95008" w:rsidRPr="004F21BA" w:rsidRDefault="004F21BA" w:rsidP="004F21BA">
            <w:pPr>
              <w:pStyle w:val="ListParagraph"/>
              <w:numPr>
                <w:ilvl w:val="0"/>
                <w:numId w:val="17"/>
              </w:numPr>
              <w:rPr>
                <w:rFonts w:ascii="SassoonInfant" w:hAnsi="SassoonInfant" w:cs="Fredoka"/>
              </w:rPr>
            </w:pPr>
            <w:r w:rsidRPr="004F21BA">
              <w:rPr>
                <w:rFonts w:ascii="SassoonInfant" w:hAnsi="SassoonInfant" w:cs="Fredoka"/>
              </w:rPr>
              <w:t>Understand people often cause change and this can have long-term impact.</w:t>
            </w:r>
          </w:p>
        </w:tc>
        <w:tc>
          <w:tcPr>
            <w:tcW w:w="1036" w:type="dxa"/>
            <w:vAlign w:val="center"/>
          </w:tcPr>
          <w:p w14:paraId="52CB9DE0" w14:textId="77777777" w:rsidR="00C95008" w:rsidRPr="00B54E28" w:rsidRDefault="00C95008" w:rsidP="00B54E28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8747B7B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7B2071B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3C78673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B2002D0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F7AEB65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9A549D8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550EE099" w14:textId="26065342" w:rsidR="00C95008" w:rsidRPr="00FD0D8E" w:rsidRDefault="00FD0D8E" w:rsidP="00FD0D8E">
            <w:pPr>
              <w:pStyle w:val="ListParagraph"/>
              <w:numPr>
                <w:ilvl w:val="0"/>
                <w:numId w:val="17"/>
              </w:numPr>
              <w:rPr>
                <w:rFonts w:ascii="SassoonInfant" w:hAnsi="SassoonInfant" w:cs="Fredoka"/>
              </w:rPr>
            </w:pPr>
            <w:r w:rsidRPr="00FD0D8E">
              <w:rPr>
                <w:rFonts w:ascii="SassoonInfant" w:hAnsi="SassoonInfant" w:cs="Fredoka"/>
              </w:rPr>
              <w:t>Understand the consequences of historical events and decisions can be long-lasting.</w:t>
            </w:r>
          </w:p>
        </w:tc>
        <w:tc>
          <w:tcPr>
            <w:tcW w:w="1036" w:type="dxa"/>
            <w:vAlign w:val="center"/>
          </w:tcPr>
          <w:p w14:paraId="36CB349C" w14:textId="77777777" w:rsidR="00C95008" w:rsidRPr="00B54E28" w:rsidRDefault="00C95008" w:rsidP="00BC0C42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CAE1525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D6E096E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16C8465" w14:textId="77777777" w:rsidR="00C95008" w:rsidRPr="00B54E28" w:rsidRDefault="00C95008" w:rsidP="002C23A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560B3DB4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618C399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3F149CEC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14D4E97F" w14:textId="58E9EA44" w:rsidR="00C95008" w:rsidRPr="00311E7A" w:rsidRDefault="001056F4" w:rsidP="00311E7A">
            <w:pPr>
              <w:pStyle w:val="ListParagraph"/>
              <w:numPr>
                <w:ilvl w:val="0"/>
                <w:numId w:val="17"/>
              </w:numPr>
              <w:rPr>
                <w:rFonts w:ascii="SassoonInfant" w:hAnsi="SassoonInfant" w:cs="Fredoka"/>
              </w:rPr>
            </w:pPr>
            <w:r w:rsidRPr="00311E7A">
              <w:rPr>
                <w:rFonts w:ascii="SassoonInfant" w:hAnsi="SassoonInfant" w:cs="Fredoka"/>
              </w:rPr>
              <w:t>I can give simple reasons for events in the past (e.g. why castles were built).</w:t>
            </w:r>
          </w:p>
        </w:tc>
        <w:tc>
          <w:tcPr>
            <w:tcW w:w="1036" w:type="dxa"/>
            <w:vAlign w:val="center"/>
          </w:tcPr>
          <w:p w14:paraId="470E65DB" w14:textId="77777777" w:rsidR="00C95008" w:rsidRPr="00B54E28" w:rsidRDefault="00C95008" w:rsidP="00B54E28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E666FA8" w14:textId="77777777" w:rsidR="00C95008" w:rsidRPr="00B54E28" w:rsidRDefault="00C95008" w:rsidP="00C4621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AD6457E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5934B4DC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828BB00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4AFDCF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FF79264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7B7D5E8" w14:textId="27D23B28" w:rsidR="00C95008" w:rsidRPr="00311E7A" w:rsidRDefault="00E17A7F" w:rsidP="00311E7A">
            <w:pPr>
              <w:pStyle w:val="ListParagraph"/>
              <w:numPr>
                <w:ilvl w:val="0"/>
                <w:numId w:val="17"/>
              </w:numPr>
              <w:rPr>
                <w:rFonts w:ascii="SassoonInfant" w:hAnsi="SassoonInfant" w:cs="Fredoka"/>
              </w:rPr>
            </w:pPr>
            <w:r w:rsidRPr="00311E7A">
              <w:rPr>
                <w:rFonts w:ascii="SassoonInfant" w:hAnsi="SassoonInfant" w:cs="Fredoka"/>
              </w:rPr>
              <w:t>I understand that people often cause change and this can have long-term impact.</w:t>
            </w:r>
          </w:p>
        </w:tc>
        <w:tc>
          <w:tcPr>
            <w:tcW w:w="1036" w:type="dxa"/>
            <w:vAlign w:val="center"/>
          </w:tcPr>
          <w:p w14:paraId="0295D504" w14:textId="77777777" w:rsidR="00C95008" w:rsidRPr="00B54E28" w:rsidRDefault="00C95008" w:rsidP="00B54E28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919A29D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78048A9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F707442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29A5D264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9AE396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19E39C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E3DA3BA" w14:textId="599DD884" w:rsidR="00C95008" w:rsidRPr="00311E7A" w:rsidRDefault="00311E7A" w:rsidP="00311E7A">
            <w:pPr>
              <w:pStyle w:val="ListParagraph"/>
              <w:numPr>
                <w:ilvl w:val="0"/>
                <w:numId w:val="17"/>
              </w:numPr>
              <w:rPr>
                <w:rFonts w:ascii="SassoonInfant" w:hAnsi="SassoonInfant" w:cs="Fredoka"/>
              </w:rPr>
            </w:pPr>
            <w:r w:rsidRPr="00311E7A">
              <w:rPr>
                <w:rFonts w:ascii="SassoonInfant" w:hAnsi="SassoonInfant" w:cs="Fredoka"/>
              </w:rPr>
              <w:t xml:space="preserve">I can explain what happened </w:t>
            </w:r>
            <w:proofErr w:type="gramStart"/>
            <w:r w:rsidRPr="00311E7A">
              <w:rPr>
                <w:rFonts w:ascii="SassoonInfant" w:hAnsi="SassoonInfant" w:cs="Fredoka"/>
              </w:rPr>
              <w:t>as a result of</w:t>
            </w:r>
            <w:proofErr w:type="gramEnd"/>
            <w:r w:rsidRPr="00311E7A">
              <w:rPr>
                <w:rFonts w:ascii="SassoonInfant" w:hAnsi="SassoonInfant" w:cs="Fredoka"/>
              </w:rPr>
              <w:t xml:space="preserve"> a key event or person's actions.</w:t>
            </w:r>
          </w:p>
        </w:tc>
        <w:tc>
          <w:tcPr>
            <w:tcW w:w="1036" w:type="dxa"/>
            <w:vAlign w:val="center"/>
          </w:tcPr>
          <w:p w14:paraId="6DBED80E" w14:textId="77777777" w:rsidR="00C95008" w:rsidRPr="00B54E28" w:rsidRDefault="00C95008" w:rsidP="00B54E28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D7387D9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42F65EC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96603A0" w14:textId="77777777" w:rsidR="00C95008" w:rsidRPr="00B54E28" w:rsidRDefault="00C95008" w:rsidP="00B54E28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F33A64" w:rsidRPr="00F33A64" w14:paraId="07D4C514" w14:textId="77777777" w:rsidTr="00AA219F">
        <w:trPr>
          <w:gridAfter w:val="1"/>
          <w:wAfter w:w="884" w:type="dxa"/>
          <w:trHeight w:val="659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50370B00" w14:textId="09C28CB5" w:rsidR="002F62DD" w:rsidRPr="00794774" w:rsidRDefault="00BB0390" w:rsidP="008C6BE2">
            <w:pPr>
              <w:jc w:val="center"/>
              <w:rPr>
                <w:rFonts w:ascii="SassoonInfant" w:hAnsi="SassoonInfant" w:cs="Fredoka"/>
              </w:rPr>
            </w:pPr>
            <w:r w:rsidRPr="00BB0390">
              <w:rPr>
                <w:b/>
                <w:bCs/>
                <w:noProof/>
              </w:rPr>
              <w:drawing>
                <wp:anchor distT="0" distB="0" distL="114300" distR="114300" simplePos="0" relativeHeight="251667456" behindDoc="0" locked="0" layoutInCell="1" allowOverlap="1" wp14:anchorId="3FFB925F" wp14:editId="242E7740">
                  <wp:simplePos x="0" y="0"/>
                  <wp:positionH relativeFrom="column">
                    <wp:posOffset>174093</wp:posOffset>
                  </wp:positionH>
                  <wp:positionV relativeFrom="paragraph">
                    <wp:posOffset>989124</wp:posOffset>
                  </wp:positionV>
                  <wp:extent cx="1236345" cy="1184275"/>
                  <wp:effectExtent l="0" t="0" r="1905" b="4445"/>
                  <wp:wrapSquare wrapText="bothSides"/>
                  <wp:docPr id="1707611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611889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345" cy="118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6BE2">
              <w:rPr>
                <w:rFonts w:ascii="SassoonInfant" w:hAnsi="SassoonInfant" w:cs="Fredoka"/>
                <w:b/>
                <w:bCs/>
                <w:sz w:val="40"/>
                <w:szCs w:val="40"/>
              </w:rPr>
              <w:t>C</w:t>
            </w:r>
            <w:r w:rsidR="00E8678B">
              <w:rPr>
                <w:rFonts w:ascii="SassoonInfant" w:hAnsi="SassoonInfant" w:cs="Fredoka"/>
                <w:b/>
                <w:bCs/>
                <w:sz w:val="40"/>
                <w:szCs w:val="40"/>
              </w:rPr>
              <w:t>hange and Continuity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AADF190" w14:textId="37545D88" w:rsidR="002F62DD" w:rsidRPr="00794774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1398089B" w14:textId="51B957AC" w:rsidR="002F62DD" w:rsidRPr="00311E7A" w:rsidRDefault="00EC2DC5" w:rsidP="00311E7A">
            <w:pPr>
              <w:pStyle w:val="ListParagraph"/>
              <w:numPr>
                <w:ilvl w:val="0"/>
                <w:numId w:val="18"/>
              </w:numPr>
              <w:rPr>
                <w:rFonts w:ascii="SassoonInfant" w:hAnsi="SassoonInfant" w:cs="Fredoka"/>
              </w:rPr>
            </w:pPr>
            <w:r w:rsidRPr="00311E7A">
              <w:rPr>
                <w:rFonts w:ascii="SassoonInfant" w:hAnsi="SassoonInfant" w:cs="Fredoka"/>
              </w:rPr>
              <w:t>Understand c</w:t>
            </w:r>
            <w:r w:rsidR="002F32F5" w:rsidRPr="00311E7A">
              <w:rPr>
                <w:rFonts w:ascii="SassoonInfant" w:hAnsi="SassoonInfant" w:cs="Fredoka"/>
              </w:rPr>
              <w:t>hanges within living memory.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4A8ED2B6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43676FE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187FD72D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7B6E9836" w14:textId="77777777" w:rsidR="002F62DD" w:rsidRPr="00B54E28" w:rsidRDefault="002F62DD" w:rsidP="002C23A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714868AE" w14:textId="77777777" w:rsidTr="00AA219F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E3B121B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B32A43F" w14:textId="77777777" w:rsidR="002F62DD" w:rsidRPr="00794774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20D3EA44" w14:textId="77931690" w:rsidR="002F62DD" w:rsidRPr="00EA06FD" w:rsidRDefault="008125D9" w:rsidP="00EA06FD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EA06FD">
              <w:rPr>
                <w:rFonts w:ascii="SassoonInfant" w:hAnsi="SassoonInfant" w:cs="Fredoka"/>
              </w:rPr>
              <w:t>Children identify similarities and differences between ways of life in different periods.</w:t>
            </w:r>
          </w:p>
        </w:tc>
        <w:tc>
          <w:tcPr>
            <w:tcW w:w="1036" w:type="dxa"/>
            <w:vAlign w:val="center"/>
          </w:tcPr>
          <w:p w14:paraId="7CCF0353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CBF7214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7882489" w14:textId="77777777" w:rsidR="002F62DD" w:rsidRPr="00B54E28" w:rsidRDefault="002F62DD" w:rsidP="0092086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4CEE693F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31887EE0" w14:textId="77777777" w:rsidTr="00AA219F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11F710F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E41503F" w14:textId="77777777" w:rsidR="002F62DD" w:rsidRPr="00794774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AB06E36" w14:textId="11ACD0CE" w:rsidR="002F62DD" w:rsidRPr="006757C9" w:rsidRDefault="00762D25" w:rsidP="006757C9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6757C9">
              <w:rPr>
                <w:rFonts w:ascii="SassoonInfant" w:hAnsi="SassoonInfant" w:cs="Fredoka"/>
              </w:rPr>
              <w:t>Understand some things change and some things stay the same across time.</w:t>
            </w:r>
          </w:p>
        </w:tc>
        <w:tc>
          <w:tcPr>
            <w:tcW w:w="1036" w:type="dxa"/>
            <w:vAlign w:val="center"/>
          </w:tcPr>
          <w:p w14:paraId="2D80C19E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F90A67C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B4FC5F4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2E69F27D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2112B52B" w14:textId="77777777" w:rsidTr="00AA219F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2441D5C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A2721C6" w14:textId="77777777" w:rsidR="002F62DD" w:rsidRPr="00794774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A476A1D" w14:textId="6B1D074D" w:rsidR="002F62DD" w:rsidRPr="006757C9" w:rsidRDefault="00E40600" w:rsidP="006757C9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6757C9">
              <w:rPr>
                <w:rFonts w:ascii="SassoonInfant" w:hAnsi="SassoonInfant" w:cs="Fredoka"/>
              </w:rPr>
              <w:t>Changes within living memory can reveal aspects of change in national life.</w:t>
            </w:r>
          </w:p>
        </w:tc>
        <w:tc>
          <w:tcPr>
            <w:tcW w:w="1036" w:type="dxa"/>
            <w:vAlign w:val="center"/>
          </w:tcPr>
          <w:p w14:paraId="50BEDBC9" w14:textId="77777777" w:rsidR="002F62DD" w:rsidRPr="00B54E28" w:rsidRDefault="002F62DD" w:rsidP="00F2727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5029485" w14:textId="77777777" w:rsidR="002F62DD" w:rsidRPr="00B54E28" w:rsidRDefault="002F62DD" w:rsidP="00EA06FD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F089EBE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58BE8C21" w14:textId="77777777" w:rsidR="002F62DD" w:rsidRPr="00B54E28" w:rsidRDefault="002F62DD" w:rsidP="00DF75B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23C993D4" w14:textId="77777777" w:rsidTr="00AA219F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8F3E1B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0B4E6030" w14:textId="614198C5" w:rsidR="002F62DD" w:rsidRPr="00794774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58CCC4C3" w14:textId="3D7EF50F" w:rsidR="002F62DD" w:rsidRPr="006757C9" w:rsidRDefault="00597B49" w:rsidP="006757C9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6757C9">
              <w:rPr>
                <w:rFonts w:ascii="SassoonInfant" w:hAnsi="SassoonInfant" w:cs="Fredoka"/>
              </w:rPr>
              <w:t>I can explain simple similarities and differences between the past and today.</w:t>
            </w:r>
          </w:p>
        </w:tc>
        <w:tc>
          <w:tcPr>
            <w:tcW w:w="1036" w:type="dxa"/>
            <w:vAlign w:val="center"/>
          </w:tcPr>
          <w:p w14:paraId="42A556F0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C0516D1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A4943C4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7B988FF" w14:textId="59BC1F00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550CED9B" w14:textId="77777777" w:rsidTr="00AA219F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10D29E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96CE10D" w14:textId="77777777" w:rsidR="002F62DD" w:rsidRPr="00794774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310267B2" w14:textId="2880F07B" w:rsidR="002F62DD" w:rsidRPr="006757C9" w:rsidRDefault="002E4612" w:rsidP="006757C9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6757C9">
              <w:rPr>
                <w:rFonts w:ascii="SassoonInfant" w:hAnsi="SassoonInfant" w:cs="Fredoka"/>
              </w:rPr>
              <w:t>I can identify differences between ways of life at different times.</w:t>
            </w:r>
          </w:p>
        </w:tc>
        <w:tc>
          <w:tcPr>
            <w:tcW w:w="1036" w:type="dxa"/>
            <w:vAlign w:val="center"/>
          </w:tcPr>
          <w:p w14:paraId="4450E571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E7EE85B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5A4CFC4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EC34A79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43A98A1A" w14:textId="77777777" w:rsidTr="00AA219F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3F0294B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F6CFDE3" w14:textId="77777777" w:rsidR="002F62DD" w:rsidRPr="00794774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354A68F" w14:textId="02DEA172" w:rsidR="002F62DD" w:rsidRPr="006757C9" w:rsidRDefault="00367594" w:rsidP="006757C9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6757C9">
              <w:rPr>
                <w:rFonts w:ascii="SassoonInfant" w:hAnsi="SassoonInfant" w:cs="Fredoka"/>
              </w:rPr>
              <w:t>I can compare pictures of people and things in the past with the present</w:t>
            </w:r>
            <w:r w:rsidR="006757C9">
              <w:rPr>
                <w:rFonts w:ascii="SassoonInfant" w:hAnsi="SassoonInfant" w:cs="Fredoka"/>
              </w:rPr>
              <w:t>.</w:t>
            </w:r>
          </w:p>
        </w:tc>
        <w:tc>
          <w:tcPr>
            <w:tcW w:w="1036" w:type="dxa"/>
            <w:vAlign w:val="center"/>
          </w:tcPr>
          <w:p w14:paraId="4186A586" w14:textId="4229576F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588DCE5" w14:textId="77777777" w:rsidR="002F62DD" w:rsidRPr="00B54E28" w:rsidRDefault="002F62DD" w:rsidP="008C769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8F2784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4EBC320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7EF69251" w14:textId="77777777" w:rsidTr="00AA219F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993249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82ADFD3" w14:textId="77777777" w:rsidR="002F62DD" w:rsidRPr="00794774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FD9A288" w14:textId="12FDA276" w:rsidR="002F62DD" w:rsidRPr="006757C9" w:rsidRDefault="006757C9" w:rsidP="006757C9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6757C9">
              <w:rPr>
                <w:rFonts w:ascii="SassoonInfant" w:hAnsi="SassoonInfant" w:cs="Fredoka"/>
              </w:rPr>
              <w:t>I understand some things change quickly and some changes have long-lasting impacts.</w:t>
            </w:r>
          </w:p>
        </w:tc>
        <w:tc>
          <w:tcPr>
            <w:tcW w:w="1036" w:type="dxa"/>
            <w:vAlign w:val="center"/>
          </w:tcPr>
          <w:p w14:paraId="7B3CFF10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E1209D6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5104EDA" w14:textId="77777777" w:rsidR="002F62DD" w:rsidRPr="00B54E28" w:rsidRDefault="002F62DD" w:rsidP="00B54E28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DADE1A1" w14:textId="77777777" w:rsidR="002F62DD" w:rsidRPr="00B54E28" w:rsidRDefault="002F62DD" w:rsidP="00DF75B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229C0CEE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4C14AF9E" w14:textId="1F072AEA" w:rsidR="00C95008" w:rsidRPr="00794774" w:rsidRDefault="0076725A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76725A"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713BD0B9" wp14:editId="71060B6D">
                  <wp:simplePos x="0" y="0"/>
                  <wp:positionH relativeFrom="column">
                    <wp:posOffset>216624</wp:posOffset>
                  </wp:positionH>
                  <wp:positionV relativeFrom="paragraph">
                    <wp:posOffset>1091683</wp:posOffset>
                  </wp:positionV>
                  <wp:extent cx="1115717" cy="1041991"/>
                  <wp:effectExtent l="0" t="0" r="8255" b="6350"/>
                  <wp:wrapSquare wrapText="bothSides"/>
                  <wp:docPr id="12822088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20887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717" cy="1041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678B">
              <w:rPr>
                <w:rFonts w:ascii="SassoonInfant" w:hAnsi="SassoonInfant" w:cs="Fredoka"/>
                <w:b/>
                <w:bCs/>
                <w:sz w:val="40"/>
                <w:szCs w:val="40"/>
              </w:rPr>
              <w:t>Evidential Enquiry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50A22EEB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78EEC423" w14:textId="219E8E6E" w:rsidR="00C95008" w:rsidRPr="00794774" w:rsidRDefault="00AD68FB" w:rsidP="00A747BF">
            <w:p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Understand s</w:t>
            </w:r>
            <w:r w:rsidR="00C65D5A" w:rsidRPr="00C65D5A">
              <w:rPr>
                <w:rFonts w:ascii="SassoonInfant" w:hAnsi="SassoonInfant" w:cs="Fredoka"/>
              </w:rPr>
              <w:t>ignificant historical events, people and places in their own locality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7AE75997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1864DED5" w14:textId="77777777" w:rsidR="00C95008" w:rsidRPr="00B54E28" w:rsidRDefault="00C95008" w:rsidP="00AD68FB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70C55749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5DB2776A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7847F12B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7A8BDC2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F849743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CABD2BD" w14:textId="245098F5" w:rsidR="00C95008" w:rsidRPr="00794774" w:rsidRDefault="006D3103" w:rsidP="00A747BF">
            <w:pPr>
              <w:rPr>
                <w:rFonts w:ascii="SassoonInfant" w:hAnsi="SassoonInfant" w:cs="Fredoka"/>
              </w:rPr>
            </w:pPr>
            <w:r w:rsidRPr="006D3103">
              <w:rPr>
                <w:rFonts w:ascii="SassoonInfant" w:hAnsi="SassoonInfant" w:cs="Fredoka"/>
              </w:rPr>
              <w:t>Children find answers to simple questions about the past using sources of information.</w:t>
            </w:r>
          </w:p>
        </w:tc>
        <w:tc>
          <w:tcPr>
            <w:tcW w:w="1036" w:type="dxa"/>
            <w:vAlign w:val="center"/>
          </w:tcPr>
          <w:p w14:paraId="06C057A2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BEE9375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A9BAC6C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31327890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4E0AF6C6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AFBFC0C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0015B43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3F16D967" w14:textId="4902906B" w:rsidR="00C95008" w:rsidRPr="00794774" w:rsidRDefault="00442E9B" w:rsidP="00A747BF">
            <w:pPr>
              <w:rPr>
                <w:rFonts w:ascii="SassoonInfant" w:hAnsi="SassoonInfant" w:cs="Fredoka"/>
              </w:rPr>
            </w:pPr>
            <w:r w:rsidRPr="00442E9B">
              <w:rPr>
                <w:rFonts w:ascii="SassoonInfant" w:hAnsi="SassoonInfant" w:cs="Fredoka"/>
              </w:rPr>
              <w:t>Children understand and explain some of the ways we find out about the past.</w:t>
            </w:r>
          </w:p>
        </w:tc>
        <w:tc>
          <w:tcPr>
            <w:tcW w:w="1036" w:type="dxa"/>
            <w:vAlign w:val="center"/>
          </w:tcPr>
          <w:p w14:paraId="6A9F29DE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716279A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7FA25C0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4286F251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D82A27F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5A9F29B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3CCF4A2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58D1B9E6" w14:textId="1B1D9A8D" w:rsidR="00C95008" w:rsidRPr="00794774" w:rsidRDefault="00C8188C" w:rsidP="00A747BF">
            <w:p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Understand s</w:t>
            </w:r>
            <w:r w:rsidRPr="00C8188C">
              <w:rPr>
                <w:rFonts w:ascii="SassoonInfant" w:hAnsi="SassoonInfant" w:cs="Fredoka"/>
              </w:rPr>
              <w:t>ignificant historical events, people and places in their own locality provide sources.</w:t>
            </w:r>
          </w:p>
        </w:tc>
        <w:tc>
          <w:tcPr>
            <w:tcW w:w="1036" w:type="dxa"/>
            <w:vAlign w:val="center"/>
          </w:tcPr>
          <w:p w14:paraId="00D59E9A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E321898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2E63DDD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55E00091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495E790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7A08C78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39C97D" w14:textId="0742D1E8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64F3777B" w14:textId="63019FBF" w:rsidR="00C95008" w:rsidRPr="00794774" w:rsidRDefault="009056FC" w:rsidP="00A747BF">
            <w:pPr>
              <w:rPr>
                <w:rFonts w:ascii="SassoonInfant" w:hAnsi="SassoonInfant" w:cs="Fredoka"/>
              </w:rPr>
            </w:pPr>
            <w:r w:rsidRPr="009056FC">
              <w:rPr>
                <w:rFonts w:ascii="SassoonInfant" w:hAnsi="SassoonInfant" w:cs="Fredoka"/>
              </w:rPr>
              <w:t>I can find answers to simple questions about the past using sources of information.</w:t>
            </w:r>
          </w:p>
        </w:tc>
        <w:tc>
          <w:tcPr>
            <w:tcW w:w="1036" w:type="dxa"/>
            <w:vAlign w:val="center"/>
          </w:tcPr>
          <w:p w14:paraId="6B3B96ED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819FBDB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7DFE0D7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2C1819A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0A2441F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5E1211C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8BFDF94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3F0F147" w14:textId="62AD8B45" w:rsidR="00C95008" w:rsidRPr="00794774" w:rsidRDefault="00DD6BEF" w:rsidP="00A747BF">
            <w:pPr>
              <w:rPr>
                <w:rFonts w:ascii="SassoonInfant" w:hAnsi="SassoonInfant" w:cs="Fredoka"/>
              </w:rPr>
            </w:pPr>
            <w:r w:rsidRPr="00DD6BEF">
              <w:rPr>
                <w:rFonts w:ascii="SassoonInfant" w:hAnsi="SassoonInfant" w:cs="Fredoka"/>
              </w:rPr>
              <w:t>I understand and can explain some of the ways we find out about the past.</w:t>
            </w:r>
          </w:p>
        </w:tc>
        <w:tc>
          <w:tcPr>
            <w:tcW w:w="1036" w:type="dxa"/>
            <w:vAlign w:val="center"/>
          </w:tcPr>
          <w:p w14:paraId="2D6519B2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A978088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12AA418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BE5F986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16419D5A" w14:textId="77777777" w:rsidTr="00AA219F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C1C4D2D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4C9911C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73D0D03C" w14:textId="6AD36062" w:rsidR="00C95008" w:rsidRPr="00794774" w:rsidRDefault="006C1CA5" w:rsidP="00A747BF">
            <w:pPr>
              <w:rPr>
                <w:rFonts w:ascii="SassoonInfant" w:hAnsi="SassoonInfant" w:cs="Fredoka"/>
              </w:rPr>
            </w:pPr>
            <w:r w:rsidRPr="006C1CA5">
              <w:rPr>
                <w:rFonts w:ascii="SassoonInfant" w:hAnsi="SassoonInfant" w:cs="Fredoka"/>
              </w:rPr>
              <w:t>I can use simple sources to answer questions, including handling artefacts.</w:t>
            </w:r>
          </w:p>
        </w:tc>
        <w:tc>
          <w:tcPr>
            <w:tcW w:w="1036" w:type="dxa"/>
            <w:vAlign w:val="center"/>
          </w:tcPr>
          <w:p w14:paraId="2CD191BF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ED12147" w14:textId="77777777" w:rsidR="00C95008" w:rsidRPr="00B54E28" w:rsidRDefault="00C95008" w:rsidP="00B81F6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7F69947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A6315A2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65C90CC" w14:textId="77777777" w:rsidTr="00AA219F">
        <w:trPr>
          <w:gridAfter w:val="1"/>
          <w:wAfter w:w="884" w:type="dxa"/>
          <w:trHeight w:val="64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E3E53B1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81DB0DF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561759B7" w14:textId="57FC82AF" w:rsidR="00C95008" w:rsidRPr="00794774" w:rsidRDefault="007E5798" w:rsidP="00A747BF">
            <w:pPr>
              <w:rPr>
                <w:rFonts w:ascii="SassoonInfant" w:hAnsi="SassoonInfant" w:cs="Fredoka"/>
              </w:rPr>
            </w:pPr>
            <w:r w:rsidRPr="007E5798">
              <w:rPr>
                <w:rFonts w:ascii="SassoonInfant" w:hAnsi="SassoonInfant" w:cs="Fredoka"/>
              </w:rPr>
              <w:t>I can use simple sources to answer questions, including photographs and film.</w:t>
            </w:r>
          </w:p>
        </w:tc>
        <w:tc>
          <w:tcPr>
            <w:tcW w:w="1036" w:type="dxa"/>
            <w:vAlign w:val="center"/>
          </w:tcPr>
          <w:p w14:paraId="58D9A13D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00B803F" w14:textId="77777777" w:rsidR="00C95008" w:rsidRPr="00B54E28" w:rsidRDefault="00C95008" w:rsidP="00B81F6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443B79E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4E81438" w14:textId="77777777" w:rsidR="00C95008" w:rsidRPr="00B54E28" w:rsidRDefault="00C95008" w:rsidP="00B54E28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380D3F" w:rsidRPr="00F33A64" w14:paraId="106F581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54581C9E" w14:textId="602EFCAF" w:rsidR="00380D3F" w:rsidRPr="00F33A64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F33A64">
              <w:rPr>
                <w:rFonts w:ascii="SassoonInfant" w:hAnsi="SassoonInfant" w:cs="Fredoka"/>
                <w:b/>
                <w:bCs/>
                <w:sz w:val="40"/>
                <w:szCs w:val="40"/>
              </w:rPr>
              <w:t>By the end of KS1, children will know the following:</w:t>
            </w:r>
          </w:p>
        </w:tc>
      </w:tr>
      <w:tr w:rsidR="00380D3F" w:rsidRPr="00F33A64" w14:paraId="5C3E705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p w14:paraId="27ECEECF" w14:textId="77777777" w:rsidR="00AA219F" w:rsidRPr="00AA219F" w:rsidRDefault="00AA219F" w:rsidP="00AA219F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AA219F">
              <w:rPr>
                <w:rFonts w:ascii="SassoonInfant" w:hAnsi="SassoonInfant" w:cs="Fredoka"/>
                <w:sz w:val="32"/>
                <w:szCs w:val="32"/>
              </w:rPr>
              <w:t>How castles were built, their key features, and about the Norman invasion and the Battle of Hastings.</w:t>
            </w:r>
          </w:p>
          <w:p w14:paraId="47924CB9" w14:textId="77777777" w:rsidR="00AA219F" w:rsidRPr="00AA219F" w:rsidRDefault="00AA219F" w:rsidP="00AA219F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AA219F">
              <w:rPr>
                <w:rFonts w:ascii="SassoonInfant" w:hAnsi="SassoonInfant" w:cs="Fredoka"/>
                <w:sz w:val="32"/>
                <w:szCs w:val="32"/>
              </w:rPr>
              <w:t>The story of the Gunpowder Plot including Guy Fawkes, the causes of the plot and why Bonfire Night is celebrated.</w:t>
            </w:r>
          </w:p>
          <w:p w14:paraId="529620A9" w14:textId="77777777" w:rsidR="00AA219F" w:rsidRPr="00AA219F" w:rsidRDefault="00AA219F" w:rsidP="00AA219F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AA219F">
              <w:rPr>
                <w:rFonts w:ascii="SassoonInfant" w:hAnsi="SassoonInfant" w:cs="Fredoka"/>
                <w:sz w:val="32"/>
                <w:szCs w:val="32"/>
              </w:rPr>
              <w:t>About WW1 and the importance of Remembrance nationally and locally.</w:t>
            </w:r>
          </w:p>
          <w:p w14:paraId="646FC9DC" w14:textId="77777777" w:rsidR="00AA219F" w:rsidRPr="00AA219F" w:rsidRDefault="00AA219F" w:rsidP="00AA219F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AA219F">
              <w:rPr>
                <w:rFonts w:ascii="SassoonInfant" w:hAnsi="SassoonInfant" w:cs="Fredoka"/>
                <w:sz w:val="32"/>
                <w:szCs w:val="32"/>
              </w:rPr>
              <w:t>About the lives of Sir Francis Drake, Neil Armstrong and Amelia Earhart and their impact on national and international history.</w:t>
            </w:r>
          </w:p>
          <w:p w14:paraId="2F9FEE4A" w14:textId="77777777" w:rsidR="00AA219F" w:rsidRPr="00AA219F" w:rsidRDefault="00AA219F" w:rsidP="00AA219F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AA219F">
              <w:rPr>
                <w:rFonts w:ascii="SassoonInfant" w:hAnsi="SassoonInfant" w:cs="Fredoka"/>
                <w:sz w:val="32"/>
                <w:szCs w:val="32"/>
              </w:rPr>
              <w:t>That historical events have causes and consequences that can have long-lasting effects.</w:t>
            </w:r>
          </w:p>
          <w:p w14:paraId="25855FE8" w14:textId="77777777" w:rsidR="00AA219F" w:rsidRPr="00AA219F" w:rsidRDefault="00AA219F" w:rsidP="00AA219F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AA219F">
              <w:rPr>
                <w:rFonts w:ascii="SassoonInfant" w:hAnsi="SassoonInfant" w:cs="Fredoka"/>
                <w:sz w:val="32"/>
                <w:szCs w:val="32"/>
              </w:rPr>
              <w:t>That some things change over time and some things stay the same.</w:t>
            </w:r>
          </w:p>
          <w:p w14:paraId="08BD04A7" w14:textId="77777777" w:rsidR="00AA219F" w:rsidRPr="00AA219F" w:rsidRDefault="00AA219F" w:rsidP="00AA219F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AA219F">
              <w:rPr>
                <w:rFonts w:ascii="SassoonInfant" w:hAnsi="SassoonInfant" w:cs="Fredoka"/>
                <w:sz w:val="32"/>
                <w:szCs w:val="32"/>
              </w:rPr>
              <w:t>How to use simple sources such as photographs, artefacts and visits to find out about the past.</w:t>
            </w:r>
          </w:p>
          <w:p w14:paraId="1A93C9B8" w14:textId="56682514" w:rsidR="00380D3F" w:rsidRPr="00F33A64" w:rsidRDefault="00AA219F" w:rsidP="00AA219F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AA219F">
              <w:rPr>
                <w:rFonts w:ascii="SassoonInfant" w:hAnsi="SassoonInfant" w:cs="Fredoka"/>
                <w:sz w:val="32"/>
                <w:szCs w:val="32"/>
              </w:rPr>
              <w:t>How to place events and people in chronological order using simple historical vocabulary.</w:t>
            </w:r>
          </w:p>
        </w:tc>
      </w:tr>
    </w:tbl>
    <w:p w14:paraId="768B2906" w14:textId="569A30C1" w:rsidR="00B32C9B" w:rsidRDefault="00B32C9B"/>
    <w:p w14:paraId="55D37029" w14:textId="0709D398" w:rsidR="003E601C" w:rsidRPr="00AA1447" w:rsidRDefault="003E601C">
      <w:pPr>
        <w:rPr>
          <w:b/>
          <w:bCs/>
        </w:rPr>
      </w:pPr>
    </w:p>
    <w:sectPr w:rsidR="003E601C" w:rsidRPr="00AA1447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F6910"/>
    <w:multiLevelType w:val="hybridMultilevel"/>
    <w:tmpl w:val="D07486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A789A"/>
    <w:multiLevelType w:val="hybridMultilevel"/>
    <w:tmpl w:val="10E6B9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592418"/>
    <w:multiLevelType w:val="hybridMultilevel"/>
    <w:tmpl w:val="DD8A8D5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784974"/>
    <w:multiLevelType w:val="hybridMultilevel"/>
    <w:tmpl w:val="4A0298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951F55"/>
    <w:multiLevelType w:val="hybridMultilevel"/>
    <w:tmpl w:val="8CB4713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C621C"/>
    <w:multiLevelType w:val="hybridMultilevel"/>
    <w:tmpl w:val="A036E1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81AA5"/>
    <w:multiLevelType w:val="hybridMultilevel"/>
    <w:tmpl w:val="D368B5C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2069A"/>
    <w:multiLevelType w:val="hybridMultilevel"/>
    <w:tmpl w:val="531A8A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6B1E85"/>
    <w:multiLevelType w:val="hybridMultilevel"/>
    <w:tmpl w:val="A41C408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EF5D78"/>
    <w:multiLevelType w:val="hybridMultilevel"/>
    <w:tmpl w:val="137CD8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0E28C7"/>
    <w:multiLevelType w:val="hybridMultilevel"/>
    <w:tmpl w:val="2932A8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21"/>
  </w:num>
  <w:num w:numId="2" w16cid:durableId="723219729">
    <w:abstractNumId w:val="14"/>
  </w:num>
  <w:num w:numId="3" w16cid:durableId="965505445">
    <w:abstractNumId w:val="15"/>
  </w:num>
  <w:num w:numId="4" w16cid:durableId="78794427">
    <w:abstractNumId w:val="4"/>
  </w:num>
  <w:num w:numId="5" w16cid:durableId="546795863">
    <w:abstractNumId w:val="18"/>
  </w:num>
  <w:num w:numId="6" w16cid:durableId="620648015">
    <w:abstractNumId w:val="16"/>
  </w:num>
  <w:num w:numId="7" w16cid:durableId="143400196">
    <w:abstractNumId w:val="9"/>
  </w:num>
  <w:num w:numId="8" w16cid:durableId="491796107">
    <w:abstractNumId w:val="19"/>
  </w:num>
  <w:num w:numId="9" w16cid:durableId="667101708">
    <w:abstractNumId w:val="7"/>
  </w:num>
  <w:num w:numId="10" w16cid:durableId="453208136">
    <w:abstractNumId w:val="20"/>
  </w:num>
  <w:num w:numId="11" w16cid:durableId="1609045759">
    <w:abstractNumId w:val="17"/>
  </w:num>
  <w:num w:numId="12" w16cid:durableId="1037048119">
    <w:abstractNumId w:val="8"/>
  </w:num>
  <w:num w:numId="13" w16cid:durableId="208882873">
    <w:abstractNumId w:val="1"/>
  </w:num>
  <w:num w:numId="14" w16cid:durableId="2044936142">
    <w:abstractNumId w:val="22"/>
  </w:num>
  <w:num w:numId="15" w16cid:durableId="1163819128">
    <w:abstractNumId w:val="12"/>
  </w:num>
  <w:num w:numId="16" w16cid:durableId="557863638">
    <w:abstractNumId w:val="2"/>
  </w:num>
  <w:num w:numId="17" w16cid:durableId="1804932268">
    <w:abstractNumId w:val="11"/>
  </w:num>
  <w:num w:numId="18" w16cid:durableId="336229261">
    <w:abstractNumId w:val="5"/>
  </w:num>
  <w:num w:numId="19" w16cid:durableId="1612934383">
    <w:abstractNumId w:val="10"/>
  </w:num>
  <w:num w:numId="20" w16cid:durableId="203832854">
    <w:abstractNumId w:val="0"/>
  </w:num>
  <w:num w:numId="21" w16cid:durableId="93718580">
    <w:abstractNumId w:val="13"/>
  </w:num>
  <w:num w:numId="22" w16cid:durableId="2019380366">
    <w:abstractNumId w:val="6"/>
  </w:num>
  <w:num w:numId="23" w16cid:durableId="206379966">
    <w:abstractNumId w:val="23"/>
  </w:num>
  <w:num w:numId="24" w16cid:durableId="9945745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43"/>
    <w:rsid w:val="00001922"/>
    <w:rsid w:val="00013607"/>
    <w:rsid w:val="0001390F"/>
    <w:rsid w:val="00034184"/>
    <w:rsid w:val="000539C5"/>
    <w:rsid w:val="000B6E3F"/>
    <w:rsid w:val="000F7E3F"/>
    <w:rsid w:val="00100CA1"/>
    <w:rsid w:val="001056F4"/>
    <w:rsid w:val="00115303"/>
    <w:rsid w:val="00120A4F"/>
    <w:rsid w:val="0012568D"/>
    <w:rsid w:val="00125C05"/>
    <w:rsid w:val="00140F94"/>
    <w:rsid w:val="001750A9"/>
    <w:rsid w:val="0018173E"/>
    <w:rsid w:val="00196F2C"/>
    <w:rsid w:val="001A037C"/>
    <w:rsid w:val="001A0752"/>
    <w:rsid w:val="001F7EB0"/>
    <w:rsid w:val="00224B50"/>
    <w:rsid w:val="00244F79"/>
    <w:rsid w:val="002543BD"/>
    <w:rsid w:val="002659B6"/>
    <w:rsid w:val="00296D15"/>
    <w:rsid w:val="002C23A6"/>
    <w:rsid w:val="002D0A01"/>
    <w:rsid w:val="002E4612"/>
    <w:rsid w:val="002F32F5"/>
    <w:rsid w:val="002F62DD"/>
    <w:rsid w:val="00311E7A"/>
    <w:rsid w:val="00322734"/>
    <w:rsid w:val="00333BF9"/>
    <w:rsid w:val="00347FB0"/>
    <w:rsid w:val="00367594"/>
    <w:rsid w:val="0037676E"/>
    <w:rsid w:val="00380D3F"/>
    <w:rsid w:val="00387276"/>
    <w:rsid w:val="0039336B"/>
    <w:rsid w:val="003B3DB6"/>
    <w:rsid w:val="003D728D"/>
    <w:rsid w:val="003E0929"/>
    <w:rsid w:val="003E601C"/>
    <w:rsid w:val="00415FF9"/>
    <w:rsid w:val="00442E9B"/>
    <w:rsid w:val="00443E3A"/>
    <w:rsid w:val="00447E7C"/>
    <w:rsid w:val="004519C0"/>
    <w:rsid w:val="00456E35"/>
    <w:rsid w:val="00460DC4"/>
    <w:rsid w:val="00483E86"/>
    <w:rsid w:val="004928DD"/>
    <w:rsid w:val="004F21BA"/>
    <w:rsid w:val="00516210"/>
    <w:rsid w:val="005246F5"/>
    <w:rsid w:val="00560DFC"/>
    <w:rsid w:val="00591E02"/>
    <w:rsid w:val="0059401B"/>
    <w:rsid w:val="00597B49"/>
    <w:rsid w:val="005E3FD3"/>
    <w:rsid w:val="005F5144"/>
    <w:rsid w:val="00617BF5"/>
    <w:rsid w:val="006277A6"/>
    <w:rsid w:val="00641ABB"/>
    <w:rsid w:val="00654B8A"/>
    <w:rsid w:val="0066281E"/>
    <w:rsid w:val="006757C9"/>
    <w:rsid w:val="006C1CA5"/>
    <w:rsid w:val="006D3103"/>
    <w:rsid w:val="006E3ACC"/>
    <w:rsid w:val="006E77D4"/>
    <w:rsid w:val="006F10DD"/>
    <w:rsid w:val="00714D24"/>
    <w:rsid w:val="007168A2"/>
    <w:rsid w:val="0072169C"/>
    <w:rsid w:val="00725917"/>
    <w:rsid w:val="00761047"/>
    <w:rsid w:val="00762D25"/>
    <w:rsid w:val="0076725A"/>
    <w:rsid w:val="00794774"/>
    <w:rsid w:val="0079683C"/>
    <w:rsid w:val="007E51CD"/>
    <w:rsid w:val="007E5798"/>
    <w:rsid w:val="008125D9"/>
    <w:rsid w:val="00814043"/>
    <w:rsid w:val="00827C8C"/>
    <w:rsid w:val="008428C7"/>
    <w:rsid w:val="00865646"/>
    <w:rsid w:val="00876F41"/>
    <w:rsid w:val="008C6BE2"/>
    <w:rsid w:val="008C7696"/>
    <w:rsid w:val="008D20A5"/>
    <w:rsid w:val="009056FC"/>
    <w:rsid w:val="00920868"/>
    <w:rsid w:val="00935755"/>
    <w:rsid w:val="0095414B"/>
    <w:rsid w:val="00955CCC"/>
    <w:rsid w:val="009B49FF"/>
    <w:rsid w:val="009E29CC"/>
    <w:rsid w:val="009F22C1"/>
    <w:rsid w:val="00A03605"/>
    <w:rsid w:val="00A07024"/>
    <w:rsid w:val="00A15636"/>
    <w:rsid w:val="00A67352"/>
    <w:rsid w:val="00A75BB3"/>
    <w:rsid w:val="00A84823"/>
    <w:rsid w:val="00AA1447"/>
    <w:rsid w:val="00AA219F"/>
    <w:rsid w:val="00AA505A"/>
    <w:rsid w:val="00AD3D79"/>
    <w:rsid w:val="00AD68FB"/>
    <w:rsid w:val="00B32C9B"/>
    <w:rsid w:val="00B43774"/>
    <w:rsid w:val="00B54E28"/>
    <w:rsid w:val="00B815E8"/>
    <w:rsid w:val="00B81F6C"/>
    <w:rsid w:val="00B846F1"/>
    <w:rsid w:val="00B94152"/>
    <w:rsid w:val="00BB0390"/>
    <w:rsid w:val="00BB058A"/>
    <w:rsid w:val="00BB60A5"/>
    <w:rsid w:val="00BB664F"/>
    <w:rsid w:val="00BC0C42"/>
    <w:rsid w:val="00BC1524"/>
    <w:rsid w:val="00BE2236"/>
    <w:rsid w:val="00BE3D9A"/>
    <w:rsid w:val="00C059AB"/>
    <w:rsid w:val="00C4322D"/>
    <w:rsid w:val="00C46211"/>
    <w:rsid w:val="00C64979"/>
    <w:rsid w:val="00C65D5A"/>
    <w:rsid w:val="00C66649"/>
    <w:rsid w:val="00C8188C"/>
    <w:rsid w:val="00C94674"/>
    <w:rsid w:val="00C95008"/>
    <w:rsid w:val="00CA7D57"/>
    <w:rsid w:val="00CD1535"/>
    <w:rsid w:val="00D00297"/>
    <w:rsid w:val="00D12689"/>
    <w:rsid w:val="00D20AD2"/>
    <w:rsid w:val="00D218BE"/>
    <w:rsid w:val="00D2269A"/>
    <w:rsid w:val="00D36FBB"/>
    <w:rsid w:val="00D53D67"/>
    <w:rsid w:val="00D83FCA"/>
    <w:rsid w:val="00DA2FF1"/>
    <w:rsid w:val="00DA6E19"/>
    <w:rsid w:val="00DD6BEF"/>
    <w:rsid w:val="00DE2721"/>
    <w:rsid w:val="00DE3C32"/>
    <w:rsid w:val="00DF75B9"/>
    <w:rsid w:val="00E17A7F"/>
    <w:rsid w:val="00E40600"/>
    <w:rsid w:val="00E504A7"/>
    <w:rsid w:val="00E61925"/>
    <w:rsid w:val="00E75B6E"/>
    <w:rsid w:val="00E8678B"/>
    <w:rsid w:val="00EA06FD"/>
    <w:rsid w:val="00EA5E01"/>
    <w:rsid w:val="00EC2DC5"/>
    <w:rsid w:val="00EF294F"/>
    <w:rsid w:val="00F010FC"/>
    <w:rsid w:val="00F077E1"/>
    <w:rsid w:val="00F24F9D"/>
    <w:rsid w:val="00F26949"/>
    <w:rsid w:val="00F27277"/>
    <w:rsid w:val="00F31090"/>
    <w:rsid w:val="00F33A64"/>
    <w:rsid w:val="00F55029"/>
    <w:rsid w:val="00F553D8"/>
    <w:rsid w:val="00F62369"/>
    <w:rsid w:val="00F73BA3"/>
    <w:rsid w:val="00F85B0B"/>
    <w:rsid w:val="00F937E0"/>
    <w:rsid w:val="00FA2EC9"/>
    <w:rsid w:val="00FB4464"/>
    <w:rsid w:val="00FC2BA8"/>
    <w:rsid w:val="00FD0D8E"/>
    <w:rsid w:val="00FD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AE89"/>
  <w15:chartTrackingRefBased/>
  <w15:docId w15:val="{55C8F8B2-98F8-49E5-84CC-8FEAEE16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3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2026-10-06T10:50:00Z</dcterms:created>
  <dcterms:modified xsi:type="dcterms:W3CDTF">2026-10-06T10:50:00Z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