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C69E" w14:textId="28205F85" w:rsidR="001B1361" w:rsidRPr="00E20F16" w:rsidRDefault="001B1361" w:rsidP="001B1361">
      <w:pPr>
        <w:jc w:val="center"/>
        <w:rPr>
          <w:rFonts w:ascii="Cooper Black" w:hAnsi="Cooper Black" w:cs="Calibri"/>
          <w:b/>
          <w:bCs/>
          <w:sz w:val="48"/>
          <w:szCs w:val="48"/>
        </w:rPr>
      </w:pPr>
      <w:r w:rsidRPr="00E20F16">
        <w:rPr>
          <w:rFonts w:ascii="Cooper Black" w:hAnsi="Cooper Black" w:cs="Calibri"/>
          <w:b/>
          <w:bCs/>
          <w:sz w:val="48"/>
          <w:szCs w:val="48"/>
        </w:rPr>
        <w:t>Franklin County Fair</w:t>
      </w:r>
    </w:p>
    <w:p w14:paraId="34AA1C56" w14:textId="37CC90F5" w:rsidR="00C731ED" w:rsidRDefault="00C731ED" w:rsidP="001B1361">
      <w:pPr>
        <w:jc w:val="center"/>
        <w:rPr>
          <w:rFonts w:ascii="Candara" w:hAnsi="Candara" w:cs="Calibri"/>
          <w:b/>
          <w:bCs/>
          <w:sz w:val="24"/>
          <w:szCs w:val="24"/>
        </w:rPr>
      </w:pPr>
      <w:r w:rsidRPr="38646F60">
        <w:rPr>
          <w:rFonts w:ascii="Candara" w:hAnsi="Candara" w:cs="Calibri"/>
          <w:b/>
          <w:bCs/>
          <w:sz w:val="24"/>
          <w:szCs w:val="24"/>
        </w:rPr>
        <w:t>P.O. BOX 6</w:t>
      </w:r>
    </w:p>
    <w:p w14:paraId="7D0DEB67" w14:textId="77777777" w:rsidR="00C731ED" w:rsidRDefault="00C731ED" w:rsidP="001B1361">
      <w:pPr>
        <w:jc w:val="center"/>
        <w:rPr>
          <w:rFonts w:ascii="Candara" w:hAnsi="Candara" w:cs="Calibri"/>
          <w:b/>
          <w:sz w:val="24"/>
          <w:szCs w:val="24"/>
        </w:rPr>
      </w:pPr>
      <w:r>
        <w:rPr>
          <w:rFonts w:ascii="Candara" w:hAnsi="Candara" w:cs="Calibri"/>
          <w:b/>
          <w:sz w:val="24"/>
          <w:szCs w:val="24"/>
        </w:rPr>
        <w:t>PRESTON, ID  83263</w:t>
      </w:r>
    </w:p>
    <w:p w14:paraId="1A0CB84B" w14:textId="77777777" w:rsidR="00C731ED" w:rsidRDefault="00C731ED" w:rsidP="003936F4">
      <w:pPr>
        <w:jc w:val="center"/>
        <w:rPr>
          <w:rFonts w:ascii="Candara" w:hAnsi="Candara" w:cs="Calibri"/>
          <w:b/>
          <w:sz w:val="24"/>
          <w:szCs w:val="24"/>
        </w:rPr>
      </w:pPr>
    </w:p>
    <w:p w14:paraId="7506E20B" w14:textId="77777777" w:rsidR="00C731ED" w:rsidRPr="003936F4" w:rsidRDefault="00C731ED" w:rsidP="003936F4">
      <w:pPr>
        <w:jc w:val="center"/>
        <w:rPr>
          <w:rFonts w:ascii="Candara" w:hAnsi="Candara" w:cs="Calibri"/>
          <w:sz w:val="24"/>
          <w:szCs w:val="24"/>
        </w:rPr>
      </w:pPr>
    </w:p>
    <w:p w14:paraId="241AC72B" w14:textId="77777777" w:rsidR="00C731ED" w:rsidRPr="00424354" w:rsidRDefault="00C731ED" w:rsidP="001B1361">
      <w:pPr>
        <w:spacing w:line="240" w:lineRule="auto"/>
        <w:rPr>
          <w:rFonts w:cs="Calibri"/>
          <w:sz w:val="28"/>
          <w:szCs w:val="28"/>
        </w:rPr>
      </w:pPr>
      <w:r w:rsidRPr="00424354">
        <w:rPr>
          <w:rFonts w:cs="Calibri"/>
          <w:sz w:val="28"/>
          <w:szCs w:val="28"/>
        </w:rPr>
        <w:t>Dear Vendors,</w:t>
      </w:r>
    </w:p>
    <w:p w14:paraId="43FC2209" w14:textId="11F2EEC0" w:rsidR="00A26B46" w:rsidRDefault="00C731ED" w:rsidP="001B1361">
      <w:pPr>
        <w:spacing w:line="240" w:lineRule="auto"/>
        <w:rPr>
          <w:rFonts w:cs="Calibri"/>
          <w:b/>
          <w:bCs/>
          <w:sz w:val="28"/>
          <w:szCs w:val="28"/>
        </w:rPr>
      </w:pPr>
      <w:r w:rsidRPr="00424354">
        <w:rPr>
          <w:rFonts w:cs="Calibri"/>
          <w:sz w:val="28"/>
          <w:szCs w:val="28"/>
        </w:rPr>
        <w:t>It’s that time of year again to be thinking about the Franklin County Fair! We have appreciated the support you have given us in the past and hop</w:t>
      </w:r>
      <w:r>
        <w:rPr>
          <w:rFonts w:cs="Calibri"/>
          <w:sz w:val="28"/>
          <w:szCs w:val="28"/>
        </w:rPr>
        <w:t>e that you plan on attending the</w:t>
      </w:r>
      <w:r w:rsidR="007977C9">
        <w:rPr>
          <w:rFonts w:cs="Calibri"/>
          <w:sz w:val="28"/>
          <w:szCs w:val="28"/>
        </w:rPr>
        <w:t xml:space="preserve"> </w:t>
      </w:r>
      <w:r w:rsidRPr="00424354">
        <w:rPr>
          <w:rFonts w:cs="Calibri"/>
          <w:sz w:val="28"/>
          <w:szCs w:val="28"/>
        </w:rPr>
        <w:t>FRANKLIN COUNTY FAIR again this year. Please note that there have been some changes made to the application.</w:t>
      </w:r>
      <w:r w:rsidR="006D25FB">
        <w:rPr>
          <w:rFonts w:cs="Calibri"/>
          <w:sz w:val="28"/>
          <w:szCs w:val="28"/>
        </w:rPr>
        <w:t xml:space="preserve"> </w:t>
      </w:r>
      <w:r w:rsidR="006D25FB" w:rsidRPr="000D44B7">
        <w:rPr>
          <w:rFonts w:cs="Calibri"/>
          <w:b/>
          <w:bCs/>
          <w:sz w:val="28"/>
          <w:szCs w:val="28"/>
        </w:rPr>
        <w:t>All a</w:t>
      </w:r>
      <w:r w:rsidR="008C5B2D" w:rsidRPr="000D44B7">
        <w:rPr>
          <w:rFonts w:cs="Calibri"/>
          <w:b/>
          <w:bCs/>
          <w:sz w:val="28"/>
          <w:szCs w:val="28"/>
        </w:rPr>
        <w:t>ppli</w:t>
      </w:r>
      <w:r w:rsidR="00264E06" w:rsidRPr="000D44B7">
        <w:rPr>
          <w:rFonts w:cs="Calibri"/>
          <w:b/>
          <w:bCs/>
          <w:sz w:val="28"/>
          <w:szCs w:val="28"/>
        </w:rPr>
        <w:t>cations need to be mailed in</w:t>
      </w:r>
      <w:r w:rsidR="000D44B7">
        <w:rPr>
          <w:rFonts w:cs="Calibri"/>
          <w:b/>
          <w:bCs/>
          <w:sz w:val="28"/>
          <w:szCs w:val="28"/>
        </w:rPr>
        <w:t>, P</w:t>
      </w:r>
      <w:r w:rsidR="00613A5D" w:rsidRPr="000D44B7">
        <w:rPr>
          <w:rFonts w:cs="Calibri"/>
          <w:b/>
          <w:bCs/>
          <w:sz w:val="28"/>
          <w:szCs w:val="28"/>
        </w:rPr>
        <w:t>lease do not email applications.</w:t>
      </w:r>
    </w:p>
    <w:p w14:paraId="26CE3BE1" w14:textId="4F365354" w:rsidR="00A26B46" w:rsidRDefault="00A26B46" w:rsidP="001B1361">
      <w:pPr>
        <w:spacing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Franklin County Fair</w:t>
      </w:r>
    </w:p>
    <w:p w14:paraId="727C2006" w14:textId="06716603" w:rsidR="00A26B46" w:rsidRDefault="00A26B46" w:rsidP="001B1361">
      <w:pPr>
        <w:spacing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P.O Box 6</w:t>
      </w:r>
    </w:p>
    <w:p w14:paraId="452C219B" w14:textId="576DCD0A" w:rsidR="00A26B46" w:rsidRPr="00A26B46" w:rsidRDefault="00A26B46" w:rsidP="001B1361">
      <w:pPr>
        <w:spacing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Preston, ID 83263</w:t>
      </w:r>
    </w:p>
    <w:p w14:paraId="719CF773" w14:textId="22FD86A7" w:rsidR="00C731ED" w:rsidRDefault="00C731ED" w:rsidP="001B1361">
      <w:pPr>
        <w:spacing w:line="240" w:lineRule="auto"/>
        <w:rPr>
          <w:rFonts w:cs="Calibri"/>
          <w:sz w:val="32"/>
          <w:szCs w:val="32"/>
        </w:rPr>
      </w:pPr>
      <w:r w:rsidRPr="00424354">
        <w:rPr>
          <w:rFonts w:cs="Calibri"/>
          <w:sz w:val="28"/>
          <w:szCs w:val="28"/>
        </w:rPr>
        <w:t xml:space="preserve">This year the </w:t>
      </w:r>
      <w:r>
        <w:rPr>
          <w:rFonts w:cs="Calibri"/>
          <w:sz w:val="28"/>
          <w:szCs w:val="28"/>
        </w:rPr>
        <w:t>dates for the fair are August 1</w:t>
      </w:r>
      <w:r w:rsidR="00673850">
        <w:rPr>
          <w:rFonts w:cs="Calibri"/>
          <w:sz w:val="28"/>
          <w:szCs w:val="28"/>
        </w:rPr>
        <w:t>0</w:t>
      </w:r>
      <w:r w:rsidR="00673850" w:rsidRPr="00673850">
        <w:rPr>
          <w:rFonts w:cs="Calibri"/>
          <w:sz w:val="28"/>
          <w:szCs w:val="28"/>
          <w:vertAlign w:val="superscript"/>
        </w:rPr>
        <w:t>th</w:t>
      </w:r>
      <w:r w:rsidR="00673850">
        <w:rPr>
          <w:rFonts w:cs="Calibri"/>
          <w:sz w:val="28"/>
          <w:szCs w:val="28"/>
        </w:rPr>
        <w:t>-</w:t>
      </w:r>
      <w:r w:rsidR="0019519F">
        <w:rPr>
          <w:rFonts w:cs="Calibri"/>
          <w:sz w:val="28"/>
          <w:szCs w:val="28"/>
        </w:rPr>
        <w:t>1</w:t>
      </w:r>
      <w:r w:rsidR="00E27F48">
        <w:rPr>
          <w:rFonts w:cs="Calibri"/>
          <w:sz w:val="28"/>
          <w:szCs w:val="28"/>
        </w:rPr>
        <w:t>5</w:t>
      </w:r>
      <w:r w:rsidR="003A0697" w:rsidRPr="003A0697">
        <w:rPr>
          <w:rFonts w:cs="Calibri"/>
          <w:sz w:val="28"/>
          <w:szCs w:val="28"/>
          <w:vertAlign w:val="superscript"/>
        </w:rPr>
        <w:t>th</w:t>
      </w:r>
      <w:r w:rsidR="003A0697">
        <w:rPr>
          <w:rFonts w:cs="Calibri"/>
          <w:sz w:val="28"/>
          <w:szCs w:val="28"/>
        </w:rPr>
        <w:t xml:space="preserve"> </w:t>
      </w:r>
      <w:r w:rsidR="000D44B7">
        <w:rPr>
          <w:rFonts w:cs="Calibri"/>
          <w:sz w:val="28"/>
          <w:szCs w:val="28"/>
        </w:rPr>
        <w:t>S</w:t>
      </w:r>
      <w:r>
        <w:rPr>
          <w:rFonts w:cs="Calibri"/>
          <w:sz w:val="28"/>
          <w:szCs w:val="28"/>
        </w:rPr>
        <w:t xml:space="preserve">etup for </w:t>
      </w:r>
      <w:r w:rsidR="0019519F">
        <w:rPr>
          <w:rFonts w:cs="Calibri"/>
          <w:sz w:val="28"/>
          <w:szCs w:val="28"/>
        </w:rPr>
        <w:t xml:space="preserve">food </w:t>
      </w:r>
      <w:r w:rsidR="0037357E">
        <w:rPr>
          <w:rFonts w:cs="Calibri"/>
          <w:sz w:val="28"/>
          <w:szCs w:val="28"/>
        </w:rPr>
        <w:t>venders will</w:t>
      </w:r>
      <w:r w:rsidR="0019519F">
        <w:rPr>
          <w:rFonts w:cs="Calibri"/>
          <w:sz w:val="28"/>
          <w:szCs w:val="28"/>
        </w:rPr>
        <w:t xml:space="preserve"> start on August 1</w:t>
      </w:r>
      <w:r w:rsidR="007C54E1">
        <w:rPr>
          <w:rFonts w:cs="Calibri"/>
          <w:sz w:val="28"/>
          <w:szCs w:val="28"/>
        </w:rPr>
        <w:t>0</w:t>
      </w:r>
      <w:r w:rsidR="0019519F" w:rsidRPr="0019519F">
        <w:rPr>
          <w:rFonts w:cs="Calibri"/>
          <w:sz w:val="28"/>
          <w:szCs w:val="28"/>
          <w:vertAlign w:val="superscript"/>
        </w:rPr>
        <w:t>th</w:t>
      </w:r>
      <w:r w:rsidR="0019519F">
        <w:rPr>
          <w:rFonts w:cs="Calibri"/>
          <w:sz w:val="28"/>
          <w:szCs w:val="28"/>
        </w:rPr>
        <w:t xml:space="preserve"> and 1</w:t>
      </w:r>
      <w:r w:rsidR="007C54E1">
        <w:rPr>
          <w:rFonts w:cs="Calibri"/>
          <w:sz w:val="28"/>
          <w:szCs w:val="28"/>
        </w:rPr>
        <w:t>1</w:t>
      </w:r>
      <w:r w:rsidR="0019519F" w:rsidRPr="0019519F">
        <w:rPr>
          <w:rFonts w:cs="Calibri"/>
          <w:sz w:val="28"/>
          <w:szCs w:val="28"/>
          <w:vertAlign w:val="superscript"/>
        </w:rPr>
        <w:t>th</w:t>
      </w:r>
      <w:r w:rsidR="0019519F">
        <w:rPr>
          <w:rFonts w:cs="Calibri"/>
          <w:sz w:val="28"/>
          <w:szCs w:val="28"/>
        </w:rPr>
        <w:t xml:space="preserve"> and regular </w:t>
      </w:r>
      <w:r w:rsidR="007977C9">
        <w:rPr>
          <w:rFonts w:cs="Calibri"/>
          <w:sz w:val="28"/>
          <w:szCs w:val="28"/>
        </w:rPr>
        <w:t>venders’</w:t>
      </w:r>
      <w:r w:rsidR="0019519F">
        <w:rPr>
          <w:rFonts w:cs="Calibri"/>
          <w:sz w:val="28"/>
          <w:szCs w:val="28"/>
        </w:rPr>
        <w:t xml:space="preserve"> setup will</w:t>
      </w:r>
      <w:r w:rsidR="0037357E">
        <w:rPr>
          <w:rFonts w:cs="Calibri"/>
          <w:sz w:val="28"/>
          <w:szCs w:val="28"/>
        </w:rPr>
        <w:t xml:space="preserve"> be Wednesday the 1</w:t>
      </w:r>
      <w:r w:rsidR="007C54E1">
        <w:rPr>
          <w:rFonts w:cs="Calibri"/>
          <w:sz w:val="28"/>
          <w:szCs w:val="28"/>
        </w:rPr>
        <w:t>2</w:t>
      </w:r>
      <w:r w:rsidR="007977C9" w:rsidRPr="005347A3">
        <w:rPr>
          <w:rFonts w:cs="Calibri"/>
          <w:sz w:val="28"/>
          <w:szCs w:val="28"/>
          <w:vertAlign w:val="superscript"/>
        </w:rPr>
        <w:t>th</w:t>
      </w:r>
      <w:r w:rsidR="007977C9">
        <w:rPr>
          <w:rFonts w:cs="Calibri"/>
          <w:sz w:val="28"/>
          <w:szCs w:val="28"/>
          <w:vertAlign w:val="superscript"/>
        </w:rPr>
        <w:t>.</w:t>
      </w:r>
      <w:r>
        <w:rPr>
          <w:rFonts w:cs="Calibri"/>
          <w:sz w:val="28"/>
          <w:szCs w:val="28"/>
        </w:rPr>
        <w:t xml:space="preserve"> </w:t>
      </w:r>
      <w:r w:rsidRPr="00424354">
        <w:rPr>
          <w:rFonts w:cs="Calibri"/>
          <w:sz w:val="28"/>
          <w:szCs w:val="28"/>
        </w:rPr>
        <w:t xml:space="preserve"> Please fill out the enclosed registration form with your booth spot fee and return to me so that I can reserve your spot! We are trying to limit the vendors to two of the same </w:t>
      </w:r>
      <w:r w:rsidR="007977C9" w:rsidRPr="00424354">
        <w:rPr>
          <w:rFonts w:cs="Calibri"/>
          <w:sz w:val="28"/>
          <w:szCs w:val="28"/>
        </w:rPr>
        <w:t>things</w:t>
      </w:r>
      <w:r w:rsidRPr="00424354">
        <w:rPr>
          <w:rFonts w:cs="Calibri"/>
          <w:sz w:val="28"/>
          <w:szCs w:val="28"/>
        </w:rPr>
        <w:t xml:space="preserve"> this year for your benefit. We want to serve you the best that we can and think that this will help you on making a better profit. We will accept the applications on a first come first serve basis. So please fill them out quickly. Applications need to filled out and submitted before July</w:t>
      </w:r>
      <w:r w:rsidR="00621D0F">
        <w:rPr>
          <w:rFonts w:cs="Calibri"/>
          <w:sz w:val="28"/>
          <w:szCs w:val="28"/>
        </w:rPr>
        <w:t xml:space="preserve"> </w:t>
      </w:r>
      <w:r w:rsidR="008A5CA7">
        <w:rPr>
          <w:rFonts w:cs="Calibri"/>
          <w:sz w:val="28"/>
          <w:szCs w:val="28"/>
        </w:rPr>
        <w:t>1</w:t>
      </w:r>
      <w:r w:rsidR="009057CC">
        <w:rPr>
          <w:rFonts w:cs="Calibri"/>
          <w:sz w:val="28"/>
          <w:szCs w:val="28"/>
        </w:rPr>
        <w:t>0</w:t>
      </w:r>
      <w:r w:rsidR="00621D0F" w:rsidRPr="00621D0F">
        <w:rPr>
          <w:rFonts w:cs="Calibri"/>
          <w:sz w:val="28"/>
          <w:szCs w:val="28"/>
          <w:vertAlign w:val="superscript"/>
        </w:rPr>
        <w:t>th</w:t>
      </w:r>
      <w:r w:rsidR="00621D0F">
        <w:rPr>
          <w:rFonts w:cs="Calibri"/>
          <w:sz w:val="28"/>
          <w:szCs w:val="28"/>
        </w:rPr>
        <w:t>.</w:t>
      </w:r>
      <w:r w:rsidRPr="00424354">
        <w:rPr>
          <w:rFonts w:cs="Calibri"/>
          <w:sz w:val="28"/>
          <w:szCs w:val="28"/>
        </w:rPr>
        <w:t xml:space="preserve"> </w:t>
      </w:r>
      <w:r w:rsidR="00A82081">
        <w:rPr>
          <w:rFonts w:cs="Calibri"/>
          <w:sz w:val="28"/>
          <w:szCs w:val="28"/>
        </w:rPr>
        <w:t>There will a late fee of $</w:t>
      </w:r>
      <w:r w:rsidR="008A5CA7">
        <w:rPr>
          <w:rFonts w:cs="Calibri"/>
          <w:sz w:val="28"/>
          <w:szCs w:val="28"/>
        </w:rPr>
        <w:t>50</w:t>
      </w:r>
      <w:r w:rsidR="00A82081">
        <w:rPr>
          <w:rFonts w:cs="Calibri"/>
          <w:sz w:val="28"/>
          <w:szCs w:val="28"/>
        </w:rPr>
        <w:t xml:space="preserve"> if received after July </w:t>
      </w:r>
      <w:r w:rsidR="008A5CA7">
        <w:rPr>
          <w:rFonts w:cs="Calibri"/>
          <w:sz w:val="28"/>
          <w:szCs w:val="28"/>
        </w:rPr>
        <w:t>1</w:t>
      </w:r>
      <w:r w:rsidR="009057CC">
        <w:rPr>
          <w:rFonts w:cs="Calibri"/>
          <w:sz w:val="28"/>
          <w:szCs w:val="28"/>
        </w:rPr>
        <w:t>0</w:t>
      </w:r>
      <w:r w:rsidR="00621D0F">
        <w:rPr>
          <w:rFonts w:cs="Calibri"/>
          <w:sz w:val="28"/>
          <w:szCs w:val="28"/>
          <w:vertAlign w:val="superscript"/>
        </w:rPr>
        <w:t>th</w:t>
      </w:r>
      <w:r w:rsidR="00A82081">
        <w:rPr>
          <w:rFonts w:cs="Calibri"/>
          <w:sz w:val="28"/>
          <w:szCs w:val="28"/>
        </w:rPr>
        <w:t xml:space="preserve">. </w:t>
      </w:r>
      <w:r w:rsidRPr="00424354">
        <w:rPr>
          <w:rFonts w:cs="Calibri"/>
          <w:sz w:val="28"/>
          <w:szCs w:val="28"/>
        </w:rPr>
        <w:t xml:space="preserve">Booth charges will apply to everyone except county funded organizations. Sorry for any inconvenience this may cause. If you have any </w:t>
      </w:r>
      <w:r w:rsidR="007977C9" w:rsidRPr="00424354">
        <w:rPr>
          <w:rFonts w:cs="Calibri"/>
          <w:sz w:val="28"/>
          <w:szCs w:val="28"/>
        </w:rPr>
        <w:t>questions,</w:t>
      </w:r>
      <w:r w:rsidRPr="00424354">
        <w:rPr>
          <w:rFonts w:cs="Calibri"/>
          <w:sz w:val="28"/>
          <w:szCs w:val="28"/>
        </w:rPr>
        <w:t xml:space="preserve"> please feel free to contact: MaryLynn Smith at (208) </w:t>
      </w:r>
      <w:r w:rsidR="009057CC">
        <w:rPr>
          <w:rFonts w:cs="Calibri"/>
          <w:sz w:val="28"/>
          <w:szCs w:val="28"/>
        </w:rPr>
        <w:t>406-2685</w:t>
      </w:r>
    </w:p>
    <w:p w14:paraId="2DCDFAA7" w14:textId="77777777" w:rsidR="00C731ED" w:rsidRPr="00424354" w:rsidRDefault="00C731ED" w:rsidP="001B1361">
      <w:pPr>
        <w:spacing w:line="240" w:lineRule="auto"/>
        <w:rPr>
          <w:rFonts w:cs="Calibri"/>
          <w:sz w:val="28"/>
          <w:szCs w:val="28"/>
        </w:rPr>
      </w:pPr>
      <w:r w:rsidRPr="00424354">
        <w:rPr>
          <w:rFonts w:cs="Calibri"/>
          <w:sz w:val="28"/>
          <w:szCs w:val="28"/>
        </w:rPr>
        <w:t>Thanks for your support</w:t>
      </w:r>
    </w:p>
    <w:p w14:paraId="5215A685" w14:textId="77777777" w:rsidR="00C731ED" w:rsidRPr="00424354" w:rsidRDefault="00C731ED" w:rsidP="001B1361">
      <w:pPr>
        <w:spacing w:line="240" w:lineRule="auto"/>
        <w:rPr>
          <w:rFonts w:cs="Calibri"/>
          <w:sz w:val="28"/>
          <w:szCs w:val="28"/>
        </w:rPr>
      </w:pPr>
      <w:r w:rsidRPr="00424354">
        <w:rPr>
          <w:rFonts w:cs="Calibri"/>
          <w:sz w:val="28"/>
          <w:szCs w:val="28"/>
        </w:rPr>
        <w:t xml:space="preserve">MaryLynn Smith </w:t>
      </w:r>
    </w:p>
    <w:p w14:paraId="7B96BDCA" w14:textId="28AB174D" w:rsidR="00C731ED" w:rsidRPr="00B76DFB" w:rsidRDefault="00C731ED" w:rsidP="00E20F16">
      <w:pPr>
        <w:spacing w:line="240" w:lineRule="auto"/>
        <w:rPr>
          <w:rFonts w:cs="Calibri"/>
          <w:sz w:val="32"/>
          <w:szCs w:val="32"/>
        </w:rPr>
      </w:pPr>
      <w:r w:rsidRPr="00424354">
        <w:rPr>
          <w:rFonts w:cs="Calibri"/>
          <w:sz w:val="28"/>
          <w:szCs w:val="28"/>
        </w:rPr>
        <w:t>Fair Board Member</w:t>
      </w:r>
    </w:p>
    <w:sectPr w:rsidR="00C731ED" w:rsidRPr="00B76DFB" w:rsidSect="00760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9F"/>
    <w:rsid w:val="000233E8"/>
    <w:rsid w:val="0006304B"/>
    <w:rsid w:val="000B3ED2"/>
    <w:rsid w:val="000C7FDB"/>
    <w:rsid w:val="000D44B7"/>
    <w:rsid w:val="000D58B4"/>
    <w:rsid w:val="000D61DF"/>
    <w:rsid w:val="0017225C"/>
    <w:rsid w:val="00181491"/>
    <w:rsid w:val="0019519F"/>
    <w:rsid w:val="001B1361"/>
    <w:rsid w:val="001B4D25"/>
    <w:rsid w:val="001D6C9F"/>
    <w:rsid w:val="00203188"/>
    <w:rsid w:val="0021769E"/>
    <w:rsid w:val="0024325B"/>
    <w:rsid w:val="002537BC"/>
    <w:rsid w:val="00264E06"/>
    <w:rsid w:val="002656B3"/>
    <w:rsid w:val="002C7C14"/>
    <w:rsid w:val="00303E2C"/>
    <w:rsid w:val="00310F30"/>
    <w:rsid w:val="00344D66"/>
    <w:rsid w:val="0037357E"/>
    <w:rsid w:val="003936F4"/>
    <w:rsid w:val="003A0697"/>
    <w:rsid w:val="00402031"/>
    <w:rsid w:val="00405841"/>
    <w:rsid w:val="00424354"/>
    <w:rsid w:val="004501D9"/>
    <w:rsid w:val="00495A5E"/>
    <w:rsid w:val="004A33DE"/>
    <w:rsid w:val="004A4462"/>
    <w:rsid w:val="004B525B"/>
    <w:rsid w:val="004D3300"/>
    <w:rsid w:val="004F569A"/>
    <w:rsid w:val="005347A3"/>
    <w:rsid w:val="005472E4"/>
    <w:rsid w:val="005A63E0"/>
    <w:rsid w:val="005B1965"/>
    <w:rsid w:val="00613A5D"/>
    <w:rsid w:val="00621D0F"/>
    <w:rsid w:val="0064004F"/>
    <w:rsid w:val="0064047C"/>
    <w:rsid w:val="006546A2"/>
    <w:rsid w:val="00673850"/>
    <w:rsid w:val="006A681E"/>
    <w:rsid w:val="006D25FB"/>
    <w:rsid w:val="00734889"/>
    <w:rsid w:val="00760C97"/>
    <w:rsid w:val="00790B47"/>
    <w:rsid w:val="007977C9"/>
    <w:rsid w:val="007C54E1"/>
    <w:rsid w:val="008257B8"/>
    <w:rsid w:val="00833112"/>
    <w:rsid w:val="008A5CA7"/>
    <w:rsid w:val="008C5B2D"/>
    <w:rsid w:val="009057CC"/>
    <w:rsid w:val="00994AA4"/>
    <w:rsid w:val="00A103AC"/>
    <w:rsid w:val="00A26B46"/>
    <w:rsid w:val="00A82081"/>
    <w:rsid w:val="00A8607B"/>
    <w:rsid w:val="00B76DFB"/>
    <w:rsid w:val="00BA6350"/>
    <w:rsid w:val="00BD1BD0"/>
    <w:rsid w:val="00BD3D42"/>
    <w:rsid w:val="00BF5020"/>
    <w:rsid w:val="00C12958"/>
    <w:rsid w:val="00C32E65"/>
    <w:rsid w:val="00C731ED"/>
    <w:rsid w:val="00CC1D4D"/>
    <w:rsid w:val="00E20F16"/>
    <w:rsid w:val="00E26A5F"/>
    <w:rsid w:val="00E27F48"/>
    <w:rsid w:val="00EC3CAC"/>
    <w:rsid w:val="00ED598F"/>
    <w:rsid w:val="00ED6421"/>
    <w:rsid w:val="00F64EBE"/>
    <w:rsid w:val="00F766AD"/>
    <w:rsid w:val="3864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7D5C9"/>
  <w15:docId w15:val="{F74480A6-FBB5-4FBF-A405-B80EA41C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F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4AA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94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12088</dc:creator>
  <cp:keywords/>
  <dc:description/>
  <cp:lastModifiedBy>Cody Traveller</cp:lastModifiedBy>
  <cp:revision>2</cp:revision>
  <cp:lastPrinted>2025-02-27T01:13:00Z</cp:lastPrinted>
  <dcterms:created xsi:type="dcterms:W3CDTF">2026-02-11T18:45:00Z</dcterms:created>
  <dcterms:modified xsi:type="dcterms:W3CDTF">2026-02-11T18:45:00Z</dcterms:modified>
</cp:coreProperties>
</file>