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38A2" w14:textId="77777777" w:rsidR="00193A1D" w:rsidRDefault="00193A1D" w:rsidP="00D64CBD">
      <w:pPr>
        <w:pStyle w:val="Title"/>
      </w:pPr>
    </w:p>
    <w:p w14:paraId="530AC7B2" w14:textId="77777777" w:rsidR="00193A1D" w:rsidRDefault="00193A1D" w:rsidP="00D64CBD">
      <w:pPr>
        <w:pStyle w:val="Title"/>
      </w:pPr>
    </w:p>
    <w:p w14:paraId="7B840835" w14:textId="77777777" w:rsidR="00193A1D" w:rsidRDefault="00193A1D" w:rsidP="00D64CBD">
      <w:pPr>
        <w:pStyle w:val="Title"/>
      </w:pPr>
    </w:p>
    <w:p w14:paraId="7A150F0B" w14:textId="77777777" w:rsidR="00193A1D" w:rsidRDefault="00193A1D" w:rsidP="00D64CBD">
      <w:pPr>
        <w:pStyle w:val="Title"/>
      </w:pPr>
    </w:p>
    <w:p w14:paraId="32F7333D" w14:textId="77777777" w:rsidR="00193A1D" w:rsidRDefault="00193A1D" w:rsidP="00D64CBD">
      <w:pPr>
        <w:pStyle w:val="Title"/>
      </w:pPr>
    </w:p>
    <w:p w14:paraId="46EF4902" w14:textId="77777777" w:rsidR="00193A1D" w:rsidRDefault="00193A1D" w:rsidP="00D64CBD">
      <w:pPr>
        <w:pStyle w:val="Title"/>
      </w:pPr>
    </w:p>
    <w:p w14:paraId="35C57AAA" w14:textId="77777777" w:rsidR="00193A1D" w:rsidRDefault="00193A1D" w:rsidP="00D64CBD">
      <w:pPr>
        <w:pStyle w:val="Title"/>
      </w:pPr>
    </w:p>
    <w:p w14:paraId="32414797" w14:textId="77777777" w:rsidR="00193A1D" w:rsidRDefault="00193A1D" w:rsidP="00D64CBD">
      <w:pPr>
        <w:pStyle w:val="Title"/>
      </w:pPr>
    </w:p>
    <w:p w14:paraId="59A1DD0B" w14:textId="77777777" w:rsidR="00193A1D" w:rsidRDefault="00193A1D" w:rsidP="00D64CBD">
      <w:pPr>
        <w:pStyle w:val="Title"/>
      </w:pPr>
    </w:p>
    <w:p w14:paraId="5BB27295" w14:textId="77777777" w:rsidR="00193A1D" w:rsidRDefault="00193A1D" w:rsidP="00D64CBD">
      <w:pPr>
        <w:pStyle w:val="Title"/>
      </w:pPr>
    </w:p>
    <w:p w14:paraId="7D037EB5" w14:textId="26FF965C" w:rsidR="00193A1D" w:rsidRDefault="00193A1D" w:rsidP="00D64CBD">
      <w:pPr>
        <w:pStyle w:val="Title"/>
      </w:pPr>
      <w:r>
        <w:rPr>
          <w:noProof/>
        </w:rPr>
        <w:drawing>
          <wp:inline distT="0" distB="0" distL="0" distR="0" wp14:anchorId="36380457" wp14:editId="484AC010">
            <wp:extent cx="2766060" cy="1548871"/>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7458" cy="1555253"/>
                    </a:xfrm>
                    <a:prstGeom prst="rect">
                      <a:avLst/>
                    </a:prstGeom>
                    <a:noFill/>
                  </pic:spPr>
                </pic:pic>
              </a:graphicData>
            </a:graphic>
          </wp:inline>
        </w:drawing>
      </w:r>
    </w:p>
    <w:p w14:paraId="2B2E393C" w14:textId="0D9884AF" w:rsidR="00193A1D" w:rsidRDefault="00193A1D" w:rsidP="00D64CBD">
      <w:pPr>
        <w:pStyle w:val="Title"/>
      </w:pPr>
    </w:p>
    <w:p w14:paraId="14372762" w14:textId="77777777" w:rsidR="00193A1D" w:rsidRPr="00D441FB" w:rsidRDefault="00193A1D" w:rsidP="00D64CBD">
      <w:pPr>
        <w:pStyle w:val="Title"/>
        <w:rPr>
          <w:rFonts w:asciiTheme="minorHAnsi" w:hAnsiTheme="minorHAnsi" w:cstheme="minorHAnsi"/>
        </w:rPr>
      </w:pPr>
      <w:r w:rsidRPr="00D441FB">
        <w:rPr>
          <w:rFonts w:asciiTheme="minorHAnsi" w:hAnsiTheme="minorHAnsi" w:cstheme="minorHAnsi"/>
        </w:rPr>
        <w:t>Trustee Board</w:t>
      </w:r>
    </w:p>
    <w:p w14:paraId="3CDFCC16" w14:textId="530C26BE" w:rsidR="00193A1D" w:rsidRPr="00D441FB" w:rsidRDefault="00193A1D" w:rsidP="00D64CBD">
      <w:pPr>
        <w:pStyle w:val="Title"/>
        <w:rPr>
          <w:rFonts w:asciiTheme="minorHAnsi" w:hAnsiTheme="minorHAnsi" w:cstheme="minorHAnsi"/>
        </w:rPr>
      </w:pPr>
      <w:r w:rsidRPr="00D441FB">
        <w:rPr>
          <w:rFonts w:asciiTheme="minorHAnsi" w:hAnsiTheme="minorHAnsi" w:cstheme="minorHAnsi"/>
        </w:rPr>
        <w:t>Handbook</w:t>
      </w:r>
    </w:p>
    <w:p w14:paraId="1070A7D2" w14:textId="77777777" w:rsidR="00193A1D" w:rsidRDefault="00193A1D" w:rsidP="00D64CBD">
      <w:pPr>
        <w:pStyle w:val="Title"/>
      </w:pPr>
    </w:p>
    <w:p w14:paraId="346FF939" w14:textId="77777777" w:rsidR="00193A1D" w:rsidRDefault="00193A1D" w:rsidP="00D64CBD">
      <w:pPr>
        <w:pStyle w:val="Title"/>
      </w:pPr>
    </w:p>
    <w:p w14:paraId="3A177D35" w14:textId="77777777" w:rsidR="00193A1D" w:rsidRDefault="00193A1D" w:rsidP="00D64CBD">
      <w:pPr>
        <w:pStyle w:val="Title"/>
      </w:pPr>
    </w:p>
    <w:p w14:paraId="3E57CFF1" w14:textId="77777777" w:rsidR="00193A1D" w:rsidRDefault="00193A1D" w:rsidP="00D64CBD">
      <w:pPr>
        <w:pStyle w:val="Title"/>
      </w:pPr>
    </w:p>
    <w:p w14:paraId="79EC3DA2" w14:textId="77777777" w:rsidR="00193A1D" w:rsidRDefault="00193A1D" w:rsidP="00D64CBD">
      <w:pPr>
        <w:pStyle w:val="Title"/>
      </w:pPr>
    </w:p>
    <w:p w14:paraId="2521AC6C" w14:textId="77777777" w:rsidR="00193A1D" w:rsidRDefault="00193A1D" w:rsidP="00D64CBD">
      <w:pPr>
        <w:pStyle w:val="Title"/>
      </w:pPr>
    </w:p>
    <w:p w14:paraId="1A1C0A10" w14:textId="77777777" w:rsidR="00193A1D" w:rsidRDefault="00193A1D" w:rsidP="00D64CBD">
      <w:pPr>
        <w:pStyle w:val="Title"/>
      </w:pPr>
    </w:p>
    <w:p w14:paraId="56CC9643" w14:textId="77777777" w:rsidR="00193A1D" w:rsidRDefault="00193A1D" w:rsidP="00D64CBD">
      <w:pPr>
        <w:pStyle w:val="Title"/>
      </w:pPr>
    </w:p>
    <w:p w14:paraId="731DD612" w14:textId="77777777" w:rsidR="00193A1D" w:rsidRDefault="00193A1D" w:rsidP="00D64CBD">
      <w:pPr>
        <w:pStyle w:val="Title"/>
      </w:pPr>
    </w:p>
    <w:p w14:paraId="56106494" w14:textId="77777777" w:rsidR="00193A1D" w:rsidRDefault="00193A1D" w:rsidP="00D64CBD">
      <w:pPr>
        <w:pStyle w:val="Title"/>
      </w:pPr>
    </w:p>
    <w:p w14:paraId="751B1E23" w14:textId="77777777" w:rsidR="00193A1D" w:rsidRDefault="00193A1D" w:rsidP="00D64CBD">
      <w:pPr>
        <w:pStyle w:val="Title"/>
      </w:pPr>
    </w:p>
    <w:p w14:paraId="7FA5FAD7" w14:textId="77777777" w:rsidR="00193A1D" w:rsidRDefault="00193A1D" w:rsidP="00D64CBD">
      <w:pPr>
        <w:pStyle w:val="Title"/>
      </w:pPr>
    </w:p>
    <w:p w14:paraId="7AA7DFC9" w14:textId="77777777" w:rsidR="00193A1D" w:rsidRDefault="00193A1D" w:rsidP="00D64CBD">
      <w:pPr>
        <w:pStyle w:val="Title"/>
      </w:pPr>
    </w:p>
    <w:p w14:paraId="7B8BFBE7" w14:textId="77777777" w:rsidR="00193A1D" w:rsidRDefault="00193A1D" w:rsidP="00D64CBD">
      <w:pPr>
        <w:pStyle w:val="Title"/>
      </w:pPr>
    </w:p>
    <w:p w14:paraId="2790B80C" w14:textId="77777777" w:rsidR="00193A1D" w:rsidRDefault="00193A1D" w:rsidP="00D64CBD">
      <w:pPr>
        <w:pStyle w:val="Title"/>
      </w:pPr>
    </w:p>
    <w:p w14:paraId="49E57A55" w14:textId="77777777" w:rsidR="00193A1D" w:rsidRDefault="00193A1D" w:rsidP="00D64CBD">
      <w:pPr>
        <w:pStyle w:val="Title"/>
      </w:pPr>
    </w:p>
    <w:p w14:paraId="242C26BF" w14:textId="38A8C3C2" w:rsidR="00D64CBD" w:rsidRPr="00EB1339" w:rsidRDefault="00D64CBD" w:rsidP="00193A1D">
      <w:pPr>
        <w:pStyle w:val="Title"/>
        <w:rPr>
          <w:rFonts w:asciiTheme="minorHAnsi" w:hAnsiTheme="minorHAnsi" w:cstheme="minorHAnsi"/>
          <w:sz w:val="32"/>
          <w:szCs w:val="32"/>
        </w:rPr>
      </w:pPr>
      <w:r w:rsidRPr="00EB1339">
        <w:rPr>
          <w:rFonts w:asciiTheme="minorHAnsi" w:hAnsiTheme="minorHAnsi" w:cstheme="minorHAnsi"/>
          <w:sz w:val="32"/>
          <w:szCs w:val="32"/>
        </w:rPr>
        <w:t>Trustee Board Handbook</w:t>
      </w:r>
    </w:p>
    <w:p w14:paraId="7889BC9D" w14:textId="77777777" w:rsidR="00D64CBD" w:rsidRPr="00EB1339" w:rsidRDefault="00D64CBD" w:rsidP="00D64CBD">
      <w:pPr>
        <w:pStyle w:val="BodyText1"/>
        <w:rPr>
          <w:rFonts w:asciiTheme="minorHAnsi" w:hAnsiTheme="minorHAnsi" w:cstheme="minorHAnsi"/>
          <w:sz w:val="32"/>
          <w:szCs w:val="32"/>
        </w:rPr>
      </w:pPr>
    </w:p>
    <w:p w14:paraId="5715B9FC" w14:textId="77777777" w:rsidR="00D64CBD" w:rsidRPr="00EB1339" w:rsidRDefault="00D64CBD" w:rsidP="00D64CBD">
      <w:pPr>
        <w:pStyle w:val="Heading1"/>
        <w:jc w:val="center"/>
        <w:rPr>
          <w:rFonts w:asciiTheme="minorHAnsi" w:hAnsiTheme="minorHAnsi" w:cstheme="minorHAnsi"/>
          <w:b w:val="0"/>
          <w:bCs w:val="0"/>
          <w:sz w:val="32"/>
          <w:szCs w:val="32"/>
        </w:rPr>
      </w:pPr>
      <w:r w:rsidRPr="00EB1339">
        <w:rPr>
          <w:rFonts w:asciiTheme="minorHAnsi" w:hAnsiTheme="minorHAnsi" w:cstheme="minorHAnsi"/>
          <w:b w:val="0"/>
          <w:bCs w:val="0"/>
          <w:sz w:val="32"/>
          <w:szCs w:val="32"/>
        </w:rPr>
        <w:t>Contents</w:t>
      </w:r>
    </w:p>
    <w:p w14:paraId="3458623A" w14:textId="77777777" w:rsidR="0062245B" w:rsidRPr="00D441FB" w:rsidRDefault="0062245B" w:rsidP="00D64CBD">
      <w:pPr>
        <w:pStyle w:val="BodyText1"/>
        <w:rPr>
          <w:rFonts w:asciiTheme="minorHAnsi" w:hAnsiTheme="minorHAnsi" w:cstheme="minorHAnsi"/>
          <w:b/>
        </w:rPr>
      </w:pPr>
    </w:p>
    <w:p w14:paraId="3B61D4A4" w14:textId="77777777" w:rsidR="00DE133D" w:rsidRPr="00D441FB" w:rsidRDefault="00DE133D" w:rsidP="00D64CBD">
      <w:pPr>
        <w:pStyle w:val="BodyText1"/>
        <w:rPr>
          <w:rFonts w:asciiTheme="minorHAnsi" w:hAnsiTheme="minorHAnsi" w:cstheme="minorHAnsi"/>
          <w:b/>
        </w:rPr>
      </w:pPr>
    </w:p>
    <w:p w14:paraId="090660C4" w14:textId="77777777" w:rsidR="00DE133D" w:rsidRPr="00D441FB" w:rsidRDefault="00DE133D" w:rsidP="00D64CBD">
      <w:pPr>
        <w:pStyle w:val="BodyText1"/>
        <w:rPr>
          <w:rFonts w:asciiTheme="minorHAnsi" w:hAnsiTheme="minorHAnsi" w:cstheme="minorHAnsi"/>
          <w:b/>
        </w:rPr>
      </w:pPr>
    </w:p>
    <w:p w14:paraId="778CE890" w14:textId="31BF3EDF" w:rsidR="00D64CBD" w:rsidRPr="00D441FB" w:rsidRDefault="00A468E2" w:rsidP="00D64CBD">
      <w:pPr>
        <w:pStyle w:val="BodyText1"/>
        <w:rPr>
          <w:rFonts w:asciiTheme="minorHAnsi" w:hAnsiTheme="minorHAnsi" w:cstheme="minorHAnsi"/>
          <w:b/>
        </w:rPr>
      </w:pPr>
      <w:r w:rsidRPr="00D441FB">
        <w:rPr>
          <w:rFonts w:asciiTheme="minorHAnsi" w:hAnsiTheme="minorHAnsi" w:cstheme="minorHAnsi"/>
          <w:b/>
        </w:rPr>
        <w:t>1</w:t>
      </w:r>
      <w:r w:rsidR="00D64CBD" w:rsidRPr="00D441FB">
        <w:rPr>
          <w:rFonts w:asciiTheme="minorHAnsi" w:hAnsiTheme="minorHAnsi" w:cstheme="minorHAnsi"/>
          <w:b/>
        </w:rPr>
        <w:t xml:space="preserve">. </w:t>
      </w:r>
      <w:r w:rsidR="00CE2EAD" w:rsidRPr="00D441FB">
        <w:rPr>
          <w:rFonts w:asciiTheme="minorHAnsi" w:hAnsiTheme="minorHAnsi" w:cstheme="minorHAnsi"/>
          <w:b/>
        </w:rPr>
        <w:t xml:space="preserve"> </w:t>
      </w:r>
      <w:r w:rsidR="00D64CBD" w:rsidRPr="00D441FB">
        <w:rPr>
          <w:rFonts w:asciiTheme="minorHAnsi" w:hAnsiTheme="minorHAnsi" w:cstheme="minorHAnsi"/>
          <w:b/>
        </w:rPr>
        <w:t>About VAST</w:t>
      </w:r>
    </w:p>
    <w:p w14:paraId="005C42B4" w14:textId="77777777" w:rsidR="00CE2EAD" w:rsidRPr="00D441FB" w:rsidRDefault="00D64CBD" w:rsidP="00CE2EAD">
      <w:pPr>
        <w:pStyle w:val="ListParagraph"/>
        <w:numPr>
          <w:ilvl w:val="0"/>
          <w:numId w:val="26"/>
        </w:numPr>
        <w:rPr>
          <w:rFonts w:asciiTheme="minorHAnsi" w:hAnsiTheme="minorHAnsi" w:cstheme="minorHAnsi"/>
        </w:rPr>
      </w:pPr>
      <w:r w:rsidRPr="00D441FB">
        <w:rPr>
          <w:rFonts w:asciiTheme="minorHAnsi" w:hAnsiTheme="minorHAnsi" w:cstheme="minorHAnsi"/>
        </w:rPr>
        <w:t>Introduction</w:t>
      </w:r>
    </w:p>
    <w:p w14:paraId="16C166C9" w14:textId="77777777" w:rsidR="00CE2EAD" w:rsidRPr="00D441FB" w:rsidRDefault="00D64CBD" w:rsidP="00CE2EAD">
      <w:pPr>
        <w:pStyle w:val="ListParagraph"/>
        <w:numPr>
          <w:ilvl w:val="0"/>
          <w:numId w:val="26"/>
        </w:numPr>
        <w:rPr>
          <w:rFonts w:asciiTheme="minorHAnsi" w:hAnsiTheme="minorHAnsi" w:cstheme="minorHAnsi"/>
        </w:rPr>
      </w:pPr>
      <w:r w:rsidRPr="00D441FB">
        <w:rPr>
          <w:rFonts w:asciiTheme="minorHAnsi" w:hAnsiTheme="minorHAnsi" w:cstheme="minorHAnsi"/>
        </w:rPr>
        <w:t>Organisation structure</w:t>
      </w:r>
    </w:p>
    <w:p w14:paraId="58F7F4AF" w14:textId="3C638113" w:rsidR="00A468E2" w:rsidRPr="00D441FB" w:rsidRDefault="00D64CBD" w:rsidP="00A468E2">
      <w:pPr>
        <w:pStyle w:val="ListParagraph"/>
        <w:numPr>
          <w:ilvl w:val="0"/>
          <w:numId w:val="26"/>
        </w:numPr>
        <w:rPr>
          <w:rFonts w:asciiTheme="minorHAnsi" w:hAnsiTheme="minorHAnsi" w:cstheme="minorHAnsi"/>
        </w:rPr>
      </w:pPr>
      <w:r w:rsidRPr="00D441FB">
        <w:rPr>
          <w:rFonts w:asciiTheme="minorHAnsi" w:hAnsiTheme="minorHAnsi" w:cstheme="minorHAnsi"/>
        </w:rPr>
        <w:t>Dudson Centr</w:t>
      </w:r>
      <w:r w:rsidR="00A468E2" w:rsidRPr="00D441FB">
        <w:rPr>
          <w:rFonts w:asciiTheme="minorHAnsi" w:hAnsiTheme="minorHAnsi" w:cstheme="minorHAnsi"/>
        </w:rPr>
        <w:t>e</w:t>
      </w:r>
    </w:p>
    <w:p w14:paraId="0F0A9A28" w14:textId="3431CFCF" w:rsidR="005608B5" w:rsidRPr="00D441FB" w:rsidRDefault="005608B5" w:rsidP="00A468E2">
      <w:pPr>
        <w:pStyle w:val="ListParagraph"/>
        <w:numPr>
          <w:ilvl w:val="0"/>
          <w:numId w:val="26"/>
        </w:numPr>
        <w:rPr>
          <w:rFonts w:asciiTheme="minorHAnsi" w:hAnsiTheme="minorHAnsi" w:cstheme="minorHAnsi"/>
        </w:rPr>
      </w:pPr>
      <w:r w:rsidRPr="00D441FB">
        <w:rPr>
          <w:rFonts w:asciiTheme="minorHAnsi" w:hAnsiTheme="minorHAnsi" w:cstheme="minorHAnsi"/>
        </w:rPr>
        <w:t>The Hub</w:t>
      </w:r>
    </w:p>
    <w:p w14:paraId="5DD0A7ED" w14:textId="77777777" w:rsidR="0062245B" w:rsidRPr="00D441FB" w:rsidRDefault="0062245B" w:rsidP="00D64CBD">
      <w:pPr>
        <w:rPr>
          <w:rFonts w:asciiTheme="minorHAnsi" w:hAnsiTheme="minorHAnsi" w:cstheme="minorHAnsi"/>
        </w:rPr>
      </w:pPr>
    </w:p>
    <w:p w14:paraId="6869C930" w14:textId="1433B9B7" w:rsidR="00D64CBD" w:rsidRPr="00D441FB" w:rsidRDefault="00D64CBD" w:rsidP="00D64CBD">
      <w:pPr>
        <w:rPr>
          <w:rFonts w:asciiTheme="minorHAnsi" w:hAnsiTheme="minorHAnsi" w:cstheme="minorHAnsi"/>
          <w:b/>
        </w:rPr>
      </w:pPr>
      <w:r w:rsidRPr="00D441FB">
        <w:rPr>
          <w:rFonts w:asciiTheme="minorHAnsi" w:hAnsiTheme="minorHAnsi" w:cstheme="minorHAnsi"/>
          <w:b/>
        </w:rPr>
        <w:t>2.  Trustee Board</w:t>
      </w:r>
    </w:p>
    <w:p w14:paraId="50D335EF" w14:textId="77777777" w:rsidR="00CE2EAD" w:rsidRPr="00D441FB" w:rsidRDefault="00D64CBD" w:rsidP="00CE2EAD">
      <w:pPr>
        <w:pStyle w:val="ListParagraph"/>
        <w:numPr>
          <w:ilvl w:val="0"/>
          <w:numId w:val="27"/>
        </w:numPr>
        <w:rPr>
          <w:rFonts w:asciiTheme="minorHAnsi" w:hAnsiTheme="minorHAnsi" w:cstheme="minorHAnsi"/>
        </w:rPr>
      </w:pPr>
      <w:r w:rsidRPr="00D441FB">
        <w:rPr>
          <w:rFonts w:asciiTheme="minorHAnsi" w:hAnsiTheme="minorHAnsi" w:cstheme="minorHAnsi"/>
        </w:rPr>
        <w:t xml:space="preserve">Memorandum of Association </w:t>
      </w:r>
    </w:p>
    <w:p w14:paraId="0D8EEA45" w14:textId="77777777" w:rsidR="00CE2EAD" w:rsidRPr="00D441FB" w:rsidRDefault="00D64CBD" w:rsidP="00CE2EAD">
      <w:pPr>
        <w:pStyle w:val="ListParagraph"/>
        <w:numPr>
          <w:ilvl w:val="0"/>
          <w:numId w:val="27"/>
        </w:numPr>
        <w:rPr>
          <w:rFonts w:asciiTheme="minorHAnsi" w:hAnsiTheme="minorHAnsi" w:cstheme="minorHAnsi"/>
        </w:rPr>
      </w:pPr>
      <w:r w:rsidRPr="00D441FB">
        <w:rPr>
          <w:rFonts w:asciiTheme="minorHAnsi" w:hAnsiTheme="minorHAnsi" w:cstheme="minorHAnsi"/>
        </w:rPr>
        <w:t xml:space="preserve">Trustee Role description </w:t>
      </w:r>
    </w:p>
    <w:p w14:paraId="03CE831E" w14:textId="754FCD08" w:rsidR="00CE2EAD" w:rsidRPr="00D441FB" w:rsidRDefault="00D64CBD" w:rsidP="005F1312">
      <w:pPr>
        <w:pStyle w:val="ListParagraph"/>
        <w:numPr>
          <w:ilvl w:val="0"/>
          <w:numId w:val="27"/>
        </w:numPr>
        <w:rPr>
          <w:rFonts w:asciiTheme="minorHAnsi" w:hAnsiTheme="minorHAnsi" w:cstheme="minorHAnsi"/>
        </w:rPr>
      </w:pPr>
      <w:r w:rsidRPr="00D441FB">
        <w:rPr>
          <w:rFonts w:asciiTheme="minorHAnsi" w:hAnsiTheme="minorHAnsi" w:cstheme="minorHAnsi"/>
        </w:rPr>
        <w:t xml:space="preserve">Contact List </w:t>
      </w:r>
    </w:p>
    <w:p w14:paraId="02BB6C22" w14:textId="14B94082" w:rsidR="005F1312" w:rsidRPr="00D441FB" w:rsidRDefault="005F1312" w:rsidP="005F1312">
      <w:pPr>
        <w:pStyle w:val="ListParagraph"/>
        <w:numPr>
          <w:ilvl w:val="0"/>
          <w:numId w:val="27"/>
        </w:numPr>
        <w:rPr>
          <w:rFonts w:asciiTheme="minorHAnsi" w:hAnsiTheme="minorHAnsi" w:cstheme="minorHAnsi"/>
        </w:rPr>
      </w:pPr>
      <w:r w:rsidRPr="00D441FB">
        <w:rPr>
          <w:rFonts w:asciiTheme="minorHAnsi" w:hAnsiTheme="minorHAnsi" w:cstheme="minorHAnsi"/>
        </w:rPr>
        <w:t xml:space="preserve">Trustee Board skills and competencies </w:t>
      </w:r>
      <w:proofErr w:type="spellStart"/>
      <w:r w:rsidRPr="00D441FB">
        <w:rPr>
          <w:rFonts w:asciiTheme="minorHAnsi" w:hAnsiTheme="minorHAnsi" w:cstheme="minorHAnsi"/>
        </w:rPr>
        <w:t>requirementsBoard</w:t>
      </w:r>
      <w:proofErr w:type="spellEnd"/>
    </w:p>
    <w:p w14:paraId="681A21FB" w14:textId="77777777" w:rsidR="00CE2EAD" w:rsidRPr="00D441FB" w:rsidRDefault="00510726" w:rsidP="00CE2EAD">
      <w:pPr>
        <w:pStyle w:val="ListParagraph"/>
        <w:numPr>
          <w:ilvl w:val="0"/>
          <w:numId w:val="27"/>
        </w:numPr>
        <w:rPr>
          <w:rFonts w:asciiTheme="minorHAnsi" w:hAnsiTheme="minorHAnsi" w:cstheme="minorHAnsi"/>
        </w:rPr>
      </w:pPr>
      <w:r w:rsidRPr="00D441FB">
        <w:rPr>
          <w:rFonts w:asciiTheme="minorHAnsi" w:hAnsiTheme="minorHAnsi" w:cstheme="minorHAnsi"/>
        </w:rPr>
        <w:t>Expenses</w:t>
      </w:r>
    </w:p>
    <w:p w14:paraId="17A7B7C0" w14:textId="77777777" w:rsidR="00CE2EAD" w:rsidRPr="00D441FB" w:rsidRDefault="000602E5" w:rsidP="00CE2EAD">
      <w:pPr>
        <w:pStyle w:val="ListParagraph"/>
        <w:numPr>
          <w:ilvl w:val="0"/>
          <w:numId w:val="27"/>
        </w:numPr>
        <w:rPr>
          <w:rFonts w:asciiTheme="minorHAnsi" w:hAnsiTheme="minorHAnsi" w:cstheme="minorHAnsi"/>
        </w:rPr>
      </w:pPr>
      <w:r w:rsidRPr="00D441FB">
        <w:rPr>
          <w:rFonts w:asciiTheme="minorHAnsi" w:hAnsiTheme="minorHAnsi" w:cstheme="minorHAnsi"/>
        </w:rPr>
        <w:t>Code of Conduct</w:t>
      </w:r>
    </w:p>
    <w:p w14:paraId="7680A030" w14:textId="4773AE5C" w:rsidR="006C4B07" w:rsidRPr="00B62AB5" w:rsidRDefault="000602E5" w:rsidP="00B62AB5">
      <w:pPr>
        <w:pStyle w:val="ListParagraph"/>
        <w:numPr>
          <w:ilvl w:val="0"/>
          <w:numId w:val="27"/>
        </w:numPr>
        <w:rPr>
          <w:rFonts w:asciiTheme="minorHAnsi" w:hAnsiTheme="minorHAnsi" w:cstheme="minorHAnsi"/>
        </w:rPr>
      </w:pPr>
      <w:proofErr w:type="spellStart"/>
      <w:r w:rsidRPr="00D441FB">
        <w:rPr>
          <w:rFonts w:asciiTheme="minorHAnsi" w:hAnsiTheme="minorHAnsi" w:cstheme="minorHAnsi"/>
        </w:rPr>
        <w:t>Decelararion</w:t>
      </w:r>
      <w:proofErr w:type="spellEnd"/>
      <w:r w:rsidRPr="00D441FB">
        <w:rPr>
          <w:rFonts w:asciiTheme="minorHAnsi" w:hAnsiTheme="minorHAnsi" w:cstheme="minorHAnsi"/>
        </w:rPr>
        <w:t xml:space="preserve"> of Interests</w:t>
      </w:r>
      <w:r w:rsidR="006C4B07" w:rsidRPr="00B62AB5">
        <w:rPr>
          <w:rFonts w:asciiTheme="minorHAnsi" w:hAnsiTheme="minorHAnsi" w:cstheme="minorHAnsi"/>
        </w:rPr>
        <w:t xml:space="preserve"> </w:t>
      </w:r>
    </w:p>
    <w:p w14:paraId="70190DA3" w14:textId="77777777" w:rsidR="00D64CBD" w:rsidRPr="00D441FB" w:rsidRDefault="00D64CBD" w:rsidP="00D64CBD">
      <w:pPr>
        <w:rPr>
          <w:rFonts w:asciiTheme="minorHAnsi" w:hAnsiTheme="minorHAnsi" w:cstheme="minorHAnsi"/>
        </w:rPr>
      </w:pPr>
    </w:p>
    <w:p w14:paraId="74F8ECB9" w14:textId="52704790" w:rsidR="0034474F" w:rsidRPr="00D441FB" w:rsidRDefault="00B62AB5" w:rsidP="0034474F">
      <w:pPr>
        <w:rPr>
          <w:rFonts w:asciiTheme="minorHAnsi" w:hAnsiTheme="minorHAnsi" w:cstheme="minorHAnsi"/>
          <w:b/>
        </w:rPr>
      </w:pPr>
      <w:r>
        <w:rPr>
          <w:rFonts w:asciiTheme="minorHAnsi" w:hAnsiTheme="minorHAnsi" w:cstheme="minorHAnsi"/>
          <w:b/>
        </w:rPr>
        <w:t>3</w:t>
      </w:r>
      <w:r w:rsidR="0097003D" w:rsidRPr="00D441FB">
        <w:rPr>
          <w:rFonts w:asciiTheme="minorHAnsi" w:hAnsiTheme="minorHAnsi" w:cstheme="minorHAnsi"/>
          <w:b/>
        </w:rPr>
        <w:t xml:space="preserve">.  </w:t>
      </w:r>
      <w:r w:rsidR="00D64CBD" w:rsidRPr="00D441FB">
        <w:rPr>
          <w:rFonts w:asciiTheme="minorHAnsi" w:hAnsiTheme="minorHAnsi" w:cstheme="minorHAnsi"/>
          <w:b/>
        </w:rPr>
        <w:t xml:space="preserve">Work plans </w:t>
      </w:r>
    </w:p>
    <w:p w14:paraId="3989BB3E" w14:textId="6977D6B3" w:rsidR="00D64CBD" w:rsidRPr="00D441FB" w:rsidRDefault="00B62AB5" w:rsidP="0034474F">
      <w:pPr>
        <w:pStyle w:val="ListParagraph"/>
        <w:numPr>
          <w:ilvl w:val="0"/>
          <w:numId w:val="29"/>
        </w:numPr>
        <w:rPr>
          <w:rFonts w:asciiTheme="minorHAnsi" w:hAnsiTheme="minorHAnsi" w:cstheme="minorHAnsi"/>
          <w:b/>
        </w:rPr>
      </w:pPr>
      <w:r>
        <w:rPr>
          <w:rFonts w:asciiTheme="minorHAnsi" w:hAnsiTheme="minorHAnsi" w:cstheme="minorHAnsi"/>
        </w:rPr>
        <w:t>Strategic</w:t>
      </w:r>
      <w:r w:rsidR="00D64CBD" w:rsidRPr="00D441FB">
        <w:rPr>
          <w:rFonts w:asciiTheme="minorHAnsi" w:hAnsiTheme="minorHAnsi" w:cstheme="minorHAnsi"/>
        </w:rPr>
        <w:t xml:space="preserve"> Plan </w:t>
      </w:r>
    </w:p>
    <w:p w14:paraId="60372EC6" w14:textId="77777777" w:rsidR="00D64CBD" w:rsidRPr="00D441FB" w:rsidRDefault="00D64CBD" w:rsidP="00D64CBD">
      <w:pPr>
        <w:rPr>
          <w:rFonts w:asciiTheme="minorHAnsi" w:hAnsiTheme="minorHAnsi" w:cstheme="minorHAnsi"/>
          <w:b/>
        </w:rPr>
      </w:pPr>
    </w:p>
    <w:p w14:paraId="7FCAA6B9" w14:textId="2D4CDE61" w:rsidR="0034474F" w:rsidRPr="00D441FB" w:rsidRDefault="00B62AB5" w:rsidP="0034474F">
      <w:pPr>
        <w:rPr>
          <w:rFonts w:asciiTheme="minorHAnsi" w:hAnsiTheme="minorHAnsi" w:cstheme="minorHAnsi"/>
          <w:b/>
        </w:rPr>
      </w:pPr>
      <w:r>
        <w:rPr>
          <w:rFonts w:asciiTheme="minorHAnsi" w:hAnsiTheme="minorHAnsi" w:cstheme="minorHAnsi"/>
          <w:b/>
        </w:rPr>
        <w:t>4</w:t>
      </w:r>
      <w:r w:rsidR="00375D1C" w:rsidRPr="00D441FB">
        <w:rPr>
          <w:rFonts w:asciiTheme="minorHAnsi" w:hAnsiTheme="minorHAnsi" w:cstheme="minorHAnsi"/>
          <w:b/>
        </w:rPr>
        <w:t>.</w:t>
      </w:r>
      <w:r w:rsidR="0097003D" w:rsidRPr="00D441FB">
        <w:rPr>
          <w:rFonts w:asciiTheme="minorHAnsi" w:hAnsiTheme="minorHAnsi" w:cstheme="minorHAnsi"/>
          <w:b/>
        </w:rPr>
        <w:t xml:space="preserve">  </w:t>
      </w:r>
      <w:r w:rsidR="00D64CBD" w:rsidRPr="00D441FB">
        <w:rPr>
          <w:rFonts w:asciiTheme="minorHAnsi" w:hAnsiTheme="minorHAnsi" w:cstheme="minorHAnsi"/>
          <w:b/>
        </w:rPr>
        <w:t>Finance</w:t>
      </w:r>
    </w:p>
    <w:p w14:paraId="6DF2C32A" w14:textId="017F0AB7" w:rsidR="00D64CBD" w:rsidRPr="00D441FB" w:rsidRDefault="00D64CBD" w:rsidP="0034474F">
      <w:pPr>
        <w:pStyle w:val="ListParagraph"/>
        <w:numPr>
          <w:ilvl w:val="0"/>
          <w:numId w:val="30"/>
        </w:numPr>
        <w:rPr>
          <w:rFonts w:asciiTheme="minorHAnsi" w:hAnsiTheme="minorHAnsi" w:cstheme="minorHAnsi"/>
          <w:b/>
        </w:rPr>
      </w:pPr>
      <w:r w:rsidRPr="00D441FB">
        <w:rPr>
          <w:rFonts w:asciiTheme="minorHAnsi" w:hAnsiTheme="minorHAnsi" w:cstheme="minorHAnsi"/>
        </w:rPr>
        <w:t>Annual accounts</w:t>
      </w:r>
    </w:p>
    <w:p w14:paraId="15361979" w14:textId="77777777" w:rsidR="00D64CBD" w:rsidRPr="00D441FB" w:rsidRDefault="00D64CBD" w:rsidP="00D64CBD">
      <w:pPr>
        <w:rPr>
          <w:rFonts w:asciiTheme="minorHAnsi" w:hAnsiTheme="minorHAnsi" w:cstheme="minorHAnsi"/>
          <w:b/>
        </w:rPr>
      </w:pPr>
    </w:p>
    <w:p w14:paraId="1D3A1F01" w14:textId="29EAD23B" w:rsidR="0034474F" w:rsidRPr="00D441FB" w:rsidRDefault="00B62AB5" w:rsidP="00B62AB5">
      <w:pPr>
        <w:tabs>
          <w:tab w:val="left" w:pos="4340"/>
        </w:tabs>
        <w:rPr>
          <w:rFonts w:asciiTheme="minorHAnsi" w:hAnsiTheme="minorHAnsi" w:cstheme="minorHAnsi"/>
          <w:b/>
        </w:rPr>
      </w:pPr>
      <w:r>
        <w:rPr>
          <w:rFonts w:asciiTheme="minorHAnsi" w:hAnsiTheme="minorHAnsi" w:cstheme="minorHAnsi"/>
          <w:b/>
        </w:rPr>
        <w:t>5</w:t>
      </w:r>
      <w:r w:rsidR="00DE133D" w:rsidRPr="00D441FB">
        <w:rPr>
          <w:rFonts w:asciiTheme="minorHAnsi" w:hAnsiTheme="minorHAnsi" w:cstheme="minorHAnsi"/>
          <w:b/>
        </w:rPr>
        <w:t>.</w:t>
      </w:r>
      <w:r w:rsidR="0097003D" w:rsidRPr="00D441FB">
        <w:rPr>
          <w:rFonts w:asciiTheme="minorHAnsi" w:hAnsiTheme="minorHAnsi" w:cstheme="minorHAnsi"/>
          <w:b/>
        </w:rPr>
        <w:t xml:space="preserve">  </w:t>
      </w:r>
      <w:r w:rsidR="00EA23BA" w:rsidRPr="00D441FB">
        <w:rPr>
          <w:rFonts w:asciiTheme="minorHAnsi" w:hAnsiTheme="minorHAnsi" w:cstheme="minorHAnsi"/>
          <w:b/>
        </w:rPr>
        <w:t>Sources of Help</w:t>
      </w:r>
      <w:r>
        <w:rPr>
          <w:rFonts w:asciiTheme="minorHAnsi" w:hAnsiTheme="minorHAnsi" w:cstheme="minorHAnsi"/>
          <w:b/>
        </w:rPr>
        <w:tab/>
      </w:r>
    </w:p>
    <w:p w14:paraId="1403BD08" w14:textId="77777777" w:rsidR="00EA23BA" w:rsidRPr="00D441FB" w:rsidRDefault="00EA23BA" w:rsidP="00EA23BA">
      <w:pPr>
        <w:pStyle w:val="ListParagraph"/>
        <w:numPr>
          <w:ilvl w:val="0"/>
          <w:numId w:val="35"/>
        </w:numPr>
        <w:rPr>
          <w:rFonts w:asciiTheme="minorHAnsi" w:hAnsiTheme="minorHAnsi" w:cstheme="minorHAnsi"/>
          <w:bCs/>
        </w:rPr>
      </w:pPr>
      <w:r w:rsidRPr="00D441FB">
        <w:rPr>
          <w:rFonts w:asciiTheme="minorHAnsi" w:hAnsiTheme="minorHAnsi" w:cstheme="minorHAnsi"/>
          <w:bCs/>
        </w:rPr>
        <w:t>Charity Governance Code</w:t>
      </w:r>
    </w:p>
    <w:p w14:paraId="1D50846B" w14:textId="373554D2" w:rsidR="0034474F" w:rsidRPr="00B62AB5" w:rsidRDefault="00D64CBD" w:rsidP="00EA23BA">
      <w:pPr>
        <w:pStyle w:val="ListParagraph"/>
        <w:numPr>
          <w:ilvl w:val="0"/>
          <w:numId w:val="35"/>
        </w:numPr>
        <w:rPr>
          <w:rFonts w:asciiTheme="minorHAnsi" w:hAnsiTheme="minorHAnsi" w:cstheme="minorHAnsi"/>
          <w:bCs/>
        </w:rPr>
      </w:pPr>
      <w:r w:rsidRPr="00D441FB">
        <w:rPr>
          <w:rFonts w:asciiTheme="minorHAnsi" w:hAnsiTheme="minorHAnsi" w:cstheme="minorHAnsi"/>
        </w:rPr>
        <w:t xml:space="preserve">Charity Commission: The </w:t>
      </w:r>
      <w:r w:rsidR="00436D9C" w:rsidRPr="00D441FB">
        <w:rPr>
          <w:rFonts w:asciiTheme="minorHAnsi" w:hAnsiTheme="minorHAnsi" w:cstheme="minorHAnsi"/>
        </w:rPr>
        <w:t>E</w:t>
      </w:r>
      <w:r w:rsidRPr="00D441FB">
        <w:rPr>
          <w:rFonts w:asciiTheme="minorHAnsi" w:hAnsiTheme="minorHAnsi" w:cstheme="minorHAnsi"/>
        </w:rPr>
        <w:t xml:space="preserve">ssential Trustee </w:t>
      </w:r>
    </w:p>
    <w:p w14:paraId="1EB2FD96" w14:textId="5DD5B141" w:rsidR="00B62AB5" w:rsidRPr="00D441FB" w:rsidRDefault="00B62AB5" w:rsidP="00EA23BA">
      <w:pPr>
        <w:pStyle w:val="ListParagraph"/>
        <w:numPr>
          <w:ilvl w:val="0"/>
          <w:numId w:val="35"/>
        </w:numPr>
        <w:rPr>
          <w:rFonts w:asciiTheme="minorHAnsi" w:hAnsiTheme="minorHAnsi" w:cstheme="minorHAnsi"/>
          <w:bCs/>
        </w:rPr>
      </w:pPr>
      <w:r>
        <w:rPr>
          <w:rFonts w:asciiTheme="minorHAnsi" w:hAnsiTheme="minorHAnsi" w:cstheme="minorHAnsi"/>
        </w:rPr>
        <w:t>Decision making</w:t>
      </w:r>
    </w:p>
    <w:p w14:paraId="7A8D16D5" w14:textId="405593A0" w:rsidR="0097003D" w:rsidRPr="00D441FB" w:rsidRDefault="0097003D" w:rsidP="00436D9C">
      <w:pPr>
        <w:rPr>
          <w:rFonts w:asciiTheme="minorHAnsi" w:hAnsiTheme="minorHAnsi" w:cstheme="minorHAnsi"/>
          <w:lang w:val="en-US"/>
        </w:rPr>
      </w:pPr>
    </w:p>
    <w:p w14:paraId="4551DCB0" w14:textId="370882A1" w:rsidR="00436D9C" w:rsidRPr="00D441FB" w:rsidRDefault="00436D9C">
      <w:pPr>
        <w:spacing w:after="200" w:line="276" w:lineRule="auto"/>
        <w:rPr>
          <w:rFonts w:asciiTheme="minorHAnsi" w:hAnsiTheme="minorHAnsi" w:cstheme="minorHAnsi"/>
          <w:lang w:val="en-US"/>
        </w:rPr>
      </w:pPr>
      <w:r w:rsidRPr="00D441FB">
        <w:rPr>
          <w:rFonts w:asciiTheme="minorHAnsi" w:hAnsiTheme="minorHAnsi" w:cstheme="minorHAnsi"/>
          <w:lang w:val="en-US"/>
        </w:rPr>
        <w:br w:type="page"/>
      </w:r>
    </w:p>
    <w:p w14:paraId="5C8824BE" w14:textId="77777777" w:rsidR="00D64CBD" w:rsidRPr="00D441FB" w:rsidRDefault="00D64CBD">
      <w:pPr>
        <w:spacing w:after="200" w:line="276" w:lineRule="auto"/>
        <w:rPr>
          <w:rFonts w:asciiTheme="minorHAnsi" w:hAnsiTheme="minorHAnsi" w:cstheme="minorHAnsi"/>
          <w:lang w:val="en-US"/>
        </w:rPr>
      </w:pPr>
    </w:p>
    <w:p w14:paraId="4CE82593" w14:textId="6D0AD43A" w:rsidR="00D64CBD" w:rsidRPr="00D441FB" w:rsidRDefault="00D64CBD" w:rsidP="00581B41">
      <w:pPr>
        <w:jc w:val="both"/>
        <w:rPr>
          <w:rFonts w:asciiTheme="minorHAnsi" w:hAnsiTheme="minorHAnsi" w:cstheme="minorHAnsi"/>
          <w:b/>
          <w:bCs/>
          <w:lang w:val="en-US"/>
        </w:rPr>
      </w:pPr>
      <w:r w:rsidRPr="00D441FB">
        <w:rPr>
          <w:rFonts w:asciiTheme="minorHAnsi" w:hAnsiTheme="minorHAnsi" w:cstheme="minorHAnsi"/>
          <w:b/>
          <w:bCs/>
          <w:lang w:val="en-US"/>
        </w:rPr>
        <w:t>1a Introduction</w:t>
      </w:r>
    </w:p>
    <w:p w14:paraId="4A8B92E0" w14:textId="77777777" w:rsidR="00E473E5" w:rsidRPr="00D441FB" w:rsidRDefault="00E473E5" w:rsidP="00581B41">
      <w:pPr>
        <w:jc w:val="both"/>
        <w:rPr>
          <w:rFonts w:asciiTheme="minorHAnsi" w:hAnsiTheme="minorHAnsi" w:cstheme="minorHAnsi"/>
          <w:lang w:val="en-US"/>
        </w:rPr>
      </w:pPr>
      <w:r w:rsidRPr="00D441FB">
        <w:rPr>
          <w:rFonts w:asciiTheme="minorHAnsi" w:hAnsiTheme="minorHAnsi" w:cstheme="minorHAnsi"/>
          <w:lang w:val="en-US"/>
        </w:rPr>
        <w:t>Established in 1920, VAST is a registered charity, providing specialist services to the Voluntary, Community and Social Enterprise (VCSE) Sector in Staffordshire, supporting them to deliver high quality services to local communities. VAST acts as an advocate, on behalf of the VCSE at a strategic level supporting cross-sector work with public sectors partners and provides back-office support and bespoke capacity building and volunteering support to enable VCSE organisations to flourish – a ‘One Stop Support Shop for VCSE’.</w:t>
      </w:r>
    </w:p>
    <w:p w14:paraId="678E718A" w14:textId="77777777" w:rsidR="00E473E5" w:rsidRPr="00D441FB" w:rsidRDefault="00E473E5" w:rsidP="00581B41">
      <w:pPr>
        <w:jc w:val="both"/>
        <w:rPr>
          <w:rFonts w:asciiTheme="minorHAnsi" w:hAnsiTheme="minorHAnsi" w:cstheme="minorHAnsi"/>
          <w:lang w:val="en-US"/>
        </w:rPr>
      </w:pPr>
    </w:p>
    <w:p w14:paraId="232D1A7F" w14:textId="5EA6B6FD" w:rsidR="00E473E5" w:rsidRPr="00D441FB" w:rsidRDefault="00E473E5" w:rsidP="00581B41">
      <w:pPr>
        <w:jc w:val="both"/>
        <w:rPr>
          <w:rFonts w:asciiTheme="minorHAnsi" w:hAnsiTheme="minorHAnsi" w:cstheme="minorHAnsi"/>
          <w:lang w:val="en-US"/>
        </w:rPr>
      </w:pPr>
      <w:r w:rsidRPr="00D441FB">
        <w:rPr>
          <w:rFonts w:asciiTheme="minorHAnsi" w:hAnsiTheme="minorHAnsi" w:cstheme="minorHAnsi"/>
          <w:lang w:val="en-US"/>
        </w:rPr>
        <w:t>Our key aim is to promote and advance the professional development of the VCSE Sector locally, to support and encourage a vibrant, thriving and sustainable local VCSE Sector which can deliver high quality services for the benefit of their beneficiaries.</w:t>
      </w:r>
    </w:p>
    <w:p w14:paraId="537CABAE" w14:textId="44302B3E" w:rsidR="00D64CBD" w:rsidRPr="00D441FB" w:rsidRDefault="00D64CBD" w:rsidP="00581B41">
      <w:pPr>
        <w:jc w:val="both"/>
        <w:rPr>
          <w:rFonts w:asciiTheme="minorHAnsi" w:hAnsiTheme="minorHAnsi" w:cstheme="minorHAnsi"/>
          <w:lang w:val="en-US"/>
        </w:rPr>
      </w:pPr>
    </w:p>
    <w:p w14:paraId="06F7B43B" w14:textId="4230DC26" w:rsidR="003439B9" w:rsidRPr="00D441FB" w:rsidRDefault="003439B9" w:rsidP="00581B41">
      <w:pPr>
        <w:jc w:val="both"/>
        <w:rPr>
          <w:rFonts w:asciiTheme="minorHAnsi" w:hAnsiTheme="minorHAnsi" w:cstheme="minorHAnsi"/>
          <w:lang w:val="en-US"/>
        </w:rPr>
      </w:pPr>
      <w:r w:rsidRPr="00D441FB">
        <w:rPr>
          <w:rFonts w:asciiTheme="minorHAnsi" w:hAnsiTheme="minorHAnsi" w:cstheme="minorHAnsi"/>
          <w:lang w:val="en-US"/>
        </w:rPr>
        <w:t xml:space="preserve">Welcome to VAST.  </w:t>
      </w:r>
      <w:r w:rsidR="00291AE1" w:rsidRPr="00D441FB">
        <w:rPr>
          <w:rFonts w:asciiTheme="minorHAnsi" w:hAnsiTheme="minorHAnsi" w:cstheme="minorHAnsi"/>
          <w:lang w:val="en-US"/>
        </w:rPr>
        <w:t xml:space="preserve">As a new trustee you will be invited to a series of meetings with other trustees and the VAST management team, however in the meantime you can find out all about us and the work we do on our website </w:t>
      </w:r>
      <w:hyperlink r:id="rId12" w:history="1">
        <w:r w:rsidR="00A73E25" w:rsidRPr="00D441FB">
          <w:rPr>
            <w:rStyle w:val="Hyperlink"/>
            <w:rFonts w:asciiTheme="minorHAnsi" w:hAnsiTheme="minorHAnsi" w:cstheme="minorHAnsi"/>
            <w:lang w:val="en-US"/>
          </w:rPr>
          <w:t>https://vast.org.uk/</w:t>
        </w:r>
      </w:hyperlink>
      <w:r w:rsidR="003F65F5" w:rsidRPr="00D441FB">
        <w:rPr>
          <w:rFonts w:asciiTheme="minorHAnsi" w:hAnsiTheme="minorHAnsi" w:cstheme="minorHAnsi"/>
          <w:lang w:val="en-US"/>
        </w:rPr>
        <w:t xml:space="preserve">.  If you have any questions you can contact Lisa Healings Chief Executive </w:t>
      </w:r>
      <w:hyperlink r:id="rId13" w:history="1">
        <w:r w:rsidR="003F65F5" w:rsidRPr="00D441FB">
          <w:rPr>
            <w:rStyle w:val="Hyperlink"/>
            <w:rFonts w:asciiTheme="minorHAnsi" w:hAnsiTheme="minorHAnsi" w:cstheme="minorHAnsi"/>
            <w:lang w:val="en-US"/>
          </w:rPr>
          <w:t>lisa.healings@vast.org.uk</w:t>
        </w:r>
      </w:hyperlink>
      <w:r w:rsidR="003F65F5" w:rsidRPr="00D441FB">
        <w:rPr>
          <w:rFonts w:asciiTheme="minorHAnsi" w:hAnsiTheme="minorHAnsi" w:cstheme="minorHAnsi"/>
          <w:lang w:val="en-US"/>
        </w:rPr>
        <w:t xml:space="preserve"> phone </w:t>
      </w:r>
      <w:r w:rsidR="009D6C21" w:rsidRPr="00D441FB">
        <w:rPr>
          <w:rFonts w:asciiTheme="minorHAnsi" w:hAnsiTheme="minorHAnsi" w:cstheme="minorHAnsi"/>
          <w:lang w:val="en-US"/>
        </w:rPr>
        <w:t>07876 897099.</w:t>
      </w:r>
    </w:p>
    <w:p w14:paraId="7E466C27" w14:textId="6EB01B7C" w:rsidR="00C6328A" w:rsidRPr="00D441FB" w:rsidRDefault="00C6328A" w:rsidP="00581B41">
      <w:pPr>
        <w:jc w:val="both"/>
        <w:rPr>
          <w:rFonts w:asciiTheme="minorHAnsi" w:hAnsiTheme="minorHAnsi" w:cstheme="minorHAnsi"/>
          <w:lang w:val="en-US"/>
        </w:rPr>
      </w:pPr>
    </w:p>
    <w:p w14:paraId="6E9B7CB3" w14:textId="4697E18A" w:rsidR="00D64CBD" w:rsidRPr="00D441FB" w:rsidRDefault="000427C6" w:rsidP="00581B41">
      <w:pPr>
        <w:jc w:val="both"/>
        <w:rPr>
          <w:rFonts w:asciiTheme="minorHAnsi" w:hAnsiTheme="minorHAnsi" w:cstheme="minorHAnsi"/>
          <w:b/>
          <w:bCs/>
          <w:lang w:val="en-US"/>
        </w:rPr>
      </w:pPr>
      <w:r w:rsidRPr="00D441FB">
        <w:rPr>
          <w:rFonts w:asciiTheme="minorHAnsi" w:hAnsiTheme="minorHAnsi" w:cstheme="minorHAnsi"/>
          <w:b/>
          <w:bCs/>
          <w:lang w:val="en-US"/>
        </w:rPr>
        <w:t>1b Organisation Structure</w:t>
      </w:r>
    </w:p>
    <w:p w14:paraId="4BB44665" w14:textId="633F507F" w:rsidR="00743127" w:rsidRDefault="00743127" w:rsidP="00581B41">
      <w:pPr>
        <w:jc w:val="both"/>
        <w:rPr>
          <w:rFonts w:asciiTheme="minorHAnsi" w:hAnsiTheme="minorHAnsi" w:cstheme="minorHAnsi"/>
          <w:b/>
          <w:bCs/>
          <w:lang w:val="en-US"/>
        </w:rPr>
      </w:pPr>
    </w:p>
    <w:p w14:paraId="40DB8FDD" w14:textId="77777777" w:rsidR="00A16FB9" w:rsidRPr="00D441FB" w:rsidRDefault="00A16FB9" w:rsidP="00581B41">
      <w:pPr>
        <w:jc w:val="both"/>
        <w:rPr>
          <w:rFonts w:asciiTheme="minorHAnsi" w:hAnsiTheme="minorHAnsi" w:cstheme="minorHAnsi"/>
          <w:b/>
          <w:bCs/>
          <w:lang w:val="en-US"/>
        </w:rPr>
      </w:pPr>
    </w:p>
    <w:p w14:paraId="5F4B654C" w14:textId="4A5BBE2D" w:rsidR="00743127" w:rsidRPr="00D441FB" w:rsidRDefault="00743127" w:rsidP="00581B41">
      <w:pPr>
        <w:jc w:val="both"/>
        <w:rPr>
          <w:rFonts w:asciiTheme="minorHAnsi" w:hAnsiTheme="minorHAnsi" w:cstheme="minorHAnsi"/>
          <w:b/>
          <w:bCs/>
          <w:lang w:val="en-US"/>
        </w:rPr>
      </w:pPr>
    </w:p>
    <w:p w14:paraId="5B4BAAAF" w14:textId="06700DFF" w:rsidR="00E473E5" w:rsidRPr="00D441FB" w:rsidRDefault="00A16FB9" w:rsidP="00581B41">
      <w:pPr>
        <w:jc w:val="both"/>
        <w:rPr>
          <w:rFonts w:asciiTheme="minorHAnsi" w:hAnsiTheme="minorHAnsi" w:cstheme="minorHAnsi"/>
          <w:b/>
          <w:bCs/>
          <w:lang w:val="en-US"/>
        </w:rPr>
      </w:pPr>
      <w:r w:rsidRPr="00A16FB9">
        <w:rPr>
          <w:noProof/>
        </w:rPr>
        <w:drawing>
          <wp:inline distT="0" distB="0" distL="0" distR="0" wp14:anchorId="13D611DE" wp14:editId="3E60134C">
            <wp:extent cx="6479540" cy="407098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4070985"/>
                    </a:xfrm>
                    <a:prstGeom prst="rect">
                      <a:avLst/>
                    </a:prstGeom>
                    <a:noFill/>
                    <a:ln>
                      <a:noFill/>
                    </a:ln>
                  </pic:spPr>
                </pic:pic>
              </a:graphicData>
            </a:graphic>
          </wp:inline>
        </w:drawing>
      </w:r>
    </w:p>
    <w:p w14:paraId="28D1153D" w14:textId="77777777" w:rsidR="00E473E5" w:rsidRPr="00D441FB" w:rsidRDefault="00E473E5" w:rsidP="00581B41">
      <w:pPr>
        <w:jc w:val="both"/>
        <w:rPr>
          <w:rFonts w:asciiTheme="minorHAnsi" w:hAnsiTheme="minorHAnsi" w:cstheme="minorHAnsi"/>
          <w:b/>
          <w:bCs/>
          <w:lang w:val="en-US"/>
        </w:rPr>
      </w:pPr>
    </w:p>
    <w:p w14:paraId="4646A441" w14:textId="77777777" w:rsidR="00E473E5" w:rsidRPr="00D441FB" w:rsidRDefault="00E473E5" w:rsidP="00581B41">
      <w:pPr>
        <w:jc w:val="both"/>
        <w:rPr>
          <w:rFonts w:asciiTheme="minorHAnsi" w:hAnsiTheme="minorHAnsi" w:cstheme="minorHAnsi"/>
          <w:b/>
          <w:bCs/>
          <w:lang w:val="en-US"/>
        </w:rPr>
      </w:pPr>
    </w:p>
    <w:p w14:paraId="7F41BC0C" w14:textId="77777777" w:rsidR="00E473E5" w:rsidRPr="00D441FB" w:rsidRDefault="00E473E5" w:rsidP="00581B41">
      <w:pPr>
        <w:jc w:val="both"/>
        <w:rPr>
          <w:rFonts w:asciiTheme="minorHAnsi" w:hAnsiTheme="minorHAnsi" w:cstheme="minorHAnsi"/>
          <w:b/>
          <w:bCs/>
          <w:lang w:val="en-US"/>
        </w:rPr>
      </w:pPr>
    </w:p>
    <w:p w14:paraId="58ABD8A0" w14:textId="77777777" w:rsidR="00E473E5" w:rsidRPr="00D441FB" w:rsidRDefault="00E473E5" w:rsidP="00581B41">
      <w:pPr>
        <w:jc w:val="both"/>
        <w:rPr>
          <w:rFonts w:asciiTheme="minorHAnsi" w:hAnsiTheme="minorHAnsi" w:cstheme="minorHAnsi"/>
          <w:b/>
          <w:bCs/>
          <w:lang w:val="en-US"/>
        </w:rPr>
      </w:pPr>
    </w:p>
    <w:p w14:paraId="0F0856BE" w14:textId="77777777" w:rsidR="004F5D51" w:rsidRPr="00D441FB" w:rsidRDefault="004F5D51" w:rsidP="00581B41">
      <w:pPr>
        <w:jc w:val="both"/>
        <w:rPr>
          <w:rFonts w:asciiTheme="minorHAnsi" w:hAnsiTheme="minorHAnsi" w:cstheme="minorHAnsi"/>
          <w:b/>
          <w:bCs/>
          <w:lang w:val="en-US"/>
        </w:rPr>
      </w:pPr>
    </w:p>
    <w:p w14:paraId="13FF5CCD" w14:textId="6771AD0A" w:rsidR="00743127" w:rsidRPr="00D441FB" w:rsidRDefault="00F066EF" w:rsidP="00581B41">
      <w:pPr>
        <w:jc w:val="both"/>
        <w:rPr>
          <w:rFonts w:asciiTheme="minorHAnsi" w:hAnsiTheme="minorHAnsi" w:cstheme="minorHAnsi"/>
          <w:b/>
          <w:bCs/>
          <w:lang w:val="en-US"/>
        </w:rPr>
      </w:pPr>
      <w:r w:rsidRPr="00D441FB">
        <w:rPr>
          <w:rFonts w:asciiTheme="minorHAnsi" w:hAnsiTheme="minorHAnsi" w:cstheme="minorHAnsi"/>
          <w:b/>
          <w:bCs/>
          <w:lang w:val="en-US"/>
        </w:rPr>
        <w:t>1c The Dudson Centre</w:t>
      </w:r>
    </w:p>
    <w:p w14:paraId="3073AF9F" w14:textId="0F9574CF" w:rsidR="00F066EF" w:rsidRPr="00D441FB" w:rsidRDefault="00F066EF" w:rsidP="00581B41">
      <w:pPr>
        <w:jc w:val="both"/>
        <w:rPr>
          <w:rFonts w:asciiTheme="minorHAnsi" w:hAnsiTheme="minorHAnsi" w:cstheme="minorHAnsi"/>
          <w:lang w:val="en-US"/>
        </w:rPr>
      </w:pPr>
      <w:bookmarkStart w:id="0" w:name="_Hlk95391702"/>
      <w:r w:rsidRPr="00D441FB">
        <w:rPr>
          <w:rFonts w:asciiTheme="minorHAnsi" w:hAnsiTheme="minorHAnsi" w:cstheme="minorHAnsi"/>
          <w:lang w:val="en-US"/>
        </w:rPr>
        <w:t xml:space="preserve">VAST is the managing tenant of The Dudson Centre, however the building is a charity in </w:t>
      </w:r>
      <w:r w:rsidR="00C6328A" w:rsidRPr="00D441FB">
        <w:rPr>
          <w:rFonts w:asciiTheme="minorHAnsi" w:hAnsiTheme="minorHAnsi" w:cstheme="minorHAnsi"/>
          <w:lang w:val="en-US"/>
        </w:rPr>
        <w:t xml:space="preserve">it’s own right with it’s own separate </w:t>
      </w:r>
      <w:r w:rsidR="00721074" w:rsidRPr="00D441FB">
        <w:rPr>
          <w:rFonts w:asciiTheme="minorHAnsi" w:hAnsiTheme="minorHAnsi" w:cstheme="minorHAnsi"/>
          <w:lang w:val="en-US"/>
        </w:rPr>
        <w:t>Board of Trustees who are also supported by VAST’s management team.</w:t>
      </w:r>
    </w:p>
    <w:p w14:paraId="0FD9BFCB" w14:textId="77777777" w:rsidR="005608B5" w:rsidRPr="00D441FB" w:rsidRDefault="005608B5" w:rsidP="00581B41">
      <w:pPr>
        <w:jc w:val="both"/>
        <w:rPr>
          <w:rFonts w:asciiTheme="minorHAnsi" w:hAnsiTheme="minorHAnsi" w:cstheme="minorHAnsi"/>
          <w:lang w:val="en-US"/>
        </w:rPr>
      </w:pPr>
    </w:p>
    <w:p w14:paraId="32EEB5F6" w14:textId="77777777" w:rsidR="004F5D51" w:rsidRPr="00D441FB" w:rsidRDefault="004F5D51" w:rsidP="00581B41">
      <w:pPr>
        <w:jc w:val="both"/>
        <w:rPr>
          <w:rFonts w:asciiTheme="minorHAnsi" w:hAnsiTheme="minorHAnsi" w:cstheme="minorHAnsi"/>
          <w:lang w:val="en-US"/>
        </w:rPr>
      </w:pPr>
    </w:p>
    <w:bookmarkEnd w:id="0"/>
    <w:p w14:paraId="1744E002" w14:textId="0377B605" w:rsidR="005608B5" w:rsidRPr="00D441FB" w:rsidRDefault="005608B5" w:rsidP="00581B41">
      <w:pPr>
        <w:jc w:val="both"/>
        <w:rPr>
          <w:rFonts w:asciiTheme="minorHAnsi" w:hAnsiTheme="minorHAnsi" w:cstheme="minorHAnsi"/>
          <w:b/>
          <w:bCs/>
          <w:lang w:val="en-US"/>
        </w:rPr>
      </w:pPr>
      <w:r w:rsidRPr="00D441FB">
        <w:rPr>
          <w:rFonts w:asciiTheme="minorHAnsi" w:hAnsiTheme="minorHAnsi" w:cstheme="minorHAnsi"/>
          <w:b/>
          <w:bCs/>
          <w:lang w:val="en-US"/>
        </w:rPr>
        <w:t xml:space="preserve">1d The Hub </w:t>
      </w:r>
    </w:p>
    <w:p w14:paraId="7E5DC6EF" w14:textId="145D77A6" w:rsidR="005608B5" w:rsidRPr="00D441FB" w:rsidRDefault="005608B5" w:rsidP="00581B41">
      <w:pPr>
        <w:jc w:val="both"/>
        <w:rPr>
          <w:rFonts w:asciiTheme="minorHAnsi" w:hAnsiTheme="minorHAnsi" w:cstheme="minorHAnsi"/>
          <w:lang w:val="en-US"/>
        </w:rPr>
      </w:pPr>
      <w:r w:rsidRPr="00D441FB">
        <w:rPr>
          <w:rFonts w:asciiTheme="minorHAnsi" w:hAnsiTheme="minorHAnsi" w:cstheme="minorHAnsi"/>
          <w:lang w:val="en-US"/>
        </w:rPr>
        <w:t>VAST is the managing tenant of The Hub on Eastgate Street in Stafford, however the building is owned by Staffordshire County Council.</w:t>
      </w:r>
    </w:p>
    <w:p w14:paraId="13906D52" w14:textId="77777777" w:rsidR="005608B5" w:rsidRPr="00D441FB" w:rsidRDefault="005608B5" w:rsidP="00581B41">
      <w:pPr>
        <w:jc w:val="both"/>
        <w:rPr>
          <w:rFonts w:asciiTheme="minorHAnsi" w:hAnsiTheme="minorHAnsi" w:cstheme="minorHAnsi"/>
          <w:b/>
          <w:bCs/>
          <w:lang w:val="en-US"/>
        </w:rPr>
      </w:pPr>
    </w:p>
    <w:p w14:paraId="24BA90D2" w14:textId="77777777" w:rsidR="004F5D51" w:rsidRPr="00D441FB" w:rsidRDefault="004F5D51" w:rsidP="00581B41">
      <w:pPr>
        <w:jc w:val="both"/>
        <w:rPr>
          <w:rFonts w:asciiTheme="minorHAnsi" w:hAnsiTheme="minorHAnsi" w:cstheme="minorHAnsi"/>
          <w:b/>
          <w:bCs/>
          <w:lang w:val="en-US"/>
        </w:rPr>
      </w:pPr>
    </w:p>
    <w:p w14:paraId="7C0710CC" w14:textId="254A4766" w:rsidR="00B57FDA" w:rsidRPr="00D441FB" w:rsidRDefault="00B57FDA" w:rsidP="00581B41">
      <w:pPr>
        <w:jc w:val="both"/>
        <w:rPr>
          <w:rFonts w:asciiTheme="minorHAnsi" w:hAnsiTheme="minorHAnsi" w:cstheme="minorHAnsi"/>
          <w:b/>
          <w:bCs/>
          <w:lang w:val="en-US"/>
        </w:rPr>
      </w:pPr>
      <w:r w:rsidRPr="00D441FB">
        <w:rPr>
          <w:rFonts w:asciiTheme="minorHAnsi" w:hAnsiTheme="minorHAnsi" w:cstheme="minorHAnsi"/>
          <w:b/>
          <w:bCs/>
          <w:lang w:val="en-US"/>
        </w:rPr>
        <w:t>2a Articles of Association</w:t>
      </w:r>
    </w:p>
    <w:p w14:paraId="73FBD8EE" w14:textId="1DB46408" w:rsidR="00B57FDA" w:rsidRPr="00D441FB" w:rsidRDefault="00B57FDA" w:rsidP="00581B41">
      <w:pPr>
        <w:jc w:val="both"/>
        <w:rPr>
          <w:rFonts w:asciiTheme="minorHAnsi" w:hAnsiTheme="minorHAnsi" w:cstheme="minorHAnsi"/>
          <w:lang w:val="en-US"/>
        </w:rPr>
      </w:pPr>
      <w:r w:rsidRPr="00D441FB">
        <w:rPr>
          <w:rFonts w:asciiTheme="minorHAnsi" w:hAnsiTheme="minorHAnsi" w:cstheme="minorHAnsi"/>
          <w:lang w:val="en-US"/>
        </w:rPr>
        <w:t>This is the governing document of VAST and a copy is available for you.</w:t>
      </w:r>
    </w:p>
    <w:p w14:paraId="2C6E3AFC" w14:textId="1BD9923E" w:rsidR="007D42FD" w:rsidRPr="00D441FB" w:rsidRDefault="007D42FD" w:rsidP="00581B41">
      <w:pPr>
        <w:jc w:val="both"/>
        <w:rPr>
          <w:rFonts w:asciiTheme="minorHAnsi" w:hAnsiTheme="minorHAnsi" w:cstheme="minorHAnsi"/>
          <w:lang w:val="en-US"/>
        </w:rPr>
      </w:pPr>
    </w:p>
    <w:p w14:paraId="62D52070" w14:textId="77777777" w:rsidR="004F5D51" w:rsidRPr="00D441FB" w:rsidRDefault="004F5D51" w:rsidP="00581B41">
      <w:pPr>
        <w:jc w:val="both"/>
        <w:rPr>
          <w:rFonts w:asciiTheme="minorHAnsi" w:hAnsiTheme="minorHAnsi" w:cstheme="minorHAnsi"/>
          <w:lang w:val="en-US"/>
        </w:rPr>
      </w:pPr>
    </w:p>
    <w:p w14:paraId="2AF39A53" w14:textId="433BD5CC" w:rsidR="002B2E03" w:rsidRDefault="007D42FD" w:rsidP="0095606C">
      <w:pPr>
        <w:jc w:val="both"/>
        <w:rPr>
          <w:rFonts w:asciiTheme="minorHAnsi" w:hAnsiTheme="minorHAnsi" w:cstheme="minorHAnsi"/>
          <w:b/>
          <w:bCs/>
          <w:lang w:val="en-US"/>
        </w:rPr>
      </w:pPr>
      <w:r w:rsidRPr="00D441FB">
        <w:rPr>
          <w:rFonts w:asciiTheme="minorHAnsi" w:hAnsiTheme="minorHAnsi" w:cstheme="minorHAnsi"/>
          <w:b/>
          <w:bCs/>
          <w:lang w:val="en-US"/>
        </w:rPr>
        <w:t>2b Trustee Role</w:t>
      </w:r>
    </w:p>
    <w:p w14:paraId="4C3701E8" w14:textId="77777777" w:rsidR="0095606C" w:rsidRDefault="0095606C" w:rsidP="0095606C">
      <w:pPr>
        <w:jc w:val="both"/>
        <w:rPr>
          <w:rFonts w:asciiTheme="minorHAnsi" w:hAnsiTheme="minorHAnsi" w:cstheme="minorHAnsi"/>
          <w:b/>
          <w:bCs/>
          <w:lang w:val="en-US"/>
        </w:rPr>
      </w:pPr>
    </w:p>
    <w:p w14:paraId="403CF4BC" w14:textId="35CD5398" w:rsidR="0095606C" w:rsidRPr="0095606C" w:rsidRDefault="0095606C" w:rsidP="0095606C">
      <w:pPr>
        <w:jc w:val="both"/>
        <w:rPr>
          <w:rFonts w:asciiTheme="minorHAnsi" w:hAnsiTheme="minorHAnsi" w:cstheme="minorHAnsi"/>
          <w:lang w:val="en-US"/>
        </w:rPr>
      </w:pPr>
      <w:r w:rsidRPr="0095606C">
        <w:rPr>
          <w:rFonts w:asciiTheme="minorHAnsi" w:hAnsiTheme="minorHAnsi" w:cstheme="minorHAnsi"/>
          <w:lang w:val="en-US"/>
        </w:rPr>
        <w:t>A separate role description is available</w:t>
      </w:r>
      <w:r w:rsidR="00BB3993">
        <w:rPr>
          <w:rFonts w:asciiTheme="minorHAnsi" w:hAnsiTheme="minorHAnsi" w:cstheme="minorHAnsi"/>
          <w:lang w:val="en-US"/>
        </w:rPr>
        <w:t xml:space="preserve">.  There are </w:t>
      </w:r>
      <w:proofErr w:type="spellStart"/>
      <w:r w:rsidR="00BB3993">
        <w:rPr>
          <w:rFonts w:asciiTheme="minorHAnsi" w:hAnsiTheme="minorHAnsi" w:cstheme="minorHAnsi"/>
          <w:lang w:val="en-US"/>
        </w:rPr>
        <w:t>als</w:t>
      </w:r>
      <w:proofErr w:type="spellEnd"/>
      <w:r w:rsidR="00BB3993">
        <w:rPr>
          <w:rFonts w:asciiTheme="minorHAnsi" w:hAnsiTheme="minorHAnsi" w:cstheme="minorHAnsi"/>
          <w:lang w:val="en-US"/>
        </w:rPr>
        <w:t xml:space="preserve"> individual role descriptions for the Chair and Treasurer</w:t>
      </w:r>
    </w:p>
    <w:p w14:paraId="60D2CDAF" w14:textId="77777777" w:rsidR="0095606C" w:rsidRDefault="0095606C" w:rsidP="00581B41">
      <w:pPr>
        <w:jc w:val="both"/>
        <w:rPr>
          <w:rFonts w:asciiTheme="minorHAnsi" w:hAnsiTheme="minorHAnsi" w:cstheme="minorHAnsi"/>
        </w:rPr>
      </w:pPr>
    </w:p>
    <w:p w14:paraId="79AD0166" w14:textId="136D3D3B" w:rsidR="00356811" w:rsidRPr="00D441FB" w:rsidRDefault="00883F33" w:rsidP="00581B41">
      <w:pPr>
        <w:jc w:val="both"/>
        <w:rPr>
          <w:rFonts w:asciiTheme="minorHAnsi" w:hAnsiTheme="minorHAnsi" w:cstheme="minorHAnsi"/>
        </w:rPr>
      </w:pPr>
      <w:r w:rsidRPr="00D441FB">
        <w:rPr>
          <w:rFonts w:asciiTheme="minorHAnsi" w:hAnsiTheme="minorHAnsi" w:cstheme="minorHAnsi"/>
        </w:rPr>
        <w:t xml:space="preserve">You can learn more about your role here: </w:t>
      </w:r>
      <w:hyperlink r:id="rId15" w:history="1">
        <w:r w:rsidRPr="00D441FB">
          <w:rPr>
            <w:rStyle w:val="Hyperlink"/>
            <w:rFonts w:asciiTheme="minorHAnsi" w:hAnsiTheme="minorHAnsi" w:cstheme="minorHAnsi"/>
          </w:rPr>
          <w:t>https://www.gov.uk/guidance/charity-trustee-whats-involved</w:t>
        </w:r>
      </w:hyperlink>
      <w:r w:rsidRPr="00D441FB">
        <w:rPr>
          <w:rFonts w:asciiTheme="minorHAnsi" w:hAnsiTheme="minorHAnsi" w:cstheme="minorHAnsi"/>
        </w:rPr>
        <w:t xml:space="preserve"> </w:t>
      </w:r>
    </w:p>
    <w:p w14:paraId="1C83A796" w14:textId="77777777" w:rsidR="00883F33" w:rsidRPr="00D441FB" w:rsidRDefault="00883F33" w:rsidP="00581B41">
      <w:pPr>
        <w:jc w:val="both"/>
        <w:rPr>
          <w:rFonts w:asciiTheme="minorHAnsi" w:hAnsiTheme="minorHAnsi" w:cstheme="minorHAnsi"/>
          <w:b/>
          <w:bCs/>
        </w:rPr>
      </w:pPr>
    </w:p>
    <w:p w14:paraId="0766DB38" w14:textId="32F28276" w:rsidR="00432ED2" w:rsidRPr="00D441FB" w:rsidRDefault="008C2BC7" w:rsidP="00581B41">
      <w:pPr>
        <w:jc w:val="both"/>
        <w:rPr>
          <w:rFonts w:asciiTheme="minorHAnsi" w:hAnsiTheme="minorHAnsi" w:cstheme="minorHAnsi"/>
          <w:b/>
          <w:bCs/>
        </w:rPr>
      </w:pPr>
      <w:r w:rsidRPr="00D441FB">
        <w:rPr>
          <w:rFonts w:asciiTheme="minorHAnsi" w:hAnsiTheme="minorHAnsi" w:cstheme="minorHAnsi"/>
          <w:b/>
          <w:bCs/>
        </w:rPr>
        <w:t>2</w:t>
      </w:r>
      <w:r w:rsidR="004F5D51" w:rsidRPr="00D441FB">
        <w:rPr>
          <w:rFonts w:asciiTheme="minorHAnsi" w:hAnsiTheme="minorHAnsi" w:cstheme="minorHAnsi"/>
          <w:b/>
          <w:bCs/>
        </w:rPr>
        <w:t>c</w:t>
      </w:r>
      <w:r w:rsidRPr="00D441FB">
        <w:rPr>
          <w:rFonts w:asciiTheme="minorHAnsi" w:hAnsiTheme="minorHAnsi" w:cstheme="minorHAnsi"/>
          <w:b/>
          <w:bCs/>
        </w:rPr>
        <w:t xml:space="preserve"> Board Contact List</w:t>
      </w:r>
    </w:p>
    <w:p w14:paraId="72B09A41" w14:textId="77777777" w:rsidR="009213BB" w:rsidRPr="00D441FB" w:rsidRDefault="009213BB" w:rsidP="00581B41">
      <w:pPr>
        <w:jc w:val="both"/>
        <w:rPr>
          <w:rFonts w:asciiTheme="minorHAnsi" w:hAnsiTheme="minorHAnsi" w:cstheme="minorHAnsi"/>
          <w:b/>
          <w:bCs/>
        </w:rPr>
      </w:pPr>
    </w:p>
    <w:p w14:paraId="755480A4" w14:textId="77777777" w:rsidR="00B30E0C" w:rsidRPr="00D441FB" w:rsidRDefault="00B30E0C" w:rsidP="00581B41">
      <w:pPr>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5097"/>
        <w:gridCol w:w="5097"/>
      </w:tblGrid>
      <w:tr w:rsidR="00D31F2C" w:rsidRPr="00D441FB" w14:paraId="0FF0D3DB" w14:textId="77777777" w:rsidTr="00D31F2C">
        <w:tc>
          <w:tcPr>
            <w:tcW w:w="5097" w:type="dxa"/>
          </w:tcPr>
          <w:p w14:paraId="7C4C46CC" w14:textId="513F0C69" w:rsidR="00D31F2C" w:rsidRPr="00D441FB" w:rsidRDefault="00D31F2C" w:rsidP="00581B41">
            <w:pPr>
              <w:jc w:val="both"/>
              <w:rPr>
                <w:rFonts w:asciiTheme="minorHAnsi" w:hAnsiTheme="minorHAnsi" w:cstheme="minorHAnsi"/>
                <w:b/>
                <w:bCs/>
              </w:rPr>
            </w:pPr>
          </w:p>
        </w:tc>
        <w:tc>
          <w:tcPr>
            <w:tcW w:w="5097" w:type="dxa"/>
          </w:tcPr>
          <w:p w14:paraId="1544EACF" w14:textId="3D954919" w:rsidR="00D4199A" w:rsidRPr="00D441FB" w:rsidRDefault="00D4199A" w:rsidP="00581B41">
            <w:pPr>
              <w:jc w:val="both"/>
              <w:rPr>
                <w:rFonts w:asciiTheme="minorHAnsi" w:hAnsiTheme="minorHAnsi" w:cstheme="minorHAnsi"/>
              </w:rPr>
            </w:pPr>
          </w:p>
        </w:tc>
      </w:tr>
      <w:tr w:rsidR="00D31F2C" w:rsidRPr="00D441FB" w14:paraId="04784D1D" w14:textId="77777777" w:rsidTr="00D31F2C">
        <w:tc>
          <w:tcPr>
            <w:tcW w:w="5097" w:type="dxa"/>
          </w:tcPr>
          <w:p w14:paraId="24FC2511" w14:textId="1F4E12C6" w:rsidR="00D31F2C" w:rsidRPr="00D441FB" w:rsidRDefault="00D31F2C" w:rsidP="00581B41">
            <w:pPr>
              <w:jc w:val="both"/>
              <w:rPr>
                <w:rFonts w:asciiTheme="minorHAnsi" w:hAnsiTheme="minorHAnsi" w:cstheme="minorHAnsi"/>
                <w:b/>
                <w:bCs/>
              </w:rPr>
            </w:pPr>
          </w:p>
        </w:tc>
        <w:tc>
          <w:tcPr>
            <w:tcW w:w="5097" w:type="dxa"/>
          </w:tcPr>
          <w:p w14:paraId="7826D2F7" w14:textId="62638765" w:rsidR="00A461E9" w:rsidRPr="00D441FB" w:rsidRDefault="00A461E9" w:rsidP="00581B41">
            <w:pPr>
              <w:jc w:val="both"/>
              <w:rPr>
                <w:rFonts w:asciiTheme="minorHAnsi" w:hAnsiTheme="minorHAnsi" w:cstheme="minorHAnsi"/>
              </w:rPr>
            </w:pPr>
          </w:p>
        </w:tc>
      </w:tr>
      <w:tr w:rsidR="00D31F2C" w:rsidRPr="00D441FB" w14:paraId="351F070A" w14:textId="77777777" w:rsidTr="00D31F2C">
        <w:tc>
          <w:tcPr>
            <w:tcW w:w="5097" w:type="dxa"/>
          </w:tcPr>
          <w:p w14:paraId="1632FCEC" w14:textId="78229D03" w:rsidR="00672188" w:rsidRPr="00D441FB" w:rsidRDefault="00672188" w:rsidP="00581B41">
            <w:pPr>
              <w:jc w:val="both"/>
              <w:rPr>
                <w:rFonts w:asciiTheme="minorHAnsi" w:hAnsiTheme="minorHAnsi" w:cstheme="minorHAnsi"/>
                <w:b/>
                <w:bCs/>
              </w:rPr>
            </w:pPr>
          </w:p>
        </w:tc>
        <w:tc>
          <w:tcPr>
            <w:tcW w:w="5097" w:type="dxa"/>
          </w:tcPr>
          <w:p w14:paraId="3D1DA3BB" w14:textId="3B8B0B74" w:rsidR="00672188" w:rsidRPr="00D441FB" w:rsidRDefault="00672188" w:rsidP="00581B41">
            <w:pPr>
              <w:jc w:val="both"/>
              <w:rPr>
                <w:rFonts w:asciiTheme="minorHAnsi" w:hAnsiTheme="minorHAnsi" w:cstheme="minorHAnsi"/>
                <w:b/>
                <w:bCs/>
              </w:rPr>
            </w:pPr>
          </w:p>
        </w:tc>
      </w:tr>
      <w:tr w:rsidR="00D31F2C" w:rsidRPr="00D441FB" w14:paraId="022B92E5" w14:textId="77777777" w:rsidTr="00D31F2C">
        <w:tc>
          <w:tcPr>
            <w:tcW w:w="5097" w:type="dxa"/>
          </w:tcPr>
          <w:p w14:paraId="025DD6C4" w14:textId="31B9DBCE" w:rsidR="00D31F2C" w:rsidRPr="00D441FB" w:rsidRDefault="00D31F2C" w:rsidP="00581B41">
            <w:pPr>
              <w:jc w:val="both"/>
              <w:rPr>
                <w:rFonts w:asciiTheme="minorHAnsi" w:hAnsiTheme="minorHAnsi" w:cstheme="minorHAnsi"/>
                <w:b/>
                <w:bCs/>
              </w:rPr>
            </w:pPr>
          </w:p>
        </w:tc>
        <w:tc>
          <w:tcPr>
            <w:tcW w:w="5097" w:type="dxa"/>
          </w:tcPr>
          <w:p w14:paraId="6504BF4B" w14:textId="3609D194" w:rsidR="003A7B56" w:rsidRPr="00D441FB" w:rsidRDefault="003A7B56" w:rsidP="00581B41">
            <w:pPr>
              <w:jc w:val="both"/>
              <w:rPr>
                <w:rFonts w:asciiTheme="minorHAnsi" w:hAnsiTheme="minorHAnsi" w:cstheme="minorHAnsi"/>
                <w:b/>
                <w:bCs/>
              </w:rPr>
            </w:pPr>
          </w:p>
        </w:tc>
      </w:tr>
      <w:tr w:rsidR="00D31F2C" w:rsidRPr="00D441FB" w14:paraId="02A69496" w14:textId="77777777" w:rsidTr="00D31F2C">
        <w:tc>
          <w:tcPr>
            <w:tcW w:w="5097" w:type="dxa"/>
          </w:tcPr>
          <w:p w14:paraId="5CAEFBDC" w14:textId="7F15D8F9" w:rsidR="00D31F2C" w:rsidRPr="00D441FB" w:rsidRDefault="00D31F2C" w:rsidP="00581B41">
            <w:pPr>
              <w:jc w:val="both"/>
              <w:rPr>
                <w:rFonts w:asciiTheme="minorHAnsi" w:hAnsiTheme="minorHAnsi" w:cstheme="minorHAnsi"/>
                <w:b/>
                <w:bCs/>
              </w:rPr>
            </w:pPr>
          </w:p>
        </w:tc>
        <w:tc>
          <w:tcPr>
            <w:tcW w:w="5097" w:type="dxa"/>
          </w:tcPr>
          <w:p w14:paraId="40010842" w14:textId="0A2094EC" w:rsidR="003A7B56" w:rsidRPr="00D441FB" w:rsidRDefault="003A7B56" w:rsidP="00581B41">
            <w:pPr>
              <w:jc w:val="both"/>
              <w:rPr>
                <w:rFonts w:asciiTheme="minorHAnsi" w:hAnsiTheme="minorHAnsi" w:cstheme="minorHAnsi"/>
                <w:b/>
                <w:bCs/>
              </w:rPr>
            </w:pPr>
          </w:p>
        </w:tc>
      </w:tr>
      <w:tr w:rsidR="00D31F2C" w:rsidRPr="00D441FB" w14:paraId="15ACC90D" w14:textId="77777777" w:rsidTr="00D31F2C">
        <w:tc>
          <w:tcPr>
            <w:tcW w:w="5097" w:type="dxa"/>
          </w:tcPr>
          <w:p w14:paraId="4B9EF258" w14:textId="529B5294" w:rsidR="00D31F2C" w:rsidRPr="00D441FB" w:rsidRDefault="00D31F2C" w:rsidP="00581B41">
            <w:pPr>
              <w:jc w:val="both"/>
              <w:rPr>
                <w:rFonts w:asciiTheme="minorHAnsi" w:hAnsiTheme="minorHAnsi" w:cstheme="minorHAnsi"/>
                <w:b/>
                <w:bCs/>
              </w:rPr>
            </w:pPr>
          </w:p>
        </w:tc>
        <w:tc>
          <w:tcPr>
            <w:tcW w:w="5097" w:type="dxa"/>
          </w:tcPr>
          <w:p w14:paraId="2BC3E81F" w14:textId="3D75E92A" w:rsidR="009213BB" w:rsidRPr="00D441FB" w:rsidRDefault="009213BB" w:rsidP="00581B41">
            <w:pPr>
              <w:jc w:val="both"/>
              <w:rPr>
                <w:rFonts w:asciiTheme="minorHAnsi" w:hAnsiTheme="minorHAnsi" w:cstheme="minorHAnsi"/>
                <w:b/>
                <w:bCs/>
              </w:rPr>
            </w:pPr>
          </w:p>
        </w:tc>
      </w:tr>
    </w:tbl>
    <w:p w14:paraId="50A8A25A" w14:textId="77777777" w:rsidR="009213BB" w:rsidRPr="00D441FB" w:rsidRDefault="009213BB" w:rsidP="00581B41">
      <w:pPr>
        <w:jc w:val="both"/>
        <w:rPr>
          <w:rFonts w:asciiTheme="minorHAnsi" w:hAnsiTheme="minorHAnsi" w:cstheme="minorHAnsi"/>
          <w:b/>
          <w:bCs/>
          <w:lang w:val="en-US"/>
        </w:rPr>
      </w:pPr>
    </w:p>
    <w:p w14:paraId="53635311" w14:textId="77777777" w:rsidR="00654672" w:rsidRPr="00D441FB" w:rsidRDefault="00654672" w:rsidP="00581B41">
      <w:pPr>
        <w:jc w:val="both"/>
        <w:rPr>
          <w:rFonts w:asciiTheme="minorHAnsi" w:hAnsiTheme="minorHAnsi" w:cstheme="minorHAnsi"/>
          <w:b/>
          <w:bCs/>
        </w:rPr>
      </w:pPr>
    </w:p>
    <w:p w14:paraId="445B9B4C" w14:textId="560D32D1" w:rsidR="004F5D51" w:rsidRPr="00D441FB" w:rsidRDefault="004F5D51" w:rsidP="00581B41">
      <w:pPr>
        <w:jc w:val="both"/>
        <w:rPr>
          <w:rFonts w:asciiTheme="minorHAnsi" w:hAnsiTheme="minorHAnsi" w:cstheme="minorHAnsi"/>
          <w:b/>
          <w:bCs/>
        </w:rPr>
      </w:pPr>
      <w:r w:rsidRPr="00D441FB">
        <w:rPr>
          <w:rFonts w:asciiTheme="minorHAnsi" w:hAnsiTheme="minorHAnsi" w:cstheme="minorHAnsi"/>
          <w:b/>
          <w:bCs/>
        </w:rPr>
        <w:t>2d Skills and competencies</w:t>
      </w:r>
    </w:p>
    <w:p w14:paraId="7B6D6AF1" w14:textId="6D719238" w:rsidR="004F5D51" w:rsidRDefault="004F5D51" w:rsidP="00581B41">
      <w:pPr>
        <w:pStyle w:val="Default"/>
        <w:jc w:val="both"/>
        <w:rPr>
          <w:rFonts w:asciiTheme="minorHAnsi" w:hAnsiTheme="minorHAnsi" w:cstheme="minorHAnsi"/>
        </w:rPr>
      </w:pPr>
      <w:r w:rsidRPr="00D441FB">
        <w:rPr>
          <w:rFonts w:asciiTheme="minorHAnsi" w:hAnsiTheme="minorHAnsi" w:cstheme="minorHAnsi"/>
        </w:rPr>
        <w:t xml:space="preserve">VAST </w:t>
      </w:r>
      <w:r w:rsidR="00D55631">
        <w:rPr>
          <w:rFonts w:asciiTheme="minorHAnsi" w:hAnsiTheme="minorHAnsi" w:cstheme="minorHAnsi"/>
        </w:rPr>
        <w:t>looks for</w:t>
      </w:r>
      <w:r w:rsidRPr="00D441FB">
        <w:rPr>
          <w:rFonts w:asciiTheme="minorHAnsi" w:hAnsiTheme="minorHAnsi" w:cstheme="minorHAnsi"/>
        </w:rPr>
        <w:t xml:space="preserve"> trustees to build on the foundations laid by the current board and develop the organisation further.  The trustees’ board </w:t>
      </w:r>
      <w:r w:rsidR="00D55631">
        <w:rPr>
          <w:rFonts w:asciiTheme="minorHAnsi" w:hAnsiTheme="minorHAnsi" w:cstheme="minorHAnsi"/>
        </w:rPr>
        <w:t>looks</w:t>
      </w:r>
      <w:r w:rsidRPr="00D441FB">
        <w:rPr>
          <w:rFonts w:asciiTheme="minorHAnsi" w:hAnsiTheme="minorHAnsi" w:cstheme="minorHAnsi"/>
        </w:rPr>
        <w:t xml:space="preserve"> to strengthen itself by addressing weaknesses</w:t>
      </w:r>
      <w:r w:rsidR="00D55631">
        <w:rPr>
          <w:rFonts w:asciiTheme="minorHAnsi" w:hAnsiTheme="minorHAnsi" w:cstheme="minorHAnsi"/>
        </w:rPr>
        <w:t>, and seeking to diversify its membership</w:t>
      </w:r>
      <w:r w:rsidR="00A102F7">
        <w:rPr>
          <w:rFonts w:asciiTheme="minorHAnsi" w:hAnsiTheme="minorHAnsi" w:cstheme="minorHAnsi"/>
        </w:rPr>
        <w:t>.</w:t>
      </w:r>
    </w:p>
    <w:p w14:paraId="501A231F" w14:textId="77777777" w:rsidR="00A102F7" w:rsidRPr="00D441FB" w:rsidRDefault="00A102F7" w:rsidP="00581B41">
      <w:pPr>
        <w:pStyle w:val="Default"/>
        <w:jc w:val="both"/>
        <w:rPr>
          <w:rFonts w:asciiTheme="minorHAnsi" w:hAnsiTheme="minorHAnsi" w:cstheme="minorHAnsi"/>
          <w:b/>
          <w:bCs/>
        </w:rPr>
      </w:pPr>
    </w:p>
    <w:p w14:paraId="0B62AD7C" w14:textId="17B1E0EB" w:rsidR="004F5D51" w:rsidRDefault="00A102F7" w:rsidP="00581B41">
      <w:pPr>
        <w:pStyle w:val="Default"/>
        <w:jc w:val="both"/>
        <w:rPr>
          <w:rFonts w:asciiTheme="minorHAnsi" w:hAnsiTheme="minorHAnsi" w:cstheme="minorHAnsi"/>
        </w:rPr>
      </w:pPr>
      <w:r>
        <w:rPr>
          <w:rFonts w:asciiTheme="minorHAnsi" w:hAnsiTheme="minorHAnsi" w:cstheme="minorHAnsi"/>
        </w:rPr>
        <w:t xml:space="preserve">This is done </w:t>
      </w:r>
      <w:proofErr w:type="spellStart"/>
      <w:r>
        <w:rPr>
          <w:rFonts w:asciiTheme="minorHAnsi" w:hAnsiTheme="minorHAnsi" w:cstheme="minorHAnsi"/>
        </w:rPr>
        <w:t>therough</w:t>
      </w:r>
      <w:proofErr w:type="spellEnd"/>
      <w:r>
        <w:rPr>
          <w:rFonts w:asciiTheme="minorHAnsi" w:hAnsiTheme="minorHAnsi" w:cstheme="minorHAnsi"/>
        </w:rPr>
        <w:t xml:space="preserve"> regular skills audits</w:t>
      </w:r>
    </w:p>
    <w:p w14:paraId="25DB92B0" w14:textId="77777777" w:rsidR="00A102F7" w:rsidRDefault="00A102F7" w:rsidP="00581B41">
      <w:pPr>
        <w:pStyle w:val="Default"/>
        <w:jc w:val="both"/>
        <w:rPr>
          <w:rFonts w:asciiTheme="minorHAnsi" w:hAnsiTheme="minorHAnsi" w:cstheme="minorHAnsi"/>
        </w:rPr>
      </w:pPr>
    </w:p>
    <w:p w14:paraId="083352F7" w14:textId="61D7F828" w:rsidR="00A102F7" w:rsidRDefault="00A102F7" w:rsidP="00581B41">
      <w:pPr>
        <w:pStyle w:val="Default"/>
        <w:jc w:val="both"/>
        <w:rPr>
          <w:rFonts w:asciiTheme="minorHAnsi" w:hAnsiTheme="minorHAnsi" w:cstheme="minorHAnsi"/>
        </w:rPr>
      </w:pPr>
      <w:r>
        <w:rPr>
          <w:rFonts w:asciiTheme="minorHAnsi" w:hAnsiTheme="minorHAnsi" w:cstheme="minorHAnsi"/>
        </w:rPr>
        <w:t>The last skills audit identified the following areas:</w:t>
      </w:r>
    </w:p>
    <w:p w14:paraId="0F0580A1" w14:textId="77777777" w:rsidR="00A102F7" w:rsidRPr="00D441FB" w:rsidRDefault="00A102F7" w:rsidP="00581B41">
      <w:pPr>
        <w:pStyle w:val="Default"/>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6513"/>
      </w:tblGrid>
      <w:tr w:rsidR="004F5D51" w:rsidRPr="00D441FB" w14:paraId="74D067E0" w14:textId="77777777" w:rsidTr="00620F85">
        <w:tc>
          <w:tcPr>
            <w:tcW w:w="3108" w:type="dxa"/>
          </w:tcPr>
          <w:p w14:paraId="63A618C1" w14:textId="77777777" w:rsidR="004F5D51" w:rsidRPr="00D441FB" w:rsidRDefault="004F5D51" w:rsidP="00581B41">
            <w:pPr>
              <w:pStyle w:val="Default"/>
              <w:jc w:val="both"/>
              <w:rPr>
                <w:rFonts w:asciiTheme="minorHAnsi" w:hAnsiTheme="minorHAnsi" w:cstheme="minorHAnsi"/>
                <w:b/>
                <w:bCs/>
              </w:rPr>
            </w:pPr>
            <w:r w:rsidRPr="00D441FB">
              <w:rPr>
                <w:rFonts w:asciiTheme="minorHAnsi" w:hAnsiTheme="minorHAnsi" w:cstheme="minorHAnsi"/>
                <w:b/>
                <w:bCs/>
              </w:rPr>
              <w:t>Skill Gaps</w:t>
            </w:r>
          </w:p>
        </w:tc>
        <w:tc>
          <w:tcPr>
            <w:tcW w:w="6513" w:type="dxa"/>
          </w:tcPr>
          <w:p w14:paraId="7610927B" w14:textId="77777777" w:rsidR="004F5D51" w:rsidRPr="00D441FB" w:rsidRDefault="004F5D51" w:rsidP="00581B41">
            <w:pPr>
              <w:pStyle w:val="Default"/>
              <w:jc w:val="both"/>
              <w:rPr>
                <w:rFonts w:asciiTheme="minorHAnsi" w:hAnsiTheme="minorHAnsi" w:cstheme="minorHAnsi"/>
                <w:b/>
                <w:bCs/>
              </w:rPr>
            </w:pPr>
            <w:r w:rsidRPr="00D441FB">
              <w:rPr>
                <w:rFonts w:asciiTheme="minorHAnsi" w:hAnsiTheme="minorHAnsi" w:cstheme="minorHAnsi"/>
                <w:b/>
                <w:bCs/>
              </w:rPr>
              <w:t>Examples</w:t>
            </w:r>
          </w:p>
        </w:tc>
      </w:tr>
      <w:tr w:rsidR="004F5D51" w:rsidRPr="00D441FB" w14:paraId="2751F97D" w14:textId="77777777" w:rsidTr="00620F85">
        <w:trPr>
          <w:cantSplit/>
          <w:trHeight w:val="892"/>
        </w:trPr>
        <w:tc>
          <w:tcPr>
            <w:tcW w:w="3108" w:type="dxa"/>
            <w:tcBorders>
              <w:bottom w:val="single" w:sz="4" w:space="0" w:color="auto"/>
            </w:tcBorders>
          </w:tcPr>
          <w:p w14:paraId="7A2DEB7E"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lastRenderedPageBreak/>
              <w:t>Legal</w:t>
            </w:r>
          </w:p>
        </w:tc>
        <w:tc>
          <w:tcPr>
            <w:tcW w:w="6513" w:type="dxa"/>
            <w:tcBorders>
              <w:bottom w:val="single" w:sz="4" w:space="0" w:color="auto"/>
            </w:tcBorders>
          </w:tcPr>
          <w:p w14:paraId="4EB02900"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Charity / Company Law</w:t>
            </w:r>
          </w:p>
          <w:p w14:paraId="5721B1F3"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Employment Law</w:t>
            </w:r>
          </w:p>
          <w:p w14:paraId="42B4A606"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Contract Law</w:t>
            </w:r>
          </w:p>
        </w:tc>
      </w:tr>
      <w:tr w:rsidR="004F5D51" w:rsidRPr="00D441FB" w14:paraId="782C9223" w14:textId="77777777" w:rsidTr="00620F85">
        <w:tc>
          <w:tcPr>
            <w:tcW w:w="3108" w:type="dxa"/>
          </w:tcPr>
          <w:p w14:paraId="0EDD0AED"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 xml:space="preserve">Fundraising </w:t>
            </w:r>
          </w:p>
        </w:tc>
        <w:tc>
          <w:tcPr>
            <w:tcW w:w="6513" w:type="dxa"/>
          </w:tcPr>
          <w:p w14:paraId="50F8E9C2"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Raising funds from different sources including Private Sector</w:t>
            </w:r>
          </w:p>
        </w:tc>
      </w:tr>
      <w:tr w:rsidR="004F5D51" w:rsidRPr="00D441FB" w14:paraId="36A0AC49" w14:textId="77777777" w:rsidTr="00620F85">
        <w:tc>
          <w:tcPr>
            <w:tcW w:w="3108" w:type="dxa"/>
          </w:tcPr>
          <w:p w14:paraId="60EF40AC"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 xml:space="preserve">Information Technology </w:t>
            </w:r>
          </w:p>
        </w:tc>
        <w:tc>
          <w:tcPr>
            <w:tcW w:w="6513" w:type="dxa"/>
          </w:tcPr>
          <w:p w14:paraId="5590FF58"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IT Systems New Media social media</w:t>
            </w:r>
          </w:p>
        </w:tc>
      </w:tr>
      <w:tr w:rsidR="004F5D51" w:rsidRPr="00D441FB" w14:paraId="79D92238" w14:textId="77777777" w:rsidTr="00620F85">
        <w:tc>
          <w:tcPr>
            <w:tcW w:w="3108" w:type="dxa"/>
          </w:tcPr>
          <w:p w14:paraId="4CFE33C7"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Private Sector</w:t>
            </w:r>
          </w:p>
        </w:tc>
        <w:tc>
          <w:tcPr>
            <w:tcW w:w="6513" w:type="dxa"/>
          </w:tcPr>
          <w:p w14:paraId="4F15292A"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Links with Private Sector Corporate Social Responsibility</w:t>
            </w:r>
          </w:p>
        </w:tc>
      </w:tr>
      <w:tr w:rsidR="004F5D51" w:rsidRPr="00D441FB" w14:paraId="6BE5D760" w14:textId="77777777" w:rsidTr="00620F85">
        <w:tc>
          <w:tcPr>
            <w:tcW w:w="3108" w:type="dxa"/>
          </w:tcPr>
          <w:p w14:paraId="1A02C91D"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Charity Sector</w:t>
            </w:r>
          </w:p>
        </w:tc>
        <w:tc>
          <w:tcPr>
            <w:tcW w:w="6513" w:type="dxa"/>
          </w:tcPr>
          <w:p w14:paraId="77EA204B" w14:textId="77777777" w:rsidR="004F5D51" w:rsidRPr="00D441FB" w:rsidRDefault="004F5D51" w:rsidP="00581B41">
            <w:pPr>
              <w:pStyle w:val="Default"/>
              <w:jc w:val="both"/>
              <w:rPr>
                <w:rFonts w:asciiTheme="minorHAnsi" w:hAnsiTheme="minorHAnsi" w:cstheme="minorHAnsi"/>
              </w:rPr>
            </w:pPr>
            <w:r w:rsidRPr="00D441FB">
              <w:rPr>
                <w:rFonts w:asciiTheme="minorHAnsi" w:hAnsiTheme="minorHAnsi" w:cstheme="minorHAnsi"/>
              </w:rPr>
              <w:t>Experience of Charity sector organisations</w:t>
            </w:r>
          </w:p>
        </w:tc>
      </w:tr>
    </w:tbl>
    <w:p w14:paraId="6B848112" w14:textId="77777777" w:rsidR="004F5D51" w:rsidRPr="00D441FB" w:rsidRDefault="004F5D51" w:rsidP="00581B41">
      <w:pPr>
        <w:jc w:val="both"/>
        <w:rPr>
          <w:rFonts w:asciiTheme="minorHAnsi" w:hAnsiTheme="minorHAnsi" w:cstheme="minorHAnsi"/>
          <w:b/>
          <w:bCs/>
        </w:rPr>
      </w:pPr>
    </w:p>
    <w:p w14:paraId="4738BEF7" w14:textId="77777777" w:rsidR="008536F1" w:rsidRPr="00D441FB" w:rsidRDefault="008536F1" w:rsidP="00581B41">
      <w:pPr>
        <w:jc w:val="both"/>
        <w:rPr>
          <w:rFonts w:asciiTheme="minorHAnsi" w:hAnsiTheme="minorHAnsi" w:cstheme="minorHAnsi"/>
          <w:b/>
          <w:bCs/>
          <w:lang w:val="en-US"/>
        </w:rPr>
      </w:pPr>
    </w:p>
    <w:p w14:paraId="3EBDAF28" w14:textId="26B1FF83" w:rsidR="008957AF" w:rsidRPr="00D441FB" w:rsidRDefault="008957AF" w:rsidP="00581B41">
      <w:pPr>
        <w:jc w:val="both"/>
        <w:rPr>
          <w:rFonts w:asciiTheme="minorHAnsi" w:hAnsiTheme="minorHAnsi" w:cstheme="minorHAnsi"/>
          <w:b/>
          <w:bCs/>
          <w:lang w:val="en-US"/>
        </w:rPr>
      </w:pPr>
      <w:r w:rsidRPr="00D441FB">
        <w:rPr>
          <w:rFonts w:asciiTheme="minorHAnsi" w:hAnsiTheme="minorHAnsi" w:cstheme="minorHAnsi"/>
          <w:b/>
          <w:bCs/>
          <w:lang w:val="en-US"/>
        </w:rPr>
        <w:t>2e Expenses</w:t>
      </w:r>
    </w:p>
    <w:p w14:paraId="3087AC3C" w14:textId="677A8847" w:rsidR="008957AF" w:rsidRPr="00D441FB" w:rsidRDefault="008957AF" w:rsidP="00581B41">
      <w:pPr>
        <w:jc w:val="both"/>
        <w:rPr>
          <w:rFonts w:asciiTheme="minorHAnsi" w:hAnsiTheme="minorHAnsi" w:cstheme="minorHAnsi"/>
          <w:lang w:val="en-US"/>
        </w:rPr>
      </w:pPr>
      <w:r w:rsidRPr="00D441FB">
        <w:rPr>
          <w:rFonts w:asciiTheme="minorHAnsi" w:hAnsiTheme="minorHAnsi" w:cstheme="minorHAnsi"/>
          <w:lang w:val="en-US"/>
        </w:rPr>
        <w:t>Expenses may be claimed for attendance at meetings or other business in connection with your role as a trustee.  Mileage is paid at 45p per mile and any other expenses need to be supported by a valid receipt. A claim form is available from the Chief Executive if required.</w:t>
      </w:r>
    </w:p>
    <w:p w14:paraId="62CAE9E7" w14:textId="600E2352" w:rsidR="009D6C21" w:rsidRPr="00D441FB" w:rsidRDefault="009D6C21" w:rsidP="00581B41">
      <w:pPr>
        <w:jc w:val="both"/>
        <w:rPr>
          <w:rFonts w:asciiTheme="minorHAnsi" w:hAnsiTheme="minorHAnsi" w:cstheme="minorHAnsi"/>
          <w:lang w:val="en-US"/>
        </w:rPr>
      </w:pPr>
    </w:p>
    <w:p w14:paraId="196DE9FE" w14:textId="022DE9AE" w:rsidR="009D6C21" w:rsidRPr="00D441FB" w:rsidRDefault="009D6C21" w:rsidP="00581B41">
      <w:pPr>
        <w:jc w:val="both"/>
        <w:rPr>
          <w:rFonts w:asciiTheme="minorHAnsi" w:hAnsiTheme="minorHAnsi" w:cstheme="minorHAnsi"/>
          <w:b/>
          <w:bCs/>
          <w:lang w:val="en-US"/>
        </w:rPr>
      </w:pPr>
      <w:r w:rsidRPr="00D441FB">
        <w:rPr>
          <w:rFonts w:asciiTheme="minorHAnsi" w:hAnsiTheme="minorHAnsi" w:cstheme="minorHAnsi"/>
          <w:b/>
          <w:bCs/>
          <w:lang w:val="en-US"/>
        </w:rPr>
        <w:t>2f Code of Conduct</w:t>
      </w:r>
    </w:p>
    <w:p w14:paraId="37C30518" w14:textId="22B770E7" w:rsidR="00CE2EAD" w:rsidRPr="00D441FB" w:rsidRDefault="00CE2EAD" w:rsidP="00581B41">
      <w:pPr>
        <w:jc w:val="both"/>
        <w:rPr>
          <w:rFonts w:asciiTheme="minorHAnsi" w:hAnsiTheme="minorHAnsi" w:cstheme="minorHAnsi"/>
          <w:lang w:val="en-US"/>
        </w:rPr>
      </w:pPr>
      <w:r w:rsidRPr="00D441FB">
        <w:rPr>
          <w:rFonts w:asciiTheme="minorHAnsi" w:hAnsiTheme="minorHAnsi" w:cstheme="minorHAnsi"/>
          <w:lang w:val="en-US"/>
        </w:rPr>
        <w:t xml:space="preserve">Those who serve on the Board of Trustees of a charity have responsibilities both under company law as directors and under charity law as trustees. As part of this, each trustee is asked to agree to abide by the Code of Conduct which is set out in </w:t>
      </w:r>
      <w:r w:rsidR="00F6305C" w:rsidRPr="00D441FB">
        <w:rPr>
          <w:rFonts w:asciiTheme="minorHAnsi" w:hAnsiTheme="minorHAnsi" w:cstheme="minorHAnsi"/>
          <w:lang w:val="en-US"/>
        </w:rPr>
        <w:t>a separate document and needs to be signed accordingly.</w:t>
      </w:r>
    </w:p>
    <w:p w14:paraId="55B4CF5B" w14:textId="77777777" w:rsidR="00CE2EAD" w:rsidRPr="00D441FB" w:rsidRDefault="00CE2EAD" w:rsidP="00581B41">
      <w:pPr>
        <w:jc w:val="both"/>
        <w:rPr>
          <w:rFonts w:asciiTheme="minorHAnsi" w:hAnsiTheme="minorHAnsi" w:cstheme="minorHAnsi"/>
          <w:lang w:val="en-US"/>
        </w:rPr>
      </w:pPr>
    </w:p>
    <w:p w14:paraId="14127451" w14:textId="7A05967C" w:rsidR="009D6C21" w:rsidRPr="00D441FB" w:rsidRDefault="009D6C21" w:rsidP="00581B41">
      <w:pPr>
        <w:jc w:val="both"/>
        <w:rPr>
          <w:rFonts w:asciiTheme="minorHAnsi" w:hAnsiTheme="minorHAnsi" w:cstheme="minorHAnsi"/>
          <w:b/>
          <w:bCs/>
          <w:lang w:val="en-US"/>
        </w:rPr>
      </w:pPr>
      <w:r w:rsidRPr="00D441FB">
        <w:rPr>
          <w:rFonts w:asciiTheme="minorHAnsi" w:hAnsiTheme="minorHAnsi" w:cstheme="minorHAnsi"/>
          <w:b/>
          <w:bCs/>
          <w:lang w:val="en-US"/>
        </w:rPr>
        <w:t>2g Dec</w:t>
      </w:r>
      <w:r w:rsidR="00D441FB">
        <w:rPr>
          <w:rFonts w:asciiTheme="minorHAnsi" w:hAnsiTheme="minorHAnsi" w:cstheme="minorHAnsi"/>
          <w:b/>
          <w:bCs/>
          <w:lang w:val="en-US"/>
        </w:rPr>
        <w:t>l</w:t>
      </w:r>
      <w:r w:rsidRPr="00D441FB">
        <w:rPr>
          <w:rFonts w:asciiTheme="minorHAnsi" w:hAnsiTheme="minorHAnsi" w:cstheme="minorHAnsi"/>
          <w:b/>
          <w:bCs/>
          <w:lang w:val="en-US"/>
        </w:rPr>
        <w:t>aration of Interests</w:t>
      </w:r>
    </w:p>
    <w:p w14:paraId="1462B198" w14:textId="7B08272D" w:rsidR="0048309D" w:rsidRPr="00D441FB" w:rsidRDefault="0048309D" w:rsidP="00581B41">
      <w:pPr>
        <w:jc w:val="both"/>
        <w:rPr>
          <w:rFonts w:asciiTheme="minorHAnsi" w:hAnsiTheme="minorHAnsi" w:cstheme="minorHAnsi"/>
          <w:lang w:val="en-US"/>
        </w:rPr>
      </w:pPr>
      <w:r w:rsidRPr="00D441FB">
        <w:rPr>
          <w:rFonts w:asciiTheme="minorHAnsi" w:hAnsiTheme="minorHAnsi" w:cstheme="minorHAnsi"/>
          <w:lang w:val="en-US"/>
        </w:rPr>
        <w:t xml:space="preserve">For companies limited by guarantee, the Companies Act 2006 includes provisions for conflicts of interest for company directors. </w:t>
      </w:r>
      <w:r w:rsidR="007B5DD4" w:rsidRPr="00D441FB">
        <w:rPr>
          <w:rFonts w:asciiTheme="minorHAnsi" w:hAnsiTheme="minorHAnsi" w:cstheme="minorHAnsi"/>
          <w:lang w:val="en-US"/>
        </w:rPr>
        <w:t xml:space="preserve">Please see separate document to be </w:t>
      </w:r>
      <w:r w:rsidR="00002BF2" w:rsidRPr="00D441FB">
        <w:rPr>
          <w:rFonts w:asciiTheme="minorHAnsi" w:hAnsiTheme="minorHAnsi" w:cstheme="minorHAnsi"/>
          <w:lang w:val="en-US"/>
        </w:rPr>
        <w:t>populated accordingly.</w:t>
      </w:r>
    </w:p>
    <w:p w14:paraId="5FA8240B" w14:textId="77777777" w:rsidR="00C31A04" w:rsidRPr="00D441FB" w:rsidRDefault="00C31A04" w:rsidP="00581B41">
      <w:pPr>
        <w:jc w:val="both"/>
        <w:rPr>
          <w:rFonts w:asciiTheme="minorHAnsi" w:hAnsiTheme="minorHAnsi" w:cstheme="minorHAnsi"/>
          <w:lang w:val="en-US"/>
        </w:rPr>
      </w:pPr>
    </w:p>
    <w:p w14:paraId="6840222E" w14:textId="15F750DD" w:rsidR="00787FB7" w:rsidRPr="00D441FB" w:rsidRDefault="00B62AB5" w:rsidP="00581B41">
      <w:pPr>
        <w:jc w:val="both"/>
        <w:rPr>
          <w:rFonts w:asciiTheme="minorHAnsi" w:hAnsiTheme="minorHAnsi" w:cstheme="minorHAnsi"/>
          <w:b/>
          <w:bCs/>
          <w:lang w:val="en-US"/>
        </w:rPr>
      </w:pPr>
      <w:r>
        <w:rPr>
          <w:rFonts w:asciiTheme="minorHAnsi" w:hAnsiTheme="minorHAnsi" w:cstheme="minorHAnsi"/>
          <w:b/>
          <w:bCs/>
          <w:lang w:val="en-US"/>
        </w:rPr>
        <w:t>3</w:t>
      </w:r>
      <w:r w:rsidR="00787FB7" w:rsidRPr="00D441FB">
        <w:rPr>
          <w:rFonts w:asciiTheme="minorHAnsi" w:hAnsiTheme="minorHAnsi" w:cstheme="minorHAnsi"/>
          <w:b/>
          <w:bCs/>
          <w:lang w:val="en-US"/>
        </w:rPr>
        <w:t xml:space="preserve"> Work Plans</w:t>
      </w:r>
    </w:p>
    <w:p w14:paraId="62299A58" w14:textId="1B623B6C" w:rsidR="00787FB7" w:rsidRPr="00D441FB" w:rsidRDefault="00787FB7" w:rsidP="00581B41">
      <w:pPr>
        <w:jc w:val="both"/>
        <w:rPr>
          <w:rFonts w:asciiTheme="minorHAnsi" w:hAnsiTheme="minorHAnsi" w:cstheme="minorHAnsi"/>
          <w:lang w:val="en-US"/>
        </w:rPr>
      </w:pPr>
      <w:r w:rsidRPr="00D441FB">
        <w:rPr>
          <w:rFonts w:asciiTheme="minorHAnsi" w:hAnsiTheme="minorHAnsi" w:cstheme="minorHAnsi"/>
          <w:lang w:val="en-US"/>
        </w:rPr>
        <w:t xml:space="preserve">VAST’s </w:t>
      </w:r>
      <w:r w:rsidR="008952C7">
        <w:rPr>
          <w:rFonts w:asciiTheme="minorHAnsi" w:hAnsiTheme="minorHAnsi" w:cstheme="minorHAnsi"/>
          <w:lang w:val="en-US"/>
        </w:rPr>
        <w:t>Strategic</w:t>
      </w:r>
      <w:r w:rsidRPr="00D441FB">
        <w:rPr>
          <w:rFonts w:asciiTheme="minorHAnsi" w:hAnsiTheme="minorHAnsi" w:cstheme="minorHAnsi"/>
          <w:lang w:val="en-US"/>
        </w:rPr>
        <w:t xml:space="preserve"> plan is provided via a separate document</w:t>
      </w:r>
    </w:p>
    <w:p w14:paraId="13B908EA" w14:textId="77777777" w:rsidR="00787FB7" w:rsidRPr="00D441FB" w:rsidRDefault="00787FB7" w:rsidP="00581B41">
      <w:pPr>
        <w:jc w:val="both"/>
        <w:rPr>
          <w:rFonts w:asciiTheme="minorHAnsi" w:hAnsiTheme="minorHAnsi" w:cstheme="minorHAnsi"/>
          <w:lang w:val="en-US"/>
        </w:rPr>
      </w:pPr>
    </w:p>
    <w:p w14:paraId="23BDABD5" w14:textId="51121979" w:rsidR="00787FB7" w:rsidRPr="00D441FB" w:rsidRDefault="00B62AB5" w:rsidP="00581B41">
      <w:pPr>
        <w:jc w:val="both"/>
        <w:rPr>
          <w:rFonts w:asciiTheme="minorHAnsi" w:hAnsiTheme="minorHAnsi" w:cstheme="minorHAnsi"/>
          <w:b/>
          <w:bCs/>
          <w:lang w:val="en-US"/>
        </w:rPr>
      </w:pPr>
      <w:r>
        <w:rPr>
          <w:rFonts w:asciiTheme="minorHAnsi" w:hAnsiTheme="minorHAnsi" w:cstheme="minorHAnsi"/>
          <w:b/>
          <w:bCs/>
          <w:lang w:val="en-US"/>
        </w:rPr>
        <w:t>4</w:t>
      </w:r>
      <w:r w:rsidR="00787FB7" w:rsidRPr="00D441FB">
        <w:rPr>
          <w:rFonts w:asciiTheme="minorHAnsi" w:hAnsiTheme="minorHAnsi" w:cstheme="minorHAnsi"/>
          <w:b/>
          <w:bCs/>
          <w:lang w:val="en-US"/>
        </w:rPr>
        <w:t xml:space="preserve"> Annual Accounts</w:t>
      </w:r>
    </w:p>
    <w:p w14:paraId="784786CB" w14:textId="106C87EE" w:rsidR="00787FB7" w:rsidRPr="00D441FB" w:rsidRDefault="00787FB7" w:rsidP="00581B41">
      <w:pPr>
        <w:jc w:val="both"/>
        <w:rPr>
          <w:rFonts w:asciiTheme="minorHAnsi" w:hAnsiTheme="minorHAnsi" w:cstheme="minorHAnsi"/>
          <w:lang w:val="en-US"/>
        </w:rPr>
      </w:pPr>
      <w:r w:rsidRPr="00D441FB">
        <w:rPr>
          <w:rFonts w:asciiTheme="minorHAnsi" w:hAnsiTheme="minorHAnsi" w:cstheme="minorHAnsi"/>
          <w:lang w:val="en-US"/>
        </w:rPr>
        <w:t>Copy of latest annual accounts provided via a separate document</w:t>
      </w:r>
    </w:p>
    <w:p w14:paraId="4BAA259C" w14:textId="77777777" w:rsidR="0097003D" w:rsidRPr="00D441FB" w:rsidRDefault="0097003D" w:rsidP="00581B41">
      <w:pPr>
        <w:jc w:val="both"/>
        <w:rPr>
          <w:rFonts w:asciiTheme="minorHAnsi" w:hAnsiTheme="minorHAnsi" w:cstheme="minorHAnsi"/>
          <w:lang w:val="en-US"/>
        </w:rPr>
      </w:pPr>
    </w:p>
    <w:p w14:paraId="7B403611" w14:textId="37E38498" w:rsidR="0097003D" w:rsidRPr="00D441FB" w:rsidRDefault="00B62AB5" w:rsidP="00581B41">
      <w:pPr>
        <w:jc w:val="both"/>
        <w:rPr>
          <w:rFonts w:asciiTheme="minorHAnsi" w:hAnsiTheme="minorHAnsi" w:cstheme="minorHAnsi"/>
          <w:b/>
          <w:bCs/>
          <w:lang w:val="en-US"/>
        </w:rPr>
      </w:pPr>
      <w:r>
        <w:rPr>
          <w:rFonts w:asciiTheme="minorHAnsi" w:hAnsiTheme="minorHAnsi" w:cstheme="minorHAnsi"/>
          <w:b/>
          <w:bCs/>
          <w:lang w:val="en-US"/>
        </w:rPr>
        <w:t>5</w:t>
      </w:r>
      <w:r w:rsidR="00745183" w:rsidRPr="00D441FB">
        <w:rPr>
          <w:rFonts w:asciiTheme="minorHAnsi" w:hAnsiTheme="minorHAnsi" w:cstheme="minorHAnsi"/>
          <w:b/>
          <w:bCs/>
          <w:lang w:val="en-US"/>
        </w:rPr>
        <w:t xml:space="preserve"> </w:t>
      </w:r>
      <w:r w:rsidR="0097003D" w:rsidRPr="00D441FB">
        <w:rPr>
          <w:rFonts w:asciiTheme="minorHAnsi" w:hAnsiTheme="minorHAnsi" w:cstheme="minorHAnsi"/>
          <w:b/>
          <w:bCs/>
          <w:lang w:val="en-US"/>
        </w:rPr>
        <w:t>Sources of Help</w:t>
      </w:r>
      <w:r w:rsidR="006A072C">
        <w:rPr>
          <w:rFonts w:asciiTheme="minorHAnsi" w:hAnsiTheme="minorHAnsi" w:cstheme="minorHAnsi"/>
          <w:b/>
          <w:bCs/>
          <w:lang w:val="en-US"/>
        </w:rPr>
        <w:t xml:space="preserve"> and Information</w:t>
      </w:r>
    </w:p>
    <w:p w14:paraId="5B4F8A3F" w14:textId="2F4F11C6" w:rsidR="0023461F" w:rsidRDefault="00EA23BA" w:rsidP="0023461F">
      <w:pPr>
        <w:pStyle w:val="ListParagraph"/>
        <w:numPr>
          <w:ilvl w:val="0"/>
          <w:numId w:val="36"/>
        </w:numPr>
        <w:jc w:val="both"/>
        <w:rPr>
          <w:rFonts w:asciiTheme="minorHAnsi" w:hAnsiTheme="minorHAnsi" w:cstheme="minorHAnsi"/>
          <w:lang w:val="en-US"/>
        </w:rPr>
      </w:pPr>
      <w:r w:rsidRPr="00D441FB">
        <w:rPr>
          <w:rFonts w:asciiTheme="minorHAnsi" w:hAnsiTheme="minorHAnsi" w:cstheme="minorHAnsi"/>
          <w:lang w:val="en-US"/>
        </w:rPr>
        <w:t xml:space="preserve">Charity Governance Code </w:t>
      </w:r>
      <w:r w:rsidR="0023461F" w:rsidRPr="0023461F">
        <w:rPr>
          <w:rFonts w:asciiTheme="minorHAnsi" w:hAnsiTheme="minorHAnsi" w:cstheme="minorHAnsi"/>
          <w:lang w:val="en-US"/>
        </w:rPr>
        <w:t>https://www.charitygovernancecode.org/en</w:t>
      </w:r>
    </w:p>
    <w:p w14:paraId="7BCB4EF2" w14:textId="77777777" w:rsidR="0023461F" w:rsidRPr="0023461F" w:rsidRDefault="0023461F" w:rsidP="0023461F">
      <w:pPr>
        <w:jc w:val="both"/>
        <w:rPr>
          <w:rFonts w:asciiTheme="minorHAnsi" w:hAnsiTheme="minorHAnsi" w:cstheme="minorHAnsi"/>
          <w:lang w:val="en-US"/>
        </w:rPr>
      </w:pPr>
    </w:p>
    <w:p w14:paraId="6777B746" w14:textId="3AC06F42" w:rsidR="0097003D" w:rsidRDefault="00C31A04" w:rsidP="00E00D99">
      <w:pPr>
        <w:pStyle w:val="ListParagraph"/>
        <w:numPr>
          <w:ilvl w:val="0"/>
          <w:numId w:val="36"/>
        </w:numPr>
        <w:jc w:val="both"/>
        <w:rPr>
          <w:rFonts w:asciiTheme="minorHAnsi" w:hAnsiTheme="minorHAnsi" w:cstheme="minorHAnsi"/>
          <w:lang w:val="en-US"/>
        </w:rPr>
      </w:pPr>
      <w:r w:rsidRPr="00932CC6">
        <w:rPr>
          <w:rFonts w:asciiTheme="minorHAnsi" w:hAnsiTheme="minorHAnsi" w:cstheme="minorHAnsi"/>
          <w:lang w:val="en-US"/>
        </w:rPr>
        <w:t xml:space="preserve">Charity Commission The Essential Trustee </w:t>
      </w:r>
      <w:hyperlink r:id="rId16" w:history="1">
        <w:r w:rsidR="008C166C" w:rsidRPr="00B727C5">
          <w:rPr>
            <w:rStyle w:val="Hyperlink"/>
            <w:rFonts w:asciiTheme="minorHAnsi" w:hAnsiTheme="minorHAnsi" w:cstheme="minorHAnsi"/>
            <w:lang w:val="en-US"/>
          </w:rPr>
          <w:t>https://www.gov.uk/government/publications/the-essential-trustee-what-you-need-to-know-cc3</w:t>
        </w:r>
      </w:hyperlink>
    </w:p>
    <w:p w14:paraId="037911A5" w14:textId="77777777" w:rsidR="008C166C" w:rsidRPr="008C166C" w:rsidRDefault="008C166C" w:rsidP="008C166C">
      <w:pPr>
        <w:pStyle w:val="ListParagraph"/>
        <w:rPr>
          <w:rFonts w:asciiTheme="minorHAnsi" w:hAnsiTheme="minorHAnsi" w:cstheme="minorHAnsi"/>
          <w:lang w:val="en-US"/>
        </w:rPr>
      </w:pPr>
    </w:p>
    <w:p w14:paraId="0259BEA1" w14:textId="1F03DB77" w:rsidR="008C166C" w:rsidRDefault="00F43247" w:rsidP="00E00D99">
      <w:pPr>
        <w:pStyle w:val="ListParagraph"/>
        <w:numPr>
          <w:ilvl w:val="0"/>
          <w:numId w:val="36"/>
        </w:numPr>
        <w:jc w:val="both"/>
        <w:rPr>
          <w:rFonts w:asciiTheme="minorHAnsi" w:hAnsiTheme="minorHAnsi" w:cstheme="minorHAnsi"/>
          <w:lang w:val="en-US"/>
        </w:rPr>
      </w:pPr>
      <w:r>
        <w:rPr>
          <w:rFonts w:asciiTheme="minorHAnsi" w:hAnsiTheme="minorHAnsi" w:cstheme="minorHAnsi"/>
          <w:lang w:val="en-US"/>
        </w:rPr>
        <w:t xml:space="preserve">Charity Commission – Decision Making </w:t>
      </w:r>
      <w:hyperlink r:id="rId17" w:history="1">
        <w:r w:rsidRPr="00B727C5">
          <w:rPr>
            <w:rStyle w:val="Hyperlink"/>
            <w:rFonts w:asciiTheme="minorHAnsi" w:hAnsiTheme="minorHAnsi" w:cstheme="minorHAnsi"/>
            <w:lang w:val="en-US"/>
          </w:rPr>
          <w:t>https://www.gov.uk/government/publications/its-your-decision-charity-trustees-and-decision-making</w:t>
        </w:r>
      </w:hyperlink>
    </w:p>
    <w:p w14:paraId="37F727B8" w14:textId="77777777" w:rsidR="00F43247" w:rsidRPr="00F43247" w:rsidRDefault="00F43247" w:rsidP="00F43247">
      <w:pPr>
        <w:pStyle w:val="ListParagraph"/>
        <w:rPr>
          <w:rFonts w:asciiTheme="minorHAnsi" w:hAnsiTheme="minorHAnsi" w:cstheme="minorHAnsi"/>
          <w:lang w:val="en-US"/>
        </w:rPr>
      </w:pPr>
    </w:p>
    <w:p w14:paraId="30EE09A1" w14:textId="77777777" w:rsidR="00F43247" w:rsidRPr="008A7EB8" w:rsidRDefault="00F43247" w:rsidP="008A7EB8">
      <w:pPr>
        <w:jc w:val="both"/>
        <w:rPr>
          <w:rFonts w:asciiTheme="minorHAnsi" w:hAnsiTheme="minorHAnsi" w:cstheme="minorHAnsi"/>
          <w:lang w:val="en-US"/>
        </w:rPr>
      </w:pPr>
    </w:p>
    <w:sectPr w:rsidR="00F43247" w:rsidRPr="008A7EB8" w:rsidSect="00B52106">
      <w:headerReference w:type="default" r:id="rId18"/>
      <w:footerReference w:type="default" r:id="rId19"/>
      <w:headerReference w:type="first" r:id="rId20"/>
      <w:footerReference w:type="first" r:id="rId21"/>
      <w:pgSz w:w="11906" w:h="16838"/>
      <w:pgMar w:top="1276" w:right="851" w:bottom="851" w:left="851"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109D" w14:textId="77777777" w:rsidR="00B52106" w:rsidRDefault="00B52106" w:rsidP="00F94BDA">
      <w:r>
        <w:separator/>
      </w:r>
    </w:p>
  </w:endnote>
  <w:endnote w:type="continuationSeparator" w:id="0">
    <w:p w14:paraId="2A1961F0" w14:textId="77777777" w:rsidR="00B52106" w:rsidRDefault="00B52106" w:rsidP="00F9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BFD2" w14:textId="77777777" w:rsidR="007649D5" w:rsidRDefault="007649D5" w:rsidP="00E25E26">
    <w:pPr>
      <w:pStyle w:val="NormalWeb"/>
      <w:spacing w:before="0" w:beforeAutospacing="0" w:after="40"/>
      <w:jc w:val="center"/>
      <w:rPr>
        <w:rFonts w:ascii="Century Gothic" w:hAnsi="Century Gothic" w:cs="Arial"/>
        <w:color w:val="474747"/>
        <w:sz w:val="11"/>
        <w:szCs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FA9E" w14:textId="793AB07B" w:rsidR="00C06511" w:rsidRDefault="00D64CBD">
    <w:pPr>
      <w:pStyle w:val="Footer"/>
    </w:pPr>
    <w:r>
      <w:rPr>
        <w:rFonts w:ascii="Century Gothic" w:hAnsi="Century Gothic" w:cs="Arial"/>
        <w:b/>
        <w:bCs/>
        <w:noProof/>
        <w:color w:val="474747"/>
        <w:sz w:val="11"/>
        <w:szCs w:val="11"/>
        <w:lang w:val="en-US"/>
      </w:rPr>
      <mc:AlternateContent>
        <mc:Choice Requires="wps">
          <w:drawing>
            <wp:anchor distT="0" distB="0" distL="114300" distR="114300" simplePos="0" relativeHeight="251682816" behindDoc="0" locked="0" layoutInCell="1" allowOverlap="1" wp14:anchorId="5E57225A" wp14:editId="533A28C3">
              <wp:simplePos x="0" y="0"/>
              <wp:positionH relativeFrom="column">
                <wp:posOffset>1676400</wp:posOffset>
              </wp:positionH>
              <wp:positionV relativeFrom="paragraph">
                <wp:posOffset>-262255</wp:posOffset>
              </wp:positionV>
              <wp:extent cx="4749800" cy="339090"/>
              <wp:effectExtent l="0" t="0" r="0" b="0"/>
              <wp:wrapThrough wrapText="bothSides">
                <wp:wrapPolygon edited="0">
                  <wp:start x="173" y="3640"/>
                  <wp:lineTo x="173" y="16989"/>
                  <wp:lineTo x="21311" y="16989"/>
                  <wp:lineTo x="21311" y="3640"/>
                  <wp:lineTo x="173" y="3640"/>
                </wp:wrapPolygon>
              </wp:wrapThrough>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chemeClr val="bg1">
                                <a:lumMod val="100000"/>
                                <a:lumOff val="0"/>
                              </a:schemeClr>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5611EE2" w14:textId="77777777" w:rsidR="00C06511" w:rsidRPr="00331D9D" w:rsidRDefault="00C06511" w:rsidP="00C06511">
                          <w:pPr>
                            <w:jc w:val="right"/>
                            <w:rPr>
                              <w:b/>
                              <w:color w:val="FFFFFF" w:themeColor="background1"/>
                              <w:sz w:val="12"/>
                              <w:szCs w:val="12"/>
                            </w:rPr>
                          </w:pPr>
                          <w:r w:rsidRPr="00331D9D">
                            <w:rPr>
                              <w:rFonts w:ascii="Helvetica" w:hAnsi="Helvetica" w:cs="Helvetica"/>
                              <w:color w:val="FFFFFF" w:themeColor="background1"/>
                              <w:sz w:val="12"/>
                              <w:szCs w:val="12"/>
                              <w:lang w:val="en-US"/>
                            </w:rPr>
                            <w:t>VAST is a Company Limited by Guarantee • Company Registration Number 2000818 • Registered as a Charity, Number 1049663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7225A" id="_x0000_t202" coordsize="21600,21600" o:spt="202" path="m,l,21600r21600,l21600,xe">
              <v:stroke joinstyle="miter"/>
              <v:path gradientshapeok="t" o:connecttype="rect"/>
            </v:shapetype>
            <v:shape id="Text Box 10" o:spid="_x0000_s1026" type="#_x0000_t202" style="position:absolute;margin-left:132pt;margin-top:-20.65pt;width:374pt;height:2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" filled="f" stroked="f">
              <v:textbox inset=",7.2pt,,7.2pt">
                <w:txbxContent>
                  <w:p w14:paraId="15611EE2" w14:textId="77777777" w:rsidR="00C06511" w:rsidRPr="00331D9D" w:rsidRDefault="00C06511" w:rsidP="00C06511">
                    <w:pPr>
                      <w:jc w:val="right"/>
                      <w:rPr>
                        <w:b/>
                        <w:color w:val="FFFFFF" w:themeColor="background1"/>
                        <w:sz w:val="12"/>
                        <w:szCs w:val="12"/>
                      </w:rPr>
                    </w:pPr>
                    <w:r w:rsidRPr="00331D9D">
                      <w:rPr>
                        <w:rFonts w:ascii="Helvetica" w:hAnsi="Helvetica" w:cs="Helvetica"/>
                        <w:color w:val="FFFFFF" w:themeColor="background1"/>
                        <w:sz w:val="12"/>
                        <w:szCs w:val="12"/>
                        <w:lang w:val="en-US"/>
                      </w:rPr>
                      <w:t>VAST is a Company Limited by Guarantee • Company Registration Number 2000818 • Registered as a Charity, Number 1049663</w:t>
                    </w:r>
                  </w:p>
                </w:txbxContent>
              </v:textbox>
              <w10:wrap type="through"/>
            </v:shape>
          </w:pict>
        </mc:Fallback>
      </mc:AlternateContent>
    </w:r>
    <w:r>
      <w:rPr>
        <w:rFonts w:ascii="Century Gothic" w:hAnsi="Century Gothic" w:cs="Arial"/>
        <w:b/>
        <w:bCs/>
        <w:noProof/>
        <w:color w:val="474747"/>
        <w:sz w:val="11"/>
        <w:szCs w:val="11"/>
        <w:lang w:val="en-US"/>
      </w:rPr>
      <mc:AlternateContent>
        <mc:Choice Requires="wps">
          <w:drawing>
            <wp:anchor distT="0" distB="0" distL="114300" distR="114300" simplePos="0" relativeHeight="251681792" behindDoc="0" locked="0" layoutInCell="1" allowOverlap="1" wp14:anchorId="4FCDB508" wp14:editId="29810162">
              <wp:simplePos x="0" y="0"/>
              <wp:positionH relativeFrom="column">
                <wp:posOffset>-556895</wp:posOffset>
              </wp:positionH>
              <wp:positionV relativeFrom="paragraph">
                <wp:posOffset>-227330</wp:posOffset>
              </wp:positionV>
              <wp:extent cx="2095500" cy="307975"/>
              <wp:effectExtent l="0" t="0" r="0" b="0"/>
              <wp:wrapThrough wrapText="bothSides">
                <wp:wrapPolygon edited="0">
                  <wp:start x="393" y="4008"/>
                  <wp:lineTo x="393" y="17369"/>
                  <wp:lineTo x="21011" y="17369"/>
                  <wp:lineTo x="21011" y="4008"/>
                  <wp:lineTo x="393" y="4008"/>
                </wp:wrapPolygon>
              </wp:wrapThrough>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079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chemeClr val="bg1">
                                <a:lumMod val="100000"/>
                                <a:lumOff val="0"/>
                              </a:schemeClr>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49B07AF" w14:textId="77777777" w:rsidR="00C06511" w:rsidRPr="007649D5" w:rsidRDefault="00C06511" w:rsidP="00C06511">
                          <w:pPr>
                            <w:rPr>
                              <w:b/>
                              <w:color w:val="FFFFFF" w:themeColor="background1"/>
                              <w:sz w:val="18"/>
                              <w:szCs w:val="18"/>
                            </w:rPr>
                          </w:pPr>
                          <w:r w:rsidRPr="007649D5">
                            <w:rPr>
                              <w:b/>
                              <w:color w:val="FFFFFF" w:themeColor="background1"/>
                              <w:sz w:val="18"/>
                              <w:szCs w:val="18"/>
                            </w:rPr>
                            <w:t>info@vast.org.uk   |   www.vast.org.uk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B508" id="Text Box 9" o:spid="_x0000_s1027" type="#_x0000_t202" style="position:absolute;margin-left:-43.85pt;margin-top:-17.9pt;width:165pt;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" filled="f" stroked="f">
              <v:textbox inset=",7.2pt,,7.2pt">
                <w:txbxContent>
                  <w:p w14:paraId="449B07AF" w14:textId="77777777" w:rsidR="00C06511" w:rsidRPr="007649D5" w:rsidRDefault="00C06511" w:rsidP="00C06511">
                    <w:pPr>
                      <w:rPr>
                        <w:b/>
                        <w:color w:val="FFFFFF" w:themeColor="background1"/>
                        <w:sz w:val="18"/>
                        <w:szCs w:val="18"/>
                      </w:rPr>
                    </w:pPr>
                    <w:r w:rsidRPr="007649D5">
                      <w:rPr>
                        <w:b/>
                        <w:color w:val="FFFFFF" w:themeColor="background1"/>
                        <w:sz w:val="18"/>
                        <w:szCs w:val="18"/>
                      </w:rPr>
                      <w:t>info@vast.org.uk   |   www.vast.org.uk</w:t>
                    </w:r>
                  </w:p>
                </w:txbxContent>
              </v:textbox>
              <w10:wrap type="through"/>
            </v:shape>
          </w:pict>
        </mc:Fallback>
      </mc:AlternateContent>
    </w:r>
    <w:r>
      <w:rPr>
        <w:rFonts w:ascii="Century Gothic" w:hAnsi="Century Gothic" w:cs="Arial"/>
        <w:b/>
        <w:bCs/>
        <w:noProof/>
        <w:color w:val="474747"/>
        <w:sz w:val="11"/>
        <w:szCs w:val="11"/>
        <w:lang w:val="en-US"/>
      </w:rPr>
      <mc:AlternateContent>
        <mc:Choice Requires="wps">
          <w:drawing>
            <wp:anchor distT="0" distB="0" distL="114300" distR="114300" simplePos="0" relativeHeight="251678720" behindDoc="0" locked="0" layoutInCell="1" allowOverlap="1" wp14:anchorId="21A6C1AF" wp14:editId="4E8CD583">
              <wp:simplePos x="0" y="0"/>
              <wp:positionH relativeFrom="column">
                <wp:posOffset>-906145</wp:posOffset>
              </wp:positionH>
              <wp:positionV relativeFrom="paragraph">
                <wp:posOffset>-1711960</wp:posOffset>
              </wp:positionV>
              <wp:extent cx="7543800" cy="190690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9069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2629EE4" w14:textId="77777777" w:rsidR="00C06511" w:rsidRDefault="00C06511" w:rsidP="00C0651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6C1AF" id="Text Box 6" o:spid="_x0000_s1028" type="#_x0000_t202" style="position:absolute;margin-left:-71.35pt;margin-top:-134.8pt;width:594pt;height:15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S04AEAAKkDAAAOAAAAZHJzL2Uyb0RvYy54bWysU1Fv0zAQfkfiP1h+p0lKN9a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" filled="f" stroked="f">
              <v:textbox inset=",7.2pt,,7.2pt">
                <w:txbxContent>
                  <w:p w14:paraId="52629EE4" w14:textId="77777777" w:rsidR="00C06511" w:rsidRDefault="00C06511" w:rsidP="00C0651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653D" w14:textId="77777777" w:rsidR="00B52106" w:rsidRDefault="00B52106" w:rsidP="00F94BDA">
      <w:r>
        <w:separator/>
      </w:r>
    </w:p>
  </w:footnote>
  <w:footnote w:type="continuationSeparator" w:id="0">
    <w:p w14:paraId="648285B9" w14:textId="77777777" w:rsidR="00B52106" w:rsidRDefault="00B52106" w:rsidP="00F9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C816" w14:textId="2C2EE3C5" w:rsidR="00193A1D" w:rsidRDefault="00193A1D" w:rsidP="00193A1D">
    <w:pPr>
      <w:pStyle w:val="Header"/>
      <w:jc w:val="right"/>
    </w:pPr>
    <w:r>
      <w:rPr>
        <w:noProof/>
      </w:rPr>
      <w:drawing>
        <wp:inline distT="0" distB="0" distL="0" distR="0" wp14:anchorId="501C66BC" wp14:editId="1037150A">
          <wp:extent cx="1731645" cy="96964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9696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3A2" w14:textId="6CDDE37D" w:rsidR="00686313" w:rsidRDefault="00686313">
    <w:pPr>
      <w:pStyle w:val="Header"/>
    </w:pPr>
  </w:p>
  <w:p w14:paraId="74AC9BE1" w14:textId="77777777" w:rsidR="00686313" w:rsidRDefault="00686313">
    <w:pPr>
      <w:pStyle w:val="Header"/>
    </w:pPr>
  </w:p>
  <w:p w14:paraId="1CE4F4A9" w14:textId="77777777" w:rsidR="00686313" w:rsidRDefault="00686313">
    <w:pPr>
      <w:pStyle w:val="Header"/>
    </w:pPr>
  </w:p>
  <w:p w14:paraId="168ABCDB" w14:textId="77777777" w:rsidR="00686313" w:rsidRDefault="00686313">
    <w:pPr>
      <w:pStyle w:val="Header"/>
    </w:pPr>
  </w:p>
  <w:p w14:paraId="637BDFA5" w14:textId="77777777" w:rsidR="00C06511" w:rsidRDefault="00C06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835"/>
    <w:multiLevelType w:val="hybridMultilevel"/>
    <w:tmpl w:val="B4826FB0"/>
    <w:lvl w:ilvl="0" w:tplc="D3946102">
      <w:start w:val="1"/>
      <w:numFmt w:val="lowerLetter"/>
      <w:lvlText w:val="%1)"/>
      <w:lvlJc w:val="left"/>
      <w:pPr>
        <w:tabs>
          <w:tab w:val="num" w:pos="2007"/>
        </w:tabs>
        <w:ind w:left="2007"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B0BF6"/>
    <w:multiLevelType w:val="hybridMultilevel"/>
    <w:tmpl w:val="265CED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24824"/>
    <w:multiLevelType w:val="hybridMultilevel"/>
    <w:tmpl w:val="8FF890B8"/>
    <w:lvl w:ilvl="0" w:tplc="DD86E51A">
      <w:start w:val="1"/>
      <w:numFmt w:val="lowerLetter"/>
      <w:lvlText w:val="%1)"/>
      <w:lvlJc w:val="left"/>
      <w:pPr>
        <w:ind w:left="720" w:hanging="360"/>
      </w:pPr>
    </w:lvl>
    <w:lvl w:ilvl="1" w:tplc="AD7AB160">
      <w:start w:val="1"/>
      <w:numFmt w:val="lowerLetter"/>
      <w:lvlText w:val="%2."/>
      <w:lvlJc w:val="left"/>
      <w:pPr>
        <w:ind w:left="1440" w:hanging="360"/>
      </w:pPr>
    </w:lvl>
    <w:lvl w:ilvl="2" w:tplc="65C229C6">
      <w:start w:val="1"/>
      <w:numFmt w:val="lowerRoman"/>
      <w:lvlText w:val="%3."/>
      <w:lvlJc w:val="right"/>
      <w:pPr>
        <w:ind w:left="2160" w:hanging="180"/>
      </w:pPr>
    </w:lvl>
    <w:lvl w:ilvl="3" w:tplc="026E87CC">
      <w:start w:val="1"/>
      <w:numFmt w:val="decimal"/>
      <w:lvlText w:val="%4."/>
      <w:lvlJc w:val="left"/>
      <w:pPr>
        <w:ind w:left="2880" w:hanging="360"/>
      </w:pPr>
    </w:lvl>
    <w:lvl w:ilvl="4" w:tplc="02E454FE">
      <w:start w:val="1"/>
      <w:numFmt w:val="lowerLetter"/>
      <w:lvlText w:val="%5."/>
      <w:lvlJc w:val="left"/>
      <w:pPr>
        <w:ind w:left="3600" w:hanging="360"/>
      </w:pPr>
    </w:lvl>
    <w:lvl w:ilvl="5" w:tplc="0226E5DE">
      <w:start w:val="1"/>
      <w:numFmt w:val="lowerRoman"/>
      <w:lvlText w:val="%6."/>
      <w:lvlJc w:val="right"/>
      <w:pPr>
        <w:ind w:left="4320" w:hanging="180"/>
      </w:pPr>
    </w:lvl>
    <w:lvl w:ilvl="6" w:tplc="1EB204B4">
      <w:start w:val="1"/>
      <w:numFmt w:val="decimal"/>
      <w:lvlText w:val="%7."/>
      <w:lvlJc w:val="left"/>
      <w:pPr>
        <w:ind w:left="5040" w:hanging="360"/>
      </w:pPr>
    </w:lvl>
    <w:lvl w:ilvl="7" w:tplc="E11449EC">
      <w:start w:val="1"/>
      <w:numFmt w:val="lowerLetter"/>
      <w:lvlText w:val="%8."/>
      <w:lvlJc w:val="left"/>
      <w:pPr>
        <w:ind w:left="5760" w:hanging="360"/>
      </w:pPr>
    </w:lvl>
    <w:lvl w:ilvl="8" w:tplc="6554DDB2">
      <w:start w:val="1"/>
      <w:numFmt w:val="lowerRoman"/>
      <w:lvlText w:val="%9."/>
      <w:lvlJc w:val="right"/>
      <w:pPr>
        <w:ind w:left="6480" w:hanging="180"/>
      </w:pPr>
    </w:lvl>
  </w:abstractNum>
  <w:abstractNum w:abstractNumId="3" w15:restartNumberingAfterBreak="0">
    <w:nsid w:val="0E377A60"/>
    <w:multiLevelType w:val="hybridMultilevel"/>
    <w:tmpl w:val="B1B05424"/>
    <w:lvl w:ilvl="0" w:tplc="D3946102">
      <w:start w:val="1"/>
      <w:numFmt w:val="lowerLetter"/>
      <w:lvlText w:val="%1)"/>
      <w:lvlJc w:val="left"/>
      <w:pPr>
        <w:tabs>
          <w:tab w:val="num" w:pos="2007"/>
        </w:tabs>
        <w:ind w:left="2007"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50B69"/>
    <w:multiLevelType w:val="hybridMultilevel"/>
    <w:tmpl w:val="D982CE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64157"/>
    <w:multiLevelType w:val="hybridMultilevel"/>
    <w:tmpl w:val="03542AB8"/>
    <w:lvl w:ilvl="0" w:tplc="A5D8CB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A3082"/>
    <w:multiLevelType w:val="hybridMultilevel"/>
    <w:tmpl w:val="95184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57B28"/>
    <w:multiLevelType w:val="hybridMultilevel"/>
    <w:tmpl w:val="1D34A07C"/>
    <w:lvl w:ilvl="0" w:tplc="04090017">
      <w:start w:val="1"/>
      <w:numFmt w:val="lowerLetter"/>
      <w:lvlText w:val="%1)"/>
      <w:lvlJc w:val="left"/>
      <w:pPr>
        <w:tabs>
          <w:tab w:val="num" w:pos="720"/>
        </w:tabs>
        <w:ind w:left="720" w:hanging="360"/>
      </w:pPr>
    </w:lvl>
    <w:lvl w:ilvl="1" w:tplc="D530505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1D6CBF"/>
    <w:multiLevelType w:val="hybridMultilevel"/>
    <w:tmpl w:val="1CF66D1A"/>
    <w:lvl w:ilvl="0" w:tplc="13B0B61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9D535C"/>
    <w:multiLevelType w:val="hybridMultilevel"/>
    <w:tmpl w:val="6E2AD302"/>
    <w:lvl w:ilvl="0" w:tplc="8980816E">
      <w:start w:val="1"/>
      <w:numFmt w:val="bullet"/>
      <w:lvlText w:val=""/>
      <w:lvlJc w:val="left"/>
      <w:pPr>
        <w:ind w:left="720" w:hanging="360"/>
      </w:pPr>
      <w:rPr>
        <w:rFonts w:ascii="Wingdings" w:hAnsi="Wingdings" w:hint="default"/>
      </w:rPr>
    </w:lvl>
    <w:lvl w:ilvl="1" w:tplc="BA8AF28A">
      <w:start w:val="1"/>
      <w:numFmt w:val="bullet"/>
      <w:lvlText w:val="o"/>
      <w:lvlJc w:val="left"/>
      <w:pPr>
        <w:ind w:left="1440" w:hanging="360"/>
      </w:pPr>
      <w:rPr>
        <w:rFonts w:ascii="Courier New" w:hAnsi="Courier New" w:cs="Courier New" w:hint="default"/>
      </w:rPr>
    </w:lvl>
    <w:lvl w:ilvl="2" w:tplc="39D61078">
      <w:start w:val="1"/>
      <w:numFmt w:val="bullet"/>
      <w:lvlText w:val=""/>
      <w:lvlJc w:val="left"/>
      <w:pPr>
        <w:ind w:left="2160" w:hanging="360"/>
      </w:pPr>
      <w:rPr>
        <w:rFonts w:ascii="Wingdings" w:hAnsi="Wingdings" w:hint="default"/>
      </w:rPr>
    </w:lvl>
    <w:lvl w:ilvl="3" w:tplc="2AFA3A68">
      <w:start w:val="1"/>
      <w:numFmt w:val="bullet"/>
      <w:lvlText w:val=""/>
      <w:lvlJc w:val="left"/>
      <w:pPr>
        <w:ind w:left="2880" w:hanging="360"/>
      </w:pPr>
      <w:rPr>
        <w:rFonts w:ascii="Symbol" w:hAnsi="Symbol" w:hint="default"/>
      </w:rPr>
    </w:lvl>
    <w:lvl w:ilvl="4" w:tplc="FB126F0E">
      <w:start w:val="1"/>
      <w:numFmt w:val="bullet"/>
      <w:lvlText w:val="o"/>
      <w:lvlJc w:val="left"/>
      <w:pPr>
        <w:ind w:left="3600" w:hanging="360"/>
      </w:pPr>
      <w:rPr>
        <w:rFonts w:ascii="Courier New" w:hAnsi="Courier New" w:cs="Courier New" w:hint="default"/>
      </w:rPr>
    </w:lvl>
    <w:lvl w:ilvl="5" w:tplc="D81A18EE">
      <w:start w:val="1"/>
      <w:numFmt w:val="bullet"/>
      <w:lvlText w:val=""/>
      <w:lvlJc w:val="left"/>
      <w:pPr>
        <w:ind w:left="4320" w:hanging="360"/>
      </w:pPr>
      <w:rPr>
        <w:rFonts w:ascii="Wingdings" w:hAnsi="Wingdings" w:hint="default"/>
      </w:rPr>
    </w:lvl>
    <w:lvl w:ilvl="6" w:tplc="C058936C">
      <w:start w:val="1"/>
      <w:numFmt w:val="bullet"/>
      <w:lvlText w:val=""/>
      <w:lvlJc w:val="left"/>
      <w:pPr>
        <w:ind w:left="5040" w:hanging="360"/>
      </w:pPr>
      <w:rPr>
        <w:rFonts w:ascii="Symbol" w:hAnsi="Symbol" w:hint="default"/>
      </w:rPr>
    </w:lvl>
    <w:lvl w:ilvl="7" w:tplc="10364096">
      <w:start w:val="1"/>
      <w:numFmt w:val="bullet"/>
      <w:lvlText w:val="o"/>
      <w:lvlJc w:val="left"/>
      <w:pPr>
        <w:ind w:left="5760" w:hanging="360"/>
      </w:pPr>
      <w:rPr>
        <w:rFonts w:ascii="Courier New" w:hAnsi="Courier New" w:cs="Courier New" w:hint="default"/>
      </w:rPr>
    </w:lvl>
    <w:lvl w:ilvl="8" w:tplc="2104E224">
      <w:start w:val="1"/>
      <w:numFmt w:val="bullet"/>
      <w:lvlText w:val=""/>
      <w:lvlJc w:val="left"/>
      <w:pPr>
        <w:ind w:left="6480" w:hanging="360"/>
      </w:pPr>
      <w:rPr>
        <w:rFonts w:ascii="Wingdings" w:hAnsi="Wingdings" w:hint="default"/>
      </w:rPr>
    </w:lvl>
  </w:abstractNum>
  <w:abstractNum w:abstractNumId="10" w15:restartNumberingAfterBreak="0">
    <w:nsid w:val="30427E3D"/>
    <w:multiLevelType w:val="hybridMultilevel"/>
    <w:tmpl w:val="8342F1D0"/>
    <w:lvl w:ilvl="0" w:tplc="794A7D3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D0C2E"/>
    <w:multiLevelType w:val="hybridMultilevel"/>
    <w:tmpl w:val="F33E1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3374E"/>
    <w:multiLevelType w:val="hybridMultilevel"/>
    <w:tmpl w:val="E16A45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C190D"/>
    <w:multiLevelType w:val="hybridMultilevel"/>
    <w:tmpl w:val="7C58CF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05BB0"/>
    <w:multiLevelType w:val="hybridMultilevel"/>
    <w:tmpl w:val="95184B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3608EC"/>
    <w:multiLevelType w:val="hybridMultilevel"/>
    <w:tmpl w:val="248670E4"/>
    <w:lvl w:ilvl="0" w:tplc="A44A5B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92977"/>
    <w:multiLevelType w:val="hybridMultilevel"/>
    <w:tmpl w:val="C5640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83ACD"/>
    <w:multiLevelType w:val="hybridMultilevel"/>
    <w:tmpl w:val="29A866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122C9E"/>
    <w:multiLevelType w:val="hybridMultilevel"/>
    <w:tmpl w:val="4A922636"/>
    <w:lvl w:ilvl="0" w:tplc="D3946102">
      <w:start w:val="1"/>
      <w:numFmt w:val="lowerLetter"/>
      <w:lvlText w:val="%1)"/>
      <w:lvlJc w:val="left"/>
      <w:pPr>
        <w:tabs>
          <w:tab w:val="num" w:pos="2007"/>
        </w:tabs>
        <w:ind w:left="2007"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87EA5"/>
    <w:multiLevelType w:val="hybridMultilevel"/>
    <w:tmpl w:val="70362400"/>
    <w:lvl w:ilvl="0" w:tplc="D3946102">
      <w:start w:val="1"/>
      <w:numFmt w:val="lowerLetter"/>
      <w:lvlText w:val="%1)"/>
      <w:lvlJc w:val="left"/>
      <w:pPr>
        <w:tabs>
          <w:tab w:val="num" w:pos="1429"/>
        </w:tabs>
        <w:ind w:left="1429" w:hanging="72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CA52C21"/>
    <w:multiLevelType w:val="hybridMultilevel"/>
    <w:tmpl w:val="5328BE1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EAF5FDE"/>
    <w:multiLevelType w:val="hybridMultilevel"/>
    <w:tmpl w:val="41CED824"/>
    <w:lvl w:ilvl="0" w:tplc="D3946102">
      <w:start w:val="1"/>
      <w:numFmt w:val="lowerLetter"/>
      <w:lvlText w:val="%1)"/>
      <w:lvlJc w:val="left"/>
      <w:pPr>
        <w:tabs>
          <w:tab w:val="num" w:pos="2007"/>
        </w:tabs>
        <w:ind w:left="2007" w:hanging="72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15:restartNumberingAfterBreak="0">
    <w:nsid w:val="5C6137F0"/>
    <w:multiLevelType w:val="hybridMultilevel"/>
    <w:tmpl w:val="4438A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E4196"/>
    <w:multiLevelType w:val="hybridMultilevel"/>
    <w:tmpl w:val="8DB267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BC75B1"/>
    <w:multiLevelType w:val="hybridMultilevel"/>
    <w:tmpl w:val="C3AA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51DD"/>
    <w:multiLevelType w:val="hybridMultilevel"/>
    <w:tmpl w:val="C73602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C410AD"/>
    <w:multiLevelType w:val="hybridMultilevel"/>
    <w:tmpl w:val="E92E0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2724D"/>
    <w:multiLevelType w:val="hybridMultilevel"/>
    <w:tmpl w:val="0BDA14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E1247B"/>
    <w:multiLevelType w:val="hybridMultilevel"/>
    <w:tmpl w:val="59E4D7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17732"/>
    <w:multiLevelType w:val="hybridMultilevel"/>
    <w:tmpl w:val="0D26BD3C"/>
    <w:lvl w:ilvl="0" w:tplc="D3946102">
      <w:start w:val="1"/>
      <w:numFmt w:val="lowerLetter"/>
      <w:lvlText w:val="%1)"/>
      <w:lvlJc w:val="left"/>
      <w:pPr>
        <w:tabs>
          <w:tab w:val="num" w:pos="2007"/>
        </w:tabs>
        <w:ind w:left="2007"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0051E"/>
    <w:multiLevelType w:val="hybridMultilevel"/>
    <w:tmpl w:val="FF5E6D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05938"/>
    <w:multiLevelType w:val="hybridMultilevel"/>
    <w:tmpl w:val="E57C49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952FEE"/>
    <w:multiLevelType w:val="hybridMultilevel"/>
    <w:tmpl w:val="FE3A9EC0"/>
    <w:lvl w:ilvl="0" w:tplc="08090017">
      <w:start w:val="1"/>
      <w:numFmt w:val="lowerLetter"/>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3" w15:restartNumberingAfterBreak="0">
    <w:nsid w:val="7A2B0CEA"/>
    <w:multiLevelType w:val="hybridMultilevel"/>
    <w:tmpl w:val="4800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1679E"/>
    <w:multiLevelType w:val="hybridMultilevel"/>
    <w:tmpl w:val="AF3E57BA"/>
    <w:lvl w:ilvl="0" w:tplc="E190D50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2E01F5"/>
    <w:multiLevelType w:val="hybridMultilevel"/>
    <w:tmpl w:val="E56C0C6A"/>
    <w:lvl w:ilvl="0" w:tplc="A224E9D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24591">
    <w:abstractNumId w:val="24"/>
  </w:num>
  <w:num w:numId="2" w16cid:durableId="1745176391">
    <w:abstractNumId w:val="5"/>
  </w:num>
  <w:num w:numId="3" w16cid:durableId="1896771095">
    <w:abstractNumId w:val="15"/>
  </w:num>
  <w:num w:numId="4" w16cid:durableId="1753969931">
    <w:abstractNumId w:val="9"/>
  </w:num>
  <w:num w:numId="5" w16cid:durableId="223372284">
    <w:abstractNumId w:val="2"/>
  </w:num>
  <w:num w:numId="6" w16cid:durableId="1762481058">
    <w:abstractNumId w:val="27"/>
  </w:num>
  <w:num w:numId="7" w16cid:durableId="614094302">
    <w:abstractNumId w:val="19"/>
  </w:num>
  <w:num w:numId="8" w16cid:durableId="878199460">
    <w:abstractNumId w:val="21"/>
  </w:num>
  <w:num w:numId="9" w16cid:durableId="28147470">
    <w:abstractNumId w:val="18"/>
  </w:num>
  <w:num w:numId="10" w16cid:durableId="744181049">
    <w:abstractNumId w:val="29"/>
  </w:num>
  <w:num w:numId="11" w16cid:durableId="1459883933">
    <w:abstractNumId w:val="3"/>
  </w:num>
  <w:num w:numId="12" w16cid:durableId="547955949">
    <w:abstractNumId w:val="0"/>
  </w:num>
  <w:num w:numId="13" w16cid:durableId="910238841">
    <w:abstractNumId w:val="8"/>
  </w:num>
  <w:num w:numId="14" w16cid:durableId="703136195">
    <w:abstractNumId w:val="1"/>
  </w:num>
  <w:num w:numId="15" w16cid:durableId="1763262834">
    <w:abstractNumId w:val="25"/>
  </w:num>
  <w:num w:numId="16" w16cid:durableId="1557665956">
    <w:abstractNumId w:val="7"/>
  </w:num>
  <w:num w:numId="17" w16cid:durableId="1461413254">
    <w:abstractNumId w:val="31"/>
  </w:num>
  <w:num w:numId="18" w16cid:durableId="271791414">
    <w:abstractNumId w:val="20"/>
  </w:num>
  <w:num w:numId="19" w16cid:durableId="1259830957">
    <w:abstractNumId w:val="26"/>
  </w:num>
  <w:num w:numId="20" w16cid:durableId="1591356311">
    <w:abstractNumId w:val="23"/>
  </w:num>
  <w:num w:numId="21" w16cid:durableId="257300061">
    <w:abstractNumId w:val="17"/>
  </w:num>
  <w:num w:numId="22" w16cid:durableId="1213032672">
    <w:abstractNumId w:val="11"/>
  </w:num>
  <w:num w:numId="23" w16cid:durableId="1926919004">
    <w:abstractNumId w:val="13"/>
  </w:num>
  <w:num w:numId="24" w16cid:durableId="1033772320">
    <w:abstractNumId w:val="16"/>
  </w:num>
  <w:num w:numId="25" w16cid:durableId="696588501">
    <w:abstractNumId w:val="33"/>
  </w:num>
  <w:num w:numId="26" w16cid:durableId="1749037624">
    <w:abstractNumId w:val="4"/>
  </w:num>
  <w:num w:numId="27" w16cid:durableId="1106122710">
    <w:abstractNumId w:val="30"/>
  </w:num>
  <w:num w:numId="28" w16cid:durableId="718549941">
    <w:abstractNumId w:val="12"/>
  </w:num>
  <w:num w:numId="29" w16cid:durableId="1198198673">
    <w:abstractNumId w:val="34"/>
  </w:num>
  <w:num w:numId="30" w16cid:durableId="2114587341">
    <w:abstractNumId w:val="35"/>
  </w:num>
  <w:num w:numId="31" w16cid:durableId="1043404635">
    <w:abstractNumId w:val="10"/>
  </w:num>
  <w:num w:numId="32" w16cid:durableId="719062134">
    <w:abstractNumId w:val="22"/>
  </w:num>
  <w:num w:numId="33" w16cid:durableId="563300720">
    <w:abstractNumId w:val="32"/>
  </w:num>
  <w:num w:numId="34" w16cid:durableId="1694257434">
    <w:abstractNumId w:val="6"/>
  </w:num>
  <w:num w:numId="35" w16cid:durableId="1519154982">
    <w:abstractNumId w:val="14"/>
  </w:num>
  <w:num w:numId="36" w16cid:durableId="3624401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BD"/>
    <w:rsid w:val="00002BF2"/>
    <w:rsid w:val="00014C3E"/>
    <w:rsid w:val="000427C6"/>
    <w:rsid w:val="00055E90"/>
    <w:rsid w:val="000602E5"/>
    <w:rsid w:val="0007599B"/>
    <w:rsid w:val="0008046F"/>
    <w:rsid w:val="00091A1C"/>
    <w:rsid w:val="00152BED"/>
    <w:rsid w:val="00170A46"/>
    <w:rsid w:val="00185D5D"/>
    <w:rsid w:val="00193A1D"/>
    <w:rsid w:val="001C4307"/>
    <w:rsid w:val="001E2F0A"/>
    <w:rsid w:val="002235F2"/>
    <w:rsid w:val="002249D2"/>
    <w:rsid w:val="002273A0"/>
    <w:rsid w:val="00233850"/>
    <w:rsid w:val="0023461F"/>
    <w:rsid w:val="00247B8B"/>
    <w:rsid w:val="0026615F"/>
    <w:rsid w:val="00271300"/>
    <w:rsid w:val="00291AE1"/>
    <w:rsid w:val="002B1C99"/>
    <w:rsid w:val="002B2E03"/>
    <w:rsid w:val="002D3D81"/>
    <w:rsid w:val="002D7349"/>
    <w:rsid w:val="003125EB"/>
    <w:rsid w:val="003150A0"/>
    <w:rsid w:val="00331D9D"/>
    <w:rsid w:val="00334F2A"/>
    <w:rsid w:val="00337E19"/>
    <w:rsid w:val="003439B9"/>
    <w:rsid w:val="0034474F"/>
    <w:rsid w:val="00356811"/>
    <w:rsid w:val="00365BB8"/>
    <w:rsid w:val="00366659"/>
    <w:rsid w:val="003758C3"/>
    <w:rsid w:val="00375D1C"/>
    <w:rsid w:val="0038593E"/>
    <w:rsid w:val="003A7B56"/>
    <w:rsid w:val="003C04CF"/>
    <w:rsid w:val="003D091A"/>
    <w:rsid w:val="003F3D38"/>
    <w:rsid w:val="003F65F5"/>
    <w:rsid w:val="00430028"/>
    <w:rsid w:val="00432ED2"/>
    <w:rsid w:val="00436D9C"/>
    <w:rsid w:val="0044380D"/>
    <w:rsid w:val="00482815"/>
    <w:rsid w:val="0048309D"/>
    <w:rsid w:val="00495776"/>
    <w:rsid w:val="004B6C9A"/>
    <w:rsid w:val="004E26D3"/>
    <w:rsid w:val="004F5D51"/>
    <w:rsid w:val="00510726"/>
    <w:rsid w:val="00512509"/>
    <w:rsid w:val="00526FEB"/>
    <w:rsid w:val="005336F4"/>
    <w:rsid w:val="00552280"/>
    <w:rsid w:val="005608B5"/>
    <w:rsid w:val="00581B41"/>
    <w:rsid w:val="00581C0A"/>
    <w:rsid w:val="005827B3"/>
    <w:rsid w:val="00597EA1"/>
    <w:rsid w:val="005B6FC9"/>
    <w:rsid w:val="005E18C9"/>
    <w:rsid w:val="005F1312"/>
    <w:rsid w:val="00607C00"/>
    <w:rsid w:val="00612304"/>
    <w:rsid w:val="0062245B"/>
    <w:rsid w:val="006526D8"/>
    <w:rsid w:val="00654672"/>
    <w:rsid w:val="00672188"/>
    <w:rsid w:val="00685BA3"/>
    <w:rsid w:val="00686313"/>
    <w:rsid w:val="00686C2A"/>
    <w:rsid w:val="0069772A"/>
    <w:rsid w:val="006A072C"/>
    <w:rsid w:val="006B45F0"/>
    <w:rsid w:val="006C4B07"/>
    <w:rsid w:val="006D10BA"/>
    <w:rsid w:val="006D4D9B"/>
    <w:rsid w:val="006F4DE5"/>
    <w:rsid w:val="006F50EA"/>
    <w:rsid w:val="00721074"/>
    <w:rsid w:val="007421D7"/>
    <w:rsid w:val="00743127"/>
    <w:rsid w:val="00745183"/>
    <w:rsid w:val="00757F75"/>
    <w:rsid w:val="007649D5"/>
    <w:rsid w:val="00776688"/>
    <w:rsid w:val="00787FB7"/>
    <w:rsid w:val="007959AE"/>
    <w:rsid w:val="007B5DD4"/>
    <w:rsid w:val="007C4C02"/>
    <w:rsid w:val="007D42FD"/>
    <w:rsid w:val="007E0C3D"/>
    <w:rsid w:val="007F15E5"/>
    <w:rsid w:val="008448B2"/>
    <w:rsid w:val="008536F1"/>
    <w:rsid w:val="00871EEE"/>
    <w:rsid w:val="00882A75"/>
    <w:rsid w:val="00883F33"/>
    <w:rsid w:val="008952C7"/>
    <w:rsid w:val="008957AF"/>
    <w:rsid w:val="008A7EB8"/>
    <w:rsid w:val="008B50D9"/>
    <w:rsid w:val="008C166C"/>
    <w:rsid w:val="008C2BC7"/>
    <w:rsid w:val="008E7604"/>
    <w:rsid w:val="009213BB"/>
    <w:rsid w:val="00932CC6"/>
    <w:rsid w:val="00932CDB"/>
    <w:rsid w:val="00934EDE"/>
    <w:rsid w:val="00937BDD"/>
    <w:rsid w:val="0095606C"/>
    <w:rsid w:val="00956882"/>
    <w:rsid w:val="0097003D"/>
    <w:rsid w:val="00984C09"/>
    <w:rsid w:val="009A5470"/>
    <w:rsid w:val="009C58AB"/>
    <w:rsid w:val="009D6C21"/>
    <w:rsid w:val="00A102F7"/>
    <w:rsid w:val="00A16FB9"/>
    <w:rsid w:val="00A31767"/>
    <w:rsid w:val="00A461E9"/>
    <w:rsid w:val="00A468E2"/>
    <w:rsid w:val="00A6694B"/>
    <w:rsid w:val="00A73B26"/>
    <w:rsid w:val="00A73E25"/>
    <w:rsid w:val="00A81DEF"/>
    <w:rsid w:val="00AA4F83"/>
    <w:rsid w:val="00AA62B6"/>
    <w:rsid w:val="00AC0036"/>
    <w:rsid w:val="00B06187"/>
    <w:rsid w:val="00B205D7"/>
    <w:rsid w:val="00B21DD1"/>
    <w:rsid w:val="00B30E0C"/>
    <w:rsid w:val="00B3469E"/>
    <w:rsid w:val="00B52106"/>
    <w:rsid w:val="00B57FDA"/>
    <w:rsid w:val="00B62AB5"/>
    <w:rsid w:val="00BB3993"/>
    <w:rsid w:val="00BC6F56"/>
    <w:rsid w:val="00BC7D6A"/>
    <w:rsid w:val="00BD40C5"/>
    <w:rsid w:val="00BE440B"/>
    <w:rsid w:val="00C06511"/>
    <w:rsid w:val="00C31A04"/>
    <w:rsid w:val="00C6328A"/>
    <w:rsid w:val="00C93E86"/>
    <w:rsid w:val="00CA7D60"/>
    <w:rsid w:val="00CC62B6"/>
    <w:rsid w:val="00CE2EAD"/>
    <w:rsid w:val="00D31F2C"/>
    <w:rsid w:val="00D40D64"/>
    <w:rsid w:val="00D4199A"/>
    <w:rsid w:val="00D441FB"/>
    <w:rsid w:val="00D55631"/>
    <w:rsid w:val="00D64CBD"/>
    <w:rsid w:val="00D665EB"/>
    <w:rsid w:val="00D7417B"/>
    <w:rsid w:val="00D84CD2"/>
    <w:rsid w:val="00D851B8"/>
    <w:rsid w:val="00D9430D"/>
    <w:rsid w:val="00DC7D86"/>
    <w:rsid w:val="00DE133D"/>
    <w:rsid w:val="00DE2EF3"/>
    <w:rsid w:val="00DE6C98"/>
    <w:rsid w:val="00E2364A"/>
    <w:rsid w:val="00E25E26"/>
    <w:rsid w:val="00E473E5"/>
    <w:rsid w:val="00E603C5"/>
    <w:rsid w:val="00E83510"/>
    <w:rsid w:val="00EA23BA"/>
    <w:rsid w:val="00EB1339"/>
    <w:rsid w:val="00EE6D41"/>
    <w:rsid w:val="00F066EF"/>
    <w:rsid w:val="00F3208A"/>
    <w:rsid w:val="00F36675"/>
    <w:rsid w:val="00F43247"/>
    <w:rsid w:val="00F6305C"/>
    <w:rsid w:val="00F86475"/>
    <w:rsid w:val="00F94BDA"/>
    <w:rsid w:val="00FF0D99"/>
    <w:rsid w:val="00FF56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39A65"/>
  <w15:docId w15:val="{3A2E5084-3F34-4AC1-BD79-E7991AD7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BD"/>
    <w:pPr>
      <w:spacing w:after="0" w:line="240" w:lineRule="auto"/>
    </w:pPr>
    <w:rPr>
      <w:rFonts w:ascii="Arial" w:eastAsia="Times New Roman" w:hAnsi="Arial" w:cs="Times New Roman"/>
      <w:sz w:val="24"/>
      <w:szCs w:val="24"/>
    </w:rPr>
  </w:style>
  <w:style w:type="paragraph" w:styleId="Heading1">
    <w:name w:val="heading 1"/>
    <w:aliases w:val="Numbered - 1"/>
    <w:basedOn w:val="Normal"/>
    <w:next w:val="Normal"/>
    <w:link w:val="Heading1Char"/>
    <w:qFormat/>
    <w:rsid w:val="00A73B26"/>
    <w:pPr>
      <w:keepNext/>
      <w:keepLines/>
      <w:spacing w:before="480"/>
      <w:outlineLvl w:val="0"/>
    </w:pPr>
    <w:rPr>
      <w:rFonts w:ascii="Segoe UI Symbol" w:eastAsiaTheme="majorEastAsia" w:hAnsi="Segoe UI Symbol" w:cstheme="majorBidi"/>
      <w:b/>
      <w:bCs/>
      <w:sz w:val="36"/>
      <w:szCs w:val="28"/>
    </w:rPr>
  </w:style>
  <w:style w:type="paragraph" w:styleId="Heading2">
    <w:name w:val="heading 2"/>
    <w:basedOn w:val="Normal"/>
    <w:next w:val="Normal"/>
    <w:link w:val="Heading2Char"/>
    <w:uiPriority w:val="9"/>
    <w:semiHidden/>
    <w:unhideWhenUsed/>
    <w:qFormat/>
    <w:rsid w:val="00A73B26"/>
    <w:pPr>
      <w:keepNext/>
      <w:keepLines/>
      <w:spacing w:before="200"/>
      <w:outlineLvl w:val="1"/>
    </w:pPr>
    <w:rPr>
      <w:rFonts w:ascii="Segoe UI Symbol" w:eastAsiaTheme="majorEastAsia" w:hAnsi="Segoe UI Symbol"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BDA"/>
    <w:pPr>
      <w:tabs>
        <w:tab w:val="center" w:pos="4513"/>
        <w:tab w:val="right" w:pos="9026"/>
      </w:tabs>
    </w:pPr>
  </w:style>
  <w:style w:type="character" w:customStyle="1" w:styleId="HeaderChar">
    <w:name w:val="Header Char"/>
    <w:basedOn w:val="DefaultParagraphFont"/>
    <w:link w:val="Header"/>
    <w:uiPriority w:val="99"/>
    <w:rsid w:val="00F94BDA"/>
  </w:style>
  <w:style w:type="paragraph" w:styleId="Footer">
    <w:name w:val="footer"/>
    <w:basedOn w:val="Normal"/>
    <w:link w:val="FooterChar"/>
    <w:uiPriority w:val="99"/>
    <w:unhideWhenUsed/>
    <w:rsid w:val="00F94BDA"/>
    <w:pPr>
      <w:tabs>
        <w:tab w:val="center" w:pos="4513"/>
        <w:tab w:val="right" w:pos="9026"/>
      </w:tabs>
    </w:pPr>
  </w:style>
  <w:style w:type="character" w:customStyle="1" w:styleId="FooterChar">
    <w:name w:val="Footer Char"/>
    <w:basedOn w:val="DefaultParagraphFont"/>
    <w:link w:val="Footer"/>
    <w:uiPriority w:val="99"/>
    <w:rsid w:val="00F94BDA"/>
  </w:style>
  <w:style w:type="paragraph" w:styleId="BalloonText">
    <w:name w:val="Balloon Text"/>
    <w:basedOn w:val="Normal"/>
    <w:link w:val="BalloonTextChar"/>
    <w:uiPriority w:val="99"/>
    <w:semiHidden/>
    <w:unhideWhenUsed/>
    <w:rsid w:val="00F94BDA"/>
    <w:rPr>
      <w:rFonts w:ascii="Tahoma" w:hAnsi="Tahoma" w:cs="Tahoma"/>
      <w:sz w:val="16"/>
      <w:szCs w:val="16"/>
    </w:rPr>
  </w:style>
  <w:style w:type="character" w:customStyle="1" w:styleId="BalloonTextChar">
    <w:name w:val="Balloon Text Char"/>
    <w:basedOn w:val="DefaultParagraphFont"/>
    <w:link w:val="BalloonText"/>
    <w:uiPriority w:val="99"/>
    <w:semiHidden/>
    <w:rsid w:val="00F94BDA"/>
    <w:rPr>
      <w:rFonts w:ascii="Tahoma" w:hAnsi="Tahoma" w:cs="Tahoma"/>
      <w:sz w:val="16"/>
      <w:szCs w:val="16"/>
    </w:rPr>
  </w:style>
  <w:style w:type="character" w:styleId="Strong">
    <w:name w:val="Strong"/>
    <w:basedOn w:val="DefaultParagraphFont"/>
    <w:uiPriority w:val="22"/>
    <w:rsid w:val="00F94BDA"/>
    <w:rPr>
      <w:b/>
      <w:bCs/>
    </w:rPr>
  </w:style>
  <w:style w:type="paragraph" w:styleId="NormalWeb">
    <w:name w:val="Normal (Web)"/>
    <w:basedOn w:val="Normal"/>
    <w:uiPriority w:val="99"/>
    <w:unhideWhenUsed/>
    <w:rsid w:val="00F94BDA"/>
    <w:pPr>
      <w:spacing w:before="100" w:beforeAutospacing="1" w:after="177"/>
    </w:pPr>
    <w:rPr>
      <w:rFonts w:ascii="Times New Roman" w:hAnsi="Times New Roman"/>
      <w:lang w:eastAsia="en-GB"/>
    </w:rPr>
  </w:style>
  <w:style w:type="table" w:styleId="TableGrid">
    <w:name w:val="Table Grid"/>
    <w:basedOn w:val="TableNormal"/>
    <w:rsid w:val="006F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0EA"/>
    <w:rPr>
      <w:color w:val="0000FF"/>
      <w:u w:val="single"/>
    </w:rPr>
  </w:style>
  <w:style w:type="paragraph" w:styleId="ListParagraph">
    <w:name w:val="List Paragraph"/>
    <w:basedOn w:val="Normal"/>
    <w:uiPriority w:val="34"/>
    <w:qFormat/>
    <w:rsid w:val="006F50EA"/>
    <w:pPr>
      <w:ind w:left="720"/>
      <w:contextualSpacing/>
    </w:pPr>
  </w:style>
  <w:style w:type="paragraph" w:styleId="NoSpacing">
    <w:name w:val="No Spacing"/>
    <w:uiPriority w:val="1"/>
    <w:qFormat/>
    <w:rsid w:val="00757F75"/>
    <w:pPr>
      <w:spacing w:after="0" w:line="240" w:lineRule="auto"/>
    </w:pPr>
  </w:style>
  <w:style w:type="character" w:customStyle="1" w:styleId="Heading1Char">
    <w:name w:val="Heading 1 Char"/>
    <w:aliases w:val="Numbered - 1 Char"/>
    <w:basedOn w:val="DefaultParagraphFont"/>
    <w:link w:val="Heading1"/>
    <w:uiPriority w:val="9"/>
    <w:rsid w:val="00A73B26"/>
    <w:rPr>
      <w:rFonts w:ascii="Segoe UI Symbol" w:eastAsiaTheme="majorEastAsia" w:hAnsi="Segoe UI Symbol" w:cstheme="majorBidi"/>
      <w:b/>
      <w:bCs/>
      <w:sz w:val="36"/>
      <w:szCs w:val="28"/>
    </w:rPr>
  </w:style>
  <w:style w:type="character" w:customStyle="1" w:styleId="Heading2Char">
    <w:name w:val="Heading 2 Char"/>
    <w:basedOn w:val="DefaultParagraphFont"/>
    <w:link w:val="Heading2"/>
    <w:uiPriority w:val="9"/>
    <w:semiHidden/>
    <w:rsid w:val="00A73B26"/>
    <w:rPr>
      <w:rFonts w:ascii="Segoe UI Symbol" w:eastAsiaTheme="majorEastAsia" w:hAnsi="Segoe UI Symbol" w:cstheme="majorBidi"/>
      <w:b/>
      <w:bCs/>
      <w:sz w:val="28"/>
      <w:szCs w:val="26"/>
    </w:rPr>
  </w:style>
  <w:style w:type="character" w:customStyle="1" w:styleId="maintext1">
    <w:name w:val="maintext1"/>
    <w:rsid w:val="00CA7D60"/>
    <w:rPr>
      <w:rFonts w:ascii="Arial" w:hAnsi="Arial" w:cs="Arial" w:hint="default"/>
      <w:color w:val="000000"/>
      <w:sz w:val="24"/>
      <w:szCs w:val="24"/>
    </w:rPr>
  </w:style>
  <w:style w:type="paragraph" w:styleId="BodyText">
    <w:name w:val="Body Text"/>
    <w:basedOn w:val="Normal"/>
    <w:link w:val="BodyTextChar"/>
    <w:uiPriority w:val="99"/>
    <w:semiHidden/>
    <w:unhideWhenUsed/>
    <w:rsid w:val="00CA7D60"/>
    <w:pPr>
      <w:spacing w:after="120"/>
    </w:pPr>
    <w:rPr>
      <w:rFonts w:cs="Arial"/>
      <w:lang w:val="en-US" w:bidi="en-US"/>
    </w:rPr>
  </w:style>
  <w:style w:type="character" w:customStyle="1" w:styleId="BodyTextChar">
    <w:name w:val="Body Text Char"/>
    <w:basedOn w:val="DefaultParagraphFont"/>
    <w:link w:val="BodyText"/>
    <w:uiPriority w:val="99"/>
    <w:semiHidden/>
    <w:rsid w:val="00CA7D60"/>
    <w:rPr>
      <w:rFonts w:ascii="Arial" w:eastAsia="Times New Roman" w:hAnsi="Arial" w:cs="Arial"/>
      <w:lang w:val="en-US" w:bidi="en-US"/>
    </w:rPr>
  </w:style>
  <w:style w:type="character" w:customStyle="1" w:styleId="maintitle1">
    <w:name w:val="maintitle1"/>
    <w:rsid w:val="00CA7D60"/>
    <w:rPr>
      <w:rFonts w:ascii="Arial" w:hAnsi="Arial" w:cs="Arial" w:hint="default"/>
      <w:b/>
      <w:bCs/>
      <w:color w:val="000000"/>
      <w:sz w:val="32"/>
      <w:szCs w:val="32"/>
    </w:rPr>
  </w:style>
  <w:style w:type="paragraph" w:customStyle="1" w:styleId="BodyText1">
    <w:name w:val="Body Text1"/>
    <w:basedOn w:val="Normal"/>
    <w:rsid w:val="00D64CBD"/>
    <w:pPr>
      <w:spacing w:line="300" w:lineRule="atLeast"/>
      <w:outlineLvl w:val="1"/>
    </w:pPr>
    <w:rPr>
      <w:rFonts w:ascii="Times New Roman" w:hAnsi="Times New Roman"/>
      <w:lang w:eastAsia="en-GB"/>
    </w:rPr>
  </w:style>
  <w:style w:type="paragraph" w:styleId="Title">
    <w:name w:val="Title"/>
    <w:basedOn w:val="Normal"/>
    <w:link w:val="TitleChar"/>
    <w:qFormat/>
    <w:rsid w:val="00D64CBD"/>
    <w:pPr>
      <w:jc w:val="center"/>
    </w:pPr>
    <w:rPr>
      <w:sz w:val="36"/>
    </w:rPr>
  </w:style>
  <w:style w:type="character" w:customStyle="1" w:styleId="TitleChar">
    <w:name w:val="Title Char"/>
    <w:basedOn w:val="DefaultParagraphFont"/>
    <w:link w:val="Title"/>
    <w:rsid w:val="00D64CBD"/>
    <w:rPr>
      <w:rFonts w:ascii="Arial" w:eastAsia="Times New Roman" w:hAnsi="Arial" w:cs="Times New Roman"/>
      <w:sz w:val="36"/>
      <w:szCs w:val="24"/>
    </w:rPr>
  </w:style>
  <w:style w:type="character" w:styleId="UnresolvedMention">
    <w:name w:val="Unresolved Mention"/>
    <w:basedOn w:val="DefaultParagraphFont"/>
    <w:uiPriority w:val="99"/>
    <w:semiHidden/>
    <w:unhideWhenUsed/>
    <w:rsid w:val="00A73E25"/>
    <w:rPr>
      <w:color w:val="605E5C"/>
      <w:shd w:val="clear" w:color="auto" w:fill="E1DFDD"/>
    </w:rPr>
  </w:style>
  <w:style w:type="paragraph" w:styleId="BodyTextIndent2">
    <w:name w:val="Body Text Indent 2"/>
    <w:basedOn w:val="Normal"/>
    <w:link w:val="BodyTextIndent2Char"/>
    <w:uiPriority w:val="99"/>
    <w:semiHidden/>
    <w:unhideWhenUsed/>
    <w:rsid w:val="00432ED2"/>
    <w:pPr>
      <w:spacing w:after="120" w:line="480" w:lineRule="auto"/>
      <w:ind w:left="283"/>
    </w:pPr>
  </w:style>
  <w:style w:type="character" w:customStyle="1" w:styleId="BodyTextIndent2Char">
    <w:name w:val="Body Text Indent 2 Char"/>
    <w:basedOn w:val="DefaultParagraphFont"/>
    <w:link w:val="BodyTextIndent2"/>
    <w:uiPriority w:val="99"/>
    <w:semiHidden/>
    <w:rsid w:val="00432ED2"/>
    <w:rPr>
      <w:rFonts w:ascii="Arial" w:eastAsia="Times New Roman" w:hAnsi="Arial" w:cs="Times New Roman"/>
      <w:sz w:val="24"/>
      <w:szCs w:val="24"/>
    </w:rPr>
  </w:style>
  <w:style w:type="paragraph" w:customStyle="1" w:styleId="Default">
    <w:name w:val="Default"/>
    <w:rsid w:val="00432ED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Subtitle">
    <w:name w:val="Subtitle"/>
    <w:basedOn w:val="Normal"/>
    <w:link w:val="SubtitleChar"/>
    <w:qFormat/>
    <w:rsid w:val="009C58AB"/>
    <w:rPr>
      <w:rFonts w:cs="Arial"/>
      <w:sz w:val="28"/>
      <w:u w:val="single"/>
    </w:rPr>
  </w:style>
  <w:style w:type="character" w:customStyle="1" w:styleId="SubtitleChar">
    <w:name w:val="Subtitle Char"/>
    <w:basedOn w:val="DefaultParagraphFont"/>
    <w:link w:val="Subtitle"/>
    <w:rsid w:val="009C58AB"/>
    <w:rPr>
      <w:rFonts w:ascii="Arial" w:eastAsia="Times New Roman" w:hAnsi="Arial" w:cs="Arial"/>
      <w:sz w:val="28"/>
      <w:szCs w:val="24"/>
      <w:u w:val="single"/>
    </w:rPr>
  </w:style>
  <w:style w:type="character" w:styleId="FollowedHyperlink">
    <w:name w:val="FollowedHyperlink"/>
    <w:basedOn w:val="DefaultParagraphFont"/>
    <w:uiPriority w:val="99"/>
    <w:semiHidden/>
    <w:unhideWhenUsed/>
    <w:rsid w:val="006A07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healings@vast.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ast.org.uk/" TargetMode="External"/><Relationship Id="rId17" Type="http://schemas.openxmlformats.org/officeDocument/2006/relationships/hyperlink" Target="https://www.gov.uk/government/publications/its-your-decision-charity-trustees-and-decision-making" TargetMode="External"/><Relationship Id="rId2" Type="http://schemas.openxmlformats.org/officeDocument/2006/relationships/customXml" Target="../customXml/item2.xml"/><Relationship Id="rId16" Type="http://schemas.openxmlformats.org/officeDocument/2006/relationships/hyperlink" Target="https://www.gov.uk/government/publications/the-essential-trustee-what-you-need-to-know-cc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charity-trustee-whats-involv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Healings\VAST%20Services%20(1920)\VAST%20Services%20(1920)%20Team%20Site%20-%20General\Standard%20Documentation\Templates\InternalDocumen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E2178-407D-4F2E-8859-374C2508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b55e9-0097-4cca-8878-d7a47ac54d1a"/>
    <ds:schemaRef ds:uri="7d8828e8-fa0f-4032-b8c8-473168ac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69394-235D-441A-9A57-44F120D73774}">
  <ds:schemaRefs>
    <ds:schemaRef ds:uri="http://schemas.openxmlformats.org/officeDocument/2006/bibliography"/>
  </ds:schemaRefs>
</ds:datastoreItem>
</file>

<file path=customXml/itemProps3.xml><?xml version="1.0" encoding="utf-8"?>
<ds:datastoreItem xmlns:ds="http://schemas.openxmlformats.org/officeDocument/2006/customXml" ds:itemID="{51FC804D-941F-440D-961D-9249CC7008D3}">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customXml/itemProps4.xml><?xml version="1.0" encoding="utf-8"?>
<ds:datastoreItem xmlns:ds="http://schemas.openxmlformats.org/officeDocument/2006/customXml" ds:itemID="{2BF84034-0A81-4AB3-82A7-7D08395BA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InternalDocumentsTemplate</Template>
  <TotalTime>0</TotalTime>
  <Pages>5</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Healings</dc:creator>
  <cp:lastModifiedBy>Alex Boys</cp:lastModifiedBy>
  <cp:revision>118</cp:revision>
  <cp:lastPrinted>2018-02-28T13:37:00Z</cp:lastPrinted>
  <dcterms:created xsi:type="dcterms:W3CDTF">2020-11-25T17:29:00Z</dcterms:created>
  <dcterms:modified xsi:type="dcterms:W3CDTF">2024-03-04T10:53:00Z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