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3951"/>
        <w:gridCol w:w="5472"/>
      </w:tblGrid>
      <w:tr w:rsidR="00B36CB2" w:rsidRPr="00D644C8" w14:paraId="33FDE5B9" w14:textId="77777777" w:rsidTr="007D566C">
        <w:trPr>
          <w:trHeight w:hRule="exact" w:val="1160"/>
        </w:trPr>
        <w:tc>
          <w:tcPr>
            <w:tcW w:w="3951" w:type="dxa"/>
          </w:tcPr>
          <w:p w14:paraId="5EFBDA38" w14:textId="77777777" w:rsidR="00B36CB2" w:rsidRPr="00D644C8" w:rsidRDefault="00B36CB2" w:rsidP="007D566C">
            <w:pPr>
              <w:spacing w:before="19" w:after="32"/>
              <w:ind w:left="970"/>
              <w:jc w:val="right"/>
              <w:textAlignment w:val="baseline"/>
              <w:rPr>
                <w:rFonts w:asciiTheme="minorHAnsi" w:hAnsiTheme="minorHAnsi" w:cstheme="minorHAnsi"/>
                <w:noProof/>
              </w:rPr>
            </w:pPr>
            <w:r w:rsidRPr="00D644C8">
              <w:rPr>
                <w:rFonts w:asciiTheme="minorHAnsi" w:hAnsiTheme="minorHAnsi" w:cstheme="minorHAnsi"/>
                <w:noProof/>
                <w:lang w:val="en-CA" w:eastAsia="en-CA"/>
              </w:rPr>
              <mc:AlternateContent>
                <mc:Choice Requires="wps">
                  <w:drawing>
                    <wp:anchor distT="174625" distB="476250" distL="0" distR="0" simplePos="0" relativeHeight="251659264" behindDoc="1" locked="0" layoutInCell="1" allowOverlap="1" wp14:anchorId="66545594" wp14:editId="4C63EE13">
                      <wp:simplePos x="0" y="0"/>
                      <wp:positionH relativeFrom="page">
                        <wp:posOffset>895985</wp:posOffset>
                      </wp:positionH>
                      <wp:positionV relativeFrom="page">
                        <wp:posOffset>1825625</wp:posOffset>
                      </wp:positionV>
                      <wp:extent cx="5983605" cy="79375"/>
                      <wp:effectExtent l="635" t="0" r="0" b="0"/>
                      <wp:wrapSquare wrapText="bothSides"/>
                      <wp:docPr id="4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79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3D72C" w14:textId="77777777" w:rsidR="007D566C" w:rsidRDefault="007D566C" w:rsidP="00B36C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45594" id="_x0000_t202" coordsize="21600,21600" o:spt="202" path="m,l,21600r21600,l21600,xe">
                      <v:stroke joinstyle="miter"/>
                      <v:path gradientshapeok="t" o:connecttype="rect"/>
                    </v:shapetype>
                    <v:shape id="_x0000_s0" o:spid="_x0000_s1026" type="#_x0000_t202" style="position:absolute;left:0;text-align:left;margin-left:70.55pt;margin-top:143.75pt;width:471.15pt;height:6.25pt;z-index:-251657216;visibility:visible;mso-wrap-style:square;mso-width-percent:0;mso-height-percent:0;mso-wrap-distance-left:0;mso-wrap-distance-top:13.75pt;mso-wrap-distance-right:0;mso-wrap-distance-bottom:3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" fillcolor="black" stroked="f">
                      <v:textbox inset="0,0,0,0">
                        <w:txbxContent>
                          <w:p w14:paraId="0513D72C" w14:textId="77777777" w:rsidR="007D566C" w:rsidRDefault="007D566C" w:rsidP="00B36CB2"/>
                        </w:txbxContent>
                      </v:textbox>
                      <w10:wrap type="square" anchorx="page" anchory="page"/>
                    </v:shape>
                  </w:pict>
                </mc:Fallback>
              </mc:AlternateContent>
            </w:r>
            <w:r w:rsidRPr="00D644C8">
              <w:rPr>
                <w:rFonts w:asciiTheme="minorHAnsi" w:hAnsiTheme="minorHAnsi" w:cstheme="minorHAnsi"/>
                <w:noProof/>
                <w:lang w:val="en-CA" w:eastAsia="en-CA"/>
              </w:rPr>
              <mc:AlternateContent>
                <mc:Choice Requires="wps">
                  <w:drawing>
                    <wp:anchor distT="174625" distB="476250" distL="0" distR="0" simplePos="0" relativeHeight="251660288" behindDoc="1" locked="0" layoutInCell="1" allowOverlap="1" wp14:anchorId="30B12A8A" wp14:editId="17B9CF98">
                      <wp:simplePos x="0" y="0"/>
                      <wp:positionH relativeFrom="page">
                        <wp:posOffset>895985</wp:posOffset>
                      </wp:positionH>
                      <wp:positionV relativeFrom="page">
                        <wp:posOffset>1825625</wp:posOffset>
                      </wp:positionV>
                      <wp:extent cx="5983605" cy="79375"/>
                      <wp:effectExtent l="635" t="0" r="0" b="0"/>
                      <wp:wrapSquare wrapText="bothSides"/>
                      <wp:docPr id="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79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023CE" w14:textId="77777777" w:rsidR="007D566C" w:rsidRDefault="007D566C" w:rsidP="00B36C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12A8A" id="Text Box 35" o:spid="_x0000_s1027" type="#_x0000_t202" style="position:absolute;left:0;text-align:left;margin-left:70.55pt;margin-top:143.75pt;width:471.15pt;height:6.25pt;z-index:-251656192;visibility:visible;mso-wrap-style:square;mso-width-percent:0;mso-height-percent:0;mso-wrap-distance-left:0;mso-wrap-distance-top:13.75pt;mso-wrap-distance-right:0;mso-wrap-distance-bottom:3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" fillcolor="black" stroked="f">
                      <v:textbox inset="0,0,0,0">
                        <w:txbxContent>
                          <w:p w14:paraId="5A8023CE" w14:textId="77777777" w:rsidR="007D566C" w:rsidRDefault="007D566C" w:rsidP="00B36CB2"/>
                        </w:txbxContent>
                      </v:textbox>
                      <w10:wrap type="square" anchorx="page" anchory="page"/>
                    </v:shape>
                  </w:pict>
                </mc:Fallback>
              </mc:AlternateContent>
            </w:r>
          </w:p>
          <w:p w14:paraId="7EEF8070" w14:textId="77777777" w:rsidR="00B36CB2" w:rsidRPr="00D644C8" w:rsidRDefault="00B36CB2" w:rsidP="007D566C">
            <w:pPr>
              <w:spacing w:before="19" w:after="32"/>
              <w:ind w:left="970"/>
              <w:jc w:val="right"/>
              <w:textAlignment w:val="baseline"/>
              <w:rPr>
                <w:rFonts w:asciiTheme="minorHAnsi" w:hAnsiTheme="minorHAnsi" w:cstheme="minorHAnsi"/>
                <w:noProof/>
              </w:rPr>
            </w:pPr>
          </w:p>
          <w:p w14:paraId="451F50AF" w14:textId="77777777" w:rsidR="00B36CB2" w:rsidRPr="00D644C8" w:rsidRDefault="00B36CB2" w:rsidP="007D566C">
            <w:pPr>
              <w:spacing w:before="19" w:after="32"/>
              <w:ind w:left="970"/>
              <w:jc w:val="right"/>
              <w:textAlignment w:val="baseline"/>
              <w:rPr>
                <w:rFonts w:asciiTheme="minorHAnsi" w:hAnsiTheme="minorHAnsi" w:cstheme="minorHAnsi"/>
                <w:noProof/>
              </w:rPr>
            </w:pPr>
          </w:p>
          <w:p w14:paraId="5D671720" w14:textId="77777777" w:rsidR="00B36CB2" w:rsidRPr="00D644C8" w:rsidRDefault="00B36CB2" w:rsidP="007D566C">
            <w:pPr>
              <w:spacing w:before="19" w:after="32"/>
              <w:ind w:left="970"/>
              <w:jc w:val="right"/>
              <w:textAlignment w:val="baseline"/>
              <w:rPr>
                <w:rFonts w:asciiTheme="minorHAnsi" w:hAnsiTheme="minorHAnsi" w:cstheme="minorHAnsi"/>
                <w:noProof/>
              </w:rPr>
            </w:pPr>
          </w:p>
          <w:p w14:paraId="56EF0063" w14:textId="77777777" w:rsidR="00B36CB2" w:rsidRPr="00D644C8" w:rsidRDefault="00B36CB2" w:rsidP="007D566C">
            <w:pPr>
              <w:spacing w:before="19" w:after="32"/>
              <w:ind w:left="970"/>
              <w:jc w:val="right"/>
              <w:textAlignment w:val="baseline"/>
              <w:rPr>
                <w:rFonts w:asciiTheme="minorHAnsi" w:hAnsiTheme="minorHAnsi" w:cstheme="minorHAnsi"/>
              </w:rPr>
            </w:pPr>
            <w:r w:rsidRPr="00D644C8">
              <w:rPr>
                <w:rFonts w:asciiTheme="minorHAnsi" w:hAnsiTheme="minorHAnsi" w:cstheme="minorHAnsi"/>
                <w:noProof/>
                <w:lang w:val="en-CA" w:eastAsia="en-CA"/>
              </w:rPr>
              <w:drawing>
                <wp:inline distT="0" distB="0" distL="0" distR="0" wp14:anchorId="4E5DBD6E" wp14:editId="7D38FC2D">
                  <wp:extent cx="1892935" cy="7042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892935" cy="704215"/>
                          </a:xfrm>
                          <a:prstGeom prst="rect">
                            <a:avLst/>
                          </a:prstGeom>
                        </pic:spPr>
                      </pic:pic>
                    </a:graphicData>
                  </a:graphic>
                </wp:inline>
              </w:drawing>
            </w:r>
          </w:p>
        </w:tc>
        <w:tc>
          <w:tcPr>
            <w:tcW w:w="5472" w:type="dxa"/>
          </w:tcPr>
          <w:p w14:paraId="29EEC709" w14:textId="77777777" w:rsidR="00B36CB2" w:rsidRPr="00D644C8" w:rsidRDefault="00B36CB2" w:rsidP="007D566C">
            <w:pPr>
              <w:spacing w:before="2" w:after="16" w:line="161" w:lineRule="exact"/>
              <w:ind w:left="1008"/>
              <w:textAlignment w:val="baseline"/>
              <w:rPr>
                <w:rFonts w:asciiTheme="minorHAnsi" w:eastAsia="Arial" w:hAnsiTheme="minorHAnsi" w:cstheme="minorHAnsi"/>
                <w:color w:val="000000"/>
                <w:sz w:val="14"/>
              </w:rPr>
            </w:pPr>
          </w:p>
          <w:p w14:paraId="48565B6B" w14:textId="77777777" w:rsidR="00B36CB2" w:rsidRPr="00D644C8" w:rsidRDefault="00B36CB2" w:rsidP="007D566C">
            <w:pPr>
              <w:spacing w:before="2" w:after="16" w:line="161" w:lineRule="exact"/>
              <w:ind w:left="1008"/>
              <w:textAlignment w:val="baseline"/>
              <w:rPr>
                <w:rFonts w:asciiTheme="minorHAnsi" w:eastAsia="Arial" w:hAnsiTheme="minorHAnsi" w:cstheme="minorHAnsi"/>
                <w:color w:val="000000"/>
                <w:sz w:val="14"/>
              </w:rPr>
            </w:pPr>
            <w:r w:rsidRPr="00D644C8">
              <w:rPr>
                <w:rFonts w:asciiTheme="minorHAnsi" w:eastAsia="Arial" w:hAnsiTheme="minorHAnsi" w:cstheme="minorHAnsi"/>
                <w:color w:val="0000FF"/>
                <w:sz w:val="14"/>
              </w:rPr>
              <w:t xml:space="preserve"> </w:t>
            </w:r>
          </w:p>
        </w:tc>
      </w:tr>
    </w:tbl>
    <w:p w14:paraId="2E62B97C" w14:textId="77777777" w:rsidR="00B36CB2" w:rsidRPr="00D644C8" w:rsidRDefault="00B36CB2" w:rsidP="00B36CB2">
      <w:pPr>
        <w:spacing w:after="5453"/>
        <w:ind w:left="2040" w:right="1013"/>
        <w:textAlignment w:val="baseline"/>
        <w:rPr>
          <w:rFonts w:asciiTheme="minorHAnsi" w:hAnsiTheme="minorHAnsi" w:cstheme="minorHAnsi"/>
        </w:rPr>
      </w:pPr>
      <w:r w:rsidRPr="00D644C8">
        <w:rPr>
          <w:rFonts w:asciiTheme="minorHAnsi" w:hAnsiTheme="minorHAnsi" w:cstheme="minorHAnsi"/>
          <w:noProof/>
          <w:lang w:val="en-CA" w:eastAsia="en-CA"/>
        </w:rPr>
        <w:drawing>
          <wp:inline distT="0" distB="0" distL="0" distR="0" wp14:anchorId="0E2F34AD" wp14:editId="44047ABC">
            <wp:extent cx="4044950" cy="119443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4044950" cy="1194435"/>
                    </a:xfrm>
                    <a:prstGeom prst="rect">
                      <a:avLst/>
                    </a:prstGeom>
                  </pic:spPr>
                </pic:pic>
              </a:graphicData>
            </a:graphic>
          </wp:inline>
        </w:drawing>
      </w:r>
    </w:p>
    <w:p w14:paraId="1C728445" w14:textId="416AB50A" w:rsidR="00046289" w:rsidRDefault="00B36CB2" w:rsidP="00B36CB2">
      <w:pPr>
        <w:spacing w:line="468" w:lineRule="exact"/>
        <w:jc w:val="center"/>
        <w:textAlignment w:val="baseline"/>
        <w:rPr>
          <w:rFonts w:asciiTheme="minorHAnsi" w:eastAsia="Arial" w:hAnsiTheme="minorHAnsi" w:cstheme="minorHAnsi"/>
          <w:color w:val="000000"/>
          <w:w w:val="105"/>
          <w:sz w:val="36"/>
        </w:rPr>
      </w:pPr>
      <w:r w:rsidRPr="00D644C8">
        <w:rPr>
          <w:rFonts w:asciiTheme="minorHAnsi" w:eastAsia="Arial" w:hAnsiTheme="minorHAnsi" w:cstheme="minorHAnsi"/>
          <w:b/>
          <w:color w:val="000000"/>
          <w:w w:val="105"/>
          <w:sz w:val="36"/>
        </w:rPr>
        <w:t>Marketing Strategy 202</w:t>
      </w:r>
      <w:r w:rsidR="00943427">
        <w:rPr>
          <w:rFonts w:asciiTheme="minorHAnsi" w:eastAsia="Arial" w:hAnsiTheme="minorHAnsi" w:cstheme="minorHAnsi"/>
          <w:b/>
          <w:color w:val="000000"/>
          <w:w w:val="105"/>
          <w:sz w:val="36"/>
        </w:rPr>
        <w:t>4-2026</w:t>
      </w:r>
      <w:r w:rsidRPr="00D644C8">
        <w:rPr>
          <w:rFonts w:asciiTheme="minorHAnsi" w:eastAsia="Arial" w:hAnsiTheme="minorHAnsi" w:cstheme="minorHAnsi"/>
          <w:b/>
          <w:color w:val="000000"/>
          <w:w w:val="105"/>
          <w:sz w:val="36"/>
        </w:rPr>
        <w:t xml:space="preserve"> </w:t>
      </w:r>
      <w:r w:rsidRPr="00D644C8">
        <w:rPr>
          <w:rFonts w:asciiTheme="minorHAnsi" w:eastAsia="Arial" w:hAnsiTheme="minorHAnsi" w:cstheme="minorHAnsi"/>
          <w:b/>
          <w:color w:val="000000"/>
          <w:w w:val="105"/>
          <w:sz w:val="36"/>
        </w:rPr>
        <w:br/>
      </w:r>
      <w:r w:rsidR="00912F5A">
        <w:rPr>
          <w:rFonts w:asciiTheme="minorHAnsi" w:eastAsia="Arial" w:hAnsiTheme="minorHAnsi" w:cstheme="minorHAnsi"/>
          <w:color w:val="000000"/>
          <w:w w:val="105"/>
          <w:sz w:val="36"/>
        </w:rPr>
        <w:t>March 2025</w:t>
      </w:r>
    </w:p>
    <w:p w14:paraId="704903B6" w14:textId="77777777" w:rsidR="00046289" w:rsidRDefault="00046289">
      <w:pPr>
        <w:spacing w:after="160" w:line="259" w:lineRule="auto"/>
        <w:rPr>
          <w:rFonts w:asciiTheme="minorHAnsi" w:eastAsia="Arial" w:hAnsiTheme="minorHAnsi" w:cstheme="minorHAnsi"/>
          <w:color w:val="000000"/>
          <w:w w:val="105"/>
          <w:sz w:val="36"/>
        </w:rPr>
      </w:pPr>
      <w:r>
        <w:rPr>
          <w:rFonts w:asciiTheme="minorHAnsi" w:eastAsia="Arial" w:hAnsiTheme="minorHAnsi" w:cstheme="minorHAnsi"/>
          <w:color w:val="000000"/>
          <w:w w:val="105"/>
          <w:sz w:val="36"/>
        </w:rPr>
        <w:br w:type="page"/>
      </w:r>
    </w:p>
    <w:p w14:paraId="3C20433F" w14:textId="77777777" w:rsidR="00B36CB2" w:rsidRPr="00D644C8" w:rsidRDefault="00B36CB2" w:rsidP="00B36CB2">
      <w:pPr>
        <w:spacing w:line="468" w:lineRule="exact"/>
        <w:jc w:val="center"/>
        <w:textAlignment w:val="baseline"/>
        <w:rPr>
          <w:rFonts w:asciiTheme="minorHAnsi" w:eastAsia="Arial" w:hAnsiTheme="minorHAnsi" w:cstheme="minorHAnsi"/>
          <w:color w:val="000000"/>
          <w:w w:val="105"/>
          <w:sz w:val="36"/>
        </w:rPr>
      </w:pPr>
    </w:p>
    <w:p w14:paraId="3CC0918B" w14:textId="77777777" w:rsidR="00164A4C" w:rsidRPr="00D644C8" w:rsidRDefault="00164A4C">
      <w:pPr>
        <w:rPr>
          <w:rFonts w:asciiTheme="minorHAnsi" w:hAnsiTheme="minorHAnsi" w:cstheme="minorHAnsi"/>
        </w:rPr>
      </w:pPr>
    </w:p>
    <w:p w14:paraId="429C4A2D" w14:textId="77777777" w:rsidR="00B36CB2" w:rsidRPr="00D644C8" w:rsidRDefault="00B36CB2">
      <w:pPr>
        <w:rPr>
          <w:rFonts w:asciiTheme="minorHAnsi" w:hAnsiTheme="minorHAnsi" w:cstheme="minorHAnsi"/>
        </w:rPr>
      </w:pPr>
    </w:p>
    <w:p w14:paraId="00D68189" w14:textId="77777777" w:rsidR="006A4B45" w:rsidRPr="00D644C8" w:rsidRDefault="006A4B45">
      <w:pPr>
        <w:rPr>
          <w:rFonts w:asciiTheme="minorHAnsi" w:hAnsiTheme="minorHAnsi" w:cstheme="minorHAnsi"/>
        </w:rPr>
      </w:pPr>
    </w:p>
    <w:sdt>
      <w:sdtPr>
        <w:rPr>
          <w:rFonts w:ascii="Times New Roman" w:eastAsia="PMingLiU" w:hAnsi="Times New Roman" w:cs="Times New Roman"/>
          <w:color w:val="auto"/>
          <w:sz w:val="22"/>
          <w:szCs w:val="22"/>
        </w:rPr>
        <w:id w:val="609487524"/>
        <w:docPartObj>
          <w:docPartGallery w:val="Table of Contents"/>
          <w:docPartUnique/>
        </w:docPartObj>
      </w:sdtPr>
      <w:sdtEndPr>
        <w:rPr>
          <w:b/>
          <w:bCs/>
          <w:noProof/>
        </w:rPr>
      </w:sdtEndPr>
      <w:sdtContent>
        <w:p w14:paraId="0AA857A5" w14:textId="1C7A12A9" w:rsidR="000F1A72" w:rsidRDefault="000F1A72">
          <w:pPr>
            <w:pStyle w:val="TOCHeading"/>
          </w:pPr>
          <w:r>
            <w:t>Contents</w:t>
          </w:r>
        </w:p>
        <w:p w14:paraId="455A0BA9" w14:textId="3E1B556A" w:rsidR="00A801EA" w:rsidRDefault="000F1A72">
          <w:pPr>
            <w:pStyle w:val="TOC1"/>
            <w:tabs>
              <w:tab w:val="left" w:pos="720"/>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0038253" w:history="1">
            <w:r w:rsidR="00A801EA" w:rsidRPr="00C87A6D">
              <w:rPr>
                <w:rStyle w:val="Hyperlink"/>
                <w:rFonts w:eastAsia="Arial" w:cstheme="minorHAnsi"/>
                <w:b/>
                <w:noProof/>
              </w:rPr>
              <w:t>1.0</w:t>
            </w:r>
            <w:r w:rsidR="00A801EA">
              <w:rPr>
                <w:rFonts w:asciiTheme="minorHAnsi" w:eastAsiaTheme="minorEastAsia" w:hAnsiTheme="minorHAnsi" w:cstheme="minorBidi"/>
                <w:noProof/>
                <w:kern w:val="2"/>
                <w:sz w:val="24"/>
                <w:szCs w:val="24"/>
                <w14:ligatures w14:val="standardContextual"/>
              </w:rPr>
              <w:tab/>
            </w:r>
            <w:r w:rsidR="00A801EA" w:rsidRPr="00C87A6D">
              <w:rPr>
                <w:rStyle w:val="Hyperlink"/>
                <w:rFonts w:eastAsia="Arial" w:cstheme="minorHAnsi"/>
                <w:b/>
                <w:noProof/>
              </w:rPr>
              <w:t>Executive Summary</w:t>
            </w:r>
            <w:r w:rsidR="00A801EA">
              <w:rPr>
                <w:noProof/>
                <w:webHidden/>
              </w:rPr>
              <w:tab/>
            </w:r>
            <w:r w:rsidR="00A801EA">
              <w:rPr>
                <w:noProof/>
                <w:webHidden/>
              </w:rPr>
              <w:fldChar w:fldCharType="begin"/>
            </w:r>
            <w:r w:rsidR="00A801EA">
              <w:rPr>
                <w:noProof/>
                <w:webHidden/>
              </w:rPr>
              <w:instrText xml:space="preserve"> PAGEREF _Toc210038253 \h </w:instrText>
            </w:r>
            <w:r w:rsidR="00A801EA">
              <w:rPr>
                <w:noProof/>
                <w:webHidden/>
              </w:rPr>
            </w:r>
            <w:r w:rsidR="00A801EA">
              <w:rPr>
                <w:noProof/>
                <w:webHidden/>
              </w:rPr>
              <w:fldChar w:fldCharType="separate"/>
            </w:r>
            <w:r w:rsidR="00A801EA">
              <w:rPr>
                <w:noProof/>
                <w:webHidden/>
              </w:rPr>
              <w:t>4</w:t>
            </w:r>
            <w:r w:rsidR="00A801EA">
              <w:rPr>
                <w:noProof/>
                <w:webHidden/>
              </w:rPr>
              <w:fldChar w:fldCharType="end"/>
            </w:r>
          </w:hyperlink>
        </w:p>
        <w:p w14:paraId="2A7E3274" w14:textId="11FD0FC9" w:rsidR="00A801EA" w:rsidRDefault="00A801EA">
          <w:pPr>
            <w:pStyle w:val="TOC1"/>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0038254" w:history="1">
            <w:r w:rsidRPr="00C87A6D">
              <w:rPr>
                <w:rStyle w:val="Hyperlink"/>
                <w:rFonts w:eastAsia="Arial" w:cstheme="minorHAnsi"/>
                <w:b/>
                <w:noProof/>
              </w:rPr>
              <w:t>2.0</w:t>
            </w:r>
            <w:r>
              <w:rPr>
                <w:rFonts w:asciiTheme="minorHAnsi" w:eastAsiaTheme="minorEastAsia" w:hAnsiTheme="minorHAnsi" w:cstheme="minorBidi"/>
                <w:noProof/>
                <w:kern w:val="2"/>
                <w:sz w:val="24"/>
                <w:szCs w:val="24"/>
                <w14:ligatures w14:val="standardContextual"/>
              </w:rPr>
              <w:tab/>
            </w:r>
            <w:r w:rsidRPr="00C87A6D">
              <w:rPr>
                <w:rStyle w:val="Hyperlink"/>
                <w:rFonts w:eastAsia="Arial" w:cstheme="minorHAnsi"/>
                <w:b/>
                <w:noProof/>
              </w:rPr>
              <w:t>Marketing Situational Analysis</w:t>
            </w:r>
            <w:r>
              <w:rPr>
                <w:noProof/>
                <w:webHidden/>
              </w:rPr>
              <w:tab/>
            </w:r>
            <w:r>
              <w:rPr>
                <w:noProof/>
                <w:webHidden/>
              </w:rPr>
              <w:fldChar w:fldCharType="begin"/>
            </w:r>
            <w:r>
              <w:rPr>
                <w:noProof/>
                <w:webHidden/>
              </w:rPr>
              <w:instrText xml:space="preserve"> PAGEREF _Toc210038254 \h </w:instrText>
            </w:r>
            <w:r>
              <w:rPr>
                <w:noProof/>
                <w:webHidden/>
              </w:rPr>
            </w:r>
            <w:r>
              <w:rPr>
                <w:noProof/>
                <w:webHidden/>
              </w:rPr>
              <w:fldChar w:fldCharType="separate"/>
            </w:r>
            <w:r>
              <w:rPr>
                <w:noProof/>
                <w:webHidden/>
              </w:rPr>
              <w:t>5</w:t>
            </w:r>
            <w:r>
              <w:rPr>
                <w:noProof/>
                <w:webHidden/>
              </w:rPr>
              <w:fldChar w:fldCharType="end"/>
            </w:r>
          </w:hyperlink>
        </w:p>
        <w:p w14:paraId="466260BC" w14:textId="7CCE4614" w:rsidR="00A801EA" w:rsidRDefault="00A801EA">
          <w:pPr>
            <w:pStyle w:val="TOC3"/>
            <w:tabs>
              <w:tab w:val="right" w:leader="dot" w:pos="9350"/>
            </w:tabs>
            <w:rPr>
              <w:rFonts w:cstheme="minorBidi"/>
              <w:noProof/>
              <w:kern w:val="2"/>
              <w:sz w:val="24"/>
              <w:szCs w:val="24"/>
              <w14:ligatures w14:val="standardContextual"/>
            </w:rPr>
          </w:pPr>
          <w:hyperlink w:anchor="_Toc210038255" w:history="1">
            <w:r w:rsidRPr="00C87A6D">
              <w:rPr>
                <w:rStyle w:val="Hyperlink"/>
                <w:rFonts w:eastAsia="Arial" w:cstheme="minorHAnsi"/>
                <w:noProof/>
              </w:rPr>
              <w:t>2.1 The Marketing Environment</w:t>
            </w:r>
            <w:r>
              <w:rPr>
                <w:noProof/>
                <w:webHidden/>
              </w:rPr>
              <w:tab/>
            </w:r>
            <w:r>
              <w:rPr>
                <w:noProof/>
                <w:webHidden/>
              </w:rPr>
              <w:fldChar w:fldCharType="begin"/>
            </w:r>
            <w:r>
              <w:rPr>
                <w:noProof/>
                <w:webHidden/>
              </w:rPr>
              <w:instrText xml:space="preserve"> PAGEREF _Toc210038255 \h </w:instrText>
            </w:r>
            <w:r>
              <w:rPr>
                <w:noProof/>
                <w:webHidden/>
              </w:rPr>
            </w:r>
            <w:r>
              <w:rPr>
                <w:noProof/>
                <w:webHidden/>
              </w:rPr>
              <w:fldChar w:fldCharType="separate"/>
            </w:r>
            <w:r>
              <w:rPr>
                <w:noProof/>
                <w:webHidden/>
              </w:rPr>
              <w:t>5</w:t>
            </w:r>
            <w:r>
              <w:rPr>
                <w:noProof/>
                <w:webHidden/>
              </w:rPr>
              <w:fldChar w:fldCharType="end"/>
            </w:r>
          </w:hyperlink>
        </w:p>
        <w:p w14:paraId="4725E8E8" w14:textId="4E6EC8BE" w:rsidR="00A801EA" w:rsidRDefault="00A801E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0038256" w:history="1">
            <w:r w:rsidRPr="00C87A6D">
              <w:rPr>
                <w:rStyle w:val="Hyperlink"/>
                <w:rFonts w:eastAsia="Arial" w:cstheme="minorHAnsi"/>
                <w:b/>
                <w:noProof/>
              </w:rPr>
              <w:t>3.0 Strategic Flow, Goals &amp; Direction</w:t>
            </w:r>
            <w:r>
              <w:rPr>
                <w:noProof/>
                <w:webHidden/>
              </w:rPr>
              <w:tab/>
            </w:r>
            <w:r>
              <w:rPr>
                <w:noProof/>
                <w:webHidden/>
              </w:rPr>
              <w:fldChar w:fldCharType="begin"/>
            </w:r>
            <w:r>
              <w:rPr>
                <w:noProof/>
                <w:webHidden/>
              </w:rPr>
              <w:instrText xml:space="preserve"> PAGEREF _Toc210038256 \h </w:instrText>
            </w:r>
            <w:r>
              <w:rPr>
                <w:noProof/>
                <w:webHidden/>
              </w:rPr>
            </w:r>
            <w:r>
              <w:rPr>
                <w:noProof/>
                <w:webHidden/>
              </w:rPr>
              <w:fldChar w:fldCharType="separate"/>
            </w:r>
            <w:r>
              <w:rPr>
                <w:noProof/>
                <w:webHidden/>
              </w:rPr>
              <w:t>6</w:t>
            </w:r>
            <w:r>
              <w:rPr>
                <w:noProof/>
                <w:webHidden/>
              </w:rPr>
              <w:fldChar w:fldCharType="end"/>
            </w:r>
          </w:hyperlink>
        </w:p>
        <w:p w14:paraId="1464F99B" w14:textId="308732E6" w:rsidR="00A801EA" w:rsidRDefault="00A801E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0038257" w:history="1">
            <w:r w:rsidRPr="00C87A6D">
              <w:rPr>
                <w:rStyle w:val="Hyperlink"/>
                <w:rFonts w:eastAsia="Arial" w:cstheme="minorHAnsi"/>
                <w:b/>
                <w:noProof/>
              </w:rPr>
              <w:t>3.1 Marketing Goals &amp; Objectives</w:t>
            </w:r>
            <w:r>
              <w:rPr>
                <w:noProof/>
                <w:webHidden/>
              </w:rPr>
              <w:tab/>
            </w:r>
            <w:r>
              <w:rPr>
                <w:noProof/>
                <w:webHidden/>
              </w:rPr>
              <w:fldChar w:fldCharType="begin"/>
            </w:r>
            <w:r>
              <w:rPr>
                <w:noProof/>
                <w:webHidden/>
              </w:rPr>
              <w:instrText xml:space="preserve"> PAGEREF _Toc210038257 \h </w:instrText>
            </w:r>
            <w:r>
              <w:rPr>
                <w:noProof/>
                <w:webHidden/>
              </w:rPr>
            </w:r>
            <w:r>
              <w:rPr>
                <w:noProof/>
                <w:webHidden/>
              </w:rPr>
              <w:fldChar w:fldCharType="separate"/>
            </w:r>
            <w:r>
              <w:rPr>
                <w:noProof/>
                <w:webHidden/>
              </w:rPr>
              <w:t>7</w:t>
            </w:r>
            <w:r>
              <w:rPr>
                <w:noProof/>
                <w:webHidden/>
              </w:rPr>
              <w:fldChar w:fldCharType="end"/>
            </w:r>
          </w:hyperlink>
        </w:p>
        <w:p w14:paraId="00C86350" w14:textId="39BBBF5B" w:rsidR="00A801EA" w:rsidRDefault="00A801E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0038258" w:history="1">
            <w:r w:rsidRPr="00C87A6D">
              <w:rPr>
                <w:rStyle w:val="Hyperlink"/>
                <w:rFonts w:eastAsia="Arial" w:cstheme="minorHAnsi"/>
                <w:b/>
                <w:noProof/>
              </w:rPr>
              <w:t>4.0 Strategic Plan</w:t>
            </w:r>
            <w:r>
              <w:rPr>
                <w:noProof/>
                <w:webHidden/>
              </w:rPr>
              <w:tab/>
            </w:r>
            <w:r>
              <w:rPr>
                <w:noProof/>
                <w:webHidden/>
              </w:rPr>
              <w:fldChar w:fldCharType="begin"/>
            </w:r>
            <w:r>
              <w:rPr>
                <w:noProof/>
                <w:webHidden/>
              </w:rPr>
              <w:instrText xml:space="preserve"> PAGEREF _Toc210038258 \h </w:instrText>
            </w:r>
            <w:r>
              <w:rPr>
                <w:noProof/>
                <w:webHidden/>
              </w:rPr>
            </w:r>
            <w:r>
              <w:rPr>
                <w:noProof/>
                <w:webHidden/>
              </w:rPr>
              <w:fldChar w:fldCharType="separate"/>
            </w:r>
            <w:r>
              <w:rPr>
                <w:noProof/>
                <w:webHidden/>
              </w:rPr>
              <w:t>8</w:t>
            </w:r>
            <w:r>
              <w:rPr>
                <w:noProof/>
                <w:webHidden/>
              </w:rPr>
              <w:fldChar w:fldCharType="end"/>
            </w:r>
          </w:hyperlink>
        </w:p>
        <w:p w14:paraId="2296A9CA" w14:textId="51AB42DC" w:rsidR="00A801EA" w:rsidRDefault="00A801EA">
          <w:pPr>
            <w:pStyle w:val="TOC3"/>
            <w:tabs>
              <w:tab w:val="right" w:leader="dot" w:pos="9350"/>
            </w:tabs>
            <w:rPr>
              <w:rFonts w:cstheme="minorBidi"/>
              <w:noProof/>
              <w:kern w:val="2"/>
              <w:sz w:val="24"/>
              <w:szCs w:val="24"/>
              <w14:ligatures w14:val="standardContextual"/>
            </w:rPr>
          </w:pPr>
          <w:hyperlink w:anchor="_Toc210038259" w:history="1">
            <w:r w:rsidRPr="00C87A6D">
              <w:rPr>
                <w:rStyle w:val="Hyperlink"/>
                <w:rFonts w:eastAsia="Arial" w:cstheme="minorHAnsi"/>
                <w:noProof/>
              </w:rPr>
              <w:t>4.1 Tourism Marketing</w:t>
            </w:r>
            <w:r>
              <w:rPr>
                <w:noProof/>
                <w:webHidden/>
              </w:rPr>
              <w:tab/>
            </w:r>
            <w:r>
              <w:rPr>
                <w:noProof/>
                <w:webHidden/>
              </w:rPr>
              <w:fldChar w:fldCharType="begin"/>
            </w:r>
            <w:r>
              <w:rPr>
                <w:noProof/>
                <w:webHidden/>
              </w:rPr>
              <w:instrText xml:space="preserve"> PAGEREF _Toc210038259 \h </w:instrText>
            </w:r>
            <w:r>
              <w:rPr>
                <w:noProof/>
                <w:webHidden/>
              </w:rPr>
            </w:r>
            <w:r>
              <w:rPr>
                <w:noProof/>
                <w:webHidden/>
              </w:rPr>
              <w:fldChar w:fldCharType="separate"/>
            </w:r>
            <w:r>
              <w:rPr>
                <w:noProof/>
                <w:webHidden/>
              </w:rPr>
              <w:t>8</w:t>
            </w:r>
            <w:r>
              <w:rPr>
                <w:noProof/>
                <w:webHidden/>
              </w:rPr>
              <w:fldChar w:fldCharType="end"/>
            </w:r>
          </w:hyperlink>
        </w:p>
        <w:p w14:paraId="08FC66EE" w14:textId="13CF577B" w:rsidR="00A801EA" w:rsidRDefault="00A801EA">
          <w:pPr>
            <w:pStyle w:val="TOC3"/>
            <w:tabs>
              <w:tab w:val="right" w:leader="dot" w:pos="9350"/>
            </w:tabs>
            <w:rPr>
              <w:rFonts w:cstheme="minorBidi"/>
              <w:noProof/>
              <w:kern w:val="2"/>
              <w:sz w:val="24"/>
              <w:szCs w:val="24"/>
              <w14:ligatures w14:val="standardContextual"/>
            </w:rPr>
          </w:pPr>
          <w:hyperlink w:anchor="_Toc210038260" w:history="1">
            <w:r w:rsidRPr="00C87A6D">
              <w:rPr>
                <w:rStyle w:val="Hyperlink"/>
                <w:rFonts w:eastAsia="Arial" w:cstheme="minorHAnsi"/>
                <w:noProof/>
              </w:rPr>
              <w:t xml:space="preserve">4.2 </w:t>
            </w:r>
            <w:r w:rsidRPr="00C87A6D">
              <w:rPr>
                <w:rStyle w:val="Hyperlink"/>
                <w:rFonts w:eastAsia="Arial" w:cstheme="minorHAnsi"/>
                <w:b/>
                <w:bCs/>
                <w:noProof/>
              </w:rPr>
              <w:t>(Future)</w:t>
            </w:r>
            <w:r w:rsidRPr="00C87A6D">
              <w:rPr>
                <w:rStyle w:val="Hyperlink"/>
                <w:rFonts w:eastAsia="Arial" w:cstheme="minorHAnsi"/>
                <w:noProof/>
              </w:rPr>
              <w:t xml:space="preserve"> Education and Engagement</w:t>
            </w:r>
            <w:r>
              <w:rPr>
                <w:noProof/>
                <w:webHidden/>
              </w:rPr>
              <w:tab/>
            </w:r>
            <w:r>
              <w:rPr>
                <w:noProof/>
                <w:webHidden/>
              </w:rPr>
              <w:fldChar w:fldCharType="begin"/>
            </w:r>
            <w:r>
              <w:rPr>
                <w:noProof/>
                <w:webHidden/>
              </w:rPr>
              <w:instrText xml:space="preserve"> PAGEREF _Toc210038260 \h </w:instrText>
            </w:r>
            <w:r>
              <w:rPr>
                <w:noProof/>
                <w:webHidden/>
              </w:rPr>
            </w:r>
            <w:r>
              <w:rPr>
                <w:noProof/>
                <w:webHidden/>
              </w:rPr>
              <w:fldChar w:fldCharType="separate"/>
            </w:r>
            <w:r>
              <w:rPr>
                <w:noProof/>
                <w:webHidden/>
              </w:rPr>
              <w:t>9</w:t>
            </w:r>
            <w:r>
              <w:rPr>
                <w:noProof/>
                <w:webHidden/>
              </w:rPr>
              <w:fldChar w:fldCharType="end"/>
            </w:r>
          </w:hyperlink>
        </w:p>
        <w:p w14:paraId="56056E72" w14:textId="21D8B883" w:rsidR="00A801EA" w:rsidRDefault="00A801EA">
          <w:pPr>
            <w:pStyle w:val="TOC3"/>
            <w:tabs>
              <w:tab w:val="right" w:leader="dot" w:pos="9350"/>
            </w:tabs>
            <w:rPr>
              <w:rFonts w:cstheme="minorBidi"/>
              <w:noProof/>
              <w:kern w:val="2"/>
              <w:sz w:val="24"/>
              <w:szCs w:val="24"/>
              <w14:ligatures w14:val="standardContextual"/>
            </w:rPr>
          </w:pPr>
          <w:hyperlink w:anchor="_Toc210038261" w:history="1">
            <w:r w:rsidRPr="00C87A6D">
              <w:rPr>
                <w:rStyle w:val="Hyperlink"/>
                <w:rFonts w:eastAsia="Arial" w:cstheme="minorHAnsi"/>
                <w:noProof/>
              </w:rPr>
              <w:t xml:space="preserve">4.3 </w:t>
            </w:r>
            <w:r w:rsidRPr="00C87A6D">
              <w:rPr>
                <w:rStyle w:val="Hyperlink"/>
                <w:rFonts w:eastAsia="Arial" w:cstheme="minorHAnsi"/>
                <w:b/>
                <w:bCs/>
                <w:noProof/>
              </w:rPr>
              <w:t>(Future)</w:t>
            </w:r>
            <w:r w:rsidRPr="00C87A6D">
              <w:rPr>
                <w:rStyle w:val="Hyperlink"/>
                <w:rFonts w:eastAsia="Arial" w:cstheme="minorHAnsi"/>
                <w:noProof/>
              </w:rPr>
              <w:t>Tourism Capacity Development</w:t>
            </w:r>
            <w:r>
              <w:rPr>
                <w:noProof/>
                <w:webHidden/>
              </w:rPr>
              <w:tab/>
            </w:r>
            <w:r>
              <w:rPr>
                <w:noProof/>
                <w:webHidden/>
              </w:rPr>
              <w:fldChar w:fldCharType="begin"/>
            </w:r>
            <w:r>
              <w:rPr>
                <w:noProof/>
                <w:webHidden/>
              </w:rPr>
              <w:instrText xml:space="preserve"> PAGEREF _Toc210038261 \h </w:instrText>
            </w:r>
            <w:r>
              <w:rPr>
                <w:noProof/>
                <w:webHidden/>
              </w:rPr>
            </w:r>
            <w:r>
              <w:rPr>
                <w:noProof/>
                <w:webHidden/>
              </w:rPr>
              <w:fldChar w:fldCharType="separate"/>
            </w:r>
            <w:r>
              <w:rPr>
                <w:noProof/>
                <w:webHidden/>
              </w:rPr>
              <w:t>10</w:t>
            </w:r>
            <w:r>
              <w:rPr>
                <w:noProof/>
                <w:webHidden/>
              </w:rPr>
              <w:fldChar w:fldCharType="end"/>
            </w:r>
          </w:hyperlink>
        </w:p>
        <w:p w14:paraId="296AF387" w14:textId="209192A3" w:rsidR="00A801EA" w:rsidRDefault="00A801EA">
          <w:pPr>
            <w:pStyle w:val="TOC3"/>
            <w:tabs>
              <w:tab w:val="right" w:leader="dot" w:pos="9350"/>
            </w:tabs>
            <w:rPr>
              <w:rFonts w:cstheme="minorBidi"/>
              <w:noProof/>
              <w:kern w:val="2"/>
              <w:sz w:val="24"/>
              <w:szCs w:val="24"/>
              <w14:ligatures w14:val="standardContextual"/>
            </w:rPr>
          </w:pPr>
          <w:hyperlink w:anchor="_Toc210038262" w:history="1">
            <w:r w:rsidRPr="00C87A6D">
              <w:rPr>
                <w:rStyle w:val="Hyperlink"/>
                <w:rFonts w:eastAsia="Arial" w:cstheme="minorHAnsi"/>
                <w:noProof/>
              </w:rPr>
              <w:t>4.4 Destination Battlefords’ Branding and Positioning</w:t>
            </w:r>
            <w:r>
              <w:rPr>
                <w:noProof/>
                <w:webHidden/>
              </w:rPr>
              <w:tab/>
            </w:r>
            <w:r>
              <w:rPr>
                <w:noProof/>
                <w:webHidden/>
              </w:rPr>
              <w:fldChar w:fldCharType="begin"/>
            </w:r>
            <w:r>
              <w:rPr>
                <w:noProof/>
                <w:webHidden/>
              </w:rPr>
              <w:instrText xml:space="preserve"> PAGEREF _Toc210038262 \h </w:instrText>
            </w:r>
            <w:r>
              <w:rPr>
                <w:noProof/>
                <w:webHidden/>
              </w:rPr>
            </w:r>
            <w:r>
              <w:rPr>
                <w:noProof/>
                <w:webHidden/>
              </w:rPr>
              <w:fldChar w:fldCharType="separate"/>
            </w:r>
            <w:r>
              <w:rPr>
                <w:noProof/>
                <w:webHidden/>
              </w:rPr>
              <w:t>10</w:t>
            </w:r>
            <w:r>
              <w:rPr>
                <w:noProof/>
                <w:webHidden/>
              </w:rPr>
              <w:fldChar w:fldCharType="end"/>
            </w:r>
          </w:hyperlink>
        </w:p>
        <w:p w14:paraId="070D579D" w14:textId="78B51DB4" w:rsidR="00A801EA" w:rsidRDefault="00A801E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0038263" w:history="1">
            <w:r w:rsidRPr="00C87A6D">
              <w:rPr>
                <w:rStyle w:val="Hyperlink"/>
                <w:rFonts w:eastAsia="Arial" w:cstheme="minorHAnsi"/>
                <w:b/>
                <w:noProof/>
              </w:rPr>
              <w:t>5.0 Tactical Approach</w:t>
            </w:r>
            <w:r>
              <w:rPr>
                <w:noProof/>
                <w:webHidden/>
              </w:rPr>
              <w:tab/>
            </w:r>
            <w:r>
              <w:rPr>
                <w:noProof/>
                <w:webHidden/>
              </w:rPr>
              <w:fldChar w:fldCharType="begin"/>
            </w:r>
            <w:r>
              <w:rPr>
                <w:noProof/>
                <w:webHidden/>
              </w:rPr>
              <w:instrText xml:space="preserve"> PAGEREF _Toc210038263 \h </w:instrText>
            </w:r>
            <w:r>
              <w:rPr>
                <w:noProof/>
                <w:webHidden/>
              </w:rPr>
            </w:r>
            <w:r>
              <w:rPr>
                <w:noProof/>
                <w:webHidden/>
              </w:rPr>
              <w:fldChar w:fldCharType="separate"/>
            </w:r>
            <w:r>
              <w:rPr>
                <w:noProof/>
                <w:webHidden/>
              </w:rPr>
              <w:t>11</w:t>
            </w:r>
            <w:r>
              <w:rPr>
                <w:noProof/>
                <w:webHidden/>
              </w:rPr>
              <w:fldChar w:fldCharType="end"/>
            </w:r>
          </w:hyperlink>
        </w:p>
        <w:p w14:paraId="25E6E626" w14:textId="06D457A0" w:rsidR="00A801EA" w:rsidRDefault="00A801E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0038264" w:history="1">
            <w:r w:rsidRPr="00C87A6D">
              <w:rPr>
                <w:rStyle w:val="Hyperlink"/>
                <w:rFonts w:eastAsia="Arial"/>
                <w:noProof/>
              </w:rPr>
              <w:t>5.1 Overview of Tactical Plan</w:t>
            </w:r>
            <w:r>
              <w:rPr>
                <w:noProof/>
                <w:webHidden/>
              </w:rPr>
              <w:tab/>
            </w:r>
            <w:r>
              <w:rPr>
                <w:noProof/>
                <w:webHidden/>
              </w:rPr>
              <w:fldChar w:fldCharType="begin"/>
            </w:r>
            <w:r>
              <w:rPr>
                <w:noProof/>
                <w:webHidden/>
              </w:rPr>
              <w:instrText xml:space="preserve"> PAGEREF _Toc210038264 \h </w:instrText>
            </w:r>
            <w:r>
              <w:rPr>
                <w:noProof/>
                <w:webHidden/>
              </w:rPr>
            </w:r>
            <w:r>
              <w:rPr>
                <w:noProof/>
                <w:webHidden/>
              </w:rPr>
              <w:fldChar w:fldCharType="separate"/>
            </w:r>
            <w:r>
              <w:rPr>
                <w:noProof/>
                <w:webHidden/>
              </w:rPr>
              <w:t>11</w:t>
            </w:r>
            <w:r>
              <w:rPr>
                <w:noProof/>
                <w:webHidden/>
              </w:rPr>
              <w:fldChar w:fldCharType="end"/>
            </w:r>
          </w:hyperlink>
        </w:p>
        <w:p w14:paraId="2617F78E" w14:textId="734EAB28" w:rsidR="00A801EA" w:rsidRDefault="00A801E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0038265" w:history="1">
            <w:r w:rsidRPr="00C87A6D">
              <w:rPr>
                <w:rStyle w:val="Hyperlink"/>
                <w:rFonts w:eastAsia="Arial"/>
                <w:noProof/>
              </w:rPr>
              <w:t>5.2 Tactical Approach &amp; Responsibility</w:t>
            </w:r>
            <w:r>
              <w:rPr>
                <w:noProof/>
                <w:webHidden/>
              </w:rPr>
              <w:tab/>
            </w:r>
            <w:r>
              <w:rPr>
                <w:noProof/>
                <w:webHidden/>
              </w:rPr>
              <w:fldChar w:fldCharType="begin"/>
            </w:r>
            <w:r>
              <w:rPr>
                <w:noProof/>
                <w:webHidden/>
              </w:rPr>
              <w:instrText xml:space="preserve"> PAGEREF _Toc210038265 \h </w:instrText>
            </w:r>
            <w:r>
              <w:rPr>
                <w:noProof/>
                <w:webHidden/>
              </w:rPr>
            </w:r>
            <w:r>
              <w:rPr>
                <w:noProof/>
                <w:webHidden/>
              </w:rPr>
              <w:fldChar w:fldCharType="separate"/>
            </w:r>
            <w:r>
              <w:rPr>
                <w:noProof/>
                <w:webHidden/>
              </w:rPr>
              <w:t>11</w:t>
            </w:r>
            <w:r>
              <w:rPr>
                <w:noProof/>
                <w:webHidden/>
              </w:rPr>
              <w:fldChar w:fldCharType="end"/>
            </w:r>
          </w:hyperlink>
        </w:p>
        <w:p w14:paraId="0080BB76" w14:textId="7478EA75" w:rsidR="00A801EA" w:rsidRDefault="00A801EA">
          <w:pPr>
            <w:pStyle w:val="TOC3"/>
            <w:tabs>
              <w:tab w:val="left" w:pos="1200"/>
              <w:tab w:val="right" w:leader="dot" w:pos="9350"/>
            </w:tabs>
            <w:rPr>
              <w:rFonts w:cstheme="minorBidi"/>
              <w:noProof/>
              <w:kern w:val="2"/>
              <w:sz w:val="24"/>
              <w:szCs w:val="24"/>
              <w14:ligatures w14:val="standardContextual"/>
            </w:rPr>
          </w:pPr>
          <w:hyperlink w:anchor="_Toc210038266" w:history="1">
            <w:r w:rsidRPr="00C87A6D">
              <w:rPr>
                <w:rStyle w:val="Hyperlink"/>
                <w:rFonts w:eastAsia="Arial"/>
                <w:noProof/>
              </w:rPr>
              <w:t>5.2.1</w:t>
            </w:r>
            <w:r>
              <w:rPr>
                <w:rFonts w:cstheme="minorBidi"/>
                <w:noProof/>
                <w:kern w:val="2"/>
                <w:sz w:val="24"/>
                <w:szCs w:val="24"/>
                <w14:ligatures w14:val="standardContextual"/>
              </w:rPr>
              <w:tab/>
            </w:r>
            <w:r w:rsidRPr="00C87A6D">
              <w:rPr>
                <w:rStyle w:val="Hyperlink"/>
                <w:rFonts w:eastAsia="Arial"/>
                <w:noProof/>
              </w:rPr>
              <w:t>Tourism Marketing: Online Marketing: Pay-per-click Advertising, content</w:t>
            </w:r>
            <w:r>
              <w:rPr>
                <w:noProof/>
                <w:webHidden/>
              </w:rPr>
              <w:tab/>
            </w:r>
            <w:r>
              <w:rPr>
                <w:noProof/>
                <w:webHidden/>
              </w:rPr>
              <w:fldChar w:fldCharType="begin"/>
            </w:r>
            <w:r>
              <w:rPr>
                <w:noProof/>
                <w:webHidden/>
              </w:rPr>
              <w:instrText xml:space="preserve"> PAGEREF _Toc210038266 \h </w:instrText>
            </w:r>
            <w:r>
              <w:rPr>
                <w:noProof/>
                <w:webHidden/>
              </w:rPr>
            </w:r>
            <w:r>
              <w:rPr>
                <w:noProof/>
                <w:webHidden/>
              </w:rPr>
              <w:fldChar w:fldCharType="separate"/>
            </w:r>
            <w:r>
              <w:rPr>
                <w:noProof/>
                <w:webHidden/>
              </w:rPr>
              <w:t>11</w:t>
            </w:r>
            <w:r>
              <w:rPr>
                <w:noProof/>
                <w:webHidden/>
              </w:rPr>
              <w:fldChar w:fldCharType="end"/>
            </w:r>
          </w:hyperlink>
        </w:p>
        <w:p w14:paraId="65A44C2C" w14:textId="4A7D3AF2" w:rsidR="00A801EA" w:rsidRDefault="00A801EA">
          <w:pPr>
            <w:pStyle w:val="TOC3"/>
            <w:tabs>
              <w:tab w:val="right" w:leader="dot" w:pos="9350"/>
            </w:tabs>
            <w:rPr>
              <w:rFonts w:cstheme="minorBidi"/>
              <w:noProof/>
              <w:kern w:val="2"/>
              <w:sz w:val="24"/>
              <w:szCs w:val="24"/>
              <w14:ligatures w14:val="standardContextual"/>
            </w:rPr>
          </w:pPr>
          <w:hyperlink w:anchor="_Toc210038267" w:history="1">
            <w:r w:rsidRPr="00C87A6D">
              <w:rPr>
                <w:rStyle w:val="Hyperlink"/>
                <w:rFonts w:eastAsia="Arial"/>
                <w:noProof/>
              </w:rPr>
              <w:t>production and maintenance</w:t>
            </w:r>
            <w:r>
              <w:rPr>
                <w:noProof/>
                <w:webHidden/>
              </w:rPr>
              <w:tab/>
            </w:r>
            <w:r>
              <w:rPr>
                <w:noProof/>
                <w:webHidden/>
              </w:rPr>
              <w:fldChar w:fldCharType="begin"/>
            </w:r>
            <w:r>
              <w:rPr>
                <w:noProof/>
                <w:webHidden/>
              </w:rPr>
              <w:instrText xml:space="preserve"> PAGEREF _Toc210038267 \h </w:instrText>
            </w:r>
            <w:r>
              <w:rPr>
                <w:noProof/>
                <w:webHidden/>
              </w:rPr>
            </w:r>
            <w:r>
              <w:rPr>
                <w:noProof/>
                <w:webHidden/>
              </w:rPr>
              <w:fldChar w:fldCharType="separate"/>
            </w:r>
            <w:r>
              <w:rPr>
                <w:noProof/>
                <w:webHidden/>
              </w:rPr>
              <w:t>11</w:t>
            </w:r>
            <w:r>
              <w:rPr>
                <w:noProof/>
                <w:webHidden/>
              </w:rPr>
              <w:fldChar w:fldCharType="end"/>
            </w:r>
          </w:hyperlink>
        </w:p>
        <w:p w14:paraId="6B0B1790" w14:textId="7F2E515B" w:rsidR="00A801EA" w:rsidRDefault="00A801EA">
          <w:pPr>
            <w:pStyle w:val="TOC3"/>
            <w:tabs>
              <w:tab w:val="left" w:pos="1200"/>
              <w:tab w:val="right" w:leader="dot" w:pos="9350"/>
            </w:tabs>
            <w:rPr>
              <w:rFonts w:cstheme="minorBidi"/>
              <w:noProof/>
              <w:kern w:val="2"/>
              <w:sz w:val="24"/>
              <w:szCs w:val="24"/>
              <w14:ligatures w14:val="standardContextual"/>
            </w:rPr>
          </w:pPr>
          <w:hyperlink w:anchor="_Toc210038268" w:history="1">
            <w:r w:rsidRPr="00C87A6D">
              <w:rPr>
                <w:rStyle w:val="Hyperlink"/>
                <w:rFonts w:eastAsia="Arial"/>
                <w:noProof/>
              </w:rPr>
              <w:t>5.2.2</w:t>
            </w:r>
            <w:r>
              <w:rPr>
                <w:rFonts w:cstheme="minorBidi"/>
                <w:noProof/>
                <w:kern w:val="2"/>
                <w:sz w:val="24"/>
                <w:szCs w:val="24"/>
                <w14:ligatures w14:val="standardContextual"/>
              </w:rPr>
              <w:tab/>
            </w:r>
            <w:r w:rsidRPr="00C87A6D">
              <w:rPr>
                <w:rStyle w:val="Hyperlink"/>
                <w:rFonts w:eastAsia="Arial"/>
                <w:noProof/>
              </w:rPr>
              <w:t>Tourism Marketing: Local Awareness Advertising</w:t>
            </w:r>
            <w:r>
              <w:rPr>
                <w:noProof/>
                <w:webHidden/>
              </w:rPr>
              <w:tab/>
            </w:r>
            <w:r>
              <w:rPr>
                <w:noProof/>
                <w:webHidden/>
              </w:rPr>
              <w:fldChar w:fldCharType="begin"/>
            </w:r>
            <w:r>
              <w:rPr>
                <w:noProof/>
                <w:webHidden/>
              </w:rPr>
              <w:instrText xml:space="preserve"> PAGEREF _Toc210038268 \h </w:instrText>
            </w:r>
            <w:r>
              <w:rPr>
                <w:noProof/>
                <w:webHidden/>
              </w:rPr>
            </w:r>
            <w:r>
              <w:rPr>
                <w:noProof/>
                <w:webHidden/>
              </w:rPr>
              <w:fldChar w:fldCharType="separate"/>
            </w:r>
            <w:r>
              <w:rPr>
                <w:noProof/>
                <w:webHidden/>
              </w:rPr>
              <w:t>11</w:t>
            </w:r>
            <w:r>
              <w:rPr>
                <w:noProof/>
                <w:webHidden/>
              </w:rPr>
              <w:fldChar w:fldCharType="end"/>
            </w:r>
          </w:hyperlink>
        </w:p>
        <w:p w14:paraId="2393E3FA" w14:textId="637713A4" w:rsidR="00A801EA" w:rsidRDefault="00A801EA">
          <w:pPr>
            <w:pStyle w:val="TOC3"/>
            <w:tabs>
              <w:tab w:val="left" w:pos="1200"/>
              <w:tab w:val="right" w:leader="dot" w:pos="9350"/>
            </w:tabs>
            <w:rPr>
              <w:rFonts w:cstheme="minorBidi"/>
              <w:noProof/>
              <w:kern w:val="2"/>
              <w:sz w:val="24"/>
              <w:szCs w:val="24"/>
              <w14:ligatures w14:val="standardContextual"/>
            </w:rPr>
          </w:pPr>
          <w:hyperlink w:anchor="_Toc210038269" w:history="1">
            <w:r w:rsidRPr="00C87A6D">
              <w:rPr>
                <w:rStyle w:val="Hyperlink"/>
                <w:rFonts w:eastAsia="Arial"/>
                <w:noProof/>
              </w:rPr>
              <w:t>5.2.3</w:t>
            </w:r>
            <w:r>
              <w:rPr>
                <w:rFonts w:cstheme="minorBidi"/>
                <w:noProof/>
                <w:kern w:val="2"/>
                <w:sz w:val="24"/>
                <w:szCs w:val="24"/>
                <w14:ligatures w14:val="standardContextual"/>
              </w:rPr>
              <w:tab/>
            </w:r>
            <w:r w:rsidRPr="00C87A6D">
              <w:rPr>
                <w:rStyle w:val="Hyperlink"/>
                <w:rFonts w:eastAsia="Arial"/>
                <w:noProof/>
              </w:rPr>
              <w:t>Tourism Marketing: Event and Convention Support Plan</w:t>
            </w:r>
            <w:r>
              <w:rPr>
                <w:noProof/>
                <w:webHidden/>
              </w:rPr>
              <w:tab/>
            </w:r>
            <w:r>
              <w:rPr>
                <w:noProof/>
                <w:webHidden/>
              </w:rPr>
              <w:fldChar w:fldCharType="begin"/>
            </w:r>
            <w:r>
              <w:rPr>
                <w:noProof/>
                <w:webHidden/>
              </w:rPr>
              <w:instrText xml:space="preserve"> PAGEREF _Toc210038269 \h </w:instrText>
            </w:r>
            <w:r>
              <w:rPr>
                <w:noProof/>
                <w:webHidden/>
              </w:rPr>
            </w:r>
            <w:r>
              <w:rPr>
                <w:noProof/>
                <w:webHidden/>
              </w:rPr>
              <w:fldChar w:fldCharType="separate"/>
            </w:r>
            <w:r>
              <w:rPr>
                <w:noProof/>
                <w:webHidden/>
              </w:rPr>
              <w:t>11</w:t>
            </w:r>
            <w:r>
              <w:rPr>
                <w:noProof/>
                <w:webHidden/>
              </w:rPr>
              <w:fldChar w:fldCharType="end"/>
            </w:r>
          </w:hyperlink>
        </w:p>
        <w:p w14:paraId="7B9DC09D" w14:textId="364868F2" w:rsidR="00A801EA" w:rsidRDefault="00A801EA">
          <w:pPr>
            <w:pStyle w:val="TOC3"/>
            <w:tabs>
              <w:tab w:val="left" w:pos="1200"/>
              <w:tab w:val="right" w:leader="dot" w:pos="9350"/>
            </w:tabs>
            <w:rPr>
              <w:rFonts w:cstheme="minorBidi"/>
              <w:noProof/>
              <w:kern w:val="2"/>
              <w:sz w:val="24"/>
              <w:szCs w:val="24"/>
              <w14:ligatures w14:val="standardContextual"/>
            </w:rPr>
          </w:pPr>
          <w:hyperlink w:anchor="_Toc210038270" w:history="1">
            <w:r w:rsidRPr="00C87A6D">
              <w:rPr>
                <w:rStyle w:val="Hyperlink"/>
                <w:rFonts w:eastAsia="Arial"/>
                <w:noProof/>
              </w:rPr>
              <w:t>5.2.4</w:t>
            </w:r>
            <w:r>
              <w:rPr>
                <w:rFonts w:cstheme="minorBidi"/>
                <w:noProof/>
                <w:kern w:val="2"/>
                <w:sz w:val="24"/>
                <w:szCs w:val="24"/>
                <w14:ligatures w14:val="standardContextual"/>
              </w:rPr>
              <w:tab/>
            </w:r>
            <w:r w:rsidRPr="00C87A6D">
              <w:rPr>
                <w:rStyle w:val="Hyperlink"/>
                <w:rFonts w:eastAsia="Arial"/>
                <w:noProof/>
              </w:rPr>
              <w:t>Tourism Marketing: Event Attraction &amp; Opportunity Development</w:t>
            </w:r>
            <w:r>
              <w:rPr>
                <w:noProof/>
                <w:webHidden/>
              </w:rPr>
              <w:tab/>
            </w:r>
            <w:r>
              <w:rPr>
                <w:noProof/>
                <w:webHidden/>
              </w:rPr>
              <w:fldChar w:fldCharType="begin"/>
            </w:r>
            <w:r>
              <w:rPr>
                <w:noProof/>
                <w:webHidden/>
              </w:rPr>
              <w:instrText xml:space="preserve"> PAGEREF _Toc210038270 \h </w:instrText>
            </w:r>
            <w:r>
              <w:rPr>
                <w:noProof/>
                <w:webHidden/>
              </w:rPr>
            </w:r>
            <w:r>
              <w:rPr>
                <w:noProof/>
                <w:webHidden/>
              </w:rPr>
              <w:fldChar w:fldCharType="separate"/>
            </w:r>
            <w:r>
              <w:rPr>
                <w:noProof/>
                <w:webHidden/>
              </w:rPr>
              <w:t>11</w:t>
            </w:r>
            <w:r>
              <w:rPr>
                <w:noProof/>
                <w:webHidden/>
              </w:rPr>
              <w:fldChar w:fldCharType="end"/>
            </w:r>
          </w:hyperlink>
        </w:p>
        <w:p w14:paraId="6DF33C38" w14:textId="7238CB8D" w:rsidR="00A801EA" w:rsidRDefault="00A801EA">
          <w:pPr>
            <w:pStyle w:val="TOC3"/>
            <w:tabs>
              <w:tab w:val="left" w:pos="1200"/>
              <w:tab w:val="right" w:leader="dot" w:pos="9350"/>
            </w:tabs>
            <w:rPr>
              <w:rFonts w:cstheme="minorBidi"/>
              <w:noProof/>
              <w:kern w:val="2"/>
              <w:sz w:val="24"/>
              <w:szCs w:val="24"/>
              <w14:ligatures w14:val="standardContextual"/>
            </w:rPr>
          </w:pPr>
          <w:hyperlink w:anchor="_Toc210038271" w:history="1">
            <w:r w:rsidRPr="00C87A6D">
              <w:rPr>
                <w:rStyle w:val="Hyperlink"/>
                <w:rFonts w:eastAsia="Arial"/>
                <w:noProof/>
              </w:rPr>
              <w:t>5.2.5</w:t>
            </w:r>
            <w:r>
              <w:rPr>
                <w:rFonts w:cstheme="minorBidi"/>
                <w:noProof/>
                <w:kern w:val="2"/>
                <w:sz w:val="24"/>
                <w:szCs w:val="24"/>
                <w14:ligatures w14:val="standardContextual"/>
              </w:rPr>
              <w:tab/>
            </w:r>
            <w:r w:rsidRPr="00C87A6D">
              <w:rPr>
                <w:rStyle w:val="Hyperlink"/>
                <w:rFonts w:eastAsia="Arial"/>
                <w:b/>
                <w:bCs/>
                <w:noProof/>
              </w:rPr>
              <w:t>(N/A</w:t>
            </w:r>
            <w:r w:rsidRPr="00C87A6D">
              <w:rPr>
                <w:rStyle w:val="Hyperlink"/>
                <w:rFonts w:eastAsia="Arial"/>
                <w:noProof/>
              </w:rPr>
              <w:t>) Tourism Marketing: Data Collection Plan Development</w:t>
            </w:r>
            <w:r>
              <w:rPr>
                <w:noProof/>
                <w:webHidden/>
              </w:rPr>
              <w:tab/>
            </w:r>
            <w:r>
              <w:rPr>
                <w:noProof/>
                <w:webHidden/>
              </w:rPr>
              <w:fldChar w:fldCharType="begin"/>
            </w:r>
            <w:r>
              <w:rPr>
                <w:noProof/>
                <w:webHidden/>
              </w:rPr>
              <w:instrText xml:space="preserve"> PAGEREF _Toc210038271 \h </w:instrText>
            </w:r>
            <w:r>
              <w:rPr>
                <w:noProof/>
                <w:webHidden/>
              </w:rPr>
            </w:r>
            <w:r>
              <w:rPr>
                <w:noProof/>
                <w:webHidden/>
              </w:rPr>
              <w:fldChar w:fldCharType="separate"/>
            </w:r>
            <w:r>
              <w:rPr>
                <w:noProof/>
                <w:webHidden/>
              </w:rPr>
              <w:t>11</w:t>
            </w:r>
            <w:r>
              <w:rPr>
                <w:noProof/>
                <w:webHidden/>
              </w:rPr>
              <w:fldChar w:fldCharType="end"/>
            </w:r>
          </w:hyperlink>
        </w:p>
        <w:p w14:paraId="275A33D8" w14:textId="14DD5597" w:rsidR="00A801EA" w:rsidRDefault="00A801EA">
          <w:pPr>
            <w:pStyle w:val="TOC3"/>
            <w:tabs>
              <w:tab w:val="left" w:pos="1200"/>
              <w:tab w:val="right" w:leader="dot" w:pos="9350"/>
            </w:tabs>
            <w:rPr>
              <w:rFonts w:cstheme="minorBidi"/>
              <w:noProof/>
              <w:kern w:val="2"/>
              <w:sz w:val="24"/>
              <w:szCs w:val="24"/>
              <w14:ligatures w14:val="standardContextual"/>
            </w:rPr>
          </w:pPr>
          <w:hyperlink w:anchor="_Toc210038272" w:history="1">
            <w:r w:rsidRPr="00C87A6D">
              <w:rPr>
                <w:rStyle w:val="Hyperlink"/>
                <w:rFonts w:eastAsia="Arial"/>
                <w:noProof/>
              </w:rPr>
              <w:t>5.2.6</w:t>
            </w:r>
            <w:r>
              <w:rPr>
                <w:rFonts w:cstheme="minorBidi"/>
                <w:noProof/>
                <w:kern w:val="2"/>
                <w:sz w:val="24"/>
                <w:szCs w:val="24"/>
                <w14:ligatures w14:val="standardContextual"/>
              </w:rPr>
              <w:tab/>
            </w:r>
            <w:r w:rsidRPr="00C87A6D">
              <w:rPr>
                <w:rStyle w:val="Hyperlink"/>
                <w:rFonts w:eastAsia="Arial"/>
                <w:b/>
                <w:bCs/>
                <w:noProof/>
              </w:rPr>
              <w:t>(Future)</w:t>
            </w:r>
            <w:r w:rsidRPr="00C87A6D">
              <w:rPr>
                <w:rStyle w:val="Hyperlink"/>
                <w:rFonts w:eastAsia="Arial"/>
                <w:noProof/>
              </w:rPr>
              <w:t xml:space="preserve"> Education and Engagement: Education Engagement Plan</w:t>
            </w:r>
            <w:r>
              <w:rPr>
                <w:noProof/>
                <w:webHidden/>
              </w:rPr>
              <w:tab/>
            </w:r>
            <w:r>
              <w:rPr>
                <w:noProof/>
                <w:webHidden/>
              </w:rPr>
              <w:fldChar w:fldCharType="begin"/>
            </w:r>
            <w:r>
              <w:rPr>
                <w:noProof/>
                <w:webHidden/>
              </w:rPr>
              <w:instrText xml:space="preserve"> PAGEREF _Toc210038272 \h </w:instrText>
            </w:r>
            <w:r>
              <w:rPr>
                <w:noProof/>
                <w:webHidden/>
              </w:rPr>
            </w:r>
            <w:r>
              <w:rPr>
                <w:noProof/>
                <w:webHidden/>
              </w:rPr>
              <w:fldChar w:fldCharType="separate"/>
            </w:r>
            <w:r>
              <w:rPr>
                <w:noProof/>
                <w:webHidden/>
              </w:rPr>
              <w:t>11</w:t>
            </w:r>
            <w:r>
              <w:rPr>
                <w:noProof/>
                <w:webHidden/>
              </w:rPr>
              <w:fldChar w:fldCharType="end"/>
            </w:r>
          </w:hyperlink>
        </w:p>
        <w:p w14:paraId="4A83B6EA" w14:textId="6DF7C11F" w:rsidR="00A801EA" w:rsidRDefault="00A801EA">
          <w:pPr>
            <w:pStyle w:val="TOC3"/>
            <w:tabs>
              <w:tab w:val="left" w:pos="1200"/>
              <w:tab w:val="right" w:leader="dot" w:pos="9350"/>
            </w:tabs>
            <w:rPr>
              <w:rFonts w:cstheme="minorBidi"/>
              <w:noProof/>
              <w:kern w:val="2"/>
              <w:sz w:val="24"/>
              <w:szCs w:val="24"/>
              <w14:ligatures w14:val="standardContextual"/>
            </w:rPr>
          </w:pPr>
          <w:hyperlink w:anchor="_Toc210038273" w:history="1">
            <w:r w:rsidRPr="00C87A6D">
              <w:rPr>
                <w:rStyle w:val="Hyperlink"/>
                <w:rFonts w:eastAsia="Arial"/>
                <w:noProof/>
                <w:spacing w:val="-4"/>
              </w:rPr>
              <w:t>5.2.7</w:t>
            </w:r>
            <w:r>
              <w:rPr>
                <w:rFonts w:cstheme="minorBidi"/>
                <w:noProof/>
                <w:kern w:val="2"/>
                <w:sz w:val="24"/>
                <w:szCs w:val="24"/>
                <w14:ligatures w14:val="standardContextual"/>
              </w:rPr>
              <w:tab/>
            </w:r>
            <w:r w:rsidRPr="00C87A6D">
              <w:rPr>
                <w:rStyle w:val="Hyperlink"/>
                <w:rFonts w:eastAsia="Arial"/>
                <w:noProof/>
                <w:spacing w:val="-4"/>
              </w:rPr>
              <w:t>Education and Engagement: B2B Marketing Material</w:t>
            </w:r>
            <w:r>
              <w:rPr>
                <w:noProof/>
                <w:webHidden/>
              </w:rPr>
              <w:tab/>
            </w:r>
            <w:r>
              <w:rPr>
                <w:noProof/>
                <w:webHidden/>
              </w:rPr>
              <w:fldChar w:fldCharType="begin"/>
            </w:r>
            <w:r>
              <w:rPr>
                <w:noProof/>
                <w:webHidden/>
              </w:rPr>
              <w:instrText xml:space="preserve"> PAGEREF _Toc210038273 \h </w:instrText>
            </w:r>
            <w:r>
              <w:rPr>
                <w:noProof/>
                <w:webHidden/>
              </w:rPr>
            </w:r>
            <w:r>
              <w:rPr>
                <w:noProof/>
                <w:webHidden/>
              </w:rPr>
              <w:fldChar w:fldCharType="separate"/>
            </w:r>
            <w:r>
              <w:rPr>
                <w:noProof/>
                <w:webHidden/>
              </w:rPr>
              <w:t>11</w:t>
            </w:r>
            <w:r>
              <w:rPr>
                <w:noProof/>
                <w:webHidden/>
              </w:rPr>
              <w:fldChar w:fldCharType="end"/>
            </w:r>
          </w:hyperlink>
        </w:p>
        <w:p w14:paraId="3A0D19DB" w14:textId="4BB9270E" w:rsidR="00A801EA" w:rsidRDefault="00A801EA">
          <w:pPr>
            <w:pStyle w:val="TOC3"/>
            <w:tabs>
              <w:tab w:val="left" w:pos="1200"/>
              <w:tab w:val="right" w:leader="dot" w:pos="9350"/>
            </w:tabs>
            <w:rPr>
              <w:rFonts w:cstheme="minorBidi"/>
              <w:noProof/>
              <w:kern w:val="2"/>
              <w:sz w:val="24"/>
              <w:szCs w:val="24"/>
              <w14:ligatures w14:val="standardContextual"/>
            </w:rPr>
          </w:pPr>
          <w:hyperlink w:anchor="_Toc210038274" w:history="1">
            <w:r w:rsidRPr="00C87A6D">
              <w:rPr>
                <w:rStyle w:val="Hyperlink"/>
                <w:rFonts w:eastAsia="Arial"/>
                <w:noProof/>
                <w:spacing w:val="-4"/>
              </w:rPr>
              <w:t>5.2.8</w:t>
            </w:r>
            <w:r>
              <w:rPr>
                <w:rFonts w:cstheme="minorBidi"/>
                <w:noProof/>
                <w:kern w:val="2"/>
                <w:sz w:val="24"/>
                <w:szCs w:val="24"/>
                <w14:ligatures w14:val="standardContextual"/>
              </w:rPr>
              <w:tab/>
            </w:r>
            <w:r w:rsidRPr="00C87A6D">
              <w:rPr>
                <w:rStyle w:val="Hyperlink"/>
                <w:rFonts w:eastAsia="Arial"/>
                <w:b/>
                <w:bCs/>
                <w:noProof/>
                <w:spacing w:val="-4"/>
              </w:rPr>
              <w:t>(Future)</w:t>
            </w:r>
            <w:r w:rsidRPr="00C87A6D">
              <w:rPr>
                <w:rStyle w:val="Hyperlink"/>
                <w:rFonts w:eastAsia="Arial"/>
                <w:noProof/>
                <w:spacing w:val="-4"/>
              </w:rPr>
              <w:t xml:space="preserve"> Education and Engagement: Destination Battlefords Certification Program</w:t>
            </w:r>
            <w:r>
              <w:rPr>
                <w:noProof/>
                <w:webHidden/>
              </w:rPr>
              <w:tab/>
            </w:r>
            <w:r>
              <w:rPr>
                <w:noProof/>
                <w:webHidden/>
              </w:rPr>
              <w:fldChar w:fldCharType="begin"/>
            </w:r>
            <w:r>
              <w:rPr>
                <w:noProof/>
                <w:webHidden/>
              </w:rPr>
              <w:instrText xml:space="preserve"> PAGEREF _Toc210038274 \h </w:instrText>
            </w:r>
            <w:r>
              <w:rPr>
                <w:noProof/>
                <w:webHidden/>
              </w:rPr>
            </w:r>
            <w:r>
              <w:rPr>
                <w:noProof/>
                <w:webHidden/>
              </w:rPr>
              <w:fldChar w:fldCharType="separate"/>
            </w:r>
            <w:r>
              <w:rPr>
                <w:noProof/>
                <w:webHidden/>
              </w:rPr>
              <w:t>11</w:t>
            </w:r>
            <w:r>
              <w:rPr>
                <w:noProof/>
                <w:webHidden/>
              </w:rPr>
              <w:fldChar w:fldCharType="end"/>
            </w:r>
          </w:hyperlink>
        </w:p>
        <w:p w14:paraId="23A5C126" w14:textId="64DA941B" w:rsidR="00A801EA" w:rsidRDefault="00A801EA">
          <w:pPr>
            <w:pStyle w:val="TOC3"/>
            <w:tabs>
              <w:tab w:val="left" w:pos="1200"/>
              <w:tab w:val="right" w:leader="dot" w:pos="9350"/>
            </w:tabs>
            <w:rPr>
              <w:rFonts w:cstheme="minorBidi"/>
              <w:noProof/>
              <w:kern w:val="2"/>
              <w:sz w:val="24"/>
              <w:szCs w:val="24"/>
              <w14:ligatures w14:val="standardContextual"/>
            </w:rPr>
          </w:pPr>
          <w:hyperlink w:anchor="_Toc210038275" w:history="1">
            <w:r w:rsidRPr="00C87A6D">
              <w:rPr>
                <w:rStyle w:val="Hyperlink"/>
                <w:rFonts w:eastAsia="Arial"/>
                <w:noProof/>
                <w:spacing w:val="-4"/>
              </w:rPr>
              <w:t>5.2.9</w:t>
            </w:r>
            <w:r>
              <w:rPr>
                <w:rFonts w:cstheme="minorBidi"/>
                <w:noProof/>
                <w:kern w:val="2"/>
                <w:sz w:val="24"/>
                <w:szCs w:val="24"/>
                <w14:ligatures w14:val="standardContextual"/>
              </w:rPr>
              <w:tab/>
            </w:r>
            <w:r w:rsidRPr="00C87A6D">
              <w:rPr>
                <w:rStyle w:val="Hyperlink"/>
                <w:rFonts w:eastAsia="Arial"/>
                <w:b/>
                <w:bCs/>
                <w:noProof/>
                <w:spacing w:val="-4"/>
              </w:rPr>
              <w:t>(Future)</w:t>
            </w:r>
            <w:r w:rsidRPr="00C87A6D">
              <w:rPr>
                <w:rStyle w:val="Hyperlink"/>
                <w:rFonts w:eastAsia="Arial"/>
                <w:noProof/>
                <w:spacing w:val="-4"/>
              </w:rPr>
              <w:t xml:space="preserve"> Education and Engagement: Membership Standards and Awareness Plan</w:t>
            </w:r>
            <w:r>
              <w:rPr>
                <w:noProof/>
                <w:webHidden/>
              </w:rPr>
              <w:tab/>
            </w:r>
            <w:r>
              <w:rPr>
                <w:noProof/>
                <w:webHidden/>
              </w:rPr>
              <w:fldChar w:fldCharType="begin"/>
            </w:r>
            <w:r>
              <w:rPr>
                <w:noProof/>
                <w:webHidden/>
              </w:rPr>
              <w:instrText xml:space="preserve"> PAGEREF _Toc210038275 \h </w:instrText>
            </w:r>
            <w:r>
              <w:rPr>
                <w:noProof/>
                <w:webHidden/>
              </w:rPr>
            </w:r>
            <w:r>
              <w:rPr>
                <w:noProof/>
                <w:webHidden/>
              </w:rPr>
              <w:fldChar w:fldCharType="separate"/>
            </w:r>
            <w:r>
              <w:rPr>
                <w:noProof/>
                <w:webHidden/>
              </w:rPr>
              <w:t>11</w:t>
            </w:r>
            <w:r>
              <w:rPr>
                <w:noProof/>
                <w:webHidden/>
              </w:rPr>
              <w:fldChar w:fldCharType="end"/>
            </w:r>
          </w:hyperlink>
        </w:p>
        <w:p w14:paraId="28EF996F" w14:textId="714247C5" w:rsidR="00A801EA" w:rsidRDefault="00A801EA">
          <w:pPr>
            <w:pStyle w:val="TOC3"/>
            <w:tabs>
              <w:tab w:val="left" w:pos="1440"/>
              <w:tab w:val="right" w:leader="dot" w:pos="9350"/>
            </w:tabs>
            <w:rPr>
              <w:rFonts w:cstheme="minorBidi"/>
              <w:noProof/>
              <w:kern w:val="2"/>
              <w:sz w:val="24"/>
              <w:szCs w:val="24"/>
              <w14:ligatures w14:val="standardContextual"/>
            </w:rPr>
          </w:pPr>
          <w:hyperlink w:anchor="_Toc210038276" w:history="1">
            <w:r w:rsidRPr="00C87A6D">
              <w:rPr>
                <w:rStyle w:val="Hyperlink"/>
                <w:rFonts w:eastAsia="Arial"/>
                <w:noProof/>
                <w:spacing w:val="-4"/>
              </w:rPr>
              <w:t>5.2.10</w:t>
            </w:r>
            <w:r>
              <w:rPr>
                <w:rFonts w:cstheme="minorBidi"/>
                <w:noProof/>
                <w:kern w:val="2"/>
                <w:sz w:val="24"/>
                <w:szCs w:val="24"/>
                <w14:ligatures w14:val="standardContextual"/>
              </w:rPr>
              <w:tab/>
            </w:r>
            <w:r w:rsidRPr="00C87A6D">
              <w:rPr>
                <w:rStyle w:val="Hyperlink"/>
                <w:rFonts w:eastAsia="Arial"/>
                <w:noProof/>
                <w:spacing w:val="-4"/>
              </w:rPr>
              <w:t xml:space="preserve">  (</w:t>
            </w:r>
            <w:r w:rsidRPr="00C87A6D">
              <w:rPr>
                <w:rStyle w:val="Hyperlink"/>
                <w:rFonts w:eastAsia="Arial"/>
                <w:b/>
                <w:bCs/>
                <w:noProof/>
                <w:spacing w:val="-4"/>
              </w:rPr>
              <w:t>Future)</w:t>
            </w:r>
            <w:r w:rsidRPr="00C87A6D">
              <w:rPr>
                <w:rStyle w:val="Hyperlink"/>
                <w:rFonts w:eastAsia="Arial"/>
                <w:noProof/>
                <w:spacing w:val="-4"/>
              </w:rPr>
              <w:t xml:space="preserve"> Tourism Capacity Development: Tourism Capacity Development Committee</w:t>
            </w:r>
            <w:r>
              <w:rPr>
                <w:noProof/>
                <w:webHidden/>
              </w:rPr>
              <w:tab/>
            </w:r>
            <w:r>
              <w:rPr>
                <w:noProof/>
                <w:webHidden/>
              </w:rPr>
              <w:fldChar w:fldCharType="begin"/>
            </w:r>
            <w:r>
              <w:rPr>
                <w:noProof/>
                <w:webHidden/>
              </w:rPr>
              <w:instrText xml:space="preserve"> PAGEREF _Toc210038276 \h </w:instrText>
            </w:r>
            <w:r>
              <w:rPr>
                <w:noProof/>
                <w:webHidden/>
              </w:rPr>
            </w:r>
            <w:r>
              <w:rPr>
                <w:noProof/>
                <w:webHidden/>
              </w:rPr>
              <w:fldChar w:fldCharType="separate"/>
            </w:r>
            <w:r>
              <w:rPr>
                <w:noProof/>
                <w:webHidden/>
              </w:rPr>
              <w:t>11</w:t>
            </w:r>
            <w:r>
              <w:rPr>
                <w:noProof/>
                <w:webHidden/>
              </w:rPr>
              <w:fldChar w:fldCharType="end"/>
            </w:r>
          </w:hyperlink>
        </w:p>
        <w:p w14:paraId="0ADE0DDF" w14:textId="1C8A9601" w:rsidR="00A801EA" w:rsidRDefault="00A801EA">
          <w:pPr>
            <w:pStyle w:val="TOC3"/>
            <w:tabs>
              <w:tab w:val="right" w:leader="dot" w:pos="9350"/>
            </w:tabs>
            <w:rPr>
              <w:rFonts w:cstheme="minorBidi"/>
              <w:noProof/>
              <w:kern w:val="2"/>
              <w:sz w:val="24"/>
              <w:szCs w:val="24"/>
              <w14:ligatures w14:val="standardContextual"/>
            </w:rPr>
          </w:pPr>
          <w:hyperlink w:anchor="_Toc210038277" w:history="1">
            <w:r w:rsidRPr="00C87A6D">
              <w:rPr>
                <w:rStyle w:val="Hyperlink"/>
                <w:noProof/>
              </w:rPr>
              <w:t>5.3 Measurement Grid</w:t>
            </w:r>
            <w:r>
              <w:rPr>
                <w:noProof/>
                <w:webHidden/>
              </w:rPr>
              <w:tab/>
            </w:r>
            <w:r>
              <w:rPr>
                <w:noProof/>
                <w:webHidden/>
              </w:rPr>
              <w:fldChar w:fldCharType="begin"/>
            </w:r>
            <w:r>
              <w:rPr>
                <w:noProof/>
                <w:webHidden/>
              </w:rPr>
              <w:instrText xml:space="preserve"> PAGEREF _Toc210038277 \h </w:instrText>
            </w:r>
            <w:r>
              <w:rPr>
                <w:noProof/>
                <w:webHidden/>
              </w:rPr>
            </w:r>
            <w:r>
              <w:rPr>
                <w:noProof/>
                <w:webHidden/>
              </w:rPr>
              <w:fldChar w:fldCharType="separate"/>
            </w:r>
            <w:r>
              <w:rPr>
                <w:noProof/>
                <w:webHidden/>
              </w:rPr>
              <w:t>22</w:t>
            </w:r>
            <w:r>
              <w:rPr>
                <w:noProof/>
                <w:webHidden/>
              </w:rPr>
              <w:fldChar w:fldCharType="end"/>
            </w:r>
          </w:hyperlink>
        </w:p>
        <w:p w14:paraId="03C6CFA0" w14:textId="7D6D2450" w:rsidR="00A801EA" w:rsidRDefault="00A801E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0038278" w:history="1">
            <w:r w:rsidRPr="00C87A6D">
              <w:rPr>
                <w:rStyle w:val="Hyperlink"/>
                <w:rFonts w:eastAsia="Arial" w:cstheme="minorHAnsi"/>
                <w:b/>
                <w:noProof/>
              </w:rPr>
              <w:t>6.0 Summary</w:t>
            </w:r>
            <w:r>
              <w:rPr>
                <w:noProof/>
                <w:webHidden/>
              </w:rPr>
              <w:tab/>
            </w:r>
            <w:r>
              <w:rPr>
                <w:noProof/>
                <w:webHidden/>
              </w:rPr>
              <w:fldChar w:fldCharType="begin"/>
            </w:r>
            <w:r>
              <w:rPr>
                <w:noProof/>
                <w:webHidden/>
              </w:rPr>
              <w:instrText xml:space="preserve"> PAGEREF _Toc210038278 \h </w:instrText>
            </w:r>
            <w:r>
              <w:rPr>
                <w:noProof/>
                <w:webHidden/>
              </w:rPr>
            </w:r>
            <w:r>
              <w:rPr>
                <w:noProof/>
                <w:webHidden/>
              </w:rPr>
              <w:fldChar w:fldCharType="separate"/>
            </w:r>
            <w:r>
              <w:rPr>
                <w:noProof/>
                <w:webHidden/>
              </w:rPr>
              <w:t>23</w:t>
            </w:r>
            <w:r>
              <w:rPr>
                <w:noProof/>
                <w:webHidden/>
              </w:rPr>
              <w:fldChar w:fldCharType="end"/>
            </w:r>
          </w:hyperlink>
        </w:p>
        <w:p w14:paraId="77371E98" w14:textId="7D17D5A8" w:rsidR="000F1A72" w:rsidRDefault="000F1A72">
          <w:r>
            <w:rPr>
              <w:b/>
              <w:bCs/>
              <w:noProof/>
            </w:rPr>
            <w:fldChar w:fldCharType="end"/>
          </w:r>
        </w:p>
      </w:sdtContent>
    </w:sdt>
    <w:p w14:paraId="6F7D4C6E" w14:textId="11626EE5" w:rsidR="00B36CB2" w:rsidRPr="00D644C8" w:rsidRDefault="00B36CB2" w:rsidP="006A4B45">
      <w:pPr>
        <w:pStyle w:val="Heading1"/>
        <w:numPr>
          <w:ilvl w:val="0"/>
          <w:numId w:val="1"/>
        </w:numPr>
        <w:jc w:val="center"/>
        <w:rPr>
          <w:rFonts w:asciiTheme="minorHAnsi" w:eastAsia="Arial" w:hAnsiTheme="minorHAnsi" w:cstheme="minorHAnsi"/>
          <w:b/>
        </w:rPr>
      </w:pPr>
      <w:bookmarkStart w:id="0" w:name="_Toc210038253"/>
      <w:r w:rsidRPr="00D644C8">
        <w:rPr>
          <w:rFonts w:asciiTheme="minorHAnsi" w:eastAsia="Arial" w:hAnsiTheme="minorHAnsi" w:cstheme="minorHAnsi"/>
          <w:b/>
        </w:rPr>
        <w:t>Executive Summary</w:t>
      </w:r>
      <w:bookmarkEnd w:id="0"/>
      <w:r w:rsidR="003C393C">
        <w:rPr>
          <w:rFonts w:asciiTheme="minorHAnsi" w:eastAsia="Arial" w:hAnsiTheme="minorHAnsi" w:cstheme="minorHAnsi"/>
          <w:b/>
        </w:rPr>
        <w:t xml:space="preserve"> </w:t>
      </w:r>
    </w:p>
    <w:p w14:paraId="34EA0582" w14:textId="77777777" w:rsidR="006A4B45" w:rsidRPr="00D644C8" w:rsidRDefault="006A4B45" w:rsidP="006A4B45">
      <w:pPr>
        <w:rPr>
          <w:rFonts w:asciiTheme="minorHAnsi" w:hAnsiTheme="minorHAnsi" w:cstheme="minorHAnsi"/>
        </w:rPr>
      </w:pPr>
    </w:p>
    <w:p w14:paraId="10E21549" w14:textId="748ED653" w:rsidR="00B36CB2" w:rsidRPr="00D644C8" w:rsidRDefault="00B36CB2" w:rsidP="00B36CB2">
      <w:pPr>
        <w:spacing w:line="253" w:lineRule="exact"/>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Destination Battlefords (DB) is an evolving destination marketing organization (DMO) that represents the municipalities of North Battleford and</w:t>
      </w:r>
      <w:r w:rsidR="00046289">
        <w:rPr>
          <w:rFonts w:asciiTheme="minorHAnsi" w:eastAsia="Arial" w:hAnsiTheme="minorHAnsi" w:cstheme="minorHAnsi"/>
          <w:color w:val="000000"/>
          <w:spacing w:val="-4"/>
        </w:rPr>
        <w:t xml:space="preserve"> much of</w:t>
      </w:r>
      <w:r w:rsidRPr="00D644C8">
        <w:rPr>
          <w:rFonts w:asciiTheme="minorHAnsi" w:eastAsia="Arial" w:hAnsiTheme="minorHAnsi" w:cstheme="minorHAnsi"/>
          <w:color w:val="000000"/>
          <w:spacing w:val="-4"/>
        </w:rPr>
        <w:t xml:space="preserve"> the surrounding district. DB has proven to be a successful marketing organization that represents the hub of adventure and business in Saskatchewan’s northwest. Destination Battlefords is a relatively young </w:t>
      </w:r>
      <w:r w:rsidR="00046289">
        <w:rPr>
          <w:rFonts w:asciiTheme="minorHAnsi" w:eastAsia="Arial" w:hAnsiTheme="minorHAnsi" w:cstheme="minorHAnsi"/>
          <w:color w:val="000000"/>
          <w:spacing w:val="-4"/>
        </w:rPr>
        <w:t>association</w:t>
      </w:r>
      <w:r w:rsidRPr="00D644C8">
        <w:rPr>
          <w:rFonts w:asciiTheme="minorHAnsi" w:eastAsia="Arial" w:hAnsiTheme="minorHAnsi" w:cstheme="minorHAnsi"/>
          <w:color w:val="000000"/>
          <w:spacing w:val="-4"/>
        </w:rPr>
        <w:t xml:space="preserve"> that officially began in 2013. DB represents a vibrant four-season recreational infrastructure along with many unique cultural and historical tourism draws within the region.</w:t>
      </w:r>
    </w:p>
    <w:p w14:paraId="4C5748D1" w14:textId="6325C488" w:rsidR="00B36CB2" w:rsidRPr="00D644C8" w:rsidRDefault="00B36CB2" w:rsidP="00B36CB2">
      <w:pPr>
        <w:spacing w:before="251" w:line="253" w:lineRule="exact"/>
        <w:jc w:val="both"/>
        <w:textAlignment w:val="baseline"/>
        <w:rPr>
          <w:rFonts w:asciiTheme="minorHAnsi" w:eastAsia="Arial" w:hAnsiTheme="minorHAnsi" w:cstheme="minorHAnsi"/>
          <w:color w:val="000000"/>
          <w:spacing w:val="-5"/>
        </w:rPr>
      </w:pPr>
      <w:r w:rsidRPr="00D644C8">
        <w:rPr>
          <w:rFonts w:asciiTheme="minorHAnsi" w:eastAsia="Arial" w:hAnsiTheme="minorHAnsi" w:cstheme="minorHAnsi"/>
          <w:color w:val="000000"/>
          <w:spacing w:val="-5"/>
        </w:rPr>
        <w:t xml:space="preserve">Destination Battlefords has experienced great success since its inception across many facets of the tourism sector within the region. The organization performs admirably in attracting events to the area by highlighting the many four-season venues available. The tagline “Everything under the Sun” works well in all seasons and needs continuous support of an online marketing focus that allows specific targeting to an audience of the many events and activities in the Battlefords. Events such as the nationally </w:t>
      </w:r>
      <w:r w:rsidR="00912F5A" w:rsidRPr="00D644C8">
        <w:rPr>
          <w:rFonts w:asciiTheme="minorHAnsi" w:eastAsia="Arial" w:hAnsiTheme="minorHAnsi" w:cstheme="minorHAnsi"/>
          <w:color w:val="000000"/>
          <w:spacing w:val="-5"/>
        </w:rPr>
        <w:t>broadcast</w:t>
      </w:r>
      <w:r w:rsidRPr="00D644C8">
        <w:rPr>
          <w:rFonts w:asciiTheme="minorHAnsi" w:eastAsia="Arial" w:hAnsiTheme="minorHAnsi" w:cstheme="minorHAnsi"/>
          <w:color w:val="000000"/>
          <w:spacing w:val="-5"/>
        </w:rPr>
        <w:t xml:space="preserve"> Pinty’s Grand Slam of Curling and the hosting of the 2018 Saskatchewan Winter Games have given the region exposure provincially and nationally. The organization is well positioned to augment its success in these </w:t>
      </w:r>
      <w:r w:rsidR="00912F5A" w:rsidRPr="00D644C8">
        <w:rPr>
          <w:rFonts w:asciiTheme="minorHAnsi" w:eastAsia="Arial" w:hAnsiTheme="minorHAnsi" w:cstheme="minorHAnsi"/>
          <w:color w:val="000000"/>
          <w:spacing w:val="-5"/>
        </w:rPr>
        <w:t>areas,</w:t>
      </w:r>
      <w:r w:rsidRPr="00D644C8">
        <w:rPr>
          <w:rFonts w:asciiTheme="minorHAnsi" w:eastAsia="Arial" w:hAnsiTheme="minorHAnsi" w:cstheme="minorHAnsi"/>
          <w:color w:val="000000"/>
          <w:spacing w:val="-5"/>
        </w:rPr>
        <w:t xml:space="preserve"> which will be </w:t>
      </w:r>
      <w:proofErr w:type="gramStart"/>
      <w:r w:rsidRPr="00D644C8">
        <w:rPr>
          <w:rFonts w:asciiTheme="minorHAnsi" w:eastAsia="Arial" w:hAnsiTheme="minorHAnsi" w:cstheme="minorHAnsi"/>
          <w:color w:val="000000"/>
          <w:spacing w:val="-5"/>
        </w:rPr>
        <w:t>a</w:t>
      </w:r>
      <w:proofErr w:type="gramEnd"/>
      <w:r w:rsidRPr="00D644C8">
        <w:rPr>
          <w:rFonts w:asciiTheme="minorHAnsi" w:eastAsia="Arial" w:hAnsiTheme="minorHAnsi" w:cstheme="minorHAnsi"/>
          <w:color w:val="000000"/>
          <w:spacing w:val="-5"/>
        </w:rPr>
        <w:t xml:space="preserve"> emphasis within this strategic plan.</w:t>
      </w:r>
    </w:p>
    <w:p w14:paraId="4B9155B6" w14:textId="5340B55D" w:rsidR="00B36CB2" w:rsidRDefault="00B36CB2" w:rsidP="00B36CB2">
      <w:pPr>
        <w:spacing w:before="256" w:after="195" w:line="253" w:lineRule="exact"/>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 xml:space="preserve">Much work must be done to lessen some of the negative perceptions of the area that have been driven by a national magazine article in late 2022 and incidents in the area over the last few years that have received media attention both provincially and nationally. A sound marketing strategy will allow the organization to lead and promote a positive image of the Battlefords region and expand the reach of their </w:t>
      </w:r>
      <w:r w:rsidR="00912F5A" w:rsidRPr="00D644C8">
        <w:rPr>
          <w:rFonts w:asciiTheme="minorHAnsi" w:eastAsia="Arial" w:hAnsiTheme="minorHAnsi" w:cstheme="minorHAnsi"/>
          <w:color w:val="000000"/>
          <w:spacing w:val="-4"/>
        </w:rPr>
        <w:t>many</w:t>
      </w:r>
      <w:r w:rsidRPr="00D644C8">
        <w:rPr>
          <w:rFonts w:asciiTheme="minorHAnsi" w:eastAsia="Arial" w:hAnsiTheme="minorHAnsi" w:cstheme="minorHAnsi"/>
          <w:color w:val="000000"/>
          <w:spacing w:val="-4"/>
        </w:rPr>
        <w:t xml:space="preserve"> varied product and service offerings. This marketing plan will build upon the leadership of the board and executive and ensure that a limited marketing budget focuses on areas with the greatest return while making execution seamless and uncomplicated.</w:t>
      </w:r>
    </w:p>
    <w:p w14:paraId="5136E17E" w14:textId="26414FEE" w:rsidR="001F7BE9" w:rsidRPr="001F7BE9" w:rsidRDefault="001F7BE9" w:rsidP="001F7BE9">
      <w:pPr>
        <w:spacing w:before="256" w:after="195" w:line="253" w:lineRule="exact"/>
        <w:jc w:val="both"/>
        <w:textAlignment w:val="baseline"/>
        <w:rPr>
          <w:rFonts w:asciiTheme="minorHAnsi" w:eastAsia="Arial" w:hAnsiTheme="minorHAnsi" w:cstheme="minorHAnsi"/>
          <w:color w:val="000000"/>
          <w:spacing w:val="-4"/>
        </w:rPr>
      </w:pPr>
      <w:r>
        <w:rPr>
          <w:rFonts w:asciiTheme="minorHAnsi" w:eastAsia="Arial" w:hAnsiTheme="minorHAnsi" w:cstheme="minorHAnsi"/>
          <w:color w:val="000000"/>
          <w:spacing w:val="-4"/>
        </w:rPr>
        <w:t>E</w:t>
      </w:r>
      <w:r w:rsidRPr="001F7BE9">
        <w:rPr>
          <w:rFonts w:asciiTheme="minorHAnsi" w:eastAsia="Arial" w:hAnsiTheme="minorHAnsi" w:cstheme="minorHAnsi"/>
          <w:color w:val="000000"/>
          <w:spacing w:val="-4"/>
        </w:rPr>
        <w:t>mbarking on an exciting journey to transform perceptions and boost the region's image lies ahead. It's no secret that recent events and a controversial magazine article in 2022 have left a mark on our area, drawing unwanted attention from the media. But fear not, for a golden opportunity awaits us to reshape the narrative!</w:t>
      </w:r>
    </w:p>
    <w:p w14:paraId="55EE0AAF" w14:textId="77777777" w:rsidR="001F7BE9" w:rsidRPr="001F7BE9" w:rsidRDefault="001F7BE9" w:rsidP="001F7BE9">
      <w:pPr>
        <w:spacing w:before="256" w:after="195" w:line="253" w:lineRule="exact"/>
        <w:jc w:val="both"/>
        <w:textAlignment w:val="baseline"/>
        <w:rPr>
          <w:rFonts w:asciiTheme="minorHAnsi" w:eastAsia="Arial" w:hAnsiTheme="minorHAnsi" w:cstheme="minorHAnsi"/>
          <w:color w:val="000000"/>
          <w:spacing w:val="-4"/>
        </w:rPr>
      </w:pPr>
      <w:r w:rsidRPr="001F7BE9">
        <w:rPr>
          <w:rFonts w:asciiTheme="minorHAnsi" w:eastAsia="Arial" w:hAnsiTheme="minorHAnsi" w:cstheme="minorHAnsi"/>
          <w:color w:val="000000"/>
          <w:spacing w:val="-4"/>
        </w:rPr>
        <w:t xml:space="preserve">Picture this: a comprehensive marketing strategy that not only </w:t>
      </w:r>
      <w:proofErr w:type="gramStart"/>
      <w:r w:rsidRPr="001F7BE9">
        <w:rPr>
          <w:rFonts w:asciiTheme="minorHAnsi" w:eastAsia="Arial" w:hAnsiTheme="minorHAnsi" w:cstheme="minorHAnsi"/>
          <w:color w:val="000000"/>
          <w:spacing w:val="-4"/>
        </w:rPr>
        <w:t>showcases</w:t>
      </w:r>
      <w:proofErr w:type="gramEnd"/>
      <w:r w:rsidRPr="001F7BE9">
        <w:rPr>
          <w:rFonts w:asciiTheme="minorHAnsi" w:eastAsia="Arial" w:hAnsiTheme="minorHAnsi" w:cstheme="minorHAnsi"/>
          <w:color w:val="000000"/>
          <w:spacing w:val="-4"/>
        </w:rPr>
        <w:t xml:space="preserve"> our wide array of exceptional products and services but also positions us as the unrivaled leaders in the industry. With a solid plan in place, we can radiate a positive aura across the region and beyond.</w:t>
      </w:r>
    </w:p>
    <w:p w14:paraId="72BE5A47" w14:textId="77777777" w:rsidR="001F7BE9" w:rsidRPr="001F7BE9" w:rsidRDefault="001F7BE9" w:rsidP="001F7BE9">
      <w:pPr>
        <w:spacing w:before="256" w:after="195" w:line="253" w:lineRule="exact"/>
        <w:jc w:val="both"/>
        <w:textAlignment w:val="baseline"/>
        <w:rPr>
          <w:rFonts w:asciiTheme="minorHAnsi" w:eastAsia="Arial" w:hAnsiTheme="minorHAnsi" w:cstheme="minorHAnsi"/>
          <w:color w:val="000000"/>
          <w:spacing w:val="-4"/>
        </w:rPr>
      </w:pPr>
      <w:r w:rsidRPr="001F7BE9">
        <w:rPr>
          <w:rFonts w:asciiTheme="minorHAnsi" w:eastAsia="Arial" w:hAnsiTheme="minorHAnsi" w:cstheme="minorHAnsi"/>
          <w:color w:val="000000"/>
          <w:spacing w:val="-4"/>
        </w:rPr>
        <w:t>We acknowledge that resources are precious, but with strategic precision, we can optimize our limited marketing budget for maximum impact. Let's focus on high-return areas to ensure every penny counts. Seamlessly executing this plan will be our pledge, keeping it straightforward and hassle-free.</w:t>
      </w:r>
    </w:p>
    <w:p w14:paraId="38D6C0EC" w14:textId="77777777" w:rsidR="001F7BE9" w:rsidRPr="001F7BE9" w:rsidRDefault="001F7BE9" w:rsidP="001F7BE9">
      <w:pPr>
        <w:spacing w:before="256" w:after="195" w:line="253" w:lineRule="exact"/>
        <w:jc w:val="both"/>
        <w:textAlignment w:val="baseline"/>
        <w:rPr>
          <w:rFonts w:asciiTheme="minorHAnsi" w:eastAsia="Arial" w:hAnsiTheme="minorHAnsi" w:cstheme="minorHAnsi"/>
          <w:color w:val="000000"/>
          <w:spacing w:val="-4"/>
        </w:rPr>
      </w:pPr>
      <w:r w:rsidRPr="001F7BE9">
        <w:rPr>
          <w:rFonts w:asciiTheme="minorHAnsi" w:eastAsia="Arial" w:hAnsiTheme="minorHAnsi" w:cstheme="minorHAnsi"/>
          <w:color w:val="000000"/>
          <w:spacing w:val="-4"/>
        </w:rPr>
        <w:t>Together, as a united board and executive team, we hold the reins of this transformative journey. It's time to take charge and cultivate a compelling and magnetic brand identity for the region. Let's turn the page and pen a tale of triumph, leaving behind the shadows of the past.</w:t>
      </w:r>
    </w:p>
    <w:p w14:paraId="2DEAE21E" w14:textId="0E928692" w:rsidR="001F7BE9" w:rsidRPr="00D644C8" w:rsidRDefault="001F7BE9" w:rsidP="001F7BE9">
      <w:pPr>
        <w:spacing w:before="256" w:after="195" w:line="253" w:lineRule="exact"/>
        <w:jc w:val="both"/>
        <w:textAlignment w:val="baseline"/>
        <w:rPr>
          <w:rFonts w:asciiTheme="minorHAnsi" w:eastAsia="Arial" w:hAnsiTheme="minorHAnsi" w:cstheme="minorHAnsi"/>
          <w:color w:val="000000"/>
          <w:spacing w:val="-4"/>
        </w:rPr>
      </w:pPr>
      <w:r w:rsidRPr="001F7BE9">
        <w:rPr>
          <w:rFonts w:asciiTheme="minorHAnsi" w:eastAsia="Arial" w:hAnsiTheme="minorHAnsi" w:cstheme="minorHAnsi"/>
          <w:color w:val="000000"/>
          <w:spacing w:val="-4"/>
        </w:rPr>
        <w:t>Now, let's unleash the power of innovation and creativity, crafting a narrative that captivates hearts and minds, ultimately driving us towards unrivaled success. Together, we shall soar to new heights, reshaping the perception of our beloved region, and carving an enduring legacy for generations to come."</w:t>
      </w:r>
    </w:p>
    <w:p w14:paraId="21921484" w14:textId="77777777" w:rsidR="00B36CB2" w:rsidRPr="00D644C8" w:rsidRDefault="00B36CB2" w:rsidP="00C94664">
      <w:pPr>
        <w:spacing w:after="203"/>
        <w:ind w:left="2655" w:right="2698"/>
        <w:textAlignment w:val="baseline"/>
        <w:rPr>
          <w:rFonts w:asciiTheme="minorHAnsi" w:hAnsiTheme="minorHAnsi" w:cstheme="minorHAnsi"/>
        </w:rPr>
      </w:pPr>
      <w:r w:rsidRPr="00D644C8">
        <w:rPr>
          <w:rFonts w:asciiTheme="minorHAnsi" w:hAnsiTheme="minorHAnsi" w:cstheme="minorHAnsi"/>
          <w:noProof/>
          <w:lang w:val="en-CA" w:eastAsia="en-CA"/>
        </w:rPr>
        <w:drawing>
          <wp:inline distT="0" distB="0" distL="0" distR="0" wp14:anchorId="7AE54660" wp14:editId="17B7C032">
            <wp:extent cx="2490716" cy="2722728"/>
            <wp:effectExtent l="0" t="0" r="5080" b="1905"/>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2496726" cy="2729298"/>
                    </a:xfrm>
                    <a:prstGeom prst="rect">
                      <a:avLst/>
                    </a:prstGeom>
                  </pic:spPr>
                </pic:pic>
              </a:graphicData>
            </a:graphic>
          </wp:inline>
        </w:drawing>
      </w:r>
    </w:p>
    <w:p w14:paraId="7C29C6EB" w14:textId="77777777" w:rsidR="00B36CB2" w:rsidRDefault="00B36CB2">
      <w:pPr>
        <w:rPr>
          <w:rFonts w:asciiTheme="minorHAnsi" w:hAnsiTheme="minorHAnsi" w:cstheme="minorHAnsi"/>
        </w:rPr>
      </w:pPr>
    </w:p>
    <w:p w14:paraId="69C123B3" w14:textId="77777777" w:rsidR="00D644C8" w:rsidRPr="00D644C8" w:rsidRDefault="00D644C8">
      <w:pPr>
        <w:rPr>
          <w:rFonts w:asciiTheme="minorHAnsi" w:hAnsiTheme="minorHAnsi" w:cstheme="minorHAnsi"/>
        </w:rPr>
      </w:pPr>
    </w:p>
    <w:p w14:paraId="31836D75" w14:textId="77777777" w:rsidR="006A4B45" w:rsidRPr="00D644C8" w:rsidRDefault="00B36CB2" w:rsidP="006A4B45">
      <w:pPr>
        <w:pStyle w:val="Heading1"/>
        <w:numPr>
          <w:ilvl w:val="0"/>
          <w:numId w:val="1"/>
        </w:numPr>
        <w:jc w:val="center"/>
        <w:rPr>
          <w:rFonts w:asciiTheme="minorHAnsi" w:eastAsia="Arial" w:hAnsiTheme="minorHAnsi" w:cstheme="minorHAnsi"/>
          <w:b/>
        </w:rPr>
      </w:pPr>
      <w:bookmarkStart w:id="1" w:name="_Toc210038254"/>
      <w:r w:rsidRPr="00D644C8">
        <w:rPr>
          <w:rFonts w:asciiTheme="minorHAnsi" w:eastAsia="Arial" w:hAnsiTheme="minorHAnsi" w:cstheme="minorHAnsi"/>
          <w:b/>
        </w:rPr>
        <w:t>Marketing Situational Analysis</w:t>
      </w:r>
      <w:bookmarkEnd w:id="1"/>
    </w:p>
    <w:p w14:paraId="1A0AFCC5" w14:textId="77777777" w:rsidR="006A4B45" w:rsidRPr="00D644C8" w:rsidRDefault="006A4B45" w:rsidP="006A4B45">
      <w:pPr>
        <w:rPr>
          <w:rFonts w:asciiTheme="minorHAnsi" w:hAnsiTheme="minorHAnsi" w:cstheme="minorHAnsi"/>
        </w:rPr>
      </w:pPr>
    </w:p>
    <w:p w14:paraId="328FCE2F" w14:textId="01588884" w:rsidR="00B36CB2" w:rsidRPr="00D644C8" w:rsidRDefault="006A4B45" w:rsidP="00C45766">
      <w:pPr>
        <w:pStyle w:val="Heading3"/>
        <w:rPr>
          <w:rFonts w:asciiTheme="minorHAnsi" w:eastAsia="Arial" w:hAnsiTheme="minorHAnsi" w:cstheme="minorHAnsi"/>
        </w:rPr>
      </w:pPr>
      <w:bookmarkStart w:id="2" w:name="_Toc210038255"/>
      <w:r w:rsidRPr="00D644C8">
        <w:rPr>
          <w:rFonts w:asciiTheme="minorHAnsi" w:eastAsia="Arial" w:hAnsiTheme="minorHAnsi" w:cstheme="minorHAnsi"/>
        </w:rPr>
        <w:t>2</w:t>
      </w:r>
      <w:r w:rsidR="00B36CB2" w:rsidRPr="00D644C8">
        <w:rPr>
          <w:rFonts w:asciiTheme="minorHAnsi" w:eastAsia="Arial" w:hAnsiTheme="minorHAnsi" w:cstheme="minorHAnsi"/>
        </w:rPr>
        <w:t>.1 The Marketing E</w:t>
      </w:r>
      <w:r w:rsidRPr="00D644C8">
        <w:rPr>
          <w:rFonts w:asciiTheme="minorHAnsi" w:eastAsia="Arial" w:hAnsiTheme="minorHAnsi" w:cstheme="minorHAnsi"/>
        </w:rPr>
        <w:t>nvironment</w:t>
      </w:r>
      <w:bookmarkEnd w:id="2"/>
      <w:r w:rsidR="003C393C">
        <w:rPr>
          <w:rFonts w:asciiTheme="minorHAnsi" w:eastAsia="Arial" w:hAnsiTheme="minorHAnsi" w:cstheme="minorHAnsi"/>
        </w:rPr>
        <w:t xml:space="preserve"> </w:t>
      </w:r>
    </w:p>
    <w:p w14:paraId="51E5B8E4" w14:textId="36913AE5" w:rsidR="00B36CB2" w:rsidRPr="00D644C8" w:rsidRDefault="00B36CB2" w:rsidP="00B36CB2">
      <w:pPr>
        <w:spacing w:before="250" w:line="254" w:lineRule="exact"/>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In the last ten years the way companies and organizations “send out their </w:t>
      </w:r>
      <w:r w:rsidR="00912F5A" w:rsidRPr="00D644C8">
        <w:rPr>
          <w:rFonts w:asciiTheme="minorHAnsi" w:eastAsia="Arial" w:hAnsiTheme="minorHAnsi" w:cstheme="minorHAnsi"/>
          <w:color w:val="000000"/>
        </w:rPr>
        <w:t>messages]</w:t>
      </w:r>
      <w:r w:rsidRPr="00D644C8">
        <w:rPr>
          <w:rFonts w:asciiTheme="minorHAnsi" w:eastAsia="Arial" w:hAnsiTheme="minorHAnsi" w:cstheme="minorHAnsi"/>
          <w:color w:val="000000"/>
        </w:rPr>
        <w:t xml:space="preserve"> has changed dramatically. The advent of social media platforms connected to fully optimized websites has changed the way a product or service can reach its intended audience – no matter how defined that audience is.</w:t>
      </w:r>
    </w:p>
    <w:p w14:paraId="74F2D82B" w14:textId="44E33BE8" w:rsidR="00B36CB2" w:rsidRPr="00D644C8" w:rsidRDefault="00B36CB2" w:rsidP="00B36CB2">
      <w:pPr>
        <w:spacing w:before="244" w:line="254" w:lineRule="exact"/>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 xml:space="preserve">For example, many tourism organizations, like Destination Battlefords, utilize dynamic video content and online marketing tools to target a qualified tourism explorer. Certainly, those that are </w:t>
      </w:r>
      <w:r w:rsidR="00912F5A" w:rsidRPr="00D644C8">
        <w:rPr>
          <w:rFonts w:asciiTheme="minorHAnsi" w:eastAsia="Arial" w:hAnsiTheme="minorHAnsi" w:cstheme="minorHAnsi"/>
          <w:color w:val="000000"/>
          <w:spacing w:val="-4"/>
        </w:rPr>
        <w:t>exploring</w:t>
      </w:r>
      <w:r w:rsidRPr="00D644C8">
        <w:rPr>
          <w:rFonts w:asciiTheme="minorHAnsi" w:eastAsia="Arial" w:hAnsiTheme="minorHAnsi" w:cstheme="minorHAnsi"/>
          <w:color w:val="000000"/>
          <w:spacing w:val="-4"/>
        </w:rPr>
        <w:t xml:space="preserve"> unique travel options will search sites, view video content and read blog posts. They will also explore social media platforms such as Instagram, </w:t>
      </w:r>
      <w:r w:rsidR="00046289" w:rsidRPr="00D644C8">
        <w:rPr>
          <w:rFonts w:asciiTheme="minorHAnsi" w:eastAsia="Arial" w:hAnsiTheme="minorHAnsi" w:cstheme="minorHAnsi"/>
          <w:color w:val="000000"/>
          <w:spacing w:val="-4"/>
        </w:rPr>
        <w:t>Facebook,</w:t>
      </w:r>
      <w:r w:rsidRPr="00D644C8">
        <w:rPr>
          <w:rFonts w:asciiTheme="minorHAnsi" w:eastAsia="Arial" w:hAnsiTheme="minorHAnsi" w:cstheme="minorHAnsi"/>
          <w:color w:val="000000"/>
          <w:spacing w:val="-4"/>
        </w:rPr>
        <w:t xml:space="preserve"> and Twitter to see what others have to say about a certain area and Destination Battlefords welcomes this user-generated content and understands the importance of this expansion. To this point, DB </w:t>
      </w:r>
      <w:r w:rsidR="00912F5A" w:rsidRPr="00D644C8">
        <w:rPr>
          <w:rFonts w:asciiTheme="minorHAnsi" w:eastAsia="Arial" w:hAnsiTheme="minorHAnsi" w:cstheme="minorHAnsi"/>
          <w:color w:val="000000"/>
          <w:spacing w:val="-4"/>
        </w:rPr>
        <w:t>is</w:t>
      </w:r>
      <w:r w:rsidRPr="00D644C8">
        <w:rPr>
          <w:rFonts w:asciiTheme="minorHAnsi" w:eastAsia="Arial" w:hAnsiTheme="minorHAnsi" w:cstheme="minorHAnsi"/>
          <w:color w:val="000000"/>
          <w:spacing w:val="-4"/>
        </w:rPr>
        <w:t xml:space="preserve"> ahead of the curve within the province in terms of understanding the importance of online marketing and how the end consumer digests information in today’s new marketing climate.</w:t>
      </w:r>
    </w:p>
    <w:p w14:paraId="235BE58E" w14:textId="43C73881" w:rsidR="004F1B6E" w:rsidRPr="00D644C8" w:rsidRDefault="004F1B6E" w:rsidP="004F1B6E">
      <w:pPr>
        <w:spacing w:before="262" w:line="252" w:lineRule="exact"/>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 xml:space="preserve">As mentioned previously, the foundation of any sound marketing strategy in today’s new marketing world must be your online presence. This is where the growth is. This is where the potential visitor, tourist or event planner will find you. This is where the potential staff member or new tourist entrepreneur will find you. </w:t>
      </w:r>
      <w:r w:rsidR="00912F5A" w:rsidRPr="00D644C8">
        <w:rPr>
          <w:rFonts w:asciiTheme="minorHAnsi" w:eastAsia="Arial" w:hAnsiTheme="minorHAnsi" w:cstheme="minorHAnsi"/>
          <w:color w:val="000000"/>
          <w:spacing w:val="-4"/>
        </w:rPr>
        <w:t>Still,</w:t>
      </w:r>
      <w:r w:rsidRPr="00D644C8">
        <w:rPr>
          <w:rFonts w:asciiTheme="minorHAnsi" w:eastAsia="Arial" w:hAnsiTheme="minorHAnsi" w:cstheme="minorHAnsi"/>
          <w:color w:val="000000"/>
          <w:spacing w:val="-4"/>
        </w:rPr>
        <w:t xml:space="preserve"> this does not necessitate the need for the abolition of all traditional tactics of the marketing mix. Traditional tactics and non-traditional initiatives still have their place in the marketplace. Often, they are the ones </w:t>
      </w:r>
      <w:proofErr w:type="gramStart"/>
      <w:r w:rsidRPr="00D644C8">
        <w:rPr>
          <w:rFonts w:asciiTheme="minorHAnsi" w:eastAsia="Arial" w:hAnsiTheme="minorHAnsi" w:cstheme="minorHAnsi"/>
          <w:color w:val="000000"/>
          <w:spacing w:val="-4"/>
        </w:rPr>
        <w:t>pointing</w:t>
      </w:r>
      <w:proofErr w:type="gramEnd"/>
      <w:r w:rsidRPr="00D644C8">
        <w:rPr>
          <w:rFonts w:asciiTheme="minorHAnsi" w:eastAsia="Arial" w:hAnsiTheme="minorHAnsi" w:cstheme="minorHAnsi"/>
          <w:color w:val="000000"/>
          <w:spacing w:val="-4"/>
        </w:rPr>
        <w:t xml:space="preserve"> the target audience to the site so that this person can garner more information on your service, experience, activity and/or product offering.</w:t>
      </w:r>
    </w:p>
    <w:p w14:paraId="17823CD9" w14:textId="77777777" w:rsidR="00B36CB2" w:rsidRPr="00D644C8" w:rsidRDefault="00B36CB2">
      <w:pPr>
        <w:rPr>
          <w:rFonts w:asciiTheme="minorHAnsi" w:hAnsiTheme="minorHAnsi" w:cstheme="minorHAnsi"/>
        </w:rPr>
      </w:pPr>
    </w:p>
    <w:p w14:paraId="08140A4A" w14:textId="77777777" w:rsidR="007C13DB" w:rsidRPr="00D644C8" w:rsidRDefault="007C13DB" w:rsidP="007C13DB">
      <w:pPr>
        <w:rPr>
          <w:rFonts w:asciiTheme="minorHAnsi" w:hAnsiTheme="minorHAnsi" w:cstheme="minorHAnsi"/>
        </w:rPr>
      </w:pPr>
    </w:p>
    <w:p w14:paraId="03DB74C1" w14:textId="77777777" w:rsidR="007C13DB" w:rsidRPr="00D644C8" w:rsidRDefault="007C13DB" w:rsidP="007C13DB">
      <w:pPr>
        <w:rPr>
          <w:rFonts w:asciiTheme="minorHAnsi" w:hAnsiTheme="minorHAnsi" w:cstheme="minorHAnsi"/>
        </w:rPr>
      </w:pPr>
    </w:p>
    <w:p w14:paraId="7A950168" w14:textId="77777777" w:rsidR="007C13DB" w:rsidRPr="00D644C8" w:rsidRDefault="00E65A20" w:rsidP="007C13DB">
      <w:pPr>
        <w:pStyle w:val="Heading1"/>
        <w:jc w:val="center"/>
        <w:rPr>
          <w:rFonts w:asciiTheme="minorHAnsi" w:eastAsia="Arial" w:hAnsiTheme="minorHAnsi" w:cstheme="minorHAnsi"/>
          <w:b/>
        </w:rPr>
      </w:pPr>
      <w:bookmarkStart w:id="3" w:name="_Toc210038256"/>
      <w:r w:rsidRPr="00D644C8">
        <w:rPr>
          <w:rFonts w:asciiTheme="minorHAnsi" w:eastAsia="Arial" w:hAnsiTheme="minorHAnsi" w:cstheme="minorHAnsi"/>
          <w:b/>
        </w:rPr>
        <w:t>3</w:t>
      </w:r>
      <w:r w:rsidR="007C13DB" w:rsidRPr="00D644C8">
        <w:rPr>
          <w:rFonts w:asciiTheme="minorHAnsi" w:eastAsia="Arial" w:hAnsiTheme="minorHAnsi" w:cstheme="minorHAnsi"/>
          <w:b/>
        </w:rPr>
        <w:t>.0 Strategic Flow, Goals &amp; Direction</w:t>
      </w:r>
      <w:bookmarkEnd w:id="3"/>
    </w:p>
    <w:p w14:paraId="4163E400" w14:textId="77777777" w:rsidR="007C13DB" w:rsidRPr="00D644C8" w:rsidRDefault="007C13DB" w:rsidP="007C13DB">
      <w:pPr>
        <w:spacing w:after="356"/>
        <w:ind w:left="2079" w:right="2122"/>
        <w:textAlignment w:val="baseline"/>
        <w:rPr>
          <w:rFonts w:asciiTheme="minorHAnsi" w:hAnsiTheme="minorHAnsi" w:cstheme="minorHAnsi"/>
        </w:rPr>
      </w:pPr>
      <w:r w:rsidRPr="00D644C8">
        <w:rPr>
          <w:rFonts w:asciiTheme="minorHAnsi" w:hAnsiTheme="minorHAnsi" w:cstheme="minorHAnsi"/>
          <w:noProof/>
          <w:lang w:val="en-CA" w:eastAsia="en-CA"/>
        </w:rPr>
        <w:drawing>
          <wp:inline distT="0" distB="0" distL="0" distR="0" wp14:anchorId="7FE58F57" wp14:editId="24B8EC1A">
            <wp:extent cx="3315970" cy="96964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0"/>
                    <a:stretch>
                      <a:fillRect/>
                    </a:stretch>
                  </pic:blipFill>
                  <pic:spPr>
                    <a:xfrm>
                      <a:off x="0" y="0"/>
                      <a:ext cx="3315970" cy="969645"/>
                    </a:xfrm>
                    <a:prstGeom prst="rect">
                      <a:avLst/>
                    </a:prstGeom>
                  </pic:spPr>
                </pic:pic>
              </a:graphicData>
            </a:graphic>
          </wp:inline>
        </w:drawing>
      </w:r>
    </w:p>
    <w:p w14:paraId="302E9929" w14:textId="77777777" w:rsidR="007C13DB" w:rsidRPr="00D644C8" w:rsidRDefault="007C13DB" w:rsidP="007C13DB">
      <w:pPr>
        <w:spacing w:before="17" w:after="187" w:line="327" w:lineRule="exact"/>
        <w:jc w:val="center"/>
        <w:textAlignment w:val="baseline"/>
        <w:rPr>
          <w:rFonts w:asciiTheme="minorHAnsi" w:eastAsia="Arial" w:hAnsiTheme="minorHAnsi" w:cstheme="minorHAnsi"/>
          <w:b/>
          <w:color w:val="000000"/>
          <w:sz w:val="30"/>
        </w:rPr>
      </w:pPr>
      <w:r w:rsidRPr="00D644C8">
        <w:rPr>
          <w:rFonts w:asciiTheme="minorHAnsi" w:eastAsia="Arial" w:hAnsiTheme="minorHAnsi" w:cstheme="minorHAnsi"/>
          <w:b/>
          <w:color w:val="000000"/>
          <w:sz w:val="30"/>
        </w:rPr>
        <w:t>Vision</w:t>
      </w:r>
    </w:p>
    <w:p w14:paraId="06B6867A" w14:textId="77777777" w:rsidR="007C13DB" w:rsidRPr="00D644C8" w:rsidRDefault="007C13DB" w:rsidP="007C13DB">
      <w:pPr>
        <w:pBdr>
          <w:top w:val="single" w:sz="5" w:space="3" w:color="000000"/>
          <w:left w:val="single" w:sz="5" w:space="0" w:color="000000"/>
          <w:bottom w:val="single" w:sz="5" w:space="4" w:color="000000"/>
          <w:right w:val="single" w:sz="5" w:space="0" w:color="000000"/>
        </w:pBdr>
        <w:spacing w:after="297" w:line="276" w:lineRule="exact"/>
        <w:ind w:left="2059" w:right="1882"/>
        <w:jc w:val="center"/>
        <w:textAlignment w:val="baseline"/>
        <w:rPr>
          <w:rFonts w:asciiTheme="minorHAnsi" w:eastAsia="Arial" w:hAnsiTheme="minorHAnsi" w:cstheme="minorHAnsi"/>
          <w:i/>
          <w:color w:val="000000"/>
          <w:sz w:val="24"/>
        </w:rPr>
      </w:pPr>
      <w:r w:rsidRPr="00D644C8">
        <w:rPr>
          <w:rFonts w:asciiTheme="minorHAnsi" w:eastAsia="Arial" w:hAnsiTheme="minorHAnsi" w:cstheme="minorHAnsi"/>
          <w:i/>
          <w:color w:val="000000"/>
          <w:sz w:val="24"/>
        </w:rPr>
        <w:t xml:space="preserve">The Battlefords and area became a top choice </w:t>
      </w:r>
      <w:r w:rsidRPr="00D644C8">
        <w:rPr>
          <w:rFonts w:asciiTheme="minorHAnsi" w:eastAsia="Arial" w:hAnsiTheme="minorHAnsi" w:cstheme="minorHAnsi"/>
          <w:i/>
          <w:color w:val="000000"/>
          <w:sz w:val="24"/>
        </w:rPr>
        <w:br/>
        <w:t xml:space="preserve">within Saskatchewan for tourism, events, </w:t>
      </w:r>
      <w:r w:rsidRPr="00D644C8">
        <w:rPr>
          <w:rFonts w:asciiTheme="minorHAnsi" w:eastAsia="Arial" w:hAnsiTheme="minorHAnsi" w:cstheme="minorHAnsi"/>
          <w:i/>
          <w:color w:val="000000"/>
          <w:sz w:val="24"/>
        </w:rPr>
        <w:br/>
        <w:t>conventions, and investment.</w:t>
      </w:r>
    </w:p>
    <w:p w14:paraId="23519BDD" w14:textId="77777777" w:rsidR="007C13DB" w:rsidRPr="00D644C8" w:rsidRDefault="007C13DB" w:rsidP="007C13DB">
      <w:pPr>
        <w:spacing w:after="126"/>
        <w:ind w:left="4325" w:right="4248"/>
        <w:jc w:val="center"/>
        <w:textAlignment w:val="baseline"/>
        <w:rPr>
          <w:rFonts w:asciiTheme="minorHAnsi" w:hAnsiTheme="minorHAnsi" w:cstheme="minorHAnsi"/>
        </w:rPr>
      </w:pPr>
      <w:r w:rsidRPr="00D644C8">
        <w:rPr>
          <w:rFonts w:asciiTheme="minorHAnsi" w:hAnsiTheme="minorHAnsi" w:cstheme="minorHAnsi"/>
          <w:noProof/>
          <w:lang w:val="en-CA" w:eastAsia="en-CA"/>
        </w:rPr>
        <w:drawing>
          <wp:inline distT="0" distB="0" distL="0" distR="0" wp14:anchorId="65465FB5" wp14:editId="57D2A0C8">
            <wp:extent cx="390525" cy="295275"/>
            <wp:effectExtent l="0" t="0" r="9525" b="9525"/>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1"/>
                    <a:stretch>
                      <a:fillRect/>
                    </a:stretch>
                  </pic:blipFill>
                  <pic:spPr>
                    <a:xfrm>
                      <a:off x="0" y="0"/>
                      <a:ext cx="390525" cy="295275"/>
                    </a:xfrm>
                    <a:prstGeom prst="rect">
                      <a:avLst/>
                    </a:prstGeom>
                  </pic:spPr>
                </pic:pic>
              </a:graphicData>
            </a:graphic>
          </wp:inline>
        </w:drawing>
      </w:r>
    </w:p>
    <w:p w14:paraId="0CD520D7" w14:textId="77777777" w:rsidR="007C13DB" w:rsidRPr="00D644C8" w:rsidRDefault="007C13DB" w:rsidP="007C13DB">
      <w:pPr>
        <w:spacing w:before="17" w:after="254" w:line="327" w:lineRule="exact"/>
        <w:jc w:val="center"/>
        <w:textAlignment w:val="baseline"/>
        <w:rPr>
          <w:rFonts w:asciiTheme="minorHAnsi" w:eastAsia="Arial" w:hAnsiTheme="minorHAnsi" w:cstheme="minorHAnsi"/>
          <w:b/>
          <w:color w:val="000000"/>
          <w:spacing w:val="-1"/>
          <w:sz w:val="30"/>
        </w:rPr>
      </w:pPr>
      <w:r w:rsidRPr="00D644C8">
        <w:rPr>
          <w:rFonts w:asciiTheme="minorHAnsi" w:eastAsia="Arial" w:hAnsiTheme="minorHAnsi" w:cstheme="minorHAnsi"/>
          <w:b/>
          <w:color w:val="000000"/>
          <w:spacing w:val="-1"/>
          <w:sz w:val="30"/>
        </w:rPr>
        <w:t>Mission</w:t>
      </w:r>
    </w:p>
    <w:p w14:paraId="67598A61" w14:textId="77777777" w:rsidR="007C13DB" w:rsidRPr="00D644C8" w:rsidRDefault="007C13DB" w:rsidP="007C13DB">
      <w:pPr>
        <w:pBdr>
          <w:top w:val="single" w:sz="5" w:space="3" w:color="000000"/>
          <w:left w:val="single" w:sz="5" w:space="0" w:color="000000"/>
          <w:bottom w:val="single" w:sz="5" w:space="7" w:color="000000"/>
          <w:right w:val="single" w:sz="5" w:space="0" w:color="000000"/>
        </w:pBdr>
        <w:spacing w:after="159" w:line="276" w:lineRule="exact"/>
        <w:ind w:left="1963" w:right="1820"/>
        <w:jc w:val="center"/>
        <w:textAlignment w:val="baseline"/>
        <w:rPr>
          <w:rFonts w:asciiTheme="minorHAnsi" w:eastAsia="Arial" w:hAnsiTheme="minorHAnsi" w:cstheme="minorHAnsi"/>
          <w:i/>
          <w:color w:val="000000"/>
          <w:sz w:val="24"/>
        </w:rPr>
      </w:pPr>
      <w:r w:rsidRPr="00D644C8">
        <w:rPr>
          <w:rFonts w:asciiTheme="minorHAnsi" w:eastAsia="Arial" w:hAnsiTheme="minorHAnsi" w:cstheme="minorHAnsi"/>
          <w:i/>
          <w:color w:val="000000"/>
          <w:sz w:val="24"/>
        </w:rPr>
        <w:t xml:space="preserve">Promote and enhance experiences in the </w:t>
      </w:r>
      <w:r w:rsidRPr="00D644C8">
        <w:rPr>
          <w:rFonts w:asciiTheme="minorHAnsi" w:eastAsia="Arial" w:hAnsiTheme="minorHAnsi" w:cstheme="minorHAnsi"/>
          <w:i/>
          <w:color w:val="000000"/>
          <w:sz w:val="24"/>
        </w:rPr>
        <w:br/>
        <w:t xml:space="preserve">Battlefords and area through tourism, events, </w:t>
      </w:r>
      <w:r w:rsidRPr="00D644C8">
        <w:rPr>
          <w:rFonts w:asciiTheme="minorHAnsi" w:eastAsia="Arial" w:hAnsiTheme="minorHAnsi" w:cstheme="minorHAnsi"/>
          <w:i/>
          <w:color w:val="000000"/>
          <w:sz w:val="24"/>
        </w:rPr>
        <w:br/>
        <w:t>conventions, and investment.</w:t>
      </w:r>
    </w:p>
    <w:p w14:paraId="711EA6DE" w14:textId="77777777" w:rsidR="007C13DB" w:rsidRPr="00D644C8" w:rsidRDefault="007C13DB" w:rsidP="00E65A20">
      <w:pPr>
        <w:spacing w:after="477"/>
        <w:ind w:left="4435" w:right="4143"/>
        <w:textAlignment w:val="baseline"/>
        <w:rPr>
          <w:rFonts w:asciiTheme="minorHAnsi" w:hAnsiTheme="minorHAnsi" w:cstheme="minorHAnsi"/>
        </w:rPr>
      </w:pPr>
      <w:r w:rsidRPr="00D644C8">
        <w:rPr>
          <w:rFonts w:asciiTheme="minorHAnsi" w:hAnsiTheme="minorHAnsi" w:cstheme="minorHAnsi"/>
          <w:noProof/>
          <w:lang w:val="en-CA" w:eastAsia="en-CA"/>
        </w:rPr>
        <w:drawing>
          <wp:inline distT="0" distB="0" distL="0" distR="0" wp14:anchorId="466F066D" wp14:editId="2C566169">
            <wp:extent cx="390525" cy="276225"/>
            <wp:effectExtent l="0" t="0" r="9525" b="9525"/>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2"/>
                    <a:stretch>
                      <a:fillRect/>
                    </a:stretch>
                  </pic:blipFill>
                  <pic:spPr>
                    <a:xfrm>
                      <a:off x="0" y="0"/>
                      <a:ext cx="390525" cy="276225"/>
                    </a:xfrm>
                    <a:prstGeom prst="rect">
                      <a:avLst/>
                    </a:prstGeom>
                  </pic:spPr>
                </pic:pic>
              </a:graphicData>
            </a:graphic>
          </wp:inline>
        </w:drawing>
      </w:r>
    </w:p>
    <w:p w14:paraId="3FF4879D" w14:textId="77777777" w:rsidR="007C13DB" w:rsidRPr="00D644C8" w:rsidRDefault="007C13DB" w:rsidP="007C13DB">
      <w:pPr>
        <w:spacing w:before="17" w:line="327" w:lineRule="exact"/>
        <w:jc w:val="center"/>
        <w:textAlignment w:val="baseline"/>
        <w:rPr>
          <w:rFonts w:asciiTheme="minorHAnsi" w:eastAsia="Arial" w:hAnsiTheme="minorHAnsi" w:cstheme="minorHAnsi"/>
          <w:b/>
          <w:color w:val="000000"/>
          <w:spacing w:val="7"/>
          <w:sz w:val="30"/>
        </w:rPr>
      </w:pPr>
      <w:r w:rsidRPr="00D644C8">
        <w:rPr>
          <w:rFonts w:asciiTheme="minorHAnsi" w:eastAsia="Arial" w:hAnsiTheme="minorHAnsi" w:cstheme="minorHAnsi"/>
          <w:b/>
          <w:color w:val="000000"/>
          <w:spacing w:val="7"/>
          <w:sz w:val="30"/>
        </w:rPr>
        <w:t>Strategic Direction</w:t>
      </w:r>
    </w:p>
    <w:p w14:paraId="23035A58" w14:textId="77777777" w:rsidR="007C13DB" w:rsidRPr="00D644C8" w:rsidRDefault="007C13DB" w:rsidP="007C13DB">
      <w:pPr>
        <w:numPr>
          <w:ilvl w:val="0"/>
          <w:numId w:val="2"/>
        </w:numPr>
        <w:tabs>
          <w:tab w:val="clear" w:pos="432"/>
          <w:tab w:val="left" w:pos="360"/>
          <w:tab w:val="left" w:pos="792"/>
        </w:tabs>
        <w:spacing w:before="221" w:line="283" w:lineRule="exact"/>
        <w:ind w:left="792" w:hanging="432"/>
        <w:textAlignment w:val="baseline"/>
        <w:rPr>
          <w:rFonts w:asciiTheme="minorHAnsi" w:eastAsia="Segoe UI" w:hAnsiTheme="minorHAnsi" w:cstheme="minorHAnsi"/>
          <w:color w:val="000000"/>
          <w:spacing w:val="-5"/>
        </w:rPr>
      </w:pPr>
      <w:r w:rsidRPr="00D644C8">
        <w:rPr>
          <w:rFonts w:asciiTheme="minorHAnsi" w:eastAsia="Segoe UI" w:hAnsiTheme="minorHAnsi" w:cstheme="minorHAnsi"/>
          <w:color w:val="000000"/>
          <w:spacing w:val="-5"/>
        </w:rPr>
        <w:t>Support the progress &amp; sustainability of a successful, quality, visitor-driven organization</w:t>
      </w:r>
    </w:p>
    <w:p w14:paraId="52ADA04F" w14:textId="77777777" w:rsidR="007C13DB" w:rsidRPr="00D644C8" w:rsidRDefault="007C13DB" w:rsidP="007C13DB">
      <w:pPr>
        <w:numPr>
          <w:ilvl w:val="0"/>
          <w:numId w:val="2"/>
        </w:numPr>
        <w:tabs>
          <w:tab w:val="clear" w:pos="432"/>
          <w:tab w:val="left" w:pos="360"/>
          <w:tab w:val="left" w:pos="792"/>
        </w:tabs>
        <w:spacing w:before="192" w:line="253" w:lineRule="exact"/>
        <w:ind w:left="792" w:right="144" w:hanging="432"/>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Advance the Battlefords position within the prairie tourism region by implementing a focused education and engagement approach</w:t>
      </w:r>
    </w:p>
    <w:p w14:paraId="69EBD555" w14:textId="77777777" w:rsidR="007C13DB" w:rsidRPr="00D644C8" w:rsidRDefault="007C13DB" w:rsidP="007C13DB">
      <w:pPr>
        <w:numPr>
          <w:ilvl w:val="0"/>
          <w:numId w:val="2"/>
        </w:numPr>
        <w:tabs>
          <w:tab w:val="clear" w:pos="432"/>
          <w:tab w:val="left" w:pos="360"/>
          <w:tab w:val="left" w:pos="792"/>
        </w:tabs>
        <w:spacing w:before="267" w:line="253" w:lineRule="exact"/>
        <w:ind w:left="792" w:right="72" w:hanging="432"/>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Lead and partner to promote a positive image for the Battlefords Region in the prairie tourism region</w:t>
      </w:r>
    </w:p>
    <w:p w14:paraId="17640788" w14:textId="77777777" w:rsidR="007C13DB" w:rsidRPr="00D644C8" w:rsidRDefault="007C13DB" w:rsidP="007C13DB">
      <w:pPr>
        <w:numPr>
          <w:ilvl w:val="0"/>
          <w:numId w:val="2"/>
        </w:numPr>
        <w:tabs>
          <w:tab w:val="clear" w:pos="432"/>
          <w:tab w:val="left" w:pos="360"/>
          <w:tab w:val="left" w:pos="792"/>
        </w:tabs>
        <w:spacing w:before="267" w:line="253" w:lineRule="exact"/>
        <w:ind w:left="792" w:right="504" w:hanging="432"/>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Achieve and sustain a sustainable level of growth, on an annual basis, in convention and events programming</w:t>
      </w:r>
    </w:p>
    <w:p w14:paraId="7381A43A" w14:textId="77777777" w:rsidR="007C13DB" w:rsidRPr="00D644C8" w:rsidRDefault="007C13DB" w:rsidP="007C13DB">
      <w:pPr>
        <w:numPr>
          <w:ilvl w:val="0"/>
          <w:numId w:val="2"/>
        </w:numPr>
        <w:tabs>
          <w:tab w:val="clear" w:pos="432"/>
          <w:tab w:val="left" w:pos="360"/>
          <w:tab w:val="left" w:pos="792"/>
        </w:tabs>
        <w:spacing w:before="267" w:after="251" w:line="253" w:lineRule="exact"/>
        <w:ind w:left="792" w:right="720" w:hanging="432"/>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Lead a long-term plan to develop the unique historical and cultural opportunities in the Battlefords Region</w:t>
      </w:r>
    </w:p>
    <w:p w14:paraId="4F862B46" w14:textId="77777777" w:rsidR="007C13DB" w:rsidRPr="00D644C8" w:rsidRDefault="007C13DB" w:rsidP="007C13DB">
      <w:pPr>
        <w:spacing w:after="184"/>
        <w:ind w:left="4373" w:right="4330"/>
        <w:textAlignment w:val="baseline"/>
        <w:rPr>
          <w:rFonts w:asciiTheme="minorHAnsi" w:hAnsiTheme="minorHAnsi" w:cstheme="minorHAnsi"/>
        </w:rPr>
      </w:pPr>
    </w:p>
    <w:p w14:paraId="6936ECFA" w14:textId="77777777" w:rsidR="00ED6A7E" w:rsidRPr="00D644C8" w:rsidRDefault="00ED6A7E" w:rsidP="007C13DB">
      <w:pPr>
        <w:spacing w:after="184"/>
        <w:ind w:left="4373" w:right="4330"/>
        <w:textAlignment w:val="baseline"/>
        <w:rPr>
          <w:rFonts w:asciiTheme="minorHAnsi" w:hAnsiTheme="minorHAnsi" w:cstheme="minorHAnsi"/>
        </w:rPr>
      </w:pPr>
    </w:p>
    <w:p w14:paraId="7B2E16C5" w14:textId="781E2040" w:rsidR="007C13DB" w:rsidRPr="00D644C8" w:rsidRDefault="003C393C" w:rsidP="007C13DB">
      <w:pPr>
        <w:pStyle w:val="Heading2"/>
        <w:jc w:val="center"/>
        <w:rPr>
          <w:rFonts w:asciiTheme="minorHAnsi" w:eastAsia="Arial" w:hAnsiTheme="minorHAnsi" w:cstheme="minorHAnsi"/>
          <w:b/>
        </w:rPr>
      </w:pPr>
      <w:bookmarkStart w:id="4" w:name="_Toc210038257"/>
      <w:r>
        <w:rPr>
          <w:rFonts w:asciiTheme="minorHAnsi" w:eastAsia="Arial" w:hAnsiTheme="minorHAnsi" w:cstheme="minorHAnsi"/>
          <w:b/>
        </w:rPr>
        <w:t xml:space="preserve">3.1 </w:t>
      </w:r>
      <w:r w:rsidR="007C13DB" w:rsidRPr="00D644C8">
        <w:rPr>
          <w:rFonts w:asciiTheme="minorHAnsi" w:eastAsia="Arial" w:hAnsiTheme="minorHAnsi" w:cstheme="minorHAnsi"/>
          <w:b/>
        </w:rPr>
        <w:t>Marketing Goals &amp; Objectives</w:t>
      </w:r>
      <w:bookmarkEnd w:id="4"/>
    </w:p>
    <w:p w14:paraId="728E19E0" w14:textId="77777777" w:rsidR="007C13DB" w:rsidRPr="00D644C8" w:rsidRDefault="007C13DB" w:rsidP="007C13DB">
      <w:pPr>
        <w:spacing w:before="277" w:line="253" w:lineRule="exact"/>
        <w:ind w:left="720" w:hanging="360"/>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 xml:space="preserve">A. Tourism Marketing: </w:t>
      </w:r>
      <w:r w:rsidRPr="00D644C8">
        <w:rPr>
          <w:rFonts w:asciiTheme="minorHAnsi" w:eastAsia="Arial" w:hAnsiTheme="minorHAnsi" w:cstheme="minorHAnsi"/>
          <w:color w:val="000000"/>
        </w:rPr>
        <w:t>Amplify awareness of the Battlefords Area, within the prairie region and beyond, by maintaining a disciplined focus of attracting visitors to its many assets</w:t>
      </w:r>
    </w:p>
    <w:p w14:paraId="5083AE25" w14:textId="53433DD3" w:rsidR="007C13DB" w:rsidRPr="00E35F92" w:rsidRDefault="007C13DB" w:rsidP="00E35F92">
      <w:pPr>
        <w:pStyle w:val="ListParagraph"/>
        <w:numPr>
          <w:ilvl w:val="0"/>
          <w:numId w:val="15"/>
        </w:numPr>
        <w:tabs>
          <w:tab w:val="left" w:pos="360"/>
          <w:tab w:val="left" w:pos="1512"/>
        </w:tabs>
        <w:spacing w:line="252" w:lineRule="exact"/>
        <w:jc w:val="both"/>
        <w:textAlignment w:val="baseline"/>
        <w:rPr>
          <w:rFonts w:asciiTheme="minorHAnsi" w:eastAsia="Arial" w:hAnsiTheme="minorHAnsi" w:cstheme="minorHAnsi"/>
          <w:color w:val="000000"/>
        </w:rPr>
      </w:pPr>
      <w:r w:rsidRPr="00E35F92">
        <w:rPr>
          <w:rFonts w:asciiTheme="minorHAnsi" w:eastAsia="Arial" w:hAnsiTheme="minorHAnsi" w:cstheme="minorHAnsi"/>
          <w:color w:val="000000"/>
        </w:rPr>
        <w:t xml:space="preserve">In association with Battlefords Hotel Association and Tourism Saskatchewan, </w:t>
      </w:r>
      <w:r w:rsidR="003C393C" w:rsidRPr="00E35F92">
        <w:rPr>
          <w:rFonts w:asciiTheme="minorHAnsi" w:eastAsia="Arial" w:hAnsiTheme="minorHAnsi" w:cstheme="minorHAnsi"/>
          <w:color w:val="000000"/>
        </w:rPr>
        <w:t>a data collection plan commences</w:t>
      </w:r>
      <w:r w:rsidR="003C393C" w:rsidRPr="00E35F92">
        <w:rPr>
          <w:rFonts w:asciiTheme="minorHAnsi" w:eastAsia="Arial" w:hAnsiTheme="minorHAnsi" w:cstheme="minorHAnsi"/>
          <w:color w:val="000000"/>
          <w:u w:val="single"/>
        </w:rPr>
        <w:t xml:space="preserve">. </w:t>
      </w:r>
      <w:r w:rsidR="003C393C" w:rsidRPr="00E35F92">
        <w:rPr>
          <w:rFonts w:asciiTheme="minorHAnsi" w:eastAsia="Arial" w:hAnsiTheme="minorHAnsi" w:cstheme="minorHAnsi"/>
          <w:b/>
          <w:bCs/>
          <w:color w:val="000000"/>
        </w:rPr>
        <w:t xml:space="preserve">Not available </w:t>
      </w:r>
      <w:proofErr w:type="gramStart"/>
      <w:r w:rsidR="003C393C" w:rsidRPr="00E35F92">
        <w:rPr>
          <w:rFonts w:asciiTheme="minorHAnsi" w:eastAsia="Arial" w:hAnsiTheme="minorHAnsi" w:cstheme="minorHAnsi"/>
          <w:b/>
          <w:bCs/>
          <w:color w:val="000000"/>
        </w:rPr>
        <w:t>at this time</w:t>
      </w:r>
      <w:proofErr w:type="gramEnd"/>
    </w:p>
    <w:p w14:paraId="66BCA060" w14:textId="1A7555C0" w:rsidR="007C13DB" w:rsidRPr="00E35F92" w:rsidRDefault="007C13DB" w:rsidP="00E35F92">
      <w:pPr>
        <w:pStyle w:val="ListParagraph"/>
        <w:numPr>
          <w:ilvl w:val="0"/>
          <w:numId w:val="15"/>
        </w:numPr>
        <w:tabs>
          <w:tab w:val="left" w:pos="450"/>
          <w:tab w:val="left" w:pos="2232"/>
        </w:tabs>
        <w:spacing w:line="251" w:lineRule="exact"/>
        <w:jc w:val="both"/>
        <w:textAlignment w:val="baseline"/>
        <w:rPr>
          <w:rFonts w:asciiTheme="minorHAnsi" w:eastAsia="Arial" w:hAnsiTheme="minorHAnsi" w:cstheme="minorHAnsi"/>
          <w:color w:val="000000"/>
        </w:rPr>
      </w:pPr>
      <w:r w:rsidRPr="00E35F92">
        <w:rPr>
          <w:rFonts w:asciiTheme="minorHAnsi" w:eastAsia="Arial" w:hAnsiTheme="minorHAnsi" w:cstheme="minorHAnsi"/>
          <w:color w:val="000000"/>
        </w:rPr>
        <w:t>Date Plan outline, terms of reference, and timelines to be e</w:t>
      </w:r>
      <w:r w:rsidR="00D644C8" w:rsidRPr="00E35F92">
        <w:rPr>
          <w:rFonts w:asciiTheme="minorHAnsi" w:eastAsia="Arial" w:hAnsiTheme="minorHAnsi" w:cstheme="minorHAnsi"/>
          <w:color w:val="000000"/>
        </w:rPr>
        <w:t>stablished by September 30, 202</w:t>
      </w:r>
      <w:r w:rsidR="003C393C" w:rsidRPr="00E35F92">
        <w:rPr>
          <w:rFonts w:asciiTheme="minorHAnsi" w:eastAsia="Arial" w:hAnsiTheme="minorHAnsi" w:cstheme="minorHAnsi"/>
          <w:color w:val="000000"/>
        </w:rPr>
        <w:t>5</w:t>
      </w:r>
    </w:p>
    <w:p w14:paraId="4D4D802E" w14:textId="77777777" w:rsidR="00E35F92" w:rsidRPr="00E35F92" w:rsidRDefault="007C13DB" w:rsidP="00E35F92">
      <w:pPr>
        <w:numPr>
          <w:ilvl w:val="0"/>
          <w:numId w:val="3"/>
        </w:numPr>
        <w:tabs>
          <w:tab w:val="left" w:pos="720"/>
        </w:tabs>
        <w:spacing w:before="4" w:line="253" w:lineRule="exact"/>
        <w:ind w:left="1512" w:hanging="1152"/>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Nurture existing marketing channel campaigns that focus on </w:t>
      </w:r>
      <w:r w:rsidRPr="00D644C8">
        <w:rPr>
          <w:rFonts w:asciiTheme="minorHAnsi" w:eastAsia="Arial" w:hAnsiTheme="minorHAnsi" w:cstheme="minorHAnsi"/>
          <w:color w:val="000000"/>
          <w:u w:val="single"/>
        </w:rPr>
        <w:t>Conventions, Events and Activities</w:t>
      </w:r>
    </w:p>
    <w:p w14:paraId="219EEE33" w14:textId="7430AB23" w:rsidR="00E35F92" w:rsidRDefault="00E35F92" w:rsidP="00E35F92">
      <w:pPr>
        <w:tabs>
          <w:tab w:val="left" w:pos="360"/>
          <w:tab w:val="left" w:pos="720"/>
        </w:tabs>
        <w:spacing w:before="4" w:line="253" w:lineRule="exact"/>
        <w:ind w:left="360"/>
        <w:jc w:val="both"/>
        <w:textAlignment w:val="baseline"/>
        <w:rPr>
          <w:rFonts w:asciiTheme="minorHAnsi" w:eastAsia="Arial" w:hAnsiTheme="minorHAnsi" w:cstheme="minorHAnsi"/>
          <w:color w:val="000000"/>
        </w:rPr>
      </w:pPr>
      <w:r>
        <w:rPr>
          <w:rFonts w:asciiTheme="minorHAnsi" w:eastAsia="Arial" w:hAnsiTheme="minorHAnsi" w:cstheme="minorHAnsi"/>
          <w:color w:val="000000"/>
        </w:rPr>
        <w:tab/>
      </w:r>
      <w:r w:rsidR="007C13DB" w:rsidRPr="00D644C8">
        <w:rPr>
          <w:rFonts w:asciiTheme="minorHAnsi" w:eastAsia="Arial" w:hAnsiTheme="minorHAnsi" w:cstheme="minorHAnsi"/>
          <w:color w:val="000000"/>
        </w:rPr>
        <w:t>within the Battlefords Region</w:t>
      </w:r>
    </w:p>
    <w:p w14:paraId="26406031" w14:textId="77777777" w:rsidR="00E35F92" w:rsidRDefault="007C13DB" w:rsidP="00E35F92">
      <w:pPr>
        <w:numPr>
          <w:ilvl w:val="0"/>
          <w:numId w:val="3"/>
        </w:numPr>
        <w:tabs>
          <w:tab w:val="left" w:pos="720"/>
        </w:tabs>
        <w:spacing w:before="4" w:line="253" w:lineRule="exact"/>
        <w:ind w:left="1512" w:hanging="1152"/>
        <w:jc w:val="both"/>
        <w:textAlignment w:val="baseline"/>
        <w:rPr>
          <w:rFonts w:asciiTheme="minorHAnsi" w:eastAsia="Arial" w:hAnsiTheme="minorHAnsi" w:cstheme="minorHAnsi"/>
          <w:color w:val="000000"/>
        </w:rPr>
      </w:pPr>
      <w:r w:rsidRPr="00E35F92">
        <w:rPr>
          <w:rFonts w:asciiTheme="minorHAnsi" w:eastAsia="Arial" w:hAnsiTheme="minorHAnsi" w:cstheme="minorHAnsi"/>
          <w:color w:val="000000"/>
          <w:spacing w:val="-6"/>
        </w:rPr>
        <w:t xml:space="preserve">Create an annual implementable </w:t>
      </w:r>
      <w:r w:rsidRPr="00E35F92">
        <w:rPr>
          <w:rFonts w:asciiTheme="minorHAnsi" w:eastAsia="Arial" w:hAnsiTheme="minorHAnsi" w:cstheme="minorHAnsi"/>
          <w:color w:val="000000"/>
          <w:spacing w:val="-6"/>
          <w:u w:val="single"/>
        </w:rPr>
        <w:t>tactical plan</w:t>
      </w:r>
      <w:r w:rsidRPr="00E35F92">
        <w:rPr>
          <w:rFonts w:asciiTheme="minorHAnsi" w:eastAsia="Arial" w:hAnsiTheme="minorHAnsi" w:cstheme="minorHAnsi"/>
          <w:color w:val="000000"/>
          <w:spacing w:val="-6"/>
        </w:rPr>
        <w:t xml:space="preserve"> by October 31</w:t>
      </w:r>
      <w:r w:rsidRPr="00E35F92">
        <w:rPr>
          <w:rFonts w:asciiTheme="minorHAnsi" w:eastAsia="Arial" w:hAnsiTheme="minorHAnsi" w:cstheme="minorHAnsi"/>
          <w:color w:val="000000"/>
          <w:spacing w:val="-6"/>
          <w:vertAlign w:val="superscript"/>
        </w:rPr>
        <w:t>st</w:t>
      </w:r>
      <w:r w:rsidRPr="00E35F92">
        <w:rPr>
          <w:rFonts w:asciiTheme="minorHAnsi" w:eastAsia="Arial" w:hAnsiTheme="minorHAnsi" w:cstheme="minorHAnsi"/>
          <w:color w:val="000000"/>
          <w:spacing w:val="-6"/>
        </w:rPr>
        <w:t xml:space="preserve"> of each year</w:t>
      </w:r>
    </w:p>
    <w:p w14:paraId="3B004F24" w14:textId="77777777" w:rsidR="00E35F92" w:rsidRDefault="007C13DB" w:rsidP="00E35F92">
      <w:pPr>
        <w:numPr>
          <w:ilvl w:val="0"/>
          <w:numId w:val="3"/>
        </w:numPr>
        <w:tabs>
          <w:tab w:val="left" w:pos="720"/>
        </w:tabs>
        <w:spacing w:before="4" w:line="253" w:lineRule="exact"/>
        <w:ind w:left="1512" w:hanging="1152"/>
        <w:jc w:val="both"/>
        <w:textAlignment w:val="baseline"/>
        <w:rPr>
          <w:rFonts w:asciiTheme="minorHAnsi" w:eastAsia="Arial" w:hAnsiTheme="minorHAnsi" w:cstheme="minorHAnsi"/>
          <w:color w:val="000000"/>
        </w:rPr>
      </w:pPr>
      <w:r w:rsidRPr="00E35F92">
        <w:rPr>
          <w:rFonts w:asciiTheme="minorHAnsi" w:eastAsia="Arial" w:hAnsiTheme="minorHAnsi" w:cstheme="minorHAnsi"/>
          <w:color w:val="000000"/>
          <w:spacing w:val="-5"/>
        </w:rPr>
        <w:t xml:space="preserve">Expand </w:t>
      </w:r>
      <w:r w:rsidRPr="00E35F92">
        <w:rPr>
          <w:rFonts w:asciiTheme="minorHAnsi" w:eastAsia="Arial" w:hAnsiTheme="minorHAnsi" w:cstheme="minorHAnsi"/>
          <w:color w:val="000000"/>
          <w:spacing w:val="-5"/>
          <w:u w:val="single"/>
        </w:rPr>
        <w:t>Cultural Tourism</w:t>
      </w:r>
      <w:r w:rsidRPr="00E35F92">
        <w:rPr>
          <w:rFonts w:asciiTheme="minorHAnsi" w:eastAsia="Arial" w:hAnsiTheme="minorHAnsi" w:cstheme="minorHAnsi"/>
          <w:color w:val="000000"/>
          <w:spacing w:val="-5"/>
        </w:rPr>
        <w:t xml:space="preserve"> inventory exposure within tactical plan of each year</w:t>
      </w:r>
    </w:p>
    <w:p w14:paraId="739A16E7" w14:textId="77777777" w:rsidR="00E35F92" w:rsidRDefault="007C13DB" w:rsidP="00E35F92">
      <w:pPr>
        <w:numPr>
          <w:ilvl w:val="0"/>
          <w:numId w:val="3"/>
        </w:numPr>
        <w:tabs>
          <w:tab w:val="left" w:pos="720"/>
        </w:tabs>
        <w:spacing w:before="4" w:line="253" w:lineRule="exact"/>
        <w:ind w:left="1512" w:hanging="1152"/>
        <w:jc w:val="both"/>
        <w:textAlignment w:val="baseline"/>
        <w:rPr>
          <w:rFonts w:asciiTheme="minorHAnsi" w:eastAsia="Arial" w:hAnsiTheme="minorHAnsi" w:cstheme="minorHAnsi"/>
          <w:color w:val="000000"/>
        </w:rPr>
      </w:pPr>
      <w:r w:rsidRPr="00E35F92">
        <w:rPr>
          <w:rFonts w:asciiTheme="minorHAnsi" w:eastAsia="Arial" w:hAnsiTheme="minorHAnsi" w:cstheme="minorHAnsi"/>
          <w:color w:val="000000"/>
        </w:rPr>
        <w:t xml:space="preserve">Preserve Battlefords Region </w:t>
      </w:r>
      <w:r w:rsidRPr="00E35F92">
        <w:rPr>
          <w:rFonts w:asciiTheme="minorHAnsi" w:eastAsia="Arial" w:hAnsiTheme="minorHAnsi" w:cstheme="minorHAnsi"/>
          <w:color w:val="000000"/>
          <w:u w:val="single"/>
        </w:rPr>
        <w:t>Recreational Events and Activities</w:t>
      </w:r>
      <w:r w:rsidRPr="00E35F92">
        <w:rPr>
          <w:rFonts w:asciiTheme="minorHAnsi" w:eastAsia="Arial" w:hAnsiTheme="minorHAnsi" w:cstheme="minorHAnsi"/>
          <w:color w:val="000000"/>
        </w:rPr>
        <w:t xml:space="preserve"> publicity on a year-round basis</w:t>
      </w:r>
    </w:p>
    <w:p w14:paraId="4CE7264D" w14:textId="77777777" w:rsidR="00E35F92" w:rsidRDefault="007C13DB" w:rsidP="00E35F92">
      <w:pPr>
        <w:numPr>
          <w:ilvl w:val="0"/>
          <w:numId w:val="3"/>
        </w:numPr>
        <w:tabs>
          <w:tab w:val="left" w:pos="720"/>
        </w:tabs>
        <w:spacing w:before="4" w:line="253" w:lineRule="exact"/>
        <w:ind w:left="720" w:hanging="360"/>
        <w:jc w:val="both"/>
        <w:textAlignment w:val="baseline"/>
        <w:rPr>
          <w:rFonts w:asciiTheme="minorHAnsi" w:eastAsia="Arial" w:hAnsiTheme="minorHAnsi" w:cstheme="minorHAnsi"/>
          <w:color w:val="000000"/>
        </w:rPr>
      </w:pPr>
      <w:r w:rsidRPr="00E35F92">
        <w:rPr>
          <w:rFonts w:asciiTheme="minorHAnsi" w:eastAsia="Arial" w:hAnsiTheme="minorHAnsi" w:cstheme="minorHAnsi"/>
          <w:color w:val="000000"/>
        </w:rPr>
        <w:t xml:space="preserve">On an annual basis, budget and continue </w:t>
      </w:r>
      <w:r w:rsidRPr="00E35F92">
        <w:rPr>
          <w:rFonts w:asciiTheme="minorHAnsi" w:eastAsia="Arial" w:hAnsiTheme="minorHAnsi" w:cstheme="minorHAnsi"/>
          <w:color w:val="000000"/>
          <w:u w:val="single"/>
        </w:rPr>
        <w:t>networking opportunities</w:t>
      </w:r>
      <w:r w:rsidRPr="00E35F92">
        <w:rPr>
          <w:rFonts w:asciiTheme="minorHAnsi" w:eastAsia="Arial" w:hAnsiTheme="minorHAnsi" w:cstheme="minorHAnsi"/>
          <w:color w:val="000000"/>
        </w:rPr>
        <w:t xml:space="preserve"> through identified</w:t>
      </w:r>
      <w:r w:rsidR="00E35F92">
        <w:rPr>
          <w:rFonts w:asciiTheme="minorHAnsi" w:eastAsia="Arial" w:hAnsiTheme="minorHAnsi" w:cstheme="minorHAnsi"/>
          <w:color w:val="000000"/>
        </w:rPr>
        <w:t xml:space="preserve"> </w:t>
      </w:r>
      <w:r w:rsidRPr="00E35F92">
        <w:rPr>
          <w:rFonts w:asciiTheme="minorHAnsi" w:eastAsia="Arial" w:hAnsiTheme="minorHAnsi" w:cstheme="minorHAnsi"/>
          <w:color w:val="000000"/>
        </w:rPr>
        <w:t xml:space="preserve">associations </w:t>
      </w:r>
      <w:r w:rsidR="00912F5A" w:rsidRPr="00E35F92">
        <w:rPr>
          <w:rFonts w:asciiTheme="minorHAnsi" w:eastAsia="Arial" w:hAnsiTheme="minorHAnsi" w:cstheme="minorHAnsi"/>
          <w:color w:val="000000"/>
        </w:rPr>
        <w:t>which are deemed</w:t>
      </w:r>
      <w:r w:rsidRPr="00E35F92">
        <w:rPr>
          <w:rFonts w:asciiTheme="minorHAnsi" w:eastAsia="Arial" w:hAnsiTheme="minorHAnsi" w:cstheme="minorHAnsi"/>
          <w:color w:val="000000"/>
        </w:rPr>
        <w:t xml:space="preserve"> to be appropriate for </w:t>
      </w:r>
      <w:r w:rsidR="00912F5A" w:rsidRPr="00E35F92">
        <w:rPr>
          <w:rFonts w:asciiTheme="minorHAnsi" w:eastAsia="Arial" w:hAnsiTheme="minorHAnsi" w:cstheme="minorHAnsi"/>
          <w:color w:val="000000"/>
        </w:rPr>
        <w:t>the region</w:t>
      </w:r>
    </w:p>
    <w:p w14:paraId="33A00D0F" w14:textId="22590A26" w:rsidR="007C13DB" w:rsidRPr="00E35F92" w:rsidRDefault="007C13DB" w:rsidP="00E35F92">
      <w:pPr>
        <w:numPr>
          <w:ilvl w:val="0"/>
          <w:numId w:val="3"/>
        </w:numPr>
        <w:tabs>
          <w:tab w:val="left" w:pos="720"/>
        </w:tabs>
        <w:spacing w:before="4" w:line="253" w:lineRule="exact"/>
        <w:ind w:left="720" w:hanging="360"/>
        <w:jc w:val="both"/>
        <w:textAlignment w:val="baseline"/>
        <w:rPr>
          <w:rFonts w:asciiTheme="minorHAnsi" w:eastAsia="Arial" w:hAnsiTheme="minorHAnsi" w:cstheme="minorHAnsi"/>
          <w:color w:val="000000"/>
        </w:rPr>
      </w:pPr>
      <w:r w:rsidRPr="00E35F92">
        <w:rPr>
          <w:rFonts w:asciiTheme="minorHAnsi" w:eastAsia="Arial" w:hAnsiTheme="minorHAnsi" w:cstheme="minorHAnsi"/>
          <w:color w:val="000000"/>
          <w:spacing w:val="-4"/>
        </w:rPr>
        <w:t>E.g. Canadian Sports Tourism Alliance; Indigenous Tourism Association of Canada; Tourism Industry Association of Canada; Tourism Saskatchewan</w:t>
      </w:r>
    </w:p>
    <w:p w14:paraId="1E21C866" w14:textId="2BA67787" w:rsidR="007C13DB" w:rsidRPr="00D644C8" w:rsidRDefault="007C13DB" w:rsidP="007C13DB">
      <w:pPr>
        <w:spacing w:before="374" w:line="253" w:lineRule="exact"/>
        <w:ind w:left="720" w:hanging="360"/>
        <w:jc w:val="both"/>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 xml:space="preserve">B. Education and Engagement: </w:t>
      </w:r>
      <w:r w:rsidRPr="00D644C8">
        <w:rPr>
          <w:rFonts w:asciiTheme="minorHAnsi" w:eastAsia="Arial" w:hAnsiTheme="minorHAnsi" w:cstheme="minorHAnsi"/>
          <w:color w:val="000000"/>
        </w:rPr>
        <w:t>Actively promote Destination Battlefords in a positive manner by championing an education program to garner recognition and buy-in from the local citizen as well as within the local business community (including their staff)</w:t>
      </w:r>
    </w:p>
    <w:p w14:paraId="56D716DD" w14:textId="4177DEE3" w:rsidR="00E35F92" w:rsidRPr="00E35F92" w:rsidRDefault="000F1A72" w:rsidP="00E35F92">
      <w:pPr>
        <w:pStyle w:val="ListParagraph"/>
        <w:numPr>
          <w:ilvl w:val="0"/>
          <w:numId w:val="3"/>
        </w:numPr>
        <w:tabs>
          <w:tab w:val="left" w:pos="1512"/>
        </w:tabs>
        <w:spacing w:before="120" w:line="253" w:lineRule="exact"/>
        <w:ind w:right="216" w:hanging="270"/>
        <w:textAlignment w:val="baseline"/>
        <w:rPr>
          <w:rFonts w:asciiTheme="minorHAnsi" w:eastAsia="Arial" w:hAnsiTheme="minorHAnsi" w:cstheme="minorHAnsi"/>
          <w:color w:val="000000"/>
          <w:spacing w:val="-4"/>
          <w:u w:val="single"/>
        </w:rPr>
      </w:pPr>
      <w:r w:rsidRPr="00E35F92">
        <w:rPr>
          <w:rFonts w:asciiTheme="minorHAnsi" w:eastAsia="Arial" w:hAnsiTheme="minorHAnsi" w:cstheme="minorHAnsi"/>
          <w:b/>
          <w:bCs/>
          <w:color w:val="000000"/>
          <w:spacing w:val="-4"/>
          <w:u w:val="single"/>
        </w:rPr>
        <w:t>(Future)</w:t>
      </w:r>
      <w:r w:rsidRPr="00E35F92">
        <w:rPr>
          <w:rFonts w:asciiTheme="minorHAnsi" w:eastAsia="Arial" w:hAnsiTheme="minorHAnsi" w:cstheme="minorHAnsi"/>
          <w:color w:val="000000"/>
          <w:spacing w:val="-4"/>
          <w:u w:val="single"/>
        </w:rPr>
        <w:t xml:space="preserve"> </w:t>
      </w:r>
      <w:r w:rsidR="007C13DB" w:rsidRPr="00E35F92">
        <w:rPr>
          <w:rFonts w:asciiTheme="minorHAnsi" w:eastAsia="Arial" w:hAnsiTheme="minorHAnsi" w:cstheme="minorHAnsi"/>
          <w:color w:val="000000"/>
          <w:spacing w:val="-4"/>
          <w:u w:val="single"/>
        </w:rPr>
        <w:t>Education Engagement:</w:t>
      </w:r>
      <w:r w:rsidR="007C13DB" w:rsidRPr="00E35F92">
        <w:rPr>
          <w:rFonts w:asciiTheme="minorHAnsi" w:eastAsia="Arial" w:hAnsiTheme="minorHAnsi" w:cstheme="minorHAnsi"/>
          <w:color w:val="000000"/>
          <w:spacing w:val="-4"/>
        </w:rPr>
        <w:t xml:space="preserve"> Work to build partnerships with public and separate school divisions in the Battlefords Region by providing tools (presentations, marketing collateral, familiarization tours) to educate the young people and educators of the area</w:t>
      </w:r>
      <w:r w:rsidR="00E35F92">
        <w:rPr>
          <w:rFonts w:asciiTheme="minorHAnsi" w:eastAsia="Arial" w:hAnsiTheme="minorHAnsi" w:cstheme="minorHAnsi"/>
          <w:color w:val="000000"/>
          <w:spacing w:val="-4"/>
        </w:rPr>
        <w:t xml:space="preserve">. </w:t>
      </w:r>
      <w:r w:rsidR="006C1461" w:rsidRPr="00E35F92">
        <w:rPr>
          <w:rFonts w:asciiTheme="minorHAnsi" w:eastAsia="Arial" w:hAnsiTheme="minorHAnsi" w:cstheme="minorHAnsi"/>
          <w:color w:val="000000"/>
          <w:spacing w:val="-6"/>
        </w:rPr>
        <w:t>The Education</w:t>
      </w:r>
      <w:r w:rsidR="007C13DB" w:rsidRPr="00E35F92">
        <w:rPr>
          <w:rFonts w:asciiTheme="minorHAnsi" w:eastAsia="Arial" w:hAnsiTheme="minorHAnsi" w:cstheme="minorHAnsi"/>
          <w:color w:val="000000"/>
          <w:spacing w:val="-6"/>
        </w:rPr>
        <w:t xml:space="preserve"> Engagement program </w:t>
      </w:r>
      <w:proofErr w:type="gramStart"/>
      <w:r w:rsidR="007C13DB" w:rsidRPr="00E35F92">
        <w:rPr>
          <w:rFonts w:asciiTheme="minorHAnsi" w:eastAsia="Arial" w:hAnsiTheme="minorHAnsi" w:cstheme="minorHAnsi"/>
          <w:color w:val="000000"/>
          <w:spacing w:val="-6"/>
        </w:rPr>
        <w:t>to</w:t>
      </w:r>
      <w:proofErr w:type="gramEnd"/>
      <w:r w:rsidR="007C13DB" w:rsidRPr="00E35F92">
        <w:rPr>
          <w:rFonts w:asciiTheme="minorHAnsi" w:eastAsia="Arial" w:hAnsiTheme="minorHAnsi" w:cstheme="minorHAnsi"/>
          <w:color w:val="000000"/>
          <w:spacing w:val="-6"/>
        </w:rPr>
        <w:t xml:space="preserve"> be developed by February 15, 20</w:t>
      </w:r>
      <w:r w:rsidR="00912F5A" w:rsidRPr="00E35F92">
        <w:rPr>
          <w:rFonts w:asciiTheme="minorHAnsi" w:eastAsia="Arial" w:hAnsiTheme="minorHAnsi" w:cstheme="minorHAnsi"/>
          <w:color w:val="000000"/>
          <w:spacing w:val="-6"/>
        </w:rPr>
        <w:t>xx</w:t>
      </w:r>
      <w:r w:rsidR="007C13DB" w:rsidRPr="00E35F92">
        <w:rPr>
          <w:rFonts w:asciiTheme="minorHAnsi" w:eastAsia="Arial" w:hAnsiTheme="minorHAnsi" w:cstheme="minorHAnsi"/>
          <w:color w:val="000000"/>
          <w:spacing w:val="-6"/>
        </w:rPr>
        <w:t xml:space="preserve"> and implemented by May 15, 2</w:t>
      </w:r>
      <w:r w:rsidR="00912F5A" w:rsidRPr="00E35F92">
        <w:rPr>
          <w:rFonts w:asciiTheme="minorHAnsi" w:eastAsia="Arial" w:hAnsiTheme="minorHAnsi" w:cstheme="minorHAnsi"/>
          <w:color w:val="000000"/>
          <w:spacing w:val="-6"/>
        </w:rPr>
        <w:t>0</w:t>
      </w:r>
      <w:r w:rsidR="006C1461" w:rsidRPr="00E35F92">
        <w:rPr>
          <w:rFonts w:asciiTheme="minorHAnsi" w:eastAsia="Arial" w:hAnsiTheme="minorHAnsi" w:cstheme="minorHAnsi"/>
          <w:color w:val="000000"/>
          <w:spacing w:val="-6"/>
        </w:rPr>
        <w:t>xx (</w:t>
      </w:r>
      <w:r w:rsidR="007C13DB" w:rsidRPr="00E35F92">
        <w:rPr>
          <w:rFonts w:asciiTheme="minorHAnsi" w:eastAsia="Arial" w:hAnsiTheme="minorHAnsi" w:cstheme="minorHAnsi"/>
          <w:color w:val="000000"/>
          <w:spacing w:val="-6"/>
        </w:rPr>
        <w:t>to be continued on an annual basis thereafter)</w:t>
      </w:r>
    </w:p>
    <w:p w14:paraId="3A2B951C" w14:textId="77777777" w:rsidR="00E35F92" w:rsidRPr="00E35F92" w:rsidRDefault="004F5F93" w:rsidP="00E35F92">
      <w:pPr>
        <w:pStyle w:val="ListParagraph"/>
        <w:numPr>
          <w:ilvl w:val="0"/>
          <w:numId w:val="3"/>
        </w:numPr>
        <w:tabs>
          <w:tab w:val="left" w:pos="1512"/>
        </w:tabs>
        <w:spacing w:before="120" w:line="253" w:lineRule="exact"/>
        <w:ind w:right="216" w:hanging="270"/>
        <w:textAlignment w:val="baseline"/>
        <w:rPr>
          <w:rFonts w:asciiTheme="minorHAnsi" w:eastAsia="Arial" w:hAnsiTheme="minorHAnsi" w:cstheme="minorHAnsi"/>
          <w:color w:val="000000"/>
          <w:spacing w:val="-4"/>
          <w:u w:val="single"/>
        </w:rPr>
      </w:pPr>
      <w:r w:rsidRPr="00E35F92">
        <w:rPr>
          <w:rFonts w:asciiTheme="minorHAnsi" w:eastAsia="Arial" w:hAnsiTheme="minorHAnsi" w:cstheme="minorHAnsi"/>
          <w:b/>
          <w:bCs/>
          <w:color w:val="000000"/>
          <w:spacing w:val="-6"/>
          <w:u w:val="single"/>
        </w:rPr>
        <w:t>(Now</w:t>
      </w:r>
      <w:r w:rsidRPr="00E35F92">
        <w:rPr>
          <w:rFonts w:asciiTheme="minorHAnsi" w:eastAsia="Arial" w:hAnsiTheme="minorHAnsi" w:cstheme="minorHAnsi"/>
          <w:color w:val="000000"/>
          <w:spacing w:val="-6"/>
          <w:u w:val="single"/>
        </w:rPr>
        <w:t xml:space="preserve">) </w:t>
      </w:r>
      <w:r w:rsidR="007C13DB" w:rsidRPr="00E35F92">
        <w:rPr>
          <w:rFonts w:asciiTheme="minorHAnsi" w:eastAsia="Arial" w:hAnsiTheme="minorHAnsi" w:cstheme="minorHAnsi"/>
          <w:color w:val="000000"/>
          <w:spacing w:val="-6"/>
          <w:u w:val="single"/>
        </w:rPr>
        <w:t>Business Community:</w:t>
      </w:r>
      <w:r w:rsidR="007C13DB" w:rsidRPr="00E35F92">
        <w:rPr>
          <w:rFonts w:asciiTheme="minorHAnsi" w:eastAsia="Arial" w:hAnsiTheme="minorHAnsi" w:cstheme="minorHAnsi"/>
          <w:color w:val="000000"/>
          <w:spacing w:val="-6"/>
        </w:rPr>
        <w:t xml:space="preserve"> Create B2B marketing collateral to be utilized in all facets of communicating with the business audience within the region. Development and production of materials completed by </w:t>
      </w:r>
      <w:r w:rsidR="000F1A72" w:rsidRPr="00E35F92">
        <w:rPr>
          <w:rFonts w:asciiTheme="minorHAnsi" w:eastAsia="Arial" w:hAnsiTheme="minorHAnsi" w:cstheme="minorHAnsi"/>
          <w:color w:val="000000"/>
          <w:spacing w:val="-6"/>
        </w:rPr>
        <w:t>June 30, 2025</w:t>
      </w:r>
      <w:r w:rsidR="007C13DB" w:rsidRPr="00E35F92">
        <w:rPr>
          <w:rFonts w:asciiTheme="minorHAnsi" w:eastAsia="Arial" w:hAnsiTheme="minorHAnsi" w:cstheme="minorHAnsi"/>
          <w:color w:val="000000"/>
          <w:spacing w:val="-6"/>
        </w:rPr>
        <w:t xml:space="preserve">, </w:t>
      </w:r>
      <w:r w:rsidR="000F1A72" w:rsidRPr="00E35F92">
        <w:rPr>
          <w:rFonts w:asciiTheme="minorHAnsi" w:eastAsia="Arial" w:hAnsiTheme="minorHAnsi" w:cstheme="minorHAnsi"/>
          <w:color w:val="000000"/>
          <w:spacing w:val="-6"/>
        </w:rPr>
        <w:t>f</w:t>
      </w:r>
      <w:r w:rsidR="007C13DB" w:rsidRPr="00E35F92">
        <w:rPr>
          <w:rFonts w:asciiTheme="minorHAnsi" w:eastAsia="Arial" w:hAnsiTheme="minorHAnsi" w:cstheme="minorHAnsi"/>
          <w:color w:val="000000"/>
          <w:spacing w:val="-6"/>
        </w:rPr>
        <w:t>or distribution</w:t>
      </w:r>
      <w:r w:rsidR="000F1A72" w:rsidRPr="00E35F92">
        <w:rPr>
          <w:rFonts w:asciiTheme="minorHAnsi" w:eastAsia="Arial" w:hAnsiTheme="minorHAnsi" w:cstheme="minorHAnsi"/>
          <w:color w:val="000000"/>
          <w:spacing w:val="-6"/>
        </w:rPr>
        <w:t xml:space="preserve"> by July 15, 2025</w:t>
      </w:r>
    </w:p>
    <w:p w14:paraId="297383B4" w14:textId="77777777" w:rsidR="00E35F92" w:rsidRPr="00E35F92" w:rsidRDefault="000F1A72" w:rsidP="00E35F92">
      <w:pPr>
        <w:pStyle w:val="ListParagraph"/>
        <w:numPr>
          <w:ilvl w:val="0"/>
          <w:numId w:val="3"/>
        </w:numPr>
        <w:tabs>
          <w:tab w:val="left" w:pos="1512"/>
        </w:tabs>
        <w:spacing w:before="120" w:line="253" w:lineRule="exact"/>
        <w:ind w:right="216" w:hanging="270"/>
        <w:textAlignment w:val="baseline"/>
        <w:rPr>
          <w:rFonts w:asciiTheme="minorHAnsi" w:eastAsia="Arial" w:hAnsiTheme="minorHAnsi" w:cstheme="minorHAnsi"/>
          <w:color w:val="000000"/>
          <w:spacing w:val="-4"/>
          <w:u w:val="single"/>
        </w:rPr>
      </w:pPr>
      <w:r w:rsidRPr="00E35F92">
        <w:rPr>
          <w:rFonts w:asciiTheme="minorHAnsi" w:eastAsia="Arial" w:hAnsiTheme="minorHAnsi" w:cstheme="minorHAnsi"/>
          <w:b/>
          <w:bCs/>
          <w:color w:val="000000"/>
          <w:u w:val="single"/>
        </w:rPr>
        <w:t>(Future)</w:t>
      </w:r>
      <w:r w:rsidRPr="00E35F92">
        <w:rPr>
          <w:rFonts w:asciiTheme="minorHAnsi" w:eastAsia="Arial" w:hAnsiTheme="minorHAnsi" w:cstheme="minorHAnsi"/>
          <w:color w:val="000000"/>
          <w:u w:val="single"/>
        </w:rPr>
        <w:t xml:space="preserve"> </w:t>
      </w:r>
      <w:r w:rsidR="007C13DB" w:rsidRPr="00E35F92">
        <w:rPr>
          <w:rFonts w:asciiTheme="minorHAnsi" w:eastAsia="Arial" w:hAnsiTheme="minorHAnsi" w:cstheme="minorHAnsi"/>
          <w:color w:val="000000"/>
          <w:u w:val="single"/>
        </w:rPr>
        <w:t>Destination Battlefords Certification Program</w:t>
      </w:r>
      <w:r w:rsidR="007C13DB" w:rsidRPr="00E35F92">
        <w:rPr>
          <w:rFonts w:asciiTheme="minorHAnsi" w:eastAsia="Arial" w:hAnsiTheme="minorHAnsi" w:cstheme="minorHAnsi"/>
          <w:color w:val="000000"/>
        </w:rPr>
        <w:t xml:space="preserve"> for frontline staff to be developed by December 31, 20</w:t>
      </w:r>
      <w:r w:rsidR="006C1461" w:rsidRPr="00E35F92">
        <w:rPr>
          <w:rFonts w:asciiTheme="minorHAnsi" w:eastAsia="Arial" w:hAnsiTheme="minorHAnsi" w:cstheme="minorHAnsi"/>
          <w:color w:val="000000"/>
        </w:rPr>
        <w:t>xx</w:t>
      </w:r>
      <w:r w:rsidR="007C13DB" w:rsidRPr="00E35F92">
        <w:rPr>
          <w:rFonts w:asciiTheme="minorHAnsi" w:eastAsia="Arial" w:hAnsiTheme="minorHAnsi" w:cstheme="minorHAnsi"/>
          <w:color w:val="000000"/>
        </w:rPr>
        <w:t xml:space="preserve"> utilizing online training tools; implementation in January of 20</w:t>
      </w:r>
      <w:r w:rsidR="006C1461" w:rsidRPr="00E35F92">
        <w:rPr>
          <w:rFonts w:asciiTheme="minorHAnsi" w:eastAsia="Arial" w:hAnsiTheme="minorHAnsi" w:cstheme="minorHAnsi"/>
          <w:color w:val="000000"/>
        </w:rPr>
        <w:t>xx</w:t>
      </w:r>
      <w:r w:rsidR="00E35F92">
        <w:rPr>
          <w:rFonts w:asciiTheme="minorHAnsi" w:eastAsia="Arial" w:hAnsiTheme="minorHAnsi" w:cstheme="minorHAnsi"/>
          <w:color w:val="000000"/>
        </w:rPr>
        <w:t xml:space="preserve">.  </w:t>
      </w:r>
      <w:r w:rsidR="007C13DB" w:rsidRPr="00E35F92">
        <w:rPr>
          <w:rFonts w:asciiTheme="minorHAnsi" w:eastAsia="Arial" w:hAnsiTheme="minorHAnsi" w:cstheme="minorHAnsi"/>
          <w:color w:val="000000"/>
        </w:rPr>
        <w:t>Program to include messaging, encouragement, and/or incentives to promote positive impressions (</w:t>
      </w:r>
      <w:r w:rsidR="007C13DB" w:rsidRPr="00E35F92">
        <w:rPr>
          <w:rFonts w:asciiTheme="minorHAnsi" w:eastAsia="Arial" w:hAnsiTheme="minorHAnsi" w:cstheme="minorHAnsi"/>
          <w:color w:val="000000"/>
          <w:u w:val="single"/>
        </w:rPr>
        <w:t>beautification program</w:t>
      </w:r>
      <w:r w:rsidR="007C13DB" w:rsidRPr="00E35F92">
        <w:rPr>
          <w:rFonts w:asciiTheme="minorHAnsi" w:eastAsia="Arial" w:hAnsiTheme="minorHAnsi" w:cstheme="minorHAnsi"/>
          <w:color w:val="000000"/>
        </w:rPr>
        <w:t>)</w:t>
      </w:r>
    </w:p>
    <w:p w14:paraId="59BE7CF4" w14:textId="2FA6B4D1" w:rsidR="007C13DB" w:rsidRPr="00E35F92" w:rsidRDefault="00CC137D" w:rsidP="00E35F92">
      <w:pPr>
        <w:pStyle w:val="ListParagraph"/>
        <w:numPr>
          <w:ilvl w:val="0"/>
          <w:numId w:val="3"/>
        </w:numPr>
        <w:tabs>
          <w:tab w:val="left" w:pos="1512"/>
        </w:tabs>
        <w:spacing w:before="120" w:line="253" w:lineRule="exact"/>
        <w:ind w:right="216" w:hanging="270"/>
        <w:textAlignment w:val="baseline"/>
        <w:rPr>
          <w:rFonts w:asciiTheme="minorHAnsi" w:eastAsia="Arial" w:hAnsiTheme="minorHAnsi" w:cstheme="minorHAnsi"/>
          <w:color w:val="000000"/>
          <w:spacing w:val="-4"/>
          <w:u w:val="single"/>
        </w:rPr>
      </w:pPr>
      <w:r w:rsidRPr="00E35F92">
        <w:rPr>
          <w:rFonts w:asciiTheme="minorHAnsi" w:eastAsia="Arial" w:hAnsiTheme="minorHAnsi" w:cstheme="minorHAnsi"/>
          <w:b/>
          <w:bCs/>
          <w:color w:val="000000"/>
          <w:u w:val="single"/>
        </w:rPr>
        <w:t>(Future)</w:t>
      </w:r>
      <w:r w:rsidR="007C13DB" w:rsidRPr="00E35F92">
        <w:rPr>
          <w:rFonts w:asciiTheme="minorHAnsi" w:eastAsia="Arial" w:hAnsiTheme="minorHAnsi" w:cstheme="minorHAnsi"/>
          <w:color w:val="000000"/>
          <w:u w:val="single"/>
        </w:rPr>
        <w:t>Membership:</w:t>
      </w:r>
      <w:r w:rsidR="007C13DB" w:rsidRPr="00E35F92">
        <w:rPr>
          <w:rFonts w:asciiTheme="minorHAnsi" w:eastAsia="Arial" w:hAnsiTheme="minorHAnsi" w:cstheme="minorHAnsi"/>
          <w:color w:val="000000"/>
        </w:rPr>
        <w:t xml:space="preserve"> Generate a broad awareness amongst the membership and potential members in the designated area</w:t>
      </w:r>
    </w:p>
    <w:p w14:paraId="7BCC83AA" w14:textId="77777777" w:rsidR="007C13DB" w:rsidRPr="00D644C8" w:rsidRDefault="007C13DB" w:rsidP="00B61CB9">
      <w:pPr>
        <w:numPr>
          <w:ilvl w:val="0"/>
          <w:numId w:val="5"/>
        </w:numPr>
        <w:tabs>
          <w:tab w:val="clear" w:pos="216"/>
          <w:tab w:val="left" w:pos="2232"/>
        </w:tabs>
        <w:spacing w:line="250" w:lineRule="exact"/>
        <w:ind w:left="2430" w:hanging="450"/>
        <w:jc w:val="both"/>
        <w:textAlignment w:val="baseline"/>
        <w:rPr>
          <w:rFonts w:asciiTheme="minorHAnsi" w:eastAsia="Arial" w:hAnsiTheme="minorHAnsi" w:cstheme="minorHAnsi"/>
          <w:color w:val="000000"/>
          <w:spacing w:val="-7"/>
          <w:u w:val="single"/>
        </w:rPr>
      </w:pPr>
      <w:r w:rsidRPr="00D644C8">
        <w:rPr>
          <w:rFonts w:asciiTheme="minorHAnsi" w:eastAsia="Arial" w:hAnsiTheme="minorHAnsi" w:cstheme="minorHAnsi"/>
          <w:color w:val="000000"/>
          <w:spacing w:val="-7"/>
          <w:u w:val="single"/>
        </w:rPr>
        <w:t xml:space="preserve">Standards: </w:t>
      </w:r>
      <w:r w:rsidRPr="00D644C8">
        <w:rPr>
          <w:rFonts w:asciiTheme="minorHAnsi" w:eastAsia="Arial" w:hAnsiTheme="minorHAnsi" w:cstheme="minorHAnsi"/>
          <w:color w:val="000000"/>
          <w:spacing w:val="-7"/>
        </w:rPr>
        <w:t xml:space="preserve"> </w:t>
      </w:r>
    </w:p>
    <w:p w14:paraId="6FE40797" w14:textId="3005FDCB" w:rsidR="007C13DB" w:rsidRPr="00D644C8" w:rsidRDefault="007C13DB" w:rsidP="007C13DB">
      <w:pPr>
        <w:tabs>
          <w:tab w:val="left" w:pos="2952"/>
        </w:tabs>
        <w:spacing w:before="4" w:line="253" w:lineRule="exact"/>
        <w:ind w:left="2880" w:right="72" w:hanging="360"/>
        <w:textAlignment w:val="baseline"/>
        <w:rPr>
          <w:rFonts w:asciiTheme="minorHAnsi" w:eastAsia="Calibri" w:hAnsiTheme="minorHAnsi" w:cstheme="minorHAnsi"/>
          <w:color w:val="000000"/>
          <w:spacing w:val="-4"/>
          <w:sz w:val="25"/>
        </w:rPr>
      </w:pPr>
      <w:r w:rsidRPr="00D644C8">
        <w:rPr>
          <w:rFonts w:asciiTheme="minorHAnsi" w:eastAsia="Calibri" w:hAnsiTheme="minorHAnsi" w:cstheme="minorHAnsi"/>
          <w:color w:val="000000"/>
          <w:spacing w:val="-4"/>
          <w:sz w:val="25"/>
        </w:rPr>
        <w:t>-</w:t>
      </w:r>
      <w:r w:rsidRPr="00D644C8">
        <w:rPr>
          <w:rFonts w:asciiTheme="minorHAnsi" w:eastAsia="Calibri" w:hAnsiTheme="minorHAnsi" w:cstheme="minorHAnsi"/>
          <w:color w:val="000000"/>
          <w:spacing w:val="-4"/>
          <w:sz w:val="25"/>
        </w:rPr>
        <w:tab/>
      </w:r>
      <w:r w:rsidRPr="00D644C8">
        <w:rPr>
          <w:rFonts w:asciiTheme="minorHAnsi" w:eastAsia="Arial" w:hAnsiTheme="minorHAnsi" w:cstheme="minorHAnsi"/>
          <w:color w:val="000000"/>
          <w:spacing w:val="-4"/>
        </w:rPr>
        <w:t xml:space="preserve">Establish a set of membership criterion, customer service standards and funding conditions across the DMO and its membership (dovetail with business community education in year two of </w:t>
      </w:r>
      <w:r w:rsidR="006C1461" w:rsidRPr="00D644C8">
        <w:rPr>
          <w:rFonts w:asciiTheme="minorHAnsi" w:eastAsia="Arial" w:hAnsiTheme="minorHAnsi" w:cstheme="minorHAnsi"/>
          <w:color w:val="000000"/>
          <w:spacing w:val="-4"/>
        </w:rPr>
        <w:t>the program</w:t>
      </w:r>
      <w:r w:rsidRPr="00D644C8">
        <w:rPr>
          <w:rFonts w:asciiTheme="minorHAnsi" w:eastAsia="Arial" w:hAnsiTheme="minorHAnsi" w:cstheme="minorHAnsi"/>
          <w:color w:val="000000"/>
          <w:spacing w:val="-4"/>
        </w:rPr>
        <w:t>)</w:t>
      </w:r>
    </w:p>
    <w:p w14:paraId="1A042F5B" w14:textId="2D23DAFC" w:rsidR="007C13DB" w:rsidRPr="00D644C8" w:rsidRDefault="007C13DB" w:rsidP="007C13DB">
      <w:pPr>
        <w:tabs>
          <w:tab w:val="left" w:pos="2952"/>
        </w:tabs>
        <w:spacing w:before="2" w:line="253" w:lineRule="exact"/>
        <w:ind w:left="2880" w:right="72" w:hanging="360"/>
        <w:textAlignment w:val="baseline"/>
        <w:rPr>
          <w:rFonts w:asciiTheme="minorHAnsi" w:eastAsia="Calibri" w:hAnsiTheme="minorHAnsi" w:cstheme="minorHAnsi"/>
          <w:color w:val="000000"/>
          <w:sz w:val="25"/>
        </w:rPr>
      </w:pPr>
      <w:r w:rsidRPr="00D644C8">
        <w:rPr>
          <w:rFonts w:asciiTheme="minorHAnsi" w:eastAsia="Calibri" w:hAnsiTheme="minorHAnsi" w:cstheme="minorHAnsi"/>
          <w:color w:val="000000"/>
          <w:sz w:val="25"/>
        </w:rPr>
        <w:t>-</w:t>
      </w:r>
      <w:r w:rsidRPr="00D644C8">
        <w:rPr>
          <w:rFonts w:asciiTheme="minorHAnsi" w:eastAsia="Calibri" w:hAnsiTheme="minorHAnsi" w:cstheme="minorHAnsi"/>
          <w:color w:val="000000"/>
          <w:sz w:val="25"/>
        </w:rPr>
        <w:tab/>
      </w:r>
      <w:r w:rsidRPr="00D644C8">
        <w:rPr>
          <w:rFonts w:asciiTheme="minorHAnsi" w:eastAsia="Arial" w:hAnsiTheme="minorHAnsi" w:cstheme="minorHAnsi"/>
          <w:color w:val="000000"/>
        </w:rPr>
        <w:t>DMO customer service standards and criteria completed by February 15, 20</w:t>
      </w:r>
      <w:r w:rsidR="006C1461">
        <w:rPr>
          <w:rFonts w:asciiTheme="minorHAnsi" w:eastAsia="Arial" w:hAnsiTheme="minorHAnsi" w:cstheme="minorHAnsi"/>
          <w:color w:val="000000"/>
        </w:rPr>
        <w:t>xx</w:t>
      </w:r>
    </w:p>
    <w:p w14:paraId="2D998782" w14:textId="77777777" w:rsidR="007C13DB" w:rsidRPr="00D644C8" w:rsidRDefault="007C13DB" w:rsidP="00B61CB9">
      <w:pPr>
        <w:numPr>
          <w:ilvl w:val="0"/>
          <w:numId w:val="5"/>
        </w:numPr>
        <w:tabs>
          <w:tab w:val="left" w:pos="2232"/>
        </w:tabs>
        <w:spacing w:before="3" w:line="253" w:lineRule="exact"/>
        <w:ind w:left="-360" w:firstLine="2340"/>
        <w:textAlignment w:val="baseline"/>
        <w:rPr>
          <w:rFonts w:asciiTheme="minorHAnsi" w:eastAsia="Arial" w:hAnsiTheme="minorHAnsi" w:cstheme="minorHAnsi"/>
          <w:color w:val="000000"/>
          <w:spacing w:val="-7"/>
          <w:u w:val="single"/>
        </w:rPr>
      </w:pPr>
      <w:r w:rsidRPr="00D644C8">
        <w:rPr>
          <w:rFonts w:asciiTheme="minorHAnsi" w:eastAsia="Arial" w:hAnsiTheme="minorHAnsi" w:cstheme="minorHAnsi"/>
          <w:color w:val="000000"/>
          <w:spacing w:val="-7"/>
          <w:u w:val="single"/>
        </w:rPr>
        <w:t xml:space="preserve">Recruitment: </w:t>
      </w:r>
      <w:r w:rsidRPr="00D644C8">
        <w:rPr>
          <w:rFonts w:asciiTheme="minorHAnsi" w:eastAsia="Arial" w:hAnsiTheme="minorHAnsi" w:cstheme="minorHAnsi"/>
          <w:color w:val="000000"/>
          <w:spacing w:val="-7"/>
        </w:rPr>
        <w:t xml:space="preserve"> </w:t>
      </w:r>
    </w:p>
    <w:p w14:paraId="75F04AB5" w14:textId="047B2D67" w:rsidR="007C13DB" w:rsidRPr="00D644C8" w:rsidRDefault="007C13DB" w:rsidP="007C13DB">
      <w:pPr>
        <w:tabs>
          <w:tab w:val="left" w:pos="2952"/>
        </w:tabs>
        <w:spacing w:before="2" w:line="253" w:lineRule="exact"/>
        <w:ind w:left="2880" w:right="432" w:hanging="360"/>
        <w:textAlignment w:val="baseline"/>
        <w:rPr>
          <w:rFonts w:asciiTheme="minorHAnsi" w:eastAsia="Calibri" w:hAnsiTheme="minorHAnsi" w:cstheme="minorHAnsi"/>
          <w:color w:val="000000"/>
          <w:sz w:val="25"/>
        </w:rPr>
      </w:pPr>
      <w:r w:rsidRPr="00D644C8">
        <w:rPr>
          <w:rFonts w:asciiTheme="minorHAnsi" w:eastAsia="Calibri" w:hAnsiTheme="minorHAnsi" w:cstheme="minorHAnsi"/>
          <w:color w:val="000000"/>
          <w:sz w:val="25"/>
        </w:rPr>
        <w:t>-</w:t>
      </w:r>
      <w:r w:rsidRPr="00D644C8">
        <w:rPr>
          <w:rFonts w:asciiTheme="minorHAnsi" w:eastAsia="Calibri" w:hAnsiTheme="minorHAnsi" w:cstheme="minorHAnsi"/>
          <w:color w:val="000000"/>
          <w:sz w:val="25"/>
        </w:rPr>
        <w:tab/>
      </w:r>
      <w:r w:rsidRPr="00D644C8">
        <w:rPr>
          <w:rFonts w:asciiTheme="minorHAnsi" w:eastAsia="Arial" w:hAnsiTheme="minorHAnsi" w:cstheme="minorHAnsi"/>
          <w:color w:val="000000"/>
        </w:rPr>
        <w:t>Create an education/awareness plan for prospective members by January 31, 20</w:t>
      </w:r>
      <w:r w:rsidR="006C1461">
        <w:rPr>
          <w:rFonts w:asciiTheme="minorHAnsi" w:eastAsia="Arial" w:hAnsiTheme="minorHAnsi" w:cstheme="minorHAnsi"/>
          <w:color w:val="000000"/>
        </w:rPr>
        <w:t>xx</w:t>
      </w:r>
    </w:p>
    <w:p w14:paraId="1E6F02B5" w14:textId="7689CB0D" w:rsidR="0000442F" w:rsidRPr="00D644C8" w:rsidRDefault="007C13DB" w:rsidP="00CC137D">
      <w:pPr>
        <w:spacing w:before="7" w:line="253" w:lineRule="exact"/>
        <w:ind w:left="720" w:firstLine="1800"/>
        <w:jc w:val="both"/>
        <w:textAlignment w:val="baseline"/>
        <w:rPr>
          <w:rFonts w:asciiTheme="minorHAnsi" w:eastAsia="Arial" w:hAnsiTheme="minorHAnsi" w:cstheme="minorHAnsi"/>
          <w:color w:val="000000"/>
          <w:spacing w:val="-5"/>
        </w:rPr>
      </w:pPr>
      <w:r w:rsidRPr="00D644C8">
        <w:rPr>
          <w:rFonts w:asciiTheme="minorHAnsi" w:eastAsia="Calibri" w:hAnsiTheme="minorHAnsi" w:cstheme="minorHAnsi"/>
          <w:color w:val="000000"/>
          <w:spacing w:val="-5"/>
          <w:sz w:val="25"/>
        </w:rPr>
        <w:t>-</w:t>
      </w:r>
      <w:r w:rsidRPr="00D644C8">
        <w:rPr>
          <w:rFonts w:asciiTheme="minorHAnsi" w:eastAsia="Calibri" w:hAnsiTheme="minorHAnsi" w:cstheme="minorHAnsi"/>
          <w:color w:val="000000"/>
          <w:spacing w:val="-5"/>
          <w:sz w:val="25"/>
        </w:rPr>
        <w:tab/>
      </w:r>
      <w:r w:rsidRPr="00D644C8">
        <w:rPr>
          <w:rFonts w:asciiTheme="minorHAnsi" w:eastAsia="Arial" w:hAnsiTheme="minorHAnsi" w:cstheme="minorHAnsi"/>
          <w:color w:val="000000"/>
          <w:spacing w:val="-5"/>
        </w:rPr>
        <w:t>Increase membership to DMO by 25% by May 31, 20</w:t>
      </w:r>
      <w:r w:rsidR="006C1461">
        <w:rPr>
          <w:rFonts w:asciiTheme="minorHAnsi" w:eastAsia="Arial" w:hAnsiTheme="minorHAnsi" w:cstheme="minorHAnsi"/>
          <w:color w:val="000000"/>
          <w:spacing w:val="-5"/>
        </w:rPr>
        <w:t>xx</w:t>
      </w:r>
    </w:p>
    <w:p w14:paraId="23C7A476" w14:textId="77777777" w:rsidR="00D644C8" w:rsidRDefault="00D644C8" w:rsidP="0000442F">
      <w:pPr>
        <w:spacing w:before="7" w:line="253" w:lineRule="exact"/>
        <w:ind w:left="720" w:hanging="360"/>
        <w:jc w:val="both"/>
        <w:textAlignment w:val="baseline"/>
        <w:rPr>
          <w:rFonts w:asciiTheme="minorHAnsi" w:eastAsia="Arial" w:hAnsiTheme="minorHAnsi" w:cstheme="minorHAnsi"/>
          <w:b/>
          <w:color w:val="000000"/>
          <w:spacing w:val="-4"/>
        </w:rPr>
      </w:pPr>
    </w:p>
    <w:p w14:paraId="5010394E" w14:textId="46CEB7C9" w:rsidR="0000442F" w:rsidRPr="00E35F92" w:rsidRDefault="0000442F" w:rsidP="00E35F92">
      <w:pPr>
        <w:spacing w:before="7" w:line="253" w:lineRule="exact"/>
        <w:ind w:left="720" w:hanging="360"/>
        <w:jc w:val="both"/>
        <w:textAlignment w:val="baseline"/>
        <w:rPr>
          <w:rFonts w:asciiTheme="minorHAnsi" w:eastAsia="Arial" w:hAnsiTheme="minorHAnsi" w:cstheme="minorHAnsi"/>
          <w:b/>
          <w:color w:val="000000"/>
          <w:spacing w:val="-4"/>
        </w:rPr>
      </w:pPr>
      <w:r w:rsidRPr="00D644C8">
        <w:rPr>
          <w:rFonts w:asciiTheme="minorHAnsi" w:eastAsia="Arial" w:hAnsiTheme="minorHAnsi" w:cstheme="minorHAnsi"/>
          <w:b/>
          <w:color w:val="000000"/>
          <w:spacing w:val="-4"/>
        </w:rPr>
        <w:t xml:space="preserve">C. </w:t>
      </w:r>
      <w:r w:rsidR="006C1461">
        <w:rPr>
          <w:rFonts w:asciiTheme="minorHAnsi" w:eastAsia="Arial" w:hAnsiTheme="minorHAnsi" w:cstheme="minorHAnsi"/>
          <w:b/>
          <w:color w:val="000000"/>
          <w:spacing w:val="-4"/>
        </w:rPr>
        <w:t>(F</w:t>
      </w:r>
      <w:r w:rsidR="003C393C">
        <w:rPr>
          <w:rFonts w:asciiTheme="minorHAnsi" w:eastAsia="Arial" w:hAnsiTheme="minorHAnsi" w:cstheme="minorHAnsi"/>
          <w:b/>
          <w:color w:val="000000"/>
          <w:spacing w:val="-4"/>
        </w:rPr>
        <w:t>UTURE</w:t>
      </w:r>
      <w:r w:rsidR="006C1461">
        <w:rPr>
          <w:rFonts w:asciiTheme="minorHAnsi" w:eastAsia="Arial" w:hAnsiTheme="minorHAnsi" w:cstheme="minorHAnsi"/>
          <w:b/>
          <w:color w:val="000000"/>
          <w:spacing w:val="-4"/>
        </w:rPr>
        <w:t xml:space="preserve">) </w:t>
      </w:r>
      <w:r w:rsidRPr="00D644C8">
        <w:rPr>
          <w:rFonts w:asciiTheme="minorHAnsi" w:eastAsia="Arial" w:hAnsiTheme="minorHAnsi" w:cstheme="minorHAnsi"/>
          <w:b/>
          <w:color w:val="000000"/>
          <w:spacing w:val="-4"/>
        </w:rPr>
        <w:t xml:space="preserve">Tourism Capacity Development: </w:t>
      </w:r>
      <w:r w:rsidRPr="00D644C8">
        <w:rPr>
          <w:rFonts w:asciiTheme="minorHAnsi" w:eastAsia="Arial" w:hAnsiTheme="minorHAnsi" w:cstheme="minorHAnsi"/>
          <w:color w:val="000000"/>
          <w:spacing w:val="-4"/>
        </w:rPr>
        <w:t>pro-tourism policies, strategies and practical approaches to engage local communities and local industries in the tourism development and promotion process; encouragement of sustainable and equitable employment opportunities through tourism</w:t>
      </w:r>
      <w:r w:rsidR="00E35F92">
        <w:rPr>
          <w:rFonts w:asciiTheme="minorHAnsi" w:eastAsia="Arial" w:hAnsiTheme="minorHAnsi" w:cstheme="minorHAnsi"/>
          <w:b/>
          <w:color w:val="000000"/>
          <w:spacing w:val="-4"/>
        </w:rPr>
        <w:t xml:space="preserve"> </w:t>
      </w:r>
      <w:r w:rsidRPr="00D644C8">
        <w:rPr>
          <w:rFonts w:asciiTheme="minorHAnsi" w:eastAsia="Arial" w:hAnsiTheme="minorHAnsi" w:cstheme="minorHAnsi"/>
          <w:color w:val="000000"/>
          <w:spacing w:val="-5"/>
        </w:rPr>
        <w:t>By April 30, 20</w:t>
      </w:r>
      <w:r w:rsidR="003C393C">
        <w:rPr>
          <w:rFonts w:asciiTheme="minorHAnsi" w:eastAsia="Arial" w:hAnsiTheme="minorHAnsi" w:cstheme="minorHAnsi"/>
          <w:color w:val="000000"/>
          <w:spacing w:val="-5"/>
        </w:rPr>
        <w:t>xx</w:t>
      </w:r>
      <w:r w:rsidRPr="00D644C8">
        <w:rPr>
          <w:rFonts w:asciiTheme="minorHAnsi" w:eastAsia="Arial" w:hAnsiTheme="minorHAnsi" w:cstheme="minorHAnsi"/>
          <w:color w:val="000000"/>
          <w:spacing w:val="-5"/>
        </w:rPr>
        <w:t xml:space="preserve">, strike a </w:t>
      </w:r>
      <w:r w:rsidRPr="00D644C8">
        <w:rPr>
          <w:rFonts w:asciiTheme="minorHAnsi" w:eastAsia="Arial" w:hAnsiTheme="minorHAnsi" w:cstheme="minorHAnsi"/>
          <w:color w:val="000000"/>
          <w:spacing w:val="-5"/>
          <w:u w:val="single"/>
        </w:rPr>
        <w:t xml:space="preserve">Tourism Capacity Development Committee </w:t>
      </w:r>
    </w:p>
    <w:p w14:paraId="1973349D" w14:textId="6F384BEF" w:rsidR="0000442F" w:rsidRPr="00D644C8" w:rsidRDefault="0000442F" w:rsidP="0000442F">
      <w:pPr>
        <w:numPr>
          <w:ilvl w:val="0"/>
          <w:numId w:val="5"/>
        </w:numPr>
        <w:tabs>
          <w:tab w:val="clear" w:pos="216"/>
          <w:tab w:val="left" w:pos="2232"/>
        </w:tabs>
        <w:spacing w:line="242" w:lineRule="exact"/>
        <w:ind w:left="2232" w:right="144" w:hanging="216"/>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Committee to create a </w:t>
      </w:r>
      <w:r w:rsidRPr="00D644C8">
        <w:rPr>
          <w:rFonts w:asciiTheme="minorHAnsi" w:eastAsia="Arial" w:hAnsiTheme="minorHAnsi" w:cstheme="minorHAnsi"/>
          <w:color w:val="000000"/>
          <w:u w:val="single"/>
        </w:rPr>
        <w:t>Five-Year Terms of Reference document</w:t>
      </w:r>
      <w:r w:rsidRPr="00D644C8">
        <w:rPr>
          <w:rFonts w:asciiTheme="minorHAnsi" w:eastAsia="Arial" w:hAnsiTheme="minorHAnsi" w:cstheme="minorHAnsi"/>
          <w:color w:val="000000"/>
        </w:rPr>
        <w:t xml:space="preserve"> by June 30, 2</w:t>
      </w:r>
      <w:r w:rsidR="006C1461">
        <w:rPr>
          <w:rFonts w:asciiTheme="minorHAnsi" w:eastAsia="Arial" w:hAnsiTheme="minorHAnsi" w:cstheme="minorHAnsi"/>
          <w:color w:val="000000"/>
        </w:rPr>
        <w:t>0xx</w:t>
      </w:r>
    </w:p>
    <w:p w14:paraId="73B62540" w14:textId="77777777" w:rsidR="0000442F" w:rsidRPr="00D644C8" w:rsidRDefault="0000442F" w:rsidP="0000442F">
      <w:pPr>
        <w:numPr>
          <w:ilvl w:val="0"/>
          <w:numId w:val="5"/>
        </w:numPr>
        <w:tabs>
          <w:tab w:val="clear" w:pos="216"/>
          <w:tab w:val="left" w:pos="2232"/>
        </w:tabs>
        <w:spacing w:before="4" w:line="253" w:lineRule="exact"/>
        <w:ind w:left="2232" w:right="144" w:hanging="216"/>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Led by Destination Battlefords and to include committee members from First Nations, business community, arts and historical entities and others deemed essential to success</w:t>
      </w:r>
    </w:p>
    <w:p w14:paraId="2DC00DA0" w14:textId="374CB8A2" w:rsidR="0000442F" w:rsidRPr="00D644C8" w:rsidRDefault="0000442F" w:rsidP="0000442F">
      <w:pPr>
        <w:numPr>
          <w:ilvl w:val="0"/>
          <w:numId w:val="5"/>
        </w:numPr>
        <w:tabs>
          <w:tab w:val="clear" w:pos="216"/>
          <w:tab w:val="left" w:pos="2232"/>
        </w:tabs>
        <w:spacing w:line="252" w:lineRule="exact"/>
        <w:ind w:left="2232" w:right="432" w:hanging="216"/>
        <w:textAlignment w:val="baseline"/>
        <w:rPr>
          <w:rFonts w:asciiTheme="minorHAnsi" w:eastAsia="Arial" w:hAnsiTheme="minorHAnsi" w:cstheme="minorHAnsi"/>
          <w:color w:val="000000"/>
          <w:spacing w:val="-6"/>
        </w:rPr>
      </w:pPr>
      <w:r w:rsidRPr="00D644C8">
        <w:rPr>
          <w:rFonts w:asciiTheme="minorHAnsi" w:eastAsia="Arial" w:hAnsiTheme="minorHAnsi" w:cstheme="minorHAnsi"/>
          <w:color w:val="000000"/>
          <w:spacing w:val="-6"/>
        </w:rPr>
        <w:t xml:space="preserve">Committee to explore agency funding expansion by the development and implementation of a </w:t>
      </w:r>
      <w:r w:rsidRPr="00D644C8">
        <w:rPr>
          <w:rFonts w:asciiTheme="minorHAnsi" w:eastAsia="Arial" w:hAnsiTheme="minorHAnsi" w:cstheme="minorHAnsi"/>
          <w:color w:val="000000"/>
          <w:spacing w:val="-6"/>
          <w:u w:val="single"/>
        </w:rPr>
        <w:t>Partnership Program</w:t>
      </w:r>
      <w:r w:rsidRPr="00D644C8">
        <w:rPr>
          <w:rFonts w:asciiTheme="minorHAnsi" w:eastAsia="Arial" w:hAnsiTheme="minorHAnsi" w:cstheme="minorHAnsi"/>
          <w:color w:val="000000"/>
          <w:spacing w:val="-6"/>
        </w:rPr>
        <w:t xml:space="preserve"> by December 31, 20</w:t>
      </w:r>
      <w:r w:rsidR="003C393C">
        <w:rPr>
          <w:rFonts w:asciiTheme="minorHAnsi" w:eastAsia="Arial" w:hAnsiTheme="minorHAnsi" w:cstheme="minorHAnsi"/>
          <w:color w:val="000000"/>
          <w:spacing w:val="-6"/>
        </w:rPr>
        <w:t>xx</w:t>
      </w:r>
    </w:p>
    <w:p w14:paraId="3BD772E4" w14:textId="77777777" w:rsidR="00AB2368" w:rsidRDefault="0000442F" w:rsidP="006970BF">
      <w:pPr>
        <w:tabs>
          <w:tab w:val="left" w:pos="2952"/>
        </w:tabs>
        <w:spacing w:before="21"/>
        <w:ind w:left="252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Committee to focus on </w:t>
      </w:r>
      <w:r w:rsidRPr="00D644C8">
        <w:rPr>
          <w:rFonts w:asciiTheme="minorHAnsi" w:eastAsia="Arial" w:hAnsiTheme="minorHAnsi" w:cstheme="minorHAnsi"/>
          <w:color w:val="000000"/>
          <w:u w:val="single"/>
        </w:rPr>
        <w:t>Asset Development in all elements of tourism</w:t>
      </w:r>
      <w:r w:rsidRPr="00D644C8">
        <w:rPr>
          <w:rFonts w:asciiTheme="minorHAnsi" w:eastAsia="Arial" w:hAnsiTheme="minorHAnsi" w:cstheme="minorHAnsi"/>
          <w:color w:val="000000"/>
        </w:rPr>
        <w:t xml:space="preserve"> within the area with special attention to First Nations tourism, Valley asset development and Battlefords historical environment</w:t>
      </w:r>
    </w:p>
    <w:p w14:paraId="32C2D249" w14:textId="77777777" w:rsidR="006970BF" w:rsidRPr="006970BF" w:rsidRDefault="006970BF" w:rsidP="0000442F">
      <w:pPr>
        <w:pStyle w:val="Heading1"/>
        <w:jc w:val="center"/>
        <w:rPr>
          <w:rFonts w:asciiTheme="minorHAnsi" w:eastAsia="Arial" w:hAnsiTheme="minorHAnsi" w:cstheme="minorHAnsi"/>
          <w:b/>
          <w:sz w:val="20"/>
          <w:szCs w:val="20"/>
        </w:rPr>
      </w:pPr>
    </w:p>
    <w:p w14:paraId="0FE82829" w14:textId="3C79D03F" w:rsidR="0000442F" w:rsidRPr="00D644C8" w:rsidRDefault="00E65A20" w:rsidP="006970BF">
      <w:pPr>
        <w:pStyle w:val="Heading1"/>
        <w:spacing w:before="0"/>
        <w:jc w:val="center"/>
        <w:rPr>
          <w:rFonts w:asciiTheme="minorHAnsi" w:eastAsia="Arial" w:hAnsiTheme="minorHAnsi" w:cstheme="minorHAnsi"/>
          <w:b/>
        </w:rPr>
      </w:pPr>
      <w:bookmarkStart w:id="5" w:name="_Toc210038258"/>
      <w:r w:rsidRPr="00D644C8">
        <w:rPr>
          <w:rFonts w:asciiTheme="minorHAnsi" w:eastAsia="Arial" w:hAnsiTheme="minorHAnsi" w:cstheme="minorHAnsi"/>
          <w:b/>
        </w:rPr>
        <w:t>4</w:t>
      </w:r>
      <w:r w:rsidR="0000442F" w:rsidRPr="00D644C8">
        <w:rPr>
          <w:rFonts w:asciiTheme="minorHAnsi" w:eastAsia="Arial" w:hAnsiTheme="minorHAnsi" w:cstheme="minorHAnsi"/>
          <w:b/>
        </w:rPr>
        <w:t>.0 Strategic Plan</w:t>
      </w:r>
      <w:bookmarkEnd w:id="5"/>
      <w:r w:rsidR="00CC137D">
        <w:rPr>
          <w:rFonts w:asciiTheme="minorHAnsi" w:eastAsia="Arial" w:hAnsiTheme="minorHAnsi" w:cstheme="minorHAnsi"/>
          <w:b/>
        </w:rPr>
        <w:t xml:space="preserve"> </w:t>
      </w:r>
    </w:p>
    <w:p w14:paraId="58595461" w14:textId="77777777" w:rsidR="0000442F" w:rsidRPr="00D644C8" w:rsidRDefault="0000442F" w:rsidP="0000442F">
      <w:pPr>
        <w:rPr>
          <w:rFonts w:asciiTheme="minorHAnsi" w:hAnsiTheme="minorHAnsi" w:cstheme="minorHAnsi"/>
        </w:rPr>
      </w:pPr>
    </w:p>
    <w:p w14:paraId="760702DF" w14:textId="77777777" w:rsidR="0000442F" w:rsidRPr="00D644C8" w:rsidRDefault="00E65A20" w:rsidP="00C45766">
      <w:pPr>
        <w:pStyle w:val="Heading3"/>
        <w:rPr>
          <w:rFonts w:asciiTheme="minorHAnsi" w:eastAsia="Arial" w:hAnsiTheme="minorHAnsi" w:cstheme="minorHAnsi"/>
        </w:rPr>
      </w:pPr>
      <w:bookmarkStart w:id="6" w:name="_Toc210038259"/>
      <w:r w:rsidRPr="00D644C8">
        <w:rPr>
          <w:rFonts w:asciiTheme="minorHAnsi" w:eastAsia="Arial" w:hAnsiTheme="minorHAnsi" w:cstheme="minorHAnsi"/>
        </w:rPr>
        <w:t>4</w:t>
      </w:r>
      <w:r w:rsidR="0000442F" w:rsidRPr="00D644C8">
        <w:rPr>
          <w:rFonts w:asciiTheme="minorHAnsi" w:eastAsia="Arial" w:hAnsiTheme="minorHAnsi" w:cstheme="minorHAnsi"/>
        </w:rPr>
        <w:t>.1 Tourism Marketing</w:t>
      </w:r>
      <w:bookmarkEnd w:id="6"/>
      <w:r w:rsidR="0000442F" w:rsidRPr="00D644C8">
        <w:rPr>
          <w:rFonts w:asciiTheme="minorHAnsi" w:eastAsia="Arial" w:hAnsiTheme="minorHAnsi" w:cstheme="minorHAnsi"/>
        </w:rPr>
        <w:t xml:space="preserve"> </w:t>
      </w:r>
    </w:p>
    <w:p w14:paraId="06062BF6" w14:textId="7CAFC866" w:rsidR="0000442F" w:rsidRPr="00D644C8" w:rsidRDefault="0000442F" w:rsidP="0000442F">
      <w:pPr>
        <w:spacing w:line="252" w:lineRule="exact"/>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Since its inception, Destination Battlefords has excelled in advancing the position of the region by implementing year-round marketing and communication tactics to attract visitors from near and far. This disciplined approach, underscored by a disciplined online campaign, has worked well for the agency and the area. Existing tourism entities, including accommodation businesses in the area, have benefited from DB moving forward with a tactical plan that included the utilizati</w:t>
      </w:r>
      <w:r w:rsidR="00B90B50" w:rsidRPr="00D644C8">
        <w:rPr>
          <w:rFonts w:asciiTheme="minorHAnsi" w:eastAsia="Arial" w:hAnsiTheme="minorHAnsi" w:cstheme="minorHAnsi"/>
          <w:color w:val="000000"/>
          <w:spacing w:val="-4"/>
        </w:rPr>
        <w:t>on of Google AdWords, Facebook and</w:t>
      </w:r>
      <w:r w:rsidRPr="00D644C8">
        <w:rPr>
          <w:rFonts w:asciiTheme="minorHAnsi" w:eastAsia="Arial" w:hAnsiTheme="minorHAnsi" w:cstheme="minorHAnsi"/>
          <w:color w:val="000000"/>
          <w:spacing w:val="-4"/>
        </w:rPr>
        <w:t xml:space="preserve"> Instagram. Content creation is extremely important and has been delivered to these platforms as well as to the website. Continuous improvement in these </w:t>
      </w:r>
      <w:r w:rsidR="006970BF" w:rsidRPr="00D644C8">
        <w:rPr>
          <w:rFonts w:asciiTheme="minorHAnsi" w:eastAsia="Arial" w:hAnsiTheme="minorHAnsi" w:cstheme="minorHAnsi"/>
          <w:color w:val="000000"/>
          <w:spacing w:val="-4"/>
        </w:rPr>
        <w:t>endeavors</w:t>
      </w:r>
      <w:r w:rsidRPr="00D644C8">
        <w:rPr>
          <w:rFonts w:asciiTheme="minorHAnsi" w:eastAsia="Arial" w:hAnsiTheme="minorHAnsi" w:cstheme="minorHAnsi"/>
          <w:color w:val="000000"/>
          <w:spacing w:val="-4"/>
        </w:rPr>
        <w:t xml:space="preserve"> will ultimately bring forth even more exposure to the existing tourism products and services offered in the area.</w:t>
      </w:r>
    </w:p>
    <w:p w14:paraId="35D13517" w14:textId="0B104C0A" w:rsidR="0000442F" w:rsidRPr="00D644C8" w:rsidRDefault="0000442F" w:rsidP="0000442F">
      <w:pPr>
        <w:spacing w:before="254" w:line="253" w:lineRule="exact"/>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 xml:space="preserve">Success in attracting events such as two Pinty’s Grand Slam of </w:t>
      </w:r>
      <w:r w:rsidR="00B90B50" w:rsidRPr="00D644C8">
        <w:rPr>
          <w:rFonts w:asciiTheme="minorHAnsi" w:eastAsia="Arial" w:hAnsiTheme="minorHAnsi" w:cstheme="minorHAnsi"/>
          <w:color w:val="000000"/>
          <w:spacing w:val="-4"/>
        </w:rPr>
        <w:t>Curling events in the past few</w:t>
      </w:r>
      <w:r w:rsidRPr="00D644C8">
        <w:rPr>
          <w:rFonts w:asciiTheme="minorHAnsi" w:eastAsia="Arial" w:hAnsiTheme="minorHAnsi" w:cstheme="minorHAnsi"/>
          <w:color w:val="000000"/>
          <w:spacing w:val="-4"/>
        </w:rPr>
        <w:t xml:space="preserve"> years has brought national exposure to the region through SportsNet television. In turn, the Battlefords region </w:t>
      </w:r>
      <w:proofErr w:type="gramStart"/>
      <w:r w:rsidRPr="00D644C8">
        <w:rPr>
          <w:rFonts w:asciiTheme="minorHAnsi" w:eastAsia="Arial" w:hAnsiTheme="minorHAnsi" w:cstheme="minorHAnsi"/>
          <w:color w:val="000000"/>
          <w:spacing w:val="-4"/>
        </w:rPr>
        <w:t>is</w:t>
      </w:r>
      <w:proofErr w:type="gramEnd"/>
      <w:r w:rsidRPr="00D644C8">
        <w:rPr>
          <w:rFonts w:asciiTheme="minorHAnsi" w:eastAsia="Arial" w:hAnsiTheme="minorHAnsi" w:cstheme="minorHAnsi"/>
          <w:color w:val="000000"/>
          <w:spacing w:val="-4"/>
        </w:rPr>
        <w:t xml:space="preserve"> now seen a growth in curling participation and has become a </w:t>
      </w:r>
      <w:r w:rsidR="00B90B50" w:rsidRPr="00D644C8">
        <w:rPr>
          <w:rFonts w:asciiTheme="minorHAnsi" w:eastAsia="Arial" w:hAnsiTheme="minorHAnsi" w:cstheme="minorHAnsi"/>
          <w:color w:val="000000"/>
          <w:spacing w:val="-4"/>
        </w:rPr>
        <w:t>center</w:t>
      </w:r>
      <w:r w:rsidRPr="00D644C8">
        <w:rPr>
          <w:rFonts w:asciiTheme="minorHAnsi" w:eastAsia="Arial" w:hAnsiTheme="minorHAnsi" w:cstheme="minorHAnsi"/>
          <w:color w:val="000000"/>
          <w:spacing w:val="-4"/>
        </w:rPr>
        <w:t xml:space="preserve"> of excellence for curling development. Events like Pinty’s Grand Slam Curling are supported by the entire community and require engagement from a large base of volunteers and deliver so much more than the event itself. Local pride in the region and its communities </w:t>
      </w:r>
      <w:proofErr w:type="gramStart"/>
      <w:r w:rsidRPr="00D644C8">
        <w:rPr>
          <w:rFonts w:asciiTheme="minorHAnsi" w:eastAsia="Arial" w:hAnsiTheme="minorHAnsi" w:cstheme="minorHAnsi"/>
          <w:color w:val="000000"/>
          <w:spacing w:val="-4"/>
        </w:rPr>
        <w:t>are</w:t>
      </w:r>
      <w:proofErr w:type="gramEnd"/>
      <w:r w:rsidRPr="00D644C8">
        <w:rPr>
          <w:rFonts w:asciiTheme="minorHAnsi" w:eastAsia="Arial" w:hAnsiTheme="minorHAnsi" w:cstheme="minorHAnsi"/>
          <w:color w:val="000000"/>
          <w:spacing w:val="-4"/>
        </w:rPr>
        <w:t xml:space="preserve"> a result of such </w:t>
      </w:r>
      <w:r w:rsidR="006970BF" w:rsidRPr="00D644C8">
        <w:rPr>
          <w:rFonts w:asciiTheme="minorHAnsi" w:eastAsia="Arial" w:hAnsiTheme="minorHAnsi" w:cstheme="minorHAnsi"/>
          <w:color w:val="000000"/>
          <w:spacing w:val="-4"/>
        </w:rPr>
        <w:t>endeavors</w:t>
      </w:r>
      <w:r w:rsidRPr="00D644C8">
        <w:rPr>
          <w:rFonts w:asciiTheme="minorHAnsi" w:eastAsia="Arial" w:hAnsiTheme="minorHAnsi" w:cstheme="minorHAnsi"/>
          <w:color w:val="000000"/>
          <w:spacing w:val="-4"/>
        </w:rPr>
        <w:t xml:space="preserve"> and are as important as the benefit of increased spending in the area. Sporting events are a brilliant way of attracting visitors to the area and the Battlefords Region benefits from having commendable recreational facilities in downhill and cross-country skiing, to soccer, water sports, aquatic, golf, ball, disc golf, soccer as well as curling.</w:t>
      </w:r>
    </w:p>
    <w:p w14:paraId="35EE7A17" w14:textId="77777777" w:rsidR="0000442F" w:rsidRPr="00D644C8" w:rsidRDefault="0000442F" w:rsidP="0000442F">
      <w:pPr>
        <w:spacing w:before="250" w:line="253" w:lineRule="exact"/>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Cultural tourism entities and recreational events and activities all benefit from a focused marketing plan implemented by DB. The region is blessed with museums, art galleries and historical sites which attract the cultural and cultural history buff explorer. The great abundance of recreational activities in all four seasons attracts the free spirit, gentle and authentic explorer to the area. Understanding the explorer quotient profiles and targeting them through the established online mediums will allow Destination Battlefords to get the maximum return out of their marketing efforts. Answering the following questions will ultimately benefit the entire area:</w:t>
      </w:r>
    </w:p>
    <w:p w14:paraId="18CE89D1" w14:textId="2E599658" w:rsidR="0000442F" w:rsidRPr="00D644C8" w:rsidRDefault="0000442F" w:rsidP="0000442F">
      <w:pPr>
        <w:numPr>
          <w:ilvl w:val="0"/>
          <w:numId w:val="6"/>
        </w:numPr>
        <w:tabs>
          <w:tab w:val="clear" w:pos="216"/>
          <w:tab w:val="left" w:pos="576"/>
        </w:tabs>
        <w:spacing w:before="16" w:line="253" w:lineRule="exact"/>
        <w:ind w:left="360"/>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Who are the best customers?</w:t>
      </w:r>
    </w:p>
    <w:p w14:paraId="4689D903" w14:textId="77777777" w:rsidR="0000442F" w:rsidRPr="00D644C8" w:rsidRDefault="0000442F" w:rsidP="0000442F">
      <w:pPr>
        <w:numPr>
          <w:ilvl w:val="0"/>
          <w:numId w:val="6"/>
        </w:numPr>
        <w:tabs>
          <w:tab w:val="clear" w:pos="216"/>
          <w:tab w:val="left" w:pos="576"/>
        </w:tabs>
        <w:spacing w:before="16" w:line="253" w:lineRule="exact"/>
        <w:ind w:left="360"/>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What do they want to buy?</w:t>
      </w:r>
    </w:p>
    <w:p w14:paraId="315729DF" w14:textId="77777777" w:rsidR="0000442F" w:rsidRPr="00D644C8" w:rsidRDefault="0000442F" w:rsidP="0000442F">
      <w:pPr>
        <w:numPr>
          <w:ilvl w:val="0"/>
          <w:numId w:val="6"/>
        </w:numPr>
        <w:tabs>
          <w:tab w:val="clear" w:pos="216"/>
          <w:tab w:val="left" w:pos="576"/>
        </w:tabs>
        <w:spacing w:before="15" w:line="253" w:lineRule="exact"/>
        <w:ind w:left="360"/>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How do we communicate with them?</w:t>
      </w:r>
    </w:p>
    <w:p w14:paraId="77EE2B6C" w14:textId="77777777" w:rsidR="00B90B50" w:rsidRPr="00D644C8" w:rsidRDefault="00B90B50" w:rsidP="0000442F">
      <w:pPr>
        <w:spacing w:before="3" w:line="253" w:lineRule="exact"/>
        <w:textAlignment w:val="baseline"/>
        <w:rPr>
          <w:rFonts w:asciiTheme="minorHAnsi" w:eastAsia="Arial" w:hAnsiTheme="minorHAnsi" w:cstheme="minorHAnsi"/>
          <w:color w:val="000000"/>
          <w:spacing w:val="-2"/>
        </w:rPr>
      </w:pPr>
    </w:p>
    <w:p w14:paraId="0704BF28" w14:textId="77777777" w:rsidR="0000442F" w:rsidRPr="00D644C8" w:rsidRDefault="0000442F" w:rsidP="0000442F">
      <w:pPr>
        <w:spacing w:before="3" w:line="253" w:lineRule="exact"/>
        <w:textAlignment w:val="baseline"/>
        <w:rPr>
          <w:rFonts w:asciiTheme="minorHAnsi" w:eastAsia="Arial" w:hAnsiTheme="minorHAnsi" w:cstheme="minorHAnsi"/>
          <w:color w:val="000000"/>
          <w:spacing w:val="-2"/>
        </w:rPr>
      </w:pPr>
      <w:r w:rsidRPr="00D644C8">
        <w:rPr>
          <w:rFonts w:asciiTheme="minorHAnsi" w:eastAsia="Arial" w:hAnsiTheme="minorHAnsi" w:cstheme="minorHAnsi"/>
          <w:color w:val="000000"/>
          <w:spacing w:val="-2"/>
        </w:rPr>
        <w:t>Focused and targeted marketing is achievable. The development of “who to market to’ can be the</w:t>
      </w:r>
    </w:p>
    <w:p w14:paraId="5C260AD1" w14:textId="77777777" w:rsidR="0000442F" w:rsidRPr="00D644C8" w:rsidRDefault="0000442F" w:rsidP="0000442F">
      <w:pPr>
        <w:spacing w:before="11" w:line="253" w:lineRule="exact"/>
        <w:textAlignment w:val="baseline"/>
        <w:rPr>
          <w:rFonts w:asciiTheme="minorHAnsi" w:eastAsia="Arial" w:hAnsiTheme="minorHAnsi" w:cstheme="minorHAnsi"/>
          <w:color w:val="000000"/>
        </w:rPr>
      </w:pPr>
      <w:r w:rsidRPr="00D644C8">
        <w:rPr>
          <w:rFonts w:asciiTheme="minorHAnsi" w:eastAsia="Arial" w:hAnsiTheme="minorHAnsi" w:cstheme="minorHAnsi"/>
          <w:color w:val="000000"/>
          <w:spacing w:val="-2"/>
        </w:rPr>
        <w:t xml:space="preserve">challenge. Working with Tourism Saskatchewan and Destination Canada in the Explorer Quotient </w:t>
      </w:r>
      <w:r w:rsidRPr="00D644C8">
        <w:rPr>
          <w:rFonts w:asciiTheme="minorHAnsi" w:eastAsia="Arial" w:hAnsiTheme="minorHAnsi" w:cstheme="minorHAnsi"/>
          <w:color w:val="000000"/>
        </w:rPr>
        <w:t xml:space="preserve">(EQ) process and focusing on social values-based marketing will set DB apart from other provincial destination marketing organizations. More information on EQ can be found at </w:t>
      </w:r>
      <w:hyperlink r:id="rId13">
        <w:r w:rsidRPr="00D644C8">
          <w:rPr>
            <w:rFonts w:asciiTheme="minorHAnsi" w:eastAsia="Arial" w:hAnsiTheme="minorHAnsi" w:cstheme="minorHAnsi"/>
            <w:color w:val="0000FF"/>
            <w:u w:val="single"/>
          </w:rPr>
          <w:t>https://www.destinationcanada.com/en/tools</w:t>
        </w:r>
      </w:hyperlink>
      <w:r w:rsidRPr="00D644C8">
        <w:rPr>
          <w:rFonts w:asciiTheme="minorHAnsi" w:eastAsia="Arial" w:hAnsiTheme="minorHAnsi" w:cstheme="minorHAnsi"/>
          <w:color w:val="0000FF"/>
        </w:rPr>
        <w:t xml:space="preserve"> </w:t>
      </w:r>
    </w:p>
    <w:p w14:paraId="3A79D0FD" w14:textId="77777777" w:rsidR="0000442F" w:rsidRPr="00D644C8" w:rsidRDefault="0000442F" w:rsidP="0000442F">
      <w:pPr>
        <w:spacing w:before="250" w:line="253" w:lineRule="exact"/>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Website search engine optimization (SEO), website engagement through social media channels and direct DB local business-to-business interaction, will assist in building the brand organically. This will reach the identified targets in a manner befitting the organization, yet the organization will still have to ensure that it participates in face-to-face engagements through the many associations available to it. Tourism Saskatchewan, Destination Canada, the Canadian Sports Tourism Alliance, the Indigenous Tourism Association of Canada and the Tourism Association of Canada are great examples of networking groups that Destination Battlefor</w:t>
      </w:r>
      <w:r w:rsidR="00B90B50" w:rsidRPr="00D644C8">
        <w:rPr>
          <w:rFonts w:asciiTheme="minorHAnsi" w:eastAsia="Arial" w:hAnsiTheme="minorHAnsi" w:cstheme="minorHAnsi"/>
          <w:color w:val="000000"/>
          <w:spacing w:val="-4"/>
        </w:rPr>
        <w:t>ds should continue to partake</w:t>
      </w:r>
      <w:r w:rsidRPr="00D644C8">
        <w:rPr>
          <w:rFonts w:asciiTheme="minorHAnsi" w:eastAsia="Arial" w:hAnsiTheme="minorHAnsi" w:cstheme="minorHAnsi"/>
          <w:color w:val="000000"/>
          <w:spacing w:val="-4"/>
        </w:rPr>
        <w:t>.</w:t>
      </w:r>
    </w:p>
    <w:p w14:paraId="6E534450" w14:textId="77777777" w:rsidR="00E65A20" w:rsidRPr="00D644C8" w:rsidRDefault="00E65A20" w:rsidP="0000442F">
      <w:pPr>
        <w:spacing w:before="250" w:line="253" w:lineRule="exact"/>
        <w:jc w:val="both"/>
        <w:textAlignment w:val="baseline"/>
        <w:rPr>
          <w:rFonts w:asciiTheme="minorHAnsi" w:eastAsia="Arial" w:hAnsiTheme="minorHAnsi" w:cstheme="minorHAnsi"/>
          <w:color w:val="000000"/>
          <w:spacing w:val="-4"/>
        </w:rPr>
      </w:pPr>
    </w:p>
    <w:p w14:paraId="0B709911" w14:textId="25EB403C" w:rsidR="0000442F" w:rsidRPr="00D644C8" w:rsidRDefault="00E65A20" w:rsidP="00C45766">
      <w:pPr>
        <w:pStyle w:val="Heading3"/>
        <w:rPr>
          <w:rFonts w:asciiTheme="minorHAnsi" w:eastAsia="Arial" w:hAnsiTheme="minorHAnsi" w:cstheme="minorHAnsi"/>
        </w:rPr>
      </w:pPr>
      <w:bookmarkStart w:id="7" w:name="_Toc210038260"/>
      <w:r w:rsidRPr="00D644C8">
        <w:rPr>
          <w:rFonts w:asciiTheme="minorHAnsi" w:eastAsia="Arial" w:hAnsiTheme="minorHAnsi" w:cstheme="minorHAnsi"/>
        </w:rPr>
        <w:t>4</w:t>
      </w:r>
      <w:r w:rsidR="0000442F" w:rsidRPr="00D644C8">
        <w:rPr>
          <w:rFonts w:asciiTheme="minorHAnsi" w:eastAsia="Arial" w:hAnsiTheme="minorHAnsi" w:cstheme="minorHAnsi"/>
        </w:rPr>
        <w:t xml:space="preserve">.2 </w:t>
      </w:r>
      <w:r w:rsidR="006C1461" w:rsidRPr="006970BF">
        <w:rPr>
          <w:rFonts w:asciiTheme="minorHAnsi" w:eastAsia="Arial" w:hAnsiTheme="minorHAnsi" w:cstheme="minorHAnsi"/>
          <w:b/>
          <w:bCs/>
        </w:rPr>
        <w:t>(Future)</w:t>
      </w:r>
      <w:r w:rsidR="006C1461">
        <w:rPr>
          <w:rFonts w:asciiTheme="minorHAnsi" w:eastAsia="Arial" w:hAnsiTheme="minorHAnsi" w:cstheme="minorHAnsi"/>
        </w:rPr>
        <w:t xml:space="preserve"> </w:t>
      </w:r>
      <w:r w:rsidR="0000442F" w:rsidRPr="00D644C8">
        <w:rPr>
          <w:rFonts w:asciiTheme="minorHAnsi" w:eastAsia="Arial" w:hAnsiTheme="minorHAnsi" w:cstheme="minorHAnsi"/>
        </w:rPr>
        <w:t>Education and Engagement</w:t>
      </w:r>
      <w:bookmarkEnd w:id="7"/>
    </w:p>
    <w:p w14:paraId="79ACD925" w14:textId="77777777" w:rsidR="0000442F" w:rsidRPr="00D644C8" w:rsidRDefault="0000442F" w:rsidP="0000442F">
      <w:pPr>
        <w:spacing w:line="253" w:lineRule="exact"/>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Destination Battlefords has already proven itself to be a champion of the region. Many people and businesses from the area are truly engaged yet there is much work to be done here. Negative perceptions of the region still exist and have been perpetuated by harmful articles and recent confrontations in the area. Destination Battlefords can continue to actively promote in a positive manner by offering insights and opportunities through an outreach program underpinned in educating the citizens and businesses within the region.</w:t>
      </w:r>
    </w:p>
    <w:p w14:paraId="77135494" w14:textId="77777777" w:rsidR="0000442F" w:rsidRPr="00D644C8" w:rsidRDefault="0000442F" w:rsidP="0000442F">
      <w:pPr>
        <w:spacing w:before="253" w:line="253" w:lineRule="exact"/>
        <w:jc w:val="both"/>
        <w:textAlignment w:val="baseline"/>
        <w:rPr>
          <w:rFonts w:asciiTheme="minorHAnsi" w:eastAsia="Arial" w:hAnsiTheme="minorHAnsi" w:cstheme="minorHAnsi"/>
          <w:color w:val="000000"/>
          <w:spacing w:val="-5"/>
        </w:rPr>
      </w:pPr>
      <w:r w:rsidRPr="00D644C8">
        <w:rPr>
          <w:rFonts w:asciiTheme="minorHAnsi" w:eastAsia="Arial" w:hAnsiTheme="minorHAnsi" w:cstheme="minorHAnsi"/>
          <w:color w:val="000000"/>
          <w:spacing w:val="-5"/>
        </w:rPr>
        <w:t xml:space="preserve">Working with the school systems and providing tools to educate the young people in the area about the history, culture, recreational and tourism events in the area will foster engagement from a local audience. Young people will clearly see the local opportunities through an active learning mechanism and become the leaders of change within their own communities. It cannot be underestimated how beneficial this education and engagement program could be to the area and clearly it can </w:t>
      </w:r>
      <w:proofErr w:type="spellStart"/>
      <w:r w:rsidRPr="00D644C8">
        <w:rPr>
          <w:rFonts w:asciiTheme="minorHAnsi" w:eastAsia="Arial" w:hAnsiTheme="minorHAnsi" w:cstheme="minorHAnsi"/>
          <w:color w:val="000000"/>
          <w:spacing w:val="-5"/>
        </w:rPr>
        <w:t>e</w:t>
      </w:r>
      <w:proofErr w:type="spellEnd"/>
      <w:r w:rsidRPr="00D644C8">
        <w:rPr>
          <w:rFonts w:asciiTheme="minorHAnsi" w:eastAsia="Arial" w:hAnsiTheme="minorHAnsi" w:cstheme="minorHAnsi"/>
          <w:color w:val="000000"/>
          <w:spacing w:val="-5"/>
        </w:rPr>
        <w:t xml:space="preserve"> driven by the youth of the Battlefords region.</w:t>
      </w:r>
    </w:p>
    <w:p w14:paraId="3BA0A096" w14:textId="7CFD91B5" w:rsidR="0000442F" w:rsidRPr="00D644C8" w:rsidRDefault="0000442F" w:rsidP="0000442F">
      <w:pPr>
        <w:spacing w:before="251" w:line="253" w:lineRule="exact"/>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 xml:space="preserve">DB education and engagement is further enhanced by engaging with local businesses in assisting them to educate their employees. A successful tourism community needs to ensure that local businesses understand the importance of tourism and the work being done by Destination Battlefords. Online training tools will assist in educating business employees and a DB Certification Program will elevate the importance of understanding the area so that visitors will feel welcome and appreciated. Pride in the community will be fostered through the encouragement of a business beautification program. Over time this will become a core business characteristic for the </w:t>
      </w:r>
      <w:r w:rsidR="00CC137D" w:rsidRPr="00D644C8">
        <w:rPr>
          <w:rFonts w:asciiTheme="minorHAnsi" w:eastAsia="Arial" w:hAnsiTheme="minorHAnsi" w:cstheme="minorHAnsi"/>
          <w:color w:val="000000"/>
          <w:spacing w:val="-4"/>
        </w:rPr>
        <w:t>region,</w:t>
      </w:r>
      <w:r w:rsidRPr="00D644C8">
        <w:rPr>
          <w:rFonts w:asciiTheme="minorHAnsi" w:eastAsia="Arial" w:hAnsiTheme="minorHAnsi" w:cstheme="minorHAnsi"/>
          <w:color w:val="000000"/>
          <w:spacing w:val="-4"/>
        </w:rPr>
        <w:t xml:space="preserve"> and it will contribute to </w:t>
      </w:r>
      <w:r w:rsidR="006C1461" w:rsidRPr="00D644C8">
        <w:rPr>
          <w:rFonts w:asciiTheme="minorHAnsi" w:eastAsia="Arial" w:hAnsiTheme="minorHAnsi" w:cstheme="minorHAnsi"/>
          <w:color w:val="000000"/>
          <w:spacing w:val="-4"/>
        </w:rPr>
        <w:t>strengthening</w:t>
      </w:r>
      <w:r w:rsidRPr="00D644C8">
        <w:rPr>
          <w:rFonts w:asciiTheme="minorHAnsi" w:eastAsia="Arial" w:hAnsiTheme="minorHAnsi" w:cstheme="minorHAnsi"/>
          <w:color w:val="000000"/>
          <w:spacing w:val="-4"/>
        </w:rPr>
        <w:t xml:space="preserve"> community infrastructure and tourism readiness.</w:t>
      </w:r>
    </w:p>
    <w:p w14:paraId="1C3D66D9" w14:textId="77777777" w:rsidR="0000442F" w:rsidRPr="00D644C8" w:rsidRDefault="0000442F" w:rsidP="0000442F">
      <w:pPr>
        <w:spacing w:before="253" w:line="253" w:lineRule="exact"/>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DB Tourism Membership is a vital component of supporting the local tourism products and services and retention and recruitment of members should be an annual priority. The education and engagement program will bring awareness to the organization and create the potential for new members to join. Membership retention and recruitment will undoubtedly fit together well with the business community initiative in promoting the wealth of benefits of a strong tourism sector in the area.</w:t>
      </w:r>
    </w:p>
    <w:p w14:paraId="7A9F49D3" w14:textId="77777777" w:rsidR="00D644C8" w:rsidRDefault="0000442F" w:rsidP="00E65A20">
      <w:pPr>
        <w:spacing w:before="254" w:line="253" w:lineRule="exact"/>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Done correctly this type of outreach programming can set the tone for engagement in all destination marketing organizations in the province. Destination Battlefords has an opportunity to pioneer such programming in Saskatchewan and redefine the perception for the area.</w:t>
      </w:r>
    </w:p>
    <w:p w14:paraId="4BE0304B" w14:textId="77777777" w:rsidR="00D644C8" w:rsidRPr="00D644C8" w:rsidRDefault="00D644C8" w:rsidP="00E65A20">
      <w:pPr>
        <w:spacing w:before="254" w:line="253" w:lineRule="exact"/>
        <w:jc w:val="both"/>
        <w:textAlignment w:val="baseline"/>
        <w:rPr>
          <w:rFonts w:asciiTheme="minorHAnsi" w:eastAsia="Arial" w:hAnsiTheme="minorHAnsi" w:cstheme="minorHAnsi"/>
          <w:color w:val="000000"/>
        </w:rPr>
      </w:pPr>
    </w:p>
    <w:p w14:paraId="72A984D6" w14:textId="7576ED58" w:rsidR="00E65A20" w:rsidRPr="00D644C8" w:rsidRDefault="00E65A20" w:rsidP="00C45766">
      <w:pPr>
        <w:pStyle w:val="Heading3"/>
        <w:rPr>
          <w:rFonts w:asciiTheme="minorHAnsi" w:eastAsia="Arial" w:hAnsiTheme="minorHAnsi" w:cstheme="minorHAnsi"/>
        </w:rPr>
      </w:pPr>
      <w:bookmarkStart w:id="8" w:name="_Toc210038261"/>
      <w:r w:rsidRPr="00D644C8">
        <w:rPr>
          <w:rFonts w:asciiTheme="minorHAnsi" w:eastAsia="Arial" w:hAnsiTheme="minorHAnsi" w:cstheme="minorHAnsi"/>
        </w:rPr>
        <w:t>4</w:t>
      </w:r>
      <w:r w:rsidR="0000442F" w:rsidRPr="00D644C8">
        <w:rPr>
          <w:rFonts w:asciiTheme="minorHAnsi" w:eastAsia="Arial" w:hAnsiTheme="minorHAnsi" w:cstheme="minorHAnsi"/>
        </w:rPr>
        <w:t xml:space="preserve">.3 </w:t>
      </w:r>
      <w:r w:rsidR="006C1461" w:rsidRPr="00CC137D">
        <w:rPr>
          <w:rFonts w:asciiTheme="minorHAnsi" w:eastAsia="Arial" w:hAnsiTheme="minorHAnsi" w:cstheme="minorHAnsi"/>
          <w:b/>
          <w:bCs/>
        </w:rPr>
        <w:t>(Future)</w:t>
      </w:r>
      <w:r w:rsidR="0000442F" w:rsidRPr="00D644C8">
        <w:rPr>
          <w:rFonts w:asciiTheme="minorHAnsi" w:eastAsia="Arial" w:hAnsiTheme="minorHAnsi" w:cstheme="minorHAnsi"/>
        </w:rPr>
        <w:t>Tourism Capacity Development</w:t>
      </w:r>
      <w:bookmarkEnd w:id="8"/>
    </w:p>
    <w:p w14:paraId="6C59EC8B" w14:textId="77777777" w:rsidR="0000442F" w:rsidRPr="00D644C8" w:rsidRDefault="0000442F" w:rsidP="0000442F">
      <w:pPr>
        <w:spacing w:before="8" w:line="253" w:lineRule="exact"/>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rPr>
        <w:t>The evolution of Destination Battlefords has brought the organization to the point that it is able to explore new channels of visitation. Here a committee led by DB and including leaders from First Nations, businesses, the arts community and historical entities can investigate and research the development of the area’s tourism capacity.</w:t>
      </w:r>
      <w:r w:rsidRPr="00D644C8">
        <w:rPr>
          <w:rFonts w:asciiTheme="minorHAnsi" w:eastAsia="Arial" w:hAnsiTheme="minorHAnsi" w:cstheme="minorHAnsi"/>
          <w:color w:val="000000"/>
          <w:spacing w:val="-4"/>
        </w:rPr>
        <w:t xml:space="preserve"> </w:t>
      </w:r>
    </w:p>
    <w:p w14:paraId="50D4726D" w14:textId="77777777" w:rsidR="0000442F" w:rsidRPr="00D644C8" w:rsidRDefault="0000442F" w:rsidP="0000442F">
      <w:pPr>
        <w:spacing w:before="8" w:line="253" w:lineRule="exact"/>
        <w:jc w:val="both"/>
        <w:textAlignment w:val="baseline"/>
        <w:rPr>
          <w:rFonts w:asciiTheme="minorHAnsi" w:eastAsia="Arial" w:hAnsiTheme="minorHAnsi" w:cstheme="minorHAnsi"/>
          <w:color w:val="000000"/>
          <w:spacing w:val="-4"/>
        </w:rPr>
      </w:pPr>
    </w:p>
    <w:p w14:paraId="0136A907" w14:textId="77777777" w:rsidR="0000442F" w:rsidRPr="00D644C8" w:rsidRDefault="0000442F" w:rsidP="0000442F">
      <w:pPr>
        <w:spacing w:before="8" w:line="253" w:lineRule="exact"/>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Creating value in the destination is a form of sustainable tourism and to this point, policies, strategies and practical approaches will be developed by this committee of community leaders. The committee will be challenged to find a balance between cultural values, environmental attractions and the economic results that the development of tourism can offer to Destination Battlefords. The creation of value in a tourism destination can be determined by specialization through the creation of products targeted toward specific market segments. These products and market segments will need to be explored over time by the committee which will work towards asset development in the correct context.</w:t>
      </w:r>
    </w:p>
    <w:p w14:paraId="28FF1476" w14:textId="77777777" w:rsidR="00E65A20" w:rsidRPr="00D644C8" w:rsidRDefault="00E65A20" w:rsidP="0000442F">
      <w:pPr>
        <w:spacing w:before="8" w:line="253" w:lineRule="exact"/>
        <w:jc w:val="both"/>
        <w:textAlignment w:val="baseline"/>
        <w:rPr>
          <w:rFonts w:asciiTheme="minorHAnsi" w:eastAsia="Arial" w:hAnsiTheme="minorHAnsi" w:cstheme="minorHAnsi"/>
          <w:color w:val="000000"/>
          <w:spacing w:val="-4"/>
        </w:rPr>
      </w:pPr>
    </w:p>
    <w:p w14:paraId="5CC0BF12" w14:textId="77777777" w:rsidR="0000442F" w:rsidRPr="00D644C8" w:rsidRDefault="00E65A20" w:rsidP="00C45766">
      <w:pPr>
        <w:pStyle w:val="Heading3"/>
        <w:rPr>
          <w:rFonts w:asciiTheme="minorHAnsi" w:eastAsia="Arial" w:hAnsiTheme="minorHAnsi" w:cstheme="minorHAnsi"/>
        </w:rPr>
      </w:pPr>
      <w:bookmarkStart w:id="9" w:name="_Toc210038262"/>
      <w:r w:rsidRPr="00D644C8">
        <w:rPr>
          <w:rFonts w:asciiTheme="minorHAnsi" w:eastAsia="Arial" w:hAnsiTheme="minorHAnsi" w:cstheme="minorHAnsi"/>
        </w:rPr>
        <w:t>4</w:t>
      </w:r>
      <w:r w:rsidR="0000442F" w:rsidRPr="00D644C8">
        <w:rPr>
          <w:rFonts w:asciiTheme="minorHAnsi" w:eastAsia="Arial" w:hAnsiTheme="minorHAnsi" w:cstheme="minorHAnsi"/>
        </w:rPr>
        <w:t>.4 Destination Battlefords’ Branding and Positioning</w:t>
      </w:r>
      <w:bookmarkEnd w:id="9"/>
      <w:r w:rsidR="0000442F" w:rsidRPr="00D644C8">
        <w:rPr>
          <w:rFonts w:asciiTheme="minorHAnsi" w:eastAsia="Arial" w:hAnsiTheme="minorHAnsi" w:cstheme="minorHAnsi"/>
        </w:rPr>
        <w:t xml:space="preserve"> </w:t>
      </w:r>
    </w:p>
    <w:p w14:paraId="696EF076" w14:textId="77777777" w:rsidR="0000442F" w:rsidRPr="00D644C8" w:rsidRDefault="0000442F" w:rsidP="0000442F">
      <w:pPr>
        <w:spacing w:line="252" w:lineRule="exact"/>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It is important to note that brands are not built by marketing – they are built on the product and/or service. The brand is the promise – for example, the Volvo is a very safe car – and one must deliver on the promise. Here a good brand must cut through the clutter while sending out a clear and singular message.</w:t>
      </w:r>
    </w:p>
    <w:p w14:paraId="600BDBFF" w14:textId="3E181CE6" w:rsidR="0000442F" w:rsidRPr="00D644C8" w:rsidRDefault="0000442F" w:rsidP="0000442F">
      <w:pPr>
        <w:spacing w:before="256" w:line="253" w:lineRule="exact"/>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The brand is what people think of you – it is not a slogan or a logo. Slogans and logos are not brands. Destination Battlefords has already established its brand over </w:t>
      </w:r>
      <w:r w:rsidR="006C1461" w:rsidRPr="00D644C8">
        <w:rPr>
          <w:rFonts w:asciiTheme="minorHAnsi" w:eastAsia="Arial" w:hAnsiTheme="minorHAnsi" w:cstheme="minorHAnsi"/>
          <w:color w:val="000000"/>
        </w:rPr>
        <w:t>time,</w:t>
      </w:r>
      <w:r w:rsidRPr="00D644C8">
        <w:rPr>
          <w:rFonts w:asciiTheme="minorHAnsi" w:eastAsia="Arial" w:hAnsiTheme="minorHAnsi" w:cstheme="minorHAnsi"/>
          <w:color w:val="000000"/>
        </w:rPr>
        <w:t xml:space="preserve"> and it reflects the brand promise. The brand promise is built on the delivery of the products and customer service of DB and area.</w:t>
      </w:r>
    </w:p>
    <w:p w14:paraId="4203AC83" w14:textId="77777777" w:rsidR="0000442F" w:rsidRPr="00D644C8" w:rsidRDefault="0000442F" w:rsidP="0000442F">
      <w:pPr>
        <w:spacing w:before="281" w:line="253" w:lineRule="exact"/>
        <w:jc w:val="both"/>
        <w:textAlignment w:val="baseline"/>
        <w:rPr>
          <w:rFonts w:asciiTheme="minorHAnsi" w:eastAsia="Arial" w:hAnsiTheme="minorHAnsi" w:cstheme="minorHAnsi"/>
          <w:color w:val="000000"/>
          <w:spacing w:val="-3"/>
        </w:rPr>
      </w:pPr>
      <w:r w:rsidRPr="00D644C8">
        <w:rPr>
          <w:rFonts w:asciiTheme="minorHAnsi" w:eastAsia="Arial" w:hAnsiTheme="minorHAnsi" w:cstheme="minorHAnsi"/>
          <w:color w:val="000000"/>
          <w:spacing w:val="-3"/>
        </w:rPr>
        <w:t xml:space="preserve">This has not happened overnight – brands and the messages therein are built over time. Here it has taken DB many years to position the brand – and it has taken all the DB staff, board and stakeholders to believe in the brand promise and work to deliver on it. In other words, this high level of customer engagement, coupled with a strong desire to be regarded as a leading tourism destination in the province, has organically grown DB over a short period of time. The tagline of “everything under the sun” speaks to the region being the hub of adventure and business in Saskatchewan’s northwest. It speaks </w:t>
      </w:r>
      <w:proofErr w:type="gramStart"/>
      <w:r w:rsidRPr="00D644C8">
        <w:rPr>
          <w:rFonts w:asciiTheme="minorHAnsi" w:eastAsia="Arial" w:hAnsiTheme="minorHAnsi" w:cstheme="minorHAnsi"/>
          <w:color w:val="000000"/>
          <w:spacing w:val="-3"/>
        </w:rPr>
        <w:t>to</w:t>
      </w:r>
      <w:proofErr w:type="gramEnd"/>
      <w:r w:rsidRPr="00D644C8">
        <w:rPr>
          <w:rFonts w:asciiTheme="minorHAnsi" w:eastAsia="Arial" w:hAnsiTheme="minorHAnsi" w:cstheme="minorHAnsi"/>
          <w:color w:val="000000"/>
          <w:spacing w:val="-3"/>
        </w:rPr>
        <w:t xml:space="preserve"> the fact that the area has the infrastructure to provide four seasons of events as well as cultural and recreational activities. It speaks to the fact that the area is nestled in an area that has an excess of significant Indigenous and pioneer historical stories.</w:t>
      </w:r>
    </w:p>
    <w:p w14:paraId="21FE067E" w14:textId="77777777" w:rsidR="0000442F" w:rsidRPr="00D644C8" w:rsidRDefault="0000442F" w:rsidP="0000442F">
      <w:pPr>
        <w:spacing w:before="279" w:after="507" w:line="253" w:lineRule="exact"/>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These words speak </w:t>
      </w:r>
      <w:proofErr w:type="gramStart"/>
      <w:r w:rsidRPr="00D644C8">
        <w:rPr>
          <w:rFonts w:asciiTheme="minorHAnsi" w:eastAsia="Arial" w:hAnsiTheme="minorHAnsi" w:cstheme="minorHAnsi"/>
          <w:color w:val="000000"/>
        </w:rPr>
        <w:t>to</w:t>
      </w:r>
      <w:proofErr w:type="gramEnd"/>
      <w:r w:rsidRPr="00D644C8">
        <w:rPr>
          <w:rFonts w:asciiTheme="minorHAnsi" w:eastAsia="Arial" w:hAnsiTheme="minorHAnsi" w:cstheme="minorHAnsi"/>
          <w:color w:val="000000"/>
        </w:rPr>
        <w:t xml:space="preserve"> the quality and consistency of the product and service that DB delivers. This is the brand promise – the key messaging - and it can be enhanced by the marketing efforts within this document. This is what makes Destination Battlefords essential, and branding is the art of connecting this defined expectation level of the organization to a defined audience.</w:t>
      </w:r>
    </w:p>
    <w:p w14:paraId="294BCEA4" w14:textId="77777777" w:rsidR="0000442F" w:rsidRPr="00D644C8" w:rsidRDefault="0000442F" w:rsidP="0000442F">
      <w:pPr>
        <w:spacing w:after="1706"/>
        <w:ind w:left="509" w:right="514"/>
        <w:textAlignment w:val="baseline"/>
        <w:rPr>
          <w:rFonts w:asciiTheme="minorHAnsi" w:hAnsiTheme="minorHAnsi" w:cstheme="minorHAnsi"/>
        </w:rPr>
      </w:pPr>
      <w:r w:rsidRPr="00D644C8">
        <w:rPr>
          <w:rFonts w:asciiTheme="minorHAnsi" w:hAnsiTheme="minorHAnsi" w:cstheme="minorHAnsi"/>
          <w:noProof/>
          <w:lang w:val="en-CA" w:eastAsia="en-CA"/>
        </w:rPr>
        <w:drawing>
          <wp:inline distT="0" distB="0" distL="0" distR="0" wp14:anchorId="08E3BC82" wp14:editId="78529A56">
            <wp:extent cx="4599296" cy="1467134"/>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4"/>
                    <a:stretch>
                      <a:fillRect/>
                    </a:stretch>
                  </pic:blipFill>
                  <pic:spPr>
                    <a:xfrm>
                      <a:off x="0" y="0"/>
                      <a:ext cx="4616441" cy="1472603"/>
                    </a:xfrm>
                    <a:prstGeom prst="rect">
                      <a:avLst/>
                    </a:prstGeom>
                  </pic:spPr>
                </pic:pic>
              </a:graphicData>
            </a:graphic>
          </wp:inline>
        </w:drawing>
      </w:r>
    </w:p>
    <w:p w14:paraId="4A3D5609" w14:textId="77777777" w:rsidR="0000442F" w:rsidRPr="00D644C8" w:rsidRDefault="00EC1551" w:rsidP="00EC1551">
      <w:pPr>
        <w:pStyle w:val="Heading1"/>
        <w:jc w:val="center"/>
        <w:rPr>
          <w:rFonts w:asciiTheme="minorHAnsi" w:eastAsia="Arial" w:hAnsiTheme="minorHAnsi" w:cstheme="minorHAnsi"/>
          <w:b/>
        </w:rPr>
      </w:pPr>
      <w:bookmarkStart w:id="10" w:name="_Toc210038263"/>
      <w:r w:rsidRPr="00D644C8">
        <w:rPr>
          <w:rFonts w:asciiTheme="minorHAnsi" w:eastAsia="Arial" w:hAnsiTheme="minorHAnsi" w:cstheme="minorHAnsi"/>
          <w:b/>
        </w:rPr>
        <w:t>5</w:t>
      </w:r>
      <w:r w:rsidR="0000442F" w:rsidRPr="00D644C8">
        <w:rPr>
          <w:rFonts w:asciiTheme="minorHAnsi" w:eastAsia="Arial" w:hAnsiTheme="minorHAnsi" w:cstheme="minorHAnsi"/>
          <w:b/>
        </w:rPr>
        <w:t>.0 Tactical Approach</w:t>
      </w:r>
      <w:bookmarkEnd w:id="10"/>
    </w:p>
    <w:p w14:paraId="2E1A7109" w14:textId="77777777" w:rsidR="00653D97" w:rsidRPr="00D644C8" w:rsidRDefault="00653D97" w:rsidP="00653D97">
      <w:pPr>
        <w:rPr>
          <w:rFonts w:asciiTheme="minorHAnsi" w:hAnsiTheme="minorHAnsi" w:cstheme="minorHAnsi"/>
        </w:rPr>
      </w:pPr>
    </w:p>
    <w:p w14:paraId="476F30F9" w14:textId="77777777" w:rsidR="0000442F" w:rsidRPr="00B61CB9" w:rsidRDefault="00EC1551" w:rsidP="005F58A5">
      <w:pPr>
        <w:pStyle w:val="Heading2"/>
        <w:rPr>
          <w:rFonts w:asciiTheme="minorHAnsi" w:eastAsia="Arial" w:hAnsiTheme="minorHAnsi" w:cstheme="minorHAnsi"/>
          <w:sz w:val="24"/>
          <w:szCs w:val="24"/>
        </w:rPr>
      </w:pPr>
      <w:bookmarkStart w:id="11" w:name="_Toc210038264"/>
      <w:r w:rsidRPr="00B61CB9">
        <w:rPr>
          <w:rFonts w:asciiTheme="minorHAnsi" w:eastAsia="Arial" w:hAnsiTheme="minorHAnsi" w:cstheme="minorHAnsi"/>
          <w:color w:val="1F4E79" w:themeColor="accent1" w:themeShade="80"/>
          <w:sz w:val="24"/>
          <w:szCs w:val="24"/>
        </w:rPr>
        <w:t>5</w:t>
      </w:r>
      <w:r w:rsidR="0000442F" w:rsidRPr="00B61CB9">
        <w:rPr>
          <w:rFonts w:asciiTheme="minorHAnsi" w:eastAsia="Arial" w:hAnsiTheme="minorHAnsi" w:cstheme="minorHAnsi"/>
          <w:color w:val="1F4E79" w:themeColor="accent1" w:themeShade="80"/>
          <w:sz w:val="24"/>
          <w:szCs w:val="24"/>
        </w:rPr>
        <w:t>.1 Overview of Tactical Plan</w:t>
      </w:r>
      <w:bookmarkEnd w:id="11"/>
    </w:p>
    <w:p w14:paraId="0FB69DF9" w14:textId="77777777" w:rsidR="0000442F" w:rsidRPr="00D644C8" w:rsidRDefault="0000442F" w:rsidP="0000442F">
      <w:pPr>
        <w:spacing w:before="121" w:line="254" w:lineRule="exact"/>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The enclosed Tactical Plan directly reflects the pre-approved macro goals and objectives of Destination Battlefords planning group.</w:t>
      </w:r>
    </w:p>
    <w:p w14:paraId="6BD700F1" w14:textId="77777777" w:rsidR="00EC1551" w:rsidRPr="00D644C8" w:rsidRDefault="0000442F" w:rsidP="0000442F">
      <w:pPr>
        <w:spacing w:before="250" w:line="254" w:lineRule="exact"/>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The tactics employed will be in sync with the vision, mission and the strategic direction of the organization as well as the goals and objectives.</w:t>
      </w:r>
    </w:p>
    <w:p w14:paraId="324C1330" w14:textId="77777777" w:rsidR="00EC1551" w:rsidRPr="00D644C8" w:rsidRDefault="00EC1551" w:rsidP="00EC1551">
      <w:pPr>
        <w:pStyle w:val="Subtitle"/>
        <w:rPr>
          <w:rFonts w:eastAsia="Arial" w:cstheme="minorHAnsi"/>
        </w:rPr>
      </w:pPr>
    </w:p>
    <w:p w14:paraId="2B88F92C" w14:textId="77777777" w:rsidR="0000442F" w:rsidRPr="00B61CB9" w:rsidRDefault="00EC1551" w:rsidP="005F58A5">
      <w:pPr>
        <w:pStyle w:val="Heading2"/>
        <w:rPr>
          <w:rFonts w:asciiTheme="minorHAnsi" w:eastAsia="Arial" w:hAnsiTheme="minorHAnsi" w:cstheme="minorHAnsi"/>
          <w:color w:val="1F4E79" w:themeColor="accent1" w:themeShade="80"/>
          <w:sz w:val="24"/>
          <w:szCs w:val="24"/>
        </w:rPr>
      </w:pPr>
      <w:bookmarkStart w:id="12" w:name="_Toc210038265"/>
      <w:r w:rsidRPr="00B61CB9">
        <w:rPr>
          <w:rFonts w:asciiTheme="minorHAnsi" w:eastAsia="Arial" w:hAnsiTheme="minorHAnsi" w:cstheme="minorHAnsi"/>
          <w:color w:val="1F4E79" w:themeColor="accent1" w:themeShade="80"/>
          <w:sz w:val="24"/>
          <w:szCs w:val="24"/>
        </w:rPr>
        <w:t>5</w:t>
      </w:r>
      <w:r w:rsidR="0000442F" w:rsidRPr="00B61CB9">
        <w:rPr>
          <w:rFonts w:asciiTheme="minorHAnsi" w:eastAsia="Arial" w:hAnsiTheme="minorHAnsi" w:cstheme="minorHAnsi"/>
          <w:color w:val="1F4E79" w:themeColor="accent1" w:themeShade="80"/>
          <w:sz w:val="24"/>
          <w:szCs w:val="24"/>
        </w:rPr>
        <w:t>.2 Tactical Approach &amp; Responsibility</w:t>
      </w:r>
      <w:bookmarkEnd w:id="12"/>
    </w:p>
    <w:p w14:paraId="40CBD391" w14:textId="77777777" w:rsidR="0000442F" w:rsidRPr="00B61CB9" w:rsidRDefault="00EC1551" w:rsidP="00A801EA">
      <w:pPr>
        <w:pStyle w:val="Heading3"/>
        <w:rPr>
          <w:rFonts w:asciiTheme="minorHAnsi" w:eastAsia="Arial" w:hAnsiTheme="minorHAnsi" w:cstheme="minorHAnsi"/>
          <w:color w:val="auto"/>
        </w:rPr>
      </w:pPr>
      <w:r w:rsidRPr="00D644C8">
        <w:rPr>
          <w:rFonts w:eastAsia="Arial"/>
        </w:rPr>
        <w:tab/>
      </w:r>
      <w:bookmarkStart w:id="13" w:name="_Toc210038266"/>
      <w:r w:rsidRPr="00B61CB9">
        <w:rPr>
          <w:rFonts w:asciiTheme="minorHAnsi" w:eastAsia="Arial" w:hAnsiTheme="minorHAnsi" w:cstheme="minorHAnsi"/>
          <w:color w:val="auto"/>
        </w:rPr>
        <w:t>5</w:t>
      </w:r>
      <w:r w:rsidR="0000442F" w:rsidRPr="00B61CB9">
        <w:rPr>
          <w:rFonts w:asciiTheme="minorHAnsi" w:eastAsia="Arial" w:hAnsiTheme="minorHAnsi" w:cstheme="minorHAnsi"/>
          <w:color w:val="auto"/>
        </w:rPr>
        <w:t>.2.1</w:t>
      </w:r>
      <w:r w:rsidR="0000442F" w:rsidRPr="00B61CB9">
        <w:rPr>
          <w:rFonts w:asciiTheme="minorHAnsi" w:eastAsia="Arial" w:hAnsiTheme="minorHAnsi" w:cstheme="minorHAnsi"/>
          <w:color w:val="auto"/>
        </w:rPr>
        <w:tab/>
        <w:t>Tourism Marketing: Online Marketing: Pay-per-click Advertising, content</w:t>
      </w:r>
      <w:bookmarkEnd w:id="13"/>
    </w:p>
    <w:p w14:paraId="66803F8F" w14:textId="77777777" w:rsidR="0000442F" w:rsidRPr="00B61CB9" w:rsidRDefault="0000442F" w:rsidP="00B61CB9">
      <w:pPr>
        <w:pStyle w:val="Heading3"/>
        <w:ind w:firstLine="1440"/>
        <w:rPr>
          <w:rFonts w:asciiTheme="minorHAnsi" w:eastAsia="Arial" w:hAnsiTheme="minorHAnsi" w:cstheme="minorHAnsi"/>
          <w:color w:val="auto"/>
        </w:rPr>
      </w:pPr>
      <w:bookmarkStart w:id="14" w:name="_Toc210038267"/>
      <w:r w:rsidRPr="00B61CB9">
        <w:rPr>
          <w:rFonts w:asciiTheme="minorHAnsi" w:eastAsia="Arial" w:hAnsiTheme="minorHAnsi" w:cstheme="minorHAnsi"/>
          <w:color w:val="auto"/>
        </w:rPr>
        <w:t>production and maintenance</w:t>
      </w:r>
      <w:bookmarkEnd w:id="14"/>
    </w:p>
    <w:p w14:paraId="611341A4" w14:textId="77777777" w:rsidR="0000442F" w:rsidRPr="00B61CB9" w:rsidRDefault="00EC1551" w:rsidP="00A801EA">
      <w:pPr>
        <w:pStyle w:val="Heading3"/>
        <w:rPr>
          <w:rFonts w:asciiTheme="minorHAnsi" w:eastAsia="Arial" w:hAnsiTheme="minorHAnsi" w:cstheme="minorHAnsi"/>
          <w:color w:val="auto"/>
        </w:rPr>
      </w:pPr>
      <w:r w:rsidRPr="00B61CB9">
        <w:rPr>
          <w:rFonts w:asciiTheme="minorHAnsi" w:eastAsia="Arial" w:hAnsiTheme="minorHAnsi" w:cstheme="minorHAnsi"/>
          <w:color w:val="auto"/>
        </w:rPr>
        <w:tab/>
      </w:r>
      <w:bookmarkStart w:id="15" w:name="_Toc210038268"/>
      <w:r w:rsidRPr="00B61CB9">
        <w:rPr>
          <w:rFonts w:asciiTheme="minorHAnsi" w:eastAsia="Arial" w:hAnsiTheme="minorHAnsi" w:cstheme="minorHAnsi"/>
          <w:color w:val="auto"/>
        </w:rPr>
        <w:t>5</w:t>
      </w:r>
      <w:r w:rsidR="0000442F" w:rsidRPr="00B61CB9">
        <w:rPr>
          <w:rFonts w:asciiTheme="minorHAnsi" w:eastAsia="Arial" w:hAnsiTheme="minorHAnsi" w:cstheme="minorHAnsi"/>
          <w:color w:val="auto"/>
        </w:rPr>
        <w:t>.2.2</w:t>
      </w:r>
      <w:r w:rsidR="0000442F" w:rsidRPr="00B61CB9">
        <w:rPr>
          <w:rFonts w:asciiTheme="minorHAnsi" w:eastAsia="Arial" w:hAnsiTheme="minorHAnsi" w:cstheme="minorHAnsi"/>
          <w:color w:val="auto"/>
        </w:rPr>
        <w:tab/>
        <w:t>Tourism Marketing: Local Awareness Advertising</w:t>
      </w:r>
      <w:bookmarkEnd w:id="15"/>
    </w:p>
    <w:p w14:paraId="3ACA119C" w14:textId="77777777" w:rsidR="0000442F" w:rsidRPr="00B61CB9" w:rsidRDefault="00EC1551" w:rsidP="00A801EA">
      <w:pPr>
        <w:pStyle w:val="Heading3"/>
        <w:rPr>
          <w:rFonts w:asciiTheme="minorHAnsi" w:eastAsia="Arial" w:hAnsiTheme="minorHAnsi" w:cstheme="minorHAnsi"/>
          <w:color w:val="auto"/>
        </w:rPr>
      </w:pPr>
      <w:r w:rsidRPr="00B61CB9">
        <w:rPr>
          <w:rFonts w:asciiTheme="minorHAnsi" w:eastAsia="Arial" w:hAnsiTheme="minorHAnsi" w:cstheme="minorHAnsi"/>
          <w:color w:val="auto"/>
        </w:rPr>
        <w:tab/>
      </w:r>
      <w:bookmarkStart w:id="16" w:name="_Toc210038269"/>
      <w:r w:rsidRPr="00B61CB9">
        <w:rPr>
          <w:rFonts w:asciiTheme="minorHAnsi" w:eastAsia="Arial" w:hAnsiTheme="minorHAnsi" w:cstheme="minorHAnsi"/>
          <w:color w:val="auto"/>
        </w:rPr>
        <w:t>5</w:t>
      </w:r>
      <w:r w:rsidR="0000442F" w:rsidRPr="00B61CB9">
        <w:rPr>
          <w:rFonts w:asciiTheme="minorHAnsi" w:eastAsia="Arial" w:hAnsiTheme="minorHAnsi" w:cstheme="minorHAnsi"/>
          <w:color w:val="auto"/>
        </w:rPr>
        <w:t>.2.3</w:t>
      </w:r>
      <w:r w:rsidR="0000442F" w:rsidRPr="00B61CB9">
        <w:rPr>
          <w:rFonts w:asciiTheme="minorHAnsi" w:eastAsia="Arial" w:hAnsiTheme="minorHAnsi" w:cstheme="minorHAnsi"/>
          <w:color w:val="auto"/>
        </w:rPr>
        <w:tab/>
        <w:t>Tourism Marketing: Event and Convention Support Plan</w:t>
      </w:r>
      <w:bookmarkEnd w:id="16"/>
    </w:p>
    <w:p w14:paraId="75127020" w14:textId="77777777" w:rsidR="0000442F" w:rsidRPr="00B61CB9" w:rsidRDefault="00EC1551" w:rsidP="00A801EA">
      <w:pPr>
        <w:pStyle w:val="Heading3"/>
        <w:rPr>
          <w:rFonts w:asciiTheme="minorHAnsi" w:eastAsia="Arial" w:hAnsiTheme="minorHAnsi" w:cstheme="minorHAnsi"/>
          <w:color w:val="auto"/>
        </w:rPr>
      </w:pPr>
      <w:r w:rsidRPr="00B61CB9">
        <w:rPr>
          <w:rFonts w:asciiTheme="minorHAnsi" w:eastAsia="Arial" w:hAnsiTheme="minorHAnsi" w:cstheme="minorHAnsi"/>
          <w:color w:val="auto"/>
        </w:rPr>
        <w:tab/>
      </w:r>
      <w:bookmarkStart w:id="17" w:name="_Toc210038270"/>
      <w:r w:rsidRPr="00B61CB9">
        <w:rPr>
          <w:rFonts w:asciiTheme="minorHAnsi" w:eastAsia="Arial" w:hAnsiTheme="minorHAnsi" w:cstheme="minorHAnsi"/>
          <w:color w:val="auto"/>
        </w:rPr>
        <w:t>5</w:t>
      </w:r>
      <w:r w:rsidR="0000442F" w:rsidRPr="00B61CB9">
        <w:rPr>
          <w:rFonts w:asciiTheme="minorHAnsi" w:eastAsia="Arial" w:hAnsiTheme="minorHAnsi" w:cstheme="minorHAnsi"/>
          <w:color w:val="auto"/>
        </w:rPr>
        <w:t>.2.4</w:t>
      </w:r>
      <w:r w:rsidR="0000442F" w:rsidRPr="00B61CB9">
        <w:rPr>
          <w:rFonts w:asciiTheme="minorHAnsi" w:eastAsia="Arial" w:hAnsiTheme="minorHAnsi" w:cstheme="minorHAnsi"/>
          <w:color w:val="auto"/>
        </w:rPr>
        <w:tab/>
        <w:t>Tourism Marketing: Event Attraction &amp; Opportunity Development</w:t>
      </w:r>
      <w:bookmarkEnd w:id="17"/>
    </w:p>
    <w:p w14:paraId="5F646F63" w14:textId="0256DDF8" w:rsidR="0000442F" w:rsidRPr="00B61CB9" w:rsidRDefault="00EC1551" w:rsidP="00A801EA">
      <w:pPr>
        <w:pStyle w:val="Heading3"/>
        <w:rPr>
          <w:rFonts w:asciiTheme="minorHAnsi" w:eastAsia="Arial" w:hAnsiTheme="minorHAnsi" w:cstheme="minorHAnsi"/>
          <w:color w:val="auto"/>
        </w:rPr>
      </w:pPr>
      <w:r w:rsidRPr="00B61CB9">
        <w:rPr>
          <w:rFonts w:asciiTheme="minorHAnsi" w:eastAsia="Arial" w:hAnsiTheme="minorHAnsi" w:cstheme="minorHAnsi"/>
          <w:color w:val="auto"/>
        </w:rPr>
        <w:tab/>
      </w:r>
      <w:bookmarkStart w:id="18" w:name="_Toc210038271"/>
      <w:r w:rsidRPr="00B61CB9">
        <w:rPr>
          <w:rFonts w:asciiTheme="minorHAnsi" w:eastAsia="Arial" w:hAnsiTheme="minorHAnsi" w:cstheme="minorHAnsi"/>
          <w:color w:val="auto"/>
        </w:rPr>
        <w:t>5</w:t>
      </w:r>
      <w:r w:rsidR="0000442F" w:rsidRPr="00B61CB9">
        <w:rPr>
          <w:rFonts w:asciiTheme="minorHAnsi" w:eastAsia="Arial" w:hAnsiTheme="minorHAnsi" w:cstheme="minorHAnsi"/>
          <w:color w:val="auto"/>
        </w:rPr>
        <w:t>.2.5</w:t>
      </w:r>
      <w:r w:rsidR="0000442F" w:rsidRPr="00B61CB9">
        <w:rPr>
          <w:rFonts w:asciiTheme="minorHAnsi" w:eastAsia="Arial" w:hAnsiTheme="minorHAnsi" w:cstheme="minorHAnsi"/>
          <w:color w:val="auto"/>
        </w:rPr>
        <w:tab/>
      </w:r>
      <w:r w:rsidR="004F5F93" w:rsidRPr="00B61CB9">
        <w:rPr>
          <w:rFonts w:asciiTheme="minorHAnsi" w:eastAsia="Arial" w:hAnsiTheme="minorHAnsi" w:cstheme="minorHAnsi"/>
          <w:b/>
          <w:bCs/>
          <w:color w:val="auto"/>
        </w:rPr>
        <w:t>(N/A</w:t>
      </w:r>
      <w:r w:rsidR="004F5F93" w:rsidRPr="00B61CB9">
        <w:rPr>
          <w:rFonts w:asciiTheme="minorHAnsi" w:eastAsia="Arial" w:hAnsiTheme="minorHAnsi" w:cstheme="minorHAnsi"/>
          <w:color w:val="auto"/>
        </w:rPr>
        <w:t xml:space="preserve">) </w:t>
      </w:r>
      <w:r w:rsidR="0000442F" w:rsidRPr="00B61CB9">
        <w:rPr>
          <w:rFonts w:asciiTheme="minorHAnsi" w:eastAsia="Arial" w:hAnsiTheme="minorHAnsi" w:cstheme="minorHAnsi"/>
          <w:color w:val="auto"/>
        </w:rPr>
        <w:t>Tourism Marketing: Data Collection Plan Development</w:t>
      </w:r>
      <w:bookmarkEnd w:id="18"/>
    </w:p>
    <w:p w14:paraId="2B121B3B" w14:textId="02C96D29" w:rsidR="0000442F" w:rsidRPr="00B61CB9" w:rsidRDefault="00EC1551" w:rsidP="00A801EA">
      <w:pPr>
        <w:pStyle w:val="Heading3"/>
        <w:rPr>
          <w:rFonts w:asciiTheme="minorHAnsi" w:eastAsia="Arial" w:hAnsiTheme="minorHAnsi" w:cstheme="minorHAnsi"/>
          <w:color w:val="auto"/>
        </w:rPr>
      </w:pPr>
      <w:r w:rsidRPr="00B61CB9">
        <w:rPr>
          <w:rFonts w:asciiTheme="minorHAnsi" w:eastAsia="Arial" w:hAnsiTheme="minorHAnsi" w:cstheme="minorHAnsi"/>
          <w:color w:val="auto"/>
        </w:rPr>
        <w:tab/>
      </w:r>
      <w:bookmarkStart w:id="19" w:name="_Toc210038272"/>
      <w:r w:rsidRPr="00B61CB9">
        <w:rPr>
          <w:rFonts w:asciiTheme="minorHAnsi" w:eastAsia="Arial" w:hAnsiTheme="minorHAnsi" w:cstheme="minorHAnsi"/>
          <w:color w:val="auto"/>
        </w:rPr>
        <w:t>5</w:t>
      </w:r>
      <w:r w:rsidR="0000442F" w:rsidRPr="00B61CB9">
        <w:rPr>
          <w:rFonts w:asciiTheme="minorHAnsi" w:eastAsia="Arial" w:hAnsiTheme="minorHAnsi" w:cstheme="minorHAnsi"/>
          <w:color w:val="auto"/>
        </w:rPr>
        <w:t>.2.6</w:t>
      </w:r>
      <w:r w:rsidR="0000442F" w:rsidRPr="00B61CB9">
        <w:rPr>
          <w:rFonts w:asciiTheme="minorHAnsi" w:eastAsia="Arial" w:hAnsiTheme="minorHAnsi" w:cstheme="minorHAnsi"/>
          <w:color w:val="auto"/>
        </w:rPr>
        <w:tab/>
      </w:r>
      <w:r w:rsidR="004F5F93" w:rsidRPr="00B61CB9">
        <w:rPr>
          <w:rFonts w:asciiTheme="minorHAnsi" w:eastAsia="Arial" w:hAnsiTheme="minorHAnsi" w:cstheme="minorHAnsi"/>
          <w:b/>
          <w:bCs/>
          <w:color w:val="auto"/>
        </w:rPr>
        <w:t>(</w:t>
      </w:r>
      <w:r w:rsidR="005F58A5" w:rsidRPr="00B61CB9">
        <w:rPr>
          <w:rFonts w:asciiTheme="minorHAnsi" w:eastAsia="Arial" w:hAnsiTheme="minorHAnsi" w:cstheme="minorHAnsi"/>
          <w:b/>
          <w:bCs/>
          <w:color w:val="auto"/>
        </w:rPr>
        <w:t>Future</w:t>
      </w:r>
      <w:r w:rsidR="004F5F93" w:rsidRPr="00B61CB9">
        <w:rPr>
          <w:rFonts w:asciiTheme="minorHAnsi" w:eastAsia="Arial" w:hAnsiTheme="minorHAnsi" w:cstheme="minorHAnsi"/>
          <w:b/>
          <w:bCs/>
          <w:color w:val="auto"/>
        </w:rPr>
        <w:t>)</w:t>
      </w:r>
      <w:r w:rsidR="004F5F93" w:rsidRPr="00B61CB9">
        <w:rPr>
          <w:rFonts w:asciiTheme="minorHAnsi" w:eastAsia="Arial" w:hAnsiTheme="minorHAnsi" w:cstheme="minorHAnsi"/>
          <w:color w:val="auto"/>
        </w:rPr>
        <w:t xml:space="preserve"> </w:t>
      </w:r>
      <w:r w:rsidR="0000442F" w:rsidRPr="00B61CB9">
        <w:rPr>
          <w:rFonts w:asciiTheme="minorHAnsi" w:eastAsia="Arial" w:hAnsiTheme="minorHAnsi" w:cstheme="minorHAnsi"/>
          <w:color w:val="auto"/>
        </w:rPr>
        <w:t>Education and Engagement: Education Engagement Plan</w:t>
      </w:r>
      <w:bookmarkEnd w:id="19"/>
    </w:p>
    <w:p w14:paraId="70AB8058" w14:textId="77777777" w:rsidR="0000442F" w:rsidRPr="00B61CB9" w:rsidRDefault="00EC1551" w:rsidP="00A801EA">
      <w:pPr>
        <w:pStyle w:val="Heading3"/>
        <w:rPr>
          <w:rFonts w:asciiTheme="minorHAnsi" w:eastAsia="Arial" w:hAnsiTheme="minorHAnsi" w:cstheme="minorHAnsi"/>
          <w:color w:val="auto"/>
          <w:spacing w:val="-4"/>
        </w:rPr>
      </w:pPr>
      <w:r w:rsidRPr="00B61CB9">
        <w:rPr>
          <w:rFonts w:asciiTheme="minorHAnsi" w:eastAsia="Arial" w:hAnsiTheme="minorHAnsi" w:cstheme="minorHAnsi"/>
          <w:color w:val="auto"/>
          <w:spacing w:val="-4"/>
        </w:rPr>
        <w:tab/>
      </w:r>
      <w:bookmarkStart w:id="20" w:name="_Toc210038273"/>
      <w:r w:rsidRPr="00B61CB9">
        <w:rPr>
          <w:rFonts w:asciiTheme="minorHAnsi" w:eastAsia="Arial" w:hAnsiTheme="minorHAnsi" w:cstheme="minorHAnsi"/>
          <w:color w:val="auto"/>
          <w:spacing w:val="-4"/>
        </w:rPr>
        <w:t>5</w:t>
      </w:r>
      <w:r w:rsidR="0000442F" w:rsidRPr="00B61CB9">
        <w:rPr>
          <w:rFonts w:asciiTheme="minorHAnsi" w:eastAsia="Arial" w:hAnsiTheme="minorHAnsi" w:cstheme="minorHAnsi"/>
          <w:color w:val="auto"/>
          <w:spacing w:val="-4"/>
        </w:rPr>
        <w:t>.2.7</w:t>
      </w:r>
      <w:r w:rsidR="0000442F" w:rsidRPr="00B61CB9">
        <w:rPr>
          <w:rFonts w:asciiTheme="minorHAnsi" w:eastAsia="Arial" w:hAnsiTheme="minorHAnsi" w:cstheme="minorHAnsi"/>
          <w:color w:val="auto"/>
          <w:spacing w:val="-4"/>
        </w:rPr>
        <w:tab/>
        <w:t>Education and Engagement: B2B Marketing Material</w:t>
      </w:r>
      <w:bookmarkEnd w:id="20"/>
    </w:p>
    <w:p w14:paraId="7E67AEF8" w14:textId="3D42570D" w:rsidR="0000442F" w:rsidRPr="00B61CB9" w:rsidRDefault="00EC1551" w:rsidP="00A801EA">
      <w:pPr>
        <w:pStyle w:val="Heading3"/>
        <w:rPr>
          <w:rFonts w:asciiTheme="minorHAnsi" w:eastAsia="Arial" w:hAnsiTheme="minorHAnsi" w:cstheme="minorHAnsi"/>
          <w:color w:val="auto"/>
          <w:spacing w:val="-4"/>
        </w:rPr>
      </w:pPr>
      <w:r w:rsidRPr="00B61CB9">
        <w:rPr>
          <w:rFonts w:asciiTheme="minorHAnsi" w:eastAsia="Arial" w:hAnsiTheme="minorHAnsi" w:cstheme="minorHAnsi"/>
          <w:color w:val="auto"/>
          <w:spacing w:val="-4"/>
        </w:rPr>
        <w:tab/>
      </w:r>
      <w:bookmarkStart w:id="21" w:name="_Toc210038274"/>
      <w:r w:rsidRPr="00B61CB9">
        <w:rPr>
          <w:rFonts w:asciiTheme="minorHAnsi" w:eastAsia="Arial" w:hAnsiTheme="minorHAnsi" w:cstheme="minorHAnsi"/>
          <w:color w:val="auto"/>
          <w:spacing w:val="-4"/>
        </w:rPr>
        <w:t>5</w:t>
      </w:r>
      <w:r w:rsidR="0000442F" w:rsidRPr="00B61CB9">
        <w:rPr>
          <w:rFonts w:asciiTheme="minorHAnsi" w:eastAsia="Arial" w:hAnsiTheme="minorHAnsi" w:cstheme="minorHAnsi"/>
          <w:color w:val="auto"/>
          <w:spacing w:val="-4"/>
        </w:rPr>
        <w:t>.2.8</w:t>
      </w:r>
      <w:r w:rsidR="0000442F" w:rsidRPr="00B61CB9">
        <w:rPr>
          <w:rFonts w:asciiTheme="minorHAnsi" w:eastAsia="Arial" w:hAnsiTheme="minorHAnsi" w:cstheme="minorHAnsi"/>
          <w:color w:val="auto"/>
          <w:spacing w:val="-4"/>
        </w:rPr>
        <w:tab/>
      </w:r>
      <w:r w:rsidR="004F5F93" w:rsidRPr="00B61CB9">
        <w:rPr>
          <w:rFonts w:asciiTheme="minorHAnsi" w:eastAsia="Arial" w:hAnsiTheme="minorHAnsi" w:cstheme="minorHAnsi"/>
          <w:b/>
          <w:bCs/>
          <w:color w:val="auto"/>
          <w:spacing w:val="-4"/>
        </w:rPr>
        <w:t>(</w:t>
      </w:r>
      <w:r w:rsidR="005F58A5" w:rsidRPr="00B61CB9">
        <w:rPr>
          <w:rFonts w:asciiTheme="minorHAnsi" w:eastAsia="Arial" w:hAnsiTheme="minorHAnsi" w:cstheme="minorHAnsi"/>
          <w:b/>
          <w:bCs/>
          <w:color w:val="auto"/>
          <w:spacing w:val="-4"/>
        </w:rPr>
        <w:t>Future</w:t>
      </w:r>
      <w:r w:rsidR="004F5F93" w:rsidRPr="00B61CB9">
        <w:rPr>
          <w:rFonts w:asciiTheme="minorHAnsi" w:eastAsia="Arial" w:hAnsiTheme="minorHAnsi" w:cstheme="minorHAnsi"/>
          <w:b/>
          <w:bCs/>
          <w:color w:val="auto"/>
          <w:spacing w:val="-4"/>
        </w:rPr>
        <w:t>)</w:t>
      </w:r>
      <w:r w:rsidR="004F5F93" w:rsidRPr="00B61CB9">
        <w:rPr>
          <w:rFonts w:asciiTheme="minorHAnsi" w:eastAsia="Arial" w:hAnsiTheme="minorHAnsi" w:cstheme="minorHAnsi"/>
          <w:color w:val="auto"/>
          <w:spacing w:val="-4"/>
        </w:rPr>
        <w:t xml:space="preserve"> </w:t>
      </w:r>
      <w:r w:rsidR="0000442F" w:rsidRPr="00B61CB9">
        <w:rPr>
          <w:rFonts w:asciiTheme="minorHAnsi" w:eastAsia="Arial" w:hAnsiTheme="minorHAnsi" w:cstheme="minorHAnsi"/>
          <w:color w:val="auto"/>
          <w:spacing w:val="-4"/>
        </w:rPr>
        <w:t>Education and Engagement: Destination Battlefords Certification Program</w:t>
      </w:r>
      <w:bookmarkEnd w:id="21"/>
    </w:p>
    <w:p w14:paraId="6AB05BCC" w14:textId="321A328D" w:rsidR="0000442F" w:rsidRPr="00B61CB9" w:rsidRDefault="00EC1551" w:rsidP="00A801EA">
      <w:pPr>
        <w:pStyle w:val="Heading3"/>
        <w:rPr>
          <w:rFonts w:asciiTheme="minorHAnsi" w:eastAsia="Arial" w:hAnsiTheme="minorHAnsi" w:cstheme="minorHAnsi"/>
          <w:color w:val="auto"/>
          <w:spacing w:val="-4"/>
        </w:rPr>
      </w:pPr>
      <w:r w:rsidRPr="00B61CB9">
        <w:rPr>
          <w:rFonts w:asciiTheme="minorHAnsi" w:eastAsia="Arial" w:hAnsiTheme="minorHAnsi" w:cstheme="minorHAnsi"/>
          <w:color w:val="auto"/>
          <w:spacing w:val="-4"/>
        </w:rPr>
        <w:tab/>
      </w:r>
      <w:bookmarkStart w:id="22" w:name="_Toc210038275"/>
      <w:r w:rsidRPr="00B61CB9">
        <w:rPr>
          <w:rFonts w:asciiTheme="minorHAnsi" w:eastAsia="Arial" w:hAnsiTheme="minorHAnsi" w:cstheme="minorHAnsi"/>
          <w:color w:val="auto"/>
          <w:spacing w:val="-4"/>
        </w:rPr>
        <w:t>5</w:t>
      </w:r>
      <w:r w:rsidR="0000442F" w:rsidRPr="00B61CB9">
        <w:rPr>
          <w:rFonts w:asciiTheme="minorHAnsi" w:eastAsia="Arial" w:hAnsiTheme="minorHAnsi" w:cstheme="minorHAnsi"/>
          <w:color w:val="auto"/>
          <w:spacing w:val="-4"/>
        </w:rPr>
        <w:t>.2.9</w:t>
      </w:r>
      <w:r w:rsidR="0000442F" w:rsidRPr="00B61CB9">
        <w:rPr>
          <w:rFonts w:asciiTheme="minorHAnsi" w:eastAsia="Arial" w:hAnsiTheme="minorHAnsi" w:cstheme="minorHAnsi"/>
          <w:color w:val="auto"/>
          <w:spacing w:val="-4"/>
        </w:rPr>
        <w:tab/>
      </w:r>
      <w:r w:rsidR="004F5F93" w:rsidRPr="00B61CB9">
        <w:rPr>
          <w:rFonts w:asciiTheme="minorHAnsi" w:eastAsia="Arial" w:hAnsiTheme="minorHAnsi" w:cstheme="minorHAnsi"/>
          <w:b/>
          <w:bCs/>
          <w:color w:val="auto"/>
          <w:spacing w:val="-4"/>
        </w:rPr>
        <w:t>(</w:t>
      </w:r>
      <w:r w:rsidR="005F58A5" w:rsidRPr="00B61CB9">
        <w:rPr>
          <w:rFonts w:asciiTheme="minorHAnsi" w:eastAsia="Arial" w:hAnsiTheme="minorHAnsi" w:cstheme="minorHAnsi"/>
          <w:b/>
          <w:bCs/>
          <w:color w:val="auto"/>
          <w:spacing w:val="-4"/>
        </w:rPr>
        <w:t>Future</w:t>
      </w:r>
      <w:r w:rsidR="004F5F93" w:rsidRPr="00B61CB9">
        <w:rPr>
          <w:rFonts w:asciiTheme="minorHAnsi" w:eastAsia="Arial" w:hAnsiTheme="minorHAnsi" w:cstheme="minorHAnsi"/>
          <w:b/>
          <w:bCs/>
          <w:color w:val="auto"/>
          <w:spacing w:val="-4"/>
        </w:rPr>
        <w:t>)</w:t>
      </w:r>
      <w:r w:rsidR="004F5F93" w:rsidRPr="00B61CB9">
        <w:rPr>
          <w:rFonts w:asciiTheme="minorHAnsi" w:eastAsia="Arial" w:hAnsiTheme="minorHAnsi" w:cstheme="minorHAnsi"/>
          <w:color w:val="auto"/>
          <w:spacing w:val="-4"/>
        </w:rPr>
        <w:t xml:space="preserve"> </w:t>
      </w:r>
      <w:r w:rsidR="0000442F" w:rsidRPr="00B61CB9">
        <w:rPr>
          <w:rFonts w:asciiTheme="minorHAnsi" w:eastAsia="Arial" w:hAnsiTheme="minorHAnsi" w:cstheme="minorHAnsi"/>
          <w:color w:val="auto"/>
          <w:spacing w:val="-4"/>
        </w:rPr>
        <w:t>Education and Engagement: Membership Standards and Awareness Plan</w:t>
      </w:r>
      <w:bookmarkEnd w:id="22"/>
    </w:p>
    <w:p w14:paraId="0ABE9D1F" w14:textId="2FEB2865" w:rsidR="0000442F" w:rsidRPr="00B61CB9" w:rsidRDefault="00EC1551" w:rsidP="00A801EA">
      <w:pPr>
        <w:pStyle w:val="Heading3"/>
        <w:rPr>
          <w:rFonts w:asciiTheme="minorHAnsi" w:eastAsia="Arial" w:hAnsiTheme="minorHAnsi" w:cstheme="minorHAnsi"/>
          <w:color w:val="auto"/>
          <w:spacing w:val="-4"/>
        </w:rPr>
      </w:pPr>
      <w:r w:rsidRPr="00B61CB9">
        <w:rPr>
          <w:rFonts w:asciiTheme="minorHAnsi" w:eastAsia="Arial" w:hAnsiTheme="minorHAnsi" w:cstheme="minorHAnsi"/>
          <w:color w:val="auto"/>
          <w:spacing w:val="-4"/>
        </w:rPr>
        <w:tab/>
      </w:r>
      <w:bookmarkStart w:id="23" w:name="_Toc210038276"/>
      <w:r w:rsidR="00D55B39" w:rsidRPr="00B61CB9">
        <w:rPr>
          <w:rFonts w:asciiTheme="minorHAnsi" w:eastAsia="Arial" w:hAnsiTheme="minorHAnsi" w:cstheme="minorHAnsi"/>
          <w:color w:val="auto"/>
          <w:spacing w:val="-4"/>
        </w:rPr>
        <w:t>5.2.10 (</w:t>
      </w:r>
      <w:r w:rsidR="005F58A5" w:rsidRPr="00B61CB9">
        <w:rPr>
          <w:rFonts w:asciiTheme="minorHAnsi" w:eastAsia="Arial" w:hAnsiTheme="minorHAnsi" w:cstheme="minorHAnsi"/>
          <w:b/>
          <w:bCs/>
          <w:color w:val="auto"/>
          <w:spacing w:val="-4"/>
        </w:rPr>
        <w:t>Future</w:t>
      </w:r>
      <w:r w:rsidR="004F5F93" w:rsidRPr="00B61CB9">
        <w:rPr>
          <w:rFonts w:asciiTheme="minorHAnsi" w:eastAsia="Arial" w:hAnsiTheme="minorHAnsi" w:cstheme="minorHAnsi"/>
          <w:b/>
          <w:bCs/>
          <w:color w:val="auto"/>
          <w:spacing w:val="-4"/>
        </w:rPr>
        <w:t>)</w:t>
      </w:r>
      <w:r w:rsidR="004F5F93" w:rsidRPr="00B61CB9">
        <w:rPr>
          <w:rFonts w:asciiTheme="minorHAnsi" w:eastAsia="Arial" w:hAnsiTheme="minorHAnsi" w:cstheme="minorHAnsi"/>
          <w:color w:val="auto"/>
          <w:spacing w:val="-4"/>
        </w:rPr>
        <w:t xml:space="preserve"> </w:t>
      </w:r>
      <w:r w:rsidR="0000442F" w:rsidRPr="00B61CB9">
        <w:rPr>
          <w:rFonts w:asciiTheme="minorHAnsi" w:eastAsia="Arial" w:hAnsiTheme="minorHAnsi" w:cstheme="minorHAnsi"/>
          <w:color w:val="auto"/>
          <w:spacing w:val="-4"/>
        </w:rPr>
        <w:t>Tourism Capacity Development: Tourism Capacity Development Committee</w:t>
      </w:r>
      <w:bookmarkEnd w:id="23"/>
    </w:p>
    <w:p w14:paraId="63CBC4F8" w14:textId="5BE4C467" w:rsidR="004F5F93" w:rsidRPr="00D644C8" w:rsidRDefault="004F5F93" w:rsidP="004F5F93">
      <w:pPr>
        <w:tabs>
          <w:tab w:val="decimal" w:pos="936"/>
          <w:tab w:val="left" w:pos="1728"/>
        </w:tabs>
        <w:spacing w:before="252" w:line="252" w:lineRule="exact"/>
        <w:ind w:left="1440" w:hanging="864"/>
        <w:textAlignment w:val="baseline"/>
        <w:rPr>
          <w:rFonts w:asciiTheme="minorHAnsi" w:eastAsia="Arial" w:hAnsiTheme="minorHAnsi" w:cstheme="minorHAnsi"/>
          <w:color w:val="000000"/>
          <w:spacing w:val="-4"/>
        </w:rPr>
      </w:pPr>
    </w:p>
    <w:p w14:paraId="4D9E52FA" w14:textId="4B2CE921" w:rsidR="00943427" w:rsidRDefault="00943427">
      <w:pPr>
        <w:spacing w:after="160" w:line="259" w:lineRule="auto"/>
        <w:rPr>
          <w:rFonts w:asciiTheme="minorHAnsi" w:eastAsia="Arial" w:hAnsiTheme="minorHAnsi" w:cstheme="minorHAnsi"/>
          <w:color w:val="5A5A5A" w:themeColor="text1" w:themeTint="A5"/>
          <w:spacing w:val="15"/>
        </w:rPr>
      </w:pPr>
      <w:r>
        <w:rPr>
          <w:rFonts w:eastAsia="Arial" w:cstheme="minorHAnsi"/>
        </w:rPr>
        <w:br w:type="page"/>
      </w:r>
    </w:p>
    <w:p w14:paraId="14F86691" w14:textId="77777777" w:rsidR="00653D97" w:rsidRPr="00D644C8" w:rsidRDefault="00653D97" w:rsidP="00653D97">
      <w:pPr>
        <w:pStyle w:val="Subtitle"/>
        <w:rPr>
          <w:rFonts w:eastAsia="Arial" w:cstheme="minorHAnsi"/>
        </w:rPr>
      </w:pPr>
    </w:p>
    <w:p w14:paraId="0A368F1D" w14:textId="77777777" w:rsidR="007C13DB" w:rsidRPr="00D644C8" w:rsidRDefault="007C13DB" w:rsidP="007C13DB">
      <w:pPr>
        <w:spacing w:after="184"/>
        <w:ind w:right="4330"/>
        <w:textAlignment w:val="baseline"/>
        <w:rPr>
          <w:rFonts w:asciiTheme="minorHAnsi" w:hAnsiTheme="minorHAnsi" w:cstheme="minorHAnsi"/>
        </w:rPr>
      </w:pPr>
    </w:p>
    <w:tbl>
      <w:tblPr>
        <w:tblW w:w="9360" w:type="dxa"/>
        <w:tblInd w:w="31" w:type="dxa"/>
        <w:tblLayout w:type="fixed"/>
        <w:tblCellMar>
          <w:left w:w="0" w:type="dxa"/>
          <w:right w:w="0" w:type="dxa"/>
        </w:tblCellMar>
        <w:tblLook w:val="04A0" w:firstRow="1" w:lastRow="0" w:firstColumn="1" w:lastColumn="0" w:noHBand="0" w:noVBand="1"/>
      </w:tblPr>
      <w:tblGrid>
        <w:gridCol w:w="1152"/>
        <w:gridCol w:w="3566"/>
        <w:gridCol w:w="2319"/>
        <w:gridCol w:w="2323"/>
      </w:tblGrid>
      <w:tr w:rsidR="0000442F" w:rsidRPr="00D644C8" w14:paraId="6DF80739" w14:textId="77777777" w:rsidTr="00F668B6">
        <w:trPr>
          <w:trHeight w:hRule="exact" w:val="638"/>
        </w:trPr>
        <w:tc>
          <w:tcPr>
            <w:tcW w:w="1152" w:type="dxa"/>
            <w:tcBorders>
              <w:top w:val="single" w:sz="5" w:space="0" w:color="000000"/>
              <w:left w:val="single" w:sz="5" w:space="0" w:color="000000"/>
              <w:bottom w:val="single" w:sz="5" w:space="0" w:color="000000"/>
              <w:right w:val="single" w:sz="5" w:space="0" w:color="000000"/>
            </w:tcBorders>
          </w:tcPr>
          <w:p w14:paraId="6A1D0D05" w14:textId="77777777" w:rsidR="0000442F" w:rsidRPr="00D644C8" w:rsidRDefault="0000442F" w:rsidP="007D566C">
            <w:pPr>
              <w:spacing w:after="360" w:line="250"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Goal:</w:t>
            </w:r>
          </w:p>
        </w:tc>
        <w:tc>
          <w:tcPr>
            <w:tcW w:w="3566" w:type="dxa"/>
            <w:tcBorders>
              <w:top w:val="single" w:sz="5" w:space="0" w:color="000000"/>
              <w:left w:val="single" w:sz="5" w:space="0" w:color="000000"/>
              <w:bottom w:val="single" w:sz="5" w:space="0" w:color="000000"/>
              <w:right w:val="single" w:sz="5" w:space="0" w:color="000000"/>
            </w:tcBorders>
          </w:tcPr>
          <w:p w14:paraId="77896F93" w14:textId="77777777" w:rsidR="0000442F" w:rsidRPr="00D644C8" w:rsidRDefault="0000442F" w:rsidP="007D566C">
            <w:pPr>
              <w:spacing w:after="360" w:line="250" w:lineRule="exact"/>
              <w:ind w:left="110"/>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Tourism Marketing</w:t>
            </w:r>
          </w:p>
        </w:tc>
        <w:tc>
          <w:tcPr>
            <w:tcW w:w="2319" w:type="dxa"/>
            <w:tcBorders>
              <w:top w:val="single" w:sz="5" w:space="0" w:color="000000"/>
              <w:left w:val="single" w:sz="5" w:space="0" w:color="000000"/>
              <w:bottom w:val="single" w:sz="5" w:space="0" w:color="000000"/>
              <w:right w:val="single" w:sz="5" w:space="0" w:color="000000"/>
            </w:tcBorders>
          </w:tcPr>
          <w:p w14:paraId="6E8A56C8" w14:textId="77777777" w:rsidR="0000442F" w:rsidRPr="00D644C8" w:rsidRDefault="0000442F" w:rsidP="007D566C">
            <w:pPr>
              <w:spacing w:after="360" w:line="250"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Target Audience:</w:t>
            </w:r>
          </w:p>
        </w:tc>
        <w:tc>
          <w:tcPr>
            <w:tcW w:w="2323" w:type="dxa"/>
            <w:tcBorders>
              <w:top w:val="single" w:sz="5" w:space="0" w:color="000000"/>
              <w:left w:val="single" w:sz="5" w:space="0" w:color="000000"/>
              <w:bottom w:val="single" w:sz="5" w:space="0" w:color="000000"/>
              <w:right w:val="single" w:sz="5" w:space="0" w:color="000000"/>
            </w:tcBorders>
          </w:tcPr>
          <w:p w14:paraId="4C302493" w14:textId="77777777" w:rsidR="0000442F" w:rsidRPr="00D644C8" w:rsidRDefault="0000442F" w:rsidP="007D566C">
            <w:pPr>
              <w:spacing w:after="105" w:line="255"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Selected Explorers; General Public</w:t>
            </w:r>
          </w:p>
        </w:tc>
      </w:tr>
      <w:tr w:rsidR="0000442F" w:rsidRPr="00D644C8" w14:paraId="189EE15B" w14:textId="77777777" w:rsidTr="00F668B6">
        <w:trPr>
          <w:trHeight w:hRule="exact" w:val="888"/>
        </w:trPr>
        <w:tc>
          <w:tcPr>
            <w:tcW w:w="1152" w:type="dxa"/>
            <w:tcBorders>
              <w:top w:val="single" w:sz="5" w:space="0" w:color="000000"/>
              <w:left w:val="single" w:sz="5" w:space="0" w:color="000000"/>
              <w:bottom w:val="single" w:sz="5" w:space="0" w:color="000000"/>
              <w:right w:val="single" w:sz="5" w:space="0" w:color="000000"/>
            </w:tcBorders>
          </w:tcPr>
          <w:p w14:paraId="5F39FE28" w14:textId="77777777" w:rsidR="0000442F" w:rsidRPr="00D644C8" w:rsidRDefault="0000442F" w:rsidP="007D566C">
            <w:pPr>
              <w:spacing w:after="614" w:line="250"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Objective:</w:t>
            </w:r>
          </w:p>
        </w:tc>
        <w:tc>
          <w:tcPr>
            <w:tcW w:w="3566" w:type="dxa"/>
            <w:tcBorders>
              <w:top w:val="single" w:sz="5" w:space="0" w:color="000000"/>
              <w:left w:val="single" w:sz="5" w:space="0" w:color="000000"/>
              <w:bottom w:val="single" w:sz="5" w:space="0" w:color="000000"/>
              <w:right w:val="single" w:sz="5" w:space="0" w:color="000000"/>
            </w:tcBorders>
            <w:shd w:val="clear" w:color="DFDFDF" w:fill="DFDFDF"/>
          </w:tcPr>
          <w:p w14:paraId="4ED82676" w14:textId="77777777" w:rsidR="0000442F" w:rsidRPr="00D644C8" w:rsidRDefault="00BA3C2E" w:rsidP="007D566C">
            <w:pPr>
              <w:spacing w:after="110" w:line="252"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5</w:t>
            </w:r>
            <w:r w:rsidR="0000442F" w:rsidRPr="00D644C8">
              <w:rPr>
                <w:rFonts w:asciiTheme="minorHAnsi" w:eastAsia="Arial" w:hAnsiTheme="minorHAnsi" w:cstheme="minorHAnsi"/>
                <w:b/>
                <w:color w:val="000000"/>
              </w:rPr>
              <w:t>.2.1 Online Marketing: Pay-per- click Advertising, content production and maintenance</w:t>
            </w:r>
          </w:p>
        </w:tc>
        <w:tc>
          <w:tcPr>
            <w:tcW w:w="2319" w:type="dxa"/>
            <w:tcBorders>
              <w:top w:val="single" w:sz="5" w:space="0" w:color="000000"/>
              <w:left w:val="single" w:sz="5" w:space="0" w:color="000000"/>
              <w:bottom w:val="single" w:sz="5" w:space="0" w:color="000000"/>
              <w:right w:val="single" w:sz="5" w:space="0" w:color="000000"/>
            </w:tcBorders>
          </w:tcPr>
          <w:p w14:paraId="55486637" w14:textId="77777777" w:rsidR="0000442F" w:rsidRPr="00D644C8" w:rsidRDefault="0000442F" w:rsidP="007D566C">
            <w:pPr>
              <w:spacing w:after="614" w:line="250"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Budget:</w:t>
            </w:r>
          </w:p>
        </w:tc>
        <w:tc>
          <w:tcPr>
            <w:tcW w:w="2323" w:type="dxa"/>
            <w:tcBorders>
              <w:top w:val="single" w:sz="5" w:space="0" w:color="000000"/>
              <w:left w:val="single" w:sz="5" w:space="0" w:color="000000"/>
              <w:bottom w:val="single" w:sz="5" w:space="0" w:color="000000"/>
              <w:right w:val="single" w:sz="5" w:space="0" w:color="000000"/>
            </w:tcBorders>
          </w:tcPr>
          <w:p w14:paraId="558634A8" w14:textId="15082672" w:rsidR="0000442F" w:rsidRPr="00D644C8" w:rsidRDefault="0000442F" w:rsidP="007D566C">
            <w:pPr>
              <w:spacing w:after="614" w:line="250" w:lineRule="exact"/>
              <w:ind w:left="115"/>
              <w:textAlignment w:val="baseline"/>
              <w:rPr>
                <w:rFonts w:asciiTheme="minorHAnsi" w:eastAsia="Arial" w:hAnsiTheme="minorHAnsi" w:cstheme="minorHAnsi"/>
                <w:b/>
                <w:color w:val="000000"/>
              </w:rPr>
            </w:pPr>
          </w:p>
        </w:tc>
      </w:tr>
      <w:tr w:rsidR="0000442F" w:rsidRPr="00D644C8" w14:paraId="607410D9" w14:textId="77777777" w:rsidTr="00F668B6">
        <w:trPr>
          <w:trHeight w:hRule="exact" w:val="332"/>
        </w:trPr>
        <w:tc>
          <w:tcPr>
            <w:tcW w:w="9360" w:type="dxa"/>
            <w:gridSpan w:val="4"/>
            <w:tcBorders>
              <w:top w:val="single" w:sz="5" w:space="0" w:color="000000"/>
              <w:left w:val="single" w:sz="5" w:space="0" w:color="000000"/>
              <w:right w:val="single" w:sz="5" w:space="0" w:color="000000"/>
            </w:tcBorders>
            <w:vAlign w:val="center"/>
          </w:tcPr>
          <w:p w14:paraId="22382F1C" w14:textId="77777777" w:rsidR="0000442F" w:rsidRPr="00D644C8" w:rsidRDefault="0000442F" w:rsidP="007D566C">
            <w:pPr>
              <w:spacing w:after="57" w:line="250"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Rationale:</w:t>
            </w:r>
          </w:p>
        </w:tc>
      </w:tr>
      <w:tr w:rsidR="0000442F" w:rsidRPr="00D644C8" w14:paraId="1426EFE6" w14:textId="77777777" w:rsidTr="00F668B6">
        <w:trPr>
          <w:trHeight w:hRule="exact" w:val="384"/>
        </w:trPr>
        <w:tc>
          <w:tcPr>
            <w:tcW w:w="9360" w:type="dxa"/>
            <w:gridSpan w:val="4"/>
            <w:tcBorders>
              <w:left w:val="single" w:sz="5" w:space="0" w:color="000000"/>
              <w:right w:val="single" w:sz="5" w:space="0" w:color="000000"/>
            </w:tcBorders>
            <w:vAlign w:val="center"/>
          </w:tcPr>
          <w:p w14:paraId="5FB74034" w14:textId="77777777" w:rsidR="0000442F" w:rsidRPr="00D644C8" w:rsidRDefault="0000442F" w:rsidP="0000442F">
            <w:pPr>
              <w:numPr>
                <w:ilvl w:val="0"/>
                <w:numId w:val="7"/>
              </w:numPr>
              <w:tabs>
                <w:tab w:val="clear" w:pos="360"/>
                <w:tab w:val="left" w:pos="864"/>
                <w:tab w:val="right" w:pos="9288"/>
              </w:tabs>
              <w:spacing w:before="59" w:after="53" w:line="272" w:lineRule="exact"/>
              <w:ind w:left="504"/>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By keeping information and content current, DB can keep the target audience informed as</w:t>
            </w:r>
          </w:p>
        </w:tc>
      </w:tr>
      <w:tr w:rsidR="0000442F" w:rsidRPr="00D644C8" w14:paraId="5CBCD468" w14:textId="77777777" w:rsidTr="00F668B6">
        <w:trPr>
          <w:trHeight w:hRule="exact" w:val="384"/>
        </w:trPr>
        <w:tc>
          <w:tcPr>
            <w:tcW w:w="9360" w:type="dxa"/>
            <w:gridSpan w:val="4"/>
            <w:tcBorders>
              <w:left w:val="single" w:sz="5" w:space="0" w:color="000000"/>
              <w:right w:val="single" w:sz="5" w:space="0" w:color="000000"/>
            </w:tcBorders>
            <w:vAlign w:val="center"/>
          </w:tcPr>
          <w:p w14:paraId="34CDF856" w14:textId="09B65CF9" w:rsidR="0000442F" w:rsidRPr="00D644C8" w:rsidRDefault="0000442F" w:rsidP="007D566C">
            <w:pPr>
              <w:spacing w:before="77" w:after="47" w:line="250" w:lineRule="exact"/>
              <w:ind w:left="86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well as bring light to events and activities in the Region</w:t>
            </w:r>
            <w:r w:rsidR="00F37D33">
              <w:rPr>
                <w:rFonts w:asciiTheme="minorHAnsi" w:eastAsia="Arial" w:hAnsiTheme="minorHAnsi" w:cstheme="minorHAnsi"/>
                <w:color w:val="000000"/>
              </w:rPr>
              <w:t xml:space="preserve"> </w:t>
            </w:r>
          </w:p>
        </w:tc>
      </w:tr>
      <w:tr w:rsidR="0000442F" w:rsidRPr="00D644C8" w14:paraId="1299A259" w14:textId="77777777" w:rsidTr="00F668B6">
        <w:trPr>
          <w:trHeight w:hRule="exact" w:val="393"/>
        </w:trPr>
        <w:tc>
          <w:tcPr>
            <w:tcW w:w="9360" w:type="dxa"/>
            <w:gridSpan w:val="4"/>
            <w:tcBorders>
              <w:left w:val="single" w:sz="5" w:space="0" w:color="000000"/>
              <w:right w:val="single" w:sz="5" w:space="0" w:color="000000"/>
            </w:tcBorders>
            <w:vAlign w:val="center"/>
          </w:tcPr>
          <w:p w14:paraId="532D7977" w14:textId="77777777" w:rsidR="0000442F" w:rsidRPr="00D644C8" w:rsidRDefault="0000442F" w:rsidP="0000442F">
            <w:pPr>
              <w:numPr>
                <w:ilvl w:val="0"/>
                <w:numId w:val="7"/>
              </w:numPr>
              <w:tabs>
                <w:tab w:val="clear" w:pos="360"/>
                <w:tab w:val="left" w:pos="864"/>
              </w:tabs>
              <w:spacing w:before="64" w:after="43"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Explore increasing traffic to DB website through pay-per-click advertising</w:t>
            </w:r>
          </w:p>
        </w:tc>
      </w:tr>
      <w:tr w:rsidR="0000442F" w:rsidRPr="00D644C8" w14:paraId="39B22586" w14:textId="77777777" w:rsidTr="00F668B6">
        <w:trPr>
          <w:trHeight w:hRule="exact" w:val="399"/>
        </w:trPr>
        <w:tc>
          <w:tcPr>
            <w:tcW w:w="9360" w:type="dxa"/>
            <w:gridSpan w:val="4"/>
            <w:tcBorders>
              <w:left w:val="single" w:sz="5" w:space="0" w:color="000000"/>
              <w:right w:val="single" w:sz="5" w:space="0" w:color="000000"/>
            </w:tcBorders>
            <w:vAlign w:val="center"/>
          </w:tcPr>
          <w:p w14:paraId="2AF5FB30" w14:textId="77777777" w:rsidR="0000442F" w:rsidRPr="00D644C8" w:rsidRDefault="0000442F" w:rsidP="0000442F">
            <w:pPr>
              <w:numPr>
                <w:ilvl w:val="0"/>
                <w:numId w:val="7"/>
              </w:numPr>
              <w:tabs>
                <w:tab w:val="clear" w:pos="360"/>
                <w:tab w:val="left" w:pos="864"/>
              </w:tabs>
              <w:spacing w:before="59" w:after="46" w:line="284"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Allow opportunity for third party endorsements of region </w:t>
            </w:r>
            <w:r w:rsidRPr="00D644C8">
              <w:rPr>
                <w:rFonts w:asciiTheme="minorHAnsi" w:eastAsia="Arial" w:hAnsiTheme="minorHAnsi" w:cstheme="minorHAnsi"/>
                <w:color w:val="000000"/>
                <w:sz w:val="24"/>
              </w:rPr>
              <w:t xml:space="preserve">– </w:t>
            </w:r>
            <w:r w:rsidRPr="00D644C8">
              <w:rPr>
                <w:rFonts w:asciiTheme="minorHAnsi" w:eastAsia="Arial" w:hAnsiTheme="minorHAnsi" w:cstheme="minorHAnsi"/>
                <w:color w:val="000000"/>
              </w:rPr>
              <w:t>user-generated content</w:t>
            </w:r>
          </w:p>
        </w:tc>
      </w:tr>
      <w:tr w:rsidR="0000442F" w:rsidRPr="00D644C8" w14:paraId="439325E8" w14:textId="77777777" w:rsidTr="00F668B6">
        <w:trPr>
          <w:trHeight w:hRule="exact" w:val="388"/>
        </w:trPr>
        <w:tc>
          <w:tcPr>
            <w:tcW w:w="9360" w:type="dxa"/>
            <w:gridSpan w:val="4"/>
            <w:tcBorders>
              <w:left w:val="single" w:sz="5" w:space="0" w:color="000000"/>
              <w:right w:val="single" w:sz="5" w:space="0" w:color="000000"/>
            </w:tcBorders>
            <w:vAlign w:val="center"/>
          </w:tcPr>
          <w:p w14:paraId="02564B4B" w14:textId="77777777" w:rsidR="0000442F" w:rsidRPr="00D644C8" w:rsidRDefault="0000442F" w:rsidP="0000442F">
            <w:pPr>
              <w:numPr>
                <w:ilvl w:val="0"/>
                <w:numId w:val="7"/>
              </w:numPr>
              <w:tabs>
                <w:tab w:val="clear" w:pos="360"/>
                <w:tab w:val="left" w:pos="864"/>
                <w:tab w:val="right" w:pos="9288"/>
              </w:tabs>
              <w:spacing w:before="59" w:after="48" w:line="272" w:lineRule="exact"/>
              <w:ind w:left="504"/>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Use social media to increase awareness of the brand, the events, activities, products and</w:t>
            </w:r>
          </w:p>
        </w:tc>
      </w:tr>
      <w:tr w:rsidR="0000442F" w:rsidRPr="00D644C8" w14:paraId="589F8174" w14:textId="77777777" w:rsidTr="00F668B6">
        <w:trPr>
          <w:trHeight w:hRule="exact" w:val="380"/>
        </w:trPr>
        <w:tc>
          <w:tcPr>
            <w:tcW w:w="9360" w:type="dxa"/>
            <w:gridSpan w:val="4"/>
            <w:tcBorders>
              <w:left w:val="single" w:sz="5" w:space="0" w:color="000000"/>
              <w:right w:val="single" w:sz="5" w:space="0" w:color="000000"/>
            </w:tcBorders>
            <w:vAlign w:val="center"/>
          </w:tcPr>
          <w:p w14:paraId="7F220ED2" w14:textId="77777777" w:rsidR="0000442F" w:rsidRPr="00D644C8" w:rsidRDefault="0000442F" w:rsidP="007D566C">
            <w:pPr>
              <w:spacing w:before="77" w:after="53" w:line="250" w:lineRule="exact"/>
              <w:ind w:left="86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service offerings and the community efforts of DB</w:t>
            </w:r>
          </w:p>
        </w:tc>
      </w:tr>
      <w:tr w:rsidR="0000442F" w:rsidRPr="00D644C8" w14:paraId="09775AB4" w14:textId="77777777" w:rsidTr="00F668B6">
        <w:trPr>
          <w:trHeight w:hRule="exact" w:val="388"/>
        </w:trPr>
        <w:tc>
          <w:tcPr>
            <w:tcW w:w="9360" w:type="dxa"/>
            <w:gridSpan w:val="4"/>
            <w:tcBorders>
              <w:left w:val="single" w:sz="5" w:space="0" w:color="000000"/>
              <w:right w:val="single" w:sz="5" w:space="0" w:color="000000"/>
            </w:tcBorders>
            <w:vAlign w:val="center"/>
          </w:tcPr>
          <w:p w14:paraId="7A362005" w14:textId="77777777" w:rsidR="0000442F" w:rsidRPr="00D644C8" w:rsidRDefault="0000442F" w:rsidP="007D566C">
            <w:pPr>
              <w:spacing w:before="77" w:after="47" w:line="250"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Action Plan:</w:t>
            </w:r>
          </w:p>
        </w:tc>
      </w:tr>
      <w:tr w:rsidR="00E44EDC" w:rsidRPr="00D644C8" w14:paraId="0DA64391" w14:textId="77777777" w:rsidTr="00F668B6">
        <w:trPr>
          <w:trHeight w:hRule="exact" w:val="384"/>
        </w:trPr>
        <w:tc>
          <w:tcPr>
            <w:tcW w:w="9360" w:type="dxa"/>
            <w:gridSpan w:val="4"/>
            <w:tcBorders>
              <w:left w:val="single" w:sz="5" w:space="0" w:color="000000"/>
              <w:right w:val="single" w:sz="5" w:space="0" w:color="000000"/>
            </w:tcBorders>
            <w:vAlign w:val="center"/>
          </w:tcPr>
          <w:p w14:paraId="42DF5AAC" w14:textId="6A3037E5" w:rsidR="00E44EDC" w:rsidRPr="00D644C8" w:rsidRDefault="00E44EDC" w:rsidP="0000442F">
            <w:pPr>
              <w:numPr>
                <w:ilvl w:val="0"/>
                <w:numId w:val="7"/>
              </w:numPr>
              <w:tabs>
                <w:tab w:val="clear" w:pos="360"/>
                <w:tab w:val="left" w:pos="864"/>
              </w:tabs>
              <w:spacing w:before="60" w:after="43"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Develop a content production schedule and plan by </w:t>
            </w:r>
            <w:r w:rsidR="00EF58CD">
              <w:rPr>
                <w:rFonts w:asciiTheme="minorHAnsi" w:eastAsia="Arial" w:hAnsiTheme="minorHAnsi" w:cstheme="minorHAnsi"/>
                <w:color w:val="000000"/>
              </w:rPr>
              <w:t>April 30</w:t>
            </w:r>
            <w:r w:rsidRPr="00D644C8">
              <w:rPr>
                <w:rFonts w:asciiTheme="minorHAnsi" w:eastAsia="Arial" w:hAnsiTheme="minorHAnsi" w:cstheme="minorHAnsi"/>
                <w:color w:val="000000"/>
              </w:rPr>
              <w:t>, 202</w:t>
            </w:r>
            <w:r w:rsidR="00EF58CD">
              <w:rPr>
                <w:rFonts w:asciiTheme="minorHAnsi" w:eastAsia="Arial" w:hAnsiTheme="minorHAnsi" w:cstheme="minorHAnsi"/>
                <w:color w:val="000000"/>
              </w:rPr>
              <w:t>5</w:t>
            </w:r>
          </w:p>
        </w:tc>
      </w:tr>
      <w:tr w:rsidR="00F668B6" w:rsidRPr="00D644C8" w14:paraId="06EFFA96" w14:textId="77777777" w:rsidTr="00F668B6">
        <w:trPr>
          <w:trHeight w:hRule="exact" w:val="384"/>
        </w:trPr>
        <w:tc>
          <w:tcPr>
            <w:tcW w:w="9360" w:type="dxa"/>
            <w:gridSpan w:val="4"/>
            <w:tcBorders>
              <w:left w:val="single" w:sz="5" w:space="0" w:color="000000"/>
              <w:right w:val="single" w:sz="5" w:space="0" w:color="000000"/>
            </w:tcBorders>
            <w:vAlign w:val="center"/>
          </w:tcPr>
          <w:p w14:paraId="3E7AC54D" w14:textId="77777777" w:rsidR="00F668B6" w:rsidRPr="00D644C8" w:rsidRDefault="00E44EDC" w:rsidP="0000442F">
            <w:pPr>
              <w:numPr>
                <w:ilvl w:val="0"/>
                <w:numId w:val="7"/>
              </w:numPr>
              <w:tabs>
                <w:tab w:val="clear" w:pos="360"/>
                <w:tab w:val="left" w:pos="864"/>
              </w:tabs>
              <w:spacing w:before="60" w:after="43"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Develop a detailed list of yearly events to support social media content annually </w:t>
            </w:r>
          </w:p>
        </w:tc>
      </w:tr>
      <w:tr w:rsidR="0000442F" w:rsidRPr="00D644C8" w14:paraId="52572DC4" w14:textId="77777777" w:rsidTr="00F668B6">
        <w:trPr>
          <w:trHeight w:hRule="exact" w:val="384"/>
        </w:trPr>
        <w:tc>
          <w:tcPr>
            <w:tcW w:w="9360" w:type="dxa"/>
            <w:gridSpan w:val="4"/>
            <w:tcBorders>
              <w:left w:val="single" w:sz="5" w:space="0" w:color="000000"/>
              <w:right w:val="single" w:sz="5" w:space="0" w:color="000000"/>
            </w:tcBorders>
            <w:vAlign w:val="center"/>
          </w:tcPr>
          <w:p w14:paraId="3F6CF747" w14:textId="655851ED" w:rsidR="0000442F" w:rsidRPr="00D644C8" w:rsidRDefault="0000442F" w:rsidP="0000442F">
            <w:pPr>
              <w:numPr>
                <w:ilvl w:val="0"/>
                <w:numId w:val="7"/>
              </w:numPr>
              <w:tabs>
                <w:tab w:val="clear" w:pos="360"/>
                <w:tab w:val="left" w:pos="864"/>
              </w:tabs>
              <w:spacing w:before="60" w:after="43"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Detailed online advertising pay-per-click plan</w:t>
            </w:r>
            <w:r w:rsidR="00F668B6" w:rsidRPr="00D644C8">
              <w:rPr>
                <w:rFonts w:asciiTheme="minorHAnsi" w:eastAsia="Arial" w:hAnsiTheme="minorHAnsi" w:cstheme="minorHAnsi"/>
                <w:color w:val="000000"/>
              </w:rPr>
              <w:t xml:space="preserve"> to be completed by June 1, </w:t>
            </w:r>
            <w:r w:rsidR="00F37D33" w:rsidRPr="00D644C8">
              <w:rPr>
                <w:rFonts w:asciiTheme="minorHAnsi" w:eastAsia="Arial" w:hAnsiTheme="minorHAnsi" w:cstheme="minorHAnsi"/>
                <w:color w:val="000000"/>
              </w:rPr>
              <w:t>202</w:t>
            </w:r>
            <w:r w:rsidR="00F37D33">
              <w:rPr>
                <w:rFonts w:asciiTheme="minorHAnsi" w:eastAsia="Arial" w:hAnsiTheme="minorHAnsi" w:cstheme="minorHAnsi"/>
                <w:color w:val="000000"/>
              </w:rPr>
              <w:t>5,</w:t>
            </w:r>
            <w:r w:rsidRPr="00D644C8">
              <w:rPr>
                <w:rFonts w:asciiTheme="minorHAnsi" w:eastAsia="Arial" w:hAnsiTheme="minorHAnsi" w:cstheme="minorHAnsi"/>
                <w:color w:val="000000"/>
              </w:rPr>
              <w:t xml:space="preserve"> and to</w:t>
            </w:r>
          </w:p>
        </w:tc>
      </w:tr>
      <w:tr w:rsidR="0000442F" w:rsidRPr="00D644C8" w14:paraId="561BA3EC" w14:textId="77777777" w:rsidTr="00F668B6">
        <w:trPr>
          <w:trHeight w:hRule="exact" w:val="380"/>
        </w:trPr>
        <w:tc>
          <w:tcPr>
            <w:tcW w:w="9360" w:type="dxa"/>
            <w:gridSpan w:val="4"/>
            <w:tcBorders>
              <w:left w:val="single" w:sz="5" w:space="0" w:color="000000"/>
              <w:right w:val="single" w:sz="5" w:space="0" w:color="000000"/>
            </w:tcBorders>
            <w:vAlign w:val="center"/>
          </w:tcPr>
          <w:p w14:paraId="66BA9A10" w14:textId="77777777" w:rsidR="0000442F" w:rsidRDefault="0000442F" w:rsidP="007D566C">
            <w:pPr>
              <w:spacing w:before="77" w:after="53" w:line="250" w:lineRule="exact"/>
              <w:ind w:left="86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include:</w:t>
            </w:r>
          </w:p>
          <w:p w14:paraId="40AE8BE9" w14:textId="77777777" w:rsidR="00F37D33" w:rsidRDefault="00F37D33" w:rsidP="007D566C">
            <w:pPr>
              <w:spacing w:before="77" w:after="53" w:line="250" w:lineRule="exact"/>
              <w:ind w:left="864"/>
              <w:textAlignment w:val="baseline"/>
              <w:rPr>
                <w:rFonts w:asciiTheme="minorHAnsi" w:eastAsia="Arial" w:hAnsiTheme="minorHAnsi" w:cstheme="minorHAnsi"/>
                <w:color w:val="000000"/>
              </w:rPr>
            </w:pPr>
          </w:p>
          <w:p w14:paraId="0F5C2FE2" w14:textId="77777777" w:rsidR="00F37D33" w:rsidRDefault="00F37D33" w:rsidP="007D566C">
            <w:pPr>
              <w:spacing w:before="77" w:after="53" w:line="250" w:lineRule="exact"/>
              <w:ind w:left="864"/>
              <w:textAlignment w:val="baseline"/>
              <w:rPr>
                <w:rFonts w:asciiTheme="minorHAnsi" w:eastAsia="Arial" w:hAnsiTheme="minorHAnsi" w:cstheme="minorHAnsi"/>
                <w:color w:val="000000"/>
              </w:rPr>
            </w:pPr>
          </w:p>
          <w:p w14:paraId="7583A346" w14:textId="77777777" w:rsidR="00F37D33" w:rsidRPr="00D644C8" w:rsidRDefault="00F37D33" w:rsidP="007D566C">
            <w:pPr>
              <w:spacing w:before="77" w:after="53" w:line="250" w:lineRule="exact"/>
              <w:ind w:left="864"/>
              <w:textAlignment w:val="baseline"/>
              <w:rPr>
                <w:rFonts w:asciiTheme="minorHAnsi" w:eastAsia="Arial" w:hAnsiTheme="minorHAnsi" w:cstheme="minorHAnsi"/>
                <w:color w:val="000000"/>
              </w:rPr>
            </w:pPr>
          </w:p>
        </w:tc>
      </w:tr>
      <w:tr w:rsidR="0000442F" w:rsidRPr="00D644C8" w14:paraId="4578BC74" w14:textId="77777777" w:rsidTr="00F668B6">
        <w:trPr>
          <w:trHeight w:hRule="exact" w:val="384"/>
        </w:trPr>
        <w:tc>
          <w:tcPr>
            <w:tcW w:w="9360" w:type="dxa"/>
            <w:gridSpan w:val="4"/>
            <w:tcBorders>
              <w:left w:val="single" w:sz="5" w:space="0" w:color="000000"/>
              <w:right w:val="single" w:sz="5" w:space="0" w:color="000000"/>
            </w:tcBorders>
            <w:vAlign w:val="center"/>
          </w:tcPr>
          <w:p w14:paraId="6E94AE32" w14:textId="08544E5B" w:rsidR="0000442F" w:rsidRDefault="0000442F" w:rsidP="0000442F">
            <w:pPr>
              <w:numPr>
                <w:ilvl w:val="0"/>
                <w:numId w:val="8"/>
              </w:numPr>
              <w:tabs>
                <w:tab w:val="clear" w:pos="288"/>
                <w:tab w:val="left" w:pos="1512"/>
              </w:tabs>
              <w:spacing w:before="77" w:after="47" w:line="250" w:lineRule="exact"/>
              <w:ind w:left="1224"/>
              <w:textAlignment w:val="baseline"/>
              <w:rPr>
                <w:rFonts w:asciiTheme="minorHAnsi" w:eastAsia="Arial" w:hAnsiTheme="minorHAnsi" w:cstheme="minorHAnsi"/>
                <w:color w:val="000000"/>
              </w:rPr>
            </w:pPr>
            <w:r w:rsidRPr="00F37D33">
              <w:rPr>
                <w:rFonts w:asciiTheme="minorHAnsi" w:eastAsia="Arial" w:hAnsiTheme="minorHAnsi" w:cstheme="minorHAnsi"/>
                <w:color w:val="000000"/>
              </w:rPr>
              <w:t xml:space="preserve">Facebook ads budget </w:t>
            </w:r>
          </w:p>
          <w:p w14:paraId="7D6C795C" w14:textId="1D6530EA" w:rsidR="00F37D33" w:rsidRPr="00F37D33" w:rsidRDefault="00F37D33" w:rsidP="0000442F">
            <w:pPr>
              <w:numPr>
                <w:ilvl w:val="0"/>
                <w:numId w:val="8"/>
              </w:numPr>
              <w:tabs>
                <w:tab w:val="clear" w:pos="288"/>
                <w:tab w:val="left" w:pos="1512"/>
              </w:tabs>
              <w:spacing w:before="77" w:after="47" w:line="250" w:lineRule="exact"/>
              <w:ind w:left="1224"/>
              <w:textAlignment w:val="baseline"/>
              <w:rPr>
                <w:rFonts w:asciiTheme="minorHAnsi" w:eastAsia="Arial" w:hAnsiTheme="minorHAnsi" w:cstheme="minorHAnsi"/>
                <w:color w:val="000000"/>
              </w:rPr>
            </w:pPr>
          </w:p>
        </w:tc>
      </w:tr>
      <w:tr w:rsidR="0000442F" w:rsidRPr="00D644C8" w14:paraId="213DB2A1" w14:textId="77777777" w:rsidTr="00F668B6">
        <w:trPr>
          <w:trHeight w:hRule="exact" w:val="753"/>
        </w:trPr>
        <w:tc>
          <w:tcPr>
            <w:tcW w:w="9360" w:type="dxa"/>
            <w:gridSpan w:val="4"/>
            <w:tcBorders>
              <w:left w:val="single" w:sz="5" w:space="0" w:color="000000"/>
              <w:right w:val="single" w:sz="5" w:space="0" w:color="000000"/>
            </w:tcBorders>
          </w:tcPr>
          <w:p w14:paraId="43E275B2" w14:textId="254EACE9" w:rsidR="0000442F" w:rsidRPr="00F37D33" w:rsidRDefault="0000442F" w:rsidP="0000442F">
            <w:pPr>
              <w:numPr>
                <w:ilvl w:val="0"/>
                <w:numId w:val="8"/>
              </w:numPr>
              <w:tabs>
                <w:tab w:val="clear" w:pos="288"/>
                <w:tab w:val="left" w:pos="1512"/>
              </w:tabs>
              <w:spacing w:before="72" w:line="250" w:lineRule="exact"/>
              <w:ind w:left="1224"/>
              <w:textAlignment w:val="baseline"/>
              <w:rPr>
                <w:rFonts w:asciiTheme="minorHAnsi" w:eastAsia="Arial" w:hAnsiTheme="minorHAnsi" w:cstheme="minorHAnsi"/>
                <w:color w:val="000000"/>
              </w:rPr>
            </w:pPr>
            <w:r w:rsidRPr="00F37D33">
              <w:rPr>
                <w:rFonts w:asciiTheme="minorHAnsi" w:eastAsia="Arial" w:hAnsiTheme="minorHAnsi" w:cstheme="minorHAnsi"/>
                <w:color w:val="000000"/>
              </w:rPr>
              <w:t xml:space="preserve">Google AdWords budget </w:t>
            </w:r>
          </w:p>
          <w:p w14:paraId="21DFFEB7" w14:textId="564C34CB" w:rsidR="0000442F" w:rsidRDefault="0000442F" w:rsidP="0000442F">
            <w:pPr>
              <w:numPr>
                <w:ilvl w:val="0"/>
                <w:numId w:val="8"/>
              </w:numPr>
              <w:tabs>
                <w:tab w:val="clear" w:pos="288"/>
                <w:tab w:val="left" w:pos="1512"/>
              </w:tabs>
              <w:spacing w:before="129" w:after="38" w:line="250" w:lineRule="exact"/>
              <w:ind w:left="1224"/>
              <w:textAlignment w:val="baseline"/>
              <w:rPr>
                <w:rFonts w:asciiTheme="minorHAnsi" w:eastAsia="Arial" w:hAnsiTheme="minorHAnsi" w:cstheme="minorHAnsi"/>
                <w:color w:val="000000"/>
              </w:rPr>
            </w:pPr>
            <w:r w:rsidRPr="00F37D33">
              <w:rPr>
                <w:rFonts w:asciiTheme="minorHAnsi" w:eastAsia="Arial" w:hAnsiTheme="minorHAnsi" w:cstheme="minorHAnsi"/>
                <w:color w:val="000000"/>
              </w:rPr>
              <w:t xml:space="preserve">Website maintenance </w:t>
            </w:r>
          </w:p>
          <w:p w14:paraId="61CA1969" w14:textId="7974DBFC" w:rsidR="00F37D33" w:rsidRPr="00F37D33" w:rsidRDefault="00F37D33" w:rsidP="0000442F">
            <w:pPr>
              <w:numPr>
                <w:ilvl w:val="0"/>
                <w:numId w:val="8"/>
              </w:numPr>
              <w:tabs>
                <w:tab w:val="clear" w:pos="288"/>
                <w:tab w:val="left" w:pos="1512"/>
              </w:tabs>
              <w:spacing w:before="129" w:after="38" w:line="250" w:lineRule="exact"/>
              <w:ind w:left="1224"/>
              <w:textAlignment w:val="baseline"/>
              <w:rPr>
                <w:rFonts w:asciiTheme="minorHAnsi" w:eastAsia="Arial" w:hAnsiTheme="minorHAnsi" w:cstheme="minorHAnsi"/>
                <w:color w:val="000000"/>
              </w:rPr>
            </w:pPr>
          </w:p>
        </w:tc>
      </w:tr>
      <w:tr w:rsidR="0000442F" w:rsidRPr="00D644C8" w14:paraId="648E0994" w14:textId="77777777" w:rsidTr="00F668B6">
        <w:trPr>
          <w:trHeight w:hRule="exact" w:val="384"/>
        </w:trPr>
        <w:tc>
          <w:tcPr>
            <w:tcW w:w="9360" w:type="dxa"/>
            <w:gridSpan w:val="4"/>
            <w:tcBorders>
              <w:left w:val="single" w:sz="5" w:space="0" w:color="000000"/>
              <w:right w:val="single" w:sz="5" w:space="0" w:color="000000"/>
            </w:tcBorders>
            <w:vAlign w:val="center"/>
          </w:tcPr>
          <w:p w14:paraId="56FA8A07" w14:textId="77777777" w:rsidR="0000442F" w:rsidRPr="00D644C8" w:rsidRDefault="0000442F" w:rsidP="007D566C">
            <w:pPr>
              <w:spacing w:before="72" w:after="62" w:line="250"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Responsibility:</w:t>
            </w:r>
          </w:p>
        </w:tc>
      </w:tr>
      <w:tr w:rsidR="0000442F" w:rsidRPr="00D644C8" w14:paraId="350E1A12" w14:textId="77777777" w:rsidTr="00F37D33">
        <w:trPr>
          <w:trHeight w:hRule="exact" w:val="756"/>
        </w:trPr>
        <w:tc>
          <w:tcPr>
            <w:tcW w:w="9360" w:type="dxa"/>
            <w:gridSpan w:val="4"/>
            <w:tcBorders>
              <w:left w:val="single" w:sz="5" w:space="0" w:color="000000"/>
              <w:bottom w:val="single" w:sz="5" w:space="0" w:color="000000"/>
              <w:right w:val="single" w:sz="5" w:space="0" w:color="000000"/>
            </w:tcBorders>
            <w:vAlign w:val="center"/>
          </w:tcPr>
          <w:p w14:paraId="38126734" w14:textId="4212CC59" w:rsidR="0000442F" w:rsidRPr="00D644C8" w:rsidRDefault="00D55B39" w:rsidP="0000442F">
            <w:pPr>
              <w:numPr>
                <w:ilvl w:val="0"/>
                <w:numId w:val="7"/>
              </w:numPr>
              <w:tabs>
                <w:tab w:val="clear" w:pos="360"/>
                <w:tab w:val="left" w:pos="864"/>
              </w:tabs>
              <w:spacing w:before="59" w:after="115" w:line="272" w:lineRule="exact"/>
              <w:ind w:left="504"/>
              <w:textAlignment w:val="baseline"/>
              <w:rPr>
                <w:rFonts w:asciiTheme="minorHAnsi" w:eastAsia="Arial" w:hAnsiTheme="minorHAnsi" w:cstheme="minorHAnsi"/>
                <w:color w:val="000000"/>
              </w:rPr>
            </w:pPr>
            <w:r>
              <w:rPr>
                <w:rFonts w:asciiTheme="minorHAnsi" w:eastAsia="Arial" w:hAnsiTheme="minorHAnsi" w:cstheme="minorHAnsi"/>
                <w:color w:val="000000"/>
              </w:rPr>
              <w:t>Manager</w:t>
            </w:r>
          </w:p>
        </w:tc>
      </w:tr>
      <w:tr w:rsidR="0000442F" w:rsidRPr="00D644C8" w14:paraId="34F60A9C" w14:textId="77777777" w:rsidTr="00F668B6">
        <w:trPr>
          <w:trHeight w:hRule="exact" w:val="326"/>
        </w:trPr>
        <w:tc>
          <w:tcPr>
            <w:tcW w:w="9360" w:type="dxa"/>
            <w:gridSpan w:val="4"/>
            <w:tcBorders>
              <w:top w:val="single" w:sz="5" w:space="0" w:color="000000"/>
              <w:left w:val="single" w:sz="5" w:space="0" w:color="000000"/>
              <w:right w:val="single" w:sz="5" w:space="0" w:color="000000"/>
            </w:tcBorders>
            <w:vAlign w:val="center"/>
          </w:tcPr>
          <w:p w14:paraId="790AF8C1" w14:textId="77777777" w:rsidR="0000442F" w:rsidRPr="00D644C8" w:rsidRDefault="0000442F" w:rsidP="007D566C">
            <w:pPr>
              <w:spacing w:after="52" w:line="250"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Timing:</w:t>
            </w:r>
          </w:p>
        </w:tc>
      </w:tr>
      <w:tr w:rsidR="00E44EDC" w:rsidRPr="00D644C8" w14:paraId="08BA5C29" w14:textId="77777777" w:rsidTr="00F668B6">
        <w:trPr>
          <w:trHeight w:hRule="exact" w:val="398"/>
        </w:trPr>
        <w:tc>
          <w:tcPr>
            <w:tcW w:w="9360" w:type="dxa"/>
            <w:gridSpan w:val="4"/>
            <w:tcBorders>
              <w:left w:val="single" w:sz="5" w:space="0" w:color="000000"/>
              <w:right w:val="single" w:sz="5" w:space="0" w:color="000000"/>
            </w:tcBorders>
            <w:vAlign w:val="center"/>
          </w:tcPr>
          <w:p w14:paraId="5E01DE4F" w14:textId="1FD0FD85" w:rsidR="00E44EDC" w:rsidRPr="00D644C8" w:rsidRDefault="00E44EDC" w:rsidP="0000442F">
            <w:pPr>
              <w:numPr>
                <w:ilvl w:val="0"/>
                <w:numId w:val="7"/>
              </w:numPr>
              <w:tabs>
                <w:tab w:val="clear" w:pos="360"/>
                <w:tab w:val="left" w:pos="864"/>
              </w:tabs>
              <w:spacing w:before="65" w:after="47"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Develop a content production schedule and plan by A</w:t>
            </w:r>
            <w:r w:rsidR="00EF58CD">
              <w:rPr>
                <w:rFonts w:asciiTheme="minorHAnsi" w:eastAsia="Arial" w:hAnsiTheme="minorHAnsi" w:cstheme="minorHAnsi"/>
                <w:color w:val="000000"/>
              </w:rPr>
              <w:t>pril 30</w:t>
            </w:r>
            <w:r w:rsidRPr="00D644C8">
              <w:rPr>
                <w:rFonts w:asciiTheme="minorHAnsi" w:eastAsia="Arial" w:hAnsiTheme="minorHAnsi" w:cstheme="minorHAnsi"/>
                <w:color w:val="000000"/>
              </w:rPr>
              <w:t>, 202</w:t>
            </w:r>
            <w:r w:rsidR="00EF58CD">
              <w:rPr>
                <w:rFonts w:asciiTheme="minorHAnsi" w:eastAsia="Arial" w:hAnsiTheme="minorHAnsi" w:cstheme="minorHAnsi"/>
                <w:color w:val="000000"/>
              </w:rPr>
              <w:t>5</w:t>
            </w:r>
          </w:p>
        </w:tc>
      </w:tr>
      <w:tr w:rsidR="0000442F" w:rsidRPr="00D644C8" w14:paraId="539D6706" w14:textId="77777777" w:rsidTr="00F668B6">
        <w:trPr>
          <w:trHeight w:hRule="exact" w:val="398"/>
        </w:trPr>
        <w:tc>
          <w:tcPr>
            <w:tcW w:w="9360" w:type="dxa"/>
            <w:gridSpan w:val="4"/>
            <w:tcBorders>
              <w:left w:val="single" w:sz="5" w:space="0" w:color="000000"/>
              <w:right w:val="single" w:sz="5" w:space="0" w:color="000000"/>
            </w:tcBorders>
            <w:vAlign w:val="center"/>
          </w:tcPr>
          <w:p w14:paraId="706E541A" w14:textId="5749D9BA" w:rsidR="0000442F" w:rsidRPr="00D644C8" w:rsidRDefault="0000442F" w:rsidP="0000442F">
            <w:pPr>
              <w:numPr>
                <w:ilvl w:val="0"/>
                <w:numId w:val="7"/>
              </w:numPr>
              <w:tabs>
                <w:tab w:val="clear" w:pos="360"/>
                <w:tab w:val="left" w:pos="864"/>
              </w:tabs>
              <w:spacing w:before="65" w:after="47"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Detailed online advertising pay-per-click plan</w:t>
            </w:r>
            <w:r w:rsidR="00F668B6" w:rsidRPr="00D644C8">
              <w:rPr>
                <w:rFonts w:asciiTheme="minorHAnsi" w:eastAsia="Arial" w:hAnsiTheme="minorHAnsi" w:cstheme="minorHAnsi"/>
                <w:color w:val="000000"/>
              </w:rPr>
              <w:t xml:space="preserve"> to be completed by June 1, 202</w:t>
            </w:r>
            <w:r w:rsidR="00EF58CD">
              <w:rPr>
                <w:rFonts w:asciiTheme="minorHAnsi" w:eastAsia="Arial" w:hAnsiTheme="minorHAnsi" w:cstheme="minorHAnsi"/>
                <w:color w:val="000000"/>
              </w:rPr>
              <w:t>5</w:t>
            </w:r>
          </w:p>
        </w:tc>
      </w:tr>
      <w:tr w:rsidR="0000442F" w:rsidRPr="00D644C8" w14:paraId="30A5940A" w14:textId="77777777" w:rsidTr="00F668B6">
        <w:trPr>
          <w:trHeight w:hRule="exact" w:val="384"/>
        </w:trPr>
        <w:tc>
          <w:tcPr>
            <w:tcW w:w="9360" w:type="dxa"/>
            <w:gridSpan w:val="4"/>
            <w:tcBorders>
              <w:left w:val="single" w:sz="5" w:space="0" w:color="000000"/>
              <w:right w:val="single" w:sz="5" w:space="0" w:color="000000"/>
            </w:tcBorders>
            <w:vAlign w:val="center"/>
          </w:tcPr>
          <w:p w14:paraId="58863B80" w14:textId="77777777" w:rsidR="0000442F" w:rsidRPr="00D644C8" w:rsidRDefault="0000442F" w:rsidP="0000442F">
            <w:pPr>
              <w:numPr>
                <w:ilvl w:val="0"/>
                <w:numId w:val="7"/>
              </w:numPr>
              <w:tabs>
                <w:tab w:val="clear" w:pos="360"/>
                <w:tab w:val="left" w:pos="864"/>
                <w:tab w:val="right" w:pos="9288"/>
              </w:tabs>
              <w:spacing w:before="60" w:after="43"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Develop consistent schedule where website content and promotions match online</w:t>
            </w:r>
          </w:p>
        </w:tc>
      </w:tr>
      <w:tr w:rsidR="0000442F" w:rsidRPr="00D644C8" w14:paraId="691BE74E" w14:textId="77777777" w:rsidTr="00F668B6">
        <w:trPr>
          <w:trHeight w:hRule="exact" w:val="462"/>
        </w:trPr>
        <w:tc>
          <w:tcPr>
            <w:tcW w:w="9360" w:type="dxa"/>
            <w:gridSpan w:val="4"/>
            <w:tcBorders>
              <w:left w:val="single" w:sz="5" w:space="0" w:color="000000"/>
              <w:bottom w:val="single" w:sz="5" w:space="0" w:color="000000"/>
              <w:right w:val="single" w:sz="5" w:space="0" w:color="000000"/>
            </w:tcBorders>
            <w:vAlign w:val="center"/>
          </w:tcPr>
          <w:p w14:paraId="5B2D04BF" w14:textId="77777777" w:rsidR="0000442F" w:rsidRPr="00D644C8" w:rsidRDefault="0000442F" w:rsidP="007D566C">
            <w:pPr>
              <w:spacing w:before="77" w:after="125" w:line="250" w:lineRule="exact"/>
              <w:ind w:left="86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advertising messaging</w:t>
            </w:r>
          </w:p>
        </w:tc>
      </w:tr>
    </w:tbl>
    <w:p w14:paraId="6E8585F5" w14:textId="77777777" w:rsidR="007C13DB" w:rsidRPr="00D644C8" w:rsidRDefault="007C13DB">
      <w:pPr>
        <w:rPr>
          <w:rFonts w:asciiTheme="minorHAnsi" w:hAnsiTheme="minorHAnsi" w:cstheme="minorHAnsi"/>
        </w:rPr>
      </w:pPr>
    </w:p>
    <w:p w14:paraId="1370F40E" w14:textId="77777777" w:rsidR="0000442F" w:rsidRPr="00D644C8" w:rsidRDefault="0000442F">
      <w:pPr>
        <w:rPr>
          <w:rFonts w:asciiTheme="minorHAnsi" w:hAnsiTheme="minorHAnsi" w:cstheme="minorHAnsi"/>
        </w:rPr>
      </w:pPr>
    </w:p>
    <w:p w14:paraId="6F4F6DDD" w14:textId="77777777" w:rsidR="0000442F" w:rsidRPr="00D644C8" w:rsidRDefault="0000442F">
      <w:pPr>
        <w:rPr>
          <w:rFonts w:asciiTheme="minorHAnsi" w:hAnsiTheme="minorHAnsi" w:cstheme="minorHAnsi"/>
        </w:rPr>
      </w:pPr>
    </w:p>
    <w:p w14:paraId="55369AA4" w14:textId="77777777" w:rsidR="0000442F" w:rsidRPr="00D644C8" w:rsidRDefault="0000442F">
      <w:pPr>
        <w:rPr>
          <w:rFonts w:asciiTheme="minorHAnsi" w:hAnsiTheme="minorHAnsi" w:cstheme="minorHAnsi"/>
        </w:rPr>
      </w:pPr>
    </w:p>
    <w:p w14:paraId="2AD75A06" w14:textId="77777777" w:rsidR="0000442F" w:rsidRPr="00D644C8" w:rsidRDefault="0000442F">
      <w:pPr>
        <w:rPr>
          <w:rFonts w:asciiTheme="minorHAnsi" w:hAnsiTheme="minorHAnsi" w:cstheme="minorHAnsi"/>
        </w:rPr>
      </w:pPr>
    </w:p>
    <w:p w14:paraId="59C90DCC" w14:textId="77777777" w:rsidR="0000442F" w:rsidRPr="00D644C8" w:rsidRDefault="0000442F">
      <w:pPr>
        <w:rPr>
          <w:rFonts w:asciiTheme="minorHAnsi" w:hAnsiTheme="minorHAnsi" w:cstheme="minorHAnsi"/>
        </w:rPr>
      </w:pPr>
    </w:p>
    <w:p w14:paraId="11233E94" w14:textId="77777777" w:rsidR="0000442F" w:rsidRPr="00D644C8" w:rsidRDefault="0000442F">
      <w:pPr>
        <w:rPr>
          <w:rFonts w:asciiTheme="minorHAnsi" w:hAnsiTheme="minorHAnsi" w:cstheme="minorHAnsi"/>
        </w:rPr>
      </w:pPr>
    </w:p>
    <w:tbl>
      <w:tblPr>
        <w:tblW w:w="9874" w:type="dxa"/>
        <w:tblInd w:w="31" w:type="dxa"/>
        <w:tblLayout w:type="fixed"/>
        <w:tblCellMar>
          <w:left w:w="0" w:type="dxa"/>
          <w:right w:w="0" w:type="dxa"/>
        </w:tblCellMar>
        <w:tblLook w:val="04A0" w:firstRow="1" w:lastRow="0" w:firstColumn="1" w:lastColumn="0" w:noHBand="0" w:noVBand="1"/>
      </w:tblPr>
      <w:tblGrid>
        <w:gridCol w:w="1215"/>
        <w:gridCol w:w="3761"/>
        <w:gridCol w:w="2446"/>
        <w:gridCol w:w="2452"/>
      </w:tblGrid>
      <w:tr w:rsidR="0000442F" w:rsidRPr="00D644C8" w14:paraId="12CEFFFA" w14:textId="77777777" w:rsidTr="009A6529">
        <w:trPr>
          <w:trHeight w:hRule="exact" w:val="960"/>
        </w:trPr>
        <w:tc>
          <w:tcPr>
            <w:tcW w:w="1215" w:type="dxa"/>
            <w:tcBorders>
              <w:top w:val="single" w:sz="5" w:space="0" w:color="000000"/>
              <w:left w:val="single" w:sz="5" w:space="0" w:color="000000"/>
              <w:bottom w:val="single" w:sz="5" w:space="0" w:color="000000"/>
              <w:right w:val="single" w:sz="5" w:space="0" w:color="000000"/>
            </w:tcBorders>
          </w:tcPr>
          <w:p w14:paraId="102463B9" w14:textId="77777777" w:rsidR="0000442F" w:rsidRPr="00D644C8" w:rsidRDefault="0000442F" w:rsidP="007D566C">
            <w:pPr>
              <w:spacing w:after="616" w:line="252"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Goal:</w:t>
            </w:r>
          </w:p>
        </w:tc>
        <w:tc>
          <w:tcPr>
            <w:tcW w:w="3761" w:type="dxa"/>
            <w:tcBorders>
              <w:top w:val="single" w:sz="5" w:space="0" w:color="000000"/>
              <w:left w:val="single" w:sz="5" w:space="0" w:color="000000"/>
              <w:bottom w:val="single" w:sz="5" w:space="0" w:color="000000"/>
              <w:right w:val="single" w:sz="5" w:space="0" w:color="000000"/>
            </w:tcBorders>
          </w:tcPr>
          <w:p w14:paraId="5F126D46" w14:textId="77777777" w:rsidR="0000442F" w:rsidRPr="00D644C8" w:rsidRDefault="0000442F" w:rsidP="007D566C">
            <w:pPr>
              <w:spacing w:after="616" w:line="254" w:lineRule="exact"/>
              <w:ind w:left="110"/>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Tourism Marketing</w:t>
            </w:r>
          </w:p>
        </w:tc>
        <w:tc>
          <w:tcPr>
            <w:tcW w:w="2446" w:type="dxa"/>
            <w:tcBorders>
              <w:top w:val="single" w:sz="5" w:space="0" w:color="000000"/>
              <w:left w:val="single" w:sz="5" w:space="0" w:color="000000"/>
              <w:bottom w:val="single" w:sz="5" w:space="0" w:color="000000"/>
              <w:right w:val="single" w:sz="5" w:space="0" w:color="000000"/>
            </w:tcBorders>
          </w:tcPr>
          <w:p w14:paraId="60F6F1B1" w14:textId="77777777" w:rsidR="0000442F" w:rsidRPr="00D644C8" w:rsidRDefault="0000442F" w:rsidP="007D566C">
            <w:pPr>
              <w:spacing w:after="616" w:line="252"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Target Audience:</w:t>
            </w:r>
          </w:p>
        </w:tc>
        <w:tc>
          <w:tcPr>
            <w:tcW w:w="2451" w:type="dxa"/>
            <w:tcBorders>
              <w:top w:val="single" w:sz="5" w:space="0" w:color="000000"/>
              <w:left w:val="single" w:sz="5" w:space="0" w:color="000000"/>
              <w:bottom w:val="single" w:sz="5" w:space="0" w:color="000000"/>
              <w:right w:val="single" w:sz="5" w:space="0" w:color="000000"/>
            </w:tcBorders>
          </w:tcPr>
          <w:p w14:paraId="7CA2F647" w14:textId="109F9D65" w:rsidR="0000442F" w:rsidRPr="00D644C8" w:rsidRDefault="0000442F" w:rsidP="007D566C">
            <w:pPr>
              <w:spacing w:after="107" w:line="254" w:lineRule="exact"/>
              <w:ind w:left="108"/>
              <w:textAlignment w:val="baseline"/>
              <w:rPr>
                <w:rFonts w:asciiTheme="minorHAnsi" w:eastAsia="Arial" w:hAnsiTheme="minorHAnsi" w:cstheme="minorHAnsi"/>
                <w:b/>
                <w:color w:val="000000"/>
              </w:rPr>
            </w:pPr>
            <w:proofErr w:type="gramStart"/>
            <w:r w:rsidRPr="00D644C8">
              <w:rPr>
                <w:rFonts w:asciiTheme="minorHAnsi" w:eastAsia="Arial" w:hAnsiTheme="minorHAnsi" w:cstheme="minorHAnsi"/>
                <w:b/>
                <w:color w:val="000000"/>
              </w:rPr>
              <w:t>Local residents</w:t>
            </w:r>
            <w:proofErr w:type="gramEnd"/>
            <w:r w:rsidRPr="00D644C8">
              <w:rPr>
                <w:rFonts w:asciiTheme="minorHAnsi" w:eastAsia="Arial" w:hAnsiTheme="minorHAnsi" w:cstheme="minorHAnsi"/>
                <w:b/>
                <w:color w:val="000000"/>
              </w:rPr>
              <w:t xml:space="preserve"> &amp; businesses</w:t>
            </w:r>
            <w:r w:rsidR="00EF58CD">
              <w:rPr>
                <w:rFonts w:asciiTheme="minorHAnsi" w:eastAsia="Arial" w:hAnsiTheme="minorHAnsi" w:cstheme="minorHAnsi"/>
                <w:b/>
                <w:color w:val="000000"/>
              </w:rPr>
              <w:t xml:space="preserve"> &amp;</w:t>
            </w:r>
            <w:r w:rsidRPr="00D644C8">
              <w:rPr>
                <w:rFonts w:asciiTheme="minorHAnsi" w:eastAsia="Arial" w:hAnsiTheme="minorHAnsi" w:cstheme="minorHAnsi"/>
                <w:b/>
                <w:color w:val="000000"/>
              </w:rPr>
              <w:t xml:space="preserve"> </w:t>
            </w:r>
            <w:r w:rsidR="00EF58CD">
              <w:rPr>
                <w:rFonts w:asciiTheme="minorHAnsi" w:eastAsia="Arial" w:hAnsiTheme="minorHAnsi" w:cstheme="minorHAnsi"/>
                <w:b/>
                <w:color w:val="000000"/>
              </w:rPr>
              <w:t>assoc.</w:t>
            </w:r>
          </w:p>
        </w:tc>
      </w:tr>
      <w:tr w:rsidR="0000442F" w:rsidRPr="00D644C8" w14:paraId="3261CB67" w14:textId="77777777" w:rsidTr="009A6529">
        <w:trPr>
          <w:trHeight w:hRule="exact" w:val="1358"/>
        </w:trPr>
        <w:tc>
          <w:tcPr>
            <w:tcW w:w="1215" w:type="dxa"/>
            <w:tcBorders>
              <w:top w:val="single" w:sz="5" w:space="0" w:color="000000"/>
              <w:left w:val="single" w:sz="5" w:space="0" w:color="000000"/>
              <w:bottom w:val="single" w:sz="5" w:space="0" w:color="000000"/>
              <w:right w:val="single" w:sz="5" w:space="0" w:color="000000"/>
            </w:tcBorders>
          </w:tcPr>
          <w:p w14:paraId="2A3EC8CD" w14:textId="77777777" w:rsidR="0000442F" w:rsidRPr="00D644C8" w:rsidRDefault="0000442F" w:rsidP="007D566C">
            <w:pPr>
              <w:spacing w:after="996" w:line="252"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Objective:</w:t>
            </w:r>
          </w:p>
        </w:tc>
        <w:tc>
          <w:tcPr>
            <w:tcW w:w="3761" w:type="dxa"/>
            <w:tcBorders>
              <w:top w:val="single" w:sz="5" w:space="0" w:color="000000"/>
              <w:left w:val="single" w:sz="5" w:space="0" w:color="000000"/>
              <w:bottom w:val="single" w:sz="5" w:space="0" w:color="000000"/>
              <w:right w:val="single" w:sz="5" w:space="0" w:color="000000"/>
            </w:tcBorders>
            <w:shd w:val="clear" w:color="DFDFDF" w:fill="DFDFDF"/>
          </w:tcPr>
          <w:p w14:paraId="45AA360A" w14:textId="77777777" w:rsidR="0000442F" w:rsidRPr="00D644C8" w:rsidRDefault="00221395" w:rsidP="007D566C">
            <w:pPr>
              <w:spacing w:after="742" w:line="254"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5.2.2</w:t>
            </w:r>
            <w:r w:rsidR="0000442F" w:rsidRPr="00D644C8">
              <w:rPr>
                <w:rFonts w:asciiTheme="minorHAnsi" w:eastAsia="Arial" w:hAnsiTheme="minorHAnsi" w:cstheme="minorHAnsi"/>
                <w:b/>
                <w:color w:val="000000"/>
              </w:rPr>
              <w:t xml:space="preserve"> Local Awareness </w:t>
            </w:r>
            <w:r w:rsidR="0000442F" w:rsidRPr="00D644C8">
              <w:rPr>
                <w:rFonts w:asciiTheme="minorHAnsi" w:eastAsia="Arial" w:hAnsiTheme="minorHAnsi" w:cstheme="minorHAnsi"/>
                <w:b/>
                <w:color w:val="000000"/>
              </w:rPr>
              <w:br/>
              <w:t>Advertising</w:t>
            </w:r>
          </w:p>
        </w:tc>
        <w:tc>
          <w:tcPr>
            <w:tcW w:w="2446" w:type="dxa"/>
            <w:tcBorders>
              <w:top w:val="single" w:sz="5" w:space="0" w:color="000000"/>
              <w:left w:val="single" w:sz="5" w:space="0" w:color="000000"/>
              <w:bottom w:val="single" w:sz="5" w:space="0" w:color="000000"/>
              <w:right w:val="single" w:sz="5" w:space="0" w:color="000000"/>
            </w:tcBorders>
          </w:tcPr>
          <w:p w14:paraId="2DE8081B" w14:textId="77777777" w:rsidR="0000442F" w:rsidRPr="00D644C8" w:rsidRDefault="0000442F" w:rsidP="007D566C">
            <w:pPr>
              <w:spacing w:after="996" w:line="252"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Budget:</w:t>
            </w:r>
          </w:p>
        </w:tc>
        <w:tc>
          <w:tcPr>
            <w:tcW w:w="2451" w:type="dxa"/>
            <w:tcBorders>
              <w:top w:val="single" w:sz="5" w:space="0" w:color="000000"/>
              <w:left w:val="single" w:sz="5" w:space="0" w:color="000000"/>
              <w:bottom w:val="single" w:sz="5" w:space="0" w:color="000000"/>
              <w:right w:val="single" w:sz="5" w:space="0" w:color="000000"/>
            </w:tcBorders>
          </w:tcPr>
          <w:p w14:paraId="3C668D86" w14:textId="77777777" w:rsidR="00EF58CD" w:rsidRDefault="00EF58CD" w:rsidP="007D566C">
            <w:pPr>
              <w:spacing w:line="254" w:lineRule="exact"/>
              <w:ind w:left="144"/>
              <w:textAlignment w:val="baseline"/>
              <w:rPr>
                <w:rFonts w:asciiTheme="minorHAnsi" w:eastAsia="Arial" w:hAnsiTheme="minorHAnsi" w:cstheme="minorHAnsi"/>
                <w:b/>
                <w:color w:val="000000"/>
              </w:rPr>
            </w:pPr>
          </w:p>
          <w:p w14:paraId="398BD1EB" w14:textId="653B658B" w:rsidR="0000442F" w:rsidRPr="00EF58CD" w:rsidRDefault="0000442F" w:rsidP="007D566C">
            <w:pPr>
              <w:spacing w:line="254" w:lineRule="exact"/>
              <w:ind w:left="144"/>
              <w:textAlignment w:val="baseline"/>
              <w:rPr>
                <w:rFonts w:asciiTheme="minorHAnsi" w:eastAsia="Arial" w:hAnsiTheme="minorHAnsi" w:cstheme="minorHAnsi"/>
                <w:bCs/>
                <w:color w:val="000000"/>
              </w:rPr>
            </w:pPr>
            <w:r w:rsidRPr="00D644C8">
              <w:rPr>
                <w:rFonts w:asciiTheme="minorHAnsi" w:eastAsia="Arial" w:hAnsiTheme="minorHAnsi" w:cstheme="minorHAnsi"/>
                <w:b/>
                <w:color w:val="000000"/>
              </w:rPr>
              <w:t xml:space="preserve">Local Placements </w:t>
            </w:r>
          </w:p>
          <w:p w14:paraId="75F425F9" w14:textId="415B438E" w:rsidR="0000442F" w:rsidRPr="00D644C8" w:rsidRDefault="00EF58CD" w:rsidP="00EF58CD">
            <w:pPr>
              <w:spacing w:before="121" w:line="252" w:lineRule="exact"/>
              <w:ind w:left="144"/>
              <w:textAlignment w:val="baseline"/>
              <w:rPr>
                <w:rFonts w:asciiTheme="minorHAnsi" w:eastAsia="Arial" w:hAnsiTheme="minorHAnsi" w:cstheme="minorHAnsi"/>
                <w:color w:val="000000"/>
              </w:rPr>
            </w:pPr>
            <w:r>
              <w:rPr>
                <w:rFonts w:asciiTheme="minorHAnsi" w:eastAsia="Arial" w:hAnsiTheme="minorHAnsi" w:cstheme="minorHAnsi"/>
                <w:b/>
                <w:color w:val="000000"/>
              </w:rPr>
              <w:t>Other</w:t>
            </w:r>
            <w:r w:rsidR="0000442F" w:rsidRPr="00D644C8">
              <w:rPr>
                <w:rFonts w:asciiTheme="minorHAnsi" w:eastAsia="Arial" w:hAnsiTheme="minorHAnsi" w:cstheme="minorHAnsi"/>
                <w:b/>
                <w:color w:val="000000"/>
              </w:rPr>
              <w:t xml:space="preserve"> </w:t>
            </w:r>
          </w:p>
        </w:tc>
      </w:tr>
      <w:tr w:rsidR="0000442F" w:rsidRPr="00D644C8" w14:paraId="54101CD1" w14:textId="77777777" w:rsidTr="00D55B39">
        <w:trPr>
          <w:trHeight w:hRule="exact" w:val="4089"/>
        </w:trPr>
        <w:tc>
          <w:tcPr>
            <w:tcW w:w="9874" w:type="dxa"/>
            <w:gridSpan w:val="4"/>
            <w:tcBorders>
              <w:top w:val="single" w:sz="5" w:space="0" w:color="000000"/>
              <w:left w:val="single" w:sz="5" w:space="0" w:color="000000"/>
              <w:bottom w:val="single" w:sz="5" w:space="0" w:color="000000"/>
              <w:right w:val="single" w:sz="5" w:space="0" w:color="000000"/>
            </w:tcBorders>
          </w:tcPr>
          <w:p w14:paraId="6CC4F154" w14:textId="77777777" w:rsidR="0000442F" w:rsidRPr="00D644C8" w:rsidRDefault="0000442F" w:rsidP="007D566C">
            <w:pPr>
              <w:spacing w:line="254"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Rationale:</w:t>
            </w:r>
          </w:p>
          <w:p w14:paraId="5A6B0539" w14:textId="1B800572" w:rsidR="0000442F" w:rsidRPr="00D644C8" w:rsidRDefault="0000442F" w:rsidP="0000442F">
            <w:pPr>
              <w:numPr>
                <w:ilvl w:val="0"/>
                <w:numId w:val="7"/>
              </w:numPr>
              <w:tabs>
                <w:tab w:val="clear" w:pos="360"/>
                <w:tab w:val="left" w:pos="864"/>
              </w:tabs>
              <w:spacing w:before="15" w:line="379" w:lineRule="exact"/>
              <w:ind w:left="864" w:right="108" w:hanging="360"/>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 xml:space="preserve">Selected local advertisement opportunities </w:t>
            </w:r>
            <w:r w:rsidR="009A6529">
              <w:rPr>
                <w:rFonts w:asciiTheme="minorHAnsi" w:eastAsia="Arial" w:hAnsiTheme="minorHAnsi" w:cstheme="minorHAnsi"/>
                <w:color w:val="000000"/>
                <w:spacing w:val="-4"/>
              </w:rPr>
              <w:t xml:space="preserve">to </w:t>
            </w:r>
            <w:r w:rsidRPr="00D644C8">
              <w:rPr>
                <w:rFonts w:asciiTheme="minorHAnsi" w:eastAsia="Arial" w:hAnsiTheme="minorHAnsi" w:cstheme="minorHAnsi"/>
                <w:color w:val="000000"/>
                <w:spacing w:val="-4"/>
              </w:rPr>
              <w:t>provide affinity to local associations and organizations</w:t>
            </w:r>
            <w:r w:rsidR="00EF58CD">
              <w:rPr>
                <w:rFonts w:asciiTheme="minorHAnsi" w:eastAsia="Arial" w:hAnsiTheme="minorHAnsi" w:cstheme="minorHAnsi"/>
                <w:color w:val="000000"/>
                <w:spacing w:val="-4"/>
              </w:rPr>
              <w:t xml:space="preserve">. </w:t>
            </w:r>
          </w:p>
          <w:p w14:paraId="0DE9865B" w14:textId="77777777" w:rsidR="0000442F" w:rsidRPr="00D644C8" w:rsidRDefault="0000442F" w:rsidP="00AE0D30">
            <w:pPr>
              <w:tabs>
                <w:tab w:val="left" w:pos="360"/>
                <w:tab w:val="left" w:pos="1584"/>
              </w:tabs>
              <w:spacing w:line="379" w:lineRule="exact"/>
              <w:ind w:left="144" w:right="216"/>
              <w:jc w:val="both"/>
              <w:textAlignment w:val="baseline"/>
              <w:rPr>
                <w:rFonts w:asciiTheme="minorHAnsi" w:eastAsia="Arial" w:hAnsiTheme="minorHAnsi" w:cstheme="minorHAnsi"/>
                <w:color w:val="000000"/>
              </w:rPr>
            </w:pPr>
            <w:r w:rsidRPr="00D644C8">
              <w:rPr>
                <w:rFonts w:asciiTheme="minorHAnsi" w:eastAsia="Arial" w:hAnsiTheme="minorHAnsi" w:cstheme="minorHAnsi"/>
                <w:b/>
                <w:color w:val="000000"/>
              </w:rPr>
              <w:t>Action Plan:</w:t>
            </w:r>
          </w:p>
          <w:p w14:paraId="52D3F7CC" w14:textId="32B35FDC" w:rsidR="0000442F" w:rsidRPr="00D644C8" w:rsidRDefault="0000442F" w:rsidP="0000442F">
            <w:pPr>
              <w:numPr>
                <w:ilvl w:val="0"/>
                <w:numId w:val="7"/>
              </w:numPr>
              <w:tabs>
                <w:tab w:val="clear" w:pos="360"/>
                <w:tab w:val="left" w:pos="864"/>
              </w:tabs>
              <w:spacing w:before="117" w:line="274" w:lineRule="exact"/>
              <w:ind w:left="864" w:hanging="360"/>
              <w:textAlignment w:val="baseline"/>
              <w:rPr>
                <w:rFonts w:asciiTheme="minorHAnsi" w:eastAsia="Arial" w:hAnsiTheme="minorHAnsi" w:cstheme="minorHAnsi"/>
                <w:color w:val="000000"/>
              </w:rPr>
            </w:pPr>
            <w:r w:rsidRPr="00EF58CD">
              <w:rPr>
                <w:rFonts w:asciiTheme="minorHAnsi" w:eastAsia="Arial" w:hAnsiTheme="minorHAnsi" w:cstheme="minorHAnsi"/>
                <w:color w:val="000000"/>
              </w:rPr>
              <w:t>Ba</w:t>
            </w:r>
            <w:r w:rsidR="00EF58CD" w:rsidRPr="00EF58CD">
              <w:rPr>
                <w:rFonts w:asciiTheme="minorHAnsi" w:eastAsia="Arial" w:hAnsiTheme="minorHAnsi" w:cstheme="minorHAnsi"/>
                <w:color w:val="000000"/>
              </w:rPr>
              <w:t>t</w:t>
            </w:r>
            <w:r w:rsidR="00EF58CD">
              <w:rPr>
                <w:rFonts w:asciiTheme="minorHAnsi" w:eastAsia="Arial" w:hAnsiTheme="minorHAnsi" w:cstheme="minorHAnsi"/>
                <w:color w:val="000000"/>
              </w:rPr>
              <w:t xml:space="preserve">tleford’s &amp; District Chamber of Commerce Map </w:t>
            </w:r>
          </w:p>
          <w:p w14:paraId="28D6236E" w14:textId="30CD1B40" w:rsidR="0000442F" w:rsidRPr="00D644C8" w:rsidRDefault="009A6529" w:rsidP="0000442F">
            <w:pPr>
              <w:numPr>
                <w:ilvl w:val="0"/>
                <w:numId w:val="7"/>
              </w:numPr>
              <w:tabs>
                <w:tab w:val="clear" w:pos="360"/>
                <w:tab w:val="left" w:pos="864"/>
              </w:tabs>
              <w:spacing w:before="120" w:line="274" w:lineRule="exact"/>
              <w:ind w:left="864" w:hanging="360"/>
              <w:textAlignment w:val="baseline"/>
              <w:rPr>
                <w:rFonts w:asciiTheme="minorHAnsi" w:eastAsia="Arial" w:hAnsiTheme="minorHAnsi" w:cstheme="minorHAnsi"/>
                <w:color w:val="000000"/>
              </w:rPr>
            </w:pPr>
            <w:r>
              <w:rPr>
                <w:rFonts w:asciiTheme="minorHAnsi" w:eastAsia="Arial" w:hAnsiTheme="minorHAnsi" w:cstheme="minorHAnsi"/>
                <w:color w:val="000000"/>
              </w:rPr>
              <w:t xml:space="preserve">Trail Maps -Website QR Code </w:t>
            </w:r>
          </w:p>
          <w:p w14:paraId="3669F710" w14:textId="07715B4A" w:rsidR="009A6529" w:rsidRDefault="009A6529" w:rsidP="009A6529">
            <w:pPr>
              <w:pStyle w:val="ListParagraph"/>
              <w:numPr>
                <w:ilvl w:val="0"/>
                <w:numId w:val="7"/>
              </w:numPr>
              <w:tabs>
                <w:tab w:val="left" w:pos="958"/>
              </w:tabs>
              <w:spacing w:line="380" w:lineRule="exact"/>
              <w:ind w:hanging="212"/>
              <w:textAlignment w:val="baseline"/>
              <w:rPr>
                <w:rFonts w:asciiTheme="minorHAnsi" w:eastAsia="Arial" w:hAnsiTheme="minorHAnsi" w:cstheme="minorHAnsi"/>
                <w:color w:val="000000"/>
              </w:rPr>
            </w:pPr>
            <w:r>
              <w:rPr>
                <w:rFonts w:asciiTheme="minorHAnsi" w:eastAsia="Arial" w:hAnsiTheme="minorHAnsi" w:cstheme="minorHAnsi"/>
                <w:color w:val="000000"/>
              </w:rPr>
              <w:t xml:space="preserve">    Chamber Link </w:t>
            </w:r>
            <w:r w:rsidR="00D55B39">
              <w:rPr>
                <w:rFonts w:asciiTheme="minorHAnsi" w:eastAsia="Arial" w:hAnsiTheme="minorHAnsi" w:cstheme="minorHAnsi"/>
                <w:color w:val="000000"/>
              </w:rPr>
              <w:t>Kiosk</w:t>
            </w:r>
          </w:p>
          <w:p w14:paraId="74C83533" w14:textId="292179B3" w:rsidR="006970BF" w:rsidRDefault="009A6529" w:rsidP="009A6529">
            <w:pPr>
              <w:pStyle w:val="ListParagraph"/>
              <w:numPr>
                <w:ilvl w:val="0"/>
                <w:numId w:val="7"/>
              </w:numPr>
              <w:tabs>
                <w:tab w:val="left" w:pos="958"/>
              </w:tabs>
              <w:spacing w:line="380" w:lineRule="exact"/>
              <w:ind w:hanging="212"/>
              <w:textAlignment w:val="baseline"/>
              <w:rPr>
                <w:rFonts w:asciiTheme="minorHAnsi" w:eastAsia="Arial" w:hAnsiTheme="minorHAnsi" w:cstheme="minorHAnsi"/>
                <w:color w:val="000000"/>
              </w:rPr>
            </w:pPr>
            <w:r>
              <w:rPr>
                <w:rFonts w:asciiTheme="minorHAnsi" w:eastAsia="Arial" w:hAnsiTheme="minorHAnsi" w:cstheme="minorHAnsi"/>
                <w:color w:val="000000"/>
              </w:rPr>
              <w:t xml:space="preserve">    Other </w:t>
            </w:r>
          </w:p>
          <w:p w14:paraId="3A19F007" w14:textId="6201A949" w:rsidR="0000442F" w:rsidRPr="009A6529" w:rsidRDefault="0000442F" w:rsidP="006970BF">
            <w:pPr>
              <w:pStyle w:val="ListParagraph"/>
              <w:tabs>
                <w:tab w:val="left" w:pos="360"/>
                <w:tab w:val="left" w:pos="958"/>
              </w:tabs>
              <w:spacing w:line="380" w:lineRule="exact"/>
              <w:textAlignment w:val="baseline"/>
              <w:rPr>
                <w:rFonts w:asciiTheme="minorHAnsi" w:eastAsia="Arial" w:hAnsiTheme="minorHAnsi" w:cstheme="minorHAnsi"/>
                <w:color w:val="000000"/>
              </w:rPr>
            </w:pPr>
            <w:r w:rsidRPr="009A6529">
              <w:rPr>
                <w:rFonts w:asciiTheme="minorHAnsi" w:eastAsia="Arial" w:hAnsiTheme="minorHAnsi" w:cstheme="minorHAnsi"/>
                <w:color w:val="000000"/>
                <w:sz w:val="14"/>
              </w:rPr>
              <w:br/>
            </w:r>
            <w:r w:rsidRPr="009A6529">
              <w:rPr>
                <w:rFonts w:asciiTheme="minorHAnsi" w:eastAsia="Arial" w:hAnsiTheme="minorHAnsi" w:cstheme="minorHAnsi"/>
                <w:b/>
                <w:color w:val="000000"/>
              </w:rPr>
              <w:t>Responsibility:</w:t>
            </w:r>
          </w:p>
          <w:p w14:paraId="101A17CF" w14:textId="536823E6" w:rsidR="0000442F" w:rsidRPr="00D644C8" w:rsidRDefault="00D55B39" w:rsidP="0000442F">
            <w:pPr>
              <w:numPr>
                <w:ilvl w:val="0"/>
                <w:numId w:val="7"/>
              </w:numPr>
              <w:tabs>
                <w:tab w:val="clear" w:pos="360"/>
                <w:tab w:val="left" w:pos="864"/>
              </w:tabs>
              <w:spacing w:before="120" w:after="112" w:line="274" w:lineRule="exact"/>
              <w:ind w:left="864" w:hanging="360"/>
              <w:textAlignment w:val="baseline"/>
              <w:rPr>
                <w:rFonts w:asciiTheme="minorHAnsi" w:eastAsia="Arial" w:hAnsiTheme="minorHAnsi" w:cstheme="minorHAnsi"/>
                <w:color w:val="000000"/>
              </w:rPr>
            </w:pPr>
            <w:r>
              <w:rPr>
                <w:rFonts w:asciiTheme="minorHAnsi" w:eastAsia="Arial" w:hAnsiTheme="minorHAnsi" w:cstheme="minorHAnsi"/>
                <w:color w:val="000000"/>
              </w:rPr>
              <w:t>Manager</w:t>
            </w:r>
          </w:p>
        </w:tc>
      </w:tr>
      <w:tr w:rsidR="0000442F" w:rsidRPr="00D644C8" w14:paraId="4C031AD3" w14:textId="77777777" w:rsidTr="009A6529">
        <w:trPr>
          <w:trHeight w:hRule="exact" w:val="1704"/>
        </w:trPr>
        <w:tc>
          <w:tcPr>
            <w:tcW w:w="9874" w:type="dxa"/>
            <w:gridSpan w:val="4"/>
            <w:tcBorders>
              <w:top w:val="single" w:sz="5" w:space="0" w:color="000000"/>
              <w:left w:val="single" w:sz="5" w:space="0" w:color="000000"/>
              <w:bottom w:val="single" w:sz="5" w:space="0" w:color="000000"/>
              <w:right w:val="single" w:sz="5" w:space="0" w:color="000000"/>
            </w:tcBorders>
          </w:tcPr>
          <w:p w14:paraId="758B3AB1" w14:textId="77777777" w:rsidR="00D55B39" w:rsidRDefault="00D55B39" w:rsidP="007D566C">
            <w:pPr>
              <w:spacing w:line="254" w:lineRule="exact"/>
              <w:ind w:left="144"/>
              <w:textAlignment w:val="baseline"/>
              <w:rPr>
                <w:rFonts w:asciiTheme="minorHAnsi" w:eastAsia="Arial" w:hAnsiTheme="minorHAnsi" w:cstheme="minorHAnsi"/>
                <w:b/>
                <w:color w:val="000000"/>
              </w:rPr>
            </w:pPr>
          </w:p>
          <w:p w14:paraId="092E55BF" w14:textId="6128CE9D" w:rsidR="0000442F" w:rsidRDefault="0000442F" w:rsidP="007D566C">
            <w:pPr>
              <w:spacing w:line="254"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Timing:</w:t>
            </w:r>
          </w:p>
          <w:p w14:paraId="676EC52B" w14:textId="457890DB" w:rsidR="009A6529" w:rsidRPr="009A6529" w:rsidRDefault="009A6529" w:rsidP="009A6529">
            <w:pPr>
              <w:pStyle w:val="ListParagraph"/>
              <w:numPr>
                <w:ilvl w:val="0"/>
                <w:numId w:val="13"/>
              </w:numPr>
              <w:spacing w:line="254" w:lineRule="exact"/>
              <w:ind w:left="868" w:hanging="360"/>
              <w:textAlignment w:val="baseline"/>
              <w:rPr>
                <w:rFonts w:asciiTheme="minorHAnsi" w:eastAsia="Arial" w:hAnsiTheme="minorHAnsi" w:cstheme="minorHAnsi"/>
                <w:bCs/>
                <w:color w:val="000000"/>
              </w:rPr>
            </w:pPr>
            <w:r w:rsidRPr="009A6529">
              <w:rPr>
                <w:rFonts w:asciiTheme="minorHAnsi" w:eastAsia="Arial" w:hAnsiTheme="minorHAnsi" w:cstheme="minorHAnsi"/>
                <w:bCs/>
                <w:color w:val="000000"/>
              </w:rPr>
              <w:t>Other as needed</w:t>
            </w:r>
          </w:p>
          <w:p w14:paraId="519C2F5E" w14:textId="685C5201" w:rsidR="0000442F" w:rsidRPr="009A6529" w:rsidRDefault="009A6529" w:rsidP="0000442F">
            <w:pPr>
              <w:numPr>
                <w:ilvl w:val="0"/>
                <w:numId w:val="7"/>
              </w:numPr>
              <w:tabs>
                <w:tab w:val="clear" w:pos="360"/>
                <w:tab w:val="left" w:pos="864"/>
              </w:tabs>
              <w:spacing w:before="117" w:line="274" w:lineRule="exact"/>
              <w:ind w:left="864" w:hanging="360"/>
              <w:textAlignment w:val="baseline"/>
              <w:rPr>
                <w:rFonts w:asciiTheme="minorHAnsi" w:eastAsia="Arial" w:hAnsiTheme="minorHAnsi" w:cstheme="minorHAnsi"/>
                <w:color w:val="000000"/>
              </w:rPr>
            </w:pPr>
            <w:r w:rsidRPr="00EF58CD">
              <w:rPr>
                <w:rFonts w:asciiTheme="minorHAnsi" w:eastAsia="Arial" w:hAnsiTheme="minorHAnsi" w:cstheme="minorHAnsi"/>
                <w:color w:val="000000"/>
              </w:rPr>
              <w:t>Bat</w:t>
            </w:r>
            <w:r>
              <w:rPr>
                <w:rFonts w:asciiTheme="minorHAnsi" w:eastAsia="Arial" w:hAnsiTheme="minorHAnsi" w:cstheme="minorHAnsi"/>
                <w:color w:val="000000"/>
              </w:rPr>
              <w:t>tleford’s &amp; District Chamber of Commerce Map December</w:t>
            </w:r>
            <w:r w:rsidR="0000442F" w:rsidRPr="009A6529">
              <w:rPr>
                <w:rFonts w:asciiTheme="minorHAnsi" w:eastAsia="Arial" w:hAnsiTheme="minorHAnsi" w:cstheme="minorHAnsi"/>
                <w:color w:val="000000"/>
              </w:rPr>
              <w:t xml:space="preserve"> 31</w:t>
            </w:r>
            <w:r w:rsidRPr="009A6529">
              <w:rPr>
                <w:rFonts w:asciiTheme="minorHAnsi" w:eastAsia="Arial" w:hAnsiTheme="minorHAnsi" w:cstheme="minorHAnsi"/>
                <w:color w:val="000000"/>
                <w:vertAlign w:val="superscript"/>
              </w:rPr>
              <w:t>st</w:t>
            </w:r>
            <w:r w:rsidRPr="009A6529">
              <w:rPr>
                <w:rFonts w:asciiTheme="minorHAnsi" w:eastAsia="Arial" w:hAnsiTheme="minorHAnsi" w:cstheme="minorHAnsi"/>
                <w:color w:val="000000"/>
                <w:sz w:val="14"/>
              </w:rPr>
              <w:t xml:space="preserve"> </w:t>
            </w:r>
            <w:r>
              <w:rPr>
                <w:rFonts w:asciiTheme="minorHAnsi" w:eastAsia="Arial" w:hAnsiTheme="minorHAnsi" w:cstheme="minorHAnsi"/>
                <w:color w:val="000000"/>
                <w:sz w:val="14"/>
              </w:rPr>
              <w:t xml:space="preserve"> </w:t>
            </w:r>
            <w:r w:rsidRPr="009A6529">
              <w:rPr>
                <w:rFonts w:asciiTheme="minorHAnsi" w:eastAsia="Arial" w:hAnsiTheme="minorHAnsi" w:cstheme="minorHAnsi"/>
                <w:color w:val="000000"/>
                <w:sz w:val="20"/>
                <w:szCs w:val="20"/>
              </w:rPr>
              <w:t xml:space="preserve"> 2024</w:t>
            </w:r>
          </w:p>
          <w:p w14:paraId="6FD1FEB7" w14:textId="55C14827" w:rsidR="0000442F" w:rsidRPr="00D644C8" w:rsidRDefault="009A6529" w:rsidP="0000442F">
            <w:pPr>
              <w:numPr>
                <w:ilvl w:val="0"/>
                <w:numId w:val="7"/>
              </w:numPr>
              <w:tabs>
                <w:tab w:val="clear" w:pos="360"/>
                <w:tab w:val="left" w:pos="864"/>
              </w:tabs>
              <w:spacing w:before="119" w:line="274" w:lineRule="exact"/>
              <w:ind w:left="864" w:hanging="360"/>
              <w:textAlignment w:val="baseline"/>
              <w:rPr>
                <w:rFonts w:asciiTheme="minorHAnsi" w:eastAsia="Arial" w:hAnsiTheme="minorHAnsi" w:cstheme="minorHAnsi"/>
                <w:color w:val="000000"/>
              </w:rPr>
            </w:pPr>
            <w:r>
              <w:rPr>
                <w:rFonts w:asciiTheme="minorHAnsi" w:eastAsia="Arial" w:hAnsiTheme="minorHAnsi" w:cstheme="minorHAnsi"/>
                <w:color w:val="000000"/>
              </w:rPr>
              <w:t xml:space="preserve">Trail Maps QR Code </w:t>
            </w:r>
            <w:r w:rsidRPr="00D644C8">
              <w:rPr>
                <w:rFonts w:asciiTheme="minorHAnsi" w:eastAsia="Arial" w:hAnsiTheme="minorHAnsi" w:cstheme="minorHAnsi"/>
                <w:color w:val="000000"/>
              </w:rPr>
              <w:t>will be completed</w:t>
            </w:r>
            <w:r w:rsidR="0000442F" w:rsidRPr="00D644C8">
              <w:rPr>
                <w:rFonts w:asciiTheme="minorHAnsi" w:eastAsia="Arial" w:hAnsiTheme="minorHAnsi" w:cstheme="minorHAnsi"/>
                <w:color w:val="000000"/>
              </w:rPr>
              <w:t xml:space="preserve"> by </w:t>
            </w:r>
            <w:r>
              <w:rPr>
                <w:rFonts w:asciiTheme="minorHAnsi" w:eastAsia="Arial" w:hAnsiTheme="minorHAnsi" w:cstheme="minorHAnsi"/>
                <w:color w:val="000000"/>
              </w:rPr>
              <w:t>April</w:t>
            </w:r>
            <w:r w:rsidR="0000442F" w:rsidRPr="00D644C8">
              <w:rPr>
                <w:rFonts w:asciiTheme="minorHAnsi" w:eastAsia="Arial" w:hAnsiTheme="minorHAnsi" w:cstheme="minorHAnsi"/>
                <w:color w:val="000000"/>
              </w:rPr>
              <w:t xml:space="preserve"> 3</w:t>
            </w:r>
            <w:r>
              <w:rPr>
                <w:rFonts w:asciiTheme="minorHAnsi" w:eastAsia="Arial" w:hAnsiTheme="minorHAnsi" w:cstheme="minorHAnsi"/>
                <w:color w:val="000000"/>
              </w:rPr>
              <w:t>0, 2025</w:t>
            </w:r>
            <w:r>
              <w:rPr>
                <w:rFonts w:asciiTheme="minorHAnsi" w:eastAsia="Arial" w:hAnsiTheme="minorHAnsi" w:cstheme="minorHAnsi"/>
                <w:color w:val="000000"/>
                <w:vertAlign w:val="superscript"/>
              </w:rPr>
              <w:t xml:space="preserve">. </w:t>
            </w:r>
          </w:p>
          <w:p w14:paraId="03B14DBF" w14:textId="77777777" w:rsidR="0000442F" w:rsidRDefault="009A6529" w:rsidP="0000442F">
            <w:pPr>
              <w:numPr>
                <w:ilvl w:val="0"/>
                <w:numId w:val="7"/>
              </w:numPr>
              <w:tabs>
                <w:tab w:val="clear" w:pos="360"/>
                <w:tab w:val="left" w:pos="864"/>
              </w:tabs>
              <w:spacing w:before="119" w:after="126" w:line="274" w:lineRule="exact"/>
              <w:ind w:left="864" w:hanging="360"/>
              <w:textAlignment w:val="baseline"/>
              <w:rPr>
                <w:rFonts w:asciiTheme="minorHAnsi" w:eastAsia="Arial" w:hAnsiTheme="minorHAnsi" w:cstheme="minorHAnsi"/>
                <w:color w:val="000000"/>
              </w:rPr>
            </w:pPr>
            <w:r>
              <w:rPr>
                <w:rFonts w:asciiTheme="minorHAnsi" w:eastAsia="Arial" w:hAnsiTheme="minorHAnsi" w:cstheme="minorHAnsi"/>
                <w:color w:val="000000"/>
              </w:rPr>
              <w:t>Chamber Link December 2024</w:t>
            </w:r>
          </w:p>
          <w:p w14:paraId="66259CF4" w14:textId="17BC84A1" w:rsidR="009A6529" w:rsidRPr="00D644C8" w:rsidRDefault="009A6529" w:rsidP="0000442F">
            <w:pPr>
              <w:numPr>
                <w:ilvl w:val="0"/>
                <w:numId w:val="7"/>
              </w:numPr>
              <w:tabs>
                <w:tab w:val="clear" w:pos="360"/>
                <w:tab w:val="left" w:pos="864"/>
              </w:tabs>
              <w:spacing w:before="119" w:after="126" w:line="274" w:lineRule="exact"/>
              <w:ind w:left="864" w:hanging="360"/>
              <w:textAlignment w:val="baseline"/>
              <w:rPr>
                <w:rFonts w:asciiTheme="minorHAnsi" w:eastAsia="Arial" w:hAnsiTheme="minorHAnsi" w:cstheme="minorHAnsi"/>
                <w:color w:val="000000"/>
              </w:rPr>
            </w:pPr>
          </w:p>
        </w:tc>
      </w:tr>
    </w:tbl>
    <w:p w14:paraId="2E28F6DB" w14:textId="77777777" w:rsidR="0000442F" w:rsidRPr="00D644C8" w:rsidRDefault="0000442F">
      <w:pPr>
        <w:rPr>
          <w:rFonts w:asciiTheme="minorHAnsi" w:hAnsiTheme="minorHAnsi" w:cstheme="minorHAnsi"/>
        </w:rPr>
      </w:pPr>
    </w:p>
    <w:p w14:paraId="7493001B" w14:textId="77777777" w:rsidR="0000442F" w:rsidRPr="00D644C8" w:rsidRDefault="0000442F">
      <w:pPr>
        <w:rPr>
          <w:rFonts w:asciiTheme="minorHAnsi" w:hAnsiTheme="minorHAnsi" w:cstheme="minorHAnsi"/>
        </w:rPr>
      </w:pPr>
    </w:p>
    <w:p w14:paraId="4677EFC3" w14:textId="77777777" w:rsidR="0000442F" w:rsidRPr="00D644C8" w:rsidRDefault="0000442F">
      <w:pPr>
        <w:rPr>
          <w:rFonts w:asciiTheme="minorHAnsi" w:hAnsiTheme="minorHAnsi" w:cstheme="minorHAnsi"/>
        </w:rPr>
      </w:pPr>
    </w:p>
    <w:p w14:paraId="0235F1AC" w14:textId="77777777" w:rsidR="0000442F" w:rsidRDefault="0000442F">
      <w:pPr>
        <w:rPr>
          <w:rFonts w:asciiTheme="minorHAnsi" w:hAnsiTheme="minorHAnsi" w:cstheme="minorHAnsi"/>
        </w:rPr>
      </w:pPr>
    </w:p>
    <w:p w14:paraId="2D2663AF" w14:textId="77777777" w:rsidR="00D55B39" w:rsidRDefault="00D55B39">
      <w:pPr>
        <w:rPr>
          <w:rFonts w:asciiTheme="minorHAnsi" w:hAnsiTheme="minorHAnsi" w:cstheme="minorHAnsi"/>
        </w:rPr>
      </w:pPr>
    </w:p>
    <w:p w14:paraId="68DD5E66" w14:textId="77777777" w:rsidR="00D55B39" w:rsidRDefault="00D55B39">
      <w:pPr>
        <w:rPr>
          <w:rFonts w:asciiTheme="minorHAnsi" w:hAnsiTheme="minorHAnsi" w:cstheme="minorHAnsi"/>
        </w:rPr>
      </w:pPr>
    </w:p>
    <w:p w14:paraId="09EFD09D" w14:textId="77777777" w:rsidR="00D55B39" w:rsidRPr="00D644C8" w:rsidRDefault="00D55B39">
      <w:pPr>
        <w:rPr>
          <w:rFonts w:asciiTheme="minorHAnsi" w:hAnsiTheme="minorHAnsi" w:cstheme="minorHAnsi"/>
        </w:rPr>
      </w:pPr>
    </w:p>
    <w:p w14:paraId="6A850130" w14:textId="77777777" w:rsidR="0000442F" w:rsidRPr="00D644C8" w:rsidRDefault="0000442F">
      <w:pPr>
        <w:rPr>
          <w:rFonts w:asciiTheme="minorHAnsi" w:hAnsiTheme="minorHAnsi" w:cstheme="minorHAnsi"/>
        </w:rPr>
      </w:pPr>
    </w:p>
    <w:p w14:paraId="0B8B8701" w14:textId="77777777" w:rsidR="0000442F" w:rsidRDefault="0000442F">
      <w:pPr>
        <w:rPr>
          <w:rFonts w:asciiTheme="minorHAnsi" w:hAnsiTheme="minorHAnsi" w:cstheme="minorHAnsi"/>
        </w:rPr>
      </w:pPr>
    </w:p>
    <w:p w14:paraId="0D10EB95" w14:textId="77777777" w:rsidR="006970BF" w:rsidRDefault="006970BF">
      <w:pPr>
        <w:rPr>
          <w:rFonts w:asciiTheme="minorHAnsi" w:hAnsiTheme="minorHAnsi" w:cstheme="minorHAnsi"/>
        </w:rPr>
      </w:pPr>
    </w:p>
    <w:p w14:paraId="41529B97" w14:textId="77777777" w:rsidR="006970BF" w:rsidRPr="00D644C8" w:rsidRDefault="006970BF">
      <w:pPr>
        <w:rPr>
          <w:rFonts w:asciiTheme="minorHAnsi" w:hAnsiTheme="minorHAnsi" w:cstheme="minorHAnsi"/>
        </w:rPr>
      </w:pPr>
    </w:p>
    <w:p w14:paraId="02C6DF73" w14:textId="77777777" w:rsidR="0000442F" w:rsidRPr="00D644C8" w:rsidRDefault="0000442F">
      <w:pPr>
        <w:rPr>
          <w:rFonts w:asciiTheme="minorHAnsi" w:hAnsiTheme="minorHAnsi" w:cstheme="minorHAnsi"/>
        </w:rPr>
      </w:pPr>
    </w:p>
    <w:p w14:paraId="2276E717" w14:textId="77777777" w:rsidR="0000442F" w:rsidRPr="00D644C8" w:rsidRDefault="0000442F">
      <w:pPr>
        <w:rPr>
          <w:rFonts w:asciiTheme="minorHAnsi" w:hAnsiTheme="minorHAnsi" w:cstheme="minorHAnsi"/>
        </w:rPr>
      </w:pPr>
    </w:p>
    <w:tbl>
      <w:tblPr>
        <w:tblW w:w="0" w:type="auto"/>
        <w:tblInd w:w="31" w:type="dxa"/>
        <w:tblLayout w:type="fixed"/>
        <w:tblCellMar>
          <w:left w:w="0" w:type="dxa"/>
          <w:right w:w="0" w:type="dxa"/>
        </w:tblCellMar>
        <w:tblLook w:val="04A0" w:firstRow="1" w:lastRow="0" w:firstColumn="1" w:lastColumn="0" w:noHBand="0" w:noVBand="1"/>
      </w:tblPr>
      <w:tblGrid>
        <w:gridCol w:w="1152"/>
        <w:gridCol w:w="3566"/>
        <w:gridCol w:w="2319"/>
        <w:gridCol w:w="2323"/>
      </w:tblGrid>
      <w:tr w:rsidR="0000442F" w:rsidRPr="00D644C8" w14:paraId="198F345F" w14:textId="77777777" w:rsidTr="007D566C">
        <w:trPr>
          <w:trHeight w:hRule="exact" w:val="595"/>
        </w:trPr>
        <w:tc>
          <w:tcPr>
            <w:tcW w:w="1152" w:type="dxa"/>
            <w:tcBorders>
              <w:top w:val="single" w:sz="5" w:space="0" w:color="000000"/>
              <w:left w:val="single" w:sz="5" w:space="0" w:color="000000"/>
              <w:bottom w:val="single" w:sz="5" w:space="0" w:color="000000"/>
              <w:right w:val="single" w:sz="5" w:space="0" w:color="000000"/>
            </w:tcBorders>
          </w:tcPr>
          <w:p w14:paraId="468C2C8F" w14:textId="77777777" w:rsidR="0000442F" w:rsidRPr="00D644C8" w:rsidRDefault="0000442F" w:rsidP="007D566C">
            <w:pPr>
              <w:spacing w:after="311"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Goal:</w:t>
            </w:r>
          </w:p>
        </w:tc>
        <w:tc>
          <w:tcPr>
            <w:tcW w:w="3566" w:type="dxa"/>
            <w:tcBorders>
              <w:top w:val="single" w:sz="5" w:space="0" w:color="000000"/>
              <w:left w:val="single" w:sz="5" w:space="0" w:color="000000"/>
              <w:bottom w:val="single" w:sz="5" w:space="0" w:color="000000"/>
              <w:right w:val="single" w:sz="5" w:space="0" w:color="000000"/>
            </w:tcBorders>
          </w:tcPr>
          <w:p w14:paraId="0A963435" w14:textId="77777777" w:rsidR="0000442F" w:rsidRPr="00D644C8" w:rsidRDefault="0000442F" w:rsidP="007D566C">
            <w:pPr>
              <w:spacing w:after="310" w:line="249" w:lineRule="exact"/>
              <w:ind w:left="110"/>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Tourism Marketing</w:t>
            </w:r>
          </w:p>
        </w:tc>
        <w:tc>
          <w:tcPr>
            <w:tcW w:w="2319" w:type="dxa"/>
            <w:tcBorders>
              <w:top w:val="single" w:sz="5" w:space="0" w:color="000000"/>
              <w:left w:val="single" w:sz="5" w:space="0" w:color="000000"/>
              <w:bottom w:val="single" w:sz="5" w:space="0" w:color="000000"/>
              <w:right w:val="single" w:sz="5" w:space="0" w:color="000000"/>
            </w:tcBorders>
          </w:tcPr>
          <w:p w14:paraId="3F5D88F4" w14:textId="77777777" w:rsidR="0000442F" w:rsidRPr="00D644C8" w:rsidRDefault="0000442F" w:rsidP="007D566C">
            <w:pPr>
              <w:spacing w:after="311"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Target Audience:</w:t>
            </w:r>
          </w:p>
        </w:tc>
        <w:tc>
          <w:tcPr>
            <w:tcW w:w="2323" w:type="dxa"/>
            <w:tcBorders>
              <w:top w:val="single" w:sz="5" w:space="0" w:color="000000"/>
              <w:left w:val="single" w:sz="5" w:space="0" w:color="000000"/>
              <w:bottom w:val="single" w:sz="5" w:space="0" w:color="000000"/>
              <w:right w:val="single" w:sz="5" w:space="0" w:color="000000"/>
            </w:tcBorders>
          </w:tcPr>
          <w:p w14:paraId="025BDF39" w14:textId="77777777" w:rsidR="0000442F" w:rsidRPr="00D644C8" w:rsidRDefault="0000442F" w:rsidP="007D566C">
            <w:pPr>
              <w:spacing w:after="310" w:line="249" w:lineRule="exact"/>
              <w:ind w:left="12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Event planners</w:t>
            </w:r>
          </w:p>
        </w:tc>
      </w:tr>
      <w:tr w:rsidR="0000442F" w:rsidRPr="00D644C8" w14:paraId="10014ED8" w14:textId="77777777" w:rsidTr="007D566C">
        <w:trPr>
          <w:trHeight w:hRule="exact" w:val="634"/>
        </w:trPr>
        <w:tc>
          <w:tcPr>
            <w:tcW w:w="1152" w:type="dxa"/>
            <w:tcBorders>
              <w:top w:val="single" w:sz="5" w:space="0" w:color="000000"/>
              <w:left w:val="single" w:sz="5" w:space="0" w:color="000000"/>
              <w:bottom w:val="single" w:sz="5" w:space="0" w:color="000000"/>
              <w:right w:val="single" w:sz="5" w:space="0" w:color="000000"/>
            </w:tcBorders>
          </w:tcPr>
          <w:p w14:paraId="25D8EFDD" w14:textId="77777777" w:rsidR="0000442F" w:rsidRPr="00D644C8" w:rsidRDefault="0000442F" w:rsidP="007D566C">
            <w:pPr>
              <w:spacing w:after="348"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Objective:</w:t>
            </w:r>
          </w:p>
        </w:tc>
        <w:tc>
          <w:tcPr>
            <w:tcW w:w="3566" w:type="dxa"/>
            <w:tcBorders>
              <w:top w:val="single" w:sz="5" w:space="0" w:color="000000"/>
              <w:left w:val="single" w:sz="5" w:space="0" w:color="000000"/>
              <w:bottom w:val="single" w:sz="5" w:space="0" w:color="000000"/>
              <w:right w:val="single" w:sz="5" w:space="0" w:color="000000"/>
            </w:tcBorders>
            <w:shd w:val="clear" w:color="DFDFDF" w:fill="DFDFDF"/>
          </w:tcPr>
          <w:p w14:paraId="0E76C97B" w14:textId="77777777" w:rsidR="0000442F" w:rsidRPr="00D644C8" w:rsidRDefault="00221395" w:rsidP="007D566C">
            <w:pPr>
              <w:spacing w:after="98" w:line="249"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5.2.3</w:t>
            </w:r>
            <w:r w:rsidR="0000442F" w:rsidRPr="00D644C8">
              <w:rPr>
                <w:rFonts w:asciiTheme="minorHAnsi" w:eastAsia="Arial" w:hAnsiTheme="minorHAnsi" w:cstheme="minorHAnsi"/>
                <w:b/>
                <w:color w:val="000000"/>
              </w:rPr>
              <w:t xml:space="preserve"> Event and Convention Support Plan</w:t>
            </w:r>
          </w:p>
        </w:tc>
        <w:tc>
          <w:tcPr>
            <w:tcW w:w="2319" w:type="dxa"/>
            <w:tcBorders>
              <w:top w:val="single" w:sz="5" w:space="0" w:color="000000"/>
              <w:left w:val="single" w:sz="5" w:space="0" w:color="000000"/>
              <w:bottom w:val="single" w:sz="5" w:space="0" w:color="000000"/>
              <w:right w:val="single" w:sz="5" w:space="0" w:color="000000"/>
            </w:tcBorders>
          </w:tcPr>
          <w:p w14:paraId="7E1C1F23" w14:textId="77777777" w:rsidR="0000442F" w:rsidRPr="00D644C8" w:rsidRDefault="0000442F" w:rsidP="007D566C">
            <w:pPr>
              <w:spacing w:after="348"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Budget:</w:t>
            </w:r>
          </w:p>
        </w:tc>
        <w:tc>
          <w:tcPr>
            <w:tcW w:w="2323" w:type="dxa"/>
            <w:tcBorders>
              <w:top w:val="single" w:sz="5" w:space="0" w:color="000000"/>
              <w:left w:val="single" w:sz="5" w:space="0" w:color="000000"/>
              <w:bottom w:val="single" w:sz="5" w:space="0" w:color="000000"/>
              <w:right w:val="single" w:sz="5" w:space="0" w:color="000000"/>
            </w:tcBorders>
          </w:tcPr>
          <w:p w14:paraId="17E38F68" w14:textId="01919C21" w:rsidR="0000442F" w:rsidRPr="00D644C8" w:rsidRDefault="0000442F" w:rsidP="007D566C">
            <w:pPr>
              <w:spacing w:after="98" w:line="249"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Event &amp; Convention Plan</w:t>
            </w:r>
          </w:p>
        </w:tc>
      </w:tr>
      <w:tr w:rsidR="0000442F" w:rsidRPr="00D644C8" w14:paraId="28940EC1" w14:textId="77777777" w:rsidTr="007D566C">
        <w:trPr>
          <w:trHeight w:hRule="exact" w:val="5779"/>
        </w:trPr>
        <w:tc>
          <w:tcPr>
            <w:tcW w:w="9360" w:type="dxa"/>
            <w:gridSpan w:val="4"/>
            <w:tcBorders>
              <w:top w:val="single" w:sz="5" w:space="0" w:color="000000"/>
              <w:left w:val="single" w:sz="5" w:space="0" w:color="000000"/>
              <w:bottom w:val="single" w:sz="5" w:space="0" w:color="000000"/>
              <w:right w:val="single" w:sz="5" w:space="0" w:color="000000"/>
            </w:tcBorders>
          </w:tcPr>
          <w:p w14:paraId="1D3A6194" w14:textId="77777777" w:rsidR="0000442F" w:rsidRPr="00D644C8" w:rsidRDefault="0000442F" w:rsidP="007D566C">
            <w:pPr>
              <w:spacing w:line="249"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Rationale:</w:t>
            </w:r>
          </w:p>
          <w:p w14:paraId="63BE2B94" w14:textId="77777777" w:rsidR="0000442F" w:rsidRPr="00D644C8" w:rsidRDefault="0000442F" w:rsidP="0000442F">
            <w:pPr>
              <w:numPr>
                <w:ilvl w:val="0"/>
                <w:numId w:val="7"/>
              </w:numPr>
              <w:tabs>
                <w:tab w:val="clear" w:pos="360"/>
                <w:tab w:val="left" w:pos="864"/>
              </w:tabs>
              <w:spacing w:before="14" w:line="379" w:lineRule="exact"/>
              <w:ind w:left="864" w:right="108" w:hanging="360"/>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Continuation of networking and outward-facing communication with organizations and associations that influence the booking of events to the Battlefords area</w:t>
            </w:r>
          </w:p>
          <w:p w14:paraId="119AAB2E" w14:textId="77777777" w:rsidR="0000442F" w:rsidRPr="00D644C8" w:rsidRDefault="0000442F" w:rsidP="0000442F">
            <w:pPr>
              <w:numPr>
                <w:ilvl w:val="0"/>
                <w:numId w:val="7"/>
              </w:numPr>
              <w:tabs>
                <w:tab w:val="clear" w:pos="360"/>
                <w:tab w:val="left" w:pos="864"/>
              </w:tabs>
              <w:spacing w:before="121" w:line="273" w:lineRule="exact"/>
              <w:ind w:left="864" w:hanging="360"/>
              <w:textAlignment w:val="baseline"/>
              <w:rPr>
                <w:rFonts w:asciiTheme="minorHAnsi" w:eastAsia="Arial" w:hAnsiTheme="minorHAnsi" w:cstheme="minorHAnsi"/>
                <w:color w:val="000000"/>
                <w:spacing w:val="-3"/>
              </w:rPr>
            </w:pPr>
            <w:r w:rsidRPr="00D644C8">
              <w:rPr>
                <w:rFonts w:asciiTheme="minorHAnsi" w:eastAsia="Arial" w:hAnsiTheme="minorHAnsi" w:cstheme="minorHAnsi"/>
                <w:color w:val="000000"/>
                <w:spacing w:val="-3"/>
              </w:rPr>
              <w:t>Provision of direct support to promote existing events and expose event attendees to the</w:t>
            </w:r>
          </w:p>
          <w:p w14:paraId="75A5B217" w14:textId="77777777" w:rsidR="0000442F" w:rsidRPr="00D644C8" w:rsidRDefault="0000442F" w:rsidP="007D566C">
            <w:pPr>
              <w:spacing w:before="128" w:line="251" w:lineRule="exact"/>
              <w:ind w:left="86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Battlefords Community Brand</w:t>
            </w:r>
          </w:p>
          <w:p w14:paraId="70AE06E7" w14:textId="77777777" w:rsidR="0000442F" w:rsidRPr="00D644C8" w:rsidRDefault="0000442F" w:rsidP="007D566C">
            <w:pPr>
              <w:spacing w:before="136" w:line="249"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Action Plan:</w:t>
            </w:r>
          </w:p>
          <w:p w14:paraId="5F4BB125" w14:textId="77777777" w:rsidR="0000442F" w:rsidRPr="00D644C8" w:rsidRDefault="0000442F" w:rsidP="0000442F">
            <w:pPr>
              <w:numPr>
                <w:ilvl w:val="0"/>
                <w:numId w:val="7"/>
              </w:numPr>
              <w:tabs>
                <w:tab w:val="clear" w:pos="360"/>
                <w:tab w:val="left" w:pos="864"/>
              </w:tabs>
              <w:spacing w:before="14" w:line="379" w:lineRule="exact"/>
              <w:ind w:left="864" w:right="108" w:hanging="360"/>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Detailed Event and Convention Plan to be completed by October 31</w:t>
            </w:r>
            <w:r w:rsidRPr="00D644C8">
              <w:rPr>
                <w:rFonts w:asciiTheme="minorHAnsi" w:eastAsia="Arial" w:hAnsiTheme="minorHAnsi" w:cstheme="minorHAnsi"/>
                <w:color w:val="000000"/>
                <w:vertAlign w:val="superscript"/>
              </w:rPr>
              <w:t>st</w:t>
            </w:r>
            <w:r w:rsidRPr="00D644C8">
              <w:rPr>
                <w:rFonts w:asciiTheme="minorHAnsi" w:eastAsia="Arial" w:hAnsiTheme="minorHAnsi" w:cstheme="minorHAnsi"/>
                <w:color w:val="000000"/>
              </w:rPr>
              <w:t xml:space="preserve"> (annually) and to include:</w:t>
            </w:r>
          </w:p>
          <w:p w14:paraId="75D7C190" w14:textId="5022D17B" w:rsidR="0000442F" w:rsidRPr="00D644C8" w:rsidRDefault="0000442F" w:rsidP="0000442F">
            <w:pPr>
              <w:numPr>
                <w:ilvl w:val="0"/>
                <w:numId w:val="3"/>
              </w:numPr>
              <w:tabs>
                <w:tab w:val="clear" w:pos="360"/>
                <w:tab w:val="left" w:pos="1584"/>
              </w:tabs>
              <w:spacing w:before="128" w:line="251" w:lineRule="exact"/>
              <w:ind w:left="122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Cooperative Radio campaign </w:t>
            </w:r>
          </w:p>
          <w:p w14:paraId="7129AB71" w14:textId="62CB293C" w:rsidR="0000442F" w:rsidRPr="00D644C8" w:rsidRDefault="0000442F" w:rsidP="0000442F">
            <w:pPr>
              <w:numPr>
                <w:ilvl w:val="0"/>
                <w:numId w:val="3"/>
              </w:numPr>
              <w:tabs>
                <w:tab w:val="clear" w:pos="360"/>
                <w:tab w:val="left" w:pos="1584"/>
              </w:tabs>
              <w:spacing w:before="128" w:line="251" w:lineRule="exact"/>
              <w:ind w:left="122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Event posters </w:t>
            </w:r>
          </w:p>
          <w:p w14:paraId="66A31140" w14:textId="26F9BC90" w:rsidR="0000442F" w:rsidRPr="00D644C8" w:rsidRDefault="0000442F" w:rsidP="0000442F">
            <w:pPr>
              <w:numPr>
                <w:ilvl w:val="0"/>
                <w:numId w:val="3"/>
              </w:numPr>
              <w:tabs>
                <w:tab w:val="clear" w:pos="360"/>
                <w:tab w:val="left" w:pos="1584"/>
              </w:tabs>
              <w:spacing w:before="128" w:line="251" w:lineRule="exact"/>
              <w:ind w:left="122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Event support promotional items </w:t>
            </w:r>
          </w:p>
          <w:p w14:paraId="18D9A031" w14:textId="120EE595" w:rsidR="0000442F" w:rsidRPr="00D644C8" w:rsidRDefault="0000442F" w:rsidP="0000442F">
            <w:pPr>
              <w:numPr>
                <w:ilvl w:val="0"/>
                <w:numId w:val="7"/>
              </w:numPr>
              <w:tabs>
                <w:tab w:val="clear" w:pos="360"/>
                <w:tab w:val="left" w:pos="864"/>
              </w:tabs>
              <w:spacing w:before="121" w:line="273" w:lineRule="exact"/>
              <w:ind w:left="864" w:hanging="360"/>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 xml:space="preserve">Reporting of results of Event and Convention Plan to be delivered to </w:t>
            </w:r>
            <w:r w:rsidR="00B66651" w:rsidRPr="00D644C8">
              <w:rPr>
                <w:rFonts w:asciiTheme="minorHAnsi" w:eastAsia="Arial" w:hAnsiTheme="minorHAnsi" w:cstheme="minorHAnsi"/>
                <w:color w:val="000000"/>
                <w:spacing w:val="-4"/>
              </w:rPr>
              <w:t xml:space="preserve">the </w:t>
            </w:r>
            <w:r w:rsidR="00B66651">
              <w:rPr>
                <w:rFonts w:asciiTheme="minorHAnsi" w:eastAsia="Arial" w:hAnsiTheme="minorHAnsi" w:cstheme="minorHAnsi"/>
                <w:color w:val="000000"/>
                <w:spacing w:val="-4"/>
              </w:rPr>
              <w:t>B</w:t>
            </w:r>
            <w:r w:rsidR="00B66651" w:rsidRPr="00D644C8">
              <w:rPr>
                <w:rFonts w:asciiTheme="minorHAnsi" w:eastAsia="Arial" w:hAnsiTheme="minorHAnsi" w:cstheme="minorHAnsi"/>
                <w:color w:val="000000"/>
                <w:spacing w:val="-4"/>
              </w:rPr>
              <w:t>oard</w:t>
            </w:r>
            <w:r w:rsidRPr="00D644C8">
              <w:rPr>
                <w:rFonts w:asciiTheme="minorHAnsi" w:eastAsia="Arial" w:hAnsiTheme="minorHAnsi" w:cstheme="minorHAnsi"/>
                <w:color w:val="000000"/>
                <w:spacing w:val="-4"/>
              </w:rPr>
              <w:t xml:space="preserve"> of </w:t>
            </w:r>
            <w:r w:rsidR="00B66651">
              <w:rPr>
                <w:rFonts w:asciiTheme="minorHAnsi" w:eastAsia="Arial" w:hAnsiTheme="minorHAnsi" w:cstheme="minorHAnsi"/>
                <w:color w:val="000000"/>
                <w:spacing w:val="-4"/>
              </w:rPr>
              <w:t>D</w:t>
            </w:r>
            <w:r w:rsidRPr="00D644C8">
              <w:rPr>
                <w:rFonts w:asciiTheme="minorHAnsi" w:eastAsia="Arial" w:hAnsiTheme="minorHAnsi" w:cstheme="minorHAnsi"/>
                <w:color w:val="000000"/>
                <w:spacing w:val="-4"/>
              </w:rPr>
              <w:t>irectors by</w:t>
            </w:r>
          </w:p>
          <w:p w14:paraId="6FE32667" w14:textId="77777777" w:rsidR="0000442F" w:rsidRPr="00D644C8" w:rsidRDefault="0000442F" w:rsidP="007D566C">
            <w:pPr>
              <w:spacing w:before="120" w:line="253" w:lineRule="exact"/>
              <w:ind w:left="86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October 31</w:t>
            </w:r>
            <w:r w:rsidRPr="00D644C8">
              <w:rPr>
                <w:rFonts w:asciiTheme="minorHAnsi" w:eastAsia="Arial" w:hAnsiTheme="minorHAnsi" w:cstheme="minorHAnsi"/>
                <w:color w:val="000000"/>
                <w:vertAlign w:val="superscript"/>
              </w:rPr>
              <w:t>st</w:t>
            </w:r>
            <w:r w:rsidRPr="00D644C8">
              <w:rPr>
                <w:rFonts w:asciiTheme="minorHAnsi" w:eastAsia="Arial" w:hAnsiTheme="minorHAnsi" w:cstheme="minorHAnsi"/>
                <w:color w:val="000000"/>
              </w:rPr>
              <w:t xml:space="preserve"> (annually)</w:t>
            </w:r>
          </w:p>
          <w:p w14:paraId="78453CDE" w14:textId="77777777" w:rsidR="0000442F" w:rsidRPr="00D644C8" w:rsidRDefault="0000442F" w:rsidP="007D566C">
            <w:pPr>
              <w:spacing w:before="137" w:line="249"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Responsibility:</w:t>
            </w:r>
          </w:p>
          <w:p w14:paraId="133D0FCE" w14:textId="2B13CB97" w:rsidR="0000442F" w:rsidRPr="00D644C8" w:rsidRDefault="00D55B39" w:rsidP="0000442F">
            <w:pPr>
              <w:numPr>
                <w:ilvl w:val="0"/>
                <w:numId w:val="7"/>
              </w:numPr>
              <w:tabs>
                <w:tab w:val="clear" w:pos="360"/>
                <w:tab w:val="left" w:pos="864"/>
              </w:tabs>
              <w:spacing w:before="120" w:after="118" w:line="273" w:lineRule="exact"/>
              <w:ind w:left="864" w:hanging="360"/>
              <w:textAlignment w:val="baseline"/>
              <w:rPr>
                <w:rFonts w:asciiTheme="minorHAnsi" w:eastAsia="Arial" w:hAnsiTheme="minorHAnsi" w:cstheme="minorHAnsi"/>
                <w:color w:val="000000"/>
              </w:rPr>
            </w:pPr>
            <w:r>
              <w:rPr>
                <w:rFonts w:asciiTheme="minorHAnsi" w:eastAsia="Arial" w:hAnsiTheme="minorHAnsi" w:cstheme="minorHAnsi"/>
                <w:color w:val="000000"/>
              </w:rPr>
              <w:t>Manager</w:t>
            </w:r>
          </w:p>
        </w:tc>
      </w:tr>
      <w:tr w:rsidR="0000442F" w:rsidRPr="00D644C8" w14:paraId="6479D580" w14:textId="77777777" w:rsidTr="007D566C">
        <w:trPr>
          <w:trHeight w:hRule="exact" w:val="1565"/>
        </w:trPr>
        <w:tc>
          <w:tcPr>
            <w:tcW w:w="9360" w:type="dxa"/>
            <w:gridSpan w:val="4"/>
            <w:tcBorders>
              <w:top w:val="single" w:sz="5" w:space="0" w:color="000000"/>
              <w:left w:val="single" w:sz="5" w:space="0" w:color="000000"/>
              <w:bottom w:val="single" w:sz="5" w:space="0" w:color="000000"/>
              <w:right w:val="single" w:sz="5" w:space="0" w:color="000000"/>
            </w:tcBorders>
          </w:tcPr>
          <w:p w14:paraId="5306CF70" w14:textId="77777777" w:rsidR="0000442F" w:rsidRPr="00D644C8" w:rsidRDefault="0000442F" w:rsidP="007D566C">
            <w:pPr>
              <w:spacing w:line="249"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Timing:</w:t>
            </w:r>
          </w:p>
          <w:p w14:paraId="4750E6E9" w14:textId="77777777" w:rsidR="0000442F" w:rsidRPr="00D644C8" w:rsidRDefault="0000442F" w:rsidP="0000442F">
            <w:pPr>
              <w:numPr>
                <w:ilvl w:val="0"/>
                <w:numId w:val="7"/>
              </w:numPr>
              <w:tabs>
                <w:tab w:val="clear" w:pos="360"/>
                <w:tab w:val="left" w:pos="864"/>
              </w:tabs>
              <w:spacing w:before="116" w:line="273" w:lineRule="exact"/>
              <w:ind w:left="86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Detailed Event and Convention Plan to be completed by October 31</w:t>
            </w:r>
            <w:r w:rsidRPr="00D644C8">
              <w:rPr>
                <w:rFonts w:asciiTheme="minorHAnsi" w:eastAsia="Arial" w:hAnsiTheme="minorHAnsi" w:cstheme="minorHAnsi"/>
                <w:color w:val="000000"/>
                <w:vertAlign w:val="superscript"/>
              </w:rPr>
              <w:t>st</w:t>
            </w:r>
            <w:r w:rsidRPr="00D644C8">
              <w:rPr>
                <w:rFonts w:asciiTheme="minorHAnsi" w:eastAsia="Arial" w:hAnsiTheme="minorHAnsi" w:cstheme="minorHAnsi"/>
                <w:color w:val="000000"/>
              </w:rPr>
              <w:t xml:space="preserve"> (annually)</w:t>
            </w:r>
          </w:p>
          <w:p w14:paraId="05B74FB7" w14:textId="1CA68AD6" w:rsidR="0000442F" w:rsidRPr="00D644C8" w:rsidRDefault="0000442F" w:rsidP="0000442F">
            <w:pPr>
              <w:numPr>
                <w:ilvl w:val="0"/>
                <w:numId w:val="7"/>
              </w:numPr>
              <w:tabs>
                <w:tab w:val="clear" w:pos="360"/>
                <w:tab w:val="left" w:pos="864"/>
              </w:tabs>
              <w:spacing w:before="33" w:after="119" w:line="371" w:lineRule="exact"/>
              <w:ind w:left="864" w:right="108"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Reporting of results of Event and Convention Plan to be delivered to </w:t>
            </w:r>
            <w:r w:rsidR="00B66651">
              <w:rPr>
                <w:rFonts w:asciiTheme="minorHAnsi" w:eastAsia="Arial" w:hAnsiTheme="minorHAnsi" w:cstheme="minorHAnsi"/>
                <w:color w:val="000000"/>
              </w:rPr>
              <w:t>B</w:t>
            </w:r>
            <w:r w:rsidRPr="00D644C8">
              <w:rPr>
                <w:rFonts w:asciiTheme="minorHAnsi" w:eastAsia="Arial" w:hAnsiTheme="minorHAnsi" w:cstheme="minorHAnsi"/>
                <w:color w:val="000000"/>
              </w:rPr>
              <w:t xml:space="preserve">oard of </w:t>
            </w:r>
            <w:r w:rsidR="00B66651">
              <w:rPr>
                <w:rFonts w:asciiTheme="minorHAnsi" w:eastAsia="Arial" w:hAnsiTheme="minorHAnsi" w:cstheme="minorHAnsi"/>
                <w:color w:val="000000"/>
              </w:rPr>
              <w:t>D</w:t>
            </w:r>
            <w:r w:rsidRPr="00D644C8">
              <w:rPr>
                <w:rFonts w:asciiTheme="minorHAnsi" w:eastAsia="Arial" w:hAnsiTheme="minorHAnsi" w:cstheme="minorHAnsi"/>
                <w:color w:val="000000"/>
              </w:rPr>
              <w:t>irectors by October 31</w:t>
            </w:r>
            <w:r w:rsidRPr="00D644C8">
              <w:rPr>
                <w:rFonts w:asciiTheme="minorHAnsi" w:eastAsia="Arial" w:hAnsiTheme="minorHAnsi" w:cstheme="minorHAnsi"/>
                <w:color w:val="000000"/>
                <w:vertAlign w:val="superscript"/>
              </w:rPr>
              <w:t>st</w:t>
            </w:r>
            <w:r w:rsidRPr="00D644C8">
              <w:rPr>
                <w:rFonts w:asciiTheme="minorHAnsi" w:eastAsia="Arial" w:hAnsiTheme="minorHAnsi" w:cstheme="minorHAnsi"/>
                <w:color w:val="000000"/>
              </w:rPr>
              <w:t xml:space="preserve"> (annually)</w:t>
            </w:r>
          </w:p>
        </w:tc>
      </w:tr>
    </w:tbl>
    <w:p w14:paraId="31008E48" w14:textId="77777777" w:rsidR="0000442F" w:rsidRPr="00D644C8" w:rsidRDefault="0000442F">
      <w:pPr>
        <w:rPr>
          <w:rFonts w:asciiTheme="minorHAnsi" w:hAnsiTheme="minorHAnsi" w:cstheme="minorHAnsi"/>
        </w:rPr>
      </w:pPr>
    </w:p>
    <w:p w14:paraId="7D5F2084" w14:textId="77777777" w:rsidR="0000442F" w:rsidRPr="00D644C8" w:rsidRDefault="0000442F">
      <w:pPr>
        <w:rPr>
          <w:rFonts w:asciiTheme="minorHAnsi" w:hAnsiTheme="minorHAnsi" w:cstheme="minorHAnsi"/>
        </w:rPr>
      </w:pPr>
    </w:p>
    <w:p w14:paraId="456F6948" w14:textId="77777777" w:rsidR="0000442F" w:rsidRPr="00D644C8" w:rsidRDefault="0000442F">
      <w:pPr>
        <w:rPr>
          <w:rFonts w:asciiTheme="minorHAnsi" w:hAnsiTheme="minorHAnsi" w:cstheme="minorHAnsi"/>
        </w:rPr>
      </w:pPr>
    </w:p>
    <w:p w14:paraId="5E26B669" w14:textId="77777777" w:rsidR="0000442F" w:rsidRPr="00D644C8" w:rsidRDefault="0000442F">
      <w:pPr>
        <w:rPr>
          <w:rFonts w:asciiTheme="minorHAnsi" w:hAnsiTheme="minorHAnsi" w:cstheme="minorHAnsi"/>
        </w:rPr>
      </w:pPr>
    </w:p>
    <w:p w14:paraId="0E30D062" w14:textId="77777777" w:rsidR="0000442F" w:rsidRPr="00D644C8" w:rsidRDefault="0000442F">
      <w:pPr>
        <w:rPr>
          <w:rFonts w:asciiTheme="minorHAnsi" w:hAnsiTheme="minorHAnsi" w:cstheme="minorHAnsi"/>
        </w:rPr>
      </w:pPr>
    </w:p>
    <w:p w14:paraId="01B70B35" w14:textId="77777777" w:rsidR="0000442F" w:rsidRPr="00D644C8" w:rsidRDefault="0000442F">
      <w:pPr>
        <w:rPr>
          <w:rFonts w:asciiTheme="minorHAnsi" w:hAnsiTheme="minorHAnsi" w:cstheme="minorHAnsi"/>
        </w:rPr>
      </w:pPr>
    </w:p>
    <w:p w14:paraId="6635AE4B" w14:textId="77777777" w:rsidR="0000442F" w:rsidRPr="00D644C8" w:rsidRDefault="0000442F">
      <w:pPr>
        <w:rPr>
          <w:rFonts w:asciiTheme="minorHAnsi" w:hAnsiTheme="minorHAnsi" w:cstheme="minorHAnsi"/>
        </w:rPr>
      </w:pPr>
    </w:p>
    <w:p w14:paraId="346C5C60" w14:textId="77777777" w:rsidR="0000442F" w:rsidRPr="00D644C8" w:rsidRDefault="0000442F">
      <w:pPr>
        <w:rPr>
          <w:rFonts w:asciiTheme="minorHAnsi" w:hAnsiTheme="minorHAnsi" w:cstheme="minorHAnsi"/>
        </w:rPr>
      </w:pPr>
    </w:p>
    <w:p w14:paraId="3C209349" w14:textId="77777777" w:rsidR="0000442F" w:rsidRPr="00D644C8" w:rsidRDefault="0000442F">
      <w:pPr>
        <w:rPr>
          <w:rFonts w:asciiTheme="minorHAnsi" w:hAnsiTheme="minorHAnsi" w:cstheme="minorHAnsi"/>
        </w:rPr>
      </w:pPr>
    </w:p>
    <w:p w14:paraId="48BF2B24" w14:textId="77777777" w:rsidR="0000442F" w:rsidRPr="00D644C8" w:rsidRDefault="0000442F">
      <w:pPr>
        <w:rPr>
          <w:rFonts w:asciiTheme="minorHAnsi" w:hAnsiTheme="minorHAnsi" w:cstheme="minorHAnsi"/>
        </w:rPr>
      </w:pPr>
    </w:p>
    <w:p w14:paraId="68E6D2D3" w14:textId="77777777" w:rsidR="0000442F" w:rsidRPr="00D644C8" w:rsidRDefault="0000442F">
      <w:pPr>
        <w:rPr>
          <w:rFonts w:asciiTheme="minorHAnsi" w:hAnsiTheme="minorHAnsi" w:cstheme="minorHAnsi"/>
        </w:rPr>
      </w:pPr>
    </w:p>
    <w:p w14:paraId="7A32E52E" w14:textId="77777777" w:rsidR="0000442F" w:rsidRPr="00D644C8" w:rsidRDefault="0000442F">
      <w:pPr>
        <w:rPr>
          <w:rFonts w:asciiTheme="minorHAnsi" w:hAnsiTheme="minorHAnsi" w:cstheme="minorHAnsi"/>
        </w:rPr>
      </w:pPr>
    </w:p>
    <w:p w14:paraId="0D8F1192" w14:textId="77777777" w:rsidR="0000442F" w:rsidRPr="00D644C8" w:rsidRDefault="0000442F">
      <w:pPr>
        <w:rPr>
          <w:rFonts w:asciiTheme="minorHAnsi" w:hAnsiTheme="minorHAnsi" w:cstheme="minorHAnsi"/>
        </w:rPr>
      </w:pPr>
    </w:p>
    <w:p w14:paraId="44A1CB41" w14:textId="77777777" w:rsidR="0000442F" w:rsidRPr="00D644C8" w:rsidRDefault="0000442F">
      <w:pPr>
        <w:rPr>
          <w:rFonts w:asciiTheme="minorHAnsi" w:hAnsiTheme="minorHAnsi" w:cstheme="minorHAnsi"/>
        </w:rPr>
      </w:pPr>
    </w:p>
    <w:tbl>
      <w:tblPr>
        <w:tblW w:w="0" w:type="auto"/>
        <w:tblInd w:w="31" w:type="dxa"/>
        <w:tblLayout w:type="fixed"/>
        <w:tblCellMar>
          <w:left w:w="0" w:type="dxa"/>
          <w:right w:w="0" w:type="dxa"/>
        </w:tblCellMar>
        <w:tblLook w:val="04A0" w:firstRow="1" w:lastRow="0" w:firstColumn="1" w:lastColumn="0" w:noHBand="0" w:noVBand="1"/>
      </w:tblPr>
      <w:tblGrid>
        <w:gridCol w:w="1152"/>
        <w:gridCol w:w="3566"/>
        <w:gridCol w:w="2319"/>
        <w:gridCol w:w="2323"/>
      </w:tblGrid>
      <w:tr w:rsidR="003069E2" w:rsidRPr="00D644C8" w14:paraId="06F7C238" w14:textId="77777777" w:rsidTr="007D566C">
        <w:trPr>
          <w:trHeight w:hRule="exact" w:val="893"/>
        </w:trPr>
        <w:tc>
          <w:tcPr>
            <w:tcW w:w="1152" w:type="dxa"/>
            <w:tcBorders>
              <w:top w:val="single" w:sz="5" w:space="0" w:color="000000"/>
              <w:left w:val="single" w:sz="5" w:space="0" w:color="000000"/>
              <w:bottom w:val="single" w:sz="5" w:space="0" w:color="000000"/>
              <w:right w:val="single" w:sz="5" w:space="0" w:color="000000"/>
            </w:tcBorders>
          </w:tcPr>
          <w:p w14:paraId="0DFF65D1" w14:textId="77777777" w:rsidR="003069E2" w:rsidRPr="00D644C8" w:rsidRDefault="003069E2" w:rsidP="007D566C">
            <w:pPr>
              <w:spacing w:after="612" w:line="252"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Goal:</w:t>
            </w:r>
          </w:p>
        </w:tc>
        <w:tc>
          <w:tcPr>
            <w:tcW w:w="3566" w:type="dxa"/>
            <w:tcBorders>
              <w:top w:val="single" w:sz="5" w:space="0" w:color="000000"/>
              <w:left w:val="single" w:sz="5" w:space="0" w:color="000000"/>
              <w:bottom w:val="single" w:sz="5" w:space="0" w:color="000000"/>
              <w:right w:val="single" w:sz="5" w:space="0" w:color="000000"/>
            </w:tcBorders>
          </w:tcPr>
          <w:p w14:paraId="19F1B74E" w14:textId="77777777" w:rsidR="003069E2" w:rsidRPr="00D644C8" w:rsidRDefault="003069E2" w:rsidP="007D566C">
            <w:pPr>
              <w:spacing w:after="613" w:line="251" w:lineRule="exact"/>
              <w:ind w:left="110"/>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Tourism Marketing</w:t>
            </w:r>
          </w:p>
        </w:tc>
        <w:tc>
          <w:tcPr>
            <w:tcW w:w="2319" w:type="dxa"/>
            <w:tcBorders>
              <w:top w:val="single" w:sz="5" w:space="0" w:color="000000"/>
              <w:left w:val="single" w:sz="5" w:space="0" w:color="000000"/>
              <w:bottom w:val="single" w:sz="5" w:space="0" w:color="000000"/>
              <w:right w:val="single" w:sz="5" w:space="0" w:color="000000"/>
            </w:tcBorders>
          </w:tcPr>
          <w:p w14:paraId="6911DD89" w14:textId="77777777" w:rsidR="003069E2" w:rsidRPr="00D644C8" w:rsidRDefault="003069E2" w:rsidP="007D566C">
            <w:pPr>
              <w:spacing w:after="612" w:line="252"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Target Audience:</w:t>
            </w:r>
          </w:p>
        </w:tc>
        <w:tc>
          <w:tcPr>
            <w:tcW w:w="2323" w:type="dxa"/>
            <w:tcBorders>
              <w:top w:val="single" w:sz="5" w:space="0" w:color="000000"/>
              <w:left w:val="single" w:sz="5" w:space="0" w:color="000000"/>
              <w:bottom w:val="single" w:sz="5" w:space="0" w:color="000000"/>
              <w:right w:val="single" w:sz="5" w:space="0" w:color="000000"/>
            </w:tcBorders>
          </w:tcPr>
          <w:p w14:paraId="6D6CC56E" w14:textId="77777777" w:rsidR="003069E2" w:rsidRPr="00D644C8" w:rsidRDefault="003069E2" w:rsidP="007D566C">
            <w:pPr>
              <w:spacing w:line="255" w:lineRule="exact"/>
              <w:ind w:left="144"/>
              <w:textAlignment w:val="baseline"/>
              <w:rPr>
                <w:rFonts w:asciiTheme="minorHAnsi" w:eastAsia="Arial" w:hAnsiTheme="minorHAnsi" w:cstheme="minorHAnsi"/>
                <w:b/>
                <w:color w:val="000000"/>
                <w:spacing w:val="-5"/>
              </w:rPr>
            </w:pPr>
            <w:r w:rsidRPr="00D644C8">
              <w:rPr>
                <w:rFonts w:asciiTheme="minorHAnsi" w:eastAsia="Arial" w:hAnsiTheme="minorHAnsi" w:cstheme="minorHAnsi"/>
                <w:b/>
                <w:color w:val="000000"/>
                <w:spacing w:val="-5"/>
              </w:rPr>
              <w:t>Sport Organizations, Cultural</w:t>
            </w:r>
          </w:p>
          <w:p w14:paraId="00DF060D" w14:textId="77777777" w:rsidR="003069E2" w:rsidRPr="00D644C8" w:rsidRDefault="003069E2" w:rsidP="007D566C">
            <w:pPr>
              <w:spacing w:before="3" w:after="104" w:line="251"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Organizations</w:t>
            </w:r>
          </w:p>
        </w:tc>
      </w:tr>
      <w:tr w:rsidR="003069E2" w:rsidRPr="00D644C8" w14:paraId="70925765" w14:textId="77777777" w:rsidTr="007D566C">
        <w:trPr>
          <w:trHeight w:hRule="exact" w:val="1262"/>
        </w:trPr>
        <w:tc>
          <w:tcPr>
            <w:tcW w:w="1152" w:type="dxa"/>
            <w:tcBorders>
              <w:top w:val="single" w:sz="5" w:space="0" w:color="000000"/>
              <w:left w:val="single" w:sz="5" w:space="0" w:color="000000"/>
              <w:bottom w:val="single" w:sz="5" w:space="0" w:color="000000"/>
              <w:right w:val="single" w:sz="5" w:space="0" w:color="000000"/>
            </w:tcBorders>
          </w:tcPr>
          <w:p w14:paraId="69E2993D" w14:textId="77777777" w:rsidR="003069E2" w:rsidRPr="00D644C8" w:rsidRDefault="003069E2" w:rsidP="007D566C">
            <w:pPr>
              <w:spacing w:after="986" w:line="252"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Objective:</w:t>
            </w:r>
          </w:p>
        </w:tc>
        <w:tc>
          <w:tcPr>
            <w:tcW w:w="3566" w:type="dxa"/>
            <w:tcBorders>
              <w:top w:val="single" w:sz="5" w:space="0" w:color="000000"/>
              <w:left w:val="single" w:sz="5" w:space="0" w:color="000000"/>
              <w:bottom w:val="single" w:sz="5" w:space="0" w:color="000000"/>
              <w:right w:val="single" w:sz="5" w:space="0" w:color="000000"/>
            </w:tcBorders>
            <w:shd w:val="clear" w:color="DFDFDF" w:fill="DFDFDF"/>
          </w:tcPr>
          <w:p w14:paraId="351D95A9" w14:textId="77777777" w:rsidR="003069E2" w:rsidRPr="00D644C8" w:rsidRDefault="00221395" w:rsidP="007D566C">
            <w:pPr>
              <w:spacing w:after="737" w:line="250"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5.2.4</w:t>
            </w:r>
            <w:r w:rsidR="003069E2" w:rsidRPr="00D644C8">
              <w:rPr>
                <w:rFonts w:asciiTheme="minorHAnsi" w:eastAsia="Arial" w:hAnsiTheme="minorHAnsi" w:cstheme="minorHAnsi"/>
                <w:b/>
                <w:color w:val="000000"/>
              </w:rPr>
              <w:t xml:space="preserve"> Event Attraction &amp; Opportunity Development</w:t>
            </w:r>
          </w:p>
        </w:tc>
        <w:tc>
          <w:tcPr>
            <w:tcW w:w="2319" w:type="dxa"/>
            <w:tcBorders>
              <w:top w:val="single" w:sz="5" w:space="0" w:color="000000"/>
              <w:left w:val="single" w:sz="5" w:space="0" w:color="000000"/>
              <w:bottom w:val="single" w:sz="5" w:space="0" w:color="000000"/>
              <w:right w:val="single" w:sz="5" w:space="0" w:color="000000"/>
            </w:tcBorders>
          </w:tcPr>
          <w:p w14:paraId="4B03441E" w14:textId="77777777" w:rsidR="003069E2" w:rsidRPr="00D644C8" w:rsidRDefault="003069E2" w:rsidP="007D566C">
            <w:pPr>
              <w:spacing w:after="986" w:line="252"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Budget:</w:t>
            </w:r>
          </w:p>
        </w:tc>
        <w:tc>
          <w:tcPr>
            <w:tcW w:w="2323" w:type="dxa"/>
            <w:tcBorders>
              <w:top w:val="single" w:sz="5" w:space="0" w:color="000000"/>
              <w:left w:val="single" w:sz="5" w:space="0" w:color="000000"/>
              <w:bottom w:val="single" w:sz="5" w:space="0" w:color="000000"/>
              <w:right w:val="single" w:sz="5" w:space="0" w:color="000000"/>
            </w:tcBorders>
          </w:tcPr>
          <w:p w14:paraId="575916ED" w14:textId="6B796D86" w:rsidR="003069E2" w:rsidRPr="00D644C8" w:rsidRDefault="003069E2" w:rsidP="007D566C">
            <w:pPr>
              <w:spacing w:line="250"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 xml:space="preserve">Sport Tourism </w:t>
            </w:r>
          </w:p>
          <w:p w14:paraId="0FD16EBF" w14:textId="53405D56" w:rsidR="003069E2" w:rsidRPr="00D644C8" w:rsidRDefault="003069E2" w:rsidP="007D566C">
            <w:pPr>
              <w:spacing w:before="119" w:after="108" w:line="255" w:lineRule="exact"/>
              <w:ind w:left="144" w:right="252"/>
              <w:textAlignment w:val="baseline"/>
              <w:rPr>
                <w:rFonts w:asciiTheme="minorHAnsi" w:eastAsia="Arial" w:hAnsiTheme="minorHAnsi" w:cstheme="minorHAnsi"/>
                <w:b/>
                <w:color w:val="000000"/>
                <w:spacing w:val="-7"/>
              </w:rPr>
            </w:pPr>
            <w:r w:rsidRPr="00D644C8">
              <w:rPr>
                <w:rFonts w:asciiTheme="minorHAnsi" w:eastAsia="Arial" w:hAnsiTheme="minorHAnsi" w:cstheme="minorHAnsi"/>
                <w:b/>
                <w:color w:val="000000"/>
                <w:spacing w:val="-7"/>
              </w:rPr>
              <w:t xml:space="preserve">Opportunity </w:t>
            </w:r>
            <w:r w:rsidR="00D55B39">
              <w:rPr>
                <w:rFonts w:asciiTheme="minorHAnsi" w:eastAsia="Arial" w:hAnsiTheme="minorHAnsi" w:cstheme="minorHAnsi"/>
                <w:b/>
                <w:color w:val="000000"/>
                <w:spacing w:val="-7"/>
              </w:rPr>
              <w:t>B</w:t>
            </w:r>
            <w:r w:rsidRPr="00D644C8">
              <w:rPr>
                <w:rFonts w:asciiTheme="minorHAnsi" w:eastAsia="Arial" w:hAnsiTheme="minorHAnsi" w:cstheme="minorHAnsi"/>
                <w:b/>
                <w:color w:val="000000"/>
                <w:spacing w:val="-7"/>
              </w:rPr>
              <w:t>udget</w:t>
            </w:r>
          </w:p>
        </w:tc>
      </w:tr>
      <w:tr w:rsidR="003069E2" w:rsidRPr="00D644C8" w14:paraId="77BA2A2E" w14:textId="77777777" w:rsidTr="007D566C">
        <w:trPr>
          <w:trHeight w:hRule="exact" w:val="331"/>
        </w:trPr>
        <w:tc>
          <w:tcPr>
            <w:tcW w:w="9360" w:type="dxa"/>
            <w:gridSpan w:val="4"/>
            <w:tcBorders>
              <w:top w:val="single" w:sz="5" w:space="0" w:color="000000"/>
              <w:left w:val="single" w:sz="5" w:space="0" w:color="000000"/>
              <w:right w:val="single" w:sz="5" w:space="0" w:color="000000"/>
            </w:tcBorders>
            <w:vAlign w:val="center"/>
          </w:tcPr>
          <w:p w14:paraId="392FBEDE" w14:textId="77777777" w:rsidR="003069E2" w:rsidRPr="00D644C8" w:rsidRDefault="003069E2" w:rsidP="007D566C">
            <w:pPr>
              <w:spacing w:after="56" w:line="251"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Rationale:</w:t>
            </w:r>
          </w:p>
        </w:tc>
      </w:tr>
      <w:tr w:rsidR="003069E2" w:rsidRPr="00D644C8" w14:paraId="2B15EBDC" w14:textId="77777777" w:rsidTr="007D566C">
        <w:trPr>
          <w:trHeight w:hRule="exact" w:val="384"/>
        </w:trPr>
        <w:tc>
          <w:tcPr>
            <w:tcW w:w="9360" w:type="dxa"/>
            <w:gridSpan w:val="4"/>
            <w:tcBorders>
              <w:left w:val="single" w:sz="5" w:space="0" w:color="000000"/>
              <w:right w:val="single" w:sz="5" w:space="0" w:color="000000"/>
            </w:tcBorders>
            <w:vAlign w:val="center"/>
          </w:tcPr>
          <w:p w14:paraId="3BF11741" w14:textId="64878A7F" w:rsidR="003069E2" w:rsidRPr="00D644C8" w:rsidRDefault="003069E2" w:rsidP="003069E2">
            <w:pPr>
              <w:numPr>
                <w:ilvl w:val="0"/>
                <w:numId w:val="7"/>
              </w:numPr>
              <w:tabs>
                <w:tab w:val="clear" w:pos="360"/>
                <w:tab w:val="left" w:pos="864"/>
                <w:tab w:val="right" w:pos="9288"/>
              </w:tabs>
              <w:spacing w:before="60" w:after="36" w:line="274"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Membership of Canadian Sports Tourism Alliance </w:t>
            </w:r>
            <w:r w:rsidR="00B66651">
              <w:rPr>
                <w:rFonts w:asciiTheme="minorHAnsi" w:eastAsia="Arial" w:hAnsiTheme="minorHAnsi" w:cstheme="minorHAnsi"/>
                <w:color w:val="000000"/>
              </w:rPr>
              <w:t xml:space="preserve">is </w:t>
            </w:r>
            <w:r w:rsidRPr="00D644C8">
              <w:rPr>
                <w:rFonts w:asciiTheme="minorHAnsi" w:eastAsia="Arial" w:hAnsiTheme="minorHAnsi" w:cstheme="minorHAnsi"/>
                <w:color w:val="000000"/>
              </w:rPr>
              <w:t>seen as integral for continuation of</w:t>
            </w:r>
          </w:p>
        </w:tc>
      </w:tr>
      <w:tr w:rsidR="003069E2" w:rsidRPr="00D644C8" w14:paraId="1E672793" w14:textId="77777777" w:rsidTr="007D566C">
        <w:trPr>
          <w:trHeight w:hRule="exact" w:val="389"/>
        </w:trPr>
        <w:tc>
          <w:tcPr>
            <w:tcW w:w="9360" w:type="dxa"/>
            <w:gridSpan w:val="4"/>
            <w:tcBorders>
              <w:left w:val="single" w:sz="5" w:space="0" w:color="000000"/>
              <w:right w:val="single" w:sz="5" w:space="0" w:color="000000"/>
            </w:tcBorders>
            <w:vAlign w:val="center"/>
          </w:tcPr>
          <w:p w14:paraId="03062932" w14:textId="77777777" w:rsidR="003069E2" w:rsidRPr="00D644C8" w:rsidRDefault="003069E2" w:rsidP="007D566C">
            <w:pPr>
              <w:spacing w:before="77" w:after="46" w:line="252" w:lineRule="exact"/>
              <w:ind w:left="86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successful sports event attraction plan</w:t>
            </w:r>
          </w:p>
        </w:tc>
      </w:tr>
      <w:tr w:rsidR="003069E2" w:rsidRPr="00D644C8" w14:paraId="4301F9EF" w14:textId="77777777" w:rsidTr="007D566C">
        <w:trPr>
          <w:trHeight w:hRule="exact" w:val="389"/>
        </w:trPr>
        <w:tc>
          <w:tcPr>
            <w:tcW w:w="9360" w:type="dxa"/>
            <w:gridSpan w:val="4"/>
            <w:tcBorders>
              <w:left w:val="single" w:sz="5" w:space="0" w:color="000000"/>
              <w:right w:val="single" w:sz="5" w:space="0" w:color="000000"/>
            </w:tcBorders>
            <w:vAlign w:val="center"/>
          </w:tcPr>
          <w:p w14:paraId="76660606" w14:textId="6E0E4E56" w:rsidR="003069E2" w:rsidRPr="00D644C8" w:rsidRDefault="003069E2" w:rsidP="003069E2">
            <w:pPr>
              <w:numPr>
                <w:ilvl w:val="0"/>
                <w:numId w:val="7"/>
              </w:numPr>
              <w:tabs>
                <w:tab w:val="clear" w:pos="360"/>
                <w:tab w:val="left" w:pos="864"/>
                <w:tab w:val="right" w:pos="9288"/>
              </w:tabs>
              <w:spacing w:before="60" w:after="41" w:line="274" w:lineRule="exact"/>
              <w:ind w:left="504"/>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 xml:space="preserve">Opportunity budget </w:t>
            </w:r>
            <w:r w:rsidR="00B66651">
              <w:rPr>
                <w:rFonts w:asciiTheme="minorHAnsi" w:eastAsia="Arial" w:hAnsiTheme="minorHAnsi" w:cstheme="minorHAnsi"/>
                <w:color w:val="000000"/>
                <w:spacing w:val="-4"/>
              </w:rPr>
              <w:t xml:space="preserve">is </w:t>
            </w:r>
            <w:r w:rsidRPr="00D644C8">
              <w:rPr>
                <w:rFonts w:asciiTheme="minorHAnsi" w:eastAsia="Arial" w:hAnsiTheme="minorHAnsi" w:cstheme="minorHAnsi"/>
                <w:color w:val="000000"/>
                <w:spacing w:val="-4"/>
              </w:rPr>
              <w:t>seen as astute to be prepared to capitalize on prospective events and</w:t>
            </w:r>
          </w:p>
        </w:tc>
      </w:tr>
      <w:tr w:rsidR="003069E2" w:rsidRPr="00D644C8" w14:paraId="7A3C6DB7" w14:textId="77777777" w:rsidTr="007D566C">
        <w:trPr>
          <w:trHeight w:hRule="exact" w:val="1142"/>
        </w:trPr>
        <w:tc>
          <w:tcPr>
            <w:tcW w:w="9360" w:type="dxa"/>
            <w:gridSpan w:val="4"/>
            <w:tcBorders>
              <w:left w:val="single" w:sz="5" w:space="0" w:color="000000"/>
              <w:right w:val="single" w:sz="5" w:space="0" w:color="000000"/>
            </w:tcBorders>
          </w:tcPr>
          <w:p w14:paraId="3DDE1313" w14:textId="77777777" w:rsidR="003069E2" w:rsidRPr="00D644C8" w:rsidRDefault="003069E2" w:rsidP="007D566C">
            <w:pPr>
              <w:spacing w:before="72" w:line="252" w:lineRule="exact"/>
              <w:ind w:left="86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occasions not yet identified</w:t>
            </w:r>
          </w:p>
          <w:p w14:paraId="0B8EA429" w14:textId="77777777" w:rsidR="003069E2" w:rsidRPr="00D644C8" w:rsidRDefault="003069E2" w:rsidP="007D566C">
            <w:pPr>
              <w:spacing w:before="507" w:after="56" w:line="251"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Action Plan:</w:t>
            </w:r>
          </w:p>
        </w:tc>
      </w:tr>
      <w:tr w:rsidR="003069E2" w:rsidRPr="00D644C8" w14:paraId="621C387E" w14:textId="77777777" w:rsidTr="007D566C">
        <w:trPr>
          <w:trHeight w:hRule="exact" w:val="394"/>
        </w:trPr>
        <w:tc>
          <w:tcPr>
            <w:tcW w:w="9360" w:type="dxa"/>
            <w:gridSpan w:val="4"/>
            <w:tcBorders>
              <w:left w:val="single" w:sz="5" w:space="0" w:color="000000"/>
              <w:right w:val="single" w:sz="5" w:space="0" w:color="000000"/>
            </w:tcBorders>
            <w:vAlign w:val="center"/>
          </w:tcPr>
          <w:p w14:paraId="7B4A07DA" w14:textId="67499AD6" w:rsidR="003069E2" w:rsidRPr="00D644C8" w:rsidRDefault="003069E2" w:rsidP="003069E2">
            <w:pPr>
              <w:numPr>
                <w:ilvl w:val="0"/>
                <w:numId w:val="7"/>
              </w:numPr>
              <w:tabs>
                <w:tab w:val="clear" w:pos="360"/>
                <w:tab w:val="left" w:pos="864"/>
              </w:tabs>
              <w:spacing w:before="60" w:after="50" w:line="274"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Canadian Sports Tourism Alliance membership </w:t>
            </w:r>
          </w:p>
        </w:tc>
      </w:tr>
      <w:tr w:rsidR="003069E2" w:rsidRPr="00D644C8" w14:paraId="55F505C5" w14:textId="77777777" w:rsidTr="007D566C">
        <w:trPr>
          <w:trHeight w:hRule="exact" w:val="394"/>
        </w:trPr>
        <w:tc>
          <w:tcPr>
            <w:tcW w:w="9360" w:type="dxa"/>
            <w:gridSpan w:val="4"/>
            <w:tcBorders>
              <w:left w:val="single" w:sz="5" w:space="0" w:color="000000"/>
              <w:right w:val="single" w:sz="5" w:space="0" w:color="000000"/>
            </w:tcBorders>
            <w:vAlign w:val="center"/>
          </w:tcPr>
          <w:p w14:paraId="6FB0352E" w14:textId="0DC5E17B" w:rsidR="003069E2" w:rsidRPr="00D644C8" w:rsidRDefault="003069E2" w:rsidP="003069E2">
            <w:pPr>
              <w:numPr>
                <w:ilvl w:val="0"/>
                <w:numId w:val="7"/>
              </w:numPr>
              <w:tabs>
                <w:tab w:val="clear" w:pos="360"/>
                <w:tab w:val="left" w:pos="864"/>
              </w:tabs>
              <w:spacing w:before="60" w:after="60" w:line="274"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Attendance at Canadian Sports Tourism Alliance Congress </w:t>
            </w:r>
          </w:p>
        </w:tc>
      </w:tr>
      <w:tr w:rsidR="003069E2" w:rsidRPr="00D644C8" w14:paraId="5FE9603F" w14:textId="77777777" w:rsidTr="007D566C">
        <w:trPr>
          <w:trHeight w:hRule="exact" w:val="388"/>
        </w:trPr>
        <w:tc>
          <w:tcPr>
            <w:tcW w:w="9360" w:type="dxa"/>
            <w:gridSpan w:val="4"/>
            <w:tcBorders>
              <w:left w:val="single" w:sz="5" w:space="0" w:color="000000"/>
              <w:right w:val="single" w:sz="5" w:space="0" w:color="000000"/>
            </w:tcBorders>
            <w:vAlign w:val="center"/>
          </w:tcPr>
          <w:p w14:paraId="33EB2B50" w14:textId="6B2B6335" w:rsidR="003069E2" w:rsidRPr="00D644C8" w:rsidRDefault="003069E2" w:rsidP="003069E2">
            <w:pPr>
              <w:numPr>
                <w:ilvl w:val="0"/>
                <w:numId w:val="7"/>
              </w:numPr>
              <w:tabs>
                <w:tab w:val="clear" w:pos="360"/>
                <w:tab w:val="left" w:pos="864"/>
                <w:tab w:val="right" w:pos="9288"/>
              </w:tabs>
              <w:spacing w:before="59" w:after="41" w:line="274" w:lineRule="exact"/>
              <w:ind w:left="504"/>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Reporting of results of Event and Conventio</w:t>
            </w:r>
            <w:r w:rsidR="00AE0D30" w:rsidRPr="00D644C8">
              <w:rPr>
                <w:rFonts w:asciiTheme="minorHAnsi" w:eastAsia="Arial" w:hAnsiTheme="minorHAnsi" w:cstheme="minorHAnsi"/>
                <w:color w:val="000000"/>
                <w:spacing w:val="-4"/>
              </w:rPr>
              <w:t xml:space="preserve">n Plan to be delivered to </w:t>
            </w:r>
            <w:r w:rsidR="00B66651">
              <w:rPr>
                <w:rFonts w:asciiTheme="minorHAnsi" w:eastAsia="Arial" w:hAnsiTheme="minorHAnsi" w:cstheme="minorHAnsi"/>
                <w:color w:val="000000"/>
                <w:spacing w:val="-4"/>
              </w:rPr>
              <w:t>B</w:t>
            </w:r>
            <w:r w:rsidR="00AE0D30" w:rsidRPr="00D644C8">
              <w:rPr>
                <w:rFonts w:asciiTheme="minorHAnsi" w:eastAsia="Arial" w:hAnsiTheme="minorHAnsi" w:cstheme="minorHAnsi"/>
                <w:color w:val="000000"/>
                <w:spacing w:val="-4"/>
              </w:rPr>
              <w:t xml:space="preserve">oard </w:t>
            </w:r>
            <w:r w:rsidRPr="00D644C8">
              <w:rPr>
                <w:rFonts w:asciiTheme="minorHAnsi" w:eastAsia="Arial" w:hAnsiTheme="minorHAnsi" w:cstheme="minorHAnsi"/>
                <w:color w:val="000000"/>
                <w:spacing w:val="-4"/>
              </w:rPr>
              <w:t xml:space="preserve">of </w:t>
            </w:r>
            <w:r w:rsidR="00B66651">
              <w:rPr>
                <w:rFonts w:asciiTheme="minorHAnsi" w:eastAsia="Arial" w:hAnsiTheme="minorHAnsi" w:cstheme="minorHAnsi"/>
                <w:color w:val="000000"/>
                <w:spacing w:val="-4"/>
              </w:rPr>
              <w:t>Di</w:t>
            </w:r>
            <w:r w:rsidRPr="00D644C8">
              <w:rPr>
                <w:rFonts w:asciiTheme="minorHAnsi" w:eastAsia="Arial" w:hAnsiTheme="minorHAnsi" w:cstheme="minorHAnsi"/>
                <w:color w:val="000000"/>
                <w:spacing w:val="-4"/>
              </w:rPr>
              <w:t>rectors by</w:t>
            </w:r>
          </w:p>
        </w:tc>
      </w:tr>
      <w:tr w:rsidR="003069E2" w:rsidRPr="00D644C8" w14:paraId="7D091FD7" w14:textId="77777777" w:rsidTr="007D566C">
        <w:trPr>
          <w:trHeight w:hRule="exact" w:val="389"/>
        </w:trPr>
        <w:tc>
          <w:tcPr>
            <w:tcW w:w="9360" w:type="dxa"/>
            <w:gridSpan w:val="4"/>
            <w:tcBorders>
              <w:left w:val="single" w:sz="5" w:space="0" w:color="000000"/>
              <w:right w:val="single" w:sz="5" w:space="0" w:color="000000"/>
            </w:tcBorders>
            <w:vAlign w:val="center"/>
          </w:tcPr>
          <w:p w14:paraId="171E35F8" w14:textId="77777777" w:rsidR="003069E2" w:rsidRPr="00D644C8" w:rsidRDefault="003069E2" w:rsidP="007D566C">
            <w:pPr>
              <w:spacing w:before="68" w:after="53" w:line="254" w:lineRule="exact"/>
              <w:ind w:left="86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October 31</w:t>
            </w:r>
            <w:r w:rsidRPr="00D644C8">
              <w:rPr>
                <w:rFonts w:asciiTheme="minorHAnsi" w:eastAsia="Arial" w:hAnsiTheme="minorHAnsi" w:cstheme="minorHAnsi"/>
                <w:color w:val="000000"/>
                <w:vertAlign w:val="superscript"/>
              </w:rPr>
              <w:t>st</w:t>
            </w:r>
            <w:r w:rsidRPr="00D644C8">
              <w:rPr>
                <w:rFonts w:asciiTheme="minorHAnsi" w:eastAsia="Arial" w:hAnsiTheme="minorHAnsi" w:cstheme="minorHAnsi"/>
                <w:color w:val="000000"/>
              </w:rPr>
              <w:t xml:space="preserve"> annually</w:t>
            </w:r>
          </w:p>
        </w:tc>
      </w:tr>
      <w:tr w:rsidR="003069E2" w:rsidRPr="00D644C8" w14:paraId="29A717C5" w14:textId="77777777" w:rsidTr="007D566C">
        <w:trPr>
          <w:trHeight w:hRule="exact" w:val="768"/>
        </w:trPr>
        <w:tc>
          <w:tcPr>
            <w:tcW w:w="9360" w:type="dxa"/>
            <w:gridSpan w:val="4"/>
            <w:tcBorders>
              <w:left w:val="single" w:sz="5" w:space="0" w:color="000000"/>
              <w:right w:val="single" w:sz="5" w:space="0" w:color="000000"/>
            </w:tcBorders>
          </w:tcPr>
          <w:p w14:paraId="62177683" w14:textId="2208988C" w:rsidR="003069E2" w:rsidRPr="00D644C8" w:rsidRDefault="003069E2" w:rsidP="003069E2">
            <w:pPr>
              <w:numPr>
                <w:ilvl w:val="0"/>
                <w:numId w:val="7"/>
              </w:numPr>
              <w:tabs>
                <w:tab w:val="clear" w:pos="360"/>
                <w:tab w:val="left" w:pos="864"/>
              </w:tabs>
              <w:spacing w:before="60" w:line="274"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Organization </w:t>
            </w:r>
            <w:r w:rsidR="00B66651" w:rsidRPr="00D644C8">
              <w:rPr>
                <w:rFonts w:asciiTheme="minorHAnsi" w:eastAsia="Arial" w:hAnsiTheme="minorHAnsi" w:cstheme="minorHAnsi"/>
                <w:color w:val="000000"/>
              </w:rPr>
              <w:t>to</w:t>
            </w:r>
            <w:r w:rsidRPr="00D644C8">
              <w:rPr>
                <w:rFonts w:asciiTheme="minorHAnsi" w:eastAsia="Arial" w:hAnsiTheme="minorHAnsi" w:cstheme="minorHAnsi"/>
                <w:color w:val="000000"/>
              </w:rPr>
              <w:t xml:space="preserve"> </w:t>
            </w:r>
            <w:r w:rsidR="00B66651">
              <w:rPr>
                <w:rFonts w:asciiTheme="minorHAnsi" w:eastAsia="Arial" w:hAnsiTheme="minorHAnsi" w:cstheme="minorHAnsi"/>
                <w:color w:val="000000"/>
              </w:rPr>
              <w:t xml:space="preserve">be </w:t>
            </w:r>
            <w:r w:rsidRPr="00D644C8">
              <w:rPr>
                <w:rFonts w:asciiTheme="minorHAnsi" w:eastAsia="Arial" w:hAnsiTheme="minorHAnsi" w:cstheme="minorHAnsi"/>
                <w:color w:val="000000"/>
              </w:rPr>
              <w:t>open to Special Event Projects as they become available</w:t>
            </w:r>
          </w:p>
          <w:p w14:paraId="392A5FB9" w14:textId="7B67E813" w:rsidR="003069E2" w:rsidRPr="00D644C8" w:rsidRDefault="003069E2" w:rsidP="001E7EA2">
            <w:pPr>
              <w:tabs>
                <w:tab w:val="left" w:pos="1584"/>
              </w:tabs>
              <w:spacing w:before="127" w:after="32" w:line="270" w:lineRule="exact"/>
              <w:ind w:right="4686" w:firstLine="1408"/>
              <w:jc w:val="right"/>
              <w:textAlignment w:val="baseline"/>
              <w:rPr>
                <w:rFonts w:asciiTheme="minorHAnsi" w:eastAsia="Courier New" w:hAnsiTheme="minorHAnsi" w:cstheme="minorHAnsi"/>
                <w:color w:val="000000"/>
                <w:spacing w:val="-8"/>
              </w:rPr>
            </w:pPr>
            <w:r w:rsidRPr="00D644C8">
              <w:rPr>
                <w:rFonts w:asciiTheme="minorHAnsi" w:eastAsia="Courier New" w:hAnsiTheme="minorHAnsi" w:cstheme="minorHAnsi"/>
                <w:color w:val="000000"/>
                <w:spacing w:val="-8"/>
              </w:rPr>
              <w:t>o</w:t>
            </w:r>
            <w:r w:rsidRPr="00D644C8">
              <w:rPr>
                <w:rFonts w:asciiTheme="minorHAnsi" w:eastAsia="Courier New" w:hAnsiTheme="minorHAnsi" w:cstheme="minorHAnsi"/>
                <w:color w:val="000000"/>
                <w:spacing w:val="-8"/>
              </w:rPr>
              <w:tab/>
            </w:r>
            <w:r w:rsidRPr="00D644C8">
              <w:rPr>
                <w:rFonts w:asciiTheme="minorHAnsi" w:eastAsia="Arial" w:hAnsiTheme="minorHAnsi" w:cstheme="minorHAnsi"/>
                <w:color w:val="000000"/>
                <w:spacing w:val="-8"/>
              </w:rPr>
              <w:t xml:space="preserve">Opportunities budget </w:t>
            </w:r>
          </w:p>
        </w:tc>
      </w:tr>
      <w:tr w:rsidR="003069E2" w:rsidRPr="00D644C8" w14:paraId="7C933BC7" w14:textId="77777777" w:rsidTr="007D566C">
        <w:trPr>
          <w:trHeight w:hRule="exact" w:val="384"/>
        </w:trPr>
        <w:tc>
          <w:tcPr>
            <w:tcW w:w="9360" w:type="dxa"/>
            <w:gridSpan w:val="4"/>
            <w:tcBorders>
              <w:left w:val="single" w:sz="5" w:space="0" w:color="000000"/>
              <w:right w:val="single" w:sz="5" w:space="0" w:color="000000"/>
            </w:tcBorders>
            <w:vAlign w:val="center"/>
          </w:tcPr>
          <w:p w14:paraId="0A47B90F" w14:textId="77777777" w:rsidR="003069E2" w:rsidRPr="00D644C8" w:rsidRDefault="003069E2" w:rsidP="007D566C">
            <w:pPr>
              <w:spacing w:before="72" w:after="47" w:line="251"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Responsibility:</w:t>
            </w:r>
          </w:p>
        </w:tc>
      </w:tr>
      <w:tr w:rsidR="003069E2" w:rsidRPr="00D644C8" w14:paraId="5B8F7C0E" w14:textId="77777777" w:rsidTr="007D566C">
        <w:trPr>
          <w:trHeight w:hRule="exact" w:val="451"/>
        </w:trPr>
        <w:tc>
          <w:tcPr>
            <w:tcW w:w="9360" w:type="dxa"/>
            <w:gridSpan w:val="4"/>
            <w:tcBorders>
              <w:left w:val="single" w:sz="5" w:space="0" w:color="000000"/>
              <w:bottom w:val="single" w:sz="5" w:space="0" w:color="000000"/>
              <w:right w:val="single" w:sz="5" w:space="0" w:color="000000"/>
            </w:tcBorders>
            <w:vAlign w:val="center"/>
          </w:tcPr>
          <w:p w14:paraId="37693E80" w14:textId="75D1841F" w:rsidR="003069E2" w:rsidRPr="00D644C8" w:rsidRDefault="00D55B39" w:rsidP="003069E2">
            <w:pPr>
              <w:numPr>
                <w:ilvl w:val="0"/>
                <w:numId w:val="7"/>
              </w:numPr>
              <w:tabs>
                <w:tab w:val="clear" w:pos="360"/>
                <w:tab w:val="left" w:pos="864"/>
              </w:tabs>
              <w:spacing w:before="60" w:after="113" w:line="274" w:lineRule="exact"/>
              <w:ind w:left="504"/>
              <w:textAlignment w:val="baseline"/>
              <w:rPr>
                <w:rFonts w:asciiTheme="minorHAnsi" w:eastAsia="Arial" w:hAnsiTheme="minorHAnsi" w:cstheme="minorHAnsi"/>
                <w:color w:val="000000"/>
              </w:rPr>
            </w:pPr>
            <w:r>
              <w:rPr>
                <w:rFonts w:asciiTheme="minorHAnsi" w:eastAsia="Arial" w:hAnsiTheme="minorHAnsi" w:cstheme="minorHAnsi"/>
                <w:color w:val="000000"/>
              </w:rPr>
              <w:t>Manager</w:t>
            </w:r>
          </w:p>
        </w:tc>
      </w:tr>
      <w:tr w:rsidR="003069E2" w:rsidRPr="00D644C8" w14:paraId="006D9CDD" w14:textId="77777777" w:rsidTr="007D566C">
        <w:trPr>
          <w:trHeight w:hRule="exact" w:val="341"/>
        </w:trPr>
        <w:tc>
          <w:tcPr>
            <w:tcW w:w="9360" w:type="dxa"/>
            <w:gridSpan w:val="4"/>
            <w:tcBorders>
              <w:top w:val="single" w:sz="5" w:space="0" w:color="000000"/>
              <w:left w:val="single" w:sz="5" w:space="0" w:color="000000"/>
              <w:right w:val="single" w:sz="5" w:space="0" w:color="000000"/>
            </w:tcBorders>
            <w:vAlign w:val="center"/>
          </w:tcPr>
          <w:p w14:paraId="2A9710D6" w14:textId="77777777" w:rsidR="003069E2" w:rsidRPr="00D644C8" w:rsidRDefault="003069E2" w:rsidP="007D566C">
            <w:pPr>
              <w:spacing w:after="56" w:line="251"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Timing:</w:t>
            </w:r>
          </w:p>
        </w:tc>
      </w:tr>
      <w:tr w:rsidR="003069E2" w:rsidRPr="00D644C8" w14:paraId="6FDF3EB0" w14:textId="77777777" w:rsidTr="007D566C">
        <w:trPr>
          <w:trHeight w:hRule="exact" w:val="403"/>
        </w:trPr>
        <w:tc>
          <w:tcPr>
            <w:tcW w:w="9360" w:type="dxa"/>
            <w:gridSpan w:val="4"/>
            <w:tcBorders>
              <w:left w:val="single" w:sz="5" w:space="0" w:color="000000"/>
              <w:right w:val="single" w:sz="5" w:space="0" w:color="000000"/>
            </w:tcBorders>
            <w:vAlign w:val="center"/>
          </w:tcPr>
          <w:p w14:paraId="082789D4" w14:textId="77777777" w:rsidR="003069E2" w:rsidRPr="00D644C8" w:rsidRDefault="003069E2" w:rsidP="003069E2">
            <w:pPr>
              <w:numPr>
                <w:ilvl w:val="0"/>
                <w:numId w:val="7"/>
              </w:numPr>
              <w:tabs>
                <w:tab w:val="clear" w:pos="360"/>
                <w:tab w:val="left" w:pos="864"/>
              </w:tabs>
              <w:spacing w:before="47" w:after="68" w:line="274"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Data Event &amp; Convention Plan to be completed by October 31</w:t>
            </w:r>
            <w:r w:rsidRPr="00D644C8">
              <w:rPr>
                <w:rFonts w:asciiTheme="minorHAnsi" w:eastAsia="Arial" w:hAnsiTheme="minorHAnsi" w:cstheme="minorHAnsi"/>
                <w:color w:val="000000"/>
                <w:vertAlign w:val="superscript"/>
              </w:rPr>
              <w:t>st</w:t>
            </w:r>
            <w:r w:rsidRPr="00D644C8">
              <w:rPr>
                <w:rFonts w:asciiTheme="minorHAnsi" w:eastAsia="Arial" w:hAnsiTheme="minorHAnsi" w:cstheme="minorHAnsi"/>
                <w:color w:val="000000"/>
              </w:rPr>
              <w:t xml:space="preserve"> (annually)</w:t>
            </w:r>
          </w:p>
        </w:tc>
      </w:tr>
      <w:tr w:rsidR="003069E2" w:rsidRPr="00D644C8" w14:paraId="39A3B53E" w14:textId="77777777" w:rsidTr="007D566C">
        <w:trPr>
          <w:trHeight w:hRule="exact" w:val="380"/>
        </w:trPr>
        <w:tc>
          <w:tcPr>
            <w:tcW w:w="9360" w:type="dxa"/>
            <w:gridSpan w:val="4"/>
            <w:tcBorders>
              <w:left w:val="single" w:sz="5" w:space="0" w:color="000000"/>
              <w:right w:val="single" w:sz="5" w:space="0" w:color="000000"/>
            </w:tcBorders>
            <w:vAlign w:val="center"/>
          </w:tcPr>
          <w:p w14:paraId="6274E5E0" w14:textId="4BBEA830" w:rsidR="003069E2" w:rsidRPr="00D644C8" w:rsidRDefault="00B66651" w:rsidP="003069E2">
            <w:pPr>
              <w:numPr>
                <w:ilvl w:val="0"/>
                <w:numId w:val="7"/>
              </w:numPr>
              <w:tabs>
                <w:tab w:val="clear" w:pos="360"/>
                <w:tab w:val="left" w:pos="864"/>
                <w:tab w:val="right" w:pos="9288"/>
              </w:tabs>
              <w:spacing w:before="41" w:after="60" w:line="274" w:lineRule="exact"/>
              <w:ind w:left="504"/>
              <w:textAlignment w:val="baseline"/>
              <w:rPr>
                <w:rFonts w:asciiTheme="minorHAnsi" w:eastAsia="Arial" w:hAnsiTheme="minorHAnsi" w:cstheme="minorHAnsi"/>
                <w:color w:val="000000"/>
                <w:spacing w:val="-3"/>
              </w:rPr>
            </w:pPr>
            <w:r w:rsidRPr="00D644C8">
              <w:rPr>
                <w:rFonts w:asciiTheme="minorHAnsi" w:eastAsia="Arial" w:hAnsiTheme="minorHAnsi" w:cstheme="minorHAnsi"/>
                <w:color w:val="000000"/>
                <w:spacing w:val="-3"/>
              </w:rPr>
              <w:t>Reporting</w:t>
            </w:r>
            <w:r w:rsidR="003069E2" w:rsidRPr="00D644C8">
              <w:rPr>
                <w:rFonts w:asciiTheme="minorHAnsi" w:eastAsia="Arial" w:hAnsiTheme="minorHAnsi" w:cstheme="minorHAnsi"/>
                <w:color w:val="000000"/>
                <w:spacing w:val="-3"/>
              </w:rPr>
              <w:t xml:space="preserve"> results of Events &amp; Convention Plan to be delivered to </w:t>
            </w:r>
            <w:r w:rsidR="001E7EA2">
              <w:rPr>
                <w:rFonts w:asciiTheme="minorHAnsi" w:eastAsia="Arial" w:hAnsiTheme="minorHAnsi" w:cstheme="minorHAnsi"/>
                <w:color w:val="000000"/>
                <w:spacing w:val="-3"/>
              </w:rPr>
              <w:t>B</w:t>
            </w:r>
            <w:r w:rsidR="003069E2" w:rsidRPr="00D644C8">
              <w:rPr>
                <w:rFonts w:asciiTheme="minorHAnsi" w:eastAsia="Arial" w:hAnsiTheme="minorHAnsi" w:cstheme="minorHAnsi"/>
                <w:color w:val="000000"/>
                <w:spacing w:val="-3"/>
              </w:rPr>
              <w:t xml:space="preserve">oard of </w:t>
            </w:r>
            <w:r w:rsidR="001E7EA2">
              <w:rPr>
                <w:rFonts w:asciiTheme="minorHAnsi" w:eastAsia="Arial" w:hAnsiTheme="minorHAnsi" w:cstheme="minorHAnsi"/>
                <w:color w:val="000000"/>
                <w:spacing w:val="-3"/>
              </w:rPr>
              <w:t>D</w:t>
            </w:r>
            <w:r w:rsidR="003069E2" w:rsidRPr="00D644C8">
              <w:rPr>
                <w:rFonts w:asciiTheme="minorHAnsi" w:eastAsia="Arial" w:hAnsiTheme="minorHAnsi" w:cstheme="minorHAnsi"/>
                <w:color w:val="000000"/>
                <w:spacing w:val="-3"/>
              </w:rPr>
              <w:t>irectors by</w:t>
            </w:r>
          </w:p>
        </w:tc>
      </w:tr>
      <w:tr w:rsidR="003069E2" w:rsidRPr="00D644C8" w14:paraId="6185F68A" w14:textId="77777777" w:rsidTr="007D566C">
        <w:trPr>
          <w:trHeight w:hRule="exact" w:val="446"/>
        </w:trPr>
        <w:tc>
          <w:tcPr>
            <w:tcW w:w="9360" w:type="dxa"/>
            <w:gridSpan w:val="4"/>
            <w:tcBorders>
              <w:left w:val="single" w:sz="5" w:space="0" w:color="000000"/>
              <w:bottom w:val="single" w:sz="5" w:space="0" w:color="000000"/>
              <w:right w:val="single" w:sz="5" w:space="0" w:color="000000"/>
            </w:tcBorders>
            <w:vAlign w:val="center"/>
          </w:tcPr>
          <w:p w14:paraId="586CD075" w14:textId="77777777" w:rsidR="003069E2" w:rsidRPr="00D644C8" w:rsidRDefault="003069E2" w:rsidP="007D566C">
            <w:pPr>
              <w:spacing w:before="54" w:after="134" w:line="253" w:lineRule="exact"/>
              <w:ind w:left="86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October 31</w:t>
            </w:r>
            <w:r w:rsidRPr="00D644C8">
              <w:rPr>
                <w:rFonts w:asciiTheme="minorHAnsi" w:eastAsia="Arial" w:hAnsiTheme="minorHAnsi" w:cstheme="minorHAnsi"/>
                <w:color w:val="000000"/>
                <w:vertAlign w:val="superscript"/>
              </w:rPr>
              <w:t>st</w:t>
            </w:r>
            <w:r w:rsidRPr="00D644C8">
              <w:rPr>
                <w:rFonts w:asciiTheme="minorHAnsi" w:eastAsia="Arial" w:hAnsiTheme="minorHAnsi" w:cstheme="minorHAnsi"/>
                <w:color w:val="000000"/>
              </w:rPr>
              <w:t xml:space="preserve"> (annually)</w:t>
            </w:r>
          </w:p>
        </w:tc>
      </w:tr>
    </w:tbl>
    <w:p w14:paraId="6B4FE465" w14:textId="77777777" w:rsidR="0000442F" w:rsidRPr="00D644C8" w:rsidRDefault="0000442F">
      <w:pPr>
        <w:rPr>
          <w:rFonts w:asciiTheme="minorHAnsi" w:hAnsiTheme="minorHAnsi" w:cstheme="minorHAnsi"/>
        </w:rPr>
      </w:pPr>
    </w:p>
    <w:p w14:paraId="72F9F5D8" w14:textId="77777777" w:rsidR="003069E2" w:rsidRPr="00D644C8" w:rsidRDefault="003069E2">
      <w:pPr>
        <w:rPr>
          <w:rFonts w:asciiTheme="minorHAnsi" w:hAnsiTheme="minorHAnsi" w:cstheme="minorHAnsi"/>
        </w:rPr>
      </w:pPr>
    </w:p>
    <w:p w14:paraId="7A5942BF" w14:textId="77777777" w:rsidR="003069E2" w:rsidRPr="00D644C8" w:rsidRDefault="003069E2">
      <w:pPr>
        <w:rPr>
          <w:rFonts w:asciiTheme="minorHAnsi" w:hAnsiTheme="minorHAnsi" w:cstheme="minorHAnsi"/>
        </w:rPr>
      </w:pPr>
    </w:p>
    <w:p w14:paraId="4D628D27" w14:textId="77777777" w:rsidR="003069E2" w:rsidRPr="00D644C8" w:rsidRDefault="003069E2">
      <w:pPr>
        <w:rPr>
          <w:rFonts w:asciiTheme="minorHAnsi" w:hAnsiTheme="minorHAnsi" w:cstheme="minorHAnsi"/>
        </w:rPr>
      </w:pPr>
    </w:p>
    <w:p w14:paraId="58CDDD12" w14:textId="77777777" w:rsidR="003069E2" w:rsidRPr="00D644C8" w:rsidRDefault="003069E2">
      <w:pPr>
        <w:rPr>
          <w:rFonts w:asciiTheme="minorHAnsi" w:hAnsiTheme="minorHAnsi" w:cstheme="minorHAnsi"/>
        </w:rPr>
      </w:pPr>
    </w:p>
    <w:p w14:paraId="6CA6D573" w14:textId="77777777" w:rsidR="003069E2" w:rsidRPr="00D644C8" w:rsidRDefault="003069E2">
      <w:pPr>
        <w:rPr>
          <w:rFonts w:asciiTheme="minorHAnsi" w:hAnsiTheme="minorHAnsi" w:cstheme="minorHAnsi"/>
        </w:rPr>
      </w:pPr>
    </w:p>
    <w:p w14:paraId="57579BC8" w14:textId="77777777" w:rsidR="003069E2" w:rsidRPr="00D644C8" w:rsidRDefault="003069E2">
      <w:pPr>
        <w:rPr>
          <w:rFonts w:asciiTheme="minorHAnsi" w:hAnsiTheme="minorHAnsi" w:cstheme="minorHAnsi"/>
        </w:rPr>
      </w:pPr>
    </w:p>
    <w:p w14:paraId="57001D00" w14:textId="77777777" w:rsidR="003069E2" w:rsidRPr="00D644C8" w:rsidRDefault="003069E2">
      <w:pPr>
        <w:rPr>
          <w:rFonts w:asciiTheme="minorHAnsi" w:hAnsiTheme="minorHAnsi" w:cstheme="minorHAnsi"/>
        </w:rPr>
      </w:pPr>
    </w:p>
    <w:p w14:paraId="3A655E92" w14:textId="77777777" w:rsidR="003069E2" w:rsidRPr="00D644C8" w:rsidRDefault="003069E2">
      <w:pPr>
        <w:rPr>
          <w:rFonts w:asciiTheme="minorHAnsi" w:hAnsiTheme="minorHAnsi" w:cstheme="minorHAnsi"/>
        </w:rPr>
      </w:pPr>
    </w:p>
    <w:p w14:paraId="5DE9CB26" w14:textId="77777777" w:rsidR="003069E2" w:rsidRPr="00D644C8" w:rsidRDefault="003069E2">
      <w:pPr>
        <w:rPr>
          <w:rFonts w:asciiTheme="minorHAnsi" w:hAnsiTheme="minorHAnsi" w:cstheme="minorHAnsi"/>
        </w:rPr>
      </w:pPr>
    </w:p>
    <w:p w14:paraId="6D234EEA" w14:textId="77777777" w:rsidR="003069E2" w:rsidRPr="00D644C8" w:rsidRDefault="003069E2">
      <w:pPr>
        <w:rPr>
          <w:rFonts w:asciiTheme="minorHAnsi" w:hAnsiTheme="minorHAnsi" w:cstheme="minorHAnsi"/>
        </w:rPr>
      </w:pPr>
    </w:p>
    <w:tbl>
      <w:tblPr>
        <w:tblW w:w="0" w:type="auto"/>
        <w:tblInd w:w="31" w:type="dxa"/>
        <w:tblLayout w:type="fixed"/>
        <w:tblCellMar>
          <w:left w:w="0" w:type="dxa"/>
          <w:right w:w="0" w:type="dxa"/>
        </w:tblCellMar>
        <w:tblLook w:val="04A0" w:firstRow="1" w:lastRow="0" w:firstColumn="1" w:lastColumn="0" w:noHBand="0" w:noVBand="1"/>
      </w:tblPr>
      <w:tblGrid>
        <w:gridCol w:w="1152"/>
        <w:gridCol w:w="3566"/>
        <w:gridCol w:w="2319"/>
        <w:gridCol w:w="2323"/>
      </w:tblGrid>
      <w:tr w:rsidR="003069E2" w:rsidRPr="00D644C8" w14:paraId="0356DB86" w14:textId="77777777" w:rsidTr="007D566C">
        <w:trPr>
          <w:trHeight w:hRule="exact" w:val="595"/>
        </w:trPr>
        <w:tc>
          <w:tcPr>
            <w:tcW w:w="1152" w:type="dxa"/>
            <w:tcBorders>
              <w:top w:val="single" w:sz="5" w:space="0" w:color="000000"/>
              <w:left w:val="single" w:sz="5" w:space="0" w:color="000000"/>
              <w:bottom w:val="single" w:sz="5" w:space="0" w:color="000000"/>
              <w:right w:val="single" w:sz="5" w:space="0" w:color="000000"/>
            </w:tcBorders>
          </w:tcPr>
          <w:p w14:paraId="7E97463D" w14:textId="77777777" w:rsidR="003069E2" w:rsidRPr="00D644C8" w:rsidRDefault="003069E2" w:rsidP="007D566C">
            <w:pPr>
              <w:spacing w:after="310" w:line="252"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Goal:</w:t>
            </w:r>
          </w:p>
        </w:tc>
        <w:tc>
          <w:tcPr>
            <w:tcW w:w="3566" w:type="dxa"/>
            <w:tcBorders>
              <w:top w:val="single" w:sz="5" w:space="0" w:color="000000"/>
              <w:left w:val="single" w:sz="5" w:space="0" w:color="000000"/>
              <w:bottom w:val="single" w:sz="5" w:space="0" w:color="000000"/>
              <w:right w:val="single" w:sz="5" w:space="0" w:color="000000"/>
            </w:tcBorders>
          </w:tcPr>
          <w:p w14:paraId="0C6E8D45" w14:textId="18AA9073" w:rsidR="003069E2" w:rsidRPr="00D644C8" w:rsidRDefault="003069E2" w:rsidP="007D566C">
            <w:pPr>
              <w:spacing w:after="310" w:line="252" w:lineRule="exact"/>
              <w:ind w:left="110"/>
              <w:textAlignment w:val="baseline"/>
              <w:rPr>
                <w:rFonts w:asciiTheme="minorHAnsi" w:eastAsia="Arial" w:hAnsiTheme="minorHAnsi" w:cstheme="minorHAnsi"/>
                <w:b/>
                <w:color w:val="000000"/>
              </w:rPr>
            </w:pPr>
            <w:r w:rsidRPr="001E7EA2">
              <w:rPr>
                <w:rFonts w:asciiTheme="minorHAnsi" w:eastAsia="Arial" w:hAnsiTheme="minorHAnsi" w:cstheme="minorHAnsi"/>
                <w:b/>
                <w:color w:val="AEAAAA" w:themeColor="background2" w:themeShade="BF"/>
              </w:rPr>
              <w:t>Tourism Marketing</w:t>
            </w:r>
            <w:r w:rsidR="001E7EA2" w:rsidRPr="001E7EA2">
              <w:rPr>
                <w:rFonts w:asciiTheme="minorHAnsi" w:eastAsia="Arial" w:hAnsiTheme="minorHAnsi" w:cstheme="minorHAnsi"/>
                <w:b/>
                <w:color w:val="AEAAAA" w:themeColor="background2" w:themeShade="BF"/>
              </w:rPr>
              <w:t xml:space="preserve"> </w:t>
            </w:r>
            <w:r w:rsidR="001E7EA2">
              <w:rPr>
                <w:rFonts w:asciiTheme="minorHAnsi" w:eastAsia="Arial" w:hAnsiTheme="minorHAnsi" w:cstheme="minorHAnsi"/>
                <w:b/>
                <w:color w:val="000000"/>
              </w:rPr>
              <w:t>(Not presently offered by T.S.)</w:t>
            </w:r>
          </w:p>
        </w:tc>
        <w:tc>
          <w:tcPr>
            <w:tcW w:w="2319" w:type="dxa"/>
            <w:tcBorders>
              <w:top w:val="single" w:sz="5" w:space="0" w:color="000000"/>
              <w:left w:val="single" w:sz="5" w:space="0" w:color="000000"/>
              <w:bottom w:val="single" w:sz="5" w:space="0" w:color="000000"/>
              <w:right w:val="single" w:sz="5" w:space="0" w:color="000000"/>
            </w:tcBorders>
          </w:tcPr>
          <w:p w14:paraId="082E5454" w14:textId="77777777" w:rsidR="003069E2" w:rsidRPr="00D644C8" w:rsidRDefault="003069E2" w:rsidP="007D566C">
            <w:pPr>
              <w:spacing w:after="310" w:line="252"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Target Audience:</w:t>
            </w:r>
          </w:p>
        </w:tc>
        <w:tc>
          <w:tcPr>
            <w:tcW w:w="2323" w:type="dxa"/>
            <w:tcBorders>
              <w:top w:val="single" w:sz="5" w:space="0" w:color="000000"/>
              <w:left w:val="single" w:sz="5" w:space="0" w:color="000000"/>
              <w:bottom w:val="single" w:sz="5" w:space="0" w:color="000000"/>
              <w:right w:val="single" w:sz="5" w:space="0" w:color="000000"/>
            </w:tcBorders>
          </w:tcPr>
          <w:p w14:paraId="7465E032" w14:textId="77777777" w:rsidR="003069E2" w:rsidRPr="00D644C8" w:rsidRDefault="003069E2" w:rsidP="007D566C">
            <w:pPr>
              <w:spacing w:after="310" w:line="252" w:lineRule="exact"/>
              <w:ind w:left="115"/>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DB Stakeholders</w:t>
            </w:r>
          </w:p>
        </w:tc>
      </w:tr>
      <w:tr w:rsidR="003069E2" w:rsidRPr="00D644C8" w14:paraId="096EA2D4" w14:textId="77777777" w:rsidTr="007D566C">
        <w:trPr>
          <w:trHeight w:hRule="exact" w:val="634"/>
        </w:trPr>
        <w:tc>
          <w:tcPr>
            <w:tcW w:w="1152" w:type="dxa"/>
            <w:tcBorders>
              <w:top w:val="single" w:sz="5" w:space="0" w:color="000000"/>
              <w:left w:val="single" w:sz="5" w:space="0" w:color="000000"/>
              <w:bottom w:val="single" w:sz="5" w:space="0" w:color="000000"/>
              <w:right w:val="single" w:sz="5" w:space="0" w:color="000000"/>
            </w:tcBorders>
          </w:tcPr>
          <w:p w14:paraId="363052CF" w14:textId="77777777" w:rsidR="003069E2" w:rsidRPr="00D644C8" w:rsidRDefault="003069E2" w:rsidP="007D566C">
            <w:pPr>
              <w:spacing w:after="347" w:line="252"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Objective:</w:t>
            </w:r>
          </w:p>
        </w:tc>
        <w:tc>
          <w:tcPr>
            <w:tcW w:w="3566" w:type="dxa"/>
            <w:tcBorders>
              <w:top w:val="single" w:sz="5" w:space="0" w:color="000000"/>
              <w:left w:val="single" w:sz="5" w:space="0" w:color="000000"/>
              <w:bottom w:val="single" w:sz="5" w:space="0" w:color="000000"/>
              <w:right w:val="single" w:sz="5" w:space="0" w:color="000000"/>
            </w:tcBorders>
            <w:shd w:val="clear" w:color="DFDFDF" w:fill="DFDFDF"/>
          </w:tcPr>
          <w:p w14:paraId="76E5B2B3" w14:textId="77777777" w:rsidR="003069E2" w:rsidRPr="00D644C8" w:rsidRDefault="00221395" w:rsidP="007D566C">
            <w:pPr>
              <w:spacing w:after="98" w:line="249"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5.2.5</w:t>
            </w:r>
            <w:r w:rsidR="003069E2" w:rsidRPr="00D644C8">
              <w:rPr>
                <w:rFonts w:asciiTheme="minorHAnsi" w:eastAsia="Arial" w:hAnsiTheme="minorHAnsi" w:cstheme="minorHAnsi"/>
                <w:b/>
                <w:color w:val="000000"/>
              </w:rPr>
              <w:t xml:space="preserve"> Data Collection Plan Development</w:t>
            </w:r>
          </w:p>
        </w:tc>
        <w:tc>
          <w:tcPr>
            <w:tcW w:w="2319" w:type="dxa"/>
            <w:tcBorders>
              <w:top w:val="single" w:sz="5" w:space="0" w:color="000000"/>
              <w:left w:val="single" w:sz="5" w:space="0" w:color="000000"/>
              <w:bottom w:val="single" w:sz="5" w:space="0" w:color="000000"/>
              <w:right w:val="single" w:sz="5" w:space="0" w:color="000000"/>
            </w:tcBorders>
          </w:tcPr>
          <w:p w14:paraId="6505859F" w14:textId="77777777" w:rsidR="003069E2" w:rsidRPr="00D644C8" w:rsidRDefault="003069E2" w:rsidP="007D566C">
            <w:pPr>
              <w:spacing w:after="347" w:line="252"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Budget:</w:t>
            </w:r>
          </w:p>
        </w:tc>
        <w:tc>
          <w:tcPr>
            <w:tcW w:w="2323" w:type="dxa"/>
            <w:tcBorders>
              <w:top w:val="single" w:sz="5" w:space="0" w:color="000000"/>
              <w:left w:val="single" w:sz="5" w:space="0" w:color="000000"/>
              <w:bottom w:val="single" w:sz="5" w:space="0" w:color="000000"/>
              <w:right w:val="single" w:sz="5" w:space="0" w:color="000000"/>
            </w:tcBorders>
          </w:tcPr>
          <w:p w14:paraId="1FE403B3" w14:textId="77777777" w:rsidR="003069E2" w:rsidRPr="00D644C8" w:rsidRDefault="003069E2" w:rsidP="007D566C">
            <w:pPr>
              <w:spacing w:after="98" w:line="249"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Staff Driven; Board Supported</w:t>
            </w:r>
          </w:p>
        </w:tc>
      </w:tr>
      <w:tr w:rsidR="003069E2" w:rsidRPr="00D644C8" w14:paraId="30023B4E" w14:textId="77777777" w:rsidTr="00D55B39">
        <w:trPr>
          <w:trHeight w:hRule="exact" w:val="4809"/>
        </w:trPr>
        <w:tc>
          <w:tcPr>
            <w:tcW w:w="9360" w:type="dxa"/>
            <w:gridSpan w:val="4"/>
            <w:tcBorders>
              <w:top w:val="single" w:sz="5" w:space="0" w:color="000000"/>
              <w:left w:val="single" w:sz="5" w:space="0" w:color="000000"/>
              <w:bottom w:val="single" w:sz="5" w:space="0" w:color="000000"/>
              <w:right w:val="single" w:sz="5" w:space="0" w:color="000000"/>
            </w:tcBorders>
          </w:tcPr>
          <w:p w14:paraId="7469465A" w14:textId="77777777" w:rsidR="003069E2" w:rsidRPr="00D644C8" w:rsidRDefault="003069E2" w:rsidP="007D566C">
            <w:pPr>
              <w:spacing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Rationale:</w:t>
            </w:r>
          </w:p>
          <w:p w14:paraId="05BCD266" w14:textId="77777777" w:rsidR="003069E2" w:rsidRPr="00D644C8" w:rsidRDefault="003069E2" w:rsidP="003069E2">
            <w:pPr>
              <w:numPr>
                <w:ilvl w:val="0"/>
                <w:numId w:val="7"/>
              </w:numPr>
              <w:tabs>
                <w:tab w:val="clear" w:pos="360"/>
                <w:tab w:val="left" w:pos="864"/>
              </w:tabs>
              <w:spacing w:before="15" w:line="379" w:lineRule="exact"/>
              <w:ind w:left="864" w:right="108"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Tourism is an important economic driver for the entire region and the investment from stakeholders to Destination Battlefords is significant. Therefore:</w:t>
            </w:r>
          </w:p>
          <w:p w14:paraId="37E05584" w14:textId="77777777" w:rsidR="003069E2" w:rsidRPr="00D644C8" w:rsidRDefault="003069E2" w:rsidP="00955390">
            <w:pPr>
              <w:pStyle w:val="ListParagraph"/>
              <w:numPr>
                <w:ilvl w:val="0"/>
                <w:numId w:val="7"/>
              </w:numPr>
              <w:spacing w:before="127" w:line="252" w:lineRule="exact"/>
              <w:ind w:right="19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Visitor data collection will assist in supporting funding decisions</w:t>
            </w:r>
          </w:p>
          <w:p w14:paraId="343D8737" w14:textId="77777777" w:rsidR="003069E2" w:rsidRPr="00D644C8" w:rsidRDefault="003069E2" w:rsidP="00955390">
            <w:pPr>
              <w:pStyle w:val="ListParagraph"/>
              <w:numPr>
                <w:ilvl w:val="0"/>
                <w:numId w:val="7"/>
              </w:numPr>
              <w:spacing w:before="127" w:line="252" w:lineRule="exact"/>
              <w:ind w:right="19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Data will help with feasibility decisions on new tourism initiatives</w:t>
            </w:r>
          </w:p>
          <w:p w14:paraId="37790FCA" w14:textId="77777777" w:rsidR="00AE0D30" w:rsidRPr="00D644C8" w:rsidRDefault="003069E2" w:rsidP="00B66651">
            <w:pPr>
              <w:pStyle w:val="ListParagraph"/>
              <w:numPr>
                <w:ilvl w:val="1"/>
                <w:numId w:val="7"/>
              </w:numPr>
              <w:tabs>
                <w:tab w:val="left" w:pos="1498"/>
                <w:tab w:val="left" w:pos="1584"/>
              </w:tabs>
              <w:spacing w:before="1" w:line="379" w:lineRule="exact"/>
              <w:ind w:right="1116" w:firstLine="328"/>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Battlefords Hotel Association data can be foundational to this </w:t>
            </w:r>
            <w:r w:rsidRPr="00D644C8">
              <w:rPr>
                <w:rFonts w:asciiTheme="minorHAnsi" w:eastAsia="Arial" w:hAnsiTheme="minorHAnsi" w:cstheme="minorHAnsi"/>
                <w:color w:val="000000"/>
                <w:lang w:val="en-CA"/>
              </w:rPr>
              <w:t>endeavour</w:t>
            </w:r>
            <w:r w:rsidRPr="00D644C8">
              <w:rPr>
                <w:rFonts w:asciiTheme="minorHAnsi" w:eastAsia="Arial" w:hAnsiTheme="minorHAnsi" w:cstheme="minorHAnsi"/>
                <w:color w:val="000000"/>
              </w:rPr>
              <w:t xml:space="preserve"> </w:t>
            </w:r>
          </w:p>
          <w:p w14:paraId="3A5F84CF" w14:textId="77777777" w:rsidR="003069E2" w:rsidRPr="00D644C8" w:rsidRDefault="003069E2" w:rsidP="00AE0D30">
            <w:pPr>
              <w:tabs>
                <w:tab w:val="left" w:pos="360"/>
                <w:tab w:val="left" w:pos="1584"/>
              </w:tabs>
              <w:spacing w:before="1" w:line="379" w:lineRule="exact"/>
              <w:ind w:left="144" w:right="1116"/>
              <w:textAlignment w:val="baseline"/>
              <w:rPr>
                <w:rFonts w:asciiTheme="minorHAnsi" w:eastAsia="Arial" w:hAnsiTheme="minorHAnsi" w:cstheme="minorHAnsi"/>
                <w:color w:val="000000"/>
              </w:rPr>
            </w:pPr>
            <w:r w:rsidRPr="00D644C8">
              <w:rPr>
                <w:rFonts w:asciiTheme="minorHAnsi" w:eastAsia="Arial" w:hAnsiTheme="minorHAnsi" w:cstheme="minorHAnsi"/>
                <w:b/>
                <w:color w:val="000000"/>
              </w:rPr>
              <w:t>Action Plan:</w:t>
            </w:r>
          </w:p>
          <w:p w14:paraId="7D76DD86" w14:textId="77777777" w:rsidR="003069E2" w:rsidRPr="00D644C8" w:rsidRDefault="003069E2" w:rsidP="003069E2">
            <w:pPr>
              <w:numPr>
                <w:ilvl w:val="0"/>
                <w:numId w:val="7"/>
              </w:numPr>
              <w:tabs>
                <w:tab w:val="clear" w:pos="360"/>
                <w:tab w:val="left" w:pos="864"/>
              </w:tabs>
              <w:spacing w:before="19" w:line="379" w:lineRule="exact"/>
              <w:ind w:left="864" w:right="108"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Work with Battlefords Hotel Association and Tourism Saskatchewan and develop a data collection plan for the region as follows:</w:t>
            </w:r>
          </w:p>
          <w:p w14:paraId="541D6633" w14:textId="103869CD" w:rsidR="00AE0D30" w:rsidRPr="00D644C8" w:rsidRDefault="003069E2" w:rsidP="003069E2">
            <w:pPr>
              <w:numPr>
                <w:ilvl w:val="0"/>
                <w:numId w:val="3"/>
              </w:numPr>
              <w:tabs>
                <w:tab w:val="clear" w:pos="360"/>
                <w:tab w:val="left" w:pos="1584"/>
              </w:tabs>
              <w:spacing w:before="1" w:line="379" w:lineRule="exact"/>
              <w:ind w:left="144" w:right="864" w:firstLine="108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Data Plan outline, terms of reference and timelines by September 30,</w:t>
            </w:r>
            <w:r w:rsidR="00AE0D30" w:rsidRPr="00D644C8">
              <w:rPr>
                <w:rFonts w:asciiTheme="minorHAnsi" w:eastAsia="Arial" w:hAnsiTheme="minorHAnsi" w:cstheme="minorHAnsi"/>
                <w:color w:val="000000"/>
              </w:rPr>
              <w:t xml:space="preserve"> </w:t>
            </w:r>
            <w:r w:rsidR="00955390" w:rsidRPr="00D644C8">
              <w:rPr>
                <w:rFonts w:asciiTheme="minorHAnsi" w:eastAsia="Arial" w:hAnsiTheme="minorHAnsi" w:cstheme="minorHAnsi"/>
                <w:color w:val="000000"/>
              </w:rPr>
              <w:t>20</w:t>
            </w:r>
            <w:r w:rsidR="001E7EA2">
              <w:rPr>
                <w:rFonts w:asciiTheme="minorHAnsi" w:eastAsia="Arial" w:hAnsiTheme="minorHAnsi" w:cstheme="minorHAnsi"/>
                <w:color w:val="000000"/>
              </w:rPr>
              <w:t>xx</w:t>
            </w:r>
          </w:p>
          <w:p w14:paraId="06E68A92" w14:textId="77777777" w:rsidR="003069E2" w:rsidRPr="00D644C8" w:rsidRDefault="003069E2" w:rsidP="00AE0D30">
            <w:pPr>
              <w:tabs>
                <w:tab w:val="left" w:pos="360"/>
                <w:tab w:val="left" w:pos="1584"/>
              </w:tabs>
              <w:spacing w:before="1" w:line="379" w:lineRule="exact"/>
              <w:ind w:left="144" w:right="864"/>
              <w:textAlignment w:val="baseline"/>
              <w:rPr>
                <w:rFonts w:asciiTheme="minorHAnsi" w:eastAsia="Arial" w:hAnsiTheme="minorHAnsi" w:cstheme="minorHAnsi"/>
                <w:color w:val="000000"/>
              </w:rPr>
            </w:pPr>
            <w:r w:rsidRPr="00D644C8">
              <w:rPr>
                <w:rFonts w:asciiTheme="minorHAnsi" w:eastAsia="Arial" w:hAnsiTheme="minorHAnsi" w:cstheme="minorHAnsi"/>
                <w:b/>
                <w:color w:val="000000"/>
              </w:rPr>
              <w:t>Responsibility:</w:t>
            </w:r>
          </w:p>
          <w:p w14:paraId="555EC6EC" w14:textId="69BD583C" w:rsidR="003069E2" w:rsidRPr="00D644C8" w:rsidRDefault="00D55B39" w:rsidP="003069E2">
            <w:pPr>
              <w:numPr>
                <w:ilvl w:val="0"/>
                <w:numId w:val="7"/>
              </w:numPr>
              <w:tabs>
                <w:tab w:val="clear" w:pos="360"/>
                <w:tab w:val="left" w:pos="864"/>
              </w:tabs>
              <w:spacing w:before="119" w:after="103" w:line="274" w:lineRule="exact"/>
              <w:ind w:left="864" w:hanging="360"/>
              <w:textAlignment w:val="baseline"/>
              <w:rPr>
                <w:rFonts w:asciiTheme="minorHAnsi" w:eastAsia="Arial" w:hAnsiTheme="minorHAnsi" w:cstheme="minorHAnsi"/>
                <w:color w:val="000000"/>
              </w:rPr>
            </w:pPr>
            <w:r>
              <w:rPr>
                <w:rFonts w:asciiTheme="minorHAnsi" w:eastAsia="Arial" w:hAnsiTheme="minorHAnsi" w:cstheme="minorHAnsi"/>
                <w:color w:val="000000"/>
              </w:rPr>
              <w:t>Manager</w:t>
            </w:r>
            <w:r w:rsidR="001E7EA2">
              <w:rPr>
                <w:rFonts w:asciiTheme="minorHAnsi" w:eastAsia="Arial" w:hAnsiTheme="minorHAnsi" w:cstheme="minorHAnsi"/>
                <w:color w:val="000000"/>
              </w:rPr>
              <w:t xml:space="preserve"> – </w:t>
            </w:r>
            <w:r w:rsidR="001E7EA2" w:rsidRPr="001E7EA2">
              <w:rPr>
                <w:rFonts w:asciiTheme="minorHAnsi" w:eastAsia="Arial" w:hAnsiTheme="minorHAnsi" w:cstheme="minorHAnsi"/>
                <w:b/>
                <w:bCs/>
                <w:color w:val="000000"/>
              </w:rPr>
              <w:t xml:space="preserve">Data Collection </w:t>
            </w:r>
            <w:r>
              <w:rPr>
                <w:rFonts w:asciiTheme="minorHAnsi" w:eastAsia="Arial" w:hAnsiTheme="minorHAnsi" w:cstheme="minorHAnsi"/>
                <w:b/>
                <w:bCs/>
                <w:color w:val="000000"/>
              </w:rPr>
              <w:t xml:space="preserve">from Tourism </w:t>
            </w:r>
            <w:r w:rsidR="001E7EA2" w:rsidRPr="001E7EA2">
              <w:rPr>
                <w:rFonts w:asciiTheme="minorHAnsi" w:eastAsia="Arial" w:hAnsiTheme="minorHAnsi" w:cstheme="minorHAnsi"/>
                <w:b/>
                <w:bCs/>
                <w:color w:val="000000"/>
              </w:rPr>
              <w:t xml:space="preserve">not available </w:t>
            </w:r>
            <w:proofErr w:type="gramStart"/>
            <w:r w:rsidR="001E7EA2" w:rsidRPr="001E7EA2">
              <w:rPr>
                <w:rFonts w:asciiTheme="minorHAnsi" w:eastAsia="Arial" w:hAnsiTheme="minorHAnsi" w:cstheme="minorHAnsi"/>
                <w:b/>
                <w:bCs/>
                <w:color w:val="000000"/>
              </w:rPr>
              <w:t>at this time</w:t>
            </w:r>
            <w:proofErr w:type="gramEnd"/>
          </w:p>
        </w:tc>
      </w:tr>
      <w:tr w:rsidR="003069E2" w:rsidRPr="00D644C8" w14:paraId="0C2EAA47" w14:textId="77777777" w:rsidTr="00955390">
        <w:trPr>
          <w:trHeight w:hRule="exact" w:val="846"/>
        </w:trPr>
        <w:tc>
          <w:tcPr>
            <w:tcW w:w="9360" w:type="dxa"/>
            <w:gridSpan w:val="4"/>
            <w:tcBorders>
              <w:top w:val="single" w:sz="5" w:space="0" w:color="000000"/>
              <w:left w:val="single" w:sz="5" w:space="0" w:color="000000"/>
              <w:bottom w:val="single" w:sz="5" w:space="0" w:color="000000"/>
              <w:right w:val="single" w:sz="5" w:space="0" w:color="000000"/>
            </w:tcBorders>
          </w:tcPr>
          <w:p w14:paraId="60A9E491" w14:textId="77777777" w:rsidR="003069E2" w:rsidRPr="00D644C8" w:rsidRDefault="003069E2" w:rsidP="007D566C">
            <w:pPr>
              <w:spacing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Timing:</w:t>
            </w:r>
          </w:p>
          <w:p w14:paraId="70B28895" w14:textId="18A1BF66" w:rsidR="003069E2" w:rsidRPr="00D644C8" w:rsidRDefault="003069E2" w:rsidP="003069E2">
            <w:pPr>
              <w:numPr>
                <w:ilvl w:val="0"/>
                <w:numId w:val="7"/>
              </w:numPr>
              <w:tabs>
                <w:tab w:val="clear" w:pos="360"/>
                <w:tab w:val="left" w:pos="864"/>
              </w:tabs>
              <w:spacing w:before="120" w:after="300" w:line="274" w:lineRule="exact"/>
              <w:ind w:left="86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Data Plan outline, terms of reference and</w:t>
            </w:r>
            <w:r w:rsidR="00974156" w:rsidRPr="00D644C8">
              <w:rPr>
                <w:rFonts w:asciiTheme="minorHAnsi" w:eastAsia="Arial" w:hAnsiTheme="minorHAnsi" w:cstheme="minorHAnsi"/>
                <w:color w:val="000000"/>
              </w:rPr>
              <w:t xml:space="preserve"> timelines by September 30, 20</w:t>
            </w:r>
            <w:r w:rsidR="001E7EA2">
              <w:rPr>
                <w:rFonts w:asciiTheme="minorHAnsi" w:eastAsia="Arial" w:hAnsiTheme="minorHAnsi" w:cstheme="minorHAnsi"/>
                <w:color w:val="000000"/>
              </w:rPr>
              <w:t>xx</w:t>
            </w:r>
          </w:p>
        </w:tc>
      </w:tr>
    </w:tbl>
    <w:p w14:paraId="754719DD" w14:textId="77777777" w:rsidR="003069E2" w:rsidRPr="00D644C8" w:rsidRDefault="003069E2">
      <w:pPr>
        <w:rPr>
          <w:rFonts w:asciiTheme="minorHAnsi" w:hAnsiTheme="minorHAnsi" w:cstheme="minorHAnsi"/>
        </w:rPr>
      </w:pPr>
    </w:p>
    <w:p w14:paraId="43B83CB4" w14:textId="77777777" w:rsidR="003069E2" w:rsidRPr="00D644C8" w:rsidRDefault="003069E2">
      <w:pPr>
        <w:rPr>
          <w:rFonts w:asciiTheme="minorHAnsi" w:hAnsiTheme="minorHAnsi" w:cstheme="minorHAnsi"/>
        </w:rPr>
      </w:pPr>
    </w:p>
    <w:p w14:paraId="0DFDA454" w14:textId="77777777" w:rsidR="003069E2" w:rsidRPr="00D644C8" w:rsidRDefault="003069E2">
      <w:pPr>
        <w:rPr>
          <w:rFonts w:asciiTheme="minorHAnsi" w:hAnsiTheme="minorHAnsi" w:cstheme="minorHAnsi"/>
        </w:rPr>
      </w:pPr>
    </w:p>
    <w:p w14:paraId="5695E34F" w14:textId="77777777" w:rsidR="003069E2" w:rsidRPr="00D644C8" w:rsidRDefault="003069E2">
      <w:pPr>
        <w:rPr>
          <w:rFonts w:asciiTheme="minorHAnsi" w:hAnsiTheme="minorHAnsi" w:cstheme="minorHAnsi"/>
        </w:rPr>
      </w:pPr>
    </w:p>
    <w:p w14:paraId="4F3E41C3" w14:textId="77777777" w:rsidR="003069E2" w:rsidRPr="00D644C8" w:rsidRDefault="003069E2">
      <w:pPr>
        <w:rPr>
          <w:rFonts w:asciiTheme="minorHAnsi" w:hAnsiTheme="minorHAnsi" w:cstheme="minorHAnsi"/>
        </w:rPr>
      </w:pPr>
    </w:p>
    <w:p w14:paraId="226DBD8B" w14:textId="77777777" w:rsidR="003069E2" w:rsidRPr="00D644C8" w:rsidRDefault="003069E2">
      <w:pPr>
        <w:rPr>
          <w:rFonts w:asciiTheme="minorHAnsi" w:hAnsiTheme="minorHAnsi" w:cstheme="minorHAnsi"/>
        </w:rPr>
      </w:pPr>
    </w:p>
    <w:p w14:paraId="670D3FF5" w14:textId="77777777" w:rsidR="003069E2" w:rsidRPr="00D644C8" w:rsidRDefault="003069E2">
      <w:pPr>
        <w:rPr>
          <w:rFonts w:asciiTheme="minorHAnsi" w:hAnsiTheme="minorHAnsi" w:cstheme="minorHAnsi"/>
        </w:rPr>
      </w:pPr>
    </w:p>
    <w:p w14:paraId="025B7845" w14:textId="77777777" w:rsidR="003069E2" w:rsidRPr="00D644C8" w:rsidRDefault="003069E2">
      <w:pPr>
        <w:rPr>
          <w:rFonts w:asciiTheme="minorHAnsi" w:hAnsiTheme="minorHAnsi" w:cstheme="minorHAnsi"/>
        </w:rPr>
      </w:pPr>
    </w:p>
    <w:p w14:paraId="0A218F84" w14:textId="77777777" w:rsidR="003069E2" w:rsidRPr="00D644C8" w:rsidRDefault="003069E2">
      <w:pPr>
        <w:rPr>
          <w:rFonts w:asciiTheme="minorHAnsi" w:hAnsiTheme="minorHAnsi" w:cstheme="minorHAnsi"/>
        </w:rPr>
      </w:pPr>
    </w:p>
    <w:p w14:paraId="448B6105" w14:textId="77777777" w:rsidR="003069E2" w:rsidRPr="00D644C8" w:rsidRDefault="003069E2">
      <w:pPr>
        <w:rPr>
          <w:rFonts w:asciiTheme="minorHAnsi" w:hAnsiTheme="minorHAnsi" w:cstheme="minorHAnsi"/>
        </w:rPr>
      </w:pPr>
    </w:p>
    <w:p w14:paraId="3215D1C7" w14:textId="77777777" w:rsidR="003069E2" w:rsidRPr="00D644C8" w:rsidRDefault="003069E2">
      <w:pPr>
        <w:rPr>
          <w:rFonts w:asciiTheme="minorHAnsi" w:hAnsiTheme="minorHAnsi" w:cstheme="minorHAnsi"/>
        </w:rPr>
      </w:pPr>
    </w:p>
    <w:p w14:paraId="0A1D891A" w14:textId="77777777" w:rsidR="003069E2" w:rsidRDefault="003069E2">
      <w:pPr>
        <w:rPr>
          <w:rFonts w:asciiTheme="minorHAnsi" w:hAnsiTheme="minorHAnsi" w:cstheme="minorHAnsi"/>
        </w:rPr>
      </w:pPr>
    </w:p>
    <w:p w14:paraId="42FDF66B" w14:textId="77777777" w:rsidR="00D55B39" w:rsidRDefault="00D55B39">
      <w:pPr>
        <w:rPr>
          <w:rFonts w:asciiTheme="minorHAnsi" w:hAnsiTheme="minorHAnsi" w:cstheme="minorHAnsi"/>
        </w:rPr>
      </w:pPr>
    </w:p>
    <w:p w14:paraId="62A05BFB" w14:textId="77777777" w:rsidR="00D55B39" w:rsidRDefault="00D55B39">
      <w:pPr>
        <w:rPr>
          <w:rFonts w:asciiTheme="minorHAnsi" w:hAnsiTheme="minorHAnsi" w:cstheme="minorHAnsi"/>
        </w:rPr>
      </w:pPr>
    </w:p>
    <w:p w14:paraId="37450AC0" w14:textId="77777777" w:rsidR="00D55B39" w:rsidRPr="00D644C8" w:rsidRDefault="00D55B39">
      <w:pPr>
        <w:rPr>
          <w:rFonts w:asciiTheme="minorHAnsi" w:hAnsiTheme="minorHAnsi" w:cstheme="minorHAnsi"/>
        </w:rPr>
      </w:pPr>
    </w:p>
    <w:p w14:paraId="2A215AB3" w14:textId="77777777" w:rsidR="003069E2" w:rsidRPr="00D644C8" w:rsidRDefault="003069E2">
      <w:pPr>
        <w:rPr>
          <w:rFonts w:asciiTheme="minorHAnsi" w:hAnsiTheme="minorHAnsi" w:cstheme="minorHAnsi"/>
        </w:rPr>
      </w:pPr>
    </w:p>
    <w:p w14:paraId="5CA15DF7" w14:textId="77777777" w:rsidR="003069E2" w:rsidRPr="00D644C8" w:rsidRDefault="003069E2">
      <w:pPr>
        <w:rPr>
          <w:rFonts w:asciiTheme="minorHAnsi" w:hAnsiTheme="minorHAnsi" w:cstheme="minorHAnsi"/>
        </w:rPr>
      </w:pPr>
    </w:p>
    <w:p w14:paraId="359EBDE0" w14:textId="77777777" w:rsidR="003069E2" w:rsidRPr="00D644C8" w:rsidRDefault="003069E2">
      <w:pPr>
        <w:rPr>
          <w:rFonts w:asciiTheme="minorHAnsi" w:hAnsiTheme="minorHAnsi" w:cstheme="minorHAnsi"/>
        </w:rPr>
      </w:pPr>
    </w:p>
    <w:p w14:paraId="25E6F87E" w14:textId="77777777" w:rsidR="003069E2" w:rsidRPr="00D644C8" w:rsidRDefault="003069E2">
      <w:pPr>
        <w:rPr>
          <w:rFonts w:asciiTheme="minorHAnsi" w:hAnsiTheme="minorHAnsi" w:cstheme="minorHAnsi"/>
        </w:rPr>
      </w:pPr>
    </w:p>
    <w:p w14:paraId="28D7C381" w14:textId="77777777" w:rsidR="003069E2" w:rsidRPr="00D644C8" w:rsidRDefault="003069E2">
      <w:pPr>
        <w:rPr>
          <w:rFonts w:asciiTheme="minorHAnsi" w:hAnsiTheme="minorHAnsi" w:cstheme="minorHAnsi"/>
        </w:rPr>
      </w:pPr>
    </w:p>
    <w:tbl>
      <w:tblPr>
        <w:tblW w:w="0" w:type="auto"/>
        <w:tblInd w:w="31" w:type="dxa"/>
        <w:tblLayout w:type="fixed"/>
        <w:tblCellMar>
          <w:left w:w="0" w:type="dxa"/>
          <w:right w:w="0" w:type="dxa"/>
        </w:tblCellMar>
        <w:tblLook w:val="04A0" w:firstRow="1" w:lastRow="0" w:firstColumn="1" w:lastColumn="0" w:noHBand="0" w:noVBand="1"/>
      </w:tblPr>
      <w:tblGrid>
        <w:gridCol w:w="1152"/>
        <w:gridCol w:w="3566"/>
        <w:gridCol w:w="2319"/>
        <w:gridCol w:w="2323"/>
      </w:tblGrid>
      <w:tr w:rsidR="00B80300" w:rsidRPr="00D644C8" w14:paraId="6CF2CC3F" w14:textId="77777777" w:rsidTr="007D566C">
        <w:trPr>
          <w:trHeight w:hRule="exact" w:val="595"/>
        </w:trPr>
        <w:tc>
          <w:tcPr>
            <w:tcW w:w="1152" w:type="dxa"/>
            <w:tcBorders>
              <w:top w:val="single" w:sz="5" w:space="0" w:color="000000"/>
              <w:left w:val="single" w:sz="5" w:space="0" w:color="000000"/>
              <w:bottom w:val="single" w:sz="5" w:space="0" w:color="000000"/>
              <w:right w:val="single" w:sz="5" w:space="0" w:color="000000"/>
            </w:tcBorders>
          </w:tcPr>
          <w:p w14:paraId="7873FB82" w14:textId="77777777" w:rsidR="00B80300" w:rsidRPr="00D644C8" w:rsidRDefault="00B80300" w:rsidP="007D566C">
            <w:pPr>
              <w:spacing w:after="312" w:line="250"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Goal:</w:t>
            </w:r>
          </w:p>
        </w:tc>
        <w:tc>
          <w:tcPr>
            <w:tcW w:w="3566" w:type="dxa"/>
            <w:tcBorders>
              <w:top w:val="single" w:sz="5" w:space="0" w:color="000000"/>
              <w:left w:val="single" w:sz="5" w:space="0" w:color="000000"/>
              <w:bottom w:val="single" w:sz="5" w:space="0" w:color="000000"/>
              <w:right w:val="single" w:sz="5" w:space="0" w:color="000000"/>
            </w:tcBorders>
          </w:tcPr>
          <w:p w14:paraId="1484ADA7" w14:textId="59E1AF10" w:rsidR="00B80300" w:rsidRPr="00D644C8" w:rsidRDefault="00B80300" w:rsidP="007D566C">
            <w:pPr>
              <w:spacing w:after="310" w:line="252" w:lineRule="exact"/>
              <w:ind w:left="115"/>
              <w:textAlignment w:val="baseline"/>
              <w:rPr>
                <w:rFonts w:asciiTheme="minorHAnsi" w:eastAsia="Arial" w:hAnsiTheme="minorHAnsi" w:cstheme="minorHAnsi"/>
                <w:b/>
                <w:color w:val="000000"/>
              </w:rPr>
            </w:pPr>
            <w:r w:rsidRPr="001E7EA2">
              <w:rPr>
                <w:rFonts w:asciiTheme="minorHAnsi" w:eastAsia="Arial" w:hAnsiTheme="minorHAnsi" w:cstheme="minorHAnsi"/>
                <w:b/>
                <w:color w:val="AEAAAA" w:themeColor="background2" w:themeShade="BF"/>
              </w:rPr>
              <w:t>Education and Engagement</w:t>
            </w:r>
            <w:r w:rsidR="001E7EA2">
              <w:rPr>
                <w:rFonts w:asciiTheme="minorHAnsi" w:eastAsia="Arial" w:hAnsiTheme="minorHAnsi" w:cstheme="minorHAnsi"/>
                <w:b/>
                <w:color w:val="AEAAAA" w:themeColor="background2" w:themeShade="BF"/>
              </w:rPr>
              <w:t xml:space="preserve"> – </w:t>
            </w:r>
            <w:r w:rsidR="005F58A5">
              <w:rPr>
                <w:rFonts w:asciiTheme="minorHAnsi" w:eastAsia="Arial" w:hAnsiTheme="minorHAnsi" w:cstheme="minorHAnsi"/>
                <w:b/>
                <w:color w:val="000000" w:themeColor="text1"/>
              </w:rPr>
              <w:t>Future</w:t>
            </w:r>
          </w:p>
        </w:tc>
        <w:tc>
          <w:tcPr>
            <w:tcW w:w="2319" w:type="dxa"/>
            <w:tcBorders>
              <w:top w:val="single" w:sz="5" w:space="0" w:color="000000"/>
              <w:left w:val="single" w:sz="5" w:space="0" w:color="000000"/>
              <w:bottom w:val="single" w:sz="5" w:space="0" w:color="000000"/>
              <w:right w:val="single" w:sz="5" w:space="0" w:color="000000"/>
            </w:tcBorders>
          </w:tcPr>
          <w:p w14:paraId="4106AA39" w14:textId="77777777" w:rsidR="00B80300" w:rsidRPr="00D644C8" w:rsidRDefault="00B80300" w:rsidP="007D566C">
            <w:pPr>
              <w:spacing w:after="312" w:line="250"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Target Audience:</w:t>
            </w:r>
          </w:p>
        </w:tc>
        <w:tc>
          <w:tcPr>
            <w:tcW w:w="2323" w:type="dxa"/>
            <w:tcBorders>
              <w:top w:val="single" w:sz="5" w:space="0" w:color="000000"/>
              <w:left w:val="single" w:sz="5" w:space="0" w:color="000000"/>
              <w:bottom w:val="single" w:sz="5" w:space="0" w:color="000000"/>
              <w:right w:val="single" w:sz="5" w:space="0" w:color="000000"/>
            </w:tcBorders>
          </w:tcPr>
          <w:p w14:paraId="37BD1C48" w14:textId="77777777" w:rsidR="00B80300" w:rsidRPr="00D644C8" w:rsidRDefault="00B80300" w:rsidP="007D566C">
            <w:pPr>
              <w:spacing w:after="310" w:line="252" w:lineRule="exact"/>
              <w:ind w:left="115"/>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School Divisions</w:t>
            </w:r>
          </w:p>
        </w:tc>
      </w:tr>
      <w:tr w:rsidR="00B80300" w:rsidRPr="00D644C8" w14:paraId="053EB6C3" w14:textId="77777777" w:rsidTr="007D566C">
        <w:trPr>
          <w:trHeight w:hRule="exact" w:val="634"/>
        </w:trPr>
        <w:tc>
          <w:tcPr>
            <w:tcW w:w="1152" w:type="dxa"/>
            <w:tcBorders>
              <w:top w:val="single" w:sz="5" w:space="0" w:color="000000"/>
              <w:left w:val="single" w:sz="5" w:space="0" w:color="000000"/>
              <w:bottom w:val="single" w:sz="5" w:space="0" w:color="000000"/>
              <w:right w:val="single" w:sz="5" w:space="0" w:color="000000"/>
            </w:tcBorders>
          </w:tcPr>
          <w:p w14:paraId="399281C7" w14:textId="77777777" w:rsidR="00B80300" w:rsidRPr="00D644C8" w:rsidRDefault="00B80300" w:rsidP="007D566C">
            <w:pPr>
              <w:spacing w:after="349" w:line="250"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Objective:</w:t>
            </w:r>
          </w:p>
        </w:tc>
        <w:tc>
          <w:tcPr>
            <w:tcW w:w="3566" w:type="dxa"/>
            <w:tcBorders>
              <w:top w:val="single" w:sz="5" w:space="0" w:color="000000"/>
              <w:left w:val="single" w:sz="5" w:space="0" w:color="000000"/>
              <w:bottom w:val="single" w:sz="5" w:space="0" w:color="000000"/>
              <w:right w:val="single" w:sz="5" w:space="0" w:color="000000"/>
            </w:tcBorders>
            <w:shd w:val="clear" w:color="DFDFDF" w:fill="DFDFDF"/>
          </w:tcPr>
          <w:p w14:paraId="4489708E" w14:textId="77777777" w:rsidR="00B80300" w:rsidRPr="00D644C8" w:rsidRDefault="00221395" w:rsidP="007D566C">
            <w:pPr>
              <w:spacing w:after="98" w:line="249" w:lineRule="exact"/>
              <w:ind w:left="108" w:right="576"/>
              <w:textAlignment w:val="baseline"/>
              <w:rPr>
                <w:rFonts w:asciiTheme="minorHAnsi" w:eastAsia="Arial" w:hAnsiTheme="minorHAnsi" w:cstheme="minorHAnsi"/>
                <w:b/>
                <w:color w:val="000000"/>
                <w:spacing w:val="-6"/>
              </w:rPr>
            </w:pPr>
            <w:r w:rsidRPr="00D644C8">
              <w:rPr>
                <w:rFonts w:asciiTheme="minorHAnsi" w:eastAsia="Arial" w:hAnsiTheme="minorHAnsi" w:cstheme="minorHAnsi"/>
                <w:b/>
                <w:color w:val="000000"/>
                <w:spacing w:val="-6"/>
              </w:rPr>
              <w:t>5.2.6</w:t>
            </w:r>
            <w:r w:rsidR="00B80300" w:rsidRPr="00D644C8">
              <w:rPr>
                <w:rFonts w:asciiTheme="minorHAnsi" w:eastAsia="Arial" w:hAnsiTheme="minorHAnsi" w:cstheme="minorHAnsi"/>
                <w:b/>
                <w:color w:val="000000"/>
                <w:spacing w:val="-6"/>
              </w:rPr>
              <w:t xml:space="preserve"> Education Engagement Plan</w:t>
            </w:r>
          </w:p>
        </w:tc>
        <w:tc>
          <w:tcPr>
            <w:tcW w:w="2319" w:type="dxa"/>
            <w:tcBorders>
              <w:top w:val="single" w:sz="5" w:space="0" w:color="000000"/>
              <w:left w:val="single" w:sz="5" w:space="0" w:color="000000"/>
              <w:bottom w:val="single" w:sz="5" w:space="0" w:color="000000"/>
              <w:right w:val="single" w:sz="5" w:space="0" w:color="000000"/>
            </w:tcBorders>
          </w:tcPr>
          <w:p w14:paraId="67AFD971" w14:textId="77777777" w:rsidR="00B80300" w:rsidRPr="00D644C8" w:rsidRDefault="00B80300" w:rsidP="007D566C">
            <w:pPr>
              <w:spacing w:after="349" w:line="250"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Budget:</w:t>
            </w:r>
          </w:p>
        </w:tc>
        <w:tc>
          <w:tcPr>
            <w:tcW w:w="2323" w:type="dxa"/>
            <w:tcBorders>
              <w:top w:val="single" w:sz="5" w:space="0" w:color="000000"/>
              <w:left w:val="single" w:sz="5" w:space="0" w:color="000000"/>
              <w:bottom w:val="single" w:sz="5" w:space="0" w:color="000000"/>
              <w:right w:val="single" w:sz="5" w:space="0" w:color="000000"/>
            </w:tcBorders>
          </w:tcPr>
          <w:p w14:paraId="6035A66E" w14:textId="77777777" w:rsidR="00B80300" w:rsidRPr="00D644C8" w:rsidRDefault="00B80300" w:rsidP="007D566C">
            <w:pPr>
              <w:spacing w:after="98" w:line="249"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Staff Driven; Board Supported</w:t>
            </w:r>
          </w:p>
        </w:tc>
      </w:tr>
      <w:tr w:rsidR="00B80300" w:rsidRPr="00D644C8" w14:paraId="3882C012" w14:textId="77777777" w:rsidTr="007D566C">
        <w:trPr>
          <w:trHeight w:hRule="exact" w:val="6216"/>
        </w:trPr>
        <w:tc>
          <w:tcPr>
            <w:tcW w:w="9360" w:type="dxa"/>
            <w:gridSpan w:val="4"/>
            <w:tcBorders>
              <w:top w:val="single" w:sz="5" w:space="0" w:color="000000"/>
              <w:left w:val="single" w:sz="5" w:space="0" w:color="000000"/>
              <w:bottom w:val="single" w:sz="5" w:space="0" w:color="000000"/>
              <w:right w:val="single" w:sz="5" w:space="0" w:color="000000"/>
            </w:tcBorders>
          </w:tcPr>
          <w:p w14:paraId="51F6006D" w14:textId="77777777" w:rsidR="00B80300" w:rsidRPr="00D644C8" w:rsidRDefault="00B80300" w:rsidP="007D566C">
            <w:pPr>
              <w:spacing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Rationale:</w:t>
            </w:r>
          </w:p>
          <w:p w14:paraId="657B282B" w14:textId="21794BCE" w:rsidR="00B80300" w:rsidRPr="00D644C8" w:rsidRDefault="00B80300" w:rsidP="00B80300">
            <w:pPr>
              <w:numPr>
                <w:ilvl w:val="0"/>
                <w:numId w:val="7"/>
              </w:numPr>
              <w:tabs>
                <w:tab w:val="clear" w:pos="360"/>
                <w:tab w:val="left" w:pos="864"/>
              </w:tabs>
              <w:spacing w:before="13" w:line="379" w:lineRule="exact"/>
              <w:ind w:left="864" w:right="1260"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Work with school divisions to provide </w:t>
            </w:r>
            <w:r w:rsidR="001E7EA2" w:rsidRPr="00D644C8">
              <w:rPr>
                <w:rFonts w:asciiTheme="minorHAnsi" w:eastAsia="Arial" w:hAnsiTheme="minorHAnsi" w:cstheme="minorHAnsi"/>
                <w:color w:val="000000"/>
              </w:rPr>
              <w:t>education in local tourism</w:t>
            </w:r>
            <w:r w:rsidRPr="00D644C8">
              <w:rPr>
                <w:rFonts w:asciiTheme="minorHAnsi" w:eastAsia="Arial" w:hAnsiTheme="minorHAnsi" w:cstheme="minorHAnsi"/>
                <w:color w:val="000000"/>
              </w:rPr>
              <w:t xml:space="preserve"> by providing tools (presentations, marketing collateral, familiarization tours)</w:t>
            </w:r>
          </w:p>
          <w:p w14:paraId="40C0D9E7" w14:textId="77777777" w:rsidR="00B80300" w:rsidRPr="00D644C8" w:rsidRDefault="00B80300" w:rsidP="00B80300">
            <w:pPr>
              <w:numPr>
                <w:ilvl w:val="0"/>
                <w:numId w:val="7"/>
              </w:numPr>
              <w:tabs>
                <w:tab w:val="clear" w:pos="360"/>
                <w:tab w:val="left" w:pos="864"/>
              </w:tabs>
              <w:spacing w:before="15" w:line="379" w:lineRule="exact"/>
              <w:ind w:left="864" w:right="468"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Students will be made aware of the importance of tourism, the benefits of tourism to the region and what tourism involves</w:t>
            </w:r>
          </w:p>
          <w:p w14:paraId="41745C6B" w14:textId="31502C2F" w:rsidR="00B80300" w:rsidRPr="00D644C8" w:rsidRDefault="00B80300" w:rsidP="00B80300">
            <w:pPr>
              <w:numPr>
                <w:ilvl w:val="0"/>
                <w:numId w:val="7"/>
              </w:numPr>
              <w:tabs>
                <w:tab w:val="clear" w:pos="360"/>
                <w:tab w:val="left" w:pos="864"/>
              </w:tabs>
              <w:spacing w:before="19" w:line="379" w:lineRule="exact"/>
              <w:ind w:left="864" w:right="32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Students, in turn, will help spread the word to adults and consider volunteering at tourism events</w:t>
            </w:r>
            <w:r w:rsidR="00804ED1">
              <w:rPr>
                <w:rFonts w:asciiTheme="minorHAnsi" w:eastAsia="Arial" w:hAnsiTheme="minorHAnsi" w:cstheme="minorHAnsi"/>
                <w:color w:val="000000"/>
              </w:rPr>
              <w:t>. Students as Ambassadors</w:t>
            </w:r>
          </w:p>
          <w:p w14:paraId="280A451F" w14:textId="28AD381B" w:rsidR="00B80300" w:rsidRPr="00D644C8" w:rsidRDefault="00B80300" w:rsidP="00AE0D30">
            <w:pPr>
              <w:numPr>
                <w:ilvl w:val="0"/>
                <w:numId w:val="7"/>
              </w:numPr>
              <w:tabs>
                <w:tab w:val="clear" w:pos="360"/>
                <w:tab w:val="left" w:pos="864"/>
              </w:tabs>
              <w:spacing w:before="122"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This plan has short-term </w:t>
            </w:r>
            <w:r w:rsidR="001E7EA2" w:rsidRPr="00D644C8">
              <w:rPr>
                <w:rFonts w:asciiTheme="minorHAnsi" w:eastAsia="Arial" w:hAnsiTheme="minorHAnsi" w:cstheme="minorHAnsi"/>
                <w:color w:val="000000"/>
              </w:rPr>
              <w:t>benefits,</w:t>
            </w:r>
            <w:r w:rsidRPr="00D644C8">
              <w:rPr>
                <w:rFonts w:asciiTheme="minorHAnsi" w:eastAsia="Arial" w:hAnsiTheme="minorHAnsi" w:cstheme="minorHAnsi"/>
                <w:color w:val="000000"/>
              </w:rPr>
              <w:t xml:space="preserve"> but the long-term benefit of a tourism knowledgeable</w:t>
            </w:r>
            <w:r w:rsidR="00AE0D30" w:rsidRPr="00D644C8">
              <w:rPr>
                <w:rFonts w:asciiTheme="minorHAnsi" w:eastAsia="Arial" w:hAnsiTheme="minorHAnsi" w:cstheme="minorHAnsi"/>
                <w:color w:val="000000"/>
              </w:rPr>
              <w:t xml:space="preserve"> </w:t>
            </w:r>
            <w:r w:rsidRPr="00D644C8">
              <w:rPr>
                <w:rFonts w:asciiTheme="minorHAnsi" w:eastAsia="Arial" w:hAnsiTheme="minorHAnsi" w:cstheme="minorHAnsi"/>
                <w:color w:val="000000"/>
              </w:rPr>
              <w:t>student population is significant</w:t>
            </w:r>
          </w:p>
          <w:p w14:paraId="2D0A7E58" w14:textId="77777777" w:rsidR="00B80300" w:rsidRPr="00D644C8" w:rsidRDefault="00B80300" w:rsidP="007D566C">
            <w:pPr>
              <w:spacing w:before="129"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Action Plan:</w:t>
            </w:r>
          </w:p>
          <w:p w14:paraId="069DC5C5" w14:textId="70C52715" w:rsidR="00B80300" w:rsidRPr="00D644C8" w:rsidRDefault="00B80300" w:rsidP="00B80300">
            <w:pPr>
              <w:numPr>
                <w:ilvl w:val="0"/>
                <w:numId w:val="7"/>
              </w:numPr>
              <w:tabs>
                <w:tab w:val="clear" w:pos="360"/>
                <w:tab w:val="left" w:pos="864"/>
              </w:tabs>
              <w:spacing w:before="120"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Initial engagement of scho</w:t>
            </w:r>
            <w:r w:rsidR="00AE0D30" w:rsidRPr="00D644C8">
              <w:rPr>
                <w:rFonts w:asciiTheme="minorHAnsi" w:eastAsia="Arial" w:hAnsiTheme="minorHAnsi" w:cstheme="minorHAnsi"/>
                <w:color w:val="000000"/>
              </w:rPr>
              <w:t>ol systems by September 30, 20</w:t>
            </w:r>
            <w:r w:rsidR="001E7EA2">
              <w:rPr>
                <w:rFonts w:asciiTheme="minorHAnsi" w:eastAsia="Arial" w:hAnsiTheme="minorHAnsi" w:cstheme="minorHAnsi"/>
                <w:color w:val="000000"/>
              </w:rPr>
              <w:t>xx</w:t>
            </w:r>
          </w:p>
          <w:p w14:paraId="6DB8DB33" w14:textId="539F8442" w:rsidR="00B80300" w:rsidRPr="00D644C8" w:rsidRDefault="00B80300" w:rsidP="00B80300">
            <w:pPr>
              <w:numPr>
                <w:ilvl w:val="0"/>
                <w:numId w:val="7"/>
              </w:numPr>
              <w:tabs>
                <w:tab w:val="clear" w:pos="360"/>
                <w:tab w:val="left" w:pos="864"/>
              </w:tabs>
              <w:spacing w:before="122"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Education Engagement Program to b</w:t>
            </w:r>
            <w:r w:rsidR="00AE0D30" w:rsidRPr="00D644C8">
              <w:rPr>
                <w:rFonts w:asciiTheme="minorHAnsi" w:eastAsia="Arial" w:hAnsiTheme="minorHAnsi" w:cstheme="minorHAnsi"/>
                <w:color w:val="000000"/>
              </w:rPr>
              <w:t>e developed by February 15, 20</w:t>
            </w:r>
            <w:r w:rsidR="001E7EA2">
              <w:rPr>
                <w:rFonts w:asciiTheme="minorHAnsi" w:eastAsia="Arial" w:hAnsiTheme="minorHAnsi" w:cstheme="minorHAnsi"/>
                <w:color w:val="000000"/>
              </w:rPr>
              <w:t>xx</w:t>
            </w:r>
          </w:p>
          <w:p w14:paraId="67BE1C0D" w14:textId="7B2115E1" w:rsidR="00B80300" w:rsidRPr="00D644C8" w:rsidRDefault="00B80300" w:rsidP="00B80300">
            <w:pPr>
              <w:numPr>
                <w:ilvl w:val="0"/>
                <w:numId w:val="7"/>
              </w:numPr>
              <w:tabs>
                <w:tab w:val="clear" w:pos="360"/>
                <w:tab w:val="left" w:pos="864"/>
              </w:tabs>
              <w:spacing w:before="121"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Education Engagement Program t</w:t>
            </w:r>
            <w:r w:rsidR="00AE0D30" w:rsidRPr="00D644C8">
              <w:rPr>
                <w:rFonts w:asciiTheme="minorHAnsi" w:eastAsia="Arial" w:hAnsiTheme="minorHAnsi" w:cstheme="minorHAnsi"/>
                <w:color w:val="000000"/>
              </w:rPr>
              <w:t>o be implemented by May 15, 20</w:t>
            </w:r>
            <w:r w:rsidR="001E7EA2">
              <w:rPr>
                <w:rFonts w:asciiTheme="minorHAnsi" w:eastAsia="Arial" w:hAnsiTheme="minorHAnsi" w:cstheme="minorHAnsi"/>
                <w:color w:val="000000"/>
              </w:rPr>
              <w:t>xx</w:t>
            </w:r>
          </w:p>
          <w:p w14:paraId="0347078D" w14:textId="77777777" w:rsidR="00B80300" w:rsidRPr="00D644C8" w:rsidRDefault="00B80300" w:rsidP="00B80300">
            <w:pPr>
              <w:numPr>
                <w:ilvl w:val="0"/>
                <w:numId w:val="7"/>
              </w:numPr>
              <w:tabs>
                <w:tab w:val="clear" w:pos="360"/>
                <w:tab w:val="left" w:pos="864"/>
              </w:tabs>
              <w:spacing w:before="22" w:line="379" w:lineRule="exact"/>
              <w:ind w:left="144" w:firstLine="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Program to be continued on an annual basis </w:t>
            </w:r>
            <w:r w:rsidRPr="00D644C8">
              <w:rPr>
                <w:rFonts w:asciiTheme="minorHAnsi" w:eastAsia="Arial" w:hAnsiTheme="minorHAnsi" w:cstheme="minorHAnsi"/>
                <w:color w:val="000000"/>
              </w:rPr>
              <w:br/>
            </w:r>
            <w:r w:rsidRPr="00D644C8">
              <w:rPr>
                <w:rFonts w:asciiTheme="minorHAnsi" w:eastAsia="Arial" w:hAnsiTheme="minorHAnsi" w:cstheme="minorHAnsi"/>
                <w:b/>
                <w:color w:val="000000"/>
              </w:rPr>
              <w:t>Responsibility:</w:t>
            </w:r>
          </w:p>
          <w:p w14:paraId="56F9641E" w14:textId="3BBDAC2B" w:rsidR="00B80300" w:rsidRPr="00D644C8" w:rsidRDefault="00CC137D" w:rsidP="00B80300">
            <w:pPr>
              <w:numPr>
                <w:ilvl w:val="0"/>
                <w:numId w:val="7"/>
              </w:numPr>
              <w:tabs>
                <w:tab w:val="clear" w:pos="360"/>
                <w:tab w:val="left" w:pos="864"/>
              </w:tabs>
              <w:spacing w:before="119" w:after="110" w:line="272" w:lineRule="exact"/>
              <w:ind w:left="504"/>
              <w:textAlignment w:val="baseline"/>
              <w:rPr>
                <w:rFonts w:asciiTheme="minorHAnsi" w:eastAsia="Arial" w:hAnsiTheme="minorHAnsi" w:cstheme="minorHAnsi"/>
                <w:color w:val="000000"/>
              </w:rPr>
            </w:pPr>
            <w:r>
              <w:rPr>
                <w:rFonts w:asciiTheme="minorHAnsi" w:eastAsia="Arial" w:hAnsiTheme="minorHAnsi" w:cstheme="minorHAnsi"/>
                <w:color w:val="000000"/>
              </w:rPr>
              <w:t>Manager</w:t>
            </w:r>
            <w:r w:rsidR="001E7EA2">
              <w:rPr>
                <w:rFonts w:asciiTheme="minorHAnsi" w:eastAsia="Arial" w:hAnsiTheme="minorHAnsi" w:cstheme="minorHAnsi"/>
                <w:color w:val="000000"/>
              </w:rPr>
              <w:t xml:space="preserve"> – </w:t>
            </w:r>
            <w:r w:rsidR="001E7EA2" w:rsidRPr="001E7EA2">
              <w:rPr>
                <w:rFonts w:asciiTheme="minorHAnsi" w:eastAsia="Arial" w:hAnsiTheme="minorHAnsi" w:cstheme="minorHAnsi"/>
                <w:b/>
                <w:bCs/>
                <w:color w:val="000000"/>
              </w:rPr>
              <w:t>Not included at this time</w:t>
            </w:r>
          </w:p>
        </w:tc>
      </w:tr>
      <w:tr w:rsidR="00B80300" w:rsidRPr="00D644C8" w14:paraId="7498601E" w14:textId="77777777" w:rsidTr="007D566C">
        <w:trPr>
          <w:trHeight w:hRule="exact" w:val="1584"/>
        </w:trPr>
        <w:tc>
          <w:tcPr>
            <w:tcW w:w="9360" w:type="dxa"/>
            <w:gridSpan w:val="4"/>
            <w:tcBorders>
              <w:top w:val="single" w:sz="5" w:space="0" w:color="000000"/>
              <w:left w:val="single" w:sz="5" w:space="0" w:color="000000"/>
              <w:bottom w:val="single" w:sz="5" w:space="0" w:color="000000"/>
              <w:right w:val="single" w:sz="5" w:space="0" w:color="000000"/>
            </w:tcBorders>
          </w:tcPr>
          <w:p w14:paraId="0B0F55F9" w14:textId="77777777" w:rsidR="00B80300" w:rsidRPr="00D644C8" w:rsidRDefault="00B80300" w:rsidP="007D566C">
            <w:pPr>
              <w:spacing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Timing:</w:t>
            </w:r>
          </w:p>
          <w:p w14:paraId="6661E65B" w14:textId="64AE1BCA" w:rsidR="00B80300" w:rsidRPr="00D644C8" w:rsidRDefault="00B80300" w:rsidP="00B80300">
            <w:pPr>
              <w:numPr>
                <w:ilvl w:val="0"/>
                <w:numId w:val="7"/>
              </w:numPr>
              <w:tabs>
                <w:tab w:val="clear" w:pos="360"/>
                <w:tab w:val="left" w:pos="864"/>
              </w:tabs>
              <w:spacing w:before="120"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Initial engagement of scho</w:t>
            </w:r>
            <w:r w:rsidR="00AE0D30" w:rsidRPr="00D644C8">
              <w:rPr>
                <w:rFonts w:asciiTheme="minorHAnsi" w:eastAsia="Arial" w:hAnsiTheme="minorHAnsi" w:cstheme="minorHAnsi"/>
                <w:color w:val="000000"/>
              </w:rPr>
              <w:t>ol systems by September 30, 20</w:t>
            </w:r>
            <w:r w:rsidR="001E7EA2">
              <w:rPr>
                <w:rFonts w:asciiTheme="minorHAnsi" w:eastAsia="Arial" w:hAnsiTheme="minorHAnsi" w:cstheme="minorHAnsi"/>
                <w:color w:val="000000"/>
              </w:rPr>
              <w:t>xx</w:t>
            </w:r>
          </w:p>
          <w:p w14:paraId="54CF140A" w14:textId="46B2E517" w:rsidR="00B80300" w:rsidRPr="00D644C8" w:rsidRDefault="00B80300" w:rsidP="00B80300">
            <w:pPr>
              <w:numPr>
                <w:ilvl w:val="0"/>
                <w:numId w:val="7"/>
              </w:numPr>
              <w:tabs>
                <w:tab w:val="clear" w:pos="360"/>
                <w:tab w:val="left" w:pos="864"/>
              </w:tabs>
              <w:spacing w:before="121"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Education Engagement Program to b</w:t>
            </w:r>
            <w:r w:rsidR="00AE0D30" w:rsidRPr="00D644C8">
              <w:rPr>
                <w:rFonts w:asciiTheme="minorHAnsi" w:eastAsia="Arial" w:hAnsiTheme="minorHAnsi" w:cstheme="minorHAnsi"/>
                <w:color w:val="000000"/>
              </w:rPr>
              <w:t>e developed by February 15, 20</w:t>
            </w:r>
            <w:r w:rsidR="001E7EA2">
              <w:rPr>
                <w:rFonts w:asciiTheme="minorHAnsi" w:eastAsia="Arial" w:hAnsiTheme="minorHAnsi" w:cstheme="minorHAnsi"/>
                <w:color w:val="000000"/>
              </w:rPr>
              <w:t>xx</w:t>
            </w:r>
          </w:p>
          <w:p w14:paraId="27409B73" w14:textId="03AF7C04" w:rsidR="00B80300" w:rsidRPr="00D644C8" w:rsidRDefault="00B80300" w:rsidP="00B80300">
            <w:pPr>
              <w:numPr>
                <w:ilvl w:val="0"/>
                <w:numId w:val="7"/>
              </w:numPr>
              <w:tabs>
                <w:tab w:val="clear" w:pos="360"/>
                <w:tab w:val="left" w:pos="864"/>
              </w:tabs>
              <w:spacing w:before="122" w:after="124" w:line="272" w:lineRule="exact"/>
              <w:ind w:left="50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Education Engagement Program t</w:t>
            </w:r>
            <w:r w:rsidR="00AE0D30" w:rsidRPr="00D644C8">
              <w:rPr>
                <w:rFonts w:asciiTheme="minorHAnsi" w:eastAsia="Arial" w:hAnsiTheme="minorHAnsi" w:cstheme="minorHAnsi"/>
                <w:color w:val="000000"/>
              </w:rPr>
              <w:t>o be implemented by May 15, 20</w:t>
            </w:r>
            <w:r w:rsidR="001E7EA2">
              <w:rPr>
                <w:rFonts w:asciiTheme="minorHAnsi" w:eastAsia="Arial" w:hAnsiTheme="minorHAnsi" w:cstheme="minorHAnsi"/>
                <w:color w:val="000000"/>
              </w:rPr>
              <w:t>xx</w:t>
            </w:r>
          </w:p>
        </w:tc>
      </w:tr>
    </w:tbl>
    <w:p w14:paraId="14AC5AD5" w14:textId="77777777" w:rsidR="00B80300" w:rsidRPr="00D644C8" w:rsidRDefault="00B80300" w:rsidP="00B80300">
      <w:pPr>
        <w:spacing w:after="3846" w:line="20" w:lineRule="exact"/>
        <w:rPr>
          <w:rFonts w:asciiTheme="minorHAnsi" w:hAnsiTheme="minorHAnsi" w:cstheme="minorHAnsi"/>
        </w:rPr>
      </w:pPr>
    </w:p>
    <w:tbl>
      <w:tblPr>
        <w:tblW w:w="0" w:type="auto"/>
        <w:tblInd w:w="31" w:type="dxa"/>
        <w:tblLayout w:type="fixed"/>
        <w:tblCellMar>
          <w:left w:w="0" w:type="dxa"/>
          <w:right w:w="0" w:type="dxa"/>
        </w:tblCellMar>
        <w:tblLook w:val="04A0" w:firstRow="1" w:lastRow="0" w:firstColumn="1" w:lastColumn="0" w:noHBand="0" w:noVBand="1"/>
      </w:tblPr>
      <w:tblGrid>
        <w:gridCol w:w="1152"/>
        <w:gridCol w:w="3566"/>
        <w:gridCol w:w="2319"/>
        <w:gridCol w:w="2323"/>
      </w:tblGrid>
      <w:tr w:rsidR="00B80300" w:rsidRPr="00D644C8" w14:paraId="42EFE125" w14:textId="77777777" w:rsidTr="007D566C">
        <w:trPr>
          <w:trHeight w:hRule="exact" w:val="595"/>
        </w:trPr>
        <w:tc>
          <w:tcPr>
            <w:tcW w:w="1152" w:type="dxa"/>
            <w:tcBorders>
              <w:top w:val="single" w:sz="5" w:space="0" w:color="000000"/>
              <w:left w:val="single" w:sz="5" w:space="0" w:color="000000"/>
              <w:bottom w:val="single" w:sz="5" w:space="0" w:color="000000"/>
              <w:right w:val="single" w:sz="5" w:space="0" w:color="000000"/>
            </w:tcBorders>
          </w:tcPr>
          <w:p w14:paraId="332561A4" w14:textId="77777777" w:rsidR="00B80300" w:rsidRPr="00D644C8" w:rsidRDefault="00B80300" w:rsidP="007D566C">
            <w:pPr>
              <w:spacing w:after="315"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Goal:</w:t>
            </w:r>
          </w:p>
        </w:tc>
        <w:tc>
          <w:tcPr>
            <w:tcW w:w="3566" w:type="dxa"/>
            <w:tcBorders>
              <w:top w:val="single" w:sz="5" w:space="0" w:color="000000"/>
              <w:left w:val="single" w:sz="5" w:space="0" w:color="000000"/>
              <w:bottom w:val="single" w:sz="5" w:space="0" w:color="000000"/>
              <w:right w:val="single" w:sz="5" w:space="0" w:color="000000"/>
            </w:tcBorders>
          </w:tcPr>
          <w:p w14:paraId="3C1F9643" w14:textId="77777777" w:rsidR="00B80300" w:rsidRPr="00D644C8" w:rsidRDefault="00B80300" w:rsidP="007D566C">
            <w:pPr>
              <w:spacing w:after="314" w:line="252" w:lineRule="exact"/>
              <w:ind w:right="619"/>
              <w:jc w:val="right"/>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Education and Engagement</w:t>
            </w:r>
          </w:p>
        </w:tc>
        <w:tc>
          <w:tcPr>
            <w:tcW w:w="2319" w:type="dxa"/>
            <w:tcBorders>
              <w:top w:val="single" w:sz="5" w:space="0" w:color="000000"/>
              <w:left w:val="single" w:sz="5" w:space="0" w:color="000000"/>
              <w:bottom w:val="single" w:sz="5" w:space="0" w:color="000000"/>
              <w:right w:val="single" w:sz="5" w:space="0" w:color="000000"/>
            </w:tcBorders>
          </w:tcPr>
          <w:p w14:paraId="22D45F55" w14:textId="77777777" w:rsidR="00B80300" w:rsidRPr="00D644C8" w:rsidRDefault="00B80300" w:rsidP="007D566C">
            <w:pPr>
              <w:spacing w:after="315"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Target Audience:</w:t>
            </w:r>
          </w:p>
        </w:tc>
        <w:tc>
          <w:tcPr>
            <w:tcW w:w="2323" w:type="dxa"/>
            <w:tcBorders>
              <w:top w:val="single" w:sz="5" w:space="0" w:color="000000"/>
              <w:left w:val="single" w:sz="5" w:space="0" w:color="000000"/>
              <w:bottom w:val="single" w:sz="5" w:space="0" w:color="000000"/>
              <w:right w:val="single" w:sz="5" w:space="0" w:color="000000"/>
            </w:tcBorders>
          </w:tcPr>
          <w:p w14:paraId="485A154C" w14:textId="77777777" w:rsidR="00B80300" w:rsidRPr="00D644C8" w:rsidRDefault="00B80300" w:rsidP="007D566C">
            <w:pPr>
              <w:spacing w:after="314" w:line="252" w:lineRule="exact"/>
              <w:ind w:right="456"/>
              <w:jc w:val="right"/>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Local businesses</w:t>
            </w:r>
          </w:p>
        </w:tc>
      </w:tr>
      <w:tr w:rsidR="00B80300" w:rsidRPr="00D644C8" w14:paraId="1054C21B" w14:textId="77777777" w:rsidTr="007D566C">
        <w:trPr>
          <w:trHeight w:hRule="exact" w:val="576"/>
        </w:trPr>
        <w:tc>
          <w:tcPr>
            <w:tcW w:w="1152" w:type="dxa"/>
            <w:tcBorders>
              <w:top w:val="single" w:sz="5" w:space="0" w:color="000000"/>
              <w:left w:val="single" w:sz="5" w:space="0" w:color="000000"/>
              <w:bottom w:val="single" w:sz="5" w:space="0" w:color="000000"/>
              <w:right w:val="single" w:sz="5" w:space="0" w:color="000000"/>
            </w:tcBorders>
          </w:tcPr>
          <w:p w14:paraId="079D2ECC" w14:textId="77777777" w:rsidR="00B80300" w:rsidRPr="00D644C8" w:rsidRDefault="00B80300" w:rsidP="007D566C">
            <w:pPr>
              <w:spacing w:after="301"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Objective:</w:t>
            </w:r>
          </w:p>
        </w:tc>
        <w:tc>
          <w:tcPr>
            <w:tcW w:w="3566" w:type="dxa"/>
            <w:tcBorders>
              <w:top w:val="single" w:sz="5" w:space="0" w:color="000000"/>
              <w:left w:val="single" w:sz="5" w:space="0" w:color="000000"/>
              <w:bottom w:val="single" w:sz="5" w:space="0" w:color="000000"/>
              <w:right w:val="single" w:sz="5" w:space="0" w:color="000000"/>
            </w:tcBorders>
            <w:shd w:val="clear" w:color="DFDFDF" w:fill="DFDFDF"/>
          </w:tcPr>
          <w:p w14:paraId="3419003B" w14:textId="77777777" w:rsidR="00B80300" w:rsidRPr="00D644C8" w:rsidRDefault="00221395" w:rsidP="007D566C">
            <w:pPr>
              <w:spacing w:after="300" w:line="252" w:lineRule="exact"/>
              <w:ind w:right="619"/>
              <w:jc w:val="right"/>
              <w:textAlignment w:val="baseline"/>
              <w:rPr>
                <w:rFonts w:asciiTheme="minorHAnsi" w:eastAsia="Arial" w:hAnsiTheme="minorHAnsi" w:cstheme="minorHAnsi"/>
                <w:b/>
                <w:color w:val="000000"/>
                <w:spacing w:val="-5"/>
              </w:rPr>
            </w:pPr>
            <w:r w:rsidRPr="00D644C8">
              <w:rPr>
                <w:rFonts w:asciiTheme="minorHAnsi" w:eastAsia="Arial" w:hAnsiTheme="minorHAnsi" w:cstheme="minorHAnsi"/>
                <w:b/>
                <w:color w:val="000000"/>
                <w:spacing w:val="-5"/>
              </w:rPr>
              <w:t>5.2.7</w:t>
            </w:r>
            <w:r w:rsidR="00B80300" w:rsidRPr="00D644C8">
              <w:rPr>
                <w:rFonts w:asciiTheme="minorHAnsi" w:eastAsia="Arial" w:hAnsiTheme="minorHAnsi" w:cstheme="minorHAnsi"/>
                <w:b/>
                <w:color w:val="000000"/>
                <w:spacing w:val="-5"/>
              </w:rPr>
              <w:t xml:space="preserve"> B2B Marketing Material</w:t>
            </w:r>
          </w:p>
        </w:tc>
        <w:tc>
          <w:tcPr>
            <w:tcW w:w="2319" w:type="dxa"/>
            <w:tcBorders>
              <w:top w:val="single" w:sz="5" w:space="0" w:color="000000"/>
              <w:left w:val="single" w:sz="5" w:space="0" w:color="000000"/>
              <w:bottom w:val="single" w:sz="5" w:space="0" w:color="000000"/>
              <w:right w:val="single" w:sz="5" w:space="0" w:color="000000"/>
            </w:tcBorders>
          </w:tcPr>
          <w:p w14:paraId="3E2AB325" w14:textId="77777777" w:rsidR="00B80300" w:rsidRPr="00D644C8" w:rsidRDefault="00B80300" w:rsidP="007D566C">
            <w:pPr>
              <w:spacing w:after="301"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Budget:</w:t>
            </w:r>
          </w:p>
        </w:tc>
        <w:tc>
          <w:tcPr>
            <w:tcW w:w="2323" w:type="dxa"/>
            <w:tcBorders>
              <w:top w:val="single" w:sz="5" w:space="0" w:color="000000"/>
              <w:left w:val="single" w:sz="5" w:space="0" w:color="000000"/>
              <w:bottom w:val="single" w:sz="5" w:space="0" w:color="000000"/>
              <w:right w:val="single" w:sz="5" w:space="0" w:color="000000"/>
            </w:tcBorders>
          </w:tcPr>
          <w:p w14:paraId="072778DF" w14:textId="7682AFA1" w:rsidR="00B80300" w:rsidRPr="00D644C8" w:rsidRDefault="00B80300"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r>
      <w:tr w:rsidR="00B80300" w:rsidRPr="00D644C8" w14:paraId="44EDBD99" w14:textId="77777777" w:rsidTr="00386FCD">
        <w:trPr>
          <w:trHeight w:hRule="exact" w:val="5784"/>
        </w:trPr>
        <w:tc>
          <w:tcPr>
            <w:tcW w:w="9360" w:type="dxa"/>
            <w:gridSpan w:val="4"/>
            <w:tcBorders>
              <w:top w:val="single" w:sz="5" w:space="0" w:color="000000"/>
              <w:left w:val="single" w:sz="5" w:space="0" w:color="000000"/>
              <w:bottom w:val="single" w:sz="5" w:space="0" w:color="000000"/>
              <w:right w:val="single" w:sz="5" w:space="0" w:color="000000"/>
            </w:tcBorders>
          </w:tcPr>
          <w:p w14:paraId="1EA7370A" w14:textId="77777777" w:rsidR="00B80300" w:rsidRPr="00D644C8" w:rsidRDefault="00B80300" w:rsidP="007D566C">
            <w:pPr>
              <w:spacing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Rationale:</w:t>
            </w:r>
          </w:p>
          <w:p w14:paraId="0FF73B13" w14:textId="68C1A7C4" w:rsidR="00B80300" w:rsidRPr="00D644C8" w:rsidRDefault="00B80300" w:rsidP="00B80300">
            <w:pPr>
              <w:numPr>
                <w:ilvl w:val="0"/>
                <w:numId w:val="7"/>
              </w:numPr>
              <w:tabs>
                <w:tab w:val="clear" w:pos="360"/>
                <w:tab w:val="left" w:pos="864"/>
              </w:tabs>
              <w:spacing w:before="14" w:line="379" w:lineRule="exact"/>
              <w:ind w:left="864" w:right="252"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Local businesses benefit from tourism and can assist in becoming ambassadors</w:t>
            </w:r>
          </w:p>
          <w:p w14:paraId="1AA20379" w14:textId="77777777" w:rsidR="00B80300" w:rsidRPr="00D644C8" w:rsidRDefault="00B80300" w:rsidP="00B80300">
            <w:pPr>
              <w:numPr>
                <w:ilvl w:val="0"/>
                <w:numId w:val="7"/>
              </w:numPr>
              <w:tabs>
                <w:tab w:val="clear" w:pos="360"/>
                <w:tab w:val="left" w:pos="864"/>
              </w:tabs>
              <w:spacing w:before="17" w:line="379" w:lineRule="exact"/>
              <w:ind w:left="864" w:right="180"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Tourism enhances the infrastructure, viability, and visibility of the community, increasing its attractiveness as a place to visit, work, or call home</w:t>
            </w:r>
          </w:p>
          <w:p w14:paraId="546BFBF1" w14:textId="77777777" w:rsidR="00B80300" w:rsidRPr="00D644C8" w:rsidRDefault="00B80300" w:rsidP="00AE0D30">
            <w:pPr>
              <w:numPr>
                <w:ilvl w:val="0"/>
                <w:numId w:val="7"/>
              </w:numPr>
              <w:tabs>
                <w:tab w:val="clear" w:pos="360"/>
                <w:tab w:val="left" w:pos="864"/>
              </w:tabs>
              <w:spacing w:before="120" w:line="273" w:lineRule="exact"/>
              <w:ind w:left="86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Businesses can play a significant role in the rejuvenation of the positive image of the</w:t>
            </w:r>
            <w:r w:rsidR="00AE0D30" w:rsidRPr="00D644C8">
              <w:rPr>
                <w:rFonts w:asciiTheme="minorHAnsi" w:eastAsia="Arial" w:hAnsiTheme="minorHAnsi" w:cstheme="minorHAnsi"/>
                <w:color w:val="000000"/>
              </w:rPr>
              <w:t xml:space="preserve"> </w:t>
            </w:r>
            <w:r w:rsidRPr="00D644C8">
              <w:rPr>
                <w:rFonts w:asciiTheme="minorHAnsi" w:eastAsia="Arial" w:hAnsiTheme="minorHAnsi" w:cstheme="minorHAnsi"/>
                <w:color w:val="000000"/>
              </w:rPr>
              <w:t>Battlefords region</w:t>
            </w:r>
          </w:p>
          <w:p w14:paraId="4DAD353A" w14:textId="77777777" w:rsidR="00B80300" w:rsidRPr="00D644C8" w:rsidRDefault="00B80300" w:rsidP="007D566C">
            <w:pPr>
              <w:spacing w:before="128"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Action Plan:</w:t>
            </w:r>
          </w:p>
          <w:p w14:paraId="08DFC266" w14:textId="77777777" w:rsidR="00B80300" w:rsidRPr="00D644C8" w:rsidRDefault="00B80300" w:rsidP="00B80300">
            <w:pPr>
              <w:numPr>
                <w:ilvl w:val="0"/>
                <w:numId w:val="7"/>
              </w:numPr>
              <w:tabs>
                <w:tab w:val="clear" w:pos="360"/>
                <w:tab w:val="left" w:pos="864"/>
              </w:tabs>
              <w:spacing w:before="14" w:line="379" w:lineRule="exact"/>
              <w:ind w:left="864" w:right="756" w:hanging="360"/>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Create B2B marketing collateral to be utilized in all facets of communicating with the business audience within the region.</w:t>
            </w:r>
          </w:p>
          <w:p w14:paraId="0B316BBF" w14:textId="4F3C417E" w:rsidR="00B80300" w:rsidRPr="00D644C8" w:rsidRDefault="00B80300" w:rsidP="001E7EA2">
            <w:pPr>
              <w:pStyle w:val="ListParagraph"/>
              <w:numPr>
                <w:ilvl w:val="1"/>
                <w:numId w:val="7"/>
              </w:numPr>
              <w:tabs>
                <w:tab w:val="left" w:pos="598"/>
                <w:tab w:val="left" w:pos="958"/>
              </w:tabs>
              <w:spacing w:before="128" w:line="360" w:lineRule="auto"/>
              <w:ind w:firstLine="148"/>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Development and production of </w:t>
            </w:r>
            <w:r w:rsidR="00804ED1">
              <w:rPr>
                <w:rFonts w:asciiTheme="minorHAnsi" w:eastAsia="Arial" w:hAnsiTheme="minorHAnsi" w:cstheme="minorHAnsi"/>
                <w:color w:val="000000"/>
              </w:rPr>
              <w:t xml:space="preserve">online </w:t>
            </w:r>
            <w:r w:rsidRPr="00D644C8">
              <w:rPr>
                <w:rFonts w:asciiTheme="minorHAnsi" w:eastAsia="Arial" w:hAnsiTheme="minorHAnsi" w:cstheme="minorHAnsi"/>
                <w:color w:val="000000"/>
              </w:rPr>
              <w:t>mate</w:t>
            </w:r>
            <w:r w:rsidR="00386FCD" w:rsidRPr="00D644C8">
              <w:rPr>
                <w:rFonts w:asciiTheme="minorHAnsi" w:eastAsia="Arial" w:hAnsiTheme="minorHAnsi" w:cstheme="minorHAnsi"/>
                <w:color w:val="000000"/>
              </w:rPr>
              <w:t xml:space="preserve">rials completed by June 30, </w:t>
            </w:r>
            <w:r w:rsidR="00CC137D" w:rsidRPr="00D644C8">
              <w:rPr>
                <w:rFonts w:asciiTheme="minorHAnsi" w:eastAsia="Arial" w:hAnsiTheme="minorHAnsi" w:cstheme="minorHAnsi"/>
                <w:color w:val="000000"/>
              </w:rPr>
              <w:t>202</w:t>
            </w:r>
            <w:r w:rsidR="00CC137D">
              <w:rPr>
                <w:rFonts w:asciiTheme="minorHAnsi" w:eastAsia="Arial" w:hAnsiTheme="minorHAnsi" w:cstheme="minorHAnsi"/>
                <w:color w:val="000000"/>
              </w:rPr>
              <w:t>5</w:t>
            </w:r>
          </w:p>
          <w:p w14:paraId="01FF23B5" w14:textId="4D55E620" w:rsidR="00386FCD" w:rsidRPr="00D644C8" w:rsidRDefault="00386FCD" w:rsidP="001E7EA2">
            <w:pPr>
              <w:pStyle w:val="ListParagraph"/>
              <w:numPr>
                <w:ilvl w:val="1"/>
                <w:numId w:val="7"/>
              </w:numPr>
              <w:tabs>
                <w:tab w:val="left" w:pos="598"/>
                <w:tab w:val="left" w:pos="958"/>
              </w:tabs>
              <w:spacing w:before="128" w:line="360" w:lineRule="auto"/>
              <w:ind w:firstLine="148"/>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Distribution of B2B Materials by July 15, 202</w:t>
            </w:r>
            <w:r w:rsidR="001E7EA2">
              <w:rPr>
                <w:rFonts w:asciiTheme="minorHAnsi" w:eastAsia="Arial" w:hAnsiTheme="minorHAnsi" w:cstheme="minorHAnsi"/>
                <w:color w:val="000000"/>
              </w:rPr>
              <w:t>5</w:t>
            </w:r>
          </w:p>
          <w:p w14:paraId="34097567" w14:textId="77777777" w:rsidR="00B80300" w:rsidRPr="00D644C8" w:rsidRDefault="00B80300" w:rsidP="00386FCD">
            <w:pPr>
              <w:tabs>
                <w:tab w:val="left" w:pos="360"/>
                <w:tab w:val="left" w:pos="1584"/>
              </w:tabs>
              <w:spacing w:before="1" w:line="379" w:lineRule="exact"/>
              <w:ind w:left="144" w:right="3600"/>
              <w:jc w:val="both"/>
              <w:textAlignment w:val="baseline"/>
              <w:rPr>
                <w:rFonts w:asciiTheme="minorHAnsi" w:eastAsia="Arial" w:hAnsiTheme="minorHAnsi" w:cstheme="minorHAnsi"/>
                <w:color w:val="000000"/>
              </w:rPr>
            </w:pPr>
            <w:r w:rsidRPr="00D644C8">
              <w:rPr>
                <w:rFonts w:asciiTheme="minorHAnsi" w:eastAsia="Arial" w:hAnsiTheme="minorHAnsi" w:cstheme="minorHAnsi"/>
                <w:b/>
                <w:color w:val="000000"/>
              </w:rPr>
              <w:t>Responsibility:</w:t>
            </w:r>
          </w:p>
          <w:p w14:paraId="69E9AF0F" w14:textId="5BF840B9" w:rsidR="00B80300" w:rsidRPr="00D644C8" w:rsidRDefault="00C404EC" w:rsidP="00B80300">
            <w:pPr>
              <w:numPr>
                <w:ilvl w:val="0"/>
                <w:numId w:val="7"/>
              </w:numPr>
              <w:tabs>
                <w:tab w:val="clear" w:pos="360"/>
                <w:tab w:val="left" w:pos="864"/>
              </w:tabs>
              <w:spacing w:before="120" w:after="118" w:line="273" w:lineRule="exact"/>
              <w:ind w:left="864" w:hanging="360"/>
              <w:textAlignment w:val="baseline"/>
              <w:rPr>
                <w:rFonts w:asciiTheme="minorHAnsi" w:eastAsia="Arial" w:hAnsiTheme="minorHAnsi" w:cstheme="minorHAnsi"/>
                <w:color w:val="000000"/>
              </w:rPr>
            </w:pPr>
            <w:r>
              <w:rPr>
                <w:rFonts w:asciiTheme="minorHAnsi" w:eastAsia="Arial" w:hAnsiTheme="minorHAnsi" w:cstheme="minorHAnsi"/>
                <w:color w:val="000000"/>
              </w:rPr>
              <w:t>Manager</w:t>
            </w:r>
          </w:p>
        </w:tc>
      </w:tr>
      <w:tr w:rsidR="00B80300" w:rsidRPr="00D644C8" w14:paraId="2012136D" w14:textId="77777777" w:rsidTr="007D566C">
        <w:trPr>
          <w:trHeight w:hRule="exact" w:val="1186"/>
        </w:trPr>
        <w:tc>
          <w:tcPr>
            <w:tcW w:w="9360" w:type="dxa"/>
            <w:gridSpan w:val="4"/>
            <w:tcBorders>
              <w:top w:val="single" w:sz="5" w:space="0" w:color="000000"/>
              <w:left w:val="single" w:sz="5" w:space="0" w:color="000000"/>
              <w:bottom w:val="single" w:sz="5" w:space="0" w:color="000000"/>
              <w:right w:val="single" w:sz="5" w:space="0" w:color="000000"/>
            </w:tcBorders>
          </w:tcPr>
          <w:p w14:paraId="6F8F66AE" w14:textId="77777777" w:rsidR="00B80300" w:rsidRPr="00D644C8" w:rsidRDefault="00B80300" w:rsidP="007D566C">
            <w:pPr>
              <w:spacing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Timing:</w:t>
            </w:r>
          </w:p>
          <w:p w14:paraId="6B6301B7" w14:textId="5BB43BEC" w:rsidR="00B80300" w:rsidRPr="00D644C8" w:rsidRDefault="00B80300" w:rsidP="00B80300">
            <w:pPr>
              <w:numPr>
                <w:ilvl w:val="0"/>
                <w:numId w:val="7"/>
              </w:numPr>
              <w:tabs>
                <w:tab w:val="clear" w:pos="360"/>
                <w:tab w:val="left" w:pos="864"/>
              </w:tabs>
              <w:spacing w:before="120" w:line="273" w:lineRule="exact"/>
              <w:ind w:left="86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Development and production of mate</w:t>
            </w:r>
            <w:r w:rsidR="00386FCD" w:rsidRPr="00D644C8">
              <w:rPr>
                <w:rFonts w:asciiTheme="minorHAnsi" w:eastAsia="Arial" w:hAnsiTheme="minorHAnsi" w:cstheme="minorHAnsi"/>
                <w:color w:val="000000"/>
              </w:rPr>
              <w:t>rials completed by June 30, 20</w:t>
            </w:r>
            <w:r w:rsidR="005F58A5">
              <w:rPr>
                <w:rFonts w:asciiTheme="minorHAnsi" w:eastAsia="Arial" w:hAnsiTheme="minorHAnsi" w:cstheme="minorHAnsi"/>
                <w:color w:val="000000"/>
              </w:rPr>
              <w:t>xx</w:t>
            </w:r>
          </w:p>
          <w:p w14:paraId="5045C7E2" w14:textId="5288092C" w:rsidR="00B80300" w:rsidRPr="00D644C8" w:rsidRDefault="00B80300" w:rsidP="00B80300">
            <w:pPr>
              <w:numPr>
                <w:ilvl w:val="0"/>
                <w:numId w:val="7"/>
              </w:numPr>
              <w:tabs>
                <w:tab w:val="clear" w:pos="360"/>
                <w:tab w:val="left" w:pos="864"/>
              </w:tabs>
              <w:spacing w:before="121" w:after="118" w:line="273" w:lineRule="exact"/>
              <w:ind w:left="86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Distribution o</w:t>
            </w:r>
            <w:r w:rsidR="00386FCD" w:rsidRPr="00D644C8">
              <w:rPr>
                <w:rFonts w:asciiTheme="minorHAnsi" w:eastAsia="Arial" w:hAnsiTheme="minorHAnsi" w:cstheme="minorHAnsi"/>
                <w:color w:val="000000"/>
              </w:rPr>
              <w:t>f B2B Materials by July 15, 20</w:t>
            </w:r>
            <w:r w:rsidR="005F58A5">
              <w:rPr>
                <w:rFonts w:asciiTheme="minorHAnsi" w:eastAsia="Arial" w:hAnsiTheme="minorHAnsi" w:cstheme="minorHAnsi"/>
                <w:color w:val="000000"/>
              </w:rPr>
              <w:t>xx</w:t>
            </w:r>
          </w:p>
        </w:tc>
      </w:tr>
    </w:tbl>
    <w:p w14:paraId="70800CC5" w14:textId="77777777" w:rsidR="00EC1551" w:rsidRPr="00D644C8" w:rsidRDefault="00EC1551" w:rsidP="00B80300">
      <w:pPr>
        <w:spacing w:after="3097" w:line="20" w:lineRule="exact"/>
        <w:rPr>
          <w:rFonts w:asciiTheme="minorHAnsi" w:hAnsiTheme="minorHAnsi" w:cstheme="minorHAnsi"/>
        </w:rPr>
      </w:pPr>
    </w:p>
    <w:p w14:paraId="7B76C90A" w14:textId="77777777" w:rsidR="00386FCD" w:rsidRPr="00D644C8" w:rsidRDefault="00386FCD" w:rsidP="00B80300">
      <w:pPr>
        <w:spacing w:after="3097" w:line="20" w:lineRule="exact"/>
        <w:rPr>
          <w:rFonts w:asciiTheme="minorHAnsi" w:hAnsiTheme="minorHAnsi" w:cstheme="minorHAnsi"/>
        </w:rPr>
      </w:pPr>
    </w:p>
    <w:tbl>
      <w:tblPr>
        <w:tblW w:w="10371" w:type="dxa"/>
        <w:tblInd w:w="31" w:type="dxa"/>
        <w:tblLayout w:type="fixed"/>
        <w:tblCellMar>
          <w:left w:w="0" w:type="dxa"/>
          <w:right w:w="0" w:type="dxa"/>
        </w:tblCellMar>
        <w:tblLook w:val="04A0" w:firstRow="1" w:lastRow="0" w:firstColumn="1" w:lastColumn="0" w:noHBand="0" w:noVBand="1"/>
      </w:tblPr>
      <w:tblGrid>
        <w:gridCol w:w="1222"/>
        <w:gridCol w:w="3783"/>
        <w:gridCol w:w="2459"/>
        <w:gridCol w:w="2907"/>
      </w:tblGrid>
      <w:tr w:rsidR="008F1D03" w:rsidRPr="00D644C8" w14:paraId="27388CD5" w14:textId="77777777" w:rsidTr="0034368F">
        <w:trPr>
          <w:trHeight w:hRule="exact" w:val="611"/>
        </w:trPr>
        <w:tc>
          <w:tcPr>
            <w:tcW w:w="1222" w:type="dxa"/>
            <w:tcBorders>
              <w:top w:val="single" w:sz="5" w:space="0" w:color="000000"/>
              <w:left w:val="single" w:sz="5" w:space="0" w:color="000000"/>
              <w:bottom w:val="single" w:sz="5" w:space="0" w:color="000000"/>
              <w:right w:val="single" w:sz="5" w:space="0" w:color="000000"/>
            </w:tcBorders>
          </w:tcPr>
          <w:p w14:paraId="170B7EFE" w14:textId="77777777" w:rsidR="008F1D03" w:rsidRPr="00D644C8" w:rsidRDefault="008F1D03" w:rsidP="007D566C">
            <w:pPr>
              <w:spacing w:after="358"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Goal:</w:t>
            </w:r>
          </w:p>
        </w:tc>
        <w:tc>
          <w:tcPr>
            <w:tcW w:w="3783" w:type="dxa"/>
            <w:tcBorders>
              <w:top w:val="single" w:sz="5" w:space="0" w:color="000000"/>
              <w:left w:val="single" w:sz="5" w:space="0" w:color="000000"/>
              <w:bottom w:val="single" w:sz="5" w:space="0" w:color="000000"/>
              <w:right w:val="single" w:sz="5" w:space="0" w:color="000000"/>
            </w:tcBorders>
          </w:tcPr>
          <w:p w14:paraId="2F13A194" w14:textId="3ADB5E2C" w:rsidR="008F1D03" w:rsidRPr="0034368F" w:rsidRDefault="008F1D03" w:rsidP="007D566C">
            <w:pPr>
              <w:spacing w:after="357" w:line="252" w:lineRule="exact"/>
              <w:ind w:left="115"/>
              <w:textAlignment w:val="baseline"/>
              <w:rPr>
                <w:rFonts w:asciiTheme="minorHAnsi" w:eastAsia="Arial" w:hAnsiTheme="minorHAnsi" w:cstheme="minorHAnsi"/>
                <w:b/>
              </w:rPr>
            </w:pPr>
            <w:r w:rsidRPr="0034368F">
              <w:rPr>
                <w:rFonts w:asciiTheme="minorHAnsi" w:eastAsia="Arial" w:hAnsiTheme="minorHAnsi" w:cstheme="minorHAnsi"/>
                <w:b/>
                <w:color w:val="AEAAAA" w:themeColor="background2" w:themeShade="BF"/>
              </w:rPr>
              <w:t>Education and Engagement</w:t>
            </w:r>
            <w:r w:rsidR="0034368F">
              <w:rPr>
                <w:rFonts w:asciiTheme="minorHAnsi" w:eastAsia="Arial" w:hAnsiTheme="minorHAnsi" w:cstheme="minorHAnsi"/>
                <w:b/>
                <w:color w:val="AEAAAA" w:themeColor="background2" w:themeShade="BF"/>
              </w:rPr>
              <w:t xml:space="preserve"> </w:t>
            </w:r>
            <w:r w:rsidR="005F58A5">
              <w:rPr>
                <w:rFonts w:asciiTheme="minorHAnsi" w:eastAsia="Arial" w:hAnsiTheme="minorHAnsi" w:cstheme="minorHAnsi"/>
                <w:b/>
                <w:color w:val="AEAAAA" w:themeColor="background2" w:themeShade="BF"/>
              </w:rPr>
              <w:t>-Future</w:t>
            </w:r>
          </w:p>
        </w:tc>
        <w:tc>
          <w:tcPr>
            <w:tcW w:w="2459" w:type="dxa"/>
            <w:tcBorders>
              <w:top w:val="single" w:sz="5" w:space="0" w:color="000000"/>
              <w:left w:val="single" w:sz="5" w:space="0" w:color="000000"/>
              <w:bottom w:val="single" w:sz="5" w:space="0" w:color="000000"/>
              <w:right w:val="single" w:sz="5" w:space="0" w:color="000000"/>
            </w:tcBorders>
          </w:tcPr>
          <w:p w14:paraId="1F2A734C" w14:textId="77777777" w:rsidR="008F1D03" w:rsidRPr="00D644C8" w:rsidRDefault="008F1D03" w:rsidP="007D566C">
            <w:pPr>
              <w:spacing w:after="358"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Target Audience:</w:t>
            </w:r>
          </w:p>
        </w:tc>
        <w:tc>
          <w:tcPr>
            <w:tcW w:w="2906" w:type="dxa"/>
            <w:tcBorders>
              <w:top w:val="single" w:sz="5" w:space="0" w:color="000000"/>
              <w:left w:val="single" w:sz="5" w:space="0" w:color="000000"/>
              <w:bottom w:val="single" w:sz="5" w:space="0" w:color="000000"/>
              <w:right w:val="single" w:sz="5" w:space="0" w:color="000000"/>
            </w:tcBorders>
          </w:tcPr>
          <w:p w14:paraId="3A95FDDB" w14:textId="77777777" w:rsidR="008F1D03" w:rsidRPr="00D644C8" w:rsidRDefault="008F1D03" w:rsidP="007D566C">
            <w:pPr>
              <w:spacing w:after="108" w:line="252"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Local Businesses</w:t>
            </w:r>
          </w:p>
        </w:tc>
      </w:tr>
      <w:tr w:rsidR="008F1D03" w:rsidRPr="00D644C8" w14:paraId="6CB3D9E2" w14:textId="77777777" w:rsidTr="0034368F">
        <w:trPr>
          <w:trHeight w:hRule="exact" w:val="604"/>
        </w:trPr>
        <w:tc>
          <w:tcPr>
            <w:tcW w:w="1222" w:type="dxa"/>
            <w:tcBorders>
              <w:top w:val="single" w:sz="5" w:space="0" w:color="000000"/>
              <w:left w:val="single" w:sz="5" w:space="0" w:color="000000"/>
              <w:bottom w:val="single" w:sz="5" w:space="0" w:color="000000"/>
              <w:right w:val="single" w:sz="5" w:space="0" w:color="000000"/>
            </w:tcBorders>
          </w:tcPr>
          <w:p w14:paraId="3F7F8BCA" w14:textId="77777777" w:rsidR="008F1D03" w:rsidRPr="00D644C8" w:rsidRDefault="008F1D03" w:rsidP="007D566C">
            <w:pPr>
              <w:spacing w:after="359"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Objective:</w:t>
            </w:r>
          </w:p>
        </w:tc>
        <w:tc>
          <w:tcPr>
            <w:tcW w:w="3783" w:type="dxa"/>
            <w:tcBorders>
              <w:top w:val="single" w:sz="5" w:space="0" w:color="000000"/>
              <w:left w:val="single" w:sz="5" w:space="0" w:color="000000"/>
              <w:bottom w:val="single" w:sz="5" w:space="0" w:color="000000"/>
              <w:right w:val="single" w:sz="5" w:space="0" w:color="000000"/>
            </w:tcBorders>
            <w:shd w:val="clear" w:color="DFDFDF" w:fill="DFDFDF"/>
          </w:tcPr>
          <w:p w14:paraId="1B229801" w14:textId="77777777" w:rsidR="008F1D03" w:rsidRPr="00D644C8" w:rsidRDefault="00221395" w:rsidP="008F1D03">
            <w:pPr>
              <w:spacing w:after="103" w:line="252" w:lineRule="exact"/>
              <w:ind w:left="108" w:right="468"/>
              <w:textAlignment w:val="baseline"/>
              <w:rPr>
                <w:rFonts w:asciiTheme="minorHAnsi" w:eastAsia="Arial" w:hAnsiTheme="minorHAnsi" w:cstheme="minorHAnsi"/>
                <w:b/>
                <w:color w:val="000000"/>
                <w:spacing w:val="-6"/>
              </w:rPr>
            </w:pPr>
            <w:r w:rsidRPr="00D644C8">
              <w:rPr>
                <w:rFonts w:asciiTheme="minorHAnsi" w:eastAsia="Arial" w:hAnsiTheme="minorHAnsi" w:cstheme="minorHAnsi"/>
                <w:b/>
                <w:color w:val="000000"/>
                <w:spacing w:val="-6"/>
              </w:rPr>
              <w:t>5.2.8</w:t>
            </w:r>
            <w:r w:rsidR="008F1D03" w:rsidRPr="00D644C8">
              <w:rPr>
                <w:rFonts w:asciiTheme="minorHAnsi" w:eastAsia="Arial" w:hAnsiTheme="minorHAnsi" w:cstheme="minorHAnsi"/>
                <w:b/>
                <w:color w:val="000000"/>
                <w:spacing w:val="-6"/>
              </w:rPr>
              <w:t xml:space="preserve"> Destination Battlefords Certification Program </w:t>
            </w:r>
          </w:p>
        </w:tc>
        <w:tc>
          <w:tcPr>
            <w:tcW w:w="2459" w:type="dxa"/>
            <w:tcBorders>
              <w:top w:val="single" w:sz="5" w:space="0" w:color="000000"/>
              <w:left w:val="single" w:sz="5" w:space="0" w:color="000000"/>
              <w:bottom w:val="single" w:sz="5" w:space="0" w:color="000000"/>
              <w:right w:val="single" w:sz="5" w:space="0" w:color="000000"/>
            </w:tcBorders>
          </w:tcPr>
          <w:p w14:paraId="192E2D1E" w14:textId="77777777" w:rsidR="008F1D03" w:rsidRPr="00D644C8" w:rsidRDefault="008F1D03" w:rsidP="007D566C">
            <w:pPr>
              <w:spacing w:after="359"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Budget:</w:t>
            </w:r>
          </w:p>
        </w:tc>
        <w:tc>
          <w:tcPr>
            <w:tcW w:w="2906" w:type="dxa"/>
            <w:tcBorders>
              <w:top w:val="single" w:sz="5" w:space="0" w:color="000000"/>
              <w:left w:val="single" w:sz="5" w:space="0" w:color="000000"/>
              <w:bottom w:val="single" w:sz="5" w:space="0" w:color="000000"/>
              <w:right w:val="single" w:sz="5" w:space="0" w:color="000000"/>
            </w:tcBorders>
          </w:tcPr>
          <w:p w14:paraId="1B8587B5" w14:textId="77777777" w:rsidR="008F1D03" w:rsidRPr="00D644C8" w:rsidRDefault="008F1D03"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r>
      <w:tr w:rsidR="008F1D03" w:rsidRPr="00D644C8" w14:paraId="0512962A" w14:textId="77777777" w:rsidTr="0034368F">
        <w:trPr>
          <w:trHeight w:hRule="exact" w:val="9102"/>
        </w:trPr>
        <w:tc>
          <w:tcPr>
            <w:tcW w:w="10371" w:type="dxa"/>
            <w:gridSpan w:val="4"/>
            <w:tcBorders>
              <w:top w:val="single" w:sz="5" w:space="0" w:color="000000"/>
              <w:left w:val="single" w:sz="5" w:space="0" w:color="000000"/>
              <w:bottom w:val="single" w:sz="5" w:space="0" w:color="000000"/>
              <w:right w:val="single" w:sz="5" w:space="0" w:color="000000"/>
            </w:tcBorders>
          </w:tcPr>
          <w:tbl>
            <w:tblPr>
              <w:tblW w:w="0" w:type="auto"/>
              <w:tblInd w:w="76" w:type="dxa"/>
              <w:tblLayout w:type="fixed"/>
              <w:tblCellMar>
                <w:left w:w="0" w:type="dxa"/>
                <w:right w:w="0" w:type="dxa"/>
              </w:tblCellMar>
              <w:tblLook w:val="04A0" w:firstRow="1" w:lastRow="0" w:firstColumn="1" w:lastColumn="0" w:noHBand="0" w:noVBand="1"/>
            </w:tblPr>
            <w:tblGrid>
              <w:gridCol w:w="9655"/>
            </w:tblGrid>
            <w:tr w:rsidR="008F1D03" w:rsidRPr="00D644C8" w14:paraId="73309A89" w14:textId="77777777" w:rsidTr="0034368F">
              <w:trPr>
                <w:trHeight w:hRule="exact" w:val="268"/>
              </w:trPr>
              <w:tc>
                <w:tcPr>
                  <w:tcW w:w="9655" w:type="dxa"/>
                  <w:tcBorders>
                    <w:top w:val="single" w:sz="5" w:space="0" w:color="000000"/>
                  </w:tcBorders>
                  <w:vAlign w:val="center"/>
                </w:tcPr>
                <w:p w14:paraId="4ABA969B" w14:textId="77777777" w:rsidR="008F1D03" w:rsidRPr="00D644C8" w:rsidRDefault="008F1D03" w:rsidP="008F1D03">
                  <w:pPr>
                    <w:spacing w:after="12" w:line="252" w:lineRule="exact"/>
                    <w:ind w:left="8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Rationale:</w:t>
                  </w:r>
                </w:p>
              </w:tc>
            </w:tr>
          </w:tbl>
          <w:p w14:paraId="37089CCB" w14:textId="424DF96D" w:rsidR="008F1D03" w:rsidRPr="0034368F" w:rsidRDefault="008F1D03" w:rsidP="0034368F">
            <w:pPr>
              <w:numPr>
                <w:ilvl w:val="0"/>
                <w:numId w:val="7"/>
              </w:numPr>
              <w:tabs>
                <w:tab w:val="clear" w:pos="360"/>
                <w:tab w:val="left" w:pos="864"/>
              </w:tabs>
              <w:spacing w:before="2" w:line="379" w:lineRule="exact"/>
              <w:ind w:left="864" w:right="288"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Local businesses benefit from tourism and can assist in becoming ambassadors </w:t>
            </w:r>
            <w:r w:rsidRPr="00D644C8">
              <w:rPr>
                <w:rFonts w:asciiTheme="minorHAnsi" w:eastAsia="Arial" w:hAnsiTheme="minorHAnsi" w:cstheme="minorHAnsi"/>
                <w:color w:val="000000"/>
                <w:sz w:val="24"/>
              </w:rPr>
              <w:t xml:space="preserve">– </w:t>
            </w:r>
            <w:r w:rsidRPr="00D644C8">
              <w:rPr>
                <w:rFonts w:asciiTheme="minorHAnsi" w:eastAsia="Arial" w:hAnsiTheme="minorHAnsi" w:cstheme="minorHAnsi"/>
                <w:color w:val="000000"/>
              </w:rPr>
              <w:t>many owners and staff may not fully understand the benefits of tourism and what the region has to offer</w:t>
            </w:r>
            <w:r w:rsidR="0034368F">
              <w:rPr>
                <w:rFonts w:asciiTheme="minorHAnsi" w:eastAsia="Arial" w:hAnsiTheme="minorHAnsi" w:cstheme="minorHAnsi"/>
                <w:color w:val="000000"/>
              </w:rPr>
              <w:t xml:space="preserve">. </w:t>
            </w:r>
            <w:r w:rsidRPr="0034368F">
              <w:rPr>
                <w:rFonts w:asciiTheme="minorHAnsi" w:eastAsia="Arial" w:hAnsiTheme="minorHAnsi" w:cstheme="minorHAnsi"/>
                <w:color w:val="000000"/>
              </w:rPr>
              <w:t>Tourism enhances the infrastructure, viability, and visibility of the community, increasing its attractiveness as a place to visit, work, or call home</w:t>
            </w:r>
            <w:r w:rsidR="0034368F">
              <w:rPr>
                <w:rFonts w:asciiTheme="minorHAnsi" w:eastAsia="Arial" w:hAnsiTheme="minorHAnsi" w:cstheme="minorHAnsi"/>
                <w:color w:val="000000"/>
              </w:rPr>
              <w:t xml:space="preserve">. </w:t>
            </w:r>
            <w:r w:rsidRPr="0034368F">
              <w:rPr>
                <w:rFonts w:asciiTheme="minorHAnsi" w:eastAsia="Arial" w:hAnsiTheme="minorHAnsi" w:cstheme="minorHAnsi"/>
                <w:color w:val="000000"/>
              </w:rPr>
              <w:t>Businesses can play a significant role in the rejuvenation of the positive image of the Battlefords region</w:t>
            </w:r>
          </w:p>
          <w:p w14:paraId="6073F6D4" w14:textId="77777777" w:rsidR="008F1D03" w:rsidRPr="00D644C8" w:rsidRDefault="008F1D03" w:rsidP="008F1D03">
            <w:pPr>
              <w:numPr>
                <w:ilvl w:val="0"/>
                <w:numId w:val="7"/>
              </w:numPr>
              <w:tabs>
                <w:tab w:val="clear" w:pos="360"/>
                <w:tab w:val="left" w:pos="864"/>
              </w:tabs>
              <w:spacing w:before="121" w:line="274" w:lineRule="exact"/>
              <w:ind w:left="864" w:hanging="360"/>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 xml:space="preserve">A </w:t>
            </w:r>
            <w:r w:rsidRPr="00D644C8">
              <w:rPr>
                <w:rFonts w:asciiTheme="minorHAnsi" w:eastAsia="Arial" w:hAnsiTheme="minorHAnsi" w:cstheme="minorHAnsi"/>
                <w:color w:val="000000"/>
                <w:spacing w:val="-4"/>
                <w:u w:val="single"/>
              </w:rPr>
              <w:t>Certification Program</w:t>
            </w:r>
            <w:r w:rsidRPr="00D644C8">
              <w:rPr>
                <w:rFonts w:asciiTheme="minorHAnsi" w:eastAsia="Arial" w:hAnsiTheme="minorHAnsi" w:cstheme="minorHAnsi"/>
                <w:color w:val="000000"/>
                <w:spacing w:val="-4"/>
              </w:rPr>
              <w:t xml:space="preserve"> can benefit businesses and their staff alike by:</w:t>
            </w:r>
          </w:p>
          <w:p w14:paraId="5BD1101C" w14:textId="77777777" w:rsidR="008F1D03" w:rsidRPr="00D644C8" w:rsidRDefault="008F1D03" w:rsidP="008F1D03">
            <w:pPr>
              <w:numPr>
                <w:ilvl w:val="0"/>
                <w:numId w:val="3"/>
              </w:numPr>
              <w:tabs>
                <w:tab w:val="clear" w:pos="360"/>
                <w:tab w:val="left" w:pos="1584"/>
              </w:tabs>
              <w:spacing w:before="127" w:line="251" w:lineRule="exact"/>
              <w:ind w:left="1224"/>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Recognizing education in local tourism and high standards of operations</w:t>
            </w:r>
          </w:p>
          <w:p w14:paraId="7E63EDFD" w14:textId="77777777" w:rsidR="008F1D03" w:rsidRPr="00D644C8" w:rsidRDefault="008F1D03" w:rsidP="008F1D03">
            <w:pPr>
              <w:numPr>
                <w:ilvl w:val="0"/>
                <w:numId w:val="3"/>
              </w:numPr>
              <w:tabs>
                <w:tab w:val="clear" w:pos="360"/>
                <w:tab w:val="left" w:pos="1584"/>
              </w:tabs>
              <w:spacing w:before="128" w:line="251" w:lineRule="exact"/>
              <w:ind w:left="1224"/>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Beneficial for marketing purposes of local businesses</w:t>
            </w:r>
          </w:p>
          <w:p w14:paraId="5AAE11B9" w14:textId="77777777" w:rsidR="008F1D03" w:rsidRPr="00D644C8" w:rsidRDefault="008F1D03" w:rsidP="008F1D03">
            <w:pPr>
              <w:numPr>
                <w:ilvl w:val="0"/>
                <w:numId w:val="3"/>
              </w:numPr>
              <w:tabs>
                <w:tab w:val="clear" w:pos="360"/>
                <w:tab w:val="left" w:pos="1584"/>
              </w:tabs>
              <w:spacing w:before="128" w:line="251" w:lineRule="exact"/>
              <w:ind w:left="1224"/>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Assures tourists that a local business/staff are committed to best practices,</w:t>
            </w:r>
          </w:p>
          <w:p w14:paraId="62EAC823" w14:textId="77777777" w:rsidR="008F1D03" w:rsidRPr="00D644C8" w:rsidRDefault="008F1D03" w:rsidP="008F1D03">
            <w:pPr>
              <w:spacing w:before="129" w:line="251" w:lineRule="exact"/>
              <w:ind w:left="1584"/>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providing a quality experience and customer service</w:t>
            </w:r>
          </w:p>
          <w:p w14:paraId="640CD010" w14:textId="77777777" w:rsidR="008F1D03" w:rsidRPr="00D644C8" w:rsidRDefault="008F1D03" w:rsidP="008F1D03">
            <w:pPr>
              <w:spacing w:before="128" w:line="252" w:lineRule="exact"/>
              <w:ind w:left="144"/>
              <w:textAlignment w:val="baseline"/>
              <w:rPr>
                <w:rFonts w:asciiTheme="minorHAnsi" w:eastAsia="Arial" w:hAnsiTheme="minorHAnsi" w:cstheme="minorHAnsi"/>
                <w:b/>
                <w:color w:val="000000"/>
                <w:spacing w:val="-5"/>
              </w:rPr>
            </w:pPr>
            <w:r w:rsidRPr="00D644C8">
              <w:rPr>
                <w:rFonts w:asciiTheme="minorHAnsi" w:eastAsia="Arial" w:hAnsiTheme="minorHAnsi" w:cstheme="minorHAnsi"/>
                <w:b/>
                <w:color w:val="000000"/>
                <w:spacing w:val="-5"/>
              </w:rPr>
              <w:t>Action Plan:</w:t>
            </w:r>
          </w:p>
          <w:p w14:paraId="5A96DE7C" w14:textId="3517F0D9" w:rsidR="008F1D03" w:rsidRPr="00D644C8" w:rsidRDefault="008F1D03" w:rsidP="008F1D03">
            <w:pPr>
              <w:numPr>
                <w:ilvl w:val="0"/>
                <w:numId w:val="7"/>
              </w:numPr>
              <w:tabs>
                <w:tab w:val="clear" w:pos="360"/>
                <w:tab w:val="left" w:pos="864"/>
              </w:tabs>
              <w:spacing w:before="18" w:line="379" w:lineRule="exact"/>
              <w:ind w:left="864" w:right="1008"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Destination Battlefords Certification Program for frontline staff to b</w:t>
            </w:r>
            <w:r w:rsidR="002776B2" w:rsidRPr="00D644C8">
              <w:rPr>
                <w:rFonts w:asciiTheme="minorHAnsi" w:eastAsia="Arial" w:hAnsiTheme="minorHAnsi" w:cstheme="minorHAnsi"/>
                <w:color w:val="000000"/>
              </w:rPr>
              <w:t>e developed by December 31, 20</w:t>
            </w:r>
            <w:r w:rsidR="0034368F">
              <w:rPr>
                <w:rFonts w:asciiTheme="minorHAnsi" w:eastAsia="Arial" w:hAnsiTheme="minorHAnsi" w:cstheme="minorHAnsi"/>
                <w:color w:val="000000"/>
              </w:rPr>
              <w:t>xx</w:t>
            </w:r>
            <w:r w:rsidRPr="00D644C8">
              <w:rPr>
                <w:rFonts w:asciiTheme="minorHAnsi" w:eastAsia="Arial" w:hAnsiTheme="minorHAnsi" w:cstheme="minorHAnsi"/>
                <w:color w:val="000000"/>
              </w:rPr>
              <w:t xml:space="preserve"> which will include:</w:t>
            </w:r>
          </w:p>
          <w:p w14:paraId="68E231BB" w14:textId="77777777" w:rsidR="008F1D03" w:rsidRPr="00D644C8" w:rsidRDefault="008F1D03" w:rsidP="008F1D03">
            <w:pPr>
              <w:numPr>
                <w:ilvl w:val="0"/>
                <w:numId w:val="3"/>
              </w:numPr>
              <w:tabs>
                <w:tab w:val="clear" w:pos="360"/>
                <w:tab w:val="left" w:pos="1584"/>
              </w:tabs>
              <w:spacing w:before="129" w:line="251" w:lineRule="exact"/>
              <w:ind w:left="1224"/>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Online training tools</w:t>
            </w:r>
          </w:p>
          <w:p w14:paraId="489AC859" w14:textId="77777777" w:rsidR="008F1D03" w:rsidRPr="00D644C8" w:rsidRDefault="008F1D03" w:rsidP="008F1D03">
            <w:pPr>
              <w:numPr>
                <w:ilvl w:val="0"/>
                <w:numId w:val="3"/>
              </w:numPr>
              <w:tabs>
                <w:tab w:val="clear" w:pos="360"/>
                <w:tab w:val="left" w:pos="1584"/>
              </w:tabs>
              <w:spacing w:line="379" w:lineRule="exact"/>
              <w:ind w:left="1584" w:right="50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Messaging, encouragement, and/or incentives to promote positive impressions (beautification program)</w:t>
            </w:r>
          </w:p>
          <w:p w14:paraId="7504CA02" w14:textId="6A618CF5" w:rsidR="008F1D03" w:rsidRPr="00D644C8" w:rsidRDefault="008F1D03" w:rsidP="008F1D03">
            <w:pPr>
              <w:numPr>
                <w:ilvl w:val="0"/>
                <w:numId w:val="3"/>
              </w:numPr>
              <w:tabs>
                <w:tab w:val="clear" w:pos="360"/>
                <w:tab w:val="left" w:pos="1584"/>
              </w:tabs>
              <w:spacing w:before="1" w:line="379" w:lineRule="exact"/>
              <w:ind w:left="144" w:firstLine="108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Im</w:t>
            </w:r>
            <w:r w:rsidR="002776B2" w:rsidRPr="00D644C8">
              <w:rPr>
                <w:rFonts w:asciiTheme="minorHAnsi" w:eastAsia="Arial" w:hAnsiTheme="minorHAnsi" w:cstheme="minorHAnsi"/>
                <w:color w:val="000000"/>
              </w:rPr>
              <w:t>plementation in January of 20</w:t>
            </w:r>
            <w:r w:rsidR="0034368F">
              <w:rPr>
                <w:rFonts w:asciiTheme="minorHAnsi" w:eastAsia="Arial" w:hAnsiTheme="minorHAnsi" w:cstheme="minorHAnsi"/>
                <w:color w:val="000000"/>
              </w:rPr>
              <w:t>xx</w:t>
            </w:r>
            <w:r w:rsidRPr="00D644C8">
              <w:rPr>
                <w:rFonts w:asciiTheme="minorHAnsi" w:eastAsia="Arial" w:hAnsiTheme="minorHAnsi" w:cstheme="minorHAnsi"/>
                <w:color w:val="000000"/>
              </w:rPr>
              <w:br/>
            </w:r>
            <w:r w:rsidRPr="00D644C8">
              <w:rPr>
                <w:rFonts w:asciiTheme="minorHAnsi" w:eastAsia="Arial" w:hAnsiTheme="minorHAnsi" w:cstheme="minorHAnsi"/>
                <w:b/>
                <w:color w:val="000000"/>
              </w:rPr>
              <w:t>Responsibility:</w:t>
            </w:r>
          </w:p>
          <w:p w14:paraId="53C69A19" w14:textId="1F7FB79E" w:rsidR="008F1D03" w:rsidRPr="00D644C8" w:rsidRDefault="00CC137D" w:rsidP="002776B2">
            <w:pPr>
              <w:numPr>
                <w:ilvl w:val="0"/>
                <w:numId w:val="7"/>
              </w:numPr>
              <w:tabs>
                <w:tab w:val="clear" w:pos="360"/>
                <w:tab w:val="left" w:pos="864"/>
              </w:tabs>
              <w:spacing w:before="120" w:after="123" w:line="273" w:lineRule="exact"/>
              <w:ind w:left="864" w:hanging="360"/>
              <w:textAlignment w:val="baseline"/>
              <w:rPr>
                <w:rFonts w:asciiTheme="minorHAnsi" w:eastAsia="Arial" w:hAnsiTheme="minorHAnsi" w:cstheme="minorHAnsi"/>
                <w:color w:val="000000"/>
                <w:spacing w:val="-3"/>
              </w:rPr>
            </w:pPr>
            <w:r>
              <w:rPr>
                <w:rFonts w:asciiTheme="minorHAnsi" w:eastAsia="Arial" w:hAnsiTheme="minorHAnsi" w:cstheme="minorHAnsi"/>
                <w:color w:val="000000"/>
                <w:spacing w:val="-3"/>
              </w:rPr>
              <w:t xml:space="preserve"> Manager</w:t>
            </w:r>
            <w:r w:rsidR="00C404EC">
              <w:rPr>
                <w:rFonts w:asciiTheme="minorHAnsi" w:eastAsia="Arial" w:hAnsiTheme="minorHAnsi" w:cstheme="minorHAnsi"/>
                <w:color w:val="000000"/>
                <w:spacing w:val="-3"/>
              </w:rPr>
              <w:t xml:space="preserve"> – </w:t>
            </w:r>
            <w:r w:rsidR="00C404EC" w:rsidRPr="00C404EC">
              <w:rPr>
                <w:rFonts w:asciiTheme="minorHAnsi" w:eastAsia="Arial" w:hAnsiTheme="minorHAnsi" w:cstheme="minorHAnsi"/>
                <w:b/>
                <w:bCs/>
                <w:color w:val="000000"/>
                <w:spacing w:val="-3"/>
              </w:rPr>
              <w:t>Not Included at this time</w:t>
            </w:r>
          </w:p>
        </w:tc>
      </w:tr>
      <w:tr w:rsidR="008F1D03" w:rsidRPr="00D644C8" w14:paraId="101ADEB9" w14:textId="77777777" w:rsidTr="0034368F">
        <w:trPr>
          <w:trHeight w:hRule="exact" w:val="1510"/>
        </w:trPr>
        <w:tc>
          <w:tcPr>
            <w:tcW w:w="10371" w:type="dxa"/>
            <w:gridSpan w:val="4"/>
            <w:tcBorders>
              <w:top w:val="single" w:sz="5" w:space="0" w:color="000000"/>
              <w:left w:val="single" w:sz="5" w:space="0" w:color="000000"/>
              <w:bottom w:val="single" w:sz="5" w:space="0" w:color="000000"/>
              <w:right w:val="single" w:sz="5" w:space="0" w:color="000000"/>
            </w:tcBorders>
          </w:tcPr>
          <w:p w14:paraId="35177E02" w14:textId="77777777" w:rsidR="008F1D03" w:rsidRPr="00D644C8" w:rsidRDefault="008F1D03" w:rsidP="007D566C">
            <w:pPr>
              <w:spacing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Timing:</w:t>
            </w:r>
          </w:p>
          <w:p w14:paraId="6149E7C5" w14:textId="72A16748" w:rsidR="008F1D03" w:rsidRPr="00D644C8" w:rsidRDefault="008F1D03" w:rsidP="008F1D03">
            <w:pPr>
              <w:numPr>
                <w:ilvl w:val="0"/>
                <w:numId w:val="7"/>
              </w:numPr>
              <w:tabs>
                <w:tab w:val="clear" w:pos="360"/>
                <w:tab w:val="left" w:pos="864"/>
              </w:tabs>
              <w:spacing w:before="14" w:line="379" w:lineRule="exact"/>
              <w:ind w:left="864" w:right="14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Destination Battlefords Certification Program for frontline staff to b</w:t>
            </w:r>
            <w:r w:rsidR="002776B2" w:rsidRPr="00D644C8">
              <w:rPr>
                <w:rFonts w:asciiTheme="minorHAnsi" w:eastAsia="Arial" w:hAnsiTheme="minorHAnsi" w:cstheme="minorHAnsi"/>
                <w:color w:val="000000"/>
              </w:rPr>
              <w:t>e developed by December 31, 20</w:t>
            </w:r>
            <w:r w:rsidR="0034368F">
              <w:rPr>
                <w:rFonts w:asciiTheme="minorHAnsi" w:eastAsia="Arial" w:hAnsiTheme="minorHAnsi" w:cstheme="minorHAnsi"/>
                <w:color w:val="000000"/>
              </w:rPr>
              <w:t>xx</w:t>
            </w:r>
          </w:p>
          <w:p w14:paraId="6B4D509F" w14:textId="1D956CC1" w:rsidR="008F1D03" w:rsidRPr="00D644C8" w:rsidRDefault="008F1D03" w:rsidP="008F1D03">
            <w:pPr>
              <w:numPr>
                <w:ilvl w:val="0"/>
                <w:numId w:val="7"/>
              </w:numPr>
              <w:tabs>
                <w:tab w:val="clear" w:pos="360"/>
                <w:tab w:val="left" w:pos="864"/>
              </w:tabs>
              <w:spacing w:before="121" w:after="128" w:line="273" w:lineRule="exact"/>
              <w:ind w:left="144" w:firstLine="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spacing w:val="-4"/>
              </w:rPr>
              <w:t xml:space="preserve">Destination Battlefords Certification Program Implementation in January of </w:t>
            </w:r>
            <w:r w:rsidR="002776B2" w:rsidRPr="00D644C8">
              <w:rPr>
                <w:rFonts w:asciiTheme="minorHAnsi" w:eastAsia="Arial" w:hAnsiTheme="minorHAnsi" w:cstheme="minorHAnsi"/>
                <w:color w:val="000000"/>
                <w:spacing w:val="-4"/>
              </w:rPr>
              <w:t>20</w:t>
            </w:r>
            <w:r w:rsidR="0034368F">
              <w:rPr>
                <w:rFonts w:asciiTheme="minorHAnsi" w:eastAsia="Arial" w:hAnsiTheme="minorHAnsi" w:cstheme="minorHAnsi"/>
                <w:color w:val="000000"/>
                <w:spacing w:val="-4"/>
              </w:rPr>
              <w:t>xx</w:t>
            </w:r>
          </w:p>
        </w:tc>
      </w:tr>
    </w:tbl>
    <w:p w14:paraId="71DF1587" w14:textId="77777777" w:rsidR="008F1D03" w:rsidRPr="00D644C8" w:rsidRDefault="008F1D03" w:rsidP="00B80300">
      <w:pPr>
        <w:spacing w:after="3097" w:line="20" w:lineRule="exact"/>
        <w:rPr>
          <w:rFonts w:asciiTheme="minorHAnsi" w:hAnsiTheme="minorHAnsi" w:cstheme="minorHAnsi"/>
        </w:rPr>
      </w:pPr>
    </w:p>
    <w:tbl>
      <w:tblPr>
        <w:tblW w:w="9360" w:type="dxa"/>
        <w:tblInd w:w="31" w:type="dxa"/>
        <w:tblLayout w:type="fixed"/>
        <w:tblCellMar>
          <w:left w:w="0" w:type="dxa"/>
          <w:right w:w="0" w:type="dxa"/>
        </w:tblCellMar>
        <w:tblLook w:val="04A0" w:firstRow="1" w:lastRow="0" w:firstColumn="1" w:lastColumn="0" w:noHBand="0" w:noVBand="1"/>
      </w:tblPr>
      <w:tblGrid>
        <w:gridCol w:w="1152"/>
        <w:gridCol w:w="3566"/>
        <w:gridCol w:w="2319"/>
        <w:gridCol w:w="2323"/>
      </w:tblGrid>
      <w:tr w:rsidR="00B80300" w:rsidRPr="00D644C8" w14:paraId="14069915" w14:textId="77777777" w:rsidTr="0034368F">
        <w:trPr>
          <w:trHeight w:hRule="exact" w:val="643"/>
        </w:trPr>
        <w:tc>
          <w:tcPr>
            <w:tcW w:w="1152" w:type="dxa"/>
            <w:tcBorders>
              <w:top w:val="single" w:sz="5" w:space="0" w:color="000000"/>
              <w:left w:val="single" w:sz="5" w:space="0" w:color="000000"/>
              <w:bottom w:val="single" w:sz="5" w:space="0" w:color="000000"/>
              <w:right w:val="single" w:sz="5" w:space="0" w:color="000000"/>
            </w:tcBorders>
          </w:tcPr>
          <w:p w14:paraId="6936F097" w14:textId="77777777" w:rsidR="00B80300" w:rsidRPr="00D644C8" w:rsidRDefault="00B80300" w:rsidP="007D566C">
            <w:pPr>
              <w:spacing w:after="358"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Goal:</w:t>
            </w:r>
          </w:p>
        </w:tc>
        <w:tc>
          <w:tcPr>
            <w:tcW w:w="3566" w:type="dxa"/>
            <w:tcBorders>
              <w:top w:val="single" w:sz="5" w:space="0" w:color="000000"/>
              <w:left w:val="single" w:sz="5" w:space="0" w:color="000000"/>
              <w:bottom w:val="single" w:sz="5" w:space="0" w:color="000000"/>
              <w:right w:val="single" w:sz="5" w:space="0" w:color="000000"/>
            </w:tcBorders>
          </w:tcPr>
          <w:p w14:paraId="7BB8B388" w14:textId="496CE0A6" w:rsidR="00B80300" w:rsidRPr="00D644C8" w:rsidRDefault="00B80300" w:rsidP="007D566C">
            <w:pPr>
              <w:spacing w:after="357" w:line="252" w:lineRule="exact"/>
              <w:ind w:left="115"/>
              <w:textAlignment w:val="baseline"/>
              <w:rPr>
                <w:rFonts w:asciiTheme="minorHAnsi" w:eastAsia="Arial" w:hAnsiTheme="minorHAnsi" w:cstheme="minorHAnsi"/>
                <w:b/>
                <w:color w:val="000000"/>
              </w:rPr>
            </w:pPr>
            <w:r w:rsidRPr="0034368F">
              <w:rPr>
                <w:rFonts w:asciiTheme="minorHAnsi" w:eastAsia="Arial" w:hAnsiTheme="minorHAnsi" w:cstheme="minorHAnsi"/>
                <w:b/>
                <w:color w:val="AEAAAA" w:themeColor="background2" w:themeShade="BF"/>
              </w:rPr>
              <w:t>Education and Engagement</w:t>
            </w:r>
            <w:r w:rsidR="0034368F">
              <w:rPr>
                <w:rFonts w:asciiTheme="minorHAnsi" w:eastAsia="Arial" w:hAnsiTheme="minorHAnsi" w:cstheme="minorHAnsi"/>
                <w:b/>
                <w:color w:val="AEAAAA" w:themeColor="background2" w:themeShade="BF"/>
              </w:rPr>
              <w:t xml:space="preserve"> – </w:t>
            </w:r>
            <w:r w:rsidR="00804ED1">
              <w:rPr>
                <w:rFonts w:asciiTheme="minorHAnsi" w:eastAsia="Arial" w:hAnsiTheme="minorHAnsi" w:cstheme="minorHAnsi"/>
                <w:b/>
              </w:rPr>
              <w:t>Future</w:t>
            </w:r>
          </w:p>
        </w:tc>
        <w:tc>
          <w:tcPr>
            <w:tcW w:w="2319" w:type="dxa"/>
            <w:tcBorders>
              <w:top w:val="single" w:sz="5" w:space="0" w:color="000000"/>
              <w:left w:val="single" w:sz="5" w:space="0" w:color="000000"/>
              <w:bottom w:val="single" w:sz="5" w:space="0" w:color="000000"/>
              <w:right w:val="single" w:sz="5" w:space="0" w:color="000000"/>
            </w:tcBorders>
          </w:tcPr>
          <w:p w14:paraId="77CC7113" w14:textId="77777777" w:rsidR="00B80300" w:rsidRPr="00D644C8" w:rsidRDefault="00B80300" w:rsidP="007D566C">
            <w:pPr>
              <w:spacing w:after="358"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Target Audience:</w:t>
            </w:r>
          </w:p>
        </w:tc>
        <w:tc>
          <w:tcPr>
            <w:tcW w:w="2323" w:type="dxa"/>
            <w:tcBorders>
              <w:top w:val="single" w:sz="5" w:space="0" w:color="000000"/>
              <w:left w:val="single" w:sz="5" w:space="0" w:color="000000"/>
              <w:bottom w:val="single" w:sz="5" w:space="0" w:color="000000"/>
              <w:right w:val="single" w:sz="5" w:space="0" w:color="000000"/>
            </w:tcBorders>
          </w:tcPr>
          <w:p w14:paraId="791ACBBA" w14:textId="77777777" w:rsidR="00B80300" w:rsidRPr="00D644C8" w:rsidRDefault="00B80300" w:rsidP="007D566C">
            <w:pPr>
              <w:spacing w:after="108" w:line="252"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Members; Stakeholders</w:t>
            </w:r>
          </w:p>
        </w:tc>
      </w:tr>
      <w:tr w:rsidR="00B80300" w:rsidRPr="00D644C8" w14:paraId="7CEF54C9" w14:textId="77777777" w:rsidTr="0034368F">
        <w:trPr>
          <w:trHeight w:hRule="exact" w:val="634"/>
        </w:trPr>
        <w:tc>
          <w:tcPr>
            <w:tcW w:w="1152" w:type="dxa"/>
            <w:tcBorders>
              <w:top w:val="single" w:sz="5" w:space="0" w:color="000000"/>
              <w:left w:val="single" w:sz="5" w:space="0" w:color="000000"/>
              <w:bottom w:val="single" w:sz="5" w:space="0" w:color="000000"/>
              <w:right w:val="single" w:sz="5" w:space="0" w:color="000000"/>
            </w:tcBorders>
          </w:tcPr>
          <w:p w14:paraId="5C2B6D81" w14:textId="77777777" w:rsidR="00B80300" w:rsidRPr="00D644C8" w:rsidRDefault="00B80300" w:rsidP="007D566C">
            <w:pPr>
              <w:spacing w:after="359"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Objective:</w:t>
            </w:r>
          </w:p>
        </w:tc>
        <w:tc>
          <w:tcPr>
            <w:tcW w:w="3566" w:type="dxa"/>
            <w:tcBorders>
              <w:top w:val="single" w:sz="5" w:space="0" w:color="000000"/>
              <w:left w:val="single" w:sz="5" w:space="0" w:color="000000"/>
              <w:bottom w:val="single" w:sz="5" w:space="0" w:color="000000"/>
              <w:right w:val="single" w:sz="5" w:space="0" w:color="000000"/>
            </w:tcBorders>
            <w:shd w:val="clear" w:color="DFDFDF" w:fill="DFDFDF"/>
          </w:tcPr>
          <w:p w14:paraId="0914D485" w14:textId="77777777" w:rsidR="00B80300" w:rsidRPr="00D644C8" w:rsidRDefault="00221395" w:rsidP="007D566C">
            <w:pPr>
              <w:spacing w:after="103" w:line="252" w:lineRule="exact"/>
              <w:ind w:left="108" w:right="468"/>
              <w:textAlignment w:val="baseline"/>
              <w:rPr>
                <w:rFonts w:asciiTheme="minorHAnsi" w:eastAsia="Arial" w:hAnsiTheme="minorHAnsi" w:cstheme="minorHAnsi"/>
                <w:b/>
                <w:color w:val="000000"/>
                <w:spacing w:val="-6"/>
              </w:rPr>
            </w:pPr>
            <w:r w:rsidRPr="00D644C8">
              <w:rPr>
                <w:rFonts w:asciiTheme="minorHAnsi" w:eastAsia="Arial" w:hAnsiTheme="minorHAnsi" w:cstheme="minorHAnsi"/>
                <w:b/>
                <w:color w:val="000000"/>
                <w:spacing w:val="-6"/>
              </w:rPr>
              <w:t>5.2.9</w:t>
            </w:r>
            <w:r w:rsidR="00B80300" w:rsidRPr="00D644C8">
              <w:rPr>
                <w:rFonts w:asciiTheme="minorHAnsi" w:eastAsia="Arial" w:hAnsiTheme="minorHAnsi" w:cstheme="minorHAnsi"/>
                <w:b/>
                <w:color w:val="000000"/>
                <w:spacing w:val="-6"/>
              </w:rPr>
              <w:t xml:space="preserve"> Membership Standards and Awareness Plan</w:t>
            </w:r>
          </w:p>
        </w:tc>
        <w:tc>
          <w:tcPr>
            <w:tcW w:w="2319" w:type="dxa"/>
            <w:tcBorders>
              <w:top w:val="single" w:sz="5" w:space="0" w:color="000000"/>
              <w:left w:val="single" w:sz="5" w:space="0" w:color="000000"/>
              <w:bottom w:val="single" w:sz="5" w:space="0" w:color="000000"/>
              <w:right w:val="single" w:sz="5" w:space="0" w:color="000000"/>
            </w:tcBorders>
          </w:tcPr>
          <w:p w14:paraId="7F299FF2" w14:textId="77777777" w:rsidR="00B80300" w:rsidRPr="00D644C8" w:rsidRDefault="00B80300" w:rsidP="007D566C">
            <w:pPr>
              <w:spacing w:after="359"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Budget:</w:t>
            </w:r>
          </w:p>
        </w:tc>
        <w:tc>
          <w:tcPr>
            <w:tcW w:w="2323" w:type="dxa"/>
            <w:tcBorders>
              <w:top w:val="single" w:sz="5" w:space="0" w:color="000000"/>
              <w:left w:val="single" w:sz="5" w:space="0" w:color="000000"/>
              <w:bottom w:val="single" w:sz="5" w:space="0" w:color="000000"/>
              <w:right w:val="single" w:sz="5" w:space="0" w:color="000000"/>
            </w:tcBorders>
          </w:tcPr>
          <w:p w14:paraId="7AE9F881" w14:textId="77777777" w:rsidR="00B80300" w:rsidRPr="00D644C8" w:rsidRDefault="00B80300"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r>
      <w:tr w:rsidR="00B80300" w:rsidRPr="00D644C8" w14:paraId="4E3FE95E" w14:textId="77777777" w:rsidTr="0034368F">
        <w:trPr>
          <w:trHeight w:hRule="exact" w:val="8448"/>
        </w:trPr>
        <w:tc>
          <w:tcPr>
            <w:tcW w:w="9360" w:type="dxa"/>
            <w:gridSpan w:val="4"/>
            <w:tcBorders>
              <w:top w:val="single" w:sz="5" w:space="0" w:color="000000"/>
              <w:left w:val="single" w:sz="5" w:space="0" w:color="000000"/>
              <w:bottom w:val="single" w:sz="5" w:space="0" w:color="000000"/>
              <w:right w:val="single" w:sz="5" w:space="0" w:color="000000"/>
            </w:tcBorders>
          </w:tcPr>
          <w:p w14:paraId="0494A0D4" w14:textId="77777777" w:rsidR="00B80300" w:rsidRPr="00D644C8" w:rsidRDefault="00B80300" w:rsidP="007D566C">
            <w:pPr>
              <w:spacing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Rationale:</w:t>
            </w:r>
          </w:p>
          <w:p w14:paraId="54EA9797" w14:textId="77777777" w:rsidR="00B80300" w:rsidRPr="00D644C8" w:rsidRDefault="00B80300" w:rsidP="00B80300">
            <w:pPr>
              <w:numPr>
                <w:ilvl w:val="0"/>
                <w:numId w:val="7"/>
              </w:numPr>
              <w:tabs>
                <w:tab w:val="clear" w:pos="360"/>
                <w:tab w:val="left" w:pos="864"/>
              </w:tabs>
              <w:spacing w:before="119" w:line="273" w:lineRule="exact"/>
              <w:ind w:left="144" w:firstLine="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Standards</w:t>
            </w:r>
          </w:p>
          <w:p w14:paraId="46C66CFF" w14:textId="739DD9DB" w:rsidR="00B80300" w:rsidRPr="00D644C8" w:rsidRDefault="00B80300" w:rsidP="00B80300">
            <w:pPr>
              <w:numPr>
                <w:ilvl w:val="0"/>
                <w:numId w:val="3"/>
              </w:numPr>
              <w:tabs>
                <w:tab w:val="clear" w:pos="360"/>
                <w:tab w:val="left" w:pos="1584"/>
              </w:tabs>
              <w:spacing w:before="1" w:line="379" w:lineRule="exact"/>
              <w:ind w:left="1584" w:right="14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Establishment of a set of membership criterion, customer service standards and funding conditions across the DMO is a </w:t>
            </w:r>
            <w:r w:rsidR="00CC137D" w:rsidRPr="00D644C8">
              <w:rPr>
                <w:rFonts w:asciiTheme="minorHAnsi" w:eastAsia="Arial" w:hAnsiTheme="minorHAnsi" w:cstheme="minorHAnsi"/>
                <w:color w:val="000000"/>
              </w:rPr>
              <w:t>long-term</w:t>
            </w:r>
            <w:r w:rsidRPr="00D644C8">
              <w:rPr>
                <w:rFonts w:asciiTheme="minorHAnsi" w:eastAsia="Arial" w:hAnsiTheme="minorHAnsi" w:cstheme="minorHAnsi"/>
                <w:color w:val="000000"/>
              </w:rPr>
              <w:t xml:space="preserve"> program that requires great input from many stakeholders</w:t>
            </w:r>
          </w:p>
          <w:p w14:paraId="4550571E" w14:textId="77777777" w:rsidR="00B80300" w:rsidRPr="00D644C8" w:rsidRDefault="00B80300" w:rsidP="00B80300">
            <w:pPr>
              <w:numPr>
                <w:ilvl w:val="0"/>
                <w:numId w:val="3"/>
              </w:numPr>
              <w:tabs>
                <w:tab w:val="clear" w:pos="360"/>
                <w:tab w:val="left" w:pos="1584"/>
              </w:tabs>
              <w:spacing w:before="1" w:line="379" w:lineRule="exact"/>
              <w:ind w:left="1584" w:right="468"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It is important to have businesses and members progressing in the delivery and published standards so that the tourist can depend on the credibility of the business/organization</w:t>
            </w:r>
          </w:p>
          <w:p w14:paraId="362AE3A1" w14:textId="77777777" w:rsidR="00B80300" w:rsidRPr="00D644C8" w:rsidRDefault="00B80300" w:rsidP="00B80300">
            <w:pPr>
              <w:numPr>
                <w:ilvl w:val="0"/>
                <w:numId w:val="3"/>
              </w:numPr>
              <w:tabs>
                <w:tab w:val="clear" w:pos="360"/>
                <w:tab w:val="left" w:pos="1584"/>
              </w:tabs>
              <w:spacing w:line="379" w:lineRule="exact"/>
              <w:ind w:left="1584" w:right="32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Benefits include being directly involved in DMO and access to DB resources as well as being able to market membership and reaching plateaus within standards criterion</w:t>
            </w:r>
          </w:p>
          <w:p w14:paraId="266B6724" w14:textId="77777777" w:rsidR="00B80300" w:rsidRPr="00D644C8" w:rsidRDefault="00B80300" w:rsidP="00B80300">
            <w:pPr>
              <w:numPr>
                <w:ilvl w:val="0"/>
                <w:numId w:val="4"/>
              </w:numPr>
              <w:tabs>
                <w:tab w:val="left" w:pos="2304"/>
              </w:tabs>
              <w:spacing w:before="1" w:line="379" w:lineRule="exact"/>
              <w:ind w:left="2304" w:right="468" w:hanging="360"/>
              <w:textAlignment w:val="baseline"/>
              <w:rPr>
                <w:rFonts w:asciiTheme="minorHAnsi" w:eastAsia="Arial" w:hAnsiTheme="minorHAnsi" w:cstheme="minorHAnsi"/>
                <w:color w:val="000000"/>
                <w:spacing w:val="-6"/>
              </w:rPr>
            </w:pPr>
            <w:r w:rsidRPr="00D644C8">
              <w:rPr>
                <w:rFonts w:asciiTheme="minorHAnsi" w:eastAsia="Arial" w:hAnsiTheme="minorHAnsi" w:cstheme="minorHAnsi"/>
                <w:color w:val="000000"/>
                <w:spacing w:val="-6"/>
              </w:rPr>
              <w:t xml:space="preserve">Note: many programs are set up in three stages </w:t>
            </w:r>
            <w:r w:rsidRPr="00D644C8">
              <w:rPr>
                <w:rFonts w:asciiTheme="minorHAnsi" w:eastAsia="Arial" w:hAnsiTheme="minorHAnsi" w:cstheme="minorHAnsi"/>
                <w:color w:val="000000"/>
                <w:spacing w:val="-6"/>
                <w:sz w:val="24"/>
              </w:rPr>
              <w:t xml:space="preserve">– </w:t>
            </w:r>
            <w:r w:rsidRPr="00D644C8">
              <w:rPr>
                <w:rFonts w:asciiTheme="minorHAnsi" w:eastAsia="Arial" w:hAnsiTheme="minorHAnsi" w:cstheme="minorHAnsi"/>
                <w:color w:val="000000"/>
                <w:spacing w:val="-6"/>
              </w:rPr>
              <w:t>recognition, approval and accreditation so established guidelines will be inclusive</w:t>
            </w:r>
          </w:p>
          <w:p w14:paraId="016086C8" w14:textId="77777777" w:rsidR="00B80300" w:rsidRPr="00D644C8" w:rsidRDefault="00B80300" w:rsidP="00B80300">
            <w:pPr>
              <w:numPr>
                <w:ilvl w:val="0"/>
                <w:numId w:val="7"/>
              </w:numPr>
              <w:tabs>
                <w:tab w:val="clear" w:pos="360"/>
                <w:tab w:val="left" w:pos="864"/>
              </w:tabs>
              <w:spacing w:before="125" w:line="273" w:lineRule="exact"/>
              <w:ind w:left="144" w:firstLine="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Recruitment</w:t>
            </w:r>
          </w:p>
          <w:p w14:paraId="6F1F4AB2" w14:textId="77777777" w:rsidR="00B80300" w:rsidRPr="0034368F" w:rsidRDefault="00B80300" w:rsidP="00B80300">
            <w:pPr>
              <w:numPr>
                <w:ilvl w:val="0"/>
                <w:numId w:val="3"/>
              </w:numPr>
              <w:tabs>
                <w:tab w:val="clear" w:pos="360"/>
                <w:tab w:val="left" w:pos="1584"/>
              </w:tabs>
              <w:spacing w:before="128" w:line="251" w:lineRule="exact"/>
              <w:ind w:left="1584" w:hanging="360"/>
              <w:textAlignment w:val="baseline"/>
              <w:rPr>
                <w:rFonts w:asciiTheme="minorHAnsi" w:eastAsia="Arial" w:hAnsiTheme="minorHAnsi" w:cstheme="minorHAnsi"/>
                <w:color w:val="000000"/>
                <w:spacing w:val="-4"/>
              </w:rPr>
            </w:pPr>
            <w:r w:rsidRPr="0034368F">
              <w:rPr>
                <w:rFonts w:asciiTheme="minorHAnsi" w:eastAsia="Arial" w:hAnsiTheme="minorHAnsi" w:cstheme="minorHAnsi"/>
                <w:color w:val="000000"/>
                <w:spacing w:val="-4"/>
              </w:rPr>
              <w:t>Increasing membership incrementally provides increased funding and wider reach</w:t>
            </w:r>
          </w:p>
          <w:p w14:paraId="1E8176AB" w14:textId="77777777" w:rsidR="00B80300" w:rsidRPr="00D644C8" w:rsidRDefault="00B80300" w:rsidP="007D566C">
            <w:pPr>
              <w:spacing w:before="128" w:line="251" w:lineRule="exact"/>
              <w:ind w:right="6960"/>
              <w:jc w:val="right"/>
              <w:textAlignment w:val="baseline"/>
              <w:rPr>
                <w:rFonts w:asciiTheme="minorHAnsi" w:eastAsia="Arial" w:hAnsiTheme="minorHAnsi" w:cstheme="minorHAnsi"/>
                <w:color w:val="000000"/>
              </w:rPr>
            </w:pPr>
            <w:r w:rsidRPr="0034368F">
              <w:rPr>
                <w:rFonts w:asciiTheme="minorHAnsi" w:eastAsia="Arial" w:hAnsiTheme="minorHAnsi" w:cstheme="minorHAnsi"/>
                <w:color w:val="000000"/>
              </w:rPr>
              <w:t>for DMO</w:t>
            </w:r>
          </w:p>
          <w:p w14:paraId="67B241A1" w14:textId="77777777" w:rsidR="00B80300" w:rsidRPr="00D644C8" w:rsidRDefault="00B80300" w:rsidP="007D566C">
            <w:pPr>
              <w:spacing w:before="129"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Action Plan:</w:t>
            </w:r>
          </w:p>
          <w:p w14:paraId="3C8CB094" w14:textId="53CF3A9D" w:rsidR="00B80300" w:rsidRPr="00D644C8" w:rsidRDefault="00B80300" w:rsidP="00B80300">
            <w:pPr>
              <w:numPr>
                <w:ilvl w:val="0"/>
                <w:numId w:val="7"/>
              </w:numPr>
              <w:tabs>
                <w:tab w:val="clear" w:pos="360"/>
                <w:tab w:val="left" w:pos="864"/>
              </w:tabs>
              <w:spacing w:before="119" w:line="273" w:lineRule="exact"/>
              <w:ind w:left="144" w:firstLine="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DMO customer service standards and criteri</w:t>
            </w:r>
            <w:r w:rsidR="002776B2" w:rsidRPr="00D644C8">
              <w:rPr>
                <w:rFonts w:asciiTheme="minorHAnsi" w:eastAsia="Arial" w:hAnsiTheme="minorHAnsi" w:cstheme="minorHAnsi"/>
                <w:color w:val="000000"/>
              </w:rPr>
              <w:t>a completed by February 15, 20</w:t>
            </w:r>
            <w:r w:rsidR="00CC137D">
              <w:rPr>
                <w:rFonts w:asciiTheme="minorHAnsi" w:eastAsia="Arial" w:hAnsiTheme="minorHAnsi" w:cstheme="minorHAnsi"/>
                <w:color w:val="000000"/>
              </w:rPr>
              <w:t>xx</w:t>
            </w:r>
          </w:p>
          <w:p w14:paraId="7C5EF79A" w14:textId="466CE361" w:rsidR="00B80300" w:rsidRPr="00D644C8" w:rsidRDefault="00B80300" w:rsidP="00B80300">
            <w:pPr>
              <w:numPr>
                <w:ilvl w:val="0"/>
                <w:numId w:val="7"/>
              </w:numPr>
              <w:tabs>
                <w:tab w:val="clear" w:pos="360"/>
                <w:tab w:val="left" w:pos="864"/>
              </w:tabs>
              <w:spacing w:before="121" w:line="273" w:lineRule="exact"/>
              <w:ind w:left="144" w:firstLine="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Create an education/awareness plan for prospec</w:t>
            </w:r>
            <w:r w:rsidR="002776B2" w:rsidRPr="00D644C8">
              <w:rPr>
                <w:rFonts w:asciiTheme="minorHAnsi" w:eastAsia="Arial" w:hAnsiTheme="minorHAnsi" w:cstheme="minorHAnsi"/>
                <w:color w:val="000000"/>
              </w:rPr>
              <w:t>tive members by January 31, 20</w:t>
            </w:r>
            <w:r w:rsidR="00CC137D">
              <w:rPr>
                <w:rFonts w:asciiTheme="minorHAnsi" w:eastAsia="Arial" w:hAnsiTheme="minorHAnsi" w:cstheme="minorHAnsi"/>
                <w:color w:val="000000"/>
              </w:rPr>
              <w:t>xx</w:t>
            </w:r>
          </w:p>
          <w:p w14:paraId="624DC6FB" w14:textId="428BC296" w:rsidR="00B80300" w:rsidRPr="00D644C8" w:rsidRDefault="00B80300" w:rsidP="00B80300">
            <w:pPr>
              <w:numPr>
                <w:ilvl w:val="0"/>
                <w:numId w:val="7"/>
              </w:numPr>
              <w:tabs>
                <w:tab w:val="clear" w:pos="360"/>
                <w:tab w:val="left" w:pos="864"/>
              </w:tabs>
              <w:spacing w:before="14" w:line="380" w:lineRule="exact"/>
              <w:ind w:left="144" w:firstLine="360"/>
              <w:textAlignment w:val="baseline"/>
              <w:rPr>
                <w:rFonts w:asciiTheme="minorHAnsi" w:eastAsia="Arial" w:hAnsiTheme="minorHAnsi" w:cstheme="minorHAnsi"/>
                <w:color w:val="000000"/>
              </w:rPr>
            </w:pPr>
            <w:r w:rsidRPr="0034368F">
              <w:rPr>
                <w:rFonts w:asciiTheme="minorHAnsi" w:eastAsia="Arial" w:hAnsiTheme="minorHAnsi" w:cstheme="minorHAnsi"/>
                <w:color w:val="000000"/>
              </w:rPr>
              <w:t>Increase membershi</w:t>
            </w:r>
            <w:r w:rsidR="002776B2" w:rsidRPr="0034368F">
              <w:rPr>
                <w:rFonts w:asciiTheme="minorHAnsi" w:eastAsia="Arial" w:hAnsiTheme="minorHAnsi" w:cstheme="minorHAnsi"/>
                <w:color w:val="000000"/>
              </w:rPr>
              <w:t xml:space="preserve">p to DMO by </w:t>
            </w:r>
            <w:r w:rsidR="00D55B39">
              <w:rPr>
                <w:rFonts w:asciiTheme="minorHAnsi" w:eastAsia="Arial" w:hAnsiTheme="minorHAnsi" w:cstheme="minorHAnsi"/>
                <w:color w:val="000000"/>
              </w:rPr>
              <w:t>1</w:t>
            </w:r>
            <w:r w:rsidR="002776B2" w:rsidRPr="0034368F">
              <w:rPr>
                <w:rFonts w:asciiTheme="minorHAnsi" w:eastAsia="Arial" w:hAnsiTheme="minorHAnsi" w:cstheme="minorHAnsi"/>
                <w:color w:val="000000"/>
              </w:rPr>
              <w:t>5% by May 31, 20</w:t>
            </w:r>
            <w:r w:rsidR="0034368F">
              <w:rPr>
                <w:rFonts w:asciiTheme="minorHAnsi" w:eastAsia="Arial" w:hAnsiTheme="minorHAnsi" w:cstheme="minorHAnsi"/>
                <w:color w:val="000000"/>
              </w:rPr>
              <w:t>xx</w:t>
            </w:r>
            <w:r w:rsidRPr="00D644C8">
              <w:rPr>
                <w:rFonts w:asciiTheme="minorHAnsi" w:eastAsia="Arial" w:hAnsiTheme="minorHAnsi" w:cstheme="minorHAnsi"/>
                <w:color w:val="000000"/>
              </w:rPr>
              <w:br/>
            </w:r>
            <w:r w:rsidRPr="00D644C8">
              <w:rPr>
                <w:rFonts w:asciiTheme="minorHAnsi" w:eastAsia="Arial" w:hAnsiTheme="minorHAnsi" w:cstheme="minorHAnsi"/>
                <w:b/>
                <w:color w:val="000000"/>
              </w:rPr>
              <w:t>Responsibility:</w:t>
            </w:r>
          </w:p>
          <w:p w14:paraId="5CD764B9" w14:textId="54DF30EB" w:rsidR="00B80300" w:rsidRPr="00D644C8" w:rsidRDefault="00CC137D" w:rsidP="00B80300">
            <w:pPr>
              <w:numPr>
                <w:ilvl w:val="0"/>
                <w:numId w:val="7"/>
              </w:numPr>
              <w:tabs>
                <w:tab w:val="clear" w:pos="360"/>
                <w:tab w:val="left" w:pos="864"/>
              </w:tabs>
              <w:spacing w:before="119" w:after="119" w:line="273" w:lineRule="exact"/>
              <w:ind w:left="144" w:firstLine="360"/>
              <w:textAlignment w:val="baseline"/>
              <w:rPr>
                <w:rFonts w:asciiTheme="minorHAnsi" w:eastAsia="Arial" w:hAnsiTheme="minorHAnsi" w:cstheme="minorHAnsi"/>
                <w:color w:val="000000"/>
              </w:rPr>
            </w:pPr>
            <w:r>
              <w:rPr>
                <w:rFonts w:asciiTheme="minorHAnsi" w:eastAsia="Arial" w:hAnsiTheme="minorHAnsi" w:cstheme="minorHAnsi"/>
                <w:color w:val="000000"/>
              </w:rPr>
              <w:t xml:space="preserve">Operations Manager – </w:t>
            </w:r>
            <w:r w:rsidRPr="00CC137D">
              <w:rPr>
                <w:rFonts w:asciiTheme="minorHAnsi" w:eastAsia="Arial" w:hAnsiTheme="minorHAnsi" w:cstheme="minorHAnsi"/>
                <w:b/>
                <w:bCs/>
                <w:color w:val="000000"/>
              </w:rPr>
              <w:t>Not Included at this time</w:t>
            </w:r>
          </w:p>
        </w:tc>
      </w:tr>
      <w:tr w:rsidR="00B80300" w:rsidRPr="00D644C8" w14:paraId="16BEA516" w14:textId="77777777" w:rsidTr="0034368F">
        <w:trPr>
          <w:trHeight w:hRule="exact" w:val="1584"/>
        </w:trPr>
        <w:tc>
          <w:tcPr>
            <w:tcW w:w="9360" w:type="dxa"/>
            <w:gridSpan w:val="4"/>
            <w:tcBorders>
              <w:top w:val="single" w:sz="5" w:space="0" w:color="000000"/>
              <w:left w:val="single" w:sz="5" w:space="0" w:color="000000"/>
              <w:bottom w:val="single" w:sz="5" w:space="0" w:color="000000"/>
              <w:right w:val="single" w:sz="5" w:space="0" w:color="000000"/>
            </w:tcBorders>
          </w:tcPr>
          <w:p w14:paraId="04E8A507" w14:textId="77777777" w:rsidR="00B80300" w:rsidRPr="00D644C8" w:rsidRDefault="00B80300" w:rsidP="007D566C">
            <w:pPr>
              <w:spacing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Timing:</w:t>
            </w:r>
          </w:p>
          <w:p w14:paraId="6C0FA3E7" w14:textId="5986A39D" w:rsidR="00B80300" w:rsidRPr="00D644C8" w:rsidRDefault="00B80300" w:rsidP="00B80300">
            <w:pPr>
              <w:numPr>
                <w:ilvl w:val="0"/>
                <w:numId w:val="7"/>
              </w:numPr>
              <w:tabs>
                <w:tab w:val="clear" w:pos="360"/>
                <w:tab w:val="left" w:pos="864"/>
              </w:tabs>
              <w:spacing w:before="119" w:line="273" w:lineRule="exact"/>
              <w:ind w:left="144" w:firstLine="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DMO customer service standards and criteri</w:t>
            </w:r>
            <w:r w:rsidR="002776B2" w:rsidRPr="00D644C8">
              <w:rPr>
                <w:rFonts w:asciiTheme="minorHAnsi" w:eastAsia="Arial" w:hAnsiTheme="minorHAnsi" w:cstheme="minorHAnsi"/>
                <w:color w:val="000000"/>
              </w:rPr>
              <w:t>a completed by February 15, 20</w:t>
            </w:r>
            <w:r w:rsidR="00CC137D">
              <w:rPr>
                <w:rFonts w:asciiTheme="minorHAnsi" w:eastAsia="Arial" w:hAnsiTheme="minorHAnsi" w:cstheme="minorHAnsi"/>
                <w:color w:val="000000"/>
              </w:rPr>
              <w:t>xx</w:t>
            </w:r>
          </w:p>
          <w:p w14:paraId="2F0FD51F" w14:textId="11F9101F" w:rsidR="00B80300" w:rsidRPr="00D644C8" w:rsidRDefault="00B80300" w:rsidP="00B80300">
            <w:pPr>
              <w:numPr>
                <w:ilvl w:val="0"/>
                <w:numId w:val="7"/>
              </w:numPr>
              <w:tabs>
                <w:tab w:val="clear" w:pos="360"/>
                <w:tab w:val="left" w:pos="864"/>
              </w:tabs>
              <w:spacing w:before="121" w:line="273" w:lineRule="exact"/>
              <w:ind w:left="144" w:firstLine="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Create an education/awareness plan for prospec</w:t>
            </w:r>
            <w:r w:rsidR="002776B2" w:rsidRPr="00D644C8">
              <w:rPr>
                <w:rFonts w:asciiTheme="minorHAnsi" w:eastAsia="Arial" w:hAnsiTheme="minorHAnsi" w:cstheme="minorHAnsi"/>
                <w:color w:val="000000"/>
              </w:rPr>
              <w:t>tive members by January 31, 20</w:t>
            </w:r>
            <w:r w:rsidR="00CC137D">
              <w:rPr>
                <w:rFonts w:asciiTheme="minorHAnsi" w:eastAsia="Arial" w:hAnsiTheme="minorHAnsi" w:cstheme="minorHAnsi"/>
                <w:color w:val="000000"/>
              </w:rPr>
              <w:t>xx</w:t>
            </w:r>
          </w:p>
          <w:p w14:paraId="0D6FD803" w14:textId="5F31B441" w:rsidR="00B80300" w:rsidRPr="00D644C8" w:rsidRDefault="00B80300" w:rsidP="00B80300">
            <w:pPr>
              <w:numPr>
                <w:ilvl w:val="0"/>
                <w:numId w:val="7"/>
              </w:numPr>
              <w:tabs>
                <w:tab w:val="clear" w:pos="360"/>
                <w:tab w:val="left" w:pos="864"/>
              </w:tabs>
              <w:spacing w:before="121" w:after="128" w:line="273" w:lineRule="exact"/>
              <w:ind w:left="144" w:firstLine="360"/>
              <w:textAlignment w:val="baseline"/>
              <w:rPr>
                <w:rFonts w:asciiTheme="minorHAnsi" w:eastAsia="Arial" w:hAnsiTheme="minorHAnsi" w:cstheme="minorHAnsi"/>
                <w:color w:val="000000"/>
              </w:rPr>
            </w:pPr>
            <w:r w:rsidRPr="003C393C">
              <w:rPr>
                <w:rFonts w:asciiTheme="minorHAnsi" w:eastAsia="Arial" w:hAnsiTheme="minorHAnsi" w:cstheme="minorHAnsi"/>
                <w:color w:val="000000"/>
              </w:rPr>
              <w:t>Increase membersh</w:t>
            </w:r>
            <w:r w:rsidR="002776B2" w:rsidRPr="003C393C">
              <w:rPr>
                <w:rFonts w:asciiTheme="minorHAnsi" w:eastAsia="Arial" w:hAnsiTheme="minorHAnsi" w:cstheme="minorHAnsi"/>
                <w:color w:val="000000"/>
              </w:rPr>
              <w:t xml:space="preserve">ip to DMO by </w:t>
            </w:r>
            <w:r w:rsidR="00804ED1">
              <w:rPr>
                <w:rFonts w:asciiTheme="minorHAnsi" w:eastAsia="Arial" w:hAnsiTheme="minorHAnsi" w:cstheme="minorHAnsi"/>
                <w:color w:val="000000"/>
              </w:rPr>
              <w:t>1</w:t>
            </w:r>
            <w:r w:rsidR="002776B2" w:rsidRPr="003C393C">
              <w:rPr>
                <w:rFonts w:asciiTheme="minorHAnsi" w:eastAsia="Arial" w:hAnsiTheme="minorHAnsi" w:cstheme="minorHAnsi"/>
                <w:color w:val="000000"/>
              </w:rPr>
              <w:t>5% by May 31, 20</w:t>
            </w:r>
            <w:r w:rsidR="0034368F" w:rsidRPr="003C393C">
              <w:rPr>
                <w:rFonts w:asciiTheme="minorHAnsi" w:eastAsia="Arial" w:hAnsiTheme="minorHAnsi" w:cstheme="minorHAnsi"/>
                <w:color w:val="000000"/>
              </w:rPr>
              <w:t>xx</w:t>
            </w:r>
          </w:p>
        </w:tc>
      </w:tr>
    </w:tbl>
    <w:p w14:paraId="2AD00719" w14:textId="77777777" w:rsidR="003069E2" w:rsidRPr="00D644C8" w:rsidRDefault="003069E2">
      <w:pPr>
        <w:rPr>
          <w:rFonts w:asciiTheme="minorHAnsi" w:hAnsiTheme="minorHAnsi" w:cstheme="minorHAnsi"/>
        </w:rPr>
      </w:pPr>
    </w:p>
    <w:p w14:paraId="09AD1636" w14:textId="77777777" w:rsidR="007D566C" w:rsidRPr="00D644C8" w:rsidRDefault="007D566C">
      <w:pPr>
        <w:rPr>
          <w:rFonts w:asciiTheme="minorHAnsi" w:hAnsiTheme="minorHAnsi" w:cstheme="minorHAnsi"/>
        </w:rPr>
      </w:pPr>
    </w:p>
    <w:p w14:paraId="5039DE12" w14:textId="77777777" w:rsidR="007D566C" w:rsidRPr="00D644C8" w:rsidRDefault="007D566C">
      <w:pPr>
        <w:rPr>
          <w:rFonts w:asciiTheme="minorHAnsi" w:hAnsiTheme="minorHAnsi" w:cstheme="minorHAnsi"/>
        </w:rPr>
      </w:pPr>
    </w:p>
    <w:p w14:paraId="57094B2E" w14:textId="77777777" w:rsidR="007D566C" w:rsidRPr="00D644C8" w:rsidRDefault="007D566C">
      <w:pPr>
        <w:rPr>
          <w:rFonts w:asciiTheme="minorHAnsi" w:hAnsiTheme="minorHAnsi" w:cstheme="minorHAnsi"/>
        </w:rPr>
      </w:pPr>
    </w:p>
    <w:p w14:paraId="1A95FA1B" w14:textId="77777777" w:rsidR="007D566C" w:rsidRPr="00D644C8" w:rsidRDefault="007D566C">
      <w:pPr>
        <w:rPr>
          <w:rFonts w:asciiTheme="minorHAnsi" w:hAnsiTheme="minorHAnsi" w:cstheme="minorHAnsi"/>
        </w:rPr>
      </w:pPr>
    </w:p>
    <w:tbl>
      <w:tblPr>
        <w:tblW w:w="0" w:type="auto"/>
        <w:tblInd w:w="31" w:type="dxa"/>
        <w:tblLayout w:type="fixed"/>
        <w:tblCellMar>
          <w:left w:w="0" w:type="dxa"/>
          <w:right w:w="0" w:type="dxa"/>
        </w:tblCellMar>
        <w:tblLook w:val="04A0" w:firstRow="1" w:lastRow="0" w:firstColumn="1" w:lastColumn="0" w:noHBand="0" w:noVBand="1"/>
      </w:tblPr>
      <w:tblGrid>
        <w:gridCol w:w="1152"/>
        <w:gridCol w:w="3566"/>
        <w:gridCol w:w="2319"/>
        <w:gridCol w:w="2323"/>
      </w:tblGrid>
      <w:tr w:rsidR="007D566C" w:rsidRPr="00D644C8" w14:paraId="40E136D8" w14:textId="77777777" w:rsidTr="007D566C">
        <w:trPr>
          <w:trHeight w:hRule="exact" w:val="595"/>
        </w:trPr>
        <w:tc>
          <w:tcPr>
            <w:tcW w:w="1152" w:type="dxa"/>
            <w:tcBorders>
              <w:top w:val="single" w:sz="5" w:space="0" w:color="000000"/>
              <w:left w:val="single" w:sz="5" w:space="0" w:color="000000"/>
              <w:bottom w:val="single" w:sz="5" w:space="0" w:color="000000"/>
              <w:right w:val="single" w:sz="5" w:space="0" w:color="000000"/>
            </w:tcBorders>
          </w:tcPr>
          <w:p w14:paraId="06A8A1D9" w14:textId="77777777" w:rsidR="007D566C" w:rsidRPr="00D644C8" w:rsidRDefault="007D566C" w:rsidP="007D566C">
            <w:pPr>
              <w:spacing w:after="315"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Goal:</w:t>
            </w:r>
          </w:p>
        </w:tc>
        <w:tc>
          <w:tcPr>
            <w:tcW w:w="3566" w:type="dxa"/>
            <w:tcBorders>
              <w:top w:val="single" w:sz="5" w:space="0" w:color="000000"/>
              <w:left w:val="single" w:sz="5" w:space="0" w:color="000000"/>
              <w:bottom w:val="single" w:sz="5" w:space="0" w:color="000000"/>
              <w:right w:val="single" w:sz="5" w:space="0" w:color="000000"/>
            </w:tcBorders>
          </w:tcPr>
          <w:p w14:paraId="0E55B29D" w14:textId="060FAD70" w:rsidR="007D566C" w:rsidRPr="0034368F" w:rsidRDefault="007D566C" w:rsidP="007D566C">
            <w:pPr>
              <w:spacing w:after="314" w:line="252" w:lineRule="exact"/>
              <w:ind w:left="110"/>
              <w:textAlignment w:val="baseline"/>
              <w:rPr>
                <w:rFonts w:asciiTheme="minorHAnsi" w:eastAsia="Arial" w:hAnsiTheme="minorHAnsi" w:cstheme="minorHAnsi"/>
                <w:bCs/>
              </w:rPr>
            </w:pPr>
            <w:r w:rsidRPr="0034368F">
              <w:rPr>
                <w:rFonts w:asciiTheme="minorHAnsi" w:eastAsia="Arial" w:hAnsiTheme="minorHAnsi" w:cstheme="minorHAnsi"/>
                <w:bCs/>
                <w:color w:val="AEAAAA" w:themeColor="background2" w:themeShade="BF"/>
              </w:rPr>
              <w:t>Tourism Capacity Development</w:t>
            </w:r>
            <w:r w:rsidR="0034368F">
              <w:rPr>
                <w:rFonts w:asciiTheme="minorHAnsi" w:eastAsia="Arial" w:hAnsiTheme="minorHAnsi" w:cstheme="minorHAnsi"/>
                <w:bCs/>
                <w:color w:val="AEAAAA" w:themeColor="background2" w:themeShade="BF"/>
              </w:rPr>
              <w:t xml:space="preserve"> – </w:t>
            </w:r>
            <w:r w:rsidR="0034368F" w:rsidRPr="0034368F">
              <w:rPr>
                <w:rFonts w:asciiTheme="minorHAnsi" w:eastAsia="Arial" w:hAnsiTheme="minorHAnsi" w:cstheme="minorHAnsi"/>
                <w:b/>
              </w:rPr>
              <w:t xml:space="preserve">Not </w:t>
            </w:r>
            <w:proofErr w:type="gramStart"/>
            <w:r w:rsidR="0034368F" w:rsidRPr="0034368F">
              <w:rPr>
                <w:rFonts w:asciiTheme="minorHAnsi" w:eastAsia="Arial" w:hAnsiTheme="minorHAnsi" w:cstheme="minorHAnsi"/>
                <w:b/>
              </w:rPr>
              <w:t>at this time</w:t>
            </w:r>
            <w:proofErr w:type="gramEnd"/>
          </w:p>
        </w:tc>
        <w:tc>
          <w:tcPr>
            <w:tcW w:w="2319" w:type="dxa"/>
            <w:tcBorders>
              <w:top w:val="single" w:sz="5" w:space="0" w:color="000000"/>
              <w:left w:val="single" w:sz="5" w:space="0" w:color="000000"/>
              <w:bottom w:val="single" w:sz="5" w:space="0" w:color="000000"/>
              <w:right w:val="single" w:sz="5" w:space="0" w:color="000000"/>
            </w:tcBorders>
          </w:tcPr>
          <w:p w14:paraId="08B1EE08" w14:textId="77777777" w:rsidR="007D566C" w:rsidRPr="00D644C8" w:rsidRDefault="007D566C" w:rsidP="007D566C">
            <w:pPr>
              <w:spacing w:after="315"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Target Audience:</w:t>
            </w:r>
          </w:p>
        </w:tc>
        <w:tc>
          <w:tcPr>
            <w:tcW w:w="2323" w:type="dxa"/>
            <w:tcBorders>
              <w:top w:val="single" w:sz="5" w:space="0" w:color="000000"/>
              <w:left w:val="single" w:sz="5" w:space="0" w:color="000000"/>
              <w:bottom w:val="single" w:sz="5" w:space="0" w:color="000000"/>
              <w:right w:val="single" w:sz="5" w:space="0" w:color="000000"/>
            </w:tcBorders>
          </w:tcPr>
          <w:p w14:paraId="2D0556D7" w14:textId="77777777" w:rsidR="007D566C" w:rsidRPr="00D644C8" w:rsidRDefault="007D566C" w:rsidP="007D566C">
            <w:pPr>
              <w:spacing w:after="314" w:line="252" w:lineRule="exact"/>
              <w:ind w:right="888"/>
              <w:jc w:val="right"/>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Stakeholders</w:t>
            </w:r>
          </w:p>
        </w:tc>
      </w:tr>
      <w:tr w:rsidR="007D566C" w:rsidRPr="00D644C8" w14:paraId="6F532262" w14:textId="77777777" w:rsidTr="007D566C">
        <w:trPr>
          <w:trHeight w:hRule="exact" w:val="639"/>
        </w:trPr>
        <w:tc>
          <w:tcPr>
            <w:tcW w:w="1152" w:type="dxa"/>
            <w:tcBorders>
              <w:top w:val="single" w:sz="5" w:space="0" w:color="000000"/>
              <w:left w:val="single" w:sz="5" w:space="0" w:color="000000"/>
              <w:bottom w:val="single" w:sz="5" w:space="0" w:color="000000"/>
              <w:right w:val="single" w:sz="5" w:space="0" w:color="000000"/>
            </w:tcBorders>
          </w:tcPr>
          <w:p w14:paraId="1B01D3EA" w14:textId="77777777" w:rsidR="007D566C" w:rsidRPr="00D644C8" w:rsidRDefault="007D566C" w:rsidP="007D566C">
            <w:pPr>
              <w:spacing w:after="359"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Objective:</w:t>
            </w:r>
          </w:p>
        </w:tc>
        <w:tc>
          <w:tcPr>
            <w:tcW w:w="3566" w:type="dxa"/>
            <w:tcBorders>
              <w:top w:val="single" w:sz="5" w:space="0" w:color="000000"/>
              <w:left w:val="single" w:sz="5" w:space="0" w:color="000000"/>
              <w:bottom w:val="single" w:sz="5" w:space="0" w:color="000000"/>
              <w:right w:val="single" w:sz="5" w:space="0" w:color="000000"/>
            </w:tcBorders>
            <w:shd w:val="clear" w:color="DFDFDF" w:fill="DFDFDF"/>
          </w:tcPr>
          <w:p w14:paraId="302B6A83" w14:textId="77777777" w:rsidR="007D566C" w:rsidRPr="00D644C8" w:rsidRDefault="00221395" w:rsidP="007D566C">
            <w:pPr>
              <w:spacing w:after="103" w:line="255"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5.2.10</w:t>
            </w:r>
            <w:r w:rsidR="007D566C" w:rsidRPr="00D644C8">
              <w:rPr>
                <w:rFonts w:asciiTheme="minorHAnsi" w:eastAsia="Arial" w:hAnsiTheme="minorHAnsi" w:cstheme="minorHAnsi"/>
                <w:b/>
                <w:color w:val="000000"/>
              </w:rPr>
              <w:t xml:space="preserve"> Tourism Development Committee</w:t>
            </w:r>
          </w:p>
        </w:tc>
        <w:tc>
          <w:tcPr>
            <w:tcW w:w="2319" w:type="dxa"/>
            <w:tcBorders>
              <w:top w:val="single" w:sz="5" w:space="0" w:color="000000"/>
              <w:left w:val="single" w:sz="5" w:space="0" w:color="000000"/>
              <w:bottom w:val="single" w:sz="5" w:space="0" w:color="000000"/>
              <w:right w:val="single" w:sz="5" w:space="0" w:color="000000"/>
            </w:tcBorders>
          </w:tcPr>
          <w:p w14:paraId="0CA1E767" w14:textId="77777777" w:rsidR="007D566C" w:rsidRPr="00D644C8" w:rsidRDefault="007D566C" w:rsidP="007D566C">
            <w:pPr>
              <w:spacing w:after="359" w:line="251" w:lineRule="exact"/>
              <w:ind w:left="115"/>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Budget:</w:t>
            </w:r>
          </w:p>
        </w:tc>
        <w:tc>
          <w:tcPr>
            <w:tcW w:w="2323" w:type="dxa"/>
            <w:tcBorders>
              <w:top w:val="single" w:sz="5" w:space="0" w:color="000000"/>
              <w:left w:val="single" w:sz="5" w:space="0" w:color="000000"/>
              <w:bottom w:val="single" w:sz="5" w:space="0" w:color="000000"/>
              <w:right w:val="single" w:sz="5" w:space="0" w:color="000000"/>
            </w:tcBorders>
          </w:tcPr>
          <w:p w14:paraId="3A371CA8"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r>
      <w:tr w:rsidR="007D566C" w:rsidRPr="00D644C8" w14:paraId="11852322" w14:textId="77777777" w:rsidTr="007D566C">
        <w:trPr>
          <w:trHeight w:hRule="exact" w:val="6547"/>
        </w:trPr>
        <w:tc>
          <w:tcPr>
            <w:tcW w:w="9360" w:type="dxa"/>
            <w:gridSpan w:val="4"/>
            <w:tcBorders>
              <w:top w:val="single" w:sz="5" w:space="0" w:color="000000"/>
              <w:left w:val="single" w:sz="5" w:space="0" w:color="000000"/>
              <w:bottom w:val="single" w:sz="5" w:space="0" w:color="000000"/>
              <w:right w:val="single" w:sz="5" w:space="0" w:color="000000"/>
            </w:tcBorders>
          </w:tcPr>
          <w:p w14:paraId="635B0322" w14:textId="77777777" w:rsidR="007D566C" w:rsidRPr="00D644C8" w:rsidRDefault="007D566C" w:rsidP="007D566C">
            <w:pPr>
              <w:spacing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Rationale:</w:t>
            </w:r>
          </w:p>
          <w:p w14:paraId="3594212B" w14:textId="77777777" w:rsidR="007D566C" w:rsidRPr="00D644C8" w:rsidRDefault="007D566C" w:rsidP="007D566C">
            <w:pPr>
              <w:numPr>
                <w:ilvl w:val="0"/>
                <w:numId w:val="7"/>
              </w:numPr>
              <w:tabs>
                <w:tab w:val="clear" w:pos="360"/>
                <w:tab w:val="left" w:pos="864"/>
              </w:tabs>
              <w:spacing w:before="16" w:line="380" w:lineRule="exact"/>
              <w:ind w:left="864" w:right="108" w:hanging="360"/>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Evolution of DMO is to ensure continuous improvement by establishing a committee of community and regional leaders to oversee:</w:t>
            </w:r>
          </w:p>
          <w:p w14:paraId="0EC94517" w14:textId="1141C219" w:rsidR="007D566C" w:rsidRPr="00D644C8" w:rsidRDefault="007D566C" w:rsidP="007D566C">
            <w:pPr>
              <w:numPr>
                <w:ilvl w:val="0"/>
                <w:numId w:val="3"/>
              </w:numPr>
              <w:tabs>
                <w:tab w:val="clear" w:pos="360"/>
                <w:tab w:val="left" w:pos="1584"/>
              </w:tabs>
              <w:spacing w:line="379" w:lineRule="exact"/>
              <w:ind w:left="1584" w:right="108" w:hanging="360"/>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The development of pro-tourism policies, strategies and practical approaches to engage local communities and local industries in the tourism development and promotion </w:t>
            </w:r>
            <w:r w:rsidR="0034368F" w:rsidRPr="00D644C8">
              <w:rPr>
                <w:rFonts w:asciiTheme="minorHAnsi" w:eastAsia="Arial" w:hAnsiTheme="minorHAnsi" w:cstheme="minorHAnsi"/>
                <w:color w:val="000000"/>
              </w:rPr>
              <w:t>process.</w:t>
            </w:r>
          </w:p>
          <w:p w14:paraId="5A6C4E5B" w14:textId="3647EE1E" w:rsidR="007D566C" w:rsidRPr="00D644C8" w:rsidRDefault="0034368F" w:rsidP="007D566C">
            <w:pPr>
              <w:numPr>
                <w:ilvl w:val="0"/>
                <w:numId w:val="3"/>
              </w:numPr>
              <w:tabs>
                <w:tab w:val="clear" w:pos="360"/>
                <w:tab w:val="left" w:pos="1584"/>
              </w:tabs>
              <w:spacing w:line="379" w:lineRule="exact"/>
              <w:ind w:left="1584" w:right="108" w:hanging="360"/>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Encouraging</w:t>
            </w:r>
            <w:r w:rsidR="007D566C" w:rsidRPr="00D644C8">
              <w:rPr>
                <w:rFonts w:asciiTheme="minorHAnsi" w:eastAsia="Arial" w:hAnsiTheme="minorHAnsi" w:cstheme="minorHAnsi"/>
                <w:color w:val="000000"/>
              </w:rPr>
              <w:t xml:space="preserve"> sustainable and equitable employment opportunities through tourism</w:t>
            </w:r>
          </w:p>
          <w:p w14:paraId="0806F272" w14:textId="77777777" w:rsidR="007D566C" w:rsidRPr="00D644C8" w:rsidRDefault="007D566C" w:rsidP="007D566C">
            <w:pPr>
              <w:numPr>
                <w:ilvl w:val="0"/>
                <w:numId w:val="7"/>
              </w:numPr>
              <w:tabs>
                <w:tab w:val="clear" w:pos="360"/>
                <w:tab w:val="left" w:pos="864"/>
              </w:tabs>
              <w:spacing w:before="121" w:line="273" w:lineRule="exact"/>
              <w:ind w:left="864" w:hanging="360"/>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Committee will lead expanded funding partnerships and focus on asset development in all</w:t>
            </w:r>
          </w:p>
          <w:p w14:paraId="0D8FBCC9" w14:textId="77777777" w:rsidR="007D566C" w:rsidRPr="00D644C8" w:rsidRDefault="007D566C" w:rsidP="007D566C">
            <w:pPr>
              <w:spacing w:before="128" w:line="251" w:lineRule="exact"/>
              <w:ind w:left="86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elements of tourism within the area</w:t>
            </w:r>
          </w:p>
          <w:p w14:paraId="5E4A156D" w14:textId="77777777" w:rsidR="007D566C" w:rsidRPr="00D644C8" w:rsidRDefault="007D566C" w:rsidP="007D566C">
            <w:pPr>
              <w:spacing w:before="128"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Action Plan:</w:t>
            </w:r>
          </w:p>
          <w:p w14:paraId="5B24EF75" w14:textId="56B11916" w:rsidR="007D566C" w:rsidRPr="00D644C8" w:rsidRDefault="007D566C" w:rsidP="007D566C">
            <w:pPr>
              <w:numPr>
                <w:ilvl w:val="0"/>
                <w:numId w:val="7"/>
              </w:numPr>
              <w:tabs>
                <w:tab w:val="clear" w:pos="360"/>
                <w:tab w:val="left" w:pos="864"/>
              </w:tabs>
              <w:spacing w:before="120" w:line="273" w:lineRule="exact"/>
              <w:ind w:left="86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Strike a Tourism Capacity Develop</w:t>
            </w:r>
            <w:r w:rsidR="00E44EDC" w:rsidRPr="00D644C8">
              <w:rPr>
                <w:rFonts w:asciiTheme="minorHAnsi" w:eastAsia="Arial" w:hAnsiTheme="minorHAnsi" w:cstheme="minorHAnsi"/>
                <w:color w:val="000000"/>
              </w:rPr>
              <w:t>ment Committee by April 30, 20</w:t>
            </w:r>
            <w:r w:rsidR="0034368F">
              <w:rPr>
                <w:rFonts w:asciiTheme="minorHAnsi" w:eastAsia="Arial" w:hAnsiTheme="minorHAnsi" w:cstheme="minorHAnsi"/>
                <w:color w:val="000000"/>
              </w:rPr>
              <w:t>xx</w:t>
            </w:r>
          </w:p>
          <w:p w14:paraId="330334D2" w14:textId="1B70A565" w:rsidR="007D566C" w:rsidRPr="00D644C8" w:rsidRDefault="007D566C" w:rsidP="007D566C">
            <w:pPr>
              <w:numPr>
                <w:ilvl w:val="0"/>
                <w:numId w:val="7"/>
              </w:numPr>
              <w:tabs>
                <w:tab w:val="clear" w:pos="360"/>
                <w:tab w:val="left" w:pos="864"/>
              </w:tabs>
              <w:spacing w:before="121" w:line="273" w:lineRule="exact"/>
              <w:ind w:left="86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Committee to create a </w:t>
            </w:r>
            <w:r w:rsidR="0034368F" w:rsidRPr="00D644C8">
              <w:rPr>
                <w:rFonts w:asciiTheme="minorHAnsi" w:eastAsia="Arial" w:hAnsiTheme="minorHAnsi" w:cstheme="minorHAnsi"/>
                <w:color w:val="000000"/>
              </w:rPr>
              <w:t>Five-Year</w:t>
            </w:r>
            <w:r w:rsidRPr="00D644C8">
              <w:rPr>
                <w:rFonts w:asciiTheme="minorHAnsi" w:eastAsia="Arial" w:hAnsiTheme="minorHAnsi" w:cstheme="minorHAnsi"/>
                <w:color w:val="000000"/>
              </w:rPr>
              <w:t xml:space="preserve"> Terms of Ref</w:t>
            </w:r>
            <w:r w:rsidR="00E44EDC" w:rsidRPr="00D644C8">
              <w:rPr>
                <w:rFonts w:asciiTheme="minorHAnsi" w:eastAsia="Arial" w:hAnsiTheme="minorHAnsi" w:cstheme="minorHAnsi"/>
                <w:color w:val="000000"/>
              </w:rPr>
              <w:t>erence document by June 30, 20</w:t>
            </w:r>
            <w:r w:rsidR="0034368F">
              <w:rPr>
                <w:rFonts w:asciiTheme="minorHAnsi" w:eastAsia="Arial" w:hAnsiTheme="minorHAnsi" w:cstheme="minorHAnsi"/>
                <w:color w:val="000000"/>
              </w:rPr>
              <w:t>xx</w:t>
            </w:r>
          </w:p>
          <w:p w14:paraId="1D0E238C" w14:textId="77777777" w:rsidR="007D566C" w:rsidRPr="00D644C8" w:rsidRDefault="007D566C" w:rsidP="007D566C">
            <w:pPr>
              <w:numPr>
                <w:ilvl w:val="0"/>
                <w:numId w:val="7"/>
              </w:numPr>
              <w:tabs>
                <w:tab w:val="clear" w:pos="360"/>
                <w:tab w:val="left" w:pos="864"/>
              </w:tabs>
              <w:spacing w:before="120" w:line="273" w:lineRule="exact"/>
              <w:ind w:left="864" w:hanging="360"/>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Committee to explore agency funding expansion by the development and implementation</w:t>
            </w:r>
          </w:p>
          <w:p w14:paraId="427681BC" w14:textId="16BFB033" w:rsidR="007D566C" w:rsidRPr="00D644C8" w:rsidRDefault="007D566C" w:rsidP="007D566C">
            <w:pPr>
              <w:spacing w:before="133" w:line="251" w:lineRule="exact"/>
              <w:ind w:left="864"/>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of a Partners</w:t>
            </w:r>
            <w:r w:rsidR="00E44EDC" w:rsidRPr="00D644C8">
              <w:rPr>
                <w:rFonts w:asciiTheme="minorHAnsi" w:eastAsia="Arial" w:hAnsiTheme="minorHAnsi" w:cstheme="minorHAnsi"/>
                <w:color w:val="000000"/>
              </w:rPr>
              <w:t>hip Program by December 31, 20</w:t>
            </w:r>
            <w:r w:rsidR="0034368F">
              <w:rPr>
                <w:rFonts w:asciiTheme="minorHAnsi" w:eastAsia="Arial" w:hAnsiTheme="minorHAnsi" w:cstheme="minorHAnsi"/>
                <w:color w:val="000000"/>
              </w:rPr>
              <w:t>xx</w:t>
            </w:r>
          </w:p>
          <w:p w14:paraId="575BD4E6" w14:textId="77777777" w:rsidR="007D566C" w:rsidRPr="00D644C8" w:rsidRDefault="007D566C" w:rsidP="007D566C">
            <w:pPr>
              <w:spacing w:before="128"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Responsibility:</w:t>
            </w:r>
          </w:p>
          <w:p w14:paraId="79035FF5" w14:textId="0BD49D54" w:rsidR="007D566C" w:rsidRPr="00D644C8" w:rsidRDefault="00CC137D" w:rsidP="007D566C">
            <w:pPr>
              <w:numPr>
                <w:ilvl w:val="0"/>
                <w:numId w:val="7"/>
              </w:numPr>
              <w:tabs>
                <w:tab w:val="clear" w:pos="360"/>
                <w:tab w:val="left" w:pos="864"/>
              </w:tabs>
              <w:spacing w:before="120" w:after="114" w:line="273" w:lineRule="exact"/>
              <w:ind w:left="864" w:hanging="360"/>
              <w:textAlignment w:val="baseline"/>
              <w:rPr>
                <w:rFonts w:asciiTheme="minorHAnsi" w:eastAsia="Arial" w:hAnsiTheme="minorHAnsi" w:cstheme="minorHAnsi"/>
                <w:color w:val="000000"/>
              </w:rPr>
            </w:pPr>
            <w:r>
              <w:rPr>
                <w:rFonts w:asciiTheme="minorHAnsi" w:eastAsia="Arial" w:hAnsiTheme="minorHAnsi" w:cstheme="minorHAnsi"/>
                <w:color w:val="000000"/>
              </w:rPr>
              <w:t>Manager</w:t>
            </w:r>
            <w:r w:rsidR="0034368F">
              <w:rPr>
                <w:rFonts w:asciiTheme="minorHAnsi" w:eastAsia="Arial" w:hAnsiTheme="minorHAnsi" w:cstheme="minorHAnsi"/>
                <w:color w:val="000000"/>
              </w:rPr>
              <w:t xml:space="preserve"> </w:t>
            </w:r>
            <w:r w:rsidR="0034368F" w:rsidRPr="0034368F">
              <w:rPr>
                <w:rFonts w:asciiTheme="minorHAnsi" w:eastAsia="Arial" w:hAnsiTheme="minorHAnsi" w:cstheme="minorHAnsi"/>
                <w:b/>
                <w:bCs/>
                <w:color w:val="000000"/>
              </w:rPr>
              <w:t xml:space="preserve">– Not </w:t>
            </w:r>
            <w:proofErr w:type="gramStart"/>
            <w:r w:rsidR="0034368F" w:rsidRPr="0034368F">
              <w:rPr>
                <w:rFonts w:asciiTheme="minorHAnsi" w:eastAsia="Arial" w:hAnsiTheme="minorHAnsi" w:cstheme="minorHAnsi"/>
                <w:b/>
                <w:bCs/>
                <w:color w:val="000000"/>
              </w:rPr>
              <w:t>at this time</w:t>
            </w:r>
            <w:proofErr w:type="gramEnd"/>
          </w:p>
        </w:tc>
      </w:tr>
      <w:tr w:rsidR="007D566C" w:rsidRPr="00D644C8" w14:paraId="5D101C41" w14:textId="77777777" w:rsidTr="007D566C">
        <w:trPr>
          <w:trHeight w:hRule="exact" w:val="1963"/>
        </w:trPr>
        <w:tc>
          <w:tcPr>
            <w:tcW w:w="9360" w:type="dxa"/>
            <w:gridSpan w:val="4"/>
            <w:tcBorders>
              <w:top w:val="single" w:sz="5" w:space="0" w:color="000000"/>
              <w:left w:val="single" w:sz="5" w:space="0" w:color="000000"/>
              <w:bottom w:val="single" w:sz="5" w:space="0" w:color="000000"/>
              <w:right w:val="single" w:sz="5" w:space="0" w:color="000000"/>
            </w:tcBorders>
          </w:tcPr>
          <w:p w14:paraId="3BA17CD5" w14:textId="77777777" w:rsidR="007D566C" w:rsidRPr="00D644C8" w:rsidRDefault="007D566C" w:rsidP="007D566C">
            <w:pPr>
              <w:spacing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Timing:</w:t>
            </w:r>
          </w:p>
          <w:p w14:paraId="3D3EDB09" w14:textId="3F7ADEAE" w:rsidR="007D566C" w:rsidRPr="00D644C8" w:rsidRDefault="007D566C" w:rsidP="007D566C">
            <w:pPr>
              <w:numPr>
                <w:ilvl w:val="0"/>
                <w:numId w:val="7"/>
              </w:numPr>
              <w:tabs>
                <w:tab w:val="clear" w:pos="360"/>
                <w:tab w:val="left" w:pos="864"/>
              </w:tabs>
              <w:spacing w:before="119" w:line="273" w:lineRule="exact"/>
              <w:ind w:left="86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Strike a Tourism Capacity Develop</w:t>
            </w:r>
            <w:r w:rsidR="00E44EDC" w:rsidRPr="00D644C8">
              <w:rPr>
                <w:rFonts w:asciiTheme="minorHAnsi" w:eastAsia="Arial" w:hAnsiTheme="minorHAnsi" w:cstheme="minorHAnsi"/>
                <w:color w:val="000000"/>
              </w:rPr>
              <w:t>ment Committee by April 30, 20</w:t>
            </w:r>
            <w:r w:rsidR="0034368F">
              <w:rPr>
                <w:rFonts w:asciiTheme="minorHAnsi" w:eastAsia="Arial" w:hAnsiTheme="minorHAnsi" w:cstheme="minorHAnsi"/>
                <w:color w:val="000000"/>
              </w:rPr>
              <w:t>xx</w:t>
            </w:r>
          </w:p>
          <w:p w14:paraId="2F65B213" w14:textId="45C14DCA" w:rsidR="007D566C" w:rsidRPr="00D644C8" w:rsidRDefault="007D566C" w:rsidP="007D566C">
            <w:pPr>
              <w:numPr>
                <w:ilvl w:val="0"/>
                <w:numId w:val="7"/>
              </w:numPr>
              <w:tabs>
                <w:tab w:val="clear" w:pos="360"/>
                <w:tab w:val="left" w:pos="864"/>
              </w:tabs>
              <w:spacing w:before="121" w:line="273" w:lineRule="exact"/>
              <w:ind w:left="864" w:hanging="360"/>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Committee to create a </w:t>
            </w:r>
            <w:r w:rsidR="00CC137D" w:rsidRPr="00D644C8">
              <w:rPr>
                <w:rFonts w:asciiTheme="minorHAnsi" w:eastAsia="Arial" w:hAnsiTheme="minorHAnsi" w:cstheme="minorHAnsi"/>
                <w:color w:val="000000"/>
              </w:rPr>
              <w:t>Five-Year</w:t>
            </w:r>
            <w:r w:rsidRPr="00D644C8">
              <w:rPr>
                <w:rFonts w:asciiTheme="minorHAnsi" w:eastAsia="Arial" w:hAnsiTheme="minorHAnsi" w:cstheme="minorHAnsi"/>
                <w:color w:val="000000"/>
              </w:rPr>
              <w:t xml:space="preserve"> Terms of Ref</w:t>
            </w:r>
            <w:r w:rsidR="00E44EDC" w:rsidRPr="00D644C8">
              <w:rPr>
                <w:rFonts w:asciiTheme="minorHAnsi" w:eastAsia="Arial" w:hAnsiTheme="minorHAnsi" w:cstheme="minorHAnsi"/>
                <w:color w:val="000000"/>
              </w:rPr>
              <w:t>erence document by June 30, 20</w:t>
            </w:r>
            <w:r w:rsidR="0034368F">
              <w:rPr>
                <w:rFonts w:asciiTheme="minorHAnsi" w:eastAsia="Arial" w:hAnsiTheme="minorHAnsi" w:cstheme="minorHAnsi"/>
                <w:color w:val="000000"/>
              </w:rPr>
              <w:t>xx</w:t>
            </w:r>
          </w:p>
          <w:p w14:paraId="6B6D5984" w14:textId="151E71B1" w:rsidR="007D566C" w:rsidRPr="00D644C8" w:rsidRDefault="007D566C" w:rsidP="007D566C">
            <w:pPr>
              <w:numPr>
                <w:ilvl w:val="0"/>
                <w:numId w:val="7"/>
              </w:numPr>
              <w:tabs>
                <w:tab w:val="clear" w:pos="360"/>
                <w:tab w:val="left" w:pos="864"/>
              </w:tabs>
              <w:spacing w:before="13" w:after="123" w:line="380" w:lineRule="exact"/>
              <w:ind w:left="864" w:right="108" w:hanging="360"/>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Committee to explore agency funding expansion by the development and implementation of a Partners</w:t>
            </w:r>
            <w:r w:rsidR="00E44EDC" w:rsidRPr="00D644C8">
              <w:rPr>
                <w:rFonts w:asciiTheme="minorHAnsi" w:eastAsia="Arial" w:hAnsiTheme="minorHAnsi" w:cstheme="minorHAnsi"/>
                <w:color w:val="000000"/>
                <w:spacing w:val="-4"/>
              </w:rPr>
              <w:t>hip Program by December 31, 20</w:t>
            </w:r>
            <w:r w:rsidR="0034368F">
              <w:rPr>
                <w:rFonts w:asciiTheme="minorHAnsi" w:eastAsia="Arial" w:hAnsiTheme="minorHAnsi" w:cstheme="minorHAnsi"/>
                <w:color w:val="000000"/>
                <w:spacing w:val="-4"/>
              </w:rPr>
              <w:t>xx</w:t>
            </w:r>
          </w:p>
        </w:tc>
      </w:tr>
    </w:tbl>
    <w:p w14:paraId="4E18DAD4" w14:textId="77777777" w:rsidR="007D566C" w:rsidRPr="00D644C8" w:rsidRDefault="007D566C" w:rsidP="007D566C">
      <w:pPr>
        <w:spacing w:after="3385" w:line="20" w:lineRule="exact"/>
        <w:rPr>
          <w:rFonts w:asciiTheme="minorHAnsi" w:hAnsiTheme="minorHAnsi" w:cstheme="minorHAnsi"/>
        </w:rPr>
      </w:pPr>
    </w:p>
    <w:p w14:paraId="2A8FE277" w14:textId="77777777" w:rsidR="007D566C" w:rsidRPr="00A801EA" w:rsidRDefault="007D566C" w:rsidP="00A801EA">
      <w:pPr>
        <w:pStyle w:val="Heading3"/>
      </w:pPr>
      <w:bookmarkStart w:id="24" w:name="_Toc210038277"/>
      <w:r w:rsidRPr="00A801EA">
        <w:t>5.3 Measurement Grid</w:t>
      </w:r>
      <w:bookmarkEnd w:id="24"/>
    </w:p>
    <w:p w14:paraId="6CEFB4D6" w14:textId="77777777" w:rsidR="007D566C" w:rsidRPr="00D644C8" w:rsidRDefault="007D566C" w:rsidP="007D566C">
      <w:pPr>
        <w:spacing w:before="7" w:line="240" w:lineRule="exact"/>
        <w:textAlignment w:val="baseline"/>
        <w:rPr>
          <w:rFonts w:asciiTheme="minorHAnsi" w:eastAsia="Arial" w:hAnsiTheme="minorHAnsi" w:cstheme="minorHAnsi"/>
          <w:color w:val="000000"/>
          <w:spacing w:val="-5"/>
        </w:rPr>
      </w:pPr>
      <w:r w:rsidRPr="00D644C8">
        <w:rPr>
          <w:rFonts w:asciiTheme="minorHAnsi" w:eastAsia="Arial" w:hAnsiTheme="minorHAnsi" w:cstheme="minorHAnsi"/>
          <w:color w:val="000000"/>
          <w:spacing w:val="-5"/>
        </w:rPr>
        <w:t>Measurement of performance allows an entity to analyze and improve the efficiency and effectiveness of tactics that have been utilized.</w:t>
      </w:r>
    </w:p>
    <w:p w14:paraId="42F96C21" w14:textId="77777777" w:rsidR="00221395" w:rsidRPr="00D644C8" w:rsidRDefault="00221395" w:rsidP="007D566C">
      <w:pPr>
        <w:spacing w:before="7" w:line="240" w:lineRule="exact"/>
        <w:textAlignment w:val="baseline"/>
        <w:rPr>
          <w:rFonts w:asciiTheme="minorHAnsi" w:eastAsia="Arial" w:hAnsiTheme="minorHAnsi" w:cstheme="minorHAnsi"/>
          <w:color w:val="000000"/>
          <w:spacing w:val="-5"/>
        </w:rPr>
      </w:pPr>
    </w:p>
    <w:p w14:paraId="75B60786" w14:textId="77777777" w:rsidR="007D566C" w:rsidRPr="00D644C8" w:rsidRDefault="007D566C" w:rsidP="007D566C">
      <w:pPr>
        <w:rPr>
          <w:rFonts w:asciiTheme="minorHAnsi" w:hAnsiTheme="minorHAnsi" w:cstheme="minorHAnsi"/>
          <w:sz w:val="2"/>
        </w:rPr>
      </w:pPr>
      <w:r w:rsidRPr="00D644C8">
        <w:rPr>
          <w:rFonts w:asciiTheme="minorHAnsi" w:hAnsiTheme="minorHAnsi" w:cstheme="minorHAnsi"/>
          <w:noProof/>
          <w:lang w:val="en-CA" w:eastAsia="en-CA"/>
        </w:rPr>
        <mc:AlternateContent>
          <mc:Choice Requires="wps">
            <w:drawing>
              <wp:anchor distT="0" distB="0" distL="0" distR="0" simplePos="0" relativeHeight="251662336" behindDoc="1" locked="0" layoutInCell="1" allowOverlap="1" wp14:anchorId="1EF92989" wp14:editId="57BB3DB1">
                <wp:simplePos x="0" y="0"/>
                <wp:positionH relativeFrom="page">
                  <wp:posOffset>8950325</wp:posOffset>
                </wp:positionH>
                <wp:positionV relativeFrom="page">
                  <wp:posOffset>7322185</wp:posOffset>
                </wp:positionV>
                <wp:extent cx="256540" cy="146050"/>
                <wp:effectExtent l="0" t="0" r="381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56CBC" w14:textId="77777777" w:rsidR="007D566C" w:rsidRDefault="007D566C" w:rsidP="007D566C">
                            <w:pPr>
                              <w:spacing w:before="3" w:line="216" w:lineRule="exact"/>
                              <w:textAlignment w:val="baseline"/>
                              <w:rPr>
                                <w:rFonts w:ascii="Arial" w:eastAsia="Arial" w:hAnsi="Arial"/>
                                <w:color w:val="000000"/>
                                <w:sz w:val="20"/>
                              </w:rPr>
                            </w:pPr>
                            <w:r>
                              <w:rPr>
                                <w:rFonts w:ascii="Arial" w:eastAsia="Arial" w:hAnsi="Arial"/>
                                <w:color w:val="000000"/>
                                <w:sz w:val="20"/>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92989" id="Text Box 2" o:spid="_x0000_s1028" type="#_x0000_t202" style="position:absolute;margin-left:704.75pt;margin-top:576.55pt;width:20.2pt;height:1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" filled="f" stroked="f">
                <v:textbox inset="0,0,0,0">
                  <w:txbxContent>
                    <w:p w14:paraId="3D356CBC" w14:textId="77777777" w:rsidR="007D566C" w:rsidRDefault="007D566C" w:rsidP="007D566C">
                      <w:pPr>
                        <w:spacing w:before="3" w:line="216" w:lineRule="exact"/>
                        <w:textAlignment w:val="baseline"/>
                        <w:rPr>
                          <w:rFonts w:ascii="Arial" w:eastAsia="Arial" w:hAnsi="Arial"/>
                          <w:color w:val="000000"/>
                          <w:sz w:val="20"/>
                        </w:rPr>
                      </w:pPr>
                      <w:r>
                        <w:rPr>
                          <w:rFonts w:ascii="Arial" w:eastAsia="Arial" w:hAnsi="Arial"/>
                          <w:color w:val="000000"/>
                          <w:sz w:val="20"/>
                        </w:rPr>
                        <w:t>29</w:t>
                      </w:r>
                    </w:p>
                  </w:txbxContent>
                </v:textbox>
                <w10:wrap type="square" anchorx="page" anchory="page"/>
              </v:shape>
            </w:pict>
          </mc:Fallback>
        </mc:AlternateContent>
      </w:r>
    </w:p>
    <w:tbl>
      <w:tblPr>
        <w:tblW w:w="10241" w:type="dxa"/>
        <w:tblInd w:w="-551" w:type="dxa"/>
        <w:tblLayout w:type="fixed"/>
        <w:tblCellMar>
          <w:left w:w="0" w:type="dxa"/>
          <w:right w:w="0" w:type="dxa"/>
        </w:tblCellMar>
        <w:tblLook w:val="04A0" w:firstRow="1" w:lastRow="0" w:firstColumn="1" w:lastColumn="0" w:noHBand="0" w:noVBand="1"/>
      </w:tblPr>
      <w:tblGrid>
        <w:gridCol w:w="1489"/>
        <w:gridCol w:w="2421"/>
        <w:gridCol w:w="4370"/>
        <w:gridCol w:w="1961"/>
      </w:tblGrid>
      <w:tr w:rsidR="007D566C" w:rsidRPr="00D644C8" w14:paraId="0FB8790E" w14:textId="77777777" w:rsidTr="00C404EC">
        <w:trPr>
          <w:trHeight w:hRule="exact" w:val="281"/>
        </w:trPr>
        <w:tc>
          <w:tcPr>
            <w:tcW w:w="1489" w:type="dxa"/>
            <w:tcBorders>
              <w:top w:val="single" w:sz="9" w:space="0" w:color="000000"/>
              <w:left w:val="single" w:sz="9" w:space="0" w:color="000000"/>
              <w:bottom w:val="single" w:sz="9" w:space="0" w:color="000000"/>
            </w:tcBorders>
            <w:shd w:val="clear" w:color="4F81BC" w:fill="4F81BC"/>
            <w:vAlign w:val="center"/>
          </w:tcPr>
          <w:p w14:paraId="634BA234" w14:textId="77777777" w:rsidR="007D566C" w:rsidRPr="00D644C8" w:rsidRDefault="007D566C" w:rsidP="007D566C">
            <w:pPr>
              <w:spacing w:line="244" w:lineRule="exact"/>
              <w:ind w:left="120"/>
              <w:textAlignment w:val="baseline"/>
              <w:rPr>
                <w:rFonts w:asciiTheme="minorHAnsi" w:eastAsia="Arial" w:hAnsiTheme="minorHAnsi" w:cstheme="minorHAnsi"/>
                <w:b/>
                <w:color w:val="FFFFFF"/>
              </w:rPr>
            </w:pPr>
            <w:r w:rsidRPr="00D644C8">
              <w:rPr>
                <w:rFonts w:asciiTheme="minorHAnsi" w:eastAsia="Arial" w:hAnsiTheme="minorHAnsi" w:cstheme="minorHAnsi"/>
                <w:b/>
                <w:color w:val="FFFFFF"/>
              </w:rPr>
              <w:t>Goal</w:t>
            </w:r>
          </w:p>
        </w:tc>
        <w:tc>
          <w:tcPr>
            <w:tcW w:w="2421" w:type="dxa"/>
            <w:tcBorders>
              <w:top w:val="single" w:sz="9" w:space="0" w:color="000000"/>
              <w:bottom w:val="single" w:sz="9" w:space="0" w:color="000000"/>
            </w:tcBorders>
            <w:shd w:val="clear" w:color="4F81BC" w:fill="4F81BC"/>
            <w:vAlign w:val="center"/>
          </w:tcPr>
          <w:p w14:paraId="679A8EE9" w14:textId="77777777" w:rsidR="007D566C" w:rsidRPr="00D644C8" w:rsidRDefault="007D566C" w:rsidP="007D566C">
            <w:pPr>
              <w:spacing w:after="12" w:line="230" w:lineRule="exact"/>
              <w:ind w:left="106"/>
              <w:textAlignment w:val="baseline"/>
              <w:rPr>
                <w:rFonts w:asciiTheme="minorHAnsi" w:eastAsia="Arial" w:hAnsiTheme="minorHAnsi" w:cstheme="minorHAnsi"/>
                <w:b/>
                <w:color w:val="FFFFFF"/>
                <w:sz w:val="20"/>
              </w:rPr>
            </w:pPr>
            <w:r w:rsidRPr="00D644C8">
              <w:rPr>
                <w:rFonts w:asciiTheme="minorHAnsi" w:eastAsia="Arial" w:hAnsiTheme="minorHAnsi" w:cstheme="minorHAnsi"/>
                <w:b/>
                <w:color w:val="FFFFFF"/>
                <w:sz w:val="20"/>
              </w:rPr>
              <w:t>Objective</w:t>
            </w:r>
          </w:p>
        </w:tc>
        <w:tc>
          <w:tcPr>
            <w:tcW w:w="4370" w:type="dxa"/>
            <w:tcBorders>
              <w:top w:val="single" w:sz="9" w:space="0" w:color="000000"/>
              <w:bottom w:val="single" w:sz="9" w:space="0" w:color="000000"/>
            </w:tcBorders>
            <w:shd w:val="clear" w:color="4F81BC" w:fill="4F81BC"/>
            <w:vAlign w:val="center"/>
          </w:tcPr>
          <w:p w14:paraId="2F6981AC" w14:textId="77777777" w:rsidR="007D566C" w:rsidRPr="00D644C8" w:rsidRDefault="007D566C" w:rsidP="007D566C">
            <w:pPr>
              <w:spacing w:after="12" w:line="230" w:lineRule="exact"/>
              <w:ind w:right="2215"/>
              <w:jc w:val="right"/>
              <w:textAlignment w:val="baseline"/>
              <w:rPr>
                <w:rFonts w:asciiTheme="minorHAnsi" w:eastAsia="Arial" w:hAnsiTheme="minorHAnsi" w:cstheme="minorHAnsi"/>
                <w:b/>
                <w:color w:val="FFFFFF"/>
                <w:sz w:val="20"/>
              </w:rPr>
            </w:pPr>
            <w:r w:rsidRPr="00D644C8">
              <w:rPr>
                <w:rFonts w:asciiTheme="minorHAnsi" w:eastAsia="Arial" w:hAnsiTheme="minorHAnsi" w:cstheme="minorHAnsi"/>
                <w:b/>
                <w:color w:val="FFFFFF"/>
                <w:sz w:val="20"/>
              </w:rPr>
              <w:t>Action</w:t>
            </w:r>
          </w:p>
        </w:tc>
        <w:tc>
          <w:tcPr>
            <w:tcW w:w="1961" w:type="dxa"/>
            <w:tcBorders>
              <w:top w:val="single" w:sz="9" w:space="0" w:color="000000"/>
              <w:bottom w:val="single" w:sz="9" w:space="0" w:color="000000"/>
              <w:right w:val="single" w:sz="9" w:space="0" w:color="000000"/>
            </w:tcBorders>
            <w:shd w:val="clear" w:color="4F81BC" w:fill="4F81BC"/>
            <w:vAlign w:val="center"/>
          </w:tcPr>
          <w:p w14:paraId="7DA07514" w14:textId="77777777" w:rsidR="007D566C" w:rsidRPr="00D644C8" w:rsidRDefault="007D566C" w:rsidP="007D566C">
            <w:pPr>
              <w:tabs>
                <w:tab w:val="left" w:pos="1512"/>
              </w:tabs>
              <w:spacing w:after="12" w:line="230" w:lineRule="exact"/>
              <w:ind w:left="330"/>
              <w:textAlignment w:val="baseline"/>
              <w:rPr>
                <w:rFonts w:asciiTheme="minorHAnsi" w:eastAsia="Arial" w:hAnsiTheme="minorHAnsi" w:cstheme="minorHAnsi"/>
                <w:b/>
                <w:color w:val="FFFFFF"/>
                <w:sz w:val="20"/>
              </w:rPr>
            </w:pPr>
            <w:r w:rsidRPr="00D644C8">
              <w:rPr>
                <w:rFonts w:asciiTheme="minorHAnsi" w:eastAsia="Arial" w:hAnsiTheme="minorHAnsi" w:cstheme="minorHAnsi"/>
                <w:b/>
                <w:color w:val="FFFFFF"/>
                <w:sz w:val="20"/>
                <w:highlight w:val="darkBlue"/>
              </w:rPr>
              <w:t>Budget</w:t>
            </w:r>
            <w:r w:rsidRPr="00D644C8">
              <w:rPr>
                <w:rFonts w:asciiTheme="minorHAnsi" w:eastAsia="Arial" w:hAnsiTheme="minorHAnsi" w:cstheme="minorHAnsi"/>
                <w:b/>
                <w:color w:val="FFFFFF"/>
                <w:sz w:val="20"/>
              </w:rPr>
              <w:tab/>
              <w:t>Actual</w:t>
            </w:r>
          </w:p>
        </w:tc>
      </w:tr>
      <w:tr w:rsidR="007D566C" w:rsidRPr="00D644C8" w14:paraId="338A043C" w14:textId="77777777" w:rsidTr="00C404EC">
        <w:trPr>
          <w:trHeight w:hRule="exact" w:val="721"/>
        </w:trPr>
        <w:tc>
          <w:tcPr>
            <w:tcW w:w="1489" w:type="dxa"/>
            <w:tcBorders>
              <w:top w:val="single" w:sz="9" w:space="0" w:color="000000"/>
              <w:left w:val="single" w:sz="9" w:space="0" w:color="000000"/>
              <w:bottom w:val="single" w:sz="9" w:space="0" w:color="000000"/>
            </w:tcBorders>
            <w:shd w:val="clear" w:color="D2DFED" w:fill="D2DFED"/>
          </w:tcPr>
          <w:p w14:paraId="3308BA12" w14:textId="77777777" w:rsidR="007D566C" w:rsidRPr="00D644C8" w:rsidRDefault="007D566C" w:rsidP="007D566C">
            <w:pPr>
              <w:spacing w:after="188" w:line="252"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Tourism Marketing</w:t>
            </w:r>
          </w:p>
        </w:tc>
        <w:tc>
          <w:tcPr>
            <w:tcW w:w="2421" w:type="dxa"/>
            <w:tcBorders>
              <w:top w:val="single" w:sz="9" w:space="0" w:color="000000"/>
              <w:bottom w:val="single" w:sz="9" w:space="0" w:color="000000"/>
            </w:tcBorders>
            <w:shd w:val="clear" w:color="D2DFED" w:fill="D2DFED"/>
          </w:tcPr>
          <w:p w14:paraId="70D70FEA" w14:textId="77777777" w:rsidR="007D566C" w:rsidRPr="00D644C8" w:rsidRDefault="00221395" w:rsidP="007D566C">
            <w:pPr>
              <w:spacing w:after="3" w:line="227" w:lineRule="exact"/>
              <w:ind w:left="108"/>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5</w:t>
            </w:r>
            <w:r w:rsidR="007D566C" w:rsidRPr="00D644C8">
              <w:rPr>
                <w:rFonts w:asciiTheme="minorHAnsi" w:eastAsia="Arial" w:hAnsiTheme="minorHAnsi" w:cstheme="minorHAnsi"/>
                <w:color w:val="000000"/>
                <w:sz w:val="20"/>
              </w:rPr>
              <w:t xml:space="preserve">.2.1 Online Marketing; </w:t>
            </w:r>
            <w:r w:rsidR="007D566C" w:rsidRPr="00D644C8">
              <w:rPr>
                <w:rFonts w:asciiTheme="minorHAnsi" w:eastAsia="Arial" w:hAnsiTheme="minorHAnsi" w:cstheme="minorHAnsi"/>
                <w:color w:val="000000"/>
                <w:sz w:val="20"/>
              </w:rPr>
              <w:br/>
              <w:t xml:space="preserve">content production; </w:t>
            </w:r>
            <w:r w:rsidR="007D566C" w:rsidRPr="00D644C8">
              <w:rPr>
                <w:rFonts w:asciiTheme="minorHAnsi" w:eastAsia="Arial" w:hAnsiTheme="minorHAnsi" w:cstheme="minorHAnsi"/>
                <w:color w:val="000000"/>
                <w:sz w:val="20"/>
              </w:rPr>
              <w:br/>
              <w:t>maintenance</w:t>
            </w:r>
          </w:p>
        </w:tc>
        <w:tc>
          <w:tcPr>
            <w:tcW w:w="4370" w:type="dxa"/>
            <w:tcBorders>
              <w:top w:val="single" w:sz="9" w:space="0" w:color="000000"/>
              <w:bottom w:val="single" w:sz="9" w:space="0" w:color="000000"/>
            </w:tcBorders>
            <w:shd w:val="clear" w:color="D2DFED" w:fill="D2DFED"/>
          </w:tcPr>
          <w:p w14:paraId="67D1FCE0" w14:textId="77777777" w:rsidR="007D566C" w:rsidRDefault="00F16C33" w:rsidP="00C404EC">
            <w:pPr>
              <w:numPr>
                <w:ilvl w:val="0"/>
                <w:numId w:val="9"/>
              </w:numPr>
              <w:tabs>
                <w:tab w:val="clear" w:pos="360"/>
                <w:tab w:val="left" w:pos="648"/>
              </w:tabs>
              <w:spacing w:before="31" w:line="218"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Pay-per-click Plan June 1, 202</w:t>
            </w:r>
            <w:r w:rsidR="00960F8D">
              <w:rPr>
                <w:rFonts w:asciiTheme="minorHAnsi" w:eastAsia="Arial" w:hAnsiTheme="minorHAnsi" w:cstheme="minorHAnsi"/>
                <w:i/>
                <w:color w:val="000000"/>
                <w:sz w:val="20"/>
              </w:rPr>
              <w:t>5</w:t>
            </w:r>
          </w:p>
          <w:p w14:paraId="53BD9515" w14:textId="6F6F2FDA" w:rsidR="00C404EC" w:rsidRDefault="00C404EC" w:rsidP="00C404EC">
            <w:pPr>
              <w:numPr>
                <w:ilvl w:val="0"/>
                <w:numId w:val="9"/>
              </w:numPr>
              <w:tabs>
                <w:tab w:val="clear" w:pos="360"/>
                <w:tab w:val="left" w:pos="648"/>
              </w:tabs>
              <w:spacing w:before="31" w:line="218" w:lineRule="exact"/>
              <w:ind w:left="288"/>
              <w:textAlignment w:val="baseline"/>
              <w:rPr>
                <w:rFonts w:asciiTheme="minorHAnsi" w:eastAsia="Arial" w:hAnsiTheme="minorHAnsi" w:cstheme="minorHAnsi"/>
                <w:i/>
                <w:color w:val="000000"/>
                <w:sz w:val="20"/>
              </w:rPr>
            </w:pPr>
            <w:r>
              <w:rPr>
                <w:rFonts w:asciiTheme="minorHAnsi" w:eastAsia="Arial" w:hAnsiTheme="minorHAnsi" w:cstheme="minorHAnsi"/>
                <w:i/>
                <w:color w:val="000000"/>
                <w:sz w:val="20"/>
              </w:rPr>
              <w:t xml:space="preserve">Social Media                            Total $                </w:t>
            </w:r>
          </w:p>
          <w:p w14:paraId="058A79E0" w14:textId="142F7704" w:rsidR="00C404EC" w:rsidRPr="00D644C8" w:rsidRDefault="00C404EC" w:rsidP="00C404EC">
            <w:pPr>
              <w:tabs>
                <w:tab w:val="left" w:pos="360"/>
                <w:tab w:val="left" w:pos="648"/>
              </w:tabs>
              <w:spacing w:before="31" w:after="461" w:line="218" w:lineRule="exact"/>
              <w:textAlignment w:val="baseline"/>
              <w:rPr>
                <w:rFonts w:asciiTheme="minorHAnsi" w:eastAsia="Arial" w:hAnsiTheme="minorHAnsi" w:cstheme="minorHAnsi"/>
                <w:i/>
                <w:color w:val="000000"/>
                <w:sz w:val="20"/>
              </w:rPr>
            </w:pPr>
          </w:p>
        </w:tc>
        <w:tc>
          <w:tcPr>
            <w:tcW w:w="1961" w:type="dxa"/>
            <w:tcBorders>
              <w:top w:val="single" w:sz="9" w:space="0" w:color="000000"/>
              <w:bottom w:val="single" w:sz="9" w:space="0" w:color="000000"/>
              <w:right w:val="single" w:sz="9" w:space="0" w:color="000000"/>
            </w:tcBorders>
            <w:shd w:val="clear" w:color="D2DFED" w:fill="D2DFED"/>
          </w:tcPr>
          <w:p w14:paraId="2C722F36" w14:textId="76A445CD" w:rsidR="007D566C" w:rsidRPr="00D644C8" w:rsidRDefault="007D566C" w:rsidP="00C404EC">
            <w:pPr>
              <w:spacing w:line="227" w:lineRule="exact"/>
              <w:ind w:right="1231"/>
              <w:jc w:val="right"/>
              <w:textAlignment w:val="baseline"/>
              <w:rPr>
                <w:rFonts w:asciiTheme="minorHAnsi" w:eastAsia="Arial" w:hAnsiTheme="minorHAnsi" w:cstheme="minorHAnsi"/>
                <w:i/>
                <w:color w:val="000000"/>
                <w:sz w:val="20"/>
              </w:rPr>
            </w:pPr>
          </w:p>
        </w:tc>
      </w:tr>
      <w:tr w:rsidR="007D566C" w:rsidRPr="00D644C8" w14:paraId="52BB389A" w14:textId="77777777" w:rsidTr="00C404EC">
        <w:trPr>
          <w:trHeight w:hRule="exact" w:val="238"/>
        </w:trPr>
        <w:tc>
          <w:tcPr>
            <w:tcW w:w="1489" w:type="dxa"/>
            <w:tcBorders>
              <w:top w:val="single" w:sz="9" w:space="0" w:color="000000"/>
              <w:left w:val="single" w:sz="9" w:space="0" w:color="000000"/>
            </w:tcBorders>
          </w:tcPr>
          <w:p w14:paraId="50D12E90"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c>
          <w:tcPr>
            <w:tcW w:w="2421" w:type="dxa"/>
            <w:tcBorders>
              <w:top w:val="single" w:sz="9" w:space="0" w:color="000000"/>
            </w:tcBorders>
            <w:vAlign w:val="center"/>
          </w:tcPr>
          <w:p w14:paraId="03F43012" w14:textId="77777777" w:rsidR="007D566C" w:rsidRPr="00D644C8" w:rsidRDefault="00221395" w:rsidP="007D566C">
            <w:pPr>
              <w:spacing w:line="212" w:lineRule="exact"/>
              <w:ind w:left="106"/>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5.2.2</w:t>
            </w:r>
            <w:r w:rsidR="007D566C" w:rsidRPr="00D644C8">
              <w:rPr>
                <w:rFonts w:asciiTheme="minorHAnsi" w:eastAsia="Arial" w:hAnsiTheme="minorHAnsi" w:cstheme="minorHAnsi"/>
                <w:color w:val="000000"/>
                <w:sz w:val="20"/>
              </w:rPr>
              <w:t xml:space="preserve"> Local Awareness</w:t>
            </w:r>
          </w:p>
        </w:tc>
        <w:tc>
          <w:tcPr>
            <w:tcW w:w="4370" w:type="dxa"/>
            <w:tcBorders>
              <w:top w:val="single" w:sz="9" w:space="0" w:color="000000"/>
            </w:tcBorders>
            <w:vAlign w:val="center"/>
          </w:tcPr>
          <w:p w14:paraId="49E4C947" w14:textId="1E64A111" w:rsidR="007D566C" w:rsidRPr="00D644C8" w:rsidRDefault="00960F8D" w:rsidP="007D566C">
            <w:pPr>
              <w:numPr>
                <w:ilvl w:val="0"/>
                <w:numId w:val="9"/>
              </w:numPr>
              <w:tabs>
                <w:tab w:val="clear" w:pos="360"/>
                <w:tab w:val="left" w:pos="648"/>
              </w:tabs>
              <w:spacing w:line="194" w:lineRule="exact"/>
              <w:ind w:left="288"/>
              <w:textAlignment w:val="baseline"/>
              <w:rPr>
                <w:rFonts w:asciiTheme="minorHAnsi" w:eastAsia="Arial" w:hAnsiTheme="minorHAnsi" w:cstheme="minorHAnsi"/>
                <w:i/>
                <w:color w:val="000000"/>
                <w:sz w:val="20"/>
              </w:rPr>
            </w:pPr>
            <w:r>
              <w:rPr>
                <w:rFonts w:asciiTheme="minorHAnsi" w:eastAsia="Arial" w:hAnsiTheme="minorHAnsi" w:cstheme="minorHAnsi"/>
                <w:i/>
                <w:color w:val="000000"/>
                <w:sz w:val="20"/>
              </w:rPr>
              <w:t>Local</w:t>
            </w:r>
            <w:r w:rsidR="007D566C" w:rsidRPr="00D644C8">
              <w:rPr>
                <w:rFonts w:asciiTheme="minorHAnsi" w:eastAsia="Arial" w:hAnsiTheme="minorHAnsi" w:cstheme="minorHAnsi"/>
                <w:i/>
                <w:color w:val="000000"/>
                <w:sz w:val="20"/>
              </w:rPr>
              <w:t xml:space="preserve"> ad by </w:t>
            </w:r>
            <w:r>
              <w:rPr>
                <w:rFonts w:asciiTheme="minorHAnsi" w:eastAsia="Arial" w:hAnsiTheme="minorHAnsi" w:cstheme="minorHAnsi"/>
                <w:i/>
                <w:color w:val="000000"/>
                <w:sz w:val="20"/>
              </w:rPr>
              <w:t>April 30, 20</w:t>
            </w:r>
            <w:r w:rsidR="00804ED1">
              <w:rPr>
                <w:rFonts w:asciiTheme="minorHAnsi" w:eastAsia="Arial" w:hAnsiTheme="minorHAnsi" w:cstheme="minorHAnsi"/>
                <w:i/>
                <w:color w:val="000000"/>
                <w:sz w:val="20"/>
              </w:rPr>
              <w:t>25</w:t>
            </w:r>
          </w:p>
        </w:tc>
        <w:tc>
          <w:tcPr>
            <w:tcW w:w="1961" w:type="dxa"/>
            <w:tcBorders>
              <w:top w:val="single" w:sz="9" w:space="0" w:color="000000"/>
              <w:right w:val="single" w:sz="9" w:space="0" w:color="000000"/>
            </w:tcBorders>
            <w:vAlign w:val="center"/>
          </w:tcPr>
          <w:p w14:paraId="690A7F1C" w14:textId="1716C2B6" w:rsidR="007D566C" w:rsidRPr="00D644C8" w:rsidRDefault="007D566C" w:rsidP="007D566C">
            <w:pPr>
              <w:spacing w:line="203" w:lineRule="exact"/>
              <w:ind w:right="1231"/>
              <w:jc w:val="right"/>
              <w:textAlignment w:val="baseline"/>
              <w:rPr>
                <w:rFonts w:asciiTheme="minorHAnsi" w:eastAsia="Arial" w:hAnsiTheme="minorHAnsi" w:cstheme="minorHAnsi"/>
                <w:i/>
                <w:color w:val="000000"/>
                <w:sz w:val="20"/>
              </w:rPr>
            </w:pPr>
          </w:p>
        </w:tc>
      </w:tr>
      <w:tr w:rsidR="007D566C" w:rsidRPr="00D644C8" w14:paraId="439E8CB2" w14:textId="77777777" w:rsidTr="00C404EC">
        <w:trPr>
          <w:trHeight w:hRule="exact" w:val="248"/>
        </w:trPr>
        <w:tc>
          <w:tcPr>
            <w:tcW w:w="1489" w:type="dxa"/>
            <w:tcBorders>
              <w:left w:val="single" w:sz="9" w:space="0" w:color="000000"/>
              <w:bottom w:val="single" w:sz="9" w:space="0" w:color="000000"/>
            </w:tcBorders>
          </w:tcPr>
          <w:p w14:paraId="73774735"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c>
          <w:tcPr>
            <w:tcW w:w="2421" w:type="dxa"/>
            <w:tcBorders>
              <w:bottom w:val="single" w:sz="9" w:space="0" w:color="000000"/>
            </w:tcBorders>
          </w:tcPr>
          <w:p w14:paraId="41F39F3C"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c>
          <w:tcPr>
            <w:tcW w:w="4370" w:type="dxa"/>
            <w:tcBorders>
              <w:bottom w:val="single" w:sz="9" w:space="0" w:color="000000"/>
            </w:tcBorders>
            <w:vAlign w:val="center"/>
          </w:tcPr>
          <w:p w14:paraId="3A3098B0" w14:textId="7D631875" w:rsidR="007D566C" w:rsidRPr="00D644C8" w:rsidRDefault="00960F8D" w:rsidP="007D566C">
            <w:pPr>
              <w:numPr>
                <w:ilvl w:val="0"/>
                <w:numId w:val="9"/>
              </w:numPr>
              <w:tabs>
                <w:tab w:val="clear" w:pos="360"/>
                <w:tab w:val="left" w:pos="648"/>
              </w:tabs>
              <w:spacing w:after="6" w:line="218" w:lineRule="exact"/>
              <w:ind w:left="288"/>
              <w:textAlignment w:val="baseline"/>
              <w:rPr>
                <w:rFonts w:asciiTheme="minorHAnsi" w:eastAsia="Arial" w:hAnsiTheme="minorHAnsi" w:cstheme="minorHAnsi"/>
                <w:i/>
                <w:color w:val="000000"/>
                <w:sz w:val="20"/>
              </w:rPr>
            </w:pPr>
            <w:r>
              <w:rPr>
                <w:rFonts w:asciiTheme="minorHAnsi" w:eastAsia="Arial" w:hAnsiTheme="minorHAnsi" w:cstheme="minorHAnsi"/>
                <w:i/>
                <w:color w:val="000000"/>
                <w:sz w:val="20"/>
              </w:rPr>
              <w:t>Other October 15, 2025</w:t>
            </w:r>
          </w:p>
        </w:tc>
        <w:tc>
          <w:tcPr>
            <w:tcW w:w="1961" w:type="dxa"/>
            <w:tcBorders>
              <w:bottom w:val="single" w:sz="9" w:space="0" w:color="000000"/>
              <w:right w:val="single" w:sz="9" w:space="0" w:color="000000"/>
            </w:tcBorders>
            <w:vAlign w:val="center"/>
          </w:tcPr>
          <w:p w14:paraId="755E743F" w14:textId="5F386FB2" w:rsidR="007D566C" w:rsidRPr="00D644C8" w:rsidRDefault="007D566C" w:rsidP="007D566C">
            <w:pPr>
              <w:spacing w:after="6" w:line="227" w:lineRule="exact"/>
              <w:ind w:right="1231"/>
              <w:jc w:val="right"/>
              <w:textAlignment w:val="baseline"/>
              <w:rPr>
                <w:rFonts w:asciiTheme="minorHAnsi" w:eastAsia="Arial" w:hAnsiTheme="minorHAnsi" w:cstheme="minorHAnsi"/>
                <w:i/>
                <w:color w:val="000000"/>
                <w:sz w:val="20"/>
              </w:rPr>
            </w:pPr>
          </w:p>
        </w:tc>
      </w:tr>
      <w:tr w:rsidR="007D566C" w:rsidRPr="00D644C8" w14:paraId="73315117" w14:textId="77777777" w:rsidTr="00C404EC">
        <w:trPr>
          <w:trHeight w:hRule="exact" w:val="253"/>
        </w:trPr>
        <w:tc>
          <w:tcPr>
            <w:tcW w:w="1489" w:type="dxa"/>
            <w:tcBorders>
              <w:top w:val="single" w:sz="9" w:space="0" w:color="000000"/>
              <w:left w:val="single" w:sz="9" w:space="0" w:color="000000"/>
            </w:tcBorders>
            <w:shd w:val="clear" w:color="D2DFED" w:fill="D2DFED"/>
          </w:tcPr>
          <w:p w14:paraId="34887396"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c>
          <w:tcPr>
            <w:tcW w:w="2421" w:type="dxa"/>
            <w:tcBorders>
              <w:top w:val="single" w:sz="9" w:space="0" w:color="000000"/>
            </w:tcBorders>
            <w:shd w:val="clear" w:color="D2DFED" w:fill="D2DFED"/>
            <w:vAlign w:val="center"/>
          </w:tcPr>
          <w:p w14:paraId="71C7230C" w14:textId="77777777" w:rsidR="007D566C" w:rsidRPr="00D644C8" w:rsidRDefault="00221395" w:rsidP="007D566C">
            <w:pPr>
              <w:spacing w:line="225" w:lineRule="exact"/>
              <w:ind w:left="106"/>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5.2.3</w:t>
            </w:r>
            <w:r w:rsidR="007D566C" w:rsidRPr="00D644C8">
              <w:rPr>
                <w:rFonts w:asciiTheme="minorHAnsi" w:eastAsia="Arial" w:hAnsiTheme="minorHAnsi" w:cstheme="minorHAnsi"/>
                <w:color w:val="000000"/>
                <w:sz w:val="20"/>
              </w:rPr>
              <w:t xml:space="preserve"> Event &amp; Convention</w:t>
            </w:r>
          </w:p>
        </w:tc>
        <w:tc>
          <w:tcPr>
            <w:tcW w:w="4370" w:type="dxa"/>
            <w:tcBorders>
              <w:top w:val="single" w:sz="9" w:space="0" w:color="000000"/>
            </w:tcBorders>
            <w:shd w:val="clear" w:color="D2DFED" w:fill="D2DFED"/>
            <w:vAlign w:val="center"/>
          </w:tcPr>
          <w:p w14:paraId="7F98703A" w14:textId="0A05A1E0" w:rsidR="007D566C" w:rsidRPr="00D644C8" w:rsidRDefault="007D566C" w:rsidP="007D566C">
            <w:pPr>
              <w:numPr>
                <w:ilvl w:val="0"/>
                <w:numId w:val="9"/>
              </w:numPr>
              <w:tabs>
                <w:tab w:val="clear" w:pos="360"/>
                <w:tab w:val="left" w:pos="648"/>
              </w:tabs>
              <w:spacing w:after="3" w:line="218"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Event &amp; Convention plan October 31</w:t>
            </w:r>
            <w:r w:rsidRPr="00D644C8">
              <w:rPr>
                <w:rFonts w:asciiTheme="minorHAnsi" w:eastAsia="Arial" w:hAnsiTheme="minorHAnsi" w:cstheme="minorHAnsi"/>
                <w:i/>
                <w:color w:val="000000"/>
                <w:sz w:val="20"/>
                <w:vertAlign w:val="superscript"/>
              </w:rPr>
              <w:t>st</w:t>
            </w:r>
            <w:r w:rsidR="00960F8D">
              <w:rPr>
                <w:rFonts w:asciiTheme="minorHAnsi" w:eastAsia="Arial" w:hAnsiTheme="minorHAnsi" w:cstheme="minorHAnsi"/>
                <w:i/>
                <w:color w:val="000000"/>
                <w:sz w:val="20"/>
                <w:vertAlign w:val="superscript"/>
              </w:rPr>
              <w:t xml:space="preserve">, </w:t>
            </w:r>
            <w:r w:rsidR="00960F8D" w:rsidRPr="00960F8D">
              <w:rPr>
                <w:rFonts w:asciiTheme="minorHAnsi" w:eastAsia="Arial" w:hAnsiTheme="minorHAnsi" w:cstheme="minorHAnsi"/>
                <w:i/>
                <w:color w:val="000000"/>
                <w:sz w:val="20"/>
              </w:rPr>
              <w:t xml:space="preserve">2025 </w:t>
            </w:r>
            <w:r w:rsidRPr="00D644C8">
              <w:rPr>
                <w:rFonts w:asciiTheme="minorHAnsi" w:eastAsia="Arial" w:hAnsiTheme="minorHAnsi" w:cstheme="minorHAnsi"/>
                <w:i/>
                <w:color w:val="000000"/>
                <w:sz w:val="20"/>
              </w:rPr>
              <w:t>(annually)</w:t>
            </w:r>
          </w:p>
        </w:tc>
        <w:tc>
          <w:tcPr>
            <w:tcW w:w="1961" w:type="dxa"/>
            <w:tcBorders>
              <w:top w:val="single" w:sz="9" w:space="0" w:color="000000"/>
              <w:right w:val="single" w:sz="9" w:space="0" w:color="000000"/>
            </w:tcBorders>
            <w:shd w:val="clear" w:color="D2DFED" w:fill="D2DFED"/>
            <w:vAlign w:val="center"/>
          </w:tcPr>
          <w:p w14:paraId="16165E6E" w14:textId="1321E69E" w:rsidR="007D566C" w:rsidRPr="00D644C8" w:rsidRDefault="007D566C" w:rsidP="007D566C">
            <w:pPr>
              <w:spacing w:line="227" w:lineRule="exact"/>
              <w:ind w:right="1231"/>
              <w:jc w:val="right"/>
              <w:textAlignment w:val="baseline"/>
              <w:rPr>
                <w:rFonts w:asciiTheme="minorHAnsi" w:eastAsia="Arial" w:hAnsiTheme="minorHAnsi" w:cstheme="minorHAnsi"/>
                <w:i/>
                <w:color w:val="000000"/>
                <w:sz w:val="20"/>
              </w:rPr>
            </w:pPr>
          </w:p>
        </w:tc>
      </w:tr>
      <w:tr w:rsidR="007D566C" w:rsidRPr="00D644C8" w14:paraId="57BB251E" w14:textId="77777777" w:rsidTr="00C404EC">
        <w:trPr>
          <w:trHeight w:hRule="exact" w:val="232"/>
        </w:trPr>
        <w:tc>
          <w:tcPr>
            <w:tcW w:w="1489" w:type="dxa"/>
            <w:tcBorders>
              <w:left w:val="single" w:sz="9" w:space="0" w:color="000000"/>
              <w:bottom w:val="single" w:sz="9" w:space="0" w:color="000000"/>
            </w:tcBorders>
            <w:shd w:val="clear" w:color="D2DFED" w:fill="D2DFED"/>
          </w:tcPr>
          <w:p w14:paraId="4600C2DC"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c>
          <w:tcPr>
            <w:tcW w:w="2421" w:type="dxa"/>
            <w:tcBorders>
              <w:bottom w:val="single" w:sz="9" w:space="0" w:color="000000"/>
            </w:tcBorders>
            <w:shd w:val="clear" w:color="D2DFED" w:fill="D2DFED"/>
            <w:vAlign w:val="center"/>
          </w:tcPr>
          <w:p w14:paraId="26405428" w14:textId="77777777" w:rsidR="007D566C" w:rsidRPr="00D644C8" w:rsidRDefault="007D566C" w:rsidP="007D566C">
            <w:pPr>
              <w:spacing w:line="225" w:lineRule="exact"/>
              <w:ind w:left="106"/>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Support Plan</w:t>
            </w:r>
          </w:p>
        </w:tc>
        <w:tc>
          <w:tcPr>
            <w:tcW w:w="4370" w:type="dxa"/>
            <w:tcBorders>
              <w:bottom w:val="single" w:sz="9" w:space="0" w:color="000000"/>
            </w:tcBorders>
            <w:shd w:val="clear" w:color="D2DFED" w:fill="D2DFED"/>
            <w:vAlign w:val="center"/>
          </w:tcPr>
          <w:p w14:paraId="0CE93B08" w14:textId="77777777" w:rsidR="007D566C" w:rsidRPr="00D644C8" w:rsidRDefault="007D566C" w:rsidP="007D566C">
            <w:pPr>
              <w:numPr>
                <w:ilvl w:val="0"/>
                <w:numId w:val="9"/>
              </w:numPr>
              <w:tabs>
                <w:tab w:val="clear" w:pos="360"/>
                <w:tab w:val="left" w:pos="648"/>
              </w:tabs>
              <w:spacing w:after="5" w:line="218"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Results to Board October 31</w:t>
            </w:r>
            <w:r w:rsidRPr="00D644C8">
              <w:rPr>
                <w:rFonts w:asciiTheme="minorHAnsi" w:eastAsia="Arial" w:hAnsiTheme="minorHAnsi" w:cstheme="minorHAnsi"/>
                <w:i/>
                <w:color w:val="000000"/>
                <w:sz w:val="20"/>
                <w:vertAlign w:val="superscript"/>
              </w:rPr>
              <w:t>st</w:t>
            </w:r>
            <w:r w:rsidRPr="00D644C8">
              <w:rPr>
                <w:rFonts w:asciiTheme="minorHAnsi" w:eastAsia="Arial" w:hAnsiTheme="minorHAnsi" w:cstheme="minorHAnsi"/>
                <w:i/>
                <w:color w:val="000000"/>
                <w:sz w:val="20"/>
              </w:rPr>
              <w:t xml:space="preserve"> (annually)</w:t>
            </w:r>
          </w:p>
        </w:tc>
        <w:tc>
          <w:tcPr>
            <w:tcW w:w="1961" w:type="dxa"/>
            <w:tcBorders>
              <w:bottom w:val="single" w:sz="9" w:space="0" w:color="000000"/>
              <w:right w:val="single" w:sz="9" w:space="0" w:color="000000"/>
            </w:tcBorders>
            <w:shd w:val="clear" w:color="D2DFED" w:fill="D2DFED"/>
          </w:tcPr>
          <w:p w14:paraId="6A8A53BB"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r>
      <w:tr w:rsidR="007D566C" w:rsidRPr="00D644C8" w14:paraId="58D67B6B" w14:textId="77777777" w:rsidTr="00C404EC">
        <w:trPr>
          <w:trHeight w:hRule="exact" w:val="253"/>
        </w:trPr>
        <w:tc>
          <w:tcPr>
            <w:tcW w:w="1489" w:type="dxa"/>
            <w:tcBorders>
              <w:top w:val="single" w:sz="9" w:space="0" w:color="000000"/>
              <w:left w:val="single" w:sz="9" w:space="0" w:color="000000"/>
            </w:tcBorders>
            <w:shd w:val="clear" w:color="D2DFED" w:fill="D2DFED"/>
          </w:tcPr>
          <w:p w14:paraId="418BD73A"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c>
          <w:tcPr>
            <w:tcW w:w="2421" w:type="dxa"/>
            <w:tcBorders>
              <w:top w:val="single" w:sz="9" w:space="0" w:color="000000"/>
            </w:tcBorders>
            <w:shd w:val="clear" w:color="D2DFED" w:fill="D2DFED"/>
            <w:vAlign w:val="center"/>
          </w:tcPr>
          <w:p w14:paraId="2CCC920E" w14:textId="77777777" w:rsidR="007D566C" w:rsidRPr="00D644C8" w:rsidRDefault="00221395" w:rsidP="007D566C">
            <w:pPr>
              <w:spacing w:line="221" w:lineRule="exact"/>
              <w:ind w:left="106"/>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5.2.4</w:t>
            </w:r>
            <w:r w:rsidR="007D566C" w:rsidRPr="00D644C8">
              <w:rPr>
                <w:rFonts w:asciiTheme="minorHAnsi" w:eastAsia="Arial" w:hAnsiTheme="minorHAnsi" w:cstheme="minorHAnsi"/>
                <w:color w:val="000000"/>
                <w:sz w:val="20"/>
              </w:rPr>
              <w:t xml:space="preserve"> Event Attraction &amp;</w:t>
            </w:r>
          </w:p>
        </w:tc>
        <w:tc>
          <w:tcPr>
            <w:tcW w:w="4370" w:type="dxa"/>
            <w:tcBorders>
              <w:top w:val="single" w:sz="9" w:space="0" w:color="000000"/>
            </w:tcBorders>
            <w:shd w:val="clear" w:color="D2DFED" w:fill="D2DFED"/>
            <w:vAlign w:val="center"/>
          </w:tcPr>
          <w:p w14:paraId="3F0BEF97" w14:textId="77777777" w:rsidR="007D566C" w:rsidRPr="00D644C8" w:rsidRDefault="007D566C" w:rsidP="007D566C">
            <w:pPr>
              <w:numPr>
                <w:ilvl w:val="0"/>
                <w:numId w:val="9"/>
              </w:numPr>
              <w:tabs>
                <w:tab w:val="clear" w:pos="360"/>
                <w:tab w:val="left" w:pos="648"/>
              </w:tabs>
              <w:spacing w:line="217"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Event &amp; Convention plan October 31</w:t>
            </w:r>
            <w:r w:rsidRPr="00D644C8">
              <w:rPr>
                <w:rFonts w:asciiTheme="minorHAnsi" w:eastAsia="Arial" w:hAnsiTheme="minorHAnsi" w:cstheme="minorHAnsi"/>
                <w:i/>
                <w:color w:val="000000"/>
                <w:sz w:val="20"/>
                <w:vertAlign w:val="superscript"/>
              </w:rPr>
              <w:t>st</w:t>
            </w:r>
            <w:r w:rsidRPr="00D644C8">
              <w:rPr>
                <w:rFonts w:asciiTheme="minorHAnsi" w:eastAsia="Arial" w:hAnsiTheme="minorHAnsi" w:cstheme="minorHAnsi"/>
                <w:i/>
                <w:color w:val="000000"/>
                <w:sz w:val="20"/>
              </w:rPr>
              <w:t xml:space="preserve"> (annually)</w:t>
            </w:r>
          </w:p>
        </w:tc>
        <w:tc>
          <w:tcPr>
            <w:tcW w:w="1961" w:type="dxa"/>
            <w:tcBorders>
              <w:top w:val="single" w:sz="9" w:space="0" w:color="000000"/>
              <w:right w:val="single" w:sz="9" w:space="0" w:color="000000"/>
            </w:tcBorders>
            <w:shd w:val="clear" w:color="D2DFED" w:fill="D2DFED"/>
            <w:vAlign w:val="center"/>
          </w:tcPr>
          <w:p w14:paraId="47F338CA" w14:textId="169904E8" w:rsidR="007D566C" w:rsidRPr="00D644C8" w:rsidRDefault="007D566C" w:rsidP="007D566C">
            <w:pPr>
              <w:spacing w:line="223" w:lineRule="exact"/>
              <w:ind w:right="1231"/>
              <w:jc w:val="right"/>
              <w:textAlignment w:val="baseline"/>
              <w:rPr>
                <w:rFonts w:asciiTheme="minorHAnsi" w:eastAsia="Arial" w:hAnsiTheme="minorHAnsi" w:cstheme="minorHAnsi"/>
                <w:i/>
                <w:color w:val="000000"/>
                <w:sz w:val="20"/>
              </w:rPr>
            </w:pPr>
          </w:p>
        </w:tc>
      </w:tr>
      <w:tr w:rsidR="007D566C" w:rsidRPr="00D644C8" w14:paraId="7392D388" w14:textId="77777777" w:rsidTr="00C404EC">
        <w:trPr>
          <w:trHeight w:hRule="exact" w:val="232"/>
        </w:trPr>
        <w:tc>
          <w:tcPr>
            <w:tcW w:w="1489" w:type="dxa"/>
            <w:tcBorders>
              <w:left w:val="single" w:sz="9" w:space="0" w:color="000000"/>
              <w:bottom w:val="single" w:sz="9" w:space="0" w:color="000000"/>
            </w:tcBorders>
            <w:shd w:val="clear" w:color="D2DFED" w:fill="D2DFED"/>
          </w:tcPr>
          <w:p w14:paraId="37499023"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c>
          <w:tcPr>
            <w:tcW w:w="2421" w:type="dxa"/>
            <w:tcBorders>
              <w:bottom w:val="single" w:sz="9" w:space="0" w:color="000000"/>
            </w:tcBorders>
            <w:shd w:val="clear" w:color="D2DFED" w:fill="D2DFED"/>
            <w:vAlign w:val="center"/>
          </w:tcPr>
          <w:p w14:paraId="1C2B6782" w14:textId="77777777" w:rsidR="007D566C" w:rsidRPr="00D644C8" w:rsidRDefault="007D566C" w:rsidP="007D566C">
            <w:pPr>
              <w:spacing w:line="220" w:lineRule="exact"/>
              <w:ind w:left="106"/>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Opportunity Development</w:t>
            </w:r>
          </w:p>
        </w:tc>
        <w:tc>
          <w:tcPr>
            <w:tcW w:w="4370" w:type="dxa"/>
            <w:tcBorders>
              <w:bottom w:val="single" w:sz="9" w:space="0" w:color="000000"/>
            </w:tcBorders>
            <w:shd w:val="clear" w:color="D2DFED" w:fill="D2DFED"/>
            <w:vAlign w:val="center"/>
          </w:tcPr>
          <w:p w14:paraId="482EA311" w14:textId="77777777" w:rsidR="007D566C" w:rsidRPr="00D644C8" w:rsidRDefault="007D566C" w:rsidP="007D566C">
            <w:pPr>
              <w:numPr>
                <w:ilvl w:val="0"/>
                <w:numId w:val="9"/>
              </w:numPr>
              <w:tabs>
                <w:tab w:val="clear" w:pos="360"/>
                <w:tab w:val="left" w:pos="648"/>
              </w:tabs>
              <w:spacing w:line="218"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Results to Board October 31</w:t>
            </w:r>
            <w:r w:rsidRPr="00D644C8">
              <w:rPr>
                <w:rFonts w:asciiTheme="minorHAnsi" w:eastAsia="Arial" w:hAnsiTheme="minorHAnsi" w:cstheme="minorHAnsi"/>
                <w:i/>
                <w:color w:val="000000"/>
                <w:sz w:val="20"/>
                <w:vertAlign w:val="superscript"/>
              </w:rPr>
              <w:t>st</w:t>
            </w:r>
            <w:r w:rsidRPr="00D644C8">
              <w:rPr>
                <w:rFonts w:asciiTheme="minorHAnsi" w:eastAsia="Arial" w:hAnsiTheme="minorHAnsi" w:cstheme="minorHAnsi"/>
                <w:i/>
                <w:color w:val="000000"/>
                <w:sz w:val="20"/>
              </w:rPr>
              <w:t xml:space="preserve"> (annually)</w:t>
            </w:r>
          </w:p>
        </w:tc>
        <w:tc>
          <w:tcPr>
            <w:tcW w:w="1961" w:type="dxa"/>
            <w:tcBorders>
              <w:bottom w:val="single" w:sz="9" w:space="0" w:color="000000"/>
              <w:right w:val="single" w:sz="9" w:space="0" w:color="000000"/>
            </w:tcBorders>
            <w:shd w:val="clear" w:color="D2DFED" w:fill="D2DFED"/>
            <w:vAlign w:val="center"/>
          </w:tcPr>
          <w:p w14:paraId="4032AFE6" w14:textId="075DF307" w:rsidR="007D566C" w:rsidRPr="00D644C8" w:rsidRDefault="007D566C" w:rsidP="007D566C">
            <w:pPr>
              <w:spacing w:line="220" w:lineRule="exact"/>
              <w:ind w:right="1231"/>
              <w:jc w:val="right"/>
              <w:textAlignment w:val="baseline"/>
              <w:rPr>
                <w:rFonts w:asciiTheme="minorHAnsi" w:eastAsia="Arial" w:hAnsiTheme="minorHAnsi" w:cstheme="minorHAnsi"/>
                <w:i/>
                <w:color w:val="000000"/>
                <w:sz w:val="20"/>
              </w:rPr>
            </w:pPr>
          </w:p>
        </w:tc>
      </w:tr>
      <w:tr w:rsidR="007D566C" w:rsidRPr="00D644C8" w14:paraId="7F2514D5" w14:textId="77777777" w:rsidTr="00C404EC">
        <w:trPr>
          <w:trHeight w:hRule="exact" w:val="277"/>
        </w:trPr>
        <w:tc>
          <w:tcPr>
            <w:tcW w:w="1489" w:type="dxa"/>
            <w:tcBorders>
              <w:top w:val="single" w:sz="9" w:space="0" w:color="000000"/>
              <w:left w:val="single" w:sz="9" w:space="0" w:color="000000"/>
              <w:bottom w:val="single" w:sz="9" w:space="0" w:color="000000"/>
            </w:tcBorders>
          </w:tcPr>
          <w:p w14:paraId="62CA0576"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c>
          <w:tcPr>
            <w:tcW w:w="2421" w:type="dxa"/>
            <w:tcBorders>
              <w:top w:val="single" w:sz="9" w:space="0" w:color="000000"/>
              <w:bottom w:val="single" w:sz="9" w:space="0" w:color="000000"/>
            </w:tcBorders>
            <w:vAlign w:val="center"/>
          </w:tcPr>
          <w:p w14:paraId="7B405FD9" w14:textId="3A720036" w:rsidR="007D566C" w:rsidRPr="00D644C8" w:rsidRDefault="00221395" w:rsidP="007D566C">
            <w:pPr>
              <w:spacing w:after="18" w:line="227" w:lineRule="exact"/>
              <w:ind w:left="106"/>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5.2.5</w:t>
            </w:r>
            <w:r w:rsidR="007D566C" w:rsidRPr="00D644C8">
              <w:rPr>
                <w:rFonts w:asciiTheme="minorHAnsi" w:eastAsia="Arial" w:hAnsiTheme="minorHAnsi" w:cstheme="minorHAnsi"/>
                <w:color w:val="000000"/>
                <w:sz w:val="20"/>
              </w:rPr>
              <w:t xml:space="preserve"> Data Collectio</w:t>
            </w:r>
            <w:r w:rsidR="006970BF">
              <w:rPr>
                <w:rFonts w:asciiTheme="minorHAnsi" w:eastAsia="Arial" w:hAnsiTheme="minorHAnsi" w:cstheme="minorHAnsi"/>
                <w:color w:val="000000"/>
                <w:sz w:val="20"/>
              </w:rPr>
              <w:t xml:space="preserve">n </w:t>
            </w:r>
            <w:r w:rsidR="006970BF" w:rsidRPr="006970BF">
              <w:rPr>
                <w:rFonts w:asciiTheme="minorHAnsi" w:eastAsia="Arial" w:hAnsiTheme="minorHAnsi" w:cstheme="minorHAnsi"/>
                <w:b/>
                <w:bCs/>
                <w:color w:val="000000"/>
                <w:sz w:val="20"/>
              </w:rPr>
              <w:t>N/A</w:t>
            </w:r>
            <w:r w:rsidR="007D566C" w:rsidRPr="00D644C8">
              <w:rPr>
                <w:rFonts w:asciiTheme="minorHAnsi" w:eastAsia="Arial" w:hAnsiTheme="minorHAnsi" w:cstheme="minorHAnsi"/>
                <w:color w:val="000000"/>
                <w:sz w:val="20"/>
              </w:rPr>
              <w:t xml:space="preserve"> </w:t>
            </w:r>
            <w:r w:rsidR="006970BF">
              <w:rPr>
                <w:rFonts w:asciiTheme="minorHAnsi" w:eastAsia="Arial" w:hAnsiTheme="minorHAnsi" w:cstheme="minorHAnsi"/>
                <w:color w:val="000000"/>
                <w:sz w:val="20"/>
              </w:rPr>
              <w:t>NNN/</w:t>
            </w:r>
            <w:proofErr w:type="spellStart"/>
            <w:r w:rsidR="006970BF">
              <w:rPr>
                <w:rFonts w:asciiTheme="minorHAnsi" w:eastAsia="Arial" w:hAnsiTheme="minorHAnsi" w:cstheme="minorHAnsi"/>
                <w:color w:val="000000"/>
                <w:sz w:val="20"/>
              </w:rPr>
              <w:t>A</w:t>
            </w:r>
            <w:r w:rsidR="007D566C" w:rsidRPr="00D644C8">
              <w:rPr>
                <w:rFonts w:asciiTheme="minorHAnsi" w:eastAsia="Arial" w:hAnsiTheme="minorHAnsi" w:cstheme="minorHAnsi"/>
                <w:color w:val="000000"/>
                <w:sz w:val="20"/>
              </w:rPr>
              <w:t>Plan</w:t>
            </w:r>
            <w:proofErr w:type="spellEnd"/>
          </w:p>
        </w:tc>
        <w:tc>
          <w:tcPr>
            <w:tcW w:w="4370" w:type="dxa"/>
            <w:tcBorders>
              <w:top w:val="single" w:sz="9" w:space="0" w:color="000000"/>
              <w:bottom w:val="single" w:sz="9" w:space="0" w:color="000000"/>
            </w:tcBorders>
            <w:vAlign w:val="center"/>
          </w:tcPr>
          <w:p w14:paraId="6FA9FBD2" w14:textId="7B2DD282" w:rsidR="007D566C" w:rsidRPr="00D644C8" w:rsidRDefault="00F16C33" w:rsidP="007D566C">
            <w:pPr>
              <w:numPr>
                <w:ilvl w:val="0"/>
                <w:numId w:val="9"/>
              </w:numPr>
              <w:tabs>
                <w:tab w:val="clear" w:pos="360"/>
                <w:tab w:val="left" w:pos="648"/>
              </w:tabs>
              <w:spacing w:after="20" w:line="218"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Data Plan by Sept 30, 20</w:t>
            </w:r>
            <w:r w:rsidR="00960F8D">
              <w:rPr>
                <w:rFonts w:asciiTheme="minorHAnsi" w:eastAsia="Arial" w:hAnsiTheme="minorHAnsi" w:cstheme="minorHAnsi"/>
                <w:i/>
                <w:color w:val="000000"/>
                <w:sz w:val="20"/>
              </w:rPr>
              <w:t>xx</w:t>
            </w:r>
          </w:p>
        </w:tc>
        <w:tc>
          <w:tcPr>
            <w:tcW w:w="1961" w:type="dxa"/>
            <w:tcBorders>
              <w:top w:val="single" w:sz="9" w:space="0" w:color="000000"/>
              <w:bottom w:val="single" w:sz="9" w:space="0" w:color="000000"/>
              <w:right w:val="single" w:sz="9" w:space="0" w:color="000000"/>
            </w:tcBorders>
          </w:tcPr>
          <w:p w14:paraId="672E8805" w14:textId="09876704" w:rsidR="007D566C" w:rsidRPr="006970BF" w:rsidRDefault="007D566C" w:rsidP="007D566C">
            <w:pPr>
              <w:textAlignment w:val="baseline"/>
              <w:rPr>
                <w:rFonts w:asciiTheme="minorHAnsi" w:eastAsia="Arial" w:hAnsiTheme="minorHAnsi" w:cstheme="minorHAnsi"/>
                <w:b/>
                <w:bCs/>
                <w:color w:val="000000"/>
                <w:sz w:val="24"/>
              </w:rPr>
            </w:pPr>
            <w:r w:rsidRPr="00D644C8">
              <w:rPr>
                <w:rFonts w:asciiTheme="minorHAnsi" w:eastAsia="Arial" w:hAnsiTheme="minorHAnsi" w:cstheme="minorHAnsi"/>
                <w:color w:val="000000"/>
                <w:sz w:val="24"/>
              </w:rPr>
              <w:t xml:space="preserve"> </w:t>
            </w:r>
            <w:r w:rsidR="00960F8D">
              <w:rPr>
                <w:rFonts w:asciiTheme="minorHAnsi" w:eastAsia="Arial" w:hAnsiTheme="minorHAnsi" w:cstheme="minorHAnsi"/>
                <w:color w:val="000000"/>
                <w:sz w:val="24"/>
              </w:rPr>
              <w:t xml:space="preserve">     </w:t>
            </w:r>
            <w:r w:rsidR="00960F8D" w:rsidRPr="006970BF">
              <w:rPr>
                <w:rFonts w:asciiTheme="minorHAnsi" w:eastAsia="Arial" w:hAnsiTheme="minorHAnsi" w:cstheme="minorHAnsi"/>
                <w:b/>
                <w:bCs/>
                <w:color w:val="000000"/>
                <w:sz w:val="24"/>
              </w:rPr>
              <w:t>N/A</w:t>
            </w:r>
          </w:p>
        </w:tc>
      </w:tr>
      <w:tr w:rsidR="007D566C" w:rsidRPr="00D644C8" w14:paraId="74E165FD" w14:textId="77777777" w:rsidTr="00C404EC">
        <w:trPr>
          <w:trHeight w:hRule="exact" w:val="262"/>
        </w:trPr>
        <w:tc>
          <w:tcPr>
            <w:tcW w:w="1489" w:type="dxa"/>
            <w:tcBorders>
              <w:top w:val="single" w:sz="9" w:space="0" w:color="000000"/>
              <w:left w:val="single" w:sz="9" w:space="0" w:color="000000"/>
            </w:tcBorders>
            <w:shd w:val="clear" w:color="DBE4F0" w:fill="DBE4F0"/>
            <w:vAlign w:val="center"/>
          </w:tcPr>
          <w:p w14:paraId="4C9D3A98" w14:textId="77777777" w:rsidR="007D566C" w:rsidRPr="00D644C8" w:rsidRDefault="007D566C" w:rsidP="007D566C">
            <w:pPr>
              <w:spacing w:line="242" w:lineRule="exact"/>
              <w:ind w:left="120"/>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Education</w:t>
            </w:r>
          </w:p>
        </w:tc>
        <w:tc>
          <w:tcPr>
            <w:tcW w:w="2421" w:type="dxa"/>
            <w:tcBorders>
              <w:top w:val="single" w:sz="9" w:space="0" w:color="000000"/>
            </w:tcBorders>
            <w:shd w:val="clear" w:color="DBE4F0" w:fill="DBE4F0"/>
            <w:vAlign w:val="center"/>
          </w:tcPr>
          <w:p w14:paraId="46DDC5F1" w14:textId="77777777" w:rsidR="007D566C" w:rsidRPr="00D644C8" w:rsidRDefault="00221395" w:rsidP="007D566C">
            <w:pPr>
              <w:spacing w:after="4" w:line="227" w:lineRule="exact"/>
              <w:ind w:left="106"/>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5.2.6</w:t>
            </w:r>
            <w:r w:rsidR="007D566C" w:rsidRPr="00D644C8">
              <w:rPr>
                <w:rFonts w:asciiTheme="minorHAnsi" w:eastAsia="Arial" w:hAnsiTheme="minorHAnsi" w:cstheme="minorHAnsi"/>
                <w:color w:val="000000"/>
                <w:sz w:val="20"/>
              </w:rPr>
              <w:t xml:space="preserve"> Education Engagement</w:t>
            </w:r>
          </w:p>
        </w:tc>
        <w:tc>
          <w:tcPr>
            <w:tcW w:w="4370" w:type="dxa"/>
            <w:tcBorders>
              <w:top w:val="single" w:sz="9" w:space="0" w:color="000000"/>
            </w:tcBorders>
            <w:shd w:val="clear" w:color="DBE4F0" w:fill="DBE4F0"/>
            <w:vAlign w:val="center"/>
          </w:tcPr>
          <w:p w14:paraId="44FF7788" w14:textId="3303AE39" w:rsidR="007D566C" w:rsidRPr="00D644C8" w:rsidRDefault="00F16C33" w:rsidP="007D566C">
            <w:pPr>
              <w:numPr>
                <w:ilvl w:val="0"/>
                <w:numId w:val="9"/>
              </w:numPr>
              <w:tabs>
                <w:tab w:val="clear" w:pos="360"/>
                <w:tab w:val="left" w:pos="648"/>
              </w:tabs>
              <w:spacing w:after="6" w:line="218"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Plan by Feb 15, 20</w:t>
            </w:r>
            <w:r w:rsidR="00960F8D">
              <w:rPr>
                <w:rFonts w:asciiTheme="minorHAnsi" w:eastAsia="Arial" w:hAnsiTheme="minorHAnsi" w:cstheme="minorHAnsi"/>
                <w:i/>
                <w:color w:val="000000"/>
                <w:sz w:val="20"/>
              </w:rPr>
              <w:t>xx</w:t>
            </w:r>
          </w:p>
        </w:tc>
        <w:tc>
          <w:tcPr>
            <w:tcW w:w="1961" w:type="dxa"/>
            <w:tcBorders>
              <w:top w:val="single" w:sz="9" w:space="0" w:color="000000"/>
              <w:right w:val="single" w:sz="9" w:space="0" w:color="000000"/>
            </w:tcBorders>
            <w:shd w:val="clear" w:color="DBE4F0" w:fill="DBE4F0"/>
          </w:tcPr>
          <w:p w14:paraId="1799731A" w14:textId="2AAAD7D8" w:rsidR="007D566C" w:rsidRPr="006970BF" w:rsidRDefault="007D566C" w:rsidP="007D566C">
            <w:pPr>
              <w:textAlignment w:val="baseline"/>
              <w:rPr>
                <w:rFonts w:asciiTheme="minorHAnsi" w:eastAsia="Arial" w:hAnsiTheme="minorHAnsi" w:cstheme="minorHAnsi"/>
                <w:b/>
                <w:bCs/>
                <w:color w:val="000000"/>
                <w:sz w:val="24"/>
              </w:rPr>
            </w:pPr>
            <w:r w:rsidRPr="00D644C8">
              <w:rPr>
                <w:rFonts w:asciiTheme="minorHAnsi" w:eastAsia="Arial" w:hAnsiTheme="minorHAnsi" w:cstheme="minorHAnsi"/>
                <w:color w:val="000000"/>
                <w:sz w:val="24"/>
              </w:rPr>
              <w:t xml:space="preserve"> </w:t>
            </w:r>
            <w:r w:rsidR="00960F8D">
              <w:rPr>
                <w:rFonts w:asciiTheme="minorHAnsi" w:eastAsia="Arial" w:hAnsiTheme="minorHAnsi" w:cstheme="minorHAnsi"/>
                <w:color w:val="000000"/>
                <w:sz w:val="24"/>
              </w:rPr>
              <w:t xml:space="preserve">     </w:t>
            </w:r>
            <w:r w:rsidR="00960F8D" w:rsidRPr="006970BF">
              <w:rPr>
                <w:rFonts w:asciiTheme="minorHAnsi" w:eastAsia="Arial" w:hAnsiTheme="minorHAnsi" w:cstheme="minorHAnsi"/>
                <w:b/>
                <w:bCs/>
                <w:color w:val="000000"/>
                <w:sz w:val="24"/>
              </w:rPr>
              <w:t>N/A</w:t>
            </w:r>
          </w:p>
        </w:tc>
      </w:tr>
      <w:tr w:rsidR="007D566C" w:rsidRPr="00D644C8" w14:paraId="1192CA2D" w14:textId="77777777" w:rsidTr="00C404EC">
        <w:trPr>
          <w:trHeight w:hRule="exact" w:val="525"/>
        </w:trPr>
        <w:tc>
          <w:tcPr>
            <w:tcW w:w="1489" w:type="dxa"/>
            <w:tcBorders>
              <w:left w:val="single" w:sz="9" w:space="0" w:color="000000"/>
              <w:bottom w:val="single" w:sz="9" w:space="0" w:color="000000"/>
            </w:tcBorders>
            <w:shd w:val="clear" w:color="DBE4F0" w:fill="DBE4F0"/>
          </w:tcPr>
          <w:p w14:paraId="061287EF" w14:textId="77777777" w:rsidR="007D566C" w:rsidRPr="00D644C8" w:rsidRDefault="007D566C" w:rsidP="007D566C">
            <w:pPr>
              <w:spacing w:line="252"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and</w:t>
            </w:r>
          </w:p>
          <w:p w14:paraId="0FF59A65" w14:textId="77777777" w:rsidR="007D566C" w:rsidRPr="00D644C8" w:rsidRDefault="007D566C" w:rsidP="007D566C">
            <w:pPr>
              <w:spacing w:before="2" w:line="244" w:lineRule="exact"/>
              <w:ind w:left="144"/>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Engagement</w:t>
            </w:r>
          </w:p>
        </w:tc>
        <w:tc>
          <w:tcPr>
            <w:tcW w:w="2421" w:type="dxa"/>
            <w:tcBorders>
              <w:bottom w:val="single" w:sz="9" w:space="0" w:color="000000"/>
            </w:tcBorders>
            <w:shd w:val="clear" w:color="DBE4F0" w:fill="DBE4F0"/>
          </w:tcPr>
          <w:p w14:paraId="5C30BB81" w14:textId="2FBD2F0A" w:rsidR="007D566C" w:rsidRPr="00D644C8" w:rsidRDefault="007D566C" w:rsidP="007D566C">
            <w:pPr>
              <w:spacing w:after="291" w:line="217" w:lineRule="exact"/>
              <w:ind w:left="106"/>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Plan</w:t>
            </w:r>
            <w:r w:rsidR="006970BF">
              <w:rPr>
                <w:rFonts w:asciiTheme="minorHAnsi" w:eastAsia="Arial" w:hAnsiTheme="minorHAnsi" w:cstheme="minorHAnsi"/>
                <w:color w:val="000000"/>
                <w:sz w:val="20"/>
              </w:rPr>
              <w:t xml:space="preserve"> </w:t>
            </w:r>
            <w:r w:rsidR="006970BF" w:rsidRPr="006970BF">
              <w:rPr>
                <w:rFonts w:asciiTheme="minorHAnsi" w:eastAsia="Arial" w:hAnsiTheme="minorHAnsi" w:cstheme="minorHAnsi"/>
                <w:b/>
                <w:bCs/>
                <w:color w:val="000000"/>
                <w:sz w:val="20"/>
              </w:rPr>
              <w:t>N/A</w:t>
            </w:r>
          </w:p>
        </w:tc>
        <w:tc>
          <w:tcPr>
            <w:tcW w:w="4370" w:type="dxa"/>
            <w:tcBorders>
              <w:bottom w:val="single" w:sz="9" w:space="0" w:color="000000"/>
            </w:tcBorders>
            <w:shd w:val="clear" w:color="DBE4F0" w:fill="DBE4F0"/>
          </w:tcPr>
          <w:p w14:paraId="54962126" w14:textId="3748D029" w:rsidR="007D566C" w:rsidRPr="00D644C8" w:rsidRDefault="00F16C33" w:rsidP="007D566C">
            <w:pPr>
              <w:numPr>
                <w:ilvl w:val="0"/>
                <w:numId w:val="9"/>
              </w:numPr>
              <w:tabs>
                <w:tab w:val="clear" w:pos="360"/>
                <w:tab w:val="left" w:pos="648"/>
              </w:tabs>
              <w:spacing w:after="284" w:line="219"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Implemented by May 15, 20</w:t>
            </w:r>
            <w:r w:rsidR="00960F8D">
              <w:rPr>
                <w:rFonts w:asciiTheme="minorHAnsi" w:eastAsia="Arial" w:hAnsiTheme="minorHAnsi" w:cstheme="minorHAnsi"/>
                <w:i/>
                <w:color w:val="000000"/>
                <w:sz w:val="20"/>
              </w:rPr>
              <w:t>xx</w:t>
            </w:r>
          </w:p>
        </w:tc>
        <w:tc>
          <w:tcPr>
            <w:tcW w:w="1961" w:type="dxa"/>
            <w:tcBorders>
              <w:bottom w:val="single" w:sz="9" w:space="0" w:color="000000"/>
              <w:right w:val="single" w:sz="9" w:space="0" w:color="000000"/>
            </w:tcBorders>
            <w:shd w:val="clear" w:color="DBE4F0" w:fill="DBE4F0"/>
          </w:tcPr>
          <w:p w14:paraId="1E828E1E"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r>
      <w:tr w:rsidR="007D566C" w:rsidRPr="00D644C8" w14:paraId="49C89D54" w14:textId="77777777" w:rsidTr="00C404EC">
        <w:trPr>
          <w:trHeight w:hRule="exact" w:val="486"/>
        </w:trPr>
        <w:tc>
          <w:tcPr>
            <w:tcW w:w="1489" w:type="dxa"/>
            <w:tcBorders>
              <w:top w:val="single" w:sz="9" w:space="0" w:color="000000"/>
              <w:left w:val="single" w:sz="9" w:space="0" w:color="000000"/>
              <w:bottom w:val="single" w:sz="9" w:space="0" w:color="000000"/>
            </w:tcBorders>
          </w:tcPr>
          <w:p w14:paraId="4762D971"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c>
          <w:tcPr>
            <w:tcW w:w="2421" w:type="dxa"/>
            <w:tcBorders>
              <w:top w:val="single" w:sz="9" w:space="0" w:color="000000"/>
              <w:bottom w:val="single" w:sz="9" w:space="0" w:color="000000"/>
            </w:tcBorders>
          </w:tcPr>
          <w:p w14:paraId="363CADA0" w14:textId="77777777" w:rsidR="007D566C" w:rsidRPr="00D644C8" w:rsidRDefault="00221395" w:rsidP="007D566C">
            <w:pPr>
              <w:spacing w:after="214" w:line="227" w:lineRule="exact"/>
              <w:ind w:left="106"/>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5.2.7</w:t>
            </w:r>
            <w:r w:rsidR="007D566C" w:rsidRPr="00D644C8">
              <w:rPr>
                <w:rFonts w:asciiTheme="minorHAnsi" w:eastAsia="Arial" w:hAnsiTheme="minorHAnsi" w:cstheme="minorHAnsi"/>
                <w:color w:val="000000"/>
                <w:sz w:val="20"/>
              </w:rPr>
              <w:t xml:space="preserve"> B2B Marketing Material</w:t>
            </w:r>
          </w:p>
        </w:tc>
        <w:tc>
          <w:tcPr>
            <w:tcW w:w="4370" w:type="dxa"/>
            <w:tcBorders>
              <w:top w:val="single" w:sz="9" w:space="0" w:color="000000"/>
              <w:bottom w:val="single" w:sz="9" w:space="0" w:color="000000"/>
            </w:tcBorders>
          </w:tcPr>
          <w:p w14:paraId="50DDAA57" w14:textId="09B4C345" w:rsidR="007D566C" w:rsidRPr="00D644C8" w:rsidRDefault="007D566C" w:rsidP="007D566C">
            <w:pPr>
              <w:numPr>
                <w:ilvl w:val="0"/>
                <w:numId w:val="9"/>
              </w:numPr>
              <w:tabs>
                <w:tab w:val="clear" w:pos="360"/>
                <w:tab w:val="left" w:pos="648"/>
              </w:tabs>
              <w:spacing w:before="31" w:line="218"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Dev</w:t>
            </w:r>
            <w:r w:rsidR="00F16C33" w:rsidRPr="00D644C8">
              <w:rPr>
                <w:rFonts w:asciiTheme="minorHAnsi" w:eastAsia="Arial" w:hAnsiTheme="minorHAnsi" w:cstheme="minorHAnsi"/>
                <w:i/>
                <w:color w:val="000000"/>
                <w:sz w:val="20"/>
              </w:rPr>
              <w:t>elopment of materials June 30/2</w:t>
            </w:r>
            <w:r w:rsidR="00960F8D">
              <w:rPr>
                <w:rFonts w:asciiTheme="minorHAnsi" w:eastAsia="Arial" w:hAnsiTheme="minorHAnsi" w:cstheme="minorHAnsi"/>
                <w:i/>
                <w:color w:val="000000"/>
                <w:sz w:val="20"/>
              </w:rPr>
              <w:t>5</w:t>
            </w:r>
          </w:p>
          <w:p w14:paraId="62DCB5ED" w14:textId="6C39D62D" w:rsidR="007D566C" w:rsidRPr="00D644C8" w:rsidRDefault="00F16C33" w:rsidP="007D566C">
            <w:pPr>
              <w:numPr>
                <w:ilvl w:val="0"/>
                <w:numId w:val="9"/>
              </w:numPr>
              <w:tabs>
                <w:tab w:val="clear" w:pos="360"/>
                <w:tab w:val="left" w:pos="648"/>
              </w:tabs>
              <w:spacing w:before="7" w:line="209"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Distribution by July 15/2</w:t>
            </w:r>
            <w:r w:rsidR="00960F8D">
              <w:rPr>
                <w:rFonts w:asciiTheme="minorHAnsi" w:eastAsia="Arial" w:hAnsiTheme="minorHAnsi" w:cstheme="minorHAnsi"/>
                <w:i/>
                <w:color w:val="000000"/>
                <w:sz w:val="20"/>
              </w:rPr>
              <w:t>5</w:t>
            </w:r>
          </w:p>
        </w:tc>
        <w:tc>
          <w:tcPr>
            <w:tcW w:w="1961" w:type="dxa"/>
            <w:tcBorders>
              <w:top w:val="single" w:sz="9" w:space="0" w:color="000000"/>
              <w:bottom w:val="single" w:sz="9" w:space="0" w:color="000000"/>
              <w:right w:val="single" w:sz="9" w:space="0" w:color="000000"/>
            </w:tcBorders>
          </w:tcPr>
          <w:p w14:paraId="483C3BA2" w14:textId="3A41169B" w:rsidR="007D566C" w:rsidRPr="00960F8D" w:rsidRDefault="007D566C" w:rsidP="007D566C">
            <w:pPr>
              <w:textAlignment w:val="baseline"/>
              <w:rPr>
                <w:rFonts w:asciiTheme="minorHAnsi" w:eastAsia="Arial" w:hAnsiTheme="minorHAnsi" w:cstheme="minorHAnsi"/>
                <w:i/>
                <w:iCs/>
                <w:color w:val="000000"/>
                <w:sz w:val="20"/>
                <w:szCs w:val="20"/>
              </w:rPr>
            </w:pPr>
          </w:p>
        </w:tc>
      </w:tr>
      <w:tr w:rsidR="007D566C" w:rsidRPr="00D644C8" w14:paraId="08DE7CA5" w14:textId="77777777" w:rsidTr="00C404EC">
        <w:trPr>
          <w:trHeight w:hRule="exact" w:val="486"/>
        </w:trPr>
        <w:tc>
          <w:tcPr>
            <w:tcW w:w="1489" w:type="dxa"/>
            <w:tcBorders>
              <w:top w:val="single" w:sz="9" w:space="0" w:color="000000"/>
              <w:left w:val="single" w:sz="9" w:space="0" w:color="000000"/>
              <w:bottom w:val="single" w:sz="9" w:space="0" w:color="000000"/>
            </w:tcBorders>
            <w:shd w:val="clear" w:color="D2DFED" w:fill="D2DFED"/>
          </w:tcPr>
          <w:p w14:paraId="30487370"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c>
          <w:tcPr>
            <w:tcW w:w="2421" w:type="dxa"/>
            <w:tcBorders>
              <w:top w:val="single" w:sz="9" w:space="0" w:color="000000"/>
              <w:bottom w:val="single" w:sz="9" w:space="0" w:color="000000"/>
            </w:tcBorders>
            <w:shd w:val="clear" w:color="D2DFED" w:fill="D2DFED"/>
          </w:tcPr>
          <w:p w14:paraId="668153F2" w14:textId="5D477964" w:rsidR="007D566C" w:rsidRPr="00D644C8" w:rsidRDefault="00221395" w:rsidP="007D566C">
            <w:pPr>
              <w:spacing w:line="226" w:lineRule="exact"/>
              <w:ind w:left="108"/>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5.2.8</w:t>
            </w:r>
            <w:r w:rsidR="007D566C" w:rsidRPr="00D644C8">
              <w:rPr>
                <w:rFonts w:asciiTheme="minorHAnsi" w:eastAsia="Arial" w:hAnsiTheme="minorHAnsi" w:cstheme="minorHAnsi"/>
                <w:color w:val="000000"/>
                <w:sz w:val="20"/>
              </w:rPr>
              <w:t xml:space="preserve"> DB Certification </w:t>
            </w:r>
            <w:r w:rsidR="007D566C" w:rsidRPr="00D644C8">
              <w:rPr>
                <w:rFonts w:asciiTheme="minorHAnsi" w:eastAsia="Arial" w:hAnsiTheme="minorHAnsi" w:cstheme="minorHAnsi"/>
                <w:color w:val="000000"/>
                <w:sz w:val="20"/>
              </w:rPr>
              <w:br/>
              <w:t>Program</w:t>
            </w:r>
            <w:r w:rsidR="006970BF">
              <w:rPr>
                <w:rFonts w:asciiTheme="minorHAnsi" w:eastAsia="Arial" w:hAnsiTheme="minorHAnsi" w:cstheme="minorHAnsi"/>
                <w:color w:val="000000"/>
                <w:sz w:val="20"/>
              </w:rPr>
              <w:t xml:space="preserve"> </w:t>
            </w:r>
            <w:r w:rsidR="006970BF" w:rsidRPr="006970BF">
              <w:rPr>
                <w:rFonts w:asciiTheme="minorHAnsi" w:eastAsia="Arial" w:hAnsiTheme="minorHAnsi" w:cstheme="minorHAnsi"/>
                <w:b/>
                <w:bCs/>
                <w:color w:val="000000"/>
                <w:sz w:val="20"/>
              </w:rPr>
              <w:t>N/A</w:t>
            </w:r>
          </w:p>
        </w:tc>
        <w:tc>
          <w:tcPr>
            <w:tcW w:w="4370" w:type="dxa"/>
            <w:tcBorders>
              <w:top w:val="single" w:sz="9" w:space="0" w:color="000000"/>
              <w:bottom w:val="single" w:sz="9" w:space="0" w:color="000000"/>
            </w:tcBorders>
            <w:shd w:val="clear" w:color="D2DFED" w:fill="D2DFED"/>
          </w:tcPr>
          <w:p w14:paraId="0A7E56F7" w14:textId="01AD83BE" w:rsidR="007D566C" w:rsidRPr="00D644C8" w:rsidRDefault="00804ED1" w:rsidP="007D566C">
            <w:pPr>
              <w:numPr>
                <w:ilvl w:val="0"/>
                <w:numId w:val="9"/>
              </w:numPr>
              <w:tabs>
                <w:tab w:val="clear" w:pos="360"/>
                <w:tab w:val="left" w:pos="648"/>
              </w:tabs>
              <w:spacing w:before="31" w:line="218"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Programming</w:t>
            </w:r>
            <w:r w:rsidR="00F16C33" w:rsidRPr="00D644C8">
              <w:rPr>
                <w:rFonts w:asciiTheme="minorHAnsi" w:eastAsia="Arial" w:hAnsiTheme="minorHAnsi" w:cstheme="minorHAnsi"/>
                <w:i/>
                <w:color w:val="000000"/>
                <w:sz w:val="20"/>
              </w:rPr>
              <w:t xml:space="preserve"> developed by Dec 31/</w:t>
            </w:r>
            <w:r w:rsidR="00960F8D">
              <w:rPr>
                <w:rFonts w:asciiTheme="minorHAnsi" w:eastAsia="Arial" w:hAnsiTheme="minorHAnsi" w:cstheme="minorHAnsi"/>
                <w:i/>
                <w:color w:val="000000"/>
                <w:sz w:val="20"/>
              </w:rPr>
              <w:t>xx</w:t>
            </w:r>
          </w:p>
          <w:p w14:paraId="2BDAF25C" w14:textId="3620BA1D" w:rsidR="007D566C" w:rsidRPr="00D644C8" w:rsidRDefault="00F16C33" w:rsidP="007D566C">
            <w:pPr>
              <w:numPr>
                <w:ilvl w:val="0"/>
                <w:numId w:val="9"/>
              </w:numPr>
              <w:tabs>
                <w:tab w:val="clear" w:pos="360"/>
                <w:tab w:val="left" w:pos="648"/>
              </w:tabs>
              <w:spacing w:before="7" w:after="1" w:line="218"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Imple</w:t>
            </w:r>
            <w:r w:rsidR="00E44EDC" w:rsidRPr="00D644C8">
              <w:rPr>
                <w:rFonts w:asciiTheme="minorHAnsi" w:eastAsia="Arial" w:hAnsiTheme="minorHAnsi" w:cstheme="minorHAnsi"/>
                <w:i/>
                <w:color w:val="000000"/>
                <w:sz w:val="20"/>
              </w:rPr>
              <w:t>mented by January/20</w:t>
            </w:r>
            <w:r w:rsidR="00960F8D">
              <w:rPr>
                <w:rFonts w:asciiTheme="minorHAnsi" w:eastAsia="Arial" w:hAnsiTheme="minorHAnsi" w:cstheme="minorHAnsi"/>
                <w:i/>
                <w:color w:val="000000"/>
                <w:sz w:val="20"/>
              </w:rPr>
              <w:t>xx</w:t>
            </w:r>
          </w:p>
        </w:tc>
        <w:tc>
          <w:tcPr>
            <w:tcW w:w="1961" w:type="dxa"/>
            <w:tcBorders>
              <w:top w:val="single" w:sz="9" w:space="0" w:color="000000"/>
              <w:bottom w:val="single" w:sz="9" w:space="0" w:color="000000"/>
              <w:right w:val="single" w:sz="9" w:space="0" w:color="000000"/>
            </w:tcBorders>
            <w:shd w:val="clear" w:color="D2DFED" w:fill="D2DFED"/>
          </w:tcPr>
          <w:p w14:paraId="099088D8" w14:textId="399FDBC9" w:rsidR="007D566C" w:rsidRPr="006970BF" w:rsidRDefault="007D566C" w:rsidP="007D566C">
            <w:pPr>
              <w:textAlignment w:val="baseline"/>
              <w:rPr>
                <w:rFonts w:asciiTheme="minorHAnsi" w:eastAsia="Arial" w:hAnsiTheme="minorHAnsi" w:cstheme="minorHAnsi"/>
                <w:b/>
                <w:bCs/>
                <w:color w:val="000000"/>
                <w:sz w:val="24"/>
              </w:rPr>
            </w:pPr>
            <w:r w:rsidRPr="00D644C8">
              <w:rPr>
                <w:rFonts w:asciiTheme="minorHAnsi" w:eastAsia="Arial" w:hAnsiTheme="minorHAnsi" w:cstheme="minorHAnsi"/>
                <w:color w:val="000000"/>
                <w:sz w:val="24"/>
              </w:rPr>
              <w:t xml:space="preserve"> </w:t>
            </w:r>
            <w:r w:rsidR="00960F8D">
              <w:rPr>
                <w:rFonts w:asciiTheme="minorHAnsi" w:eastAsia="Arial" w:hAnsiTheme="minorHAnsi" w:cstheme="minorHAnsi"/>
                <w:color w:val="000000"/>
                <w:sz w:val="24"/>
              </w:rPr>
              <w:t xml:space="preserve">      </w:t>
            </w:r>
            <w:r w:rsidR="00960F8D" w:rsidRPr="006970BF">
              <w:rPr>
                <w:rFonts w:asciiTheme="minorHAnsi" w:eastAsia="Arial" w:hAnsiTheme="minorHAnsi" w:cstheme="minorHAnsi"/>
                <w:b/>
                <w:bCs/>
                <w:color w:val="000000"/>
                <w:sz w:val="24"/>
              </w:rPr>
              <w:t>N/A</w:t>
            </w:r>
          </w:p>
        </w:tc>
      </w:tr>
      <w:tr w:rsidR="007D566C" w:rsidRPr="00D644C8" w14:paraId="05062D91" w14:textId="77777777" w:rsidTr="00C404EC">
        <w:trPr>
          <w:trHeight w:hRule="exact" w:val="721"/>
        </w:trPr>
        <w:tc>
          <w:tcPr>
            <w:tcW w:w="1489" w:type="dxa"/>
            <w:tcBorders>
              <w:top w:val="single" w:sz="9" w:space="0" w:color="000000"/>
              <w:left w:val="single" w:sz="9" w:space="0" w:color="000000"/>
              <w:bottom w:val="single" w:sz="9" w:space="0" w:color="000000"/>
            </w:tcBorders>
          </w:tcPr>
          <w:p w14:paraId="5A6085EE" w14:textId="77777777" w:rsidR="007D566C" w:rsidRPr="00D644C8" w:rsidRDefault="007D566C" w:rsidP="007D566C">
            <w:pPr>
              <w:textAlignment w:val="baseline"/>
              <w:rPr>
                <w:rFonts w:asciiTheme="minorHAnsi" w:eastAsia="Arial" w:hAnsiTheme="minorHAnsi" w:cstheme="minorHAnsi"/>
                <w:color w:val="000000"/>
                <w:sz w:val="24"/>
              </w:rPr>
            </w:pPr>
            <w:r w:rsidRPr="00D644C8">
              <w:rPr>
                <w:rFonts w:asciiTheme="minorHAnsi" w:eastAsia="Arial" w:hAnsiTheme="minorHAnsi" w:cstheme="minorHAnsi"/>
                <w:color w:val="000000"/>
                <w:sz w:val="24"/>
              </w:rPr>
              <w:t xml:space="preserve"> </w:t>
            </w:r>
          </w:p>
        </w:tc>
        <w:tc>
          <w:tcPr>
            <w:tcW w:w="2421" w:type="dxa"/>
            <w:tcBorders>
              <w:top w:val="single" w:sz="9" w:space="0" w:color="000000"/>
              <w:bottom w:val="single" w:sz="9" w:space="0" w:color="000000"/>
            </w:tcBorders>
          </w:tcPr>
          <w:p w14:paraId="43FED9F2" w14:textId="4BC6F4C9" w:rsidR="007D566C" w:rsidRPr="00D644C8" w:rsidRDefault="00221395" w:rsidP="007D566C">
            <w:pPr>
              <w:spacing w:line="225" w:lineRule="exact"/>
              <w:ind w:left="108"/>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5.2.9</w:t>
            </w:r>
            <w:r w:rsidR="007D566C" w:rsidRPr="00D644C8">
              <w:rPr>
                <w:rFonts w:asciiTheme="minorHAnsi" w:eastAsia="Arial" w:hAnsiTheme="minorHAnsi" w:cstheme="minorHAnsi"/>
                <w:color w:val="000000"/>
                <w:sz w:val="20"/>
              </w:rPr>
              <w:t xml:space="preserve"> Membership </w:t>
            </w:r>
            <w:r w:rsidR="007D566C" w:rsidRPr="00D644C8">
              <w:rPr>
                <w:rFonts w:asciiTheme="minorHAnsi" w:eastAsia="Arial" w:hAnsiTheme="minorHAnsi" w:cstheme="minorHAnsi"/>
                <w:color w:val="000000"/>
                <w:sz w:val="20"/>
              </w:rPr>
              <w:br/>
              <w:t xml:space="preserve">Standards &amp; Awareness </w:t>
            </w:r>
            <w:r w:rsidR="007D566C" w:rsidRPr="00D644C8">
              <w:rPr>
                <w:rFonts w:asciiTheme="minorHAnsi" w:eastAsia="Arial" w:hAnsiTheme="minorHAnsi" w:cstheme="minorHAnsi"/>
                <w:color w:val="000000"/>
                <w:sz w:val="20"/>
              </w:rPr>
              <w:br/>
              <w:t>Plan</w:t>
            </w:r>
            <w:r w:rsidR="006970BF">
              <w:rPr>
                <w:rFonts w:asciiTheme="minorHAnsi" w:eastAsia="Arial" w:hAnsiTheme="minorHAnsi" w:cstheme="minorHAnsi"/>
                <w:color w:val="000000"/>
                <w:sz w:val="20"/>
              </w:rPr>
              <w:t xml:space="preserve"> </w:t>
            </w:r>
            <w:r w:rsidR="006970BF" w:rsidRPr="006970BF">
              <w:rPr>
                <w:rFonts w:asciiTheme="minorHAnsi" w:eastAsia="Arial" w:hAnsiTheme="minorHAnsi" w:cstheme="minorHAnsi"/>
                <w:b/>
                <w:bCs/>
                <w:color w:val="000000"/>
                <w:sz w:val="20"/>
              </w:rPr>
              <w:t>N/A</w:t>
            </w:r>
          </w:p>
        </w:tc>
        <w:tc>
          <w:tcPr>
            <w:tcW w:w="4370" w:type="dxa"/>
            <w:tcBorders>
              <w:top w:val="single" w:sz="9" w:space="0" w:color="000000"/>
              <w:bottom w:val="single" w:sz="9" w:space="0" w:color="000000"/>
            </w:tcBorders>
          </w:tcPr>
          <w:p w14:paraId="22FBF4A1" w14:textId="77777777" w:rsidR="007D566C" w:rsidRPr="00960F8D" w:rsidRDefault="00F16C33" w:rsidP="007D566C">
            <w:pPr>
              <w:numPr>
                <w:ilvl w:val="0"/>
                <w:numId w:val="9"/>
              </w:numPr>
              <w:tabs>
                <w:tab w:val="clear" w:pos="360"/>
                <w:tab w:val="left" w:pos="648"/>
              </w:tabs>
              <w:spacing w:before="31" w:line="218" w:lineRule="exact"/>
              <w:ind w:left="288"/>
              <w:textAlignment w:val="baseline"/>
              <w:rPr>
                <w:rFonts w:asciiTheme="minorHAnsi" w:eastAsia="Arial" w:hAnsiTheme="minorHAnsi" w:cstheme="minorHAnsi"/>
                <w:i/>
                <w:color w:val="000000"/>
                <w:sz w:val="20"/>
              </w:rPr>
            </w:pPr>
            <w:r w:rsidRPr="00960F8D">
              <w:rPr>
                <w:rFonts w:asciiTheme="minorHAnsi" w:eastAsia="Arial" w:hAnsiTheme="minorHAnsi" w:cstheme="minorHAnsi"/>
                <w:i/>
                <w:color w:val="000000"/>
                <w:sz w:val="20"/>
              </w:rPr>
              <w:t>Criteria by Feb 15/24</w:t>
            </w:r>
          </w:p>
          <w:p w14:paraId="36E4848E" w14:textId="7CE0B5D6" w:rsidR="007D566C" w:rsidRPr="006970BF" w:rsidRDefault="007D566C" w:rsidP="007D566C">
            <w:pPr>
              <w:numPr>
                <w:ilvl w:val="0"/>
                <w:numId w:val="9"/>
              </w:numPr>
              <w:tabs>
                <w:tab w:val="clear" w:pos="360"/>
                <w:tab w:val="left" w:pos="648"/>
              </w:tabs>
              <w:spacing w:before="7" w:line="218" w:lineRule="exact"/>
              <w:ind w:left="288"/>
              <w:textAlignment w:val="baseline"/>
              <w:rPr>
                <w:rFonts w:asciiTheme="minorHAnsi" w:eastAsia="Arial" w:hAnsiTheme="minorHAnsi" w:cstheme="minorHAnsi"/>
                <w:bCs/>
                <w:i/>
                <w:color w:val="000000"/>
                <w:sz w:val="20"/>
              </w:rPr>
            </w:pPr>
            <w:r w:rsidRPr="006970BF">
              <w:rPr>
                <w:rFonts w:asciiTheme="minorHAnsi" w:eastAsia="Arial" w:hAnsiTheme="minorHAnsi" w:cstheme="minorHAnsi"/>
                <w:bCs/>
                <w:i/>
                <w:color w:val="000000"/>
                <w:sz w:val="20"/>
              </w:rPr>
              <w:t>Awareness pla</w:t>
            </w:r>
            <w:r w:rsidR="00F16C33" w:rsidRPr="006970BF">
              <w:rPr>
                <w:rFonts w:asciiTheme="minorHAnsi" w:eastAsia="Arial" w:hAnsiTheme="minorHAnsi" w:cstheme="minorHAnsi"/>
                <w:bCs/>
                <w:i/>
                <w:color w:val="000000"/>
                <w:sz w:val="20"/>
              </w:rPr>
              <w:t>n to members by Jan31/</w:t>
            </w:r>
            <w:r w:rsidR="00960F8D" w:rsidRPr="006970BF">
              <w:rPr>
                <w:rFonts w:asciiTheme="minorHAnsi" w:eastAsia="Arial" w:hAnsiTheme="minorHAnsi" w:cstheme="minorHAnsi"/>
                <w:bCs/>
                <w:i/>
                <w:color w:val="000000"/>
                <w:sz w:val="20"/>
              </w:rPr>
              <w:t>xx</w:t>
            </w:r>
          </w:p>
          <w:p w14:paraId="77BDFAAC" w14:textId="7155153F" w:rsidR="007D566C" w:rsidRPr="00960F8D" w:rsidRDefault="007D566C" w:rsidP="007D566C">
            <w:pPr>
              <w:numPr>
                <w:ilvl w:val="0"/>
                <w:numId w:val="9"/>
              </w:numPr>
              <w:tabs>
                <w:tab w:val="clear" w:pos="360"/>
                <w:tab w:val="left" w:pos="648"/>
              </w:tabs>
              <w:spacing w:before="13" w:line="214" w:lineRule="exact"/>
              <w:ind w:left="288"/>
              <w:textAlignment w:val="baseline"/>
              <w:rPr>
                <w:rFonts w:asciiTheme="minorHAnsi" w:eastAsia="Arial" w:hAnsiTheme="minorHAnsi" w:cstheme="minorHAnsi"/>
                <w:i/>
                <w:color w:val="000000"/>
                <w:sz w:val="20"/>
              </w:rPr>
            </w:pPr>
            <w:r w:rsidRPr="006970BF">
              <w:rPr>
                <w:rFonts w:asciiTheme="minorHAnsi" w:eastAsia="Arial" w:hAnsiTheme="minorHAnsi" w:cstheme="minorHAnsi"/>
                <w:bCs/>
                <w:i/>
                <w:color w:val="000000"/>
                <w:sz w:val="20"/>
              </w:rPr>
              <w:t>Increase m</w:t>
            </w:r>
            <w:r w:rsidR="00F16C33" w:rsidRPr="006970BF">
              <w:rPr>
                <w:rFonts w:asciiTheme="minorHAnsi" w:eastAsia="Arial" w:hAnsiTheme="minorHAnsi" w:cstheme="minorHAnsi"/>
                <w:bCs/>
                <w:i/>
                <w:color w:val="000000"/>
                <w:sz w:val="20"/>
              </w:rPr>
              <w:t>embership by 25% by</w:t>
            </w:r>
            <w:r w:rsidR="00F16C33" w:rsidRPr="00960F8D">
              <w:rPr>
                <w:rFonts w:asciiTheme="minorHAnsi" w:eastAsia="Arial" w:hAnsiTheme="minorHAnsi" w:cstheme="minorHAnsi"/>
                <w:b/>
                <w:i/>
                <w:color w:val="000000"/>
                <w:sz w:val="20"/>
              </w:rPr>
              <w:t xml:space="preserve"> </w:t>
            </w:r>
            <w:r w:rsidR="00F16C33" w:rsidRPr="00C404EC">
              <w:rPr>
                <w:rFonts w:asciiTheme="minorHAnsi" w:eastAsia="Arial" w:hAnsiTheme="minorHAnsi" w:cstheme="minorHAnsi"/>
                <w:bCs/>
                <w:i/>
                <w:color w:val="000000"/>
                <w:sz w:val="20"/>
              </w:rPr>
              <w:t>May</w:t>
            </w:r>
            <w:r w:rsidR="006970BF" w:rsidRPr="00C404EC">
              <w:rPr>
                <w:rFonts w:asciiTheme="minorHAnsi" w:eastAsia="Arial" w:hAnsiTheme="minorHAnsi" w:cstheme="minorHAnsi"/>
                <w:bCs/>
                <w:i/>
                <w:color w:val="000000"/>
                <w:sz w:val="20"/>
              </w:rPr>
              <w:t>31/xx</w:t>
            </w:r>
            <w:r w:rsidR="00960F8D">
              <w:rPr>
                <w:rFonts w:asciiTheme="minorHAnsi" w:eastAsia="Arial" w:hAnsiTheme="minorHAnsi" w:cstheme="minorHAnsi"/>
                <w:b/>
                <w:i/>
                <w:color w:val="000000"/>
                <w:sz w:val="20"/>
              </w:rPr>
              <w:t xml:space="preserve"> 20xx</w:t>
            </w:r>
            <w:r w:rsidR="00F16C33" w:rsidRPr="00960F8D">
              <w:rPr>
                <w:rFonts w:asciiTheme="minorHAnsi" w:eastAsia="Arial" w:hAnsiTheme="minorHAnsi" w:cstheme="minorHAnsi"/>
                <w:b/>
                <w:i/>
                <w:color w:val="000000"/>
                <w:sz w:val="20"/>
              </w:rPr>
              <w:t>2024</w:t>
            </w:r>
          </w:p>
        </w:tc>
        <w:tc>
          <w:tcPr>
            <w:tcW w:w="1961" w:type="dxa"/>
            <w:tcBorders>
              <w:top w:val="single" w:sz="9" w:space="0" w:color="000000"/>
              <w:bottom w:val="single" w:sz="9" w:space="0" w:color="000000"/>
              <w:right w:val="single" w:sz="9" w:space="0" w:color="000000"/>
            </w:tcBorders>
          </w:tcPr>
          <w:p w14:paraId="4E469670" w14:textId="048C406C" w:rsidR="007D566C" w:rsidRPr="006970BF" w:rsidRDefault="007D566C" w:rsidP="007D566C">
            <w:pPr>
              <w:textAlignment w:val="baseline"/>
              <w:rPr>
                <w:rFonts w:asciiTheme="minorHAnsi" w:eastAsia="Arial" w:hAnsiTheme="minorHAnsi" w:cstheme="minorHAnsi"/>
                <w:b/>
                <w:bCs/>
                <w:color w:val="000000"/>
                <w:sz w:val="24"/>
              </w:rPr>
            </w:pPr>
            <w:r w:rsidRPr="00960F8D">
              <w:rPr>
                <w:rFonts w:asciiTheme="minorHAnsi" w:eastAsia="Arial" w:hAnsiTheme="minorHAnsi" w:cstheme="minorHAnsi"/>
                <w:color w:val="000000"/>
                <w:sz w:val="24"/>
              </w:rPr>
              <w:t xml:space="preserve"> </w:t>
            </w:r>
            <w:r w:rsidR="006970BF">
              <w:rPr>
                <w:rFonts w:asciiTheme="minorHAnsi" w:eastAsia="Arial" w:hAnsiTheme="minorHAnsi" w:cstheme="minorHAnsi"/>
                <w:color w:val="000000"/>
                <w:sz w:val="24"/>
              </w:rPr>
              <w:t xml:space="preserve">      </w:t>
            </w:r>
            <w:r w:rsidR="006970BF" w:rsidRPr="006970BF">
              <w:rPr>
                <w:rFonts w:asciiTheme="minorHAnsi" w:eastAsia="Arial" w:hAnsiTheme="minorHAnsi" w:cstheme="minorHAnsi"/>
                <w:b/>
                <w:bCs/>
                <w:color w:val="000000"/>
                <w:sz w:val="24"/>
              </w:rPr>
              <w:t>N/A</w:t>
            </w:r>
          </w:p>
        </w:tc>
      </w:tr>
      <w:tr w:rsidR="007D566C" w:rsidRPr="00D644C8" w14:paraId="0EA20A1A" w14:textId="77777777" w:rsidTr="00C404EC">
        <w:trPr>
          <w:trHeight w:hRule="exact" w:val="793"/>
        </w:trPr>
        <w:tc>
          <w:tcPr>
            <w:tcW w:w="1489" w:type="dxa"/>
            <w:tcBorders>
              <w:top w:val="single" w:sz="9" w:space="0" w:color="000000"/>
              <w:left w:val="single" w:sz="9" w:space="0" w:color="000000"/>
              <w:bottom w:val="single" w:sz="9" w:space="0" w:color="000000"/>
            </w:tcBorders>
            <w:shd w:val="clear" w:color="D2DFED" w:fill="D2DFED"/>
          </w:tcPr>
          <w:p w14:paraId="590ED636" w14:textId="77777777" w:rsidR="007D566C" w:rsidRPr="00D644C8" w:rsidRDefault="007D566C" w:rsidP="007D566C">
            <w:pPr>
              <w:spacing w:after="7" w:line="252" w:lineRule="exact"/>
              <w:ind w:left="108"/>
              <w:textAlignment w:val="baseline"/>
              <w:rPr>
                <w:rFonts w:asciiTheme="minorHAnsi" w:eastAsia="Arial" w:hAnsiTheme="minorHAnsi" w:cstheme="minorHAnsi"/>
                <w:b/>
                <w:color w:val="000000"/>
              </w:rPr>
            </w:pPr>
            <w:r w:rsidRPr="00D644C8">
              <w:rPr>
                <w:rFonts w:asciiTheme="minorHAnsi" w:eastAsia="Arial" w:hAnsiTheme="minorHAnsi" w:cstheme="minorHAnsi"/>
                <w:b/>
                <w:color w:val="000000"/>
              </w:rPr>
              <w:t>Tourism Capacity Development</w:t>
            </w:r>
          </w:p>
        </w:tc>
        <w:tc>
          <w:tcPr>
            <w:tcW w:w="2421" w:type="dxa"/>
            <w:tcBorders>
              <w:top w:val="single" w:sz="9" w:space="0" w:color="000000"/>
              <w:bottom w:val="single" w:sz="9" w:space="0" w:color="000000"/>
            </w:tcBorders>
            <w:shd w:val="clear" w:color="D2DFED" w:fill="D2DFED"/>
          </w:tcPr>
          <w:p w14:paraId="293CBAD9" w14:textId="0555AEC7" w:rsidR="007D566C" w:rsidRPr="00D644C8" w:rsidRDefault="00221395" w:rsidP="007D566C">
            <w:pPr>
              <w:spacing w:after="306" w:line="227" w:lineRule="exact"/>
              <w:ind w:left="108"/>
              <w:textAlignment w:val="baseline"/>
              <w:rPr>
                <w:rFonts w:asciiTheme="minorHAnsi" w:eastAsia="Arial" w:hAnsiTheme="minorHAnsi" w:cstheme="minorHAnsi"/>
                <w:color w:val="000000"/>
                <w:sz w:val="20"/>
              </w:rPr>
            </w:pPr>
            <w:r w:rsidRPr="00D644C8">
              <w:rPr>
                <w:rFonts w:asciiTheme="minorHAnsi" w:eastAsia="Arial" w:hAnsiTheme="minorHAnsi" w:cstheme="minorHAnsi"/>
                <w:color w:val="000000"/>
                <w:sz w:val="20"/>
              </w:rPr>
              <w:t>5.2.10</w:t>
            </w:r>
            <w:r w:rsidR="007D566C" w:rsidRPr="00D644C8">
              <w:rPr>
                <w:rFonts w:asciiTheme="minorHAnsi" w:eastAsia="Arial" w:hAnsiTheme="minorHAnsi" w:cstheme="minorHAnsi"/>
                <w:color w:val="000000"/>
                <w:sz w:val="20"/>
              </w:rPr>
              <w:t xml:space="preserve"> Tourism Capacity Development Committee</w:t>
            </w:r>
            <w:r w:rsidR="006970BF">
              <w:rPr>
                <w:rFonts w:asciiTheme="minorHAnsi" w:eastAsia="Arial" w:hAnsiTheme="minorHAnsi" w:cstheme="minorHAnsi"/>
                <w:color w:val="000000"/>
                <w:sz w:val="20"/>
              </w:rPr>
              <w:t xml:space="preserve"> </w:t>
            </w:r>
            <w:r w:rsidR="006970BF" w:rsidRPr="006970BF">
              <w:rPr>
                <w:rFonts w:asciiTheme="minorHAnsi" w:eastAsia="Arial" w:hAnsiTheme="minorHAnsi" w:cstheme="minorHAnsi"/>
                <w:b/>
                <w:bCs/>
                <w:color w:val="000000"/>
                <w:sz w:val="20"/>
              </w:rPr>
              <w:t>N/A</w:t>
            </w:r>
          </w:p>
        </w:tc>
        <w:tc>
          <w:tcPr>
            <w:tcW w:w="4370" w:type="dxa"/>
            <w:tcBorders>
              <w:top w:val="single" w:sz="9" w:space="0" w:color="000000"/>
              <w:bottom w:val="single" w:sz="9" w:space="0" w:color="000000"/>
            </w:tcBorders>
            <w:shd w:val="clear" w:color="D2DFED" w:fill="D2DFED"/>
          </w:tcPr>
          <w:p w14:paraId="19D8D985" w14:textId="791C4A96" w:rsidR="007D566C" w:rsidRPr="00D644C8" w:rsidRDefault="00E44EDC" w:rsidP="007D566C">
            <w:pPr>
              <w:numPr>
                <w:ilvl w:val="0"/>
                <w:numId w:val="9"/>
              </w:numPr>
              <w:tabs>
                <w:tab w:val="clear" w:pos="360"/>
                <w:tab w:val="left" w:pos="648"/>
              </w:tabs>
              <w:spacing w:line="218"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Committee struck by April 30/</w:t>
            </w:r>
            <w:r w:rsidR="006970BF">
              <w:rPr>
                <w:rFonts w:asciiTheme="minorHAnsi" w:eastAsia="Arial" w:hAnsiTheme="minorHAnsi" w:cstheme="minorHAnsi"/>
                <w:i/>
                <w:color w:val="000000"/>
                <w:sz w:val="20"/>
              </w:rPr>
              <w:t>xx</w:t>
            </w:r>
          </w:p>
          <w:p w14:paraId="2F1D901F" w14:textId="7E3AC72C" w:rsidR="007D566C" w:rsidRPr="00D644C8" w:rsidRDefault="006970BF" w:rsidP="007D566C">
            <w:pPr>
              <w:numPr>
                <w:ilvl w:val="0"/>
                <w:numId w:val="9"/>
              </w:numPr>
              <w:tabs>
                <w:tab w:val="clear" w:pos="360"/>
                <w:tab w:val="left" w:pos="648"/>
              </w:tabs>
              <w:spacing w:before="13" w:line="218"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5-year</w:t>
            </w:r>
            <w:r w:rsidR="00E44EDC" w:rsidRPr="00D644C8">
              <w:rPr>
                <w:rFonts w:asciiTheme="minorHAnsi" w:eastAsia="Arial" w:hAnsiTheme="minorHAnsi" w:cstheme="minorHAnsi"/>
                <w:i/>
                <w:color w:val="000000"/>
                <w:sz w:val="20"/>
              </w:rPr>
              <w:t xml:space="preserve"> TOR Document by June 30/</w:t>
            </w:r>
            <w:r>
              <w:rPr>
                <w:rFonts w:asciiTheme="minorHAnsi" w:eastAsia="Arial" w:hAnsiTheme="minorHAnsi" w:cstheme="minorHAnsi"/>
                <w:i/>
                <w:color w:val="000000"/>
                <w:sz w:val="20"/>
              </w:rPr>
              <w:t>xx</w:t>
            </w:r>
          </w:p>
          <w:p w14:paraId="1C2EAFB5" w14:textId="3427DF85" w:rsidR="007D566C" w:rsidRPr="00D644C8" w:rsidRDefault="00F16C33" w:rsidP="007D566C">
            <w:pPr>
              <w:numPr>
                <w:ilvl w:val="0"/>
                <w:numId w:val="9"/>
              </w:numPr>
              <w:tabs>
                <w:tab w:val="clear" w:pos="360"/>
                <w:tab w:val="left" w:pos="648"/>
              </w:tabs>
              <w:spacing w:before="12" w:after="78" w:line="218" w:lineRule="exact"/>
              <w:ind w:left="288"/>
              <w:textAlignment w:val="baseline"/>
              <w:rPr>
                <w:rFonts w:asciiTheme="minorHAnsi" w:eastAsia="Arial" w:hAnsiTheme="minorHAnsi" w:cstheme="minorHAnsi"/>
                <w:i/>
                <w:color w:val="000000"/>
                <w:sz w:val="20"/>
              </w:rPr>
            </w:pPr>
            <w:r w:rsidRPr="00D644C8">
              <w:rPr>
                <w:rFonts w:asciiTheme="minorHAnsi" w:eastAsia="Arial" w:hAnsiTheme="minorHAnsi" w:cstheme="minorHAnsi"/>
                <w:i/>
                <w:color w:val="000000"/>
                <w:sz w:val="20"/>
              </w:rPr>
              <w:t>Partnership Program by Dec 31/</w:t>
            </w:r>
            <w:r w:rsidR="006970BF">
              <w:rPr>
                <w:rFonts w:asciiTheme="minorHAnsi" w:eastAsia="Arial" w:hAnsiTheme="minorHAnsi" w:cstheme="minorHAnsi"/>
                <w:i/>
                <w:color w:val="000000"/>
                <w:sz w:val="20"/>
              </w:rPr>
              <w:t>xx</w:t>
            </w:r>
          </w:p>
        </w:tc>
        <w:tc>
          <w:tcPr>
            <w:tcW w:w="1961" w:type="dxa"/>
            <w:tcBorders>
              <w:top w:val="single" w:sz="9" w:space="0" w:color="000000"/>
              <w:bottom w:val="single" w:sz="9" w:space="0" w:color="000000"/>
              <w:right w:val="single" w:sz="9" w:space="0" w:color="000000"/>
            </w:tcBorders>
            <w:shd w:val="clear" w:color="D2DFED" w:fill="D2DFED"/>
          </w:tcPr>
          <w:p w14:paraId="4617804E" w14:textId="1CE3A288" w:rsidR="007D566C" w:rsidRPr="006970BF" w:rsidRDefault="007D566C" w:rsidP="007D566C">
            <w:pPr>
              <w:textAlignment w:val="baseline"/>
              <w:rPr>
                <w:rFonts w:asciiTheme="minorHAnsi" w:eastAsia="Arial" w:hAnsiTheme="minorHAnsi" w:cstheme="minorHAnsi"/>
                <w:b/>
                <w:bCs/>
                <w:color w:val="000000"/>
                <w:sz w:val="24"/>
              </w:rPr>
            </w:pPr>
            <w:r w:rsidRPr="00D644C8">
              <w:rPr>
                <w:rFonts w:asciiTheme="minorHAnsi" w:eastAsia="Arial" w:hAnsiTheme="minorHAnsi" w:cstheme="minorHAnsi"/>
                <w:color w:val="000000"/>
                <w:sz w:val="24"/>
              </w:rPr>
              <w:t xml:space="preserve"> </w:t>
            </w:r>
            <w:r w:rsidR="006970BF">
              <w:rPr>
                <w:rFonts w:asciiTheme="minorHAnsi" w:eastAsia="Arial" w:hAnsiTheme="minorHAnsi" w:cstheme="minorHAnsi"/>
                <w:color w:val="000000"/>
                <w:sz w:val="24"/>
              </w:rPr>
              <w:t xml:space="preserve">      </w:t>
            </w:r>
            <w:r w:rsidR="006970BF" w:rsidRPr="006970BF">
              <w:rPr>
                <w:rFonts w:asciiTheme="minorHAnsi" w:eastAsia="Arial" w:hAnsiTheme="minorHAnsi" w:cstheme="minorHAnsi"/>
                <w:b/>
                <w:bCs/>
                <w:color w:val="000000"/>
                <w:sz w:val="24"/>
              </w:rPr>
              <w:t>N/A</w:t>
            </w:r>
          </w:p>
        </w:tc>
      </w:tr>
    </w:tbl>
    <w:p w14:paraId="796A5225" w14:textId="77777777" w:rsidR="007D566C" w:rsidRPr="00D644C8" w:rsidRDefault="007D566C">
      <w:pPr>
        <w:rPr>
          <w:rFonts w:asciiTheme="minorHAnsi" w:hAnsiTheme="minorHAnsi" w:cstheme="minorHAnsi"/>
        </w:rPr>
      </w:pPr>
    </w:p>
    <w:p w14:paraId="7EDE5950" w14:textId="77777777" w:rsidR="007D566C" w:rsidRPr="00D644C8" w:rsidRDefault="007D566C">
      <w:pPr>
        <w:rPr>
          <w:rFonts w:asciiTheme="minorHAnsi" w:hAnsiTheme="minorHAnsi" w:cstheme="minorHAnsi"/>
        </w:rPr>
      </w:pPr>
    </w:p>
    <w:p w14:paraId="33154647" w14:textId="77777777" w:rsidR="007D566C" w:rsidRPr="00D644C8" w:rsidRDefault="007D566C">
      <w:pPr>
        <w:rPr>
          <w:rFonts w:asciiTheme="minorHAnsi" w:hAnsiTheme="minorHAnsi" w:cstheme="minorHAnsi"/>
        </w:rPr>
      </w:pPr>
    </w:p>
    <w:p w14:paraId="5235E124" w14:textId="77777777" w:rsidR="007D566C" w:rsidRPr="00D644C8" w:rsidRDefault="007D566C">
      <w:pPr>
        <w:rPr>
          <w:rFonts w:asciiTheme="minorHAnsi" w:hAnsiTheme="minorHAnsi" w:cstheme="minorHAnsi"/>
        </w:rPr>
      </w:pPr>
    </w:p>
    <w:p w14:paraId="780B09A0" w14:textId="77777777" w:rsidR="007D566C" w:rsidRPr="00D644C8" w:rsidRDefault="007D566C">
      <w:pPr>
        <w:rPr>
          <w:rFonts w:asciiTheme="minorHAnsi" w:hAnsiTheme="minorHAnsi" w:cstheme="minorHAnsi"/>
        </w:rPr>
      </w:pPr>
    </w:p>
    <w:p w14:paraId="5A7D4060" w14:textId="77777777" w:rsidR="007D566C" w:rsidRPr="00D644C8" w:rsidRDefault="007D566C">
      <w:pPr>
        <w:rPr>
          <w:rFonts w:asciiTheme="minorHAnsi" w:hAnsiTheme="minorHAnsi" w:cstheme="minorHAnsi"/>
        </w:rPr>
      </w:pPr>
    </w:p>
    <w:p w14:paraId="121B8974" w14:textId="77777777" w:rsidR="007D566C" w:rsidRPr="00D644C8" w:rsidRDefault="007D566C">
      <w:pPr>
        <w:rPr>
          <w:rFonts w:asciiTheme="minorHAnsi" w:hAnsiTheme="minorHAnsi" w:cstheme="minorHAnsi"/>
        </w:rPr>
      </w:pPr>
    </w:p>
    <w:p w14:paraId="4574F42B" w14:textId="77777777" w:rsidR="007D566C" w:rsidRPr="00D644C8" w:rsidRDefault="007D566C">
      <w:pPr>
        <w:rPr>
          <w:rFonts w:asciiTheme="minorHAnsi" w:hAnsiTheme="minorHAnsi" w:cstheme="minorHAnsi"/>
        </w:rPr>
      </w:pPr>
    </w:p>
    <w:p w14:paraId="32C7E4F9" w14:textId="77777777" w:rsidR="007D566C" w:rsidRPr="00D644C8" w:rsidRDefault="007D566C">
      <w:pPr>
        <w:rPr>
          <w:rFonts w:asciiTheme="minorHAnsi" w:hAnsiTheme="minorHAnsi" w:cstheme="minorHAnsi"/>
        </w:rPr>
      </w:pPr>
    </w:p>
    <w:p w14:paraId="39A7E5A5" w14:textId="77777777" w:rsidR="007D566C" w:rsidRPr="00D644C8" w:rsidRDefault="007D566C">
      <w:pPr>
        <w:rPr>
          <w:rFonts w:asciiTheme="minorHAnsi" w:hAnsiTheme="minorHAnsi" w:cstheme="minorHAnsi"/>
        </w:rPr>
      </w:pPr>
    </w:p>
    <w:p w14:paraId="7921C5D4" w14:textId="77777777" w:rsidR="007D566C" w:rsidRPr="00D644C8" w:rsidRDefault="007D566C">
      <w:pPr>
        <w:rPr>
          <w:rFonts w:asciiTheme="minorHAnsi" w:hAnsiTheme="minorHAnsi" w:cstheme="minorHAnsi"/>
        </w:rPr>
      </w:pPr>
    </w:p>
    <w:p w14:paraId="1FAF3C85" w14:textId="77777777" w:rsidR="007D566C" w:rsidRPr="00D644C8" w:rsidRDefault="007D566C">
      <w:pPr>
        <w:rPr>
          <w:rFonts w:asciiTheme="minorHAnsi" w:hAnsiTheme="minorHAnsi" w:cstheme="minorHAnsi"/>
        </w:rPr>
      </w:pPr>
    </w:p>
    <w:p w14:paraId="20B18060" w14:textId="77777777" w:rsidR="007D566C" w:rsidRPr="00D644C8" w:rsidRDefault="007D566C">
      <w:pPr>
        <w:rPr>
          <w:rFonts w:asciiTheme="minorHAnsi" w:hAnsiTheme="minorHAnsi" w:cstheme="minorHAnsi"/>
        </w:rPr>
      </w:pPr>
    </w:p>
    <w:p w14:paraId="5496B658" w14:textId="77777777" w:rsidR="007D566C" w:rsidRPr="00D644C8" w:rsidRDefault="007D566C">
      <w:pPr>
        <w:rPr>
          <w:rFonts w:asciiTheme="minorHAnsi" w:hAnsiTheme="minorHAnsi" w:cstheme="minorHAnsi"/>
        </w:rPr>
      </w:pPr>
    </w:p>
    <w:p w14:paraId="34DE3525" w14:textId="77777777" w:rsidR="007D566C" w:rsidRPr="00D644C8" w:rsidRDefault="007D566C">
      <w:pPr>
        <w:rPr>
          <w:rFonts w:asciiTheme="minorHAnsi" w:hAnsiTheme="minorHAnsi" w:cstheme="minorHAnsi"/>
        </w:rPr>
      </w:pPr>
    </w:p>
    <w:p w14:paraId="4BA9AADA" w14:textId="77777777" w:rsidR="00221395" w:rsidRPr="00D644C8" w:rsidRDefault="00221395" w:rsidP="00221395">
      <w:pPr>
        <w:pStyle w:val="Heading1"/>
        <w:rPr>
          <w:rFonts w:asciiTheme="minorHAnsi" w:eastAsia="PMingLiU" w:hAnsiTheme="minorHAnsi" w:cstheme="minorHAnsi"/>
          <w:color w:val="auto"/>
          <w:sz w:val="22"/>
          <w:szCs w:val="22"/>
        </w:rPr>
      </w:pPr>
    </w:p>
    <w:p w14:paraId="470C41F0" w14:textId="77777777" w:rsidR="00221395" w:rsidRPr="00D644C8" w:rsidRDefault="00221395" w:rsidP="00221395">
      <w:pPr>
        <w:rPr>
          <w:rFonts w:asciiTheme="minorHAnsi" w:hAnsiTheme="minorHAnsi" w:cstheme="minorHAnsi"/>
        </w:rPr>
      </w:pPr>
    </w:p>
    <w:p w14:paraId="3C4A7EBC" w14:textId="77777777" w:rsidR="00221395" w:rsidRPr="00D644C8" w:rsidRDefault="00221395" w:rsidP="00221395">
      <w:pPr>
        <w:rPr>
          <w:rFonts w:asciiTheme="minorHAnsi" w:hAnsiTheme="minorHAnsi" w:cstheme="minorHAnsi"/>
        </w:rPr>
      </w:pPr>
    </w:p>
    <w:p w14:paraId="10ECD761" w14:textId="77777777" w:rsidR="007D566C" w:rsidRPr="00D644C8" w:rsidRDefault="007D566C" w:rsidP="00221395">
      <w:pPr>
        <w:pStyle w:val="Heading1"/>
        <w:jc w:val="center"/>
        <w:rPr>
          <w:rFonts w:asciiTheme="minorHAnsi" w:eastAsia="Arial" w:hAnsiTheme="minorHAnsi" w:cstheme="minorHAnsi"/>
          <w:b/>
        </w:rPr>
      </w:pPr>
      <w:bookmarkStart w:id="25" w:name="_Toc210038278"/>
      <w:r w:rsidRPr="00D644C8">
        <w:rPr>
          <w:rFonts w:asciiTheme="minorHAnsi" w:eastAsia="Arial" w:hAnsiTheme="minorHAnsi" w:cstheme="minorHAnsi"/>
          <w:b/>
        </w:rPr>
        <w:t>6.0 Summary</w:t>
      </w:r>
      <w:bookmarkEnd w:id="25"/>
    </w:p>
    <w:p w14:paraId="690F58FC" w14:textId="77777777" w:rsidR="007D566C" w:rsidRPr="00D644C8" w:rsidRDefault="007D566C" w:rsidP="007D566C">
      <w:pPr>
        <w:rPr>
          <w:rFonts w:asciiTheme="minorHAnsi" w:hAnsiTheme="minorHAnsi" w:cstheme="minorHAnsi"/>
        </w:rPr>
      </w:pPr>
    </w:p>
    <w:p w14:paraId="0CD5B6F5" w14:textId="643071A9" w:rsidR="007D566C" w:rsidRPr="00D644C8" w:rsidRDefault="007D566C" w:rsidP="007D566C">
      <w:pPr>
        <w:spacing w:line="252" w:lineRule="exact"/>
        <w:jc w:val="both"/>
        <w:textAlignment w:val="baseline"/>
        <w:rPr>
          <w:rFonts w:asciiTheme="minorHAnsi" w:eastAsia="Arial" w:hAnsiTheme="minorHAnsi" w:cstheme="minorHAnsi"/>
          <w:color w:val="000000"/>
          <w:spacing w:val="-5"/>
        </w:rPr>
      </w:pPr>
      <w:r w:rsidRPr="00D644C8">
        <w:rPr>
          <w:rFonts w:asciiTheme="minorHAnsi" w:eastAsia="Arial" w:hAnsiTheme="minorHAnsi" w:cstheme="minorHAnsi"/>
          <w:color w:val="000000"/>
          <w:spacing w:val="-5"/>
        </w:rPr>
        <w:t xml:space="preserve">This strategic marketing plan for Destination Battlefords calls for the expansion of the brand to a specified target audience group beyond the existing base. Goals have been </w:t>
      </w:r>
      <w:r w:rsidR="0034368F" w:rsidRPr="00D644C8">
        <w:rPr>
          <w:rFonts w:asciiTheme="minorHAnsi" w:eastAsia="Arial" w:hAnsiTheme="minorHAnsi" w:cstheme="minorHAnsi"/>
          <w:color w:val="000000"/>
          <w:spacing w:val="-5"/>
        </w:rPr>
        <w:t>determined,</w:t>
      </w:r>
      <w:r w:rsidRPr="00D644C8">
        <w:rPr>
          <w:rFonts w:asciiTheme="minorHAnsi" w:eastAsia="Arial" w:hAnsiTheme="minorHAnsi" w:cstheme="minorHAnsi"/>
          <w:color w:val="000000"/>
          <w:spacing w:val="-5"/>
        </w:rPr>
        <w:t xml:space="preserve"> and purposeful prioritization will be given to awareness, business and educational development, as well as to the development of meaningful partnerships and advocacy. Tactical priorities are also clearly identified and include the prioritizing of tourism marketing; an education and engagement plan; a tourism capacity development plan by the creation of a committee consisting of community leaders and led by Destination Battlefords.</w:t>
      </w:r>
    </w:p>
    <w:p w14:paraId="7DD88EB2" w14:textId="62061FB7" w:rsidR="007D566C" w:rsidRPr="00D644C8" w:rsidRDefault="007D566C" w:rsidP="007D566C">
      <w:pPr>
        <w:spacing w:before="121" w:line="253" w:lineRule="exact"/>
        <w:jc w:val="both"/>
        <w:textAlignment w:val="baseline"/>
        <w:rPr>
          <w:rFonts w:asciiTheme="minorHAnsi" w:eastAsia="Arial" w:hAnsiTheme="minorHAnsi" w:cstheme="minorHAnsi"/>
          <w:color w:val="000000"/>
        </w:rPr>
      </w:pPr>
      <w:r w:rsidRPr="00D644C8">
        <w:rPr>
          <w:rFonts w:asciiTheme="minorHAnsi" w:eastAsia="Arial" w:hAnsiTheme="minorHAnsi" w:cstheme="minorHAnsi"/>
          <w:color w:val="000000"/>
        </w:rPr>
        <w:t xml:space="preserve">Destination Battlefords would be prudent to adopt a governance reporting and strategy model that ensures that the organization is consistent in its approach on a </w:t>
      </w:r>
      <w:r w:rsidR="0034368F" w:rsidRPr="00D644C8">
        <w:rPr>
          <w:rFonts w:asciiTheme="minorHAnsi" w:eastAsia="Arial" w:hAnsiTheme="minorHAnsi" w:cstheme="minorHAnsi"/>
          <w:color w:val="000000"/>
        </w:rPr>
        <w:t>year-to-year</w:t>
      </w:r>
      <w:r w:rsidRPr="00D644C8">
        <w:rPr>
          <w:rFonts w:asciiTheme="minorHAnsi" w:eastAsia="Arial" w:hAnsiTheme="minorHAnsi" w:cstheme="minorHAnsi"/>
          <w:color w:val="000000"/>
        </w:rPr>
        <w:t xml:space="preserve"> basis. This focused marketing approach will deliver incremental exposure to the area which, in turn, will deliver on the long-term and short-term goals and objectives of Destination Battlefords.</w:t>
      </w:r>
    </w:p>
    <w:p w14:paraId="77E73D9E" w14:textId="518A8273" w:rsidR="007D566C" w:rsidRPr="00D644C8" w:rsidRDefault="007D566C" w:rsidP="003C393C">
      <w:pPr>
        <w:spacing w:before="119" w:line="253" w:lineRule="exact"/>
        <w:ind w:firstLine="90"/>
        <w:jc w:val="both"/>
        <w:textAlignment w:val="baseline"/>
        <w:rPr>
          <w:rFonts w:asciiTheme="minorHAnsi" w:eastAsia="Arial" w:hAnsiTheme="minorHAnsi" w:cstheme="minorHAnsi"/>
          <w:color w:val="000000"/>
          <w:spacing w:val="-4"/>
        </w:rPr>
      </w:pPr>
      <w:r w:rsidRPr="00D644C8">
        <w:rPr>
          <w:rFonts w:asciiTheme="minorHAnsi" w:eastAsia="Arial" w:hAnsiTheme="minorHAnsi" w:cstheme="minorHAnsi"/>
          <w:color w:val="000000"/>
          <w:spacing w:val="-4"/>
        </w:rPr>
        <w:t xml:space="preserve">Much work will need to be done. </w:t>
      </w:r>
      <w:r w:rsidR="003C393C" w:rsidRPr="00D644C8">
        <w:rPr>
          <w:rFonts w:asciiTheme="minorHAnsi" w:eastAsia="Arial" w:hAnsiTheme="minorHAnsi" w:cstheme="minorHAnsi"/>
          <w:color w:val="000000"/>
          <w:spacing w:val="-4"/>
        </w:rPr>
        <w:t>The momentum</w:t>
      </w:r>
      <w:r w:rsidRPr="00D644C8">
        <w:rPr>
          <w:rFonts w:asciiTheme="minorHAnsi" w:eastAsia="Arial" w:hAnsiTheme="minorHAnsi" w:cstheme="minorHAnsi"/>
          <w:color w:val="000000"/>
          <w:spacing w:val="-4"/>
        </w:rPr>
        <w:t xml:space="preserve"> will continue to be built over </w:t>
      </w:r>
      <w:r w:rsidR="0034368F" w:rsidRPr="00D644C8">
        <w:rPr>
          <w:rFonts w:asciiTheme="minorHAnsi" w:eastAsia="Arial" w:hAnsiTheme="minorHAnsi" w:cstheme="minorHAnsi"/>
          <w:color w:val="000000"/>
          <w:spacing w:val="-4"/>
        </w:rPr>
        <w:t>time,</w:t>
      </w:r>
      <w:r w:rsidRPr="00D644C8">
        <w:rPr>
          <w:rFonts w:asciiTheme="minorHAnsi" w:eastAsia="Arial" w:hAnsiTheme="minorHAnsi" w:cstheme="minorHAnsi"/>
          <w:color w:val="000000"/>
          <w:spacing w:val="-4"/>
        </w:rPr>
        <w:t xml:space="preserve"> and the perseverance and dedication of the management and board of directors will eventually create a </w:t>
      </w:r>
      <w:r w:rsidR="006970BF" w:rsidRPr="00D644C8">
        <w:rPr>
          <w:rFonts w:asciiTheme="minorHAnsi" w:eastAsia="Arial" w:hAnsiTheme="minorHAnsi" w:cstheme="minorHAnsi"/>
          <w:color w:val="000000"/>
          <w:spacing w:val="-4"/>
        </w:rPr>
        <w:t>groundswell</w:t>
      </w:r>
      <w:r w:rsidRPr="00D644C8">
        <w:rPr>
          <w:rFonts w:asciiTheme="minorHAnsi" w:eastAsia="Arial" w:hAnsiTheme="minorHAnsi" w:cstheme="minorHAnsi"/>
          <w:color w:val="000000"/>
          <w:spacing w:val="-4"/>
        </w:rPr>
        <w:t xml:space="preserve"> of internal support and knowledge plus external support from the target groups and beyond. Ultimately, this persistence to </w:t>
      </w:r>
      <w:r w:rsidR="00804ED1" w:rsidRPr="00D644C8">
        <w:rPr>
          <w:rFonts w:asciiTheme="minorHAnsi" w:eastAsia="Arial" w:hAnsiTheme="minorHAnsi" w:cstheme="minorHAnsi"/>
          <w:color w:val="000000"/>
          <w:spacing w:val="-4"/>
        </w:rPr>
        <w:t>create</w:t>
      </w:r>
      <w:r w:rsidRPr="00D644C8">
        <w:rPr>
          <w:rFonts w:asciiTheme="minorHAnsi" w:eastAsia="Arial" w:hAnsiTheme="minorHAnsi" w:cstheme="minorHAnsi"/>
          <w:color w:val="000000"/>
          <w:spacing w:val="-4"/>
        </w:rPr>
        <w:t xml:space="preserve"> awarenes</w:t>
      </w:r>
      <w:r w:rsidR="00804ED1">
        <w:rPr>
          <w:rFonts w:asciiTheme="minorHAnsi" w:eastAsia="Arial" w:hAnsiTheme="minorHAnsi" w:cstheme="minorHAnsi"/>
          <w:color w:val="000000"/>
          <w:spacing w:val="-4"/>
        </w:rPr>
        <w:t>s and</w:t>
      </w:r>
      <w:r w:rsidRPr="00D644C8">
        <w:rPr>
          <w:rFonts w:asciiTheme="minorHAnsi" w:eastAsia="Arial" w:hAnsiTheme="minorHAnsi" w:cstheme="minorHAnsi"/>
          <w:color w:val="000000"/>
          <w:spacing w:val="-4"/>
        </w:rPr>
        <w:t xml:space="preserve"> business and education development</w:t>
      </w:r>
      <w:r w:rsidRPr="006970BF">
        <w:rPr>
          <w:rFonts w:asciiTheme="minorHAnsi" w:eastAsia="Arial" w:hAnsiTheme="minorHAnsi" w:cstheme="minorHAnsi"/>
          <w:strike/>
          <w:color w:val="000000"/>
          <w:spacing w:val="-4"/>
        </w:rPr>
        <w:t>,</w:t>
      </w:r>
      <w:r w:rsidRPr="00D644C8">
        <w:rPr>
          <w:rFonts w:asciiTheme="minorHAnsi" w:eastAsia="Arial" w:hAnsiTheme="minorHAnsi" w:cstheme="minorHAnsi"/>
          <w:color w:val="000000"/>
          <w:spacing w:val="-4"/>
        </w:rPr>
        <w:t xml:space="preserve"> will place Destination Battlefords as a leading destination marketing organization within the province of Saskatchewan.</w:t>
      </w:r>
    </w:p>
    <w:p w14:paraId="7D33D972" w14:textId="77777777" w:rsidR="007D566C" w:rsidRDefault="007D566C"/>
    <w:p w14:paraId="4929DEC7" w14:textId="77777777" w:rsidR="00543811" w:rsidRDefault="00543811"/>
    <w:sectPr w:rsidR="00543811" w:rsidSect="00F16C33">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3AEB" w14:textId="77777777" w:rsidR="00FB581D" w:rsidRDefault="00FB581D" w:rsidP="00B36CB2">
      <w:r>
        <w:separator/>
      </w:r>
    </w:p>
  </w:endnote>
  <w:endnote w:type="continuationSeparator" w:id="0">
    <w:p w14:paraId="155F70A5" w14:textId="77777777" w:rsidR="00FB581D" w:rsidRDefault="00FB581D" w:rsidP="00B3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FC11" w14:textId="77777777" w:rsidR="007D566C" w:rsidRDefault="007D566C" w:rsidP="00B36CB2">
    <w:pPr>
      <w:pStyle w:val="Footer"/>
      <w:pBdr>
        <w:top w:val="single" w:sz="4" w:space="1" w:color="D9D9D9" w:themeColor="background1" w:themeShade="D9"/>
      </w:pBdr>
    </w:pPr>
  </w:p>
  <w:p w14:paraId="681AEB45" w14:textId="77777777" w:rsidR="007D566C" w:rsidRPr="00D644C8" w:rsidRDefault="00FB581D" w:rsidP="00B36CB2">
    <w:pPr>
      <w:pStyle w:val="Footer"/>
      <w:pBdr>
        <w:top w:val="single" w:sz="4" w:space="1" w:color="D9D9D9" w:themeColor="background1" w:themeShade="D9"/>
      </w:pBdr>
      <w:rPr>
        <w:rFonts w:asciiTheme="majorHAnsi" w:hAnsiTheme="majorHAnsi" w:cstheme="majorHAnsi"/>
        <w:b/>
        <w:bCs/>
      </w:rPr>
    </w:pPr>
    <w:sdt>
      <w:sdtPr>
        <w:id w:val="1137072508"/>
        <w:docPartObj>
          <w:docPartGallery w:val="Page Numbers (Bottom of Page)"/>
          <w:docPartUnique/>
        </w:docPartObj>
      </w:sdtPr>
      <w:sdtEndPr>
        <w:rPr>
          <w:color w:val="7F7F7F" w:themeColor="background1" w:themeShade="7F"/>
          <w:spacing w:val="60"/>
        </w:rPr>
      </w:sdtEndPr>
      <w:sdtContent>
        <w:r w:rsidR="007D566C">
          <w:fldChar w:fldCharType="begin"/>
        </w:r>
        <w:r w:rsidR="007D566C">
          <w:instrText xml:space="preserve"> PAGE   \* MERGEFORMAT </w:instrText>
        </w:r>
        <w:r w:rsidR="007D566C">
          <w:fldChar w:fldCharType="separate"/>
        </w:r>
        <w:r w:rsidR="00B22397" w:rsidRPr="00B22397">
          <w:rPr>
            <w:b/>
            <w:bCs/>
            <w:noProof/>
          </w:rPr>
          <w:t>8</w:t>
        </w:r>
        <w:r w:rsidR="007D566C">
          <w:rPr>
            <w:b/>
            <w:bCs/>
            <w:noProof/>
          </w:rPr>
          <w:fldChar w:fldCharType="end"/>
        </w:r>
        <w:r w:rsidR="007D566C">
          <w:rPr>
            <w:b/>
            <w:bCs/>
          </w:rPr>
          <w:t xml:space="preserve"> | </w:t>
        </w:r>
        <w:r w:rsidR="007D566C">
          <w:rPr>
            <w:color w:val="7F7F7F" w:themeColor="background1" w:themeShade="7F"/>
            <w:spacing w:val="60"/>
          </w:rPr>
          <w:t>Page</w:t>
        </w:r>
      </w:sdtContent>
    </w:sdt>
    <w:r w:rsidR="007D566C">
      <w:rPr>
        <w:rFonts w:ascii="Arial" w:eastAsia="Arial" w:hAnsi="Arial"/>
        <w:color w:val="000000"/>
        <w:sz w:val="20"/>
      </w:rPr>
      <w:tab/>
    </w:r>
    <w:r w:rsidR="007D566C">
      <w:rPr>
        <w:rFonts w:ascii="Arial" w:eastAsia="Arial" w:hAnsi="Arial"/>
        <w:color w:val="000000"/>
        <w:sz w:val="20"/>
      </w:rPr>
      <w:tab/>
    </w:r>
    <w:r w:rsidR="007D566C" w:rsidRPr="00D644C8">
      <w:rPr>
        <w:rFonts w:asciiTheme="majorHAnsi" w:eastAsia="Arial" w:hAnsiTheme="majorHAnsi" w:cstheme="majorHAnsi"/>
        <w:color w:val="000000"/>
        <w:sz w:val="20"/>
      </w:rPr>
      <w:t>Destination Battlefords Marketing Strategy</w:t>
    </w:r>
  </w:p>
  <w:p w14:paraId="6BC0A0C3" w14:textId="77777777" w:rsidR="007D566C" w:rsidRDefault="007D566C">
    <w:pPr>
      <w:pStyle w:val="Footer"/>
    </w:pPr>
  </w:p>
  <w:p w14:paraId="57E44BDB" w14:textId="77777777" w:rsidR="007D566C" w:rsidRDefault="007D5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EA3F" w14:textId="77777777" w:rsidR="00FB581D" w:rsidRDefault="00FB581D" w:rsidP="00B36CB2">
      <w:r>
        <w:separator/>
      </w:r>
    </w:p>
  </w:footnote>
  <w:footnote w:type="continuationSeparator" w:id="0">
    <w:p w14:paraId="0E0CEAAD" w14:textId="77777777" w:rsidR="00FB581D" w:rsidRDefault="00FB581D" w:rsidP="00B36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688"/>
    <w:multiLevelType w:val="multilevel"/>
    <w:tmpl w:val="C10C9A26"/>
    <w:lvl w:ilvl="0">
      <w:numFmt w:val="bullet"/>
      <w:lvlText w:val="·"/>
      <w:lvlJc w:val="left"/>
      <w:pPr>
        <w:tabs>
          <w:tab w:val="left" w:pos="360"/>
        </w:tabs>
      </w:pPr>
      <w:rPr>
        <w:rFonts w:ascii="Symbol" w:eastAsia="Symbol" w:hAnsi="Symbol"/>
        <w:color w:val="000000"/>
        <w:spacing w:val="-3"/>
        <w:w w:val="100"/>
        <w:sz w:val="22"/>
        <w:vertAlign w:val="baseline"/>
        <w:lang w:val="en-US"/>
      </w:rPr>
    </w:lvl>
    <w:lvl w:ilvl="1">
      <w:start w:val="1"/>
      <w:numFmt w:val="bullet"/>
      <w:lvlText w:val="o"/>
      <w:lvlJc w:val="left"/>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137F3"/>
    <w:multiLevelType w:val="multilevel"/>
    <w:tmpl w:val="2E92E4AC"/>
    <w:lvl w:ilvl="0">
      <w:numFmt w:val="bullet"/>
      <w:lvlText w:val="·"/>
      <w:lvlJc w:val="left"/>
      <w:pPr>
        <w:tabs>
          <w:tab w:val="left" w:pos="360"/>
        </w:tabs>
      </w:pPr>
      <w:rPr>
        <w:rFonts w:ascii="Symbol" w:eastAsia="Symbol" w:hAnsi="Symbol"/>
        <w:color w:val="000000"/>
        <w:spacing w:val="-3"/>
        <w:w w:val="100"/>
        <w:sz w:val="22"/>
        <w:vertAlign w:val="baseline"/>
        <w:lang w:val="en-US"/>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C4FAA"/>
    <w:multiLevelType w:val="hybridMultilevel"/>
    <w:tmpl w:val="058AD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0E613A"/>
    <w:multiLevelType w:val="multilevel"/>
    <w:tmpl w:val="278ED65E"/>
    <w:lvl w:ilvl="0">
      <w:numFmt w:val="bullet"/>
      <w:lvlText w:val="·"/>
      <w:lvlJc w:val="left"/>
      <w:pPr>
        <w:tabs>
          <w:tab w:val="left" w:pos="360"/>
        </w:tabs>
      </w:pPr>
      <w:rPr>
        <w:rFonts w:ascii="Symbol" w:eastAsia="Symbol" w:hAnsi="Symbo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077E59"/>
    <w:multiLevelType w:val="multilevel"/>
    <w:tmpl w:val="C3E2476C"/>
    <w:lvl w:ilvl="0">
      <w:numFmt w:val="bullet"/>
      <w:lvlText w:val="ü"/>
      <w:lvlJc w:val="left"/>
      <w:pPr>
        <w:tabs>
          <w:tab w:val="left" w:pos="360"/>
        </w:tabs>
      </w:pPr>
      <w:rPr>
        <w:rFonts w:ascii="Wingdings" w:eastAsia="Wingdings" w:hAnsi="Wingdings"/>
        <w:i/>
        <w:color w:val="000000"/>
        <w:spacing w:val="0"/>
        <w:w w:val="100"/>
        <w:sz w:val="20"/>
        <w:shd w:val="solid" w:color="D2DFED" w:fill="D2DFED"/>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A61E3"/>
    <w:multiLevelType w:val="multilevel"/>
    <w:tmpl w:val="F918B320"/>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FFB08D9"/>
    <w:multiLevelType w:val="hybridMultilevel"/>
    <w:tmpl w:val="23C22B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85460CF"/>
    <w:multiLevelType w:val="hybridMultilevel"/>
    <w:tmpl w:val="7FE84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D55290"/>
    <w:multiLevelType w:val="multilevel"/>
    <w:tmpl w:val="2C90E78E"/>
    <w:lvl w:ilvl="0">
      <w:numFmt w:val="bullet"/>
      <w:lvlText w:val="·"/>
      <w:lvlJc w:val="left"/>
      <w:pPr>
        <w:tabs>
          <w:tab w:val="left" w:pos="432"/>
        </w:tabs>
      </w:pPr>
      <w:rPr>
        <w:rFonts w:ascii="Symbol" w:eastAsia="Symbol" w:hAnsi="Symbol"/>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925E97"/>
    <w:multiLevelType w:val="hybridMultilevel"/>
    <w:tmpl w:val="3F32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708FB"/>
    <w:multiLevelType w:val="multilevel"/>
    <w:tmpl w:val="45DC89C8"/>
    <w:lvl w:ilvl="0">
      <w:numFmt w:val="bullet"/>
      <w:lvlText w:val="§"/>
      <w:lvlJc w:val="left"/>
      <w:pPr>
        <w:tabs>
          <w:tab w:val="left" w:pos="216"/>
        </w:tabs>
      </w:pPr>
      <w:rPr>
        <w:rFonts w:ascii="Wingdings" w:eastAsia="Wingdings" w:hAnsi="Wingdings"/>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8A2717"/>
    <w:multiLevelType w:val="multilevel"/>
    <w:tmpl w:val="9B78B6A6"/>
    <w:lvl w:ilvl="0">
      <w:numFmt w:val="bullet"/>
      <w:lvlText w:val="§"/>
      <w:lvlJc w:val="left"/>
      <w:pPr>
        <w:tabs>
          <w:tab w:val="left" w:pos="450"/>
        </w:tabs>
      </w:pPr>
      <w:rPr>
        <w:rFonts w:ascii="Wingdings" w:eastAsia="Wingdings" w:hAnsi="Wingding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E23AF6"/>
    <w:multiLevelType w:val="multilevel"/>
    <w:tmpl w:val="66CC050A"/>
    <w:lvl w:ilvl="0">
      <w:numFmt w:val="bullet"/>
      <w:lvlText w:val="o"/>
      <w:lvlJc w:val="left"/>
      <w:pPr>
        <w:tabs>
          <w:tab w:val="left" w:pos="288"/>
        </w:tabs>
      </w:pPr>
      <w:rPr>
        <w:rFonts w:ascii="Courier New" w:eastAsia="Courier New" w:hAnsi="Courier New"/>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2E7E39"/>
    <w:multiLevelType w:val="multilevel"/>
    <w:tmpl w:val="3396582A"/>
    <w:lvl w:ilvl="0">
      <w:numFmt w:val="bullet"/>
      <w:lvlText w:val="·"/>
      <w:lvlJc w:val="left"/>
      <w:pPr>
        <w:tabs>
          <w:tab w:val="left" w:pos="216"/>
        </w:tabs>
      </w:pPr>
      <w:rPr>
        <w:rFonts w:ascii="Symbol" w:eastAsia="Symbol" w:hAnsi="Symbo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04445B"/>
    <w:multiLevelType w:val="multilevel"/>
    <w:tmpl w:val="8A1CDDC0"/>
    <w:lvl w:ilvl="0">
      <w:start w:val="1"/>
      <w:numFmt w:val="bullet"/>
      <w:lvlText w:val=""/>
      <w:lvlJc w:val="left"/>
      <w:pPr>
        <w:tabs>
          <w:tab w:val="left" w:pos="360"/>
        </w:tabs>
      </w:pPr>
      <w:rPr>
        <w:rFonts w:ascii="Symbol" w:hAnsi="Symbol" w:hint="default"/>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0615146">
    <w:abstractNumId w:val="5"/>
  </w:num>
  <w:num w:numId="2" w16cid:durableId="1543597514">
    <w:abstractNumId w:val="8"/>
  </w:num>
  <w:num w:numId="3" w16cid:durableId="1036079791">
    <w:abstractNumId w:val="14"/>
  </w:num>
  <w:num w:numId="4" w16cid:durableId="1944338860">
    <w:abstractNumId w:val="11"/>
  </w:num>
  <w:num w:numId="5" w16cid:durableId="995576386">
    <w:abstractNumId w:val="10"/>
  </w:num>
  <w:num w:numId="6" w16cid:durableId="156000191">
    <w:abstractNumId w:val="13"/>
  </w:num>
  <w:num w:numId="7" w16cid:durableId="874733585">
    <w:abstractNumId w:val="1"/>
  </w:num>
  <w:num w:numId="8" w16cid:durableId="1460488190">
    <w:abstractNumId w:val="12"/>
  </w:num>
  <w:num w:numId="9" w16cid:durableId="1009286989">
    <w:abstractNumId w:val="4"/>
  </w:num>
  <w:num w:numId="10" w16cid:durableId="36711713">
    <w:abstractNumId w:val="2"/>
  </w:num>
  <w:num w:numId="11" w16cid:durableId="682167374">
    <w:abstractNumId w:val="3"/>
  </w:num>
  <w:num w:numId="12" w16cid:durableId="1431850689">
    <w:abstractNumId w:val="6"/>
  </w:num>
  <w:num w:numId="13" w16cid:durableId="1189024151">
    <w:abstractNumId w:val="0"/>
  </w:num>
  <w:num w:numId="14" w16cid:durableId="277445153">
    <w:abstractNumId w:val="7"/>
  </w:num>
  <w:num w:numId="15" w16cid:durableId="1826504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CB2"/>
    <w:rsid w:val="0000442F"/>
    <w:rsid w:val="00046289"/>
    <w:rsid w:val="000F1A72"/>
    <w:rsid w:val="001130CC"/>
    <w:rsid w:val="00164A4C"/>
    <w:rsid w:val="001A7DD4"/>
    <w:rsid w:val="001E7EA2"/>
    <w:rsid w:val="001F7BE9"/>
    <w:rsid w:val="00221395"/>
    <w:rsid w:val="002421A2"/>
    <w:rsid w:val="00254619"/>
    <w:rsid w:val="002776B2"/>
    <w:rsid w:val="003069E2"/>
    <w:rsid w:val="0034368F"/>
    <w:rsid w:val="00346B2B"/>
    <w:rsid w:val="00386FCD"/>
    <w:rsid w:val="003C393C"/>
    <w:rsid w:val="004241AD"/>
    <w:rsid w:val="004432EA"/>
    <w:rsid w:val="004D3F6A"/>
    <w:rsid w:val="004F1B6E"/>
    <w:rsid w:val="004F5F93"/>
    <w:rsid w:val="00543811"/>
    <w:rsid w:val="00586690"/>
    <w:rsid w:val="005972AF"/>
    <w:rsid w:val="005F58A5"/>
    <w:rsid w:val="006024C8"/>
    <w:rsid w:val="00630818"/>
    <w:rsid w:val="00635612"/>
    <w:rsid w:val="00653D97"/>
    <w:rsid w:val="006970BF"/>
    <w:rsid w:val="006A4B45"/>
    <w:rsid w:val="006A59F1"/>
    <w:rsid w:val="006B1A57"/>
    <w:rsid w:val="006C1461"/>
    <w:rsid w:val="006E3708"/>
    <w:rsid w:val="007B6FA0"/>
    <w:rsid w:val="007C13DB"/>
    <w:rsid w:val="007D566C"/>
    <w:rsid w:val="00804ED1"/>
    <w:rsid w:val="00842A7E"/>
    <w:rsid w:val="008F1D03"/>
    <w:rsid w:val="00912F5A"/>
    <w:rsid w:val="00943427"/>
    <w:rsid w:val="00955390"/>
    <w:rsid w:val="00956381"/>
    <w:rsid w:val="00960F8D"/>
    <w:rsid w:val="00974156"/>
    <w:rsid w:val="009A6529"/>
    <w:rsid w:val="009D526A"/>
    <w:rsid w:val="009E2AEA"/>
    <w:rsid w:val="009F4866"/>
    <w:rsid w:val="00A801EA"/>
    <w:rsid w:val="00A94C94"/>
    <w:rsid w:val="00AA6233"/>
    <w:rsid w:val="00AB2368"/>
    <w:rsid w:val="00AD5F22"/>
    <w:rsid w:val="00AE0D30"/>
    <w:rsid w:val="00B22397"/>
    <w:rsid w:val="00B36CB2"/>
    <w:rsid w:val="00B61CB9"/>
    <w:rsid w:val="00B66651"/>
    <w:rsid w:val="00B80300"/>
    <w:rsid w:val="00B90B50"/>
    <w:rsid w:val="00BA3C2E"/>
    <w:rsid w:val="00BA508B"/>
    <w:rsid w:val="00BF424D"/>
    <w:rsid w:val="00C404EC"/>
    <w:rsid w:val="00C45766"/>
    <w:rsid w:val="00C94664"/>
    <w:rsid w:val="00CC137D"/>
    <w:rsid w:val="00D55B39"/>
    <w:rsid w:val="00D644C8"/>
    <w:rsid w:val="00E35F92"/>
    <w:rsid w:val="00E44EDC"/>
    <w:rsid w:val="00E65A20"/>
    <w:rsid w:val="00EC1551"/>
    <w:rsid w:val="00ED6528"/>
    <w:rsid w:val="00ED6A7E"/>
    <w:rsid w:val="00EE20CE"/>
    <w:rsid w:val="00EF58CD"/>
    <w:rsid w:val="00F15D3B"/>
    <w:rsid w:val="00F16C33"/>
    <w:rsid w:val="00F37D33"/>
    <w:rsid w:val="00F668B6"/>
    <w:rsid w:val="00FB58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B58FA"/>
  <w15:chartTrackingRefBased/>
  <w15:docId w15:val="{EE7A10B0-77E7-4EFD-833E-027EEDB4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CB2"/>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6A4B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13D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4576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CB2"/>
    <w:pPr>
      <w:tabs>
        <w:tab w:val="center" w:pos="4680"/>
        <w:tab w:val="right" w:pos="9360"/>
      </w:tabs>
    </w:pPr>
  </w:style>
  <w:style w:type="character" w:customStyle="1" w:styleId="HeaderChar">
    <w:name w:val="Header Char"/>
    <w:basedOn w:val="DefaultParagraphFont"/>
    <w:link w:val="Header"/>
    <w:uiPriority w:val="99"/>
    <w:rsid w:val="00B36CB2"/>
    <w:rPr>
      <w:rFonts w:ascii="Times New Roman" w:eastAsia="PMingLiU" w:hAnsi="Times New Roman" w:cs="Times New Roman"/>
      <w:lang w:val="en-US"/>
    </w:rPr>
  </w:style>
  <w:style w:type="paragraph" w:styleId="Footer">
    <w:name w:val="footer"/>
    <w:basedOn w:val="Normal"/>
    <w:link w:val="FooterChar"/>
    <w:uiPriority w:val="99"/>
    <w:unhideWhenUsed/>
    <w:rsid w:val="00B36CB2"/>
    <w:pPr>
      <w:tabs>
        <w:tab w:val="center" w:pos="4680"/>
        <w:tab w:val="right" w:pos="9360"/>
      </w:tabs>
    </w:pPr>
  </w:style>
  <w:style w:type="character" w:customStyle="1" w:styleId="FooterChar">
    <w:name w:val="Footer Char"/>
    <w:basedOn w:val="DefaultParagraphFont"/>
    <w:link w:val="Footer"/>
    <w:uiPriority w:val="99"/>
    <w:rsid w:val="00B36CB2"/>
    <w:rPr>
      <w:rFonts w:ascii="Times New Roman" w:eastAsia="PMingLiU" w:hAnsi="Times New Roman" w:cs="Times New Roman"/>
      <w:lang w:val="en-US"/>
    </w:rPr>
  </w:style>
  <w:style w:type="character" w:customStyle="1" w:styleId="Heading1Char">
    <w:name w:val="Heading 1 Char"/>
    <w:basedOn w:val="DefaultParagraphFont"/>
    <w:link w:val="Heading1"/>
    <w:uiPriority w:val="9"/>
    <w:rsid w:val="006A4B45"/>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6A4B45"/>
    <w:pPr>
      <w:spacing w:line="259" w:lineRule="auto"/>
      <w:outlineLvl w:val="9"/>
    </w:pPr>
  </w:style>
  <w:style w:type="paragraph" w:styleId="TOC1">
    <w:name w:val="toc 1"/>
    <w:basedOn w:val="Normal"/>
    <w:next w:val="Normal"/>
    <w:autoRedefine/>
    <w:uiPriority w:val="39"/>
    <w:unhideWhenUsed/>
    <w:rsid w:val="006A4B45"/>
    <w:pPr>
      <w:spacing w:after="100"/>
    </w:pPr>
  </w:style>
  <w:style w:type="character" w:styleId="Hyperlink">
    <w:name w:val="Hyperlink"/>
    <w:basedOn w:val="DefaultParagraphFont"/>
    <w:uiPriority w:val="99"/>
    <w:unhideWhenUsed/>
    <w:rsid w:val="006A4B45"/>
    <w:rPr>
      <w:color w:val="0563C1" w:themeColor="hyperlink"/>
      <w:u w:val="single"/>
    </w:rPr>
  </w:style>
  <w:style w:type="paragraph" w:styleId="ListParagraph">
    <w:name w:val="List Paragraph"/>
    <w:basedOn w:val="Normal"/>
    <w:uiPriority w:val="34"/>
    <w:qFormat/>
    <w:rsid w:val="006A4B45"/>
    <w:pPr>
      <w:ind w:left="720"/>
      <w:contextualSpacing/>
    </w:pPr>
  </w:style>
  <w:style w:type="paragraph" w:styleId="Subtitle">
    <w:name w:val="Subtitle"/>
    <w:basedOn w:val="Normal"/>
    <w:next w:val="Normal"/>
    <w:link w:val="SubtitleChar"/>
    <w:uiPriority w:val="11"/>
    <w:qFormat/>
    <w:rsid w:val="006A4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A4B45"/>
    <w:rPr>
      <w:rFonts w:eastAsiaTheme="minorEastAsia"/>
      <w:color w:val="5A5A5A" w:themeColor="text1" w:themeTint="A5"/>
      <w:spacing w:val="15"/>
      <w:lang w:val="en-US"/>
    </w:rPr>
  </w:style>
  <w:style w:type="character" w:customStyle="1" w:styleId="Heading2Char">
    <w:name w:val="Heading 2 Char"/>
    <w:basedOn w:val="DefaultParagraphFont"/>
    <w:link w:val="Heading2"/>
    <w:uiPriority w:val="9"/>
    <w:rsid w:val="007C13DB"/>
    <w:rPr>
      <w:rFonts w:asciiTheme="majorHAnsi" w:eastAsiaTheme="majorEastAsia" w:hAnsiTheme="majorHAnsi" w:cstheme="majorBidi"/>
      <w:color w:val="2E74B5" w:themeColor="accent1" w:themeShade="BF"/>
      <w:sz w:val="26"/>
      <w:szCs w:val="26"/>
      <w:lang w:val="en-US"/>
    </w:rPr>
  </w:style>
  <w:style w:type="paragraph" w:styleId="TOC2">
    <w:name w:val="toc 2"/>
    <w:basedOn w:val="Normal"/>
    <w:next w:val="Normal"/>
    <w:autoRedefine/>
    <w:uiPriority w:val="39"/>
    <w:unhideWhenUsed/>
    <w:rsid w:val="00ED6A7E"/>
    <w:pPr>
      <w:spacing w:after="100"/>
      <w:ind w:left="220"/>
    </w:pPr>
  </w:style>
  <w:style w:type="paragraph" w:styleId="TOC3">
    <w:name w:val="toc 3"/>
    <w:basedOn w:val="Normal"/>
    <w:next w:val="Normal"/>
    <w:autoRedefine/>
    <w:uiPriority w:val="39"/>
    <w:unhideWhenUsed/>
    <w:rsid w:val="00E65A20"/>
    <w:pPr>
      <w:spacing w:after="100" w:line="259" w:lineRule="auto"/>
      <w:ind w:left="440"/>
    </w:pPr>
    <w:rPr>
      <w:rFonts w:asciiTheme="minorHAnsi" w:eastAsiaTheme="minorEastAsia" w:hAnsiTheme="minorHAnsi"/>
    </w:rPr>
  </w:style>
  <w:style w:type="character" w:customStyle="1" w:styleId="Heading3Char">
    <w:name w:val="Heading 3 Char"/>
    <w:basedOn w:val="DefaultParagraphFont"/>
    <w:link w:val="Heading3"/>
    <w:uiPriority w:val="9"/>
    <w:rsid w:val="00C45766"/>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39"/>
    <w:rsid w:val="007B6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B6F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destinationcanada.com/en/tool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5584</Words>
  <Characters>31833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CNB-User</dc:creator>
  <cp:keywords/>
  <dc:description/>
  <cp:lastModifiedBy>Jan Swanson</cp:lastModifiedBy>
  <cp:revision>3</cp:revision>
  <cp:lastPrinted>2025-03-12T03:54:00Z</cp:lastPrinted>
  <dcterms:created xsi:type="dcterms:W3CDTF">2026-02-23T19:44:00Z</dcterms:created>
  <dcterms:modified xsi:type="dcterms:W3CDTF">2026-02-23T20:31:00Z</dcterms:modified>
</cp:coreProperties>
</file>