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9022E" w14:textId="77777777" w:rsidR="00055935" w:rsidRDefault="00000000" w:rsidP="008749E4">
      <w:pPr>
        <w:pStyle w:val="Heading1"/>
        <w:ind w:left="0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3CED84D" wp14:editId="0439976E">
            <wp:simplePos x="0" y="0"/>
            <wp:positionH relativeFrom="page">
              <wp:posOffset>706582</wp:posOffset>
            </wp:positionH>
            <wp:positionV relativeFrom="paragraph">
              <wp:posOffset>250536</wp:posOffset>
            </wp:positionV>
            <wp:extent cx="1007918" cy="727364"/>
            <wp:effectExtent l="0" t="0" r="190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699" cy="730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BF0000"/>
        </w:rPr>
        <w:t>Irish</w:t>
      </w:r>
      <w:r>
        <w:rPr>
          <w:color w:val="BF0000"/>
          <w:spacing w:val="-7"/>
        </w:rPr>
        <w:t xml:space="preserve"> </w:t>
      </w:r>
      <w:r>
        <w:rPr>
          <w:color w:val="BF0000"/>
        </w:rPr>
        <w:t>Hereford</w:t>
      </w:r>
      <w:r>
        <w:rPr>
          <w:color w:val="BF0000"/>
          <w:spacing w:val="-6"/>
        </w:rPr>
        <w:t xml:space="preserve"> </w:t>
      </w:r>
      <w:r>
        <w:rPr>
          <w:color w:val="BF0000"/>
        </w:rPr>
        <w:t>Breed</w:t>
      </w:r>
      <w:r>
        <w:rPr>
          <w:color w:val="BF0000"/>
          <w:spacing w:val="-6"/>
        </w:rPr>
        <w:t xml:space="preserve"> </w:t>
      </w:r>
      <w:r>
        <w:rPr>
          <w:color w:val="BF0000"/>
        </w:rPr>
        <w:t>Society</w:t>
      </w:r>
      <w:r>
        <w:rPr>
          <w:color w:val="BF0000"/>
          <w:spacing w:val="-6"/>
        </w:rPr>
        <w:t xml:space="preserve"> </w:t>
      </w:r>
      <w:r>
        <w:rPr>
          <w:color w:val="BF0000"/>
          <w:spacing w:val="-5"/>
        </w:rPr>
        <w:t>Ltd</w:t>
      </w:r>
    </w:p>
    <w:p w14:paraId="5D95606C" w14:textId="77777777" w:rsidR="00055935" w:rsidRDefault="00000000" w:rsidP="008749E4">
      <w:pPr>
        <w:pStyle w:val="BodyText"/>
        <w:spacing w:before="188"/>
        <w:jc w:val="center"/>
        <w:rPr>
          <w:rFonts w:ascii="Arial"/>
        </w:rPr>
      </w:pPr>
      <w:r>
        <w:rPr>
          <w:rFonts w:ascii="Arial"/>
          <w:color w:val="BF0000"/>
        </w:rPr>
        <w:t>Harbour</w:t>
      </w:r>
      <w:r>
        <w:rPr>
          <w:rFonts w:ascii="Arial"/>
          <w:color w:val="BF0000"/>
          <w:spacing w:val="-4"/>
        </w:rPr>
        <w:t xml:space="preserve"> </w:t>
      </w:r>
      <w:r>
        <w:rPr>
          <w:rFonts w:ascii="Arial"/>
          <w:color w:val="BF0000"/>
        </w:rPr>
        <w:t>St.,</w:t>
      </w:r>
      <w:r>
        <w:rPr>
          <w:rFonts w:ascii="Arial"/>
          <w:color w:val="BF0000"/>
          <w:spacing w:val="-3"/>
        </w:rPr>
        <w:t xml:space="preserve"> </w:t>
      </w:r>
      <w:r>
        <w:rPr>
          <w:rFonts w:ascii="Arial"/>
          <w:color w:val="BF0000"/>
        </w:rPr>
        <w:t>Mullingar,</w:t>
      </w:r>
      <w:r>
        <w:rPr>
          <w:rFonts w:ascii="Arial"/>
          <w:color w:val="BF0000"/>
          <w:spacing w:val="-4"/>
        </w:rPr>
        <w:t xml:space="preserve"> </w:t>
      </w:r>
      <w:r>
        <w:rPr>
          <w:rFonts w:ascii="Arial"/>
          <w:color w:val="BF0000"/>
        </w:rPr>
        <w:t>Co,</w:t>
      </w:r>
      <w:r>
        <w:rPr>
          <w:rFonts w:ascii="Arial"/>
          <w:color w:val="BF0000"/>
          <w:spacing w:val="-3"/>
        </w:rPr>
        <w:t xml:space="preserve"> </w:t>
      </w:r>
      <w:r>
        <w:rPr>
          <w:rFonts w:ascii="Arial"/>
          <w:color w:val="BF0000"/>
          <w:spacing w:val="-2"/>
        </w:rPr>
        <w:t>Westmeath.</w:t>
      </w:r>
    </w:p>
    <w:p w14:paraId="46A0F48A" w14:textId="77777777" w:rsidR="00055935" w:rsidRDefault="00000000" w:rsidP="008749E4">
      <w:pPr>
        <w:pStyle w:val="BodyText"/>
        <w:spacing w:before="39"/>
        <w:jc w:val="center"/>
        <w:rPr>
          <w:rFonts w:ascii="Arial"/>
        </w:rPr>
      </w:pPr>
      <w:r>
        <w:rPr>
          <w:rFonts w:ascii="Arial"/>
          <w:color w:val="BF0000"/>
        </w:rPr>
        <w:t xml:space="preserve">Ph: </w:t>
      </w:r>
      <w:r>
        <w:rPr>
          <w:rFonts w:ascii="Arial"/>
          <w:color w:val="BF0000"/>
          <w:spacing w:val="-2"/>
        </w:rPr>
        <w:t>044/9348855/9348862</w:t>
      </w:r>
    </w:p>
    <w:p w14:paraId="27D21BCA" w14:textId="77777777" w:rsidR="00055935" w:rsidRDefault="00000000" w:rsidP="008749E4">
      <w:pPr>
        <w:pStyle w:val="BodyText"/>
        <w:spacing w:before="6"/>
        <w:ind w:left="2471"/>
        <w:rPr>
          <w:rFonts w:ascii="Arial"/>
        </w:rPr>
      </w:pPr>
      <w:r>
        <w:rPr>
          <w:rFonts w:ascii="Arial"/>
          <w:color w:val="BF0000"/>
        </w:rPr>
        <w:t xml:space="preserve">E-Mail: </w:t>
      </w:r>
      <w:hyperlink r:id="rId6">
        <w:r>
          <w:rPr>
            <w:rFonts w:ascii="Arial"/>
            <w:color w:val="0000FF"/>
            <w:u w:val="single" w:color="0000FF"/>
          </w:rPr>
          <w:t>irishhereford@gmail.com</w:t>
        </w:r>
      </w:hyperlink>
      <w:r>
        <w:rPr>
          <w:rFonts w:ascii="Arial"/>
          <w:color w:val="0000FF"/>
          <w:spacing w:val="64"/>
          <w:u w:val="single" w:color="0000FF"/>
        </w:rPr>
        <w:t xml:space="preserve"> </w:t>
      </w:r>
      <w:r>
        <w:rPr>
          <w:rFonts w:ascii="Arial"/>
          <w:color w:val="BF0000"/>
          <w:u w:val="single" w:color="BF0000"/>
        </w:rPr>
        <w:t>W</w:t>
      </w:r>
      <w:r>
        <w:rPr>
          <w:rFonts w:ascii="Arial"/>
          <w:color w:val="BF0000"/>
        </w:rPr>
        <w:t xml:space="preserve">eb: </w:t>
      </w:r>
      <w:hyperlink r:id="rId7">
        <w:r>
          <w:rPr>
            <w:rFonts w:ascii="Arial"/>
            <w:color w:val="0000FF"/>
            <w:spacing w:val="-2"/>
            <w:u w:val="single" w:color="0000FF"/>
          </w:rPr>
          <w:t>www.irishhereford.com</w:t>
        </w:r>
      </w:hyperlink>
    </w:p>
    <w:p w14:paraId="4280DD10" w14:textId="77777777" w:rsidR="00055935" w:rsidRDefault="00055935" w:rsidP="008749E4">
      <w:pPr>
        <w:pStyle w:val="BodyText"/>
        <w:spacing w:before="32"/>
        <w:jc w:val="both"/>
        <w:rPr>
          <w:rFonts w:ascii="Arial"/>
        </w:rPr>
      </w:pPr>
    </w:p>
    <w:p w14:paraId="64AD8FFE" w14:textId="6A7F59C4" w:rsidR="00055935" w:rsidRDefault="008749E4" w:rsidP="008749E4">
      <w:pPr>
        <w:pStyle w:val="Heading2"/>
        <w:ind w:left="0"/>
        <w:jc w:val="center"/>
        <w:rPr>
          <w:u w:val="none"/>
        </w:rPr>
      </w:pPr>
      <w:r>
        <w:t xml:space="preserve">Breeder </w:t>
      </w:r>
      <w:r w:rsidR="00000000">
        <w:t>Declaration</w:t>
      </w:r>
      <w:r w:rsidR="00000000">
        <w:rPr>
          <w:spacing w:val="-7"/>
        </w:rPr>
        <w:t xml:space="preserve"> </w:t>
      </w:r>
      <w:r w:rsidR="00000000">
        <w:rPr>
          <w:spacing w:val="-4"/>
        </w:rPr>
        <w:t>Form</w:t>
      </w:r>
    </w:p>
    <w:p w14:paraId="7179F3AA" w14:textId="77777777" w:rsidR="00055935" w:rsidRDefault="00055935">
      <w:pPr>
        <w:pStyle w:val="BodyText"/>
        <w:spacing w:before="37"/>
        <w:rPr>
          <w:b/>
        </w:rPr>
      </w:pPr>
    </w:p>
    <w:p w14:paraId="6E85AC47" w14:textId="77777777" w:rsidR="00055935" w:rsidRDefault="00000000">
      <w:pPr>
        <w:pStyle w:val="BodyText"/>
        <w:ind w:left="22"/>
        <w:rPr>
          <w:rFonts w:ascii="Arial" w:hAnsi="Arial"/>
        </w:rPr>
      </w:pPr>
      <w:r>
        <w:rPr>
          <w:spacing w:val="-2"/>
        </w:rPr>
        <w:t>I</w:t>
      </w:r>
      <w:r>
        <w:rPr>
          <w:rFonts w:ascii="Arial" w:hAnsi="Arial"/>
          <w:spacing w:val="-2"/>
        </w:rPr>
        <w:t>……………………………………………</w:t>
      </w:r>
      <w:r>
        <w:rPr>
          <w:spacing w:val="-2"/>
        </w:rPr>
        <w:t>of</w:t>
      </w:r>
      <w:r>
        <w:rPr>
          <w:rFonts w:ascii="Arial" w:hAnsi="Arial"/>
          <w:spacing w:val="-2"/>
        </w:rPr>
        <w:t>………………………………………………</w:t>
      </w:r>
    </w:p>
    <w:p w14:paraId="192F12D0" w14:textId="77777777" w:rsidR="00055935" w:rsidRDefault="00000000">
      <w:pPr>
        <w:pStyle w:val="BodyText"/>
        <w:spacing w:before="48" w:line="271" w:lineRule="auto"/>
        <w:ind w:left="22" w:right="140"/>
        <w:jc w:val="both"/>
      </w:pPr>
      <w:r>
        <w:rPr>
          <w:rFonts w:ascii="Arial" w:hAnsi="Arial"/>
        </w:rPr>
        <w:t xml:space="preserve">………………………………………………… </w:t>
      </w:r>
      <w:r>
        <w:t xml:space="preserve">in the County of ................................ am desirous of Breeding Pedigree Hereford cattle of which will be registered with the Irish Hereford Breed Society </w:t>
      </w:r>
      <w:r>
        <w:rPr>
          <w:spacing w:val="-4"/>
        </w:rPr>
        <w:t>Ltd.</w:t>
      </w:r>
    </w:p>
    <w:p w14:paraId="3DF16225" w14:textId="77777777" w:rsidR="00055935" w:rsidRDefault="00055935">
      <w:pPr>
        <w:pStyle w:val="BodyText"/>
        <w:spacing w:before="89"/>
      </w:pPr>
    </w:p>
    <w:p w14:paraId="704F0233" w14:textId="77777777" w:rsidR="00055935" w:rsidRDefault="00000000">
      <w:pPr>
        <w:pStyle w:val="ListParagraph"/>
        <w:numPr>
          <w:ilvl w:val="0"/>
          <w:numId w:val="1"/>
        </w:numPr>
        <w:tabs>
          <w:tab w:val="left" w:pos="609"/>
        </w:tabs>
        <w:spacing w:before="0"/>
        <w:ind w:left="609" w:hanging="211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agree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conform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Rules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Regulations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Society.</w:t>
      </w:r>
    </w:p>
    <w:p w14:paraId="221459C9" w14:textId="77777777" w:rsidR="00055935" w:rsidRDefault="00000000">
      <w:pPr>
        <w:pStyle w:val="ListParagraph"/>
        <w:numPr>
          <w:ilvl w:val="0"/>
          <w:numId w:val="1"/>
        </w:numPr>
        <w:tabs>
          <w:tab w:val="left" w:pos="609"/>
          <w:tab w:val="left" w:pos="848"/>
        </w:tabs>
        <w:spacing w:before="11" w:line="244" w:lineRule="auto"/>
        <w:ind w:right="3394" w:hanging="450"/>
        <w:rPr>
          <w:sz w:val="24"/>
        </w:rPr>
      </w:pPr>
      <w:r>
        <w:rPr>
          <w:color w:val="242424"/>
          <w:sz w:val="24"/>
        </w:rPr>
        <w:t>I</w:t>
      </w:r>
      <w:r>
        <w:rPr>
          <w:color w:val="242424"/>
          <w:spacing w:val="-8"/>
          <w:sz w:val="24"/>
        </w:rPr>
        <w:t xml:space="preserve"> </w:t>
      </w:r>
      <w:r>
        <w:rPr>
          <w:color w:val="242424"/>
          <w:sz w:val="24"/>
        </w:rPr>
        <w:t>accept</w:t>
      </w:r>
      <w:r>
        <w:rPr>
          <w:color w:val="242424"/>
          <w:spacing w:val="-8"/>
          <w:sz w:val="24"/>
        </w:rPr>
        <w:t xml:space="preserve"> </w:t>
      </w:r>
      <w:r>
        <w:rPr>
          <w:color w:val="242424"/>
          <w:sz w:val="24"/>
        </w:rPr>
        <w:t>the</w:t>
      </w:r>
      <w:r>
        <w:rPr>
          <w:color w:val="242424"/>
          <w:spacing w:val="-8"/>
          <w:sz w:val="24"/>
        </w:rPr>
        <w:t xml:space="preserve"> </w:t>
      </w:r>
      <w:r>
        <w:rPr>
          <w:color w:val="242424"/>
          <w:sz w:val="24"/>
        </w:rPr>
        <w:t>generic</w:t>
      </w:r>
      <w:r>
        <w:rPr>
          <w:color w:val="242424"/>
          <w:spacing w:val="-8"/>
          <w:sz w:val="24"/>
        </w:rPr>
        <w:t xml:space="preserve"> </w:t>
      </w:r>
      <w:r>
        <w:rPr>
          <w:color w:val="242424"/>
          <w:sz w:val="24"/>
        </w:rPr>
        <w:t>Herd</w:t>
      </w:r>
      <w:r>
        <w:rPr>
          <w:color w:val="242424"/>
          <w:spacing w:val="-8"/>
          <w:sz w:val="24"/>
        </w:rPr>
        <w:t xml:space="preserve"> </w:t>
      </w:r>
      <w:r>
        <w:rPr>
          <w:color w:val="242424"/>
          <w:sz w:val="24"/>
        </w:rPr>
        <w:t>Prefix;</w:t>
      </w:r>
      <w:r>
        <w:rPr>
          <w:color w:val="242424"/>
          <w:spacing w:val="-8"/>
          <w:sz w:val="24"/>
        </w:rPr>
        <w:t xml:space="preserve"> </w:t>
      </w:r>
      <w:r>
        <w:rPr>
          <w:color w:val="242424"/>
          <w:sz w:val="24"/>
        </w:rPr>
        <w:t>‘HEIRL’</w:t>
      </w:r>
      <w:r>
        <w:rPr>
          <w:color w:val="242424"/>
          <w:spacing w:val="-8"/>
          <w:sz w:val="24"/>
        </w:rPr>
        <w:t xml:space="preserve"> </w:t>
      </w:r>
      <w:r>
        <w:rPr>
          <w:color w:val="242424"/>
          <w:sz w:val="24"/>
        </w:rPr>
        <w:t>for</w:t>
      </w:r>
      <w:r>
        <w:rPr>
          <w:color w:val="242424"/>
          <w:spacing w:val="-8"/>
          <w:sz w:val="24"/>
        </w:rPr>
        <w:t xml:space="preserve"> </w:t>
      </w:r>
      <w:r>
        <w:rPr>
          <w:color w:val="242424"/>
          <w:sz w:val="24"/>
        </w:rPr>
        <w:t>horned</w:t>
      </w:r>
      <w:r>
        <w:rPr>
          <w:color w:val="242424"/>
          <w:spacing w:val="-8"/>
          <w:sz w:val="24"/>
        </w:rPr>
        <w:t xml:space="preserve"> </w:t>
      </w:r>
      <w:r>
        <w:rPr>
          <w:color w:val="242424"/>
          <w:sz w:val="24"/>
        </w:rPr>
        <w:t>entries</w:t>
      </w:r>
      <w:r>
        <w:rPr>
          <w:color w:val="242424"/>
          <w:spacing w:val="-8"/>
          <w:sz w:val="24"/>
        </w:rPr>
        <w:t xml:space="preserve"> </w:t>
      </w:r>
      <w:r>
        <w:rPr>
          <w:color w:val="242424"/>
          <w:sz w:val="24"/>
        </w:rPr>
        <w:t>and ‘HEIRL 1’ for polled entries into the IHBS Herdbook.</w:t>
      </w:r>
    </w:p>
    <w:p w14:paraId="01C54638" w14:textId="77777777" w:rsidR="00055935" w:rsidRDefault="00000000">
      <w:pPr>
        <w:pStyle w:val="ListParagraph"/>
        <w:numPr>
          <w:ilvl w:val="0"/>
          <w:numId w:val="1"/>
        </w:numPr>
        <w:tabs>
          <w:tab w:val="left" w:pos="609"/>
          <w:tab w:val="left" w:pos="728"/>
        </w:tabs>
        <w:spacing w:before="2"/>
        <w:ind w:left="728" w:right="186" w:hanging="330"/>
        <w:rPr>
          <w:sz w:val="24"/>
        </w:rPr>
      </w:pPr>
      <w:r>
        <w:rPr>
          <w:color w:val="242424"/>
          <w:sz w:val="24"/>
        </w:rPr>
        <w:t>I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accept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that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all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cattle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I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choose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to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enter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into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the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IHBS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Herdbook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will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be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named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with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the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animal's individual tag number in full followed by the initials HH, PP or PH depending on the genotype result returned.</w:t>
      </w:r>
    </w:p>
    <w:p w14:paraId="08238FCA" w14:textId="77777777" w:rsidR="00055935" w:rsidRDefault="00000000">
      <w:pPr>
        <w:pStyle w:val="ListParagraph"/>
        <w:numPr>
          <w:ilvl w:val="0"/>
          <w:numId w:val="1"/>
        </w:numPr>
        <w:tabs>
          <w:tab w:val="left" w:pos="609"/>
          <w:tab w:val="left" w:pos="743"/>
        </w:tabs>
        <w:spacing w:before="19" w:line="237" w:lineRule="auto"/>
        <w:ind w:left="743" w:right="743" w:hanging="345"/>
        <w:rPr>
          <w:sz w:val="24"/>
        </w:rPr>
      </w:pPr>
      <w:r>
        <w:rPr>
          <w:color w:val="242424"/>
          <w:sz w:val="24"/>
        </w:rPr>
        <w:t>I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agree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to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pay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the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fees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applicable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as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detailed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in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Appendix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1.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of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the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IHBS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Breed</w:t>
      </w:r>
      <w:r>
        <w:rPr>
          <w:color w:val="242424"/>
          <w:spacing w:val="-5"/>
          <w:sz w:val="24"/>
        </w:rPr>
        <w:t xml:space="preserve"> </w:t>
      </w:r>
      <w:proofErr w:type="spellStart"/>
      <w:r>
        <w:rPr>
          <w:color w:val="242424"/>
          <w:sz w:val="24"/>
        </w:rPr>
        <w:t>Programme</w:t>
      </w:r>
      <w:proofErr w:type="spellEnd"/>
      <w:r>
        <w:rPr>
          <w:color w:val="242424"/>
          <w:sz w:val="24"/>
        </w:rPr>
        <w:t xml:space="preserve"> Schedule of fees.</w:t>
      </w:r>
    </w:p>
    <w:p w14:paraId="574FE9C3" w14:textId="77777777" w:rsidR="00055935" w:rsidRDefault="00000000">
      <w:pPr>
        <w:pStyle w:val="ListParagraph"/>
        <w:numPr>
          <w:ilvl w:val="0"/>
          <w:numId w:val="1"/>
        </w:numPr>
        <w:tabs>
          <w:tab w:val="left" w:pos="609"/>
        </w:tabs>
        <w:spacing w:before="18"/>
        <w:ind w:left="609" w:hanging="211"/>
        <w:rPr>
          <w:sz w:val="24"/>
        </w:rPr>
      </w:pPr>
      <w:r>
        <w:rPr>
          <w:color w:val="242424"/>
          <w:sz w:val="24"/>
        </w:rPr>
        <w:t>I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agree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to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pay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any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late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registration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fees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z w:val="24"/>
        </w:rPr>
        <w:t>should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they</w:t>
      </w:r>
      <w:r>
        <w:rPr>
          <w:color w:val="242424"/>
          <w:spacing w:val="-4"/>
          <w:sz w:val="24"/>
        </w:rPr>
        <w:t xml:space="preserve"> </w:t>
      </w:r>
      <w:r>
        <w:rPr>
          <w:color w:val="242424"/>
          <w:spacing w:val="-2"/>
          <w:sz w:val="24"/>
        </w:rPr>
        <w:t>apply.</w:t>
      </w:r>
    </w:p>
    <w:p w14:paraId="2FC7C336" w14:textId="77777777" w:rsidR="00055935" w:rsidRDefault="00000000">
      <w:pPr>
        <w:pStyle w:val="ListParagraph"/>
        <w:numPr>
          <w:ilvl w:val="0"/>
          <w:numId w:val="1"/>
        </w:numPr>
        <w:tabs>
          <w:tab w:val="left" w:pos="609"/>
          <w:tab w:val="left" w:pos="743"/>
        </w:tabs>
        <w:spacing w:line="235" w:lineRule="auto"/>
        <w:ind w:left="743" w:right="529" w:hanging="345"/>
        <w:rPr>
          <w:sz w:val="24"/>
        </w:rPr>
      </w:pPr>
      <w:r>
        <w:rPr>
          <w:color w:val="242424"/>
          <w:sz w:val="24"/>
        </w:rPr>
        <w:t>I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understand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I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must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complete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and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submit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the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ICBF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Consent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Form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before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registrations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can</w:t>
      </w:r>
      <w:r>
        <w:rPr>
          <w:color w:val="242424"/>
          <w:spacing w:val="-7"/>
          <w:sz w:val="24"/>
        </w:rPr>
        <w:t xml:space="preserve"> </w:t>
      </w:r>
      <w:r>
        <w:rPr>
          <w:color w:val="242424"/>
          <w:sz w:val="24"/>
        </w:rPr>
        <w:t>be completed and Zootechnical Certificates for Pedigree Registered Herefords are issued.</w:t>
      </w:r>
    </w:p>
    <w:p w14:paraId="1D98AFF5" w14:textId="77777777" w:rsidR="00055935" w:rsidRDefault="00000000">
      <w:pPr>
        <w:pStyle w:val="ListParagraph"/>
        <w:numPr>
          <w:ilvl w:val="0"/>
          <w:numId w:val="1"/>
        </w:numPr>
        <w:tabs>
          <w:tab w:val="left" w:pos="609"/>
          <w:tab w:val="left" w:pos="743"/>
        </w:tabs>
        <w:spacing w:line="242" w:lineRule="auto"/>
        <w:ind w:left="743" w:right="1739" w:hanging="345"/>
        <w:rPr>
          <w:sz w:val="24"/>
        </w:rPr>
      </w:pPr>
      <w:r>
        <w:rPr>
          <w:color w:val="242424"/>
          <w:sz w:val="24"/>
        </w:rPr>
        <w:t>I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understand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that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I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am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not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entitled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to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exhibit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at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any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IHBS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hosted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sales,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shows</w:t>
      </w:r>
      <w:r>
        <w:rPr>
          <w:color w:val="242424"/>
          <w:spacing w:val="-5"/>
          <w:sz w:val="24"/>
        </w:rPr>
        <w:t xml:space="preserve"> </w:t>
      </w:r>
      <w:r>
        <w:rPr>
          <w:color w:val="242424"/>
          <w:sz w:val="24"/>
        </w:rPr>
        <w:t>or attend IHBS general meetings or sit on the IHBS Council unless I become an annual member in the future.</w:t>
      </w:r>
    </w:p>
    <w:p w14:paraId="05A30C78" w14:textId="77777777" w:rsidR="00055935" w:rsidRDefault="00055935">
      <w:pPr>
        <w:pStyle w:val="BodyText"/>
        <w:spacing w:before="79"/>
      </w:pPr>
    </w:p>
    <w:p w14:paraId="5B220F7D" w14:textId="77777777" w:rsidR="00055935" w:rsidRDefault="00000000">
      <w:pPr>
        <w:pStyle w:val="BodyText"/>
        <w:spacing w:line="242" w:lineRule="auto"/>
        <w:ind w:left="7" w:right="85" w:firstLine="15"/>
        <w:jc w:val="both"/>
      </w:pPr>
      <w:r>
        <w:rPr>
          <w:color w:val="242424"/>
        </w:rPr>
        <w:t xml:space="preserve">Please note that the IHBS Breeding </w:t>
      </w:r>
      <w:proofErr w:type="spellStart"/>
      <w:r>
        <w:rPr>
          <w:color w:val="242424"/>
        </w:rPr>
        <w:t>Programme</w:t>
      </w:r>
      <w:proofErr w:type="spellEnd"/>
      <w:r>
        <w:rPr>
          <w:color w:val="242424"/>
        </w:rPr>
        <w:t xml:space="preserve"> and IHBS Rules of Procedure are available at irishhereford.com or in hard copy by contacting the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IHBS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office.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Please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read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both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documents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carefully before submitting this application form. Please tick the box below to confirm that you have read</w:t>
      </w:r>
      <w:r>
        <w:rPr>
          <w:color w:val="242424"/>
          <w:spacing w:val="-4"/>
        </w:rPr>
        <w:t xml:space="preserve"> </w:t>
      </w:r>
      <w:r>
        <w:rPr>
          <w:color w:val="242424"/>
        </w:rPr>
        <w:t xml:space="preserve">and understand the IHBS Breeding </w:t>
      </w:r>
      <w:proofErr w:type="spellStart"/>
      <w:r>
        <w:rPr>
          <w:color w:val="242424"/>
        </w:rPr>
        <w:t>Programme</w:t>
      </w:r>
      <w:proofErr w:type="spellEnd"/>
      <w:r>
        <w:rPr>
          <w:color w:val="242424"/>
        </w:rPr>
        <w:t xml:space="preserve"> and Rules of Procedure.</w:t>
      </w:r>
    </w:p>
    <w:p w14:paraId="44B91B95" w14:textId="77777777" w:rsidR="00055935" w:rsidRDefault="00055935">
      <w:pPr>
        <w:pStyle w:val="BodyText"/>
        <w:spacing w:before="93"/>
      </w:pPr>
    </w:p>
    <w:p w14:paraId="0C63EF8F" w14:textId="77777777" w:rsidR="00055935" w:rsidRDefault="00000000">
      <w:pPr>
        <w:pStyle w:val="BodyText"/>
        <w:spacing w:line="230" w:lineRule="auto"/>
        <w:ind w:left="22" w:right="1072"/>
        <w:rPr>
          <w:rFonts w:ascii="MS PGothic" w:hAnsi="MS PGothic"/>
        </w:rPr>
      </w:pPr>
      <w:r>
        <w:rPr>
          <w:color w:val="242424"/>
        </w:rPr>
        <w:t>I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wish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to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confirm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that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I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have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read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understand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the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IHBS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>Breeding</w:t>
      </w:r>
      <w:r>
        <w:rPr>
          <w:color w:val="242424"/>
          <w:spacing w:val="-6"/>
        </w:rPr>
        <w:t xml:space="preserve"> </w:t>
      </w:r>
      <w:proofErr w:type="spellStart"/>
      <w:r>
        <w:rPr>
          <w:color w:val="242424"/>
        </w:rPr>
        <w:t>Programme</w:t>
      </w:r>
      <w:proofErr w:type="spellEnd"/>
      <w:r>
        <w:rPr>
          <w:color w:val="242424"/>
          <w:spacing w:val="-6"/>
        </w:rPr>
        <w:t xml:space="preserve"> </w:t>
      </w:r>
      <w:r>
        <w:rPr>
          <w:color w:val="242424"/>
        </w:rPr>
        <w:t>and</w:t>
      </w:r>
      <w:r>
        <w:rPr>
          <w:color w:val="242424"/>
          <w:spacing w:val="-6"/>
        </w:rPr>
        <w:t xml:space="preserve"> </w:t>
      </w:r>
      <w:r>
        <w:rPr>
          <w:color w:val="242424"/>
        </w:rPr>
        <w:t xml:space="preserve">the IHBS Rules of Procedure – (tick box) </w:t>
      </w:r>
      <w:r>
        <w:rPr>
          <w:rFonts w:ascii="MS PGothic" w:hAnsi="MS PGothic"/>
          <w:color w:val="242424"/>
        </w:rPr>
        <w:t>☐</w:t>
      </w:r>
    </w:p>
    <w:p w14:paraId="70E9FEEA" w14:textId="77777777" w:rsidR="00055935" w:rsidRDefault="00000000">
      <w:pPr>
        <w:spacing w:before="100" w:line="830" w:lineRule="exact"/>
        <w:ind w:left="22" w:right="3013" w:hanging="15"/>
        <w:rPr>
          <w:rFonts w:ascii="Arial" w:hAnsi="Arial"/>
          <w:b/>
          <w:i/>
          <w:sz w:val="24"/>
        </w:rPr>
      </w:pPr>
      <w:r>
        <w:rPr>
          <w:b/>
          <w:i/>
          <w:color w:val="242424"/>
          <w:spacing w:val="-2"/>
          <w:sz w:val="24"/>
        </w:rPr>
        <w:t>Signed</w:t>
      </w:r>
      <w:r>
        <w:rPr>
          <w:rFonts w:ascii="Arial" w:hAnsi="Arial"/>
          <w:color w:val="242424"/>
          <w:spacing w:val="-2"/>
          <w:sz w:val="24"/>
        </w:rPr>
        <w:t xml:space="preserve">………………………………… </w:t>
      </w:r>
      <w:r>
        <w:rPr>
          <w:b/>
          <w:i/>
          <w:color w:val="242424"/>
          <w:spacing w:val="-2"/>
          <w:sz w:val="24"/>
        </w:rPr>
        <w:t>Date</w:t>
      </w:r>
      <w:r>
        <w:rPr>
          <w:rFonts w:ascii="Arial" w:hAnsi="Arial"/>
          <w:b/>
          <w:i/>
          <w:color w:val="242424"/>
          <w:spacing w:val="-2"/>
          <w:sz w:val="24"/>
        </w:rPr>
        <w:t>………………………………</w:t>
      </w:r>
    </w:p>
    <w:p w14:paraId="5BE5392A" w14:textId="77777777" w:rsidR="00055935" w:rsidRDefault="00000000">
      <w:pPr>
        <w:spacing w:line="188" w:lineRule="exact"/>
        <w:ind w:left="97"/>
        <w:jc w:val="both"/>
        <w:rPr>
          <w:i/>
          <w:sz w:val="24"/>
        </w:rPr>
      </w:pPr>
      <w:r>
        <w:rPr>
          <w:i/>
          <w:sz w:val="24"/>
        </w:rPr>
        <w:t>*Please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return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this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completed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full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Irish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Hereford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Breed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Society.</w:t>
      </w:r>
    </w:p>
    <w:sectPr w:rsidR="00055935">
      <w:type w:val="continuous"/>
      <w:pgSz w:w="11920" w:h="16840"/>
      <w:pgMar w:top="4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6623F"/>
    <w:multiLevelType w:val="hybridMultilevel"/>
    <w:tmpl w:val="EFB23F9A"/>
    <w:lvl w:ilvl="0" w:tplc="7A547FA0">
      <w:numFmt w:val="bullet"/>
      <w:lvlText w:val="●"/>
      <w:lvlJc w:val="left"/>
      <w:pPr>
        <w:ind w:left="848" w:hanging="212"/>
      </w:pPr>
      <w:rPr>
        <w:rFonts w:ascii="Arial" w:eastAsia="Arial" w:hAnsi="Arial" w:cs="Arial" w:hint="default"/>
        <w:b w:val="0"/>
        <w:bCs w:val="0"/>
        <w:i w:val="0"/>
        <w:iCs w:val="0"/>
        <w:color w:val="242424"/>
        <w:spacing w:val="0"/>
        <w:w w:val="100"/>
        <w:sz w:val="24"/>
        <w:szCs w:val="24"/>
        <w:lang w:val="en-US" w:eastAsia="en-US" w:bidi="ar-SA"/>
      </w:rPr>
    </w:lvl>
    <w:lvl w:ilvl="1" w:tplc="971C920C">
      <w:numFmt w:val="bullet"/>
      <w:lvlText w:val="•"/>
      <w:lvlJc w:val="left"/>
      <w:pPr>
        <w:ind w:left="1763" w:hanging="212"/>
      </w:pPr>
      <w:rPr>
        <w:rFonts w:hint="default"/>
        <w:lang w:val="en-US" w:eastAsia="en-US" w:bidi="ar-SA"/>
      </w:rPr>
    </w:lvl>
    <w:lvl w:ilvl="2" w:tplc="79320F60">
      <w:numFmt w:val="bullet"/>
      <w:lvlText w:val="•"/>
      <w:lvlJc w:val="left"/>
      <w:pPr>
        <w:ind w:left="2687" w:hanging="212"/>
      </w:pPr>
      <w:rPr>
        <w:rFonts w:hint="default"/>
        <w:lang w:val="en-US" w:eastAsia="en-US" w:bidi="ar-SA"/>
      </w:rPr>
    </w:lvl>
    <w:lvl w:ilvl="3" w:tplc="2BAA6348">
      <w:numFmt w:val="bullet"/>
      <w:lvlText w:val="•"/>
      <w:lvlJc w:val="left"/>
      <w:pPr>
        <w:ind w:left="3611" w:hanging="212"/>
      </w:pPr>
      <w:rPr>
        <w:rFonts w:hint="default"/>
        <w:lang w:val="en-US" w:eastAsia="en-US" w:bidi="ar-SA"/>
      </w:rPr>
    </w:lvl>
    <w:lvl w:ilvl="4" w:tplc="320E98E6">
      <w:numFmt w:val="bullet"/>
      <w:lvlText w:val="•"/>
      <w:lvlJc w:val="left"/>
      <w:pPr>
        <w:ind w:left="4535" w:hanging="212"/>
      </w:pPr>
      <w:rPr>
        <w:rFonts w:hint="default"/>
        <w:lang w:val="en-US" w:eastAsia="en-US" w:bidi="ar-SA"/>
      </w:rPr>
    </w:lvl>
    <w:lvl w:ilvl="5" w:tplc="36E0932E">
      <w:numFmt w:val="bullet"/>
      <w:lvlText w:val="•"/>
      <w:lvlJc w:val="left"/>
      <w:pPr>
        <w:ind w:left="5459" w:hanging="212"/>
      </w:pPr>
      <w:rPr>
        <w:rFonts w:hint="default"/>
        <w:lang w:val="en-US" w:eastAsia="en-US" w:bidi="ar-SA"/>
      </w:rPr>
    </w:lvl>
    <w:lvl w:ilvl="6" w:tplc="C5E20F60">
      <w:numFmt w:val="bullet"/>
      <w:lvlText w:val="•"/>
      <w:lvlJc w:val="left"/>
      <w:pPr>
        <w:ind w:left="6382" w:hanging="212"/>
      </w:pPr>
      <w:rPr>
        <w:rFonts w:hint="default"/>
        <w:lang w:val="en-US" w:eastAsia="en-US" w:bidi="ar-SA"/>
      </w:rPr>
    </w:lvl>
    <w:lvl w:ilvl="7" w:tplc="15BE62AC">
      <w:numFmt w:val="bullet"/>
      <w:lvlText w:val="•"/>
      <w:lvlJc w:val="left"/>
      <w:pPr>
        <w:ind w:left="7306" w:hanging="212"/>
      </w:pPr>
      <w:rPr>
        <w:rFonts w:hint="default"/>
        <w:lang w:val="en-US" w:eastAsia="en-US" w:bidi="ar-SA"/>
      </w:rPr>
    </w:lvl>
    <w:lvl w:ilvl="8" w:tplc="DF928068">
      <w:numFmt w:val="bullet"/>
      <w:lvlText w:val="•"/>
      <w:lvlJc w:val="left"/>
      <w:pPr>
        <w:ind w:left="8230" w:hanging="212"/>
      </w:pPr>
      <w:rPr>
        <w:rFonts w:hint="default"/>
        <w:lang w:val="en-US" w:eastAsia="en-US" w:bidi="ar-SA"/>
      </w:rPr>
    </w:lvl>
  </w:abstractNum>
  <w:num w:numId="1" w16cid:durableId="20842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935"/>
    <w:rsid w:val="00055839"/>
    <w:rsid w:val="00055935"/>
    <w:rsid w:val="0087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3520C"/>
  <w15:docId w15:val="{1A0BC48F-5430-4256-8B29-16E6BA4C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7"/>
      <w:ind w:left="3079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2618"/>
      <w:outlineLvl w:val="1"/>
    </w:pPr>
    <w:rPr>
      <w:b/>
      <w:bCs/>
      <w:sz w:val="26"/>
      <w:szCs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6"/>
      <w:ind w:left="743" w:hanging="34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ishhereford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ishhereford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non-member-declaration-form-09-24-24.docx</dc:title>
  <dc:creator>User</dc:creator>
  <cp:lastModifiedBy>Irish Hereford</cp:lastModifiedBy>
  <cp:revision>2</cp:revision>
  <dcterms:created xsi:type="dcterms:W3CDTF">2026-10-14T14:35:00Z</dcterms:created>
  <dcterms:modified xsi:type="dcterms:W3CDTF">2026-10-14T14:35:00Z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Producer">
    <vt:lpwstr>Skia/PDF m130 Google Docs Renderer</vt:lpwstr>
  </property>
  <property fmtid="{D5CDD505-2E9C-101B-9397-08002B2CF9AE}" pid="5" name="LastSaved">
    <vt:filetime>2026-10-14T00:00:00Z</vt:filetime>
  </property>
</Properties>
</file>