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4B3F8" w14:textId="77777777" w:rsidR="00C32C7A" w:rsidRDefault="00C32C7A" w:rsidP="00C32C7A"/>
    <w:p w14:paraId="38CDDB75" w14:textId="1F63AA7B" w:rsidR="00C32C7A" w:rsidRPr="009C16A7" w:rsidRDefault="00C32C7A" w:rsidP="00C32C7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Zagrebački kvartovi kulture </w:t>
      </w:r>
      <w:r>
        <w:rPr>
          <w:b/>
          <w:bCs/>
          <w:sz w:val="32"/>
          <w:szCs w:val="32"/>
        </w:rPr>
        <w:t>28. i 29.</w:t>
      </w:r>
      <w:r>
        <w:rPr>
          <w:b/>
          <w:bCs/>
          <w:sz w:val="32"/>
          <w:szCs w:val="32"/>
        </w:rPr>
        <w:t xml:space="preserve"> lipnja u </w:t>
      </w:r>
      <w:r>
        <w:rPr>
          <w:b/>
          <w:bCs/>
          <w:sz w:val="32"/>
          <w:szCs w:val="32"/>
        </w:rPr>
        <w:t xml:space="preserve">Laništu! </w:t>
      </w:r>
    </w:p>
    <w:p w14:paraId="4C68E534" w14:textId="77777777" w:rsidR="00C32C7A" w:rsidRPr="009C16A7" w:rsidRDefault="00C32C7A" w:rsidP="00C32C7A">
      <w:pPr>
        <w:jc w:val="both"/>
        <w:rPr>
          <w:b/>
          <w:bCs/>
          <w:sz w:val="32"/>
          <w:szCs w:val="32"/>
        </w:rPr>
      </w:pPr>
    </w:p>
    <w:p w14:paraId="6F2DE397" w14:textId="77777777" w:rsidR="00C32C7A" w:rsidRDefault="00C32C7A" w:rsidP="00C32C7A">
      <w:pPr>
        <w:jc w:val="both"/>
      </w:pPr>
    </w:p>
    <w:p w14:paraId="01EC8A30" w14:textId="53BEAD25" w:rsidR="00C32C7A" w:rsidRPr="006049D3" w:rsidRDefault="00C32C7A" w:rsidP="006049D3">
      <w:pPr>
        <w:jc w:val="both"/>
        <w:rPr>
          <w:b/>
          <w:bCs/>
        </w:rPr>
      </w:pPr>
      <w:r w:rsidRPr="000270BD">
        <w:rPr>
          <w:sz w:val="25"/>
          <w:szCs w:val="25"/>
        </w:rPr>
        <w:t xml:space="preserve">Zagreb, </w:t>
      </w:r>
      <w:r>
        <w:rPr>
          <w:sz w:val="25"/>
          <w:szCs w:val="25"/>
        </w:rPr>
        <w:t>25</w:t>
      </w:r>
      <w:r>
        <w:rPr>
          <w:sz w:val="25"/>
          <w:szCs w:val="25"/>
        </w:rPr>
        <w:t>. lipnja</w:t>
      </w:r>
      <w:r w:rsidRPr="000270BD">
        <w:rPr>
          <w:sz w:val="25"/>
          <w:szCs w:val="25"/>
        </w:rPr>
        <w:t xml:space="preserve"> - </w:t>
      </w:r>
      <w:r w:rsidRPr="006049D3">
        <w:rPr>
          <w:b/>
          <w:bCs/>
          <w:sz w:val="25"/>
          <w:szCs w:val="25"/>
        </w:rPr>
        <w:t xml:space="preserve">Nakon održanih programa u nizu kvartova, Zagrebački kvartovi kulture nastavljaju se </w:t>
      </w:r>
      <w:r w:rsidRPr="006049D3">
        <w:rPr>
          <w:b/>
          <w:bCs/>
          <w:sz w:val="25"/>
          <w:szCs w:val="25"/>
        </w:rPr>
        <w:t>28. i 29. l</w:t>
      </w:r>
      <w:r w:rsidRPr="006049D3">
        <w:rPr>
          <w:b/>
          <w:bCs/>
          <w:sz w:val="25"/>
          <w:szCs w:val="25"/>
        </w:rPr>
        <w:t xml:space="preserve">ipnja u </w:t>
      </w:r>
      <w:r w:rsidRPr="006049D3">
        <w:rPr>
          <w:b/>
          <w:bCs/>
          <w:sz w:val="25"/>
          <w:szCs w:val="25"/>
        </w:rPr>
        <w:t xml:space="preserve">Laništu. Kao i u prethodnim kvartovima u proteklim mjesecima, dvodnevni program uključit će raznovrsni program - </w:t>
      </w:r>
      <w:r w:rsidRPr="006049D3">
        <w:rPr>
          <w:b/>
          <w:bCs/>
        </w:rPr>
        <w:t>dvije predstave za djecu, jedn</w:t>
      </w:r>
      <w:r w:rsidRPr="006049D3">
        <w:rPr>
          <w:b/>
          <w:bCs/>
        </w:rPr>
        <w:t>u</w:t>
      </w:r>
      <w:r w:rsidRPr="006049D3">
        <w:rPr>
          <w:b/>
          <w:bCs/>
        </w:rPr>
        <w:t xml:space="preserve"> za odrasle, koncert</w:t>
      </w:r>
      <w:r w:rsidRPr="006049D3">
        <w:rPr>
          <w:b/>
          <w:bCs/>
        </w:rPr>
        <w:t>e</w:t>
      </w:r>
      <w:r w:rsidRPr="006049D3">
        <w:rPr>
          <w:b/>
          <w:bCs/>
        </w:rPr>
        <w:t xml:space="preserve"> Zagrebačkih solista i Zagrebačkog orkestra ZET-a te izvedb</w:t>
      </w:r>
      <w:r w:rsidRPr="006049D3">
        <w:rPr>
          <w:b/>
          <w:bCs/>
        </w:rPr>
        <w:t>u</w:t>
      </w:r>
      <w:r w:rsidRPr="006049D3">
        <w:rPr>
          <w:b/>
          <w:bCs/>
        </w:rPr>
        <w:t xml:space="preserve"> suvremenog cirkusa.</w:t>
      </w:r>
    </w:p>
    <w:p w14:paraId="4E8100AE" w14:textId="6A7E0B08" w:rsidR="00C32C7A" w:rsidRDefault="00C32C7A" w:rsidP="006049D3">
      <w:pPr>
        <w:jc w:val="both"/>
        <w:rPr>
          <w:b/>
          <w:bCs/>
          <w:sz w:val="25"/>
          <w:szCs w:val="25"/>
        </w:rPr>
      </w:pPr>
    </w:p>
    <w:p w14:paraId="5E72E46E" w14:textId="6F83E190" w:rsidR="00C32C7A" w:rsidRDefault="00C32C7A" w:rsidP="006049D3">
      <w:pPr>
        <w:jc w:val="both"/>
      </w:pPr>
      <w:r>
        <w:t xml:space="preserve">Subotnji program počinje u </w:t>
      </w:r>
      <w:r w:rsidRPr="00C32C7A">
        <w:rPr>
          <w:b/>
          <w:bCs/>
        </w:rPr>
        <w:t xml:space="preserve">11 sati </w:t>
      </w:r>
      <w:r>
        <w:t xml:space="preserve">predstavom za djecu </w:t>
      </w:r>
      <w:r w:rsidRPr="00C32C7A">
        <w:rPr>
          <w:b/>
          <w:bCs/>
          <w:i/>
          <w:iCs/>
        </w:rPr>
        <w:t>Princeza na zrnu graška</w:t>
      </w:r>
      <w:r>
        <w:t xml:space="preserve"> u režiji </w:t>
      </w:r>
      <w:r w:rsidRPr="00C32C7A">
        <w:rPr>
          <w:b/>
          <w:bCs/>
        </w:rPr>
        <w:t>Maje Katić</w:t>
      </w:r>
      <w:r>
        <w:t xml:space="preserve"> i produkciji Gradskog kazališta Žar ptica</w:t>
      </w:r>
      <w:r>
        <w:t xml:space="preserve"> u kojoj nastupaju glumci Dunja Fajdić i Bogdan Ilić</w:t>
      </w:r>
      <w:r>
        <w:t>.</w:t>
      </w:r>
      <w:r>
        <w:t xml:space="preserve"> </w:t>
      </w:r>
      <w:r>
        <w:t xml:space="preserve">Program se nastavlja poslijepodne u </w:t>
      </w:r>
      <w:r w:rsidRPr="00C32C7A">
        <w:rPr>
          <w:b/>
          <w:bCs/>
        </w:rPr>
        <w:t>17 sati</w:t>
      </w:r>
      <w:r>
        <w:t xml:space="preserve"> razgovorom </w:t>
      </w:r>
      <w:r w:rsidRPr="00C32C7A">
        <w:rPr>
          <w:b/>
          <w:bCs/>
        </w:rPr>
        <w:t>Umjetnost u našem kvartu</w:t>
      </w:r>
      <w:r>
        <w:t xml:space="preserve"> koji za cilj ima aktivno uključivanje stanovnika u umjetničko obogaćivanje kvarta. U </w:t>
      </w:r>
      <w:r w:rsidRPr="00C32C7A">
        <w:rPr>
          <w:b/>
          <w:bCs/>
        </w:rPr>
        <w:t>19.30 sati</w:t>
      </w:r>
      <w:r>
        <w:t xml:space="preserve"> će uslijediti koncert </w:t>
      </w:r>
      <w:r w:rsidRPr="00C32C7A">
        <w:rPr>
          <w:b/>
          <w:bCs/>
        </w:rPr>
        <w:t>Zagrebačkog orkestra ZET-a</w:t>
      </w:r>
      <w:r>
        <w:t xml:space="preserve"> koji će promarširati kroz kvart, a odmah potom, od </w:t>
      </w:r>
      <w:r w:rsidRPr="00C32C7A">
        <w:rPr>
          <w:b/>
          <w:bCs/>
        </w:rPr>
        <w:t>20 sati</w:t>
      </w:r>
      <w:r>
        <w:t xml:space="preserve"> nastavit će se koncert </w:t>
      </w:r>
      <w:r w:rsidRPr="00C32C7A">
        <w:rPr>
          <w:b/>
          <w:bCs/>
        </w:rPr>
        <w:t>Zagrebačkih solista</w:t>
      </w:r>
      <w:r>
        <w:t>, jednog od najnagrađivanijih i najstarijih hrvatskih ansambala.</w:t>
      </w:r>
    </w:p>
    <w:p w14:paraId="78B24B97" w14:textId="77777777" w:rsidR="00C32C7A" w:rsidRDefault="00C32C7A" w:rsidP="006049D3">
      <w:pPr>
        <w:jc w:val="both"/>
      </w:pPr>
    </w:p>
    <w:p w14:paraId="41BB5FFF" w14:textId="4107962D" w:rsidR="00C32C7A" w:rsidRDefault="00C32C7A" w:rsidP="006049D3">
      <w:pPr>
        <w:jc w:val="both"/>
      </w:pPr>
      <w:r>
        <w:t xml:space="preserve">Program završava </w:t>
      </w:r>
      <w:r w:rsidRPr="00C32C7A">
        <w:rPr>
          <w:b/>
          <w:bCs/>
        </w:rPr>
        <w:t>od 21.15 sati</w:t>
      </w:r>
      <w:r>
        <w:t xml:space="preserve"> projekcijom šarmantnog </w:t>
      </w:r>
      <w:r>
        <w:t xml:space="preserve">španjolskog </w:t>
      </w:r>
      <w:r>
        <w:t xml:space="preserve">animiranog filma </w:t>
      </w:r>
      <w:r w:rsidRPr="00C32C7A">
        <w:rPr>
          <w:b/>
          <w:bCs/>
          <w:i/>
          <w:iCs/>
        </w:rPr>
        <w:t>Klinci u akciji</w:t>
      </w:r>
      <w:r>
        <w:t xml:space="preserve"> </w:t>
      </w:r>
      <w:r>
        <w:t xml:space="preserve">u režiji autorskog dvojca </w:t>
      </w:r>
      <w:r w:rsidRPr="00C32C7A">
        <w:t>Juan</w:t>
      </w:r>
      <w:r>
        <w:t>a</w:t>
      </w:r>
      <w:r w:rsidRPr="00C32C7A">
        <w:t xml:space="preserve"> Jesús</w:t>
      </w:r>
      <w:r>
        <w:t>a</w:t>
      </w:r>
      <w:r w:rsidRPr="00C32C7A">
        <w:t xml:space="preserve"> Garcí</w:t>
      </w:r>
      <w:r>
        <w:t>e</w:t>
      </w:r>
      <w:r w:rsidRPr="00C32C7A">
        <w:t xml:space="preserve"> Galoch</w:t>
      </w:r>
      <w:r>
        <w:t>a i</w:t>
      </w:r>
      <w:r w:rsidRPr="00C32C7A">
        <w:t xml:space="preserve"> Pedro</w:t>
      </w:r>
      <w:r>
        <w:t>a</w:t>
      </w:r>
      <w:r w:rsidRPr="00C32C7A">
        <w:t xml:space="preserve"> Solís</w:t>
      </w:r>
      <w:r>
        <w:t>a</w:t>
      </w:r>
      <w:r w:rsidRPr="00C32C7A">
        <w:t xml:space="preserve"> García</w:t>
      </w:r>
      <w:r>
        <w:t xml:space="preserve"> </w:t>
      </w:r>
      <w:r>
        <w:t>–</w:t>
      </w:r>
      <w:r>
        <w:t xml:space="preserve"> </w:t>
      </w:r>
      <w:r>
        <w:t xml:space="preserve">ovo uzbudljivo ostvarenje o dirljivoj potrazi </w:t>
      </w:r>
      <w:r>
        <w:t xml:space="preserve">brata i sestre </w:t>
      </w:r>
      <w:r>
        <w:t>za novim domom dobitnik je nagrade publike za najbolji film na pulskom dječjem festivalu Pulica u kaputu.</w:t>
      </w:r>
    </w:p>
    <w:p w14:paraId="4C5E9F3D" w14:textId="77777777" w:rsidR="00C32C7A" w:rsidRDefault="00C32C7A" w:rsidP="006049D3">
      <w:pPr>
        <w:jc w:val="both"/>
      </w:pPr>
    </w:p>
    <w:p w14:paraId="02989CD2" w14:textId="77777777" w:rsidR="00C32C7A" w:rsidRDefault="00C32C7A" w:rsidP="006049D3">
      <w:pPr>
        <w:jc w:val="both"/>
      </w:pPr>
      <w:r>
        <w:t xml:space="preserve">Nedjeljni program počinje predvečer u </w:t>
      </w:r>
      <w:r w:rsidRPr="00C32C7A">
        <w:rPr>
          <w:b/>
          <w:bCs/>
        </w:rPr>
        <w:t xml:space="preserve">19 sati </w:t>
      </w:r>
      <w:r>
        <w:t xml:space="preserve">i to </w:t>
      </w:r>
      <w:r w:rsidRPr="00C32C7A">
        <w:rPr>
          <w:b/>
          <w:bCs/>
          <w:i/>
          <w:iCs/>
        </w:rPr>
        <w:t xml:space="preserve">Pričama iz davnine </w:t>
      </w:r>
      <w:r w:rsidRPr="00C32C7A">
        <w:rPr>
          <w:b/>
          <w:bCs/>
        </w:rPr>
        <w:t>Ivane Brlić-Mažuranić</w:t>
      </w:r>
      <w:r>
        <w:t xml:space="preserve">, u sklopu kojeg će klinci moći čuti čarobnu priču o </w:t>
      </w:r>
      <w:r w:rsidRPr="00C32C7A">
        <w:rPr>
          <w:b/>
          <w:bCs/>
          <w:i/>
          <w:iCs/>
        </w:rPr>
        <w:t>Potjehu</w:t>
      </w:r>
      <w:r>
        <w:t xml:space="preserve">, hrabrom dječaku koji kreće u potragu za istinom. Nastavlja se u </w:t>
      </w:r>
      <w:r w:rsidRPr="00C32C7A">
        <w:rPr>
          <w:b/>
          <w:bCs/>
        </w:rPr>
        <w:t>20 sati i</w:t>
      </w:r>
      <w:r>
        <w:t>zvedbom suvremenog cirkusa</w:t>
      </w:r>
      <w:r w:rsidRPr="00C32C7A">
        <w:rPr>
          <w:i/>
          <w:iCs/>
        </w:rPr>
        <w:t xml:space="preserve"> </w:t>
      </w:r>
      <w:r w:rsidRPr="00C32C7A">
        <w:rPr>
          <w:b/>
          <w:bCs/>
          <w:i/>
          <w:iCs/>
        </w:rPr>
        <w:t>Kesten &amp; Papaja</w:t>
      </w:r>
      <w:r>
        <w:t xml:space="preserve"> čiji izvođači, </w:t>
      </w:r>
      <w:r w:rsidRPr="00C32C7A">
        <w:rPr>
          <w:b/>
          <w:bCs/>
        </w:rPr>
        <w:t>Tatjana Vuletić i Matija Vuletić</w:t>
      </w:r>
      <w:r>
        <w:t>, iznenađuju publiku manipulacijom rekvizita tipičnih za majstore, a transformacijom lika, neobičnim i neočekivanim točkama te vatrenim finalem gledatelje dovode do smjehoplača.</w:t>
      </w:r>
    </w:p>
    <w:p w14:paraId="33C4E03C" w14:textId="77777777" w:rsidR="00C32C7A" w:rsidRDefault="00C32C7A" w:rsidP="006049D3">
      <w:pPr>
        <w:jc w:val="both"/>
      </w:pPr>
    </w:p>
    <w:p w14:paraId="204471A4" w14:textId="5E6627D2" w:rsidR="00C32C7A" w:rsidRDefault="00C32C7A" w:rsidP="006049D3">
      <w:pPr>
        <w:jc w:val="both"/>
      </w:pPr>
      <w:r>
        <w:t xml:space="preserve">Program završava predstavom </w:t>
      </w:r>
      <w:r w:rsidRPr="00C32C7A">
        <w:rPr>
          <w:b/>
          <w:bCs/>
          <w:i/>
          <w:iCs/>
        </w:rPr>
        <w:t>Tesla – puni krug</w:t>
      </w:r>
      <w:r>
        <w:t xml:space="preserve"> </w:t>
      </w:r>
      <w:r>
        <w:t xml:space="preserve">autorskog dvojca </w:t>
      </w:r>
      <w:r w:rsidRPr="00C32C7A">
        <w:rPr>
          <w:b/>
          <w:bCs/>
        </w:rPr>
        <w:t>Petre Radin i Marija Kovača</w:t>
      </w:r>
      <w:r>
        <w:t>,</w:t>
      </w:r>
      <w:r>
        <w:t xml:space="preserve"> nastaloj povodom osamdesete obljetnice Tesline smrti koju donosi Kazalište Tvornica lutaka. U Tesline cipele ušao je prvak Hrvatskog narodnog kazališta u Osijeku, Vladimir Tintor, Teslinu majku utjelovljuje glumica Judita Franković Brdar, Teslinu golubicu igra sopranistica Josipa Bilić, dok je za klavirsku pratnju zadužen ravnatelj Zagrebačke filharmonije, pijanist Filip Fak.</w:t>
      </w:r>
      <w:r>
        <w:t xml:space="preserve"> Ova izvedba ujedno je </w:t>
      </w:r>
      <w:r w:rsidR="009F2AE2">
        <w:t xml:space="preserve">prva javna izvedba ove predstave u Zagrebu! </w:t>
      </w:r>
    </w:p>
    <w:p w14:paraId="2CEBB544" w14:textId="77777777" w:rsidR="00C32C7A" w:rsidRDefault="00C32C7A" w:rsidP="006049D3">
      <w:pPr>
        <w:jc w:val="both"/>
      </w:pPr>
    </w:p>
    <w:p w14:paraId="6995B07E" w14:textId="77777777" w:rsidR="00C32C7A" w:rsidRDefault="00C32C7A" w:rsidP="006049D3">
      <w:pPr>
        <w:jc w:val="both"/>
      </w:pPr>
      <w:r>
        <w:t>Program će se održati u Laništu 12c. Ulaz na sve programe je slobodan.</w:t>
      </w:r>
    </w:p>
    <w:p w14:paraId="2EA0B3DB" w14:textId="77777777" w:rsidR="00C32C7A" w:rsidRDefault="00C32C7A" w:rsidP="006049D3">
      <w:pPr>
        <w:jc w:val="both"/>
      </w:pPr>
    </w:p>
    <w:p w14:paraId="3DEF858C" w14:textId="39E6EE3A" w:rsidR="009F2AE2" w:rsidRPr="00A74FEC" w:rsidRDefault="009F2AE2" w:rsidP="006049D3">
      <w:pPr>
        <w:jc w:val="both"/>
        <w:rPr>
          <w:sz w:val="25"/>
          <w:szCs w:val="25"/>
        </w:rPr>
      </w:pPr>
      <w:r w:rsidRPr="000270BD">
        <w:rPr>
          <w:rFonts w:eastAsia="Times New Roman" w:cstheme="minorHAnsi"/>
          <w:b/>
          <w:bCs/>
          <w:color w:val="212121"/>
          <w:sz w:val="25"/>
          <w:szCs w:val="25"/>
          <w:lang w:eastAsia="en-GB"/>
        </w:rPr>
        <w:t xml:space="preserve">Zagrebački kvartovi kulture u 2025. sveukupno uključuju program u 14 kvartova tijekom 13 vikenda uz </w:t>
      </w:r>
      <w:r w:rsidRPr="000270BD">
        <w:rPr>
          <w:rFonts w:cstheme="minorHAnsi"/>
          <w:b/>
          <w:bCs/>
          <w:sz w:val="25"/>
          <w:szCs w:val="25"/>
        </w:rPr>
        <w:t xml:space="preserve">više od 100 događanja u kojima će sudjelovati preko 300 umjetnika. </w:t>
      </w:r>
      <w:r>
        <w:rPr>
          <w:rFonts w:cstheme="minorHAnsi"/>
          <w:b/>
          <w:bCs/>
          <w:sz w:val="25"/>
          <w:szCs w:val="25"/>
        </w:rPr>
        <w:t>D</w:t>
      </w:r>
      <w:r w:rsidRPr="000270BD">
        <w:rPr>
          <w:rFonts w:cstheme="minorHAnsi"/>
          <w:b/>
          <w:bCs/>
          <w:sz w:val="25"/>
          <w:szCs w:val="25"/>
        </w:rPr>
        <w:t xml:space="preserve">rugi ciklus projekta </w:t>
      </w:r>
      <w:r>
        <w:rPr>
          <w:rFonts w:cstheme="minorHAnsi"/>
          <w:b/>
          <w:bCs/>
          <w:sz w:val="25"/>
          <w:szCs w:val="25"/>
        </w:rPr>
        <w:t>dosad je održan u Zapruđu i Središću</w:t>
      </w:r>
      <w:r>
        <w:rPr>
          <w:rFonts w:cstheme="minorHAnsi"/>
          <w:b/>
          <w:bCs/>
          <w:sz w:val="25"/>
          <w:szCs w:val="25"/>
        </w:rPr>
        <w:t>,</w:t>
      </w:r>
      <w:r>
        <w:rPr>
          <w:rFonts w:cstheme="minorHAnsi"/>
          <w:b/>
          <w:bCs/>
          <w:sz w:val="25"/>
          <w:szCs w:val="25"/>
        </w:rPr>
        <w:t xml:space="preserve"> Vrbanima</w:t>
      </w:r>
      <w:r>
        <w:rPr>
          <w:rFonts w:cstheme="minorHAnsi"/>
          <w:b/>
          <w:bCs/>
          <w:sz w:val="25"/>
          <w:szCs w:val="25"/>
        </w:rPr>
        <w:t xml:space="preserve"> i</w:t>
      </w:r>
      <w:r>
        <w:rPr>
          <w:rFonts w:cstheme="minorHAnsi"/>
          <w:b/>
          <w:bCs/>
          <w:sz w:val="25"/>
          <w:szCs w:val="25"/>
        </w:rPr>
        <w:t xml:space="preserve"> </w:t>
      </w:r>
      <w:r w:rsidRPr="000270BD">
        <w:rPr>
          <w:rFonts w:ascii="Calibri" w:eastAsia="Calibri" w:hAnsi="Calibri" w:cs="Calibri"/>
          <w:b/>
          <w:color w:val="222222"/>
          <w:sz w:val="25"/>
          <w:szCs w:val="25"/>
        </w:rPr>
        <w:t xml:space="preserve">Novom Jelkovcu, </w:t>
      </w:r>
      <w:r>
        <w:rPr>
          <w:rFonts w:ascii="Calibri" w:eastAsia="Calibri" w:hAnsi="Calibri" w:cs="Calibri"/>
          <w:b/>
          <w:color w:val="222222"/>
          <w:sz w:val="25"/>
          <w:szCs w:val="25"/>
        </w:rPr>
        <w:t xml:space="preserve">a nastavlja se u </w:t>
      </w:r>
      <w:r w:rsidRPr="000270BD">
        <w:rPr>
          <w:rFonts w:ascii="Calibri" w:eastAsia="Calibri" w:hAnsi="Calibri" w:cs="Calibri"/>
          <w:b/>
          <w:color w:val="222222"/>
          <w:sz w:val="25"/>
          <w:szCs w:val="25"/>
        </w:rPr>
        <w:t>Laništu</w:t>
      </w:r>
      <w:r>
        <w:rPr>
          <w:rFonts w:ascii="Calibri" w:eastAsia="Calibri" w:hAnsi="Calibri" w:cs="Calibri"/>
          <w:b/>
          <w:color w:val="222222"/>
          <w:sz w:val="25"/>
          <w:szCs w:val="25"/>
        </w:rPr>
        <w:t xml:space="preserve"> i </w:t>
      </w:r>
      <w:r w:rsidRPr="000270BD">
        <w:rPr>
          <w:rFonts w:ascii="Calibri" w:eastAsia="Calibri" w:hAnsi="Calibri" w:cs="Calibri"/>
          <w:b/>
          <w:color w:val="222222"/>
          <w:sz w:val="25"/>
          <w:szCs w:val="25"/>
        </w:rPr>
        <w:t xml:space="preserve">Gajnicama.  </w:t>
      </w:r>
      <w:r w:rsidRPr="000270BD">
        <w:rPr>
          <w:sz w:val="25"/>
          <w:szCs w:val="25"/>
        </w:rPr>
        <w:t xml:space="preserve">Do sada su na kvartovima nastupila istaknuta imena poput Ede Maajke, Darka Rundeka, PipsChips&amp;Videoclipsa, </w:t>
      </w:r>
      <w:r>
        <w:rPr>
          <w:sz w:val="25"/>
          <w:szCs w:val="25"/>
        </w:rPr>
        <w:t xml:space="preserve">Elementala, </w:t>
      </w:r>
      <w:r w:rsidRPr="000270BD">
        <w:rPr>
          <w:sz w:val="25"/>
          <w:szCs w:val="25"/>
        </w:rPr>
        <w:t xml:space="preserve">Zagrebačke filharmonije, Zagrebačkih solista, Ecije Ojdanić, Tarika Filipovića te brojni drugi izvođači. </w:t>
      </w:r>
      <w:r w:rsidRPr="000270BD">
        <w:rPr>
          <w:rFonts w:cstheme="minorHAnsi"/>
          <w:color w:val="000000" w:themeColor="text1"/>
          <w:sz w:val="25"/>
          <w:szCs w:val="25"/>
        </w:rPr>
        <w:t xml:space="preserve">Zagrebački kvartovi kulture projekt je u organizaciji Centra za kulturno-društveni razvoj </w:t>
      </w:r>
      <w:r w:rsidRPr="000270BD">
        <w:rPr>
          <w:rFonts w:cstheme="minorHAnsi"/>
          <w:color w:val="000000" w:themeColor="text1"/>
          <w:sz w:val="25"/>
          <w:szCs w:val="25"/>
        </w:rPr>
        <w:lastRenderedPageBreak/>
        <w:t xml:space="preserve">Novi prostori kulture, a održava se uz podršku Grada Zagreba. Sve informacije dostupne su na www.kvartovikulture.hr. </w:t>
      </w:r>
    </w:p>
    <w:p w14:paraId="1BBFC4D3" w14:textId="77777777" w:rsidR="00DF0D27" w:rsidRDefault="00DF0D27" w:rsidP="006049D3">
      <w:pPr>
        <w:jc w:val="both"/>
      </w:pPr>
    </w:p>
    <w:sectPr w:rsidR="00DF0D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7A"/>
    <w:rsid w:val="0022312B"/>
    <w:rsid w:val="005B26F1"/>
    <w:rsid w:val="006049D3"/>
    <w:rsid w:val="00801B44"/>
    <w:rsid w:val="009F2AE2"/>
    <w:rsid w:val="00B12B2D"/>
    <w:rsid w:val="00B64C98"/>
    <w:rsid w:val="00C32C7A"/>
    <w:rsid w:val="00DC7B14"/>
    <w:rsid w:val="00DF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FBEC52D"/>
  <w15:chartTrackingRefBased/>
  <w15:docId w15:val="{7FFE7AD8-9E90-554C-8219-F524689E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2C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2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2C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2C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2C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2C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2C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2C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2C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2C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2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2C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2C7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2C7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2C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2C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2C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2C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2C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2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2C7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2C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2C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2C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2C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2C7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2C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2C7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2C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HAVC PR</dc:creator>
  <cp:keywords/>
  <dc:description/>
  <cp:lastModifiedBy>HAVC PR</cp:lastModifiedBy>
  <cp:revision>2</cp:revision>
  <dcterms:created xsi:type="dcterms:W3CDTF">2025-06-25T09:23:00Z</dcterms:created>
  <dcterms:modified xsi:type="dcterms:W3CDTF">2025-06-25T09:36:00Z</dcterms:modified>
</cp:coreProperties>
</file>