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9870711" w:rsidR="00EF277F" w:rsidRDefault="00EF277F"/>
    <w:p w14:paraId="311598D9" w14:textId="02650224" w:rsidR="00C80392" w:rsidRDefault="006177A7">
      <w:r>
        <w:rPr>
          <w:noProof/>
        </w:rPr>
        <mc:AlternateContent>
          <mc:Choice Requires="wps">
            <w:drawing>
              <wp:anchor distT="0" distB="0" distL="114300" distR="114300" simplePos="0" relativeHeight="251667456" behindDoc="0" locked="0" layoutInCell="1" allowOverlap="1" wp14:anchorId="5C525A87" wp14:editId="7E4BFB01">
                <wp:simplePos x="0" y="0"/>
                <wp:positionH relativeFrom="column">
                  <wp:posOffset>-290195</wp:posOffset>
                </wp:positionH>
                <wp:positionV relativeFrom="paragraph">
                  <wp:posOffset>161036</wp:posOffset>
                </wp:positionV>
                <wp:extent cx="5936615" cy="682752"/>
                <wp:effectExtent l="0" t="0" r="0" b="3175"/>
                <wp:wrapNone/>
                <wp:docPr id="1213245109" name="Textfeld 5"/>
                <wp:cNvGraphicFramePr/>
                <a:graphic xmlns:a="http://schemas.openxmlformats.org/drawingml/2006/main">
                  <a:graphicData uri="http://schemas.microsoft.com/office/word/2010/wordprocessingShape">
                    <wps:wsp>
                      <wps:cNvSpPr txBox="1"/>
                      <wps:spPr>
                        <a:xfrm>
                          <a:off x="0" y="0"/>
                          <a:ext cx="5936615" cy="682752"/>
                        </a:xfrm>
                        <a:prstGeom prst="rect">
                          <a:avLst/>
                        </a:prstGeom>
                        <a:solidFill>
                          <a:schemeClr val="lt1">
                            <a:alpha val="22000"/>
                          </a:schemeClr>
                        </a:solidFill>
                        <a:ln w="6350">
                          <a:noFill/>
                        </a:ln>
                      </wps:spPr>
                      <wps:txb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85pt;margin-top:12.7pt;width:467.45pt;height:5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" fillcolor="white [3201]" stroked="f" strokeweight=".5pt">
                <v:fill opacity="14392f"/>
                <v:textbox>
                  <w:txbxContent>
                    <w:p w14:paraId="62BACCFC" w14:textId="684FCF71" w:rsidR="00E00548" w:rsidRPr="00F03218" w:rsidRDefault="00F03218" w:rsidP="00F03218">
                      <w:pPr>
                        <w:autoSpaceDE w:val="0"/>
                        <w:autoSpaceDN w:val="0"/>
                        <w:adjustRightInd w:val="0"/>
                        <w:spacing w:after="0" w:line="240" w:lineRule="auto"/>
                        <w:rPr>
                          <w:rFonts w:ascii="Calibri" w:hAnsi="Calibri" w:cs="Calibri"/>
                          <w:b/>
                          <w:bCs/>
                          <w:color w:val="21274C"/>
                          <w:sz w:val="28"/>
                          <w:szCs w:val="28"/>
                        </w:rPr>
                      </w:pPr>
                      <w:r w:rsidRPr="00F03218">
                        <w:rPr>
                          <w:rFonts w:ascii="Calibri" w:hAnsi="Calibri" w:cs="Calibri"/>
                          <w:b/>
                          <w:bCs/>
                          <w:color w:val="21274C"/>
                          <w:sz w:val="28"/>
                          <w:szCs w:val="28"/>
                        </w:rPr>
                        <w:t>Maßnahmenplan für personelle Engpässe in ev. Kitas in der EKHN in RLP</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02E95333" w14:textId="40AC2630" w:rsidR="00AC6E88" w:rsidRPr="00AC6E88" w:rsidRDefault="00AC6E88" w:rsidP="00265E7B">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AC6E88">
        <w:rPr>
          <w:rFonts w:ascii="Calibri Light" w:hAnsi="Calibri Light" w:cs="Calibri Light"/>
          <w:color w:val="21274C"/>
          <w:sz w:val="22"/>
          <w:szCs w:val="22"/>
        </w:rPr>
        <w:t xml:space="preserve">Um eine gute pädagogische Betreuung der Kinder, sowie das Kindeswohl und die Aufsichtspflicht in unserer Kita zu gewährleisten, müssen in der Gestaltung des Dienstplanes /Arbeitsalltags auch die „schwierigen“ Zeiten Beachtung finden. (gemäß §21 Abs.6 </w:t>
      </w:r>
      <w:proofErr w:type="spellStart"/>
      <w:r w:rsidRPr="00D644E4">
        <w:rPr>
          <w:rFonts w:ascii="Calibri Light" w:hAnsi="Calibri Light" w:cs="Calibri Light"/>
          <w:i/>
          <w:iCs/>
          <w:color w:val="21274C"/>
          <w:sz w:val="22"/>
          <w:szCs w:val="22"/>
        </w:rPr>
        <w:t>KiTaG</w:t>
      </w:r>
      <w:proofErr w:type="spellEnd"/>
      <w:r w:rsidRPr="00D644E4">
        <w:rPr>
          <w:rFonts w:ascii="Calibri Light" w:hAnsi="Calibri Light" w:cs="Calibri Light"/>
          <w:i/>
          <w:iCs/>
          <w:color w:val="21274C"/>
          <w:sz w:val="22"/>
          <w:szCs w:val="22"/>
        </w:rPr>
        <w:t xml:space="preserve"> </w:t>
      </w:r>
      <w:r w:rsidRPr="00AC6E88">
        <w:rPr>
          <w:rFonts w:ascii="Calibri Light" w:hAnsi="Calibri Light" w:cs="Calibri Light"/>
          <w:color w:val="21274C"/>
          <w:sz w:val="22"/>
          <w:szCs w:val="22"/>
        </w:rPr>
        <w:t>RLP)</w:t>
      </w:r>
    </w:p>
    <w:p w14:paraId="4C298D5A"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Durch das Fehlen pädagogischer Fachkräfte durch u.a.:</w:t>
      </w:r>
    </w:p>
    <w:p w14:paraId="71209245" w14:textId="027ACEA3"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Krankheit</w:t>
      </w:r>
    </w:p>
    <w:p w14:paraId="09984EB1" w14:textId="7F8466DB"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Fortbildung</w:t>
      </w:r>
    </w:p>
    <w:p w14:paraId="330F85E3" w14:textId="3B655F59" w:rsidR="00AC6E88" w:rsidRPr="00802189" w:rsidRDefault="00AC6E88" w:rsidP="00802189">
      <w:pPr>
        <w:pStyle w:val="Listenabsatz"/>
        <w:numPr>
          <w:ilvl w:val="0"/>
          <w:numId w:val="42"/>
        </w:numPr>
        <w:autoSpaceDE w:val="0"/>
        <w:autoSpaceDN w:val="0"/>
        <w:adjustRightInd w:val="0"/>
        <w:spacing w:after="0" w:line="240" w:lineRule="auto"/>
        <w:ind w:left="641" w:hanging="357"/>
        <w:rPr>
          <w:rFonts w:ascii="Calibri Light" w:hAnsi="Calibri Light" w:cs="Calibri Light"/>
          <w:color w:val="21274C"/>
          <w:sz w:val="22"/>
          <w:szCs w:val="22"/>
        </w:rPr>
      </w:pPr>
      <w:r w:rsidRPr="00802189">
        <w:rPr>
          <w:rFonts w:ascii="Calibri Light" w:hAnsi="Calibri Light" w:cs="Calibri Light"/>
          <w:color w:val="21274C"/>
          <w:sz w:val="22"/>
          <w:szCs w:val="22"/>
        </w:rPr>
        <w:t>Urlaub</w:t>
      </w:r>
    </w:p>
    <w:p w14:paraId="323AE3B1" w14:textId="77777777" w:rsidR="00AC6E88" w:rsidRPr="00AC6E88" w:rsidRDefault="00AC6E88" w:rsidP="00AC6E88">
      <w:pPr>
        <w:autoSpaceDE w:val="0"/>
        <w:autoSpaceDN w:val="0"/>
        <w:adjustRightInd w:val="0"/>
        <w:spacing w:after="0" w:line="240" w:lineRule="auto"/>
        <w:ind w:left="-284" w:firstLine="708"/>
        <w:rPr>
          <w:rFonts w:ascii="Calibri Light" w:hAnsi="Calibri Light" w:cs="Calibri Light"/>
          <w:color w:val="21274C"/>
          <w:sz w:val="22"/>
          <w:szCs w:val="22"/>
        </w:rPr>
      </w:pPr>
    </w:p>
    <w:p w14:paraId="75902808"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ergeben sich Engpässe in der Kontinuität der Tagesabläufe.</w:t>
      </w:r>
    </w:p>
    <w:p w14:paraId="2C559454" w14:textId="33FF9D73" w:rsidR="00AC6E88" w:rsidRPr="00AC6E88" w:rsidRDefault="00AC6E88" w:rsidP="00D644E4">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Die Rituale, die den Kindern Sicherheit und Vertrauen geben, stehen in diesen</w:t>
      </w:r>
      <w:r w:rsidR="00D644E4">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Zeiten nur vermindert zu Verfügung. Das bedingt einige Konsequenzen, die in</w:t>
      </w:r>
      <w:r w:rsidR="00D644E4">
        <w:rPr>
          <w:rFonts w:ascii="Calibri Light" w:hAnsi="Calibri Light" w:cs="Calibri Light"/>
          <w:color w:val="21274C"/>
          <w:sz w:val="22"/>
          <w:szCs w:val="22"/>
        </w:rPr>
        <w:t xml:space="preserve"> </w:t>
      </w:r>
      <w:r w:rsidRPr="00AC6E88">
        <w:rPr>
          <w:rFonts w:ascii="Calibri Light" w:hAnsi="Calibri Light" w:cs="Calibri Light"/>
          <w:color w:val="21274C"/>
          <w:sz w:val="22"/>
          <w:szCs w:val="22"/>
        </w:rPr>
        <w:t>der päd. Arbeit mit den Kindern Auswirkungen haben.</w:t>
      </w:r>
    </w:p>
    <w:p w14:paraId="6A281E79"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2025FE7F"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r w:rsidRPr="00AC6E88">
        <w:rPr>
          <w:rFonts w:ascii="Calibri Light" w:hAnsi="Calibri Light" w:cs="Calibri Light"/>
          <w:color w:val="21274C"/>
          <w:sz w:val="22"/>
          <w:szCs w:val="22"/>
        </w:rPr>
        <w:t>Mögliche Maßnahmen, die ergriffen werden können/müssen:</w:t>
      </w:r>
    </w:p>
    <w:p w14:paraId="6CA10F3F" w14:textId="77777777" w:rsidR="00AC6E88" w:rsidRPr="00AC6E88" w:rsidRDefault="00AC6E88" w:rsidP="00AC6E88">
      <w:pPr>
        <w:autoSpaceDE w:val="0"/>
        <w:autoSpaceDN w:val="0"/>
        <w:adjustRightInd w:val="0"/>
        <w:spacing w:after="0" w:line="240" w:lineRule="auto"/>
        <w:ind w:left="-284"/>
        <w:rPr>
          <w:rFonts w:ascii="Calibri Light" w:hAnsi="Calibri Light" w:cs="Calibri Light"/>
          <w:color w:val="21274C"/>
          <w:sz w:val="22"/>
          <w:szCs w:val="22"/>
        </w:rPr>
      </w:pPr>
    </w:p>
    <w:p w14:paraId="79D2DE2B" w14:textId="50A763B2"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Minderung / Wegfall von Teilen des päd. Angebotes. (z.B.:</w:t>
      </w:r>
    </w:p>
    <w:p w14:paraId="29A2023F" w14:textId="68ECBB97" w:rsidR="00AC6E88" w:rsidRPr="00AC6E88" w:rsidRDefault="00AC6E88" w:rsidP="00383846">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 xml:space="preserve">Projektgruppen, </w:t>
      </w:r>
      <w:proofErr w:type="gramStart"/>
      <w:r w:rsidRPr="00AC6E88">
        <w:rPr>
          <w:rFonts w:ascii="Calibri Light" w:hAnsi="Calibri Light" w:cs="Calibri Light"/>
          <w:color w:val="21274C"/>
          <w:sz w:val="22"/>
          <w:szCs w:val="22"/>
        </w:rPr>
        <w:t>Ausflüge,…</w:t>
      </w:r>
      <w:proofErr w:type="gramEnd"/>
      <w:r w:rsidRPr="00AC6E88">
        <w:rPr>
          <w:rFonts w:ascii="Calibri Light" w:hAnsi="Calibri Light" w:cs="Calibri Light"/>
          <w:color w:val="21274C"/>
          <w:sz w:val="22"/>
          <w:szCs w:val="22"/>
        </w:rPr>
        <w:t>)</w:t>
      </w:r>
    </w:p>
    <w:p w14:paraId="473CF0A5" w14:textId="56B97A5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Unterbrechung oder Verschiebung von geplanten Eingewöhnungen</w:t>
      </w:r>
    </w:p>
    <w:p w14:paraId="07E8C7E8" w14:textId="5644098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Aufnahmestopp bei freien Plätzen</w:t>
      </w:r>
    </w:p>
    <w:p w14:paraId="0849BA38" w14:textId="26CA048C"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Aufbau von Mehrarbeitsstunden einiger Mitarbeitenden</w:t>
      </w:r>
    </w:p>
    <w:p w14:paraId="0F79ACE5" w14:textId="3AE8482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Mehrarbeitsstundenabbau im regulären Alltag ohne Personalengpass</w:t>
      </w:r>
    </w:p>
    <w:p w14:paraId="49EA89A9" w14:textId="2DCF478E"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Urlaubssperre für neuen Urlaub in dieser Zeit des Personalengpasses</w:t>
      </w:r>
    </w:p>
    <w:p w14:paraId="45AFE246" w14:textId="49F4FEA3"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Dienstzeiten der Mitarbeitenden (</w:t>
      </w:r>
      <w:proofErr w:type="gramStart"/>
      <w:r w:rsidRPr="00AC6E88">
        <w:rPr>
          <w:rFonts w:ascii="Calibri Light" w:hAnsi="Calibri Light" w:cs="Calibri Light"/>
          <w:color w:val="21274C"/>
          <w:sz w:val="22"/>
          <w:szCs w:val="22"/>
        </w:rPr>
        <w:t>Vor</w:t>
      </w:r>
      <w:proofErr w:type="gramEnd"/>
      <w:r w:rsidRPr="00AC6E88">
        <w:rPr>
          <w:rFonts w:ascii="Calibri Light" w:hAnsi="Calibri Light" w:cs="Calibri Light"/>
          <w:color w:val="21274C"/>
          <w:sz w:val="22"/>
          <w:szCs w:val="22"/>
        </w:rPr>
        <w:t xml:space="preserve"> –und</w:t>
      </w:r>
    </w:p>
    <w:p w14:paraId="07887505" w14:textId="24094877" w:rsidR="00AC6E88" w:rsidRPr="00AC6E88" w:rsidRDefault="00AC6E88" w:rsidP="00F30DF0">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Nachmittagszeiten z. B. der Teilzeitkräfte)</w:t>
      </w:r>
    </w:p>
    <w:p w14:paraId="18FDEF46" w14:textId="128F5906"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Pausen</w:t>
      </w:r>
    </w:p>
    <w:p w14:paraId="60D11B95" w14:textId="43DEED0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Verschiebung von geplantem Abbau von Mehrarbeitsstunden</w:t>
      </w:r>
    </w:p>
    <w:p w14:paraId="511C0416" w14:textId="090A8EBA"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 xml:space="preserve">Wegfall von Vorbereitungs- und anteilig Leitungszeiten </w:t>
      </w:r>
    </w:p>
    <w:p w14:paraId="3AD59B7B" w14:textId="03A51659"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Vertretungskräfte von außerhalb einsetzen</w:t>
      </w:r>
    </w:p>
    <w:p w14:paraId="2FBA8F35" w14:textId="4409AFA7"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 xml:space="preserve">Wegfall von gebuchten Fortbildungsveranstaltungen, auch wenn dem Träger </w:t>
      </w:r>
    </w:p>
    <w:p w14:paraId="2314AFB5" w14:textId="12B8EF9D" w:rsidR="00AC6E88" w:rsidRPr="00AC6E88" w:rsidRDefault="00AC6E88" w:rsidP="00A42A09">
      <w:pPr>
        <w:pStyle w:val="Listenabsatz"/>
        <w:autoSpaceDE w:val="0"/>
        <w:autoSpaceDN w:val="0"/>
        <w:adjustRightInd w:val="0"/>
        <w:spacing w:after="0" w:line="240" w:lineRule="auto"/>
        <w:ind w:left="641"/>
        <w:rPr>
          <w:rFonts w:ascii="Calibri Light" w:hAnsi="Calibri Light" w:cs="Calibri Light"/>
          <w:color w:val="21274C"/>
          <w:sz w:val="22"/>
          <w:szCs w:val="22"/>
        </w:rPr>
      </w:pPr>
      <w:r w:rsidRPr="00AC6E88">
        <w:rPr>
          <w:rFonts w:ascii="Calibri Light" w:hAnsi="Calibri Light" w:cs="Calibri Light"/>
          <w:color w:val="21274C"/>
          <w:sz w:val="22"/>
          <w:szCs w:val="22"/>
        </w:rPr>
        <w:t>dadurch Kosten entstehen</w:t>
      </w:r>
    </w:p>
    <w:p w14:paraId="6BA58938" w14:textId="04658FE8"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Gruppenzusammenlegung</w:t>
      </w:r>
    </w:p>
    <w:p w14:paraId="488E1AB6" w14:textId="6A7D84F1"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Öffnungszeitreduzierung</w:t>
      </w:r>
    </w:p>
    <w:p w14:paraId="0EA38B37" w14:textId="5CF0E923" w:rsidR="00AC6E88" w:rsidRP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Notgruppe</w:t>
      </w:r>
    </w:p>
    <w:p w14:paraId="33208151" w14:textId="5931DA91" w:rsidR="00AC6E88" w:rsidRDefault="00AC6E88" w:rsidP="00AC6E88">
      <w:pPr>
        <w:pStyle w:val="Listenabsatz"/>
        <w:numPr>
          <w:ilvl w:val="0"/>
          <w:numId w:val="35"/>
        </w:numPr>
        <w:autoSpaceDE w:val="0"/>
        <w:autoSpaceDN w:val="0"/>
        <w:adjustRightInd w:val="0"/>
        <w:spacing w:after="0" w:line="240" w:lineRule="auto"/>
        <w:ind w:left="641" w:hanging="357"/>
        <w:rPr>
          <w:rFonts w:ascii="Calibri Light" w:hAnsi="Calibri Light" w:cs="Calibri Light"/>
          <w:color w:val="21274C"/>
          <w:sz w:val="22"/>
          <w:szCs w:val="22"/>
        </w:rPr>
      </w:pPr>
      <w:r w:rsidRPr="00AC6E88">
        <w:rPr>
          <w:rFonts w:ascii="Calibri Light" w:hAnsi="Calibri Light" w:cs="Calibri Light"/>
          <w:color w:val="21274C"/>
          <w:sz w:val="22"/>
          <w:szCs w:val="22"/>
        </w:rPr>
        <w:t>Schließung der Einrichtung</w:t>
      </w:r>
    </w:p>
    <w:p w14:paraId="4811C31F"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16F89AE9" w14:textId="77777777" w:rsid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7B15E21A" w14:textId="77777777" w:rsidR="000400CD" w:rsidRDefault="000400CD" w:rsidP="000400CD">
      <w:pPr>
        <w:autoSpaceDE w:val="0"/>
        <w:autoSpaceDN w:val="0"/>
        <w:adjustRightInd w:val="0"/>
        <w:spacing w:after="0" w:line="240" w:lineRule="auto"/>
        <w:rPr>
          <w:rFonts w:ascii="Calibri" w:hAnsi="Calibri" w:cs="Calibri"/>
          <w:b/>
          <w:bCs/>
          <w:color w:val="21274C"/>
          <w:sz w:val="22"/>
          <w:szCs w:val="22"/>
        </w:rPr>
      </w:pPr>
      <w:r w:rsidRPr="000400CD">
        <w:rPr>
          <w:rFonts w:ascii="Calibri" w:hAnsi="Calibri" w:cs="Calibri"/>
          <w:b/>
          <w:bCs/>
          <w:color w:val="21274C"/>
          <w:sz w:val="22"/>
          <w:szCs w:val="22"/>
        </w:rPr>
        <w:t>Begriffsklärungen und Empfehlungen</w:t>
      </w:r>
    </w:p>
    <w:p w14:paraId="6D6E5BE1" w14:textId="77777777" w:rsidR="000400CD" w:rsidRPr="000400CD" w:rsidRDefault="000400CD" w:rsidP="000400CD">
      <w:pPr>
        <w:autoSpaceDE w:val="0"/>
        <w:autoSpaceDN w:val="0"/>
        <w:adjustRightInd w:val="0"/>
        <w:spacing w:after="0" w:line="240" w:lineRule="auto"/>
        <w:rPr>
          <w:rFonts w:ascii="Calibri" w:hAnsi="Calibri" w:cs="Calibri"/>
          <w:b/>
          <w:bCs/>
          <w:color w:val="21274C"/>
          <w:sz w:val="22"/>
          <w:szCs w:val="22"/>
        </w:rPr>
      </w:pPr>
    </w:p>
    <w:p w14:paraId="118FEC9E"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Unterscheidung </w:t>
      </w:r>
      <w:r w:rsidRPr="004D3DFF">
        <w:rPr>
          <w:rFonts w:ascii="Calibri" w:hAnsi="Calibri" w:cs="Calibri"/>
          <w:b/>
          <w:bCs/>
          <w:color w:val="21274C"/>
          <w:sz w:val="22"/>
          <w:szCs w:val="22"/>
        </w:rPr>
        <w:t>Aufsichtspflicht und Auftrag</w:t>
      </w:r>
      <w:r w:rsidRPr="000400CD">
        <w:rPr>
          <w:rFonts w:ascii="Calibri Light" w:hAnsi="Calibri Light" w:cs="Calibri Light"/>
          <w:color w:val="21274C"/>
          <w:sz w:val="22"/>
          <w:szCs w:val="22"/>
        </w:rPr>
        <w:t xml:space="preserve"> der Kindertageseinrichtungen.</w:t>
      </w:r>
    </w:p>
    <w:p w14:paraId="597535E6"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Grundsätzlich ist zu unterscheiden zwischen</w:t>
      </w:r>
    </w:p>
    <w:p w14:paraId="00A1A3DB" w14:textId="0ADD696F"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a) den für den Auftrag der Kindertageseinrichtung zur Erziehung und</w:t>
      </w:r>
    </w:p>
    <w:p w14:paraId="5417C03B" w14:textId="25021C5F"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Bildung (vgl. §22 SGB VIII) erforderlichen Voraussetzungen,</w:t>
      </w:r>
    </w:p>
    <w:p w14:paraId="2E366FB4" w14:textId="5D07328A" w:rsidR="000400CD" w:rsidRPr="000400CD" w:rsidRDefault="001C5523" w:rsidP="000400CD">
      <w:pPr>
        <w:autoSpaceDE w:val="0"/>
        <w:autoSpaceDN w:val="0"/>
        <w:adjustRightInd w:val="0"/>
        <w:spacing w:after="0" w:line="240" w:lineRule="auto"/>
        <w:ind w:firstLine="708"/>
        <w:rPr>
          <w:rFonts w:ascii="Calibri Light" w:hAnsi="Calibri Light" w:cs="Calibri Light"/>
          <w:color w:val="21274C"/>
          <w:sz w:val="22"/>
          <w:szCs w:val="22"/>
        </w:rPr>
      </w:pPr>
      <w:r>
        <w:rPr>
          <w:noProof/>
        </w:rPr>
        <mc:AlternateContent>
          <mc:Choice Requires="wps">
            <w:drawing>
              <wp:anchor distT="0" distB="0" distL="114300" distR="114300" simplePos="0" relativeHeight="251672576" behindDoc="0" locked="0" layoutInCell="1" allowOverlap="1" wp14:anchorId="6A05D0AE" wp14:editId="31F05F37">
                <wp:simplePos x="0" y="0"/>
                <wp:positionH relativeFrom="column">
                  <wp:posOffset>5670006</wp:posOffset>
                </wp:positionH>
                <wp:positionV relativeFrom="paragraph">
                  <wp:posOffset>64533</wp:posOffset>
                </wp:positionV>
                <wp:extent cx="868680" cy="243840"/>
                <wp:effectExtent l="0" t="0" r="0" b="0"/>
                <wp:wrapNone/>
                <wp:docPr id="123685471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0FE08B06" w14:textId="6619428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D0AE" id="_x0000_s1027" type="#_x0000_t202" style="position:absolute;left:0;text-align:left;margin-left:446.45pt;margin-top:5.1pt;width:68.4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" fillcolor="white [3201]" stroked="f" strokeweight=".5pt">
                <v:fill opacity="14392f"/>
                <v:textbox>
                  <w:txbxContent>
                    <w:p w14:paraId="0FE08B06" w14:textId="6619428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Pr>
                          <w:rFonts w:ascii="Calibri" w:hAnsi="Calibri" w:cs="Calibri"/>
                          <w:color w:val="20274C"/>
                          <w:sz w:val="20"/>
                          <w:szCs w:val="20"/>
                          <w14:textOutline w14:w="9525" w14:cap="rnd" w14:cmpd="sng" w14:algn="ctr">
                            <w14:noFill/>
                            <w14:prstDash w14:val="solid"/>
                            <w14:bevel/>
                          </w14:textOutline>
                        </w:rPr>
                        <w:t>/</w:t>
                      </w:r>
                      <w:r>
                        <w:rPr>
                          <w:rFonts w:ascii="Calibri" w:hAnsi="Calibri" w:cs="Calibri"/>
                          <w:color w:val="20274C"/>
                          <w:sz w:val="20"/>
                          <w:szCs w:val="20"/>
                          <w14:textOutline w14:w="9525" w14:cap="rnd" w14:cmpd="sng" w14:algn="ctr">
                            <w14:noFill/>
                            <w14:prstDash w14:val="solid"/>
                            <w14:bevel/>
                          </w14:textOutline>
                        </w:rPr>
                        <w:t>7</w:t>
                      </w:r>
                    </w:p>
                  </w:txbxContent>
                </v:textbox>
              </v:shape>
            </w:pict>
          </mc:Fallback>
        </mc:AlternateContent>
      </w:r>
      <w:r w:rsidR="000400CD" w:rsidRPr="000400CD">
        <w:rPr>
          <w:rFonts w:ascii="Calibri Light" w:hAnsi="Calibri Light" w:cs="Calibri Light"/>
          <w:color w:val="21274C"/>
          <w:sz w:val="22"/>
          <w:szCs w:val="22"/>
        </w:rPr>
        <w:t>b) der Sicherstellung des für das Kindeswohl erforderlichen</w:t>
      </w:r>
    </w:p>
    <w:p w14:paraId="3427DD4C" w14:textId="77777777" w:rsid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5169D032" w14:textId="77777777" w:rsid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34D9D55C" w14:textId="77777777" w:rsid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4818E2F2" w14:textId="77777777" w:rsidR="0084376A" w:rsidRDefault="0084376A"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5D038C2F" w14:textId="77777777" w:rsidR="0084376A" w:rsidRDefault="0084376A" w:rsidP="000400CD">
      <w:pPr>
        <w:autoSpaceDE w:val="0"/>
        <w:autoSpaceDN w:val="0"/>
        <w:adjustRightInd w:val="0"/>
        <w:spacing w:after="0" w:line="240" w:lineRule="auto"/>
        <w:ind w:left="708" w:firstLine="270"/>
        <w:rPr>
          <w:rFonts w:ascii="Calibri Light" w:hAnsi="Calibri Light" w:cs="Calibri Light"/>
          <w:color w:val="21274C"/>
          <w:sz w:val="22"/>
          <w:szCs w:val="22"/>
        </w:rPr>
      </w:pPr>
    </w:p>
    <w:p w14:paraId="79680A47" w14:textId="636500BA" w:rsidR="000400CD" w:rsidRP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r w:rsidRPr="000400CD">
        <w:rPr>
          <w:rFonts w:ascii="Calibri Light" w:hAnsi="Calibri Light" w:cs="Calibri Light"/>
          <w:color w:val="21274C"/>
          <w:sz w:val="22"/>
          <w:szCs w:val="22"/>
        </w:rPr>
        <w:t xml:space="preserve">Mindestpersonalschlüssels (vgl. §21 Abs. 3+4 </w:t>
      </w:r>
      <w:proofErr w:type="spellStart"/>
      <w:r w:rsidRPr="000400CD">
        <w:rPr>
          <w:rFonts w:ascii="Calibri Light" w:hAnsi="Calibri Light" w:cs="Calibri Light"/>
          <w:color w:val="21274C"/>
          <w:sz w:val="22"/>
          <w:szCs w:val="22"/>
        </w:rPr>
        <w:t>KiTaG</w:t>
      </w:r>
      <w:proofErr w:type="spellEnd"/>
      <w:r w:rsidRPr="000400CD">
        <w:rPr>
          <w:rFonts w:ascii="Calibri Light" w:hAnsi="Calibri Light" w:cs="Calibri Light"/>
          <w:color w:val="21274C"/>
          <w:sz w:val="22"/>
          <w:szCs w:val="22"/>
        </w:rPr>
        <w:t xml:space="preserve"> RLP)          </w:t>
      </w:r>
    </w:p>
    <w:p w14:paraId="275F4759" w14:textId="77777777" w:rsidR="000400CD" w:rsidRPr="000400CD" w:rsidRDefault="000400CD" w:rsidP="000400CD">
      <w:pPr>
        <w:autoSpaceDE w:val="0"/>
        <w:autoSpaceDN w:val="0"/>
        <w:adjustRightInd w:val="0"/>
        <w:spacing w:after="0" w:line="240" w:lineRule="auto"/>
        <w:ind w:left="708" w:firstLine="270"/>
        <w:rPr>
          <w:rFonts w:ascii="Calibri Light" w:hAnsi="Calibri Light" w:cs="Calibri Light"/>
          <w:color w:val="21274C"/>
          <w:sz w:val="22"/>
          <w:szCs w:val="22"/>
        </w:rPr>
      </w:pPr>
      <w:r w:rsidRPr="000400CD">
        <w:rPr>
          <w:rFonts w:ascii="Calibri Light" w:hAnsi="Calibri Light" w:cs="Calibri Light"/>
          <w:color w:val="21274C"/>
          <w:sz w:val="22"/>
          <w:szCs w:val="22"/>
        </w:rPr>
        <w:t>und</w:t>
      </w:r>
    </w:p>
    <w:p w14:paraId="0D40D70F" w14:textId="77777777" w:rsid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c) der Gewährleistung der Aufsichtspflicht (vgl. §832 BGB).</w:t>
      </w:r>
    </w:p>
    <w:p w14:paraId="2198EE89"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p>
    <w:p w14:paraId="0B8716FF"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r w:rsidRPr="000400CD">
        <w:rPr>
          <w:rFonts w:ascii="Calibri Light" w:hAnsi="Calibri Light" w:cs="Calibri Light"/>
          <w:color w:val="21274C"/>
          <w:sz w:val="22"/>
          <w:szCs w:val="22"/>
        </w:rPr>
        <w:t>Diese werden geregelt durch</w:t>
      </w:r>
    </w:p>
    <w:p w14:paraId="5889DF1F"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a) den vom zuständigen Jugendamt festgesetzten Personalschlüssel </w:t>
      </w:r>
    </w:p>
    <w:p w14:paraId="0A251842" w14:textId="4C2046AF" w:rsidR="004B2471" w:rsidRPr="000400CD" w:rsidRDefault="000400CD" w:rsidP="004B2471">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(einrichtungsspezifischer Sollstellenplan</w:t>
      </w:r>
      <w:r w:rsidR="004B2471">
        <w:rPr>
          <w:rFonts w:ascii="Calibri Light" w:hAnsi="Calibri Light" w:cs="Calibri Light"/>
          <w:color w:val="21274C"/>
          <w:sz w:val="22"/>
          <w:szCs w:val="22"/>
        </w:rPr>
        <w:t xml:space="preserve"> </w:t>
      </w:r>
      <w:r w:rsidRPr="000400CD">
        <w:rPr>
          <w:rFonts w:ascii="Calibri Light" w:hAnsi="Calibri Light" w:cs="Calibri Light"/>
          <w:color w:val="21274C"/>
          <w:sz w:val="22"/>
          <w:szCs w:val="22"/>
        </w:rPr>
        <w:t>(ESSP))</w:t>
      </w:r>
    </w:p>
    <w:p w14:paraId="381A91C4"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b) die Mindestpersonalbemessung nach §21 Abs. 4+6 </w:t>
      </w:r>
      <w:proofErr w:type="spellStart"/>
      <w:r w:rsidRPr="000400CD">
        <w:rPr>
          <w:rFonts w:ascii="Calibri Light" w:hAnsi="Calibri Light" w:cs="Calibri Light"/>
          <w:color w:val="21274C"/>
          <w:sz w:val="22"/>
          <w:szCs w:val="22"/>
        </w:rPr>
        <w:t>KiTaG</w:t>
      </w:r>
      <w:proofErr w:type="spellEnd"/>
      <w:r w:rsidRPr="000400CD">
        <w:rPr>
          <w:rFonts w:ascii="Calibri Light" w:hAnsi="Calibri Light" w:cs="Calibri Light"/>
          <w:color w:val="21274C"/>
          <w:sz w:val="22"/>
          <w:szCs w:val="22"/>
        </w:rPr>
        <w:t xml:space="preserve"> RLP und</w:t>
      </w:r>
    </w:p>
    <w:p w14:paraId="6E56D3D5"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c) die Regelungen des für die Gewährleistung der Aufsichtspflicht</w:t>
      </w:r>
    </w:p>
    <w:p w14:paraId="14098519" w14:textId="77777777" w:rsidR="000400CD" w:rsidRPr="000400CD" w:rsidRDefault="000400CD" w:rsidP="000400CD">
      <w:pPr>
        <w:autoSpaceDE w:val="0"/>
        <w:autoSpaceDN w:val="0"/>
        <w:adjustRightInd w:val="0"/>
        <w:spacing w:after="0" w:line="240" w:lineRule="auto"/>
        <w:ind w:firstLine="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zuständigen rechtlichen Trägers für das von ihm hierfür eingesetzte </w:t>
      </w:r>
    </w:p>
    <w:p w14:paraId="4C43C727" w14:textId="77777777" w:rsidR="000400CD" w:rsidRPr="000400CD" w:rsidRDefault="000400CD" w:rsidP="000400CD">
      <w:pPr>
        <w:autoSpaceDE w:val="0"/>
        <w:autoSpaceDN w:val="0"/>
        <w:adjustRightInd w:val="0"/>
        <w:spacing w:after="0" w:line="240" w:lineRule="auto"/>
        <w:ind w:left="708"/>
        <w:rPr>
          <w:rFonts w:ascii="Calibri Light" w:hAnsi="Calibri Light" w:cs="Calibri Light"/>
          <w:color w:val="21274C"/>
          <w:sz w:val="22"/>
          <w:szCs w:val="22"/>
        </w:rPr>
      </w:pPr>
      <w:r w:rsidRPr="000400CD">
        <w:rPr>
          <w:rFonts w:ascii="Calibri Light" w:hAnsi="Calibri Light" w:cs="Calibri Light"/>
          <w:color w:val="21274C"/>
          <w:sz w:val="22"/>
          <w:szCs w:val="22"/>
        </w:rPr>
        <w:t xml:space="preserve">    Personal (Ermessenssache des Trägers).</w:t>
      </w:r>
    </w:p>
    <w:p w14:paraId="76A034C8" w14:textId="77777777" w:rsidR="000400CD" w:rsidRPr="000400CD" w:rsidRDefault="000400CD" w:rsidP="000400CD">
      <w:pPr>
        <w:autoSpaceDE w:val="0"/>
        <w:autoSpaceDN w:val="0"/>
        <w:adjustRightInd w:val="0"/>
        <w:spacing w:after="0" w:line="240" w:lineRule="auto"/>
        <w:rPr>
          <w:rFonts w:ascii="Calibri Light" w:hAnsi="Calibri Light" w:cs="Calibri Light"/>
          <w:color w:val="21274C"/>
          <w:sz w:val="22"/>
          <w:szCs w:val="22"/>
        </w:rPr>
      </w:pPr>
    </w:p>
    <w:p w14:paraId="5C43AFE7" w14:textId="77777777" w:rsidR="004B2471" w:rsidRPr="004B2471" w:rsidRDefault="004B2471" w:rsidP="004B2471">
      <w:pPr>
        <w:autoSpaceDE w:val="0"/>
        <w:autoSpaceDN w:val="0"/>
        <w:adjustRightInd w:val="0"/>
        <w:spacing w:after="0" w:line="240" w:lineRule="auto"/>
        <w:rPr>
          <w:rFonts w:ascii="Calibri" w:hAnsi="Calibri" w:cs="Calibri"/>
          <w:b/>
          <w:bCs/>
          <w:color w:val="21274C"/>
          <w:sz w:val="22"/>
          <w:szCs w:val="22"/>
        </w:rPr>
      </w:pPr>
      <w:r w:rsidRPr="004B2471">
        <w:rPr>
          <w:rFonts w:ascii="Calibri" w:hAnsi="Calibri" w:cs="Calibri"/>
          <w:b/>
          <w:bCs/>
          <w:color w:val="21274C"/>
          <w:sz w:val="22"/>
          <w:szCs w:val="22"/>
        </w:rPr>
        <w:t>Für unser Haus gelten aufgrund der Konzeption folgende Regelungen:</w:t>
      </w:r>
    </w:p>
    <w:p w14:paraId="2BC0205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4A560E8"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Außerhalb der Ferienzeit dürfen nur </w:t>
      </w:r>
      <w:r w:rsidRPr="004B2471">
        <w:rPr>
          <w:rFonts w:ascii="Calibri Light" w:hAnsi="Calibri Light" w:cs="Calibri Light"/>
          <w:color w:val="21274C"/>
          <w:sz w:val="22"/>
          <w:szCs w:val="22"/>
          <w:highlight w:val="yellow"/>
        </w:rPr>
        <w:t>3 -4</w:t>
      </w:r>
      <w:r w:rsidRPr="004B2471">
        <w:rPr>
          <w:rFonts w:ascii="Calibri Light" w:hAnsi="Calibri Light" w:cs="Calibri Light"/>
          <w:color w:val="21274C"/>
          <w:sz w:val="22"/>
          <w:szCs w:val="22"/>
        </w:rPr>
        <w:t xml:space="preserve"> Personen in Urlaub oder auf Fortbildung gehen. Hierbei muss abgeklärt sein, welche 1 – 2 Personen auf Abruf zu erreichen sind.</w:t>
      </w:r>
    </w:p>
    <w:p w14:paraId="578359B4"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Zusatzkräfte zum Regelpersonalschlüssel nach dem </w:t>
      </w:r>
      <w:proofErr w:type="spellStart"/>
      <w:r w:rsidRPr="004B2471">
        <w:rPr>
          <w:rFonts w:ascii="Calibri Light" w:hAnsi="Calibri Light" w:cs="Calibri Light"/>
          <w:color w:val="21274C"/>
          <w:sz w:val="22"/>
          <w:szCs w:val="22"/>
        </w:rPr>
        <w:t>KitaG</w:t>
      </w:r>
      <w:proofErr w:type="spellEnd"/>
      <w:r w:rsidRPr="004B2471">
        <w:rPr>
          <w:rFonts w:ascii="Calibri Light" w:hAnsi="Calibri Light" w:cs="Calibri Light"/>
          <w:color w:val="21274C"/>
          <w:sz w:val="22"/>
          <w:szCs w:val="22"/>
        </w:rPr>
        <w:t xml:space="preserve"> RLP, sind nicht im Maßnahmenplan zu berücksichtigen. Sie können aber zur Aufrechterhaltung der Kita anteilig mit einbezogen werden.</w:t>
      </w:r>
    </w:p>
    <w:p w14:paraId="65153BC9" w14:textId="08763684" w:rsidR="004B2471" w:rsidRPr="004B2471" w:rsidRDefault="004B2471" w:rsidP="004B2471">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Bei vollen Kinderzahlen muss jeder Bereich bzw. jede pädagogische Gruppe über die gesamte Kernzeit besetzt sein, entsprechend </w:t>
      </w:r>
      <w:proofErr w:type="gramStart"/>
      <w:r w:rsidRPr="004B2471">
        <w:rPr>
          <w:rFonts w:ascii="Calibri Light" w:hAnsi="Calibri Light" w:cs="Calibri Light"/>
          <w:color w:val="21274C"/>
          <w:sz w:val="22"/>
          <w:szCs w:val="22"/>
        </w:rPr>
        <w:t>des Regelpersonalschlüssels</w:t>
      </w:r>
      <w:proofErr w:type="gramEnd"/>
      <w:r w:rsidRPr="004B2471">
        <w:rPr>
          <w:rFonts w:ascii="Calibri Light" w:hAnsi="Calibri Light" w:cs="Calibri Light"/>
          <w:color w:val="21274C"/>
          <w:sz w:val="22"/>
          <w:szCs w:val="22"/>
        </w:rPr>
        <w:t>. In personellen Engpässen kann die Personalquote pro Betreuungsplatz als Orientierung genommen werden. </w:t>
      </w:r>
    </w:p>
    <w:p w14:paraId="6AF3A7A9" w14:textId="58022E7E" w:rsidR="004B2471" w:rsidRPr="00FB5389" w:rsidRDefault="004B2471" w:rsidP="00FB5389">
      <w:pPr>
        <w:pStyle w:val="Listenabsatz"/>
        <w:numPr>
          <w:ilvl w:val="0"/>
          <w:numId w:val="37"/>
        </w:numPr>
        <w:autoSpaceDE w:val="0"/>
        <w:autoSpaceDN w:val="0"/>
        <w:adjustRightInd w:val="0"/>
        <w:spacing w:after="20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In jedem Fall müssen auch in betreuungsarmen Zeiten 2 Fachkräfte in der Einrichtung sein, gemäß §21 Abs.4. </w:t>
      </w:r>
      <w:r w:rsidRPr="00FB5389">
        <w:rPr>
          <w:rFonts w:ascii="Calibri Light" w:hAnsi="Calibri Light" w:cs="Calibri Light"/>
          <w:color w:val="21274C"/>
          <w:sz w:val="22"/>
          <w:szCs w:val="22"/>
          <w:highlight w:val="yellow"/>
        </w:rPr>
        <w:t xml:space="preserve">(Rechengrundlage: Anzahl der Plätze einer Platzkategorie (U2, Ü2,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ml:space="preserve">) x Betreuungsumfang x Vollzeitäquivalent für eine Betreuungsstunde gemäß der Platzkategorie. Vollzeitäquivalente: U2 0,0376; Ü2 0,0143; </w:t>
      </w:r>
      <w:proofErr w:type="spellStart"/>
      <w:r w:rsidRPr="00FB5389">
        <w:rPr>
          <w:rFonts w:ascii="Calibri Light" w:hAnsi="Calibri Light" w:cs="Calibri Light"/>
          <w:color w:val="21274C"/>
          <w:sz w:val="22"/>
          <w:szCs w:val="22"/>
          <w:highlight w:val="yellow"/>
        </w:rPr>
        <w:t>SchuKi</w:t>
      </w:r>
      <w:proofErr w:type="spellEnd"/>
      <w:r w:rsidRPr="00FB5389">
        <w:rPr>
          <w:rFonts w:ascii="Calibri Light" w:hAnsi="Calibri Light" w:cs="Calibri Light"/>
          <w:color w:val="21274C"/>
          <w:sz w:val="22"/>
          <w:szCs w:val="22"/>
          <w:highlight w:val="yellow"/>
        </w:rPr>
        <w:t xml:space="preserve"> 0,0123)</w:t>
      </w:r>
    </w:p>
    <w:p w14:paraId="2073E1AD"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Ebenso können in dieser Zeit keine extra Angebote wie z.B. Ausflüge stattfinden.</w:t>
      </w:r>
    </w:p>
    <w:p w14:paraId="18A57740" w14:textId="77777777" w:rsidR="004B2471" w:rsidRPr="004B2471" w:rsidRDefault="004B2471" w:rsidP="004B2471">
      <w:pPr>
        <w:pStyle w:val="Listenabsatz"/>
        <w:numPr>
          <w:ilvl w:val="0"/>
          <w:numId w:val="37"/>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überwiegendem Fehlen von Vollzeitkräften z.B. durch Krankheit oder Fortbildung, kann die Kita kurzfristig ab 14.Uhr geschlossen werden bzw. lediglich 6 Stunden geöffnet sein, damit eine Arbeitspause gewährt bleibt, vorausgesetzt dass …</w:t>
      </w:r>
    </w:p>
    <w:p w14:paraId="1EDC9E1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a) … keine Teilzeitkraft den Dienst kurzfristig übernehmen kann.</w:t>
      </w:r>
    </w:p>
    <w:p w14:paraId="10A93837"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b) … alle Kinder anwesend sind und nicht absehbar ist, dass weniger Kinder kommen werden, z.B. durch schulische Ferienzeiten.</w:t>
      </w:r>
    </w:p>
    <w:p w14:paraId="46DE4C61"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Leitung und stellv. Leitung dürfen nicht gleichzeitig länger in Urlaub (1 – 3 Wochen) gehen.</w:t>
      </w:r>
    </w:p>
    <w:p w14:paraId="5924FA21"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Leitung oder stellv. Leitung dürfen im Notfall auch im Urlaub, Krankheit, Fortbildung angerufen werden </w:t>
      </w:r>
      <w:r w:rsidRPr="004B2471">
        <w:rPr>
          <w:rFonts w:ascii="Calibri Light" w:hAnsi="Calibri Light" w:cs="Calibri Light"/>
          <w:color w:val="21274C"/>
          <w:sz w:val="22"/>
          <w:szCs w:val="22"/>
          <w:highlight w:val="yellow"/>
        </w:rPr>
        <w:t>(nur wenn dies abgeklärt ist!)</w:t>
      </w:r>
      <w:r w:rsidRPr="004B2471">
        <w:rPr>
          <w:rFonts w:ascii="Calibri Light" w:hAnsi="Calibri Light" w:cs="Calibri Light"/>
          <w:color w:val="21274C"/>
          <w:sz w:val="22"/>
          <w:szCs w:val="22"/>
        </w:rPr>
        <w:t xml:space="preserve"> </w:t>
      </w:r>
    </w:p>
    <w:p w14:paraId="7A9CBC78" w14:textId="77777777"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Fehlt das gesamte Personal im Nestbereich, können die Ü2 Kinder, je nach Entwicklungsstand, kurzfristig zu den Kita-Kindern. Die Kinder unter 2 Jahren müssen dann zu Hause bleiben. </w:t>
      </w:r>
      <w:r w:rsidRPr="004B2471">
        <w:rPr>
          <w:rFonts w:ascii="Calibri Light" w:hAnsi="Calibri Light" w:cs="Calibri Light"/>
          <w:color w:val="21274C"/>
          <w:sz w:val="22"/>
          <w:szCs w:val="22"/>
          <w:highlight w:val="yellow"/>
        </w:rPr>
        <w:t>(Da die Bezugspersonen fehlen)</w:t>
      </w:r>
    </w:p>
    <w:p w14:paraId="69F74ACA" w14:textId="77777777" w:rsidR="004B2471" w:rsidRPr="004B2471" w:rsidRDefault="004B2471" w:rsidP="004B2471">
      <w:pPr>
        <w:pStyle w:val="Listenabsatz"/>
        <w:numPr>
          <w:ilvl w:val="0"/>
          <w:numId w:val="38"/>
        </w:num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Praktikant*innen, FSJ-</w:t>
      </w:r>
      <w:proofErr w:type="spellStart"/>
      <w:r w:rsidRPr="004B2471">
        <w:rPr>
          <w:rFonts w:ascii="Calibri Light" w:hAnsi="Calibri Light" w:cs="Calibri Light"/>
          <w:color w:val="21274C"/>
          <w:sz w:val="22"/>
          <w:szCs w:val="22"/>
        </w:rPr>
        <w:t>ler</w:t>
      </w:r>
      <w:proofErr w:type="spellEnd"/>
      <w:r w:rsidRPr="004B2471">
        <w:rPr>
          <w:rFonts w:ascii="Calibri Light" w:hAnsi="Calibri Light" w:cs="Calibri Light"/>
          <w:color w:val="21274C"/>
          <w:sz w:val="22"/>
          <w:szCs w:val="22"/>
        </w:rPr>
        <w:t>*innen, TZ-Auszubildende sind in der Anfangszeit und je nach Erfahrungsstand und Einschätzung von Leitungsseite lediglich bis max. 50% als Zusatzkraft zur Unterstützung einer päd. Fachkraft einzuplanen.</w:t>
      </w:r>
    </w:p>
    <w:p w14:paraId="4EFD29AF" w14:textId="542EC07B" w:rsidR="004B2471" w:rsidRPr="004B2471" w:rsidRDefault="004B2471" w:rsidP="004B2471">
      <w:pPr>
        <w:pStyle w:val="Listenabsatz"/>
        <w:numPr>
          <w:ilvl w:val="0"/>
          <w:numId w:val="38"/>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Bei geplantem Urlaub oder Fortbildungsveranstaltungen einer Fachkraft sind alle notwendigen Überprüfungen</w:t>
      </w:r>
      <w:r w:rsidR="00FB538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(evtl.: Arbeitszeitverschiebungen) schon in der Vorplanung durch den Dienstplan abgesprochen und geregelt.</w:t>
      </w:r>
    </w:p>
    <w:p w14:paraId="6134F38B" w14:textId="77777777" w:rsidR="004B2471" w:rsidRPr="004B2471" w:rsidRDefault="004B2471" w:rsidP="004B2471">
      <w:pPr>
        <w:pStyle w:val="Listenabsatz"/>
        <w:autoSpaceDE w:val="0"/>
        <w:autoSpaceDN w:val="0"/>
        <w:adjustRightInd w:val="0"/>
        <w:spacing w:after="0" w:line="240" w:lineRule="auto"/>
        <w:rPr>
          <w:rFonts w:ascii="Calibri Light" w:hAnsi="Calibri Light" w:cs="Calibri Light"/>
          <w:color w:val="21274C"/>
          <w:sz w:val="22"/>
          <w:szCs w:val="22"/>
        </w:rPr>
      </w:pPr>
    </w:p>
    <w:p w14:paraId="476FF496" w14:textId="4AB1CC0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06F735" w14:textId="7A200F8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B9CC124" w14:textId="3AFFBB07" w:rsid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4624" behindDoc="0" locked="0" layoutInCell="1" allowOverlap="1" wp14:anchorId="52601521" wp14:editId="0025FE6C">
                <wp:simplePos x="0" y="0"/>
                <wp:positionH relativeFrom="column">
                  <wp:posOffset>5671185</wp:posOffset>
                </wp:positionH>
                <wp:positionV relativeFrom="paragraph">
                  <wp:posOffset>60289</wp:posOffset>
                </wp:positionV>
                <wp:extent cx="868680" cy="243840"/>
                <wp:effectExtent l="0" t="0" r="0" b="0"/>
                <wp:wrapNone/>
                <wp:docPr id="159662680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D817E92" w14:textId="71F012C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01521" id="_x0000_s1028" type="#_x0000_t202" style="position:absolute;margin-left:446.55pt;margin-top:4.75pt;width:68.4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5N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" fillcolor="white [3201]" stroked="f" strokeweight=".5pt">
                <v:fill opacity="14392f"/>
                <v:textbox>
                  <w:txbxContent>
                    <w:p w14:paraId="6D817E92" w14:textId="71F012C4"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2/7</w:t>
                      </w:r>
                    </w:p>
                  </w:txbxContent>
                </v:textbox>
              </v:shape>
            </w:pict>
          </mc:Fallback>
        </mc:AlternateContent>
      </w:r>
    </w:p>
    <w:p w14:paraId="10F175EC"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998CB1"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61BB46D" w14:textId="77777777" w:rsidR="00FB5389" w:rsidRPr="004B2471" w:rsidRDefault="00FB5389" w:rsidP="004B2471">
      <w:pPr>
        <w:autoSpaceDE w:val="0"/>
        <w:autoSpaceDN w:val="0"/>
        <w:adjustRightInd w:val="0"/>
        <w:spacing w:after="0" w:line="240" w:lineRule="auto"/>
        <w:rPr>
          <w:rFonts w:ascii="Calibri Light" w:hAnsi="Calibri Light" w:cs="Calibri Light"/>
          <w:color w:val="21274C"/>
          <w:sz w:val="22"/>
          <w:szCs w:val="22"/>
        </w:rPr>
      </w:pPr>
    </w:p>
    <w:p w14:paraId="7AA2A08E" w14:textId="4A3A2D18"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 xml:space="preserve">Folgende Maßnahmen sollen vorbeugend geprüft und umgesetzt werden, um im Bedarfsfall schnell handlungsfähig zu sein. Wir haben für Sie ein Ampelsystem erstellt, an dem Sie die aktuelle Lage bezüglich unserer ergriffenen Maßnahmen täglich ablesen können. Die Ampel hängt </w:t>
      </w:r>
      <w:r w:rsidRPr="00FB5389">
        <w:rPr>
          <w:rFonts w:ascii="Calibri" w:hAnsi="Calibri" w:cs="Calibri"/>
          <w:b/>
          <w:bCs/>
          <w:color w:val="21274C"/>
          <w:sz w:val="22"/>
          <w:szCs w:val="22"/>
          <w:highlight w:val="yellow"/>
        </w:rPr>
        <w:t>(Ort einfügen)</w:t>
      </w:r>
      <w:r w:rsidRPr="00FB5389">
        <w:rPr>
          <w:rFonts w:ascii="Calibri" w:hAnsi="Calibri" w:cs="Calibri"/>
          <w:b/>
          <w:bCs/>
          <w:color w:val="21274C"/>
          <w:sz w:val="22"/>
          <w:szCs w:val="22"/>
        </w:rPr>
        <w:t>.</w:t>
      </w:r>
    </w:p>
    <w:p w14:paraId="4BF65C19"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 xml:space="preserve"> </w:t>
      </w:r>
    </w:p>
    <w:p w14:paraId="4538164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rPr>
        <w:t>In der Regel ergreifen wir in folgenden Fällen die genannten Stufen. Bei längeren Personalausfällen werden weitere Maßnahmen bzw. ein früheres Ergreifen einzelner Maßnahmen überprüft.</w:t>
      </w:r>
    </w:p>
    <w:p w14:paraId="13BC8568"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p>
    <w:p w14:paraId="42569CCE"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u w:val="single"/>
        </w:rPr>
      </w:pPr>
      <w:r w:rsidRPr="00FB5389">
        <w:rPr>
          <w:rFonts w:ascii="Calibri" w:hAnsi="Calibri" w:cs="Calibri"/>
          <w:b/>
          <w:bCs/>
          <w:color w:val="21274C"/>
          <w:sz w:val="22"/>
          <w:szCs w:val="22"/>
          <w:u w:val="single"/>
        </w:rPr>
        <w:t xml:space="preserve">Unser Maßnahmenplan ist in mehrere </w:t>
      </w:r>
      <w:r w:rsidRPr="00FB5389">
        <w:rPr>
          <w:rFonts w:ascii="Calibri" w:hAnsi="Calibri" w:cs="Calibri"/>
          <w:b/>
          <w:bCs/>
          <w:color w:val="21274C"/>
          <w:sz w:val="22"/>
          <w:szCs w:val="22"/>
          <w:highlight w:val="yellow"/>
          <w:u w:val="single"/>
        </w:rPr>
        <w:t>Stufen/Ampelfarben</w:t>
      </w:r>
      <w:r w:rsidRPr="00FB5389">
        <w:rPr>
          <w:rFonts w:ascii="Calibri" w:hAnsi="Calibri" w:cs="Calibri"/>
          <w:b/>
          <w:bCs/>
          <w:color w:val="21274C"/>
          <w:sz w:val="22"/>
          <w:szCs w:val="22"/>
          <w:u w:val="single"/>
        </w:rPr>
        <w:t xml:space="preserve"> eingeteilt.</w:t>
      </w:r>
    </w:p>
    <w:p w14:paraId="0FCA634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24E74FA"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 xml:space="preserve">1. Stufe/ Ampel zeigt </w:t>
      </w:r>
      <w:proofErr w:type="gramStart"/>
      <w:r w:rsidRPr="00FB5389">
        <w:rPr>
          <w:rFonts w:ascii="Calibri" w:hAnsi="Calibri" w:cs="Calibri"/>
          <w:b/>
          <w:bCs/>
          <w:color w:val="21274C"/>
          <w:sz w:val="22"/>
          <w:szCs w:val="22"/>
          <w:highlight w:val="yellow"/>
        </w:rPr>
        <w:t>…</w:t>
      </w:r>
      <w:r w:rsidRPr="00FB5389">
        <w:rPr>
          <w:rFonts w:ascii="Calibri" w:hAnsi="Calibri" w:cs="Calibri"/>
          <w:b/>
          <w:bCs/>
          <w:color w:val="21274C"/>
          <w:sz w:val="22"/>
          <w:szCs w:val="22"/>
        </w:rPr>
        <w:t xml:space="preserve"> :</w:t>
      </w:r>
      <w:proofErr w:type="gramEnd"/>
    </w:p>
    <w:p w14:paraId="76EA75C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Fehlen von bis </w:t>
      </w:r>
      <w:r w:rsidRPr="00FB5389">
        <w:rPr>
          <w:rFonts w:ascii="Calibri" w:hAnsi="Calibri" w:cs="Calibri"/>
          <w:b/>
          <w:bCs/>
          <w:color w:val="21274C"/>
          <w:sz w:val="22"/>
          <w:szCs w:val="22"/>
          <w:highlight w:val="yellow"/>
        </w:rPr>
        <w:t>1 - 4</w:t>
      </w:r>
      <w:r w:rsidRPr="00FB5389">
        <w:rPr>
          <w:rFonts w:ascii="Calibri" w:hAnsi="Calibri" w:cs="Calibri"/>
          <w:b/>
          <w:bCs/>
          <w:color w:val="21274C"/>
          <w:sz w:val="22"/>
          <w:szCs w:val="22"/>
        </w:rPr>
        <w:t xml:space="preserve"> päd. Fachkräfte</w:t>
      </w:r>
      <w:r w:rsidRPr="004B2471">
        <w:rPr>
          <w:rFonts w:ascii="Calibri Light" w:hAnsi="Calibri Light" w:cs="Calibri Light"/>
          <w:color w:val="21274C"/>
          <w:sz w:val="22"/>
          <w:szCs w:val="22"/>
        </w:rPr>
        <w:t xml:space="preserve"> durch unvorhergesehene Ausfälle</w:t>
      </w:r>
    </w:p>
    <w:p w14:paraId="1BB5672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muss am </w:t>
      </w:r>
      <w:proofErr w:type="gramStart"/>
      <w:r w:rsidRPr="004B2471">
        <w:rPr>
          <w:rFonts w:ascii="Calibri Light" w:hAnsi="Calibri Light" w:cs="Calibri Light"/>
          <w:color w:val="21274C"/>
          <w:sz w:val="22"/>
          <w:szCs w:val="22"/>
        </w:rPr>
        <w:t>selbigen</w:t>
      </w:r>
      <w:proofErr w:type="gramEnd"/>
      <w:r w:rsidRPr="004B2471">
        <w:rPr>
          <w:rFonts w:ascii="Calibri Light" w:hAnsi="Calibri Light" w:cs="Calibri Light"/>
          <w:color w:val="21274C"/>
          <w:sz w:val="22"/>
          <w:szCs w:val="22"/>
        </w:rPr>
        <w:t xml:space="preserve"> Morgen durch Leitung (oder bei Abwesenheit durch Frühdienst) geklärt werden: </w:t>
      </w:r>
    </w:p>
    <w:p w14:paraId="19421F0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C1DD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1.1.: </w:t>
      </w:r>
      <w:r w:rsidRPr="004B2471">
        <w:rPr>
          <w:rFonts w:ascii="Calibri Light" w:hAnsi="Calibri Light" w:cs="Calibri Light"/>
          <w:color w:val="21274C"/>
          <w:sz w:val="22"/>
          <w:szCs w:val="22"/>
        </w:rPr>
        <w:tab/>
        <w:t>Wie viel Fachkraftstunden fallen für welchen Zeitraum aus?</w:t>
      </w:r>
    </w:p>
    <w:p w14:paraId="1E00941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1.2.:</w:t>
      </w:r>
      <w:r w:rsidRPr="004B2471">
        <w:rPr>
          <w:rFonts w:ascii="Calibri Light" w:hAnsi="Calibri Light" w:cs="Calibri Light"/>
          <w:color w:val="21274C"/>
          <w:sz w:val="22"/>
          <w:szCs w:val="22"/>
        </w:rPr>
        <w:tab/>
        <w:t>Wie viele Kinder sind in welchem Zeitraum voraussichtlich anwesend?</w:t>
      </w:r>
    </w:p>
    <w:p w14:paraId="173E4D44" w14:textId="77777777" w:rsidR="004B2471" w:rsidRPr="004B2471" w:rsidRDefault="004B2471" w:rsidP="004B2471">
      <w:pPr>
        <w:autoSpaceDE w:val="0"/>
        <w:autoSpaceDN w:val="0"/>
        <w:adjustRightInd w:val="0"/>
        <w:spacing w:after="0" w:line="240" w:lineRule="auto"/>
        <w:ind w:left="705" w:firstLine="5"/>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(Die Fachkraftstunden und die Anzahl der anwesenden Kinder sollte gemäß der Rechnungsgrundlage auf S.2 überprüft werden, um eine Orientierung zu haben, wie viele Kinder mit welchem Betreuungsumfang bei der aktuellen Personalsituation betreut werden können. Bzw. welche Maßnahmen ergriffen werden müssen, um das Betreuungsangebot erweitern zu können.)</w:t>
      </w:r>
      <w:r w:rsidRPr="004B2471">
        <w:rPr>
          <w:rFonts w:ascii="Calibri Light" w:hAnsi="Calibri Light" w:cs="Calibri Light"/>
          <w:color w:val="21274C"/>
          <w:sz w:val="22"/>
          <w:szCs w:val="22"/>
        </w:rPr>
        <w:t xml:space="preserve"> </w:t>
      </w:r>
    </w:p>
    <w:p w14:paraId="4C26D66F"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1.3.: </w:t>
      </w:r>
      <w:r w:rsidRPr="004B2471">
        <w:rPr>
          <w:rFonts w:ascii="Calibri Light" w:hAnsi="Calibri Light" w:cs="Calibri Light"/>
          <w:color w:val="21274C"/>
          <w:sz w:val="22"/>
          <w:szCs w:val="22"/>
        </w:rPr>
        <w:tab/>
        <w:t>Sind Frühdienst, Mittagessensdienst oder Pausen betroffen? Wer übernimmt die Aufgaben der Fachkraft?</w:t>
      </w:r>
    </w:p>
    <w:p w14:paraId="08FD4B07"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1.4.: </w:t>
      </w:r>
      <w:r w:rsidRPr="004B2471">
        <w:rPr>
          <w:rFonts w:ascii="Calibri Light" w:hAnsi="Calibri Light" w:cs="Calibri Light"/>
          <w:color w:val="21274C"/>
          <w:sz w:val="22"/>
          <w:szCs w:val="22"/>
        </w:rPr>
        <w:tab/>
        <w:t>bei Krankheit einer Vollzeitkraft kann es zu Verschiebungen der Dienstzeiten der Teilzeitkräfte und zum Aufbau von Überstunden der vertretenden Mitarbeitenden kommen.</w:t>
      </w:r>
    </w:p>
    <w:p w14:paraId="7833F1D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1.5.: </w:t>
      </w:r>
      <w:r w:rsidRPr="004B2471">
        <w:rPr>
          <w:rFonts w:ascii="Calibri Light" w:hAnsi="Calibri Light" w:cs="Calibri Light"/>
          <w:color w:val="21274C"/>
          <w:sz w:val="22"/>
          <w:szCs w:val="22"/>
        </w:rPr>
        <w:tab/>
        <w:t xml:space="preserve">Wer kann aus dem Urlaub geholt werden, da er/sie seine Abrufbarkeit </w:t>
      </w:r>
    </w:p>
    <w:p w14:paraId="7BD14B3F"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angekündigt hat.</w:t>
      </w:r>
    </w:p>
    <w:p w14:paraId="2740AC0B" w14:textId="07A86448" w:rsidR="004B2471" w:rsidRPr="004B2471" w:rsidRDefault="004B2471" w:rsidP="004B2471">
      <w:pPr>
        <w:autoSpaceDE w:val="0"/>
        <w:autoSpaceDN w:val="0"/>
        <w:adjustRightInd w:val="0"/>
        <w:spacing w:after="0" w:line="240" w:lineRule="auto"/>
        <w:ind w:left="709" w:hanging="709"/>
        <w:rPr>
          <w:rFonts w:ascii="Calibri Light" w:hAnsi="Calibri Light" w:cs="Calibri Light"/>
          <w:color w:val="21274C"/>
          <w:sz w:val="22"/>
          <w:szCs w:val="22"/>
        </w:rPr>
      </w:pPr>
      <w:r w:rsidRPr="004B2471">
        <w:rPr>
          <w:rFonts w:ascii="Calibri Light" w:hAnsi="Calibri Light" w:cs="Calibri Light"/>
          <w:color w:val="21274C"/>
          <w:sz w:val="22"/>
          <w:szCs w:val="22"/>
        </w:rPr>
        <w:t>1.6.:</w:t>
      </w:r>
      <w:r w:rsidRPr="004B2471">
        <w:rPr>
          <w:rFonts w:ascii="Calibri Light" w:hAnsi="Calibri Light" w:cs="Calibri Light"/>
          <w:color w:val="21274C"/>
          <w:sz w:val="22"/>
          <w:szCs w:val="22"/>
        </w:rPr>
        <w:tab/>
        <w:t xml:space="preserve">Sobald der Regelpersonalschlüssel unterschritten ist, </w:t>
      </w:r>
      <w:r w:rsidRPr="004B2471">
        <w:rPr>
          <w:rFonts w:ascii="Calibri Light" w:hAnsi="Calibri Light" w:cs="Calibri Light"/>
          <w:color w:val="21274C"/>
          <w:sz w:val="22"/>
          <w:szCs w:val="22"/>
          <w:u w:val="single"/>
        </w:rPr>
        <w:t>muss</w:t>
      </w:r>
      <w:r w:rsidRPr="004B2471">
        <w:rPr>
          <w:rFonts w:ascii="Calibri Light" w:hAnsi="Calibri Light" w:cs="Calibri Light"/>
          <w:color w:val="21274C"/>
          <w:sz w:val="22"/>
          <w:szCs w:val="22"/>
        </w:rPr>
        <w:t xml:space="preserve"> eine Meldung an das Landesjugendamt und an das Jugendamt erfolgen. Dies ist Trägeraufgabe. </w:t>
      </w:r>
      <w:r w:rsidRPr="004B2471">
        <w:rPr>
          <w:rFonts w:ascii="Calibri Light" w:hAnsi="Calibri Light" w:cs="Calibri Light"/>
          <w:color w:val="21274C"/>
          <w:sz w:val="22"/>
          <w:szCs w:val="22"/>
          <w:highlight w:val="yellow"/>
        </w:rPr>
        <w:t>(</w:t>
      </w:r>
      <w:proofErr w:type="gramStart"/>
      <w:r w:rsidRPr="004B2471">
        <w:rPr>
          <w:rFonts w:ascii="Calibri Light" w:hAnsi="Calibri Light" w:cs="Calibri Light"/>
          <w:color w:val="21274C"/>
          <w:sz w:val="22"/>
          <w:szCs w:val="22"/>
          <w:highlight w:val="yellow"/>
        </w:rPr>
        <w:t>Hier</w:t>
      </w:r>
      <w:proofErr w:type="gramEnd"/>
      <w:r w:rsidR="00FB5389">
        <w:rPr>
          <w:rFonts w:ascii="Calibri Light" w:hAnsi="Calibri Light" w:cs="Calibri Light"/>
          <w:color w:val="21274C"/>
          <w:sz w:val="22"/>
          <w:szCs w:val="22"/>
          <w:highlight w:val="yellow"/>
        </w:rPr>
        <w:t xml:space="preserve"> </w:t>
      </w:r>
      <w:r w:rsidRPr="004B2471">
        <w:rPr>
          <w:rFonts w:ascii="Calibri Light" w:hAnsi="Calibri Light" w:cs="Calibri Light"/>
          <w:color w:val="21274C"/>
          <w:sz w:val="22"/>
          <w:szCs w:val="22"/>
          <w:highlight w:val="yellow"/>
        </w:rPr>
        <w:t>muss stehen, wer die Meldung macht. Rechtlicher Träger? Oder ist es an Leitung delegiert?)</w:t>
      </w:r>
      <w:r w:rsidRPr="004B2471">
        <w:rPr>
          <w:rFonts w:ascii="Calibri Light" w:hAnsi="Calibri Light" w:cs="Calibri Light"/>
          <w:color w:val="21274C"/>
          <w:sz w:val="22"/>
          <w:szCs w:val="22"/>
        </w:rPr>
        <w:t xml:space="preserve"> Die Meldung erfolgt per Mail, um später einen schriftlichen Nachweis zu haben.</w:t>
      </w:r>
    </w:p>
    <w:p w14:paraId="7714FB1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AF153B4"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FB5389">
        <w:rPr>
          <w:rFonts w:ascii="Calibri" w:hAnsi="Calibri" w:cs="Calibri"/>
          <w:b/>
          <w:bCs/>
          <w:color w:val="21274C"/>
          <w:sz w:val="22"/>
          <w:szCs w:val="22"/>
          <w:highlight w:val="yellow"/>
        </w:rPr>
        <w:t>2. Stufe/ Ampel zeigt …:</w:t>
      </w:r>
    </w:p>
    <w:p w14:paraId="172522FE"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FB5389">
        <w:rPr>
          <w:rFonts w:ascii="Calibri" w:hAnsi="Calibri" w:cs="Calibri"/>
          <w:b/>
          <w:bCs/>
          <w:color w:val="21274C"/>
          <w:sz w:val="22"/>
          <w:szCs w:val="22"/>
        </w:rPr>
        <w:t xml:space="preserve">bei Fehlen ab </w:t>
      </w:r>
      <w:r w:rsidRPr="00FB5389">
        <w:rPr>
          <w:rFonts w:ascii="Calibri" w:hAnsi="Calibri" w:cs="Calibri"/>
          <w:b/>
          <w:bCs/>
          <w:color w:val="21274C"/>
          <w:sz w:val="22"/>
          <w:szCs w:val="22"/>
          <w:highlight w:val="yellow"/>
        </w:rPr>
        <w:t>5 - 8</w:t>
      </w:r>
      <w:r w:rsidRPr="00FB5389">
        <w:rPr>
          <w:rFonts w:ascii="Calibri" w:hAnsi="Calibri" w:cs="Calibri"/>
          <w:b/>
          <w:bCs/>
          <w:color w:val="21274C"/>
          <w:sz w:val="22"/>
          <w:szCs w:val="22"/>
        </w:rPr>
        <w:t xml:space="preserve"> päd. Fachkräfte</w:t>
      </w:r>
      <w:r w:rsidRPr="004B2471">
        <w:rPr>
          <w:rFonts w:ascii="Calibri Light" w:hAnsi="Calibri Light" w:cs="Calibri Light"/>
          <w:color w:val="21274C"/>
          <w:sz w:val="22"/>
          <w:szCs w:val="22"/>
        </w:rPr>
        <w:t xml:space="preserve"> durch Krankheit, geregelte</w:t>
      </w:r>
    </w:p>
    <w:p w14:paraId="06BC34D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Fortbildung oder Urlaub</w:t>
      </w:r>
    </w:p>
    <w:p w14:paraId="7D43789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760EF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tritt Punkt 1.1. bis 1.6. in Kraft, sowie:</w:t>
      </w:r>
    </w:p>
    <w:p w14:paraId="6C284EE0" w14:textId="77777777" w:rsidR="004B2471" w:rsidRPr="00FB5389" w:rsidRDefault="004B2471" w:rsidP="004B2471">
      <w:pPr>
        <w:autoSpaceDE w:val="0"/>
        <w:autoSpaceDN w:val="0"/>
        <w:adjustRightInd w:val="0"/>
        <w:spacing w:after="0" w:line="240" w:lineRule="auto"/>
        <w:rPr>
          <w:rFonts w:ascii="Calibri" w:hAnsi="Calibri" w:cs="Calibri"/>
          <w:b/>
          <w:bCs/>
          <w:color w:val="21274C"/>
          <w:sz w:val="22"/>
          <w:szCs w:val="22"/>
        </w:rPr>
      </w:pPr>
      <w:r w:rsidRPr="004B2471">
        <w:rPr>
          <w:rFonts w:ascii="Calibri Light" w:hAnsi="Calibri Light" w:cs="Calibri Light"/>
          <w:color w:val="21274C"/>
          <w:sz w:val="22"/>
          <w:szCs w:val="22"/>
        </w:rPr>
        <w:t xml:space="preserve">2.1.: </w:t>
      </w:r>
      <w:r w:rsidRPr="004B2471">
        <w:rPr>
          <w:rFonts w:ascii="Calibri Light" w:hAnsi="Calibri Light" w:cs="Calibri Light"/>
          <w:color w:val="21274C"/>
          <w:sz w:val="22"/>
          <w:szCs w:val="22"/>
        </w:rPr>
        <w:tab/>
      </w:r>
      <w:r w:rsidRPr="00FB5389">
        <w:rPr>
          <w:rFonts w:ascii="Calibri" w:hAnsi="Calibri" w:cs="Calibri"/>
          <w:b/>
          <w:bCs/>
          <w:color w:val="21274C"/>
          <w:sz w:val="22"/>
          <w:szCs w:val="22"/>
        </w:rPr>
        <w:t>Leitung und Stellvertretung sind befugt, dass sie zur</w:t>
      </w:r>
    </w:p>
    <w:p w14:paraId="6166D5F8" w14:textId="77777777" w:rsidR="004B2471" w:rsidRPr="00FB5389" w:rsidRDefault="004B2471" w:rsidP="004B2471">
      <w:pPr>
        <w:autoSpaceDE w:val="0"/>
        <w:autoSpaceDN w:val="0"/>
        <w:adjustRightInd w:val="0"/>
        <w:spacing w:after="0" w:line="240" w:lineRule="auto"/>
        <w:ind w:firstLine="708"/>
        <w:rPr>
          <w:rFonts w:ascii="Calibri" w:hAnsi="Calibri" w:cs="Calibri"/>
          <w:b/>
          <w:bCs/>
          <w:color w:val="21274C"/>
          <w:sz w:val="22"/>
          <w:szCs w:val="22"/>
        </w:rPr>
      </w:pPr>
      <w:r w:rsidRPr="00FB5389">
        <w:rPr>
          <w:rFonts w:ascii="Calibri" w:hAnsi="Calibri" w:cs="Calibri"/>
          <w:b/>
          <w:bCs/>
          <w:color w:val="21274C"/>
          <w:sz w:val="22"/>
          <w:szCs w:val="22"/>
        </w:rPr>
        <w:t>Aufrechterhaltung des Betriebs, wenn nötig ab dem ersten Tag</w:t>
      </w:r>
    </w:p>
    <w:p w14:paraId="412B68D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FB5389">
        <w:rPr>
          <w:rFonts w:ascii="Calibri" w:hAnsi="Calibri" w:cs="Calibri"/>
          <w:b/>
          <w:bCs/>
          <w:color w:val="21274C"/>
          <w:sz w:val="22"/>
          <w:szCs w:val="22"/>
        </w:rPr>
        <w:t>Vertretungskräfte einsetzen.</w:t>
      </w:r>
      <w:r w:rsidRPr="004B2471">
        <w:rPr>
          <w:rFonts w:ascii="Calibri Light" w:hAnsi="Calibri Light" w:cs="Calibri Light"/>
          <w:color w:val="21274C"/>
          <w:sz w:val="22"/>
          <w:szCs w:val="22"/>
        </w:rPr>
        <w:t xml:space="preserve"> Sie informiert den/die Vorsitzende*n des </w:t>
      </w:r>
    </w:p>
    <w:p w14:paraId="39616FC6"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Kindertagesstätten-Ausschusses, den/die Pfarrer*</w:t>
      </w:r>
      <w:proofErr w:type="gramStart"/>
      <w:r w:rsidRPr="004B2471">
        <w:rPr>
          <w:rFonts w:ascii="Calibri Light" w:hAnsi="Calibri Light" w:cs="Calibri Light"/>
          <w:color w:val="21274C"/>
          <w:sz w:val="22"/>
          <w:szCs w:val="22"/>
        </w:rPr>
        <w:t>in  und</w:t>
      </w:r>
      <w:proofErr w:type="gramEnd"/>
      <w:r w:rsidRPr="004B2471">
        <w:rPr>
          <w:rFonts w:ascii="Calibri Light" w:hAnsi="Calibri Light" w:cs="Calibri Light"/>
          <w:color w:val="21274C"/>
          <w:sz w:val="22"/>
          <w:szCs w:val="22"/>
        </w:rPr>
        <w:t xml:space="preserve"> den/ die </w:t>
      </w:r>
    </w:p>
    <w:p w14:paraId="6A09C1D7"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Vorsitzende*n des Elternausschusses per Mail oder Telefon.</w:t>
      </w:r>
    </w:p>
    <w:p w14:paraId="135E36D1"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(Vertretungskräfte sind der Einrichtung bekannt. Seht keine Vertretungskraft</w:t>
      </w:r>
    </w:p>
    <w:p w14:paraId="20699E02"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rPr>
      </w:pPr>
      <w:r w:rsidRPr="004B2471">
        <w:rPr>
          <w:rFonts w:ascii="Calibri Light" w:hAnsi="Calibri Light" w:cs="Calibri Light"/>
          <w:color w:val="21274C"/>
          <w:sz w:val="22"/>
          <w:szCs w:val="22"/>
        </w:rPr>
        <w:t>zu Verfügung darf auch ein Mitarbeitender über eine Zeitarbeitsfirma in Anspruch genommen werden)</w:t>
      </w:r>
    </w:p>
    <w:p w14:paraId="0EDF816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2.2.: </w:t>
      </w:r>
      <w:r w:rsidRPr="004B2471">
        <w:rPr>
          <w:rFonts w:ascii="Calibri Light" w:hAnsi="Calibri Light" w:cs="Calibri Light"/>
          <w:color w:val="21274C"/>
          <w:sz w:val="22"/>
          <w:szCs w:val="22"/>
        </w:rPr>
        <w:tab/>
        <w:t>Ist keine Vertretungskraft sofort verfügbar, muss die Öffnungszeit</w:t>
      </w:r>
    </w:p>
    <w:p w14:paraId="2F741B9E" w14:textId="77777777" w:rsidR="004B2471" w:rsidRPr="004B2471" w:rsidRDefault="004B2471" w:rsidP="004B2471">
      <w:pPr>
        <w:autoSpaceDE w:val="0"/>
        <w:autoSpaceDN w:val="0"/>
        <w:adjustRightInd w:val="0"/>
        <w:spacing w:after="0" w:line="240" w:lineRule="auto"/>
        <w:ind w:left="708"/>
        <w:rPr>
          <w:rFonts w:ascii="Calibri Light" w:hAnsi="Calibri Light" w:cs="Calibri Light"/>
          <w:color w:val="21274C"/>
          <w:sz w:val="22"/>
          <w:szCs w:val="22"/>
          <w:highlight w:val="yellow"/>
        </w:rPr>
      </w:pPr>
      <w:r w:rsidRPr="004B2471">
        <w:rPr>
          <w:rFonts w:ascii="Calibri Light" w:hAnsi="Calibri Light" w:cs="Calibri Light"/>
          <w:color w:val="21274C"/>
          <w:sz w:val="22"/>
          <w:szCs w:val="22"/>
        </w:rPr>
        <w:t xml:space="preserve">reduziert werden oder ggf. muss eine Notgruppe errichtet werden </w:t>
      </w:r>
      <w:r w:rsidRPr="004B2471">
        <w:rPr>
          <w:rFonts w:ascii="Calibri Light" w:hAnsi="Calibri Light" w:cs="Calibri Light"/>
          <w:color w:val="21274C"/>
          <w:sz w:val="22"/>
          <w:szCs w:val="22"/>
          <w:highlight w:val="yellow"/>
        </w:rPr>
        <w:t xml:space="preserve">(Wie geht diese Information an die Eltern? Per Aushang, Rundruf, mündliche Mitteilung beim </w:t>
      </w:r>
      <w:proofErr w:type="gramStart"/>
      <w:r w:rsidRPr="004B2471">
        <w:rPr>
          <w:rFonts w:ascii="Calibri Light" w:hAnsi="Calibri Light" w:cs="Calibri Light"/>
          <w:color w:val="21274C"/>
          <w:sz w:val="22"/>
          <w:szCs w:val="22"/>
          <w:highlight w:val="yellow"/>
        </w:rPr>
        <w:t>Bringen,…</w:t>
      </w:r>
      <w:proofErr w:type="gramEnd"/>
      <w:r w:rsidRPr="004B2471">
        <w:rPr>
          <w:rFonts w:ascii="Calibri Light" w:hAnsi="Calibri Light" w:cs="Calibri Light"/>
          <w:color w:val="21274C"/>
          <w:sz w:val="22"/>
          <w:szCs w:val="22"/>
          <w:highlight w:val="yellow"/>
        </w:rPr>
        <w:t>?)</w:t>
      </w:r>
    </w:p>
    <w:p w14:paraId="14545604"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highlight w:val="yellow"/>
        </w:rPr>
        <w:t>(- Eltern müssen diesen Maßnahmen-Plan erhalten und gegenzeichnen)</w:t>
      </w:r>
    </w:p>
    <w:p w14:paraId="65A1CC46" w14:textId="0B2695F7" w:rsidR="001C5523" w:rsidRP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6672" behindDoc="0" locked="0" layoutInCell="1" allowOverlap="1" wp14:anchorId="4D03DB19" wp14:editId="0A421685">
                <wp:simplePos x="0" y="0"/>
                <wp:positionH relativeFrom="column">
                  <wp:posOffset>5671696</wp:posOffset>
                </wp:positionH>
                <wp:positionV relativeFrom="paragraph">
                  <wp:posOffset>171248</wp:posOffset>
                </wp:positionV>
                <wp:extent cx="868680" cy="243840"/>
                <wp:effectExtent l="0" t="0" r="0" b="0"/>
                <wp:wrapNone/>
                <wp:docPr id="48643456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4C9E2D6E" w14:textId="4A849025"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3DB19" id="_x0000_s1029" type="#_x0000_t202" style="position:absolute;margin-left:446.6pt;margin-top:13.5pt;width:68.4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" fillcolor="white [3201]" stroked="f" strokeweight=".5pt">
                <v:fill opacity="14392f"/>
                <v:textbox>
                  <w:txbxContent>
                    <w:p w14:paraId="4C9E2D6E" w14:textId="4A849025"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3/7</w:t>
                      </w:r>
                    </w:p>
                  </w:txbxContent>
                </v:textbox>
              </v:shape>
            </w:pict>
          </mc:Fallback>
        </mc:AlternateContent>
      </w:r>
      <w:r w:rsidR="004B2471" w:rsidRPr="004B2471">
        <w:rPr>
          <w:rFonts w:ascii="Calibri Light" w:hAnsi="Calibri Light" w:cs="Calibri Light"/>
          <w:color w:val="21274C"/>
          <w:sz w:val="22"/>
          <w:szCs w:val="22"/>
        </w:rPr>
        <w:t xml:space="preserve">2.3.: </w:t>
      </w:r>
      <w:r w:rsidR="004B2471" w:rsidRPr="004B2471">
        <w:rPr>
          <w:rFonts w:ascii="Calibri Light" w:hAnsi="Calibri Light" w:cs="Calibri Light"/>
          <w:color w:val="21274C"/>
          <w:sz w:val="22"/>
          <w:szCs w:val="22"/>
        </w:rPr>
        <w:tab/>
        <w:t>Neue Urlaubswünsche können in dieser Zeit nicht berücksichtigt werden.</w:t>
      </w:r>
    </w:p>
    <w:p w14:paraId="322F991E" w14:textId="075510B9"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34E8C832"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14FF3743"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4573E4D6" w14:textId="77777777" w:rsid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p>
    <w:p w14:paraId="4D670E19" w14:textId="1DF7C601"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2.4.: </w:t>
      </w:r>
      <w:r w:rsidRPr="004B2471">
        <w:rPr>
          <w:rFonts w:ascii="Calibri Light" w:hAnsi="Calibri Light" w:cs="Calibri Light"/>
          <w:color w:val="21274C"/>
          <w:sz w:val="22"/>
          <w:szCs w:val="22"/>
        </w:rPr>
        <w:tab/>
        <w:t xml:space="preserve">Wenn möglich werden die Kinder aus verschiedenen pädagogisch gebildeten </w:t>
      </w:r>
      <w:proofErr w:type="gramStart"/>
      <w:r w:rsidRPr="004B2471">
        <w:rPr>
          <w:rFonts w:ascii="Calibri Light" w:hAnsi="Calibri Light" w:cs="Calibri Light"/>
          <w:color w:val="21274C"/>
          <w:sz w:val="22"/>
          <w:szCs w:val="22"/>
        </w:rPr>
        <w:t>Gruppen  zusammengelegt</w:t>
      </w:r>
      <w:proofErr w:type="gramEnd"/>
      <w:r w:rsidRPr="004B2471">
        <w:rPr>
          <w:rFonts w:ascii="Calibri Light" w:hAnsi="Calibri Light" w:cs="Calibri Light"/>
          <w:color w:val="21274C"/>
          <w:sz w:val="22"/>
          <w:szCs w:val="22"/>
        </w:rPr>
        <w:t>.</w:t>
      </w:r>
    </w:p>
    <w:p w14:paraId="0594A231" w14:textId="77777777"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Hierbei muss das Alter und der Entwicklungsstand der Kinder berücksichtigt werden.</w:t>
      </w:r>
    </w:p>
    <w:p w14:paraId="321ED265" w14:textId="77777777" w:rsidR="004B2471" w:rsidRPr="004B2471" w:rsidRDefault="004B2471" w:rsidP="004B2471">
      <w:pPr>
        <w:pStyle w:val="Listenabsatz"/>
        <w:numPr>
          <w:ilvl w:val="0"/>
          <w:numId w:val="41"/>
        </w:num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Hierbei muss die Personalquote pro Betreuungsplatz berücksichtig werden.</w:t>
      </w:r>
    </w:p>
    <w:p w14:paraId="637A470E" w14:textId="77777777" w:rsidR="004B2471" w:rsidRPr="004B2471" w:rsidRDefault="004B2471" w:rsidP="004B2471">
      <w:pPr>
        <w:autoSpaceDE w:val="0"/>
        <w:autoSpaceDN w:val="0"/>
        <w:adjustRightInd w:val="0"/>
        <w:spacing w:after="0" w:line="240" w:lineRule="auto"/>
        <w:ind w:left="708" w:hanging="708"/>
        <w:rPr>
          <w:rFonts w:ascii="Calibri Light" w:hAnsi="Calibri Light" w:cs="Calibri Light"/>
          <w:color w:val="21274C"/>
          <w:sz w:val="22"/>
          <w:szCs w:val="22"/>
        </w:rPr>
      </w:pPr>
      <w:r w:rsidRPr="004B2471">
        <w:rPr>
          <w:rFonts w:ascii="Calibri Light" w:hAnsi="Calibri Light" w:cs="Calibri Light"/>
          <w:color w:val="21274C"/>
          <w:sz w:val="22"/>
          <w:szCs w:val="22"/>
        </w:rPr>
        <w:t>2.5.:</w:t>
      </w:r>
      <w:r w:rsidRPr="004B2471">
        <w:rPr>
          <w:rFonts w:ascii="Calibri Light" w:hAnsi="Calibri Light" w:cs="Calibri Light"/>
          <w:color w:val="21274C"/>
          <w:sz w:val="22"/>
          <w:szCs w:val="22"/>
        </w:rPr>
        <w:tab/>
        <w:t>Leitungszeiten sollten lediglich anteilig wegfallen, um die Maßnahmen des                Maßnahmenplans umsetzen zu können und ausreichend Zeit für die Organisation zu haben.</w:t>
      </w:r>
    </w:p>
    <w:p w14:paraId="6504C02C"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24D3AE5"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p>
    <w:p w14:paraId="67D90DAC"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highlight w:val="yellow"/>
        </w:rPr>
        <w:t>3. Stufe/ Ampel zeigt …:</w:t>
      </w:r>
    </w:p>
    <w:p w14:paraId="0CEE7F51" w14:textId="77777777" w:rsidR="004B2471" w:rsidRPr="00564D4F" w:rsidRDefault="004B2471" w:rsidP="004B2471">
      <w:pPr>
        <w:autoSpaceDE w:val="0"/>
        <w:autoSpaceDN w:val="0"/>
        <w:adjustRightInd w:val="0"/>
        <w:spacing w:after="0" w:line="240" w:lineRule="auto"/>
        <w:rPr>
          <w:rFonts w:ascii="Calibri" w:hAnsi="Calibri" w:cs="Calibri"/>
          <w:b/>
          <w:bCs/>
          <w:color w:val="21274C"/>
          <w:sz w:val="22"/>
          <w:szCs w:val="22"/>
        </w:rPr>
      </w:pPr>
      <w:r w:rsidRPr="00564D4F">
        <w:rPr>
          <w:rFonts w:ascii="Calibri" w:hAnsi="Calibri" w:cs="Calibri"/>
          <w:b/>
          <w:bCs/>
          <w:color w:val="21274C"/>
          <w:sz w:val="22"/>
          <w:szCs w:val="22"/>
        </w:rPr>
        <w:t xml:space="preserve">fallen mehr als </w:t>
      </w:r>
      <w:r w:rsidRPr="00564D4F">
        <w:rPr>
          <w:rFonts w:ascii="Calibri" w:hAnsi="Calibri" w:cs="Calibri"/>
          <w:b/>
          <w:bCs/>
          <w:color w:val="21274C"/>
          <w:sz w:val="22"/>
          <w:szCs w:val="22"/>
          <w:highlight w:val="yellow"/>
        </w:rPr>
        <w:t>8- 10</w:t>
      </w:r>
      <w:r w:rsidRPr="00564D4F">
        <w:rPr>
          <w:rFonts w:ascii="Calibri" w:hAnsi="Calibri" w:cs="Calibri"/>
          <w:b/>
          <w:bCs/>
          <w:color w:val="21274C"/>
          <w:sz w:val="22"/>
          <w:szCs w:val="22"/>
        </w:rPr>
        <w:t xml:space="preserve"> päd. Fachkräfte aus.</w:t>
      </w:r>
    </w:p>
    <w:p w14:paraId="34970C4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1BE24E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trifft Punkt 1.1 bis 2.5 in Kraft, sowie:</w:t>
      </w:r>
    </w:p>
    <w:p w14:paraId="169AA57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3.1.: </w:t>
      </w:r>
      <w:r w:rsidRPr="004B2471">
        <w:rPr>
          <w:rFonts w:ascii="Calibri Light" w:hAnsi="Calibri Light" w:cs="Calibri Light"/>
          <w:color w:val="21274C"/>
          <w:sz w:val="22"/>
          <w:szCs w:val="22"/>
        </w:rPr>
        <w:tab/>
        <w:t xml:space="preserve">werden mehrere Vertretungskräfte von außen angefordert. </w:t>
      </w:r>
    </w:p>
    <w:p w14:paraId="45CA56CA"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siehe Punkt 2.1</w:t>
      </w:r>
    </w:p>
    <w:p w14:paraId="7E7062B0" w14:textId="77777777" w:rsidR="004B2471" w:rsidRP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3.2.: </w:t>
      </w:r>
      <w:r w:rsidRPr="004B2471">
        <w:rPr>
          <w:rFonts w:ascii="Calibri Light" w:hAnsi="Calibri Light" w:cs="Calibri Light"/>
          <w:color w:val="21274C"/>
          <w:sz w:val="22"/>
          <w:szCs w:val="22"/>
        </w:rPr>
        <w:tab/>
        <w:t>sind keine Vertretungskräfte verfügbar und auch keine Zusammenlegung von Kindern in mehrere Gruppen möglich, wird entweder eine Notgruppe eingerichtet oder</w:t>
      </w:r>
    </w:p>
    <w:p w14:paraId="3886FBF0" w14:textId="77777777" w:rsidR="004B2471" w:rsidRDefault="004B2471" w:rsidP="004B2471">
      <w:pPr>
        <w:autoSpaceDE w:val="0"/>
        <w:autoSpaceDN w:val="0"/>
        <w:adjustRightInd w:val="0"/>
        <w:spacing w:after="0" w:line="240" w:lineRule="auto"/>
        <w:ind w:left="705" w:hanging="705"/>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3.3.: </w:t>
      </w:r>
      <w:r w:rsidRPr="004B2471">
        <w:rPr>
          <w:rFonts w:ascii="Calibri Light" w:hAnsi="Calibri Light" w:cs="Calibri Light"/>
          <w:color w:val="21274C"/>
          <w:sz w:val="22"/>
          <w:szCs w:val="22"/>
        </w:rPr>
        <w:tab/>
        <w:t xml:space="preserve">ist eine Notgruppe nicht personell zu </w:t>
      </w:r>
      <w:proofErr w:type="gramStart"/>
      <w:r w:rsidRPr="004B2471">
        <w:rPr>
          <w:rFonts w:ascii="Calibri Light" w:hAnsi="Calibri Light" w:cs="Calibri Light"/>
          <w:color w:val="21274C"/>
          <w:sz w:val="22"/>
          <w:szCs w:val="22"/>
        </w:rPr>
        <w:t>besetzen,  wird</w:t>
      </w:r>
      <w:proofErr w:type="gramEnd"/>
      <w:r w:rsidRPr="004B2471">
        <w:rPr>
          <w:rFonts w:ascii="Calibri Light" w:hAnsi="Calibri Light" w:cs="Calibri Light"/>
          <w:color w:val="21274C"/>
          <w:sz w:val="22"/>
          <w:szCs w:val="22"/>
        </w:rPr>
        <w:t xml:space="preserve"> die Einrichtung vorübergehend geschlossen (per Rundruf an die Eltern). </w:t>
      </w:r>
      <w:r w:rsidRPr="004B2471">
        <w:rPr>
          <w:rFonts w:ascii="Calibri Light" w:hAnsi="Calibri Light" w:cs="Calibri Light"/>
          <w:color w:val="21274C"/>
          <w:sz w:val="22"/>
          <w:szCs w:val="22"/>
          <w:highlight w:val="yellow"/>
        </w:rPr>
        <w:t>(gibt es hierfür eine Vorgehensweise? Eine Liste im Büro?)</w:t>
      </w:r>
    </w:p>
    <w:p w14:paraId="4448F726" w14:textId="2E6D19D3" w:rsidR="001332E3" w:rsidRPr="004B2471" w:rsidRDefault="003B3668" w:rsidP="004B2471">
      <w:pPr>
        <w:autoSpaceDE w:val="0"/>
        <w:autoSpaceDN w:val="0"/>
        <w:adjustRightInd w:val="0"/>
        <w:spacing w:after="0" w:line="240" w:lineRule="auto"/>
        <w:ind w:left="705" w:hanging="705"/>
        <w:rPr>
          <w:rFonts w:ascii="Calibri Light" w:hAnsi="Calibri Light" w:cs="Calibri Light"/>
          <w:color w:val="21274C"/>
          <w:sz w:val="22"/>
          <w:szCs w:val="22"/>
        </w:rPr>
      </w:pPr>
      <w:r>
        <w:rPr>
          <w:rFonts w:ascii="Calibri Light" w:hAnsi="Calibri Light" w:cs="Calibri Light"/>
          <w:noProof/>
          <w:color w:val="21274C"/>
          <w:sz w:val="22"/>
          <w:szCs w:val="22"/>
        </w:rPr>
        <mc:AlternateContent>
          <mc:Choice Requires="wps">
            <w:drawing>
              <wp:anchor distT="0" distB="0" distL="114300" distR="114300" simplePos="0" relativeHeight="251670528" behindDoc="0" locked="0" layoutInCell="1" allowOverlap="1" wp14:anchorId="1F99AB2E" wp14:editId="2F821B42">
                <wp:simplePos x="0" y="0"/>
                <wp:positionH relativeFrom="column">
                  <wp:posOffset>-73627</wp:posOffset>
                </wp:positionH>
                <wp:positionV relativeFrom="paragraph">
                  <wp:posOffset>113932</wp:posOffset>
                </wp:positionV>
                <wp:extent cx="5839327" cy="1812290"/>
                <wp:effectExtent l="0" t="0" r="3175" b="3810"/>
                <wp:wrapNone/>
                <wp:docPr id="1549867055" name="Abgerundetes Rechteck 8"/>
                <wp:cNvGraphicFramePr/>
                <a:graphic xmlns:a="http://schemas.openxmlformats.org/drawingml/2006/main">
                  <a:graphicData uri="http://schemas.microsoft.com/office/word/2010/wordprocessingShape">
                    <wps:wsp>
                      <wps:cNvSpPr/>
                      <wps:spPr>
                        <a:xfrm>
                          <a:off x="0" y="0"/>
                          <a:ext cx="5839327" cy="1812290"/>
                        </a:xfrm>
                        <a:prstGeom prst="roundRect">
                          <a:avLst/>
                        </a:prstGeom>
                        <a:solidFill>
                          <a:srgbClr val="F2F3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9AB2E" id="Abgerundetes Rechteck 8" o:spid="_x0000_s1030" style="position:absolute;left:0;text-align:left;margin-left:-5.8pt;margin-top:8.95pt;width:459.8pt;height:1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" fillcolor="#f2f3f7" stroked="f" strokeweight="1.5pt">
                <v:stroke joinstyle="miter"/>
                <v:textbox>
                  <w:txbxContent>
                    <w:p w14:paraId="3297795F" w14:textId="77777777" w:rsidR="00D00503" w:rsidRDefault="00D00503" w:rsidP="00D00503">
                      <w:pPr>
                        <w:rPr>
                          <w:rFonts w:ascii="Calibri" w:hAnsi="Calibri" w:cs="Calibri"/>
                          <w:b/>
                          <w:bCs/>
                          <w:color w:val="21274C"/>
                          <w:sz w:val="22"/>
                          <w:szCs w:val="22"/>
                        </w:rPr>
                      </w:pPr>
                      <w:r w:rsidRPr="00D00503">
                        <w:rPr>
                          <w:rFonts w:ascii="Calibri" w:hAnsi="Calibri" w:cs="Calibri"/>
                          <w:b/>
                          <w:bCs/>
                          <w:color w:val="21274C"/>
                          <w:sz w:val="22"/>
                          <w:szCs w:val="22"/>
                        </w:rPr>
                        <w:t>Was meint Notgruppe:</w:t>
                      </w:r>
                    </w:p>
                    <w:p w14:paraId="08F19D0A" w14:textId="46FB5277" w:rsidR="00D00503" w:rsidRPr="00D00503" w:rsidRDefault="00D00503" w:rsidP="00D00503">
                      <w:pPr>
                        <w:rPr>
                          <w:rFonts w:ascii="Calibri" w:hAnsi="Calibri" w:cs="Calibri"/>
                          <w:b/>
                          <w:bCs/>
                          <w:color w:val="21274C"/>
                          <w:sz w:val="22"/>
                          <w:szCs w:val="22"/>
                        </w:rPr>
                      </w:pPr>
                      <w:r w:rsidRPr="00D00503">
                        <w:rPr>
                          <w:rFonts w:ascii="Calibri Light" w:hAnsi="Calibri Light" w:cs="Calibri Light"/>
                          <w:color w:val="21274C"/>
                          <w:sz w:val="22"/>
                          <w:szCs w:val="22"/>
                        </w:rPr>
                        <w:t xml:space="preserve">Kinder, deren Eltern eine andere Betreuungsmöglichkeit haben, </w:t>
                      </w:r>
                      <w:r w:rsidRPr="00CD0C23">
                        <w:rPr>
                          <w:rFonts w:ascii="Calibri" w:hAnsi="Calibri" w:cs="Calibri"/>
                          <w:b/>
                          <w:bCs/>
                          <w:color w:val="21274C"/>
                          <w:sz w:val="22"/>
                          <w:szCs w:val="22"/>
                        </w:rPr>
                        <w:t>sollen</w:t>
                      </w:r>
                      <w:r w:rsidRPr="00D00503">
                        <w:rPr>
                          <w:rFonts w:ascii="Calibri Light" w:hAnsi="Calibri Light" w:cs="Calibri Light"/>
                          <w:color w:val="21274C"/>
                          <w:sz w:val="22"/>
                          <w:szCs w:val="22"/>
                        </w:rPr>
                        <w:t xml:space="preserve"> in dieser Zeit die Einrichtung </w:t>
                      </w:r>
                      <w:r w:rsidRPr="00CD0C23">
                        <w:rPr>
                          <w:rFonts w:ascii="Calibri" w:hAnsi="Calibri" w:cs="Calibri"/>
                          <w:b/>
                          <w:bCs/>
                          <w:color w:val="21274C"/>
                          <w:sz w:val="22"/>
                          <w:szCs w:val="22"/>
                        </w:rPr>
                        <w:t>nicht besuchen</w:t>
                      </w:r>
                      <w:r w:rsidRPr="00D00503">
                        <w:rPr>
                          <w:rFonts w:ascii="Calibri Light" w:hAnsi="Calibri Light" w:cs="Calibri Light"/>
                          <w:color w:val="21274C"/>
                          <w:sz w:val="22"/>
                          <w:szCs w:val="22"/>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v:textbox>
              </v:roundrect>
            </w:pict>
          </mc:Fallback>
        </mc:AlternateContent>
      </w:r>
    </w:p>
    <w:p w14:paraId="7D562D0F" w14:textId="1E514267" w:rsidR="004B2471" w:rsidRDefault="004B2471" w:rsidP="004B2471">
      <w:pPr>
        <w:pStyle w:val="Default"/>
        <w:ind w:firstLine="708"/>
        <w:rPr>
          <w:rFonts w:ascii="Calibri Light" w:hAnsi="Calibri Light" w:cs="Calibri Light"/>
          <w:color w:val="21274C"/>
          <w:sz w:val="22"/>
          <w:szCs w:val="22"/>
        </w:rPr>
      </w:pPr>
    </w:p>
    <w:p w14:paraId="59E800B8" w14:textId="52C86679" w:rsidR="00711282" w:rsidRDefault="00711282" w:rsidP="00711282">
      <w:pPr>
        <w:pStyle w:val="Default"/>
        <w:ind w:firstLine="708"/>
        <w:rPr>
          <w:rFonts w:ascii="Calibri Light" w:hAnsi="Calibri Light" w:cs="Calibri Light"/>
          <w:color w:val="21274C"/>
          <w:sz w:val="22"/>
          <w:szCs w:val="22"/>
        </w:rPr>
      </w:pPr>
    </w:p>
    <w:p w14:paraId="1C1AFFDC" w14:textId="77777777" w:rsidR="003B3668" w:rsidRDefault="003B3668" w:rsidP="00711282">
      <w:pPr>
        <w:pStyle w:val="Default"/>
        <w:ind w:firstLine="708"/>
        <w:rPr>
          <w:rFonts w:ascii="Calibri Light" w:hAnsi="Calibri Light" w:cs="Calibri Light"/>
          <w:color w:val="21274C"/>
          <w:sz w:val="22"/>
          <w:szCs w:val="22"/>
        </w:rPr>
      </w:pPr>
    </w:p>
    <w:p w14:paraId="05DD4A73" w14:textId="77777777" w:rsidR="003B3668" w:rsidRDefault="003B3668" w:rsidP="00711282">
      <w:pPr>
        <w:pStyle w:val="Default"/>
        <w:ind w:firstLine="708"/>
        <w:rPr>
          <w:rFonts w:ascii="Calibri Light" w:hAnsi="Calibri Light" w:cs="Calibri Light"/>
          <w:color w:val="21274C"/>
          <w:sz w:val="22"/>
          <w:szCs w:val="22"/>
        </w:rPr>
      </w:pPr>
    </w:p>
    <w:p w14:paraId="17EB2F9D" w14:textId="77777777" w:rsidR="003B3668" w:rsidRDefault="003B3668" w:rsidP="00711282">
      <w:pPr>
        <w:pStyle w:val="Default"/>
        <w:ind w:firstLine="708"/>
        <w:rPr>
          <w:rFonts w:ascii="Calibri Light" w:hAnsi="Calibri Light" w:cs="Calibri Light"/>
          <w:color w:val="21274C"/>
          <w:sz w:val="22"/>
          <w:szCs w:val="22"/>
        </w:rPr>
      </w:pPr>
    </w:p>
    <w:p w14:paraId="5C72D44A" w14:textId="77777777" w:rsidR="00711282" w:rsidRDefault="00711282" w:rsidP="004B2471">
      <w:pPr>
        <w:pStyle w:val="Default"/>
        <w:ind w:firstLine="708"/>
        <w:rPr>
          <w:rFonts w:ascii="Calibri Light" w:hAnsi="Calibri Light" w:cs="Calibri Light"/>
          <w:color w:val="21274C"/>
          <w:sz w:val="22"/>
          <w:szCs w:val="22"/>
        </w:rPr>
      </w:pPr>
    </w:p>
    <w:p w14:paraId="4936A8A7" w14:textId="77777777" w:rsidR="003B3668" w:rsidRDefault="003B3668" w:rsidP="004B2471">
      <w:pPr>
        <w:pStyle w:val="Default"/>
        <w:ind w:firstLine="708"/>
        <w:rPr>
          <w:rFonts w:ascii="Calibri Light" w:hAnsi="Calibri Light" w:cs="Calibri Light"/>
          <w:color w:val="21274C"/>
          <w:sz w:val="22"/>
          <w:szCs w:val="22"/>
        </w:rPr>
      </w:pPr>
    </w:p>
    <w:p w14:paraId="44767C03" w14:textId="77777777" w:rsidR="003B3668" w:rsidRPr="004B2471" w:rsidRDefault="003B3668" w:rsidP="004B2471">
      <w:pPr>
        <w:pStyle w:val="Default"/>
        <w:ind w:firstLine="708"/>
        <w:rPr>
          <w:rFonts w:ascii="Calibri Light" w:hAnsi="Calibri Light" w:cs="Calibri Light"/>
          <w:color w:val="21274C"/>
          <w:sz w:val="22"/>
          <w:szCs w:val="22"/>
        </w:rPr>
      </w:pPr>
    </w:p>
    <w:p w14:paraId="36695829"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5668A86"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249B3B48" w14:textId="77777777" w:rsidR="003B3668" w:rsidRDefault="003B3668" w:rsidP="004B2471">
      <w:pPr>
        <w:autoSpaceDE w:val="0"/>
        <w:autoSpaceDN w:val="0"/>
        <w:adjustRightInd w:val="0"/>
        <w:spacing w:after="0" w:line="240" w:lineRule="auto"/>
        <w:rPr>
          <w:rFonts w:ascii="Calibri Light" w:hAnsi="Calibri Light" w:cs="Calibri Light"/>
          <w:color w:val="21274C"/>
          <w:sz w:val="22"/>
          <w:szCs w:val="22"/>
        </w:rPr>
      </w:pPr>
    </w:p>
    <w:p w14:paraId="6E0B8325" w14:textId="29DD29D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 </w:t>
      </w:r>
      <w:r w:rsidRPr="004B2471">
        <w:rPr>
          <w:rFonts w:ascii="Calibri Light" w:hAnsi="Calibri Light" w:cs="Calibri Light"/>
          <w:color w:val="21274C"/>
          <w:sz w:val="22"/>
          <w:szCs w:val="22"/>
        </w:rPr>
        <w:tab/>
      </w:r>
      <w:proofErr w:type="gramStart"/>
      <w:r w:rsidRPr="004B2471">
        <w:rPr>
          <w:rFonts w:ascii="Calibri Light" w:hAnsi="Calibri Light" w:cs="Calibri Light"/>
          <w:color w:val="21274C"/>
          <w:sz w:val="22"/>
          <w:szCs w:val="22"/>
        </w:rPr>
        <w:t>Personal</w:t>
      </w:r>
      <w:proofErr w:type="gramEnd"/>
      <w:r w:rsidRPr="004B2471">
        <w:rPr>
          <w:rFonts w:ascii="Calibri Light" w:hAnsi="Calibri Light" w:cs="Calibri Light"/>
          <w:color w:val="21274C"/>
          <w:sz w:val="22"/>
          <w:szCs w:val="22"/>
        </w:rPr>
        <w:t xml:space="preserve"> das dann noch zur Verfügung </w:t>
      </w:r>
      <w:proofErr w:type="gramStart"/>
      <w:r w:rsidRPr="004B2471">
        <w:rPr>
          <w:rFonts w:ascii="Calibri Light" w:hAnsi="Calibri Light" w:cs="Calibri Light"/>
          <w:color w:val="21274C"/>
          <w:sz w:val="22"/>
          <w:szCs w:val="22"/>
        </w:rPr>
        <w:t>steht</w:t>
      </w:r>
      <w:proofErr w:type="gramEnd"/>
      <w:r w:rsidRPr="004B2471">
        <w:rPr>
          <w:rFonts w:ascii="Calibri Light" w:hAnsi="Calibri Light" w:cs="Calibri Light"/>
          <w:color w:val="21274C"/>
          <w:sz w:val="22"/>
          <w:szCs w:val="22"/>
        </w:rPr>
        <w:t xml:space="preserve"> hat folgende Aufgaben und</w:t>
      </w:r>
    </w:p>
    <w:p w14:paraId="4AB31575"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Optionen:</w:t>
      </w:r>
    </w:p>
    <w:p w14:paraId="75C73E02"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534AFC73"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Verpflichtend!</w:t>
      </w:r>
    </w:p>
    <w:p w14:paraId="7EC3A489"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3.4.1 – Vorbereitungsaufgaben für die Bezugskinder /Projektgruppen</w:t>
      </w:r>
    </w:p>
    <w:p w14:paraId="328C1707"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3.4.2 – Lesen von Fachliteratur</w:t>
      </w:r>
    </w:p>
    <w:p w14:paraId="435C39BD" w14:textId="28C73CEF"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3.4.3 </w:t>
      </w:r>
      <w:proofErr w:type="gramStart"/>
      <w:r w:rsidRPr="004B2471">
        <w:rPr>
          <w:rFonts w:ascii="Calibri Light" w:hAnsi="Calibri Light" w:cs="Calibri Light"/>
          <w:color w:val="21274C"/>
          <w:sz w:val="22"/>
          <w:szCs w:val="22"/>
        </w:rPr>
        <w:t xml:space="preserve">- </w:t>
      </w:r>
      <w:r w:rsidR="00292403">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Weiterführen</w:t>
      </w:r>
      <w:proofErr w:type="gramEnd"/>
      <w:r w:rsidRPr="004B2471">
        <w:rPr>
          <w:rFonts w:ascii="Calibri Light" w:hAnsi="Calibri Light" w:cs="Calibri Light"/>
          <w:color w:val="21274C"/>
          <w:sz w:val="22"/>
          <w:szCs w:val="22"/>
        </w:rPr>
        <w:t>, Ausarbeiten, Überarbeiten von Aufträgen aus den</w:t>
      </w:r>
    </w:p>
    <w:p w14:paraId="441FEB77" w14:textId="32E2258C" w:rsidR="004B2471" w:rsidRPr="004B2471" w:rsidRDefault="00292403" w:rsidP="00292403">
      <w:pPr>
        <w:autoSpaceDE w:val="0"/>
        <w:autoSpaceDN w:val="0"/>
        <w:adjustRightInd w:val="0"/>
        <w:spacing w:after="0" w:line="240" w:lineRule="auto"/>
        <w:rPr>
          <w:rFonts w:ascii="Calibri Light" w:hAnsi="Calibri Light" w:cs="Calibri Light"/>
          <w:color w:val="21274C"/>
          <w:sz w:val="22"/>
          <w:szCs w:val="22"/>
        </w:rPr>
      </w:pPr>
      <w:r>
        <w:rPr>
          <w:rFonts w:ascii="Calibri Light" w:hAnsi="Calibri Light" w:cs="Calibri Light"/>
          <w:color w:val="21274C"/>
          <w:sz w:val="22"/>
          <w:szCs w:val="22"/>
        </w:rPr>
        <w:t xml:space="preserve"> </w:t>
      </w:r>
      <w:r>
        <w:rPr>
          <w:rFonts w:ascii="Calibri Light" w:hAnsi="Calibri Light" w:cs="Calibri Light"/>
          <w:color w:val="21274C"/>
          <w:sz w:val="22"/>
          <w:szCs w:val="22"/>
        </w:rPr>
        <w:tab/>
        <w:t xml:space="preserve">             </w:t>
      </w:r>
      <w:r w:rsidR="004B2471" w:rsidRPr="004B2471">
        <w:rPr>
          <w:rFonts w:ascii="Calibri Light" w:hAnsi="Calibri Light" w:cs="Calibri Light"/>
          <w:color w:val="21274C"/>
          <w:sz w:val="22"/>
          <w:szCs w:val="22"/>
        </w:rPr>
        <w:t>Konzeptions- und QE-Themen</w:t>
      </w:r>
    </w:p>
    <w:p w14:paraId="17990BF9"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3.4.4 – Erledigung weiterer Aufgaben innerhalb der Verfügungszeit</w:t>
      </w:r>
    </w:p>
    <w:p w14:paraId="656D1DD4" w14:textId="77777777" w:rsid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3.4.5 – Urlaub oder Überstunden abbauen</w:t>
      </w:r>
    </w:p>
    <w:p w14:paraId="3A71DE01" w14:textId="77777777" w:rsidR="001332E3" w:rsidRPr="004B2471" w:rsidRDefault="001332E3" w:rsidP="004B2471">
      <w:pPr>
        <w:autoSpaceDE w:val="0"/>
        <w:autoSpaceDN w:val="0"/>
        <w:adjustRightInd w:val="0"/>
        <w:spacing w:after="0" w:line="240" w:lineRule="auto"/>
        <w:ind w:firstLine="708"/>
        <w:rPr>
          <w:rFonts w:ascii="Calibri Light" w:hAnsi="Calibri Light" w:cs="Calibri Light"/>
          <w:color w:val="21274C"/>
          <w:sz w:val="22"/>
          <w:szCs w:val="22"/>
        </w:rPr>
      </w:pPr>
    </w:p>
    <w:p w14:paraId="261E4E12" w14:textId="77777777" w:rsidR="004B2471" w:rsidRPr="00CD0C23" w:rsidRDefault="004B2471" w:rsidP="004B2471">
      <w:pPr>
        <w:autoSpaceDE w:val="0"/>
        <w:autoSpaceDN w:val="0"/>
        <w:adjustRightInd w:val="0"/>
        <w:spacing w:after="0" w:line="240" w:lineRule="auto"/>
        <w:ind w:firstLine="708"/>
        <w:rPr>
          <w:rFonts w:ascii="Calibri" w:hAnsi="Calibri" w:cs="Calibri"/>
          <w:b/>
          <w:bCs/>
          <w:color w:val="21274C"/>
          <w:sz w:val="22"/>
          <w:szCs w:val="22"/>
          <w:u w:val="single"/>
        </w:rPr>
      </w:pPr>
      <w:r w:rsidRPr="00CD0C23">
        <w:rPr>
          <w:rFonts w:ascii="Calibri" w:hAnsi="Calibri" w:cs="Calibri"/>
          <w:b/>
          <w:bCs/>
          <w:color w:val="21274C"/>
          <w:sz w:val="22"/>
          <w:szCs w:val="22"/>
          <w:u w:val="single"/>
        </w:rPr>
        <w:t>Optional!</w:t>
      </w:r>
    </w:p>
    <w:p w14:paraId="73A5CC45" w14:textId="13B4E0D5"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3.4.6 – Desinfektion der gesamten Einrichtung inkl. Mobiliar (1 </w:t>
      </w:r>
      <w:r w:rsidR="00346552">
        <w:rPr>
          <w:rFonts w:ascii="Calibri Light" w:hAnsi="Calibri Light" w:cs="Calibri Light"/>
          <w:color w:val="21274C"/>
          <w:sz w:val="22"/>
          <w:szCs w:val="22"/>
        </w:rPr>
        <w:t>–</w:t>
      </w:r>
      <w:r w:rsidRPr="004B2471">
        <w:rPr>
          <w:rFonts w:ascii="Calibri Light" w:hAnsi="Calibri Light" w:cs="Calibri Light"/>
          <w:color w:val="21274C"/>
          <w:sz w:val="22"/>
          <w:szCs w:val="22"/>
        </w:rPr>
        <w:t xml:space="preserve"> 2</w:t>
      </w:r>
      <w:r w:rsidR="00346552">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Tage)</w:t>
      </w:r>
    </w:p>
    <w:p w14:paraId="3A9A7B10" w14:textId="77777777"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r w:rsidRPr="004B2471">
        <w:rPr>
          <w:rFonts w:ascii="Calibri Light" w:hAnsi="Calibri Light" w:cs="Calibri Light"/>
          <w:color w:val="21274C"/>
          <w:sz w:val="22"/>
          <w:szCs w:val="22"/>
        </w:rPr>
        <w:t xml:space="preserve">3.4.7 – Aufräumen von sog. „Ecken“ (Teamzimmer, </w:t>
      </w:r>
      <w:proofErr w:type="gramStart"/>
      <w:r w:rsidRPr="004B2471">
        <w:rPr>
          <w:rFonts w:ascii="Calibri Light" w:hAnsi="Calibri Light" w:cs="Calibri Light"/>
          <w:color w:val="21274C"/>
          <w:sz w:val="22"/>
          <w:szCs w:val="22"/>
        </w:rPr>
        <w:t>Materialraum,…</w:t>
      </w:r>
      <w:proofErr w:type="gramEnd"/>
      <w:r w:rsidRPr="004B2471">
        <w:rPr>
          <w:rFonts w:ascii="Calibri Light" w:hAnsi="Calibri Light" w:cs="Calibri Light"/>
          <w:color w:val="21274C"/>
          <w:sz w:val="22"/>
          <w:szCs w:val="22"/>
        </w:rPr>
        <w:t>.)</w:t>
      </w:r>
    </w:p>
    <w:p w14:paraId="536FE25D" w14:textId="42D4CFA4" w:rsidR="004B2471" w:rsidRPr="004B2471" w:rsidRDefault="004B2471" w:rsidP="004B2471">
      <w:pPr>
        <w:autoSpaceDE w:val="0"/>
        <w:autoSpaceDN w:val="0"/>
        <w:adjustRightInd w:val="0"/>
        <w:spacing w:after="0" w:line="240" w:lineRule="auto"/>
        <w:ind w:firstLine="708"/>
        <w:rPr>
          <w:rFonts w:ascii="Calibri Light" w:hAnsi="Calibri Light" w:cs="Calibri Light"/>
          <w:color w:val="21274C"/>
          <w:sz w:val="22"/>
          <w:szCs w:val="22"/>
        </w:rPr>
      </w:pPr>
    </w:p>
    <w:p w14:paraId="064BE38E" w14:textId="12607F90" w:rsidR="004B2471" w:rsidRPr="00346552" w:rsidRDefault="004B2471" w:rsidP="004B2471">
      <w:pPr>
        <w:autoSpaceDE w:val="0"/>
        <w:autoSpaceDN w:val="0"/>
        <w:adjustRightInd w:val="0"/>
        <w:spacing w:after="0" w:line="240" w:lineRule="auto"/>
        <w:ind w:left="708"/>
        <w:rPr>
          <w:rFonts w:ascii="Calibri" w:hAnsi="Calibri" w:cs="Calibri"/>
          <w:b/>
          <w:bCs/>
          <w:color w:val="21274C"/>
          <w:sz w:val="22"/>
          <w:szCs w:val="22"/>
        </w:rPr>
      </w:pPr>
      <w:r w:rsidRPr="00346552">
        <w:rPr>
          <w:rFonts w:ascii="Calibri" w:hAnsi="Calibri" w:cs="Calibri"/>
          <w:b/>
          <w:bCs/>
          <w:color w:val="21274C"/>
          <w:sz w:val="22"/>
          <w:szCs w:val="22"/>
        </w:rPr>
        <w:t>Alle diese Aufgaben und Optionen müssen dokumentiert werden im eigenen Monatszettel/Arbeitsnachweis</w:t>
      </w:r>
    </w:p>
    <w:p w14:paraId="286562EE" w14:textId="1B0A7A60" w:rsidR="004B2471" w:rsidRPr="004B2471"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78720" behindDoc="0" locked="0" layoutInCell="1" allowOverlap="1" wp14:anchorId="331EB0E0" wp14:editId="10889D4A">
                <wp:simplePos x="0" y="0"/>
                <wp:positionH relativeFrom="column">
                  <wp:posOffset>5668645</wp:posOffset>
                </wp:positionH>
                <wp:positionV relativeFrom="paragraph">
                  <wp:posOffset>156210</wp:posOffset>
                </wp:positionV>
                <wp:extent cx="868680" cy="243840"/>
                <wp:effectExtent l="0" t="0" r="0" b="0"/>
                <wp:wrapNone/>
                <wp:docPr id="1781366478"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253D3DC" w14:textId="3097D946"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B0E0" id="_x0000_s1031" type="#_x0000_t202" style="position:absolute;margin-left:446.35pt;margin-top:12.3pt;width:68.4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" fillcolor="white [3201]" stroked="f" strokeweight=".5pt">
                <v:fill opacity="14392f"/>
                <v:textbox>
                  <w:txbxContent>
                    <w:p w14:paraId="6253D3DC" w14:textId="3097D946"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4/7</w:t>
                      </w:r>
                    </w:p>
                  </w:txbxContent>
                </v:textbox>
              </v:shape>
            </w:pict>
          </mc:Fallback>
        </mc:AlternateContent>
      </w:r>
    </w:p>
    <w:p w14:paraId="3DCA7741"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13E2DA11"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705E0DBE"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7D629A38" w14:textId="77777777" w:rsidR="00346552" w:rsidRDefault="00346552" w:rsidP="004B2471">
      <w:pPr>
        <w:autoSpaceDE w:val="0"/>
        <w:autoSpaceDN w:val="0"/>
        <w:adjustRightInd w:val="0"/>
        <w:spacing w:after="0" w:line="240" w:lineRule="auto"/>
        <w:rPr>
          <w:rFonts w:ascii="Calibri Light" w:hAnsi="Calibri Light" w:cs="Calibri Light"/>
          <w:color w:val="21274C"/>
          <w:sz w:val="22"/>
          <w:szCs w:val="22"/>
        </w:rPr>
      </w:pPr>
    </w:p>
    <w:p w14:paraId="406686DB"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Im Fall eines Personalengpasses muss eine Meldung erfolgen an</w:t>
      </w:r>
      <w:r w:rsidR="001332E3">
        <w:rPr>
          <w:rFonts w:ascii="Calibri Light" w:hAnsi="Calibri Light" w:cs="Calibri Light"/>
          <w:color w:val="21274C"/>
          <w:sz w:val="22"/>
          <w:szCs w:val="22"/>
        </w:rPr>
        <w:t xml:space="preserve"> </w:t>
      </w:r>
    </w:p>
    <w:p w14:paraId="7AB6AFED"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rechtlichen Träger, Name, Tel., Mailadresse</w:t>
      </w:r>
      <w:r w:rsidR="001332E3">
        <w:rPr>
          <w:rFonts w:ascii="Calibri Light" w:hAnsi="Calibri Light" w:cs="Calibri Light"/>
          <w:color w:val="21274C"/>
          <w:sz w:val="22"/>
          <w:szCs w:val="22"/>
        </w:rPr>
        <w:t xml:space="preserve"> </w:t>
      </w:r>
    </w:p>
    <w:p w14:paraId="776EA81A" w14:textId="77777777" w:rsidR="00346552"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Kita-Ausschussvorsitzende*r, Name, Tel. Mailadresse</w:t>
      </w:r>
      <w:r w:rsidR="001332E3">
        <w:rPr>
          <w:rFonts w:ascii="Calibri Light" w:hAnsi="Calibri Light" w:cs="Calibri Light"/>
          <w:color w:val="21274C"/>
          <w:sz w:val="22"/>
          <w:szCs w:val="22"/>
        </w:rPr>
        <w:t xml:space="preserve"> </w:t>
      </w:r>
    </w:p>
    <w:p w14:paraId="7B20ED38" w14:textId="4D880D2F"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w:t>
      </w:r>
      <w:r w:rsidR="001332E3">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Elternausschussvorsitzende*r, Name, Tel., Mailadresse</w:t>
      </w:r>
    </w:p>
    <w:p w14:paraId="393982B8" w14:textId="691A092C"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Landesjugendamt, Name, Tel., Mailadresse</w:t>
      </w:r>
    </w:p>
    <w:p w14:paraId="6E588C9B"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den zuständigen Mitarbeitenden im Kreisjugendamt, Name, Tel., Mailadresse</w:t>
      </w:r>
    </w:p>
    <w:p w14:paraId="5617064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C57AD53" w14:textId="3E462D7F" w:rsidR="004B2471" w:rsidRPr="004B2471" w:rsidRDefault="004B2471" w:rsidP="004B2471">
      <w:pPr>
        <w:pStyle w:val="Default"/>
        <w:rPr>
          <w:rFonts w:ascii="Calibri Light" w:hAnsi="Calibri Light" w:cs="Calibri Light"/>
          <w:color w:val="21274C"/>
          <w:sz w:val="22"/>
          <w:szCs w:val="22"/>
        </w:rPr>
      </w:pPr>
      <w:r w:rsidRPr="004B2471">
        <w:rPr>
          <w:rFonts w:ascii="Calibri Light" w:hAnsi="Calibri Light" w:cs="Calibri Light"/>
          <w:color w:val="21274C"/>
          <w:sz w:val="22"/>
          <w:szCs w:val="22"/>
        </w:rPr>
        <w:t>Die Eltern erhalten mit den Anmeldeformularen ein Informationsschreiben über diesen Maßnahmenplan und die Bekundung über die Möglichkeit, ihr Kind im Falle einer Notgruppe</w:t>
      </w:r>
      <w:r w:rsidR="0093188B">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 xml:space="preserve">anderweitig betreuen zu können. </w:t>
      </w:r>
    </w:p>
    <w:p w14:paraId="5AA12E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4800828" w14:textId="77777777"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526727BD" w14:textId="77777777" w:rsidR="0093188B" w:rsidRPr="00346552" w:rsidRDefault="004B2471" w:rsidP="0093188B">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Dieser Maßnahmenplan ist eine Grundlage für die Erteilung der Betriebserlaubnis. Er  </w:t>
      </w:r>
    </w:p>
    <w:p w14:paraId="369F4996" w14:textId="55BD18A4" w:rsidR="004B2471" w:rsidRPr="004B2471" w:rsidRDefault="004B2471" w:rsidP="0093188B">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ab/>
      </w:r>
    </w:p>
    <w:p w14:paraId="17D6C999"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muss jedes Kitajahr neu überprüft werden, da sich der Personalschlüssel ändern kann.</w:t>
      </w:r>
    </w:p>
    <w:p w14:paraId="2600BEB6" w14:textId="77777777"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ist mit dem örtlichen Träger der öffentlichen Jugendhilfe (JA) abzustimmen.</w:t>
      </w:r>
    </w:p>
    <w:p w14:paraId="05A11494" w14:textId="72AEC456" w:rsidR="004B2471" w:rsidRPr="00346552" w:rsidRDefault="004B2471" w:rsidP="004B2471">
      <w:pPr>
        <w:pStyle w:val="Listenabsatz"/>
        <w:numPr>
          <w:ilvl w:val="0"/>
          <w:numId w:val="40"/>
        </w:num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ist dem überörtlichen (LJA) in der jeweils aktuellen Fassung vorzulegen. </w:t>
      </w:r>
    </w:p>
    <w:p w14:paraId="0F9F17AF" w14:textId="4B7CB631"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p>
    <w:p w14:paraId="655C449A" w14:textId="7185059F" w:rsidR="004B2471" w:rsidRPr="00346552" w:rsidRDefault="004B2471" w:rsidP="004B2471">
      <w:pPr>
        <w:autoSpaceDE w:val="0"/>
        <w:autoSpaceDN w:val="0"/>
        <w:adjustRightInd w:val="0"/>
        <w:spacing w:after="0" w:line="240" w:lineRule="auto"/>
        <w:rPr>
          <w:rFonts w:ascii="Calibri" w:hAnsi="Calibri" w:cs="Calibri"/>
          <w:b/>
          <w:bCs/>
          <w:color w:val="21274C"/>
          <w:sz w:val="22"/>
          <w:szCs w:val="22"/>
        </w:rPr>
      </w:pPr>
      <w:r w:rsidRPr="00346552">
        <w:rPr>
          <w:rFonts w:ascii="Calibri" w:hAnsi="Calibri" w:cs="Calibri"/>
          <w:b/>
          <w:bCs/>
          <w:color w:val="21274C"/>
          <w:sz w:val="22"/>
          <w:szCs w:val="22"/>
        </w:rPr>
        <w:t xml:space="preserve">Die regionale Fachberatung der EKHN steht für diesbezügliche Beratung zur Verfügung. </w:t>
      </w:r>
    </w:p>
    <w:p w14:paraId="1FC0B259" w14:textId="2515A0E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E86B11C" w14:textId="60C6C84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0456287" w14:textId="0CBFCA31"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1E347A2" w14:textId="5E378455"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33A0F73"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2ADC903" w14:textId="4112CE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4D7A3A4" w14:textId="4A935B0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578BAF"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E540284" w14:textId="4CA4974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1ADEB2"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2816C84D" w14:textId="643DB61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19066EA" w14:textId="658C856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4C393C1" w14:textId="0F1FE0B0"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4846572" w14:textId="24E4BD15"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69C6CD9" w14:textId="150325A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15045A" w14:textId="535DB736"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0CDA5C9" w14:textId="77ADBA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56443B" w14:textId="4D25A94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B72D17D" w14:textId="5BB5132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5434CE2" w14:textId="1ADBBC3C"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B04A73C" w14:textId="19E652C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2F88163" w14:textId="053EC55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B972C1E"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087DC3B" w14:textId="3CA34DDF"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6864606F" w14:textId="4F4B9C8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8C65314" w14:textId="76268471"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F55AA8E" w14:textId="32190C1B"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BFE9B5B" w14:textId="7CB09EF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7D287A6"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2A0C5D2" w14:textId="7AD0FC12" w:rsidR="0093188B"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80768" behindDoc="0" locked="0" layoutInCell="1" allowOverlap="1" wp14:anchorId="26898375" wp14:editId="6C202A0C">
                <wp:simplePos x="0" y="0"/>
                <wp:positionH relativeFrom="column">
                  <wp:posOffset>5671786</wp:posOffset>
                </wp:positionH>
                <wp:positionV relativeFrom="paragraph">
                  <wp:posOffset>153436</wp:posOffset>
                </wp:positionV>
                <wp:extent cx="868680" cy="243840"/>
                <wp:effectExtent l="0" t="0" r="0" b="0"/>
                <wp:wrapNone/>
                <wp:docPr id="208528929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9DBAA10" w14:textId="4E2309C9"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98375" id="_x0000_s1032" type="#_x0000_t202" style="position:absolute;margin-left:446.6pt;margin-top:12.1pt;width:68.4pt;height:1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SKu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" fillcolor="white [3201]" stroked="f" strokeweight=".5pt">
                <v:fill opacity="14392f"/>
                <v:textbox>
                  <w:txbxContent>
                    <w:p w14:paraId="19DBAA10" w14:textId="4E2309C9"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5/7</w:t>
                      </w:r>
                    </w:p>
                  </w:txbxContent>
                </v:textbox>
              </v:shape>
            </w:pict>
          </mc:Fallback>
        </mc:AlternateContent>
      </w:r>
    </w:p>
    <w:p w14:paraId="1AAA1EAC" w14:textId="0194E5E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19B09CD5"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A115690" w14:textId="7777777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E3C80C4" w14:textId="77777777" w:rsidR="00D11F77" w:rsidRPr="004B2471" w:rsidRDefault="00D11F77" w:rsidP="004B2471">
      <w:pPr>
        <w:autoSpaceDE w:val="0"/>
        <w:autoSpaceDN w:val="0"/>
        <w:adjustRightInd w:val="0"/>
        <w:spacing w:after="0" w:line="240" w:lineRule="auto"/>
        <w:rPr>
          <w:rFonts w:ascii="Calibri Light" w:hAnsi="Calibri Light" w:cs="Calibri Light"/>
          <w:color w:val="21274C"/>
          <w:sz w:val="22"/>
          <w:szCs w:val="22"/>
        </w:rPr>
      </w:pPr>
    </w:p>
    <w:p w14:paraId="17400385"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DD3CDDA" w14:textId="77777777" w:rsidR="004B2471" w:rsidRPr="0093188B" w:rsidRDefault="004B2471" w:rsidP="004B2471">
      <w:pPr>
        <w:autoSpaceDE w:val="0"/>
        <w:autoSpaceDN w:val="0"/>
        <w:adjustRightInd w:val="0"/>
        <w:spacing w:after="0" w:line="240" w:lineRule="auto"/>
        <w:rPr>
          <w:rFonts w:ascii="Calibri" w:hAnsi="Calibri" w:cs="Calibri"/>
          <w:b/>
          <w:bCs/>
          <w:color w:val="21274C"/>
          <w:sz w:val="22"/>
          <w:szCs w:val="22"/>
        </w:rPr>
      </w:pPr>
      <w:r w:rsidRPr="0093188B">
        <w:rPr>
          <w:rFonts w:ascii="Calibri" w:hAnsi="Calibri" w:cs="Calibri"/>
          <w:b/>
          <w:bCs/>
          <w:color w:val="21274C"/>
          <w:sz w:val="22"/>
          <w:szCs w:val="22"/>
        </w:rPr>
        <w:t>Kenntnisnahme/Bekundung:</w:t>
      </w:r>
    </w:p>
    <w:p w14:paraId="623DBE8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5C3788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6F4401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Personelle Engpässe gehören zum Alltag. Diese müssen innerhalb der Einrichtung geregelt werden. Für die Umsetzung benötigen wir Ihre Unterstützung und hoffen, dass Sie zum Wohl Ihres Kindes mit uns gemeinsam den Maßnahmenplan umsetzen und im Rahmen Ihrer Möglichkeiten unterstützen.</w:t>
      </w:r>
    </w:p>
    <w:p w14:paraId="434C8DA6"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E2EF78"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Hiermit nehme ich den Maßnahmenplan der Kita … zur Kenntnis. Ich wurde über die möglichen Konsequenzen informiert.</w:t>
      </w:r>
    </w:p>
    <w:p w14:paraId="1F09CA7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C776942" w14:textId="0E1F25C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Im Falle einer Notgruppe durch Personalmangel in der Kita habe ich die</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Möglichkeit, mein Kind anderweitig zu betreuen.</w:t>
      </w:r>
    </w:p>
    <w:p w14:paraId="4C0DE3B7" w14:textId="77777777"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5B1CFE9"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BE5BC0C"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 xml:space="preserve">Ja: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Nein:</w:t>
      </w:r>
    </w:p>
    <w:p w14:paraId="476BE6A9"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17CB41E"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816AAC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8A18F5F" w14:textId="77777777" w:rsidR="004B2471" w:rsidRPr="00241FE5" w:rsidRDefault="004B2471" w:rsidP="004B2471">
      <w:pPr>
        <w:autoSpaceDE w:val="0"/>
        <w:autoSpaceDN w:val="0"/>
        <w:adjustRightInd w:val="0"/>
        <w:spacing w:after="0" w:line="240" w:lineRule="auto"/>
        <w:rPr>
          <w:rFonts w:ascii="Calibri" w:hAnsi="Calibri" w:cs="Calibri"/>
          <w:b/>
          <w:bCs/>
          <w:color w:val="21274C"/>
          <w:sz w:val="22"/>
          <w:szCs w:val="22"/>
        </w:rPr>
      </w:pPr>
      <w:r w:rsidRPr="00241FE5">
        <w:rPr>
          <w:rFonts w:ascii="Calibri" w:hAnsi="Calibri" w:cs="Calibri"/>
          <w:b/>
          <w:bCs/>
          <w:color w:val="21274C"/>
          <w:sz w:val="22"/>
          <w:szCs w:val="22"/>
        </w:rPr>
        <w:t>Bitte beachten Sie: Wenn Sie „Nein“ ankreuzen, müssen Sie bedenken, dass bei Besetzung der Notgruppe mit einer größeren Anzahl an Kindern als die zu diesem Zeitpunkt angegebene mögliche Maximalzahl von Seiten der Kita, die Einrichtung schließen muss, da sie aufgrund des Personalmangels nicht der Aufsichtspflicht nachkommen kann.</w:t>
      </w:r>
    </w:p>
    <w:p w14:paraId="0906008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29AC26F" w14:textId="467F45A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Diese Angaben sind verbindlich und helfen uns im Notfall eine Telefonliste der</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Eltern vorliegen zu haben, die mit großer Wahrscheinlichkeit in solch einem</w:t>
      </w:r>
      <w:r w:rsidR="00D11F77">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Notfall ihr Kind anderweitig betreuen können.</w:t>
      </w:r>
    </w:p>
    <w:p w14:paraId="2621E1A3"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CD9DE5D"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4D347FC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4B2471">
        <w:rPr>
          <w:rFonts w:ascii="Calibri Light" w:hAnsi="Calibri Light" w:cs="Calibri Light"/>
          <w:color w:val="21274C"/>
          <w:sz w:val="22"/>
          <w:szCs w:val="22"/>
        </w:rPr>
        <w:t>Herzlichen Dank.</w:t>
      </w:r>
    </w:p>
    <w:p w14:paraId="721802EF"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E3589C1"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6F27F6B" w14:textId="5A26E87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00ED83B" w14:textId="584B2023"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r w:rsidRPr="00676DA9">
        <w:rPr>
          <w:rFonts w:ascii="Calibri Light" w:hAnsi="Calibri Light" w:cs="Calibri Light"/>
          <w:color w:val="21274C"/>
          <w:sz w:val="22"/>
          <w:szCs w:val="22"/>
        </w:rPr>
        <w:t xml:space="preserve">……………………………………….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w:t>
      </w:r>
      <w:r w:rsidR="001C5523">
        <w:rPr>
          <w:rFonts w:ascii="Calibri Light" w:hAnsi="Calibri Light" w:cs="Calibri Light"/>
          <w:color w:val="21274C"/>
          <w:sz w:val="22"/>
          <w:szCs w:val="22"/>
        </w:rPr>
        <w:t xml:space="preserve"> </w:t>
      </w:r>
    </w:p>
    <w:p w14:paraId="748A1749" w14:textId="6613C22A" w:rsidR="004B2471" w:rsidRPr="004B2471" w:rsidRDefault="004B2471" w:rsidP="004B2471">
      <w:pPr>
        <w:rPr>
          <w:rFonts w:ascii="Calibri Light" w:hAnsi="Calibri Light" w:cs="Calibri Light"/>
          <w:color w:val="21274C"/>
          <w:sz w:val="22"/>
          <w:szCs w:val="22"/>
        </w:rPr>
      </w:pPr>
      <w:r w:rsidRPr="004B2471">
        <w:rPr>
          <w:rFonts w:ascii="Calibri Light" w:hAnsi="Calibri Light" w:cs="Calibri Light"/>
          <w:color w:val="21274C"/>
          <w:sz w:val="22"/>
          <w:szCs w:val="22"/>
        </w:rPr>
        <w:t xml:space="preserve">Name des Kindes </w:t>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r>
      <w:r w:rsidRPr="004B2471">
        <w:rPr>
          <w:rFonts w:ascii="Calibri Light" w:hAnsi="Calibri Light" w:cs="Calibri Light"/>
          <w:color w:val="21274C"/>
          <w:sz w:val="22"/>
          <w:szCs w:val="22"/>
        </w:rPr>
        <w:tab/>
        <w:t>Unterschrift</w:t>
      </w:r>
    </w:p>
    <w:p w14:paraId="70AC5323" w14:textId="466AC97E" w:rsidR="004B2471" w:rsidRPr="004B2471" w:rsidRDefault="004B2471" w:rsidP="004B2471">
      <w:pPr>
        <w:rPr>
          <w:rFonts w:ascii="Calibri Light" w:hAnsi="Calibri Light" w:cs="Calibri Light"/>
          <w:color w:val="21274C"/>
          <w:sz w:val="22"/>
          <w:szCs w:val="22"/>
        </w:rPr>
      </w:pPr>
    </w:p>
    <w:p w14:paraId="1DFE5D14" w14:textId="46BD2345" w:rsidR="004B2471" w:rsidRPr="004B2471" w:rsidRDefault="004B2471" w:rsidP="004B2471">
      <w:pPr>
        <w:rPr>
          <w:rFonts w:ascii="Calibri Light" w:hAnsi="Calibri Light" w:cs="Calibri Light"/>
          <w:color w:val="21274C"/>
          <w:sz w:val="22"/>
          <w:szCs w:val="22"/>
        </w:rPr>
      </w:pPr>
    </w:p>
    <w:p w14:paraId="42458961" w14:textId="7A87BB19"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0B4222A" w14:textId="3E91FED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98F4328" w14:textId="40C50A1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8101B38" w14:textId="71A7623A" w:rsid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F555C68" w14:textId="0A64165E"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53B59F77" w14:textId="4A500D29"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57C3F14" w14:textId="68E3CA2D"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860D9F" w14:textId="5AAE0D07"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72CD15D0" w14:textId="510190F3"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3E0D3929" w14:textId="135D5A12" w:rsidR="0093188B"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4656982A" w14:textId="05D0026F" w:rsidR="0093188B" w:rsidRDefault="001C5523" w:rsidP="004B2471">
      <w:pPr>
        <w:autoSpaceDE w:val="0"/>
        <w:autoSpaceDN w:val="0"/>
        <w:adjustRightInd w:val="0"/>
        <w:spacing w:after="0" w:line="240" w:lineRule="auto"/>
        <w:rPr>
          <w:rFonts w:ascii="Calibri Light" w:hAnsi="Calibri Light" w:cs="Calibri Light"/>
          <w:color w:val="21274C"/>
          <w:sz w:val="22"/>
          <w:szCs w:val="22"/>
        </w:rPr>
      </w:pPr>
      <w:r>
        <w:rPr>
          <w:noProof/>
        </w:rPr>
        <mc:AlternateContent>
          <mc:Choice Requires="wps">
            <w:drawing>
              <wp:anchor distT="0" distB="0" distL="114300" distR="114300" simplePos="0" relativeHeight="251682816" behindDoc="0" locked="0" layoutInCell="1" allowOverlap="1" wp14:anchorId="7005A84E" wp14:editId="48F7D385">
                <wp:simplePos x="0" y="0"/>
                <wp:positionH relativeFrom="column">
                  <wp:posOffset>5667486</wp:posOffset>
                </wp:positionH>
                <wp:positionV relativeFrom="paragraph">
                  <wp:posOffset>124792</wp:posOffset>
                </wp:positionV>
                <wp:extent cx="868680" cy="243840"/>
                <wp:effectExtent l="0" t="0" r="0" b="5080"/>
                <wp:wrapNone/>
                <wp:docPr id="1104681662"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7FBB7895" w14:textId="51B818A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A84E" id="_x0000_s1033" type="#_x0000_t202" style="position:absolute;margin-left:446.25pt;margin-top:9.85pt;width:68.4pt;height:1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217PQIAAH0EAAAOAAAAZHJzL2Uyb0RvYy54bWysVN9v2jAQfp+0/8Hy+whQSll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" fillcolor="white [3201]" stroked="f" strokeweight=".5pt">
                <v:fill opacity="14392f"/>
                <v:textbox>
                  <w:txbxContent>
                    <w:p w14:paraId="7FBB7895" w14:textId="51B818A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6/7</w:t>
                      </w:r>
                    </w:p>
                  </w:txbxContent>
                </v:textbox>
              </v:shape>
            </w:pict>
          </mc:Fallback>
        </mc:AlternateContent>
      </w:r>
    </w:p>
    <w:p w14:paraId="5AC0A258" w14:textId="77777777" w:rsidR="0093188B" w:rsidRPr="004B2471" w:rsidRDefault="0093188B" w:rsidP="004B2471">
      <w:pPr>
        <w:autoSpaceDE w:val="0"/>
        <w:autoSpaceDN w:val="0"/>
        <w:adjustRightInd w:val="0"/>
        <w:spacing w:after="0" w:line="240" w:lineRule="auto"/>
        <w:rPr>
          <w:rFonts w:ascii="Calibri Light" w:hAnsi="Calibri Light" w:cs="Calibri Light"/>
          <w:color w:val="21274C"/>
          <w:sz w:val="22"/>
          <w:szCs w:val="22"/>
        </w:rPr>
      </w:pPr>
    </w:p>
    <w:p w14:paraId="0CF0EF7A"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121FD907"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AD59820" w14:textId="77777777" w:rsidR="004B2471" w:rsidRPr="00D11F77" w:rsidRDefault="004B2471" w:rsidP="0093188B">
      <w:pPr>
        <w:autoSpaceDE w:val="0"/>
        <w:autoSpaceDN w:val="0"/>
        <w:adjustRightInd w:val="0"/>
        <w:spacing w:after="0" w:line="240" w:lineRule="auto"/>
        <w:ind w:left="-284"/>
        <w:rPr>
          <w:rFonts w:ascii="Calibri" w:hAnsi="Calibri" w:cs="Calibri"/>
          <w:b/>
          <w:bCs/>
          <w:color w:val="21274C"/>
          <w:sz w:val="22"/>
          <w:szCs w:val="22"/>
        </w:rPr>
      </w:pPr>
      <w:r w:rsidRPr="00D11F77">
        <w:rPr>
          <w:rFonts w:ascii="Calibri" w:hAnsi="Calibri" w:cs="Calibri"/>
          <w:b/>
          <w:bCs/>
          <w:color w:val="21274C"/>
          <w:sz w:val="22"/>
          <w:szCs w:val="22"/>
        </w:rPr>
        <w:t>Dokumentation der Informationsweitergabe in Notsituationen der Kita …</w:t>
      </w:r>
    </w:p>
    <w:p w14:paraId="1F39FD20"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tbl>
      <w:tblPr>
        <w:tblStyle w:val="Tabellenraster"/>
        <w:tblW w:w="9753" w:type="dxa"/>
        <w:tblInd w:w="-284" w:type="dxa"/>
        <w:tblLayout w:type="fixed"/>
        <w:tblLook w:val="04A0" w:firstRow="1" w:lastRow="0" w:firstColumn="1" w:lastColumn="0" w:noHBand="0" w:noVBand="1"/>
      </w:tblPr>
      <w:tblGrid>
        <w:gridCol w:w="1248"/>
        <w:gridCol w:w="2835"/>
        <w:gridCol w:w="2126"/>
        <w:gridCol w:w="2268"/>
        <w:gridCol w:w="1276"/>
      </w:tblGrid>
      <w:tr w:rsidR="004B2471" w:rsidRPr="004B2471" w14:paraId="631D01E9" w14:textId="77777777" w:rsidTr="0093188B">
        <w:tc>
          <w:tcPr>
            <w:tcW w:w="1248" w:type="dxa"/>
            <w:shd w:val="clear" w:color="auto" w:fill="F2F3F7"/>
          </w:tcPr>
          <w:p w14:paraId="0EB0694E"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Uhrzeit</w:t>
            </w:r>
          </w:p>
        </w:tc>
        <w:tc>
          <w:tcPr>
            <w:tcW w:w="2835" w:type="dxa"/>
            <w:shd w:val="clear" w:color="auto" w:fill="F2F3F7"/>
          </w:tcPr>
          <w:p w14:paraId="20C47D0D"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Info an</w:t>
            </w:r>
          </w:p>
        </w:tc>
        <w:tc>
          <w:tcPr>
            <w:tcW w:w="2126" w:type="dxa"/>
            <w:shd w:val="clear" w:color="auto" w:fill="F2F3F7"/>
          </w:tcPr>
          <w:p w14:paraId="2CFE198A"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gesprochen</w:t>
            </w:r>
          </w:p>
          <w:p w14:paraId="2B26975B"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mit/ Info an</w:t>
            </w:r>
          </w:p>
          <w:p w14:paraId="028937D5" w14:textId="77777777" w:rsidR="004B2471" w:rsidRPr="00DA614E" w:rsidRDefault="004B2471" w:rsidP="000F39B5">
            <w:pPr>
              <w:autoSpaceDE w:val="0"/>
              <w:autoSpaceDN w:val="0"/>
              <w:adjustRightInd w:val="0"/>
              <w:rPr>
                <w:rFonts w:ascii="Calibri" w:hAnsi="Calibri" w:cs="Calibri"/>
                <w:b/>
                <w:bCs/>
                <w:color w:val="21274C"/>
              </w:rPr>
            </w:pPr>
          </w:p>
        </w:tc>
        <w:tc>
          <w:tcPr>
            <w:tcW w:w="2268" w:type="dxa"/>
            <w:shd w:val="clear" w:color="auto" w:fill="F2F3F7"/>
          </w:tcPr>
          <w:p w14:paraId="652F9B93"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Vereinbarung</w:t>
            </w:r>
          </w:p>
        </w:tc>
        <w:tc>
          <w:tcPr>
            <w:tcW w:w="1276" w:type="dxa"/>
            <w:shd w:val="clear" w:color="auto" w:fill="F2F3F7"/>
          </w:tcPr>
          <w:p w14:paraId="6E705541" w14:textId="77777777" w:rsidR="004B2471" w:rsidRPr="00DA614E" w:rsidRDefault="004B2471" w:rsidP="000F39B5">
            <w:pPr>
              <w:autoSpaceDE w:val="0"/>
              <w:autoSpaceDN w:val="0"/>
              <w:adjustRightInd w:val="0"/>
              <w:rPr>
                <w:rFonts w:ascii="Calibri" w:hAnsi="Calibri" w:cs="Calibri"/>
                <w:b/>
                <w:bCs/>
                <w:color w:val="21274C"/>
              </w:rPr>
            </w:pPr>
            <w:r w:rsidRPr="00DA614E">
              <w:rPr>
                <w:rFonts w:ascii="Calibri" w:hAnsi="Calibri" w:cs="Calibri"/>
                <w:b/>
                <w:bCs/>
                <w:color w:val="21274C"/>
              </w:rPr>
              <w:t>Kürzel</w:t>
            </w:r>
          </w:p>
          <w:p w14:paraId="6683A34F" w14:textId="77777777" w:rsidR="004B2471" w:rsidRPr="00DA614E" w:rsidRDefault="004B2471" w:rsidP="000F39B5">
            <w:pPr>
              <w:autoSpaceDE w:val="0"/>
              <w:autoSpaceDN w:val="0"/>
              <w:adjustRightInd w:val="0"/>
              <w:rPr>
                <w:rFonts w:ascii="Calibri" w:hAnsi="Calibri" w:cs="Calibri"/>
                <w:b/>
                <w:bCs/>
                <w:color w:val="21274C"/>
              </w:rPr>
            </w:pPr>
          </w:p>
        </w:tc>
      </w:tr>
      <w:tr w:rsidR="004B2471" w:rsidRPr="004B2471" w14:paraId="6C0FA795" w14:textId="77777777" w:rsidTr="0093188B">
        <w:tc>
          <w:tcPr>
            <w:tcW w:w="1248" w:type="dxa"/>
          </w:tcPr>
          <w:p w14:paraId="6ADF3D48"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8.00</w:t>
            </w:r>
          </w:p>
        </w:tc>
        <w:tc>
          <w:tcPr>
            <w:tcW w:w="2835" w:type="dxa"/>
          </w:tcPr>
          <w:p w14:paraId="113ED3BE" w14:textId="77777777" w:rsidR="004B2471" w:rsidRPr="004B2471" w:rsidRDefault="004B2471" w:rsidP="000F39B5">
            <w:pPr>
              <w:autoSpaceDE w:val="0"/>
              <w:autoSpaceDN w:val="0"/>
              <w:adjustRightInd w:val="0"/>
              <w:ind w:right="946"/>
              <w:rPr>
                <w:rFonts w:ascii="Calibri Light" w:hAnsi="Calibri Light" w:cs="Calibri Light"/>
                <w:color w:val="21274C"/>
              </w:rPr>
            </w:pPr>
            <w:r w:rsidRPr="004B2471">
              <w:rPr>
                <w:rFonts w:ascii="Calibri Light" w:hAnsi="Calibri Light" w:cs="Calibri Light"/>
                <w:color w:val="21274C"/>
              </w:rPr>
              <w:t>rechtlichen Träger</w:t>
            </w:r>
          </w:p>
        </w:tc>
        <w:tc>
          <w:tcPr>
            <w:tcW w:w="2126" w:type="dxa"/>
          </w:tcPr>
          <w:p w14:paraId="324DD8BF"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Frau X per mail</w:t>
            </w:r>
          </w:p>
          <w:p w14:paraId="6F80DE1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3DD610B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Info über</w:t>
            </w:r>
          </w:p>
          <w:p w14:paraId="584C4B5E"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personellen</w:t>
            </w:r>
          </w:p>
          <w:p w14:paraId="01F43DE7"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Engpass;</w:t>
            </w:r>
          </w:p>
          <w:p w14:paraId="11F777D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Verständigung,</w:t>
            </w:r>
          </w:p>
          <w:p w14:paraId="5DBD8AC3"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wie Sicherung</w:t>
            </w:r>
          </w:p>
          <w:p w14:paraId="4B813DE5"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Aufsichtspflicht</w:t>
            </w:r>
          </w:p>
          <w:p w14:paraId="383058FA"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gewährleistet</w:t>
            </w:r>
          </w:p>
          <w:p w14:paraId="31D2400B"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69EFBBF0" w14:textId="77777777" w:rsidR="004B2471" w:rsidRPr="004B2471" w:rsidRDefault="004B2471" w:rsidP="000F39B5">
            <w:pPr>
              <w:autoSpaceDE w:val="0"/>
              <w:autoSpaceDN w:val="0"/>
              <w:adjustRightInd w:val="0"/>
              <w:rPr>
                <w:rFonts w:ascii="Calibri Light" w:hAnsi="Calibri Light" w:cs="Calibri Light"/>
                <w:color w:val="21274C"/>
              </w:rPr>
            </w:pPr>
            <w:proofErr w:type="spellStart"/>
            <w:r w:rsidRPr="004B2471">
              <w:rPr>
                <w:rFonts w:ascii="Calibri Light" w:hAnsi="Calibri Light" w:cs="Calibri Light"/>
                <w:color w:val="21274C"/>
              </w:rPr>
              <w:t>Xyz</w:t>
            </w:r>
            <w:proofErr w:type="spellEnd"/>
          </w:p>
          <w:p w14:paraId="2D09CD24"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1257F97" w14:textId="77777777" w:rsidTr="0093188B">
        <w:tc>
          <w:tcPr>
            <w:tcW w:w="1248" w:type="dxa"/>
          </w:tcPr>
          <w:p w14:paraId="2F9CE03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30534739"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Kitaausschuss</w:t>
            </w:r>
          </w:p>
          <w:p w14:paraId="05E01EFE" w14:textId="77777777" w:rsidR="004B2471" w:rsidRPr="004B2471" w:rsidRDefault="004B2471" w:rsidP="000F39B5">
            <w:pPr>
              <w:autoSpaceDE w:val="0"/>
              <w:autoSpaceDN w:val="0"/>
              <w:adjustRightInd w:val="0"/>
              <w:rPr>
                <w:rFonts w:ascii="Calibri Light" w:hAnsi="Calibri Light" w:cs="Calibri Light"/>
                <w:color w:val="21274C"/>
              </w:rPr>
            </w:pPr>
          </w:p>
          <w:p w14:paraId="02119C1E"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89ED3F5"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00364C88"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3E229E7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09D61764" w14:textId="77777777" w:rsidTr="0093188B">
        <w:tc>
          <w:tcPr>
            <w:tcW w:w="1248" w:type="dxa"/>
          </w:tcPr>
          <w:p w14:paraId="269C959B"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6024154D"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Elternausschuss</w:t>
            </w:r>
          </w:p>
          <w:p w14:paraId="63521B70" w14:textId="77777777" w:rsidR="004B2471" w:rsidRPr="004B2471" w:rsidRDefault="004B2471" w:rsidP="000F39B5">
            <w:pPr>
              <w:autoSpaceDE w:val="0"/>
              <w:autoSpaceDN w:val="0"/>
              <w:adjustRightInd w:val="0"/>
              <w:rPr>
                <w:rFonts w:ascii="Calibri Light" w:hAnsi="Calibri Light" w:cs="Calibri Light"/>
                <w:color w:val="21274C"/>
              </w:rPr>
            </w:pPr>
          </w:p>
          <w:p w14:paraId="5FF38A2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D08CF2B"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60070E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09F7FDF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5ABE130B" w14:textId="77777777" w:rsidTr="0093188B">
        <w:tc>
          <w:tcPr>
            <w:tcW w:w="1248" w:type="dxa"/>
          </w:tcPr>
          <w:p w14:paraId="754C0F12"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01EB2B24" w14:textId="77777777" w:rsidR="004B2471" w:rsidRPr="004B2471" w:rsidRDefault="004B2471" w:rsidP="000F39B5">
            <w:pPr>
              <w:autoSpaceDE w:val="0"/>
              <w:autoSpaceDN w:val="0"/>
              <w:adjustRightInd w:val="0"/>
              <w:rPr>
                <w:rFonts w:ascii="Calibri Light" w:hAnsi="Calibri Light" w:cs="Calibri Light"/>
                <w:color w:val="21274C"/>
              </w:rPr>
            </w:pPr>
            <w:r w:rsidRPr="004B2471">
              <w:rPr>
                <w:rFonts w:ascii="Calibri Light" w:hAnsi="Calibri Light" w:cs="Calibri Light"/>
                <w:color w:val="21274C"/>
              </w:rPr>
              <w:t>Landesjugendamt</w:t>
            </w:r>
          </w:p>
          <w:p w14:paraId="35E2B276"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54E51D0E"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749877C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38EBE3"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6C0417A1" w14:textId="77777777" w:rsidTr="0093188B">
        <w:tc>
          <w:tcPr>
            <w:tcW w:w="1248" w:type="dxa"/>
          </w:tcPr>
          <w:p w14:paraId="48ED73F3"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5885FAC8" w14:textId="77777777" w:rsidR="004B2471" w:rsidRPr="004B2471" w:rsidRDefault="004B2471" w:rsidP="000F39B5">
            <w:pPr>
              <w:rPr>
                <w:rFonts w:ascii="Calibri Light" w:hAnsi="Calibri Light" w:cs="Calibri Light"/>
                <w:color w:val="21274C"/>
              </w:rPr>
            </w:pPr>
            <w:r w:rsidRPr="004B2471">
              <w:rPr>
                <w:rFonts w:ascii="Calibri Light" w:hAnsi="Calibri Light" w:cs="Calibri Light"/>
                <w:color w:val="21274C"/>
              </w:rPr>
              <w:t>Jugendamt</w:t>
            </w:r>
          </w:p>
          <w:p w14:paraId="26F2ABC4" w14:textId="77777777" w:rsidR="004B2471" w:rsidRPr="004B2471" w:rsidRDefault="004B2471" w:rsidP="000F39B5">
            <w:pPr>
              <w:autoSpaceDE w:val="0"/>
              <w:autoSpaceDN w:val="0"/>
              <w:adjustRightInd w:val="0"/>
              <w:rPr>
                <w:rFonts w:ascii="Calibri Light" w:hAnsi="Calibri Light" w:cs="Calibri Light"/>
                <w:color w:val="21274C"/>
              </w:rPr>
            </w:pPr>
          </w:p>
          <w:p w14:paraId="46B44144" w14:textId="77777777" w:rsidR="004B2471" w:rsidRPr="004B2471" w:rsidRDefault="004B2471" w:rsidP="000F39B5">
            <w:pPr>
              <w:autoSpaceDE w:val="0"/>
              <w:autoSpaceDN w:val="0"/>
              <w:adjustRightInd w:val="0"/>
              <w:rPr>
                <w:rFonts w:ascii="Calibri Light" w:hAnsi="Calibri Light" w:cs="Calibri Light"/>
                <w:color w:val="21274C"/>
              </w:rPr>
            </w:pPr>
          </w:p>
          <w:p w14:paraId="0C3896FD"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72050DBF"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46ED4E2D"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18DCDC82" w14:textId="77777777" w:rsidR="004B2471" w:rsidRPr="004B2471" w:rsidRDefault="004B2471" w:rsidP="000F39B5">
            <w:pPr>
              <w:autoSpaceDE w:val="0"/>
              <w:autoSpaceDN w:val="0"/>
              <w:adjustRightInd w:val="0"/>
              <w:rPr>
                <w:rFonts w:ascii="Calibri Light" w:hAnsi="Calibri Light" w:cs="Calibri Light"/>
                <w:color w:val="21274C"/>
              </w:rPr>
            </w:pPr>
          </w:p>
        </w:tc>
      </w:tr>
      <w:tr w:rsidR="004B2471" w:rsidRPr="004B2471" w14:paraId="4AF67C59" w14:textId="77777777" w:rsidTr="0093188B">
        <w:tc>
          <w:tcPr>
            <w:tcW w:w="1248" w:type="dxa"/>
          </w:tcPr>
          <w:p w14:paraId="740B625D" w14:textId="77777777" w:rsidR="004B2471" w:rsidRPr="004B2471" w:rsidRDefault="004B2471" w:rsidP="000F39B5">
            <w:pPr>
              <w:autoSpaceDE w:val="0"/>
              <w:autoSpaceDN w:val="0"/>
              <w:adjustRightInd w:val="0"/>
              <w:rPr>
                <w:rFonts w:ascii="Calibri Light" w:hAnsi="Calibri Light" w:cs="Calibri Light"/>
                <w:color w:val="21274C"/>
              </w:rPr>
            </w:pPr>
          </w:p>
        </w:tc>
        <w:tc>
          <w:tcPr>
            <w:tcW w:w="2835" w:type="dxa"/>
          </w:tcPr>
          <w:p w14:paraId="73C972C2" w14:textId="77777777" w:rsidR="004B2471" w:rsidRPr="004B2471" w:rsidRDefault="004B2471" w:rsidP="000F39B5">
            <w:pPr>
              <w:autoSpaceDE w:val="0"/>
              <w:autoSpaceDN w:val="0"/>
              <w:adjustRightInd w:val="0"/>
              <w:rPr>
                <w:rFonts w:ascii="Calibri Light" w:hAnsi="Calibri Light" w:cs="Calibri Light"/>
                <w:color w:val="21274C"/>
              </w:rPr>
            </w:pPr>
          </w:p>
          <w:p w14:paraId="124468C0" w14:textId="77777777" w:rsidR="004B2471" w:rsidRPr="004B2471" w:rsidRDefault="004B2471" w:rsidP="000F39B5">
            <w:pPr>
              <w:autoSpaceDE w:val="0"/>
              <w:autoSpaceDN w:val="0"/>
              <w:adjustRightInd w:val="0"/>
              <w:rPr>
                <w:rFonts w:ascii="Calibri Light" w:hAnsi="Calibri Light" w:cs="Calibri Light"/>
                <w:color w:val="21274C"/>
              </w:rPr>
            </w:pPr>
          </w:p>
          <w:p w14:paraId="6573535B" w14:textId="77777777" w:rsidR="004B2471" w:rsidRPr="004B2471" w:rsidRDefault="004B2471" w:rsidP="000F39B5">
            <w:pPr>
              <w:autoSpaceDE w:val="0"/>
              <w:autoSpaceDN w:val="0"/>
              <w:adjustRightInd w:val="0"/>
              <w:rPr>
                <w:rFonts w:ascii="Calibri Light" w:hAnsi="Calibri Light" w:cs="Calibri Light"/>
                <w:color w:val="21274C"/>
              </w:rPr>
            </w:pPr>
          </w:p>
        </w:tc>
        <w:tc>
          <w:tcPr>
            <w:tcW w:w="2126" w:type="dxa"/>
          </w:tcPr>
          <w:p w14:paraId="1451C073" w14:textId="77777777" w:rsidR="004B2471" w:rsidRPr="004B2471" w:rsidRDefault="004B2471" w:rsidP="000F39B5">
            <w:pPr>
              <w:autoSpaceDE w:val="0"/>
              <w:autoSpaceDN w:val="0"/>
              <w:adjustRightInd w:val="0"/>
              <w:rPr>
                <w:rFonts w:ascii="Calibri Light" w:hAnsi="Calibri Light" w:cs="Calibri Light"/>
                <w:color w:val="21274C"/>
              </w:rPr>
            </w:pPr>
          </w:p>
        </w:tc>
        <w:tc>
          <w:tcPr>
            <w:tcW w:w="2268" w:type="dxa"/>
          </w:tcPr>
          <w:p w14:paraId="1F50AEF5" w14:textId="77777777" w:rsidR="004B2471" w:rsidRPr="004B2471" w:rsidRDefault="004B2471" w:rsidP="000F39B5">
            <w:pPr>
              <w:autoSpaceDE w:val="0"/>
              <w:autoSpaceDN w:val="0"/>
              <w:adjustRightInd w:val="0"/>
              <w:rPr>
                <w:rFonts w:ascii="Calibri Light" w:hAnsi="Calibri Light" w:cs="Calibri Light"/>
                <w:color w:val="21274C"/>
              </w:rPr>
            </w:pPr>
          </w:p>
        </w:tc>
        <w:tc>
          <w:tcPr>
            <w:tcW w:w="1276" w:type="dxa"/>
          </w:tcPr>
          <w:p w14:paraId="7554A2CD" w14:textId="77777777" w:rsidR="004B2471" w:rsidRPr="004B2471" w:rsidRDefault="004B2471" w:rsidP="000F39B5">
            <w:pPr>
              <w:autoSpaceDE w:val="0"/>
              <w:autoSpaceDN w:val="0"/>
              <w:adjustRightInd w:val="0"/>
              <w:rPr>
                <w:rFonts w:ascii="Calibri Light" w:hAnsi="Calibri Light" w:cs="Calibri Light"/>
                <w:color w:val="21274C"/>
              </w:rPr>
            </w:pPr>
          </w:p>
        </w:tc>
      </w:tr>
    </w:tbl>
    <w:p w14:paraId="6D0D2F22" w14:textId="40F79FC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2DD60C29" w14:textId="40C14E6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79D4E73" w14:textId="6F76A4CE"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8D7452E" w14:textId="36B6FBFB"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585C06A" w14:textId="5BD27F5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67338004" w14:textId="59968865"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3DC30DAB" w14:textId="5BF38F9A"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7EF02864" w14:textId="77777777"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5E4A8B46" w14:textId="64F24F56" w:rsidR="004B2471" w:rsidRPr="004B2471" w:rsidRDefault="004B2471" w:rsidP="004B2471">
      <w:pPr>
        <w:autoSpaceDE w:val="0"/>
        <w:autoSpaceDN w:val="0"/>
        <w:adjustRightInd w:val="0"/>
        <w:spacing w:after="0" w:line="240" w:lineRule="auto"/>
        <w:rPr>
          <w:rFonts w:ascii="Calibri Light" w:hAnsi="Calibri Light" w:cs="Calibri Light"/>
          <w:color w:val="21274C"/>
          <w:sz w:val="22"/>
          <w:szCs w:val="22"/>
        </w:rPr>
      </w:pPr>
    </w:p>
    <w:p w14:paraId="01808362" w14:textId="3EC5A327" w:rsidR="00AC6E88" w:rsidRPr="004B2471" w:rsidRDefault="00AC6E88" w:rsidP="00AC6E88">
      <w:pPr>
        <w:ind w:left="-284"/>
        <w:rPr>
          <w:rFonts w:ascii="Calibri Light" w:hAnsi="Calibri Light" w:cs="Calibri Light"/>
          <w:color w:val="21274C"/>
          <w:sz w:val="22"/>
          <w:szCs w:val="22"/>
        </w:rPr>
      </w:pPr>
    </w:p>
    <w:p w14:paraId="60E8E8D3" w14:textId="24E333D9" w:rsidR="000F3254" w:rsidRPr="004B2471" w:rsidRDefault="000F3254" w:rsidP="00AC6E88">
      <w:pPr>
        <w:spacing w:line="240" w:lineRule="auto"/>
        <w:rPr>
          <w:rFonts w:ascii="Calibri Light" w:hAnsi="Calibri Light" w:cs="Calibri Light"/>
          <w:color w:val="21274C"/>
          <w:sz w:val="22"/>
          <w:szCs w:val="22"/>
        </w:rPr>
      </w:pPr>
    </w:p>
    <w:p w14:paraId="0B343330" w14:textId="67A21BFD" w:rsidR="006C36E7" w:rsidRDefault="006C36E7" w:rsidP="006C36E7">
      <w:pPr>
        <w:rPr>
          <w:rFonts w:ascii="Arial" w:hAnsi="Arial" w:cs="Arial"/>
          <w:b/>
        </w:rPr>
      </w:pPr>
    </w:p>
    <w:p w14:paraId="6C9C66F7" w14:textId="31219A7A" w:rsidR="006C36E7" w:rsidRDefault="006C36E7" w:rsidP="006C36E7">
      <w:pPr>
        <w:rPr>
          <w:rFonts w:ascii="Arial" w:hAnsi="Arial" w:cs="Arial"/>
          <w:b/>
        </w:rPr>
      </w:pPr>
    </w:p>
    <w:p w14:paraId="4C902068" w14:textId="48A204C4" w:rsidR="00B372A6" w:rsidRDefault="00B372A6" w:rsidP="006C36E7">
      <w:pPr>
        <w:rPr>
          <w:rFonts w:ascii="Arial" w:hAnsi="Arial" w:cs="Arial"/>
          <w:b/>
        </w:rPr>
      </w:pPr>
    </w:p>
    <w:p w14:paraId="621A74D0" w14:textId="125728E1" w:rsidR="006C36E7" w:rsidRDefault="001C5523" w:rsidP="006C36E7">
      <w:pPr>
        <w:rPr>
          <w:rFonts w:ascii="Arial" w:hAnsi="Arial" w:cs="Arial"/>
          <w:b/>
        </w:rPr>
      </w:pPr>
      <w:r>
        <w:rPr>
          <w:noProof/>
        </w:rPr>
        <mc:AlternateContent>
          <mc:Choice Requires="wps">
            <w:drawing>
              <wp:anchor distT="0" distB="0" distL="114300" distR="114300" simplePos="0" relativeHeight="251684864" behindDoc="0" locked="0" layoutInCell="1" allowOverlap="1" wp14:anchorId="43E56A7A" wp14:editId="45DEE07E">
                <wp:simplePos x="0" y="0"/>
                <wp:positionH relativeFrom="column">
                  <wp:posOffset>5660390</wp:posOffset>
                </wp:positionH>
                <wp:positionV relativeFrom="paragraph">
                  <wp:posOffset>518972</wp:posOffset>
                </wp:positionV>
                <wp:extent cx="868680" cy="243840"/>
                <wp:effectExtent l="0" t="0" r="0" b="0"/>
                <wp:wrapNone/>
                <wp:docPr id="2098782429"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17FA06E3" w14:textId="3FF021F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6A7A" id="_x0000_s1034" type="#_x0000_t202" style="position:absolute;margin-left:445.7pt;margin-top:40.85pt;width:68.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tgg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" fillcolor="white [3201]" stroked="f" strokeweight=".5pt">
                <v:fill opacity="14392f"/>
                <v:textbox>
                  <w:txbxContent>
                    <w:p w14:paraId="17FA06E3" w14:textId="3FF021F3" w:rsidR="001C5523" w:rsidRPr="00FD6B2B" w:rsidRDefault="001C5523" w:rsidP="001C5523">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7/7</w:t>
                      </w:r>
                    </w:p>
                  </w:txbxContent>
                </v:textbox>
              </v:shape>
            </w:pict>
          </mc:Fallback>
        </mc:AlternateContent>
      </w:r>
    </w:p>
    <w:p w14:paraId="5ECF1AEB" w14:textId="77777777" w:rsidR="001C5523" w:rsidRDefault="001C5523" w:rsidP="006C36E7">
      <w:pPr>
        <w:rPr>
          <w:rFonts w:ascii="Arial" w:hAnsi="Arial" w:cs="Arial"/>
          <w:b/>
        </w:rPr>
      </w:pPr>
    </w:p>
    <w:sectPr w:rsidR="001C5523">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D72C" w14:textId="77777777" w:rsidR="00B442F8" w:rsidRDefault="00B442F8" w:rsidP="00035F27">
      <w:pPr>
        <w:spacing w:after="0" w:line="240" w:lineRule="auto"/>
      </w:pPr>
      <w:r>
        <w:separator/>
      </w:r>
    </w:p>
  </w:endnote>
  <w:endnote w:type="continuationSeparator" w:id="0">
    <w:p w14:paraId="4D34527A" w14:textId="77777777" w:rsidR="00B442F8" w:rsidRDefault="00B442F8"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731ABAA4" w:rsidR="00035F27" w:rsidRDefault="00035F27">
    <w:pPr>
      <w:pStyle w:val="Fuzeile"/>
    </w:pPr>
    <w:r>
      <w:rPr>
        <w:noProof/>
      </w:rPr>
      <w:drawing>
        <wp:anchor distT="0" distB="0" distL="114300" distR="114300" simplePos="0" relativeHeight="251660288" behindDoc="0" locked="0" layoutInCell="1" allowOverlap="1" wp14:anchorId="36162412" wp14:editId="63772687">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7"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B1B7" w14:textId="77777777" w:rsidR="00B442F8" w:rsidRDefault="00B442F8" w:rsidP="00035F27">
      <w:pPr>
        <w:spacing w:after="0" w:line="240" w:lineRule="auto"/>
      </w:pPr>
    </w:p>
  </w:footnote>
  <w:footnote w:type="continuationSeparator" w:id="0">
    <w:p w14:paraId="4471D143" w14:textId="77777777" w:rsidR="00B442F8" w:rsidRDefault="00B442F8"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5"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5FAAD821"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6"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5FAAD821" w:rsidR="006177A7" w:rsidRPr="001A372B" w:rsidRDefault="00CB5E7B" w:rsidP="006177A7">
                    <w:pPr>
                      <w:rPr>
                        <w:rFonts w:ascii="Calibri" w:hAnsi="Calibri" w:cs="Calibri"/>
                        <w:b/>
                        <w:bCs/>
                        <w:color w:val="20274C"/>
                        <w:spacing w:val="10"/>
                        <w:sz w:val="18"/>
                        <w:szCs w:val="18"/>
                      </w:rPr>
                    </w:pPr>
                    <w:r>
                      <w:rPr>
                        <w:rFonts w:ascii="Calibri" w:hAnsi="Calibri" w:cs="Calibri"/>
                        <w:b/>
                        <w:bCs/>
                        <w:color w:val="1F274B"/>
                        <w:sz w:val="18"/>
                        <w:szCs w:val="18"/>
                      </w:rPr>
                      <w:t>Maßnahmenplan für personelle Engpässe in ev. Kitas in der EKHN in RLP</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2"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4"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8"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9"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1"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2"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3"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4"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17"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8"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9"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2"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28"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33"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34"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35"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36"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38"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32"/>
  </w:num>
  <w:num w:numId="2" w16cid:durableId="1090275225">
    <w:abstractNumId w:val="40"/>
  </w:num>
  <w:num w:numId="3" w16cid:durableId="539559236">
    <w:abstractNumId w:val="33"/>
  </w:num>
  <w:num w:numId="4" w16cid:durableId="82453595">
    <w:abstractNumId w:val="10"/>
  </w:num>
  <w:num w:numId="5" w16cid:durableId="1697386394">
    <w:abstractNumId w:val="17"/>
  </w:num>
  <w:num w:numId="6" w16cid:durableId="238368305">
    <w:abstractNumId w:val="35"/>
  </w:num>
  <w:num w:numId="7" w16cid:durableId="1332099020">
    <w:abstractNumId w:val="18"/>
  </w:num>
  <w:num w:numId="8" w16cid:durableId="697581759">
    <w:abstractNumId w:val="5"/>
  </w:num>
  <w:num w:numId="9" w16cid:durableId="1741638140">
    <w:abstractNumId w:val="37"/>
  </w:num>
  <w:num w:numId="10" w16cid:durableId="433984876">
    <w:abstractNumId w:val="11"/>
  </w:num>
  <w:num w:numId="11" w16cid:durableId="2116634719">
    <w:abstractNumId w:val="1"/>
  </w:num>
  <w:num w:numId="12" w16cid:durableId="895168986">
    <w:abstractNumId w:val="34"/>
  </w:num>
  <w:num w:numId="13" w16cid:durableId="2116291837">
    <w:abstractNumId w:val="27"/>
  </w:num>
  <w:num w:numId="14" w16cid:durableId="2059666293">
    <w:abstractNumId w:val="24"/>
  </w:num>
  <w:num w:numId="15" w16cid:durableId="435058814">
    <w:abstractNumId w:val="29"/>
  </w:num>
  <w:num w:numId="16" w16cid:durableId="2086339039">
    <w:abstractNumId w:val="39"/>
  </w:num>
  <w:num w:numId="17" w16cid:durableId="635140065">
    <w:abstractNumId w:val="6"/>
  </w:num>
  <w:num w:numId="18" w16cid:durableId="1715042366">
    <w:abstractNumId w:val="15"/>
  </w:num>
  <w:num w:numId="19" w16cid:durableId="1306811699">
    <w:abstractNumId w:val="25"/>
  </w:num>
  <w:num w:numId="20" w16cid:durableId="43650022">
    <w:abstractNumId w:val="13"/>
  </w:num>
  <w:num w:numId="21" w16cid:durableId="1598557609">
    <w:abstractNumId w:val="21"/>
  </w:num>
  <w:num w:numId="22" w16cid:durableId="471287001">
    <w:abstractNumId w:val="41"/>
  </w:num>
  <w:num w:numId="23" w16cid:durableId="402997305">
    <w:abstractNumId w:val="2"/>
  </w:num>
  <w:num w:numId="24" w16cid:durableId="1019770190">
    <w:abstractNumId w:val="4"/>
  </w:num>
  <w:num w:numId="25" w16cid:durableId="337659418">
    <w:abstractNumId w:val="26"/>
  </w:num>
  <w:num w:numId="26" w16cid:durableId="1222592452">
    <w:abstractNumId w:val="36"/>
  </w:num>
  <w:num w:numId="27" w16cid:durableId="1873760222">
    <w:abstractNumId w:val="42"/>
  </w:num>
  <w:num w:numId="28" w16cid:durableId="1575165995">
    <w:abstractNumId w:val="23"/>
  </w:num>
  <w:num w:numId="29" w16cid:durableId="1558202497">
    <w:abstractNumId w:val="30"/>
  </w:num>
  <w:num w:numId="30" w16cid:durableId="490680634">
    <w:abstractNumId w:val="14"/>
  </w:num>
  <w:num w:numId="31" w16cid:durableId="1811746848">
    <w:abstractNumId w:val="19"/>
  </w:num>
  <w:num w:numId="32" w16cid:durableId="457070902">
    <w:abstractNumId w:val="20"/>
  </w:num>
  <w:num w:numId="33" w16cid:durableId="288631933">
    <w:abstractNumId w:val="31"/>
  </w:num>
  <w:num w:numId="34" w16cid:durableId="2117433620">
    <w:abstractNumId w:val="3"/>
  </w:num>
  <w:num w:numId="35" w16cid:durableId="1199704768">
    <w:abstractNumId w:val="7"/>
  </w:num>
  <w:num w:numId="36" w16cid:durableId="1270577960">
    <w:abstractNumId w:val="12"/>
  </w:num>
  <w:num w:numId="37" w16cid:durableId="1012298430">
    <w:abstractNumId w:val="0"/>
  </w:num>
  <w:num w:numId="38" w16cid:durableId="1291479019">
    <w:abstractNumId w:val="38"/>
  </w:num>
  <w:num w:numId="39" w16cid:durableId="1193420738">
    <w:abstractNumId w:val="9"/>
  </w:num>
  <w:num w:numId="40" w16cid:durableId="1109659683">
    <w:abstractNumId w:val="22"/>
  </w:num>
  <w:num w:numId="41" w16cid:durableId="571082091">
    <w:abstractNumId w:val="28"/>
  </w:num>
  <w:num w:numId="42" w16cid:durableId="837426852">
    <w:abstractNumId w:val="16"/>
  </w:num>
  <w:num w:numId="43" w16cid:durableId="2088653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6032"/>
    <w:rsid w:val="00054ED0"/>
    <w:rsid w:val="0008314C"/>
    <w:rsid w:val="000A001F"/>
    <w:rsid w:val="000B0E72"/>
    <w:rsid w:val="000B568A"/>
    <w:rsid w:val="000F3254"/>
    <w:rsid w:val="001163E5"/>
    <w:rsid w:val="001332E3"/>
    <w:rsid w:val="00164117"/>
    <w:rsid w:val="00184BFD"/>
    <w:rsid w:val="001B38E8"/>
    <w:rsid w:val="001C2F0A"/>
    <w:rsid w:val="001C5523"/>
    <w:rsid w:val="001F0599"/>
    <w:rsid w:val="001F76B1"/>
    <w:rsid w:val="00202C16"/>
    <w:rsid w:val="00241FE5"/>
    <w:rsid w:val="00265E7B"/>
    <w:rsid w:val="00282C48"/>
    <w:rsid w:val="00292403"/>
    <w:rsid w:val="002B6746"/>
    <w:rsid w:val="002D772A"/>
    <w:rsid w:val="002E2CEC"/>
    <w:rsid w:val="0031073A"/>
    <w:rsid w:val="003415C2"/>
    <w:rsid w:val="00344F7E"/>
    <w:rsid w:val="00346552"/>
    <w:rsid w:val="00361160"/>
    <w:rsid w:val="00374A8B"/>
    <w:rsid w:val="00383846"/>
    <w:rsid w:val="00384853"/>
    <w:rsid w:val="003B3668"/>
    <w:rsid w:val="003B711D"/>
    <w:rsid w:val="003B71D2"/>
    <w:rsid w:val="003E5588"/>
    <w:rsid w:val="003E7072"/>
    <w:rsid w:val="00430F1B"/>
    <w:rsid w:val="004B2471"/>
    <w:rsid w:val="004B2846"/>
    <w:rsid w:val="004D3DFF"/>
    <w:rsid w:val="004D50A7"/>
    <w:rsid w:val="004F6556"/>
    <w:rsid w:val="005138E1"/>
    <w:rsid w:val="00513E44"/>
    <w:rsid w:val="00522972"/>
    <w:rsid w:val="00564D4F"/>
    <w:rsid w:val="00571059"/>
    <w:rsid w:val="00577525"/>
    <w:rsid w:val="00577ECB"/>
    <w:rsid w:val="00585728"/>
    <w:rsid w:val="005878B2"/>
    <w:rsid w:val="00597CA7"/>
    <w:rsid w:val="005F4C84"/>
    <w:rsid w:val="005F582C"/>
    <w:rsid w:val="006177A7"/>
    <w:rsid w:val="00651C1E"/>
    <w:rsid w:val="006570D6"/>
    <w:rsid w:val="00676DA9"/>
    <w:rsid w:val="006831D5"/>
    <w:rsid w:val="00696917"/>
    <w:rsid w:val="006B6698"/>
    <w:rsid w:val="006C36E7"/>
    <w:rsid w:val="006E54C7"/>
    <w:rsid w:val="0070489E"/>
    <w:rsid w:val="00711282"/>
    <w:rsid w:val="00715438"/>
    <w:rsid w:val="0074070F"/>
    <w:rsid w:val="00761D81"/>
    <w:rsid w:val="007A6663"/>
    <w:rsid w:val="007C1990"/>
    <w:rsid w:val="007D2D40"/>
    <w:rsid w:val="007E5586"/>
    <w:rsid w:val="0080000D"/>
    <w:rsid w:val="00802189"/>
    <w:rsid w:val="0081691E"/>
    <w:rsid w:val="00825B48"/>
    <w:rsid w:val="00841D69"/>
    <w:rsid w:val="0084376A"/>
    <w:rsid w:val="00856382"/>
    <w:rsid w:val="008673F7"/>
    <w:rsid w:val="0089730D"/>
    <w:rsid w:val="008A2F66"/>
    <w:rsid w:val="008A58B8"/>
    <w:rsid w:val="008A77A8"/>
    <w:rsid w:val="008D2713"/>
    <w:rsid w:val="008D4A41"/>
    <w:rsid w:val="008E017B"/>
    <w:rsid w:val="008E6096"/>
    <w:rsid w:val="00921DDF"/>
    <w:rsid w:val="00923DD9"/>
    <w:rsid w:val="0093188B"/>
    <w:rsid w:val="0096426F"/>
    <w:rsid w:val="00964E8C"/>
    <w:rsid w:val="00965ACC"/>
    <w:rsid w:val="00985CE3"/>
    <w:rsid w:val="009957C1"/>
    <w:rsid w:val="00995F60"/>
    <w:rsid w:val="009E0F09"/>
    <w:rsid w:val="00A03DDC"/>
    <w:rsid w:val="00A42A09"/>
    <w:rsid w:val="00A73F2C"/>
    <w:rsid w:val="00A846B6"/>
    <w:rsid w:val="00A91455"/>
    <w:rsid w:val="00AA6657"/>
    <w:rsid w:val="00AC6E88"/>
    <w:rsid w:val="00AF3AF4"/>
    <w:rsid w:val="00B035BA"/>
    <w:rsid w:val="00B13965"/>
    <w:rsid w:val="00B372A6"/>
    <w:rsid w:val="00B442F8"/>
    <w:rsid w:val="00B47D3E"/>
    <w:rsid w:val="00B50031"/>
    <w:rsid w:val="00B86429"/>
    <w:rsid w:val="00B938A6"/>
    <w:rsid w:val="00B93F57"/>
    <w:rsid w:val="00C115A5"/>
    <w:rsid w:val="00C26A72"/>
    <w:rsid w:val="00C318A2"/>
    <w:rsid w:val="00C44006"/>
    <w:rsid w:val="00C80392"/>
    <w:rsid w:val="00C83926"/>
    <w:rsid w:val="00C85F8D"/>
    <w:rsid w:val="00CA5CFE"/>
    <w:rsid w:val="00CB07F9"/>
    <w:rsid w:val="00CB5E7B"/>
    <w:rsid w:val="00CD0C23"/>
    <w:rsid w:val="00CE51A4"/>
    <w:rsid w:val="00D00503"/>
    <w:rsid w:val="00D02F50"/>
    <w:rsid w:val="00D11F77"/>
    <w:rsid w:val="00D16F11"/>
    <w:rsid w:val="00D400EE"/>
    <w:rsid w:val="00D644E4"/>
    <w:rsid w:val="00DA0F09"/>
    <w:rsid w:val="00DA4562"/>
    <w:rsid w:val="00DA614E"/>
    <w:rsid w:val="00DA67FC"/>
    <w:rsid w:val="00DB51B4"/>
    <w:rsid w:val="00DB6927"/>
    <w:rsid w:val="00DC58C3"/>
    <w:rsid w:val="00DF1180"/>
    <w:rsid w:val="00E00548"/>
    <w:rsid w:val="00E011F3"/>
    <w:rsid w:val="00E068DA"/>
    <w:rsid w:val="00E26403"/>
    <w:rsid w:val="00E56254"/>
    <w:rsid w:val="00EB2114"/>
    <w:rsid w:val="00EB34BF"/>
    <w:rsid w:val="00EB3A64"/>
    <w:rsid w:val="00EE07D2"/>
    <w:rsid w:val="00EF277F"/>
    <w:rsid w:val="00F03218"/>
    <w:rsid w:val="00F248FB"/>
    <w:rsid w:val="00F30DF0"/>
    <w:rsid w:val="00F32C2D"/>
    <w:rsid w:val="00F55D10"/>
    <w:rsid w:val="00F570B5"/>
    <w:rsid w:val="00F81FF0"/>
    <w:rsid w:val="00F94D1B"/>
    <w:rsid w:val="00FB22CB"/>
    <w:rsid w:val="00FB5389"/>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71"/>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8FDA2-CF2F-4165-B7D1-3EBCA3177AD3}">
  <ds:schemaRefs>
    <ds:schemaRef ds:uri="http://schemas.microsoft.com/sharepoint/v3/contenttype/forms"/>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10414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31</cp:revision>
  <cp:lastPrinted>2025-08-20T12:22:00Z</cp:lastPrinted>
  <dcterms:created xsi:type="dcterms:W3CDTF">2025-08-27T09:17:00Z</dcterms:created>
  <dcterms:modified xsi:type="dcterms:W3CDTF">2025-08-27T11:14:00Z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