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76EE" w14:textId="72AB7C5F" w:rsidR="002717C0" w:rsidRDefault="00000000" w:rsidP="00E16FCC">
      <w:pPr>
        <w:pStyle w:val="Heading1"/>
        <w:spacing w:before="0"/>
        <w:rPr>
          <w:color w:val="000000" w:themeColor="text1"/>
          <w:sz w:val="36"/>
          <w:szCs w:val="36"/>
        </w:rPr>
      </w:pPr>
      <w:r w:rsidRPr="002717C0">
        <w:rPr>
          <w:color w:val="000000" w:themeColor="text1"/>
          <w:sz w:val="36"/>
          <w:szCs w:val="36"/>
        </w:rPr>
        <w:t xml:space="preserve">Permit/Checklist for Hot Work at Gyllensvaans </w:t>
      </w:r>
      <w:proofErr w:type="spellStart"/>
      <w:r w:rsidRPr="002717C0">
        <w:rPr>
          <w:color w:val="000000" w:themeColor="text1"/>
          <w:sz w:val="36"/>
          <w:szCs w:val="36"/>
        </w:rPr>
        <w:t>Möbler</w:t>
      </w:r>
      <w:proofErr w:type="spellEnd"/>
    </w:p>
    <w:p w14:paraId="19E04791" w14:textId="37B16124" w:rsidR="002B6F96" w:rsidRPr="002B6F96" w:rsidRDefault="002B6F96" w:rsidP="002B6F96">
      <w:pPr>
        <w:jc w:val="center"/>
        <w:rPr>
          <w:color w:val="548DD4" w:themeColor="text2" w:themeTint="99"/>
          <w:sz w:val="28"/>
          <w:szCs w:val="28"/>
        </w:rPr>
      </w:pPr>
      <w:r w:rsidRPr="002B6F96">
        <w:rPr>
          <w:b/>
          <w:bCs/>
          <w:color w:val="548DD4" w:themeColor="text2" w:themeTint="99"/>
          <w:sz w:val="28"/>
          <w:szCs w:val="28"/>
        </w:rPr>
        <w:t xml:space="preserve">All items on the list </w:t>
      </w:r>
      <w:r w:rsidR="005C65A7">
        <w:rPr>
          <w:b/>
          <w:bCs/>
          <w:color w:val="548DD4" w:themeColor="text2" w:themeTint="99"/>
          <w:sz w:val="28"/>
          <w:szCs w:val="28"/>
        </w:rPr>
        <w:t>MUST</w:t>
      </w:r>
      <w:r w:rsidRPr="002B6F96">
        <w:rPr>
          <w:b/>
          <w:bCs/>
          <w:color w:val="548DD4" w:themeColor="text2" w:themeTint="99"/>
          <w:sz w:val="28"/>
          <w:szCs w:val="28"/>
        </w:rPr>
        <w:t xml:space="preserve"> be checked off before work begins.</w:t>
      </w:r>
    </w:p>
    <w:p w14:paraId="0136FF48" w14:textId="77777777" w:rsidR="000C611D" w:rsidRPr="002717C0" w:rsidRDefault="00000000">
      <w:pPr>
        <w:rPr>
          <w:lang w:val="sv-SE"/>
        </w:rPr>
      </w:pPr>
      <w:r w:rsidRPr="002717C0">
        <w:rPr>
          <w:lang w:val="sv-SE"/>
        </w:rPr>
        <w:t xml:space="preserve">Alarm </w:t>
      </w:r>
      <w:proofErr w:type="spellStart"/>
      <w:r w:rsidRPr="002717C0">
        <w:rPr>
          <w:lang w:val="sv-SE"/>
        </w:rPr>
        <w:t>Address</w:t>
      </w:r>
      <w:proofErr w:type="spellEnd"/>
      <w:r w:rsidRPr="002717C0">
        <w:rPr>
          <w:lang w:val="sv-SE"/>
        </w:rPr>
        <w:t xml:space="preserve">: Gyllensvaans Möbler, Storgatan 6, 52195 </w:t>
      </w:r>
      <w:proofErr w:type="spellStart"/>
      <w:r w:rsidRPr="002717C0">
        <w:rPr>
          <w:lang w:val="sv-SE"/>
        </w:rPr>
        <w:t>Kättilstorp</w:t>
      </w:r>
      <w:proofErr w:type="spellEnd"/>
    </w:p>
    <w:p w14:paraId="22E3585B" w14:textId="646F07BD" w:rsidR="00736C9A" w:rsidRDefault="00000000">
      <w:r>
        <w:t xml:space="preserve">Work Method: </w:t>
      </w:r>
      <w:r w:rsidR="00736C9A">
        <w:tab/>
      </w:r>
      <w:r w:rsidR="00736C9A">
        <w:tab/>
      </w:r>
      <w:r w:rsidR="00736C9A">
        <w:rPr>
          <w:rFonts w:ascii="Segoe UI Symbol" w:hAnsi="Segoe UI Symbol" w:cs="Segoe UI Symbol"/>
        </w:rPr>
        <w:t>☐</w:t>
      </w:r>
      <w:r w:rsidR="00736C9A">
        <w:t xml:space="preserve"> </w:t>
      </w:r>
      <w:r>
        <w:t>Welding</w:t>
      </w:r>
      <w:r w:rsidR="00736C9A">
        <w:tab/>
      </w:r>
      <w:r>
        <w:t>☐ Cutting</w:t>
      </w:r>
      <w:r w:rsidR="00736C9A">
        <w:tab/>
      </w:r>
      <w:r>
        <w:t>☐ Soldering</w:t>
      </w:r>
    </w:p>
    <w:p w14:paraId="35EC1D56" w14:textId="4FE4DF09" w:rsidR="000C611D" w:rsidRDefault="00000000" w:rsidP="00736C9A">
      <w:pPr>
        <w:ind w:left="1440" w:firstLine="720"/>
      </w:pPr>
      <w:r>
        <w:t>☐ Hot Air</w:t>
      </w:r>
      <w:r w:rsidR="00736C9A">
        <w:tab/>
      </w:r>
      <w:r>
        <w:t>☐ Other: …………………………</w:t>
      </w:r>
      <w:r w:rsidR="002B6F96">
        <w:t>……………</w:t>
      </w:r>
    </w:p>
    <w:p w14:paraId="3E2E3E37" w14:textId="77777777" w:rsidR="000C611D" w:rsidRDefault="00000000">
      <w:r>
        <w:t>The permit is valid for today. Date: …………………</w:t>
      </w:r>
    </w:p>
    <w:p w14:paraId="0F159E59" w14:textId="77777777" w:rsidR="000C611D" w:rsidRPr="002717C0" w:rsidRDefault="00000000">
      <w:pPr>
        <w:pStyle w:val="Heading2"/>
        <w:rPr>
          <w:color w:val="000000" w:themeColor="text1"/>
        </w:rPr>
      </w:pPr>
      <w:r w:rsidRPr="002717C0">
        <w:rPr>
          <w:color w:val="000000" w:themeColor="text1"/>
        </w:rPr>
        <w:t>Checklist</w:t>
      </w:r>
    </w:p>
    <w:p w14:paraId="4B68720E" w14:textId="77777777" w:rsidR="000C611D" w:rsidRDefault="00000000">
      <w:pPr>
        <w:spacing w:after="120"/>
      </w:pPr>
      <w:r>
        <w:t>☐ I am authorized to perform the work</w:t>
      </w:r>
    </w:p>
    <w:p w14:paraId="00EC65FF" w14:textId="5BE31616" w:rsidR="000C611D" w:rsidRDefault="00000000">
      <w:pPr>
        <w:spacing w:after="120"/>
      </w:pPr>
      <w:r>
        <w:t>☐ Person responsible for the work and post-work inspection for 1 hour, Name: ………………</w:t>
      </w:r>
      <w:r w:rsidR="00E16FCC">
        <w:t>…</w:t>
      </w:r>
    </w:p>
    <w:p w14:paraId="08119220" w14:textId="77777777" w:rsidR="000C611D" w:rsidRDefault="00000000">
      <w:pPr>
        <w:spacing w:after="120"/>
      </w:pPr>
      <w:r>
        <w:t>☐ The work area is cleaned and, if necessary, watered</w:t>
      </w:r>
    </w:p>
    <w:p w14:paraId="251F88BB" w14:textId="77777777" w:rsidR="000C611D" w:rsidRDefault="00000000">
      <w:pPr>
        <w:spacing w:after="120"/>
      </w:pPr>
      <w:r>
        <w:t>☐ Flammable materials at and near the work area have been removed, covered, or shielded</w:t>
      </w:r>
    </w:p>
    <w:p w14:paraId="45CD2844" w14:textId="77777777" w:rsidR="000C611D" w:rsidRDefault="00000000">
      <w:pPr>
        <w:spacing w:after="120"/>
      </w:pPr>
      <w:r>
        <w:t>☐ Heat-conducting structures and hidden flammable building components are protected and accessible for immediate fire extinguishing</w:t>
      </w:r>
    </w:p>
    <w:p w14:paraId="6A8E8EFB" w14:textId="77777777" w:rsidR="000C611D" w:rsidRDefault="00000000">
      <w:pPr>
        <w:spacing w:after="120"/>
      </w:pPr>
      <w:r>
        <w:t>☐ Gaps, holes, penetrations, and other openings at and near the work area are sealed or controlled and protected to prevent spark spread</w:t>
      </w:r>
    </w:p>
    <w:p w14:paraId="7A102645" w14:textId="77777777" w:rsidR="000C611D" w:rsidRDefault="00000000">
      <w:pPr>
        <w:spacing w:after="120"/>
      </w:pPr>
      <w:r>
        <w:t>☐ Approved, functional, and sufficient fire extinguishing equipment of the correct type is available for immediate use</w:t>
      </w:r>
    </w:p>
    <w:p w14:paraId="58992544" w14:textId="6F61B2DC" w:rsidR="000C611D" w:rsidRDefault="00000000">
      <w:pPr>
        <w:spacing w:after="120"/>
      </w:pPr>
      <w:r>
        <w:t xml:space="preserve">☐ </w:t>
      </w:r>
      <w:r w:rsidR="00CF7854">
        <w:t>If using w</w:t>
      </w:r>
      <w:r>
        <w:t>elding equipment</w:t>
      </w:r>
      <w:r w:rsidR="00CF7854">
        <w:t>, make sure</w:t>
      </w:r>
      <w:r>
        <w:t xml:space="preserve"> i</w:t>
      </w:r>
      <w:r w:rsidR="00CF7854">
        <w:t>t’</w:t>
      </w:r>
      <w:r>
        <w:t>s fault-free. The acetylene cylinder is equipped with a flashback arrestor. The welding torch is equipped with check valves for fuel gas and oxygen. Protective gloves and a shut-off key are available</w:t>
      </w:r>
    </w:p>
    <w:p w14:paraId="063799D1" w14:textId="54DC136D" w:rsidR="000C611D" w:rsidRDefault="00000000">
      <w:pPr>
        <w:spacing w:after="120"/>
      </w:pPr>
      <w:r>
        <w:t xml:space="preserve">☐ </w:t>
      </w:r>
      <w:r w:rsidR="00CF7854">
        <w:t xml:space="preserve">You have located the nearest fire alarm button </w:t>
      </w:r>
      <w:r w:rsidR="00295EDF">
        <w:t>so you know where to raise the alarm in case of</w:t>
      </w:r>
      <w:r w:rsidR="00CF7854">
        <w:t xml:space="preserve"> a fire</w:t>
      </w:r>
      <w:r w:rsidR="008F5FB2">
        <w:t>.</w:t>
      </w:r>
    </w:p>
    <w:p w14:paraId="715B30D7" w14:textId="77777777" w:rsidR="00E16FCC" w:rsidRDefault="00E16FCC"/>
    <w:p w14:paraId="59C6CF3B" w14:textId="78DD9A02" w:rsidR="000C611D" w:rsidRDefault="00000000">
      <w:r>
        <w:t>Work approved by supervisor</w:t>
      </w:r>
      <w:r w:rsidR="00736C9A">
        <w:tab/>
      </w:r>
      <w:r w:rsidR="00736C9A">
        <w:tab/>
      </w:r>
      <w:r w:rsidR="00736C9A">
        <w:tab/>
      </w:r>
      <w:r>
        <w:t>Signature of performer</w:t>
      </w:r>
    </w:p>
    <w:p w14:paraId="3B08F941" w14:textId="577CC37C" w:rsidR="000C611D" w:rsidRDefault="00000000" w:rsidP="00E16FCC">
      <w:pPr>
        <w:spacing w:after="120"/>
      </w:pPr>
      <w:r>
        <w:t>…………………………………………………</w:t>
      </w:r>
      <w:r w:rsidR="00736C9A">
        <w:tab/>
      </w:r>
      <w:r w:rsidR="00736C9A">
        <w:tab/>
      </w:r>
      <w:r>
        <w:t>………………………………………………….</w:t>
      </w:r>
    </w:p>
    <w:p w14:paraId="624EFEE3" w14:textId="61A7F353" w:rsidR="000C611D" w:rsidRDefault="00000000" w:rsidP="00E16FCC">
      <w:r w:rsidRPr="00E16FCC">
        <w:t>Signature</w:t>
      </w:r>
      <w:r w:rsidR="00736C9A">
        <w:tab/>
      </w:r>
      <w:r w:rsidR="00736C9A">
        <w:tab/>
      </w:r>
      <w:r w:rsidR="00736C9A">
        <w:tab/>
      </w:r>
      <w:r w:rsidR="00736C9A">
        <w:tab/>
      </w:r>
      <w:r w:rsidR="00736C9A">
        <w:tab/>
      </w:r>
      <w:proofErr w:type="spellStart"/>
      <w:r>
        <w:t>Signature</w:t>
      </w:r>
      <w:proofErr w:type="spellEnd"/>
    </w:p>
    <w:p w14:paraId="0B954739" w14:textId="0132DEA8" w:rsidR="000C611D" w:rsidRDefault="00000000">
      <w:r>
        <w:t>…………………………………………………</w:t>
      </w:r>
      <w:r w:rsidR="00736C9A">
        <w:tab/>
      </w:r>
      <w:r w:rsidR="00736C9A">
        <w:tab/>
      </w:r>
      <w:r>
        <w:t>………………………………………………….</w:t>
      </w:r>
    </w:p>
    <w:p w14:paraId="78DA19BD" w14:textId="5066A25C" w:rsidR="000C611D" w:rsidRDefault="00000000" w:rsidP="00E16FCC">
      <w:pPr>
        <w:spacing w:line="240" w:lineRule="auto"/>
      </w:pPr>
      <w:r>
        <w:t>Name in print</w:t>
      </w:r>
      <w:r w:rsidR="00736C9A">
        <w:tab/>
      </w:r>
      <w:r w:rsidR="00736C9A">
        <w:tab/>
      </w:r>
      <w:r w:rsidR="00736C9A">
        <w:tab/>
      </w:r>
      <w:r w:rsidR="00736C9A">
        <w:tab/>
      </w:r>
      <w:r w:rsidR="00736C9A">
        <w:tab/>
      </w:r>
      <w:r>
        <w:t>Name in print</w:t>
      </w:r>
    </w:p>
    <w:sectPr w:rsidR="000C61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397275">
    <w:abstractNumId w:val="8"/>
  </w:num>
  <w:num w:numId="2" w16cid:durableId="733086701">
    <w:abstractNumId w:val="6"/>
  </w:num>
  <w:num w:numId="3" w16cid:durableId="1888184169">
    <w:abstractNumId w:val="5"/>
  </w:num>
  <w:num w:numId="4" w16cid:durableId="1533572341">
    <w:abstractNumId w:val="4"/>
  </w:num>
  <w:num w:numId="5" w16cid:durableId="2136097591">
    <w:abstractNumId w:val="7"/>
  </w:num>
  <w:num w:numId="6" w16cid:durableId="1603494630">
    <w:abstractNumId w:val="3"/>
  </w:num>
  <w:num w:numId="7" w16cid:durableId="1769229783">
    <w:abstractNumId w:val="2"/>
  </w:num>
  <w:num w:numId="8" w16cid:durableId="368072732">
    <w:abstractNumId w:val="1"/>
  </w:num>
  <w:num w:numId="9" w16cid:durableId="42986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53E"/>
    <w:rsid w:val="000C611D"/>
    <w:rsid w:val="0015074B"/>
    <w:rsid w:val="002717C0"/>
    <w:rsid w:val="00295EDF"/>
    <w:rsid w:val="0029639D"/>
    <w:rsid w:val="002B6F96"/>
    <w:rsid w:val="00326F90"/>
    <w:rsid w:val="00471D60"/>
    <w:rsid w:val="005C65A7"/>
    <w:rsid w:val="00736C9A"/>
    <w:rsid w:val="007D6A98"/>
    <w:rsid w:val="008F1E59"/>
    <w:rsid w:val="008F5FB2"/>
    <w:rsid w:val="00AA1D8D"/>
    <w:rsid w:val="00B47730"/>
    <w:rsid w:val="00CB0664"/>
    <w:rsid w:val="00CF7854"/>
    <w:rsid w:val="00E16F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80D82"/>
  <w14:defaultImageDpi w14:val="300"/>
  <w15:docId w15:val="{E7E6BD86-3663-46D5-8CA1-8B6636AA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Filip Gyllensvaan</cp:lastModifiedBy>
  <cp:revision>8</cp:revision>
  <dcterms:created xsi:type="dcterms:W3CDTF">2013-12-23T23:15:00Z</dcterms:created>
  <dcterms:modified xsi:type="dcterms:W3CDTF">2025-08-19T14:08:00Z</dcterms:modified>
  <cp:category/>
</cp:coreProperties>
</file>