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4F0B" w14:textId="5BD83136" w:rsidR="00D43EFE" w:rsidRPr="00A5454F" w:rsidRDefault="00D43EFE" w:rsidP="0002745A">
      <w:pPr>
        <w:spacing w:line="260" w:lineRule="exact"/>
        <w:ind w:right="1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3E0489F" wp14:editId="2E4EE6B0">
            <wp:simplePos x="0" y="0"/>
            <wp:positionH relativeFrom="page">
              <wp:posOffset>279400</wp:posOffset>
            </wp:positionH>
            <wp:positionV relativeFrom="paragraph">
              <wp:posOffset>-25474</wp:posOffset>
            </wp:positionV>
            <wp:extent cx="35699" cy="6652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99" cy="6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b/>
          <w:bCs/>
          <w:color w:val="000000"/>
          <w:spacing w:val="-4"/>
        </w:rPr>
        <w:t>A</w:t>
      </w:r>
      <w:r w:rsidRPr="00A5454F">
        <w:rPr>
          <w:rFonts w:ascii="Calibri" w:hAnsi="Calibri" w:cs="Calibri"/>
          <w:b/>
          <w:bCs/>
          <w:color w:val="000000"/>
        </w:rPr>
        <w:t xml:space="preserve">t </w:t>
      </w:r>
      <w:r w:rsidRPr="00A5454F">
        <w:rPr>
          <w:rFonts w:ascii="Calibri" w:hAnsi="Calibri" w:cs="Calibri"/>
          <w:b/>
          <w:bCs/>
          <w:color w:val="000000"/>
          <w:spacing w:val="-3"/>
        </w:rPr>
        <w:t>Seafront</w:t>
      </w:r>
      <w:r w:rsidRPr="00A5454F">
        <w:rPr>
          <w:rFonts w:ascii="Calibri" w:hAnsi="Calibri" w:cs="Calibri"/>
          <w:b/>
          <w:bCs/>
          <w:color w:val="000000"/>
        </w:rPr>
        <w:t xml:space="preserve"> we are committed to the elimination of all injuries and work-related illnesses for all people associated with our activities. Health and safety </w:t>
      </w:r>
      <w:r w:rsidR="00D179D0" w:rsidRPr="00A5454F">
        <w:rPr>
          <w:rFonts w:ascii="Calibri" w:hAnsi="Calibri" w:cs="Calibri"/>
          <w:b/>
          <w:bCs/>
          <w:color w:val="000000"/>
        </w:rPr>
        <w:t>are</w:t>
      </w:r>
      <w:r w:rsidRPr="00A5454F">
        <w:rPr>
          <w:rFonts w:ascii="Calibri" w:hAnsi="Calibri" w:cs="Calibri"/>
          <w:b/>
          <w:bCs/>
          <w:color w:val="000000"/>
        </w:rPr>
        <w:t xml:space="preserve"> of the highest importance to our business and as such will form an integral and integrated part of all our operations.</w:t>
      </w:r>
    </w:p>
    <w:p w14:paraId="55DE5B00" w14:textId="77777777" w:rsidR="00D179D0" w:rsidRPr="00A5454F" w:rsidRDefault="00D179D0" w:rsidP="001B22C8">
      <w:pPr>
        <w:spacing w:line="260" w:lineRule="exact"/>
        <w:ind w:right="244"/>
        <w:jc w:val="both"/>
        <w:rPr>
          <w:rFonts w:ascii="Calibri" w:hAnsi="Calibri" w:cs="Calibri"/>
          <w:color w:val="000000"/>
        </w:rPr>
      </w:pPr>
    </w:p>
    <w:p w14:paraId="76315C7E" w14:textId="5791DF18" w:rsidR="00D43EFE" w:rsidRPr="00A5454F" w:rsidRDefault="00D43EFE" w:rsidP="0002745A">
      <w:pPr>
        <w:spacing w:line="260" w:lineRule="exact"/>
        <w:ind w:right="1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23F4A922" wp14:editId="7C0943DB">
            <wp:simplePos x="0" y="0"/>
            <wp:positionH relativeFrom="page">
              <wp:posOffset>484734</wp:posOffset>
            </wp:positionH>
            <wp:positionV relativeFrom="paragraph">
              <wp:posOffset>-102518</wp:posOffset>
            </wp:positionV>
            <wp:extent cx="25400" cy="254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0A7D25D8" wp14:editId="7E21778D">
            <wp:simplePos x="0" y="0"/>
            <wp:positionH relativeFrom="page">
              <wp:posOffset>738211</wp:posOffset>
            </wp:positionH>
            <wp:positionV relativeFrom="paragraph">
              <wp:posOffset>-102525</wp:posOffset>
            </wp:positionV>
            <wp:extent cx="25400" cy="254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4F4633E" wp14:editId="0E9027A7">
            <wp:simplePos x="0" y="0"/>
            <wp:positionH relativeFrom="page">
              <wp:posOffset>948481</wp:posOffset>
            </wp:positionH>
            <wp:positionV relativeFrom="paragraph">
              <wp:posOffset>-102525</wp:posOffset>
            </wp:positionV>
            <wp:extent cx="25400" cy="254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4B4DFB3F" wp14:editId="09AC87F7">
            <wp:simplePos x="0" y="0"/>
            <wp:positionH relativeFrom="page">
              <wp:posOffset>1228205</wp:posOffset>
            </wp:positionH>
            <wp:positionV relativeFrom="paragraph">
              <wp:posOffset>-102522</wp:posOffset>
            </wp:positionV>
            <wp:extent cx="25400" cy="254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3AE8CDAC" wp14:editId="10270924">
            <wp:simplePos x="0" y="0"/>
            <wp:positionH relativeFrom="page">
              <wp:posOffset>1426594</wp:posOffset>
            </wp:positionH>
            <wp:positionV relativeFrom="paragraph">
              <wp:posOffset>-102535</wp:posOffset>
            </wp:positionV>
            <wp:extent cx="25400" cy="254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449672C2" wp14:editId="5ABD5DA8">
            <wp:simplePos x="0" y="0"/>
            <wp:positionH relativeFrom="page">
              <wp:posOffset>1739020</wp:posOffset>
            </wp:positionH>
            <wp:positionV relativeFrom="paragraph">
              <wp:posOffset>-108161</wp:posOffset>
            </wp:positionV>
            <wp:extent cx="25400" cy="254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2DBEE66D" wp14:editId="0F9AA8C2">
            <wp:simplePos x="0" y="0"/>
            <wp:positionH relativeFrom="page">
              <wp:posOffset>2079255</wp:posOffset>
            </wp:positionH>
            <wp:positionV relativeFrom="paragraph">
              <wp:posOffset>-108156</wp:posOffset>
            </wp:positionV>
            <wp:extent cx="25400" cy="254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3B48E70E" wp14:editId="76D4CFFC">
            <wp:simplePos x="0" y="0"/>
            <wp:positionH relativeFrom="page">
              <wp:posOffset>2431119</wp:posOffset>
            </wp:positionH>
            <wp:positionV relativeFrom="paragraph">
              <wp:posOffset>-102525</wp:posOffset>
            </wp:positionV>
            <wp:extent cx="25400" cy="254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454F">
        <w:rPr>
          <w:rFonts w:ascii="Calibri" w:hAnsi="Calibri" w:cs="Calibri"/>
          <w:color w:val="000000"/>
        </w:rPr>
        <w:t xml:space="preserve">Our objective is to create a culture and environment which ensures the health and safety of all employees, </w:t>
      </w:r>
      <w:r w:rsidR="00A5454F" w:rsidRPr="00A5454F">
        <w:rPr>
          <w:rFonts w:ascii="Calibri" w:hAnsi="Calibri" w:cs="Calibri"/>
          <w:color w:val="000000"/>
        </w:rPr>
        <w:t>contractors,</w:t>
      </w:r>
      <w:r w:rsidRPr="00A5454F">
        <w:rPr>
          <w:rFonts w:ascii="Calibri" w:hAnsi="Calibri" w:cs="Calibri"/>
          <w:color w:val="000000"/>
        </w:rPr>
        <w:t xml:space="preserve"> and suppliers through the provision of resources, processes, education and a demonstrated genuine commitment to this polic</w:t>
      </w:r>
      <w:r w:rsidRPr="00A5454F">
        <w:rPr>
          <w:rFonts w:ascii="Calibri" w:hAnsi="Calibri" w:cs="Calibri"/>
          <w:color w:val="000000"/>
          <w:spacing w:val="-11"/>
        </w:rPr>
        <w:t>y</w:t>
      </w:r>
      <w:r w:rsidRPr="00A5454F">
        <w:rPr>
          <w:rFonts w:ascii="Calibri" w:hAnsi="Calibri" w:cs="Calibri"/>
          <w:color w:val="000000"/>
        </w:rPr>
        <w:t>.</w:t>
      </w:r>
      <w:r w:rsidRPr="00A5454F">
        <w:rPr>
          <w:rFonts w:ascii="Calibri" w:hAnsi="Calibri" w:cs="Calibri"/>
        </w:rPr>
        <w:t xml:space="preserve"> </w:t>
      </w:r>
    </w:p>
    <w:p w14:paraId="5EB64595" w14:textId="77777777" w:rsidR="00D43EFE" w:rsidRPr="00A5454F" w:rsidRDefault="00D43EFE" w:rsidP="0002745A">
      <w:pPr>
        <w:spacing w:line="260" w:lineRule="exact"/>
        <w:ind w:left="567" w:right="1"/>
        <w:jc w:val="both"/>
        <w:rPr>
          <w:rFonts w:ascii="Calibri" w:hAnsi="Calibri" w:cs="Calibri"/>
          <w:color w:val="000000"/>
          <w:spacing w:val="-2"/>
        </w:rPr>
      </w:pPr>
    </w:p>
    <w:p w14:paraId="1198500E" w14:textId="77777777" w:rsidR="00D43EFE" w:rsidRPr="00A5454F" w:rsidRDefault="00D43EFE" w:rsidP="0002745A">
      <w:pPr>
        <w:spacing w:line="260" w:lineRule="exact"/>
        <w:ind w:right="1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  <w:spacing w:val="-2"/>
        </w:rPr>
        <w:t>Seafront</w:t>
      </w:r>
      <w:r w:rsidRPr="00A5454F">
        <w:rPr>
          <w:rFonts w:ascii="Calibri" w:hAnsi="Calibri" w:cs="Calibri"/>
          <w:color w:val="000000"/>
        </w:rPr>
        <w:t xml:space="preserve"> will deliver the objectives of this policy through the implementation of a Health and Safety Management system.</w:t>
      </w:r>
    </w:p>
    <w:p w14:paraId="1B43E448" w14:textId="77777777" w:rsidR="00D43EFE" w:rsidRPr="00A5454F" w:rsidRDefault="00D43EFE" w:rsidP="0002745A">
      <w:pPr>
        <w:spacing w:after="11"/>
        <w:ind w:left="567" w:right="1"/>
        <w:jc w:val="both"/>
        <w:rPr>
          <w:rFonts w:ascii="Calibri" w:hAnsi="Calibri" w:cs="Calibri"/>
          <w:color w:val="000000" w:themeColor="text1"/>
        </w:rPr>
      </w:pPr>
    </w:p>
    <w:p w14:paraId="169964AB" w14:textId="77777777" w:rsidR="00D43EFE" w:rsidRPr="00A5454F" w:rsidRDefault="00D43EFE" w:rsidP="00F227B0">
      <w:pPr>
        <w:spacing w:line="200" w:lineRule="exact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b/>
          <w:bCs/>
          <w:color w:val="000000"/>
          <w:spacing w:val="-19"/>
        </w:rPr>
        <w:t>T</w:t>
      </w:r>
      <w:r w:rsidRPr="00A5454F">
        <w:rPr>
          <w:rFonts w:ascii="Calibri" w:hAnsi="Calibri" w:cs="Calibri"/>
          <w:b/>
          <w:bCs/>
          <w:color w:val="000000"/>
        </w:rPr>
        <w:t>o achieve this objective, we will:</w:t>
      </w:r>
      <w:r w:rsidRPr="00A5454F">
        <w:rPr>
          <w:rFonts w:ascii="Calibri" w:hAnsi="Calibri" w:cs="Calibri"/>
        </w:rPr>
        <w:t xml:space="preserve"> </w:t>
      </w:r>
    </w:p>
    <w:p w14:paraId="15B7A4AD" w14:textId="77777777" w:rsidR="00D43EFE" w:rsidRPr="00A5454F" w:rsidRDefault="00D43EFE" w:rsidP="009B64AA">
      <w:pPr>
        <w:spacing w:line="200" w:lineRule="exact"/>
        <w:ind w:left="567"/>
        <w:jc w:val="both"/>
        <w:rPr>
          <w:rFonts w:ascii="Calibri" w:hAnsi="Calibri" w:cs="Calibri"/>
          <w:color w:val="010302"/>
        </w:rPr>
      </w:pPr>
    </w:p>
    <w:p w14:paraId="22DF91D5" w14:textId="39AACD26" w:rsidR="007F608D" w:rsidRPr="00A5454F" w:rsidRDefault="00D43EFE" w:rsidP="007F608D">
      <w:pPr>
        <w:pStyle w:val="Listeavsnitt"/>
        <w:numPr>
          <w:ilvl w:val="0"/>
          <w:numId w:val="1"/>
        </w:numPr>
        <w:spacing w:after="10" w:line="360" w:lineRule="auto"/>
        <w:ind w:left="567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</w:rPr>
        <w:t xml:space="preserve">Promote a culture in which all </w:t>
      </w:r>
      <w:r w:rsidRPr="00A5454F">
        <w:rPr>
          <w:rFonts w:ascii="Calibri" w:hAnsi="Calibri" w:cs="Calibri"/>
          <w:color w:val="000000"/>
          <w:spacing w:val="-2"/>
        </w:rPr>
        <w:t>Seafront</w:t>
      </w:r>
      <w:r w:rsidRPr="00A5454F">
        <w:rPr>
          <w:rFonts w:ascii="Calibri" w:hAnsi="Calibri" w:cs="Calibri"/>
          <w:color w:val="000000"/>
        </w:rPr>
        <w:t xml:space="preserve"> employees share this </w:t>
      </w:r>
      <w:r w:rsidR="00A5454F" w:rsidRPr="00A5454F">
        <w:rPr>
          <w:rFonts w:ascii="Calibri" w:hAnsi="Calibri" w:cs="Calibri"/>
          <w:color w:val="000000"/>
        </w:rPr>
        <w:t>commitment.</w:t>
      </w:r>
    </w:p>
    <w:p w14:paraId="4D0110BC" w14:textId="32D870AF" w:rsidR="00473AA7" w:rsidRPr="00A5454F" w:rsidRDefault="00D43EFE" w:rsidP="007F608D">
      <w:pPr>
        <w:pStyle w:val="Listeavsnitt"/>
        <w:numPr>
          <w:ilvl w:val="0"/>
          <w:numId w:val="1"/>
        </w:numPr>
        <w:spacing w:after="10" w:line="360" w:lineRule="auto"/>
        <w:ind w:left="567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</w:rPr>
        <w:t xml:space="preserve">Set measurable health and safety objectives, monitor </w:t>
      </w:r>
      <w:r w:rsidR="00A5454F" w:rsidRPr="00A5454F">
        <w:rPr>
          <w:rFonts w:ascii="Calibri" w:hAnsi="Calibri" w:cs="Calibri"/>
          <w:color w:val="000000"/>
        </w:rPr>
        <w:t>performance,</w:t>
      </w:r>
      <w:r w:rsidRPr="00A5454F">
        <w:rPr>
          <w:rFonts w:ascii="Calibri" w:hAnsi="Calibri" w:cs="Calibri"/>
          <w:color w:val="000000"/>
        </w:rPr>
        <w:t xml:space="preserve"> and ensure continual </w:t>
      </w:r>
      <w:r w:rsidR="00A5454F" w:rsidRPr="00A5454F">
        <w:rPr>
          <w:rFonts w:ascii="Calibri" w:hAnsi="Calibri" w:cs="Calibri"/>
          <w:color w:val="000000"/>
        </w:rPr>
        <w:t>improvement.</w:t>
      </w:r>
    </w:p>
    <w:p w14:paraId="0B8E7813" w14:textId="0CD19EE6" w:rsidR="00473AA7" w:rsidRPr="00A5454F" w:rsidRDefault="00D43EFE" w:rsidP="007F608D">
      <w:pPr>
        <w:pStyle w:val="Listeavsnitt"/>
        <w:numPr>
          <w:ilvl w:val="0"/>
          <w:numId w:val="1"/>
        </w:numPr>
        <w:tabs>
          <w:tab w:val="left" w:pos="650"/>
        </w:tabs>
        <w:spacing w:after="10" w:line="360" w:lineRule="auto"/>
        <w:ind w:left="567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</w:rPr>
        <w:t xml:space="preserve">Comply with all relevant regulatory and other </w:t>
      </w:r>
      <w:r w:rsidR="00A5454F" w:rsidRPr="00A5454F">
        <w:rPr>
          <w:rFonts w:ascii="Calibri" w:hAnsi="Calibri" w:cs="Calibri"/>
          <w:color w:val="000000"/>
        </w:rPr>
        <w:t>requirements.</w:t>
      </w:r>
      <w:r w:rsidRPr="00A5454F">
        <w:rPr>
          <w:rFonts w:ascii="Calibri" w:hAnsi="Calibri" w:cs="Calibri"/>
        </w:rPr>
        <w:t xml:space="preserve"> </w:t>
      </w:r>
    </w:p>
    <w:p w14:paraId="573A64EF" w14:textId="5BB13CCF" w:rsidR="006154CF" w:rsidRPr="00A5454F" w:rsidRDefault="00D43EFE" w:rsidP="007F608D">
      <w:pPr>
        <w:pStyle w:val="Listeavsnitt"/>
        <w:numPr>
          <w:ilvl w:val="0"/>
          <w:numId w:val="1"/>
        </w:numPr>
        <w:tabs>
          <w:tab w:val="left" w:pos="650"/>
        </w:tabs>
        <w:spacing w:after="11" w:line="360" w:lineRule="auto"/>
        <w:ind w:left="567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</w:rPr>
        <w:t xml:space="preserve">Provide and maintain safe systems of work where hazards and associated risks are identified and effectively </w:t>
      </w:r>
      <w:r w:rsidR="00A5454F" w:rsidRPr="00A5454F">
        <w:rPr>
          <w:rFonts w:ascii="Calibri" w:hAnsi="Calibri" w:cs="Calibri"/>
          <w:color w:val="000000"/>
        </w:rPr>
        <w:t>controlled.</w:t>
      </w:r>
    </w:p>
    <w:p w14:paraId="7B4D2134" w14:textId="43808C45" w:rsidR="006154CF" w:rsidRPr="00A5454F" w:rsidRDefault="00D43EFE" w:rsidP="007F608D">
      <w:pPr>
        <w:pStyle w:val="Listeavsnitt"/>
        <w:numPr>
          <w:ilvl w:val="0"/>
          <w:numId w:val="1"/>
        </w:numPr>
        <w:tabs>
          <w:tab w:val="left" w:pos="650"/>
        </w:tabs>
        <w:spacing w:after="11" w:line="360" w:lineRule="auto"/>
        <w:ind w:left="567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</w:rPr>
        <w:t xml:space="preserve">Involve all employees in the development and implementation of effective </w:t>
      </w:r>
      <w:r w:rsidR="00A5454F" w:rsidRPr="00A5454F">
        <w:rPr>
          <w:rFonts w:ascii="Calibri" w:hAnsi="Calibri" w:cs="Calibri"/>
          <w:color w:val="000000"/>
        </w:rPr>
        <w:t>programs</w:t>
      </w:r>
      <w:r w:rsidRPr="00A5454F">
        <w:rPr>
          <w:rFonts w:ascii="Calibri" w:hAnsi="Calibri" w:cs="Calibri"/>
          <w:color w:val="000000"/>
        </w:rPr>
        <w:t xml:space="preserve"> and </w:t>
      </w:r>
      <w:r w:rsidR="00A5454F" w:rsidRPr="00A5454F">
        <w:rPr>
          <w:rFonts w:ascii="Calibri" w:hAnsi="Calibri" w:cs="Calibri"/>
          <w:color w:val="000000"/>
        </w:rPr>
        <w:t>procedures.</w:t>
      </w:r>
      <w:r w:rsidRPr="00A5454F">
        <w:rPr>
          <w:rFonts w:ascii="Calibri" w:hAnsi="Calibri" w:cs="Calibri"/>
        </w:rPr>
        <w:t xml:space="preserve"> </w:t>
      </w:r>
    </w:p>
    <w:p w14:paraId="649E7371" w14:textId="1CCDDF4B" w:rsidR="006154CF" w:rsidRPr="00A5454F" w:rsidRDefault="00D43EFE" w:rsidP="007F608D">
      <w:pPr>
        <w:pStyle w:val="Listeavsnitt"/>
        <w:numPr>
          <w:ilvl w:val="0"/>
          <w:numId w:val="1"/>
        </w:numPr>
        <w:tabs>
          <w:tab w:val="left" w:pos="650"/>
        </w:tabs>
        <w:spacing w:after="11" w:line="360" w:lineRule="auto"/>
        <w:ind w:left="567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</w:rPr>
        <w:t xml:space="preserve">Provide competent supervision, education, instruction and information to all </w:t>
      </w:r>
      <w:r w:rsidR="00A5454F" w:rsidRPr="00A5454F">
        <w:rPr>
          <w:rFonts w:ascii="Calibri" w:hAnsi="Calibri" w:cs="Calibri"/>
          <w:color w:val="000000"/>
        </w:rPr>
        <w:t>personnel.</w:t>
      </w:r>
      <w:r w:rsidRPr="00A5454F">
        <w:rPr>
          <w:rFonts w:ascii="Calibri" w:hAnsi="Calibri" w:cs="Calibri"/>
        </w:rPr>
        <w:t xml:space="preserve"> </w:t>
      </w:r>
    </w:p>
    <w:p w14:paraId="1968E601" w14:textId="408160E2" w:rsidR="006154CF" w:rsidRPr="00A5454F" w:rsidRDefault="00D43EFE" w:rsidP="007F608D">
      <w:pPr>
        <w:pStyle w:val="Listeavsnitt"/>
        <w:numPr>
          <w:ilvl w:val="0"/>
          <w:numId w:val="1"/>
        </w:numPr>
        <w:tabs>
          <w:tab w:val="left" w:pos="650"/>
        </w:tabs>
        <w:spacing w:after="11" w:line="360" w:lineRule="auto"/>
        <w:ind w:left="567"/>
        <w:jc w:val="both"/>
        <w:rPr>
          <w:rFonts w:ascii="Calibri" w:hAnsi="Calibri" w:cs="Calibri"/>
          <w:color w:val="010302"/>
        </w:rPr>
      </w:pPr>
      <w:r w:rsidRPr="00A5454F">
        <w:rPr>
          <w:rFonts w:ascii="Calibri" w:hAnsi="Calibri" w:cs="Calibri"/>
          <w:color w:val="000000"/>
        </w:rPr>
        <w:t xml:space="preserve">Ensure all plant, equipment and materials are fit for use and maintained in a safe </w:t>
      </w:r>
      <w:r w:rsidR="00A5454F" w:rsidRPr="00A5454F">
        <w:rPr>
          <w:rFonts w:ascii="Calibri" w:hAnsi="Calibri" w:cs="Calibri"/>
          <w:color w:val="000000"/>
        </w:rPr>
        <w:t>condition.</w:t>
      </w:r>
      <w:r w:rsidRPr="00A5454F">
        <w:rPr>
          <w:rFonts w:ascii="Calibri" w:hAnsi="Calibri" w:cs="Calibri"/>
        </w:rPr>
        <w:t xml:space="preserve"> </w:t>
      </w:r>
    </w:p>
    <w:p w14:paraId="30407C7A" w14:textId="77777777" w:rsidR="006154CF" w:rsidRPr="00A5454F" w:rsidRDefault="00D43EFE" w:rsidP="007F608D">
      <w:pPr>
        <w:pStyle w:val="Listeavsnitt"/>
        <w:numPr>
          <w:ilvl w:val="0"/>
          <w:numId w:val="1"/>
        </w:numPr>
        <w:tabs>
          <w:tab w:val="left" w:pos="650"/>
        </w:tabs>
        <w:spacing w:after="11" w:line="360" w:lineRule="auto"/>
        <w:ind w:left="567"/>
        <w:jc w:val="both"/>
        <w:rPr>
          <w:rFonts w:ascii="Calibri" w:hAnsi="Calibri" w:cs="Calibri"/>
          <w:color w:val="000000"/>
          <w:spacing w:val="-5"/>
        </w:rPr>
      </w:pPr>
      <w:r w:rsidRPr="00A5454F">
        <w:rPr>
          <w:rFonts w:ascii="Calibri" w:hAnsi="Calibri" w:cs="Calibri"/>
          <w:color w:val="000000"/>
        </w:rPr>
        <w:t>Ensure that all our subcontractors and business partners comply with this policy; and</w:t>
      </w:r>
      <w:r w:rsidRPr="00A5454F">
        <w:rPr>
          <w:rFonts w:ascii="Calibri" w:hAnsi="Calibri" w:cs="Calibri"/>
        </w:rPr>
        <w:t xml:space="preserve"> </w:t>
      </w:r>
    </w:p>
    <w:p w14:paraId="4FB76F22" w14:textId="6789E5C4" w:rsidR="00D43EFE" w:rsidRPr="00A5454F" w:rsidRDefault="00D43EFE" w:rsidP="007F608D">
      <w:pPr>
        <w:pStyle w:val="Listeavsnitt"/>
        <w:numPr>
          <w:ilvl w:val="0"/>
          <w:numId w:val="1"/>
        </w:numPr>
        <w:tabs>
          <w:tab w:val="left" w:pos="650"/>
        </w:tabs>
        <w:spacing w:after="11" w:line="360" w:lineRule="auto"/>
        <w:ind w:left="567"/>
        <w:jc w:val="both"/>
        <w:rPr>
          <w:rFonts w:ascii="Calibri" w:hAnsi="Calibri" w:cs="Calibri"/>
          <w:color w:val="000000"/>
          <w:spacing w:val="-5"/>
        </w:rPr>
      </w:pPr>
      <w:r w:rsidRPr="00A5454F">
        <w:rPr>
          <w:rFonts w:ascii="Calibri" w:hAnsi="Calibri" w:cs="Calibri"/>
          <w:color w:val="000000"/>
          <w:spacing w:val="-5"/>
        </w:rPr>
        <w:t>R</w:t>
      </w:r>
      <w:r w:rsidRPr="00A5454F">
        <w:rPr>
          <w:rFonts w:ascii="Calibri" w:hAnsi="Calibri" w:cs="Calibri"/>
          <w:color w:val="000000"/>
        </w:rPr>
        <w:t>eview this policy on an annual basis to ensure its continued relevance and appropriateness.</w:t>
      </w:r>
      <w:r w:rsidRPr="00A5454F">
        <w:rPr>
          <w:rFonts w:ascii="Calibri" w:hAnsi="Calibri" w:cs="Calibri"/>
        </w:rPr>
        <w:t xml:space="preserve"> </w:t>
      </w:r>
    </w:p>
    <w:p w14:paraId="5662C1C7" w14:textId="77777777" w:rsidR="00AA24B0" w:rsidRPr="00A5454F" w:rsidRDefault="00AA24B0" w:rsidP="0002745A">
      <w:pPr>
        <w:spacing w:line="260" w:lineRule="exact"/>
        <w:ind w:right="1"/>
        <w:jc w:val="both"/>
        <w:rPr>
          <w:rFonts w:ascii="Calibri" w:hAnsi="Calibri" w:cs="Calibri"/>
          <w:color w:val="000000"/>
        </w:rPr>
      </w:pPr>
    </w:p>
    <w:p w14:paraId="4B2F5A3F" w14:textId="63E47AB4" w:rsidR="00D43EFE" w:rsidRPr="00A5454F" w:rsidRDefault="00D43EFE" w:rsidP="0002745A">
      <w:pPr>
        <w:spacing w:line="260" w:lineRule="exact"/>
        <w:ind w:right="1"/>
        <w:jc w:val="both"/>
        <w:rPr>
          <w:rFonts w:ascii="Calibri" w:hAnsi="Calibri" w:cs="Calibri"/>
        </w:rPr>
      </w:pPr>
      <w:r w:rsidRPr="00A5454F">
        <w:rPr>
          <w:rFonts w:ascii="Calibri" w:hAnsi="Calibri" w:cs="Calibri"/>
          <w:color w:val="000000"/>
        </w:rPr>
        <w:t>All of us have the responsibility and accountability to maintain a safe work</w:t>
      </w:r>
      <w:r w:rsidR="001202CF" w:rsidRPr="00A5454F">
        <w:rPr>
          <w:rFonts w:ascii="Calibri" w:hAnsi="Calibri" w:cs="Calibri"/>
          <w:color w:val="000000"/>
        </w:rPr>
        <w:t>ing</w:t>
      </w:r>
      <w:r w:rsidRPr="00A5454F">
        <w:rPr>
          <w:rFonts w:ascii="Calibri" w:hAnsi="Calibri" w:cs="Calibri"/>
          <w:color w:val="000000"/>
        </w:rPr>
        <w:t xml:space="preserve"> environment, as well as to identify and manage the risks associated with our work. All employees and contractors have the responsibility and authority to </w:t>
      </w:r>
      <w:r w:rsidR="00BC2D92" w:rsidRPr="00A5454F">
        <w:rPr>
          <w:rFonts w:ascii="Calibri" w:hAnsi="Calibri" w:cs="Calibri"/>
          <w:color w:val="000000"/>
        </w:rPr>
        <w:t>stop work</w:t>
      </w:r>
      <w:r w:rsidRPr="00A5454F">
        <w:rPr>
          <w:rFonts w:ascii="Calibri" w:hAnsi="Calibri" w:cs="Calibri"/>
          <w:color w:val="000000"/>
        </w:rPr>
        <w:t xml:space="preserve"> if there is any question related to safety or operational risk.</w:t>
      </w:r>
      <w:r w:rsidRPr="00A5454F">
        <w:rPr>
          <w:rFonts w:ascii="Calibri" w:hAnsi="Calibri" w:cs="Calibri"/>
        </w:rPr>
        <w:t xml:space="preserve"> </w:t>
      </w:r>
    </w:p>
    <w:p w14:paraId="2FC579AA" w14:textId="77777777" w:rsidR="0002745A" w:rsidRPr="00A5454F" w:rsidRDefault="0002745A" w:rsidP="0002745A">
      <w:pPr>
        <w:spacing w:line="260" w:lineRule="exact"/>
        <w:ind w:right="1"/>
        <w:jc w:val="both"/>
        <w:rPr>
          <w:rFonts w:ascii="Calibri" w:hAnsi="Calibri" w:cs="Calibri"/>
          <w:color w:val="010302"/>
        </w:rPr>
      </w:pPr>
    </w:p>
    <w:p w14:paraId="68D43287" w14:textId="6CE5E7DA" w:rsidR="0012064C" w:rsidRPr="00A5454F" w:rsidRDefault="00D43EFE" w:rsidP="0002745A">
      <w:pPr>
        <w:ind w:right="1"/>
        <w:jc w:val="both"/>
        <w:rPr>
          <w:rFonts w:ascii="Calibri" w:hAnsi="Calibri" w:cs="Calibri"/>
          <w:color w:val="000000"/>
        </w:rPr>
      </w:pPr>
      <w:r w:rsidRPr="00A5454F">
        <w:rPr>
          <w:rFonts w:ascii="Calibri" w:hAnsi="Calibri" w:cs="Calibri"/>
          <w:color w:val="000000"/>
        </w:rPr>
        <w:t xml:space="preserve">In this way we will achieve and maintain health and safety performance of which we can be proud of and reach our </w:t>
      </w:r>
      <w:r w:rsidR="00BC2D92" w:rsidRPr="00A5454F">
        <w:rPr>
          <w:rFonts w:ascii="Calibri" w:hAnsi="Calibri" w:cs="Calibri"/>
          <w:color w:val="000000"/>
        </w:rPr>
        <w:t>goal of</w:t>
      </w:r>
      <w:r w:rsidRPr="00A5454F">
        <w:rPr>
          <w:rFonts w:ascii="Calibri" w:hAnsi="Calibri" w:cs="Calibri"/>
          <w:color w:val="000000"/>
        </w:rPr>
        <w:t xml:space="preserve"> an injury and illness free workplace</w:t>
      </w:r>
      <w:r w:rsidR="00354F58" w:rsidRPr="00A5454F">
        <w:rPr>
          <w:rFonts w:ascii="Calibri" w:hAnsi="Calibri" w:cs="Calibri"/>
          <w:color w:val="000000"/>
        </w:rPr>
        <w:t>.</w:t>
      </w:r>
    </w:p>
    <w:p w14:paraId="4AFC8277" w14:textId="3C0158DC" w:rsidR="00354F58" w:rsidRPr="00A5454F" w:rsidRDefault="00354F58" w:rsidP="0002745A">
      <w:pPr>
        <w:ind w:right="1"/>
        <w:jc w:val="both"/>
        <w:rPr>
          <w:rFonts w:ascii="Calibri" w:hAnsi="Calibri" w:cs="Calibri"/>
          <w:color w:val="000000"/>
        </w:rPr>
      </w:pPr>
    </w:p>
    <w:p w14:paraId="1ABAC3FE" w14:textId="77777777" w:rsidR="001D61B2" w:rsidRPr="00A5454F" w:rsidRDefault="001D61B2" w:rsidP="0002745A">
      <w:pPr>
        <w:ind w:right="1"/>
        <w:jc w:val="both"/>
        <w:rPr>
          <w:rFonts w:ascii="Calibri" w:hAnsi="Calibri" w:cs="Calibri"/>
          <w:color w:val="000000"/>
        </w:rPr>
      </w:pPr>
    </w:p>
    <w:p w14:paraId="5022C9EA" w14:textId="4347FEA8" w:rsidR="00354F58" w:rsidRPr="00A5454F" w:rsidRDefault="001D61B2" w:rsidP="001D61B2">
      <w:pPr>
        <w:ind w:right="1"/>
        <w:jc w:val="center"/>
        <w:rPr>
          <w:rFonts w:ascii="Calibri" w:hAnsi="Calibri" w:cs="Calibri"/>
          <w:color w:val="000000"/>
        </w:rPr>
      </w:pPr>
      <w:r w:rsidRPr="00A5454F">
        <w:rPr>
          <w:rFonts w:ascii="Calibri" w:hAnsi="Calibri" w:cs="Calibri"/>
          <w:color w:val="000000"/>
        </w:rPr>
        <w:t>Kristiansand December 16, 2019</w:t>
      </w:r>
    </w:p>
    <w:p w14:paraId="5819E63A" w14:textId="77777777" w:rsidR="001D61B2" w:rsidRPr="00A5454F" w:rsidRDefault="001D61B2" w:rsidP="0002745A">
      <w:pPr>
        <w:ind w:right="1"/>
        <w:jc w:val="both"/>
        <w:rPr>
          <w:rFonts w:ascii="Calibri" w:hAnsi="Calibri" w:cs="Calibri"/>
          <w:color w:val="00000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354F58" w:rsidRPr="00A5454F" w14:paraId="15F9D365" w14:textId="77777777" w:rsidTr="001D61B2">
        <w:tc>
          <w:tcPr>
            <w:tcW w:w="3210" w:type="dxa"/>
          </w:tcPr>
          <w:p w14:paraId="71F929AB" w14:textId="77777777" w:rsidR="00354F58" w:rsidRPr="00A5454F" w:rsidRDefault="00354F58" w:rsidP="0002745A">
            <w:pPr>
              <w:ind w:right="1"/>
              <w:jc w:val="both"/>
            </w:pPr>
          </w:p>
        </w:tc>
        <w:tc>
          <w:tcPr>
            <w:tcW w:w="3210" w:type="dxa"/>
          </w:tcPr>
          <w:p w14:paraId="7EC06CF8" w14:textId="2B08671D" w:rsidR="00354F58" w:rsidRPr="00A5454F" w:rsidRDefault="001D61B2" w:rsidP="001D61B2">
            <w:pPr>
              <w:ind w:right="1"/>
              <w:jc w:val="center"/>
            </w:pPr>
            <w:r w:rsidRPr="00A5454F">
              <w:t>Sign.</w:t>
            </w:r>
          </w:p>
        </w:tc>
        <w:tc>
          <w:tcPr>
            <w:tcW w:w="3210" w:type="dxa"/>
          </w:tcPr>
          <w:p w14:paraId="37215D01" w14:textId="77777777" w:rsidR="00354F58" w:rsidRPr="00A5454F" w:rsidRDefault="00354F58" w:rsidP="0002745A">
            <w:pPr>
              <w:ind w:right="1"/>
              <w:jc w:val="both"/>
            </w:pPr>
          </w:p>
        </w:tc>
      </w:tr>
      <w:tr w:rsidR="00354F58" w:rsidRPr="00A5454F" w14:paraId="791F021A" w14:textId="77777777" w:rsidTr="001D61B2">
        <w:tc>
          <w:tcPr>
            <w:tcW w:w="3210" w:type="dxa"/>
          </w:tcPr>
          <w:p w14:paraId="3727E856" w14:textId="77777777" w:rsidR="00354F58" w:rsidRPr="00A5454F" w:rsidRDefault="00354F58" w:rsidP="0002745A">
            <w:pPr>
              <w:ind w:right="1"/>
              <w:jc w:val="both"/>
            </w:pPr>
          </w:p>
        </w:tc>
        <w:tc>
          <w:tcPr>
            <w:tcW w:w="3210" w:type="dxa"/>
          </w:tcPr>
          <w:p w14:paraId="1108F580" w14:textId="24663379" w:rsidR="00354F58" w:rsidRPr="00A5454F" w:rsidRDefault="00354F58" w:rsidP="001D61B2">
            <w:pPr>
              <w:ind w:right="1"/>
              <w:jc w:val="center"/>
            </w:pPr>
          </w:p>
        </w:tc>
        <w:tc>
          <w:tcPr>
            <w:tcW w:w="3210" w:type="dxa"/>
          </w:tcPr>
          <w:p w14:paraId="1FBEE334" w14:textId="77777777" w:rsidR="00354F58" w:rsidRPr="00A5454F" w:rsidRDefault="00354F58" w:rsidP="0002745A">
            <w:pPr>
              <w:ind w:right="1"/>
              <w:jc w:val="both"/>
            </w:pPr>
          </w:p>
        </w:tc>
      </w:tr>
      <w:tr w:rsidR="001D61B2" w:rsidRPr="00A5454F" w14:paraId="6C76C3B6" w14:textId="77777777" w:rsidTr="001D61B2">
        <w:tc>
          <w:tcPr>
            <w:tcW w:w="3210" w:type="dxa"/>
          </w:tcPr>
          <w:p w14:paraId="4BEC80A6" w14:textId="77777777" w:rsidR="001D61B2" w:rsidRPr="00A5454F" w:rsidRDefault="001D61B2" w:rsidP="0002745A">
            <w:pPr>
              <w:ind w:right="1"/>
              <w:jc w:val="both"/>
            </w:pPr>
          </w:p>
        </w:tc>
        <w:tc>
          <w:tcPr>
            <w:tcW w:w="3210" w:type="dxa"/>
          </w:tcPr>
          <w:p w14:paraId="1E103D48" w14:textId="77777777" w:rsidR="001D61B2" w:rsidRDefault="001D61B2" w:rsidP="001D61B2">
            <w:pPr>
              <w:ind w:right="1"/>
              <w:jc w:val="center"/>
            </w:pPr>
            <w:r w:rsidRPr="00A5454F">
              <w:t>Mr. Morten Årikstad</w:t>
            </w:r>
          </w:p>
          <w:p w14:paraId="4B1048AE" w14:textId="700BC2CD" w:rsidR="00B206D0" w:rsidRPr="00A5454F" w:rsidRDefault="00B206D0" w:rsidP="001D61B2">
            <w:pPr>
              <w:ind w:right="1"/>
              <w:jc w:val="center"/>
            </w:pPr>
            <w:r w:rsidRPr="00A5454F">
              <w:t>CEO</w:t>
            </w:r>
          </w:p>
        </w:tc>
        <w:tc>
          <w:tcPr>
            <w:tcW w:w="3210" w:type="dxa"/>
          </w:tcPr>
          <w:p w14:paraId="4AC11606" w14:textId="77777777" w:rsidR="001D61B2" w:rsidRPr="00A5454F" w:rsidRDefault="001D61B2" w:rsidP="0002745A">
            <w:pPr>
              <w:ind w:right="1"/>
              <w:jc w:val="both"/>
            </w:pPr>
          </w:p>
        </w:tc>
      </w:tr>
    </w:tbl>
    <w:p w14:paraId="28FAAA06" w14:textId="77777777" w:rsidR="00354F58" w:rsidRPr="00A5454F" w:rsidRDefault="00354F58" w:rsidP="0002745A">
      <w:pPr>
        <w:ind w:right="1"/>
        <w:jc w:val="both"/>
      </w:pPr>
    </w:p>
    <w:sectPr w:rsidR="00354F58" w:rsidRPr="00A5454F" w:rsidSect="00FC6D11">
      <w:headerReference w:type="default" r:id="rId13"/>
      <w:pgSz w:w="11906" w:h="16838"/>
      <w:pgMar w:top="226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D302" w14:textId="77777777" w:rsidR="003B3D0F" w:rsidRDefault="003B3D0F" w:rsidP="001B6EF5">
      <w:r>
        <w:separator/>
      </w:r>
    </w:p>
  </w:endnote>
  <w:endnote w:type="continuationSeparator" w:id="0">
    <w:p w14:paraId="7CDACE83" w14:textId="77777777" w:rsidR="003B3D0F" w:rsidRDefault="003B3D0F" w:rsidP="001B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C432" w14:textId="77777777" w:rsidR="003B3D0F" w:rsidRDefault="003B3D0F" w:rsidP="001B6EF5">
      <w:r>
        <w:separator/>
      </w:r>
    </w:p>
  </w:footnote>
  <w:footnote w:type="continuationSeparator" w:id="0">
    <w:p w14:paraId="45EF707D" w14:textId="77777777" w:rsidR="003B3D0F" w:rsidRDefault="003B3D0F" w:rsidP="001B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825A" w14:textId="2E670E5F" w:rsidR="00D43EFE" w:rsidRPr="00D43EFE" w:rsidRDefault="001B6EF5" w:rsidP="00354F58">
    <w:pPr>
      <w:pStyle w:val="Topptekst"/>
      <w:rPr>
        <w:rFonts w:ascii="Calibri" w:hAnsi="Calibri" w:cs="Calibri"/>
        <w:color w:val="01030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9FA17" wp14:editId="6B528771">
          <wp:simplePos x="0" y="0"/>
          <wp:positionH relativeFrom="column">
            <wp:posOffset>4788558</wp:posOffset>
          </wp:positionH>
          <wp:positionV relativeFrom="paragraph">
            <wp:posOffset>38474</wp:posOffset>
          </wp:positionV>
          <wp:extent cx="1330034" cy="129026"/>
          <wp:effectExtent l="0" t="0" r="3810" b="4445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front_uten sub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34" cy="129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EFE" w:rsidRPr="0035490B">
      <w:rPr>
        <w:rFonts w:ascii="Calibri" w:hAnsi="Calibri" w:cs="Calibri"/>
        <w:color w:val="ED1D24"/>
        <w:spacing w:val="-9"/>
        <w:sz w:val="32"/>
        <w:szCs w:val="32"/>
      </w:rPr>
      <w:t>H</w:t>
    </w:r>
    <w:r w:rsidR="00D43EFE" w:rsidRPr="0035490B">
      <w:rPr>
        <w:rFonts w:ascii="Calibri" w:hAnsi="Calibri" w:cs="Calibri"/>
        <w:color w:val="ED1D24"/>
        <w:sz w:val="32"/>
        <w:szCs w:val="32"/>
      </w:rPr>
      <w:t>EA</w:t>
    </w:r>
    <w:r w:rsidR="00D43EFE" w:rsidRPr="0035490B">
      <w:rPr>
        <w:rFonts w:ascii="Calibri" w:hAnsi="Calibri" w:cs="Calibri"/>
        <w:color w:val="ED1D24"/>
        <w:spacing w:val="-10"/>
        <w:sz w:val="32"/>
        <w:szCs w:val="32"/>
      </w:rPr>
      <w:t>L</w:t>
    </w:r>
    <w:r w:rsidR="00D43EFE" w:rsidRPr="0035490B">
      <w:rPr>
        <w:rFonts w:ascii="Calibri" w:hAnsi="Calibri" w:cs="Calibri"/>
        <w:color w:val="ED1D24"/>
        <w:sz w:val="32"/>
        <w:szCs w:val="32"/>
      </w:rPr>
      <w:t>TH &amp; SAFE</w:t>
    </w:r>
    <w:r w:rsidR="00D43EFE" w:rsidRPr="0035490B">
      <w:rPr>
        <w:rFonts w:ascii="Calibri" w:hAnsi="Calibri" w:cs="Calibri"/>
        <w:color w:val="ED1D24"/>
        <w:spacing w:val="28"/>
        <w:sz w:val="32"/>
        <w:szCs w:val="32"/>
      </w:rPr>
      <w:t>T</w:t>
    </w:r>
    <w:r w:rsidR="00D43EFE" w:rsidRPr="0035490B">
      <w:rPr>
        <w:rFonts w:ascii="Calibri" w:hAnsi="Calibri" w:cs="Calibri"/>
        <w:color w:val="ED1D24"/>
        <w:sz w:val="32"/>
        <w:szCs w:val="32"/>
      </w:rPr>
      <w:t>Y P</w:t>
    </w:r>
    <w:r w:rsidR="00D43EFE" w:rsidRPr="0035490B">
      <w:rPr>
        <w:rFonts w:ascii="Calibri" w:hAnsi="Calibri" w:cs="Calibri"/>
        <w:color w:val="ED1D24"/>
        <w:spacing w:val="-5"/>
        <w:sz w:val="32"/>
        <w:szCs w:val="32"/>
      </w:rPr>
      <w:t>O</w:t>
    </w:r>
    <w:r w:rsidR="00D43EFE" w:rsidRPr="0035490B">
      <w:rPr>
        <w:rFonts w:ascii="Calibri" w:hAnsi="Calibri" w:cs="Calibri"/>
        <w:color w:val="ED1D24"/>
        <w:sz w:val="32"/>
        <w:szCs w:val="32"/>
      </w:rPr>
      <w:t>L</w:t>
    </w:r>
    <w:r w:rsidR="00D43EFE" w:rsidRPr="0035490B">
      <w:rPr>
        <w:rFonts w:ascii="Calibri" w:hAnsi="Calibri" w:cs="Calibri"/>
        <w:color w:val="ED1D24"/>
        <w:spacing w:val="-5"/>
        <w:sz w:val="32"/>
        <w:szCs w:val="32"/>
      </w:rPr>
      <w:t>I</w:t>
    </w:r>
    <w:r w:rsidR="00D43EFE" w:rsidRPr="0035490B">
      <w:rPr>
        <w:rFonts w:ascii="Calibri" w:hAnsi="Calibri" w:cs="Calibri"/>
        <w:color w:val="ED1D24"/>
        <w:sz w:val="32"/>
        <w:szCs w:val="32"/>
      </w:rPr>
      <w:t>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B7F"/>
    <w:multiLevelType w:val="hybridMultilevel"/>
    <w:tmpl w:val="9F32DE6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5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aaQC5iUizZCy9PqSfyQFsIJ9T8mfOmvi1rwT4EduVgUL4c6GRMJfHFU60yFfVOFY0eVc76x5lf/9JkUtZ3SxPw==" w:salt="rN/vWWklrQmKcapQBTYIi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F5"/>
    <w:rsid w:val="0002745A"/>
    <w:rsid w:val="000C23B9"/>
    <w:rsid w:val="001202CF"/>
    <w:rsid w:val="0012064C"/>
    <w:rsid w:val="001B22C8"/>
    <w:rsid w:val="001B6EF5"/>
    <w:rsid w:val="001D61B2"/>
    <w:rsid w:val="00354F58"/>
    <w:rsid w:val="003B3D0F"/>
    <w:rsid w:val="00473AA7"/>
    <w:rsid w:val="00485C4B"/>
    <w:rsid w:val="006154CF"/>
    <w:rsid w:val="007F608D"/>
    <w:rsid w:val="009B64AA"/>
    <w:rsid w:val="00A5454F"/>
    <w:rsid w:val="00AA24B0"/>
    <w:rsid w:val="00B206D0"/>
    <w:rsid w:val="00BC2D92"/>
    <w:rsid w:val="00C31B06"/>
    <w:rsid w:val="00D179D0"/>
    <w:rsid w:val="00D43EFE"/>
    <w:rsid w:val="00F227B0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9140B1"/>
  <w15:chartTrackingRefBased/>
  <w15:docId w15:val="{3F411BA3-37D8-48B7-B073-20CA91C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FE"/>
    <w:pPr>
      <w:widowControl w:val="0"/>
      <w:spacing w:after="0" w:line="240" w:lineRule="auto"/>
    </w:pPr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B6EF5"/>
    <w:pPr>
      <w:widowControl/>
      <w:tabs>
        <w:tab w:val="center" w:pos="4536"/>
        <w:tab w:val="right" w:pos="9072"/>
      </w:tabs>
    </w:pPr>
    <w:rPr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1B6EF5"/>
  </w:style>
  <w:style w:type="paragraph" w:styleId="Bunntekst">
    <w:name w:val="footer"/>
    <w:basedOn w:val="Normal"/>
    <w:link w:val="BunntekstTegn"/>
    <w:uiPriority w:val="99"/>
    <w:unhideWhenUsed/>
    <w:rsid w:val="001B6EF5"/>
    <w:pPr>
      <w:widowControl/>
      <w:tabs>
        <w:tab w:val="center" w:pos="4536"/>
        <w:tab w:val="right" w:pos="9072"/>
      </w:tabs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1B6EF5"/>
  </w:style>
  <w:style w:type="paragraph" w:styleId="Listeavsnitt">
    <w:name w:val="List Paragraph"/>
    <w:basedOn w:val="Normal"/>
    <w:uiPriority w:val="34"/>
    <w:qFormat/>
    <w:rsid w:val="00F227B0"/>
    <w:pPr>
      <w:ind w:left="720"/>
      <w:contextualSpacing/>
    </w:pPr>
  </w:style>
  <w:style w:type="table" w:styleId="Tabellrutenett">
    <w:name w:val="Table Grid"/>
    <w:basedOn w:val="Vanligtabell"/>
    <w:uiPriority w:val="39"/>
    <w:rsid w:val="0035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05D6F28F7C5408DC9B60939A071D4" ma:contentTypeVersion="2" ma:contentTypeDescription="Opprett et nytt dokument." ma:contentTypeScope="" ma:versionID="f81f5ed81007787622f7d5ff61a30d24">
  <xsd:schema xmlns:xsd="http://www.w3.org/2001/XMLSchema" xmlns:xs="http://www.w3.org/2001/XMLSchema" xmlns:p="http://schemas.microsoft.com/office/2006/metadata/properties" xmlns:ns3="4a4cb47c-5e2a-4ef0-8cad-0c0999d7f19e" targetNamespace="http://schemas.microsoft.com/office/2006/metadata/properties" ma:root="true" ma:fieldsID="de2e5adb7a8ba4045bb8e534f4b07ec9" ns3:_="">
    <xsd:import namespace="4a4cb47c-5e2a-4ef0-8cad-0c0999d7f1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cb47c-5e2a-4ef0-8cad-0c0999d7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2BD75-D87B-4CC6-91B3-51092D94D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cb47c-5e2a-4ef0-8cad-0c0999d7f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87B58-473A-4606-A99A-2C4CA9577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4F41E1-A1DB-4B0D-9CBA-EE5FB8219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1733</Characters>
  <Application>Microsoft Office Word</Application>
  <DocSecurity>8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Hansen</dc:creator>
  <cp:keywords/>
  <dc:description/>
  <cp:lastModifiedBy>Kjetil Hansen</cp:lastModifiedBy>
  <cp:revision>19</cp:revision>
  <dcterms:created xsi:type="dcterms:W3CDTF">2019-12-16T12:08:00Z</dcterms:created>
  <dcterms:modified xsi:type="dcterms:W3CDTF">2025-09-19T13:12:00Z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0x010100EDF05D6F28F7C5408DC9B60939A071D4</vt:lpwstr>
  </property>
</Properties>
</file>