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A293" w14:textId="482AD36B" w:rsidR="00CA2FAC" w:rsidRDefault="00CA2FAC" w:rsidP="00CA2FAC">
      <w:pPr>
        <w:spacing w:after="0" w:line="240" w:lineRule="auto"/>
        <w:rPr>
          <w:b/>
          <w:bCs/>
          <w:color w:val="FFFFFF" w:themeColor="background1"/>
          <w:sz w:val="50"/>
          <w:szCs w:val="50"/>
        </w:rPr>
      </w:pPr>
      <w:r>
        <w:rPr>
          <w:noProof/>
        </w:rPr>
        <w:drawing>
          <wp:anchor distT="0" distB="0" distL="114300" distR="114300" simplePos="0" relativeHeight="251658240" behindDoc="1" locked="0" layoutInCell="1" allowOverlap="1" wp14:anchorId="0FFFAF17" wp14:editId="7B85226A">
            <wp:simplePos x="0" y="0"/>
            <wp:positionH relativeFrom="page">
              <wp:align>right</wp:align>
            </wp:positionH>
            <wp:positionV relativeFrom="paragraph">
              <wp:posOffset>-990600</wp:posOffset>
            </wp:positionV>
            <wp:extent cx="7582535" cy="10752667"/>
            <wp:effectExtent l="0" t="0" r="0" b="0"/>
            <wp:wrapNone/>
            <wp:docPr id="1151245905" name="Picture 3" descr="A purple background with orang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45905" name="Picture 3" descr="A purple background with orange leav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2535" cy="10752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D53B" w14:textId="11C4C397" w:rsidR="00CA2FAC" w:rsidRDefault="00CA2FAC" w:rsidP="00CA2FAC">
      <w:pPr>
        <w:spacing w:after="0" w:line="240" w:lineRule="auto"/>
        <w:rPr>
          <w:b/>
          <w:bCs/>
          <w:color w:val="FFFFFF" w:themeColor="background1"/>
          <w:sz w:val="50"/>
          <w:szCs w:val="50"/>
        </w:rPr>
      </w:pPr>
    </w:p>
    <w:p w14:paraId="6026FA35" w14:textId="77777777" w:rsidR="00CA2FAC" w:rsidRDefault="00CA2FAC" w:rsidP="00CA2FAC">
      <w:pPr>
        <w:spacing w:after="0" w:line="240" w:lineRule="auto"/>
        <w:rPr>
          <w:b/>
          <w:bCs/>
          <w:color w:val="FFFFFF" w:themeColor="background1"/>
          <w:sz w:val="50"/>
          <w:szCs w:val="50"/>
        </w:rPr>
      </w:pPr>
    </w:p>
    <w:p w14:paraId="0CE219A9" w14:textId="77777777" w:rsidR="00B90434" w:rsidRDefault="00B90434" w:rsidP="00CA2FAC">
      <w:pPr>
        <w:spacing w:after="0" w:line="240" w:lineRule="auto"/>
        <w:rPr>
          <w:b/>
          <w:bCs/>
          <w:color w:val="FFFFFF" w:themeColor="background1"/>
          <w:sz w:val="50"/>
          <w:szCs w:val="50"/>
        </w:rPr>
      </w:pPr>
      <w:r>
        <w:rPr>
          <w:b/>
          <w:bCs/>
          <w:color w:val="FFFFFF" w:themeColor="background1"/>
          <w:sz w:val="50"/>
          <w:szCs w:val="50"/>
        </w:rPr>
        <w:t>Laurel House</w:t>
      </w:r>
    </w:p>
    <w:p w14:paraId="057F0FBD" w14:textId="4D057562" w:rsidR="00CA2FAC" w:rsidRDefault="00CA2FAC" w:rsidP="00CA2FAC">
      <w:pPr>
        <w:spacing w:after="0" w:line="240" w:lineRule="auto"/>
        <w:rPr>
          <w:b/>
          <w:bCs/>
          <w:color w:val="FFFFFF" w:themeColor="background1"/>
          <w:sz w:val="50"/>
          <w:szCs w:val="50"/>
        </w:rPr>
      </w:pPr>
      <w:r w:rsidRPr="0069571B">
        <w:rPr>
          <w:b/>
          <w:bCs/>
          <w:color w:val="FFFFFF" w:themeColor="background1"/>
          <w:sz w:val="50"/>
          <w:szCs w:val="50"/>
        </w:rPr>
        <w:t xml:space="preserve">Lived </w:t>
      </w:r>
      <w:r w:rsidR="00B90434" w:rsidRPr="0069571B">
        <w:rPr>
          <w:b/>
          <w:bCs/>
          <w:color w:val="FFFFFF" w:themeColor="background1"/>
          <w:sz w:val="50"/>
          <w:szCs w:val="50"/>
        </w:rPr>
        <w:t xml:space="preserve">Experience </w:t>
      </w:r>
    </w:p>
    <w:p w14:paraId="768B7C34" w14:textId="56607FBF" w:rsidR="00CA2FAC" w:rsidRDefault="00B90434" w:rsidP="00CA2FAC">
      <w:pPr>
        <w:spacing w:after="0" w:line="240" w:lineRule="auto"/>
        <w:rPr>
          <w:b/>
          <w:bCs/>
          <w:color w:val="FFFFFF" w:themeColor="background1"/>
          <w:sz w:val="50"/>
          <w:szCs w:val="50"/>
        </w:rPr>
      </w:pPr>
      <w:r w:rsidRPr="0069571B">
        <w:rPr>
          <w:b/>
          <w:bCs/>
          <w:color w:val="FFFFFF" w:themeColor="background1"/>
          <w:sz w:val="50"/>
          <w:szCs w:val="50"/>
        </w:rPr>
        <w:t>Engagement</w:t>
      </w:r>
      <w:r w:rsidR="00CA2FAC" w:rsidRPr="0069571B">
        <w:rPr>
          <w:b/>
          <w:bCs/>
          <w:color w:val="FFFFFF" w:themeColor="background1"/>
          <w:sz w:val="50"/>
          <w:szCs w:val="50"/>
        </w:rPr>
        <w:t xml:space="preserve">: </w:t>
      </w:r>
    </w:p>
    <w:p w14:paraId="22D8A413" w14:textId="28324BE2" w:rsidR="00810D76" w:rsidRDefault="00810D76" w:rsidP="00CA2FAC">
      <w:pPr>
        <w:spacing w:after="0" w:line="240" w:lineRule="auto"/>
        <w:rPr>
          <w:b/>
          <w:bCs/>
          <w:color w:val="FFFFFF" w:themeColor="background1"/>
          <w:sz w:val="50"/>
          <w:szCs w:val="50"/>
        </w:rPr>
      </w:pPr>
      <w:r>
        <w:rPr>
          <w:b/>
          <w:bCs/>
          <w:color w:val="FFFFFF" w:themeColor="background1"/>
          <w:sz w:val="50"/>
          <w:szCs w:val="50"/>
        </w:rPr>
        <w:t xml:space="preserve">Organisation request </w:t>
      </w:r>
    </w:p>
    <w:p w14:paraId="0F7D153E" w14:textId="459459EB" w:rsidR="00810D76" w:rsidRDefault="00810D76" w:rsidP="00CA2FAC">
      <w:pPr>
        <w:spacing w:after="0" w:line="240" w:lineRule="auto"/>
        <w:rPr>
          <w:b/>
          <w:bCs/>
          <w:color w:val="FFFFFF" w:themeColor="background1"/>
          <w:sz w:val="50"/>
          <w:szCs w:val="50"/>
        </w:rPr>
      </w:pPr>
      <w:r>
        <w:rPr>
          <w:b/>
          <w:bCs/>
          <w:color w:val="FFFFFF" w:themeColor="background1"/>
          <w:sz w:val="50"/>
          <w:szCs w:val="50"/>
        </w:rPr>
        <w:t>form</w:t>
      </w:r>
    </w:p>
    <w:p w14:paraId="6B103546" w14:textId="77777777" w:rsidR="00AB0C48" w:rsidRDefault="00AB0C48" w:rsidP="00CA2FAC">
      <w:pPr>
        <w:spacing w:after="0" w:line="240" w:lineRule="auto"/>
        <w:rPr>
          <w:b/>
          <w:bCs/>
          <w:color w:val="FFFFFF" w:themeColor="background1"/>
          <w:sz w:val="50"/>
          <w:szCs w:val="50"/>
        </w:rPr>
      </w:pPr>
    </w:p>
    <w:p w14:paraId="224FCDF3" w14:textId="77777777" w:rsidR="00AB0C48" w:rsidRDefault="00AB0C48" w:rsidP="00CA2FAC">
      <w:pPr>
        <w:spacing w:after="0" w:line="240" w:lineRule="auto"/>
        <w:rPr>
          <w:b/>
          <w:bCs/>
          <w:color w:val="FFFFFF" w:themeColor="background1"/>
          <w:sz w:val="50"/>
          <w:szCs w:val="50"/>
        </w:rPr>
      </w:pPr>
    </w:p>
    <w:p w14:paraId="001EE9B9" w14:textId="178DAD92" w:rsidR="00AB0C48" w:rsidRPr="00AB0C48" w:rsidRDefault="00AB0C48" w:rsidP="00CA2FAC">
      <w:pPr>
        <w:spacing w:after="0" w:line="240" w:lineRule="auto"/>
        <w:rPr>
          <w:b/>
          <w:bCs/>
          <w:color w:val="FFC000"/>
          <w:sz w:val="50"/>
          <w:szCs w:val="50"/>
        </w:rPr>
      </w:pPr>
      <w:r w:rsidRPr="00AB0C48">
        <w:rPr>
          <w:b/>
          <w:bCs/>
          <w:color w:val="FFC000"/>
          <w:sz w:val="50"/>
          <w:szCs w:val="50"/>
        </w:rPr>
        <w:t>2025</w:t>
      </w:r>
    </w:p>
    <w:p w14:paraId="1B2975F3" w14:textId="77777777" w:rsidR="00CA2FAC" w:rsidRPr="0069571B" w:rsidRDefault="00CA2FAC" w:rsidP="00CA2FAC">
      <w:pPr>
        <w:spacing w:after="0" w:line="240" w:lineRule="auto"/>
        <w:rPr>
          <w:b/>
          <w:bCs/>
          <w:color w:val="FFFFFF" w:themeColor="background1"/>
          <w:sz w:val="50"/>
          <w:szCs w:val="50"/>
        </w:rPr>
      </w:pPr>
    </w:p>
    <w:p w14:paraId="0D8BEEBD" w14:textId="77777777" w:rsidR="00813ED0" w:rsidRDefault="00813ED0">
      <w:pPr>
        <w:spacing w:after="0" w:line="240" w:lineRule="auto"/>
      </w:pPr>
      <w:r>
        <w:br w:type="page"/>
      </w:r>
    </w:p>
    <w:p w14:paraId="22FFC287" w14:textId="5393AE2F" w:rsidR="00810D76" w:rsidRPr="00810D76" w:rsidRDefault="00810D76" w:rsidP="00810D76">
      <w:pPr>
        <w:spacing w:after="0" w:line="240" w:lineRule="auto"/>
      </w:pPr>
      <w:r w:rsidRPr="00810D76">
        <w:lastRenderedPageBreak/>
        <w:t xml:space="preserve">Thank you for your interest in engaging with the </w:t>
      </w:r>
      <w:r w:rsidR="000B154A">
        <w:t>Laurel House’s Lived Experience Advocacy Program</w:t>
      </w:r>
      <w:r w:rsidRPr="00810D76">
        <w:t>. Please complete this form</w:t>
      </w:r>
      <w:r w:rsidR="001C3D02">
        <w:rPr>
          <w:rStyle w:val="FootnoteReference"/>
        </w:rPr>
        <w:footnoteReference w:id="2"/>
      </w:r>
      <w:r w:rsidRPr="00810D76">
        <w:t xml:space="preserve"> with as much detail as you have. If you do not have some information at this time, please leave those sections blank or indicate when that information will be available. </w:t>
      </w:r>
    </w:p>
    <w:p w14:paraId="48D67AE0" w14:textId="77777777" w:rsidR="00810D76" w:rsidRPr="00810D76" w:rsidRDefault="00810D76" w:rsidP="00810D76">
      <w:pPr>
        <w:spacing w:after="0" w:line="240" w:lineRule="auto"/>
      </w:pPr>
    </w:p>
    <w:p w14:paraId="6734C84D" w14:textId="33C9229D" w:rsidR="00810D76" w:rsidRPr="00810D76" w:rsidRDefault="00810D76" w:rsidP="00810D76">
      <w:pPr>
        <w:spacing w:after="0" w:line="240" w:lineRule="auto"/>
      </w:pPr>
      <w:r w:rsidRPr="00810D76">
        <w:t xml:space="preserve">The form is comprehensive. This serves three purposes. The first is that it is designed to help you think through the logistics and requirements of engaging with </w:t>
      </w:r>
      <w:r w:rsidR="000B154A">
        <w:t>our Advocates</w:t>
      </w:r>
      <w:r w:rsidRPr="00810D76">
        <w:t xml:space="preserve"> and to set shared expectations. The second is that this information ensures we can match you with appropriate </w:t>
      </w:r>
      <w:r w:rsidR="000B154A">
        <w:t>Advocate(s)</w:t>
      </w:r>
      <w:r w:rsidRPr="00810D76">
        <w:t xml:space="preserve">. Finally, these details will be given to the </w:t>
      </w:r>
      <w:r w:rsidR="000B154A">
        <w:t>Advocate</w:t>
      </w:r>
      <w:r w:rsidRPr="00810D76">
        <w:t xml:space="preserve">(s) you engage as background on the engagement to help them understand what will be involved. </w:t>
      </w:r>
    </w:p>
    <w:p w14:paraId="6EF52582" w14:textId="77777777" w:rsidR="00810D76" w:rsidRPr="00810D76" w:rsidRDefault="00810D76" w:rsidP="00810D76">
      <w:pPr>
        <w:spacing w:after="0" w:line="240" w:lineRule="auto"/>
      </w:pPr>
    </w:p>
    <w:p w14:paraId="4DACEFE0" w14:textId="7DD2F4AE" w:rsidR="00810D76" w:rsidRDefault="00810D76" w:rsidP="00810D76">
      <w:pPr>
        <w:spacing w:after="0" w:line="240" w:lineRule="auto"/>
      </w:pPr>
      <w:r w:rsidRPr="00810D76">
        <w:t>If there is any additional information you wish to provide—for example, documents or resources—</w:t>
      </w:r>
      <w:r w:rsidR="00DB2FD6">
        <w:t xml:space="preserve">or if you have any questions </w:t>
      </w:r>
      <w:r w:rsidRPr="00810D76">
        <w:t xml:space="preserve">please email </w:t>
      </w:r>
      <w:hyperlink r:id="rId12" w:history="1">
        <w:r w:rsidR="0021652C" w:rsidRPr="00854562">
          <w:rPr>
            <w:rStyle w:val="Hyperlink"/>
          </w:rPr>
          <w:t>sarai@laurelhouse.org.au</w:t>
        </w:r>
      </w:hyperlink>
      <w:r w:rsidRPr="00810D76">
        <w:t xml:space="preserve">. </w:t>
      </w:r>
      <w:r w:rsidR="00BA09E1">
        <w:t xml:space="preserve">For information on payment rates for Advocates, see the </w:t>
      </w:r>
      <w:hyperlink w:anchor="_PAYMENT_SCHEDULE" w:history="1">
        <w:r w:rsidR="00BA09E1" w:rsidRPr="00A0654B">
          <w:rPr>
            <w:rStyle w:val="Hyperlink"/>
          </w:rPr>
          <w:t>Payment Schedule</w:t>
        </w:r>
      </w:hyperlink>
      <w:r w:rsidR="00BA09E1">
        <w:t xml:space="preserve"> at the end of this document. </w:t>
      </w:r>
      <w:r w:rsidRPr="00810D76">
        <w:t>We appreciate the time you take to complete the form and look forward to working with you.</w:t>
      </w:r>
    </w:p>
    <w:p w14:paraId="2F41E727" w14:textId="77777777" w:rsidR="00486B66" w:rsidRDefault="00486B66" w:rsidP="00810D76">
      <w:pPr>
        <w:spacing w:after="0" w:line="240" w:lineRule="auto"/>
      </w:pPr>
    </w:p>
    <w:sdt>
      <w:sdtPr>
        <w:rPr>
          <w:rFonts w:ascii="Poppins" w:eastAsiaTheme="minorHAnsi" w:hAnsi="Poppins" w:cstheme="minorBidi"/>
          <w:color w:val="auto"/>
          <w:kern w:val="2"/>
          <w:sz w:val="22"/>
          <w:szCs w:val="24"/>
          <w:lang w:val="en-AU"/>
          <w14:ligatures w14:val="standardContextual"/>
        </w:rPr>
        <w:id w:val="1923527210"/>
        <w:docPartObj>
          <w:docPartGallery w:val="Table of Contents"/>
          <w:docPartUnique/>
        </w:docPartObj>
      </w:sdtPr>
      <w:sdtEndPr>
        <w:rPr>
          <w:b/>
          <w:bCs/>
          <w:noProof/>
        </w:rPr>
      </w:sdtEndPr>
      <w:sdtContent>
        <w:p w14:paraId="44178242" w14:textId="02A2C45C" w:rsidR="00486B66" w:rsidRPr="00486B66" w:rsidRDefault="00486B66">
          <w:pPr>
            <w:pStyle w:val="TOCHeading"/>
            <w:rPr>
              <w:rStyle w:val="Heading2Char"/>
            </w:rPr>
          </w:pPr>
          <w:r w:rsidRPr="00486B66">
            <w:rPr>
              <w:rStyle w:val="Heading2Char"/>
            </w:rPr>
            <w:t>Contents</w:t>
          </w:r>
        </w:p>
        <w:p w14:paraId="01BD6555" w14:textId="6BA3D7C9" w:rsidR="00B93C33" w:rsidRDefault="00486B66">
          <w:pPr>
            <w:pStyle w:val="TOC2"/>
            <w:tabs>
              <w:tab w:val="right" w:leader="dot" w:pos="9010"/>
            </w:tabs>
            <w:rPr>
              <w:rFonts w:asciiTheme="minorHAnsi" w:eastAsiaTheme="minorEastAsia" w:hAnsiTheme="minorHAnsi"/>
              <w:noProof/>
              <w:sz w:val="24"/>
              <w:lang w:eastAsia="en-AU"/>
            </w:rPr>
          </w:pPr>
          <w:r>
            <w:fldChar w:fldCharType="begin"/>
          </w:r>
          <w:r>
            <w:instrText xml:space="preserve"> TOC \o "1-3" \h \z \u </w:instrText>
          </w:r>
          <w:r>
            <w:fldChar w:fldCharType="separate"/>
          </w:r>
          <w:hyperlink w:anchor="_Toc205301582" w:history="1">
            <w:r w:rsidR="00B93C33" w:rsidRPr="003869D6">
              <w:rPr>
                <w:rStyle w:val="Hyperlink"/>
                <w:noProof/>
                <w:lang w:val="en-US"/>
              </w:rPr>
              <w:t>CONTACT DETAILS</w:t>
            </w:r>
            <w:r w:rsidR="00B93C33">
              <w:rPr>
                <w:noProof/>
                <w:webHidden/>
              </w:rPr>
              <w:tab/>
            </w:r>
            <w:r w:rsidR="00B93C33">
              <w:rPr>
                <w:noProof/>
                <w:webHidden/>
              </w:rPr>
              <w:fldChar w:fldCharType="begin"/>
            </w:r>
            <w:r w:rsidR="00B93C33">
              <w:rPr>
                <w:noProof/>
                <w:webHidden/>
              </w:rPr>
              <w:instrText xml:space="preserve"> PAGEREF _Toc205301582 \h </w:instrText>
            </w:r>
            <w:r w:rsidR="00B93C33">
              <w:rPr>
                <w:noProof/>
                <w:webHidden/>
              </w:rPr>
            </w:r>
            <w:r w:rsidR="00B93C33">
              <w:rPr>
                <w:noProof/>
                <w:webHidden/>
              </w:rPr>
              <w:fldChar w:fldCharType="separate"/>
            </w:r>
            <w:r w:rsidR="00B93C33">
              <w:rPr>
                <w:noProof/>
                <w:webHidden/>
              </w:rPr>
              <w:t>3</w:t>
            </w:r>
            <w:r w:rsidR="00B93C33">
              <w:rPr>
                <w:noProof/>
                <w:webHidden/>
              </w:rPr>
              <w:fldChar w:fldCharType="end"/>
            </w:r>
          </w:hyperlink>
        </w:p>
        <w:p w14:paraId="59E52267" w14:textId="41961B97" w:rsidR="00B93C33" w:rsidRDefault="00B93C33">
          <w:pPr>
            <w:pStyle w:val="TOC2"/>
            <w:tabs>
              <w:tab w:val="right" w:leader="dot" w:pos="9010"/>
            </w:tabs>
            <w:rPr>
              <w:rFonts w:asciiTheme="minorHAnsi" w:eastAsiaTheme="minorEastAsia" w:hAnsiTheme="minorHAnsi"/>
              <w:noProof/>
              <w:sz w:val="24"/>
              <w:lang w:eastAsia="en-AU"/>
            </w:rPr>
          </w:pPr>
          <w:hyperlink w:anchor="_Toc205301583" w:history="1">
            <w:r w:rsidRPr="003869D6">
              <w:rPr>
                <w:rStyle w:val="Hyperlink"/>
                <w:noProof/>
                <w:lang w:val="en-US"/>
              </w:rPr>
              <w:t>ENGAGEMENT DETAILS</w:t>
            </w:r>
            <w:r>
              <w:rPr>
                <w:noProof/>
                <w:webHidden/>
              </w:rPr>
              <w:tab/>
            </w:r>
            <w:r>
              <w:rPr>
                <w:noProof/>
                <w:webHidden/>
              </w:rPr>
              <w:fldChar w:fldCharType="begin"/>
            </w:r>
            <w:r>
              <w:rPr>
                <w:noProof/>
                <w:webHidden/>
              </w:rPr>
              <w:instrText xml:space="preserve"> PAGEREF _Toc205301583 \h </w:instrText>
            </w:r>
            <w:r>
              <w:rPr>
                <w:noProof/>
                <w:webHidden/>
              </w:rPr>
            </w:r>
            <w:r>
              <w:rPr>
                <w:noProof/>
                <w:webHidden/>
              </w:rPr>
              <w:fldChar w:fldCharType="separate"/>
            </w:r>
            <w:r>
              <w:rPr>
                <w:noProof/>
                <w:webHidden/>
              </w:rPr>
              <w:t>3</w:t>
            </w:r>
            <w:r>
              <w:rPr>
                <w:noProof/>
                <w:webHidden/>
              </w:rPr>
              <w:fldChar w:fldCharType="end"/>
            </w:r>
          </w:hyperlink>
        </w:p>
        <w:p w14:paraId="4665AFEC" w14:textId="32191604" w:rsidR="00B93C33" w:rsidRDefault="00B93C33">
          <w:pPr>
            <w:pStyle w:val="TOC2"/>
            <w:tabs>
              <w:tab w:val="right" w:leader="dot" w:pos="9010"/>
            </w:tabs>
            <w:rPr>
              <w:rFonts w:asciiTheme="minorHAnsi" w:eastAsiaTheme="minorEastAsia" w:hAnsiTheme="minorHAnsi"/>
              <w:noProof/>
              <w:sz w:val="24"/>
              <w:lang w:eastAsia="en-AU"/>
            </w:rPr>
          </w:pPr>
          <w:hyperlink w:anchor="_Toc205301584" w:history="1">
            <w:r w:rsidRPr="003869D6">
              <w:rPr>
                <w:rStyle w:val="Hyperlink"/>
                <w:noProof/>
                <w:lang w:val="en-US"/>
              </w:rPr>
              <w:t>ADVOCATE DETAILS</w:t>
            </w:r>
            <w:r>
              <w:rPr>
                <w:noProof/>
                <w:webHidden/>
              </w:rPr>
              <w:tab/>
            </w:r>
            <w:r>
              <w:rPr>
                <w:noProof/>
                <w:webHidden/>
              </w:rPr>
              <w:fldChar w:fldCharType="begin"/>
            </w:r>
            <w:r>
              <w:rPr>
                <w:noProof/>
                <w:webHidden/>
              </w:rPr>
              <w:instrText xml:space="preserve"> PAGEREF _Toc205301584 \h </w:instrText>
            </w:r>
            <w:r>
              <w:rPr>
                <w:noProof/>
                <w:webHidden/>
              </w:rPr>
            </w:r>
            <w:r>
              <w:rPr>
                <w:noProof/>
                <w:webHidden/>
              </w:rPr>
              <w:fldChar w:fldCharType="separate"/>
            </w:r>
            <w:r>
              <w:rPr>
                <w:noProof/>
                <w:webHidden/>
              </w:rPr>
              <w:t>4</w:t>
            </w:r>
            <w:r>
              <w:rPr>
                <w:noProof/>
                <w:webHidden/>
              </w:rPr>
              <w:fldChar w:fldCharType="end"/>
            </w:r>
          </w:hyperlink>
        </w:p>
        <w:p w14:paraId="461ACDCC" w14:textId="328D00F6" w:rsidR="00B93C33" w:rsidRDefault="00B93C33">
          <w:pPr>
            <w:pStyle w:val="TOC2"/>
            <w:tabs>
              <w:tab w:val="right" w:leader="dot" w:pos="9010"/>
            </w:tabs>
            <w:rPr>
              <w:rFonts w:asciiTheme="minorHAnsi" w:eastAsiaTheme="minorEastAsia" w:hAnsiTheme="minorHAnsi"/>
              <w:noProof/>
              <w:sz w:val="24"/>
              <w:lang w:eastAsia="en-AU"/>
            </w:rPr>
          </w:pPr>
          <w:hyperlink w:anchor="_Toc205301585" w:history="1">
            <w:r w:rsidRPr="003869D6">
              <w:rPr>
                <w:rStyle w:val="Hyperlink"/>
                <w:noProof/>
                <w:lang w:val="en-US"/>
              </w:rPr>
              <w:t>CONFIDENTIALITY</w:t>
            </w:r>
            <w:r>
              <w:rPr>
                <w:noProof/>
                <w:webHidden/>
              </w:rPr>
              <w:tab/>
            </w:r>
            <w:r>
              <w:rPr>
                <w:noProof/>
                <w:webHidden/>
              </w:rPr>
              <w:fldChar w:fldCharType="begin"/>
            </w:r>
            <w:r>
              <w:rPr>
                <w:noProof/>
                <w:webHidden/>
              </w:rPr>
              <w:instrText xml:space="preserve"> PAGEREF _Toc205301585 \h </w:instrText>
            </w:r>
            <w:r>
              <w:rPr>
                <w:noProof/>
                <w:webHidden/>
              </w:rPr>
            </w:r>
            <w:r>
              <w:rPr>
                <w:noProof/>
                <w:webHidden/>
              </w:rPr>
              <w:fldChar w:fldCharType="separate"/>
            </w:r>
            <w:r>
              <w:rPr>
                <w:noProof/>
                <w:webHidden/>
              </w:rPr>
              <w:t>5</w:t>
            </w:r>
            <w:r>
              <w:rPr>
                <w:noProof/>
                <w:webHidden/>
              </w:rPr>
              <w:fldChar w:fldCharType="end"/>
            </w:r>
          </w:hyperlink>
        </w:p>
        <w:p w14:paraId="0D55D584" w14:textId="2808D229" w:rsidR="00B93C33" w:rsidRDefault="00B93C33">
          <w:pPr>
            <w:pStyle w:val="TOC2"/>
            <w:tabs>
              <w:tab w:val="right" w:leader="dot" w:pos="9010"/>
            </w:tabs>
            <w:rPr>
              <w:rFonts w:asciiTheme="minorHAnsi" w:eastAsiaTheme="minorEastAsia" w:hAnsiTheme="minorHAnsi"/>
              <w:noProof/>
              <w:sz w:val="24"/>
              <w:lang w:eastAsia="en-AU"/>
            </w:rPr>
          </w:pPr>
          <w:hyperlink w:anchor="_Toc205301586" w:history="1">
            <w:r w:rsidRPr="003869D6">
              <w:rPr>
                <w:rStyle w:val="Hyperlink"/>
                <w:noProof/>
              </w:rPr>
              <w:t>ENGAGEMENT LEVEL GUIDE</w:t>
            </w:r>
            <w:r>
              <w:rPr>
                <w:noProof/>
                <w:webHidden/>
              </w:rPr>
              <w:tab/>
            </w:r>
            <w:r>
              <w:rPr>
                <w:noProof/>
                <w:webHidden/>
              </w:rPr>
              <w:fldChar w:fldCharType="begin"/>
            </w:r>
            <w:r>
              <w:rPr>
                <w:noProof/>
                <w:webHidden/>
              </w:rPr>
              <w:instrText xml:space="preserve"> PAGEREF _Toc205301586 \h </w:instrText>
            </w:r>
            <w:r>
              <w:rPr>
                <w:noProof/>
                <w:webHidden/>
              </w:rPr>
            </w:r>
            <w:r>
              <w:rPr>
                <w:noProof/>
                <w:webHidden/>
              </w:rPr>
              <w:fldChar w:fldCharType="separate"/>
            </w:r>
            <w:r>
              <w:rPr>
                <w:noProof/>
                <w:webHidden/>
              </w:rPr>
              <w:t>6</w:t>
            </w:r>
            <w:r>
              <w:rPr>
                <w:noProof/>
                <w:webHidden/>
              </w:rPr>
              <w:fldChar w:fldCharType="end"/>
            </w:r>
          </w:hyperlink>
        </w:p>
        <w:p w14:paraId="30ECEA97" w14:textId="5E33BA16" w:rsidR="00B93C33" w:rsidRDefault="00B93C33">
          <w:pPr>
            <w:pStyle w:val="TOC2"/>
            <w:tabs>
              <w:tab w:val="right" w:leader="dot" w:pos="9010"/>
            </w:tabs>
            <w:rPr>
              <w:rFonts w:asciiTheme="minorHAnsi" w:eastAsiaTheme="minorEastAsia" w:hAnsiTheme="minorHAnsi"/>
              <w:noProof/>
              <w:sz w:val="24"/>
              <w:lang w:eastAsia="en-AU"/>
            </w:rPr>
          </w:pPr>
          <w:hyperlink w:anchor="_Toc205301587" w:history="1">
            <w:r w:rsidRPr="003869D6">
              <w:rPr>
                <w:rStyle w:val="Hyperlink"/>
                <w:noProof/>
                <w:lang w:val="en-US"/>
              </w:rPr>
              <w:t>PAYMENT SCHEDULE</w:t>
            </w:r>
            <w:r>
              <w:rPr>
                <w:noProof/>
                <w:webHidden/>
              </w:rPr>
              <w:tab/>
            </w:r>
            <w:r>
              <w:rPr>
                <w:noProof/>
                <w:webHidden/>
              </w:rPr>
              <w:fldChar w:fldCharType="begin"/>
            </w:r>
            <w:r>
              <w:rPr>
                <w:noProof/>
                <w:webHidden/>
              </w:rPr>
              <w:instrText xml:space="preserve"> PAGEREF _Toc205301587 \h </w:instrText>
            </w:r>
            <w:r>
              <w:rPr>
                <w:noProof/>
                <w:webHidden/>
              </w:rPr>
            </w:r>
            <w:r>
              <w:rPr>
                <w:noProof/>
                <w:webHidden/>
              </w:rPr>
              <w:fldChar w:fldCharType="separate"/>
            </w:r>
            <w:r>
              <w:rPr>
                <w:noProof/>
                <w:webHidden/>
              </w:rPr>
              <w:t>8</w:t>
            </w:r>
            <w:r>
              <w:rPr>
                <w:noProof/>
                <w:webHidden/>
              </w:rPr>
              <w:fldChar w:fldCharType="end"/>
            </w:r>
          </w:hyperlink>
        </w:p>
        <w:p w14:paraId="54ECFAD0" w14:textId="0BF08132" w:rsidR="00486B66" w:rsidRDefault="00486B66">
          <w:r>
            <w:rPr>
              <w:b/>
              <w:bCs/>
              <w:noProof/>
            </w:rPr>
            <w:fldChar w:fldCharType="end"/>
          </w:r>
        </w:p>
      </w:sdtContent>
    </w:sdt>
    <w:p w14:paraId="613683CD" w14:textId="77777777" w:rsidR="00BD56C7" w:rsidRDefault="00BD56C7">
      <w:pPr>
        <w:spacing w:after="0" w:line="240" w:lineRule="auto"/>
        <w:rPr>
          <w:rFonts w:ascii="Poppins Light" w:eastAsiaTheme="majorEastAsia" w:hAnsi="Poppins Light" w:cstheme="majorBidi"/>
          <w:color w:val="4B2E8B"/>
          <w:sz w:val="32"/>
          <w:szCs w:val="32"/>
          <w:lang w:val="en-US"/>
        </w:rPr>
      </w:pPr>
      <w:r>
        <w:rPr>
          <w:lang w:val="en-US"/>
        </w:rPr>
        <w:br w:type="page"/>
      </w:r>
    </w:p>
    <w:p w14:paraId="59E34C15" w14:textId="1907F45E" w:rsidR="00810D76" w:rsidRDefault="00810D76" w:rsidP="008140A7">
      <w:pPr>
        <w:pStyle w:val="Heading2"/>
        <w:rPr>
          <w:lang w:val="en-US"/>
        </w:rPr>
      </w:pPr>
      <w:bookmarkStart w:id="0" w:name="_Toc205301582"/>
      <w:r w:rsidRPr="00810D76">
        <w:rPr>
          <w:lang w:val="en-US"/>
        </w:rPr>
        <w:lastRenderedPageBreak/>
        <w:t>CONTACT DETAILS</w:t>
      </w:r>
      <w:bookmarkEnd w:id="0"/>
    </w:p>
    <w:p w14:paraId="35832AB7" w14:textId="77777777" w:rsidR="001C3D02" w:rsidRPr="00810D76" w:rsidRDefault="001C3D02" w:rsidP="00810D76">
      <w:pPr>
        <w:spacing w:after="0" w:line="240" w:lineRule="auto"/>
        <w:rPr>
          <w:b/>
          <w:lang w:val="en-US"/>
        </w:rPr>
      </w:pPr>
    </w:p>
    <w:p w14:paraId="7FEA9CF7" w14:textId="6807EEA3" w:rsidR="00810D76" w:rsidRPr="00810D76" w:rsidRDefault="00810D76" w:rsidP="00810D76">
      <w:pPr>
        <w:numPr>
          <w:ilvl w:val="0"/>
          <w:numId w:val="36"/>
        </w:numPr>
        <w:spacing w:after="0" w:line="240" w:lineRule="auto"/>
      </w:pPr>
      <w:r w:rsidRPr="00810D76">
        <w:t>Organisation</w:t>
      </w:r>
      <w:r w:rsidR="00AE417A">
        <w:t>(s)</w:t>
      </w:r>
      <w:r w:rsidRPr="00810D76">
        <w:t>:</w:t>
      </w:r>
    </w:p>
    <w:p w14:paraId="42F40981" w14:textId="77777777" w:rsidR="0021652C" w:rsidRDefault="00810D76" w:rsidP="00810D76">
      <w:pPr>
        <w:numPr>
          <w:ilvl w:val="0"/>
          <w:numId w:val="36"/>
        </w:numPr>
        <w:spacing w:after="0" w:line="240" w:lineRule="auto"/>
      </w:pPr>
      <w:r w:rsidRPr="00810D76">
        <w:t xml:space="preserve">Primary contact </w:t>
      </w:r>
    </w:p>
    <w:p w14:paraId="669499AD" w14:textId="56E3D587" w:rsidR="00810D76" w:rsidRPr="00810D76" w:rsidRDefault="0021652C" w:rsidP="0021652C">
      <w:pPr>
        <w:spacing w:after="0" w:line="240" w:lineRule="auto"/>
      </w:pPr>
      <w:r>
        <w:t>N</w:t>
      </w:r>
      <w:r w:rsidR="00810D76" w:rsidRPr="00810D76">
        <w:t>ame:</w:t>
      </w:r>
    </w:p>
    <w:p w14:paraId="6DD87C0E" w14:textId="77777777" w:rsidR="00810D76" w:rsidRPr="00810D76" w:rsidRDefault="00810D76" w:rsidP="00810D76">
      <w:pPr>
        <w:spacing w:after="0" w:line="240" w:lineRule="auto"/>
      </w:pPr>
      <w:r w:rsidRPr="00810D76">
        <w:t>Pronouns:</w:t>
      </w:r>
    </w:p>
    <w:p w14:paraId="251C08BE" w14:textId="77777777" w:rsidR="00810D76" w:rsidRPr="00810D76" w:rsidRDefault="00810D76" w:rsidP="00810D76">
      <w:pPr>
        <w:spacing w:after="0" w:line="240" w:lineRule="auto"/>
      </w:pPr>
      <w:r w:rsidRPr="00810D76">
        <w:t>Position in organisation:</w:t>
      </w:r>
    </w:p>
    <w:p w14:paraId="3F882AFA" w14:textId="77777777" w:rsidR="00810D76" w:rsidRPr="00810D76" w:rsidRDefault="00810D76" w:rsidP="00810D76">
      <w:pPr>
        <w:spacing w:after="0" w:line="240" w:lineRule="auto"/>
      </w:pPr>
      <w:r w:rsidRPr="00810D76">
        <w:t>Phone:</w:t>
      </w:r>
    </w:p>
    <w:p w14:paraId="65E59D5F" w14:textId="77777777" w:rsidR="00810D76" w:rsidRDefault="00810D76" w:rsidP="00810D76">
      <w:pPr>
        <w:spacing w:after="0" w:line="240" w:lineRule="auto"/>
      </w:pPr>
      <w:r w:rsidRPr="00810D76">
        <w:t>Email:</w:t>
      </w:r>
    </w:p>
    <w:p w14:paraId="3A12C999" w14:textId="77777777" w:rsidR="00F304AF" w:rsidRPr="00810D76" w:rsidRDefault="00F304AF" w:rsidP="00810D76">
      <w:pPr>
        <w:spacing w:after="0" w:line="240" w:lineRule="auto"/>
      </w:pPr>
    </w:p>
    <w:p w14:paraId="38A72141" w14:textId="77777777" w:rsidR="0021652C" w:rsidRDefault="00810D76" w:rsidP="00810D76">
      <w:pPr>
        <w:numPr>
          <w:ilvl w:val="0"/>
          <w:numId w:val="36"/>
        </w:numPr>
        <w:spacing w:after="0" w:line="240" w:lineRule="auto"/>
      </w:pPr>
      <w:r w:rsidRPr="00810D76">
        <w:t>Secondary contact</w:t>
      </w:r>
    </w:p>
    <w:p w14:paraId="34D33C93" w14:textId="7B57F1C6" w:rsidR="00810D76" w:rsidRPr="00810D76" w:rsidRDefault="0021652C" w:rsidP="0021652C">
      <w:pPr>
        <w:spacing w:after="0" w:line="240" w:lineRule="auto"/>
      </w:pPr>
      <w:r>
        <w:t>N</w:t>
      </w:r>
      <w:r w:rsidR="00810D76" w:rsidRPr="00810D76">
        <w:t>ame:</w:t>
      </w:r>
    </w:p>
    <w:p w14:paraId="26C79EEF" w14:textId="77777777" w:rsidR="00810D76" w:rsidRPr="00810D76" w:rsidRDefault="00810D76" w:rsidP="00810D76">
      <w:pPr>
        <w:spacing w:after="0" w:line="240" w:lineRule="auto"/>
      </w:pPr>
      <w:r w:rsidRPr="00810D76">
        <w:t>Pronouns:</w:t>
      </w:r>
    </w:p>
    <w:p w14:paraId="5328EDE5" w14:textId="77777777" w:rsidR="00810D76" w:rsidRPr="00810D76" w:rsidRDefault="00810D76" w:rsidP="00810D76">
      <w:pPr>
        <w:spacing w:after="0" w:line="240" w:lineRule="auto"/>
      </w:pPr>
      <w:r w:rsidRPr="00810D76">
        <w:t>Position in organisation:</w:t>
      </w:r>
    </w:p>
    <w:p w14:paraId="643B576F" w14:textId="77777777" w:rsidR="00810D76" w:rsidRPr="00810D76" w:rsidRDefault="00810D76" w:rsidP="00810D76">
      <w:pPr>
        <w:spacing w:after="0" w:line="240" w:lineRule="auto"/>
      </w:pPr>
      <w:r w:rsidRPr="00810D76">
        <w:t>Phone:</w:t>
      </w:r>
    </w:p>
    <w:p w14:paraId="53963715" w14:textId="77777777" w:rsidR="00810D76" w:rsidRDefault="00810D76" w:rsidP="00810D76">
      <w:pPr>
        <w:spacing w:after="0" w:line="240" w:lineRule="auto"/>
      </w:pPr>
      <w:r w:rsidRPr="00810D76">
        <w:t>Email:</w:t>
      </w:r>
    </w:p>
    <w:p w14:paraId="7893E428" w14:textId="77777777" w:rsidR="00F304AF" w:rsidRPr="00810D76" w:rsidRDefault="00F304AF" w:rsidP="00810D76">
      <w:pPr>
        <w:spacing w:after="0" w:line="240" w:lineRule="auto"/>
      </w:pPr>
    </w:p>
    <w:p w14:paraId="44CC00D6" w14:textId="79F5DBB2" w:rsidR="00810D76" w:rsidRPr="00810D76" w:rsidRDefault="00810D76" w:rsidP="00810D76">
      <w:pPr>
        <w:numPr>
          <w:ilvl w:val="0"/>
          <w:numId w:val="36"/>
        </w:numPr>
        <w:spacing w:after="0" w:line="240" w:lineRule="auto"/>
      </w:pPr>
      <w:r w:rsidRPr="00810D76">
        <w:t xml:space="preserve">Region of Tasmania where </w:t>
      </w:r>
      <w:r w:rsidR="0021652C">
        <w:t>Advocate</w:t>
      </w:r>
      <w:r w:rsidRPr="00810D76">
        <w:t>(s) will be engaged. Please highlight all relevant regions:</w:t>
      </w:r>
    </w:p>
    <w:p w14:paraId="3315812E" w14:textId="77777777" w:rsidR="00810D76" w:rsidRPr="00810D76" w:rsidRDefault="00810D76" w:rsidP="00810D76">
      <w:pPr>
        <w:numPr>
          <w:ilvl w:val="1"/>
          <w:numId w:val="36"/>
        </w:numPr>
        <w:spacing w:after="0" w:line="240" w:lineRule="auto"/>
      </w:pPr>
      <w:r w:rsidRPr="00810D76">
        <w:t>Launceston and North East</w:t>
      </w:r>
    </w:p>
    <w:p w14:paraId="5B099508" w14:textId="77777777" w:rsidR="00810D76" w:rsidRPr="00810D76" w:rsidRDefault="00810D76" w:rsidP="00810D76">
      <w:pPr>
        <w:numPr>
          <w:ilvl w:val="1"/>
          <w:numId w:val="36"/>
        </w:numPr>
        <w:spacing w:after="0" w:line="240" w:lineRule="auto"/>
      </w:pPr>
      <w:r w:rsidRPr="00810D76">
        <w:t>North-West</w:t>
      </w:r>
    </w:p>
    <w:p w14:paraId="19A72D26" w14:textId="77777777" w:rsidR="00810D76" w:rsidRPr="00810D76" w:rsidRDefault="00810D76" w:rsidP="00810D76">
      <w:pPr>
        <w:numPr>
          <w:ilvl w:val="1"/>
          <w:numId w:val="36"/>
        </w:numPr>
        <w:spacing w:after="0" w:line="240" w:lineRule="auto"/>
      </w:pPr>
      <w:r w:rsidRPr="00810D76">
        <w:t>East coast</w:t>
      </w:r>
    </w:p>
    <w:p w14:paraId="3D7BCB18" w14:textId="77777777" w:rsidR="00810D76" w:rsidRPr="00810D76" w:rsidRDefault="00810D76" w:rsidP="00810D76">
      <w:pPr>
        <w:numPr>
          <w:ilvl w:val="1"/>
          <w:numId w:val="36"/>
        </w:numPr>
        <w:spacing w:after="0" w:line="240" w:lineRule="auto"/>
      </w:pPr>
      <w:r w:rsidRPr="00810D76">
        <w:t>West coast</w:t>
      </w:r>
    </w:p>
    <w:p w14:paraId="512B2BB6" w14:textId="77777777" w:rsidR="00810D76" w:rsidRPr="00810D76" w:rsidRDefault="00810D76" w:rsidP="00810D76">
      <w:pPr>
        <w:numPr>
          <w:ilvl w:val="1"/>
          <w:numId w:val="36"/>
        </w:numPr>
        <w:spacing w:after="0" w:line="240" w:lineRule="auto"/>
      </w:pPr>
      <w:r w:rsidRPr="00810D76">
        <w:t>Online only (location doesn’t matter)</w:t>
      </w:r>
    </w:p>
    <w:p w14:paraId="0038D6B6" w14:textId="77777777" w:rsidR="00810D76" w:rsidRPr="00810D76" w:rsidRDefault="00810D76" w:rsidP="00810D76">
      <w:pPr>
        <w:spacing w:after="0" w:line="240" w:lineRule="auto"/>
      </w:pPr>
    </w:p>
    <w:p w14:paraId="1F91C5AF" w14:textId="77777777" w:rsidR="00810D76" w:rsidRDefault="00810D76" w:rsidP="008140A7">
      <w:pPr>
        <w:pStyle w:val="Heading2"/>
        <w:rPr>
          <w:lang w:val="en-US"/>
        </w:rPr>
      </w:pPr>
      <w:bookmarkStart w:id="1" w:name="_Toc205301583"/>
      <w:r w:rsidRPr="00810D76">
        <w:rPr>
          <w:lang w:val="en-US"/>
        </w:rPr>
        <w:t>ENGAGEMENT DETAILS</w:t>
      </w:r>
      <w:bookmarkEnd w:id="1"/>
    </w:p>
    <w:p w14:paraId="6F384038" w14:textId="77777777" w:rsidR="001C3D02" w:rsidRPr="00810D76" w:rsidRDefault="001C3D02" w:rsidP="00810D76">
      <w:pPr>
        <w:spacing w:after="0" w:line="240" w:lineRule="auto"/>
        <w:rPr>
          <w:b/>
          <w:lang w:val="en-US"/>
        </w:rPr>
      </w:pPr>
    </w:p>
    <w:p w14:paraId="36597B94" w14:textId="77777777" w:rsidR="00810D76" w:rsidRPr="00810D76" w:rsidRDefault="00810D76" w:rsidP="00810D76">
      <w:pPr>
        <w:numPr>
          <w:ilvl w:val="0"/>
          <w:numId w:val="36"/>
        </w:numPr>
        <w:spacing w:after="0" w:line="240" w:lineRule="auto"/>
      </w:pPr>
      <w:r w:rsidRPr="00810D76">
        <w:t>What is the name and nature of the engagement/activity/project/process/event (from here, ‘engagement’)? Please provide an overview in simple language.</w:t>
      </w:r>
    </w:p>
    <w:p w14:paraId="21E6BD0D" w14:textId="77777777" w:rsidR="00810D76" w:rsidRPr="00810D76" w:rsidRDefault="00810D76" w:rsidP="00810D76">
      <w:pPr>
        <w:spacing w:after="0" w:line="240" w:lineRule="auto"/>
      </w:pPr>
    </w:p>
    <w:p w14:paraId="2BEF5EDC" w14:textId="77777777" w:rsidR="00810D76" w:rsidRPr="00810D76" w:rsidRDefault="00810D76" w:rsidP="00810D76">
      <w:pPr>
        <w:spacing w:after="0" w:line="240" w:lineRule="auto"/>
      </w:pPr>
    </w:p>
    <w:p w14:paraId="1916EE2C" w14:textId="1F36F739" w:rsidR="00810D76" w:rsidRPr="00810D76" w:rsidRDefault="00810D76" w:rsidP="00810D76">
      <w:pPr>
        <w:numPr>
          <w:ilvl w:val="0"/>
          <w:numId w:val="36"/>
        </w:numPr>
        <w:spacing w:after="0" w:line="240" w:lineRule="auto"/>
      </w:pPr>
      <w:r w:rsidRPr="00810D76">
        <w:t xml:space="preserve">Why are you seeking to engage </w:t>
      </w:r>
      <w:r w:rsidR="009D740A">
        <w:t>Advocate</w:t>
      </w:r>
      <w:r w:rsidRPr="00810D76">
        <w:t xml:space="preserve">(s) expertise and how will their expertise influence the engagement? </w:t>
      </w:r>
    </w:p>
    <w:p w14:paraId="1FBBD611" w14:textId="77777777" w:rsidR="00810D76" w:rsidRPr="00810D76" w:rsidRDefault="00810D76" w:rsidP="00810D76">
      <w:pPr>
        <w:spacing w:after="0" w:line="240" w:lineRule="auto"/>
      </w:pPr>
    </w:p>
    <w:p w14:paraId="041019FA" w14:textId="77777777" w:rsidR="00810D76" w:rsidRPr="00810D76" w:rsidRDefault="00810D76" w:rsidP="00810D76">
      <w:pPr>
        <w:spacing w:after="0" w:line="240" w:lineRule="auto"/>
      </w:pPr>
    </w:p>
    <w:p w14:paraId="78C15074" w14:textId="77777777" w:rsidR="00810D76" w:rsidRPr="00810D76" w:rsidRDefault="00810D76" w:rsidP="00810D76">
      <w:pPr>
        <w:numPr>
          <w:ilvl w:val="0"/>
          <w:numId w:val="36"/>
        </w:numPr>
        <w:spacing w:after="0" w:line="240" w:lineRule="auto"/>
      </w:pPr>
      <w:r w:rsidRPr="00810D76">
        <w:t>What is the timeframe of the engagement? Please include start and end date. If known, list dates and/or times will engagements be held.</w:t>
      </w:r>
    </w:p>
    <w:p w14:paraId="2B385AAB" w14:textId="77777777" w:rsidR="00810D76" w:rsidRPr="00810D76" w:rsidRDefault="00810D76" w:rsidP="00810D76">
      <w:pPr>
        <w:spacing w:after="0" w:line="240" w:lineRule="auto"/>
      </w:pPr>
    </w:p>
    <w:p w14:paraId="2BFB1496" w14:textId="77777777" w:rsidR="00810D76" w:rsidRPr="00810D76" w:rsidRDefault="00810D76" w:rsidP="00810D76">
      <w:pPr>
        <w:spacing w:after="0" w:line="240" w:lineRule="auto"/>
      </w:pPr>
    </w:p>
    <w:p w14:paraId="5A517663" w14:textId="77777777" w:rsidR="00810D76" w:rsidRPr="00810D76" w:rsidRDefault="00810D76" w:rsidP="00810D76">
      <w:pPr>
        <w:numPr>
          <w:ilvl w:val="0"/>
          <w:numId w:val="36"/>
        </w:numPr>
        <w:spacing w:after="0" w:line="240" w:lineRule="auto"/>
      </w:pPr>
      <w:r w:rsidRPr="00810D76">
        <w:lastRenderedPageBreak/>
        <w:t xml:space="preserve">What is the estimated total time commitment for the engagement in number of hours, including preparation? </w:t>
      </w:r>
    </w:p>
    <w:p w14:paraId="0237A124" w14:textId="77777777" w:rsidR="00810D76" w:rsidRPr="00810D76" w:rsidRDefault="00810D76" w:rsidP="00810D76">
      <w:pPr>
        <w:spacing w:after="0" w:line="240" w:lineRule="auto"/>
      </w:pPr>
    </w:p>
    <w:p w14:paraId="507DB48A" w14:textId="77777777" w:rsidR="00810D76" w:rsidRPr="00810D76" w:rsidRDefault="00810D76" w:rsidP="00810D76">
      <w:pPr>
        <w:spacing w:after="0" w:line="240" w:lineRule="auto"/>
      </w:pPr>
    </w:p>
    <w:p w14:paraId="0183E8AE" w14:textId="77777777" w:rsidR="00810D76" w:rsidRPr="00810D76" w:rsidRDefault="00810D76" w:rsidP="00810D76">
      <w:pPr>
        <w:numPr>
          <w:ilvl w:val="0"/>
          <w:numId w:val="36"/>
        </w:numPr>
        <w:spacing w:after="0" w:line="240" w:lineRule="auto"/>
      </w:pPr>
      <w:r w:rsidRPr="00810D76">
        <w:t>Where will the engagement be held? Please list all venues and/or online platforms and note if these are accessible.</w:t>
      </w:r>
    </w:p>
    <w:p w14:paraId="3C8206D2" w14:textId="77777777" w:rsidR="00810D76" w:rsidRPr="00810D76" w:rsidRDefault="00810D76" w:rsidP="00810D76">
      <w:pPr>
        <w:spacing w:after="0" w:line="240" w:lineRule="auto"/>
      </w:pPr>
    </w:p>
    <w:p w14:paraId="634C7530" w14:textId="77777777" w:rsidR="00810D76" w:rsidRPr="00810D76" w:rsidRDefault="00810D76" w:rsidP="00810D76">
      <w:pPr>
        <w:spacing w:after="0" w:line="240" w:lineRule="auto"/>
      </w:pPr>
    </w:p>
    <w:p w14:paraId="0738A202" w14:textId="507EDBD6" w:rsidR="00810D76" w:rsidRPr="00810D76" w:rsidRDefault="00810D76" w:rsidP="00810D76">
      <w:pPr>
        <w:numPr>
          <w:ilvl w:val="0"/>
          <w:numId w:val="36"/>
        </w:numPr>
        <w:spacing w:after="0" w:line="240" w:lineRule="auto"/>
      </w:pPr>
      <w:r w:rsidRPr="00810D76">
        <w:t xml:space="preserve">How many </w:t>
      </w:r>
      <w:r w:rsidR="009D740A">
        <w:t>Advocate</w:t>
      </w:r>
      <w:r w:rsidRPr="00810D76">
        <w:t xml:space="preserve">s are you seeking to engage? Please note for advisory positions such as working groups, committees, panels, boards, or other governance groups it is best practice to appoint at least two </w:t>
      </w:r>
      <w:r w:rsidR="009D740A">
        <w:t>Advocate</w:t>
      </w:r>
      <w:r w:rsidRPr="00810D76">
        <w:t xml:space="preserve">s. </w:t>
      </w:r>
    </w:p>
    <w:p w14:paraId="22ABEBF6" w14:textId="77777777" w:rsidR="00810D76" w:rsidRPr="00810D76" w:rsidRDefault="00810D76" w:rsidP="00810D76">
      <w:pPr>
        <w:spacing w:after="0" w:line="240" w:lineRule="auto"/>
      </w:pPr>
    </w:p>
    <w:p w14:paraId="38880FEA" w14:textId="77777777" w:rsidR="00810D76" w:rsidRPr="00810D76" w:rsidRDefault="00810D76" w:rsidP="00810D76">
      <w:pPr>
        <w:spacing w:after="0" w:line="240" w:lineRule="auto"/>
      </w:pPr>
    </w:p>
    <w:p w14:paraId="56D74BCA" w14:textId="77777777" w:rsidR="00810D76" w:rsidRDefault="00810D76" w:rsidP="00810D76">
      <w:pPr>
        <w:numPr>
          <w:ilvl w:val="0"/>
          <w:numId w:val="36"/>
        </w:numPr>
        <w:spacing w:after="0" w:line="240" w:lineRule="auto"/>
      </w:pPr>
      <w:r w:rsidRPr="00810D76">
        <w:t>Who are the other key stakeholders or audiences involved in the engagement and how many people are expected to be involved in/attend the engagement?</w:t>
      </w:r>
    </w:p>
    <w:p w14:paraId="79C1A9C5" w14:textId="77777777" w:rsidR="00BD7032" w:rsidRDefault="00BD7032" w:rsidP="00BD7032">
      <w:pPr>
        <w:spacing w:after="0" w:line="240" w:lineRule="auto"/>
        <w:ind w:left="720"/>
      </w:pPr>
    </w:p>
    <w:p w14:paraId="2352F52F" w14:textId="77777777" w:rsidR="00BD7032" w:rsidRDefault="00BD7032" w:rsidP="00BD7032">
      <w:pPr>
        <w:spacing w:after="0" w:line="240" w:lineRule="auto"/>
        <w:ind w:left="720"/>
      </w:pPr>
    </w:p>
    <w:p w14:paraId="7EA25476" w14:textId="6DB39846" w:rsidR="00BD7032" w:rsidRPr="00810D76" w:rsidRDefault="00FA0734" w:rsidP="00810D76">
      <w:pPr>
        <w:numPr>
          <w:ilvl w:val="0"/>
          <w:numId w:val="36"/>
        </w:numPr>
        <w:spacing w:after="0" w:line="240" w:lineRule="auto"/>
      </w:pPr>
      <w:r>
        <w:t>Do the people who will engage with Advocates have a Working with Vulnerable People registration?</w:t>
      </w:r>
    </w:p>
    <w:p w14:paraId="3467B8B2" w14:textId="77777777" w:rsidR="00FA0734" w:rsidRPr="00810D76" w:rsidRDefault="00FA0734" w:rsidP="00FA0734">
      <w:pPr>
        <w:numPr>
          <w:ilvl w:val="1"/>
          <w:numId w:val="36"/>
        </w:numPr>
        <w:spacing w:after="0" w:line="240" w:lineRule="auto"/>
      </w:pPr>
      <w:r w:rsidRPr="00810D76">
        <w:t>Yes</w:t>
      </w:r>
    </w:p>
    <w:p w14:paraId="0A2556DD" w14:textId="77777777" w:rsidR="00FA0734" w:rsidRPr="00810D76" w:rsidRDefault="00FA0734" w:rsidP="00FA0734">
      <w:pPr>
        <w:numPr>
          <w:ilvl w:val="1"/>
          <w:numId w:val="36"/>
        </w:numPr>
        <w:spacing w:after="0" w:line="240" w:lineRule="auto"/>
      </w:pPr>
      <w:r w:rsidRPr="00810D76">
        <w:t xml:space="preserve">No </w:t>
      </w:r>
    </w:p>
    <w:p w14:paraId="1C835EAD" w14:textId="77777777" w:rsidR="00810D76" w:rsidRDefault="00810D76" w:rsidP="00810D76">
      <w:pPr>
        <w:spacing w:after="0" w:line="240" w:lineRule="auto"/>
      </w:pPr>
    </w:p>
    <w:p w14:paraId="40E86D56" w14:textId="37876A7D" w:rsidR="000D3969" w:rsidRDefault="000D3969" w:rsidP="000D3969">
      <w:pPr>
        <w:pStyle w:val="ListParagraph"/>
        <w:numPr>
          <w:ilvl w:val="0"/>
          <w:numId w:val="36"/>
        </w:numPr>
        <w:spacing w:after="0" w:line="240" w:lineRule="auto"/>
      </w:pPr>
      <w:r>
        <w:t>Has your organisation implemented (or are currently implementing) the Tasmanian Child and Youth Safe Organisation Framework?</w:t>
      </w:r>
    </w:p>
    <w:p w14:paraId="7E1F4C53" w14:textId="77777777" w:rsidR="000D3969" w:rsidRPr="00810D76" w:rsidRDefault="000D3969" w:rsidP="000D3969">
      <w:pPr>
        <w:numPr>
          <w:ilvl w:val="1"/>
          <w:numId w:val="36"/>
        </w:numPr>
        <w:spacing w:after="0" w:line="240" w:lineRule="auto"/>
      </w:pPr>
      <w:r w:rsidRPr="00810D76">
        <w:t>Yes</w:t>
      </w:r>
    </w:p>
    <w:p w14:paraId="11C0180C" w14:textId="77777777" w:rsidR="000D3969" w:rsidRPr="00810D76" w:rsidRDefault="000D3969" w:rsidP="000D3969">
      <w:pPr>
        <w:numPr>
          <w:ilvl w:val="1"/>
          <w:numId w:val="36"/>
        </w:numPr>
        <w:spacing w:after="0" w:line="240" w:lineRule="auto"/>
      </w:pPr>
      <w:r w:rsidRPr="00810D76">
        <w:t xml:space="preserve">No </w:t>
      </w:r>
    </w:p>
    <w:p w14:paraId="4AC4E202" w14:textId="77777777" w:rsidR="000D3969" w:rsidRPr="00810D76" w:rsidRDefault="000D3969" w:rsidP="000D3969">
      <w:pPr>
        <w:spacing w:after="0" w:line="240" w:lineRule="auto"/>
        <w:ind w:left="1080" w:hanging="360"/>
      </w:pPr>
    </w:p>
    <w:p w14:paraId="76D3C19A" w14:textId="77777777" w:rsidR="00810D76" w:rsidRPr="00810D76" w:rsidRDefault="00810D76" w:rsidP="00810D76">
      <w:pPr>
        <w:spacing w:after="0" w:line="240" w:lineRule="auto"/>
      </w:pPr>
    </w:p>
    <w:p w14:paraId="34B717F9" w14:textId="676E42FA" w:rsidR="00810D76" w:rsidRDefault="009D740A" w:rsidP="008140A7">
      <w:pPr>
        <w:pStyle w:val="Heading2"/>
        <w:rPr>
          <w:lang w:val="en-US"/>
        </w:rPr>
      </w:pPr>
      <w:bookmarkStart w:id="2" w:name="_Toc205301584"/>
      <w:r>
        <w:rPr>
          <w:lang w:val="en-US"/>
        </w:rPr>
        <w:t>ADVOCATE</w:t>
      </w:r>
      <w:r w:rsidR="00810D76" w:rsidRPr="00810D76">
        <w:rPr>
          <w:lang w:val="en-US"/>
        </w:rPr>
        <w:t xml:space="preserve"> DETAILS</w:t>
      </w:r>
      <w:bookmarkEnd w:id="2"/>
    </w:p>
    <w:p w14:paraId="0C84DACF" w14:textId="77777777" w:rsidR="008140A7" w:rsidRPr="008140A7" w:rsidRDefault="008140A7" w:rsidP="008140A7">
      <w:pPr>
        <w:rPr>
          <w:lang w:val="en-US"/>
        </w:rPr>
      </w:pPr>
    </w:p>
    <w:p w14:paraId="6F1F7C01" w14:textId="52957928" w:rsidR="00810D76" w:rsidRPr="00810D76" w:rsidRDefault="00810D76" w:rsidP="00810D76">
      <w:pPr>
        <w:numPr>
          <w:ilvl w:val="0"/>
          <w:numId w:val="36"/>
        </w:numPr>
        <w:spacing w:after="0" w:line="240" w:lineRule="auto"/>
      </w:pPr>
      <w:r w:rsidRPr="00810D76">
        <w:t xml:space="preserve">What are the skills and experiences you are looking for from </w:t>
      </w:r>
      <w:r w:rsidR="009D740A">
        <w:t>Advocate</w:t>
      </w:r>
      <w:r w:rsidRPr="00810D76">
        <w:t xml:space="preserve">(s)? </w:t>
      </w:r>
    </w:p>
    <w:p w14:paraId="25E51652" w14:textId="77777777" w:rsidR="00810D76" w:rsidRPr="00810D76" w:rsidRDefault="00810D76" w:rsidP="00810D76">
      <w:pPr>
        <w:spacing w:after="0" w:line="240" w:lineRule="auto"/>
      </w:pPr>
    </w:p>
    <w:p w14:paraId="60960740" w14:textId="77777777" w:rsidR="00810D76" w:rsidRPr="00810D76" w:rsidRDefault="00810D76" w:rsidP="00810D76">
      <w:pPr>
        <w:spacing w:after="0" w:line="240" w:lineRule="auto"/>
      </w:pPr>
    </w:p>
    <w:p w14:paraId="76A11CAE" w14:textId="4D05FCF0" w:rsidR="00810D76" w:rsidRPr="00810D76" w:rsidRDefault="00810D76" w:rsidP="00810D76">
      <w:pPr>
        <w:numPr>
          <w:ilvl w:val="0"/>
          <w:numId w:val="36"/>
        </w:numPr>
        <w:spacing w:after="0" w:line="240" w:lineRule="auto"/>
      </w:pPr>
      <w:r w:rsidRPr="00810D76">
        <w:t xml:space="preserve">What is the anticipated level </w:t>
      </w:r>
      <w:r w:rsidR="006E585D">
        <w:t xml:space="preserve">of </w:t>
      </w:r>
      <w:r w:rsidRPr="00810D76">
        <w:t>engagement</w:t>
      </w:r>
      <w:r w:rsidR="006E585D">
        <w:t xml:space="preserve"> according to the</w:t>
      </w:r>
      <w:r w:rsidRPr="00810D76">
        <w:t xml:space="preserve"> </w:t>
      </w:r>
      <w:hyperlink w:anchor="_ENGAGEMENT_LEVEL_GUIDE" w:history="1">
        <w:r w:rsidRPr="004660D9">
          <w:rPr>
            <w:rStyle w:val="Hyperlink"/>
            <w:i/>
            <w:iCs/>
          </w:rPr>
          <w:t>Engagement</w:t>
        </w:r>
        <w:r w:rsidR="00651DDB" w:rsidRPr="004660D9">
          <w:rPr>
            <w:rStyle w:val="Hyperlink"/>
            <w:i/>
            <w:iCs/>
          </w:rPr>
          <w:t xml:space="preserve"> Level Guide</w:t>
        </w:r>
      </w:hyperlink>
      <w:r w:rsidRPr="00810D76">
        <w:t xml:space="preserve"> at the end of this document</w:t>
      </w:r>
      <w:r w:rsidR="006E585D">
        <w:t>?</w:t>
      </w:r>
      <w:r w:rsidRPr="00810D76">
        <w:t xml:space="preserve"> </w:t>
      </w:r>
    </w:p>
    <w:p w14:paraId="1DD637C6" w14:textId="145F1FBD" w:rsidR="00810D76" w:rsidRPr="00810D76" w:rsidRDefault="00810D76" w:rsidP="00810D76">
      <w:pPr>
        <w:numPr>
          <w:ilvl w:val="1"/>
          <w:numId w:val="36"/>
        </w:numPr>
        <w:spacing w:after="0" w:line="240" w:lineRule="auto"/>
      </w:pPr>
      <w:r w:rsidRPr="00810D76">
        <w:t xml:space="preserve">Consult </w:t>
      </w:r>
    </w:p>
    <w:p w14:paraId="3E266472" w14:textId="6BB43B43" w:rsidR="00810D76" w:rsidRPr="00810D76" w:rsidRDefault="00810D76" w:rsidP="00810D76">
      <w:pPr>
        <w:numPr>
          <w:ilvl w:val="1"/>
          <w:numId w:val="36"/>
        </w:numPr>
        <w:spacing w:after="0" w:line="240" w:lineRule="auto"/>
      </w:pPr>
      <w:r w:rsidRPr="00810D76">
        <w:t xml:space="preserve">Collaborate </w:t>
      </w:r>
    </w:p>
    <w:p w14:paraId="61E8481F" w14:textId="20515846" w:rsidR="00810D76" w:rsidRPr="00810D76" w:rsidRDefault="00810D76" w:rsidP="00810D76">
      <w:pPr>
        <w:numPr>
          <w:ilvl w:val="1"/>
          <w:numId w:val="36"/>
        </w:numPr>
        <w:spacing w:after="0" w:line="240" w:lineRule="auto"/>
      </w:pPr>
      <w:r w:rsidRPr="00810D76">
        <w:t xml:space="preserve">Lead </w:t>
      </w:r>
    </w:p>
    <w:p w14:paraId="2723BDE1" w14:textId="77777777" w:rsidR="00810D76" w:rsidRPr="00810D76" w:rsidRDefault="00810D76" w:rsidP="00810D76">
      <w:pPr>
        <w:spacing w:after="0" w:line="240" w:lineRule="auto"/>
        <w:rPr>
          <w:b/>
          <w:bCs/>
        </w:rPr>
      </w:pPr>
    </w:p>
    <w:p w14:paraId="21383ACE" w14:textId="1E393FF9" w:rsidR="00810D76" w:rsidRPr="00810D76" w:rsidRDefault="00810D76" w:rsidP="00810D76">
      <w:pPr>
        <w:numPr>
          <w:ilvl w:val="0"/>
          <w:numId w:val="36"/>
        </w:numPr>
        <w:spacing w:after="0" w:line="240" w:lineRule="auto"/>
      </w:pPr>
      <w:r w:rsidRPr="00810D76">
        <w:lastRenderedPageBreak/>
        <w:t xml:space="preserve">What, if any, potential risks of negative impacts might exist for </w:t>
      </w:r>
      <w:r w:rsidR="009D740A">
        <w:t>Advocate</w:t>
      </w:r>
      <w:r w:rsidRPr="00810D76">
        <w:t>s as part of this engagement?</w:t>
      </w:r>
    </w:p>
    <w:p w14:paraId="0534B10E" w14:textId="77777777" w:rsidR="00810D76" w:rsidRPr="00810D76" w:rsidRDefault="00810D76" w:rsidP="00810D76">
      <w:pPr>
        <w:spacing w:after="0" w:line="240" w:lineRule="auto"/>
      </w:pPr>
    </w:p>
    <w:p w14:paraId="51790CC0" w14:textId="77777777" w:rsidR="00810D76" w:rsidRPr="00810D76" w:rsidRDefault="00810D76" w:rsidP="00810D76">
      <w:pPr>
        <w:spacing w:after="0" w:line="240" w:lineRule="auto"/>
      </w:pPr>
    </w:p>
    <w:p w14:paraId="2BEAF11A" w14:textId="6B458DD6" w:rsidR="00810D76" w:rsidRPr="00810D76" w:rsidRDefault="00810D76" w:rsidP="00810D76">
      <w:pPr>
        <w:numPr>
          <w:ilvl w:val="0"/>
          <w:numId w:val="36"/>
        </w:numPr>
        <w:spacing w:after="0" w:line="240" w:lineRule="auto"/>
      </w:pPr>
      <w:r w:rsidRPr="00810D76">
        <w:t xml:space="preserve">How will the </w:t>
      </w:r>
      <w:r w:rsidR="009D740A">
        <w:t>Advocate</w:t>
      </w:r>
      <w:r w:rsidRPr="00810D76">
        <w:t>(s) be informed of the outcomes of their engagement?</w:t>
      </w:r>
    </w:p>
    <w:p w14:paraId="6F3033A1" w14:textId="77777777" w:rsidR="00810D76" w:rsidRPr="00810D76" w:rsidRDefault="00810D76" w:rsidP="00810D76">
      <w:pPr>
        <w:spacing w:after="0" w:line="240" w:lineRule="auto"/>
      </w:pPr>
    </w:p>
    <w:p w14:paraId="2739A8BE" w14:textId="77777777" w:rsidR="00810D76" w:rsidRPr="00810D76" w:rsidRDefault="00810D76" w:rsidP="00810D76">
      <w:pPr>
        <w:spacing w:after="0" w:line="240" w:lineRule="auto"/>
      </w:pPr>
    </w:p>
    <w:p w14:paraId="6A0B413C" w14:textId="77777777" w:rsidR="00810D76" w:rsidRPr="00810D76" w:rsidRDefault="00810D76" w:rsidP="00810D76">
      <w:pPr>
        <w:spacing w:after="0" w:line="240" w:lineRule="auto"/>
      </w:pPr>
    </w:p>
    <w:p w14:paraId="4CD28E30" w14:textId="19AA5F0D" w:rsidR="00810D76" w:rsidRPr="00810D76" w:rsidRDefault="00810D76" w:rsidP="008140A7">
      <w:pPr>
        <w:pStyle w:val="Heading2"/>
        <w:rPr>
          <w:lang w:val="en-US"/>
        </w:rPr>
      </w:pPr>
      <w:bookmarkStart w:id="3" w:name="_Toc205301585"/>
      <w:r w:rsidRPr="00810D76">
        <w:rPr>
          <w:lang w:val="en-US"/>
        </w:rPr>
        <w:t>CONFIDENTIALITY</w:t>
      </w:r>
      <w:bookmarkEnd w:id="3"/>
      <w:r w:rsidRPr="00810D76">
        <w:rPr>
          <w:lang w:val="en-US"/>
        </w:rPr>
        <w:t xml:space="preserve"> </w:t>
      </w:r>
    </w:p>
    <w:p w14:paraId="6C68AFED" w14:textId="77777777" w:rsidR="00810D76" w:rsidRPr="00810D76" w:rsidRDefault="00810D76" w:rsidP="00810D76">
      <w:pPr>
        <w:spacing w:after="0" w:line="240" w:lineRule="auto"/>
      </w:pPr>
    </w:p>
    <w:p w14:paraId="0731FD9A" w14:textId="77777777" w:rsidR="00810D76" w:rsidRPr="00810D76" w:rsidRDefault="00810D76" w:rsidP="00810D76">
      <w:pPr>
        <w:numPr>
          <w:ilvl w:val="0"/>
          <w:numId w:val="36"/>
        </w:numPr>
        <w:spacing w:after="0" w:line="240" w:lineRule="auto"/>
      </w:pPr>
      <w:r w:rsidRPr="00810D76">
        <w:t>If applicable, how will the project/activity be publicly promoted, recorded, and/or distributed?</w:t>
      </w:r>
    </w:p>
    <w:p w14:paraId="23DAC301" w14:textId="77777777" w:rsidR="00810D76" w:rsidRPr="00810D76" w:rsidRDefault="00810D76" w:rsidP="00810D76">
      <w:pPr>
        <w:spacing w:after="0" w:line="240" w:lineRule="auto"/>
      </w:pPr>
    </w:p>
    <w:p w14:paraId="1A77D0D6" w14:textId="77777777" w:rsidR="00810D76" w:rsidRPr="00810D76" w:rsidRDefault="00810D76" w:rsidP="00810D76">
      <w:pPr>
        <w:spacing w:after="0" w:line="240" w:lineRule="auto"/>
      </w:pPr>
    </w:p>
    <w:p w14:paraId="0193628F" w14:textId="77777777" w:rsidR="00810D76" w:rsidRPr="00810D76" w:rsidRDefault="00810D76" w:rsidP="00810D76">
      <w:pPr>
        <w:numPr>
          <w:ilvl w:val="0"/>
          <w:numId w:val="36"/>
        </w:numPr>
        <w:spacing w:after="0" w:line="240" w:lineRule="auto"/>
      </w:pPr>
      <w:r w:rsidRPr="00810D76">
        <w:t>Are there any issues regarding confidentiality for the project/activity?</w:t>
      </w:r>
    </w:p>
    <w:p w14:paraId="0E38C000" w14:textId="77777777" w:rsidR="00810D76" w:rsidRPr="00810D76" w:rsidRDefault="00810D76" w:rsidP="00810D76">
      <w:pPr>
        <w:spacing w:after="0" w:line="240" w:lineRule="auto"/>
      </w:pPr>
    </w:p>
    <w:p w14:paraId="322A6E62" w14:textId="77777777" w:rsidR="00810D76" w:rsidRPr="00810D76" w:rsidRDefault="00810D76" w:rsidP="00810D76">
      <w:pPr>
        <w:spacing w:after="0" w:line="240" w:lineRule="auto"/>
      </w:pPr>
    </w:p>
    <w:p w14:paraId="20D9754A" w14:textId="26DEAED0" w:rsidR="00810D76" w:rsidRPr="00810D76" w:rsidRDefault="00810D76" w:rsidP="00810D76">
      <w:pPr>
        <w:numPr>
          <w:ilvl w:val="0"/>
          <w:numId w:val="36"/>
        </w:numPr>
        <w:spacing w:after="0" w:line="240" w:lineRule="auto"/>
      </w:pPr>
      <w:r w:rsidRPr="00810D76">
        <w:t xml:space="preserve">Will </w:t>
      </w:r>
      <w:r w:rsidR="009D740A">
        <w:t>Advocate</w:t>
      </w:r>
      <w:r w:rsidRPr="00810D76">
        <w:t xml:space="preserve">(s) participation and identity be able to be kept private and confidential if needed? This is not a requirement but helps us recruit appropriate </w:t>
      </w:r>
      <w:r w:rsidR="009D740A">
        <w:t>Advocate</w:t>
      </w:r>
      <w:r w:rsidRPr="00810D76">
        <w:t>s. (e.g., will this information need to be made public or can it be protected by limiting only to relevant stakeholders/other participants using pseudonyms, by restricting photography etc .as needed). Please highlight the relevant option.</w:t>
      </w:r>
    </w:p>
    <w:p w14:paraId="5175653F" w14:textId="77777777" w:rsidR="00810D76" w:rsidRPr="00810D76" w:rsidRDefault="00810D76" w:rsidP="00810D76">
      <w:pPr>
        <w:numPr>
          <w:ilvl w:val="1"/>
          <w:numId w:val="37"/>
        </w:numPr>
        <w:spacing w:after="0" w:line="240" w:lineRule="auto"/>
      </w:pPr>
      <w:r w:rsidRPr="00810D76">
        <w:t>Yes</w:t>
      </w:r>
    </w:p>
    <w:p w14:paraId="1FB9FD6A" w14:textId="77777777" w:rsidR="00810D76" w:rsidRPr="00810D76" w:rsidRDefault="00810D76" w:rsidP="00810D76">
      <w:pPr>
        <w:numPr>
          <w:ilvl w:val="1"/>
          <w:numId w:val="37"/>
        </w:numPr>
        <w:spacing w:after="0" w:line="240" w:lineRule="auto"/>
      </w:pPr>
      <w:r w:rsidRPr="00810D76">
        <w:t xml:space="preserve">No </w:t>
      </w:r>
    </w:p>
    <w:p w14:paraId="3D3B8D4C" w14:textId="77777777" w:rsidR="00810D76" w:rsidRPr="00810D76" w:rsidRDefault="00810D76" w:rsidP="00810D76">
      <w:pPr>
        <w:spacing w:after="0" w:line="240" w:lineRule="auto"/>
      </w:pPr>
    </w:p>
    <w:p w14:paraId="30A86285" w14:textId="6DA7478A" w:rsidR="00810D76" w:rsidRPr="00810D76" w:rsidRDefault="00810D76" w:rsidP="00810D76">
      <w:pPr>
        <w:numPr>
          <w:ilvl w:val="0"/>
          <w:numId w:val="36"/>
        </w:numPr>
        <w:spacing w:after="0" w:line="240" w:lineRule="auto"/>
      </w:pPr>
      <w:r w:rsidRPr="00810D76">
        <w:t xml:space="preserve">Do you require </w:t>
      </w:r>
      <w:r w:rsidR="009D740A">
        <w:t>Advocate</w:t>
      </w:r>
      <w:r w:rsidRPr="00810D76">
        <w:t xml:space="preserve">(s) to hold a </w:t>
      </w:r>
      <w:r w:rsidRPr="00810D76">
        <w:rPr>
          <w:i/>
          <w:iCs/>
        </w:rPr>
        <w:t>Working with Vulnerable People (Children) Registration</w:t>
      </w:r>
      <w:r w:rsidRPr="00810D76">
        <w:t xml:space="preserve"> for this engagement? Please note that because this is not an inherent requirement of </w:t>
      </w:r>
      <w:r w:rsidR="009D740A">
        <w:t>Advocate</w:t>
      </w:r>
      <w:r w:rsidRPr="00810D76">
        <w:t xml:space="preserve">s there may be a delay in the engagement while that registration is processed if the </w:t>
      </w:r>
      <w:r w:rsidR="009D740A">
        <w:t>Advocate</w:t>
      </w:r>
      <w:r w:rsidRPr="00810D76">
        <w:t>s right for your engagement do not yet hold one. Please highlight the relevant option.</w:t>
      </w:r>
    </w:p>
    <w:p w14:paraId="46D84DDA" w14:textId="77777777" w:rsidR="00810D76" w:rsidRPr="00810D76" w:rsidRDefault="00810D76" w:rsidP="00810D76">
      <w:pPr>
        <w:numPr>
          <w:ilvl w:val="1"/>
          <w:numId w:val="36"/>
        </w:numPr>
        <w:spacing w:after="0" w:line="240" w:lineRule="auto"/>
      </w:pPr>
      <w:r w:rsidRPr="00810D76">
        <w:t>Yes</w:t>
      </w:r>
    </w:p>
    <w:p w14:paraId="732F6D3F" w14:textId="77777777" w:rsidR="00810D76" w:rsidRPr="00810D76" w:rsidRDefault="00810D76" w:rsidP="00810D76">
      <w:pPr>
        <w:numPr>
          <w:ilvl w:val="1"/>
          <w:numId w:val="36"/>
        </w:numPr>
        <w:spacing w:after="0" w:line="240" w:lineRule="auto"/>
      </w:pPr>
      <w:r w:rsidRPr="00810D76">
        <w:t xml:space="preserve">No </w:t>
      </w:r>
    </w:p>
    <w:p w14:paraId="7D7F0DE8" w14:textId="77777777" w:rsidR="00810D76" w:rsidRPr="00810D76" w:rsidRDefault="00810D76" w:rsidP="00810D76">
      <w:pPr>
        <w:spacing w:after="0" w:line="240" w:lineRule="auto"/>
      </w:pPr>
    </w:p>
    <w:p w14:paraId="0E457F96" w14:textId="77777777" w:rsidR="00810D76" w:rsidRPr="00810D76" w:rsidRDefault="00810D76" w:rsidP="00810D76">
      <w:pPr>
        <w:numPr>
          <w:ilvl w:val="0"/>
          <w:numId w:val="36"/>
        </w:numPr>
        <w:spacing w:after="0" w:line="240" w:lineRule="auto"/>
      </w:pPr>
      <w:r w:rsidRPr="00810D76">
        <w:t>Do you have any specific questions or concerns you would like to discuss?</w:t>
      </w:r>
    </w:p>
    <w:p w14:paraId="1B3C4C2D" w14:textId="77777777" w:rsidR="00810D76" w:rsidRPr="00810D76" w:rsidRDefault="00810D76" w:rsidP="00810D76">
      <w:pPr>
        <w:spacing w:after="0" w:line="240" w:lineRule="auto"/>
      </w:pPr>
    </w:p>
    <w:p w14:paraId="7343140A" w14:textId="77777777" w:rsidR="00810D76" w:rsidRPr="00810D76" w:rsidRDefault="00810D76" w:rsidP="00810D76">
      <w:pPr>
        <w:spacing w:after="0" w:line="240" w:lineRule="auto"/>
        <w:rPr>
          <w:i/>
          <w:iCs/>
        </w:rPr>
      </w:pPr>
    </w:p>
    <w:p w14:paraId="6F64BE96" w14:textId="6435F6CF" w:rsidR="00BD5AD5" w:rsidRDefault="00BD5AD5">
      <w:pPr>
        <w:spacing w:after="0" w:line="240" w:lineRule="auto"/>
        <w:rPr>
          <w:i/>
          <w:iCs/>
        </w:rPr>
      </w:pPr>
      <w:r>
        <w:rPr>
          <w:i/>
          <w:iCs/>
        </w:rPr>
        <w:br w:type="page"/>
      </w:r>
    </w:p>
    <w:p w14:paraId="5E6F8992" w14:textId="335FD35D" w:rsidR="00F21636" w:rsidRDefault="00F21636" w:rsidP="00F21636">
      <w:pPr>
        <w:pStyle w:val="Heading2"/>
      </w:pPr>
      <w:bookmarkStart w:id="4" w:name="_ENGAGEMENT_LEVEL_GUIDE"/>
      <w:bookmarkStart w:id="5" w:name="_Toc205301586"/>
      <w:bookmarkEnd w:id="4"/>
      <w:r>
        <w:lastRenderedPageBreak/>
        <w:t>ENGAGEMENT LEVEL GUIDE</w:t>
      </w:r>
      <w:r w:rsidR="001D4DC2">
        <w:rPr>
          <w:rStyle w:val="FootnoteReference"/>
        </w:rPr>
        <w:footnoteReference w:id="3"/>
      </w:r>
      <w:bookmarkEnd w:id="5"/>
    </w:p>
    <w:p w14:paraId="78976257" w14:textId="77777777" w:rsidR="00C33EDA" w:rsidRDefault="00C33EDA" w:rsidP="00816182">
      <w:pPr>
        <w:spacing w:after="240"/>
        <w:rPr>
          <w:b/>
          <w:bCs/>
          <w:color w:val="7030A0"/>
          <w:sz w:val="28"/>
          <w:szCs w:val="28"/>
        </w:rPr>
      </w:pPr>
    </w:p>
    <w:p w14:paraId="77FDA138" w14:textId="62BFF142" w:rsidR="00F21636" w:rsidRPr="00816182" w:rsidRDefault="00F21636" w:rsidP="00816182">
      <w:pPr>
        <w:spacing w:after="240"/>
        <w:rPr>
          <w:b/>
          <w:bCs/>
          <w:color w:val="7030A0"/>
          <w:sz w:val="28"/>
          <w:szCs w:val="28"/>
        </w:rPr>
      </w:pPr>
      <w:r w:rsidRPr="00816182">
        <w:rPr>
          <w:b/>
          <w:bCs/>
          <w:color w:val="7030A0"/>
          <w:sz w:val="28"/>
          <w:szCs w:val="28"/>
        </w:rPr>
        <w:t>Consult</w:t>
      </w:r>
    </w:p>
    <w:p w14:paraId="581ED2DC" w14:textId="77777777" w:rsidR="00F21636" w:rsidRPr="00CF1AA7" w:rsidRDefault="00F21636" w:rsidP="00F21636">
      <w:r w:rsidRPr="00CF1AA7">
        <w:rPr>
          <w:b/>
          <w:bCs/>
        </w:rPr>
        <w:t>Engagement goal</w:t>
      </w:r>
      <w:r w:rsidRPr="00CF1AA7">
        <w:t xml:space="preserve">: To obtain feedback or input from </w:t>
      </w:r>
      <w:r>
        <w:t>lived experience worker</w:t>
      </w:r>
      <w:r w:rsidRPr="00CF1AA7">
        <w:t>(s), ensuring their perspectives are understood &amp; considered</w:t>
      </w:r>
      <w:r>
        <w:t>.</w:t>
      </w:r>
    </w:p>
    <w:p w14:paraId="318C22F5" w14:textId="77777777" w:rsidR="00F21636" w:rsidRPr="00CF1AA7" w:rsidRDefault="00F21636" w:rsidP="00F21636">
      <w:r w:rsidRPr="00CF1AA7">
        <w:rPr>
          <w:b/>
          <w:bCs/>
        </w:rPr>
        <w:t>Role of organisation</w:t>
      </w:r>
      <w:r w:rsidRPr="00CF1AA7">
        <w:t>: Invite, ask, &amp; facilitate.</w:t>
      </w:r>
    </w:p>
    <w:p w14:paraId="6825CD18" w14:textId="77777777" w:rsidR="00F21636" w:rsidRPr="00CF1AA7" w:rsidRDefault="00F21636" w:rsidP="00F21636">
      <w:r w:rsidRPr="00CF1AA7">
        <w:rPr>
          <w:b/>
          <w:bCs/>
        </w:rPr>
        <w:t xml:space="preserve">Role of </w:t>
      </w:r>
      <w:r>
        <w:rPr>
          <w:b/>
          <w:bCs/>
        </w:rPr>
        <w:t>lived experience worker</w:t>
      </w:r>
      <w:r w:rsidRPr="00CF1AA7">
        <w:rPr>
          <w:b/>
          <w:bCs/>
        </w:rPr>
        <w:t>(s)</w:t>
      </w:r>
      <w:r w:rsidRPr="00CF1AA7">
        <w:t>: Answer &amp; participate.</w:t>
      </w:r>
    </w:p>
    <w:p w14:paraId="0D3A057D" w14:textId="77777777" w:rsidR="00F21636" w:rsidRPr="00CF1AA7" w:rsidRDefault="00F21636" w:rsidP="00F21636">
      <w:r w:rsidRPr="00CF1AA7">
        <w:rPr>
          <w:b/>
          <w:bCs/>
        </w:rPr>
        <w:t>Organisation expectation</w:t>
      </w:r>
      <w:r w:rsidRPr="00CF1AA7">
        <w:t xml:space="preserve">: To lead a process which enables </w:t>
      </w:r>
      <w:r>
        <w:t>lived experience worker</w:t>
      </w:r>
      <w:r w:rsidRPr="00CF1AA7">
        <w:t xml:space="preserve">(s) to contribute their lived experiences &amp; </w:t>
      </w:r>
      <w:r>
        <w:t xml:space="preserve">then </w:t>
      </w:r>
      <w:r w:rsidRPr="00CF1AA7">
        <w:t>inform them of the outcome</w:t>
      </w:r>
      <w:r>
        <w:t xml:space="preserve"> of those contributions</w:t>
      </w:r>
      <w:r w:rsidRPr="00CF1AA7">
        <w:t>.</w:t>
      </w:r>
    </w:p>
    <w:p w14:paraId="05F131E1" w14:textId="77777777" w:rsidR="00F21636" w:rsidRPr="00CF1AA7" w:rsidRDefault="00F21636" w:rsidP="00F21636">
      <w:r>
        <w:rPr>
          <w:b/>
          <w:bCs/>
        </w:rPr>
        <w:t>Lived experience worker</w:t>
      </w:r>
      <w:r w:rsidRPr="00CF1AA7">
        <w:rPr>
          <w:b/>
          <w:bCs/>
        </w:rPr>
        <w:t>(s) expectation</w:t>
      </w:r>
      <w:r w:rsidRPr="00CF1AA7">
        <w:t>: Provide input that will be listened to. Be informed of the outcome.</w:t>
      </w:r>
    </w:p>
    <w:p w14:paraId="11133153" w14:textId="77777777" w:rsidR="00F21636" w:rsidRPr="00CF1AA7" w:rsidRDefault="00F21636" w:rsidP="00F21636">
      <w:r w:rsidRPr="00CF1AA7">
        <w:rPr>
          <w:b/>
          <w:bCs/>
        </w:rPr>
        <w:t>Primary decision-making power</w:t>
      </w:r>
      <w:r w:rsidRPr="00CF1AA7">
        <w:t xml:space="preserve">: Organisation. </w:t>
      </w:r>
    </w:p>
    <w:p w14:paraId="2857F38D" w14:textId="77777777" w:rsidR="00F21636" w:rsidRPr="00CF1AA7" w:rsidRDefault="00F21636" w:rsidP="00F21636">
      <w:r w:rsidRPr="00CF1AA7">
        <w:rPr>
          <w:b/>
          <w:bCs/>
        </w:rPr>
        <w:t>Appropriate when</w:t>
      </w:r>
      <w:r w:rsidRPr="00CF1AA7">
        <w:t xml:space="preserve">: </w:t>
      </w:r>
      <w:r>
        <w:t>Lived experience worker</w:t>
      </w:r>
      <w:r w:rsidRPr="00CF1AA7">
        <w:t xml:space="preserve">(s) have expertise which is relevant to </w:t>
      </w:r>
      <w:r>
        <w:t>the o</w:t>
      </w:r>
      <w:r w:rsidRPr="00CF1AA7">
        <w:t xml:space="preserve">rganisation &amp; </w:t>
      </w:r>
      <w:r>
        <w:t>the o</w:t>
      </w:r>
      <w:r w:rsidRPr="00CF1AA7">
        <w:t>rganisation is seeking input but has limited scope for collaboration or shared decision-making.</w:t>
      </w:r>
    </w:p>
    <w:p w14:paraId="51273D1E" w14:textId="77777777" w:rsidR="00F21636" w:rsidRDefault="00F21636" w:rsidP="00F21636">
      <w:r w:rsidRPr="00CF1AA7">
        <w:rPr>
          <w:b/>
          <w:bCs/>
        </w:rPr>
        <w:t>Example practice</w:t>
      </w:r>
      <w:r w:rsidRPr="00CF1AA7">
        <w:t xml:space="preserve">: </w:t>
      </w:r>
      <w:r>
        <w:t>Lived experience worker</w:t>
      </w:r>
      <w:r w:rsidRPr="00CF1AA7">
        <w:t xml:space="preserve">(s) review an </w:t>
      </w:r>
      <w:r>
        <w:t>o</w:t>
      </w:r>
      <w:r w:rsidRPr="00CF1AA7">
        <w:t xml:space="preserve">rganisation’s </w:t>
      </w:r>
      <w:r>
        <w:t>resource</w:t>
      </w:r>
      <w:r w:rsidRPr="00CF1AA7">
        <w:t xml:space="preserve"> &amp; provides feedback on how to improve; </w:t>
      </w:r>
      <w:r>
        <w:t>take part in a focus group or consultation.</w:t>
      </w:r>
    </w:p>
    <w:p w14:paraId="76CAF257" w14:textId="77777777" w:rsidR="00C33EDA" w:rsidRPr="00CF1AA7" w:rsidRDefault="00C33EDA" w:rsidP="00F21636"/>
    <w:p w14:paraId="69607A05" w14:textId="77777777" w:rsidR="00F21636" w:rsidRPr="00816182" w:rsidRDefault="00F21636" w:rsidP="00816182">
      <w:pPr>
        <w:spacing w:after="240"/>
        <w:rPr>
          <w:b/>
          <w:bCs/>
        </w:rPr>
      </w:pPr>
      <w:r w:rsidRPr="00816182">
        <w:rPr>
          <w:b/>
          <w:bCs/>
          <w:color w:val="7030A0"/>
          <w:sz w:val="28"/>
          <w:szCs w:val="28"/>
        </w:rPr>
        <w:t>Collaborate</w:t>
      </w:r>
    </w:p>
    <w:p w14:paraId="3535EEA7" w14:textId="77777777" w:rsidR="00F21636" w:rsidRPr="00EA6997" w:rsidRDefault="00F21636" w:rsidP="00F21636">
      <w:r w:rsidRPr="00EA6997">
        <w:rPr>
          <w:b/>
          <w:bCs/>
        </w:rPr>
        <w:t>Engagement goal</w:t>
      </w:r>
      <w:r w:rsidRPr="00EA6997">
        <w:t xml:space="preserve">: </w:t>
      </w:r>
      <w:r>
        <w:t>Organisation p</w:t>
      </w:r>
      <w:r w:rsidRPr="00EA6997">
        <w:t>artner</w:t>
      </w:r>
      <w:r>
        <w:t>s</w:t>
      </w:r>
      <w:r w:rsidRPr="00EA6997">
        <w:t xml:space="preserve"> with </w:t>
      </w:r>
      <w:r>
        <w:t>lived experience worker</w:t>
      </w:r>
      <w:r w:rsidRPr="00EA6997">
        <w:t xml:space="preserve">(s) including in decision-making, problem definition, &amp; production of outcomes/outputs. </w:t>
      </w:r>
    </w:p>
    <w:p w14:paraId="71115887" w14:textId="77777777" w:rsidR="00F21636" w:rsidRPr="00EA6997" w:rsidRDefault="00F21636" w:rsidP="00F21636">
      <w:r w:rsidRPr="00EA6997">
        <w:rPr>
          <w:b/>
          <w:bCs/>
        </w:rPr>
        <w:t>Role of organisation</w:t>
      </w:r>
      <w:r w:rsidRPr="00EA6997">
        <w:t>: Partner.</w:t>
      </w:r>
    </w:p>
    <w:p w14:paraId="417E2768" w14:textId="77777777" w:rsidR="00F21636" w:rsidRPr="00EA6997" w:rsidRDefault="00F21636" w:rsidP="00F21636">
      <w:r w:rsidRPr="00EA6997">
        <w:rPr>
          <w:b/>
          <w:bCs/>
        </w:rPr>
        <w:t xml:space="preserve">Role of </w:t>
      </w:r>
      <w:r>
        <w:rPr>
          <w:b/>
          <w:bCs/>
        </w:rPr>
        <w:t>lived experience worker</w:t>
      </w:r>
      <w:r w:rsidRPr="00EA6997">
        <w:rPr>
          <w:b/>
          <w:bCs/>
        </w:rPr>
        <w:t>(s)</w:t>
      </w:r>
      <w:r w:rsidRPr="00EA6997">
        <w:t>: Partner.</w:t>
      </w:r>
    </w:p>
    <w:p w14:paraId="1FBA9E12" w14:textId="77777777" w:rsidR="00F21636" w:rsidRPr="00EA6997" w:rsidRDefault="00F21636" w:rsidP="00F21636">
      <w:r w:rsidRPr="00EA6997">
        <w:rPr>
          <w:b/>
          <w:bCs/>
        </w:rPr>
        <w:t>Organisation expectation</w:t>
      </w:r>
      <w:r w:rsidRPr="00EA6997">
        <w:t xml:space="preserve">: Actively partner through the process, creating conditions where </w:t>
      </w:r>
      <w:r>
        <w:t>lived experience worker</w:t>
      </w:r>
      <w:r w:rsidRPr="00EA6997">
        <w:t>(s) can authentically contribute to all or most aspects of the engagement.</w:t>
      </w:r>
    </w:p>
    <w:p w14:paraId="554ED17C" w14:textId="77777777" w:rsidR="00F21636" w:rsidRPr="00EA6997" w:rsidRDefault="00F21636" w:rsidP="00F21636">
      <w:r>
        <w:rPr>
          <w:b/>
          <w:bCs/>
        </w:rPr>
        <w:t>Lived experience worker</w:t>
      </w:r>
      <w:r w:rsidRPr="00EA6997">
        <w:rPr>
          <w:b/>
          <w:bCs/>
        </w:rPr>
        <w:t>(s) expectation</w:t>
      </w:r>
      <w:r w:rsidRPr="00EA6997">
        <w:t>: Actively partner through the process.</w:t>
      </w:r>
    </w:p>
    <w:p w14:paraId="4BC75DAF" w14:textId="77777777" w:rsidR="00F21636" w:rsidRPr="00EA6997" w:rsidRDefault="00F21636" w:rsidP="00F21636">
      <w:r w:rsidRPr="00EA6997">
        <w:rPr>
          <w:b/>
          <w:bCs/>
        </w:rPr>
        <w:lastRenderedPageBreak/>
        <w:t>Primary decision-making power</w:t>
      </w:r>
      <w:r w:rsidRPr="00EA6997">
        <w:t>: Negotiated &amp; shared.</w:t>
      </w:r>
    </w:p>
    <w:p w14:paraId="3A61E209" w14:textId="77777777" w:rsidR="00F21636" w:rsidRPr="00EA6997" w:rsidRDefault="00F21636" w:rsidP="00F21636">
      <w:r w:rsidRPr="00EA6997">
        <w:rPr>
          <w:b/>
          <w:bCs/>
        </w:rPr>
        <w:t>Appropriate when</w:t>
      </w:r>
      <w:r w:rsidRPr="00EA6997">
        <w:t xml:space="preserve">: Issues are complex &amp; multiple perspectives are required; </w:t>
      </w:r>
      <w:r>
        <w:t>lived experience worker</w:t>
      </w:r>
      <w:r w:rsidRPr="00EA6997">
        <w:t xml:space="preserve">(s) has expertise beyond </w:t>
      </w:r>
      <w:r>
        <w:t>the o</w:t>
      </w:r>
      <w:r w:rsidRPr="00EA6997">
        <w:t>rganisation’s &amp; a stake in the issue.</w:t>
      </w:r>
    </w:p>
    <w:p w14:paraId="5829367B" w14:textId="77777777" w:rsidR="00F21636" w:rsidRDefault="00F21636" w:rsidP="00F21636">
      <w:r w:rsidRPr="00EA6997">
        <w:rPr>
          <w:b/>
          <w:bCs/>
        </w:rPr>
        <w:t>Example practice</w:t>
      </w:r>
      <w:r w:rsidRPr="00EA6997">
        <w:t xml:space="preserve">: </w:t>
      </w:r>
      <w:r>
        <w:t>Lived experience worker</w:t>
      </w:r>
      <w:r w:rsidRPr="00EA6997">
        <w:t xml:space="preserve">(s) becomes a member of an </w:t>
      </w:r>
      <w:r>
        <w:t>o</w:t>
      </w:r>
      <w:r w:rsidRPr="00EA6997">
        <w:t xml:space="preserve">rganisation’s project team &amp; collaborates to co-design, implement, evaluate, &amp;/or produce outputs from the project; </w:t>
      </w:r>
      <w:r>
        <w:t>lived experience worker</w:t>
      </w:r>
      <w:r w:rsidRPr="00EA6997">
        <w:t>(s) sit on governance groups.</w:t>
      </w:r>
    </w:p>
    <w:p w14:paraId="18BC118E" w14:textId="77777777" w:rsidR="00F62EDC" w:rsidRPr="00EA6997" w:rsidRDefault="00F62EDC" w:rsidP="00F21636"/>
    <w:p w14:paraId="401BE3E7" w14:textId="77777777" w:rsidR="00F21636" w:rsidRPr="00816182" w:rsidRDefault="00F21636" w:rsidP="00816182">
      <w:pPr>
        <w:spacing w:after="240"/>
        <w:rPr>
          <w:b/>
          <w:bCs/>
        </w:rPr>
      </w:pPr>
      <w:r w:rsidRPr="00816182">
        <w:rPr>
          <w:b/>
          <w:bCs/>
          <w:color w:val="7030A0"/>
          <w:sz w:val="28"/>
          <w:szCs w:val="28"/>
        </w:rPr>
        <w:t>Lead</w:t>
      </w:r>
    </w:p>
    <w:p w14:paraId="0902D8E2" w14:textId="77777777" w:rsidR="00F21636" w:rsidRPr="00C06F0D" w:rsidRDefault="00F21636" w:rsidP="00F21636">
      <w:r w:rsidRPr="00C06F0D">
        <w:rPr>
          <w:b/>
          <w:bCs/>
        </w:rPr>
        <w:t>Engagement goal</w:t>
      </w:r>
      <w:r w:rsidRPr="00C06F0D">
        <w:t xml:space="preserve">: Enable </w:t>
      </w:r>
      <w:r>
        <w:t>lived experience worker</w:t>
      </w:r>
      <w:r w:rsidRPr="00C06F0D">
        <w:t xml:space="preserve">(s) to lead. </w:t>
      </w:r>
    </w:p>
    <w:p w14:paraId="4D46FFE9" w14:textId="77777777" w:rsidR="00F21636" w:rsidRPr="00C06F0D" w:rsidRDefault="00F21636" w:rsidP="00F21636">
      <w:r w:rsidRPr="00C06F0D">
        <w:rPr>
          <w:b/>
          <w:bCs/>
        </w:rPr>
        <w:t>Role of organisation</w:t>
      </w:r>
      <w:r w:rsidRPr="00C06F0D">
        <w:t xml:space="preserve">: Follow, enable, &amp; support. </w:t>
      </w:r>
    </w:p>
    <w:p w14:paraId="37D4751F" w14:textId="77777777" w:rsidR="00F21636" w:rsidRPr="00C06F0D" w:rsidRDefault="00F21636" w:rsidP="00F21636">
      <w:r w:rsidRPr="00C06F0D">
        <w:rPr>
          <w:b/>
          <w:bCs/>
        </w:rPr>
        <w:t xml:space="preserve">Role of </w:t>
      </w:r>
      <w:r>
        <w:rPr>
          <w:b/>
          <w:bCs/>
        </w:rPr>
        <w:t>lived experience worker</w:t>
      </w:r>
      <w:r w:rsidRPr="00C06F0D">
        <w:rPr>
          <w:b/>
          <w:bCs/>
        </w:rPr>
        <w:t>(s)</w:t>
      </w:r>
      <w:r w:rsidRPr="00C06F0D">
        <w:t>: Lead.</w:t>
      </w:r>
    </w:p>
    <w:p w14:paraId="6C9DFA2E" w14:textId="77777777" w:rsidR="00F21636" w:rsidRPr="00C06F0D" w:rsidRDefault="00F21636" w:rsidP="00F21636">
      <w:r w:rsidRPr="00C06F0D">
        <w:rPr>
          <w:b/>
          <w:bCs/>
        </w:rPr>
        <w:t>Organisation expectation</w:t>
      </w:r>
      <w:r w:rsidRPr="00C06F0D">
        <w:t xml:space="preserve">: To enable &amp; support </w:t>
      </w:r>
      <w:r>
        <w:t>lived experience worker</w:t>
      </w:r>
      <w:r w:rsidRPr="00C06F0D">
        <w:t>(s).</w:t>
      </w:r>
    </w:p>
    <w:p w14:paraId="0393A157" w14:textId="77777777" w:rsidR="00F21636" w:rsidRPr="00C06F0D" w:rsidRDefault="00F21636" w:rsidP="00F21636">
      <w:r>
        <w:rPr>
          <w:b/>
          <w:bCs/>
        </w:rPr>
        <w:t>Lived experience worker</w:t>
      </w:r>
      <w:r w:rsidRPr="00C06F0D">
        <w:rPr>
          <w:b/>
          <w:bCs/>
        </w:rPr>
        <w:t>(s) expectation</w:t>
      </w:r>
      <w:r w:rsidRPr="00C06F0D">
        <w:t xml:space="preserve">: To be supported &amp; enabled by </w:t>
      </w:r>
      <w:r>
        <w:t>the o</w:t>
      </w:r>
      <w:r w:rsidRPr="00C06F0D">
        <w:t>rganisation.</w:t>
      </w:r>
    </w:p>
    <w:p w14:paraId="51A12600" w14:textId="77777777" w:rsidR="00F21636" w:rsidRPr="00C06F0D" w:rsidRDefault="00F21636" w:rsidP="00F21636">
      <w:r w:rsidRPr="00C06F0D">
        <w:rPr>
          <w:b/>
          <w:bCs/>
        </w:rPr>
        <w:t>Primary decision-making power</w:t>
      </w:r>
      <w:r w:rsidRPr="00C06F0D">
        <w:t xml:space="preserve">: </w:t>
      </w:r>
      <w:r>
        <w:t>Lived experience worker</w:t>
      </w:r>
      <w:r w:rsidRPr="00C06F0D">
        <w:t>(s).</w:t>
      </w:r>
    </w:p>
    <w:p w14:paraId="2E3BABF6" w14:textId="77777777" w:rsidR="00F21636" w:rsidRPr="00C06F0D" w:rsidRDefault="00F21636" w:rsidP="00F21636">
      <w:r w:rsidRPr="00C06F0D">
        <w:rPr>
          <w:b/>
          <w:bCs/>
        </w:rPr>
        <w:t>Appropriate when</w:t>
      </w:r>
      <w:r w:rsidRPr="00C06F0D">
        <w:t xml:space="preserve">: It is more appropriate for </w:t>
      </w:r>
      <w:r>
        <w:t>lived experience worker</w:t>
      </w:r>
      <w:r w:rsidRPr="00C06F0D">
        <w:t>(s) with high stakes &amp; experience in an issue to lead.</w:t>
      </w:r>
    </w:p>
    <w:p w14:paraId="4240CDAA" w14:textId="77777777" w:rsidR="00F21636" w:rsidRPr="00C06F0D" w:rsidRDefault="00F21636" w:rsidP="00F21636">
      <w:r w:rsidRPr="00C06F0D">
        <w:rPr>
          <w:b/>
          <w:bCs/>
        </w:rPr>
        <w:t>Example practice</w:t>
      </w:r>
      <w:r w:rsidRPr="00C06F0D">
        <w:t xml:space="preserve">: </w:t>
      </w:r>
      <w:r>
        <w:t>Lived experience worker</w:t>
      </w:r>
      <w:r w:rsidRPr="00C06F0D">
        <w:t xml:space="preserve">(s) leads a consultation process with their community on behalf of an </w:t>
      </w:r>
      <w:r>
        <w:t>o</w:t>
      </w:r>
      <w:r w:rsidRPr="00C06F0D">
        <w:t xml:space="preserve">rganisation, including to identify participants, questions, &amp; scope of consultation with enabling support from the </w:t>
      </w:r>
      <w:r>
        <w:t>o</w:t>
      </w:r>
      <w:r w:rsidRPr="00C06F0D">
        <w:t>rganisation</w:t>
      </w:r>
      <w:r>
        <w:t>; lived experience worker(s) lead the facilitation of a workshop or presentation</w:t>
      </w:r>
      <w:r w:rsidRPr="00C06F0D">
        <w:t xml:space="preserve">. </w:t>
      </w:r>
    </w:p>
    <w:p w14:paraId="3E50EA1F" w14:textId="2EF7A523" w:rsidR="00813ED0" w:rsidRDefault="00813ED0" w:rsidP="00F21636">
      <w:pPr>
        <w:spacing w:after="0" w:line="240" w:lineRule="auto"/>
      </w:pPr>
      <w:r>
        <w:br w:type="page"/>
      </w:r>
    </w:p>
    <w:p w14:paraId="34112907" w14:textId="0606AD2B" w:rsidR="00EA6997" w:rsidRPr="002C5390" w:rsidRDefault="00EA6997" w:rsidP="002C5390">
      <w:pPr>
        <w:pStyle w:val="FootnoteText1"/>
        <w:rPr>
          <w:i/>
          <w:iCs/>
        </w:rPr>
      </w:pPr>
    </w:p>
    <w:bookmarkStart w:id="6" w:name="_PAYMENT_SCHEDULE" w:displacedByCustomXml="next"/>
    <w:bookmarkEnd w:id="6" w:displacedByCustomXml="next"/>
    <w:bookmarkStart w:id="7" w:name="_Toc205301587" w:displacedByCustomXml="next"/>
    <w:sdt>
      <w:sdtPr>
        <w:rPr>
          <w:rFonts w:ascii="Poppins" w:eastAsiaTheme="minorHAnsi" w:hAnsi="Poppins" w:cstheme="minorBidi"/>
          <w:color w:val="auto"/>
          <w:sz w:val="22"/>
          <w:szCs w:val="24"/>
        </w:rPr>
        <w:id w:val="99995764"/>
        <w:docPartObj>
          <w:docPartGallery w:val="Cover Pages"/>
          <w:docPartUnique/>
        </w:docPartObj>
      </w:sdtPr>
      <w:sdtEndPr/>
      <w:sdtContent>
        <w:p w14:paraId="7AED8A72" w14:textId="77777777" w:rsidR="004660D9" w:rsidRPr="00A022DE" w:rsidRDefault="004660D9" w:rsidP="004660D9">
          <w:pPr>
            <w:pStyle w:val="Heading2"/>
            <w:rPr>
              <w:lang w:val="en-US"/>
            </w:rPr>
          </w:pPr>
          <w:r w:rsidRPr="00A022DE">
            <w:rPr>
              <w:lang w:val="en-US"/>
            </w:rPr>
            <w:t xml:space="preserve">PAYMENT </w:t>
          </w:r>
          <w:r>
            <w:rPr>
              <w:lang w:val="en-US"/>
            </w:rPr>
            <w:t>SCHEDULE</w:t>
          </w:r>
          <w:bookmarkEnd w:id="7"/>
        </w:p>
        <w:p w14:paraId="05E522CA" w14:textId="77777777" w:rsidR="004660D9" w:rsidRPr="00A022DE" w:rsidRDefault="004660D9" w:rsidP="004660D9">
          <w:pPr>
            <w:spacing w:after="0" w:line="240" w:lineRule="auto"/>
            <w:rPr>
              <w:szCs w:val="22"/>
            </w:rPr>
          </w:pPr>
          <w:r>
            <w:rPr>
              <w:szCs w:val="22"/>
            </w:rPr>
            <w:t>Lived experience workers</w:t>
          </w:r>
          <w:r w:rsidRPr="00A022DE">
            <w:rPr>
              <w:szCs w:val="22"/>
            </w:rPr>
            <w:t xml:space="preserve"> will be awarded an honorarium for their time. The amount of this honorarium will be calculated at an hourly rate based on the number of hours of the engagement, including preparation and debriefing time. The honorarium will be paid in a lump sum at the end of the engagement or distributed at intervals if the engagement occurs across a longer period. </w:t>
          </w:r>
        </w:p>
        <w:p w14:paraId="42745E19" w14:textId="77777777" w:rsidR="004660D9" w:rsidRPr="00A022DE" w:rsidRDefault="004660D9" w:rsidP="004660D9">
          <w:pPr>
            <w:spacing w:after="0" w:line="240" w:lineRule="auto"/>
            <w:rPr>
              <w:szCs w:val="22"/>
            </w:rPr>
          </w:pPr>
        </w:p>
        <w:p w14:paraId="054AC033" w14:textId="77777777" w:rsidR="004660D9" w:rsidRPr="00A022DE" w:rsidRDefault="004660D9" w:rsidP="004660D9">
          <w:pPr>
            <w:spacing w:after="0" w:line="240" w:lineRule="auto"/>
            <w:rPr>
              <w:szCs w:val="22"/>
            </w:rPr>
          </w:pPr>
          <w:r w:rsidRPr="00A022DE">
            <w:rPr>
              <w:szCs w:val="22"/>
            </w:rPr>
            <w:t xml:space="preserve">Payment will occur by bank transfer into a nominated bank account unless otherwise discussed. It is the responsibility of </w:t>
          </w:r>
          <w:r>
            <w:rPr>
              <w:szCs w:val="22"/>
            </w:rPr>
            <w:t>lived experience workers</w:t>
          </w:r>
          <w:r w:rsidRPr="00A022DE">
            <w:rPr>
              <w:szCs w:val="22"/>
            </w:rPr>
            <w:t xml:space="preserve"> to seek advice on whether this payment needs to be declared for tax, Centrelink, or other purposes. </w:t>
          </w:r>
          <w:r>
            <w:rPr>
              <w:szCs w:val="22"/>
            </w:rPr>
            <w:t>Laurel House</w:t>
          </w:r>
          <w:r w:rsidRPr="00A022DE">
            <w:rPr>
              <w:szCs w:val="22"/>
            </w:rPr>
            <w:t xml:space="preserve"> cannot provide advice on this and does not take responsibility for any aspect of this declaration following payment of the honorarium. </w:t>
          </w:r>
        </w:p>
        <w:p w14:paraId="1FBC1336" w14:textId="77777777" w:rsidR="004660D9" w:rsidRPr="00A022DE" w:rsidRDefault="004660D9" w:rsidP="004660D9">
          <w:pPr>
            <w:spacing w:after="0" w:line="240" w:lineRule="auto"/>
            <w:rPr>
              <w:szCs w:val="22"/>
            </w:rPr>
          </w:pPr>
        </w:p>
        <w:p w14:paraId="0D39B851" w14:textId="77777777" w:rsidR="004660D9" w:rsidRPr="001109D1" w:rsidRDefault="004660D9" w:rsidP="004660D9">
          <w:pPr>
            <w:rPr>
              <w:b/>
              <w:bCs/>
              <w:color w:val="7030A0"/>
              <w:lang w:val="en-US"/>
            </w:rPr>
          </w:pPr>
          <w:r w:rsidRPr="001109D1">
            <w:rPr>
              <w:b/>
              <w:bCs/>
              <w:color w:val="7030A0"/>
              <w:lang w:val="en-US"/>
            </w:rPr>
            <w:t>Payment rates</w:t>
          </w:r>
        </w:p>
        <w:p w14:paraId="7A60A9A7" w14:textId="0BA87227" w:rsidR="004660D9" w:rsidRPr="00A022DE" w:rsidRDefault="004660D9" w:rsidP="004660D9">
          <w:pPr>
            <w:spacing w:after="0" w:line="240" w:lineRule="auto"/>
            <w:rPr>
              <w:szCs w:val="22"/>
            </w:rPr>
          </w:pPr>
          <w:r w:rsidRPr="00A022DE">
            <w:rPr>
              <w:szCs w:val="22"/>
            </w:rPr>
            <w:t>The below payment schedule</w:t>
          </w:r>
          <w:r>
            <w:rPr>
              <w:rStyle w:val="FootnoteReference"/>
              <w:szCs w:val="22"/>
            </w:rPr>
            <w:footnoteReference w:id="4"/>
          </w:r>
          <w:r w:rsidRPr="00A022DE">
            <w:rPr>
              <w:szCs w:val="22"/>
            </w:rPr>
            <w:t xml:space="preserve"> outlines the hourly rates of pay which are used to calculate honorariums for </w:t>
          </w:r>
          <w:r>
            <w:rPr>
              <w:szCs w:val="22"/>
            </w:rPr>
            <w:t>lived experience worker</w:t>
          </w:r>
          <w:r w:rsidRPr="00A022DE">
            <w:rPr>
              <w:szCs w:val="22"/>
            </w:rPr>
            <w:t xml:space="preserve"> engagements. The levels of engagement and associated activities are aligned with </w:t>
          </w:r>
          <w:r>
            <w:rPr>
              <w:szCs w:val="22"/>
            </w:rPr>
            <w:t>different levels of engagement, responsibility, and leadership</w:t>
          </w:r>
          <w:r w:rsidRPr="00A022DE">
            <w:rPr>
              <w:szCs w:val="22"/>
            </w:rPr>
            <w:t xml:space="preserve"> </w:t>
          </w:r>
          <w:r w:rsidR="00874E55">
            <w:rPr>
              <w:szCs w:val="22"/>
            </w:rPr>
            <w:t>as outlined above</w:t>
          </w:r>
          <w:r w:rsidRPr="00A022DE">
            <w:rPr>
              <w:szCs w:val="22"/>
            </w:rPr>
            <w:t xml:space="preserve">, adapted from the IAP2 Spectrum of Public Participation. Hourly rates are informed by the Social, Community, Home Care and Disability Services Industry payment rates, and good practice in this space in Australia. </w:t>
          </w:r>
        </w:p>
        <w:p w14:paraId="69596EA4" w14:textId="77777777" w:rsidR="004660D9" w:rsidRPr="00A022DE" w:rsidRDefault="004660D9" w:rsidP="004660D9">
          <w:pPr>
            <w:spacing w:after="0" w:line="240" w:lineRule="auto"/>
            <w:rPr>
              <w:szCs w:val="22"/>
            </w:rPr>
          </w:pPr>
        </w:p>
        <w:p w14:paraId="26F676E6" w14:textId="77777777" w:rsidR="004660D9" w:rsidRPr="001109D1" w:rsidRDefault="004660D9" w:rsidP="004660D9">
          <w:pPr>
            <w:rPr>
              <w:b/>
              <w:bCs/>
              <w:color w:val="7030A0"/>
              <w:lang w:val="en-US"/>
            </w:rPr>
          </w:pPr>
          <w:r w:rsidRPr="001109D1">
            <w:rPr>
              <w:b/>
              <w:bCs/>
              <w:color w:val="7030A0"/>
              <w:lang w:val="en-US"/>
            </w:rPr>
            <w:t>Out of pocket costs</w:t>
          </w:r>
        </w:p>
        <w:p w14:paraId="583C2FEB" w14:textId="77777777" w:rsidR="004660D9" w:rsidRPr="00A022DE" w:rsidRDefault="004660D9" w:rsidP="004660D9">
          <w:pPr>
            <w:spacing w:after="0" w:line="240" w:lineRule="auto"/>
            <w:rPr>
              <w:szCs w:val="22"/>
            </w:rPr>
          </w:pPr>
          <w:r w:rsidRPr="00A022DE">
            <w:rPr>
              <w:szCs w:val="22"/>
            </w:rPr>
            <w:t xml:space="preserve">No </w:t>
          </w:r>
          <w:r>
            <w:rPr>
              <w:szCs w:val="22"/>
            </w:rPr>
            <w:t>lived experience worker</w:t>
          </w:r>
          <w:r w:rsidRPr="00A022DE">
            <w:rPr>
              <w:szCs w:val="22"/>
            </w:rPr>
            <w:t xml:space="preserve"> </w:t>
          </w:r>
          <w:r>
            <w:rPr>
              <w:szCs w:val="22"/>
            </w:rPr>
            <w:t>will be expected</w:t>
          </w:r>
          <w:r w:rsidRPr="00A022DE">
            <w:rPr>
              <w:szCs w:val="22"/>
            </w:rPr>
            <w:t xml:space="preserve"> to pay out of their own pocket to engage. A flat rate of $5 per hour will be added to the hourly rate of payment (in the schedule below) intended to cover minor out of pocket costs for </w:t>
          </w:r>
          <w:r>
            <w:rPr>
              <w:szCs w:val="22"/>
            </w:rPr>
            <w:t>lived experience workers</w:t>
          </w:r>
          <w:r w:rsidRPr="00A022DE">
            <w:rPr>
              <w:szCs w:val="22"/>
            </w:rPr>
            <w:t>’ engagements</w:t>
          </w:r>
          <w:r>
            <w:rPr>
              <w:szCs w:val="22"/>
            </w:rPr>
            <w:t xml:space="preserve"> such as parking, petrol for local travel (less than one hour), coffee etc</w:t>
          </w:r>
          <w:r w:rsidRPr="00A022DE">
            <w:rPr>
              <w:szCs w:val="22"/>
            </w:rPr>
            <w:t xml:space="preserve">. Reimbursement for additional larger out-of-pocket expenses may be approved for expenses reasonably incurred by the </w:t>
          </w:r>
          <w:r>
            <w:rPr>
              <w:szCs w:val="22"/>
            </w:rPr>
            <w:t>lived experience worker</w:t>
          </w:r>
          <w:r w:rsidRPr="00A022DE">
            <w:rPr>
              <w:szCs w:val="22"/>
            </w:rPr>
            <w:t xml:space="preserve"> to engage but must be discussed with </w:t>
          </w:r>
          <w:r>
            <w:rPr>
              <w:szCs w:val="22"/>
            </w:rPr>
            <w:t>Laurel House</w:t>
          </w:r>
          <w:r w:rsidRPr="00A022DE">
            <w:rPr>
              <w:szCs w:val="22"/>
            </w:rPr>
            <w:t xml:space="preserve"> </w:t>
          </w:r>
          <w:r w:rsidRPr="00A022DE">
            <w:rPr>
              <w:i/>
              <w:iCs/>
              <w:szCs w:val="22"/>
            </w:rPr>
            <w:t>prior</w:t>
          </w:r>
          <w:r w:rsidRPr="00A022DE">
            <w:rPr>
              <w:szCs w:val="22"/>
            </w:rPr>
            <w:t xml:space="preserve"> to incurring the expense</w:t>
          </w:r>
          <w:r>
            <w:rPr>
              <w:szCs w:val="22"/>
            </w:rPr>
            <w:t>, unless in the case of emergencies</w:t>
          </w:r>
          <w:r w:rsidRPr="00A022DE">
            <w:rPr>
              <w:szCs w:val="22"/>
            </w:rPr>
            <w:t>.</w:t>
          </w:r>
          <w:r>
            <w:rPr>
              <w:szCs w:val="22"/>
            </w:rPr>
            <w:t xml:space="preserve"> For example, Laurel House may issue a taxi voucher for travel to and from an engagement.</w:t>
          </w:r>
          <w:r w:rsidRPr="00A022DE">
            <w:rPr>
              <w:szCs w:val="22"/>
            </w:rPr>
            <w:t xml:space="preserve"> Additional </w:t>
          </w:r>
          <w:r w:rsidRPr="00A022DE">
            <w:rPr>
              <w:szCs w:val="22"/>
            </w:rPr>
            <w:lastRenderedPageBreak/>
            <w:t xml:space="preserve">expenses like travel of longer distances or overnight accommodation will be paid by </w:t>
          </w:r>
          <w:r>
            <w:rPr>
              <w:szCs w:val="22"/>
            </w:rPr>
            <w:t xml:space="preserve">Laurel House or </w:t>
          </w:r>
          <w:r w:rsidRPr="00A022DE">
            <w:rPr>
              <w:szCs w:val="22"/>
            </w:rPr>
            <w:t xml:space="preserve">the organisation engaging the </w:t>
          </w:r>
          <w:r>
            <w:rPr>
              <w:szCs w:val="22"/>
            </w:rPr>
            <w:t>lived experience worker</w:t>
          </w:r>
          <w:r w:rsidRPr="00A022DE">
            <w:rPr>
              <w:szCs w:val="22"/>
            </w:rPr>
            <w:t xml:space="preserve">. </w:t>
          </w:r>
          <w:r>
            <w:rPr>
              <w:szCs w:val="22"/>
            </w:rPr>
            <w:t>Lived experience workers</w:t>
          </w:r>
          <w:r w:rsidRPr="00A022DE">
            <w:rPr>
              <w:szCs w:val="22"/>
            </w:rPr>
            <w:t xml:space="preserve"> are also paid a travel fee for engagements which require travel times of more than one hour each way. </w:t>
          </w:r>
        </w:p>
        <w:p w14:paraId="18072676" w14:textId="77777777" w:rsidR="004660D9" w:rsidRPr="00A022DE" w:rsidRDefault="004660D9" w:rsidP="004660D9">
          <w:pPr>
            <w:spacing w:after="0" w:line="240" w:lineRule="auto"/>
            <w:rPr>
              <w:szCs w:val="22"/>
            </w:rPr>
          </w:pPr>
        </w:p>
        <w:p w14:paraId="655B3968" w14:textId="77777777" w:rsidR="004660D9" w:rsidRPr="001109D1" w:rsidRDefault="004660D9" w:rsidP="004660D9">
          <w:pPr>
            <w:rPr>
              <w:b/>
              <w:bCs/>
              <w:lang w:val="en-US"/>
            </w:rPr>
          </w:pPr>
          <w:r w:rsidRPr="001109D1">
            <w:rPr>
              <w:b/>
              <w:bCs/>
              <w:color w:val="7030A0"/>
              <w:lang w:val="en-US"/>
            </w:rPr>
            <w:t xml:space="preserve">Overheads </w:t>
          </w:r>
        </w:p>
        <w:p w14:paraId="77B641FD" w14:textId="77777777" w:rsidR="004660D9" w:rsidRDefault="004660D9" w:rsidP="004660D9">
          <w:pPr>
            <w:spacing w:after="0" w:line="240" w:lineRule="auto"/>
            <w:rPr>
              <w:szCs w:val="22"/>
            </w:rPr>
          </w:pPr>
          <w:r w:rsidRPr="00A022DE">
            <w:rPr>
              <w:szCs w:val="22"/>
            </w:rPr>
            <w:t xml:space="preserve">Running the </w:t>
          </w:r>
          <w:r>
            <w:rPr>
              <w:szCs w:val="22"/>
            </w:rPr>
            <w:t>lived experience engagement</w:t>
          </w:r>
          <w:r w:rsidRPr="00A022DE">
            <w:rPr>
              <w:szCs w:val="22"/>
            </w:rPr>
            <w:t xml:space="preserve"> takes time</w:t>
          </w:r>
          <w:r>
            <w:rPr>
              <w:szCs w:val="22"/>
            </w:rPr>
            <w:t xml:space="preserve"> </w:t>
          </w:r>
          <w:r w:rsidRPr="00A022DE">
            <w:rPr>
              <w:szCs w:val="22"/>
            </w:rPr>
            <w:t xml:space="preserve">and resources. To allow </w:t>
          </w:r>
          <w:r>
            <w:rPr>
              <w:szCs w:val="22"/>
            </w:rPr>
            <w:t>Laurel House</w:t>
          </w:r>
          <w:r w:rsidRPr="00A022DE">
            <w:rPr>
              <w:szCs w:val="22"/>
            </w:rPr>
            <w:t xml:space="preserve"> to make the program sustainable, </w:t>
          </w:r>
          <w:r>
            <w:rPr>
              <w:szCs w:val="22"/>
            </w:rPr>
            <w:t>Laurel House</w:t>
          </w:r>
          <w:r w:rsidRPr="00A022DE">
            <w:rPr>
              <w:szCs w:val="22"/>
            </w:rPr>
            <w:t xml:space="preserve"> charges organisations a percentage </w:t>
          </w:r>
          <w:r>
            <w:rPr>
              <w:szCs w:val="22"/>
            </w:rPr>
            <w:t xml:space="preserve">(25%) </w:t>
          </w:r>
          <w:r w:rsidRPr="00A022DE">
            <w:rPr>
              <w:szCs w:val="22"/>
            </w:rPr>
            <w:t xml:space="preserve">on top of the </w:t>
          </w:r>
          <w:r>
            <w:rPr>
              <w:szCs w:val="22"/>
            </w:rPr>
            <w:t>lived experience worker</w:t>
          </w:r>
          <w:r w:rsidRPr="00A022DE">
            <w:rPr>
              <w:szCs w:val="22"/>
            </w:rPr>
            <w:t xml:space="preserve"> hourly rate to cover these overheads. These costs help </w:t>
          </w:r>
          <w:r>
            <w:rPr>
              <w:szCs w:val="22"/>
            </w:rPr>
            <w:t>Laurel House</w:t>
          </w:r>
          <w:r w:rsidRPr="00A022DE">
            <w:rPr>
              <w:szCs w:val="22"/>
            </w:rPr>
            <w:t xml:space="preserve"> cover things like staffing for the program</w:t>
          </w:r>
          <w:r>
            <w:rPr>
              <w:szCs w:val="22"/>
            </w:rPr>
            <w:t>, counsellor support for advocates at all engagements,</w:t>
          </w:r>
          <w:r w:rsidRPr="00A022DE">
            <w:rPr>
              <w:szCs w:val="22"/>
            </w:rPr>
            <w:t xml:space="preserve"> and training and professional development opportunities for </w:t>
          </w:r>
          <w:r>
            <w:rPr>
              <w:szCs w:val="22"/>
            </w:rPr>
            <w:t>lived experience workers</w:t>
          </w:r>
          <w:r w:rsidRPr="00A022DE">
            <w:rPr>
              <w:szCs w:val="22"/>
            </w:rPr>
            <w:t>.</w:t>
          </w:r>
        </w:p>
        <w:p w14:paraId="7E5E2D22" w14:textId="77777777" w:rsidR="004C2A75" w:rsidRDefault="004C2A75" w:rsidP="004C2A75">
          <w:pPr>
            <w:spacing w:after="0" w:line="240" w:lineRule="auto"/>
            <w:rPr>
              <w:szCs w:val="22"/>
            </w:rPr>
          </w:pPr>
        </w:p>
        <w:p w14:paraId="251EE23C" w14:textId="6F8C67A4" w:rsidR="004C2A75" w:rsidRPr="004C2A75" w:rsidRDefault="004C2A75" w:rsidP="004C2A75">
          <w:pPr>
            <w:spacing w:after="0" w:line="240" w:lineRule="auto"/>
            <w:rPr>
              <w:b/>
              <w:bCs/>
              <w:color w:val="7030A0"/>
              <w:szCs w:val="22"/>
            </w:rPr>
          </w:pPr>
          <w:r w:rsidRPr="004C2A75">
            <w:rPr>
              <w:b/>
              <w:bCs/>
              <w:color w:val="7030A0"/>
              <w:szCs w:val="22"/>
            </w:rPr>
            <w:t>Pre- and de-briefing</w:t>
          </w:r>
        </w:p>
        <w:p w14:paraId="2CD9CD13" w14:textId="77777777" w:rsidR="004C2A75" w:rsidRPr="004C2A75" w:rsidRDefault="004C2A75" w:rsidP="004C2A75">
          <w:pPr>
            <w:spacing w:after="0" w:line="240" w:lineRule="auto"/>
            <w:rPr>
              <w:szCs w:val="22"/>
            </w:rPr>
          </w:pPr>
          <w:r w:rsidRPr="004C2A75">
            <w:rPr>
              <w:szCs w:val="22"/>
            </w:rPr>
            <w:t>In addition to the hourly pay rate for an engagement, lived experience workers also receive payment for a standard 30minutes preparation time that is involved to attend the consultation. This covers the communications required to set up the engagement, the administration involved to participate, and small amounts of reading. If there is any additional preparation or reading required that takes more than 30minutes, they are paid additional time for that. Lived experience workers are also offered 30minutes of time to debrief with Laurel House staff which is part of our support for their wellbeing, for which they are also paid. These additional payments are at the same hourly rate as the engagement.</w:t>
          </w:r>
        </w:p>
        <w:p w14:paraId="613C857A" w14:textId="77777777" w:rsidR="004C2A75" w:rsidRDefault="004C2A75" w:rsidP="004660D9">
          <w:pPr>
            <w:spacing w:after="0" w:line="240" w:lineRule="auto"/>
            <w:rPr>
              <w:szCs w:val="22"/>
            </w:rPr>
          </w:pPr>
        </w:p>
        <w:p w14:paraId="260E86BD" w14:textId="77777777" w:rsidR="004660D9" w:rsidRDefault="004660D9" w:rsidP="004660D9">
          <w:pPr>
            <w:spacing w:after="0" w:line="240" w:lineRule="auto"/>
            <w:rPr>
              <w:szCs w:val="22"/>
            </w:rPr>
          </w:pPr>
        </w:p>
        <w:p w14:paraId="1653D602" w14:textId="77777777" w:rsidR="004660D9" w:rsidRPr="001109D1" w:rsidRDefault="004660D9" w:rsidP="004660D9">
          <w:pPr>
            <w:rPr>
              <w:b/>
              <w:bCs/>
              <w:color w:val="7030A0"/>
            </w:rPr>
          </w:pPr>
          <w:r w:rsidRPr="001109D1">
            <w:rPr>
              <w:b/>
              <w:bCs/>
              <w:color w:val="7030A0"/>
            </w:rPr>
            <w:t>Predetermined payment rates</w:t>
          </w:r>
        </w:p>
        <w:p w14:paraId="2945B9EF" w14:textId="77777777" w:rsidR="004660D9" w:rsidRPr="00A70F87" w:rsidRDefault="004660D9" w:rsidP="004660D9">
          <w:pPr>
            <w:spacing w:after="0" w:line="240" w:lineRule="auto"/>
            <w:rPr>
              <w:szCs w:val="22"/>
            </w:rPr>
          </w:pPr>
          <w:r w:rsidRPr="587A45F9">
            <w:rPr>
              <w:szCs w:val="22"/>
            </w:rPr>
            <w:t>In cases where there is a predetermined payment rate</w:t>
          </w:r>
          <w:r>
            <w:rPr>
              <w:szCs w:val="22"/>
            </w:rPr>
            <w:t xml:space="preserve"> set by an organisation external to Laurel House</w:t>
          </w:r>
          <w:r w:rsidRPr="587A45F9">
            <w:rPr>
              <w:szCs w:val="22"/>
            </w:rPr>
            <w:t xml:space="preserve"> (e.g., a specific committee sitting fee), that rate will be used only where it exceeds the below payment rates.</w:t>
          </w:r>
          <w:r>
            <w:rPr>
              <w:szCs w:val="22"/>
            </w:rPr>
            <w:t xml:space="preserve"> The rates we set are in alignment with best practice and industry standards (SCHADS award) and support out team and advocates to deliver ethical and trauma-informed lived experience engagement. </w:t>
          </w:r>
        </w:p>
      </w:sdtContent>
    </w:sdt>
    <w:p w14:paraId="72FAC9EE" w14:textId="77777777" w:rsidR="004660D9" w:rsidRDefault="004660D9" w:rsidP="004660D9">
      <w:pPr>
        <w:spacing w:after="240"/>
      </w:pPr>
    </w:p>
    <w:tbl>
      <w:tblPr>
        <w:tblStyle w:val="TableGrid"/>
        <w:tblW w:w="0" w:type="auto"/>
        <w:tblInd w:w="-572" w:type="dxa"/>
        <w:tblLook w:val="04A0" w:firstRow="1" w:lastRow="0" w:firstColumn="1" w:lastColumn="0" w:noHBand="0" w:noVBand="1"/>
      </w:tblPr>
      <w:tblGrid>
        <w:gridCol w:w="1544"/>
        <w:gridCol w:w="2969"/>
        <w:gridCol w:w="2216"/>
        <w:gridCol w:w="1429"/>
        <w:gridCol w:w="1424"/>
      </w:tblGrid>
      <w:tr w:rsidR="004660D9" w:rsidRPr="002B089C" w14:paraId="79DD530D" w14:textId="77777777" w:rsidTr="007F6583">
        <w:trPr>
          <w:trHeight w:val="599"/>
        </w:trPr>
        <w:tc>
          <w:tcPr>
            <w:tcW w:w="0" w:type="auto"/>
          </w:tcPr>
          <w:p w14:paraId="1A21B3F0" w14:textId="77777777" w:rsidR="004660D9" w:rsidRPr="0022227F" w:rsidRDefault="004660D9" w:rsidP="007F6583">
            <w:pPr>
              <w:pStyle w:val="TasCOSSBodyCopy"/>
              <w:rPr>
                <w:rFonts w:ascii="Poppins" w:hAnsi="Poppins" w:cs="Poppins"/>
                <w:b/>
                <w:bCs/>
                <w:sz w:val="20"/>
                <w:szCs w:val="20"/>
              </w:rPr>
            </w:pPr>
            <w:r w:rsidRPr="0022227F">
              <w:rPr>
                <w:rFonts w:ascii="Poppins" w:hAnsi="Poppins" w:cs="Poppins"/>
                <w:b/>
                <w:bCs/>
                <w:sz w:val="20"/>
                <w:szCs w:val="20"/>
              </w:rPr>
              <w:t>Level of Engagement</w:t>
            </w:r>
          </w:p>
        </w:tc>
        <w:tc>
          <w:tcPr>
            <w:tcW w:w="0" w:type="auto"/>
          </w:tcPr>
          <w:p w14:paraId="1A00B710" w14:textId="77777777" w:rsidR="004660D9" w:rsidRPr="002B089C" w:rsidRDefault="004660D9" w:rsidP="007F6583">
            <w:pPr>
              <w:pStyle w:val="TasCOSSBodyCopy"/>
              <w:rPr>
                <w:rFonts w:ascii="Poppins" w:hAnsi="Poppins" w:cs="Poppins"/>
                <w:b/>
                <w:bCs/>
                <w:sz w:val="20"/>
                <w:szCs w:val="20"/>
              </w:rPr>
            </w:pPr>
            <w:r w:rsidRPr="002B089C">
              <w:rPr>
                <w:rFonts w:ascii="Poppins" w:hAnsi="Poppins" w:cs="Poppins"/>
                <w:b/>
                <w:bCs/>
                <w:sz w:val="20"/>
                <w:szCs w:val="20"/>
              </w:rPr>
              <w:t>Possible Role and Responsibilities</w:t>
            </w:r>
          </w:p>
        </w:tc>
        <w:tc>
          <w:tcPr>
            <w:tcW w:w="0" w:type="auto"/>
          </w:tcPr>
          <w:p w14:paraId="287B8F1F" w14:textId="77777777" w:rsidR="004660D9" w:rsidRPr="002B089C" w:rsidRDefault="004660D9" w:rsidP="007F6583">
            <w:pPr>
              <w:pStyle w:val="TasCOSSBodyCopy"/>
              <w:rPr>
                <w:rFonts w:ascii="Poppins" w:hAnsi="Poppins" w:cs="Poppins"/>
                <w:b/>
                <w:bCs/>
                <w:sz w:val="20"/>
                <w:szCs w:val="20"/>
              </w:rPr>
            </w:pPr>
            <w:r w:rsidRPr="002B089C">
              <w:rPr>
                <w:rFonts w:ascii="Poppins" w:hAnsi="Poppins" w:cs="Poppins"/>
                <w:b/>
                <w:bCs/>
                <w:sz w:val="20"/>
                <w:szCs w:val="20"/>
              </w:rPr>
              <w:t xml:space="preserve">Examples </w:t>
            </w:r>
          </w:p>
        </w:tc>
        <w:tc>
          <w:tcPr>
            <w:tcW w:w="0" w:type="auto"/>
          </w:tcPr>
          <w:p w14:paraId="272E557B" w14:textId="77777777" w:rsidR="004660D9" w:rsidRPr="002B089C" w:rsidRDefault="004660D9" w:rsidP="007F6583">
            <w:pPr>
              <w:pStyle w:val="TasCOSSBodyCopy"/>
              <w:rPr>
                <w:rFonts w:ascii="Poppins" w:hAnsi="Poppins" w:cs="Poppins"/>
                <w:b/>
                <w:bCs/>
                <w:sz w:val="20"/>
                <w:szCs w:val="20"/>
              </w:rPr>
            </w:pPr>
            <w:r w:rsidRPr="002B089C">
              <w:rPr>
                <w:rFonts w:ascii="Poppins" w:hAnsi="Poppins" w:cs="Poppins"/>
                <w:b/>
                <w:bCs/>
                <w:sz w:val="20"/>
                <w:szCs w:val="20"/>
              </w:rPr>
              <w:t>Hourly Rate</w:t>
            </w:r>
            <w:r>
              <w:rPr>
                <w:rFonts w:ascii="Poppins" w:hAnsi="Poppins" w:cs="Poppins"/>
                <w:b/>
                <w:bCs/>
                <w:sz w:val="20"/>
                <w:szCs w:val="20"/>
              </w:rPr>
              <w:t xml:space="preserve"> (excluding overheads)</w:t>
            </w:r>
            <w:r w:rsidRPr="002B089C">
              <w:rPr>
                <w:rFonts w:ascii="Poppins" w:hAnsi="Poppins" w:cs="Poppins"/>
                <w:b/>
                <w:bCs/>
                <w:sz w:val="20"/>
                <w:szCs w:val="20"/>
              </w:rPr>
              <w:t xml:space="preserve"> </w:t>
            </w:r>
          </w:p>
        </w:tc>
        <w:tc>
          <w:tcPr>
            <w:tcW w:w="0" w:type="auto"/>
          </w:tcPr>
          <w:p w14:paraId="37921285" w14:textId="77777777" w:rsidR="004660D9" w:rsidRPr="002B089C" w:rsidRDefault="004660D9" w:rsidP="007F6583">
            <w:pPr>
              <w:pStyle w:val="TasCOSSBodyCopy"/>
              <w:rPr>
                <w:rFonts w:ascii="Poppins" w:hAnsi="Poppins" w:cs="Poppins"/>
                <w:b/>
                <w:bCs/>
                <w:sz w:val="20"/>
                <w:szCs w:val="20"/>
              </w:rPr>
            </w:pPr>
            <w:r w:rsidRPr="002B089C">
              <w:rPr>
                <w:rFonts w:ascii="Poppins" w:hAnsi="Poppins" w:cs="Poppins"/>
                <w:b/>
                <w:bCs/>
                <w:sz w:val="20"/>
                <w:szCs w:val="20"/>
              </w:rPr>
              <w:t>Hourly Rate</w:t>
            </w:r>
            <w:r>
              <w:rPr>
                <w:rFonts w:ascii="Poppins" w:hAnsi="Poppins" w:cs="Poppins"/>
                <w:b/>
                <w:bCs/>
                <w:sz w:val="20"/>
                <w:szCs w:val="20"/>
              </w:rPr>
              <w:t xml:space="preserve"> (including overheads)</w:t>
            </w:r>
          </w:p>
        </w:tc>
      </w:tr>
      <w:tr w:rsidR="004660D9" w:rsidRPr="002B089C" w14:paraId="46333EBE" w14:textId="77777777" w:rsidTr="007F6583">
        <w:trPr>
          <w:trHeight w:val="599"/>
        </w:trPr>
        <w:tc>
          <w:tcPr>
            <w:tcW w:w="0" w:type="auto"/>
          </w:tcPr>
          <w:p w14:paraId="3AC818A7" w14:textId="77777777" w:rsidR="004660D9" w:rsidRPr="0022227F" w:rsidRDefault="004660D9" w:rsidP="007F6583">
            <w:pPr>
              <w:pStyle w:val="TasCOSSBodyCopy"/>
              <w:rPr>
                <w:rFonts w:ascii="Poppins" w:hAnsi="Poppins" w:cs="Poppins"/>
                <w:b/>
                <w:bCs/>
                <w:sz w:val="20"/>
                <w:szCs w:val="20"/>
              </w:rPr>
            </w:pPr>
            <w:r>
              <w:rPr>
                <w:rFonts w:ascii="Poppins" w:hAnsi="Poppins" w:cs="Poppins"/>
                <w:b/>
                <w:bCs/>
                <w:sz w:val="20"/>
                <w:szCs w:val="20"/>
              </w:rPr>
              <w:t>Travel</w:t>
            </w:r>
          </w:p>
        </w:tc>
        <w:tc>
          <w:tcPr>
            <w:tcW w:w="0" w:type="auto"/>
          </w:tcPr>
          <w:p w14:paraId="29668D1F" w14:textId="77777777" w:rsidR="004660D9" w:rsidRPr="002B089C" w:rsidRDefault="004660D9" w:rsidP="007F6583">
            <w:pPr>
              <w:pStyle w:val="TasCOSSBodyCopy"/>
              <w:numPr>
                <w:ilvl w:val="0"/>
                <w:numId w:val="34"/>
              </w:numPr>
              <w:ind w:left="360"/>
              <w:rPr>
                <w:rFonts w:ascii="Poppins" w:hAnsi="Poppins" w:cs="Poppins"/>
                <w:sz w:val="20"/>
                <w:szCs w:val="20"/>
              </w:rPr>
            </w:pPr>
            <w:r>
              <w:rPr>
                <w:rFonts w:ascii="Poppins" w:hAnsi="Poppins" w:cs="Poppins"/>
                <w:sz w:val="20"/>
                <w:szCs w:val="20"/>
              </w:rPr>
              <w:t xml:space="preserve">Travel time over one hour in one direction </w:t>
            </w:r>
          </w:p>
        </w:tc>
        <w:tc>
          <w:tcPr>
            <w:tcW w:w="0" w:type="auto"/>
          </w:tcPr>
          <w:p w14:paraId="5E40988E" w14:textId="77777777" w:rsidR="004660D9" w:rsidRPr="002B089C" w:rsidRDefault="004660D9" w:rsidP="007F6583">
            <w:pPr>
              <w:pStyle w:val="TasCOSSBodyCopy"/>
              <w:rPr>
                <w:rFonts w:ascii="Poppins" w:hAnsi="Poppins" w:cs="Poppins"/>
                <w:sz w:val="20"/>
                <w:szCs w:val="20"/>
              </w:rPr>
            </w:pPr>
            <w:r>
              <w:rPr>
                <w:rFonts w:ascii="Poppins" w:hAnsi="Poppins" w:cs="Poppins"/>
                <w:sz w:val="20"/>
                <w:szCs w:val="20"/>
              </w:rPr>
              <w:t>NA</w:t>
            </w:r>
          </w:p>
        </w:tc>
        <w:tc>
          <w:tcPr>
            <w:tcW w:w="0" w:type="auto"/>
          </w:tcPr>
          <w:p w14:paraId="6F296590" w14:textId="77777777" w:rsidR="004660D9" w:rsidRPr="002B089C" w:rsidRDefault="004660D9" w:rsidP="007F6583">
            <w:pPr>
              <w:pStyle w:val="TasCOSSBodyCopy"/>
              <w:rPr>
                <w:rFonts w:ascii="Poppins" w:hAnsi="Poppins" w:cs="Poppins"/>
                <w:sz w:val="20"/>
                <w:szCs w:val="20"/>
              </w:rPr>
            </w:pPr>
            <w:r>
              <w:rPr>
                <w:rFonts w:ascii="Poppins" w:hAnsi="Poppins" w:cs="Poppins"/>
                <w:sz w:val="20"/>
                <w:szCs w:val="20"/>
              </w:rPr>
              <w:t>$30</w:t>
            </w:r>
          </w:p>
        </w:tc>
        <w:tc>
          <w:tcPr>
            <w:tcW w:w="0" w:type="auto"/>
          </w:tcPr>
          <w:p w14:paraId="222A2752" w14:textId="77777777" w:rsidR="004660D9" w:rsidRDefault="004660D9" w:rsidP="007F6583">
            <w:pPr>
              <w:pStyle w:val="TasCOSSBodyCopy"/>
              <w:rPr>
                <w:rFonts w:ascii="Poppins" w:hAnsi="Poppins" w:cs="Poppins"/>
                <w:sz w:val="20"/>
                <w:szCs w:val="20"/>
              </w:rPr>
            </w:pPr>
            <w:r>
              <w:rPr>
                <w:rFonts w:ascii="Poppins" w:hAnsi="Poppins" w:cs="Poppins"/>
                <w:sz w:val="20"/>
                <w:szCs w:val="20"/>
              </w:rPr>
              <w:t>NA</w:t>
            </w:r>
          </w:p>
        </w:tc>
      </w:tr>
      <w:tr w:rsidR="004660D9" w:rsidRPr="002B089C" w14:paraId="06B1C28B" w14:textId="77777777" w:rsidTr="007F6583">
        <w:trPr>
          <w:trHeight w:val="599"/>
        </w:trPr>
        <w:tc>
          <w:tcPr>
            <w:tcW w:w="0" w:type="auto"/>
          </w:tcPr>
          <w:p w14:paraId="36FAE394" w14:textId="77777777" w:rsidR="004660D9" w:rsidRPr="0022227F" w:rsidRDefault="004660D9" w:rsidP="007F6583">
            <w:pPr>
              <w:pStyle w:val="TasCOSSBodyCopy"/>
              <w:rPr>
                <w:rFonts w:ascii="Poppins" w:hAnsi="Poppins" w:cs="Poppins"/>
                <w:b/>
                <w:bCs/>
                <w:sz w:val="20"/>
                <w:szCs w:val="20"/>
              </w:rPr>
            </w:pPr>
            <w:r w:rsidRPr="0022227F">
              <w:rPr>
                <w:rFonts w:ascii="Poppins" w:hAnsi="Poppins" w:cs="Poppins"/>
                <w:b/>
                <w:bCs/>
                <w:sz w:val="20"/>
                <w:szCs w:val="20"/>
              </w:rPr>
              <w:lastRenderedPageBreak/>
              <w:t xml:space="preserve">Consult </w:t>
            </w:r>
          </w:p>
        </w:tc>
        <w:tc>
          <w:tcPr>
            <w:tcW w:w="0" w:type="auto"/>
          </w:tcPr>
          <w:p w14:paraId="51F97576" w14:textId="77777777" w:rsidR="004660D9" w:rsidRPr="002B089C" w:rsidRDefault="004660D9" w:rsidP="007F6583">
            <w:pPr>
              <w:pStyle w:val="TasCOSSBodyCopy"/>
              <w:numPr>
                <w:ilvl w:val="0"/>
                <w:numId w:val="34"/>
              </w:numPr>
              <w:ind w:left="360"/>
              <w:rPr>
                <w:rFonts w:ascii="Poppins" w:hAnsi="Poppins" w:cs="Poppins"/>
                <w:sz w:val="20"/>
                <w:szCs w:val="20"/>
              </w:rPr>
            </w:pPr>
            <w:r w:rsidRPr="002B089C">
              <w:rPr>
                <w:rFonts w:ascii="Poppins" w:hAnsi="Poppins" w:cs="Poppins"/>
                <w:sz w:val="20"/>
                <w:szCs w:val="20"/>
              </w:rPr>
              <w:t xml:space="preserve">Provide input and/or feedback </w:t>
            </w:r>
          </w:p>
          <w:p w14:paraId="6A1C21C2" w14:textId="77777777" w:rsidR="004660D9" w:rsidRPr="002B089C" w:rsidRDefault="004660D9" w:rsidP="007F6583">
            <w:pPr>
              <w:pStyle w:val="TasCOSSBodyCopy"/>
              <w:numPr>
                <w:ilvl w:val="0"/>
                <w:numId w:val="34"/>
              </w:numPr>
              <w:ind w:left="360"/>
              <w:rPr>
                <w:rFonts w:ascii="Poppins" w:hAnsi="Poppins" w:cs="Poppins"/>
                <w:sz w:val="20"/>
                <w:szCs w:val="20"/>
              </w:rPr>
            </w:pPr>
            <w:r w:rsidRPr="002B089C">
              <w:rPr>
                <w:rFonts w:ascii="Poppins" w:hAnsi="Poppins" w:cs="Poppins"/>
                <w:sz w:val="20"/>
                <w:szCs w:val="20"/>
              </w:rPr>
              <w:t xml:space="preserve">This may require prior knowledge and/or preparation </w:t>
            </w:r>
          </w:p>
          <w:p w14:paraId="5447ECE9" w14:textId="77777777" w:rsidR="004660D9" w:rsidRPr="003549E4" w:rsidRDefault="004660D9" w:rsidP="007F6583">
            <w:pPr>
              <w:pStyle w:val="TasCOSSBodyCopy"/>
              <w:numPr>
                <w:ilvl w:val="0"/>
                <w:numId w:val="34"/>
              </w:numPr>
              <w:ind w:left="360"/>
              <w:rPr>
                <w:rFonts w:ascii="Poppins" w:hAnsi="Poppins" w:cs="Poppins"/>
                <w:sz w:val="20"/>
                <w:szCs w:val="20"/>
              </w:rPr>
            </w:pPr>
            <w:r w:rsidRPr="002B089C">
              <w:rPr>
                <w:rFonts w:ascii="Poppins" w:hAnsi="Poppins" w:cs="Poppins"/>
                <w:sz w:val="20"/>
                <w:szCs w:val="20"/>
              </w:rPr>
              <w:t>Share insights based on lived experience</w:t>
            </w:r>
          </w:p>
        </w:tc>
        <w:tc>
          <w:tcPr>
            <w:tcW w:w="0" w:type="auto"/>
          </w:tcPr>
          <w:p w14:paraId="665893E3" w14:textId="77777777" w:rsidR="004660D9" w:rsidRPr="002B089C" w:rsidRDefault="004660D9" w:rsidP="007F6583">
            <w:pPr>
              <w:pStyle w:val="TasCOSSBodyCopy"/>
              <w:rPr>
                <w:rFonts w:ascii="Poppins" w:hAnsi="Poppins" w:cs="Poppins"/>
                <w:sz w:val="20"/>
                <w:szCs w:val="20"/>
              </w:rPr>
            </w:pPr>
            <w:r w:rsidRPr="002B089C">
              <w:rPr>
                <w:rFonts w:ascii="Poppins" w:hAnsi="Poppins" w:cs="Poppins"/>
                <w:sz w:val="20"/>
                <w:szCs w:val="20"/>
              </w:rPr>
              <w:t>Providing detailed feedback on services, documents, resources, etc.</w:t>
            </w:r>
            <w:r>
              <w:rPr>
                <w:rFonts w:ascii="Poppins" w:hAnsi="Poppins" w:cs="Poppins"/>
                <w:sz w:val="20"/>
                <w:szCs w:val="20"/>
              </w:rPr>
              <w:t>;</w:t>
            </w:r>
            <w:r w:rsidRPr="002B089C">
              <w:rPr>
                <w:rFonts w:ascii="Poppins" w:hAnsi="Poppins" w:cs="Poppins"/>
                <w:sz w:val="20"/>
                <w:szCs w:val="20"/>
              </w:rPr>
              <w:t xml:space="preserve"> speak about lived experience</w:t>
            </w:r>
            <w:r>
              <w:rPr>
                <w:rFonts w:ascii="Poppins" w:hAnsi="Poppins" w:cs="Poppins"/>
                <w:sz w:val="20"/>
                <w:szCs w:val="20"/>
              </w:rPr>
              <w:t>;</w:t>
            </w:r>
            <w:r w:rsidRPr="002B089C">
              <w:rPr>
                <w:rFonts w:ascii="Poppins" w:hAnsi="Poppins" w:cs="Poppins"/>
                <w:sz w:val="20"/>
                <w:szCs w:val="20"/>
              </w:rPr>
              <w:t xml:space="preserve"> providing input into the enhancement </w:t>
            </w:r>
            <w:r>
              <w:rPr>
                <w:rFonts w:ascii="Poppins" w:hAnsi="Poppins" w:cs="Poppins"/>
                <w:sz w:val="20"/>
                <w:szCs w:val="20"/>
              </w:rPr>
              <w:t xml:space="preserve">opportunities </w:t>
            </w:r>
          </w:p>
        </w:tc>
        <w:tc>
          <w:tcPr>
            <w:tcW w:w="0" w:type="auto"/>
          </w:tcPr>
          <w:p w14:paraId="6F2E6539" w14:textId="77777777" w:rsidR="004660D9" w:rsidRPr="002B089C" w:rsidRDefault="004660D9" w:rsidP="007F6583">
            <w:pPr>
              <w:pStyle w:val="TasCOSSBodyCopy"/>
              <w:rPr>
                <w:rFonts w:ascii="Poppins" w:hAnsi="Poppins" w:cs="Poppins"/>
                <w:sz w:val="20"/>
                <w:szCs w:val="20"/>
              </w:rPr>
            </w:pPr>
            <w:r w:rsidRPr="587A45F9">
              <w:rPr>
                <w:rFonts w:ascii="Poppins" w:hAnsi="Poppins" w:cs="Poppins"/>
                <w:sz w:val="20"/>
                <w:szCs w:val="20"/>
              </w:rPr>
              <w:t>$</w:t>
            </w:r>
            <w:r>
              <w:rPr>
                <w:rFonts w:ascii="Poppins" w:hAnsi="Poppins" w:cs="Poppins"/>
                <w:sz w:val="20"/>
                <w:szCs w:val="20"/>
              </w:rPr>
              <w:t>60</w:t>
            </w:r>
            <w:r w:rsidRPr="587A45F9">
              <w:rPr>
                <w:rFonts w:ascii="Poppins" w:hAnsi="Poppins" w:cs="Poppins"/>
                <w:sz w:val="20"/>
                <w:szCs w:val="20"/>
              </w:rPr>
              <w:t>/ hour including $5 out-of-pocket flat rate</w:t>
            </w:r>
          </w:p>
        </w:tc>
        <w:tc>
          <w:tcPr>
            <w:tcW w:w="0" w:type="auto"/>
          </w:tcPr>
          <w:p w14:paraId="61EE1BEA" w14:textId="77777777" w:rsidR="004660D9" w:rsidRPr="002B089C" w:rsidRDefault="004660D9" w:rsidP="007F6583">
            <w:pPr>
              <w:pStyle w:val="TasCOSSBodyCopy"/>
              <w:rPr>
                <w:rFonts w:ascii="Poppins" w:hAnsi="Poppins" w:cs="Poppins"/>
                <w:sz w:val="20"/>
                <w:szCs w:val="20"/>
              </w:rPr>
            </w:pPr>
            <w:r>
              <w:rPr>
                <w:rFonts w:ascii="Poppins" w:hAnsi="Poppins" w:cs="Poppins"/>
                <w:sz w:val="20"/>
                <w:szCs w:val="20"/>
              </w:rPr>
              <w:t>$75</w:t>
            </w:r>
          </w:p>
        </w:tc>
      </w:tr>
      <w:tr w:rsidR="004660D9" w:rsidRPr="002B089C" w14:paraId="640232E1" w14:textId="77777777" w:rsidTr="007F6583">
        <w:trPr>
          <w:trHeight w:val="599"/>
        </w:trPr>
        <w:tc>
          <w:tcPr>
            <w:tcW w:w="0" w:type="auto"/>
          </w:tcPr>
          <w:p w14:paraId="6C80FC80" w14:textId="77777777" w:rsidR="004660D9" w:rsidRPr="0022227F" w:rsidRDefault="004660D9" w:rsidP="007F6583">
            <w:pPr>
              <w:pStyle w:val="TasCOSSBodyCopy"/>
              <w:rPr>
                <w:rFonts w:ascii="Poppins" w:hAnsi="Poppins" w:cs="Poppins"/>
                <w:b/>
                <w:bCs/>
                <w:sz w:val="20"/>
                <w:szCs w:val="20"/>
              </w:rPr>
            </w:pPr>
            <w:r w:rsidRPr="0022227F">
              <w:rPr>
                <w:rFonts w:ascii="Poppins" w:hAnsi="Poppins" w:cs="Poppins"/>
                <w:b/>
                <w:bCs/>
                <w:sz w:val="20"/>
                <w:szCs w:val="20"/>
              </w:rPr>
              <w:t>Collaborate</w:t>
            </w:r>
          </w:p>
        </w:tc>
        <w:tc>
          <w:tcPr>
            <w:tcW w:w="0" w:type="auto"/>
          </w:tcPr>
          <w:p w14:paraId="2B63A892"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 xml:space="preserve">Work </w:t>
            </w:r>
            <w:r>
              <w:rPr>
                <w:rFonts w:ascii="Poppins" w:hAnsi="Poppins" w:cs="Poppins"/>
                <w:sz w:val="20"/>
                <w:szCs w:val="20"/>
              </w:rPr>
              <w:t>alongside</w:t>
            </w:r>
            <w:r w:rsidRPr="002B089C">
              <w:rPr>
                <w:rFonts w:ascii="Poppins" w:hAnsi="Poppins" w:cs="Poppins"/>
                <w:sz w:val="20"/>
                <w:szCs w:val="20"/>
              </w:rPr>
              <w:t xml:space="preserve"> service providers and/or decision makers to ensure lived experience is integrated in outcome/output </w:t>
            </w:r>
          </w:p>
          <w:p w14:paraId="2946BC70"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 xml:space="preserve">Take part in developing new ideas, alternatives, and preferred solutions </w:t>
            </w:r>
          </w:p>
          <w:p w14:paraId="19B7CE89"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Take an active role in engaging other community members/stakeholders</w:t>
            </w:r>
          </w:p>
          <w:p w14:paraId="3B7B19F0"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Prepare or deliver documents or sessions for meetings e.g., summaries, findings, reports</w:t>
            </w:r>
          </w:p>
        </w:tc>
        <w:tc>
          <w:tcPr>
            <w:tcW w:w="0" w:type="auto"/>
          </w:tcPr>
          <w:p w14:paraId="7C9EE08E" w14:textId="77777777" w:rsidR="004660D9" w:rsidRPr="002B089C" w:rsidRDefault="004660D9" w:rsidP="007F6583">
            <w:pPr>
              <w:pStyle w:val="TasCOSSBodyCopy"/>
              <w:rPr>
                <w:rFonts w:ascii="Poppins" w:hAnsi="Poppins" w:cs="Poppins"/>
                <w:sz w:val="20"/>
                <w:szCs w:val="20"/>
              </w:rPr>
            </w:pPr>
            <w:r w:rsidRPr="002B089C">
              <w:rPr>
                <w:rFonts w:ascii="Poppins" w:hAnsi="Poppins" w:cs="Poppins"/>
                <w:sz w:val="20"/>
                <w:szCs w:val="20"/>
              </w:rPr>
              <w:t xml:space="preserve">Co-presenting at forums/workshops, </w:t>
            </w:r>
            <w:r>
              <w:rPr>
                <w:rFonts w:ascii="Poppins" w:hAnsi="Poppins" w:cs="Poppins"/>
                <w:sz w:val="20"/>
                <w:szCs w:val="20"/>
              </w:rPr>
              <w:t>co-</w:t>
            </w:r>
            <w:r w:rsidRPr="002B089C">
              <w:rPr>
                <w:rFonts w:ascii="Poppins" w:hAnsi="Poppins" w:cs="Poppins"/>
                <w:sz w:val="20"/>
                <w:szCs w:val="20"/>
              </w:rPr>
              <w:t>facilitating engagement such as interviews or focus groups, co-designing outputs, co-producing outputs</w:t>
            </w:r>
            <w:r>
              <w:rPr>
                <w:rFonts w:ascii="Poppins" w:hAnsi="Poppins" w:cs="Poppins"/>
                <w:sz w:val="20"/>
                <w:szCs w:val="20"/>
              </w:rPr>
              <w:t xml:space="preserve">, sitting on an interview panel to make a shared decision with other panellists </w:t>
            </w:r>
          </w:p>
        </w:tc>
        <w:tc>
          <w:tcPr>
            <w:tcW w:w="0" w:type="auto"/>
          </w:tcPr>
          <w:p w14:paraId="761995A7" w14:textId="77777777" w:rsidR="004660D9" w:rsidRPr="002B089C" w:rsidRDefault="004660D9" w:rsidP="007F6583">
            <w:pPr>
              <w:pStyle w:val="TasCOSSBodyCopy"/>
              <w:rPr>
                <w:rFonts w:ascii="Poppins" w:hAnsi="Poppins" w:cs="Poppins"/>
                <w:sz w:val="20"/>
                <w:szCs w:val="20"/>
              </w:rPr>
            </w:pPr>
            <w:r w:rsidRPr="587A45F9">
              <w:rPr>
                <w:rFonts w:ascii="Poppins" w:hAnsi="Poppins" w:cs="Poppins"/>
                <w:sz w:val="20"/>
                <w:szCs w:val="20"/>
              </w:rPr>
              <w:t>$</w:t>
            </w:r>
            <w:r>
              <w:rPr>
                <w:rFonts w:ascii="Poppins" w:hAnsi="Poppins" w:cs="Poppins"/>
                <w:sz w:val="20"/>
                <w:szCs w:val="20"/>
              </w:rPr>
              <w:t>70</w:t>
            </w:r>
            <w:r w:rsidRPr="587A45F9">
              <w:rPr>
                <w:rFonts w:ascii="Poppins" w:hAnsi="Poppins" w:cs="Poppins"/>
                <w:sz w:val="20"/>
                <w:szCs w:val="20"/>
              </w:rPr>
              <w:t>/ hour including $5 out-of-pocket flat rate</w:t>
            </w:r>
          </w:p>
        </w:tc>
        <w:tc>
          <w:tcPr>
            <w:tcW w:w="0" w:type="auto"/>
          </w:tcPr>
          <w:p w14:paraId="4E8F216D" w14:textId="77777777" w:rsidR="004660D9" w:rsidRPr="002B089C" w:rsidRDefault="004660D9" w:rsidP="007F6583">
            <w:pPr>
              <w:pStyle w:val="TasCOSSBodyCopy"/>
              <w:rPr>
                <w:rFonts w:ascii="Poppins" w:hAnsi="Poppins" w:cs="Poppins"/>
                <w:sz w:val="20"/>
                <w:szCs w:val="20"/>
              </w:rPr>
            </w:pPr>
            <w:r>
              <w:rPr>
                <w:rFonts w:ascii="Poppins" w:hAnsi="Poppins" w:cs="Poppins"/>
                <w:sz w:val="20"/>
                <w:szCs w:val="20"/>
              </w:rPr>
              <w:t>$87.50</w:t>
            </w:r>
          </w:p>
        </w:tc>
      </w:tr>
      <w:tr w:rsidR="004660D9" w:rsidRPr="002B089C" w14:paraId="164CFAA5" w14:textId="77777777" w:rsidTr="007F6583">
        <w:trPr>
          <w:trHeight w:val="599"/>
        </w:trPr>
        <w:tc>
          <w:tcPr>
            <w:tcW w:w="0" w:type="auto"/>
          </w:tcPr>
          <w:p w14:paraId="4366CB3D" w14:textId="77777777" w:rsidR="004660D9" w:rsidRPr="0022227F" w:rsidRDefault="004660D9" w:rsidP="007F6583">
            <w:pPr>
              <w:pStyle w:val="TasCOSSBodyCopy"/>
              <w:rPr>
                <w:rFonts w:ascii="Poppins" w:hAnsi="Poppins" w:cs="Poppins"/>
                <w:b/>
                <w:bCs/>
                <w:sz w:val="20"/>
                <w:szCs w:val="20"/>
              </w:rPr>
            </w:pPr>
            <w:r w:rsidRPr="0022227F">
              <w:rPr>
                <w:rFonts w:ascii="Poppins" w:hAnsi="Poppins" w:cs="Poppins"/>
                <w:b/>
                <w:bCs/>
                <w:sz w:val="20"/>
                <w:szCs w:val="20"/>
              </w:rPr>
              <w:t>Lead</w:t>
            </w:r>
          </w:p>
        </w:tc>
        <w:tc>
          <w:tcPr>
            <w:tcW w:w="0" w:type="auto"/>
          </w:tcPr>
          <w:p w14:paraId="598FB368"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Take a leading role in the engagement</w:t>
            </w:r>
          </w:p>
          <w:p w14:paraId="78E28B39"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 xml:space="preserve">Have decision-making power </w:t>
            </w:r>
          </w:p>
          <w:p w14:paraId="2603FFDF"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Manage other people</w:t>
            </w:r>
          </w:p>
          <w:p w14:paraId="027BD2BA" w14:textId="77777777" w:rsidR="004660D9" w:rsidRPr="002B089C" w:rsidRDefault="004660D9" w:rsidP="007F6583">
            <w:pPr>
              <w:pStyle w:val="TasCOSSBodyCopy"/>
              <w:numPr>
                <w:ilvl w:val="0"/>
                <w:numId w:val="35"/>
              </w:numPr>
              <w:ind w:left="360"/>
              <w:rPr>
                <w:rFonts w:ascii="Poppins" w:hAnsi="Poppins" w:cs="Poppins"/>
                <w:sz w:val="20"/>
                <w:szCs w:val="20"/>
              </w:rPr>
            </w:pPr>
            <w:r w:rsidRPr="002B089C">
              <w:rPr>
                <w:rFonts w:ascii="Poppins" w:hAnsi="Poppins" w:cs="Poppins"/>
                <w:sz w:val="20"/>
                <w:szCs w:val="20"/>
              </w:rPr>
              <w:t>Activities at this level require significant skill and input of time, energy, responsibility, and innovation</w:t>
            </w:r>
          </w:p>
        </w:tc>
        <w:tc>
          <w:tcPr>
            <w:tcW w:w="0" w:type="auto"/>
          </w:tcPr>
          <w:p w14:paraId="634FCC56" w14:textId="77777777" w:rsidR="004660D9" w:rsidRPr="002B089C" w:rsidRDefault="004660D9" w:rsidP="007F6583">
            <w:pPr>
              <w:pStyle w:val="TasCOSSBodyCopy"/>
              <w:rPr>
                <w:rFonts w:ascii="Poppins" w:hAnsi="Poppins" w:cs="Poppins"/>
                <w:sz w:val="20"/>
                <w:szCs w:val="20"/>
              </w:rPr>
            </w:pPr>
            <w:r w:rsidRPr="002B089C">
              <w:rPr>
                <w:rFonts w:ascii="Poppins" w:hAnsi="Poppins" w:cs="Poppins"/>
                <w:sz w:val="20"/>
                <w:szCs w:val="20"/>
              </w:rPr>
              <w:t>Leading a project,</w:t>
            </w:r>
          </w:p>
          <w:p w14:paraId="075EE3E1" w14:textId="77777777" w:rsidR="004660D9" w:rsidRPr="002B089C" w:rsidRDefault="004660D9" w:rsidP="007F6583">
            <w:pPr>
              <w:pStyle w:val="TasCOSSBodyCopy"/>
              <w:rPr>
                <w:rFonts w:ascii="Poppins" w:hAnsi="Poppins" w:cs="Poppins"/>
                <w:sz w:val="20"/>
                <w:szCs w:val="20"/>
              </w:rPr>
            </w:pPr>
            <w:r>
              <w:rPr>
                <w:rFonts w:ascii="Poppins" w:hAnsi="Poppins" w:cs="Poppins"/>
                <w:sz w:val="20"/>
                <w:szCs w:val="20"/>
              </w:rPr>
              <w:t>facilitating</w:t>
            </w:r>
            <w:r w:rsidRPr="002B089C">
              <w:rPr>
                <w:rFonts w:ascii="Poppins" w:hAnsi="Poppins" w:cs="Poppins"/>
                <w:sz w:val="20"/>
                <w:szCs w:val="20"/>
              </w:rPr>
              <w:t xml:space="preserve"> or leading (part of) a workshop, delivering a service</w:t>
            </w:r>
            <w:r>
              <w:rPr>
                <w:rFonts w:ascii="Poppins" w:hAnsi="Poppins" w:cs="Poppins"/>
                <w:sz w:val="20"/>
                <w:szCs w:val="20"/>
              </w:rPr>
              <w:t>, sitting on a board</w:t>
            </w:r>
          </w:p>
        </w:tc>
        <w:tc>
          <w:tcPr>
            <w:tcW w:w="0" w:type="auto"/>
          </w:tcPr>
          <w:p w14:paraId="5E58D0AE" w14:textId="77777777" w:rsidR="004660D9" w:rsidRPr="002B089C" w:rsidRDefault="004660D9" w:rsidP="007F6583">
            <w:pPr>
              <w:pStyle w:val="TasCOSSBodyCopy"/>
              <w:rPr>
                <w:rFonts w:ascii="Poppins" w:hAnsi="Poppins" w:cs="Poppins"/>
                <w:sz w:val="20"/>
                <w:szCs w:val="20"/>
              </w:rPr>
            </w:pPr>
            <w:r w:rsidRPr="587A45F9">
              <w:rPr>
                <w:rFonts w:ascii="Poppins" w:hAnsi="Poppins" w:cs="Poppins"/>
                <w:sz w:val="20"/>
                <w:szCs w:val="20"/>
              </w:rPr>
              <w:t>$</w:t>
            </w:r>
            <w:r>
              <w:rPr>
                <w:rFonts w:ascii="Poppins" w:hAnsi="Poppins" w:cs="Poppins"/>
                <w:sz w:val="20"/>
                <w:szCs w:val="20"/>
              </w:rPr>
              <w:t>80</w:t>
            </w:r>
            <w:r w:rsidRPr="587A45F9">
              <w:rPr>
                <w:rFonts w:ascii="Poppins" w:hAnsi="Poppins" w:cs="Poppins"/>
                <w:sz w:val="20"/>
                <w:szCs w:val="20"/>
              </w:rPr>
              <w:t>/ hour including $5 out-of-pocket flat rate</w:t>
            </w:r>
          </w:p>
        </w:tc>
        <w:tc>
          <w:tcPr>
            <w:tcW w:w="0" w:type="auto"/>
          </w:tcPr>
          <w:p w14:paraId="104A87EB" w14:textId="77777777" w:rsidR="004660D9" w:rsidRPr="002B089C" w:rsidRDefault="004660D9" w:rsidP="007F6583">
            <w:pPr>
              <w:pStyle w:val="TasCOSSBodyCopy"/>
              <w:rPr>
                <w:rFonts w:ascii="Poppins" w:hAnsi="Poppins" w:cs="Poppins"/>
                <w:sz w:val="20"/>
                <w:szCs w:val="20"/>
              </w:rPr>
            </w:pPr>
            <w:r>
              <w:rPr>
                <w:rFonts w:ascii="Poppins" w:hAnsi="Poppins" w:cs="Poppins"/>
                <w:sz w:val="20"/>
                <w:szCs w:val="20"/>
              </w:rPr>
              <w:t>$100</w:t>
            </w:r>
          </w:p>
        </w:tc>
      </w:tr>
    </w:tbl>
    <w:p w14:paraId="22384F3B" w14:textId="77777777" w:rsidR="004660D9" w:rsidRDefault="004660D9" w:rsidP="004660D9"/>
    <w:p w14:paraId="65444241" w14:textId="77777777" w:rsidR="004660D9" w:rsidRPr="00810D76" w:rsidRDefault="004660D9" w:rsidP="004660D9">
      <w:pPr>
        <w:spacing w:after="0" w:line="240" w:lineRule="auto"/>
        <w:rPr>
          <w:i/>
          <w:iCs/>
        </w:rPr>
      </w:pPr>
    </w:p>
    <w:p w14:paraId="06AE9DD2" w14:textId="77777777" w:rsidR="004660D9" w:rsidRPr="00810D76" w:rsidRDefault="004660D9" w:rsidP="004660D9">
      <w:pPr>
        <w:spacing w:after="0" w:line="240" w:lineRule="auto"/>
      </w:pPr>
      <w:r w:rsidRPr="00810D76">
        <w:br w:type="page"/>
      </w:r>
    </w:p>
    <w:p w14:paraId="1D20AEBE" w14:textId="492E0CEF" w:rsidR="004660D9" w:rsidRDefault="004660D9">
      <w:pPr>
        <w:spacing w:after="0" w:line="240" w:lineRule="auto"/>
        <w:rPr>
          <w:rFonts w:asciiTheme="minorHAnsi" w:hAnsiTheme="minorHAnsi"/>
        </w:rPr>
      </w:pPr>
      <w:r>
        <w:rPr>
          <w:noProof/>
        </w:rPr>
        <w:lastRenderedPageBreak/>
        <w:drawing>
          <wp:anchor distT="0" distB="0" distL="114300" distR="114300" simplePos="0" relativeHeight="251658241" behindDoc="0" locked="0" layoutInCell="1" allowOverlap="1" wp14:anchorId="06B2FD27" wp14:editId="6B4E584E">
            <wp:simplePos x="0" y="0"/>
            <wp:positionH relativeFrom="page">
              <wp:align>left</wp:align>
            </wp:positionH>
            <wp:positionV relativeFrom="paragraph">
              <wp:posOffset>-914400</wp:posOffset>
            </wp:positionV>
            <wp:extent cx="7560133" cy="10688955"/>
            <wp:effectExtent l="0" t="0" r="3175" b="0"/>
            <wp:wrapNone/>
            <wp:docPr id="1315874267" name="Picture 2" descr="A white leaves on a purpl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74267" name="Picture 2" descr="A white leaves on a purpl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133" cy="106889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660D9" w:rsidSect="00072EE8">
      <w:headerReference w:type="default" r:id="rId14"/>
      <w:footerReference w:type="even" r:id="rId15"/>
      <w:footerReference w:type="default" r:id="rId16"/>
      <w:head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E7D0" w14:textId="77777777" w:rsidR="00C47DE0" w:rsidRDefault="00C47DE0" w:rsidP="00E10BC7">
      <w:r>
        <w:separator/>
      </w:r>
    </w:p>
    <w:p w14:paraId="1075E624" w14:textId="77777777" w:rsidR="00C47DE0" w:rsidRDefault="00C47DE0"/>
  </w:endnote>
  <w:endnote w:type="continuationSeparator" w:id="0">
    <w:p w14:paraId="3114ADBA" w14:textId="77777777" w:rsidR="00C47DE0" w:rsidRDefault="00C47DE0" w:rsidP="00E10BC7">
      <w:r>
        <w:continuationSeparator/>
      </w:r>
    </w:p>
    <w:p w14:paraId="015979D6" w14:textId="77777777" w:rsidR="00C47DE0" w:rsidRDefault="00C47DE0"/>
  </w:endnote>
  <w:endnote w:type="continuationNotice" w:id="1">
    <w:p w14:paraId="055F5A2F" w14:textId="77777777" w:rsidR="00C47DE0" w:rsidRDefault="00C47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AF0D" w14:textId="0E003851" w:rsidR="005415CB" w:rsidRPr="00525F97" w:rsidRDefault="00E308FB" w:rsidP="00525F97">
    <w:pPr>
      <w:pStyle w:val="Footer"/>
      <w:tabs>
        <w:tab w:val="clear" w:pos="4680"/>
        <w:tab w:val="clear" w:pos="9360"/>
        <w:tab w:val="left" w:pos="2220"/>
      </w:tabs>
      <w:spacing w:after="120"/>
      <w:rPr>
        <w:rStyle w:val="PageNumber"/>
        <w:rFonts w:cs="Poppins"/>
        <w:sz w:val="18"/>
        <w:szCs w:val="18"/>
      </w:rPr>
    </w:pPr>
    <w:r>
      <w:rPr>
        <w:rStyle w:val="PageNumber"/>
        <w:rFonts w:cs="Poppins"/>
        <w:sz w:val="18"/>
        <w:szCs w:val="18"/>
      </w:rPr>
      <w:t xml:space="preserve">Page </w:t>
    </w:r>
    <w:sdt>
      <w:sdtPr>
        <w:rPr>
          <w:rStyle w:val="PageNumber"/>
          <w:rFonts w:cs="Poppins"/>
          <w:sz w:val="18"/>
          <w:szCs w:val="18"/>
        </w:rPr>
        <w:id w:val="19440342"/>
        <w:docPartObj>
          <w:docPartGallery w:val="Page Numbers (Bottom of Page)"/>
          <w:docPartUnique/>
        </w:docPartObj>
      </w:sdtPr>
      <w:sdtEndPr>
        <w:rPr>
          <w:rStyle w:val="PageNumber"/>
        </w:rPr>
      </w:sdtEndPr>
      <w:sdtContent>
        <w:r w:rsidR="005415CB" w:rsidRPr="001A0A61">
          <w:rPr>
            <w:rStyle w:val="PageNumber"/>
            <w:rFonts w:cs="Poppins"/>
            <w:sz w:val="16"/>
            <w:szCs w:val="16"/>
          </w:rPr>
          <w:fldChar w:fldCharType="begin"/>
        </w:r>
        <w:r w:rsidR="005415CB" w:rsidRPr="001A0A61">
          <w:rPr>
            <w:rStyle w:val="PageNumber"/>
            <w:rFonts w:cs="Poppins"/>
            <w:sz w:val="16"/>
            <w:szCs w:val="16"/>
          </w:rPr>
          <w:instrText xml:space="preserve"> PAGE </w:instrText>
        </w:r>
        <w:r w:rsidR="005415CB" w:rsidRPr="001A0A61">
          <w:rPr>
            <w:rStyle w:val="PageNumber"/>
            <w:rFonts w:cs="Poppins"/>
            <w:sz w:val="16"/>
            <w:szCs w:val="16"/>
          </w:rPr>
          <w:fldChar w:fldCharType="separate"/>
        </w:r>
        <w:r w:rsidR="005415CB" w:rsidRPr="001A0A61">
          <w:rPr>
            <w:rStyle w:val="PageNumber"/>
            <w:rFonts w:cs="Poppins"/>
            <w:noProof/>
            <w:sz w:val="16"/>
            <w:szCs w:val="16"/>
          </w:rPr>
          <w:t>4</w:t>
        </w:r>
        <w:r w:rsidR="005415CB" w:rsidRPr="001A0A61">
          <w:rPr>
            <w:rStyle w:val="PageNumber"/>
            <w:rFonts w:cs="Poppins"/>
            <w:sz w:val="16"/>
            <w:szCs w:val="16"/>
          </w:rPr>
          <w:fldChar w:fldCharType="end"/>
        </w:r>
      </w:sdtContent>
    </w:sdt>
    <w:r w:rsidR="006D738F" w:rsidRPr="00525F97">
      <w:rPr>
        <w:rStyle w:val="PageNumber"/>
        <w:rFonts w:cs="Poppins"/>
        <w:sz w:val="18"/>
        <w:szCs w:val="18"/>
      </w:rPr>
      <w:tab/>
    </w:r>
  </w:p>
  <w:p w14:paraId="36524B78" w14:textId="77777777" w:rsidR="005415CB" w:rsidRDefault="003D4E4E" w:rsidP="00E10BC7">
    <w:pPr>
      <w:pStyle w:val="Footer"/>
    </w:pPr>
    <w:r>
      <w:rPr>
        <w:noProof/>
      </w:rPr>
      <mc:AlternateContent>
        <mc:Choice Requires="wps">
          <w:drawing>
            <wp:anchor distT="0" distB="0" distL="114300" distR="114300" simplePos="0" relativeHeight="251658240" behindDoc="0" locked="0" layoutInCell="1" allowOverlap="1" wp14:anchorId="29F7CEBB" wp14:editId="69FCDA1F">
              <wp:simplePos x="0" y="0"/>
              <wp:positionH relativeFrom="column">
                <wp:posOffset>320040</wp:posOffset>
              </wp:positionH>
              <wp:positionV relativeFrom="paragraph">
                <wp:posOffset>119380</wp:posOffset>
              </wp:positionV>
              <wp:extent cx="5783580" cy="257810"/>
              <wp:effectExtent l="0" t="0" r="7620" b="8890"/>
              <wp:wrapNone/>
              <wp:docPr id="470377684" name="Text Box 3"/>
              <wp:cNvGraphicFramePr/>
              <a:graphic xmlns:a="http://schemas.openxmlformats.org/drawingml/2006/main">
                <a:graphicData uri="http://schemas.microsoft.com/office/word/2010/wordprocessingShape">
                  <wps:wsp>
                    <wps:cNvSpPr txBox="1"/>
                    <wps:spPr>
                      <a:xfrm>
                        <a:off x="0" y="0"/>
                        <a:ext cx="5783580" cy="257810"/>
                      </a:xfrm>
                      <a:prstGeom prst="rect">
                        <a:avLst/>
                      </a:prstGeom>
                      <a:solidFill>
                        <a:schemeClr val="lt1"/>
                      </a:solidFill>
                      <a:ln w="6350">
                        <a:noFill/>
                      </a:ln>
                    </wps:spPr>
                    <wps:txbx>
                      <w:txbxContent>
                        <w:p w14:paraId="61793137" w14:textId="77777777" w:rsidR="006D738F" w:rsidRPr="001A0A61" w:rsidRDefault="006D738F" w:rsidP="006D738F">
                          <w:pPr>
                            <w:spacing w:line="260" w:lineRule="auto"/>
                            <w:jc w:val="right"/>
                            <w:textDirection w:val="btLr"/>
                            <w:rPr>
                              <w:sz w:val="16"/>
                              <w:szCs w:val="16"/>
                            </w:rPr>
                          </w:pPr>
                          <w:r w:rsidRPr="001A0A61">
                            <w:rPr>
                              <w:color w:val="000000"/>
                              <w:sz w:val="16"/>
                              <w:szCs w:val="16"/>
                            </w:rPr>
                            <w:t>Laurel House Submission to inform development of the Child Sexual Abuse Reform Strategy</w:t>
                          </w:r>
                        </w:p>
                        <w:p w14:paraId="6E4CAC2B" w14:textId="72E1F4CC" w:rsidR="003D4E4E" w:rsidRPr="00780F29" w:rsidRDefault="003D4E4E" w:rsidP="006D738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7CEBB" id="_x0000_t202" coordsize="21600,21600" o:spt="202" path="m,l,21600r21600,l21600,xe">
              <v:stroke joinstyle="miter"/>
              <v:path gradientshapeok="t" o:connecttype="rect"/>
            </v:shapetype>
            <v:shape id="Text Box 3" o:spid="_x0000_s1026" type="#_x0000_t202" style="position:absolute;margin-left:25.2pt;margin-top:9.4pt;width:455.4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" fillcolor="white [3201]" stroked="f" strokeweight=".5pt">
              <v:textbox>
                <w:txbxContent>
                  <w:p w14:paraId="61793137" w14:textId="77777777" w:rsidR="006D738F" w:rsidRPr="001A0A61" w:rsidRDefault="006D738F" w:rsidP="006D738F">
                    <w:pPr>
                      <w:spacing w:line="260" w:lineRule="auto"/>
                      <w:jc w:val="right"/>
                      <w:textDirection w:val="btLr"/>
                      <w:rPr>
                        <w:sz w:val="16"/>
                        <w:szCs w:val="16"/>
                      </w:rPr>
                    </w:pPr>
                    <w:r w:rsidRPr="001A0A61">
                      <w:rPr>
                        <w:color w:val="000000"/>
                        <w:sz w:val="16"/>
                        <w:szCs w:val="16"/>
                      </w:rPr>
                      <w:t>Laurel House Submission to inform development of the Child Sexual Abuse Reform Strategy</w:t>
                    </w:r>
                  </w:p>
                  <w:p w14:paraId="6E4CAC2B" w14:textId="72E1F4CC" w:rsidR="003D4E4E" w:rsidRPr="00780F29" w:rsidRDefault="003D4E4E" w:rsidP="006D738F">
                    <w:pPr>
                      <w:jc w:val="righ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5BEF" w14:textId="77777777" w:rsidR="00072EE8" w:rsidRDefault="00072EE8">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F2A79EA" w14:textId="6784BCA8" w:rsidR="005415CB" w:rsidRDefault="005415CB" w:rsidP="00E1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F5F2" w14:textId="77777777" w:rsidR="00C47DE0" w:rsidRDefault="00C47DE0" w:rsidP="00E10BC7">
      <w:r>
        <w:separator/>
      </w:r>
    </w:p>
    <w:p w14:paraId="7DC931A2" w14:textId="77777777" w:rsidR="00C47DE0" w:rsidRDefault="00C47DE0"/>
  </w:footnote>
  <w:footnote w:type="continuationSeparator" w:id="0">
    <w:p w14:paraId="58C44BCD" w14:textId="77777777" w:rsidR="00C47DE0" w:rsidRDefault="00C47DE0" w:rsidP="00E10BC7">
      <w:r>
        <w:continuationSeparator/>
      </w:r>
    </w:p>
    <w:p w14:paraId="7D9CDA3A" w14:textId="77777777" w:rsidR="00C47DE0" w:rsidRDefault="00C47DE0"/>
  </w:footnote>
  <w:footnote w:type="continuationNotice" w:id="1">
    <w:p w14:paraId="39E82DC0" w14:textId="77777777" w:rsidR="00C47DE0" w:rsidRDefault="00C47DE0">
      <w:pPr>
        <w:spacing w:after="0" w:line="240" w:lineRule="auto"/>
      </w:pPr>
    </w:p>
  </w:footnote>
  <w:footnote w:id="2">
    <w:p w14:paraId="323A2E7A" w14:textId="3F93E387" w:rsidR="001C3D02" w:rsidRDefault="001C3D02">
      <w:pPr>
        <w:pStyle w:val="FootnoteText"/>
      </w:pPr>
      <w:r>
        <w:rPr>
          <w:rStyle w:val="FootnoteReference"/>
        </w:rPr>
        <w:footnoteRef/>
      </w:r>
      <w:r>
        <w:t xml:space="preserve"> </w:t>
      </w:r>
      <w:r w:rsidRPr="001C3D02">
        <w:t>This resource was adapted from the open access Safe + Equal ‘Request for Survivor Advocate Form</w:t>
      </w:r>
      <w:r w:rsidR="00EA66D9">
        <w:t xml:space="preserve"> </w:t>
      </w:r>
      <w:r w:rsidR="00EA66D9" w:rsidRPr="00F12BFF">
        <w:t>and the Tasmanian Council of Social Service ‘Community Voices Program’</w:t>
      </w:r>
      <w:r w:rsidR="00EA66D9">
        <w:t>.</w:t>
      </w:r>
    </w:p>
  </w:footnote>
  <w:footnote w:id="3">
    <w:p w14:paraId="7E3C71D2" w14:textId="0AC69420" w:rsidR="001D4DC2" w:rsidRDefault="001D4DC2">
      <w:pPr>
        <w:pStyle w:val="FootnoteText"/>
      </w:pPr>
      <w:r>
        <w:rPr>
          <w:rStyle w:val="FootnoteReference"/>
        </w:rPr>
        <w:footnoteRef/>
      </w:r>
      <w:r>
        <w:t xml:space="preserve"> </w:t>
      </w:r>
      <w:r w:rsidRPr="001D4DC2">
        <w:t>This model of engagement was adapted from the IAP2 spectrum of public participation and the Tasmanian Council of Social Service ‘Community Voices Program’.</w:t>
      </w:r>
    </w:p>
  </w:footnote>
  <w:footnote w:id="4">
    <w:p w14:paraId="73E92B79" w14:textId="77777777" w:rsidR="004660D9" w:rsidRDefault="004660D9" w:rsidP="004660D9">
      <w:pPr>
        <w:pStyle w:val="FootnoteText"/>
      </w:pPr>
      <w:r>
        <w:rPr>
          <w:rStyle w:val="FootnoteReference"/>
        </w:rPr>
        <w:footnoteRef/>
      </w:r>
      <w:r>
        <w:t xml:space="preserve"> </w:t>
      </w:r>
      <w:r w:rsidRPr="00CF0FA0">
        <w:t>This model of payment and payment schedule was adapted from the Health Consumers Tasmania ‘Consumer and Community Representative Remuneration Schedule’ and the Tasmanian Council of Social Service ‘Community Voices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8770" w14:textId="2488C613" w:rsidR="00072EE8" w:rsidRDefault="00072EE8">
    <w:pPr>
      <w:pStyle w:val="Header"/>
    </w:pPr>
    <w:r>
      <w:rPr>
        <w:noProof/>
      </w:rPr>
      <w:drawing>
        <wp:anchor distT="0" distB="0" distL="114300" distR="114300" simplePos="0" relativeHeight="251658242" behindDoc="1" locked="0" layoutInCell="1" allowOverlap="1" wp14:anchorId="2E237EBA" wp14:editId="6FC11D81">
          <wp:simplePos x="0" y="0"/>
          <wp:positionH relativeFrom="page">
            <wp:align>left</wp:align>
          </wp:positionH>
          <wp:positionV relativeFrom="paragraph">
            <wp:posOffset>-448310</wp:posOffset>
          </wp:positionV>
          <wp:extent cx="7574280" cy="9573491"/>
          <wp:effectExtent l="0" t="0" r="7620" b="8890"/>
          <wp:wrapNone/>
          <wp:docPr id="1312497681" name="Picture 2" descr="A white background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26260" name="Picture 2" descr="A white background with a leaf&#10;&#10;Description automatically generated"/>
                  <pic:cNvPicPr/>
                </pic:nvPicPr>
                <pic:blipFill rotWithShape="1">
                  <a:blip r:embed="rId1">
                    <a:extLst>
                      <a:ext uri="{28A0092B-C50C-407E-A947-70E740481C1C}">
                        <a14:useLocalDpi xmlns:a14="http://schemas.microsoft.com/office/drawing/2010/main" val="0"/>
                      </a:ext>
                    </a:extLst>
                  </a:blip>
                  <a:srcRect b="10680"/>
                  <a:stretch/>
                </pic:blipFill>
                <pic:spPr bwMode="auto">
                  <a:xfrm>
                    <a:off x="0" y="0"/>
                    <a:ext cx="7574708" cy="9574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6C04" w14:textId="05A319E5" w:rsidR="009712E1" w:rsidRDefault="009712E1">
    <w:pPr>
      <w:pStyle w:val="Header"/>
    </w:pPr>
    <w:r>
      <w:rPr>
        <w:noProof/>
      </w:rPr>
      <w:drawing>
        <wp:anchor distT="0" distB="0" distL="114300" distR="114300" simplePos="0" relativeHeight="251658241" behindDoc="1" locked="0" layoutInCell="1" allowOverlap="1" wp14:anchorId="5D250C1B" wp14:editId="31D456E7">
          <wp:simplePos x="0" y="0"/>
          <wp:positionH relativeFrom="page">
            <wp:align>left</wp:align>
          </wp:positionH>
          <wp:positionV relativeFrom="paragraph">
            <wp:posOffset>-448310</wp:posOffset>
          </wp:positionV>
          <wp:extent cx="7574708" cy="10718800"/>
          <wp:effectExtent l="0" t="0" r="7620" b="6350"/>
          <wp:wrapNone/>
          <wp:docPr id="1196426260" name="Picture 2" descr="A white background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26260" name="Picture 2" descr="A white background with a lea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708" cy="1071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3CCD"/>
    <w:multiLevelType w:val="hybridMultilevel"/>
    <w:tmpl w:val="8BBA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AF85"/>
    <w:multiLevelType w:val="hybridMultilevel"/>
    <w:tmpl w:val="169E2D58"/>
    <w:lvl w:ilvl="0" w:tplc="10FAB14C">
      <w:start w:val="1"/>
      <w:numFmt w:val="decimal"/>
      <w:lvlText w:val="%1."/>
      <w:lvlJc w:val="left"/>
      <w:pPr>
        <w:ind w:left="720" w:hanging="360"/>
      </w:pPr>
    </w:lvl>
    <w:lvl w:ilvl="1" w:tplc="3B14B8E0">
      <w:start w:val="1"/>
      <w:numFmt w:val="lowerLetter"/>
      <w:lvlText w:val="%2."/>
      <w:lvlJc w:val="left"/>
      <w:pPr>
        <w:ind w:left="1440" w:hanging="360"/>
      </w:pPr>
    </w:lvl>
    <w:lvl w:ilvl="2" w:tplc="E2D49A36">
      <w:start w:val="1"/>
      <w:numFmt w:val="lowerRoman"/>
      <w:lvlText w:val="%3."/>
      <w:lvlJc w:val="right"/>
      <w:pPr>
        <w:ind w:left="2160" w:hanging="180"/>
      </w:pPr>
    </w:lvl>
    <w:lvl w:ilvl="3" w:tplc="A47498E0">
      <w:start w:val="1"/>
      <w:numFmt w:val="decimal"/>
      <w:lvlText w:val="%4."/>
      <w:lvlJc w:val="left"/>
      <w:pPr>
        <w:ind w:left="2880" w:hanging="360"/>
      </w:pPr>
    </w:lvl>
    <w:lvl w:ilvl="4" w:tplc="5A6A28C2">
      <w:start w:val="1"/>
      <w:numFmt w:val="lowerLetter"/>
      <w:lvlText w:val="%5."/>
      <w:lvlJc w:val="left"/>
      <w:pPr>
        <w:ind w:left="3600" w:hanging="360"/>
      </w:pPr>
    </w:lvl>
    <w:lvl w:ilvl="5" w:tplc="032ADBE2">
      <w:start w:val="1"/>
      <w:numFmt w:val="lowerRoman"/>
      <w:lvlText w:val="%6."/>
      <w:lvlJc w:val="right"/>
      <w:pPr>
        <w:ind w:left="4320" w:hanging="180"/>
      </w:pPr>
    </w:lvl>
    <w:lvl w:ilvl="6" w:tplc="2B4ECA60">
      <w:start w:val="1"/>
      <w:numFmt w:val="decimal"/>
      <w:lvlText w:val="%7."/>
      <w:lvlJc w:val="left"/>
      <w:pPr>
        <w:ind w:left="5040" w:hanging="360"/>
      </w:pPr>
    </w:lvl>
    <w:lvl w:ilvl="7" w:tplc="37D087BE">
      <w:start w:val="1"/>
      <w:numFmt w:val="lowerLetter"/>
      <w:lvlText w:val="%8."/>
      <w:lvlJc w:val="left"/>
      <w:pPr>
        <w:ind w:left="5760" w:hanging="360"/>
      </w:pPr>
    </w:lvl>
    <w:lvl w:ilvl="8" w:tplc="28D82E86">
      <w:start w:val="1"/>
      <w:numFmt w:val="lowerRoman"/>
      <w:lvlText w:val="%9."/>
      <w:lvlJc w:val="right"/>
      <w:pPr>
        <w:ind w:left="6480" w:hanging="180"/>
      </w:pPr>
    </w:lvl>
  </w:abstractNum>
  <w:abstractNum w:abstractNumId="2" w15:restartNumberingAfterBreak="0">
    <w:nsid w:val="0701A0C9"/>
    <w:multiLevelType w:val="hybridMultilevel"/>
    <w:tmpl w:val="548A9270"/>
    <w:lvl w:ilvl="0" w:tplc="3DA40D50">
      <w:start w:val="1"/>
      <w:numFmt w:val="bullet"/>
      <w:lvlText w:val=""/>
      <w:lvlJc w:val="left"/>
      <w:pPr>
        <w:ind w:left="720" w:hanging="360"/>
      </w:pPr>
      <w:rPr>
        <w:rFonts w:ascii="Symbol" w:hAnsi="Symbol" w:hint="default"/>
      </w:rPr>
    </w:lvl>
    <w:lvl w:ilvl="1" w:tplc="3B36DCAC">
      <w:start w:val="1"/>
      <w:numFmt w:val="bullet"/>
      <w:lvlText w:val="-"/>
      <w:lvlJc w:val="left"/>
      <w:pPr>
        <w:ind w:left="1440" w:hanging="360"/>
      </w:pPr>
      <w:rPr>
        <w:rFonts w:ascii="Aptos" w:hAnsi="Aptos" w:hint="default"/>
      </w:rPr>
    </w:lvl>
    <w:lvl w:ilvl="2" w:tplc="53DCAB9E">
      <w:start w:val="1"/>
      <w:numFmt w:val="bullet"/>
      <w:lvlText w:val=""/>
      <w:lvlJc w:val="left"/>
      <w:pPr>
        <w:ind w:left="2160" w:hanging="360"/>
      </w:pPr>
      <w:rPr>
        <w:rFonts w:ascii="Wingdings" w:hAnsi="Wingdings" w:hint="default"/>
      </w:rPr>
    </w:lvl>
    <w:lvl w:ilvl="3" w:tplc="4766A0E8">
      <w:start w:val="1"/>
      <w:numFmt w:val="bullet"/>
      <w:lvlText w:val=""/>
      <w:lvlJc w:val="left"/>
      <w:pPr>
        <w:ind w:left="2880" w:hanging="360"/>
      </w:pPr>
      <w:rPr>
        <w:rFonts w:ascii="Symbol" w:hAnsi="Symbol" w:hint="default"/>
      </w:rPr>
    </w:lvl>
    <w:lvl w:ilvl="4" w:tplc="52AAAB52">
      <w:start w:val="1"/>
      <w:numFmt w:val="bullet"/>
      <w:lvlText w:val="o"/>
      <w:lvlJc w:val="left"/>
      <w:pPr>
        <w:ind w:left="3600" w:hanging="360"/>
      </w:pPr>
      <w:rPr>
        <w:rFonts w:ascii="Courier New" w:hAnsi="Courier New" w:hint="default"/>
      </w:rPr>
    </w:lvl>
    <w:lvl w:ilvl="5" w:tplc="DCA2D7FE">
      <w:start w:val="1"/>
      <w:numFmt w:val="bullet"/>
      <w:lvlText w:val=""/>
      <w:lvlJc w:val="left"/>
      <w:pPr>
        <w:ind w:left="4320" w:hanging="360"/>
      </w:pPr>
      <w:rPr>
        <w:rFonts w:ascii="Wingdings" w:hAnsi="Wingdings" w:hint="default"/>
      </w:rPr>
    </w:lvl>
    <w:lvl w:ilvl="6" w:tplc="E3B40ED0">
      <w:start w:val="1"/>
      <w:numFmt w:val="bullet"/>
      <w:lvlText w:val=""/>
      <w:lvlJc w:val="left"/>
      <w:pPr>
        <w:ind w:left="5040" w:hanging="360"/>
      </w:pPr>
      <w:rPr>
        <w:rFonts w:ascii="Symbol" w:hAnsi="Symbol" w:hint="default"/>
      </w:rPr>
    </w:lvl>
    <w:lvl w:ilvl="7" w:tplc="C180CD4A">
      <w:start w:val="1"/>
      <w:numFmt w:val="bullet"/>
      <w:lvlText w:val="o"/>
      <w:lvlJc w:val="left"/>
      <w:pPr>
        <w:ind w:left="5760" w:hanging="360"/>
      </w:pPr>
      <w:rPr>
        <w:rFonts w:ascii="Courier New" w:hAnsi="Courier New" w:hint="default"/>
      </w:rPr>
    </w:lvl>
    <w:lvl w:ilvl="8" w:tplc="28103DEA">
      <w:start w:val="1"/>
      <w:numFmt w:val="bullet"/>
      <w:lvlText w:val=""/>
      <w:lvlJc w:val="left"/>
      <w:pPr>
        <w:ind w:left="6480" w:hanging="360"/>
      </w:pPr>
      <w:rPr>
        <w:rFonts w:ascii="Wingdings" w:hAnsi="Wingdings" w:hint="default"/>
      </w:rPr>
    </w:lvl>
  </w:abstractNum>
  <w:abstractNum w:abstractNumId="3" w15:restartNumberingAfterBreak="0">
    <w:nsid w:val="0CA83230"/>
    <w:multiLevelType w:val="hybridMultilevel"/>
    <w:tmpl w:val="2D0A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306"/>
    <w:multiLevelType w:val="hybridMultilevel"/>
    <w:tmpl w:val="EABC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7E18"/>
    <w:multiLevelType w:val="hybridMultilevel"/>
    <w:tmpl w:val="6EB8F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2ECA9"/>
    <w:multiLevelType w:val="hybridMultilevel"/>
    <w:tmpl w:val="D7F0D498"/>
    <w:lvl w:ilvl="0" w:tplc="4F26EE4C">
      <w:start w:val="1"/>
      <w:numFmt w:val="lowerLetter"/>
      <w:lvlText w:val="%1)"/>
      <w:lvlJc w:val="left"/>
      <w:pPr>
        <w:ind w:left="720" w:hanging="360"/>
      </w:pPr>
    </w:lvl>
    <w:lvl w:ilvl="1" w:tplc="9F4821EE">
      <w:start w:val="1"/>
      <w:numFmt w:val="lowerLetter"/>
      <w:lvlText w:val="%2."/>
      <w:lvlJc w:val="left"/>
      <w:pPr>
        <w:ind w:left="1440" w:hanging="360"/>
      </w:pPr>
    </w:lvl>
    <w:lvl w:ilvl="2" w:tplc="334A1322">
      <w:start w:val="1"/>
      <w:numFmt w:val="lowerRoman"/>
      <w:lvlText w:val="%3."/>
      <w:lvlJc w:val="right"/>
      <w:pPr>
        <w:ind w:left="2160" w:hanging="180"/>
      </w:pPr>
    </w:lvl>
    <w:lvl w:ilvl="3" w:tplc="46627AF8">
      <w:start w:val="1"/>
      <w:numFmt w:val="decimal"/>
      <w:lvlText w:val="%4."/>
      <w:lvlJc w:val="left"/>
      <w:pPr>
        <w:ind w:left="2880" w:hanging="360"/>
      </w:pPr>
    </w:lvl>
    <w:lvl w:ilvl="4" w:tplc="E1F61844">
      <w:start w:val="1"/>
      <w:numFmt w:val="lowerLetter"/>
      <w:lvlText w:val="%5."/>
      <w:lvlJc w:val="left"/>
      <w:pPr>
        <w:ind w:left="3600" w:hanging="360"/>
      </w:pPr>
    </w:lvl>
    <w:lvl w:ilvl="5" w:tplc="29586FD2">
      <w:start w:val="1"/>
      <w:numFmt w:val="lowerRoman"/>
      <w:lvlText w:val="%6."/>
      <w:lvlJc w:val="right"/>
      <w:pPr>
        <w:ind w:left="4320" w:hanging="180"/>
      </w:pPr>
    </w:lvl>
    <w:lvl w:ilvl="6" w:tplc="47D8B1BA">
      <w:start w:val="1"/>
      <w:numFmt w:val="decimal"/>
      <w:lvlText w:val="%7."/>
      <w:lvlJc w:val="left"/>
      <w:pPr>
        <w:ind w:left="5040" w:hanging="360"/>
      </w:pPr>
    </w:lvl>
    <w:lvl w:ilvl="7" w:tplc="AE882AAE">
      <w:start w:val="1"/>
      <w:numFmt w:val="lowerLetter"/>
      <w:lvlText w:val="%8."/>
      <w:lvlJc w:val="left"/>
      <w:pPr>
        <w:ind w:left="5760" w:hanging="360"/>
      </w:pPr>
    </w:lvl>
    <w:lvl w:ilvl="8" w:tplc="DFE0200C">
      <w:start w:val="1"/>
      <w:numFmt w:val="lowerRoman"/>
      <w:lvlText w:val="%9."/>
      <w:lvlJc w:val="right"/>
      <w:pPr>
        <w:ind w:left="6480" w:hanging="180"/>
      </w:pPr>
    </w:lvl>
  </w:abstractNum>
  <w:abstractNum w:abstractNumId="7" w15:restartNumberingAfterBreak="0">
    <w:nsid w:val="15E244B8"/>
    <w:multiLevelType w:val="hybridMultilevel"/>
    <w:tmpl w:val="F7CE3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416C7C"/>
    <w:multiLevelType w:val="hybridMultilevel"/>
    <w:tmpl w:val="728AA3E4"/>
    <w:lvl w:ilvl="0" w:tplc="0C824AE8">
      <w:start w:val="1"/>
      <w:numFmt w:val="lowerLetter"/>
      <w:lvlText w:val="%1)"/>
      <w:lvlJc w:val="left"/>
      <w:pPr>
        <w:ind w:left="720" w:hanging="360"/>
      </w:pPr>
    </w:lvl>
    <w:lvl w:ilvl="1" w:tplc="1034F96A">
      <w:start w:val="1"/>
      <w:numFmt w:val="lowerLetter"/>
      <w:lvlText w:val="%2."/>
      <w:lvlJc w:val="left"/>
      <w:pPr>
        <w:ind w:left="1440" w:hanging="360"/>
      </w:pPr>
    </w:lvl>
    <w:lvl w:ilvl="2" w:tplc="0E3A26F6">
      <w:start w:val="1"/>
      <w:numFmt w:val="lowerRoman"/>
      <w:lvlText w:val="%3."/>
      <w:lvlJc w:val="right"/>
      <w:pPr>
        <w:ind w:left="2160" w:hanging="180"/>
      </w:pPr>
    </w:lvl>
    <w:lvl w:ilvl="3" w:tplc="239C7620">
      <w:start w:val="1"/>
      <w:numFmt w:val="decimal"/>
      <w:lvlText w:val="%4."/>
      <w:lvlJc w:val="left"/>
      <w:pPr>
        <w:ind w:left="2880" w:hanging="360"/>
      </w:pPr>
    </w:lvl>
    <w:lvl w:ilvl="4" w:tplc="1D62B858">
      <w:start w:val="1"/>
      <w:numFmt w:val="lowerLetter"/>
      <w:lvlText w:val="%5."/>
      <w:lvlJc w:val="left"/>
      <w:pPr>
        <w:ind w:left="3600" w:hanging="360"/>
      </w:pPr>
    </w:lvl>
    <w:lvl w:ilvl="5" w:tplc="B3263B68">
      <w:start w:val="1"/>
      <w:numFmt w:val="lowerRoman"/>
      <w:lvlText w:val="%6."/>
      <w:lvlJc w:val="right"/>
      <w:pPr>
        <w:ind w:left="4320" w:hanging="180"/>
      </w:pPr>
    </w:lvl>
    <w:lvl w:ilvl="6" w:tplc="87AE9C5A">
      <w:start w:val="1"/>
      <w:numFmt w:val="decimal"/>
      <w:lvlText w:val="%7."/>
      <w:lvlJc w:val="left"/>
      <w:pPr>
        <w:ind w:left="5040" w:hanging="360"/>
      </w:pPr>
    </w:lvl>
    <w:lvl w:ilvl="7" w:tplc="B1E64E52">
      <w:start w:val="1"/>
      <w:numFmt w:val="lowerLetter"/>
      <w:lvlText w:val="%8."/>
      <w:lvlJc w:val="left"/>
      <w:pPr>
        <w:ind w:left="5760" w:hanging="360"/>
      </w:pPr>
    </w:lvl>
    <w:lvl w:ilvl="8" w:tplc="0B1A2C58">
      <w:start w:val="1"/>
      <w:numFmt w:val="lowerRoman"/>
      <w:lvlText w:val="%9."/>
      <w:lvlJc w:val="right"/>
      <w:pPr>
        <w:ind w:left="6480" w:hanging="180"/>
      </w:pPr>
    </w:lvl>
  </w:abstractNum>
  <w:abstractNum w:abstractNumId="9" w15:restartNumberingAfterBreak="0">
    <w:nsid w:val="1E7B0284"/>
    <w:multiLevelType w:val="hybridMultilevel"/>
    <w:tmpl w:val="DCD0B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D1C12"/>
    <w:multiLevelType w:val="hybridMultilevel"/>
    <w:tmpl w:val="62C0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A16F3"/>
    <w:multiLevelType w:val="hybridMultilevel"/>
    <w:tmpl w:val="9E467E6C"/>
    <w:lvl w:ilvl="0" w:tplc="0C09000F">
      <w:start w:val="1"/>
      <w:numFmt w:val="decimal"/>
      <w:lvlText w:val="%1."/>
      <w:lvlJc w:val="left"/>
      <w:pPr>
        <w:ind w:left="720" w:hanging="360"/>
      </w:pPr>
      <w:rPr>
        <w:rFonts w:hint="default"/>
      </w:rPr>
    </w:lvl>
    <w:lvl w:ilvl="1" w:tplc="98C89F4E">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A61778"/>
    <w:multiLevelType w:val="hybridMultilevel"/>
    <w:tmpl w:val="5796860E"/>
    <w:lvl w:ilvl="0" w:tplc="6DF81BEE">
      <w:start w:val="1"/>
      <w:numFmt w:val="bullet"/>
      <w:lvlText w:val=""/>
      <w:lvlJc w:val="left"/>
      <w:pPr>
        <w:ind w:left="720" w:hanging="360"/>
      </w:pPr>
      <w:rPr>
        <w:rFonts w:ascii="Symbol" w:hAnsi="Symbol" w:hint="default"/>
      </w:rPr>
    </w:lvl>
    <w:lvl w:ilvl="1" w:tplc="FB5A723A">
      <w:start w:val="1"/>
      <w:numFmt w:val="bullet"/>
      <w:lvlText w:val="o"/>
      <w:lvlJc w:val="left"/>
      <w:pPr>
        <w:ind w:left="1440" w:hanging="360"/>
      </w:pPr>
      <w:rPr>
        <w:rFonts w:ascii="Courier New" w:hAnsi="Courier New" w:hint="default"/>
      </w:rPr>
    </w:lvl>
    <w:lvl w:ilvl="2" w:tplc="93024290">
      <w:start w:val="1"/>
      <w:numFmt w:val="bullet"/>
      <w:lvlText w:val=""/>
      <w:lvlJc w:val="left"/>
      <w:pPr>
        <w:ind w:left="2160" w:hanging="360"/>
      </w:pPr>
      <w:rPr>
        <w:rFonts w:ascii="Wingdings" w:hAnsi="Wingdings" w:hint="default"/>
      </w:rPr>
    </w:lvl>
    <w:lvl w:ilvl="3" w:tplc="F698BB88">
      <w:start w:val="1"/>
      <w:numFmt w:val="bullet"/>
      <w:lvlText w:val=""/>
      <w:lvlJc w:val="left"/>
      <w:pPr>
        <w:ind w:left="2880" w:hanging="360"/>
      </w:pPr>
      <w:rPr>
        <w:rFonts w:ascii="Symbol" w:hAnsi="Symbol" w:hint="default"/>
      </w:rPr>
    </w:lvl>
    <w:lvl w:ilvl="4" w:tplc="DD3CE8A4">
      <w:start w:val="1"/>
      <w:numFmt w:val="bullet"/>
      <w:lvlText w:val="o"/>
      <w:lvlJc w:val="left"/>
      <w:pPr>
        <w:ind w:left="3600" w:hanging="360"/>
      </w:pPr>
      <w:rPr>
        <w:rFonts w:ascii="Courier New" w:hAnsi="Courier New" w:hint="default"/>
      </w:rPr>
    </w:lvl>
    <w:lvl w:ilvl="5" w:tplc="7E3C4DDA">
      <w:start w:val="1"/>
      <w:numFmt w:val="bullet"/>
      <w:lvlText w:val=""/>
      <w:lvlJc w:val="left"/>
      <w:pPr>
        <w:ind w:left="4320" w:hanging="360"/>
      </w:pPr>
      <w:rPr>
        <w:rFonts w:ascii="Wingdings" w:hAnsi="Wingdings" w:hint="default"/>
      </w:rPr>
    </w:lvl>
    <w:lvl w:ilvl="6" w:tplc="3BB281CC">
      <w:start w:val="1"/>
      <w:numFmt w:val="bullet"/>
      <w:lvlText w:val=""/>
      <w:lvlJc w:val="left"/>
      <w:pPr>
        <w:ind w:left="5040" w:hanging="360"/>
      </w:pPr>
      <w:rPr>
        <w:rFonts w:ascii="Symbol" w:hAnsi="Symbol" w:hint="default"/>
      </w:rPr>
    </w:lvl>
    <w:lvl w:ilvl="7" w:tplc="EC12F8FE">
      <w:start w:val="1"/>
      <w:numFmt w:val="bullet"/>
      <w:lvlText w:val="o"/>
      <w:lvlJc w:val="left"/>
      <w:pPr>
        <w:ind w:left="5760" w:hanging="360"/>
      </w:pPr>
      <w:rPr>
        <w:rFonts w:ascii="Courier New" w:hAnsi="Courier New" w:hint="default"/>
      </w:rPr>
    </w:lvl>
    <w:lvl w:ilvl="8" w:tplc="AFE6B07C">
      <w:start w:val="1"/>
      <w:numFmt w:val="bullet"/>
      <w:lvlText w:val=""/>
      <w:lvlJc w:val="left"/>
      <w:pPr>
        <w:ind w:left="6480" w:hanging="360"/>
      </w:pPr>
      <w:rPr>
        <w:rFonts w:ascii="Wingdings" w:hAnsi="Wingdings" w:hint="default"/>
      </w:rPr>
    </w:lvl>
  </w:abstractNum>
  <w:abstractNum w:abstractNumId="13" w15:restartNumberingAfterBreak="0">
    <w:nsid w:val="361D3AF4"/>
    <w:multiLevelType w:val="hybridMultilevel"/>
    <w:tmpl w:val="14E4E3A8"/>
    <w:lvl w:ilvl="0" w:tplc="632ACCD8">
      <w:start w:val="1"/>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8677A"/>
    <w:multiLevelType w:val="hybridMultilevel"/>
    <w:tmpl w:val="3E20DD04"/>
    <w:lvl w:ilvl="0" w:tplc="AE4C418E">
      <w:start w:val="18"/>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158300"/>
    <w:multiLevelType w:val="hybridMultilevel"/>
    <w:tmpl w:val="13BC8C12"/>
    <w:lvl w:ilvl="0" w:tplc="0AD2817E">
      <w:start w:val="1"/>
      <w:numFmt w:val="bullet"/>
      <w:lvlText w:val=""/>
      <w:lvlJc w:val="left"/>
      <w:pPr>
        <w:ind w:left="720" w:hanging="360"/>
      </w:pPr>
      <w:rPr>
        <w:rFonts w:ascii="Symbol" w:hAnsi="Symbol" w:hint="default"/>
      </w:rPr>
    </w:lvl>
    <w:lvl w:ilvl="1" w:tplc="2FBEE16C">
      <w:start w:val="1"/>
      <w:numFmt w:val="bullet"/>
      <w:lvlText w:val="o"/>
      <w:lvlJc w:val="left"/>
      <w:pPr>
        <w:ind w:left="1440" w:hanging="360"/>
      </w:pPr>
      <w:rPr>
        <w:rFonts w:ascii="Courier New" w:hAnsi="Courier New" w:hint="default"/>
      </w:rPr>
    </w:lvl>
    <w:lvl w:ilvl="2" w:tplc="7B40CB02">
      <w:start w:val="1"/>
      <w:numFmt w:val="bullet"/>
      <w:lvlText w:val=""/>
      <w:lvlJc w:val="left"/>
      <w:pPr>
        <w:ind w:left="2160" w:hanging="360"/>
      </w:pPr>
      <w:rPr>
        <w:rFonts w:ascii="Wingdings" w:hAnsi="Wingdings" w:hint="default"/>
      </w:rPr>
    </w:lvl>
    <w:lvl w:ilvl="3" w:tplc="C19CFA26">
      <w:start w:val="1"/>
      <w:numFmt w:val="bullet"/>
      <w:lvlText w:val=""/>
      <w:lvlJc w:val="left"/>
      <w:pPr>
        <w:ind w:left="2880" w:hanging="360"/>
      </w:pPr>
      <w:rPr>
        <w:rFonts w:ascii="Symbol" w:hAnsi="Symbol" w:hint="default"/>
      </w:rPr>
    </w:lvl>
    <w:lvl w:ilvl="4" w:tplc="4218181A">
      <w:start w:val="1"/>
      <w:numFmt w:val="bullet"/>
      <w:lvlText w:val="o"/>
      <w:lvlJc w:val="left"/>
      <w:pPr>
        <w:ind w:left="3600" w:hanging="360"/>
      </w:pPr>
      <w:rPr>
        <w:rFonts w:ascii="Courier New" w:hAnsi="Courier New" w:hint="default"/>
      </w:rPr>
    </w:lvl>
    <w:lvl w:ilvl="5" w:tplc="DF5C4B24">
      <w:start w:val="1"/>
      <w:numFmt w:val="bullet"/>
      <w:lvlText w:val=""/>
      <w:lvlJc w:val="left"/>
      <w:pPr>
        <w:ind w:left="4320" w:hanging="360"/>
      </w:pPr>
      <w:rPr>
        <w:rFonts w:ascii="Wingdings" w:hAnsi="Wingdings" w:hint="default"/>
      </w:rPr>
    </w:lvl>
    <w:lvl w:ilvl="6" w:tplc="1F2C459C">
      <w:start w:val="1"/>
      <w:numFmt w:val="bullet"/>
      <w:lvlText w:val=""/>
      <w:lvlJc w:val="left"/>
      <w:pPr>
        <w:ind w:left="5040" w:hanging="360"/>
      </w:pPr>
      <w:rPr>
        <w:rFonts w:ascii="Symbol" w:hAnsi="Symbol" w:hint="default"/>
      </w:rPr>
    </w:lvl>
    <w:lvl w:ilvl="7" w:tplc="C7BCF29E">
      <w:start w:val="1"/>
      <w:numFmt w:val="bullet"/>
      <w:lvlText w:val="o"/>
      <w:lvlJc w:val="left"/>
      <w:pPr>
        <w:ind w:left="5760" w:hanging="360"/>
      </w:pPr>
      <w:rPr>
        <w:rFonts w:ascii="Courier New" w:hAnsi="Courier New" w:hint="default"/>
      </w:rPr>
    </w:lvl>
    <w:lvl w:ilvl="8" w:tplc="1AE62D54">
      <w:start w:val="1"/>
      <w:numFmt w:val="bullet"/>
      <w:lvlText w:val=""/>
      <w:lvlJc w:val="left"/>
      <w:pPr>
        <w:ind w:left="6480" w:hanging="360"/>
      </w:pPr>
      <w:rPr>
        <w:rFonts w:ascii="Wingdings" w:hAnsi="Wingdings" w:hint="default"/>
      </w:rPr>
    </w:lvl>
  </w:abstractNum>
  <w:abstractNum w:abstractNumId="16" w15:restartNumberingAfterBreak="0">
    <w:nsid w:val="43892495"/>
    <w:multiLevelType w:val="hybridMultilevel"/>
    <w:tmpl w:val="2DA2F7D2"/>
    <w:lvl w:ilvl="0" w:tplc="82A42C6A">
      <w:start w:val="1"/>
      <w:numFmt w:val="bullet"/>
      <w:lvlText w:val="-"/>
      <w:lvlJc w:val="left"/>
      <w:pPr>
        <w:ind w:left="1440" w:hanging="360"/>
      </w:pPr>
      <w:rPr>
        <w:rFonts w:ascii="Poppins Light" w:eastAsiaTheme="minorHAnsi" w:hAnsi="Poppins Light" w:cs="Poppins Light" w:hint="default"/>
        <w:color w:val="4B2E8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5231534"/>
    <w:multiLevelType w:val="hybridMultilevel"/>
    <w:tmpl w:val="1B862A7E"/>
    <w:lvl w:ilvl="0" w:tplc="63AE5F9C">
      <w:start w:val="1"/>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A775C"/>
    <w:multiLevelType w:val="hybridMultilevel"/>
    <w:tmpl w:val="20FA8F7C"/>
    <w:lvl w:ilvl="0" w:tplc="893AEF2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C1087"/>
    <w:multiLevelType w:val="hybridMultilevel"/>
    <w:tmpl w:val="A072E1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503F23"/>
    <w:multiLevelType w:val="hybridMultilevel"/>
    <w:tmpl w:val="E74C104A"/>
    <w:lvl w:ilvl="0" w:tplc="05B2C15E">
      <w:start w:val="1"/>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251858"/>
    <w:multiLevelType w:val="hybridMultilevel"/>
    <w:tmpl w:val="9724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76B1F"/>
    <w:multiLevelType w:val="hybridMultilevel"/>
    <w:tmpl w:val="5F7EBA7A"/>
    <w:lvl w:ilvl="0" w:tplc="0C09000F">
      <w:start w:val="1"/>
      <w:numFmt w:val="decimal"/>
      <w:lvlText w:val="%1."/>
      <w:lvlJc w:val="left"/>
      <w:pPr>
        <w:ind w:left="720" w:hanging="360"/>
      </w:pPr>
    </w:lvl>
    <w:lvl w:ilvl="1" w:tplc="80EEA7F8">
      <w:numFmt w:val="bullet"/>
      <w:lvlText w:val="•"/>
      <w:lvlJc w:val="left"/>
      <w:pPr>
        <w:ind w:left="1800" w:hanging="720"/>
      </w:pPr>
      <w:rPr>
        <w:rFonts w:ascii="Poppins" w:eastAsia="Segoe UI" w:hAnsi="Poppins" w:cs="Poppin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B25DDF"/>
    <w:multiLevelType w:val="hybridMultilevel"/>
    <w:tmpl w:val="4B2090C8"/>
    <w:lvl w:ilvl="0" w:tplc="63AE5F9C">
      <w:start w:val="18"/>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47208"/>
    <w:multiLevelType w:val="hybridMultilevel"/>
    <w:tmpl w:val="EEACF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B2CFE"/>
    <w:multiLevelType w:val="hybridMultilevel"/>
    <w:tmpl w:val="82080A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C84D1D"/>
    <w:multiLevelType w:val="hybridMultilevel"/>
    <w:tmpl w:val="398AB2E8"/>
    <w:lvl w:ilvl="0" w:tplc="0DB8CE78">
      <w:start w:val="1"/>
      <w:numFmt w:val="lowerLetter"/>
      <w:lvlText w:val="%1)"/>
      <w:lvlJc w:val="left"/>
      <w:pPr>
        <w:ind w:left="720" w:hanging="360"/>
      </w:pPr>
    </w:lvl>
    <w:lvl w:ilvl="1" w:tplc="9182D26E">
      <w:start w:val="1"/>
      <w:numFmt w:val="lowerLetter"/>
      <w:lvlText w:val="%2."/>
      <w:lvlJc w:val="left"/>
      <w:pPr>
        <w:ind w:left="1440" w:hanging="360"/>
      </w:pPr>
    </w:lvl>
    <w:lvl w:ilvl="2" w:tplc="7DFED974">
      <w:start w:val="1"/>
      <w:numFmt w:val="lowerRoman"/>
      <w:lvlText w:val="%3."/>
      <w:lvlJc w:val="right"/>
      <w:pPr>
        <w:ind w:left="2160" w:hanging="180"/>
      </w:pPr>
    </w:lvl>
    <w:lvl w:ilvl="3" w:tplc="EAE85874">
      <w:start w:val="1"/>
      <w:numFmt w:val="decimal"/>
      <w:lvlText w:val="%4."/>
      <w:lvlJc w:val="left"/>
      <w:pPr>
        <w:ind w:left="2880" w:hanging="360"/>
      </w:pPr>
    </w:lvl>
    <w:lvl w:ilvl="4" w:tplc="C2AA6CE8">
      <w:start w:val="1"/>
      <w:numFmt w:val="lowerLetter"/>
      <w:lvlText w:val="%5."/>
      <w:lvlJc w:val="left"/>
      <w:pPr>
        <w:ind w:left="3600" w:hanging="360"/>
      </w:pPr>
    </w:lvl>
    <w:lvl w:ilvl="5" w:tplc="98A21798">
      <w:start w:val="1"/>
      <w:numFmt w:val="lowerRoman"/>
      <w:lvlText w:val="%6."/>
      <w:lvlJc w:val="right"/>
      <w:pPr>
        <w:ind w:left="4320" w:hanging="180"/>
      </w:pPr>
    </w:lvl>
    <w:lvl w:ilvl="6" w:tplc="93E8AC9A">
      <w:start w:val="1"/>
      <w:numFmt w:val="decimal"/>
      <w:lvlText w:val="%7."/>
      <w:lvlJc w:val="left"/>
      <w:pPr>
        <w:ind w:left="5040" w:hanging="360"/>
      </w:pPr>
    </w:lvl>
    <w:lvl w:ilvl="7" w:tplc="131A4568">
      <w:start w:val="1"/>
      <w:numFmt w:val="lowerLetter"/>
      <w:lvlText w:val="%8."/>
      <w:lvlJc w:val="left"/>
      <w:pPr>
        <w:ind w:left="5760" w:hanging="360"/>
      </w:pPr>
    </w:lvl>
    <w:lvl w:ilvl="8" w:tplc="0C38FE80">
      <w:start w:val="1"/>
      <w:numFmt w:val="lowerRoman"/>
      <w:lvlText w:val="%9."/>
      <w:lvlJc w:val="right"/>
      <w:pPr>
        <w:ind w:left="6480" w:hanging="180"/>
      </w:pPr>
    </w:lvl>
  </w:abstractNum>
  <w:abstractNum w:abstractNumId="27" w15:restartNumberingAfterBreak="0">
    <w:nsid w:val="5E5F3FD2"/>
    <w:multiLevelType w:val="hybridMultilevel"/>
    <w:tmpl w:val="9E548140"/>
    <w:lvl w:ilvl="0" w:tplc="242649B2">
      <w:start w:val="1"/>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7717CA"/>
    <w:multiLevelType w:val="multilevel"/>
    <w:tmpl w:val="8BC44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231346"/>
    <w:multiLevelType w:val="multilevel"/>
    <w:tmpl w:val="488EC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D2B03"/>
    <w:multiLevelType w:val="hybridMultilevel"/>
    <w:tmpl w:val="B9E2CBBC"/>
    <w:lvl w:ilvl="0" w:tplc="9ED0268C">
      <w:start w:val="1"/>
      <w:numFmt w:val="bullet"/>
      <w:lvlText w:val=""/>
      <w:lvlJc w:val="left"/>
      <w:pPr>
        <w:ind w:left="720" w:hanging="360"/>
      </w:pPr>
      <w:rPr>
        <w:rFonts w:ascii="Symbol" w:hAnsi="Symbol" w:hint="default"/>
      </w:rPr>
    </w:lvl>
    <w:lvl w:ilvl="1" w:tplc="2B1E7CC4">
      <w:start w:val="1"/>
      <w:numFmt w:val="bullet"/>
      <w:lvlText w:val="o"/>
      <w:lvlJc w:val="left"/>
      <w:pPr>
        <w:ind w:left="1440" w:hanging="360"/>
      </w:pPr>
      <w:rPr>
        <w:rFonts w:ascii="Courier New" w:hAnsi="Courier New" w:hint="default"/>
      </w:rPr>
    </w:lvl>
    <w:lvl w:ilvl="2" w:tplc="D0E2FE42">
      <w:start w:val="1"/>
      <w:numFmt w:val="bullet"/>
      <w:lvlText w:val=""/>
      <w:lvlJc w:val="left"/>
      <w:pPr>
        <w:ind w:left="2160" w:hanging="360"/>
      </w:pPr>
      <w:rPr>
        <w:rFonts w:ascii="Wingdings" w:hAnsi="Wingdings" w:hint="default"/>
      </w:rPr>
    </w:lvl>
    <w:lvl w:ilvl="3" w:tplc="C1EC230C">
      <w:start w:val="1"/>
      <w:numFmt w:val="bullet"/>
      <w:lvlText w:val=""/>
      <w:lvlJc w:val="left"/>
      <w:pPr>
        <w:ind w:left="2880" w:hanging="360"/>
      </w:pPr>
      <w:rPr>
        <w:rFonts w:ascii="Symbol" w:hAnsi="Symbol" w:hint="default"/>
      </w:rPr>
    </w:lvl>
    <w:lvl w:ilvl="4" w:tplc="DA54888A">
      <w:start w:val="1"/>
      <w:numFmt w:val="bullet"/>
      <w:lvlText w:val="o"/>
      <w:lvlJc w:val="left"/>
      <w:pPr>
        <w:ind w:left="3600" w:hanging="360"/>
      </w:pPr>
      <w:rPr>
        <w:rFonts w:ascii="Courier New" w:hAnsi="Courier New" w:hint="default"/>
      </w:rPr>
    </w:lvl>
    <w:lvl w:ilvl="5" w:tplc="A260BC28">
      <w:start w:val="1"/>
      <w:numFmt w:val="bullet"/>
      <w:lvlText w:val=""/>
      <w:lvlJc w:val="left"/>
      <w:pPr>
        <w:ind w:left="4320" w:hanging="360"/>
      </w:pPr>
      <w:rPr>
        <w:rFonts w:ascii="Wingdings" w:hAnsi="Wingdings" w:hint="default"/>
      </w:rPr>
    </w:lvl>
    <w:lvl w:ilvl="6" w:tplc="FE9C504A">
      <w:start w:val="1"/>
      <w:numFmt w:val="bullet"/>
      <w:lvlText w:val=""/>
      <w:lvlJc w:val="left"/>
      <w:pPr>
        <w:ind w:left="5040" w:hanging="360"/>
      </w:pPr>
      <w:rPr>
        <w:rFonts w:ascii="Symbol" w:hAnsi="Symbol" w:hint="default"/>
      </w:rPr>
    </w:lvl>
    <w:lvl w:ilvl="7" w:tplc="8A3A4E78">
      <w:start w:val="1"/>
      <w:numFmt w:val="bullet"/>
      <w:lvlText w:val="o"/>
      <w:lvlJc w:val="left"/>
      <w:pPr>
        <w:ind w:left="5760" w:hanging="360"/>
      </w:pPr>
      <w:rPr>
        <w:rFonts w:ascii="Courier New" w:hAnsi="Courier New" w:hint="default"/>
      </w:rPr>
    </w:lvl>
    <w:lvl w:ilvl="8" w:tplc="C638E88E">
      <w:start w:val="1"/>
      <w:numFmt w:val="bullet"/>
      <w:lvlText w:val=""/>
      <w:lvlJc w:val="left"/>
      <w:pPr>
        <w:ind w:left="6480" w:hanging="360"/>
      </w:pPr>
      <w:rPr>
        <w:rFonts w:ascii="Wingdings" w:hAnsi="Wingdings" w:hint="default"/>
      </w:rPr>
    </w:lvl>
  </w:abstractNum>
  <w:abstractNum w:abstractNumId="31" w15:restartNumberingAfterBreak="0">
    <w:nsid w:val="685B29A6"/>
    <w:multiLevelType w:val="hybridMultilevel"/>
    <w:tmpl w:val="32B247A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A71E9C"/>
    <w:multiLevelType w:val="hybridMultilevel"/>
    <w:tmpl w:val="0B984BE2"/>
    <w:lvl w:ilvl="0" w:tplc="8168EEDA">
      <w:start w:val="1"/>
      <w:numFmt w:val="bullet"/>
      <w:pStyle w:val="ListParagraph"/>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C037AF9"/>
    <w:multiLevelType w:val="hybridMultilevel"/>
    <w:tmpl w:val="7AEE896C"/>
    <w:lvl w:ilvl="0" w:tplc="7E248914">
      <w:start w:val="2"/>
      <w:numFmt w:val="bullet"/>
      <w:lvlText w:val="-"/>
      <w:lvlJc w:val="left"/>
      <w:pPr>
        <w:ind w:left="720" w:hanging="360"/>
      </w:pPr>
      <w:rPr>
        <w:rFonts w:ascii="Poppins Light" w:eastAsiaTheme="minorHAnsi" w:hAnsi="Poppins Light" w:cs="Poppins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BB5520"/>
    <w:multiLevelType w:val="hybridMultilevel"/>
    <w:tmpl w:val="4992DB74"/>
    <w:lvl w:ilvl="0" w:tplc="63AE5F9C">
      <w:start w:val="1"/>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45075"/>
    <w:multiLevelType w:val="hybridMultilevel"/>
    <w:tmpl w:val="CBD8AAEE"/>
    <w:lvl w:ilvl="0" w:tplc="48F41B5A">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BE680E"/>
    <w:multiLevelType w:val="hybridMultilevel"/>
    <w:tmpl w:val="40961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584775">
    <w:abstractNumId w:val="26"/>
  </w:num>
  <w:num w:numId="2" w16cid:durableId="1215199409">
    <w:abstractNumId w:val="2"/>
  </w:num>
  <w:num w:numId="3" w16cid:durableId="1000933159">
    <w:abstractNumId w:val="8"/>
  </w:num>
  <w:num w:numId="4" w16cid:durableId="1673800822">
    <w:abstractNumId w:val="6"/>
  </w:num>
  <w:num w:numId="5" w16cid:durableId="1290355539">
    <w:abstractNumId w:val="1"/>
  </w:num>
  <w:num w:numId="6" w16cid:durableId="2007131596">
    <w:abstractNumId w:val="32"/>
  </w:num>
  <w:num w:numId="7" w16cid:durableId="1164079309">
    <w:abstractNumId w:val="33"/>
  </w:num>
  <w:num w:numId="8" w16cid:durableId="1882546914">
    <w:abstractNumId w:val="22"/>
  </w:num>
  <w:num w:numId="9" w16cid:durableId="2067991185">
    <w:abstractNumId w:val="5"/>
  </w:num>
  <w:num w:numId="10" w16cid:durableId="1376151950">
    <w:abstractNumId w:val="25"/>
  </w:num>
  <w:num w:numId="11" w16cid:durableId="762149517">
    <w:abstractNumId w:val="19"/>
  </w:num>
  <w:num w:numId="12" w16cid:durableId="1383676596">
    <w:abstractNumId w:val="0"/>
  </w:num>
  <w:num w:numId="13" w16cid:durableId="1145246476">
    <w:abstractNumId w:val="15"/>
  </w:num>
  <w:num w:numId="14" w16cid:durableId="800268345">
    <w:abstractNumId w:val="12"/>
  </w:num>
  <w:num w:numId="15" w16cid:durableId="1372875485">
    <w:abstractNumId w:val="30"/>
  </w:num>
  <w:num w:numId="16" w16cid:durableId="1364744202">
    <w:abstractNumId w:val="16"/>
  </w:num>
  <w:num w:numId="17" w16cid:durableId="664554538">
    <w:abstractNumId w:val="29"/>
  </w:num>
  <w:num w:numId="18" w16cid:durableId="459420747">
    <w:abstractNumId w:val="28"/>
  </w:num>
  <w:num w:numId="19" w16cid:durableId="102697502">
    <w:abstractNumId w:val="18"/>
  </w:num>
  <w:num w:numId="20" w16cid:durableId="1362047172">
    <w:abstractNumId w:val="13"/>
  </w:num>
  <w:num w:numId="21" w16cid:durableId="371224490">
    <w:abstractNumId w:val="34"/>
  </w:num>
  <w:num w:numId="22" w16cid:durableId="617374580">
    <w:abstractNumId w:val="20"/>
  </w:num>
  <w:num w:numId="23" w16cid:durableId="432627389">
    <w:abstractNumId w:val="17"/>
  </w:num>
  <w:num w:numId="24" w16cid:durableId="1330711772">
    <w:abstractNumId w:val="23"/>
  </w:num>
  <w:num w:numId="25" w16cid:durableId="224876360">
    <w:abstractNumId w:val="14"/>
  </w:num>
  <w:num w:numId="26" w16cid:durableId="867647561">
    <w:abstractNumId w:val="36"/>
  </w:num>
  <w:num w:numId="27" w16cid:durableId="173347692">
    <w:abstractNumId w:val="21"/>
  </w:num>
  <w:num w:numId="28" w16cid:durableId="1400859214">
    <w:abstractNumId w:val="27"/>
  </w:num>
  <w:num w:numId="29" w16cid:durableId="1959331867">
    <w:abstractNumId w:val="10"/>
  </w:num>
  <w:num w:numId="30" w16cid:durableId="258636477">
    <w:abstractNumId w:val="9"/>
  </w:num>
  <w:num w:numId="31" w16cid:durableId="1964724836">
    <w:abstractNumId w:val="4"/>
  </w:num>
  <w:num w:numId="32" w16cid:durableId="165482319">
    <w:abstractNumId w:val="3"/>
  </w:num>
  <w:num w:numId="33" w16cid:durableId="1960453513">
    <w:abstractNumId w:val="35"/>
  </w:num>
  <w:num w:numId="34" w16cid:durableId="1068647393">
    <w:abstractNumId w:val="24"/>
  </w:num>
  <w:num w:numId="35" w16cid:durableId="176426145">
    <w:abstractNumId w:val="7"/>
  </w:num>
  <w:num w:numId="36" w16cid:durableId="1345742182">
    <w:abstractNumId w:val="11"/>
  </w:num>
  <w:num w:numId="37" w16cid:durableId="97964957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79"/>
    <w:rsid w:val="00001104"/>
    <w:rsid w:val="00001116"/>
    <w:rsid w:val="000019B7"/>
    <w:rsid w:val="00001B8E"/>
    <w:rsid w:val="000022E4"/>
    <w:rsid w:val="000022FB"/>
    <w:rsid w:val="00002DBB"/>
    <w:rsid w:val="0000329D"/>
    <w:rsid w:val="00003CE9"/>
    <w:rsid w:val="00003E94"/>
    <w:rsid w:val="00004B55"/>
    <w:rsid w:val="00005987"/>
    <w:rsid w:val="00006670"/>
    <w:rsid w:val="00006A30"/>
    <w:rsid w:val="0001033A"/>
    <w:rsid w:val="0001158F"/>
    <w:rsid w:val="00011B1C"/>
    <w:rsid w:val="000129EE"/>
    <w:rsid w:val="00012BFB"/>
    <w:rsid w:val="00012E4E"/>
    <w:rsid w:val="000134E6"/>
    <w:rsid w:val="00014A1D"/>
    <w:rsid w:val="00014A54"/>
    <w:rsid w:val="00014E30"/>
    <w:rsid w:val="00014E4B"/>
    <w:rsid w:val="00015898"/>
    <w:rsid w:val="00016494"/>
    <w:rsid w:val="000172A6"/>
    <w:rsid w:val="00017F00"/>
    <w:rsid w:val="00020DE8"/>
    <w:rsid w:val="00021CFF"/>
    <w:rsid w:val="00022075"/>
    <w:rsid w:val="000224C4"/>
    <w:rsid w:val="00022C40"/>
    <w:rsid w:val="00023CD5"/>
    <w:rsid w:val="00024370"/>
    <w:rsid w:val="00024C21"/>
    <w:rsid w:val="00024DB7"/>
    <w:rsid w:val="000251CC"/>
    <w:rsid w:val="000254F2"/>
    <w:rsid w:val="0002663E"/>
    <w:rsid w:val="00026E68"/>
    <w:rsid w:val="0002705E"/>
    <w:rsid w:val="00027E5A"/>
    <w:rsid w:val="00030EB9"/>
    <w:rsid w:val="00031050"/>
    <w:rsid w:val="00031223"/>
    <w:rsid w:val="0003154F"/>
    <w:rsid w:val="00032DAA"/>
    <w:rsid w:val="00032FC5"/>
    <w:rsid w:val="000330AE"/>
    <w:rsid w:val="00033859"/>
    <w:rsid w:val="000340DD"/>
    <w:rsid w:val="0003511E"/>
    <w:rsid w:val="000363B5"/>
    <w:rsid w:val="00036967"/>
    <w:rsid w:val="00036A3A"/>
    <w:rsid w:val="00036F55"/>
    <w:rsid w:val="000421B4"/>
    <w:rsid w:val="000424E6"/>
    <w:rsid w:val="0004287A"/>
    <w:rsid w:val="00042BE8"/>
    <w:rsid w:val="00043784"/>
    <w:rsid w:val="00044863"/>
    <w:rsid w:val="000448E2"/>
    <w:rsid w:val="00044F90"/>
    <w:rsid w:val="00045512"/>
    <w:rsid w:val="0004557B"/>
    <w:rsid w:val="00045810"/>
    <w:rsid w:val="000459B7"/>
    <w:rsid w:val="00045D51"/>
    <w:rsid w:val="0004626B"/>
    <w:rsid w:val="00050156"/>
    <w:rsid w:val="000507A9"/>
    <w:rsid w:val="00050ADF"/>
    <w:rsid w:val="00050BB7"/>
    <w:rsid w:val="000510DE"/>
    <w:rsid w:val="00052712"/>
    <w:rsid w:val="00052F0D"/>
    <w:rsid w:val="00053A3B"/>
    <w:rsid w:val="0005446E"/>
    <w:rsid w:val="00054AF7"/>
    <w:rsid w:val="0005534E"/>
    <w:rsid w:val="00055883"/>
    <w:rsid w:val="000558A6"/>
    <w:rsid w:val="00055B9F"/>
    <w:rsid w:val="0005600D"/>
    <w:rsid w:val="000565F0"/>
    <w:rsid w:val="00056866"/>
    <w:rsid w:val="00056997"/>
    <w:rsid w:val="000569B9"/>
    <w:rsid w:val="000572DA"/>
    <w:rsid w:val="00060486"/>
    <w:rsid w:val="00061148"/>
    <w:rsid w:val="000611D6"/>
    <w:rsid w:val="00061398"/>
    <w:rsid w:val="0006205B"/>
    <w:rsid w:val="00062FFC"/>
    <w:rsid w:val="00063856"/>
    <w:rsid w:val="00063E4F"/>
    <w:rsid w:val="00064BD2"/>
    <w:rsid w:val="000661A9"/>
    <w:rsid w:val="00066241"/>
    <w:rsid w:val="00066243"/>
    <w:rsid w:val="00067F4B"/>
    <w:rsid w:val="00070297"/>
    <w:rsid w:val="000709C1"/>
    <w:rsid w:val="00070AA2"/>
    <w:rsid w:val="00070E5E"/>
    <w:rsid w:val="00071248"/>
    <w:rsid w:val="00072EE8"/>
    <w:rsid w:val="00072F81"/>
    <w:rsid w:val="00073077"/>
    <w:rsid w:val="0007324C"/>
    <w:rsid w:val="00073C18"/>
    <w:rsid w:val="00073F3C"/>
    <w:rsid w:val="00074418"/>
    <w:rsid w:val="000755C5"/>
    <w:rsid w:val="000759BE"/>
    <w:rsid w:val="00075F28"/>
    <w:rsid w:val="0007732E"/>
    <w:rsid w:val="00077A40"/>
    <w:rsid w:val="00077F5F"/>
    <w:rsid w:val="0008049B"/>
    <w:rsid w:val="0008082E"/>
    <w:rsid w:val="000810B8"/>
    <w:rsid w:val="00081973"/>
    <w:rsid w:val="000828ED"/>
    <w:rsid w:val="00082C37"/>
    <w:rsid w:val="00082F55"/>
    <w:rsid w:val="00083A87"/>
    <w:rsid w:val="0008410C"/>
    <w:rsid w:val="0008434F"/>
    <w:rsid w:val="0008471B"/>
    <w:rsid w:val="00084A6A"/>
    <w:rsid w:val="00085281"/>
    <w:rsid w:val="00085526"/>
    <w:rsid w:val="00086BC9"/>
    <w:rsid w:val="000871A0"/>
    <w:rsid w:val="0008735E"/>
    <w:rsid w:val="00091633"/>
    <w:rsid w:val="00091BA8"/>
    <w:rsid w:val="00092327"/>
    <w:rsid w:val="0009342B"/>
    <w:rsid w:val="00093743"/>
    <w:rsid w:val="000937B4"/>
    <w:rsid w:val="00093823"/>
    <w:rsid w:val="00093CD9"/>
    <w:rsid w:val="000948DD"/>
    <w:rsid w:val="0009491C"/>
    <w:rsid w:val="00095DFF"/>
    <w:rsid w:val="00096048"/>
    <w:rsid w:val="00096147"/>
    <w:rsid w:val="00096E05"/>
    <w:rsid w:val="00096ECE"/>
    <w:rsid w:val="00097010"/>
    <w:rsid w:val="000976EB"/>
    <w:rsid w:val="00097993"/>
    <w:rsid w:val="000A023D"/>
    <w:rsid w:val="000A0852"/>
    <w:rsid w:val="000A0E29"/>
    <w:rsid w:val="000A11B5"/>
    <w:rsid w:val="000A1607"/>
    <w:rsid w:val="000A1B1A"/>
    <w:rsid w:val="000A1D33"/>
    <w:rsid w:val="000A232A"/>
    <w:rsid w:val="000A2BDD"/>
    <w:rsid w:val="000A2E3C"/>
    <w:rsid w:val="000A302B"/>
    <w:rsid w:val="000A3105"/>
    <w:rsid w:val="000A3770"/>
    <w:rsid w:val="000A4021"/>
    <w:rsid w:val="000A4140"/>
    <w:rsid w:val="000A423D"/>
    <w:rsid w:val="000A48D6"/>
    <w:rsid w:val="000A4E2E"/>
    <w:rsid w:val="000A4F5C"/>
    <w:rsid w:val="000A519A"/>
    <w:rsid w:val="000A54EA"/>
    <w:rsid w:val="000A5CB1"/>
    <w:rsid w:val="000A6559"/>
    <w:rsid w:val="000B0502"/>
    <w:rsid w:val="000B0F61"/>
    <w:rsid w:val="000B154A"/>
    <w:rsid w:val="000B1787"/>
    <w:rsid w:val="000B1B8F"/>
    <w:rsid w:val="000B2211"/>
    <w:rsid w:val="000B249C"/>
    <w:rsid w:val="000B287D"/>
    <w:rsid w:val="000B2D76"/>
    <w:rsid w:val="000B324F"/>
    <w:rsid w:val="000B3EEC"/>
    <w:rsid w:val="000B4179"/>
    <w:rsid w:val="000B456B"/>
    <w:rsid w:val="000B4808"/>
    <w:rsid w:val="000B4CDA"/>
    <w:rsid w:val="000B568A"/>
    <w:rsid w:val="000B5D34"/>
    <w:rsid w:val="000B5E85"/>
    <w:rsid w:val="000B6629"/>
    <w:rsid w:val="000B78AC"/>
    <w:rsid w:val="000B79F8"/>
    <w:rsid w:val="000C03BD"/>
    <w:rsid w:val="000C1E8C"/>
    <w:rsid w:val="000C21EC"/>
    <w:rsid w:val="000C2A4C"/>
    <w:rsid w:val="000C4769"/>
    <w:rsid w:val="000C47B2"/>
    <w:rsid w:val="000C5D48"/>
    <w:rsid w:val="000C5E89"/>
    <w:rsid w:val="000C7636"/>
    <w:rsid w:val="000C7CFA"/>
    <w:rsid w:val="000C7D3F"/>
    <w:rsid w:val="000D0B9E"/>
    <w:rsid w:val="000D0E60"/>
    <w:rsid w:val="000D16D5"/>
    <w:rsid w:val="000D1B25"/>
    <w:rsid w:val="000D3969"/>
    <w:rsid w:val="000D470C"/>
    <w:rsid w:val="000D49C5"/>
    <w:rsid w:val="000D4E0E"/>
    <w:rsid w:val="000D5D32"/>
    <w:rsid w:val="000D66EE"/>
    <w:rsid w:val="000D6AFE"/>
    <w:rsid w:val="000D6DA8"/>
    <w:rsid w:val="000D7007"/>
    <w:rsid w:val="000D7117"/>
    <w:rsid w:val="000D7320"/>
    <w:rsid w:val="000D7321"/>
    <w:rsid w:val="000D7E96"/>
    <w:rsid w:val="000E00E2"/>
    <w:rsid w:val="000E1C32"/>
    <w:rsid w:val="000E1F2D"/>
    <w:rsid w:val="000E245F"/>
    <w:rsid w:val="000E28B1"/>
    <w:rsid w:val="000E2E83"/>
    <w:rsid w:val="000E36B7"/>
    <w:rsid w:val="000E4085"/>
    <w:rsid w:val="000E49A0"/>
    <w:rsid w:val="000E5538"/>
    <w:rsid w:val="000E5B98"/>
    <w:rsid w:val="000E5EBE"/>
    <w:rsid w:val="000E6233"/>
    <w:rsid w:val="000E6E52"/>
    <w:rsid w:val="000E7063"/>
    <w:rsid w:val="000E7C78"/>
    <w:rsid w:val="000F0136"/>
    <w:rsid w:val="000F1461"/>
    <w:rsid w:val="000F1F27"/>
    <w:rsid w:val="000F4742"/>
    <w:rsid w:val="000F5EFD"/>
    <w:rsid w:val="000F68CB"/>
    <w:rsid w:val="000F6D95"/>
    <w:rsid w:val="000F6F1D"/>
    <w:rsid w:val="000F7A79"/>
    <w:rsid w:val="00100B07"/>
    <w:rsid w:val="0010167A"/>
    <w:rsid w:val="001017CB"/>
    <w:rsid w:val="00101B1B"/>
    <w:rsid w:val="00101E2D"/>
    <w:rsid w:val="00101FAA"/>
    <w:rsid w:val="00102122"/>
    <w:rsid w:val="00103F56"/>
    <w:rsid w:val="00104DF3"/>
    <w:rsid w:val="00105BBA"/>
    <w:rsid w:val="00105C01"/>
    <w:rsid w:val="001077F0"/>
    <w:rsid w:val="001109D1"/>
    <w:rsid w:val="001110A2"/>
    <w:rsid w:val="001115C4"/>
    <w:rsid w:val="00111E16"/>
    <w:rsid w:val="00111E46"/>
    <w:rsid w:val="00113188"/>
    <w:rsid w:val="001134EF"/>
    <w:rsid w:val="001139FD"/>
    <w:rsid w:val="00114BA7"/>
    <w:rsid w:val="00114DC3"/>
    <w:rsid w:val="001157B3"/>
    <w:rsid w:val="00115E22"/>
    <w:rsid w:val="001165E8"/>
    <w:rsid w:val="0011759C"/>
    <w:rsid w:val="001177CA"/>
    <w:rsid w:val="00120205"/>
    <w:rsid w:val="001207AC"/>
    <w:rsid w:val="00120A95"/>
    <w:rsid w:val="00121787"/>
    <w:rsid w:val="00122637"/>
    <w:rsid w:val="00122A6B"/>
    <w:rsid w:val="00122CFE"/>
    <w:rsid w:val="00123359"/>
    <w:rsid w:val="00123739"/>
    <w:rsid w:val="00124E55"/>
    <w:rsid w:val="0012546D"/>
    <w:rsid w:val="001257F1"/>
    <w:rsid w:val="00125A46"/>
    <w:rsid w:val="00125ABE"/>
    <w:rsid w:val="00126E06"/>
    <w:rsid w:val="00126EB3"/>
    <w:rsid w:val="00130727"/>
    <w:rsid w:val="00130AEA"/>
    <w:rsid w:val="001314BF"/>
    <w:rsid w:val="001315BC"/>
    <w:rsid w:val="00131FCC"/>
    <w:rsid w:val="001327FA"/>
    <w:rsid w:val="00132824"/>
    <w:rsid w:val="00132C84"/>
    <w:rsid w:val="00134201"/>
    <w:rsid w:val="00135A7F"/>
    <w:rsid w:val="00135AC6"/>
    <w:rsid w:val="001360B6"/>
    <w:rsid w:val="00136663"/>
    <w:rsid w:val="001369E9"/>
    <w:rsid w:val="00136C92"/>
    <w:rsid w:val="00136C9D"/>
    <w:rsid w:val="00136D03"/>
    <w:rsid w:val="001402F6"/>
    <w:rsid w:val="001409D7"/>
    <w:rsid w:val="001424B2"/>
    <w:rsid w:val="0014251D"/>
    <w:rsid w:val="00142648"/>
    <w:rsid w:val="00142717"/>
    <w:rsid w:val="001427EC"/>
    <w:rsid w:val="00142EE8"/>
    <w:rsid w:val="001431B8"/>
    <w:rsid w:val="001448DD"/>
    <w:rsid w:val="00145011"/>
    <w:rsid w:val="001466DB"/>
    <w:rsid w:val="00146818"/>
    <w:rsid w:val="00146977"/>
    <w:rsid w:val="00146B78"/>
    <w:rsid w:val="0014723F"/>
    <w:rsid w:val="00150904"/>
    <w:rsid w:val="00151313"/>
    <w:rsid w:val="0015133C"/>
    <w:rsid w:val="00151E5A"/>
    <w:rsid w:val="00152106"/>
    <w:rsid w:val="001521E5"/>
    <w:rsid w:val="00153018"/>
    <w:rsid w:val="001545B8"/>
    <w:rsid w:val="00154995"/>
    <w:rsid w:val="00154A5B"/>
    <w:rsid w:val="00154B00"/>
    <w:rsid w:val="00157277"/>
    <w:rsid w:val="00157B1E"/>
    <w:rsid w:val="00157D2F"/>
    <w:rsid w:val="001612F0"/>
    <w:rsid w:val="00161D01"/>
    <w:rsid w:val="00162993"/>
    <w:rsid w:val="001629BE"/>
    <w:rsid w:val="00163309"/>
    <w:rsid w:val="00163934"/>
    <w:rsid w:val="00163E17"/>
    <w:rsid w:val="00164CF1"/>
    <w:rsid w:val="0016582D"/>
    <w:rsid w:val="00165ED4"/>
    <w:rsid w:val="001664E3"/>
    <w:rsid w:val="001665D3"/>
    <w:rsid w:val="00166ADF"/>
    <w:rsid w:val="00167AB1"/>
    <w:rsid w:val="001703A8"/>
    <w:rsid w:val="00170667"/>
    <w:rsid w:val="0017128C"/>
    <w:rsid w:val="001715AF"/>
    <w:rsid w:val="00171717"/>
    <w:rsid w:val="00171AC8"/>
    <w:rsid w:val="001731AF"/>
    <w:rsid w:val="00173BF7"/>
    <w:rsid w:val="00173D44"/>
    <w:rsid w:val="001745F5"/>
    <w:rsid w:val="00174B42"/>
    <w:rsid w:val="00174EE8"/>
    <w:rsid w:val="00175FB5"/>
    <w:rsid w:val="00176C75"/>
    <w:rsid w:val="001775AE"/>
    <w:rsid w:val="001777E9"/>
    <w:rsid w:val="00177AE6"/>
    <w:rsid w:val="00181A1D"/>
    <w:rsid w:val="0018230C"/>
    <w:rsid w:val="001824D2"/>
    <w:rsid w:val="00182E4B"/>
    <w:rsid w:val="0018309A"/>
    <w:rsid w:val="0018323F"/>
    <w:rsid w:val="0018351C"/>
    <w:rsid w:val="001836CC"/>
    <w:rsid w:val="00183DE0"/>
    <w:rsid w:val="00184C24"/>
    <w:rsid w:val="00185862"/>
    <w:rsid w:val="00186CC0"/>
    <w:rsid w:val="001879F6"/>
    <w:rsid w:val="0019013A"/>
    <w:rsid w:val="0019166B"/>
    <w:rsid w:val="001920F9"/>
    <w:rsid w:val="001927AB"/>
    <w:rsid w:val="00192B3D"/>
    <w:rsid w:val="00192E7C"/>
    <w:rsid w:val="00193C35"/>
    <w:rsid w:val="001952C3"/>
    <w:rsid w:val="00196261"/>
    <w:rsid w:val="001968E2"/>
    <w:rsid w:val="00196DF3"/>
    <w:rsid w:val="00197225"/>
    <w:rsid w:val="00197ECB"/>
    <w:rsid w:val="001A042B"/>
    <w:rsid w:val="001A04CE"/>
    <w:rsid w:val="001A0A61"/>
    <w:rsid w:val="001A0C63"/>
    <w:rsid w:val="001A1235"/>
    <w:rsid w:val="001A1296"/>
    <w:rsid w:val="001A211E"/>
    <w:rsid w:val="001A3CCC"/>
    <w:rsid w:val="001A41EE"/>
    <w:rsid w:val="001A41FC"/>
    <w:rsid w:val="001A4258"/>
    <w:rsid w:val="001A4AC7"/>
    <w:rsid w:val="001A500A"/>
    <w:rsid w:val="001A5376"/>
    <w:rsid w:val="001A6372"/>
    <w:rsid w:val="001A653E"/>
    <w:rsid w:val="001A6792"/>
    <w:rsid w:val="001A6E33"/>
    <w:rsid w:val="001A73B4"/>
    <w:rsid w:val="001A74A6"/>
    <w:rsid w:val="001A7582"/>
    <w:rsid w:val="001A7700"/>
    <w:rsid w:val="001A7EEF"/>
    <w:rsid w:val="001B0A18"/>
    <w:rsid w:val="001B0C9F"/>
    <w:rsid w:val="001B0D18"/>
    <w:rsid w:val="001B0E5B"/>
    <w:rsid w:val="001B1225"/>
    <w:rsid w:val="001B1AD3"/>
    <w:rsid w:val="001B26DB"/>
    <w:rsid w:val="001B3296"/>
    <w:rsid w:val="001B35EF"/>
    <w:rsid w:val="001B4789"/>
    <w:rsid w:val="001B49DE"/>
    <w:rsid w:val="001B55B6"/>
    <w:rsid w:val="001B5C36"/>
    <w:rsid w:val="001B5DFB"/>
    <w:rsid w:val="001B6E92"/>
    <w:rsid w:val="001B7BEF"/>
    <w:rsid w:val="001B7C83"/>
    <w:rsid w:val="001C0866"/>
    <w:rsid w:val="001C1135"/>
    <w:rsid w:val="001C13E8"/>
    <w:rsid w:val="001C1A3B"/>
    <w:rsid w:val="001C20B5"/>
    <w:rsid w:val="001C263C"/>
    <w:rsid w:val="001C2667"/>
    <w:rsid w:val="001C2ABF"/>
    <w:rsid w:val="001C2E67"/>
    <w:rsid w:val="001C2F76"/>
    <w:rsid w:val="001C3868"/>
    <w:rsid w:val="001C390C"/>
    <w:rsid w:val="001C3D02"/>
    <w:rsid w:val="001C3FAC"/>
    <w:rsid w:val="001C4458"/>
    <w:rsid w:val="001C4CD7"/>
    <w:rsid w:val="001C5135"/>
    <w:rsid w:val="001C608B"/>
    <w:rsid w:val="001C61CD"/>
    <w:rsid w:val="001C6BD6"/>
    <w:rsid w:val="001C6D61"/>
    <w:rsid w:val="001C7005"/>
    <w:rsid w:val="001C7FE7"/>
    <w:rsid w:val="001D09DE"/>
    <w:rsid w:val="001D0BBE"/>
    <w:rsid w:val="001D15A8"/>
    <w:rsid w:val="001D1C0C"/>
    <w:rsid w:val="001D232D"/>
    <w:rsid w:val="001D2F6C"/>
    <w:rsid w:val="001D42EC"/>
    <w:rsid w:val="001D4DC2"/>
    <w:rsid w:val="001D510C"/>
    <w:rsid w:val="001D568E"/>
    <w:rsid w:val="001D584A"/>
    <w:rsid w:val="001D5B2E"/>
    <w:rsid w:val="001D6459"/>
    <w:rsid w:val="001D6EF8"/>
    <w:rsid w:val="001D7611"/>
    <w:rsid w:val="001D7D5A"/>
    <w:rsid w:val="001D7D84"/>
    <w:rsid w:val="001E0468"/>
    <w:rsid w:val="001E0864"/>
    <w:rsid w:val="001E08B0"/>
    <w:rsid w:val="001E0FD3"/>
    <w:rsid w:val="001E1432"/>
    <w:rsid w:val="001E1E16"/>
    <w:rsid w:val="001E23FD"/>
    <w:rsid w:val="001E2AA5"/>
    <w:rsid w:val="001E2AF7"/>
    <w:rsid w:val="001E3874"/>
    <w:rsid w:val="001E3A1A"/>
    <w:rsid w:val="001E4527"/>
    <w:rsid w:val="001E488C"/>
    <w:rsid w:val="001E4BBE"/>
    <w:rsid w:val="001E4EC4"/>
    <w:rsid w:val="001E5C42"/>
    <w:rsid w:val="001E684A"/>
    <w:rsid w:val="001E6C8F"/>
    <w:rsid w:val="001E6FE7"/>
    <w:rsid w:val="001F08C9"/>
    <w:rsid w:val="001F31F2"/>
    <w:rsid w:val="001F3642"/>
    <w:rsid w:val="001F385D"/>
    <w:rsid w:val="001F417C"/>
    <w:rsid w:val="001F453D"/>
    <w:rsid w:val="001F534D"/>
    <w:rsid w:val="001F5415"/>
    <w:rsid w:val="001F5C31"/>
    <w:rsid w:val="001F64C5"/>
    <w:rsid w:val="001F6758"/>
    <w:rsid w:val="001F6BA1"/>
    <w:rsid w:val="001F6BEF"/>
    <w:rsid w:val="001F6D84"/>
    <w:rsid w:val="001F70C8"/>
    <w:rsid w:val="002004B2"/>
    <w:rsid w:val="002009EE"/>
    <w:rsid w:val="0020101A"/>
    <w:rsid w:val="0020116D"/>
    <w:rsid w:val="002027CB"/>
    <w:rsid w:val="0020286E"/>
    <w:rsid w:val="00202BD2"/>
    <w:rsid w:val="00202CC3"/>
    <w:rsid w:val="00203120"/>
    <w:rsid w:val="002031B8"/>
    <w:rsid w:val="0020354B"/>
    <w:rsid w:val="0020355A"/>
    <w:rsid w:val="00203D5D"/>
    <w:rsid w:val="0020473F"/>
    <w:rsid w:val="00205C93"/>
    <w:rsid w:val="00205D9B"/>
    <w:rsid w:val="00206637"/>
    <w:rsid w:val="002068C7"/>
    <w:rsid w:val="002072C6"/>
    <w:rsid w:val="0020788F"/>
    <w:rsid w:val="0021077F"/>
    <w:rsid w:val="00210924"/>
    <w:rsid w:val="00211225"/>
    <w:rsid w:val="00211405"/>
    <w:rsid w:val="002126EB"/>
    <w:rsid w:val="00212FA9"/>
    <w:rsid w:val="00213EA9"/>
    <w:rsid w:val="002148A7"/>
    <w:rsid w:val="0021652C"/>
    <w:rsid w:val="002169A7"/>
    <w:rsid w:val="00216E38"/>
    <w:rsid w:val="00216F28"/>
    <w:rsid w:val="00217A77"/>
    <w:rsid w:val="00217DA4"/>
    <w:rsid w:val="0022005A"/>
    <w:rsid w:val="0022062C"/>
    <w:rsid w:val="00221215"/>
    <w:rsid w:val="0022180E"/>
    <w:rsid w:val="0022227F"/>
    <w:rsid w:val="00223A02"/>
    <w:rsid w:val="00224648"/>
    <w:rsid w:val="0022531E"/>
    <w:rsid w:val="002255F6"/>
    <w:rsid w:val="00225B39"/>
    <w:rsid w:val="002263DB"/>
    <w:rsid w:val="00226524"/>
    <w:rsid w:val="00226C82"/>
    <w:rsid w:val="00227438"/>
    <w:rsid w:val="00227507"/>
    <w:rsid w:val="00227989"/>
    <w:rsid w:val="00227BAC"/>
    <w:rsid w:val="00227D57"/>
    <w:rsid w:val="00227D8C"/>
    <w:rsid w:val="00231211"/>
    <w:rsid w:val="00231CF0"/>
    <w:rsid w:val="00231D92"/>
    <w:rsid w:val="002332A9"/>
    <w:rsid w:val="002335B8"/>
    <w:rsid w:val="00233BE3"/>
    <w:rsid w:val="00233E66"/>
    <w:rsid w:val="00234341"/>
    <w:rsid w:val="00234421"/>
    <w:rsid w:val="00234FF5"/>
    <w:rsid w:val="00235C78"/>
    <w:rsid w:val="00236398"/>
    <w:rsid w:val="00236AE0"/>
    <w:rsid w:val="0023746A"/>
    <w:rsid w:val="00240093"/>
    <w:rsid w:val="00240613"/>
    <w:rsid w:val="002409BE"/>
    <w:rsid w:val="0024190D"/>
    <w:rsid w:val="0024307C"/>
    <w:rsid w:val="002432C4"/>
    <w:rsid w:val="0024333C"/>
    <w:rsid w:val="002434EB"/>
    <w:rsid w:val="00243671"/>
    <w:rsid w:val="00243E05"/>
    <w:rsid w:val="002447C9"/>
    <w:rsid w:val="00244B7D"/>
    <w:rsid w:val="00244F45"/>
    <w:rsid w:val="00245428"/>
    <w:rsid w:val="00245692"/>
    <w:rsid w:val="00245694"/>
    <w:rsid w:val="00246727"/>
    <w:rsid w:val="002476C8"/>
    <w:rsid w:val="00250722"/>
    <w:rsid w:val="00250D5D"/>
    <w:rsid w:val="00251A8A"/>
    <w:rsid w:val="00251AED"/>
    <w:rsid w:val="00251C8A"/>
    <w:rsid w:val="00251CD3"/>
    <w:rsid w:val="002520D8"/>
    <w:rsid w:val="0025249E"/>
    <w:rsid w:val="00252D64"/>
    <w:rsid w:val="00252E0A"/>
    <w:rsid w:val="00253B77"/>
    <w:rsid w:val="00254024"/>
    <w:rsid w:val="00254671"/>
    <w:rsid w:val="0025488C"/>
    <w:rsid w:val="00255276"/>
    <w:rsid w:val="0025576F"/>
    <w:rsid w:val="00256968"/>
    <w:rsid w:val="002569EF"/>
    <w:rsid w:val="00256B99"/>
    <w:rsid w:val="00260D83"/>
    <w:rsid w:val="002618A1"/>
    <w:rsid w:val="002621F0"/>
    <w:rsid w:val="00262302"/>
    <w:rsid w:val="002626B9"/>
    <w:rsid w:val="00262ECA"/>
    <w:rsid w:val="00263E90"/>
    <w:rsid w:val="0026452A"/>
    <w:rsid w:val="00264E97"/>
    <w:rsid w:val="00265CBA"/>
    <w:rsid w:val="0026638D"/>
    <w:rsid w:val="0026666E"/>
    <w:rsid w:val="00266BB9"/>
    <w:rsid w:val="0026756F"/>
    <w:rsid w:val="00267AAE"/>
    <w:rsid w:val="00267C7C"/>
    <w:rsid w:val="00270606"/>
    <w:rsid w:val="0027071A"/>
    <w:rsid w:val="00271C24"/>
    <w:rsid w:val="00271E71"/>
    <w:rsid w:val="0027297E"/>
    <w:rsid w:val="00272C49"/>
    <w:rsid w:val="00272F31"/>
    <w:rsid w:val="00274A0F"/>
    <w:rsid w:val="00274A3B"/>
    <w:rsid w:val="00275FBC"/>
    <w:rsid w:val="002762DF"/>
    <w:rsid w:val="00277267"/>
    <w:rsid w:val="00277A4C"/>
    <w:rsid w:val="00277E61"/>
    <w:rsid w:val="002803C8"/>
    <w:rsid w:val="002806FC"/>
    <w:rsid w:val="002811DC"/>
    <w:rsid w:val="00281528"/>
    <w:rsid w:val="002839F6"/>
    <w:rsid w:val="00284CBD"/>
    <w:rsid w:val="00286245"/>
    <w:rsid w:val="00286DC7"/>
    <w:rsid w:val="00287D45"/>
    <w:rsid w:val="00287FDE"/>
    <w:rsid w:val="002902F0"/>
    <w:rsid w:val="00290401"/>
    <w:rsid w:val="00290D79"/>
    <w:rsid w:val="002910E8"/>
    <w:rsid w:val="002917FC"/>
    <w:rsid w:val="002926DC"/>
    <w:rsid w:val="002927BC"/>
    <w:rsid w:val="00292B42"/>
    <w:rsid w:val="00292CAE"/>
    <w:rsid w:val="0029386B"/>
    <w:rsid w:val="0029479F"/>
    <w:rsid w:val="002949A2"/>
    <w:rsid w:val="00295536"/>
    <w:rsid w:val="0029585B"/>
    <w:rsid w:val="0029689F"/>
    <w:rsid w:val="002972CF"/>
    <w:rsid w:val="00297530"/>
    <w:rsid w:val="00297BC6"/>
    <w:rsid w:val="002A1FBD"/>
    <w:rsid w:val="002A2507"/>
    <w:rsid w:val="002A2C69"/>
    <w:rsid w:val="002A2D9E"/>
    <w:rsid w:val="002A3564"/>
    <w:rsid w:val="002A3A53"/>
    <w:rsid w:val="002A3DB9"/>
    <w:rsid w:val="002A4176"/>
    <w:rsid w:val="002A4472"/>
    <w:rsid w:val="002A47E3"/>
    <w:rsid w:val="002A53D4"/>
    <w:rsid w:val="002A5925"/>
    <w:rsid w:val="002A6338"/>
    <w:rsid w:val="002A6D05"/>
    <w:rsid w:val="002A7991"/>
    <w:rsid w:val="002B019E"/>
    <w:rsid w:val="002B0471"/>
    <w:rsid w:val="002B0704"/>
    <w:rsid w:val="002B089C"/>
    <w:rsid w:val="002B1B50"/>
    <w:rsid w:val="002B1E87"/>
    <w:rsid w:val="002B21AE"/>
    <w:rsid w:val="002B3D92"/>
    <w:rsid w:val="002B4B1E"/>
    <w:rsid w:val="002B5147"/>
    <w:rsid w:val="002B61FF"/>
    <w:rsid w:val="002B624C"/>
    <w:rsid w:val="002B69E2"/>
    <w:rsid w:val="002B6AF7"/>
    <w:rsid w:val="002C1B16"/>
    <w:rsid w:val="002C1C98"/>
    <w:rsid w:val="002C1D7F"/>
    <w:rsid w:val="002C2567"/>
    <w:rsid w:val="002C2D47"/>
    <w:rsid w:val="002C2E62"/>
    <w:rsid w:val="002C3288"/>
    <w:rsid w:val="002C32A2"/>
    <w:rsid w:val="002C4D5F"/>
    <w:rsid w:val="002C4F8D"/>
    <w:rsid w:val="002C5390"/>
    <w:rsid w:val="002C59AF"/>
    <w:rsid w:val="002C64E3"/>
    <w:rsid w:val="002C6B1A"/>
    <w:rsid w:val="002C7C92"/>
    <w:rsid w:val="002C7D44"/>
    <w:rsid w:val="002C7E2C"/>
    <w:rsid w:val="002D0461"/>
    <w:rsid w:val="002D0AE7"/>
    <w:rsid w:val="002D1298"/>
    <w:rsid w:val="002D1874"/>
    <w:rsid w:val="002D1CEB"/>
    <w:rsid w:val="002D33D0"/>
    <w:rsid w:val="002D3B0D"/>
    <w:rsid w:val="002D46E8"/>
    <w:rsid w:val="002D4BA8"/>
    <w:rsid w:val="002D6263"/>
    <w:rsid w:val="002D6A98"/>
    <w:rsid w:val="002D6C27"/>
    <w:rsid w:val="002E0208"/>
    <w:rsid w:val="002E07DE"/>
    <w:rsid w:val="002E0EFA"/>
    <w:rsid w:val="002E13E4"/>
    <w:rsid w:val="002E21C6"/>
    <w:rsid w:val="002E327B"/>
    <w:rsid w:val="002E33BC"/>
    <w:rsid w:val="002E3DC3"/>
    <w:rsid w:val="002E433C"/>
    <w:rsid w:val="002E48B6"/>
    <w:rsid w:val="002E4D7E"/>
    <w:rsid w:val="002E5652"/>
    <w:rsid w:val="002E5A58"/>
    <w:rsid w:val="002E5FBD"/>
    <w:rsid w:val="002E7C52"/>
    <w:rsid w:val="002F017E"/>
    <w:rsid w:val="002F0347"/>
    <w:rsid w:val="002F04FA"/>
    <w:rsid w:val="002F25D0"/>
    <w:rsid w:val="002F2CF6"/>
    <w:rsid w:val="002F30F5"/>
    <w:rsid w:val="002F3D27"/>
    <w:rsid w:val="002F42B9"/>
    <w:rsid w:val="002F5809"/>
    <w:rsid w:val="002F5949"/>
    <w:rsid w:val="002F65B3"/>
    <w:rsid w:val="002F6626"/>
    <w:rsid w:val="002F68CF"/>
    <w:rsid w:val="002F6DE0"/>
    <w:rsid w:val="002F7226"/>
    <w:rsid w:val="002F7492"/>
    <w:rsid w:val="002F74FF"/>
    <w:rsid w:val="002F7AAD"/>
    <w:rsid w:val="003002B3"/>
    <w:rsid w:val="00301284"/>
    <w:rsid w:val="003019C5"/>
    <w:rsid w:val="00301D5A"/>
    <w:rsid w:val="00302296"/>
    <w:rsid w:val="003028C1"/>
    <w:rsid w:val="00302971"/>
    <w:rsid w:val="00303AFC"/>
    <w:rsid w:val="00303D58"/>
    <w:rsid w:val="00304201"/>
    <w:rsid w:val="00304A1F"/>
    <w:rsid w:val="003053C2"/>
    <w:rsid w:val="00306683"/>
    <w:rsid w:val="00307B5A"/>
    <w:rsid w:val="00307E50"/>
    <w:rsid w:val="00310119"/>
    <w:rsid w:val="0031108C"/>
    <w:rsid w:val="003112CD"/>
    <w:rsid w:val="00311579"/>
    <w:rsid w:val="003118F2"/>
    <w:rsid w:val="00311C86"/>
    <w:rsid w:val="003137B9"/>
    <w:rsid w:val="00313E28"/>
    <w:rsid w:val="00314648"/>
    <w:rsid w:val="00316A27"/>
    <w:rsid w:val="00316CBA"/>
    <w:rsid w:val="00317291"/>
    <w:rsid w:val="00317BE0"/>
    <w:rsid w:val="00320372"/>
    <w:rsid w:val="00320D16"/>
    <w:rsid w:val="003220DB"/>
    <w:rsid w:val="0032298E"/>
    <w:rsid w:val="00323609"/>
    <w:rsid w:val="00323769"/>
    <w:rsid w:val="00323F70"/>
    <w:rsid w:val="00324563"/>
    <w:rsid w:val="003246DA"/>
    <w:rsid w:val="003258F1"/>
    <w:rsid w:val="00325934"/>
    <w:rsid w:val="00325FD7"/>
    <w:rsid w:val="0032612C"/>
    <w:rsid w:val="00326604"/>
    <w:rsid w:val="003269E9"/>
    <w:rsid w:val="00326A7C"/>
    <w:rsid w:val="00326F3B"/>
    <w:rsid w:val="0032736B"/>
    <w:rsid w:val="00330305"/>
    <w:rsid w:val="00330F05"/>
    <w:rsid w:val="003312D5"/>
    <w:rsid w:val="003315EB"/>
    <w:rsid w:val="00331D09"/>
    <w:rsid w:val="003321B3"/>
    <w:rsid w:val="0033345C"/>
    <w:rsid w:val="00333C15"/>
    <w:rsid w:val="003342E7"/>
    <w:rsid w:val="0033488C"/>
    <w:rsid w:val="0033501C"/>
    <w:rsid w:val="00336BCC"/>
    <w:rsid w:val="003371F8"/>
    <w:rsid w:val="003376F1"/>
    <w:rsid w:val="003406F6"/>
    <w:rsid w:val="00342D1D"/>
    <w:rsid w:val="00343C50"/>
    <w:rsid w:val="00344030"/>
    <w:rsid w:val="0034448B"/>
    <w:rsid w:val="00344C92"/>
    <w:rsid w:val="003450B5"/>
    <w:rsid w:val="00345CD8"/>
    <w:rsid w:val="003461E7"/>
    <w:rsid w:val="00346CA5"/>
    <w:rsid w:val="00346DFB"/>
    <w:rsid w:val="00346EDE"/>
    <w:rsid w:val="00346FB4"/>
    <w:rsid w:val="00350357"/>
    <w:rsid w:val="00350EB8"/>
    <w:rsid w:val="00351006"/>
    <w:rsid w:val="00351743"/>
    <w:rsid w:val="00351D47"/>
    <w:rsid w:val="00351DE7"/>
    <w:rsid w:val="0035251D"/>
    <w:rsid w:val="00353685"/>
    <w:rsid w:val="0035400A"/>
    <w:rsid w:val="00354616"/>
    <w:rsid w:val="003549E4"/>
    <w:rsid w:val="00355A09"/>
    <w:rsid w:val="00355F1C"/>
    <w:rsid w:val="003562B8"/>
    <w:rsid w:val="00357611"/>
    <w:rsid w:val="00360138"/>
    <w:rsid w:val="003604D2"/>
    <w:rsid w:val="0036077A"/>
    <w:rsid w:val="00360AFF"/>
    <w:rsid w:val="00361BC0"/>
    <w:rsid w:val="00362007"/>
    <w:rsid w:val="00362393"/>
    <w:rsid w:val="003624A4"/>
    <w:rsid w:val="003639A1"/>
    <w:rsid w:val="00363FD8"/>
    <w:rsid w:val="00364165"/>
    <w:rsid w:val="0036668F"/>
    <w:rsid w:val="00366F21"/>
    <w:rsid w:val="00367AE9"/>
    <w:rsid w:val="0037007D"/>
    <w:rsid w:val="003705D2"/>
    <w:rsid w:val="00370730"/>
    <w:rsid w:val="003720B9"/>
    <w:rsid w:val="003726E3"/>
    <w:rsid w:val="0037294F"/>
    <w:rsid w:val="00372A78"/>
    <w:rsid w:val="00372D89"/>
    <w:rsid w:val="00372DD4"/>
    <w:rsid w:val="00373166"/>
    <w:rsid w:val="003735DF"/>
    <w:rsid w:val="00373F14"/>
    <w:rsid w:val="0037438D"/>
    <w:rsid w:val="003746AC"/>
    <w:rsid w:val="00374868"/>
    <w:rsid w:val="00374D61"/>
    <w:rsid w:val="0037533E"/>
    <w:rsid w:val="00375ECE"/>
    <w:rsid w:val="00376A5A"/>
    <w:rsid w:val="003773BE"/>
    <w:rsid w:val="00380AE2"/>
    <w:rsid w:val="00380BB1"/>
    <w:rsid w:val="00382AA6"/>
    <w:rsid w:val="00382CBF"/>
    <w:rsid w:val="00382D3E"/>
    <w:rsid w:val="00382D7A"/>
    <w:rsid w:val="0038316D"/>
    <w:rsid w:val="003837A3"/>
    <w:rsid w:val="00383E0D"/>
    <w:rsid w:val="00383E2A"/>
    <w:rsid w:val="00383E74"/>
    <w:rsid w:val="0038443A"/>
    <w:rsid w:val="003848F8"/>
    <w:rsid w:val="00385182"/>
    <w:rsid w:val="00386197"/>
    <w:rsid w:val="003875F8"/>
    <w:rsid w:val="00387FB6"/>
    <w:rsid w:val="00390DCD"/>
    <w:rsid w:val="00390FCB"/>
    <w:rsid w:val="00391497"/>
    <w:rsid w:val="003914C1"/>
    <w:rsid w:val="00391FEB"/>
    <w:rsid w:val="00392E42"/>
    <w:rsid w:val="003932DD"/>
    <w:rsid w:val="003939EC"/>
    <w:rsid w:val="00393B58"/>
    <w:rsid w:val="0039476D"/>
    <w:rsid w:val="00394993"/>
    <w:rsid w:val="00394AA3"/>
    <w:rsid w:val="00395403"/>
    <w:rsid w:val="003958F4"/>
    <w:rsid w:val="00395B5D"/>
    <w:rsid w:val="00395C12"/>
    <w:rsid w:val="00395EBD"/>
    <w:rsid w:val="00396628"/>
    <w:rsid w:val="00396CB3"/>
    <w:rsid w:val="0039773C"/>
    <w:rsid w:val="003977AB"/>
    <w:rsid w:val="00397836"/>
    <w:rsid w:val="00397B4C"/>
    <w:rsid w:val="0039B722"/>
    <w:rsid w:val="003A00B4"/>
    <w:rsid w:val="003A0A11"/>
    <w:rsid w:val="003A1FC5"/>
    <w:rsid w:val="003A28FE"/>
    <w:rsid w:val="003A2BF9"/>
    <w:rsid w:val="003A3198"/>
    <w:rsid w:val="003A326E"/>
    <w:rsid w:val="003A37E3"/>
    <w:rsid w:val="003A5BBE"/>
    <w:rsid w:val="003A5DD8"/>
    <w:rsid w:val="003A6506"/>
    <w:rsid w:val="003A66F6"/>
    <w:rsid w:val="003A6AC1"/>
    <w:rsid w:val="003A799B"/>
    <w:rsid w:val="003B0030"/>
    <w:rsid w:val="003B06D1"/>
    <w:rsid w:val="003B0B79"/>
    <w:rsid w:val="003B1B72"/>
    <w:rsid w:val="003B1EB8"/>
    <w:rsid w:val="003B24EE"/>
    <w:rsid w:val="003B35AE"/>
    <w:rsid w:val="003B3BE6"/>
    <w:rsid w:val="003B3C3F"/>
    <w:rsid w:val="003B3EE5"/>
    <w:rsid w:val="003B42A0"/>
    <w:rsid w:val="003B511A"/>
    <w:rsid w:val="003B6341"/>
    <w:rsid w:val="003B69FE"/>
    <w:rsid w:val="003B7B4B"/>
    <w:rsid w:val="003B7D08"/>
    <w:rsid w:val="003C0BE9"/>
    <w:rsid w:val="003C1996"/>
    <w:rsid w:val="003C2356"/>
    <w:rsid w:val="003C2669"/>
    <w:rsid w:val="003C2AEF"/>
    <w:rsid w:val="003C3301"/>
    <w:rsid w:val="003C365E"/>
    <w:rsid w:val="003C3E22"/>
    <w:rsid w:val="003C4020"/>
    <w:rsid w:val="003C4134"/>
    <w:rsid w:val="003C4191"/>
    <w:rsid w:val="003C49AA"/>
    <w:rsid w:val="003C4C97"/>
    <w:rsid w:val="003C6210"/>
    <w:rsid w:val="003C69B3"/>
    <w:rsid w:val="003C6C7E"/>
    <w:rsid w:val="003C7379"/>
    <w:rsid w:val="003C7B8A"/>
    <w:rsid w:val="003D0EE2"/>
    <w:rsid w:val="003D184F"/>
    <w:rsid w:val="003D2983"/>
    <w:rsid w:val="003D2B0A"/>
    <w:rsid w:val="003D2B9B"/>
    <w:rsid w:val="003D2F1B"/>
    <w:rsid w:val="003D49AC"/>
    <w:rsid w:val="003D4BD8"/>
    <w:rsid w:val="003D4C92"/>
    <w:rsid w:val="003D4E4E"/>
    <w:rsid w:val="003D625F"/>
    <w:rsid w:val="003D62F0"/>
    <w:rsid w:val="003D641A"/>
    <w:rsid w:val="003D68A9"/>
    <w:rsid w:val="003D705B"/>
    <w:rsid w:val="003D7179"/>
    <w:rsid w:val="003D78DC"/>
    <w:rsid w:val="003E1505"/>
    <w:rsid w:val="003E1F56"/>
    <w:rsid w:val="003E1FB9"/>
    <w:rsid w:val="003E2C39"/>
    <w:rsid w:val="003E2F52"/>
    <w:rsid w:val="003E3359"/>
    <w:rsid w:val="003E3579"/>
    <w:rsid w:val="003E3A27"/>
    <w:rsid w:val="003E3F64"/>
    <w:rsid w:val="003E5B1C"/>
    <w:rsid w:val="003E6661"/>
    <w:rsid w:val="003E67BF"/>
    <w:rsid w:val="003E68BC"/>
    <w:rsid w:val="003E6A7C"/>
    <w:rsid w:val="003E7495"/>
    <w:rsid w:val="003E75F0"/>
    <w:rsid w:val="003F016E"/>
    <w:rsid w:val="003F1304"/>
    <w:rsid w:val="003F2E9A"/>
    <w:rsid w:val="003F3331"/>
    <w:rsid w:val="003F3F15"/>
    <w:rsid w:val="003F404E"/>
    <w:rsid w:val="003F4096"/>
    <w:rsid w:val="003F4571"/>
    <w:rsid w:val="003F5B76"/>
    <w:rsid w:val="003F6148"/>
    <w:rsid w:val="003F6B63"/>
    <w:rsid w:val="003F6B79"/>
    <w:rsid w:val="003F7195"/>
    <w:rsid w:val="003F7A9A"/>
    <w:rsid w:val="003F7CF4"/>
    <w:rsid w:val="00400EDE"/>
    <w:rsid w:val="00401199"/>
    <w:rsid w:val="004012BD"/>
    <w:rsid w:val="00401529"/>
    <w:rsid w:val="00401BFA"/>
    <w:rsid w:val="004022D7"/>
    <w:rsid w:val="00402D30"/>
    <w:rsid w:val="004031BD"/>
    <w:rsid w:val="00403A99"/>
    <w:rsid w:val="00403FFC"/>
    <w:rsid w:val="004043F1"/>
    <w:rsid w:val="00404519"/>
    <w:rsid w:val="00404EAF"/>
    <w:rsid w:val="00405697"/>
    <w:rsid w:val="00406660"/>
    <w:rsid w:val="00406FE6"/>
    <w:rsid w:val="004075C3"/>
    <w:rsid w:val="00407645"/>
    <w:rsid w:val="0040794C"/>
    <w:rsid w:val="00407EF4"/>
    <w:rsid w:val="00410287"/>
    <w:rsid w:val="00410DEA"/>
    <w:rsid w:val="00410E5F"/>
    <w:rsid w:val="00411822"/>
    <w:rsid w:val="00412A88"/>
    <w:rsid w:val="00413160"/>
    <w:rsid w:val="00413211"/>
    <w:rsid w:val="004132A5"/>
    <w:rsid w:val="0041485F"/>
    <w:rsid w:val="00414A37"/>
    <w:rsid w:val="00415BC5"/>
    <w:rsid w:val="00416098"/>
    <w:rsid w:val="0042014B"/>
    <w:rsid w:val="00420D43"/>
    <w:rsid w:val="00421A9F"/>
    <w:rsid w:val="004244FF"/>
    <w:rsid w:val="004245BD"/>
    <w:rsid w:val="00424A04"/>
    <w:rsid w:val="00424B3F"/>
    <w:rsid w:val="00425272"/>
    <w:rsid w:val="00425770"/>
    <w:rsid w:val="0042782E"/>
    <w:rsid w:val="004278AE"/>
    <w:rsid w:val="00427C10"/>
    <w:rsid w:val="00427C61"/>
    <w:rsid w:val="00427CE2"/>
    <w:rsid w:val="00427D4F"/>
    <w:rsid w:val="00427F6A"/>
    <w:rsid w:val="0043062A"/>
    <w:rsid w:val="004307A5"/>
    <w:rsid w:val="00431457"/>
    <w:rsid w:val="00431CDC"/>
    <w:rsid w:val="0043237F"/>
    <w:rsid w:val="00432AA1"/>
    <w:rsid w:val="00432ABD"/>
    <w:rsid w:val="004331E9"/>
    <w:rsid w:val="00433532"/>
    <w:rsid w:val="004336B1"/>
    <w:rsid w:val="0043559B"/>
    <w:rsid w:val="004356E3"/>
    <w:rsid w:val="00435BDD"/>
    <w:rsid w:val="004364E5"/>
    <w:rsid w:val="00436638"/>
    <w:rsid w:val="004367E6"/>
    <w:rsid w:val="004368E7"/>
    <w:rsid w:val="00437DED"/>
    <w:rsid w:val="0044128A"/>
    <w:rsid w:val="00441512"/>
    <w:rsid w:val="0044171B"/>
    <w:rsid w:val="004417B9"/>
    <w:rsid w:val="00441B99"/>
    <w:rsid w:val="00441C89"/>
    <w:rsid w:val="00443CF3"/>
    <w:rsid w:val="00443DDF"/>
    <w:rsid w:val="004457AD"/>
    <w:rsid w:val="00446A8D"/>
    <w:rsid w:val="00447EF5"/>
    <w:rsid w:val="004504CE"/>
    <w:rsid w:val="0045058A"/>
    <w:rsid w:val="0045195D"/>
    <w:rsid w:val="00452235"/>
    <w:rsid w:val="00452B96"/>
    <w:rsid w:val="00452D72"/>
    <w:rsid w:val="00452F1E"/>
    <w:rsid w:val="004532CC"/>
    <w:rsid w:val="0045347C"/>
    <w:rsid w:val="00454BE2"/>
    <w:rsid w:val="00454F9B"/>
    <w:rsid w:val="00455767"/>
    <w:rsid w:val="00455C24"/>
    <w:rsid w:val="00455F5D"/>
    <w:rsid w:val="00456B3C"/>
    <w:rsid w:val="00456B77"/>
    <w:rsid w:val="00456E33"/>
    <w:rsid w:val="00460281"/>
    <w:rsid w:val="004605EC"/>
    <w:rsid w:val="00460AC2"/>
    <w:rsid w:val="00460B0D"/>
    <w:rsid w:val="00461B3C"/>
    <w:rsid w:val="00461F4D"/>
    <w:rsid w:val="00462951"/>
    <w:rsid w:val="00462B9A"/>
    <w:rsid w:val="004631F8"/>
    <w:rsid w:val="0046476E"/>
    <w:rsid w:val="004660D9"/>
    <w:rsid w:val="0046728A"/>
    <w:rsid w:val="00467FF5"/>
    <w:rsid w:val="00470583"/>
    <w:rsid w:val="004708BB"/>
    <w:rsid w:val="00471168"/>
    <w:rsid w:val="004718BC"/>
    <w:rsid w:val="00472D8D"/>
    <w:rsid w:val="00472E48"/>
    <w:rsid w:val="00473D65"/>
    <w:rsid w:val="0047422A"/>
    <w:rsid w:val="00474E2F"/>
    <w:rsid w:val="004751DB"/>
    <w:rsid w:val="004755A8"/>
    <w:rsid w:val="00475DB1"/>
    <w:rsid w:val="00475EC3"/>
    <w:rsid w:val="004760D6"/>
    <w:rsid w:val="00476817"/>
    <w:rsid w:val="00480103"/>
    <w:rsid w:val="004811FF"/>
    <w:rsid w:val="00481BED"/>
    <w:rsid w:val="004820E5"/>
    <w:rsid w:val="00482C68"/>
    <w:rsid w:val="00482E79"/>
    <w:rsid w:val="004836A6"/>
    <w:rsid w:val="004839B3"/>
    <w:rsid w:val="00483D32"/>
    <w:rsid w:val="00483E22"/>
    <w:rsid w:val="00484449"/>
    <w:rsid w:val="004851C3"/>
    <w:rsid w:val="00485FD8"/>
    <w:rsid w:val="00486B66"/>
    <w:rsid w:val="00487579"/>
    <w:rsid w:val="00487C88"/>
    <w:rsid w:val="004908F0"/>
    <w:rsid w:val="00490C12"/>
    <w:rsid w:val="00490CD8"/>
    <w:rsid w:val="004932C3"/>
    <w:rsid w:val="00493FAF"/>
    <w:rsid w:val="00494495"/>
    <w:rsid w:val="004946DB"/>
    <w:rsid w:val="0049481A"/>
    <w:rsid w:val="00494BC0"/>
    <w:rsid w:val="00495F2F"/>
    <w:rsid w:val="00495FC6"/>
    <w:rsid w:val="004960A5"/>
    <w:rsid w:val="004970F6"/>
    <w:rsid w:val="004977F1"/>
    <w:rsid w:val="00497D64"/>
    <w:rsid w:val="004A0480"/>
    <w:rsid w:val="004A1557"/>
    <w:rsid w:val="004A30EE"/>
    <w:rsid w:val="004A31E8"/>
    <w:rsid w:val="004A3288"/>
    <w:rsid w:val="004A3E46"/>
    <w:rsid w:val="004A43E4"/>
    <w:rsid w:val="004A456D"/>
    <w:rsid w:val="004A4820"/>
    <w:rsid w:val="004A495C"/>
    <w:rsid w:val="004A5654"/>
    <w:rsid w:val="004A6074"/>
    <w:rsid w:val="004A6734"/>
    <w:rsid w:val="004A6C3C"/>
    <w:rsid w:val="004A6DD5"/>
    <w:rsid w:val="004A7B7D"/>
    <w:rsid w:val="004A7C1C"/>
    <w:rsid w:val="004B03F5"/>
    <w:rsid w:val="004B0DA6"/>
    <w:rsid w:val="004B1D7F"/>
    <w:rsid w:val="004B2812"/>
    <w:rsid w:val="004B2E3D"/>
    <w:rsid w:val="004B3B77"/>
    <w:rsid w:val="004B44DB"/>
    <w:rsid w:val="004B5A5F"/>
    <w:rsid w:val="004B5A66"/>
    <w:rsid w:val="004B659C"/>
    <w:rsid w:val="004B70BF"/>
    <w:rsid w:val="004B7927"/>
    <w:rsid w:val="004B7E44"/>
    <w:rsid w:val="004C0F9E"/>
    <w:rsid w:val="004C163D"/>
    <w:rsid w:val="004C1649"/>
    <w:rsid w:val="004C2A75"/>
    <w:rsid w:val="004C3671"/>
    <w:rsid w:val="004C3B7F"/>
    <w:rsid w:val="004C417D"/>
    <w:rsid w:val="004C461B"/>
    <w:rsid w:val="004C4E5D"/>
    <w:rsid w:val="004C5915"/>
    <w:rsid w:val="004C5DB7"/>
    <w:rsid w:val="004C625D"/>
    <w:rsid w:val="004C6F75"/>
    <w:rsid w:val="004C6FC9"/>
    <w:rsid w:val="004C7364"/>
    <w:rsid w:val="004C760A"/>
    <w:rsid w:val="004C763D"/>
    <w:rsid w:val="004C7959"/>
    <w:rsid w:val="004D0955"/>
    <w:rsid w:val="004D0DB0"/>
    <w:rsid w:val="004D0E2F"/>
    <w:rsid w:val="004D15DE"/>
    <w:rsid w:val="004D16F7"/>
    <w:rsid w:val="004D23D6"/>
    <w:rsid w:val="004D2558"/>
    <w:rsid w:val="004D2953"/>
    <w:rsid w:val="004D2EA3"/>
    <w:rsid w:val="004D334E"/>
    <w:rsid w:val="004D387B"/>
    <w:rsid w:val="004D3EB5"/>
    <w:rsid w:val="004D42F0"/>
    <w:rsid w:val="004D444C"/>
    <w:rsid w:val="004D465A"/>
    <w:rsid w:val="004D494B"/>
    <w:rsid w:val="004D4D2E"/>
    <w:rsid w:val="004D53B5"/>
    <w:rsid w:val="004D615F"/>
    <w:rsid w:val="004D6289"/>
    <w:rsid w:val="004D6ACD"/>
    <w:rsid w:val="004D77E4"/>
    <w:rsid w:val="004D7F4F"/>
    <w:rsid w:val="004D8588"/>
    <w:rsid w:val="004E0298"/>
    <w:rsid w:val="004E04AA"/>
    <w:rsid w:val="004E185E"/>
    <w:rsid w:val="004E1B69"/>
    <w:rsid w:val="004E1E85"/>
    <w:rsid w:val="004E1EBF"/>
    <w:rsid w:val="004E1FA4"/>
    <w:rsid w:val="004E25B1"/>
    <w:rsid w:val="004E29BF"/>
    <w:rsid w:val="004E2BDC"/>
    <w:rsid w:val="004E3801"/>
    <w:rsid w:val="004E69FF"/>
    <w:rsid w:val="004E6B65"/>
    <w:rsid w:val="004E6E24"/>
    <w:rsid w:val="004E6E96"/>
    <w:rsid w:val="004E6F31"/>
    <w:rsid w:val="004E78E3"/>
    <w:rsid w:val="004F042F"/>
    <w:rsid w:val="004F0468"/>
    <w:rsid w:val="004F05B3"/>
    <w:rsid w:val="004F128A"/>
    <w:rsid w:val="004F1915"/>
    <w:rsid w:val="004F1B3A"/>
    <w:rsid w:val="004F2006"/>
    <w:rsid w:val="004F2291"/>
    <w:rsid w:val="004F2434"/>
    <w:rsid w:val="004F2A65"/>
    <w:rsid w:val="004F2F8D"/>
    <w:rsid w:val="004F37A6"/>
    <w:rsid w:val="004F37DA"/>
    <w:rsid w:val="004F3AE6"/>
    <w:rsid w:val="004F3E7A"/>
    <w:rsid w:val="004F4386"/>
    <w:rsid w:val="004F508E"/>
    <w:rsid w:val="004F5553"/>
    <w:rsid w:val="004F561E"/>
    <w:rsid w:val="004F5AD6"/>
    <w:rsid w:val="004F5BD7"/>
    <w:rsid w:val="004F5FCA"/>
    <w:rsid w:val="004F61A2"/>
    <w:rsid w:val="004F6CC9"/>
    <w:rsid w:val="004F6D2A"/>
    <w:rsid w:val="004F759E"/>
    <w:rsid w:val="004F7BEF"/>
    <w:rsid w:val="005003FC"/>
    <w:rsid w:val="00500862"/>
    <w:rsid w:val="00500DEB"/>
    <w:rsid w:val="005012A5"/>
    <w:rsid w:val="00501926"/>
    <w:rsid w:val="00501F0C"/>
    <w:rsid w:val="005021B8"/>
    <w:rsid w:val="00503340"/>
    <w:rsid w:val="0050361B"/>
    <w:rsid w:val="005039A6"/>
    <w:rsid w:val="00503D7A"/>
    <w:rsid w:val="00503E98"/>
    <w:rsid w:val="00504023"/>
    <w:rsid w:val="005043EA"/>
    <w:rsid w:val="005048F1"/>
    <w:rsid w:val="005055D3"/>
    <w:rsid w:val="00505C35"/>
    <w:rsid w:val="00505E75"/>
    <w:rsid w:val="00505F68"/>
    <w:rsid w:val="00506879"/>
    <w:rsid w:val="0050709C"/>
    <w:rsid w:val="005073C0"/>
    <w:rsid w:val="005106FC"/>
    <w:rsid w:val="00511405"/>
    <w:rsid w:val="0051148E"/>
    <w:rsid w:val="00511CDA"/>
    <w:rsid w:val="00511F29"/>
    <w:rsid w:val="00512240"/>
    <w:rsid w:val="0051240E"/>
    <w:rsid w:val="00512B2E"/>
    <w:rsid w:val="005134D1"/>
    <w:rsid w:val="005144FE"/>
    <w:rsid w:val="00514747"/>
    <w:rsid w:val="005150F8"/>
    <w:rsid w:val="005159F4"/>
    <w:rsid w:val="00515B76"/>
    <w:rsid w:val="005168C3"/>
    <w:rsid w:val="00516FFF"/>
    <w:rsid w:val="00517F75"/>
    <w:rsid w:val="005219D6"/>
    <w:rsid w:val="005228D5"/>
    <w:rsid w:val="0052295C"/>
    <w:rsid w:val="00522C73"/>
    <w:rsid w:val="00522CE4"/>
    <w:rsid w:val="005232F4"/>
    <w:rsid w:val="005237BA"/>
    <w:rsid w:val="00523884"/>
    <w:rsid w:val="00523923"/>
    <w:rsid w:val="0052394F"/>
    <w:rsid w:val="0052461D"/>
    <w:rsid w:val="005247CF"/>
    <w:rsid w:val="00524A2E"/>
    <w:rsid w:val="00524D78"/>
    <w:rsid w:val="00525207"/>
    <w:rsid w:val="00525646"/>
    <w:rsid w:val="00525F97"/>
    <w:rsid w:val="005272C3"/>
    <w:rsid w:val="00530650"/>
    <w:rsid w:val="005307CA"/>
    <w:rsid w:val="005320FD"/>
    <w:rsid w:val="00532A9E"/>
    <w:rsid w:val="00532CE2"/>
    <w:rsid w:val="00532DB9"/>
    <w:rsid w:val="00533673"/>
    <w:rsid w:val="00534251"/>
    <w:rsid w:val="0053425B"/>
    <w:rsid w:val="0053442C"/>
    <w:rsid w:val="00534C53"/>
    <w:rsid w:val="00534C5A"/>
    <w:rsid w:val="0053648A"/>
    <w:rsid w:val="00536B40"/>
    <w:rsid w:val="00537837"/>
    <w:rsid w:val="00537CE6"/>
    <w:rsid w:val="00541036"/>
    <w:rsid w:val="005414A4"/>
    <w:rsid w:val="005415CB"/>
    <w:rsid w:val="0054252E"/>
    <w:rsid w:val="005429C4"/>
    <w:rsid w:val="00543822"/>
    <w:rsid w:val="00543AD2"/>
    <w:rsid w:val="00545786"/>
    <w:rsid w:val="005466C8"/>
    <w:rsid w:val="00546B46"/>
    <w:rsid w:val="005472DA"/>
    <w:rsid w:val="00547DC3"/>
    <w:rsid w:val="005505FD"/>
    <w:rsid w:val="00550D44"/>
    <w:rsid w:val="005510CB"/>
    <w:rsid w:val="00551A6A"/>
    <w:rsid w:val="00551EC7"/>
    <w:rsid w:val="00552136"/>
    <w:rsid w:val="005529AB"/>
    <w:rsid w:val="00553C8D"/>
    <w:rsid w:val="00554211"/>
    <w:rsid w:val="00555AA0"/>
    <w:rsid w:val="005560A3"/>
    <w:rsid w:val="0055629B"/>
    <w:rsid w:val="0055779B"/>
    <w:rsid w:val="00557815"/>
    <w:rsid w:val="005578F7"/>
    <w:rsid w:val="00557D99"/>
    <w:rsid w:val="0056008C"/>
    <w:rsid w:val="00560F98"/>
    <w:rsid w:val="00560FC7"/>
    <w:rsid w:val="00561E7E"/>
    <w:rsid w:val="00563852"/>
    <w:rsid w:val="00564398"/>
    <w:rsid w:val="0056480E"/>
    <w:rsid w:val="005649F3"/>
    <w:rsid w:val="00564D6D"/>
    <w:rsid w:val="00565201"/>
    <w:rsid w:val="00565EE3"/>
    <w:rsid w:val="00566205"/>
    <w:rsid w:val="005663E9"/>
    <w:rsid w:val="0056665A"/>
    <w:rsid w:val="005674BC"/>
    <w:rsid w:val="00570004"/>
    <w:rsid w:val="00570A19"/>
    <w:rsid w:val="005729F5"/>
    <w:rsid w:val="00572A0B"/>
    <w:rsid w:val="00572A63"/>
    <w:rsid w:val="00572DBC"/>
    <w:rsid w:val="00572E44"/>
    <w:rsid w:val="00573527"/>
    <w:rsid w:val="005746E7"/>
    <w:rsid w:val="0057471F"/>
    <w:rsid w:val="005747F1"/>
    <w:rsid w:val="00575723"/>
    <w:rsid w:val="00575896"/>
    <w:rsid w:val="00575ADE"/>
    <w:rsid w:val="00575C15"/>
    <w:rsid w:val="00575C70"/>
    <w:rsid w:val="00576B9D"/>
    <w:rsid w:val="00576C97"/>
    <w:rsid w:val="005771ED"/>
    <w:rsid w:val="0057730E"/>
    <w:rsid w:val="00577E8E"/>
    <w:rsid w:val="00580BE4"/>
    <w:rsid w:val="0058114A"/>
    <w:rsid w:val="005822CD"/>
    <w:rsid w:val="0058252B"/>
    <w:rsid w:val="00582FFF"/>
    <w:rsid w:val="0058305A"/>
    <w:rsid w:val="00583DF4"/>
    <w:rsid w:val="00584EBE"/>
    <w:rsid w:val="00585175"/>
    <w:rsid w:val="00585943"/>
    <w:rsid w:val="00585D59"/>
    <w:rsid w:val="00587490"/>
    <w:rsid w:val="005878BA"/>
    <w:rsid w:val="00590C1D"/>
    <w:rsid w:val="005911A1"/>
    <w:rsid w:val="00591A44"/>
    <w:rsid w:val="00592C13"/>
    <w:rsid w:val="005931B1"/>
    <w:rsid w:val="0059547F"/>
    <w:rsid w:val="00595EDC"/>
    <w:rsid w:val="00595FD9"/>
    <w:rsid w:val="00596D63"/>
    <w:rsid w:val="00596E6F"/>
    <w:rsid w:val="00597520"/>
    <w:rsid w:val="00597605"/>
    <w:rsid w:val="00597863"/>
    <w:rsid w:val="00597974"/>
    <w:rsid w:val="005979ED"/>
    <w:rsid w:val="005A0698"/>
    <w:rsid w:val="005A0A45"/>
    <w:rsid w:val="005A1028"/>
    <w:rsid w:val="005A17E8"/>
    <w:rsid w:val="005A3064"/>
    <w:rsid w:val="005A3658"/>
    <w:rsid w:val="005A4F84"/>
    <w:rsid w:val="005A533B"/>
    <w:rsid w:val="005A585A"/>
    <w:rsid w:val="005A620E"/>
    <w:rsid w:val="005A758B"/>
    <w:rsid w:val="005A7716"/>
    <w:rsid w:val="005B0B3C"/>
    <w:rsid w:val="005B0F42"/>
    <w:rsid w:val="005B1631"/>
    <w:rsid w:val="005B29C0"/>
    <w:rsid w:val="005B2E24"/>
    <w:rsid w:val="005B3DF6"/>
    <w:rsid w:val="005B465E"/>
    <w:rsid w:val="005B4DBD"/>
    <w:rsid w:val="005B5805"/>
    <w:rsid w:val="005B5DCC"/>
    <w:rsid w:val="005B6380"/>
    <w:rsid w:val="005B653C"/>
    <w:rsid w:val="005B6BCF"/>
    <w:rsid w:val="005B6E1F"/>
    <w:rsid w:val="005B7455"/>
    <w:rsid w:val="005B76C2"/>
    <w:rsid w:val="005B7A74"/>
    <w:rsid w:val="005B7E89"/>
    <w:rsid w:val="005C097B"/>
    <w:rsid w:val="005C2098"/>
    <w:rsid w:val="005C2709"/>
    <w:rsid w:val="005C360E"/>
    <w:rsid w:val="005C380A"/>
    <w:rsid w:val="005C510B"/>
    <w:rsid w:val="005C5435"/>
    <w:rsid w:val="005C5B47"/>
    <w:rsid w:val="005C5D0E"/>
    <w:rsid w:val="005C61F0"/>
    <w:rsid w:val="005D062F"/>
    <w:rsid w:val="005D0C94"/>
    <w:rsid w:val="005D0D4D"/>
    <w:rsid w:val="005D1B05"/>
    <w:rsid w:val="005D22BF"/>
    <w:rsid w:val="005D2841"/>
    <w:rsid w:val="005D29A4"/>
    <w:rsid w:val="005D38AF"/>
    <w:rsid w:val="005D3DEF"/>
    <w:rsid w:val="005D4020"/>
    <w:rsid w:val="005D4950"/>
    <w:rsid w:val="005D4B86"/>
    <w:rsid w:val="005D4CBC"/>
    <w:rsid w:val="005D4E57"/>
    <w:rsid w:val="005D4EEA"/>
    <w:rsid w:val="005D611E"/>
    <w:rsid w:val="005D6366"/>
    <w:rsid w:val="005D6A21"/>
    <w:rsid w:val="005D794A"/>
    <w:rsid w:val="005E038C"/>
    <w:rsid w:val="005E0D7D"/>
    <w:rsid w:val="005E0DE6"/>
    <w:rsid w:val="005E1FC0"/>
    <w:rsid w:val="005E4FC5"/>
    <w:rsid w:val="005E6D24"/>
    <w:rsid w:val="005E751E"/>
    <w:rsid w:val="005F01CD"/>
    <w:rsid w:val="005F023D"/>
    <w:rsid w:val="005F088A"/>
    <w:rsid w:val="005F0910"/>
    <w:rsid w:val="005F3367"/>
    <w:rsid w:val="005F469E"/>
    <w:rsid w:val="005F4B7F"/>
    <w:rsid w:val="005F4B99"/>
    <w:rsid w:val="005F5524"/>
    <w:rsid w:val="005F6800"/>
    <w:rsid w:val="005F682C"/>
    <w:rsid w:val="005F70AC"/>
    <w:rsid w:val="005F7246"/>
    <w:rsid w:val="00600552"/>
    <w:rsid w:val="00600A4A"/>
    <w:rsid w:val="00600B29"/>
    <w:rsid w:val="006012E7"/>
    <w:rsid w:val="00603352"/>
    <w:rsid w:val="006034FE"/>
    <w:rsid w:val="00605FA1"/>
    <w:rsid w:val="00607069"/>
    <w:rsid w:val="0060712E"/>
    <w:rsid w:val="0060792E"/>
    <w:rsid w:val="00607F1A"/>
    <w:rsid w:val="00610C85"/>
    <w:rsid w:val="006112F8"/>
    <w:rsid w:val="00611863"/>
    <w:rsid w:val="00611C1B"/>
    <w:rsid w:val="00611EAB"/>
    <w:rsid w:val="006126C2"/>
    <w:rsid w:val="0061289D"/>
    <w:rsid w:val="006134B5"/>
    <w:rsid w:val="00613CD6"/>
    <w:rsid w:val="006149B6"/>
    <w:rsid w:val="00615EF9"/>
    <w:rsid w:val="00616692"/>
    <w:rsid w:val="00616B89"/>
    <w:rsid w:val="00617124"/>
    <w:rsid w:val="00617A27"/>
    <w:rsid w:val="006207BE"/>
    <w:rsid w:val="00620990"/>
    <w:rsid w:val="00620F6E"/>
    <w:rsid w:val="006210BD"/>
    <w:rsid w:val="006211EA"/>
    <w:rsid w:val="0062122A"/>
    <w:rsid w:val="0062190A"/>
    <w:rsid w:val="00621C5C"/>
    <w:rsid w:val="00623C4A"/>
    <w:rsid w:val="00623D71"/>
    <w:rsid w:val="00624A02"/>
    <w:rsid w:val="006255EB"/>
    <w:rsid w:val="00625B94"/>
    <w:rsid w:val="00627205"/>
    <w:rsid w:val="00627730"/>
    <w:rsid w:val="00627853"/>
    <w:rsid w:val="006303A4"/>
    <w:rsid w:val="00630567"/>
    <w:rsid w:val="006309DA"/>
    <w:rsid w:val="00632ECD"/>
    <w:rsid w:val="00632FB1"/>
    <w:rsid w:val="00633CA9"/>
    <w:rsid w:val="0063492D"/>
    <w:rsid w:val="00634F42"/>
    <w:rsid w:val="00635093"/>
    <w:rsid w:val="00635517"/>
    <w:rsid w:val="00635ED9"/>
    <w:rsid w:val="006361B0"/>
    <w:rsid w:val="00636535"/>
    <w:rsid w:val="00636A24"/>
    <w:rsid w:val="006401CB"/>
    <w:rsid w:val="00640A93"/>
    <w:rsid w:val="00640ADE"/>
    <w:rsid w:val="00641850"/>
    <w:rsid w:val="0064225D"/>
    <w:rsid w:val="00642AAC"/>
    <w:rsid w:val="00643369"/>
    <w:rsid w:val="00643D49"/>
    <w:rsid w:val="00645A9D"/>
    <w:rsid w:val="00645D6E"/>
    <w:rsid w:val="00647381"/>
    <w:rsid w:val="006473DD"/>
    <w:rsid w:val="00647A7C"/>
    <w:rsid w:val="0064D8B2"/>
    <w:rsid w:val="006510A9"/>
    <w:rsid w:val="00651DDB"/>
    <w:rsid w:val="00652028"/>
    <w:rsid w:val="00652688"/>
    <w:rsid w:val="00652741"/>
    <w:rsid w:val="00652AA9"/>
    <w:rsid w:val="00652EB5"/>
    <w:rsid w:val="006531AA"/>
    <w:rsid w:val="00653B5A"/>
    <w:rsid w:val="00654453"/>
    <w:rsid w:val="006571A9"/>
    <w:rsid w:val="00657EB9"/>
    <w:rsid w:val="006608FA"/>
    <w:rsid w:val="00660E8E"/>
    <w:rsid w:val="006614E3"/>
    <w:rsid w:val="006619C7"/>
    <w:rsid w:val="00661C4F"/>
    <w:rsid w:val="006625A6"/>
    <w:rsid w:val="00665582"/>
    <w:rsid w:val="006656EF"/>
    <w:rsid w:val="00667A60"/>
    <w:rsid w:val="006700D1"/>
    <w:rsid w:val="006705E0"/>
    <w:rsid w:val="006718BF"/>
    <w:rsid w:val="006719AF"/>
    <w:rsid w:val="00671F62"/>
    <w:rsid w:val="0067303F"/>
    <w:rsid w:val="00673195"/>
    <w:rsid w:val="00673959"/>
    <w:rsid w:val="00674A97"/>
    <w:rsid w:val="00675412"/>
    <w:rsid w:val="006757DF"/>
    <w:rsid w:val="00676515"/>
    <w:rsid w:val="00676EEA"/>
    <w:rsid w:val="006775DC"/>
    <w:rsid w:val="00677837"/>
    <w:rsid w:val="006813AA"/>
    <w:rsid w:val="00682087"/>
    <w:rsid w:val="00682236"/>
    <w:rsid w:val="0068247A"/>
    <w:rsid w:val="00682A02"/>
    <w:rsid w:val="006839E8"/>
    <w:rsid w:val="00683D3F"/>
    <w:rsid w:val="00684E45"/>
    <w:rsid w:val="00684E8C"/>
    <w:rsid w:val="0068676A"/>
    <w:rsid w:val="00687172"/>
    <w:rsid w:val="006874FB"/>
    <w:rsid w:val="00687B26"/>
    <w:rsid w:val="00687D06"/>
    <w:rsid w:val="00690A26"/>
    <w:rsid w:val="00690CCE"/>
    <w:rsid w:val="00690E0D"/>
    <w:rsid w:val="00690F4F"/>
    <w:rsid w:val="006919B3"/>
    <w:rsid w:val="00691C72"/>
    <w:rsid w:val="00692305"/>
    <w:rsid w:val="006924D2"/>
    <w:rsid w:val="006926A2"/>
    <w:rsid w:val="00692AB0"/>
    <w:rsid w:val="006930B3"/>
    <w:rsid w:val="00693765"/>
    <w:rsid w:val="00694124"/>
    <w:rsid w:val="00694636"/>
    <w:rsid w:val="006947EA"/>
    <w:rsid w:val="006948EB"/>
    <w:rsid w:val="00694D49"/>
    <w:rsid w:val="0069571B"/>
    <w:rsid w:val="006960E6"/>
    <w:rsid w:val="00697F0D"/>
    <w:rsid w:val="006A032B"/>
    <w:rsid w:val="006A0C42"/>
    <w:rsid w:val="006A18C8"/>
    <w:rsid w:val="006A3103"/>
    <w:rsid w:val="006A47B9"/>
    <w:rsid w:val="006A4AE8"/>
    <w:rsid w:val="006A6484"/>
    <w:rsid w:val="006A6F73"/>
    <w:rsid w:val="006A7B25"/>
    <w:rsid w:val="006B0583"/>
    <w:rsid w:val="006B0A3E"/>
    <w:rsid w:val="006B0EAF"/>
    <w:rsid w:val="006B15A5"/>
    <w:rsid w:val="006B1609"/>
    <w:rsid w:val="006B1A51"/>
    <w:rsid w:val="006B2923"/>
    <w:rsid w:val="006B2CA7"/>
    <w:rsid w:val="006B2E12"/>
    <w:rsid w:val="006B2F4E"/>
    <w:rsid w:val="006B349F"/>
    <w:rsid w:val="006B3639"/>
    <w:rsid w:val="006B4A6F"/>
    <w:rsid w:val="006B6454"/>
    <w:rsid w:val="006B73F2"/>
    <w:rsid w:val="006C038B"/>
    <w:rsid w:val="006C06B7"/>
    <w:rsid w:val="006C0723"/>
    <w:rsid w:val="006C0C66"/>
    <w:rsid w:val="006C11C6"/>
    <w:rsid w:val="006C132A"/>
    <w:rsid w:val="006C2A3C"/>
    <w:rsid w:val="006C30FB"/>
    <w:rsid w:val="006C3418"/>
    <w:rsid w:val="006C3AC1"/>
    <w:rsid w:val="006C3FDA"/>
    <w:rsid w:val="006C4419"/>
    <w:rsid w:val="006C57BC"/>
    <w:rsid w:val="006C5892"/>
    <w:rsid w:val="006C5D6B"/>
    <w:rsid w:val="006C6976"/>
    <w:rsid w:val="006C7A8C"/>
    <w:rsid w:val="006D0133"/>
    <w:rsid w:val="006D0468"/>
    <w:rsid w:val="006D0686"/>
    <w:rsid w:val="006D1E99"/>
    <w:rsid w:val="006D2329"/>
    <w:rsid w:val="006D2CEA"/>
    <w:rsid w:val="006D3930"/>
    <w:rsid w:val="006D3953"/>
    <w:rsid w:val="006D4019"/>
    <w:rsid w:val="006D4517"/>
    <w:rsid w:val="006D4942"/>
    <w:rsid w:val="006D5AD3"/>
    <w:rsid w:val="006D60EB"/>
    <w:rsid w:val="006D64B7"/>
    <w:rsid w:val="006D69E8"/>
    <w:rsid w:val="006D6DB6"/>
    <w:rsid w:val="006D730A"/>
    <w:rsid w:val="006D738F"/>
    <w:rsid w:val="006D74E9"/>
    <w:rsid w:val="006D7551"/>
    <w:rsid w:val="006E07C0"/>
    <w:rsid w:val="006E0E55"/>
    <w:rsid w:val="006E0F25"/>
    <w:rsid w:val="006E13A0"/>
    <w:rsid w:val="006E13FC"/>
    <w:rsid w:val="006E18AD"/>
    <w:rsid w:val="006E2176"/>
    <w:rsid w:val="006E21ED"/>
    <w:rsid w:val="006E2555"/>
    <w:rsid w:val="006E2751"/>
    <w:rsid w:val="006E29FD"/>
    <w:rsid w:val="006E30A5"/>
    <w:rsid w:val="006E3B4A"/>
    <w:rsid w:val="006E3C96"/>
    <w:rsid w:val="006E4DAA"/>
    <w:rsid w:val="006E5373"/>
    <w:rsid w:val="006E585D"/>
    <w:rsid w:val="006E5908"/>
    <w:rsid w:val="006E5A70"/>
    <w:rsid w:val="006E605B"/>
    <w:rsid w:val="006E6F07"/>
    <w:rsid w:val="006E7071"/>
    <w:rsid w:val="006E7289"/>
    <w:rsid w:val="006E7569"/>
    <w:rsid w:val="006E78C9"/>
    <w:rsid w:val="006F0653"/>
    <w:rsid w:val="006F2377"/>
    <w:rsid w:val="006F2659"/>
    <w:rsid w:val="006F2663"/>
    <w:rsid w:val="006F50B4"/>
    <w:rsid w:val="006F57FE"/>
    <w:rsid w:val="006F591D"/>
    <w:rsid w:val="006F5D56"/>
    <w:rsid w:val="006F5F87"/>
    <w:rsid w:val="006F60B2"/>
    <w:rsid w:val="006F6549"/>
    <w:rsid w:val="006F69AE"/>
    <w:rsid w:val="006F7802"/>
    <w:rsid w:val="007016D8"/>
    <w:rsid w:val="00701BA3"/>
    <w:rsid w:val="007027A4"/>
    <w:rsid w:val="00702D54"/>
    <w:rsid w:val="00702F6B"/>
    <w:rsid w:val="007043D9"/>
    <w:rsid w:val="00704A08"/>
    <w:rsid w:val="00704B03"/>
    <w:rsid w:val="0070670F"/>
    <w:rsid w:val="00707965"/>
    <w:rsid w:val="00707D4B"/>
    <w:rsid w:val="00707F5A"/>
    <w:rsid w:val="0071034A"/>
    <w:rsid w:val="00711E3A"/>
    <w:rsid w:val="0071235F"/>
    <w:rsid w:val="00712C15"/>
    <w:rsid w:val="00712FD8"/>
    <w:rsid w:val="007135D8"/>
    <w:rsid w:val="00713B43"/>
    <w:rsid w:val="00713E48"/>
    <w:rsid w:val="0071543D"/>
    <w:rsid w:val="00715C1C"/>
    <w:rsid w:val="007160B9"/>
    <w:rsid w:val="007163B0"/>
    <w:rsid w:val="007166FA"/>
    <w:rsid w:val="00716DB3"/>
    <w:rsid w:val="0072107E"/>
    <w:rsid w:val="007210FE"/>
    <w:rsid w:val="007215A7"/>
    <w:rsid w:val="007217D1"/>
    <w:rsid w:val="00721C66"/>
    <w:rsid w:val="00721EED"/>
    <w:rsid w:val="00721FFE"/>
    <w:rsid w:val="0072289B"/>
    <w:rsid w:val="007229BD"/>
    <w:rsid w:val="007241C4"/>
    <w:rsid w:val="007244E0"/>
    <w:rsid w:val="00724553"/>
    <w:rsid w:val="00724C68"/>
    <w:rsid w:val="0072780F"/>
    <w:rsid w:val="00727F9C"/>
    <w:rsid w:val="007302F1"/>
    <w:rsid w:val="007305D7"/>
    <w:rsid w:val="00730A2F"/>
    <w:rsid w:val="00730CCA"/>
    <w:rsid w:val="00731784"/>
    <w:rsid w:val="0073187F"/>
    <w:rsid w:val="00731A2C"/>
    <w:rsid w:val="00732112"/>
    <w:rsid w:val="00733CC2"/>
    <w:rsid w:val="00733E84"/>
    <w:rsid w:val="00733F9B"/>
    <w:rsid w:val="00735718"/>
    <w:rsid w:val="00735B9F"/>
    <w:rsid w:val="007370BB"/>
    <w:rsid w:val="00737C90"/>
    <w:rsid w:val="00737FF6"/>
    <w:rsid w:val="00740248"/>
    <w:rsid w:val="00740F48"/>
    <w:rsid w:val="00740FF5"/>
    <w:rsid w:val="00741F6B"/>
    <w:rsid w:val="00742092"/>
    <w:rsid w:val="007423A2"/>
    <w:rsid w:val="0074242D"/>
    <w:rsid w:val="007438DB"/>
    <w:rsid w:val="00744C98"/>
    <w:rsid w:val="007451B4"/>
    <w:rsid w:val="0074524B"/>
    <w:rsid w:val="0074633B"/>
    <w:rsid w:val="0074788F"/>
    <w:rsid w:val="007501A2"/>
    <w:rsid w:val="00751150"/>
    <w:rsid w:val="007521E7"/>
    <w:rsid w:val="0075236F"/>
    <w:rsid w:val="007529BB"/>
    <w:rsid w:val="00752D4E"/>
    <w:rsid w:val="00753093"/>
    <w:rsid w:val="007538C9"/>
    <w:rsid w:val="007541BA"/>
    <w:rsid w:val="00754AA3"/>
    <w:rsid w:val="00754CF9"/>
    <w:rsid w:val="007552D5"/>
    <w:rsid w:val="00755539"/>
    <w:rsid w:val="00756337"/>
    <w:rsid w:val="00756E95"/>
    <w:rsid w:val="00757387"/>
    <w:rsid w:val="007577CB"/>
    <w:rsid w:val="00757CDD"/>
    <w:rsid w:val="00760852"/>
    <w:rsid w:val="007609AC"/>
    <w:rsid w:val="0076292A"/>
    <w:rsid w:val="00763838"/>
    <w:rsid w:val="00763977"/>
    <w:rsid w:val="007640FD"/>
    <w:rsid w:val="0076441F"/>
    <w:rsid w:val="00765BA1"/>
    <w:rsid w:val="00765BF2"/>
    <w:rsid w:val="007661DF"/>
    <w:rsid w:val="007662CC"/>
    <w:rsid w:val="00766415"/>
    <w:rsid w:val="00766A4D"/>
    <w:rsid w:val="007675D0"/>
    <w:rsid w:val="00767A4C"/>
    <w:rsid w:val="0077032D"/>
    <w:rsid w:val="00770F46"/>
    <w:rsid w:val="0077168B"/>
    <w:rsid w:val="007716C3"/>
    <w:rsid w:val="00771A68"/>
    <w:rsid w:val="0077227A"/>
    <w:rsid w:val="00773891"/>
    <w:rsid w:val="00773F04"/>
    <w:rsid w:val="007742AF"/>
    <w:rsid w:val="00774D04"/>
    <w:rsid w:val="00774E4E"/>
    <w:rsid w:val="00774EF0"/>
    <w:rsid w:val="007754C3"/>
    <w:rsid w:val="0077695E"/>
    <w:rsid w:val="00776FA1"/>
    <w:rsid w:val="0077789C"/>
    <w:rsid w:val="00777F79"/>
    <w:rsid w:val="00780027"/>
    <w:rsid w:val="007800FA"/>
    <w:rsid w:val="007806CD"/>
    <w:rsid w:val="00780F29"/>
    <w:rsid w:val="0078159C"/>
    <w:rsid w:val="00781600"/>
    <w:rsid w:val="00781D8D"/>
    <w:rsid w:val="00781DE0"/>
    <w:rsid w:val="007823F7"/>
    <w:rsid w:val="007824BD"/>
    <w:rsid w:val="00782905"/>
    <w:rsid w:val="00782B5D"/>
    <w:rsid w:val="00782DA3"/>
    <w:rsid w:val="00783819"/>
    <w:rsid w:val="007845BC"/>
    <w:rsid w:val="007849F6"/>
    <w:rsid w:val="00785F45"/>
    <w:rsid w:val="007862A2"/>
    <w:rsid w:val="00786516"/>
    <w:rsid w:val="007869B2"/>
    <w:rsid w:val="00786B82"/>
    <w:rsid w:val="00786B8E"/>
    <w:rsid w:val="00786F6B"/>
    <w:rsid w:val="00787080"/>
    <w:rsid w:val="007871C0"/>
    <w:rsid w:val="00787881"/>
    <w:rsid w:val="00787ED6"/>
    <w:rsid w:val="007918F1"/>
    <w:rsid w:val="00792021"/>
    <w:rsid w:val="007922E8"/>
    <w:rsid w:val="007925C4"/>
    <w:rsid w:val="00792ADA"/>
    <w:rsid w:val="00793071"/>
    <w:rsid w:val="00793941"/>
    <w:rsid w:val="007939BE"/>
    <w:rsid w:val="00795C01"/>
    <w:rsid w:val="00795CFD"/>
    <w:rsid w:val="00795E48"/>
    <w:rsid w:val="00796A8B"/>
    <w:rsid w:val="00797CDF"/>
    <w:rsid w:val="00797ED8"/>
    <w:rsid w:val="007A043A"/>
    <w:rsid w:val="007A06C8"/>
    <w:rsid w:val="007A0B45"/>
    <w:rsid w:val="007A111E"/>
    <w:rsid w:val="007A1937"/>
    <w:rsid w:val="007A2B8A"/>
    <w:rsid w:val="007A3B65"/>
    <w:rsid w:val="007A3B6C"/>
    <w:rsid w:val="007A3D5D"/>
    <w:rsid w:val="007A44B6"/>
    <w:rsid w:val="007A5667"/>
    <w:rsid w:val="007A57FB"/>
    <w:rsid w:val="007A61DC"/>
    <w:rsid w:val="007B0695"/>
    <w:rsid w:val="007B0B90"/>
    <w:rsid w:val="007B0FDD"/>
    <w:rsid w:val="007B1EFA"/>
    <w:rsid w:val="007B1FEC"/>
    <w:rsid w:val="007B29D2"/>
    <w:rsid w:val="007B2F5E"/>
    <w:rsid w:val="007B3CB5"/>
    <w:rsid w:val="007B3DC7"/>
    <w:rsid w:val="007B4718"/>
    <w:rsid w:val="007B4B1C"/>
    <w:rsid w:val="007B4FAC"/>
    <w:rsid w:val="007B5AA0"/>
    <w:rsid w:val="007B62C9"/>
    <w:rsid w:val="007B6578"/>
    <w:rsid w:val="007B6B17"/>
    <w:rsid w:val="007B7E20"/>
    <w:rsid w:val="007B7ED2"/>
    <w:rsid w:val="007C0446"/>
    <w:rsid w:val="007C0A75"/>
    <w:rsid w:val="007C0C32"/>
    <w:rsid w:val="007C1031"/>
    <w:rsid w:val="007C2245"/>
    <w:rsid w:val="007C225A"/>
    <w:rsid w:val="007C322D"/>
    <w:rsid w:val="007C384F"/>
    <w:rsid w:val="007C488C"/>
    <w:rsid w:val="007C518D"/>
    <w:rsid w:val="007C5EF7"/>
    <w:rsid w:val="007C65F9"/>
    <w:rsid w:val="007D1152"/>
    <w:rsid w:val="007D1471"/>
    <w:rsid w:val="007D163E"/>
    <w:rsid w:val="007D1D1B"/>
    <w:rsid w:val="007D245F"/>
    <w:rsid w:val="007D2A81"/>
    <w:rsid w:val="007D3907"/>
    <w:rsid w:val="007D4206"/>
    <w:rsid w:val="007D4928"/>
    <w:rsid w:val="007D5759"/>
    <w:rsid w:val="007D6D59"/>
    <w:rsid w:val="007D6E7B"/>
    <w:rsid w:val="007E055B"/>
    <w:rsid w:val="007E17E9"/>
    <w:rsid w:val="007E27C0"/>
    <w:rsid w:val="007E3CE2"/>
    <w:rsid w:val="007E45A9"/>
    <w:rsid w:val="007E47C4"/>
    <w:rsid w:val="007E5B4E"/>
    <w:rsid w:val="007E6623"/>
    <w:rsid w:val="007E67A2"/>
    <w:rsid w:val="007E68B5"/>
    <w:rsid w:val="007E70F3"/>
    <w:rsid w:val="007E7829"/>
    <w:rsid w:val="007E78FC"/>
    <w:rsid w:val="007F16B4"/>
    <w:rsid w:val="007F1AED"/>
    <w:rsid w:val="007F25DD"/>
    <w:rsid w:val="007F2805"/>
    <w:rsid w:val="007F2E92"/>
    <w:rsid w:val="007F3F62"/>
    <w:rsid w:val="007F4BCF"/>
    <w:rsid w:val="007F4CB7"/>
    <w:rsid w:val="007F50EF"/>
    <w:rsid w:val="007F59E2"/>
    <w:rsid w:val="007F60AE"/>
    <w:rsid w:val="007F7CB2"/>
    <w:rsid w:val="007F7D40"/>
    <w:rsid w:val="008003CB"/>
    <w:rsid w:val="008003CD"/>
    <w:rsid w:val="0080165D"/>
    <w:rsid w:val="008017EB"/>
    <w:rsid w:val="00802538"/>
    <w:rsid w:val="008034FE"/>
    <w:rsid w:val="008035A8"/>
    <w:rsid w:val="0080363B"/>
    <w:rsid w:val="00803EB7"/>
    <w:rsid w:val="008050A9"/>
    <w:rsid w:val="00805234"/>
    <w:rsid w:val="00805B41"/>
    <w:rsid w:val="00806092"/>
    <w:rsid w:val="00806503"/>
    <w:rsid w:val="00806638"/>
    <w:rsid w:val="00806F49"/>
    <w:rsid w:val="008074F5"/>
    <w:rsid w:val="00807B4D"/>
    <w:rsid w:val="00810B6A"/>
    <w:rsid w:val="00810D76"/>
    <w:rsid w:val="0081102D"/>
    <w:rsid w:val="00812B7C"/>
    <w:rsid w:val="00813504"/>
    <w:rsid w:val="00813ED0"/>
    <w:rsid w:val="008140A7"/>
    <w:rsid w:val="00814BEB"/>
    <w:rsid w:val="00815DAF"/>
    <w:rsid w:val="00816179"/>
    <w:rsid w:val="00816182"/>
    <w:rsid w:val="00816AC6"/>
    <w:rsid w:val="00816C00"/>
    <w:rsid w:val="00820300"/>
    <w:rsid w:val="008203C0"/>
    <w:rsid w:val="00820BAB"/>
    <w:rsid w:val="00820D15"/>
    <w:rsid w:val="00821CB8"/>
    <w:rsid w:val="008222D8"/>
    <w:rsid w:val="00822F39"/>
    <w:rsid w:val="00823CE2"/>
    <w:rsid w:val="00824941"/>
    <w:rsid w:val="00824A3C"/>
    <w:rsid w:val="00827FCF"/>
    <w:rsid w:val="008301A3"/>
    <w:rsid w:val="0083127A"/>
    <w:rsid w:val="00831978"/>
    <w:rsid w:val="00832254"/>
    <w:rsid w:val="00832A85"/>
    <w:rsid w:val="008335F1"/>
    <w:rsid w:val="00834D1E"/>
    <w:rsid w:val="00836788"/>
    <w:rsid w:val="008377D3"/>
    <w:rsid w:val="00840F5D"/>
    <w:rsid w:val="0084134C"/>
    <w:rsid w:val="00841CB9"/>
    <w:rsid w:val="00842010"/>
    <w:rsid w:val="00842686"/>
    <w:rsid w:val="0084287E"/>
    <w:rsid w:val="008430D1"/>
    <w:rsid w:val="00843508"/>
    <w:rsid w:val="008437D1"/>
    <w:rsid w:val="00843C43"/>
    <w:rsid w:val="008442DF"/>
    <w:rsid w:val="0084454E"/>
    <w:rsid w:val="0084616A"/>
    <w:rsid w:val="00846903"/>
    <w:rsid w:val="00846EAF"/>
    <w:rsid w:val="0085026F"/>
    <w:rsid w:val="00851084"/>
    <w:rsid w:val="00851E1C"/>
    <w:rsid w:val="00853243"/>
    <w:rsid w:val="00854719"/>
    <w:rsid w:val="00854778"/>
    <w:rsid w:val="008548D3"/>
    <w:rsid w:val="00854D20"/>
    <w:rsid w:val="00854F4C"/>
    <w:rsid w:val="00854FF7"/>
    <w:rsid w:val="00855C63"/>
    <w:rsid w:val="00856415"/>
    <w:rsid w:val="0085717D"/>
    <w:rsid w:val="0085769D"/>
    <w:rsid w:val="008603CF"/>
    <w:rsid w:val="008613AC"/>
    <w:rsid w:val="0086218E"/>
    <w:rsid w:val="008621E1"/>
    <w:rsid w:val="0086254F"/>
    <w:rsid w:val="00863314"/>
    <w:rsid w:val="008635B1"/>
    <w:rsid w:val="0086374D"/>
    <w:rsid w:val="00865142"/>
    <w:rsid w:val="008654E4"/>
    <w:rsid w:val="00865780"/>
    <w:rsid w:val="0086606C"/>
    <w:rsid w:val="008679BE"/>
    <w:rsid w:val="00870055"/>
    <w:rsid w:val="00870643"/>
    <w:rsid w:val="008709CE"/>
    <w:rsid w:val="00870EF7"/>
    <w:rsid w:val="00870FD5"/>
    <w:rsid w:val="00871D5D"/>
    <w:rsid w:val="0087239F"/>
    <w:rsid w:val="00873206"/>
    <w:rsid w:val="0087377F"/>
    <w:rsid w:val="00873DBE"/>
    <w:rsid w:val="00874092"/>
    <w:rsid w:val="0087438B"/>
    <w:rsid w:val="008744EC"/>
    <w:rsid w:val="00874D44"/>
    <w:rsid w:val="00874E55"/>
    <w:rsid w:val="008758D5"/>
    <w:rsid w:val="008765CA"/>
    <w:rsid w:val="00876BC7"/>
    <w:rsid w:val="00877115"/>
    <w:rsid w:val="00877B4C"/>
    <w:rsid w:val="00880050"/>
    <w:rsid w:val="00880273"/>
    <w:rsid w:val="00880809"/>
    <w:rsid w:val="00881C5F"/>
    <w:rsid w:val="00881E19"/>
    <w:rsid w:val="00882376"/>
    <w:rsid w:val="008827E0"/>
    <w:rsid w:val="00883294"/>
    <w:rsid w:val="00883877"/>
    <w:rsid w:val="00884CEC"/>
    <w:rsid w:val="00884EA7"/>
    <w:rsid w:val="0088537E"/>
    <w:rsid w:val="008854FC"/>
    <w:rsid w:val="00885AE9"/>
    <w:rsid w:val="00885B58"/>
    <w:rsid w:val="00885FAF"/>
    <w:rsid w:val="008865D3"/>
    <w:rsid w:val="00886DC2"/>
    <w:rsid w:val="00886E45"/>
    <w:rsid w:val="00886EFD"/>
    <w:rsid w:val="0088733E"/>
    <w:rsid w:val="00887747"/>
    <w:rsid w:val="00887838"/>
    <w:rsid w:val="00887D35"/>
    <w:rsid w:val="008904E7"/>
    <w:rsid w:val="008904F5"/>
    <w:rsid w:val="00891E21"/>
    <w:rsid w:val="0089214B"/>
    <w:rsid w:val="00892797"/>
    <w:rsid w:val="00894A7B"/>
    <w:rsid w:val="008958B2"/>
    <w:rsid w:val="00895B62"/>
    <w:rsid w:val="00895BB1"/>
    <w:rsid w:val="008971AA"/>
    <w:rsid w:val="0089794A"/>
    <w:rsid w:val="008A04EB"/>
    <w:rsid w:val="008A0DE0"/>
    <w:rsid w:val="008A13CD"/>
    <w:rsid w:val="008A172B"/>
    <w:rsid w:val="008A1DB8"/>
    <w:rsid w:val="008A21AD"/>
    <w:rsid w:val="008A27C1"/>
    <w:rsid w:val="008A2ED5"/>
    <w:rsid w:val="008A2FBF"/>
    <w:rsid w:val="008A4110"/>
    <w:rsid w:val="008A4CE1"/>
    <w:rsid w:val="008A5002"/>
    <w:rsid w:val="008A5300"/>
    <w:rsid w:val="008A643B"/>
    <w:rsid w:val="008A7DE7"/>
    <w:rsid w:val="008B1AAD"/>
    <w:rsid w:val="008B1AFA"/>
    <w:rsid w:val="008B1B52"/>
    <w:rsid w:val="008B3EF3"/>
    <w:rsid w:val="008B41FC"/>
    <w:rsid w:val="008B53A4"/>
    <w:rsid w:val="008B5EFF"/>
    <w:rsid w:val="008B69D6"/>
    <w:rsid w:val="008B6C6F"/>
    <w:rsid w:val="008B71C8"/>
    <w:rsid w:val="008B7523"/>
    <w:rsid w:val="008B79A7"/>
    <w:rsid w:val="008B7F25"/>
    <w:rsid w:val="008C0301"/>
    <w:rsid w:val="008C0722"/>
    <w:rsid w:val="008C073D"/>
    <w:rsid w:val="008C0CD4"/>
    <w:rsid w:val="008C14CA"/>
    <w:rsid w:val="008C1735"/>
    <w:rsid w:val="008C1822"/>
    <w:rsid w:val="008C1D69"/>
    <w:rsid w:val="008C2389"/>
    <w:rsid w:val="008C34A4"/>
    <w:rsid w:val="008C3BC1"/>
    <w:rsid w:val="008C5EBB"/>
    <w:rsid w:val="008C63C7"/>
    <w:rsid w:val="008C659C"/>
    <w:rsid w:val="008C67BB"/>
    <w:rsid w:val="008C6F9E"/>
    <w:rsid w:val="008C73A5"/>
    <w:rsid w:val="008D168E"/>
    <w:rsid w:val="008D16D6"/>
    <w:rsid w:val="008D1E9A"/>
    <w:rsid w:val="008D26A8"/>
    <w:rsid w:val="008D2B4B"/>
    <w:rsid w:val="008D3703"/>
    <w:rsid w:val="008D3C00"/>
    <w:rsid w:val="008D4728"/>
    <w:rsid w:val="008D494E"/>
    <w:rsid w:val="008D4F93"/>
    <w:rsid w:val="008D55A8"/>
    <w:rsid w:val="008D580B"/>
    <w:rsid w:val="008D59A8"/>
    <w:rsid w:val="008D6268"/>
    <w:rsid w:val="008D6800"/>
    <w:rsid w:val="008D6860"/>
    <w:rsid w:val="008D6D2A"/>
    <w:rsid w:val="008D7310"/>
    <w:rsid w:val="008E027D"/>
    <w:rsid w:val="008E05EA"/>
    <w:rsid w:val="008E0642"/>
    <w:rsid w:val="008E18F0"/>
    <w:rsid w:val="008E1DA5"/>
    <w:rsid w:val="008E247A"/>
    <w:rsid w:val="008E28D1"/>
    <w:rsid w:val="008E31B5"/>
    <w:rsid w:val="008E363C"/>
    <w:rsid w:val="008E39F9"/>
    <w:rsid w:val="008E4155"/>
    <w:rsid w:val="008E48A5"/>
    <w:rsid w:val="008E5075"/>
    <w:rsid w:val="008E54F0"/>
    <w:rsid w:val="008E5699"/>
    <w:rsid w:val="008E5ABD"/>
    <w:rsid w:val="008E5BDE"/>
    <w:rsid w:val="008E64EC"/>
    <w:rsid w:val="008E6B36"/>
    <w:rsid w:val="008E6F33"/>
    <w:rsid w:val="008E7433"/>
    <w:rsid w:val="008E7F7B"/>
    <w:rsid w:val="008F10B5"/>
    <w:rsid w:val="008F2C47"/>
    <w:rsid w:val="008F2F14"/>
    <w:rsid w:val="008F3166"/>
    <w:rsid w:val="008F4A3F"/>
    <w:rsid w:val="008F5D54"/>
    <w:rsid w:val="008F6273"/>
    <w:rsid w:val="008F7281"/>
    <w:rsid w:val="008F7457"/>
    <w:rsid w:val="0090132A"/>
    <w:rsid w:val="009014DA"/>
    <w:rsid w:val="00901703"/>
    <w:rsid w:val="00901E61"/>
    <w:rsid w:val="00902142"/>
    <w:rsid w:val="009021AF"/>
    <w:rsid w:val="0090260B"/>
    <w:rsid w:val="00902C7A"/>
    <w:rsid w:val="0090324D"/>
    <w:rsid w:val="00903919"/>
    <w:rsid w:val="00903B06"/>
    <w:rsid w:val="00903D40"/>
    <w:rsid w:val="00903F6B"/>
    <w:rsid w:val="0090427F"/>
    <w:rsid w:val="00905246"/>
    <w:rsid w:val="009052A1"/>
    <w:rsid w:val="00905733"/>
    <w:rsid w:val="00905779"/>
    <w:rsid w:val="00906C52"/>
    <w:rsid w:val="0090738E"/>
    <w:rsid w:val="009079A2"/>
    <w:rsid w:val="009079F6"/>
    <w:rsid w:val="00910508"/>
    <w:rsid w:val="00910992"/>
    <w:rsid w:val="00910D86"/>
    <w:rsid w:val="00912380"/>
    <w:rsid w:val="009124D2"/>
    <w:rsid w:val="00912584"/>
    <w:rsid w:val="009129E8"/>
    <w:rsid w:val="009131A2"/>
    <w:rsid w:val="009137ED"/>
    <w:rsid w:val="00913BDD"/>
    <w:rsid w:val="009141B9"/>
    <w:rsid w:val="00914632"/>
    <w:rsid w:val="00914CDE"/>
    <w:rsid w:val="00915810"/>
    <w:rsid w:val="00915EFA"/>
    <w:rsid w:val="00915FD6"/>
    <w:rsid w:val="00916BA6"/>
    <w:rsid w:val="0091726E"/>
    <w:rsid w:val="0092040E"/>
    <w:rsid w:val="00920ABC"/>
    <w:rsid w:val="009211C4"/>
    <w:rsid w:val="00922461"/>
    <w:rsid w:val="009229DA"/>
    <w:rsid w:val="009231AD"/>
    <w:rsid w:val="00923381"/>
    <w:rsid w:val="00923559"/>
    <w:rsid w:val="00923BCD"/>
    <w:rsid w:val="009245AE"/>
    <w:rsid w:val="00924DD9"/>
    <w:rsid w:val="0092556D"/>
    <w:rsid w:val="00925EE8"/>
    <w:rsid w:val="009260DF"/>
    <w:rsid w:val="009275BA"/>
    <w:rsid w:val="00927BD9"/>
    <w:rsid w:val="009302A7"/>
    <w:rsid w:val="0093032F"/>
    <w:rsid w:val="0093056F"/>
    <w:rsid w:val="00931357"/>
    <w:rsid w:val="009326EF"/>
    <w:rsid w:val="00932A52"/>
    <w:rsid w:val="0093330E"/>
    <w:rsid w:val="0093343D"/>
    <w:rsid w:val="009334C2"/>
    <w:rsid w:val="00933B86"/>
    <w:rsid w:val="00934989"/>
    <w:rsid w:val="00934CB8"/>
    <w:rsid w:val="009356A7"/>
    <w:rsid w:val="00937571"/>
    <w:rsid w:val="009406ED"/>
    <w:rsid w:val="00941367"/>
    <w:rsid w:val="009415E2"/>
    <w:rsid w:val="0094311A"/>
    <w:rsid w:val="009432A0"/>
    <w:rsid w:val="00943A6B"/>
    <w:rsid w:val="00943B05"/>
    <w:rsid w:val="00943DBC"/>
    <w:rsid w:val="0094416D"/>
    <w:rsid w:val="00944697"/>
    <w:rsid w:val="009458A9"/>
    <w:rsid w:val="00945AAA"/>
    <w:rsid w:val="00946982"/>
    <w:rsid w:val="00946FCC"/>
    <w:rsid w:val="00950238"/>
    <w:rsid w:val="0095088F"/>
    <w:rsid w:val="00950D48"/>
    <w:rsid w:val="00952AAE"/>
    <w:rsid w:val="009536DA"/>
    <w:rsid w:val="00953747"/>
    <w:rsid w:val="0095426A"/>
    <w:rsid w:val="00954BF0"/>
    <w:rsid w:val="009558BC"/>
    <w:rsid w:val="00955EAE"/>
    <w:rsid w:val="00956591"/>
    <w:rsid w:val="00956871"/>
    <w:rsid w:val="0095694C"/>
    <w:rsid w:val="0095771E"/>
    <w:rsid w:val="00961493"/>
    <w:rsid w:val="00961868"/>
    <w:rsid w:val="0096221F"/>
    <w:rsid w:val="00962353"/>
    <w:rsid w:val="00962BC0"/>
    <w:rsid w:val="00962DE7"/>
    <w:rsid w:val="009632C3"/>
    <w:rsid w:val="00964621"/>
    <w:rsid w:val="00964DDF"/>
    <w:rsid w:val="00965AC9"/>
    <w:rsid w:val="00966371"/>
    <w:rsid w:val="009663EF"/>
    <w:rsid w:val="009664CF"/>
    <w:rsid w:val="009666AD"/>
    <w:rsid w:val="00966D42"/>
    <w:rsid w:val="0096707A"/>
    <w:rsid w:val="009672C8"/>
    <w:rsid w:val="009702CF"/>
    <w:rsid w:val="00970BFA"/>
    <w:rsid w:val="009712E1"/>
    <w:rsid w:val="00972671"/>
    <w:rsid w:val="0097268D"/>
    <w:rsid w:val="00973329"/>
    <w:rsid w:val="00973AC1"/>
    <w:rsid w:val="00974DF2"/>
    <w:rsid w:val="009761CA"/>
    <w:rsid w:val="00976FB2"/>
    <w:rsid w:val="0097780B"/>
    <w:rsid w:val="00977E95"/>
    <w:rsid w:val="00980456"/>
    <w:rsid w:val="009805CC"/>
    <w:rsid w:val="0098076A"/>
    <w:rsid w:val="00982210"/>
    <w:rsid w:val="009829D0"/>
    <w:rsid w:val="00982B9E"/>
    <w:rsid w:val="0098315A"/>
    <w:rsid w:val="00983711"/>
    <w:rsid w:val="00983991"/>
    <w:rsid w:val="00983D7C"/>
    <w:rsid w:val="00984255"/>
    <w:rsid w:val="00984B22"/>
    <w:rsid w:val="009852D4"/>
    <w:rsid w:val="00985327"/>
    <w:rsid w:val="00986D65"/>
    <w:rsid w:val="009878E3"/>
    <w:rsid w:val="00987A0E"/>
    <w:rsid w:val="00987A9B"/>
    <w:rsid w:val="00987ABB"/>
    <w:rsid w:val="009900E7"/>
    <w:rsid w:val="00990B5F"/>
    <w:rsid w:val="00990C61"/>
    <w:rsid w:val="009926C2"/>
    <w:rsid w:val="00992D97"/>
    <w:rsid w:val="00992EC4"/>
    <w:rsid w:val="009930AD"/>
    <w:rsid w:val="0099322A"/>
    <w:rsid w:val="00993549"/>
    <w:rsid w:val="009941EF"/>
    <w:rsid w:val="0099482C"/>
    <w:rsid w:val="00994A63"/>
    <w:rsid w:val="00996780"/>
    <w:rsid w:val="00996B85"/>
    <w:rsid w:val="009A0124"/>
    <w:rsid w:val="009A0ACD"/>
    <w:rsid w:val="009A0E77"/>
    <w:rsid w:val="009A10B0"/>
    <w:rsid w:val="009A1AB2"/>
    <w:rsid w:val="009A3731"/>
    <w:rsid w:val="009A5588"/>
    <w:rsid w:val="009A57BC"/>
    <w:rsid w:val="009A602C"/>
    <w:rsid w:val="009A6353"/>
    <w:rsid w:val="009A69FF"/>
    <w:rsid w:val="009A72A6"/>
    <w:rsid w:val="009A7F7D"/>
    <w:rsid w:val="009B0139"/>
    <w:rsid w:val="009B01B4"/>
    <w:rsid w:val="009B08EB"/>
    <w:rsid w:val="009B0DA8"/>
    <w:rsid w:val="009B160B"/>
    <w:rsid w:val="009B3AA1"/>
    <w:rsid w:val="009B5595"/>
    <w:rsid w:val="009B7310"/>
    <w:rsid w:val="009B7FC9"/>
    <w:rsid w:val="009C0D8F"/>
    <w:rsid w:val="009C1194"/>
    <w:rsid w:val="009C1607"/>
    <w:rsid w:val="009C163D"/>
    <w:rsid w:val="009C164E"/>
    <w:rsid w:val="009C3A9F"/>
    <w:rsid w:val="009C3C3C"/>
    <w:rsid w:val="009C3E1B"/>
    <w:rsid w:val="009C605C"/>
    <w:rsid w:val="009C67C9"/>
    <w:rsid w:val="009C6F83"/>
    <w:rsid w:val="009C73DA"/>
    <w:rsid w:val="009C74DE"/>
    <w:rsid w:val="009D0ABA"/>
    <w:rsid w:val="009D0AF4"/>
    <w:rsid w:val="009D0B4A"/>
    <w:rsid w:val="009D1115"/>
    <w:rsid w:val="009D2095"/>
    <w:rsid w:val="009D2E33"/>
    <w:rsid w:val="009D361B"/>
    <w:rsid w:val="009D3B85"/>
    <w:rsid w:val="009D3DE3"/>
    <w:rsid w:val="009D4079"/>
    <w:rsid w:val="009D4B14"/>
    <w:rsid w:val="009D4CF7"/>
    <w:rsid w:val="009D4FFE"/>
    <w:rsid w:val="009D5218"/>
    <w:rsid w:val="009D56D4"/>
    <w:rsid w:val="009D5A27"/>
    <w:rsid w:val="009D7159"/>
    <w:rsid w:val="009D7335"/>
    <w:rsid w:val="009D740A"/>
    <w:rsid w:val="009D758A"/>
    <w:rsid w:val="009D77BC"/>
    <w:rsid w:val="009E0CE6"/>
    <w:rsid w:val="009E0F70"/>
    <w:rsid w:val="009E1244"/>
    <w:rsid w:val="009E1861"/>
    <w:rsid w:val="009E260C"/>
    <w:rsid w:val="009E60BE"/>
    <w:rsid w:val="009E6615"/>
    <w:rsid w:val="009E6AEC"/>
    <w:rsid w:val="009E6EB3"/>
    <w:rsid w:val="009F07B9"/>
    <w:rsid w:val="009F07F5"/>
    <w:rsid w:val="009F0AD0"/>
    <w:rsid w:val="009F0E39"/>
    <w:rsid w:val="009F22E5"/>
    <w:rsid w:val="009F2BF9"/>
    <w:rsid w:val="009F3276"/>
    <w:rsid w:val="009F35F1"/>
    <w:rsid w:val="009F3848"/>
    <w:rsid w:val="009F3891"/>
    <w:rsid w:val="009F4C90"/>
    <w:rsid w:val="009F4FFD"/>
    <w:rsid w:val="009F54FF"/>
    <w:rsid w:val="009F679D"/>
    <w:rsid w:val="009F696B"/>
    <w:rsid w:val="009F7100"/>
    <w:rsid w:val="009F7402"/>
    <w:rsid w:val="009F7803"/>
    <w:rsid w:val="009F7D2E"/>
    <w:rsid w:val="009F7EEF"/>
    <w:rsid w:val="00A00096"/>
    <w:rsid w:val="00A0060B"/>
    <w:rsid w:val="00A0064A"/>
    <w:rsid w:val="00A00FF7"/>
    <w:rsid w:val="00A010E5"/>
    <w:rsid w:val="00A0185B"/>
    <w:rsid w:val="00A01EBD"/>
    <w:rsid w:val="00A01F7D"/>
    <w:rsid w:val="00A01F7E"/>
    <w:rsid w:val="00A021BC"/>
    <w:rsid w:val="00A022DE"/>
    <w:rsid w:val="00A03033"/>
    <w:rsid w:val="00A0384E"/>
    <w:rsid w:val="00A05B0E"/>
    <w:rsid w:val="00A05DBF"/>
    <w:rsid w:val="00A0654B"/>
    <w:rsid w:val="00A07C20"/>
    <w:rsid w:val="00A07CB4"/>
    <w:rsid w:val="00A101F4"/>
    <w:rsid w:val="00A10B21"/>
    <w:rsid w:val="00A112EE"/>
    <w:rsid w:val="00A12E71"/>
    <w:rsid w:val="00A13238"/>
    <w:rsid w:val="00A135F9"/>
    <w:rsid w:val="00A1414F"/>
    <w:rsid w:val="00A14363"/>
    <w:rsid w:val="00A14945"/>
    <w:rsid w:val="00A14B86"/>
    <w:rsid w:val="00A1507F"/>
    <w:rsid w:val="00A15558"/>
    <w:rsid w:val="00A15A47"/>
    <w:rsid w:val="00A15CB7"/>
    <w:rsid w:val="00A167D8"/>
    <w:rsid w:val="00A16A37"/>
    <w:rsid w:val="00A17E52"/>
    <w:rsid w:val="00A20029"/>
    <w:rsid w:val="00A20439"/>
    <w:rsid w:val="00A20D4D"/>
    <w:rsid w:val="00A21B2E"/>
    <w:rsid w:val="00A22A75"/>
    <w:rsid w:val="00A23676"/>
    <w:rsid w:val="00A23960"/>
    <w:rsid w:val="00A23D3E"/>
    <w:rsid w:val="00A23D9C"/>
    <w:rsid w:val="00A23F3A"/>
    <w:rsid w:val="00A24207"/>
    <w:rsid w:val="00A24920"/>
    <w:rsid w:val="00A249E9"/>
    <w:rsid w:val="00A24FA6"/>
    <w:rsid w:val="00A25C3F"/>
    <w:rsid w:val="00A25CF1"/>
    <w:rsid w:val="00A26B5B"/>
    <w:rsid w:val="00A27031"/>
    <w:rsid w:val="00A27E72"/>
    <w:rsid w:val="00A300BD"/>
    <w:rsid w:val="00A319CD"/>
    <w:rsid w:val="00A3319F"/>
    <w:rsid w:val="00A331E9"/>
    <w:rsid w:val="00A33FA1"/>
    <w:rsid w:val="00A340CC"/>
    <w:rsid w:val="00A3457B"/>
    <w:rsid w:val="00A35327"/>
    <w:rsid w:val="00A35C96"/>
    <w:rsid w:val="00A3781D"/>
    <w:rsid w:val="00A41396"/>
    <w:rsid w:val="00A418D5"/>
    <w:rsid w:val="00A420A4"/>
    <w:rsid w:val="00A4213E"/>
    <w:rsid w:val="00A421F9"/>
    <w:rsid w:val="00A43AF0"/>
    <w:rsid w:val="00A43E36"/>
    <w:rsid w:val="00A44610"/>
    <w:rsid w:val="00A448A2"/>
    <w:rsid w:val="00A44A72"/>
    <w:rsid w:val="00A44C20"/>
    <w:rsid w:val="00A4528E"/>
    <w:rsid w:val="00A4576F"/>
    <w:rsid w:val="00A45798"/>
    <w:rsid w:val="00A45B71"/>
    <w:rsid w:val="00A45EE9"/>
    <w:rsid w:val="00A469AD"/>
    <w:rsid w:val="00A471A5"/>
    <w:rsid w:val="00A50925"/>
    <w:rsid w:val="00A50AF6"/>
    <w:rsid w:val="00A50B3B"/>
    <w:rsid w:val="00A5109D"/>
    <w:rsid w:val="00A51FAB"/>
    <w:rsid w:val="00A520BD"/>
    <w:rsid w:val="00A52514"/>
    <w:rsid w:val="00A5262C"/>
    <w:rsid w:val="00A53AD1"/>
    <w:rsid w:val="00A54B7B"/>
    <w:rsid w:val="00A54D9E"/>
    <w:rsid w:val="00A5518D"/>
    <w:rsid w:val="00A552AF"/>
    <w:rsid w:val="00A553B0"/>
    <w:rsid w:val="00A55611"/>
    <w:rsid w:val="00A5569C"/>
    <w:rsid w:val="00A55FDA"/>
    <w:rsid w:val="00A563E4"/>
    <w:rsid w:val="00A569D5"/>
    <w:rsid w:val="00A578AD"/>
    <w:rsid w:val="00A57933"/>
    <w:rsid w:val="00A57E48"/>
    <w:rsid w:val="00A57FFD"/>
    <w:rsid w:val="00A604C7"/>
    <w:rsid w:val="00A616FC"/>
    <w:rsid w:val="00A6192F"/>
    <w:rsid w:val="00A6367C"/>
    <w:rsid w:val="00A63E32"/>
    <w:rsid w:val="00A64912"/>
    <w:rsid w:val="00A64A1A"/>
    <w:rsid w:val="00A654FD"/>
    <w:rsid w:val="00A65790"/>
    <w:rsid w:val="00A65F2A"/>
    <w:rsid w:val="00A661C4"/>
    <w:rsid w:val="00A661CE"/>
    <w:rsid w:val="00A667C4"/>
    <w:rsid w:val="00A66CBD"/>
    <w:rsid w:val="00A674E1"/>
    <w:rsid w:val="00A67D87"/>
    <w:rsid w:val="00A67F12"/>
    <w:rsid w:val="00A7089B"/>
    <w:rsid w:val="00A70F87"/>
    <w:rsid w:val="00A71589"/>
    <w:rsid w:val="00A71605"/>
    <w:rsid w:val="00A71851"/>
    <w:rsid w:val="00A71955"/>
    <w:rsid w:val="00A71AC2"/>
    <w:rsid w:val="00A7205E"/>
    <w:rsid w:val="00A724C9"/>
    <w:rsid w:val="00A7284D"/>
    <w:rsid w:val="00A74EB3"/>
    <w:rsid w:val="00A76AAA"/>
    <w:rsid w:val="00A76CAC"/>
    <w:rsid w:val="00A76ED1"/>
    <w:rsid w:val="00A76F60"/>
    <w:rsid w:val="00A771AF"/>
    <w:rsid w:val="00A7728A"/>
    <w:rsid w:val="00A82E14"/>
    <w:rsid w:val="00A837FC"/>
    <w:rsid w:val="00A83DC6"/>
    <w:rsid w:val="00A846A1"/>
    <w:rsid w:val="00A84AA7"/>
    <w:rsid w:val="00A856B3"/>
    <w:rsid w:val="00A858AE"/>
    <w:rsid w:val="00A85A11"/>
    <w:rsid w:val="00A85A1A"/>
    <w:rsid w:val="00A86877"/>
    <w:rsid w:val="00A869F6"/>
    <w:rsid w:val="00A86D90"/>
    <w:rsid w:val="00A87A12"/>
    <w:rsid w:val="00A90411"/>
    <w:rsid w:val="00A904D7"/>
    <w:rsid w:val="00A90B7F"/>
    <w:rsid w:val="00A919EB"/>
    <w:rsid w:val="00A91CEE"/>
    <w:rsid w:val="00A922D8"/>
    <w:rsid w:val="00A92D3F"/>
    <w:rsid w:val="00A934C1"/>
    <w:rsid w:val="00A9364E"/>
    <w:rsid w:val="00A938A0"/>
    <w:rsid w:val="00A94320"/>
    <w:rsid w:val="00A966AB"/>
    <w:rsid w:val="00A96C2C"/>
    <w:rsid w:val="00A96CDC"/>
    <w:rsid w:val="00A97716"/>
    <w:rsid w:val="00A979F7"/>
    <w:rsid w:val="00A97F4A"/>
    <w:rsid w:val="00AA050E"/>
    <w:rsid w:val="00AA06E4"/>
    <w:rsid w:val="00AA1347"/>
    <w:rsid w:val="00AA1930"/>
    <w:rsid w:val="00AA28F2"/>
    <w:rsid w:val="00AA301F"/>
    <w:rsid w:val="00AA3F69"/>
    <w:rsid w:val="00AA47AC"/>
    <w:rsid w:val="00AA5875"/>
    <w:rsid w:val="00AA5A63"/>
    <w:rsid w:val="00AA5CCE"/>
    <w:rsid w:val="00AA5F3F"/>
    <w:rsid w:val="00AA61C0"/>
    <w:rsid w:val="00AA6893"/>
    <w:rsid w:val="00AA6CA8"/>
    <w:rsid w:val="00AA77D5"/>
    <w:rsid w:val="00AA7F8A"/>
    <w:rsid w:val="00AB07D0"/>
    <w:rsid w:val="00AB0C48"/>
    <w:rsid w:val="00AB11FF"/>
    <w:rsid w:val="00AB18A6"/>
    <w:rsid w:val="00AB29D6"/>
    <w:rsid w:val="00AB2E85"/>
    <w:rsid w:val="00AB30B0"/>
    <w:rsid w:val="00AB3251"/>
    <w:rsid w:val="00AB34BD"/>
    <w:rsid w:val="00AB40AC"/>
    <w:rsid w:val="00AB5BF4"/>
    <w:rsid w:val="00AB5D52"/>
    <w:rsid w:val="00AB6478"/>
    <w:rsid w:val="00AC06A6"/>
    <w:rsid w:val="00AC16DA"/>
    <w:rsid w:val="00AC21E9"/>
    <w:rsid w:val="00AC25AB"/>
    <w:rsid w:val="00AC2BB1"/>
    <w:rsid w:val="00AC2E16"/>
    <w:rsid w:val="00AC378E"/>
    <w:rsid w:val="00AC3CB7"/>
    <w:rsid w:val="00AC40D1"/>
    <w:rsid w:val="00AC4E05"/>
    <w:rsid w:val="00AC55D6"/>
    <w:rsid w:val="00AC58F2"/>
    <w:rsid w:val="00AC59DB"/>
    <w:rsid w:val="00AC5DF9"/>
    <w:rsid w:val="00AC6DBC"/>
    <w:rsid w:val="00AC740B"/>
    <w:rsid w:val="00AC74C8"/>
    <w:rsid w:val="00AC772F"/>
    <w:rsid w:val="00AC7A59"/>
    <w:rsid w:val="00AD016F"/>
    <w:rsid w:val="00AD14E3"/>
    <w:rsid w:val="00AD1776"/>
    <w:rsid w:val="00AD1959"/>
    <w:rsid w:val="00AD1CA9"/>
    <w:rsid w:val="00AD33A7"/>
    <w:rsid w:val="00AD5BC3"/>
    <w:rsid w:val="00AD6C9B"/>
    <w:rsid w:val="00AD7032"/>
    <w:rsid w:val="00AD71E6"/>
    <w:rsid w:val="00AE0158"/>
    <w:rsid w:val="00AE0EF6"/>
    <w:rsid w:val="00AE11FB"/>
    <w:rsid w:val="00AE140B"/>
    <w:rsid w:val="00AE14AA"/>
    <w:rsid w:val="00AE151F"/>
    <w:rsid w:val="00AE191F"/>
    <w:rsid w:val="00AE1ABD"/>
    <w:rsid w:val="00AE1E5E"/>
    <w:rsid w:val="00AE24AE"/>
    <w:rsid w:val="00AE25D1"/>
    <w:rsid w:val="00AE25D8"/>
    <w:rsid w:val="00AE2EA5"/>
    <w:rsid w:val="00AE3651"/>
    <w:rsid w:val="00AE3658"/>
    <w:rsid w:val="00AE3860"/>
    <w:rsid w:val="00AE4068"/>
    <w:rsid w:val="00AE417A"/>
    <w:rsid w:val="00AE4403"/>
    <w:rsid w:val="00AE5078"/>
    <w:rsid w:val="00AE57E4"/>
    <w:rsid w:val="00AE5ADD"/>
    <w:rsid w:val="00AE5D50"/>
    <w:rsid w:val="00AE5E93"/>
    <w:rsid w:val="00AE67A7"/>
    <w:rsid w:val="00AE6B1A"/>
    <w:rsid w:val="00AE7747"/>
    <w:rsid w:val="00AE78CC"/>
    <w:rsid w:val="00AF0404"/>
    <w:rsid w:val="00AF064F"/>
    <w:rsid w:val="00AF11BE"/>
    <w:rsid w:val="00AF19A3"/>
    <w:rsid w:val="00AF1C27"/>
    <w:rsid w:val="00AF2652"/>
    <w:rsid w:val="00AF2AC3"/>
    <w:rsid w:val="00AF2E4B"/>
    <w:rsid w:val="00AF4530"/>
    <w:rsid w:val="00AF45CB"/>
    <w:rsid w:val="00AF498E"/>
    <w:rsid w:val="00AF53DB"/>
    <w:rsid w:val="00AF5D22"/>
    <w:rsid w:val="00AF60A5"/>
    <w:rsid w:val="00AF6450"/>
    <w:rsid w:val="00AF662C"/>
    <w:rsid w:val="00AF78D6"/>
    <w:rsid w:val="00AF7BB3"/>
    <w:rsid w:val="00B00623"/>
    <w:rsid w:val="00B00925"/>
    <w:rsid w:val="00B00F1B"/>
    <w:rsid w:val="00B012D5"/>
    <w:rsid w:val="00B016E0"/>
    <w:rsid w:val="00B01B38"/>
    <w:rsid w:val="00B022F6"/>
    <w:rsid w:val="00B027AF"/>
    <w:rsid w:val="00B02BA0"/>
    <w:rsid w:val="00B02C92"/>
    <w:rsid w:val="00B0318F"/>
    <w:rsid w:val="00B034D9"/>
    <w:rsid w:val="00B03C32"/>
    <w:rsid w:val="00B05960"/>
    <w:rsid w:val="00B059CD"/>
    <w:rsid w:val="00B05A9C"/>
    <w:rsid w:val="00B06085"/>
    <w:rsid w:val="00B06613"/>
    <w:rsid w:val="00B06EDD"/>
    <w:rsid w:val="00B074C9"/>
    <w:rsid w:val="00B07C80"/>
    <w:rsid w:val="00B07CA4"/>
    <w:rsid w:val="00B105F5"/>
    <w:rsid w:val="00B10D60"/>
    <w:rsid w:val="00B1107D"/>
    <w:rsid w:val="00B1196B"/>
    <w:rsid w:val="00B120C0"/>
    <w:rsid w:val="00B123B2"/>
    <w:rsid w:val="00B12483"/>
    <w:rsid w:val="00B13F99"/>
    <w:rsid w:val="00B152D3"/>
    <w:rsid w:val="00B165FE"/>
    <w:rsid w:val="00B16DAA"/>
    <w:rsid w:val="00B17D31"/>
    <w:rsid w:val="00B207F5"/>
    <w:rsid w:val="00B20C32"/>
    <w:rsid w:val="00B217D0"/>
    <w:rsid w:val="00B21F2C"/>
    <w:rsid w:val="00B22258"/>
    <w:rsid w:val="00B22E38"/>
    <w:rsid w:val="00B23856"/>
    <w:rsid w:val="00B23DC8"/>
    <w:rsid w:val="00B24709"/>
    <w:rsid w:val="00B24887"/>
    <w:rsid w:val="00B248D2"/>
    <w:rsid w:val="00B25F70"/>
    <w:rsid w:val="00B2765A"/>
    <w:rsid w:val="00B30A8C"/>
    <w:rsid w:val="00B30B11"/>
    <w:rsid w:val="00B31301"/>
    <w:rsid w:val="00B31B1E"/>
    <w:rsid w:val="00B31CAE"/>
    <w:rsid w:val="00B32841"/>
    <w:rsid w:val="00B3400A"/>
    <w:rsid w:val="00B342E9"/>
    <w:rsid w:val="00B3462C"/>
    <w:rsid w:val="00B3474C"/>
    <w:rsid w:val="00B34982"/>
    <w:rsid w:val="00B34ACE"/>
    <w:rsid w:val="00B34B8C"/>
    <w:rsid w:val="00B35151"/>
    <w:rsid w:val="00B36C19"/>
    <w:rsid w:val="00B370BA"/>
    <w:rsid w:val="00B37F4D"/>
    <w:rsid w:val="00B403FF"/>
    <w:rsid w:val="00B4094A"/>
    <w:rsid w:val="00B40F97"/>
    <w:rsid w:val="00B43417"/>
    <w:rsid w:val="00B43EBF"/>
    <w:rsid w:val="00B442B0"/>
    <w:rsid w:val="00B44FB4"/>
    <w:rsid w:val="00B450BC"/>
    <w:rsid w:val="00B454FC"/>
    <w:rsid w:val="00B45A57"/>
    <w:rsid w:val="00B46906"/>
    <w:rsid w:val="00B46A89"/>
    <w:rsid w:val="00B46B5B"/>
    <w:rsid w:val="00B46D06"/>
    <w:rsid w:val="00B478B0"/>
    <w:rsid w:val="00B47D35"/>
    <w:rsid w:val="00B47E7C"/>
    <w:rsid w:val="00B50B65"/>
    <w:rsid w:val="00B51654"/>
    <w:rsid w:val="00B52884"/>
    <w:rsid w:val="00B52DB6"/>
    <w:rsid w:val="00B52F7C"/>
    <w:rsid w:val="00B53695"/>
    <w:rsid w:val="00B5384A"/>
    <w:rsid w:val="00B53CAB"/>
    <w:rsid w:val="00B53CBC"/>
    <w:rsid w:val="00B540B1"/>
    <w:rsid w:val="00B54D62"/>
    <w:rsid w:val="00B54E45"/>
    <w:rsid w:val="00B54FB0"/>
    <w:rsid w:val="00B55263"/>
    <w:rsid w:val="00B56C3C"/>
    <w:rsid w:val="00B56F2E"/>
    <w:rsid w:val="00B61B12"/>
    <w:rsid w:val="00B62402"/>
    <w:rsid w:val="00B62F32"/>
    <w:rsid w:val="00B62F3E"/>
    <w:rsid w:val="00B63226"/>
    <w:rsid w:val="00B63CDA"/>
    <w:rsid w:val="00B63E36"/>
    <w:rsid w:val="00B64018"/>
    <w:rsid w:val="00B66DAE"/>
    <w:rsid w:val="00B70775"/>
    <w:rsid w:val="00B7081C"/>
    <w:rsid w:val="00B713C0"/>
    <w:rsid w:val="00B714A9"/>
    <w:rsid w:val="00B718E9"/>
    <w:rsid w:val="00B73023"/>
    <w:rsid w:val="00B730E4"/>
    <w:rsid w:val="00B73AD1"/>
    <w:rsid w:val="00B74343"/>
    <w:rsid w:val="00B747F2"/>
    <w:rsid w:val="00B74B26"/>
    <w:rsid w:val="00B7573A"/>
    <w:rsid w:val="00B75B57"/>
    <w:rsid w:val="00B75E51"/>
    <w:rsid w:val="00B761BD"/>
    <w:rsid w:val="00B761D6"/>
    <w:rsid w:val="00B76F9A"/>
    <w:rsid w:val="00B77429"/>
    <w:rsid w:val="00B776E7"/>
    <w:rsid w:val="00B8022B"/>
    <w:rsid w:val="00B80570"/>
    <w:rsid w:val="00B813E0"/>
    <w:rsid w:val="00B81C73"/>
    <w:rsid w:val="00B839F1"/>
    <w:rsid w:val="00B84796"/>
    <w:rsid w:val="00B855DE"/>
    <w:rsid w:val="00B857CE"/>
    <w:rsid w:val="00B866BD"/>
    <w:rsid w:val="00B86D42"/>
    <w:rsid w:val="00B8798E"/>
    <w:rsid w:val="00B902B7"/>
    <w:rsid w:val="00B90434"/>
    <w:rsid w:val="00B91598"/>
    <w:rsid w:val="00B92543"/>
    <w:rsid w:val="00B928B1"/>
    <w:rsid w:val="00B93C33"/>
    <w:rsid w:val="00B94EA1"/>
    <w:rsid w:val="00B9593A"/>
    <w:rsid w:val="00B95FFE"/>
    <w:rsid w:val="00B9651A"/>
    <w:rsid w:val="00B96925"/>
    <w:rsid w:val="00B97870"/>
    <w:rsid w:val="00B978B5"/>
    <w:rsid w:val="00B97CD3"/>
    <w:rsid w:val="00BA000F"/>
    <w:rsid w:val="00BA09E1"/>
    <w:rsid w:val="00BA0DF8"/>
    <w:rsid w:val="00BA0EC7"/>
    <w:rsid w:val="00BA143B"/>
    <w:rsid w:val="00BA27AC"/>
    <w:rsid w:val="00BA2C44"/>
    <w:rsid w:val="00BA3687"/>
    <w:rsid w:val="00BA3D64"/>
    <w:rsid w:val="00BA4C6D"/>
    <w:rsid w:val="00BA4EDF"/>
    <w:rsid w:val="00BA51BA"/>
    <w:rsid w:val="00BA51FF"/>
    <w:rsid w:val="00BA555A"/>
    <w:rsid w:val="00BA5B87"/>
    <w:rsid w:val="00BA66F6"/>
    <w:rsid w:val="00BA69EA"/>
    <w:rsid w:val="00BB08F6"/>
    <w:rsid w:val="00BB0E6B"/>
    <w:rsid w:val="00BB0E7E"/>
    <w:rsid w:val="00BB2E03"/>
    <w:rsid w:val="00BB4784"/>
    <w:rsid w:val="00BB52C2"/>
    <w:rsid w:val="00BB6E5E"/>
    <w:rsid w:val="00BB7DC4"/>
    <w:rsid w:val="00BB7E81"/>
    <w:rsid w:val="00BB7FF9"/>
    <w:rsid w:val="00BBD90E"/>
    <w:rsid w:val="00BC02FC"/>
    <w:rsid w:val="00BC06BC"/>
    <w:rsid w:val="00BC0DF2"/>
    <w:rsid w:val="00BC123E"/>
    <w:rsid w:val="00BC1967"/>
    <w:rsid w:val="00BC2278"/>
    <w:rsid w:val="00BC398F"/>
    <w:rsid w:val="00BC3F96"/>
    <w:rsid w:val="00BC4734"/>
    <w:rsid w:val="00BC4D49"/>
    <w:rsid w:val="00BC4E47"/>
    <w:rsid w:val="00BC570E"/>
    <w:rsid w:val="00BC5BC0"/>
    <w:rsid w:val="00BC5C73"/>
    <w:rsid w:val="00BC6A07"/>
    <w:rsid w:val="00BC76B9"/>
    <w:rsid w:val="00BD057F"/>
    <w:rsid w:val="00BD1191"/>
    <w:rsid w:val="00BD1294"/>
    <w:rsid w:val="00BD13A2"/>
    <w:rsid w:val="00BD2313"/>
    <w:rsid w:val="00BD24F4"/>
    <w:rsid w:val="00BD291B"/>
    <w:rsid w:val="00BD2C74"/>
    <w:rsid w:val="00BD2DE3"/>
    <w:rsid w:val="00BD38F0"/>
    <w:rsid w:val="00BD3C1E"/>
    <w:rsid w:val="00BD47E2"/>
    <w:rsid w:val="00BD4B8D"/>
    <w:rsid w:val="00BD56C7"/>
    <w:rsid w:val="00BD5AD5"/>
    <w:rsid w:val="00BD5F86"/>
    <w:rsid w:val="00BD64D8"/>
    <w:rsid w:val="00BD65CF"/>
    <w:rsid w:val="00BD6748"/>
    <w:rsid w:val="00BD68D1"/>
    <w:rsid w:val="00BD7032"/>
    <w:rsid w:val="00BD712D"/>
    <w:rsid w:val="00BE0501"/>
    <w:rsid w:val="00BE0573"/>
    <w:rsid w:val="00BE1E2A"/>
    <w:rsid w:val="00BE1EBF"/>
    <w:rsid w:val="00BE2582"/>
    <w:rsid w:val="00BE2CEF"/>
    <w:rsid w:val="00BE463D"/>
    <w:rsid w:val="00BE5001"/>
    <w:rsid w:val="00BE501B"/>
    <w:rsid w:val="00BE52B3"/>
    <w:rsid w:val="00BE593C"/>
    <w:rsid w:val="00BE6855"/>
    <w:rsid w:val="00BE6879"/>
    <w:rsid w:val="00BE7217"/>
    <w:rsid w:val="00BF05F7"/>
    <w:rsid w:val="00BF0C7F"/>
    <w:rsid w:val="00BF13E5"/>
    <w:rsid w:val="00BF2B1F"/>
    <w:rsid w:val="00BF2FF7"/>
    <w:rsid w:val="00BF3DB7"/>
    <w:rsid w:val="00BF4159"/>
    <w:rsid w:val="00BF45AA"/>
    <w:rsid w:val="00BF4FF8"/>
    <w:rsid w:val="00BF5B75"/>
    <w:rsid w:val="00BF6174"/>
    <w:rsid w:val="00BF6463"/>
    <w:rsid w:val="00BF7FEE"/>
    <w:rsid w:val="00C0015A"/>
    <w:rsid w:val="00C0064A"/>
    <w:rsid w:val="00C00B93"/>
    <w:rsid w:val="00C014A0"/>
    <w:rsid w:val="00C02105"/>
    <w:rsid w:val="00C02932"/>
    <w:rsid w:val="00C03DA7"/>
    <w:rsid w:val="00C0426E"/>
    <w:rsid w:val="00C0437F"/>
    <w:rsid w:val="00C043A7"/>
    <w:rsid w:val="00C06117"/>
    <w:rsid w:val="00C06F0D"/>
    <w:rsid w:val="00C0783F"/>
    <w:rsid w:val="00C10A8A"/>
    <w:rsid w:val="00C116D6"/>
    <w:rsid w:val="00C12E59"/>
    <w:rsid w:val="00C13731"/>
    <w:rsid w:val="00C14150"/>
    <w:rsid w:val="00C141AD"/>
    <w:rsid w:val="00C15A89"/>
    <w:rsid w:val="00C15C09"/>
    <w:rsid w:val="00C15CF4"/>
    <w:rsid w:val="00C15E90"/>
    <w:rsid w:val="00C16903"/>
    <w:rsid w:val="00C1691F"/>
    <w:rsid w:val="00C16FEB"/>
    <w:rsid w:val="00C173C1"/>
    <w:rsid w:val="00C17ECA"/>
    <w:rsid w:val="00C17F80"/>
    <w:rsid w:val="00C2055F"/>
    <w:rsid w:val="00C20DF6"/>
    <w:rsid w:val="00C21547"/>
    <w:rsid w:val="00C21DD8"/>
    <w:rsid w:val="00C2257C"/>
    <w:rsid w:val="00C22C3C"/>
    <w:rsid w:val="00C22D8A"/>
    <w:rsid w:val="00C23319"/>
    <w:rsid w:val="00C23F0F"/>
    <w:rsid w:val="00C24556"/>
    <w:rsid w:val="00C2456F"/>
    <w:rsid w:val="00C25059"/>
    <w:rsid w:val="00C2512E"/>
    <w:rsid w:val="00C258BA"/>
    <w:rsid w:val="00C25A07"/>
    <w:rsid w:val="00C26443"/>
    <w:rsid w:val="00C26C6A"/>
    <w:rsid w:val="00C27CB2"/>
    <w:rsid w:val="00C3115F"/>
    <w:rsid w:val="00C3125E"/>
    <w:rsid w:val="00C312CB"/>
    <w:rsid w:val="00C32761"/>
    <w:rsid w:val="00C3302D"/>
    <w:rsid w:val="00C33E13"/>
    <w:rsid w:val="00C33EDA"/>
    <w:rsid w:val="00C346D9"/>
    <w:rsid w:val="00C34918"/>
    <w:rsid w:val="00C34C82"/>
    <w:rsid w:val="00C356B6"/>
    <w:rsid w:val="00C3585F"/>
    <w:rsid w:val="00C37201"/>
    <w:rsid w:val="00C37C0C"/>
    <w:rsid w:val="00C410F7"/>
    <w:rsid w:val="00C4147A"/>
    <w:rsid w:val="00C4162B"/>
    <w:rsid w:val="00C41657"/>
    <w:rsid w:val="00C42433"/>
    <w:rsid w:val="00C42505"/>
    <w:rsid w:val="00C4257B"/>
    <w:rsid w:val="00C42999"/>
    <w:rsid w:val="00C42C8B"/>
    <w:rsid w:val="00C434D2"/>
    <w:rsid w:val="00C43537"/>
    <w:rsid w:val="00C4376D"/>
    <w:rsid w:val="00C447E3"/>
    <w:rsid w:val="00C44C58"/>
    <w:rsid w:val="00C44F7E"/>
    <w:rsid w:val="00C44FF8"/>
    <w:rsid w:val="00C4514E"/>
    <w:rsid w:val="00C46EE7"/>
    <w:rsid w:val="00C46F81"/>
    <w:rsid w:val="00C47DE0"/>
    <w:rsid w:val="00C47F2F"/>
    <w:rsid w:val="00C51C2A"/>
    <w:rsid w:val="00C51E8E"/>
    <w:rsid w:val="00C51EB9"/>
    <w:rsid w:val="00C5276D"/>
    <w:rsid w:val="00C530A8"/>
    <w:rsid w:val="00C53599"/>
    <w:rsid w:val="00C53E64"/>
    <w:rsid w:val="00C543ED"/>
    <w:rsid w:val="00C5505F"/>
    <w:rsid w:val="00C554AA"/>
    <w:rsid w:val="00C566DD"/>
    <w:rsid w:val="00C567B8"/>
    <w:rsid w:val="00C56F50"/>
    <w:rsid w:val="00C56F87"/>
    <w:rsid w:val="00C56F8D"/>
    <w:rsid w:val="00C6006A"/>
    <w:rsid w:val="00C604BD"/>
    <w:rsid w:val="00C60A93"/>
    <w:rsid w:val="00C60CF7"/>
    <w:rsid w:val="00C613D0"/>
    <w:rsid w:val="00C61C38"/>
    <w:rsid w:val="00C62D1F"/>
    <w:rsid w:val="00C62F1B"/>
    <w:rsid w:val="00C630E8"/>
    <w:rsid w:val="00C63359"/>
    <w:rsid w:val="00C6337B"/>
    <w:rsid w:val="00C64532"/>
    <w:rsid w:val="00C645A2"/>
    <w:rsid w:val="00C64A94"/>
    <w:rsid w:val="00C658A8"/>
    <w:rsid w:val="00C65B6F"/>
    <w:rsid w:val="00C65BA5"/>
    <w:rsid w:val="00C65E2F"/>
    <w:rsid w:val="00C67B53"/>
    <w:rsid w:val="00C70034"/>
    <w:rsid w:val="00C70123"/>
    <w:rsid w:val="00C7078F"/>
    <w:rsid w:val="00C71B97"/>
    <w:rsid w:val="00C71D5C"/>
    <w:rsid w:val="00C71D7F"/>
    <w:rsid w:val="00C71DB8"/>
    <w:rsid w:val="00C7263E"/>
    <w:rsid w:val="00C73225"/>
    <w:rsid w:val="00C744D1"/>
    <w:rsid w:val="00C748FE"/>
    <w:rsid w:val="00C7617A"/>
    <w:rsid w:val="00C7643B"/>
    <w:rsid w:val="00C769A5"/>
    <w:rsid w:val="00C777A2"/>
    <w:rsid w:val="00C777FA"/>
    <w:rsid w:val="00C778A4"/>
    <w:rsid w:val="00C77C1B"/>
    <w:rsid w:val="00C805BB"/>
    <w:rsid w:val="00C80D8B"/>
    <w:rsid w:val="00C810B7"/>
    <w:rsid w:val="00C8110F"/>
    <w:rsid w:val="00C81464"/>
    <w:rsid w:val="00C81928"/>
    <w:rsid w:val="00C82810"/>
    <w:rsid w:val="00C830D7"/>
    <w:rsid w:val="00C8415E"/>
    <w:rsid w:val="00C842A6"/>
    <w:rsid w:val="00C84A0F"/>
    <w:rsid w:val="00C84BB9"/>
    <w:rsid w:val="00C85198"/>
    <w:rsid w:val="00C85DBC"/>
    <w:rsid w:val="00C85FC7"/>
    <w:rsid w:val="00C86CDE"/>
    <w:rsid w:val="00C87F0D"/>
    <w:rsid w:val="00C90DE8"/>
    <w:rsid w:val="00C91369"/>
    <w:rsid w:val="00C91ED8"/>
    <w:rsid w:val="00C92098"/>
    <w:rsid w:val="00C920B7"/>
    <w:rsid w:val="00C92537"/>
    <w:rsid w:val="00C92BE2"/>
    <w:rsid w:val="00C930FC"/>
    <w:rsid w:val="00C93274"/>
    <w:rsid w:val="00C935DD"/>
    <w:rsid w:val="00C9375D"/>
    <w:rsid w:val="00C93C2B"/>
    <w:rsid w:val="00C93E25"/>
    <w:rsid w:val="00C93FF2"/>
    <w:rsid w:val="00C9461C"/>
    <w:rsid w:val="00C94A61"/>
    <w:rsid w:val="00C950A3"/>
    <w:rsid w:val="00C95F05"/>
    <w:rsid w:val="00C96C6E"/>
    <w:rsid w:val="00C971D3"/>
    <w:rsid w:val="00C9754D"/>
    <w:rsid w:val="00C97C7F"/>
    <w:rsid w:val="00C97ED9"/>
    <w:rsid w:val="00CA01C1"/>
    <w:rsid w:val="00CA18E7"/>
    <w:rsid w:val="00CA1E68"/>
    <w:rsid w:val="00CA2683"/>
    <w:rsid w:val="00CA2DA7"/>
    <w:rsid w:val="00CA2FAC"/>
    <w:rsid w:val="00CA45FE"/>
    <w:rsid w:val="00CA5063"/>
    <w:rsid w:val="00CA68F3"/>
    <w:rsid w:val="00CA6E0B"/>
    <w:rsid w:val="00CA70CF"/>
    <w:rsid w:val="00CA732C"/>
    <w:rsid w:val="00CA7463"/>
    <w:rsid w:val="00CA7806"/>
    <w:rsid w:val="00CB1CA1"/>
    <w:rsid w:val="00CB2A61"/>
    <w:rsid w:val="00CB2A84"/>
    <w:rsid w:val="00CB3029"/>
    <w:rsid w:val="00CB4690"/>
    <w:rsid w:val="00CB513F"/>
    <w:rsid w:val="00CB53BC"/>
    <w:rsid w:val="00CB63B5"/>
    <w:rsid w:val="00CB63CC"/>
    <w:rsid w:val="00CB685A"/>
    <w:rsid w:val="00CC0584"/>
    <w:rsid w:val="00CC06C4"/>
    <w:rsid w:val="00CC17E0"/>
    <w:rsid w:val="00CC18B2"/>
    <w:rsid w:val="00CC20FB"/>
    <w:rsid w:val="00CC2180"/>
    <w:rsid w:val="00CC246C"/>
    <w:rsid w:val="00CC2C8B"/>
    <w:rsid w:val="00CC2E3E"/>
    <w:rsid w:val="00CC2FD7"/>
    <w:rsid w:val="00CC3830"/>
    <w:rsid w:val="00CC386D"/>
    <w:rsid w:val="00CC409E"/>
    <w:rsid w:val="00CC4A10"/>
    <w:rsid w:val="00CC549B"/>
    <w:rsid w:val="00CC64B9"/>
    <w:rsid w:val="00CC65CC"/>
    <w:rsid w:val="00CC66B6"/>
    <w:rsid w:val="00CC6CCE"/>
    <w:rsid w:val="00CC701A"/>
    <w:rsid w:val="00CC747D"/>
    <w:rsid w:val="00CC7CA0"/>
    <w:rsid w:val="00CD00EF"/>
    <w:rsid w:val="00CD0506"/>
    <w:rsid w:val="00CD080C"/>
    <w:rsid w:val="00CD109C"/>
    <w:rsid w:val="00CD26C3"/>
    <w:rsid w:val="00CD27E5"/>
    <w:rsid w:val="00CD2A21"/>
    <w:rsid w:val="00CD2B10"/>
    <w:rsid w:val="00CD3E31"/>
    <w:rsid w:val="00CD4204"/>
    <w:rsid w:val="00CD4DF9"/>
    <w:rsid w:val="00CD571A"/>
    <w:rsid w:val="00CD5C64"/>
    <w:rsid w:val="00CD6196"/>
    <w:rsid w:val="00CD651C"/>
    <w:rsid w:val="00CD6883"/>
    <w:rsid w:val="00CD6C7C"/>
    <w:rsid w:val="00CE01F0"/>
    <w:rsid w:val="00CE0604"/>
    <w:rsid w:val="00CE0A7B"/>
    <w:rsid w:val="00CE1642"/>
    <w:rsid w:val="00CE1901"/>
    <w:rsid w:val="00CE1B90"/>
    <w:rsid w:val="00CE27AF"/>
    <w:rsid w:val="00CE32C5"/>
    <w:rsid w:val="00CE45FA"/>
    <w:rsid w:val="00CE4673"/>
    <w:rsid w:val="00CE50EA"/>
    <w:rsid w:val="00CE60EA"/>
    <w:rsid w:val="00CE646B"/>
    <w:rsid w:val="00CE6630"/>
    <w:rsid w:val="00CE74E6"/>
    <w:rsid w:val="00CF03D3"/>
    <w:rsid w:val="00CF0E3A"/>
    <w:rsid w:val="00CF1AA7"/>
    <w:rsid w:val="00CF1B16"/>
    <w:rsid w:val="00CF1BC4"/>
    <w:rsid w:val="00CF1FC6"/>
    <w:rsid w:val="00CF2383"/>
    <w:rsid w:val="00CF2A64"/>
    <w:rsid w:val="00CF2AF1"/>
    <w:rsid w:val="00CF3045"/>
    <w:rsid w:val="00CF35EA"/>
    <w:rsid w:val="00CF4279"/>
    <w:rsid w:val="00CF4614"/>
    <w:rsid w:val="00CF5C36"/>
    <w:rsid w:val="00CF5CD6"/>
    <w:rsid w:val="00CF5FC3"/>
    <w:rsid w:val="00CF664D"/>
    <w:rsid w:val="00CF6C2C"/>
    <w:rsid w:val="00CF6D45"/>
    <w:rsid w:val="00D009A7"/>
    <w:rsid w:val="00D00AE4"/>
    <w:rsid w:val="00D01CCB"/>
    <w:rsid w:val="00D02011"/>
    <w:rsid w:val="00D0248E"/>
    <w:rsid w:val="00D02B39"/>
    <w:rsid w:val="00D03DE8"/>
    <w:rsid w:val="00D04508"/>
    <w:rsid w:val="00D04ABF"/>
    <w:rsid w:val="00D04C2B"/>
    <w:rsid w:val="00D057D9"/>
    <w:rsid w:val="00D05AEE"/>
    <w:rsid w:val="00D05F05"/>
    <w:rsid w:val="00D06AF2"/>
    <w:rsid w:val="00D0716D"/>
    <w:rsid w:val="00D109A1"/>
    <w:rsid w:val="00D10B32"/>
    <w:rsid w:val="00D12969"/>
    <w:rsid w:val="00D12BEC"/>
    <w:rsid w:val="00D12DCC"/>
    <w:rsid w:val="00D12EC0"/>
    <w:rsid w:val="00D1397A"/>
    <w:rsid w:val="00D165C9"/>
    <w:rsid w:val="00D17A42"/>
    <w:rsid w:val="00D17A5E"/>
    <w:rsid w:val="00D20428"/>
    <w:rsid w:val="00D20E1C"/>
    <w:rsid w:val="00D21348"/>
    <w:rsid w:val="00D21798"/>
    <w:rsid w:val="00D23FA8"/>
    <w:rsid w:val="00D2454F"/>
    <w:rsid w:val="00D250BB"/>
    <w:rsid w:val="00D25A52"/>
    <w:rsid w:val="00D25BE3"/>
    <w:rsid w:val="00D260E7"/>
    <w:rsid w:val="00D26574"/>
    <w:rsid w:val="00D279BA"/>
    <w:rsid w:val="00D30EF4"/>
    <w:rsid w:val="00D31683"/>
    <w:rsid w:val="00D34ADC"/>
    <w:rsid w:val="00D35451"/>
    <w:rsid w:val="00D354EA"/>
    <w:rsid w:val="00D35884"/>
    <w:rsid w:val="00D35B31"/>
    <w:rsid w:val="00D37077"/>
    <w:rsid w:val="00D40787"/>
    <w:rsid w:val="00D42297"/>
    <w:rsid w:val="00D42731"/>
    <w:rsid w:val="00D42A33"/>
    <w:rsid w:val="00D42BC8"/>
    <w:rsid w:val="00D42CF1"/>
    <w:rsid w:val="00D4344F"/>
    <w:rsid w:val="00D436B0"/>
    <w:rsid w:val="00D439B4"/>
    <w:rsid w:val="00D44512"/>
    <w:rsid w:val="00D446EE"/>
    <w:rsid w:val="00D44CB0"/>
    <w:rsid w:val="00D458BB"/>
    <w:rsid w:val="00D46F5A"/>
    <w:rsid w:val="00D475AC"/>
    <w:rsid w:val="00D47914"/>
    <w:rsid w:val="00D5031E"/>
    <w:rsid w:val="00D507FB"/>
    <w:rsid w:val="00D50C3E"/>
    <w:rsid w:val="00D510A2"/>
    <w:rsid w:val="00D51B67"/>
    <w:rsid w:val="00D51D61"/>
    <w:rsid w:val="00D51DA1"/>
    <w:rsid w:val="00D52053"/>
    <w:rsid w:val="00D52239"/>
    <w:rsid w:val="00D524EB"/>
    <w:rsid w:val="00D527BD"/>
    <w:rsid w:val="00D52BCB"/>
    <w:rsid w:val="00D539C9"/>
    <w:rsid w:val="00D54EAB"/>
    <w:rsid w:val="00D54EDE"/>
    <w:rsid w:val="00D5515E"/>
    <w:rsid w:val="00D55218"/>
    <w:rsid w:val="00D55D38"/>
    <w:rsid w:val="00D56045"/>
    <w:rsid w:val="00D5647C"/>
    <w:rsid w:val="00D56AEE"/>
    <w:rsid w:val="00D56D3B"/>
    <w:rsid w:val="00D57E26"/>
    <w:rsid w:val="00D607D0"/>
    <w:rsid w:val="00D61445"/>
    <w:rsid w:val="00D61504"/>
    <w:rsid w:val="00D616F7"/>
    <w:rsid w:val="00D61D6C"/>
    <w:rsid w:val="00D61FE7"/>
    <w:rsid w:val="00D6234E"/>
    <w:rsid w:val="00D62EA9"/>
    <w:rsid w:val="00D62F74"/>
    <w:rsid w:val="00D63341"/>
    <w:rsid w:val="00D6398B"/>
    <w:rsid w:val="00D64208"/>
    <w:rsid w:val="00D64C71"/>
    <w:rsid w:val="00D64CA8"/>
    <w:rsid w:val="00D6518A"/>
    <w:rsid w:val="00D65869"/>
    <w:rsid w:val="00D661BC"/>
    <w:rsid w:val="00D67E51"/>
    <w:rsid w:val="00D70962"/>
    <w:rsid w:val="00D71A18"/>
    <w:rsid w:val="00D71EC6"/>
    <w:rsid w:val="00D73DBE"/>
    <w:rsid w:val="00D73F99"/>
    <w:rsid w:val="00D743B7"/>
    <w:rsid w:val="00D74576"/>
    <w:rsid w:val="00D7511B"/>
    <w:rsid w:val="00D754CF"/>
    <w:rsid w:val="00D770E0"/>
    <w:rsid w:val="00D77391"/>
    <w:rsid w:val="00D7762E"/>
    <w:rsid w:val="00D7766A"/>
    <w:rsid w:val="00D77764"/>
    <w:rsid w:val="00D8098B"/>
    <w:rsid w:val="00D80E25"/>
    <w:rsid w:val="00D82246"/>
    <w:rsid w:val="00D82807"/>
    <w:rsid w:val="00D83627"/>
    <w:rsid w:val="00D83746"/>
    <w:rsid w:val="00D837C1"/>
    <w:rsid w:val="00D8419C"/>
    <w:rsid w:val="00D843D8"/>
    <w:rsid w:val="00D846D8"/>
    <w:rsid w:val="00D8489C"/>
    <w:rsid w:val="00D84D87"/>
    <w:rsid w:val="00D85D8F"/>
    <w:rsid w:val="00D86EA2"/>
    <w:rsid w:val="00D87584"/>
    <w:rsid w:val="00D87778"/>
    <w:rsid w:val="00D87C7B"/>
    <w:rsid w:val="00D900B7"/>
    <w:rsid w:val="00D901FF"/>
    <w:rsid w:val="00D9074A"/>
    <w:rsid w:val="00D90C5C"/>
    <w:rsid w:val="00D90D0B"/>
    <w:rsid w:val="00D92329"/>
    <w:rsid w:val="00D92632"/>
    <w:rsid w:val="00D92A1F"/>
    <w:rsid w:val="00D939C4"/>
    <w:rsid w:val="00D93AAD"/>
    <w:rsid w:val="00D93AFF"/>
    <w:rsid w:val="00D93FE6"/>
    <w:rsid w:val="00D94169"/>
    <w:rsid w:val="00D9463F"/>
    <w:rsid w:val="00D9545E"/>
    <w:rsid w:val="00D9591A"/>
    <w:rsid w:val="00D95B61"/>
    <w:rsid w:val="00D95E82"/>
    <w:rsid w:val="00D96C69"/>
    <w:rsid w:val="00D96CF1"/>
    <w:rsid w:val="00D96DFF"/>
    <w:rsid w:val="00D97A53"/>
    <w:rsid w:val="00DA062D"/>
    <w:rsid w:val="00DA1C58"/>
    <w:rsid w:val="00DA32ED"/>
    <w:rsid w:val="00DA4A19"/>
    <w:rsid w:val="00DA4AD5"/>
    <w:rsid w:val="00DA61D8"/>
    <w:rsid w:val="00DB13BF"/>
    <w:rsid w:val="00DB1D2F"/>
    <w:rsid w:val="00DB2C2F"/>
    <w:rsid w:val="00DB2FD6"/>
    <w:rsid w:val="00DB36FD"/>
    <w:rsid w:val="00DB39B7"/>
    <w:rsid w:val="00DB468B"/>
    <w:rsid w:val="00DB4EA1"/>
    <w:rsid w:val="00DB5587"/>
    <w:rsid w:val="00DB5AED"/>
    <w:rsid w:val="00DB6C7C"/>
    <w:rsid w:val="00DB6F28"/>
    <w:rsid w:val="00DC030F"/>
    <w:rsid w:val="00DC1C31"/>
    <w:rsid w:val="00DC1C6B"/>
    <w:rsid w:val="00DC33FE"/>
    <w:rsid w:val="00DC52F8"/>
    <w:rsid w:val="00DC6770"/>
    <w:rsid w:val="00DC6E8F"/>
    <w:rsid w:val="00DC743D"/>
    <w:rsid w:val="00DD1431"/>
    <w:rsid w:val="00DD1A43"/>
    <w:rsid w:val="00DD1A73"/>
    <w:rsid w:val="00DD1E60"/>
    <w:rsid w:val="00DD2810"/>
    <w:rsid w:val="00DD2EA0"/>
    <w:rsid w:val="00DD2F0D"/>
    <w:rsid w:val="00DD39C1"/>
    <w:rsid w:val="00DD3AF2"/>
    <w:rsid w:val="00DD3F75"/>
    <w:rsid w:val="00DD4351"/>
    <w:rsid w:val="00DD5A2D"/>
    <w:rsid w:val="00DD5C38"/>
    <w:rsid w:val="00DD678B"/>
    <w:rsid w:val="00DD6A7F"/>
    <w:rsid w:val="00DD6C65"/>
    <w:rsid w:val="00DD6CF5"/>
    <w:rsid w:val="00DD6F86"/>
    <w:rsid w:val="00DD7B7C"/>
    <w:rsid w:val="00DE0C09"/>
    <w:rsid w:val="00DE105B"/>
    <w:rsid w:val="00DE1F58"/>
    <w:rsid w:val="00DE295A"/>
    <w:rsid w:val="00DE3332"/>
    <w:rsid w:val="00DE36D2"/>
    <w:rsid w:val="00DE3ACF"/>
    <w:rsid w:val="00DE3F3B"/>
    <w:rsid w:val="00DE3FE5"/>
    <w:rsid w:val="00DE5D81"/>
    <w:rsid w:val="00DE5E94"/>
    <w:rsid w:val="00DE660C"/>
    <w:rsid w:val="00DF06A7"/>
    <w:rsid w:val="00DF0C8A"/>
    <w:rsid w:val="00DF1065"/>
    <w:rsid w:val="00DF1730"/>
    <w:rsid w:val="00DF2F0B"/>
    <w:rsid w:val="00DF3539"/>
    <w:rsid w:val="00DF390C"/>
    <w:rsid w:val="00DF44BF"/>
    <w:rsid w:val="00DF4663"/>
    <w:rsid w:val="00DF4E33"/>
    <w:rsid w:val="00DF589B"/>
    <w:rsid w:val="00DF7C18"/>
    <w:rsid w:val="00DF7E38"/>
    <w:rsid w:val="00E01D4D"/>
    <w:rsid w:val="00E020F1"/>
    <w:rsid w:val="00E023B4"/>
    <w:rsid w:val="00E024B9"/>
    <w:rsid w:val="00E02ED8"/>
    <w:rsid w:val="00E039F2"/>
    <w:rsid w:val="00E03AA1"/>
    <w:rsid w:val="00E0437F"/>
    <w:rsid w:val="00E046BA"/>
    <w:rsid w:val="00E04DC2"/>
    <w:rsid w:val="00E050B6"/>
    <w:rsid w:val="00E05423"/>
    <w:rsid w:val="00E05F09"/>
    <w:rsid w:val="00E06784"/>
    <w:rsid w:val="00E067F9"/>
    <w:rsid w:val="00E06AD6"/>
    <w:rsid w:val="00E07417"/>
    <w:rsid w:val="00E10BC7"/>
    <w:rsid w:val="00E10BD4"/>
    <w:rsid w:val="00E11AF2"/>
    <w:rsid w:val="00E11C07"/>
    <w:rsid w:val="00E12197"/>
    <w:rsid w:val="00E13CBE"/>
    <w:rsid w:val="00E13F6E"/>
    <w:rsid w:val="00E1422A"/>
    <w:rsid w:val="00E15081"/>
    <w:rsid w:val="00E1515D"/>
    <w:rsid w:val="00E163E6"/>
    <w:rsid w:val="00E16CF6"/>
    <w:rsid w:val="00E16E8B"/>
    <w:rsid w:val="00E16FF9"/>
    <w:rsid w:val="00E170E8"/>
    <w:rsid w:val="00E1794C"/>
    <w:rsid w:val="00E205EF"/>
    <w:rsid w:val="00E20860"/>
    <w:rsid w:val="00E212E3"/>
    <w:rsid w:val="00E2140D"/>
    <w:rsid w:val="00E2155A"/>
    <w:rsid w:val="00E2198D"/>
    <w:rsid w:val="00E21E79"/>
    <w:rsid w:val="00E22171"/>
    <w:rsid w:val="00E22490"/>
    <w:rsid w:val="00E22C9A"/>
    <w:rsid w:val="00E23193"/>
    <w:rsid w:val="00E23D2C"/>
    <w:rsid w:val="00E25194"/>
    <w:rsid w:val="00E2549D"/>
    <w:rsid w:val="00E25A8B"/>
    <w:rsid w:val="00E26168"/>
    <w:rsid w:val="00E26899"/>
    <w:rsid w:val="00E27675"/>
    <w:rsid w:val="00E27A6F"/>
    <w:rsid w:val="00E27BC0"/>
    <w:rsid w:val="00E305B1"/>
    <w:rsid w:val="00E308FB"/>
    <w:rsid w:val="00E320D4"/>
    <w:rsid w:val="00E32227"/>
    <w:rsid w:val="00E324A9"/>
    <w:rsid w:val="00E32676"/>
    <w:rsid w:val="00E328EA"/>
    <w:rsid w:val="00E3345D"/>
    <w:rsid w:val="00E3390F"/>
    <w:rsid w:val="00E3482B"/>
    <w:rsid w:val="00E348A6"/>
    <w:rsid w:val="00E34A40"/>
    <w:rsid w:val="00E34CEC"/>
    <w:rsid w:val="00E358A1"/>
    <w:rsid w:val="00E363CD"/>
    <w:rsid w:val="00E3654B"/>
    <w:rsid w:val="00E369C0"/>
    <w:rsid w:val="00E36AF4"/>
    <w:rsid w:val="00E371C3"/>
    <w:rsid w:val="00E37E8D"/>
    <w:rsid w:val="00E37EC2"/>
    <w:rsid w:val="00E41102"/>
    <w:rsid w:val="00E42222"/>
    <w:rsid w:val="00E42459"/>
    <w:rsid w:val="00E4374F"/>
    <w:rsid w:val="00E44783"/>
    <w:rsid w:val="00E450E6"/>
    <w:rsid w:val="00E453D7"/>
    <w:rsid w:val="00E454ED"/>
    <w:rsid w:val="00E4655F"/>
    <w:rsid w:val="00E46F0F"/>
    <w:rsid w:val="00E471C4"/>
    <w:rsid w:val="00E47362"/>
    <w:rsid w:val="00E505A8"/>
    <w:rsid w:val="00E50B57"/>
    <w:rsid w:val="00E50CDB"/>
    <w:rsid w:val="00E514F1"/>
    <w:rsid w:val="00E5198D"/>
    <w:rsid w:val="00E51A50"/>
    <w:rsid w:val="00E520AD"/>
    <w:rsid w:val="00E5284F"/>
    <w:rsid w:val="00E52D5A"/>
    <w:rsid w:val="00E52D75"/>
    <w:rsid w:val="00E534E1"/>
    <w:rsid w:val="00E53B24"/>
    <w:rsid w:val="00E53DD8"/>
    <w:rsid w:val="00E53FA5"/>
    <w:rsid w:val="00E540FF"/>
    <w:rsid w:val="00E552E8"/>
    <w:rsid w:val="00E552F7"/>
    <w:rsid w:val="00E558AC"/>
    <w:rsid w:val="00E558FE"/>
    <w:rsid w:val="00E55FA5"/>
    <w:rsid w:val="00E55FDC"/>
    <w:rsid w:val="00E569E2"/>
    <w:rsid w:val="00E56B1A"/>
    <w:rsid w:val="00E56BE6"/>
    <w:rsid w:val="00E56F5C"/>
    <w:rsid w:val="00E56F88"/>
    <w:rsid w:val="00E57B65"/>
    <w:rsid w:val="00E57E0E"/>
    <w:rsid w:val="00E60355"/>
    <w:rsid w:val="00E60578"/>
    <w:rsid w:val="00E606A0"/>
    <w:rsid w:val="00E6073E"/>
    <w:rsid w:val="00E60DF8"/>
    <w:rsid w:val="00E6119D"/>
    <w:rsid w:val="00E61E85"/>
    <w:rsid w:val="00E62396"/>
    <w:rsid w:val="00E62437"/>
    <w:rsid w:val="00E625CB"/>
    <w:rsid w:val="00E627E4"/>
    <w:rsid w:val="00E648FC"/>
    <w:rsid w:val="00E655C7"/>
    <w:rsid w:val="00E65AEA"/>
    <w:rsid w:val="00E65CEB"/>
    <w:rsid w:val="00E6607A"/>
    <w:rsid w:val="00E66215"/>
    <w:rsid w:val="00E6726B"/>
    <w:rsid w:val="00E6737A"/>
    <w:rsid w:val="00E67D4A"/>
    <w:rsid w:val="00E70821"/>
    <w:rsid w:val="00E70A23"/>
    <w:rsid w:val="00E712C5"/>
    <w:rsid w:val="00E7217D"/>
    <w:rsid w:val="00E7248F"/>
    <w:rsid w:val="00E72C2C"/>
    <w:rsid w:val="00E7337E"/>
    <w:rsid w:val="00E74B11"/>
    <w:rsid w:val="00E7597E"/>
    <w:rsid w:val="00E7634E"/>
    <w:rsid w:val="00E7723B"/>
    <w:rsid w:val="00E773E7"/>
    <w:rsid w:val="00E779CD"/>
    <w:rsid w:val="00E77D65"/>
    <w:rsid w:val="00E77F38"/>
    <w:rsid w:val="00E77FAD"/>
    <w:rsid w:val="00E80A9D"/>
    <w:rsid w:val="00E8276B"/>
    <w:rsid w:val="00E82E45"/>
    <w:rsid w:val="00E83856"/>
    <w:rsid w:val="00E839CE"/>
    <w:rsid w:val="00E846D2"/>
    <w:rsid w:val="00E84857"/>
    <w:rsid w:val="00E84BBF"/>
    <w:rsid w:val="00E857AC"/>
    <w:rsid w:val="00E85886"/>
    <w:rsid w:val="00E85B87"/>
    <w:rsid w:val="00E860CD"/>
    <w:rsid w:val="00E86992"/>
    <w:rsid w:val="00E87314"/>
    <w:rsid w:val="00E87336"/>
    <w:rsid w:val="00E87CF4"/>
    <w:rsid w:val="00E900CF"/>
    <w:rsid w:val="00E9026D"/>
    <w:rsid w:val="00E90D7B"/>
    <w:rsid w:val="00E90EB2"/>
    <w:rsid w:val="00E91F87"/>
    <w:rsid w:val="00E923C8"/>
    <w:rsid w:val="00E925CF"/>
    <w:rsid w:val="00E92ECB"/>
    <w:rsid w:val="00E93065"/>
    <w:rsid w:val="00E9353E"/>
    <w:rsid w:val="00E94931"/>
    <w:rsid w:val="00E94CDF"/>
    <w:rsid w:val="00E95729"/>
    <w:rsid w:val="00E95E01"/>
    <w:rsid w:val="00E96185"/>
    <w:rsid w:val="00E96CEB"/>
    <w:rsid w:val="00E96FC8"/>
    <w:rsid w:val="00E96FDD"/>
    <w:rsid w:val="00E97626"/>
    <w:rsid w:val="00E97F67"/>
    <w:rsid w:val="00EA050C"/>
    <w:rsid w:val="00EA06A2"/>
    <w:rsid w:val="00EA0982"/>
    <w:rsid w:val="00EA0E37"/>
    <w:rsid w:val="00EA10F4"/>
    <w:rsid w:val="00EA1715"/>
    <w:rsid w:val="00EA1915"/>
    <w:rsid w:val="00EA191D"/>
    <w:rsid w:val="00EA46D5"/>
    <w:rsid w:val="00EA46DC"/>
    <w:rsid w:val="00EA472C"/>
    <w:rsid w:val="00EA47C7"/>
    <w:rsid w:val="00EA4BCE"/>
    <w:rsid w:val="00EA5E94"/>
    <w:rsid w:val="00EA60E2"/>
    <w:rsid w:val="00EA66D9"/>
    <w:rsid w:val="00EA68D2"/>
    <w:rsid w:val="00EA6997"/>
    <w:rsid w:val="00EA6A38"/>
    <w:rsid w:val="00EA6D79"/>
    <w:rsid w:val="00EA730B"/>
    <w:rsid w:val="00EB0370"/>
    <w:rsid w:val="00EB215C"/>
    <w:rsid w:val="00EB40CC"/>
    <w:rsid w:val="00EB4537"/>
    <w:rsid w:val="00EB4BE2"/>
    <w:rsid w:val="00EB5B0F"/>
    <w:rsid w:val="00EB5BE6"/>
    <w:rsid w:val="00EB6946"/>
    <w:rsid w:val="00EB6E97"/>
    <w:rsid w:val="00EB72A5"/>
    <w:rsid w:val="00EB7E80"/>
    <w:rsid w:val="00EC01D4"/>
    <w:rsid w:val="00EC03DE"/>
    <w:rsid w:val="00EC0422"/>
    <w:rsid w:val="00EC1116"/>
    <w:rsid w:val="00EC1322"/>
    <w:rsid w:val="00EC15C8"/>
    <w:rsid w:val="00EC1852"/>
    <w:rsid w:val="00EC2438"/>
    <w:rsid w:val="00EC27D1"/>
    <w:rsid w:val="00EC29D8"/>
    <w:rsid w:val="00EC31DC"/>
    <w:rsid w:val="00EC33C6"/>
    <w:rsid w:val="00EC361A"/>
    <w:rsid w:val="00EC50BA"/>
    <w:rsid w:val="00EC5224"/>
    <w:rsid w:val="00EC5501"/>
    <w:rsid w:val="00EC5738"/>
    <w:rsid w:val="00EC5FA4"/>
    <w:rsid w:val="00EC63BC"/>
    <w:rsid w:val="00EC7592"/>
    <w:rsid w:val="00EC7A5F"/>
    <w:rsid w:val="00EC7E80"/>
    <w:rsid w:val="00ED04C4"/>
    <w:rsid w:val="00ED08A0"/>
    <w:rsid w:val="00ED108B"/>
    <w:rsid w:val="00ED121C"/>
    <w:rsid w:val="00ED14C4"/>
    <w:rsid w:val="00ED2592"/>
    <w:rsid w:val="00ED285F"/>
    <w:rsid w:val="00ED29DA"/>
    <w:rsid w:val="00ED4000"/>
    <w:rsid w:val="00ED58D9"/>
    <w:rsid w:val="00ED66E4"/>
    <w:rsid w:val="00ED6E1A"/>
    <w:rsid w:val="00ED7C8A"/>
    <w:rsid w:val="00EE0092"/>
    <w:rsid w:val="00EE0127"/>
    <w:rsid w:val="00EE0264"/>
    <w:rsid w:val="00EE099F"/>
    <w:rsid w:val="00EE161A"/>
    <w:rsid w:val="00EE2B0F"/>
    <w:rsid w:val="00EE3CD2"/>
    <w:rsid w:val="00EE413D"/>
    <w:rsid w:val="00EE51BE"/>
    <w:rsid w:val="00EE53F9"/>
    <w:rsid w:val="00EE5DB2"/>
    <w:rsid w:val="00EE60B8"/>
    <w:rsid w:val="00EE6464"/>
    <w:rsid w:val="00EF080A"/>
    <w:rsid w:val="00EF1212"/>
    <w:rsid w:val="00EF1490"/>
    <w:rsid w:val="00EF1B27"/>
    <w:rsid w:val="00EF1F1E"/>
    <w:rsid w:val="00EF285E"/>
    <w:rsid w:val="00EF2870"/>
    <w:rsid w:val="00EF318D"/>
    <w:rsid w:val="00EF4B61"/>
    <w:rsid w:val="00EF563E"/>
    <w:rsid w:val="00EF5F5E"/>
    <w:rsid w:val="00EF6054"/>
    <w:rsid w:val="00EF63A9"/>
    <w:rsid w:val="00EF63D1"/>
    <w:rsid w:val="00EF67F2"/>
    <w:rsid w:val="00F0062C"/>
    <w:rsid w:val="00F01D97"/>
    <w:rsid w:val="00F01EBB"/>
    <w:rsid w:val="00F01F03"/>
    <w:rsid w:val="00F03814"/>
    <w:rsid w:val="00F0382F"/>
    <w:rsid w:val="00F039DA"/>
    <w:rsid w:val="00F04126"/>
    <w:rsid w:val="00F05C0B"/>
    <w:rsid w:val="00F07DBE"/>
    <w:rsid w:val="00F07E73"/>
    <w:rsid w:val="00F107D1"/>
    <w:rsid w:val="00F10C16"/>
    <w:rsid w:val="00F1199E"/>
    <w:rsid w:val="00F123D8"/>
    <w:rsid w:val="00F124DE"/>
    <w:rsid w:val="00F126FC"/>
    <w:rsid w:val="00F1385A"/>
    <w:rsid w:val="00F14166"/>
    <w:rsid w:val="00F14459"/>
    <w:rsid w:val="00F14541"/>
    <w:rsid w:val="00F157FF"/>
    <w:rsid w:val="00F15F05"/>
    <w:rsid w:val="00F163F7"/>
    <w:rsid w:val="00F165B8"/>
    <w:rsid w:val="00F16B09"/>
    <w:rsid w:val="00F17323"/>
    <w:rsid w:val="00F179EE"/>
    <w:rsid w:val="00F17CCB"/>
    <w:rsid w:val="00F21636"/>
    <w:rsid w:val="00F216FB"/>
    <w:rsid w:val="00F21C71"/>
    <w:rsid w:val="00F21EEB"/>
    <w:rsid w:val="00F2256E"/>
    <w:rsid w:val="00F237AA"/>
    <w:rsid w:val="00F23AFF"/>
    <w:rsid w:val="00F2411A"/>
    <w:rsid w:val="00F249E7"/>
    <w:rsid w:val="00F24AD6"/>
    <w:rsid w:val="00F25A04"/>
    <w:rsid w:val="00F26078"/>
    <w:rsid w:val="00F304AF"/>
    <w:rsid w:val="00F31356"/>
    <w:rsid w:val="00F32910"/>
    <w:rsid w:val="00F33B01"/>
    <w:rsid w:val="00F34419"/>
    <w:rsid w:val="00F344E1"/>
    <w:rsid w:val="00F35112"/>
    <w:rsid w:val="00F4048C"/>
    <w:rsid w:val="00F40885"/>
    <w:rsid w:val="00F41466"/>
    <w:rsid w:val="00F41C25"/>
    <w:rsid w:val="00F42821"/>
    <w:rsid w:val="00F429C1"/>
    <w:rsid w:val="00F42F58"/>
    <w:rsid w:val="00F43C56"/>
    <w:rsid w:val="00F43F3C"/>
    <w:rsid w:val="00F44813"/>
    <w:rsid w:val="00F44D85"/>
    <w:rsid w:val="00F44DF0"/>
    <w:rsid w:val="00F44E4D"/>
    <w:rsid w:val="00F45046"/>
    <w:rsid w:val="00F47091"/>
    <w:rsid w:val="00F47310"/>
    <w:rsid w:val="00F4735C"/>
    <w:rsid w:val="00F4788D"/>
    <w:rsid w:val="00F50A72"/>
    <w:rsid w:val="00F51464"/>
    <w:rsid w:val="00F51E1A"/>
    <w:rsid w:val="00F52A82"/>
    <w:rsid w:val="00F52AAC"/>
    <w:rsid w:val="00F52AF6"/>
    <w:rsid w:val="00F53B1A"/>
    <w:rsid w:val="00F53DCA"/>
    <w:rsid w:val="00F54274"/>
    <w:rsid w:val="00F556BC"/>
    <w:rsid w:val="00F55986"/>
    <w:rsid w:val="00F55E8B"/>
    <w:rsid w:val="00F56A08"/>
    <w:rsid w:val="00F5714E"/>
    <w:rsid w:val="00F57D98"/>
    <w:rsid w:val="00F60460"/>
    <w:rsid w:val="00F60899"/>
    <w:rsid w:val="00F60E25"/>
    <w:rsid w:val="00F6138C"/>
    <w:rsid w:val="00F6194E"/>
    <w:rsid w:val="00F62418"/>
    <w:rsid w:val="00F62EDC"/>
    <w:rsid w:val="00F62F61"/>
    <w:rsid w:val="00F6410D"/>
    <w:rsid w:val="00F6435E"/>
    <w:rsid w:val="00F656A1"/>
    <w:rsid w:val="00F65C85"/>
    <w:rsid w:val="00F66F8E"/>
    <w:rsid w:val="00F67A72"/>
    <w:rsid w:val="00F702F5"/>
    <w:rsid w:val="00F7038F"/>
    <w:rsid w:val="00F71028"/>
    <w:rsid w:val="00F71301"/>
    <w:rsid w:val="00F71C39"/>
    <w:rsid w:val="00F71E8B"/>
    <w:rsid w:val="00F73200"/>
    <w:rsid w:val="00F73B1D"/>
    <w:rsid w:val="00F73FBC"/>
    <w:rsid w:val="00F748E6"/>
    <w:rsid w:val="00F749BD"/>
    <w:rsid w:val="00F74B35"/>
    <w:rsid w:val="00F7562D"/>
    <w:rsid w:val="00F757A6"/>
    <w:rsid w:val="00F762EF"/>
    <w:rsid w:val="00F76CD5"/>
    <w:rsid w:val="00F80A59"/>
    <w:rsid w:val="00F80F14"/>
    <w:rsid w:val="00F81C2E"/>
    <w:rsid w:val="00F81EA4"/>
    <w:rsid w:val="00F82232"/>
    <w:rsid w:val="00F82CD1"/>
    <w:rsid w:val="00F83315"/>
    <w:rsid w:val="00F83EEA"/>
    <w:rsid w:val="00F844F5"/>
    <w:rsid w:val="00F84D4F"/>
    <w:rsid w:val="00F85246"/>
    <w:rsid w:val="00F8653C"/>
    <w:rsid w:val="00F86A9A"/>
    <w:rsid w:val="00F87D91"/>
    <w:rsid w:val="00F90845"/>
    <w:rsid w:val="00F9108B"/>
    <w:rsid w:val="00F9148E"/>
    <w:rsid w:val="00F916A7"/>
    <w:rsid w:val="00F91CE8"/>
    <w:rsid w:val="00F92EA6"/>
    <w:rsid w:val="00F92F0D"/>
    <w:rsid w:val="00F93433"/>
    <w:rsid w:val="00F93C29"/>
    <w:rsid w:val="00F93F73"/>
    <w:rsid w:val="00F942DC"/>
    <w:rsid w:val="00F94670"/>
    <w:rsid w:val="00F94A56"/>
    <w:rsid w:val="00F95619"/>
    <w:rsid w:val="00F95A34"/>
    <w:rsid w:val="00F95DFF"/>
    <w:rsid w:val="00F9649C"/>
    <w:rsid w:val="00F96877"/>
    <w:rsid w:val="00F96F22"/>
    <w:rsid w:val="00F97714"/>
    <w:rsid w:val="00F97B36"/>
    <w:rsid w:val="00FA0734"/>
    <w:rsid w:val="00FA0C7D"/>
    <w:rsid w:val="00FA17C7"/>
    <w:rsid w:val="00FA1EAE"/>
    <w:rsid w:val="00FA226B"/>
    <w:rsid w:val="00FA2390"/>
    <w:rsid w:val="00FA2B17"/>
    <w:rsid w:val="00FA2C93"/>
    <w:rsid w:val="00FA3AD9"/>
    <w:rsid w:val="00FA6034"/>
    <w:rsid w:val="00FA6484"/>
    <w:rsid w:val="00FA7063"/>
    <w:rsid w:val="00FA76C0"/>
    <w:rsid w:val="00FB019B"/>
    <w:rsid w:val="00FB0317"/>
    <w:rsid w:val="00FB09E1"/>
    <w:rsid w:val="00FB0EC9"/>
    <w:rsid w:val="00FB0FE6"/>
    <w:rsid w:val="00FB12F7"/>
    <w:rsid w:val="00FB18F3"/>
    <w:rsid w:val="00FB228F"/>
    <w:rsid w:val="00FB3855"/>
    <w:rsid w:val="00FB3E28"/>
    <w:rsid w:val="00FB44DE"/>
    <w:rsid w:val="00FB4CC7"/>
    <w:rsid w:val="00FB50BE"/>
    <w:rsid w:val="00FB5568"/>
    <w:rsid w:val="00FB55CB"/>
    <w:rsid w:val="00FB576A"/>
    <w:rsid w:val="00FB638D"/>
    <w:rsid w:val="00FB7233"/>
    <w:rsid w:val="00FB78FE"/>
    <w:rsid w:val="00FB79F1"/>
    <w:rsid w:val="00FC079D"/>
    <w:rsid w:val="00FC13F6"/>
    <w:rsid w:val="00FC1F48"/>
    <w:rsid w:val="00FC2982"/>
    <w:rsid w:val="00FC3D98"/>
    <w:rsid w:val="00FC3DB7"/>
    <w:rsid w:val="00FC3DE3"/>
    <w:rsid w:val="00FC441E"/>
    <w:rsid w:val="00FC44AF"/>
    <w:rsid w:val="00FC4A5D"/>
    <w:rsid w:val="00FC567A"/>
    <w:rsid w:val="00FC57B0"/>
    <w:rsid w:val="00FC61E0"/>
    <w:rsid w:val="00FC637D"/>
    <w:rsid w:val="00FC6B21"/>
    <w:rsid w:val="00FC6D40"/>
    <w:rsid w:val="00FC77A8"/>
    <w:rsid w:val="00FD016A"/>
    <w:rsid w:val="00FD0384"/>
    <w:rsid w:val="00FD0A52"/>
    <w:rsid w:val="00FD0E77"/>
    <w:rsid w:val="00FD126C"/>
    <w:rsid w:val="00FD260B"/>
    <w:rsid w:val="00FD3C17"/>
    <w:rsid w:val="00FD4BAA"/>
    <w:rsid w:val="00FD55D5"/>
    <w:rsid w:val="00FD59D9"/>
    <w:rsid w:val="00FD6279"/>
    <w:rsid w:val="00FD6487"/>
    <w:rsid w:val="00FD6545"/>
    <w:rsid w:val="00FD71D4"/>
    <w:rsid w:val="00FD71E1"/>
    <w:rsid w:val="00FD7619"/>
    <w:rsid w:val="00FE04D5"/>
    <w:rsid w:val="00FE0541"/>
    <w:rsid w:val="00FE0606"/>
    <w:rsid w:val="00FE083B"/>
    <w:rsid w:val="00FE09AF"/>
    <w:rsid w:val="00FE18EC"/>
    <w:rsid w:val="00FE214F"/>
    <w:rsid w:val="00FE2298"/>
    <w:rsid w:val="00FE22E6"/>
    <w:rsid w:val="00FE271E"/>
    <w:rsid w:val="00FE2E0F"/>
    <w:rsid w:val="00FE3F11"/>
    <w:rsid w:val="00FE4440"/>
    <w:rsid w:val="00FE48F7"/>
    <w:rsid w:val="00FE4C74"/>
    <w:rsid w:val="00FE4F2D"/>
    <w:rsid w:val="00FE518B"/>
    <w:rsid w:val="00FE54FC"/>
    <w:rsid w:val="00FE5BC8"/>
    <w:rsid w:val="00FE5E6E"/>
    <w:rsid w:val="00FE5FBA"/>
    <w:rsid w:val="00FE60CE"/>
    <w:rsid w:val="00FE6644"/>
    <w:rsid w:val="00FE7714"/>
    <w:rsid w:val="00FE7718"/>
    <w:rsid w:val="00FE7DD1"/>
    <w:rsid w:val="00FF0EC1"/>
    <w:rsid w:val="00FF2C46"/>
    <w:rsid w:val="00FF2CC1"/>
    <w:rsid w:val="00FF2E91"/>
    <w:rsid w:val="00FF3C8D"/>
    <w:rsid w:val="00FF4AE3"/>
    <w:rsid w:val="00FF62AF"/>
    <w:rsid w:val="00FF648A"/>
    <w:rsid w:val="00FF6A1B"/>
    <w:rsid w:val="00FF71BC"/>
    <w:rsid w:val="00FF71EA"/>
    <w:rsid w:val="00FF7E46"/>
    <w:rsid w:val="01036672"/>
    <w:rsid w:val="0109B87C"/>
    <w:rsid w:val="0110A772"/>
    <w:rsid w:val="011326EE"/>
    <w:rsid w:val="01184F8A"/>
    <w:rsid w:val="01499C78"/>
    <w:rsid w:val="0150FC07"/>
    <w:rsid w:val="0154D753"/>
    <w:rsid w:val="01593636"/>
    <w:rsid w:val="0166CD46"/>
    <w:rsid w:val="0172A6B3"/>
    <w:rsid w:val="0185B0AD"/>
    <w:rsid w:val="01ACE2FD"/>
    <w:rsid w:val="01AEA573"/>
    <w:rsid w:val="01E0A8BE"/>
    <w:rsid w:val="01EA1B4E"/>
    <w:rsid w:val="0211F58E"/>
    <w:rsid w:val="021F5003"/>
    <w:rsid w:val="023791C8"/>
    <w:rsid w:val="025887B7"/>
    <w:rsid w:val="026E455C"/>
    <w:rsid w:val="026ECC71"/>
    <w:rsid w:val="0279DDC2"/>
    <w:rsid w:val="02862B8A"/>
    <w:rsid w:val="0292065F"/>
    <w:rsid w:val="02949AA3"/>
    <w:rsid w:val="02D180C1"/>
    <w:rsid w:val="02E422FC"/>
    <w:rsid w:val="03161C2A"/>
    <w:rsid w:val="03B9CC21"/>
    <w:rsid w:val="03C2463F"/>
    <w:rsid w:val="03C3569C"/>
    <w:rsid w:val="03E285E5"/>
    <w:rsid w:val="03ECAF4A"/>
    <w:rsid w:val="03F2223E"/>
    <w:rsid w:val="04147B40"/>
    <w:rsid w:val="042C736C"/>
    <w:rsid w:val="0449815E"/>
    <w:rsid w:val="046678C8"/>
    <w:rsid w:val="047AAD44"/>
    <w:rsid w:val="0487BF6B"/>
    <w:rsid w:val="049221B8"/>
    <w:rsid w:val="04A4AA28"/>
    <w:rsid w:val="04B395C1"/>
    <w:rsid w:val="04B544E3"/>
    <w:rsid w:val="04B6803D"/>
    <w:rsid w:val="04C4B74B"/>
    <w:rsid w:val="04E2F6DD"/>
    <w:rsid w:val="04EEDD3F"/>
    <w:rsid w:val="04F2A6F6"/>
    <w:rsid w:val="05079BCC"/>
    <w:rsid w:val="0507A47E"/>
    <w:rsid w:val="050A7B20"/>
    <w:rsid w:val="053F4A83"/>
    <w:rsid w:val="054D02A6"/>
    <w:rsid w:val="056AA739"/>
    <w:rsid w:val="05F671D5"/>
    <w:rsid w:val="060876F5"/>
    <w:rsid w:val="061625F7"/>
    <w:rsid w:val="061C27E9"/>
    <w:rsid w:val="063C66BB"/>
    <w:rsid w:val="0653BC40"/>
    <w:rsid w:val="065CC8BD"/>
    <w:rsid w:val="067F0C1C"/>
    <w:rsid w:val="06A227B8"/>
    <w:rsid w:val="06B2EAA6"/>
    <w:rsid w:val="0711DEBA"/>
    <w:rsid w:val="0714BB0E"/>
    <w:rsid w:val="0725D5CB"/>
    <w:rsid w:val="075AAB8A"/>
    <w:rsid w:val="078D50DF"/>
    <w:rsid w:val="07AAFA59"/>
    <w:rsid w:val="07B3AD63"/>
    <w:rsid w:val="07E54236"/>
    <w:rsid w:val="07F14769"/>
    <w:rsid w:val="08180819"/>
    <w:rsid w:val="0828EE5F"/>
    <w:rsid w:val="082FA43E"/>
    <w:rsid w:val="0892D773"/>
    <w:rsid w:val="08ACB521"/>
    <w:rsid w:val="08C9B4A6"/>
    <w:rsid w:val="08DC7D4C"/>
    <w:rsid w:val="08DFD683"/>
    <w:rsid w:val="0941059D"/>
    <w:rsid w:val="0948DCBA"/>
    <w:rsid w:val="09672BD4"/>
    <w:rsid w:val="096E46B4"/>
    <w:rsid w:val="09A7B62A"/>
    <w:rsid w:val="09C5130C"/>
    <w:rsid w:val="09C979AF"/>
    <w:rsid w:val="09EB6C20"/>
    <w:rsid w:val="09F85C87"/>
    <w:rsid w:val="0A146214"/>
    <w:rsid w:val="0A1F5318"/>
    <w:rsid w:val="0A285A37"/>
    <w:rsid w:val="0A460608"/>
    <w:rsid w:val="0A4E2875"/>
    <w:rsid w:val="0A622F69"/>
    <w:rsid w:val="0A7DA0D4"/>
    <w:rsid w:val="0A84A9DD"/>
    <w:rsid w:val="0A938DAD"/>
    <w:rsid w:val="0AD91C64"/>
    <w:rsid w:val="0B088CE8"/>
    <w:rsid w:val="0B3053CA"/>
    <w:rsid w:val="0B3DBD1D"/>
    <w:rsid w:val="0B467115"/>
    <w:rsid w:val="0B5B1784"/>
    <w:rsid w:val="0B6D0F8D"/>
    <w:rsid w:val="0BA3F717"/>
    <w:rsid w:val="0BA5D33D"/>
    <w:rsid w:val="0BB226EA"/>
    <w:rsid w:val="0BCF3DE6"/>
    <w:rsid w:val="0BD83393"/>
    <w:rsid w:val="0BFC2712"/>
    <w:rsid w:val="0C0CB62C"/>
    <w:rsid w:val="0C10D7C1"/>
    <w:rsid w:val="0C5C2580"/>
    <w:rsid w:val="0C738581"/>
    <w:rsid w:val="0CBCEE05"/>
    <w:rsid w:val="0CC80843"/>
    <w:rsid w:val="0CCDCB98"/>
    <w:rsid w:val="0CD08FAE"/>
    <w:rsid w:val="0CE13895"/>
    <w:rsid w:val="0CE6B093"/>
    <w:rsid w:val="0CF29594"/>
    <w:rsid w:val="0D07C1E2"/>
    <w:rsid w:val="0D10CA46"/>
    <w:rsid w:val="0D13F9BC"/>
    <w:rsid w:val="0D2A7C5F"/>
    <w:rsid w:val="0DDE065A"/>
    <w:rsid w:val="0DDF4D0F"/>
    <w:rsid w:val="0DE02305"/>
    <w:rsid w:val="0E36E406"/>
    <w:rsid w:val="0E50E62F"/>
    <w:rsid w:val="0E557E17"/>
    <w:rsid w:val="0E6FF2DD"/>
    <w:rsid w:val="0E7CCD9D"/>
    <w:rsid w:val="0E8A072C"/>
    <w:rsid w:val="0EABE41F"/>
    <w:rsid w:val="0EC93CF6"/>
    <w:rsid w:val="0F0C5810"/>
    <w:rsid w:val="0F445A19"/>
    <w:rsid w:val="0F4A61D5"/>
    <w:rsid w:val="0F4D52C9"/>
    <w:rsid w:val="0F4E3AFA"/>
    <w:rsid w:val="0F5EAE39"/>
    <w:rsid w:val="0F6394BC"/>
    <w:rsid w:val="0F87EFDC"/>
    <w:rsid w:val="0F8CD9AB"/>
    <w:rsid w:val="0FAC3AD7"/>
    <w:rsid w:val="0FBC335C"/>
    <w:rsid w:val="0FBDF386"/>
    <w:rsid w:val="0FE2A519"/>
    <w:rsid w:val="0FF32475"/>
    <w:rsid w:val="1015BEA0"/>
    <w:rsid w:val="1037580F"/>
    <w:rsid w:val="104BE2B6"/>
    <w:rsid w:val="1059612C"/>
    <w:rsid w:val="108D713F"/>
    <w:rsid w:val="10B0BF9D"/>
    <w:rsid w:val="10B1E68E"/>
    <w:rsid w:val="10B8D768"/>
    <w:rsid w:val="10C7946D"/>
    <w:rsid w:val="10CC0ACE"/>
    <w:rsid w:val="10E517AD"/>
    <w:rsid w:val="1111DDDE"/>
    <w:rsid w:val="111D3EA0"/>
    <w:rsid w:val="111D48EB"/>
    <w:rsid w:val="113CF394"/>
    <w:rsid w:val="117D9F32"/>
    <w:rsid w:val="11893A0A"/>
    <w:rsid w:val="1193F26A"/>
    <w:rsid w:val="11980951"/>
    <w:rsid w:val="11CCA116"/>
    <w:rsid w:val="11D1849A"/>
    <w:rsid w:val="11F90D6E"/>
    <w:rsid w:val="12151070"/>
    <w:rsid w:val="12259161"/>
    <w:rsid w:val="125859ED"/>
    <w:rsid w:val="12C2E96B"/>
    <w:rsid w:val="12CF3361"/>
    <w:rsid w:val="12EE3BF4"/>
    <w:rsid w:val="131A1A84"/>
    <w:rsid w:val="1345ACC2"/>
    <w:rsid w:val="1356FE03"/>
    <w:rsid w:val="1369B3A0"/>
    <w:rsid w:val="136A2945"/>
    <w:rsid w:val="137B4F16"/>
    <w:rsid w:val="138291F1"/>
    <w:rsid w:val="13E01CF6"/>
    <w:rsid w:val="14083EE4"/>
    <w:rsid w:val="142570D8"/>
    <w:rsid w:val="144B73F2"/>
    <w:rsid w:val="14602660"/>
    <w:rsid w:val="14A8C43A"/>
    <w:rsid w:val="14B246D4"/>
    <w:rsid w:val="14B7B88E"/>
    <w:rsid w:val="14DA35AC"/>
    <w:rsid w:val="14E9B242"/>
    <w:rsid w:val="14FADD39"/>
    <w:rsid w:val="1504C6F6"/>
    <w:rsid w:val="151C9997"/>
    <w:rsid w:val="151DEC5D"/>
    <w:rsid w:val="153CA3F8"/>
    <w:rsid w:val="154B4414"/>
    <w:rsid w:val="154C8EC4"/>
    <w:rsid w:val="15750673"/>
    <w:rsid w:val="158C591F"/>
    <w:rsid w:val="158FAF34"/>
    <w:rsid w:val="15B2E2D8"/>
    <w:rsid w:val="15C94A89"/>
    <w:rsid w:val="15E9E69B"/>
    <w:rsid w:val="15EC7887"/>
    <w:rsid w:val="15EE3FF6"/>
    <w:rsid w:val="1606D061"/>
    <w:rsid w:val="161D1680"/>
    <w:rsid w:val="1629035E"/>
    <w:rsid w:val="16453FDC"/>
    <w:rsid w:val="165AF803"/>
    <w:rsid w:val="165DB8ED"/>
    <w:rsid w:val="16A49F57"/>
    <w:rsid w:val="16AC7122"/>
    <w:rsid w:val="16DF86CC"/>
    <w:rsid w:val="16E75D94"/>
    <w:rsid w:val="1717AE72"/>
    <w:rsid w:val="172B79A3"/>
    <w:rsid w:val="173AA361"/>
    <w:rsid w:val="173EEAFA"/>
    <w:rsid w:val="1740EECB"/>
    <w:rsid w:val="17635D64"/>
    <w:rsid w:val="178B69CD"/>
    <w:rsid w:val="179AA391"/>
    <w:rsid w:val="17D5C64D"/>
    <w:rsid w:val="17F5FBB1"/>
    <w:rsid w:val="18179C63"/>
    <w:rsid w:val="1840A47F"/>
    <w:rsid w:val="1841851F"/>
    <w:rsid w:val="184A2351"/>
    <w:rsid w:val="184D08F8"/>
    <w:rsid w:val="184FEA51"/>
    <w:rsid w:val="1851A725"/>
    <w:rsid w:val="1876FC6D"/>
    <w:rsid w:val="187D3F1A"/>
    <w:rsid w:val="187D9EA4"/>
    <w:rsid w:val="18921604"/>
    <w:rsid w:val="1892CAC4"/>
    <w:rsid w:val="18989C6E"/>
    <w:rsid w:val="18A4CD4C"/>
    <w:rsid w:val="18C10719"/>
    <w:rsid w:val="18D46EE9"/>
    <w:rsid w:val="18D4A66F"/>
    <w:rsid w:val="18E5C378"/>
    <w:rsid w:val="18F852D0"/>
    <w:rsid w:val="19017631"/>
    <w:rsid w:val="197FA2DA"/>
    <w:rsid w:val="199FD0C3"/>
    <w:rsid w:val="19A5CE39"/>
    <w:rsid w:val="19B5C62B"/>
    <w:rsid w:val="19CC2AEA"/>
    <w:rsid w:val="1A21D0F4"/>
    <w:rsid w:val="1A531E5D"/>
    <w:rsid w:val="1A59705D"/>
    <w:rsid w:val="1A75B7E1"/>
    <w:rsid w:val="1AA8B0C8"/>
    <w:rsid w:val="1AC2642A"/>
    <w:rsid w:val="1AC63F10"/>
    <w:rsid w:val="1AD2CD85"/>
    <w:rsid w:val="1B05D860"/>
    <w:rsid w:val="1B119CA0"/>
    <w:rsid w:val="1B2A068A"/>
    <w:rsid w:val="1B426AE2"/>
    <w:rsid w:val="1B4B2AA6"/>
    <w:rsid w:val="1B718575"/>
    <w:rsid w:val="1B776639"/>
    <w:rsid w:val="1BBE261D"/>
    <w:rsid w:val="1BD2CFA6"/>
    <w:rsid w:val="1BD5225C"/>
    <w:rsid w:val="1BDE4523"/>
    <w:rsid w:val="1BE453B1"/>
    <w:rsid w:val="1BF6E173"/>
    <w:rsid w:val="1C0B8AB9"/>
    <w:rsid w:val="1C540A75"/>
    <w:rsid w:val="1C5E5194"/>
    <w:rsid w:val="1C652B61"/>
    <w:rsid w:val="1C78903F"/>
    <w:rsid w:val="1C7FEF4D"/>
    <w:rsid w:val="1C869EFB"/>
    <w:rsid w:val="1C8F0A38"/>
    <w:rsid w:val="1CA28B9F"/>
    <w:rsid w:val="1CA6CEFA"/>
    <w:rsid w:val="1CAC665A"/>
    <w:rsid w:val="1CB1BE4A"/>
    <w:rsid w:val="1CC72BB9"/>
    <w:rsid w:val="1CE86EBF"/>
    <w:rsid w:val="1D06086E"/>
    <w:rsid w:val="1D45A2BC"/>
    <w:rsid w:val="1D6A7CBC"/>
    <w:rsid w:val="1D6F69FA"/>
    <w:rsid w:val="1D94DCE3"/>
    <w:rsid w:val="1D9C71D7"/>
    <w:rsid w:val="1DA81751"/>
    <w:rsid w:val="1DC308EE"/>
    <w:rsid w:val="1DC3DB41"/>
    <w:rsid w:val="1DCE9E77"/>
    <w:rsid w:val="1DF5BDBB"/>
    <w:rsid w:val="1E193101"/>
    <w:rsid w:val="1E241394"/>
    <w:rsid w:val="1E49FB47"/>
    <w:rsid w:val="1E760192"/>
    <w:rsid w:val="1E9C0138"/>
    <w:rsid w:val="1EAE28F6"/>
    <w:rsid w:val="1EAF763A"/>
    <w:rsid w:val="1EB597C0"/>
    <w:rsid w:val="1EC2C28C"/>
    <w:rsid w:val="1ED16668"/>
    <w:rsid w:val="1EDA0A1A"/>
    <w:rsid w:val="1EDBBD05"/>
    <w:rsid w:val="1F021C2B"/>
    <w:rsid w:val="1F2090BF"/>
    <w:rsid w:val="1F25D113"/>
    <w:rsid w:val="1F3EF2DF"/>
    <w:rsid w:val="1F7334A5"/>
    <w:rsid w:val="1F93E234"/>
    <w:rsid w:val="1F979FD0"/>
    <w:rsid w:val="1F9C6FFF"/>
    <w:rsid w:val="1FA4229E"/>
    <w:rsid w:val="1FA499F3"/>
    <w:rsid w:val="1FE0EDE2"/>
    <w:rsid w:val="1FFA460C"/>
    <w:rsid w:val="203FD473"/>
    <w:rsid w:val="206BC40B"/>
    <w:rsid w:val="207E8891"/>
    <w:rsid w:val="2092E8D5"/>
    <w:rsid w:val="20A10350"/>
    <w:rsid w:val="20BB868D"/>
    <w:rsid w:val="20C90AC5"/>
    <w:rsid w:val="20E3416E"/>
    <w:rsid w:val="2108F091"/>
    <w:rsid w:val="2115B98A"/>
    <w:rsid w:val="21190119"/>
    <w:rsid w:val="2158340D"/>
    <w:rsid w:val="215840A1"/>
    <w:rsid w:val="216A3163"/>
    <w:rsid w:val="21AD08E1"/>
    <w:rsid w:val="21C5D05C"/>
    <w:rsid w:val="2204DF87"/>
    <w:rsid w:val="220A130F"/>
    <w:rsid w:val="22103596"/>
    <w:rsid w:val="2252D3D4"/>
    <w:rsid w:val="2265F870"/>
    <w:rsid w:val="22685417"/>
    <w:rsid w:val="226A6672"/>
    <w:rsid w:val="22A1FFDD"/>
    <w:rsid w:val="22F010D5"/>
    <w:rsid w:val="22FD63FA"/>
    <w:rsid w:val="230394E2"/>
    <w:rsid w:val="233BD5C2"/>
    <w:rsid w:val="23637F01"/>
    <w:rsid w:val="236A73BF"/>
    <w:rsid w:val="23ABA9B7"/>
    <w:rsid w:val="23BAC6C2"/>
    <w:rsid w:val="23BFE479"/>
    <w:rsid w:val="23C741AA"/>
    <w:rsid w:val="23E2A09D"/>
    <w:rsid w:val="24068D17"/>
    <w:rsid w:val="2435B979"/>
    <w:rsid w:val="246D5D03"/>
    <w:rsid w:val="247F6094"/>
    <w:rsid w:val="24862442"/>
    <w:rsid w:val="248FA4ED"/>
    <w:rsid w:val="2491BA77"/>
    <w:rsid w:val="249C472C"/>
    <w:rsid w:val="24A2CB26"/>
    <w:rsid w:val="24A2FD50"/>
    <w:rsid w:val="24B75A69"/>
    <w:rsid w:val="24B86B48"/>
    <w:rsid w:val="24C00B97"/>
    <w:rsid w:val="24D00344"/>
    <w:rsid w:val="24E6D6ED"/>
    <w:rsid w:val="251D6080"/>
    <w:rsid w:val="2585AC8D"/>
    <w:rsid w:val="25C2E78C"/>
    <w:rsid w:val="25CB1326"/>
    <w:rsid w:val="25EBD623"/>
    <w:rsid w:val="260102EA"/>
    <w:rsid w:val="26482469"/>
    <w:rsid w:val="264861D8"/>
    <w:rsid w:val="2652EFE4"/>
    <w:rsid w:val="2696085B"/>
    <w:rsid w:val="26D129F6"/>
    <w:rsid w:val="26DEEAB3"/>
    <w:rsid w:val="26EA2D98"/>
    <w:rsid w:val="26FD86D0"/>
    <w:rsid w:val="270AF019"/>
    <w:rsid w:val="27244C85"/>
    <w:rsid w:val="273B8128"/>
    <w:rsid w:val="2784A9DE"/>
    <w:rsid w:val="27BF1347"/>
    <w:rsid w:val="27D63271"/>
    <w:rsid w:val="27DBC0ED"/>
    <w:rsid w:val="27E3124B"/>
    <w:rsid w:val="27E77574"/>
    <w:rsid w:val="27F493B0"/>
    <w:rsid w:val="27F518F5"/>
    <w:rsid w:val="27FA0F42"/>
    <w:rsid w:val="2809F17D"/>
    <w:rsid w:val="280F201A"/>
    <w:rsid w:val="281627D3"/>
    <w:rsid w:val="283B4BA5"/>
    <w:rsid w:val="284C190E"/>
    <w:rsid w:val="2869EF61"/>
    <w:rsid w:val="289991FD"/>
    <w:rsid w:val="28BD9973"/>
    <w:rsid w:val="28C6F1BE"/>
    <w:rsid w:val="28F98AEB"/>
    <w:rsid w:val="28FF8D3E"/>
    <w:rsid w:val="290DBF4B"/>
    <w:rsid w:val="2919208A"/>
    <w:rsid w:val="292A80C1"/>
    <w:rsid w:val="2934D718"/>
    <w:rsid w:val="295C3A42"/>
    <w:rsid w:val="296231F5"/>
    <w:rsid w:val="297D6DBA"/>
    <w:rsid w:val="29855E8F"/>
    <w:rsid w:val="299343E2"/>
    <w:rsid w:val="29AE2A48"/>
    <w:rsid w:val="29B5D1F2"/>
    <w:rsid w:val="29B5F055"/>
    <w:rsid w:val="29C92E20"/>
    <w:rsid w:val="29F05FFF"/>
    <w:rsid w:val="29F718F7"/>
    <w:rsid w:val="2A010983"/>
    <w:rsid w:val="2A78CFE0"/>
    <w:rsid w:val="2AA019D7"/>
    <w:rsid w:val="2AC4DD42"/>
    <w:rsid w:val="2ADFD89F"/>
    <w:rsid w:val="2AEA205B"/>
    <w:rsid w:val="2AFB6DD5"/>
    <w:rsid w:val="2B791CE1"/>
    <w:rsid w:val="2B87A895"/>
    <w:rsid w:val="2BB3A887"/>
    <w:rsid w:val="2BD4D1D6"/>
    <w:rsid w:val="2BFB867E"/>
    <w:rsid w:val="2C0EAE53"/>
    <w:rsid w:val="2C47ADAE"/>
    <w:rsid w:val="2C57822F"/>
    <w:rsid w:val="2C7EF68E"/>
    <w:rsid w:val="2CAC2332"/>
    <w:rsid w:val="2CCB7FA9"/>
    <w:rsid w:val="2CD6E9AC"/>
    <w:rsid w:val="2CDEBD61"/>
    <w:rsid w:val="2CE9DF33"/>
    <w:rsid w:val="2CFCC99B"/>
    <w:rsid w:val="2D312F80"/>
    <w:rsid w:val="2D32670A"/>
    <w:rsid w:val="2D33A9B3"/>
    <w:rsid w:val="2D6567AE"/>
    <w:rsid w:val="2DA07EA8"/>
    <w:rsid w:val="2DA5F2C6"/>
    <w:rsid w:val="2DDEDB65"/>
    <w:rsid w:val="2E06E6CC"/>
    <w:rsid w:val="2E58B505"/>
    <w:rsid w:val="2E9E2190"/>
    <w:rsid w:val="2EA4DAB6"/>
    <w:rsid w:val="2EA640EC"/>
    <w:rsid w:val="2EC879C2"/>
    <w:rsid w:val="2EC8BAC1"/>
    <w:rsid w:val="2EEE9C72"/>
    <w:rsid w:val="2EFD35B4"/>
    <w:rsid w:val="2F131D0F"/>
    <w:rsid w:val="2F158A78"/>
    <w:rsid w:val="2F19502B"/>
    <w:rsid w:val="2F28B4D2"/>
    <w:rsid w:val="2F3636B0"/>
    <w:rsid w:val="2F3B8436"/>
    <w:rsid w:val="2F4981DF"/>
    <w:rsid w:val="2F52E664"/>
    <w:rsid w:val="2F6E94CE"/>
    <w:rsid w:val="2F715DF7"/>
    <w:rsid w:val="2F8C2CA4"/>
    <w:rsid w:val="2F9AA29C"/>
    <w:rsid w:val="2F9EADFD"/>
    <w:rsid w:val="2FABD20B"/>
    <w:rsid w:val="2FB7C8A1"/>
    <w:rsid w:val="2FC5AC38"/>
    <w:rsid w:val="2FDB7AAD"/>
    <w:rsid w:val="3013F0BC"/>
    <w:rsid w:val="30674D98"/>
    <w:rsid w:val="30693CD4"/>
    <w:rsid w:val="306CBAD8"/>
    <w:rsid w:val="30BBD4F7"/>
    <w:rsid w:val="30D9D5F3"/>
    <w:rsid w:val="310CC712"/>
    <w:rsid w:val="3111F363"/>
    <w:rsid w:val="3125DEE7"/>
    <w:rsid w:val="312F207F"/>
    <w:rsid w:val="31312C14"/>
    <w:rsid w:val="313871ED"/>
    <w:rsid w:val="315843DF"/>
    <w:rsid w:val="31628C60"/>
    <w:rsid w:val="316DA7CB"/>
    <w:rsid w:val="316E77ED"/>
    <w:rsid w:val="31734250"/>
    <w:rsid w:val="31793302"/>
    <w:rsid w:val="317CEDC1"/>
    <w:rsid w:val="3183A0C7"/>
    <w:rsid w:val="318CE589"/>
    <w:rsid w:val="31A0792E"/>
    <w:rsid w:val="31D1AFB7"/>
    <w:rsid w:val="31E70784"/>
    <w:rsid w:val="3204B812"/>
    <w:rsid w:val="32299BE3"/>
    <w:rsid w:val="322F3076"/>
    <w:rsid w:val="325E30F4"/>
    <w:rsid w:val="3260BD2B"/>
    <w:rsid w:val="327CDF2A"/>
    <w:rsid w:val="329FF7A7"/>
    <w:rsid w:val="32AB6F52"/>
    <w:rsid w:val="32B31542"/>
    <w:rsid w:val="32B9035D"/>
    <w:rsid w:val="32C812F1"/>
    <w:rsid w:val="32CC583E"/>
    <w:rsid w:val="32DE8CDC"/>
    <w:rsid w:val="32DECE9F"/>
    <w:rsid w:val="32E5943C"/>
    <w:rsid w:val="33043DC3"/>
    <w:rsid w:val="3327FB9F"/>
    <w:rsid w:val="333043FC"/>
    <w:rsid w:val="33322B6A"/>
    <w:rsid w:val="333D439E"/>
    <w:rsid w:val="3342EB60"/>
    <w:rsid w:val="3345DB03"/>
    <w:rsid w:val="337571F8"/>
    <w:rsid w:val="3379DC14"/>
    <w:rsid w:val="3389B782"/>
    <w:rsid w:val="3389B919"/>
    <w:rsid w:val="33983B04"/>
    <w:rsid w:val="33A1FC96"/>
    <w:rsid w:val="33A65582"/>
    <w:rsid w:val="33DB728D"/>
    <w:rsid w:val="33DFFA54"/>
    <w:rsid w:val="33F5313A"/>
    <w:rsid w:val="34174241"/>
    <w:rsid w:val="341CB963"/>
    <w:rsid w:val="345287E7"/>
    <w:rsid w:val="34533652"/>
    <w:rsid w:val="345928A9"/>
    <w:rsid w:val="346E6F12"/>
    <w:rsid w:val="34793C96"/>
    <w:rsid w:val="3483E570"/>
    <w:rsid w:val="34A29635"/>
    <w:rsid w:val="34BF50AA"/>
    <w:rsid w:val="34D1C4C6"/>
    <w:rsid w:val="34D4D6C5"/>
    <w:rsid w:val="34D9437E"/>
    <w:rsid w:val="34DF2969"/>
    <w:rsid w:val="34E23692"/>
    <w:rsid w:val="34E6A7A5"/>
    <w:rsid w:val="34FB68D0"/>
    <w:rsid w:val="35093A09"/>
    <w:rsid w:val="351A478C"/>
    <w:rsid w:val="35243E2B"/>
    <w:rsid w:val="352FB21B"/>
    <w:rsid w:val="35344A59"/>
    <w:rsid w:val="35444402"/>
    <w:rsid w:val="3553B867"/>
    <w:rsid w:val="355AFA8A"/>
    <w:rsid w:val="3565CF8E"/>
    <w:rsid w:val="356D1F94"/>
    <w:rsid w:val="357BE1F4"/>
    <w:rsid w:val="35AB33F0"/>
    <w:rsid w:val="35BE1B87"/>
    <w:rsid w:val="35D52355"/>
    <w:rsid w:val="36061505"/>
    <w:rsid w:val="363B3D5E"/>
    <w:rsid w:val="36426398"/>
    <w:rsid w:val="36642DA0"/>
    <w:rsid w:val="3666C3F3"/>
    <w:rsid w:val="36B67365"/>
    <w:rsid w:val="36D6F4F9"/>
    <w:rsid w:val="36EFA71D"/>
    <w:rsid w:val="371D47DA"/>
    <w:rsid w:val="371FDB90"/>
    <w:rsid w:val="373CEC6C"/>
    <w:rsid w:val="3747C32F"/>
    <w:rsid w:val="376AB410"/>
    <w:rsid w:val="3774EBCB"/>
    <w:rsid w:val="377DD554"/>
    <w:rsid w:val="37808211"/>
    <w:rsid w:val="3797B4FB"/>
    <w:rsid w:val="379A1905"/>
    <w:rsid w:val="37A42753"/>
    <w:rsid w:val="37A8DC20"/>
    <w:rsid w:val="37BB8062"/>
    <w:rsid w:val="37C96FC2"/>
    <w:rsid w:val="37E71F90"/>
    <w:rsid w:val="37F29447"/>
    <w:rsid w:val="37F7FFFF"/>
    <w:rsid w:val="37F8ECB2"/>
    <w:rsid w:val="380E3249"/>
    <w:rsid w:val="38490733"/>
    <w:rsid w:val="3868F574"/>
    <w:rsid w:val="387BD90A"/>
    <w:rsid w:val="388C4508"/>
    <w:rsid w:val="38A5FB69"/>
    <w:rsid w:val="38B891A2"/>
    <w:rsid w:val="38CFC522"/>
    <w:rsid w:val="38E7366A"/>
    <w:rsid w:val="390003AF"/>
    <w:rsid w:val="391700C9"/>
    <w:rsid w:val="39198F9A"/>
    <w:rsid w:val="391A410F"/>
    <w:rsid w:val="394336AA"/>
    <w:rsid w:val="3962FAF0"/>
    <w:rsid w:val="397A7E2D"/>
    <w:rsid w:val="398FFF46"/>
    <w:rsid w:val="39A8C9D1"/>
    <w:rsid w:val="39D0BCDE"/>
    <w:rsid w:val="39D28DBD"/>
    <w:rsid w:val="39F5217E"/>
    <w:rsid w:val="39F9151E"/>
    <w:rsid w:val="3A091F74"/>
    <w:rsid w:val="3A22FD41"/>
    <w:rsid w:val="3A44FF4F"/>
    <w:rsid w:val="3A5A5D8D"/>
    <w:rsid w:val="3A722ED0"/>
    <w:rsid w:val="3B0B7CFB"/>
    <w:rsid w:val="3B0C476C"/>
    <w:rsid w:val="3B1AA655"/>
    <w:rsid w:val="3B1BCC59"/>
    <w:rsid w:val="3BA2C30D"/>
    <w:rsid w:val="3BAA0724"/>
    <w:rsid w:val="3BB55665"/>
    <w:rsid w:val="3BB69E88"/>
    <w:rsid w:val="3BBB0FC2"/>
    <w:rsid w:val="3BBB82AD"/>
    <w:rsid w:val="3BC2DD74"/>
    <w:rsid w:val="3BCAA389"/>
    <w:rsid w:val="3BE3A305"/>
    <w:rsid w:val="3BFADD45"/>
    <w:rsid w:val="3C065408"/>
    <w:rsid w:val="3C1CD163"/>
    <w:rsid w:val="3C1EEA82"/>
    <w:rsid w:val="3C47CECA"/>
    <w:rsid w:val="3C68133D"/>
    <w:rsid w:val="3C8851C2"/>
    <w:rsid w:val="3C8AF0CC"/>
    <w:rsid w:val="3C93AE9B"/>
    <w:rsid w:val="3C986FAA"/>
    <w:rsid w:val="3C9C6473"/>
    <w:rsid w:val="3CB46427"/>
    <w:rsid w:val="3CF5FE50"/>
    <w:rsid w:val="3CFF7B59"/>
    <w:rsid w:val="3D12A931"/>
    <w:rsid w:val="3D174FC3"/>
    <w:rsid w:val="3D208585"/>
    <w:rsid w:val="3D3FF211"/>
    <w:rsid w:val="3D48D712"/>
    <w:rsid w:val="3D4EABEF"/>
    <w:rsid w:val="3D615396"/>
    <w:rsid w:val="3D7FDAEC"/>
    <w:rsid w:val="3D8E3E33"/>
    <w:rsid w:val="3DE462FD"/>
    <w:rsid w:val="3DF8845F"/>
    <w:rsid w:val="3E118F7E"/>
    <w:rsid w:val="3E2329B3"/>
    <w:rsid w:val="3E4EABCC"/>
    <w:rsid w:val="3E732751"/>
    <w:rsid w:val="3E8E3C49"/>
    <w:rsid w:val="3EC04435"/>
    <w:rsid w:val="3ECD4307"/>
    <w:rsid w:val="3EDBB54F"/>
    <w:rsid w:val="3EE8E4DB"/>
    <w:rsid w:val="3EFDA8F3"/>
    <w:rsid w:val="3F90D52F"/>
    <w:rsid w:val="3FAEFD5F"/>
    <w:rsid w:val="3FB4D3BA"/>
    <w:rsid w:val="3FC12125"/>
    <w:rsid w:val="3FE18551"/>
    <w:rsid w:val="3FF08CB2"/>
    <w:rsid w:val="3FF9A6A9"/>
    <w:rsid w:val="400A8805"/>
    <w:rsid w:val="400E8363"/>
    <w:rsid w:val="40323DBB"/>
    <w:rsid w:val="40340FF6"/>
    <w:rsid w:val="40441B37"/>
    <w:rsid w:val="405AAC2F"/>
    <w:rsid w:val="408DA95A"/>
    <w:rsid w:val="408DDE25"/>
    <w:rsid w:val="409E8860"/>
    <w:rsid w:val="40A4D6BF"/>
    <w:rsid w:val="40B1369F"/>
    <w:rsid w:val="40BE2FE2"/>
    <w:rsid w:val="40C88E33"/>
    <w:rsid w:val="40C90108"/>
    <w:rsid w:val="40E4F76C"/>
    <w:rsid w:val="410F9456"/>
    <w:rsid w:val="411AC7BC"/>
    <w:rsid w:val="412AA3CE"/>
    <w:rsid w:val="415421FE"/>
    <w:rsid w:val="41559336"/>
    <w:rsid w:val="416235A7"/>
    <w:rsid w:val="41B1BC10"/>
    <w:rsid w:val="41BA0592"/>
    <w:rsid w:val="41CAED27"/>
    <w:rsid w:val="41CEBF7B"/>
    <w:rsid w:val="41D5255F"/>
    <w:rsid w:val="420D58ED"/>
    <w:rsid w:val="42284A07"/>
    <w:rsid w:val="42693DA0"/>
    <w:rsid w:val="429F777D"/>
    <w:rsid w:val="429FAA01"/>
    <w:rsid w:val="42CDDBAF"/>
    <w:rsid w:val="42E5CF32"/>
    <w:rsid w:val="430139B1"/>
    <w:rsid w:val="430299CE"/>
    <w:rsid w:val="4312C3CF"/>
    <w:rsid w:val="431E4783"/>
    <w:rsid w:val="43385F8C"/>
    <w:rsid w:val="43997018"/>
    <w:rsid w:val="439D2703"/>
    <w:rsid w:val="43B3850F"/>
    <w:rsid w:val="43B76E91"/>
    <w:rsid w:val="4433304E"/>
    <w:rsid w:val="44363BDC"/>
    <w:rsid w:val="446AADD8"/>
    <w:rsid w:val="448B7784"/>
    <w:rsid w:val="44963334"/>
    <w:rsid w:val="4496EFE9"/>
    <w:rsid w:val="44A3895C"/>
    <w:rsid w:val="44DB279E"/>
    <w:rsid w:val="45394878"/>
    <w:rsid w:val="45470EF5"/>
    <w:rsid w:val="456EC5E5"/>
    <w:rsid w:val="4575E6AF"/>
    <w:rsid w:val="45764B47"/>
    <w:rsid w:val="4590F2A6"/>
    <w:rsid w:val="4593246C"/>
    <w:rsid w:val="459CDF63"/>
    <w:rsid w:val="45B2D191"/>
    <w:rsid w:val="45B3BC6D"/>
    <w:rsid w:val="45B8CCFB"/>
    <w:rsid w:val="45D9434E"/>
    <w:rsid w:val="4633FA0F"/>
    <w:rsid w:val="466EFC0F"/>
    <w:rsid w:val="469A99A1"/>
    <w:rsid w:val="46A523FA"/>
    <w:rsid w:val="46BF2C30"/>
    <w:rsid w:val="46C69709"/>
    <w:rsid w:val="46E33946"/>
    <w:rsid w:val="46F1887D"/>
    <w:rsid w:val="46F54FE9"/>
    <w:rsid w:val="46F806E6"/>
    <w:rsid w:val="47019F7C"/>
    <w:rsid w:val="470C202C"/>
    <w:rsid w:val="470F3EC7"/>
    <w:rsid w:val="471A4E62"/>
    <w:rsid w:val="47424638"/>
    <w:rsid w:val="47468296"/>
    <w:rsid w:val="476D18FD"/>
    <w:rsid w:val="477DB1C9"/>
    <w:rsid w:val="47A6271C"/>
    <w:rsid w:val="47E73794"/>
    <w:rsid w:val="47F626A2"/>
    <w:rsid w:val="47FF507F"/>
    <w:rsid w:val="4808D827"/>
    <w:rsid w:val="48120713"/>
    <w:rsid w:val="4896395B"/>
    <w:rsid w:val="48A5AD3A"/>
    <w:rsid w:val="48D56545"/>
    <w:rsid w:val="48E3DC8E"/>
    <w:rsid w:val="48E4BD85"/>
    <w:rsid w:val="4919C1FE"/>
    <w:rsid w:val="491DF8BE"/>
    <w:rsid w:val="4936861F"/>
    <w:rsid w:val="494AF91C"/>
    <w:rsid w:val="495319DE"/>
    <w:rsid w:val="495468D9"/>
    <w:rsid w:val="496808ED"/>
    <w:rsid w:val="49A27EEE"/>
    <w:rsid w:val="49A6BB2E"/>
    <w:rsid w:val="49A872DD"/>
    <w:rsid w:val="49B597D9"/>
    <w:rsid w:val="49BF4E38"/>
    <w:rsid w:val="4A3F359B"/>
    <w:rsid w:val="4A670ED9"/>
    <w:rsid w:val="4A77497F"/>
    <w:rsid w:val="4A7E9C5B"/>
    <w:rsid w:val="4A8DA35A"/>
    <w:rsid w:val="4A9470B8"/>
    <w:rsid w:val="4A9AD76B"/>
    <w:rsid w:val="4AB99486"/>
    <w:rsid w:val="4AC77131"/>
    <w:rsid w:val="4AE6C97D"/>
    <w:rsid w:val="4AF08708"/>
    <w:rsid w:val="4B2203FF"/>
    <w:rsid w:val="4B739B76"/>
    <w:rsid w:val="4B846C8E"/>
    <w:rsid w:val="4B8A6FE3"/>
    <w:rsid w:val="4B94D34D"/>
    <w:rsid w:val="4BA996A7"/>
    <w:rsid w:val="4BAB89E7"/>
    <w:rsid w:val="4BABDB98"/>
    <w:rsid w:val="4BBC3D40"/>
    <w:rsid w:val="4BCB1706"/>
    <w:rsid w:val="4BCE5DD6"/>
    <w:rsid w:val="4BD04515"/>
    <w:rsid w:val="4BDEF0D5"/>
    <w:rsid w:val="4BEB8E10"/>
    <w:rsid w:val="4C1698C0"/>
    <w:rsid w:val="4C81BC99"/>
    <w:rsid w:val="4C8D8D99"/>
    <w:rsid w:val="4C8E250A"/>
    <w:rsid w:val="4C9E922B"/>
    <w:rsid w:val="4CD8A237"/>
    <w:rsid w:val="4CF9867D"/>
    <w:rsid w:val="4D08EEA1"/>
    <w:rsid w:val="4D0970D9"/>
    <w:rsid w:val="4D138E58"/>
    <w:rsid w:val="4D6F85A6"/>
    <w:rsid w:val="4D7A260F"/>
    <w:rsid w:val="4DA8B21E"/>
    <w:rsid w:val="4DA8F25F"/>
    <w:rsid w:val="4DB46A32"/>
    <w:rsid w:val="4DB57501"/>
    <w:rsid w:val="4DC3CD2F"/>
    <w:rsid w:val="4DEAA941"/>
    <w:rsid w:val="4DF8F96C"/>
    <w:rsid w:val="4E149646"/>
    <w:rsid w:val="4E332730"/>
    <w:rsid w:val="4E4597D3"/>
    <w:rsid w:val="4E6C8941"/>
    <w:rsid w:val="4E81895E"/>
    <w:rsid w:val="4E8AEF97"/>
    <w:rsid w:val="4EB1A1DA"/>
    <w:rsid w:val="4ECA01F1"/>
    <w:rsid w:val="4ED4D6CC"/>
    <w:rsid w:val="4ED92DFF"/>
    <w:rsid w:val="4EE1E6CF"/>
    <w:rsid w:val="4EE6D31F"/>
    <w:rsid w:val="4EF01033"/>
    <w:rsid w:val="4EFCCE13"/>
    <w:rsid w:val="4F217F75"/>
    <w:rsid w:val="4F4E8173"/>
    <w:rsid w:val="4F54D80C"/>
    <w:rsid w:val="4F5AE4B6"/>
    <w:rsid w:val="4F5C5878"/>
    <w:rsid w:val="4F7313D2"/>
    <w:rsid w:val="4F809BD0"/>
    <w:rsid w:val="4F8E9F07"/>
    <w:rsid w:val="4FD8DFC3"/>
    <w:rsid w:val="503B71AA"/>
    <w:rsid w:val="503CAB4A"/>
    <w:rsid w:val="504EC808"/>
    <w:rsid w:val="50567D11"/>
    <w:rsid w:val="50627ADF"/>
    <w:rsid w:val="50884F1D"/>
    <w:rsid w:val="509337A0"/>
    <w:rsid w:val="5094C69D"/>
    <w:rsid w:val="50979638"/>
    <w:rsid w:val="509857E0"/>
    <w:rsid w:val="50A2251E"/>
    <w:rsid w:val="50A6E853"/>
    <w:rsid w:val="50ADAE5B"/>
    <w:rsid w:val="50B0FA34"/>
    <w:rsid w:val="50B9EDAD"/>
    <w:rsid w:val="50C3D6B1"/>
    <w:rsid w:val="50C578CE"/>
    <w:rsid w:val="50C9FA92"/>
    <w:rsid w:val="50E672F8"/>
    <w:rsid w:val="50F27626"/>
    <w:rsid w:val="511910EF"/>
    <w:rsid w:val="51313270"/>
    <w:rsid w:val="518EDCCB"/>
    <w:rsid w:val="51A2105C"/>
    <w:rsid w:val="51A7D7F2"/>
    <w:rsid w:val="51DD6929"/>
    <w:rsid w:val="51E711C7"/>
    <w:rsid w:val="51F79E47"/>
    <w:rsid w:val="52025392"/>
    <w:rsid w:val="52057A65"/>
    <w:rsid w:val="522B5900"/>
    <w:rsid w:val="5230297A"/>
    <w:rsid w:val="524AEABD"/>
    <w:rsid w:val="524D0C41"/>
    <w:rsid w:val="52927066"/>
    <w:rsid w:val="52A577C0"/>
    <w:rsid w:val="52E39F21"/>
    <w:rsid w:val="52FED1E6"/>
    <w:rsid w:val="530B9E7A"/>
    <w:rsid w:val="531C7834"/>
    <w:rsid w:val="533BAC17"/>
    <w:rsid w:val="5361B48E"/>
    <w:rsid w:val="536D1E1F"/>
    <w:rsid w:val="5398909A"/>
    <w:rsid w:val="53B09DBF"/>
    <w:rsid w:val="53C6AB69"/>
    <w:rsid w:val="53C8C331"/>
    <w:rsid w:val="53CE4FA6"/>
    <w:rsid w:val="53E11566"/>
    <w:rsid w:val="54113CF4"/>
    <w:rsid w:val="54157008"/>
    <w:rsid w:val="544D4E57"/>
    <w:rsid w:val="546BF5B6"/>
    <w:rsid w:val="5487A358"/>
    <w:rsid w:val="548E764C"/>
    <w:rsid w:val="549147ED"/>
    <w:rsid w:val="54B059FA"/>
    <w:rsid w:val="54FAEA0B"/>
    <w:rsid w:val="5501C680"/>
    <w:rsid w:val="552026F1"/>
    <w:rsid w:val="5536F0A6"/>
    <w:rsid w:val="55568127"/>
    <w:rsid w:val="556330B6"/>
    <w:rsid w:val="557530E6"/>
    <w:rsid w:val="55B85933"/>
    <w:rsid w:val="55CD5246"/>
    <w:rsid w:val="55D0D4C2"/>
    <w:rsid w:val="55D99D97"/>
    <w:rsid w:val="55E56D81"/>
    <w:rsid w:val="55E614F6"/>
    <w:rsid w:val="55F089AB"/>
    <w:rsid w:val="5632F879"/>
    <w:rsid w:val="563845EA"/>
    <w:rsid w:val="564B8346"/>
    <w:rsid w:val="568C6B65"/>
    <w:rsid w:val="56D64FEA"/>
    <w:rsid w:val="56E205B3"/>
    <w:rsid w:val="570121D5"/>
    <w:rsid w:val="572001F0"/>
    <w:rsid w:val="57394563"/>
    <w:rsid w:val="575B449F"/>
    <w:rsid w:val="57710074"/>
    <w:rsid w:val="5777BC85"/>
    <w:rsid w:val="57C46B82"/>
    <w:rsid w:val="57CFFD53"/>
    <w:rsid w:val="58086A73"/>
    <w:rsid w:val="585BC91A"/>
    <w:rsid w:val="587A45F9"/>
    <w:rsid w:val="58BE3D37"/>
    <w:rsid w:val="58F248F3"/>
    <w:rsid w:val="59416162"/>
    <w:rsid w:val="594BCB40"/>
    <w:rsid w:val="594E4E78"/>
    <w:rsid w:val="59A1B31F"/>
    <w:rsid w:val="59A37E8F"/>
    <w:rsid w:val="59A6984D"/>
    <w:rsid w:val="59DF7063"/>
    <w:rsid w:val="59E3B4BB"/>
    <w:rsid w:val="59E606E8"/>
    <w:rsid w:val="59F17933"/>
    <w:rsid w:val="59F46F84"/>
    <w:rsid w:val="5A01BC75"/>
    <w:rsid w:val="5A0739F6"/>
    <w:rsid w:val="5A178E0B"/>
    <w:rsid w:val="5A1F8AE3"/>
    <w:rsid w:val="5A391E7E"/>
    <w:rsid w:val="5A7A0F2A"/>
    <w:rsid w:val="5A811E36"/>
    <w:rsid w:val="5AA3AA62"/>
    <w:rsid w:val="5ABF119D"/>
    <w:rsid w:val="5AC085EE"/>
    <w:rsid w:val="5ACD67A7"/>
    <w:rsid w:val="5ADF02EC"/>
    <w:rsid w:val="5AEDF637"/>
    <w:rsid w:val="5B3E684B"/>
    <w:rsid w:val="5B6E176F"/>
    <w:rsid w:val="5BB3E650"/>
    <w:rsid w:val="5BC12207"/>
    <w:rsid w:val="5BC6619C"/>
    <w:rsid w:val="5BCD16DB"/>
    <w:rsid w:val="5BD48EFB"/>
    <w:rsid w:val="5C03B276"/>
    <w:rsid w:val="5C0ADF4E"/>
    <w:rsid w:val="5C0E3852"/>
    <w:rsid w:val="5C179136"/>
    <w:rsid w:val="5C2E987B"/>
    <w:rsid w:val="5C2F25FC"/>
    <w:rsid w:val="5C32262B"/>
    <w:rsid w:val="5C514C74"/>
    <w:rsid w:val="5C922B47"/>
    <w:rsid w:val="5CAD945D"/>
    <w:rsid w:val="5CBCDFDF"/>
    <w:rsid w:val="5CCE0CC8"/>
    <w:rsid w:val="5D01E2DC"/>
    <w:rsid w:val="5D156BC3"/>
    <w:rsid w:val="5D4B8FEB"/>
    <w:rsid w:val="5D572401"/>
    <w:rsid w:val="5DBD8AFC"/>
    <w:rsid w:val="5DC2B990"/>
    <w:rsid w:val="5DD80B95"/>
    <w:rsid w:val="5DD8EA32"/>
    <w:rsid w:val="5DD94663"/>
    <w:rsid w:val="5DE4F608"/>
    <w:rsid w:val="5DF7C91B"/>
    <w:rsid w:val="5DFB0C39"/>
    <w:rsid w:val="5E209282"/>
    <w:rsid w:val="5E2F3BCC"/>
    <w:rsid w:val="5E4EDC62"/>
    <w:rsid w:val="5E4FE99F"/>
    <w:rsid w:val="5E947672"/>
    <w:rsid w:val="5E9DB575"/>
    <w:rsid w:val="5EAD7DBA"/>
    <w:rsid w:val="5ECFB300"/>
    <w:rsid w:val="5EDBDF91"/>
    <w:rsid w:val="5F2791CB"/>
    <w:rsid w:val="5F2DF76A"/>
    <w:rsid w:val="5F5676F8"/>
    <w:rsid w:val="5F7562B4"/>
    <w:rsid w:val="5FBFC2C7"/>
    <w:rsid w:val="5FDDDBD2"/>
    <w:rsid w:val="5FE65E9E"/>
    <w:rsid w:val="5FFD183A"/>
    <w:rsid w:val="600E6C00"/>
    <w:rsid w:val="6017BDD1"/>
    <w:rsid w:val="60273240"/>
    <w:rsid w:val="602D32FA"/>
    <w:rsid w:val="602DC3A9"/>
    <w:rsid w:val="6051DDFC"/>
    <w:rsid w:val="60801AF7"/>
    <w:rsid w:val="60AFBF58"/>
    <w:rsid w:val="60B33D07"/>
    <w:rsid w:val="60B5436B"/>
    <w:rsid w:val="60D50225"/>
    <w:rsid w:val="610B48C1"/>
    <w:rsid w:val="611FAFF8"/>
    <w:rsid w:val="6122C0F8"/>
    <w:rsid w:val="615EB8B2"/>
    <w:rsid w:val="61678CD9"/>
    <w:rsid w:val="616E50A3"/>
    <w:rsid w:val="6194D391"/>
    <w:rsid w:val="619A012E"/>
    <w:rsid w:val="61AA4E4A"/>
    <w:rsid w:val="61ACFA15"/>
    <w:rsid w:val="61C8ECFE"/>
    <w:rsid w:val="61D626C6"/>
    <w:rsid w:val="61E7D8D9"/>
    <w:rsid w:val="62024723"/>
    <w:rsid w:val="620FD401"/>
    <w:rsid w:val="6216075F"/>
    <w:rsid w:val="625300DE"/>
    <w:rsid w:val="62750652"/>
    <w:rsid w:val="62955A31"/>
    <w:rsid w:val="629C0CF8"/>
    <w:rsid w:val="62E6FC4F"/>
    <w:rsid w:val="62F2772A"/>
    <w:rsid w:val="63097AFD"/>
    <w:rsid w:val="630B021A"/>
    <w:rsid w:val="6310C815"/>
    <w:rsid w:val="6318D55C"/>
    <w:rsid w:val="632A33FF"/>
    <w:rsid w:val="6337036B"/>
    <w:rsid w:val="63387B4A"/>
    <w:rsid w:val="633F7E90"/>
    <w:rsid w:val="633FE4AE"/>
    <w:rsid w:val="636DD794"/>
    <w:rsid w:val="63AB92CE"/>
    <w:rsid w:val="63D89C5B"/>
    <w:rsid w:val="63F1826E"/>
    <w:rsid w:val="6425B411"/>
    <w:rsid w:val="6432FCF8"/>
    <w:rsid w:val="643EA517"/>
    <w:rsid w:val="64634B01"/>
    <w:rsid w:val="64769F3A"/>
    <w:rsid w:val="64902A93"/>
    <w:rsid w:val="64C0AD00"/>
    <w:rsid w:val="64D62245"/>
    <w:rsid w:val="64E13ECE"/>
    <w:rsid w:val="64EA113C"/>
    <w:rsid w:val="64F9A8ED"/>
    <w:rsid w:val="6509E3CD"/>
    <w:rsid w:val="651DBE65"/>
    <w:rsid w:val="653B8988"/>
    <w:rsid w:val="6545E06E"/>
    <w:rsid w:val="6583BAD0"/>
    <w:rsid w:val="659D2729"/>
    <w:rsid w:val="65A09026"/>
    <w:rsid w:val="65B6F8A8"/>
    <w:rsid w:val="65B8D642"/>
    <w:rsid w:val="65BDE6A0"/>
    <w:rsid w:val="65E73BEC"/>
    <w:rsid w:val="65EBAE2F"/>
    <w:rsid w:val="661231D9"/>
    <w:rsid w:val="66301216"/>
    <w:rsid w:val="6632A388"/>
    <w:rsid w:val="665CB833"/>
    <w:rsid w:val="6661B925"/>
    <w:rsid w:val="666D67B9"/>
    <w:rsid w:val="6682016D"/>
    <w:rsid w:val="66B28311"/>
    <w:rsid w:val="66B926DB"/>
    <w:rsid w:val="66C3FA7F"/>
    <w:rsid w:val="66E5C28F"/>
    <w:rsid w:val="66EB4886"/>
    <w:rsid w:val="67089B06"/>
    <w:rsid w:val="6709682A"/>
    <w:rsid w:val="670DD38B"/>
    <w:rsid w:val="674E8E14"/>
    <w:rsid w:val="676372A8"/>
    <w:rsid w:val="677A833D"/>
    <w:rsid w:val="67948BBA"/>
    <w:rsid w:val="67E2B677"/>
    <w:rsid w:val="67E983F8"/>
    <w:rsid w:val="67FC3625"/>
    <w:rsid w:val="680429AB"/>
    <w:rsid w:val="681C04F0"/>
    <w:rsid w:val="681EB133"/>
    <w:rsid w:val="682403FF"/>
    <w:rsid w:val="684B4B7C"/>
    <w:rsid w:val="684D2753"/>
    <w:rsid w:val="685EBB1D"/>
    <w:rsid w:val="688E6548"/>
    <w:rsid w:val="689303C7"/>
    <w:rsid w:val="68FC3BF1"/>
    <w:rsid w:val="69134C07"/>
    <w:rsid w:val="69165D0B"/>
    <w:rsid w:val="696A76B9"/>
    <w:rsid w:val="6975C51A"/>
    <w:rsid w:val="697AA547"/>
    <w:rsid w:val="69962A89"/>
    <w:rsid w:val="6997C8A2"/>
    <w:rsid w:val="69D39F5B"/>
    <w:rsid w:val="69E8DB12"/>
    <w:rsid w:val="69FB44D9"/>
    <w:rsid w:val="6A11CDF6"/>
    <w:rsid w:val="6A177EC7"/>
    <w:rsid w:val="6A1A4F32"/>
    <w:rsid w:val="6A34F53E"/>
    <w:rsid w:val="6A3E8A7A"/>
    <w:rsid w:val="6A485B24"/>
    <w:rsid w:val="6A4D84EC"/>
    <w:rsid w:val="6A4EB418"/>
    <w:rsid w:val="6A747082"/>
    <w:rsid w:val="6A74AF2D"/>
    <w:rsid w:val="6A7ACA92"/>
    <w:rsid w:val="6A8E932C"/>
    <w:rsid w:val="6A913D95"/>
    <w:rsid w:val="6A9B6CDD"/>
    <w:rsid w:val="6AA377D9"/>
    <w:rsid w:val="6AC4345E"/>
    <w:rsid w:val="6AEC6C83"/>
    <w:rsid w:val="6B2DA378"/>
    <w:rsid w:val="6B453931"/>
    <w:rsid w:val="6B51C88F"/>
    <w:rsid w:val="6B5CE928"/>
    <w:rsid w:val="6B6F0479"/>
    <w:rsid w:val="6B795A51"/>
    <w:rsid w:val="6B9B6624"/>
    <w:rsid w:val="6BA4916B"/>
    <w:rsid w:val="6BB4105A"/>
    <w:rsid w:val="6BBEFFD6"/>
    <w:rsid w:val="6C062E4C"/>
    <w:rsid w:val="6C0BE5AB"/>
    <w:rsid w:val="6C235FFD"/>
    <w:rsid w:val="6C284C59"/>
    <w:rsid w:val="6C51B5F0"/>
    <w:rsid w:val="6C7E7EB8"/>
    <w:rsid w:val="6CB5A008"/>
    <w:rsid w:val="6CBD3AB6"/>
    <w:rsid w:val="6CC38C59"/>
    <w:rsid w:val="6CD7B10F"/>
    <w:rsid w:val="6D050A4E"/>
    <w:rsid w:val="6D0F4BC8"/>
    <w:rsid w:val="6D42452E"/>
    <w:rsid w:val="6D4F477F"/>
    <w:rsid w:val="6D666775"/>
    <w:rsid w:val="6D7A6C40"/>
    <w:rsid w:val="6DA92B85"/>
    <w:rsid w:val="6DB10DB7"/>
    <w:rsid w:val="6DC1E208"/>
    <w:rsid w:val="6DC2F2A0"/>
    <w:rsid w:val="6DCA607A"/>
    <w:rsid w:val="6DF7960E"/>
    <w:rsid w:val="6E03F5DB"/>
    <w:rsid w:val="6E0BE202"/>
    <w:rsid w:val="6E24FCF5"/>
    <w:rsid w:val="6E4EA0C8"/>
    <w:rsid w:val="6EA4FD18"/>
    <w:rsid w:val="6EBE38F0"/>
    <w:rsid w:val="6EE4B630"/>
    <w:rsid w:val="6EE508B0"/>
    <w:rsid w:val="6F02620A"/>
    <w:rsid w:val="6F29AD1F"/>
    <w:rsid w:val="6F3C622B"/>
    <w:rsid w:val="6F45C936"/>
    <w:rsid w:val="6F77A932"/>
    <w:rsid w:val="6F96A76E"/>
    <w:rsid w:val="6F9D5097"/>
    <w:rsid w:val="6FBB4E24"/>
    <w:rsid w:val="6FCB885B"/>
    <w:rsid w:val="6FD9AEBB"/>
    <w:rsid w:val="6FE9E359"/>
    <w:rsid w:val="6FF83358"/>
    <w:rsid w:val="700AA1A4"/>
    <w:rsid w:val="7013EC1A"/>
    <w:rsid w:val="701F5F4A"/>
    <w:rsid w:val="702E2276"/>
    <w:rsid w:val="70382AD4"/>
    <w:rsid w:val="70384000"/>
    <w:rsid w:val="703F6AF3"/>
    <w:rsid w:val="704B5461"/>
    <w:rsid w:val="704C9D59"/>
    <w:rsid w:val="7059C67A"/>
    <w:rsid w:val="70622801"/>
    <w:rsid w:val="706E4300"/>
    <w:rsid w:val="708544A9"/>
    <w:rsid w:val="70C20153"/>
    <w:rsid w:val="70D41E47"/>
    <w:rsid w:val="712A1CD9"/>
    <w:rsid w:val="713819C9"/>
    <w:rsid w:val="714592EE"/>
    <w:rsid w:val="715180A3"/>
    <w:rsid w:val="71563EB6"/>
    <w:rsid w:val="715E3583"/>
    <w:rsid w:val="7164E1AA"/>
    <w:rsid w:val="717F36DB"/>
    <w:rsid w:val="71C0FB28"/>
    <w:rsid w:val="71D75EAB"/>
    <w:rsid w:val="71DC42B5"/>
    <w:rsid w:val="71F1F4B8"/>
    <w:rsid w:val="71FF2D1A"/>
    <w:rsid w:val="71FF3A3E"/>
    <w:rsid w:val="720385F2"/>
    <w:rsid w:val="7212E562"/>
    <w:rsid w:val="7221622F"/>
    <w:rsid w:val="722FFA41"/>
    <w:rsid w:val="7261103A"/>
    <w:rsid w:val="728CD15A"/>
    <w:rsid w:val="72984B99"/>
    <w:rsid w:val="72A1DBA8"/>
    <w:rsid w:val="72B2C4E2"/>
    <w:rsid w:val="72BA2837"/>
    <w:rsid w:val="72E04B88"/>
    <w:rsid w:val="730CFF3D"/>
    <w:rsid w:val="731A3A3D"/>
    <w:rsid w:val="7334A54C"/>
    <w:rsid w:val="73405E75"/>
    <w:rsid w:val="736972D9"/>
    <w:rsid w:val="7371D146"/>
    <w:rsid w:val="737E5E36"/>
    <w:rsid w:val="737FFB57"/>
    <w:rsid w:val="7399C0A2"/>
    <w:rsid w:val="73C5582C"/>
    <w:rsid w:val="73C7C885"/>
    <w:rsid w:val="73DE8C4C"/>
    <w:rsid w:val="73E62011"/>
    <w:rsid w:val="740914B0"/>
    <w:rsid w:val="74201DC4"/>
    <w:rsid w:val="7427F7E7"/>
    <w:rsid w:val="742D542E"/>
    <w:rsid w:val="743FCFA6"/>
    <w:rsid w:val="74646665"/>
    <w:rsid w:val="746545F8"/>
    <w:rsid w:val="746790FC"/>
    <w:rsid w:val="748E4FEA"/>
    <w:rsid w:val="74948408"/>
    <w:rsid w:val="74B202CB"/>
    <w:rsid w:val="74C782A2"/>
    <w:rsid w:val="74D205C6"/>
    <w:rsid w:val="74DD52D6"/>
    <w:rsid w:val="750C582F"/>
    <w:rsid w:val="75900B3C"/>
    <w:rsid w:val="75CF2BDD"/>
    <w:rsid w:val="75F15E81"/>
    <w:rsid w:val="762603AF"/>
    <w:rsid w:val="7631F55D"/>
    <w:rsid w:val="76489627"/>
    <w:rsid w:val="7650D42A"/>
    <w:rsid w:val="765452BD"/>
    <w:rsid w:val="765761E7"/>
    <w:rsid w:val="76816C21"/>
    <w:rsid w:val="76957991"/>
    <w:rsid w:val="769F6FEC"/>
    <w:rsid w:val="76AD6CEB"/>
    <w:rsid w:val="76FAA575"/>
    <w:rsid w:val="76FE7A1C"/>
    <w:rsid w:val="77046B1A"/>
    <w:rsid w:val="771C5183"/>
    <w:rsid w:val="77225330"/>
    <w:rsid w:val="7756B08E"/>
    <w:rsid w:val="777E16A9"/>
    <w:rsid w:val="778FA81B"/>
    <w:rsid w:val="77904110"/>
    <w:rsid w:val="77918E64"/>
    <w:rsid w:val="77B69652"/>
    <w:rsid w:val="77D9847B"/>
    <w:rsid w:val="77E9ECCB"/>
    <w:rsid w:val="77EF0796"/>
    <w:rsid w:val="77F753FA"/>
    <w:rsid w:val="7813BAE2"/>
    <w:rsid w:val="7845225E"/>
    <w:rsid w:val="785478C2"/>
    <w:rsid w:val="785E8572"/>
    <w:rsid w:val="785FF1D8"/>
    <w:rsid w:val="7864F4E3"/>
    <w:rsid w:val="7866DCE2"/>
    <w:rsid w:val="786BDC3A"/>
    <w:rsid w:val="78776F91"/>
    <w:rsid w:val="78891445"/>
    <w:rsid w:val="789557DE"/>
    <w:rsid w:val="789CD7B1"/>
    <w:rsid w:val="78A1A522"/>
    <w:rsid w:val="78CBB0FF"/>
    <w:rsid w:val="78D63597"/>
    <w:rsid w:val="791A4AA5"/>
    <w:rsid w:val="791CB366"/>
    <w:rsid w:val="793FB221"/>
    <w:rsid w:val="79414E34"/>
    <w:rsid w:val="79484758"/>
    <w:rsid w:val="7958F55E"/>
    <w:rsid w:val="7969CBA6"/>
    <w:rsid w:val="796E7A1E"/>
    <w:rsid w:val="7970F2FE"/>
    <w:rsid w:val="797E278A"/>
    <w:rsid w:val="7998AC83"/>
    <w:rsid w:val="79A87ECC"/>
    <w:rsid w:val="79A92883"/>
    <w:rsid w:val="79B6E2E2"/>
    <w:rsid w:val="79C8F5F5"/>
    <w:rsid w:val="79D2A9A2"/>
    <w:rsid w:val="79D7D687"/>
    <w:rsid w:val="79DD1760"/>
    <w:rsid w:val="79E51452"/>
    <w:rsid w:val="79EF1548"/>
    <w:rsid w:val="7A0F27BC"/>
    <w:rsid w:val="7A1116DC"/>
    <w:rsid w:val="7A1271AF"/>
    <w:rsid w:val="7A46678C"/>
    <w:rsid w:val="7A59A767"/>
    <w:rsid w:val="7A97BAA7"/>
    <w:rsid w:val="7A98AB36"/>
    <w:rsid w:val="7AAFE789"/>
    <w:rsid w:val="7ADCF2A6"/>
    <w:rsid w:val="7B147EFF"/>
    <w:rsid w:val="7B1CB498"/>
    <w:rsid w:val="7B3DF730"/>
    <w:rsid w:val="7B5235BD"/>
    <w:rsid w:val="7B5C3279"/>
    <w:rsid w:val="7B8D91E7"/>
    <w:rsid w:val="7BB3B641"/>
    <w:rsid w:val="7BC76818"/>
    <w:rsid w:val="7BD548F0"/>
    <w:rsid w:val="7BE2A55A"/>
    <w:rsid w:val="7BF69BDB"/>
    <w:rsid w:val="7BFD269A"/>
    <w:rsid w:val="7C222424"/>
    <w:rsid w:val="7C3CC758"/>
    <w:rsid w:val="7C6E49F9"/>
    <w:rsid w:val="7C936377"/>
    <w:rsid w:val="7CA2FECD"/>
    <w:rsid w:val="7CE03DAF"/>
    <w:rsid w:val="7CE8B585"/>
    <w:rsid w:val="7CF3338A"/>
    <w:rsid w:val="7CFD4942"/>
    <w:rsid w:val="7D0A2E07"/>
    <w:rsid w:val="7D0B5501"/>
    <w:rsid w:val="7D2E7ED8"/>
    <w:rsid w:val="7D3F7BFF"/>
    <w:rsid w:val="7D7D8FD2"/>
    <w:rsid w:val="7D8A845A"/>
    <w:rsid w:val="7D9C337D"/>
    <w:rsid w:val="7DD1A304"/>
    <w:rsid w:val="7DD55428"/>
    <w:rsid w:val="7DE2CD5F"/>
    <w:rsid w:val="7DF30ED0"/>
    <w:rsid w:val="7E00FE61"/>
    <w:rsid w:val="7E129E31"/>
    <w:rsid w:val="7E1BB7CA"/>
    <w:rsid w:val="7E3E92F0"/>
    <w:rsid w:val="7E40C373"/>
    <w:rsid w:val="7E44A5F5"/>
    <w:rsid w:val="7E463E8A"/>
    <w:rsid w:val="7E4B3542"/>
    <w:rsid w:val="7E9DB3EC"/>
    <w:rsid w:val="7EB604A6"/>
    <w:rsid w:val="7EBA7322"/>
    <w:rsid w:val="7EBFC050"/>
    <w:rsid w:val="7EBFDEE8"/>
    <w:rsid w:val="7EDB5A9D"/>
    <w:rsid w:val="7EDDF2AD"/>
    <w:rsid w:val="7EE52C89"/>
    <w:rsid w:val="7EEA7A3C"/>
    <w:rsid w:val="7EF78EAF"/>
    <w:rsid w:val="7F20C60A"/>
    <w:rsid w:val="7F4A5274"/>
    <w:rsid w:val="7F5DC891"/>
    <w:rsid w:val="7F742101"/>
    <w:rsid w:val="7FAA3040"/>
    <w:rsid w:val="7FB1F82B"/>
    <w:rsid w:val="7FBA311E"/>
    <w:rsid w:val="7FCD5BB9"/>
    <w:rsid w:val="7FDDBC25"/>
    <w:rsid w:val="7FE73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B9B56"/>
  <w15:chartTrackingRefBased/>
  <w15:docId w15:val="{39E0ECC9-D536-4995-9AD8-BF429C1A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B6"/>
    <w:pPr>
      <w:spacing w:after="200" w:line="280" w:lineRule="exact"/>
    </w:pPr>
    <w:rPr>
      <w:rFonts w:ascii="Poppins" w:hAnsi="Poppins"/>
      <w:sz w:val="22"/>
    </w:rPr>
  </w:style>
  <w:style w:type="paragraph" w:styleId="Heading1">
    <w:name w:val="heading 1"/>
    <w:basedOn w:val="Normal"/>
    <w:next w:val="Normal"/>
    <w:link w:val="Heading1Char"/>
    <w:uiPriority w:val="9"/>
    <w:qFormat/>
    <w:rsid w:val="00780F29"/>
    <w:pPr>
      <w:keepNext/>
      <w:keepLines/>
      <w:spacing w:before="360" w:after="120" w:line="520" w:lineRule="exact"/>
      <w:outlineLvl w:val="0"/>
    </w:pPr>
    <w:rPr>
      <w:rFonts w:ascii="Poppins Light" w:eastAsiaTheme="majorEastAsia" w:hAnsi="Poppins Light" w:cstheme="majorBidi"/>
      <w:color w:val="4B2E8B"/>
      <w:sz w:val="48"/>
      <w:szCs w:val="40"/>
    </w:rPr>
  </w:style>
  <w:style w:type="paragraph" w:styleId="Heading2">
    <w:name w:val="heading 2"/>
    <w:basedOn w:val="Normal"/>
    <w:next w:val="Normal"/>
    <w:link w:val="Heading2Char"/>
    <w:uiPriority w:val="9"/>
    <w:unhideWhenUsed/>
    <w:qFormat/>
    <w:rsid w:val="00780F29"/>
    <w:pPr>
      <w:keepNext/>
      <w:keepLines/>
      <w:spacing w:before="160" w:after="80" w:line="360" w:lineRule="exact"/>
      <w:outlineLvl w:val="1"/>
    </w:pPr>
    <w:rPr>
      <w:rFonts w:ascii="Poppins Light" w:eastAsiaTheme="majorEastAsia" w:hAnsi="Poppins Light" w:cstheme="majorBidi"/>
      <w:color w:val="4B2E8B"/>
      <w:sz w:val="32"/>
      <w:szCs w:val="32"/>
    </w:rPr>
  </w:style>
  <w:style w:type="paragraph" w:styleId="Heading3">
    <w:name w:val="heading 3"/>
    <w:basedOn w:val="Normal"/>
    <w:next w:val="Normal"/>
    <w:link w:val="Heading3Char"/>
    <w:uiPriority w:val="9"/>
    <w:unhideWhenUsed/>
    <w:qFormat/>
    <w:rsid w:val="00780F29"/>
    <w:pPr>
      <w:keepNext/>
      <w:keepLines/>
      <w:spacing w:before="160" w:after="80" w:line="320" w:lineRule="exact"/>
      <w:outlineLvl w:val="2"/>
    </w:pPr>
    <w:rPr>
      <w:rFonts w:ascii="Poppins Light" w:eastAsiaTheme="majorEastAsia" w:hAnsi="Poppins Light" w:cstheme="majorBidi"/>
      <w:color w:val="4B2E8B"/>
      <w:sz w:val="28"/>
      <w:szCs w:val="28"/>
    </w:rPr>
  </w:style>
  <w:style w:type="paragraph" w:styleId="Heading4">
    <w:name w:val="heading 4"/>
    <w:basedOn w:val="Normal"/>
    <w:next w:val="Normal"/>
    <w:link w:val="Heading4Char"/>
    <w:uiPriority w:val="9"/>
    <w:unhideWhenUsed/>
    <w:qFormat/>
    <w:rsid w:val="00780F29"/>
    <w:pPr>
      <w:keepNext/>
      <w:keepLines/>
      <w:spacing w:before="80" w:after="40"/>
      <w:outlineLvl w:val="3"/>
    </w:pPr>
    <w:rPr>
      <w:rFonts w:ascii="Poppins Light" w:eastAsiaTheme="majorEastAsia" w:hAnsi="Poppins Light" w:cstheme="majorBidi"/>
      <w:i/>
      <w:iCs/>
      <w:color w:val="4B2E8B"/>
    </w:rPr>
  </w:style>
  <w:style w:type="paragraph" w:styleId="Heading5">
    <w:name w:val="heading 5"/>
    <w:basedOn w:val="Normal"/>
    <w:next w:val="Normal"/>
    <w:link w:val="Heading5Char"/>
    <w:uiPriority w:val="9"/>
    <w:unhideWhenUsed/>
    <w:qFormat/>
    <w:rsid w:val="00780F29"/>
    <w:pPr>
      <w:keepNext/>
      <w:keepLines/>
      <w:spacing w:before="80" w:after="40"/>
      <w:outlineLvl w:val="4"/>
    </w:pPr>
    <w:rPr>
      <w:rFonts w:eastAsiaTheme="majorEastAsia" w:cstheme="majorBidi"/>
      <w:color w:val="4B2E8B"/>
    </w:rPr>
  </w:style>
  <w:style w:type="paragraph" w:styleId="Heading6">
    <w:name w:val="heading 6"/>
    <w:basedOn w:val="Normal"/>
    <w:next w:val="Normal"/>
    <w:link w:val="Heading6Char"/>
    <w:uiPriority w:val="9"/>
    <w:semiHidden/>
    <w:unhideWhenUsed/>
    <w:qFormat/>
    <w:rsid w:val="00E023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next w:val="FootnoteText"/>
    <w:qFormat/>
    <w:rsid w:val="003D4E4E"/>
    <w:pPr>
      <w:spacing w:after="60" w:line="220" w:lineRule="exact"/>
    </w:pPr>
    <w:rPr>
      <w:sz w:val="18"/>
      <w:szCs w:val="18"/>
    </w:rPr>
  </w:style>
  <w:style w:type="character" w:customStyle="1" w:styleId="Heading1Char">
    <w:name w:val="Heading 1 Char"/>
    <w:basedOn w:val="DefaultParagraphFont"/>
    <w:link w:val="Heading1"/>
    <w:uiPriority w:val="9"/>
    <w:rsid w:val="00780F29"/>
    <w:rPr>
      <w:rFonts w:ascii="Poppins Light" w:eastAsiaTheme="majorEastAsia" w:hAnsi="Poppins Light" w:cstheme="majorBidi"/>
      <w:color w:val="4B2E8B"/>
      <w:sz w:val="48"/>
      <w:szCs w:val="40"/>
    </w:rPr>
  </w:style>
  <w:style w:type="character" w:customStyle="1" w:styleId="Heading2Char">
    <w:name w:val="Heading 2 Char"/>
    <w:basedOn w:val="DefaultParagraphFont"/>
    <w:link w:val="Heading2"/>
    <w:uiPriority w:val="9"/>
    <w:rsid w:val="00780F29"/>
    <w:rPr>
      <w:rFonts w:ascii="Poppins Light" w:eastAsiaTheme="majorEastAsia" w:hAnsi="Poppins Light" w:cstheme="majorBidi"/>
      <w:color w:val="4B2E8B"/>
      <w:sz w:val="32"/>
      <w:szCs w:val="32"/>
    </w:rPr>
  </w:style>
  <w:style w:type="character" w:customStyle="1" w:styleId="Heading3Char">
    <w:name w:val="Heading 3 Char"/>
    <w:basedOn w:val="DefaultParagraphFont"/>
    <w:link w:val="Heading3"/>
    <w:uiPriority w:val="9"/>
    <w:rsid w:val="00780F29"/>
    <w:rPr>
      <w:rFonts w:ascii="Poppins Light" w:eastAsiaTheme="majorEastAsia" w:hAnsi="Poppins Light" w:cstheme="majorBidi"/>
      <w:color w:val="4B2E8B"/>
      <w:sz w:val="28"/>
      <w:szCs w:val="28"/>
    </w:rPr>
  </w:style>
  <w:style w:type="character" w:customStyle="1" w:styleId="Heading4Char">
    <w:name w:val="Heading 4 Char"/>
    <w:basedOn w:val="DefaultParagraphFont"/>
    <w:link w:val="Heading4"/>
    <w:uiPriority w:val="9"/>
    <w:rsid w:val="00780F29"/>
    <w:rPr>
      <w:rFonts w:ascii="Poppins Light" w:eastAsiaTheme="majorEastAsia" w:hAnsi="Poppins Light" w:cstheme="majorBidi"/>
      <w:i/>
      <w:iCs/>
      <w:color w:val="4B2E8B"/>
      <w:sz w:val="22"/>
    </w:rPr>
  </w:style>
  <w:style w:type="character" w:customStyle="1" w:styleId="Heading5Char">
    <w:name w:val="Heading 5 Char"/>
    <w:basedOn w:val="DefaultParagraphFont"/>
    <w:link w:val="Heading5"/>
    <w:uiPriority w:val="9"/>
    <w:rsid w:val="00780F29"/>
    <w:rPr>
      <w:rFonts w:ascii="Poppins" w:eastAsiaTheme="majorEastAsia" w:hAnsi="Poppins" w:cstheme="majorBidi"/>
      <w:color w:val="4B2E8B"/>
      <w:sz w:val="22"/>
    </w:rPr>
  </w:style>
  <w:style w:type="character" w:customStyle="1" w:styleId="Heading6Char">
    <w:name w:val="Heading 6 Char"/>
    <w:basedOn w:val="DefaultParagraphFont"/>
    <w:link w:val="Heading6"/>
    <w:uiPriority w:val="9"/>
    <w:semiHidden/>
    <w:rsid w:val="00E02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3B4"/>
    <w:rPr>
      <w:rFonts w:eastAsiaTheme="majorEastAsia" w:cstheme="majorBidi"/>
      <w:color w:val="272727" w:themeColor="text1" w:themeTint="D8"/>
    </w:rPr>
  </w:style>
  <w:style w:type="paragraph" w:styleId="FootnoteText">
    <w:name w:val="footnote text"/>
    <w:basedOn w:val="Normal"/>
    <w:link w:val="FootnoteTextChar"/>
    <w:uiPriority w:val="99"/>
    <w:semiHidden/>
    <w:unhideWhenUsed/>
    <w:rsid w:val="003D4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E4E"/>
    <w:rPr>
      <w:rFonts w:ascii="Poppins" w:hAnsi="Poppins"/>
      <w:sz w:val="20"/>
      <w:szCs w:val="20"/>
    </w:rPr>
  </w:style>
  <w:style w:type="character" w:styleId="FootnoteReference">
    <w:name w:val="footnote reference"/>
    <w:basedOn w:val="DefaultParagraphFont"/>
    <w:uiPriority w:val="99"/>
    <w:semiHidden/>
    <w:unhideWhenUsed/>
    <w:rsid w:val="003D4E4E"/>
    <w:rPr>
      <w:vertAlign w:val="superscript"/>
    </w:rPr>
  </w:style>
  <w:style w:type="paragraph" w:styleId="Quote">
    <w:name w:val="Quote"/>
    <w:basedOn w:val="Normal"/>
    <w:next w:val="Normal"/>
    <w:link w:val="QuoteChar"/>
    <w:uiPriority w:val="29"/>
    <w:qFormat/>
    <w:rsid w:val="000D6AFE"/>
    <w:pPr>
      <w:shd w:val="pct20" w:color="ECF7FA" w:fill="B4FAF5"/>
      <w:spacing w:before="160" w:after="160" w:line="300" w:lineRule="exact"/>
    </w:pPr>
    <w:rPr>
      <w:i/>
      <w:iCs/>
      <w:color w:val="404040" w:themeColor="text1" w:themeTint="BF"/>
      <w:sz w:val="26"/>
    </w:rPr>
  </w:style>
  <w:style w:type="character" w:customStyle="1" w:styleId="QuoteChar">
    <w:name w:val="Quote Char"/>
    <w:basedOn w:val="DefaultParagraphFont"/>
    <w:link w:val="Quote"/>
    <w:uiPriority w:val="29"/>
    <w:rsid w:val="000D6AFE"/>
    <w:rPr>
      <w:rFonts w:ascii="Poppins" w:hAnsi="Poppins"/>
      <w:i/>
      <w:iCs/>
      <w:color w:val="404040" w:themeColor="text1" w:themeTint="BF"/>
      <w:sz w:val="26"/>
      <w:shd w:val="pct20" w:color="ECF7FA" w:fill="B4FAF5"/>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
    <w:basedOn w:val="Normal"/>
    <w:link w:val="ListParagraphChar"/>
    <w:uiPriority w:val="34"/>
    <w:qFormat/>
    <w:rsid w:val="00780F29"/>
    <w:pPr>
      <w:numPr>
        <w:numId w:val="6"/>
      </w:numPr>
      <w:spacing w:after="120"/>
      <w:contextualSpacing/>
    </w:pPr>
  </w:style>
  <w:style w:type="paragraph" w:styleId="NoSpacing">
    <w:name w:val="No Spacing"/>
    <w:basedOn w:val="Normal"/>
    <w:link w:val="NoSpacingChar"/>
    <w:uiPriority w:val="1"/>
    <w:qFormat/>
    <w:rsid w:val="00E10BC7"/>
  </w:style>
  <w:style w:type="character" w:customStyle="1" w:styleId="NoSpacingChar">
    <w:name w:val="No Spacing Char"/>
    <w:basedOn w:val="DefaultParagraphFont"/>
    <w:link w:val="NoSpacing"/>
    <w:uiPriority w:val="1"/>
    <w:rsid w:val="00E10BC7"/>
    <w:rPr>
      <w:rFonts w:ascii="Poppins" w:hAnsi="Poppins"/>
    </w:rPr>
  </w:style>
  <w:style w:type="paragraph" w:styleId="TOC1">
    <w:name w:val="toc 1"/>
    <w:basedOn w:val="Normal"/>
    <w:next w:val="Normal"/>
    <w:autoRedefine/>
    <w:uiPriority w:val="39"/>
    <w:unhideWhenUsed/>
    <w:qFormat/>
    <w:rsid w:val="00E10BC7"/>
    <w:pPr>
      <w:tabs>
        <w:tab w:val="right" w:leader="dot" w:pos="9010"/>
      </w:tabs>
      <w:spacing w:before="120" w:after="120"/>
    </w:pPr>
    <w:rPr>
      <w:rFonts w:cs="Poppins"/>
    </w:rPr>
  </w:style>
  <w:style w:type="paragraph" w:styleId="Footer">
    <w:name w:val="footer"/>
    <w:basedOn w:val="Normal"/>
    <w:link w:val="FooterChar"/>
    <w:uiPriority w:val="99"/>
    <w:unhideWhenUsed/>
    <w:qFormat/>
    <w:rsid w:val="00780F29"/>
    <w:pPr>
      <w:tabs>
        <w:tab w:val="center" w:pos="4680"/>
        <w:tab w:val="right" w:pos="9360"/>
      </w:tabs>
    </w:pPr>
    <w:rPr>
      <w:sz w:val="20"/>
    </w:rPr>
  </w:style>
  <w:style w:type="character" w:customStyle="1" w:styleId="FooterChar">
    <w:name w:val="Footer Char"/>
    <w:basedOn w:val="DefaultParagraphFont"/>
    <w:link w:val="Footer"/>
    <w:uiPriority w:val="99"/>
    <w:rsid w:val="00780F29"/>
    <w:rPr>
      <w:rFonts w:ascii="Poppins" w:hAnsi="Poppins"/>
      <w:sz w:val="20"/>
    </w:rPr>
  </w:style>
  <w:style w:type="character" w:styleId="PageNumber">
    <w:name w:val="page number"/>
    <w:basedOn w:val="DefaultParagraphFont"/>
    <w:uiPriority w:val="99"/>
    <w:semiHidden/>
    <w:unhideWhenUsed/>
    <w:rsid w:val="005415CB"/>
  </w:style>
  <w:style w:type="character" w:styleId="Hyperlink">
    <w:name w:val="Hyperlink"/>
    <w:basedOn w:val="DefaultParagraphFont"/>
    <w:uiPriority w:val="99"/>
    <w:unhideWhenUsed/>
    <w:rsid w:val="00FA1EAE"/>
    <w:rPr>
      <w:color w:val="0DC7BA"/>
      <w:u w:val="single"/>
    </w:rPr>
  </w:style>
  <w:style w:type="paragraph" w:styleId="Header">
    <w:name w:val="header"/>
    <w:basedOn w:val="Normal"/>
    <w:link w:val="HeaderChar"/>
    <w:uiPriority w:val="99"/>
    <w:unhideWhenUsed/>
    <w:rsid w:val="006D7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8F"/>
    <w:rPr>
      <w:rFonts w:ascii="Poppins" w:hAnsi="Poppins"/>
    </w:rPr>
  </w:style>
  <w:style w:type="character" w:styleId="CommentReference">
    <w:name w:val="annotation reference"/>
    <w:basedOn w:val="DefaultParagraphFont"/>
    <w:uiPriority w:val="99"/>
    <w:semiHidden/>
    <w:unhideWhenUsed/>
    <w:rsid w:val="00525F97"/>
    <w:rPr>
      <w:sz w:val="16"/>
      <w:szCs w:val="16"/>
    </w:rPr>
  </w:style>
  <w:style w:type="paragraph" w:styleId="CommentText">
    <w:name w:val="annotation text"/>
    <w:basedOn w:val="Normal"/>
    <w:link w:val="CommentTextChar"/>
    <w:uiPriority w:val="99"/>
    <w:unhideWhenUsed/>
    <w:rsid w:val="00525F97"/>
    <w:pPr>
      <w:spacing w:line="240" w:lineRule="auto"/>
    </w:pPr>
    <w:rPr>
      <w:rFonts w:eastAsia="Poppins" w:cs="Poppins"/>
      <w:kern w:val="0"/>
      <w:sz w:val="20"/>
      <w:szCs w:val="20"/>
      <w:lang w:eastAsia="en-AU"/>
      <w14:ligatures w14:val="none"/>
    </w:rPr>
  </w:style>
  <w:style w:type="character" w:customStyle="1" w:styleId="CommentTextChar">
    <w:name w:val="Comment Text Char"/>
    <w:basedOn w:val="DefaultParagraphFont"/>
    <w:link w:val="CommentText"/>
    <w:uiPriority w:val="99"/>
    <w:rsid w:val="00525F97"/>
    <w:rPr>
      <w:rFonts w:ascii="Poppins" w:eastAsia="Poppins" w:hAnsi="Poppins" w:cs="Poppins"/>
      <w:kern w:val="0"/>
      <w:sz w:val="20"/>
      <w:szCs w:val="20"/>
      <w:lang w:eastAsia="en-AU"/>
      <w14:ligatures w14:val="none"/>
    </w:rPr>
  </w:style>
  <w:style w:type="character" w:styleId="UnresolvedMention">
    <w:name w:val="Unresolved Mention"/>
    <w:basedOn w:val="DefaultParagraphFont"/>
    <w:uiPriority w:val="99"/>
    <w:semiHidden/>
    <w:unhideWhenUsed/>
    <w:rsid w:val="00E77FAD"/>
    <w:rPr>
      <w:color w:val="605E5C"/>
      <w:shd w:val="clear" w:color="auto" w:fill="E1DFDD"/>
    </w:rPr>
  </w:style>
  <w:style w:type="paragraph" w:customStyle="1" w:styleId="Quote-PW">
    <w:name w:val="Quote - PW"/>
    <w:basedOn w:val="Normal"/>
    <w:link w:val="Quote-PWChar"/>
    <w:qFormat/>
    <w:rsid w:val="00B46906"/>
    <w:pPr>
      <w:shd w:val="clear" w:color="auto" w:fill="CDC0EA"/>
      <w:spacing w:before="160" w:after="120" w:line="360" w:lineRule="auto"/>
      <w:ind w:left="1440"/>
    </w:pPr>
    <w:rPr>
      <w:i/>
      <w:color w:val="404040"/>
      <w:szCs w:val="22"/>
    </w:rPr>
  </w:style>
  <w:style w:type="character" w:customStyle="1" w:styleId="Quote-PWChar">
    <w:name w:val="Quote - PW Char"/>
    <w:basedOn w:val="DefaultParagraphFont"/>
    <w:link w:val="Quote-PW"/>
    <w:rsid w:val="00B46906"/>
    <w:rPr>
      <w:rFonts w:ascii="Poppins" w:hAnsi="Poppins"/>
      <w:i/>
      <w:color w:val="404040"/>
      <w:sz w:val="22"/>
      <w:szCs w:val="22"/>
      <w:shd w:val="clear" w:color="auto" w:fill="CDC0EA"/>
    </w:rPr>
  </w:style>
  <w:style w:type="paragraph" w:customStyle="1" w:styleId="Quote-Sup">
    <w:name w:val="Quote - Sup"/>
    <w:basedOn w:val="Normal"/>
    <w:link w:val="Quote-SupChar"/>
    <w:qFormat/>
    <w:rsid w:val="00FC6B21"/>
    <w:pPr>
      <w:shd w:val="clear" w:color="auto" w:fill="FBEAD1"/>
      <w:spacing w:before="160" w:after="120" w:line="360" w:lineRule="auto"/>
      <w:ind w:left="360"/>
    </w:pPr>
    <w:rPr>
      <w:i/>
      <w:color w:val="404040"/>
      <w:szCs w:val="22"/>
    </w:rPr>
  </w:style>
  <w:style w:type="character" w:customStyle="1" w:styleId="Quote-SupChar">
    <w:name w:val="Quote - Sup Char"/>
    <w:basedOn w:val="DefaultParagraphFont"/>
    <w:link w:val="Quote-Sup"/>
    <w:rsid w:val="00FC6B21"/>
    <w:rPr>
      <w:rFonts w:ascii="Poppins" w:hAnsi="Poppins"/>
      <w:i/>
      <w:color w:val="404040"/>
      <w:sz w:val="22"/>
      <w:szCs w:val="22"/>
      <w:shd w:val="clear" w:color="auto" w:fill="FBEAD1"/>
    </w:rPr>
  </w:style>
  <w:style w:type="paragraph" w:customStyle="1" w:styleId="Quote-VS">
    <w:name w:val="Quote - VS"/>
    <w:basedOn w:val="Normal"/>
    <w:link w:val="Quote-VSChar"/>
    <w:qFormat/>
    <w:rsid w:val="001B7BEF"/>
    <w:pPr>
      <w:shd w:val="clear" w:color="auto" w:fill="CCFCF9"/>
      <w:spacing w:before="160" w:after="120" w:line="360" w:lineRule="auto"/>
      <w:ind w:left="1440"/>
    </w:pPr>
    <w:rPr>
      <w:i/>
      <w:color w:val="404040"/>
      <w:szCs w:val="22"/>
    </w:rPr>
  </w:style>
  <w:style w:type="character" w:customStyle="1" w:styleId="Quote-VSChar">
    <w:name w:val="Quote - VS Char"/>
    <w:basedOn w:val="DefaultParagraphFont"/>
    <w:link w:val="Quote-VS"/>
    <w:rsid w:val="001B7BEF"/>
    <w:rPr>
      <w:rFonts w:ascii="Poppins" w:hAnsi="Poppins"/>
      <w:i/>
      <w:color w:val="404040"/>
      <w:sz w:val="22"/>
      <w:szCs w:val="22"/>
      <w:shd w:val="clear" w:color="auto" w:fill="CCFCF9"/>
    </w:rPr>
  </w:style>
  <w:style w:type="paragraph" w:styleId="CommentSubject">
    <w:name w:val="annotation subject"/>
    <w:basedOn w:val="CommentText"/>
    <w:next w:val="CommentText"/>
    <w:link w:val="CommentSubjectChar"/>
    <w:uiPriority w:val="99"/>
    <w:semiHidden/>
    <w:unhideWhenUsed/>
    <w:rsid w:val="00B776E7"/>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776E7"/>
    <w:rPr>
      <w:rFonts w:ascii="Poppins" w:eastAsia="Poppins" w:hAnsi="Poppins" w:cs="Poppins"/>
      <w:b/>
      <w:bCs/>
      <w:kern w:val="0"/>
      <w:sz w:val="20"/>
      <w:szCs w:val="20"/>
      <w:lang w:eastAsia="en-AU"/>
      <w14:ligatures w14:val="non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qFormat/>
    <w:locked/>
    <w:rsid w:val="00FB09E1"/>
    <w:rPr>
      <w:rFonts w:ascii="Poppins" w:hAnsi="Poppins"/>
    </w:rPr>
  </w:style>
  <w:style w:type="paragraph" w:styleId="Revision">
    <w:name w:val="Revision"/>
    <w:hidden/>
    <w:uiPriority w:val="99"/>
    <w:semiHidden/>
    <w:rsid w:val="00345CD8"/>
    <w:rPr>
      <w:rFonts w:ascii="Poppins" w:hAnsi="Poppins"/>
    </w:rPr>
  </w:style>
  <w:style w:type="paragraph" w:styleId="TOC2">
    <w:name w:val="toc 2"/>
    <w:basedOn w:val="Normal"/>
    <w:next w:val="Normal"/>
    <w:autoRedefine/>
    <w:uiPriority w:val="39"/>
    <w:unhideWhenUsed/>
    <w:rsid w:val="00367AE9"/>
    <w:pPr>
      <w:spacing w:after="100"/>
      <w:ind w:left="240"/>
    </w:pPr>
  </w:style>
  <w:style w:type="paragraph" w:styleId="TOC3">
    <w:name w:val="toc 3"/>
    <w:basedOn w:val="Normal"/>
    <w:next w:val="Normal"/>
    <w:autoRedefine/>
    <w:uiPriority w:val="39"/>
    <w:unhideWhenUsed/>
    <w:rsid w:val="00274A3B"/>
    <w:pPr>
      <w:tabs>
        <w:tab w:val="right" w:leader="dot" w:pos="9010"/>
      </w:tabs>
      <w:spacing w:after="100"/>
      <w:ind w:left="480"/>
    </w:pPr>
    <w:rPr>
      <w:noProof/>
    </w:rPr>
  </w:style>
  <w:style w:type="paragraph" w:customStyle="1" w:styleId="paragraph">
    <w:name w:val="paragraph"/>
    <w:basedOn w:val="Normal"/>
    <w:rsid w:val="000E5EB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0E5EBE"/>
  </w:style>
  <w:style w:type="character" w:customStyle="1" w:styleId="eop">
    <w:name w:val="eop"/>
    <w:basedOn w:val="DefaultParagraphFont"/>
    <w:rsid w:val="000E5EBE"/>
  </w:style>
  <w:style w:type="paragraph" w:styleId="NormalWeb">
    <w:name w:val="Normal (Web)"/>
    <w:basedOn w:val="Normal"/>
    <w:uiPriority w:val="99"/>
    <w:semiHidden/>
    <w:unhideWhenUsed/>
    <w:rsid w:val="00667A6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59"/>
    <w:rsid w:val="001E046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4DF2"/>
    <w:rPr>
      <w:color w:val="96607D" w:themeColor="followedHyperlink"/>
      <w:u w:val="single"/>
    </w:rPr>
  </w:style>
  <w:style w:type="paragraph" w:styleId="TOCHeading">
    <w:name w:val="TOC Heading"/>
    <w:basedOn w:val="Heading1"/>
    <w:next w:val="Normal"/>
    <w:uiPriority w:val="39"/>
    <w:unhideWhenUsed/>
    <w:qFormat/>
    <w:rsid w:val="00836788"/>
    <w:p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customStyle="1" w:styleId="TasCOSSBodyCopy">
    <w:name w:val="TasCOSS Body Copy"/>
    <w:qFormat/>
    <w:rsid w:val="002B089C"/>
    <w:pPr>
      <w:spacing w:line="300" w:lineRule="exact"/>
    </w:pPr>
    <w:rPr>
      <w:rFonts w:ascii="Calibri" w:eastAsiaTheme="minorEastAsia"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3325">
      <w:bodyDiv w:val="1"/>
      <w:marLeft w:val="0"/>
      <w:marRight w:val="0"/>
      <w:marTop w:val="0"/>
      <w:marBottom w:val="0"/>
      <w:divBdr>
        <w:top w:val="none" w:sz="0" w:space="0" w:color="auto"/>
        <w:left w:val="none" w:sz="0" w:space="0" w:color="auto"/>
        <w:bottom w:val="none" w:sz="0" w:space="0" w:color="auto"/>
        <w:right w:val="none" w:sz="0" w:space="0" w:color="auto"/>
      </w:divBdr>
    </w:div>
    <w:div w:id="36898392">
      <w:bodyDiv w:val="1"/>
      <w:marLeft w:val="0"/>
      <w:marRight w:val="0"/>
      <w:marTop w:val="0"/>
      <w:marBottom w:val="0"/>
      <w:divBdr>
        <w:top w:val="none" w:sz="0" w:space="0" w:color="auto"/>
        <w:left w:val="none" w:sz="0" w:space="0" w:color="auto"/>
        <w:bottom w:val="none" w:sz="0" w:space="0" w:color="auto"/>
        <w:right w:val="none" w:sz="0" w:space="0" w:color="auto"/>
      </w:divBdr>
    </w:div>
    <w:div w:id="134225811">
      <w:bodyDiv w:val="1"/>
      <w:marLeft w:val="0"/>
      <w:marRight w:val="0"/>
      <w:marTop w:val="0"/>
      <w:marBottom w:val="0"/>
      <w:divBdr>
        <w:top w:val="none" w:sz="0" w:space="0" w:color="auto"/>
        <w:left w:val="none" w:sz="0" w:space="0" w:color="auto"/>
        <w:bottom w:val="none" w:sz="0" w:space="0" w:color="auto"/>
        <w:right w:val="none" w:sz="0" w:space="0" w:color="auto"/>
      </w:divBdr>
    </w:div>
    <w:div w:id="210728466">
      <w:bodyDiv w:val="1"/>
      <w:marLeft w:val="0"/>
      <w:marRight w:val="0"/>
      <w:marTop w:val="0"/>
      <w:marBottom w:val="0"/>
      <w:divBdr>
        <w:top w:val="none" w:sz="0" w:space="0" w:color="auto"/>
        <w:left w:val="none" w:sz="0" w:space="0" w:color="auto"/>
        <w:bottom w:val="none" w:sz="0" w:space="0" w:color="auto"/>
        <w:right w:val="none" w:sz="0" w:space="0" w:color="auto"/>
      </w:divBdr>
    </w:div>
    <w:div w:id="371618230">
      <w:bodyDiv w:val="1"/>
      <w:marLeft w:val="0"/>
      <w:marRight w:val="0"/>
      <w:marTop w:val="0"/>
      <w:marBottom w:val="0"/>
      <w:divBdr>
        <w:top w:val="none" w:sz="0" w:space="0" w:color="auto"/>
        <w:left w:val="none" w:sz="0" w:space="0" w:color="auto"/>
        <w:bottom w:val="none" w:sz="0" w:space="0" w:color="auto"/>
        <w:right w:val="none" w:sz="0" w:space="0" w:color="auto"/>
      </w:divBdr>
    </w:div>
    <w:div w:id="529150236">
      <w:bodyDiv w:val="1"/>
      <w:marLeft w:val="0"/>
      <w:marRight w:val="0"/>
      <w:marTop w:val="0"/>
      <w:marBottom w:val="0"/>
      <w:divBdr>
        <w:top w:val="none" w:sz="0" w:space="0" w:color="auto"/>
        <w:left w:val="none" w:sz="0" w:space="0" w:color="auto"/>
        <w:bottom w:val="none" w:sz="0" w:space="0" w:color="auto"/>
        <w:right w:val="none" w:sz="0" w:space="0" w:color="auto"/>
      </w:divBdr>
    </w:div>
    <w:div w:id="579482427">
      <w:bodyDiv w:val="1"/>
      <w:marLeft w:val="0"/>
      <w:marRight w:val="0"/>
      <w:marTop w:val="0"/>
      <w:marBottom w:val="0"/>
      <w:divBdr>
        <w:top w:val="none" w:sz="0" w:space="0" w:color="auto"/>
        <w:left w:val="none" w:sz="0" w:space="0" w:color="auto"/>
        <w:bottom w:val="none" w:sz="0" w:space="0" w:color="auto"/>
        <w:right w:val="none" w:sz="0" w:space="0" w:color="auto"/>
      </w:divBdr>
    </w:div>
    <w:div w:id="990867017">
      <w:bodyDiv w:val="1"/>
      <w:marLeft w:val="0"/>
      <w:marRight w:val="0"/>
      <w:marTop w:val="0"/>
      <w:marBottom w:val="0"/>
      <w:divBdr>
        <w:top w:val="none" w:sz="0" w:space="0" w:color="auto"/>
        <w:left w:val="none" w:sz="0" w:space="0" w:color="auto"/>
        <w:bottom w:val="none" w:sz="0" w:space="0" w:color="auto"/>
        <w:right w:val="none" w:sz="0" w:space="0" w:color="auto"/>
      </w:divBdr>
    </w:div>
    <w:div w:id="1003974249">
      <w:bodyDiv w:val="1"/>
      <w:marLeft w:val="0"/>
      <w:marRight w:val="0"/>
      <w:marTop w:val="0"/>
      <w:marBottom w:val="0"/>
      <w:divBdr>
        <w:top w:val="none" w:sz="0" w:space="0" w:color="auto"/>
        <w:left w:val="none" w:sz="0" w:space="0" w:color="auto"/>
        <w:bottom w:val="none" w:sz="0" w:space="0" w:color="auto"/>
        <w:right w:val="none" w:sz="0" w:space="0" w:color="auto"/>
      </w:divBdr>
    </w:div>
    <w:div w:id="1354960738">
      <w:bodyDiv w:val="1"/>
      <w:marLeft w:val="0"/>
      <w:marRight w:val="0"/>
      <w:marTop w:val="0"/>
      <w:marBottom w:val="0"/>
      <w:divBdr>
        <w:top w:val="none" w:sz="0" w:space="0" w:color="auto"/>
        <w:left w:val="none" w:sz="0" w:space="0" w:color="auto"/>
        <w:bottom w:val="none" w:sz="0" w:space="0" w:color="auto"/>
        <w:right w:val="none" w:sz="0" w:space="0" w:color="auto"/>
      </w:divBdr>
    </w:div>
    <w:div w:id="1361931513">
      <w:bodyDiv w:val="1"/>
      <w:marLeft w:val="0"/>
      <w:marRight w:val="0"/>
      <w:marTop w:val="0"/>
      <w:marBottom w:val="0"/>
      <w:divBdr>
        <w:top w:val="none" w:sz="0" w:space="0" w:color="auto"/>
        <w:left w:val="none" w:sz="0" w:space="0" w:color="auto"/>
        <w:bottom w:val="none" w:sz="0" w:space="0" w:color="auto"/>
        <w:right w:val="none" w:sz="0" w:space="0" w:color="auto"/>
      </w:divBdr>
    </w:div>
    <w:div w:id="1380744273">
      <w:bodyDiv w:val="1"/>
      <w:marLeft w:val="0"/>
      <w:marRight w:val="0"/>
      <w:marTop w:val="0"/>
      <w:marBottom w:val="0"/>
      <w:divBdr>
        <w:top w:val="none" w:sz="0" w:space="0" w:color="auto"/>
        <w:left w:val="none" w:sz="0" w:space="0" w:color="auto"/>
        <w:bottom w:val="none" w:sz="0" w:space="0" w:color="auto"/>
        <w:right w:val="none" w:sz="0" w:space="0" w:color="auto"/>
      </w:divBdr>
    </w:div>
    <w:div w:id="1446777364">
      <w:bodyDiv w:val="1"/>
      <w:marLeft w:val="0"/>
      <w:marRight w:val="0"/>
      <w:marTop w:val="0"/>
      <w:marBottom w:val="0"/>
      <w:divBdr>
        <w:top w:val="none" w:sz="0" w:space="0" w:color="auto"/>
        <w:left w:val="none" w:sz="0" w:space="0" w:color="auto"/>
        <w:bottom w:val="none" w:sz="0" w:space="0" w:color="auto"/>
        <w:right w:val="none" w:sz="0" w:space="0" w:color="auto"/>
      </w:divBdr>
    </w:div>
    <w:div w:id="1728381579">
      <w:bodyDiv w:val="1"/>
      <w:marLeft w:val="0"/>
      <w:marRight w:val="0"/>
      <w:marTop w:val="0"/>
      <w:marBottom w:val="0"/>
      <w:divBdr>
        <w:top w:val="none" w:sz="0" w:space="0" w:color="auto"/>
        <w:left w:val="none" w:sz="0" w:space="0" w:color="auto"/>
        <w:bottom w:val="none" w:sz="0" w:space="0" w:color="auto"/>
        <w:right w:val="none" w:sz="0" w:space="0" w:color="auto"/>
      </w:divBdr>
      <w:divsChild>
        <w:div w:id="1835295220">
          <w:marLeft w:val="0"/>
          <w:marRight w:val="0"/>
          <w:marTop w:val="0"/>
          <w:marBottom w:val="0"/>
          <w:divBdr>
            <w:top w:val="none" w:sz="0" w:space="0" w:color="auto"/>
            <w:left w:val="none" w:sz="0" w:space="0" w:color="auto"/>
            <w:bottom w:val="none" w:sz="0" w:space="0" w:color="auto"/>
            <w:right w:val="none" w:sz="0" w:space="0" w:color="auto"/>
          </w:divBdr>
          <w:divsChild>
            <w:div w:id="1462263901">
              <w:marLeft w:val="0"/>
              <w:marRight w:val="0"/>
              <w:marTop w:val="0"/>
              <w:marBottom w:val="0"/>
              <w:divBdr>
                <w:top w:val="none" w:sz="0" w:space="0" w:color="auto"/>
                <w:left w:val="none" w:sz="0" w:space="0" w:color="auto"/>
                <w:bottom w:val="none" w:sz="0" w:space="0" w:color="auto"/>
                <w:right w:val="none" w:sz="0" w:space="0" w:color="auto"/>
              </w:divBdr>
              <w:divsChild>
                <w:div w:id="16874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9120">
      <w:bodyDiv w:val="1"/>
      <w:marLeft w:val="0"/>
      <w:marRight w:val="0"/>
      <w:marTop w:val="0"/>
      <w:marBottom w:val="0"/>
      <w:divBdr>
        <w:top w:val="none" w:sz="0" w:space="0" w:color="auto"/>
        <w:left w:val="none" w:sz="0" w:space="0" w:color="auto"/>
        <w:bottom w:val="none" w:sz="0" w:space="0" w:color="auto"/>
        <w:right w:val="none" w:sz="0" w:space="0" w:color="auto"/>
      </w:divBdr>
    </w:div>
    <w:div w:id="1966302735">
      <w:bodyDiv w:val="1"/>
      <w:marLeft w:val="0"/>
      <w:marRight w:val="0"/>
      <w:marTop w:val="0"/>
      <w:marBottom w:val="0"/>
      <w:divBdr>
        <w:top w:val="none" w:sz="0" w:space="0" w:color="auto"/>
        <w:left w:val="none" w:sz="0" w:space="0" w:color="auto"/>
        <w:bottom w:val="none" w:sz="0" w:space="0" w:color="auto"/>
        <w:right w:val="none" w:sz="0" w:space="0" w:color="auto"/>
      </w:divBdr>
    </w:div>
    <w:div w:id="1977837746">
      <w:bodyDiv w:val="1"/>
      <w:marLeft w:val="0"/>
      <w:marRight w:val="0"/>
      <w:marTop w:val="0"/>
      <w:marBottom w:val="0"/>
      <w:divBdr>
        <w:top w:val="none" w:sz="0" w:space="0" w:color="auto"/>
        <w:left w:val="none" w:sz="0" w:space="0" w:color="auto"/>
        <w:bottom w:val="none" w:sz="0" w:space="0" w:color="auto"/>
        <w:right w:val="none" w:sz="0" w:space="0" w:color="auto"/>
      </w:divBdr>
    </w:div>
    <w:div w:id="2074352526">
      <w:bodyDiv w:val="1"/>
      <w:marLeft w:val="0"/>
      <w:marRight w:val="0"/>
      <w:marTop w:val="0"/>
      <w:marBottom w:val="0"/>
      <w:divBdr>
        <w:top w:val="none" w:sz="0" w:space="0" w:color="auto"/>
        <w:left w:val="none" w:sz="0" w:space="0" w:color="auto"/>
        <w:bottom w:val="none" w:sz="0" w:space="0" w:color="auto"/>
        <w:right w:val="none" w:sz="0" w:space="0" w:color="auto"/>
      </w:divBdr>
    </w:div>
    <w:div w:id="2075539978">
      <w:bodyDiv w:val="1"/>
      <w:marLeft w:val="0"/>
      <w:marRight w:val="0"/>
      <w:marTop w:val="0"/>
      <w:marBottom w:val="0"/>
      <w:divBdr>
        <w:top w:val="none" w:sz="0" w:space="0" w:color="auto"/>
        <w:left w:val="none" w:sz="0" w:space="0" w:color="auto"/>
        <w:bottom w:val="none" w:sz="0" w:space="0" w:color="auto"/>
        <w:right w:val="none" w:sz="0" w:space="0" w:color="auto"/>
      </w:divBdr>
      <w:divsChild>
        <w:div w:id="740641599">
          <w:marLeft w:val="0"/>
          <w:marRight w:val="0"/>
          <w:marTop w:val="0"/>
          <w:marBottom w:val="0"/>
          <w:divBdr>
            <w:top w:val="single" w:sz="2" w:space="0" w:color="E3E3E3"/>
            <w:left w:val="single" w:sz="2" w:space="0" w:color="E3E3E3"/>
            <w:bottom w:val="single" w:sz="2" w:space="0" w:color="E3E3E3"/>
            <w:right w:val="single" w:sz="2" w:space="0" w:color="E3E3E3"/>
          </w:divBdr>
          <w:divsChild>
            <w:div w:id="836847118">
              <w:marLeft w:val="0"/>
              <w:marRight w:val="0"/>
              <w:marTop w:val="0"/>
              <w:marBottom w:val="0"/>
              <w:divBdr>
                <w:top w:val="single" w:sz="2" w:space="0" w:color="E3E3E3"/>
                <w:left w:val="single" w:sz="2" w:space="0" w:color="E3E3E3"/>
                <w:bottom w:val="single" w:sz="2" w:space="0" w:color="E3E3E3"/>
                <w:right w:val="single" w:sz="2" w:space="0" w:color="E3E3E3"/>
              </w:divBdr>
              <w:divsChild>
                <w:div w:id="1323309976">
                  <w:marLeft w:val="0"/>
                  <w:marRight w:val="0"/>
                  <w:marTop w:val="0"/>
                  <w:marBottom w:val="0"/>
                  <w:divBdr>
                    <w:top w:val="single" w:sz="2" w:space="0" w:color="E3E3E3"/>
                    <w:left w:val="single" w:sz="2" w:space="0" w:color="E3E3E3"/>
                    <w:bottom w:val="single" w:sz="2" w:space="0" w:color="E3E3E3"/>
                    <w:right w:val="single" w:sz="2" w:space="0" w:color="E3E3E3"/>
                  </w:divBdr>
                  <w:divsChild>
                    <w:div w:id="1029798095">
                      <w:marLeft w:val="0"/>
                      <w:marRight w:val="0"/>
                      <w:marTop w:val="0"/>
                      <w:marBottom w:val="0"/>
                      <w:divBdr>
                        <w:top w:val="single" w:sz="2" w:space="0" w:color="E3E3E3"/>
                        <w:left w:val="single" w:sz="2" w:space="0" w:color="E3E3E3"/>
                        <w:bottom w:val="single" w:sz="2" w:space="0" w:color="E3E3E3"/>
                        <w:right w:val="single" w:sz="2" w:space="0" w:color="E3E3E3"/>
                      </w:divBdr>
                      <w:divsChild>
                        <w:div w:id="1170488993">
                          <w:marLeft w:val="0"/>
                          <w:marRight w:val="0"/>
                          <w:marTop w:val="0"/>
                          <w:marBottom w:val="0"/>
                          <w:divBdr>
                            <w:top w:val="single" w:sz="2" w:space="0" w:color="E3E3E3"/>
                            <w:left w:val="single" w:sz="2" w:space="0" w:color="E3E3E3"/>
                            <w:bottom w:val="single" w:sz="2" w:space="0" w:color="E3E3E3"/>
                            <w:right w:val="single" w:sz="2" w:space="0" w:color="E3E3E3"/>
                          </w:divBdr>
                          <w:divsChild>
                            <w:div w:id="1149901287">
                              <w:marLeft w:val="0"/>
                              <w:marRight w:val="0"/>
                              <w:marTop w:val="0"/>
                              <w:marBottom w:val="0"/>
                              <w:divBdr>
                                <w:top w:val="single" w:sz="2" w:space="0" w:color="E3E3E3"/>
                                <w:left w:val="single" w:sz="2" w:space="0" w:color="E3E3E3"/>
                                <w:bottom w:val="single" w:sz="2" w:space="0" w:color="E3E3E3"/>
                                <w:right w:val="single" w:sz="2" w:space="0" w:color="E3E3E3"/>
                              </w:divBdr>
                              <w:divsChild>
                                <w:div w:id="103235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319686">
                                      <w:marLeft w:val="0"/>
                                      <w:marRight w:val="0"/>
                                      <w:marTop w:val="0"/>
                                      <w:marBottom w:val="0"/>
                                      <w:divBdr>
                                        <w:top w:val="single" w:sz="2" w:space="0" w:color="E3E3E3"/>
                                        <w:left w:val="single" w:sz="2" w:space="0" w:color="E3E3E3"/>
                                        <w:bottom w:val="single" w:sz="2" w:space="0" w:color="E3E3E3"/>
                                        <w:right w:val="single" w:sz="2" w:space="0" w:color="E3E3E3"/>
                                      </w:divBdr>
                                      <w:divsChild>
                                        <w:div w:id="1606687382">
                                          <w:marLeft w:val="0"/>
                                          <w:marRight w:val="0"/>
                                          <w:marTop w:val="0"/>
                                          <w:marBottom w:val="0"/>
                                          <w:divBdr>
                                            <w:top w:val="single" w:sz="2" w:space="0" w:color="E3E3E3"/>
                                            <w:left w:val="single" w:sz="2" w:space="0" w:color="E3E3E3"/>
                                            <w:bottom w:val="single" w:sz="2" w:space="0" w:color="E3E3E3"/>
                                            <w:right w:val="single" w:sz="2" w:space="0" w:color="E3E3E3"/>
                                          </w:divBdr>
                                          <w:divsChild>
                                            <w:div w:id="266155141">
                                              <w:marLeft w:val="0"/>
                                              <w:marRight w:val="0"/>
                                              <w:marTop w:val="0"/>
                                              <w:marBottom w:val="0"/>
                                              <w:divBdr>
                                                <w:top w:val="single" w:sz="2" w:space="0" w:color="E3E3E3"/>
                                                <w:left w:val="single" w:sz="2" w:space="0" w:color="E3E3E3"/>
                                                <w:bottom w:val="single" w:sz="2" w:space="0" w:color="E3E3E3"/>
                                                <w:right w:val="single" w:sz="2" w:space="0" w:color="E3E3E3"/>
                                              </w:divBdr>
                                              <w:divsChild>
                                                <w:div w:id="1301181765">
                                                  <w:marLeft w:val="0"/>
                                                  <w:marRight w:val="0"/>
                                                  <w:marTop w:val="0"/>
                                                  <w:marBottom w:val="0"/>
                                                  <w:divBdr>
                                                    <w:top w:val="single" w:sz="2" w:space="0" w:color="E3E3E3"/>
                                                    <w:left w:val="single" w:sz="2" w:space="0" w:color="E3E3E3"/>
                                                    <w:bottom w:val="single" w:sz="2" w:space="0" w:color="E3E3E3"/>
                                                    <w:right w:val="single" w:sz="2" w:space="0" w:color="E3E3E3"/>
                                                  </w:divBdr>
                                                  <w:divsChild>
                                                    <w:div w:id="1616012877">
                                                      <w:marLeft w:val="0"/>
                                                      <w:marRight w:val="0"/>
                                                      <w:marTop w:val="0"/>
                                                      <w:marBottom w:val="0"/>
                                                      <w:divBdr>
                                                        <w:top w:val="single" w:sz="2" w:space="0" w:color="E3E3E3"/>
                                                        <w:left w:val="single" w:sz="2" w:space="0" w:color="E3E3E3"/>
                                                        <w:bottom w:val="single" w:sz="2" w:space="0" w:color="E3E3E3"/>
                                                        <w:right w:val="single" w:sz="2" w:space="0" w:color="E3E3E3"/>
                                                      </w:divBdr>
                                                      <w:divsChild>
                                                        <w:div w:id="8290564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184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i@laurelhouse.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Fordyce\AppData\Local\Microsoft\Windows\INetCache\Content.Outlook\I67M52UD\LH%20Submission%20template%201504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130C1ACB28C043A428ECA1C51C806A" ma:contentTypeVersion="19" ma:contentTypeDescription="Create a new document." ma:contentTypeScope="" ma:versionID="15eda8c8647fb5f5147e099c24887964">
  <xsd:schema xmlns:xsd="http://www.w3.org/2001/XMLSchema" xmlns:xs="http://www.w3.org/2001/XMLSchema" xmlns:p="http://schemas.microsoft.com/office/2006/metadata/properties" xmlns:ns2="de0fc3bf-0352-4b6b-bd34-6eb8a2d6803c" xmlns:ns3="eecbd341-6af6-4c76-8e30-8c70b2627f24" targetNamespace="http://schemas.microsoft.com/office/2006/metadata/properties" ma:root="true" ma:fieldsID="782667e158a32141dcc7c5b609b32634" ns2:_="" ns3:_="">
    <xsd:import namespace="de0fc3bf-0352-4b6b-bd34-6eb8a2d6803c"/>
    <xsd:import namespace="eecbd341-6af6-4c76-8e30-8c70b2627f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c3bf-0352-4b6b-bd34-6eb8a2d68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50ca2c-f342-4019-beed-fc3a5971c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bd341-6af6-4c76-8e30-8c70b2627f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9fd41-ca44-4e58-90cf-48cea3705a0d}" ma:internalName="TaxCatchAll" ma:showField="CatchAllData" ma:web="eecbd341-6af6-4c76-8e30-8c70b2627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cbd341-6af6-4c76-8e30-8c70b2627f24" xsi:nil="true"/>
    <lcf76f155ced4ddcb4097134ff3c332f xmlns="de0fc3bf-0352-4b6b-bd34-6eb8a2d68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CDB891-36A1-354F-813D-D1977FB173C0}">
  <ds:schemaRefs>
    <ds:schemaRef ds:uri="http://schemas.openxmlformats.org/officeDocument/2006/bibliography"/>
  </ds:schemaRefs>
</ds:datastoreItem>
</file>

<file path=customXml/itemProps2.xml><?xml version="1.0" encoding="utf-8"?>
<ds:datastoreItem xmlns:ds="http://schemas.openxmlformats.org/officeDocument/2006/customXml" ds:itemID="{70B50BB5-FE21-49F3-8E4E-4B494DBA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c3bf-0352-4b6b-bd34-6eb8a2d6803c"/>
    <ds:schemaRef ds:uri="eecbd341-6af6-4c76-8e30-8c70b2627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A9E0B-948C-438F-AAFE-5EA3AF1DE11C}">
  <ds:schemaRefs>
    <ds:schemaRef ds:uri="http://schemas.microsoft.com/sharepoint/v3/contenttype/forms"/>
  </ds:schemaRefs>
</ds:datastoreItem>
</file>

<file path=customXml/itemProps4.xml><?xml version="1.0" encoding="utf-8"?>
<ds:datastoreItem xmlns:ds="http://schemas.openxmlformats.org/officeDocument/2006/customXml" ds:itemID="{E2771CB4-7233-4157-A376-061B04F0B949}">
  <ds:schemaRefs>
    <ds:schemaRef ds:uri="http://schemas.microsoft.com/office/2006/metadata/properties"/>
    <ds:schemaRef ds:uri="http://schemas.microsoft.com/office/infopath/2007/PartnerControls"/>
    <ds:schemaRef ds:uri="eecbd341-6af6-4c76-8e30-8c70b2627f24"/>
    <ds:schemaRef ds:uri="de0fc3bf-0352-4b6b-bd34-6eb8a2d6803c"/>
  </ds:schemaRefs>
</ds:datastoreItem>
</file>

<file path=docProps/app.xml><?xml version="1.0" encoding="utf-8"?>
<Properties xmlns="http://schemas.openxmlformats.org/officeDocument/2006/extended-properties" xmlns:vt="http://schemas.openxmlformats.org/officeDocument/2006/docPropsVTypes">
  <Template>LH Submission template 15042024</Template>
  <TotalTime>30</TotalTime>
  <Pages>11</Pages>
  <Words>1974</Words>
  <Characters>11254</Characters>
  <Application>Microsoft Office Word</Application>
  <DocSecurity>0</DocSecurity>
  <Lines>93</Lines>
  <Paragraphs>26</Paragraphs>
  <ScaleCrop>false</ScaleCrop>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Fordyce</dc:creator>
  <cp:keywords/>
  <dc:description/>
  <cp:lastModifiedBy>Dr Lucy Mercer-Mapstone</cp:lastModifiedBy>
  <cp:revision>49</cp:revision>
  <cp:lastPrinted>2024-05-18T20:32:00Z</cp:lastPrinted>
  <dcterms:created xsi:type="dcterms:W3CDTF">2025-07-02T00:59:00Z</dcterms:created>
  <dcterms:modified xsi:type="dcterms:W3CDTF">2025-08-05T05:53:00Z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0x0101005E130C1ACB28C043A428ECA1C51C806A</vt:lpwstr>
  </property>
  <property fmtid="{D5CDD505-2E9C-101B-9397-08002B2CF9AE}" pid="3" name="MediaServiceImageTags">
    <vt:lpwstr/>
  </property>
</Properties>
</file>