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93" w:rsidRDefault="007E7393" w:rsidP="005E239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2202E" w:rsidRDefault="00B2202E" w:rsidP="00DD31EC">
      <w:pPr>
        <w:pStyle w:val="Ttulo1"/>
        <w:spacing w:before="120"/>
        <w:ind w:left="0" w:right="1036"/>
      </w:pPr>
    </w:p>
    <w:p w:rsidR="007E7393" w:rsidRDefault="007E7393" w:rsidP="007E7393">
      <w:pPr>
        <w:pStyle w:val="Ttulo1"/>
        <w:spacing w:before="120"/>
        <w:ind w:left="1145" w:right="1036" w:firstLine="916"/>
        <w:jc w:val="center"/>
      </w:pPr>
      <w:r>
        <w:t>TERMO DE COMPROMISSO</w:t>
      </w:r>
    </w:p>
    <w:p w:rsidR="007E7393" w:rsidRDefault="007E7393" w:rsidP="007E7393">
      <w:pPr>
        <w:pStyle w:val="Ttulo1"/>
        <w:spacing w:before="120"/>
        <w:ind w:left="1145" w:right="1036" w:firstLine="916"/>
      </w:pPr>
      <w:r>
        <w:t>PIM – PROGRAMA INSTITUCIONAL DE MONITORIA TERMO DE COMPROMISSO PARA O EXERCÍCIO DA MONITORIA, POR ALUNO DE GRADUAÇÃO DA FAPAC/ITPAC PORTO NACIONAL, NOS TERMOS PREVISTOS NOS REGULAMENTO</w:t>
      </w:r>
      <w:r>
        <w:rPr>
          <w:spacing w:val="-7"/>
        </w:rPr>
        <w:t xml:space="preserve"> </w:t>
      </w:r>
      <w:r>
        <w:t>INSTITUCIONAIS</w:t>
      </w:r>
    </w:p>
    <w:p w:rsidR="007E7393" w:rsidRDefault="007E7393" w:rsidP="007E7393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1985"/>
        <w:gridCol w:w="2175"/>
      </w:tblGrid>
      <w:tr w:rsidR="007E7393" w:rsidTr="006300DC">
        <w:trPr>
          <w:trHeight w:val="275"/>
        </w:trPr>
        <w:tc>
          <w:tcPr>
            <w:tcW w:w="9395" w:type="dxa"/>
            <w:gridSpan w:val="3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NOME</w:t>
            </w:r>
            <w:r>
              <w:rPr>
                <w:rFonts w:ascii="Times New Roman"/>
                <w:b/>
              </w:rPr>
              <w:t xml:space="preserve"> COMPLETO</w:t>
            </w:r>
            <w:r w:rsidRPr="00891458">
              <w:rPr>
                <w:rFonts w:ascii="Times New Roman"/>
                <w:b/>
              </w:rPr>
              <w:t>:</w:t>
            </w:r>
          </w:p>
        </w:tc>
      </w:tr>
      <w:tr w:rsidR="007E7393" w:rsidTr="006300DC">
        <w:trPr>
          <w:trHeight w:val="277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before="1" w:line="257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 xml:space="preserve">CURSO </w:t>
            </w:r>
            <w:r w:rsidRPr="00891458">
              <w:rPr>
                <w:rFonts w:ascii="Times New Roman"/>
                <w:b/>
                <w:sz w:val="16"/>
                <w:szCs w:val="16"/>
              </w:rPr>
              <w:t>(da monitoria)</w:t>
            </w:r>
            <w:r w:rsidRPr="00891458">
              <w:rPr>
                <w:rFonts w:ascii="Times New Roman"/>
                <w:b/>
              </w:rPr>
              <w:t>:</w:t>
            </w:r>
          </w:p>
        </w:tc>
        <w:tc>
          <w:tcPr>
            <w:tcW w:w="1985" w:type="dxa"/>
          </w:tcPr>
          <w:p w:rsidR="007E7393" w:rsidRPr="00891458" w:rsidRDefault="007E7393" w:rsidP="006300DC">
            <w:pPr>
              <w:pStyle w:val="TableParagraph"/>
              <w:spacing w:before="1" w:line="257" w:lineRule="exact"/>
              <w:rPr>
                <w:rFonts w:ascii="Times New Roman" w:hAnsi="Times New Roman"/>
                <w:b/>
              </w:rPr>
            </w:pPr>
            <w:r w:rsidRPr="00891458">
              <w:rPr>
                <w:rFonts w:ascii="Times New Roman" w:hAnsi="Times New Roman"/>
                <w:b/>
              </w:rPr>
              <w:t xml:space="preserve"> Período</w:t>
            </w:r>
            <w:r>
              <w:rPr>
                <w:rFonts w:ascii="Times New Roman" w:hAnsi="Times New Roman"/>
                <w:b/>
              </w:rPr>
              <w:t xml:space="preserve"> letivo</w:t>
            </w:r>
            <w:r w:rsidRPr="0089145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5" w:type="dxa"/>
          </w:tcPr>
          <w:p w:rsidR="007E7393" w:rsidRPr="00891458" w:rsidRDefault="007E7393" w:rsidP="006300DC">
            <w:pPr>
              <w:pStyle w:val="TableParagraph"/>
              <w:spacing w:before="1" w:line="257" w:lineRule="exact"/>
              <w:rPr>
                <w:rFonts w:ascii="Times New Roman" w:hAnsi="Times New Roman"/>
                <w:b/>
              </w:rPr>
            </w:pPr>
            <w:r w:rsidRPr="00891458">
              <w:rPr>
                <w:rFonts w:ascii="Times New Roman" w:hAnsi="Times New Roman"/>
                <w:b/>
              </w:rPr>
              <w:t>Matrícula:</w:t>
            </w:r>
          </w:p>
        </w:tc>
      </w:tr>
      <w:tr w:rsidR="007E7393" w:rsidTr="006300DC">
        <w:trPr>
          <w:trHeight w:val="275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RG: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spacing w:line="256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Celular: (   )</w:t>
            </w:r>
          </w:p>
        </w:tc>
      </w:tr>
      <w:tr w:rsidR="007E7393" w:rsidTr="006300DC">
        <w:trPr>
          <w:trHeight w:val="275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CPF: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spacing w:line="256" w:lineRule="exact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 xml:space="preserve"> Num. Whatsapp:</w:t>
            </w:r>
            <w:r>
              <w:rPr>
                <w:rFonts w:ascii="Times New Roman"/>
                <w:b/>
              </w:rPr>
              <w:t xml:space="preserve"> (  )</w:t>
            </w:r>
          </w:p>
        </w:tc>
      </w:tr>
      <w:tr w:rsidR="007E7393" w:rsidTr="006300DC">
        <w:trPr>
          <w:trHeight w:val="275"/>
        </w:trPr>
        <w:tc>
          <w:tcPr>
            <w:tcW w:w="9395" w:type="dxa"/>
            <w:gridSpan w:val="3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E-mail:</w:t>
            </w:r>
          </w:p>
        </w:tc>
      </w:tr>
      <w:tr w:rsidR="007E7393" w:rsidTr="006300DC">
        <w:trPr>
          <w:trHeight w:val="276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Disciplina: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C.H. semanal:</w:t>
            </w:r>
          </w:p>
        </w:tc>
      </w:tr>
      <w:tr w:rsidR="007E7393" w:rsidTr="006300DC">
        <w:trPr>
          <w:trHeight w:val="275"/>
        </w:trPr>
        <w:tc>
          <w:tcPr>
            <w:tcW w:w="9395" w:type="dxa"/>
            <w:gridSpan w:val="3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</w:t>
            </w:r>
            <w:r w:rsidRPr="00891458">
              <w:rPr>
                <w:rFonts w:ascii="Times New Roman"/>
                <w:b/>
              </w:rPr>
              <w:t>rientador(a):</w:t>
            </w:r>
          </w:p>
        </w:tc>
      </w:tr>
      <w:tr w:rsidR="007E7393" w:rsidTr="006300DC">
        <w:trPr>
          <w:trHeight w:val="383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Ano/semestre: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tabs>
                <w:tab w:val="left" w:pos="1768"/>
                <w:tab w:val="left" w:pos="4082"/>
                <w:tab w:val="left" w:pos="4549"/>
              </w:tabs>
              <w:spacing w:line="276" w:lineRule="exact"/>
              <w:ind w:left="107" w:right="99"/>
              <w:rPr>
                <w:rFonts w:ascii="Times New Roman" w:hAnsi="Times New Roman"/>
              </w:rPr>
            </w:pPr>
            <w:r w:rsidRPr="00891458">
              <w:rPr>
                <w:rFonts w:ascii="Times New Roman" w:hAnsi="Times New Roman"/>
                <w:b/>
              </w:rPr>
              <w:t>Categoria:</w:t>
            </w:r>
            <w:r w:rsidRPr="00891458">
              <w:rPr>
                <w:rFonts w:ascii="Times New Roman" w:hAnsi="Times New Roman"/>
                <w:b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 xml:space="preserve">(  </w:t>
            </w:r>
            <w:r w:rsidRPr="00891458">
              <w:rPr>
                <w:rFonts w:ascii="Times New Roman" w:hAnsi="Times New Roman"/>
              </w:rPr>
              <w:t>)</w:t>
            </w:r>
            <w:r w:rsidRPr="00891458">
              <w:rPr>
                <w:rFonts w:ascii="Times New Roman" w:hAnsi="Times New Roman"/>
                <w:spacing w:val="36"/>
              </w:rPr>
              <w:t xml:space="preserve"> </w:t>
            </w:r>
            <w:r w:rsidRPr="00891458">
              <w:rPr>
                <w:rFonts w:ascii="Times New Roman" w:hAnsi="Times New Roman"/>
              </w:rPr>
              <w:t xml:space="preserve">Bolsista (  </w:t>
            </w:r>
            <w:r w:rsidRPr="00891458">
              <w:rPr>
                <w:rFonts w:ascii="Times New Roman" w:hAnsi="Times New Roman"/>
                <w:spacing w:val="-17"/>
              </w:rPr>
              <w:t xml:space="preserve">) </w:t>
            </w:r>
            <w:r w:rsidRPr="00891458">
              <w:rPr>
                <w:rFonts w:ascii="Times New Roman" w:hAnsi="Times New Roman"/>
              </w:rPr>
              <w:t>Voluntário(a)</w:t>
            </w:r>
          </w:p>
        </w:tc>
      </w:tr>
      <w:tr w:rsidR="007E7393" w:rsidTr="006300DC">
        <w:trPr>
          <w:trHeight w:val="275"/>
        </w:trPr>
        <w:tc>
          <w:tcPr>
            <w:tcW w:w="9395" w:type="dxa"/>
            <w:gridSpan w:val="3"/>
            <w:shd w:val="clear" w:color="auto" w:fill="BEBEBE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3504" w:right="3499"/>
              <w:jc w:val="center"/>
              <w:rPr>
                <w:rFonts w:ascii="Times New Roman" w:hAnsi="Times New Roman"/>
                <w:b/>
              </w:rPr>
            </w:pPr>
            <w:r w:rsidRPr="00891458">
              <w:rPr>
                <w:rFonts w:ascii="Times New Roman" w:hAnsi="Times New Roman"/>
                <w:b/>
              </w:rPr>
              <w:t>DADOS BANCÁRIOS</w:t>
            </w:r>
          </w:p>
        </w:tc>
      </w:tr>
      <w:tr w:rsidR="007E7393" w:rsidTr="006300DC">
        <w:trPr>
          <w:trHeight w:val="551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Banco: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Tipo de Conta:</w:t>
            </w:r>
          </w:p>
          <w:p w:rsidR="007E7393" w:rsidRPr="00891458" w:rsidRDefault="007E7393" w:rsidP="006300DC">
            <w:pPr>
              <w:pStyle w:val="TableParagraph"/>
              <w:tabs>
                <w:tab w:val="left" w:pos="1585"/>
                <w:tab w:val="left" w:pos="1905"/>
                <w:tab w:val="left" w:pos="3337"/>
                <w:tab w:val="left" w:pos="3658"/>
              </w:tabs>
              <w:spacing w:line="259" w:lineRule="exact"/>
              <w:ind w:left="107"/>
              <w:rPr>
                <w:rFonts w:ascii="Times New Roman" w:hAnsi="Times New Roman"/>
              </w:rPr>
            </w:pPr>
            <w:r w:rsidRPr="00891458">
              <w:rPr>
                <w:rFonts w:ascii="Times New Roman" w:hAnsi="Times New Roman"/>
              </w:rPr>
              <w:t xml:space="preserve">( </w:t>
            </w:r>
            <w:r w:rsidRPr="00891458">
              <w:rPr>
                <w:rFonts w:ascii="Times New Roman" w:hAnsi="Times New Roman"/>
                <w:spacing w:val="58"/>
              </w:rPr>
              <w:t xml:space="preserve"> </w:t>
            </w:r>
            <w:r w:rsidRPr="00891458">
              <w:rPr>
                <w:rFonts w:ascii="Times New Roman" w:hAnsi="Times New Roman"/>
              </w:rPr>
              <w:t>)</w:t>
            </w:r>
            <w:r w:rsidRPr="00891458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Corrente  (  </w:t>
            </w:r>
            <w:r w:rsidRPr="00891458">
              <w:rPr>
                <w:rFonts w:ascii="Times New Roman" w:hAnsi="Times New Roman"/>
              </w:rPr>
              <w:t>)</w:t>
            </w:r>
            <w:r w:rsidRPr="00891458"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</w:rPr>
              <w:t xml:space="preserve">Poupança (  </w:t>
            </w:r>
            <w:r w:rsidRPr="00891458">
              <w:rPr>
                <w:rFonts w:ascii="Times New Roman" w:hAnsi="Times New Roman"/>
              </w:rPr>
              <w:t>)</w:t>
            </w:r>
            <w:r w:rsidRPr="00891458">
              <w:rPr>
                <w:rFonts w:ascii="Times New Roman" w:hAnsi="Times New Roman"/>
                <w:spacing w:val="-1"/>
              </w:rPr>
              <w:t xml:space="preserve"> </w:t>
            </w:r>
            <w:r w:rsidRPr="00891458">
              <w:rPr>
                <w:rFonts w:ascii="Times New Roman" w:hAnsi="Times New Roman"/>
              </w:rPr>
              <w:t>Salário</w:t>
            </w:r>
          </w:p>
        </w:tc>
      </w:tr>
      <w:tr w:rsidR="007E7393" w:rsidTr="006300DC">
        <w:trPr>
          <w:trHeight w:val="415"/>
        </w:trPr>
        <w:tc>
          <w:tcPr>
            <w:tcW w:w="5235" w:type="dxa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Ag</w:t>
            </w:r>
            <w:r w:rsidRPr="00891458">
              <w:rPr>
                <w:rFonts w:ascii="Times New Roman"/>
                <w:b/>
              </w:rPr>
              <w:t>ê</w:t>
            </w:r>
            <w:r w:rsidRPr="00891458">
              <w:rPr>
                <w:rFonts w:ascii="Times New Roman"/>
                <w:b/>
              </w:rPr>
              <w:t>ncia:</w:t>
            </w:r>
          </w:p>
        </w:tc>
        <w:tc>
          <w:tcPr>
            <w:tcW w:w="4160" w:type="dxa"/>
            <w:gridSpan w:val="2"/>
          </w:tcPr>
          <w:p w:rsidR="007E7393" w:rsidRPr="00891458" w:rsidRDefault="007E7393" w:rsidP="006300DC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</w:rPr>
            </w:pPr>
            <w:r w:rsidRPr="00891458">
              <w:rPr>
                <w:rFonts w:ascii="Times New Roman"/>
                <w:b/>
              </w:rPr>
              <w:t>Conta:</w:t>
            </w:r>
          </w:p>
        </w:tc>
      </w:tr>
    </w:tbl>
    <w:p w:rsidR="007E7393" w:rsidRDefault="007E7393" w:rsidP="007E7393">
      <w:pPr>
        <w:pStyle w:val="Corpodetexto"/>
        <w:spacing w:before="213"/>
        <w:ind w:left="567" w:right="451" w:firstLine="284"/>
        <w:jc w:val="both"/>
      </w:pPr>
      <w:r>
        <w:t xml:space="preserve">         A FAPAC, por meio do ITPAC PORTO NACIONAL, e o ALUNO MONITOR acima qualificado,</w:t>
      </w:r>
      <w:r>
        <w:rPr>
          <w:spacing w:val="-16"/>
        </w:rPr>
        <w:t xml:space="preserve"> </w:t>
      </w:r>
      <w:r>
        <w:t>têm</w:t>
      </w:r>
      <w:r>
        <w:rPr>
          <w:spacing w:val="-16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si,</w:t>
      </w:r>
      <w:r>
        <w:rPr>
          <w:spacing w:val="-15"/>
        </w:rPr>
        <w:t xml:space="preserve"> </w:t>
      </w:r>
      <w:r>
        <w:t>justo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avançado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TERMO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COMPROMISSO,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reger- se-á pelas condições abaixo aduzidas, com base na legislação sobre este assunto (REGULAMENTO DE MONITORIAS DO ITPAC PORTO</w:t>
      </w:r>
      <w:r>
        <w:rPr>
          <w:spacing w:val="2"/>
        </w:rPr>
        <w:t xml:space="preserve"> </w:t>
      </w:r>
      <w:r>
        <w:t>NACIONAL).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03"/>
        </w:tabs>
        <w:spacing w:before="203"/>
        <w:ind w:hanging="24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ACOMPANHAMENTO</w:t>
      </w: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spacing w:line="276" w:lineRule="auto"/>
        <w:ind w:left="562" w:right="451"/>
        <w:jc w:val="both"/>
      </w:pPr>
      <w:r>
        <w:t xml:space="preserve">Fica estabelecido como responsável pelo acompanhamento das atividades desenvolvidas pelo Programa Institucional de Monitoria – aluno monitor e professor orientador – o Núcleo de </w:t>
      </w:r>
      <w:r w:rsidR="00973688">
        <w:t xml:space="preserve">Experiência </w:t>
      </w:r>
      <w:r>
        <w:t xml:space="preserve">Discente </w:t>
      </w:r>
      <w:r w:rsidR="00973688">
        <w:t>(NE</w:t>
      </w:r>
      <w:r>
        <w:t>D).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03"/>
        </w:tabs>
        <w:spacing w:before="202"/>
        <w:ind w:hanging="241"/>
        <w:rPr>
          <w:sz w:val="24"/>
        </w:rPr>
      </w:pPr>
      <w:r>
        <w:rPr>
          <w:sz w:val="24"/>
        </w:rPr>
        <w:t>CABE A FAPAC/ITPAC PORTO NACIONAL</w:t>
      </w:r>
    </w:p>
    <w:p w:rsidR="007E7393" w:rsidRDefault="007E7393" w:rsidP="007E7393">
      <w:pPr>
        <w:pStyle w:val="Corpodetexto"/>
        <w:spacing w:before="8"/>
        <w:rPr>
          <w:sz w:val="20"/>
        </w:rPr>
      </w:pPr>
    </w:p>
    <w:p w:rsidR="007E7393" w:rsidRDefault="007E7393" w:rsidP="007E7393">
      <w:pPr>
        <w:pStyle w:val="PargrafodaLista"/>
        <w:numPr>
          <w:ilvl w:val="0"/>
          <w:numId w:val="4"/>
        </w:numPr>
        <w:tabs>
          <w:tab w:val="left" w:pos="927"/>
        </w:tabs>
        <w:spacing w:line="276" w:lineRule="auto"/>
        <w:ind w:right="455" w:firstLine="0"/>
        <w:jc w:val="both"/>
        <w:rPr>
          <w:sz w:val="24"/>
        </w:rPr>
      </w:pPr>
      <w:r>
        <w:rPr>
          <w:sz w:val="24"/>
        </w:rPr>
        <w:t xml:space="preserve">Por </w:t>
      </w:r>
      <w:r w:rsidR="00973688">
        <w:rPr>
          <w:sz w:val="24"/>
        </w:rPr>
        <w:t>intermédio do Orientador e do NE</w:t>
      </w:r>
      <w:r>
        <w:rPr>
          <w:sz w:val="24"/>
        </w:rPr>
        <w:t>D acompanhar o Aluno Monitor no desenvolvimento do Plano de Atividades inicialmente definido, em consonância com o Regulamento, especialmente nos seus artigos 11º, 12º 13º e 14º do REGULAMENTO DE MONITORIAS DO ITPAC PORTO</w:t>
      </w:r>
      <w:r>
        <w:rPr>
          <w:spacing w:val="3"/>
          <w:sz w:val="24"/>
        </w:rPr>
        <w:t xml:space="preserve"> </w:t>
      </w:r>
      <w:r>
        <w:rPr>
          <w:sz w:val="24"/>
        </w:rPr>
        <w:t>NACIONAL;</w:t>
      </w:r>
    </w:p>
    <w:p w:rsidR="007E7393" w:rsidRDefault="007E7393" w:rsidP="007E7393">
      <w:pPr>
        <w:pStyle w:val="PargrafodaLista"/>
        <w:numPr>
          <w:ilvl w:val="0"/>
          <w:numId w:val="4"/>
        </w:numPr>
        <w:tabs>
          <w:tab w:val="left" w:pos="884"/>
        </w:tabs>
        <w:spacing w:before="202" w:line="278" w:lineRule="auto"/>
        <w:ind w:right="457" w:firstLine="0"/>
        <w:jc w:val="both"/>
        <w:rPr>
          <w:sz w:val="24"/>
        </w:rPr>
      </w:pPr>
      <w:r>
        <w:rPr>
          <w:sz w:val="24"/>
        </w:rPr>
        <w:t xml:space="preserve">Expedir Certificado ao Aluno Monitor das atividades exercidas nessa </w:t>
      </w:r>
      <w:r w:rsidR="00973688">
        <w:rPr>
          <w:sz w:val="24"/>
        </w:rPr>
        <w:t>condição, após aprovação pelo NE</w:t>
      </w:r>
      <w:r>
        <w:rPr>
          <w:sz w:val="24"/>
        </w:rPr>
        <w:t>D, do 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Final;</w:t>
      </w:r>
    </w:p>
    <w:p w:rsidR="007E7393" w:rsidRDefault="007E7393" w:rsidP="007E7393">
      <w:pPr>
        <w:pStyle w:val="PargrafodaLista"/>
        <w:numPr>
          <w:ilvl w:val="0"/>
          <w:numId w:val="4"/>
        </w:numPr>
        <w:tabs>
          <w:tab w:val="left" w:pos="803"/>
        </w:tabs>
        <w:spacing w:before="193" w:line="280" w:lineRule="auto"/>
        <w:ind w:right="453" w:firstLine="0"/>
        <w:jc w:val="both"/>
        <w:rPr>
          <w:sz w:val="24"/>
        </w:rPr>
      </w:pPr>
      <w:r>
        <w:rPr>
          <w:sz w:val="24"/>
        </w:rPr>
        <w:t>Cancelar este Termo de Compromisso nas situações previstas no item 3.6 do Edital e no</w:t>
      </w:r>
      <w:r>
        <w:rPr>
          <w:spacing w:val="-25"/>
          <w:sz w:val="24"/>
        </w:rPr>
        <w:t xml:space="preserve"> </w:t>
      </w:r>
      <w:r>
        <w:rPr>
          <w:sz w:val="24"/>
        </w:rPr>
        <w:t>Art 15º do Regulamento do Programa Institucional de</w:t>
      </w:r>
      <w:r>
        <w:rPr>
          <w:spacing w:val="1"/>
          <w:sz w:val="24"/>
        </w:rPr>
        <w:t xml:space="preserve"> </w:t>
      </w:r>
      <w:r>
        <w:rPr>
          <w:sz w:val="24"/>
        </w:rPr>
        <w:t>Monitoria</w:t>
      </w:r>
    </w:p>
    <w:p w:rsidR="007E7393" w:rsidRDefault="007E7393" w:rsidP="007E7393">
      <w:pPr>
        <w:tabs>
          <w:tab w:val="left" w:pos="1280"/>
        </w:tabs>
        <w:rPr>
          <w:sz w:val="26"/>
        </w:rPr>
      </w:pP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03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CABE AO ALUNO MONITOR:</w:t>
      </w:r>
      <w:r w:rsidR="00AC233E" w:rsidRPr="00AC233E">
        <w:rPr>
          <w:noProof/>
          <w:lang w:eastAsia="pt-BR"/>
        </w:rPr>
        <w:t xml:space="preserve"> </w:t>
      </w:r>
    </w:p>
    <w:p w:rsidR="007E7393" w:rsidRDefault="007E7393" w:rsidP="007E7393">
      <w:pPr>
        <w:pStyle w:val="Corpodetexto"/>
        <w:spacing w:before="9"/>
        <w:rPr>
          <w:sz w:val="20"/>
        </w:rPr>
      </w:pPr>
    </w:p>
    <w:p w:rsidR="00AC233E" w:rsidRDefault="007E7393" w:rsidP="007E7393">
      <w:pPr>
        <w:pStyle w:val="PargrafodaLista"/>
        <w:numPr>
          <w:ilvl w:val="0"/>
          <w:numId w:val="3"/>
        </w:numPr>
        <w:tabs>
          <w:tab w:val="left" w:pos="819"/>
        </w:tabs>
        <w:spacing w:before="1" w:line="276" w:lineRule="auto"/>
        <w:ind w:right="454" w:firstLine="0"/>
        <w:jc w:val="both"/>
        <w:rPr>
          <w:sz w:val="24"/>
        </w:rPr>
      </w:pPr>
      <w:r>
        <w:rPr>
          <w:sz w:val="24"/>
        </w:rPr>
        <w:t>desenvolver, junto à faculdade, o Plano de Atividades, elaborado de comum acordo com o Orientador e aprovado pela Coppex, conforme diretrizes no REGULAMENTO DE MONITORIAS</w:t>
      </w:r>
    </w:p>
    <w:p w:rsidR="00AC233E" w:rsidRDefault="00AC233E" w:rsidP="00AC233E">
      <w:pPr>
        <w:pStyle w:val="PargrafodaLista"/>
        <w:tabs>
          <w:tab w:val="left" w:pos="819"/>
        </w:tabs>
        <w:spacing w:before="1" w:line="276" w:lineRule="auto"/>
        <w:ind w:left="562" w:right="454"/>
        <w:jc w:val="both"/>
        <w:rPr>
          <w:sz w:val="24"/>
        </w:rPr>
      </w:pPr>
    </w:p>
    <w:p w:rsidR="00AC233E" w:rsidRDefault="00AC233E" w:rsidP="00AC233E">
      <w:pPr>
        <w:pStyle w:val="PargrafodaLista"/>
        <w:tabs>
          <w:tab w:val="left" w:pos="819"/>
        </w:tabs>
        <w:spacing w:before="1" w:line="276" w:lineRule="auto"/>
        <w:ind w:left="562" w:right="454"/>
        <w:jc w:val="both"/>
        <w:rPr>
          <w:sz w:val="24"/>
        </w:rPr>
      </w:pPr>
    </w:p>
    <w:p w:rsidR="00AC233E" w:rsidRDefault="00AC233E" w:rsidP="00AC233E">
      <w:pPr>
        <w:pStyle w:val="PargrafodaLista"/>
        <w:tabs>
          <w:tab w:val="left" w:pos="819"/>
        </w:tabs>
        <w:spacing w:before="1" w:line="276" w:lineRule="auto"/>
        <w:ind w:left="562" w:right="454"/>
        <w:jc w:val="both"/>
        <w:rPr>
          <w:sz w:val="24"/>
        </w:rPr>
      </w:pPr>
    </w:p>
    <w:p w:rsidR="00F4286B" w:rsidRDefault="00F4286B" w:rsidP="00AC233E">
      <w:pPr>
        <w:pStyle w:val="PargrafodaLista"/>
        <w:tabs>
          <w:tab w:val="left" w:pos="819"/>
        </w:tabs>
        <w:spacing w:before="1" w:line="276" w:lineRule="auto"/>
        <w:ind w:left="562" w:right="454"/>
        <w:jc w:val="both"/>
        <w:rPr>
          <w:sz w:val="24"/>
        </w:rPr>
      </w:pPr>
    </w:p>
    <w:p w:rsidR="00F4286B" w:rsidRDefault="00F4286B" w:rsidP="00AC233E">
      <w:pPr>
        <w:pStyle w:val="PargrafodaLista"/>
        <w:tabs>
          <w:tab w:val="left" w:pos="819"/>
        </w:tabs>
        <w:spacing w:before="1" w:line="276" w:lineRule="auto"/>
        <w:ind w:left="562" w:right="454"/>
        <w:jc w:val="both"/>
        <w:rPr>
          <w:sz w:val="24"/>
        </w:rPr>
      </w:pPr>
    </w:p>
    <w:p w:rsidR="007E7393" w:rsidRDefault="007E7393" w:rsidP="007E7393">
      <w:pPr>
        <w:pStyle w:val="PargrafodaLista"/>
        <w:numPr>
          <w:ilvl w:val="0"/>
          <w:numId w:val="3"/>
        </w:numPr>
        <w:tabs>
          <w:tab w:val="left" w:pos="819"/>
        </w:tabs>
        <w:spacing w:before="1" w:line="276" w:lineRule="auto"/>
        <w:ind w:right="454" w:firstLine="0"/>
        <w:jc w:val="both"/>
        <w:rPr>
          <w:sz w:val="24"/>
        </w:rPr>
      </w:pPr>
      <w:r>
        <w:rPr>
          <w:sz w:val="24"/>
        </w:rPr>
        <w:t xml:space="preserve"> DO ITPAC PORTO NACIONAL e pelas condições 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Termo;</w:t>
      </w:r>
      <w:r w:rsidR="00AC233E" w:rsidRPr="00AC233E">
        <w:rPr>
          <w:noProof/>
          <w:lang w:eastAsia="pt-BR"/>
        </w:rPr>
        <w:t xml:space="preserve"> </w:t>
      </w:r>
    </w:p>
    <w:p w:rsidR="007E7393" w:rsidRDefault="007E7393" w:rsidP="007E7393">
      <w:pPr>
        <w:pStyle w:val="PargrafodaLista"/>
        <w:numPr>
          <w:ilvl w:val="0"/>
          <w:numId w:val="3"/>
        </w:numPr>
        <w:tabs>
          <w:tab w:val="left" w:pos="817"/>
        </w:tabs>
        <w:spacing w:before="199" w:line="276" w:lineRule="auto"/>
        <w:ind w:right="451" w:firstLine="0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carga</w:t>
      </w:r>
      <w:r>
        <w:rPr>
          <w:spacing w:val="-4"/>
          <w:sz w:val="24"/>
        </w:rPr>
        <w:t xml:space="preserve"> </w:t>
      </w:r>
      <w:r>
        <w:rPr>
          <w:sz w:val="24"/>
        </w:rPr>
        <w:t>horária</w:t>
      </w:r>
      <w:r>
        <w:rPr>
          <w:spacing w:val="-6"/>
          <w:sz w:val="24"/>
        </w:rPr>
        <w:t xml:space="preserve"> </w:t>
      </w:r>
      <w:r>
        <w:rPr>
          <w:sz w:val="24"/>
        </w:rPr>
        <w:t>definida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Plano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4"/>
          <w:sz w:val="24"/>
        </w:rPr>
        <w:t xml:space="preserve"> </w:t>
      </w:r>
      <w:r>
        <w:rPr>
          <w:sz w:val="24"/>
        </w:rPr>
        <w:t>como as normas e regulamentos vigentes no ITPAC PORTO NACIONAL e na disciplina onde irá desenvolver suas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atividades;</w:t>
      </w:r>
    </w:p>
    <w:p w:rsidR="007E7393" w:rsidRDefault="007E7393" w:rsidP="007E7393">
      <w:pPr>
        <w:pStyle w:val="PargrafodaLista"/>
        <w:numPr>
          <w:ilvl w:val="0"/>
          <w:numId w:val="3"/>
        </w:numPr>
        <w:tabs>
          <w:tab w:val="left" w:pos="808"/>
        </w:tabs>
        <w:spacing w:before="203"/>
        <w:ind w:left="807" w:hanging="246"/>
        <w:rPr>
          <w:sz w:val="24"/>
        </w:rPr>
      </w:pPr>
      <w:r>
        <w:rPr>
          <w:sz w:val="24"/>
        </w:rPr>
        <w:t>apresentar, ao orientador o seu relatório mensal das 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desenvolvidas;</w:t>
      </w:r>
    </w:p>
    <w:p w:rsidR="007E7393" w:rsidRDefault="007E7393" w:rsidP="007E7393">
      <w:pPr>
        <w:pStyle w:val="Corpodetexto"/>
        <w:rPr>
          <w:sz w:val="20"/>
        </w:rPr>
      </w:pPr>
    </w:p>
    <w:p w:rsidR="007E7393" w:rsidRPr="00E0442C" w:rsidRDefault="00973688" w:rsidP="007E7393">
      <w:pPr>
        <w:pStyle w:val="PargrafodaLista"/>
        <w:numPr>
          <w:ilvl w:val="0"/>
          <w:numId w:val="3"/>
        </w:numPr>
        <w:tabs>
          <w:tab w:val="left" w:pos="831"/>
        </w:tabs>
        <w:spacing w:line="278" w:lineRule="auto"/>
        <w:ind w:right="453" w:firstLine="0"/>
        <w:jc w:val="both"/>
        <w:rPr>
          <w:sz w:val="24"/>
        </w:rPr>
      </w:pPr>
      <w:r>
        <w:rPr>
          <w:sz w:val="24"/>
        </w:rPr>
        <w:t>entregar no NE</w:t>
      </w:r>
      <w:r w:rsidR="007E7393">
        <w:rPr>
          <w:sz w:val="24"/>
        </w:rPr>
        <w:t>D o seu relatório mensal das atividades desenvolvidas até o 5º dia letivo de cada mês em</w:t>
      </w:r>
      <w:r w:rsidR="007E7393">
        <w:rPr>
          <w:spacing w:val="-3"/>
          <w:sz w:val="24"/>
        </w:rPr>
        <w:t xml:space="preserve"> </w:t>
      </w:r>
      <w:r w:rsidR="007E7393">
        <w:rPr>
          <w:sz w:val="24"/>
        </w:rPr>
        <w:t>exercício.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954"/>
        </w:tabs>
        <w:spacing w:before="193" w:line="280" w:lineRule="auto"/>
        <w:ind w:left="562" w:right="458" w:firstLine="0"/>
        <w:jc w:val="both"/>
        <w:rPr>
          <w:sz w:val="24"/>
        </w:rPr>
      </w:pPr>
      <w:r>
        <w:rPr>
          <w:sz w:val="24"/>
        </w:rPr>
        <w:t>SERÁ SUSPENSO O VÍNCULO COM A MONITORIA SEM DIREITO A RECEBIMENTO DE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CERTIFICADO:</w:t>
      </w:r>
    </w:p>
    <w:p w:rsidR="007E7393" w:rsidRDefault="007E7393" w:rsidP="007E7393">
      <w:pPr>
        <w:pStyle w:val="PargrafodaLista"/>
        <w:numPr>
          <w:ilvl w:val="0"/>
          <w:numId w:val="2"/>
        </w:numPr>
        <w:tabs>
          <w:tab w:val="left" w:pos="808"/>
        </w:tabs>
        <w:spacing w:before="192"/>
        <w:rPr>
          <w:sz w:val="24"/>
        </w:rPr>
      </w:pPr>
      <w:r>
        <w:rPr>
          <w:sz w:val="24"/>
        </w:rPr>
        <w:t>o aluno que não entregar, pontualmente, o relatório mensal das atividades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desenvolvidas;</w:t>
      </w: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PargrafodaLista"/>
        <w:numPr>
          <w:ilvl w:val="0"/>
          <w:numId w:val="2"/>
        </w:numPr>
        <w:tabs>
          <w:tab w:val="left" w:pos="951"/>
        </w:tabs>
        <w:spacing w:line="276" w:lineRule="auto"/>
        <w:ind w:left="562" w:right="455" w:firstLine="0"/>
        <w:jc w:val="both"/>
        <w:rPr>
          <w:sz w:val="24"/>
        </w:rPr>
      </w:pPr>
      <w:r>
        <w:rPr>
          <w:sz w:val="24"/>
        </w:rPr>
        <w:t>o aluno que apresentar qualquer outro tipo de irregularidade que contrarie o REGULAMENTO DE MONITORIAS DA FAPAC/TPAC PORTO NACIONAL E OS TERMOS DO 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7E7393" w:rsidRDefault="007E7393" w:rsidP="007E7393">
      <w:pPr>
        <w:pStyle w:val="PargrafodaLista"/>
        <w:numPr>
          <w:ilvl w:val="0"/>
          <w:numId w:val="2"/>
        </w:numPr>
        <w:tabs>
          <w:tab w:val="left" w:pos="819"/>
        </w:tabs>
        <w:spacing w:before="200" w:line="278" w:lineRule="auto"/>
        <w:ind w:left="562" w:right="459" w:firstLine="0"/>
        <w:rPr>
          <w:sz w:val="24"/>
        </w:rPr>
      </w:pPr>
      <w:r>
        <w:rPr>
          <w:sz w:val="24"/>
        </w:rPr>
        <w:t>O aluno que não cumprir com a carga horária mínima da monitoria (75% da carga horária total).</w:t>
      </w:r>
    </w:p>
    <w:p w:rsidR="007E7393" w:rsidRPr="00E0442C" w:rsidRDefault="007E7393" w:rsidP="007E7393">
      <w:pPr>
        <w:pStyle w:val="PargrafodaLista"/>
        <w:numPr>
          <w:ilvl w:val="0"/>
          <w:numId w:val="5"/>
        </w:numPr>
        <w:tabs>
          <w:tab w:val="left" w:pos="819"/>
        </w:tabs>
        <w:spacing w:before="200" w:line="278" w:lineRule="auto"/>
        <w:ind w:right="459"/>
        <w:rPr>
          <w:sz w:val="24"/>
          <w:szCs w:val="24"/>
        </w:rPr>
      </w:pPr>
      <w:r w:rsidRPr="00E0442C">
        <w:rPr>
          <w:sz w:val="24"/>
          <w:szCs w:val="24"/>
        </w:rPr>
        <w:t xml:space="preserve">DA BOLSA </w:t>
      </w:r>
    </w:p>
    <w:p w:rsidR="007E7393" w:rsidRPr="00E238CC" w:rsidRDefault="007E7393" w:rsidP="007E7393">
      <w:pPr>
        <w:tabs>
          <w:tab w:val="left" w:pos="819"/>
        </w:tabs>
        <w:spacing w:before="200" w:line="278" w:lineRule="auto"/>
        <w:ind w:left="567" w:right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38CC">
        <w:rPr>
          <w:sz w:val="24"/>
          <w:szCs w:val="24"/>
        </w:rPr>
        <w:t xml:space="preserve">5.1 O pagamento do valor correspondente à bolsa se dará de formas distintas, a saber: a) Abatimento nas </w:t>
      </w:r>
      <w:r w:rsidRPr="007E47E2">
        <w:rPr>
          <w:sz w:val="24"/>
          <w:szCs w:val="24"/>
        </w:rPr>
        <w:t>mensalidades 05 e 06 (</w:t>
      </w:r>
      <w:r w:rsidR="00F4286B">
        <w:rPr>
          <w:sz w:val="24"/>
          <w:szCs w:val="24"/>
        </w:rPr>
        <w:t>novembro</w:t>
      </w:r>
      <w:r w:rsidR="00973688">
        <w:rPr>
          <w:sz w:val="24"/>
          <w:szCs w:val="24"/>
        </w:rPr>
        <w:t xml:space="preserve"> e </w:t>
      </w:r>
      <w:r w:rsidR="00DD2457">
        <w:rPr>
          <w:sz w:val="24"/>
          <w:szCs w:val="24"/>
        </w:rPr>
        <w:t>dezembro) do contrato 2025</w:t>
      </w:r>
      <w:r w:rsidR="00F4286B">
        <w:rPr>
          <w:sz w:val="24"/>
          <w:szCs w:val="24"/>
        </w:rPr>
        <w:t>/2</w:t>
      </w:r>
      <w:r w:rsidRPr="00E238CC">
        <w:rPr>
          <w:sz w:val="24"/>
          <w:szCs w:val="24"/>
        </w:rPr>
        <w:t xml:space="preserve">, através da atualização dos boletos já </w:t>
      </w:r>
      <w:r w:rsidRPr="00E238CC">
        <w:rPr>
          <w:noProof/>
          <w:sz w:val="24"/>
          <w:szCs w:val="24"/>
        </w:rPr>
        <w:t>gerados</w:t>
      </w:r>
      <w:r w:rsidRPr="00E238CC">
        <w:rPr>
          <w:sz w:val="24"/>
          <w:szCs w:val="24"/>
        </w:rPr>
        <w:t>. ; b) Abatimento, do percentual correspondente ao tipo de FIES contratado (FIES I, FIES II ou FIES III), no valor da mensalidade, através da atualização do Boleto; c) Crédito do valor total da bolsa, na conta bancária informada pelo(a) monitor(a) – respeitados os devidos contratos de FIES – via depósito bancário ou transferência.</w:t>
      </w:r>
    </w:p>
    <w:p w:rsidR="007E7393" w:rsidRPr="00E0442C" w:rsidRDefault="007E7393" w:rsidP="007E7393">
      <w:pPr>
        <w:pStyle w:val="PargrafodaLista"/>
        <w:tabs>
          <w:tab w:val="left" w:pos="819"/>
        </w:tabs>
        <w:spacing w:before="200" w:line="278" w:lineRule="auto"/>
        <w:ind w:left="567" w:right="459"/>
        <w:jc w:val="both"/>
        <w:rPr>
          <w:sz w:val="24"/>
          <w:szCs w:val="24"/>
        </w:rPr>
      </w:pPr>
      <w:r w:rsidRPr="00E0442C">
        <w:rPr>
          <w:sz w:val="24"/>
          <w:szCs w:val="24"/>
        </w:rPr>
        <w:t xml:space="preserve">5.2 </w:t>
      </w:r>
      <w:r w:rsidRPr="00E0442C">
        <w:rPr>
          <w:b/>
          <w:sz w:val="24"/>
          <w:szCs w:val="24"/>
        </w:rPr>
        <w:t>Nos casos em que o(a) monitor(a) estiver inadimplente, será deduzido o valor – de acordo com o débito em aberto do(a) acadêmico(a) - do valor destinado a bolsa, não podendo este alegar desconhecimento acerca do referido desconto na bolsa</w:t>
      </w:r>
      <w:r w:rsidRPr="00E0442C">
        <w:rPr>
          <w:sz w:val="24"/>
          <w:szCs w:val="24"/>
        </w:rPr>
        <w:t>.</w:t>
      </w:r>
    </w:p>
    <w:p w:rsidR="007E7393" w:rsidRPr="00F4286B" w:rsidRDefault="007E7393" w:rsidP="00B07472">
      <w:pPr>
        <w:pStyle w:val="PargrafodaLista"/>
        <w:tabs>
          <w:tab w:val="left" w:pos="819"/>
        </w:tabs>
        <w:spacing w:before="200" w:line="278" w:lineRule="auto"/>
        <w:ind w:left="567" w:right="459"/>
        <w:jc w:val="both"/>
      </w:pPr>
      <w:r w:rsidRPr="00E0442C">
        <w:rPr>
          <w:sz w:val="24"/>
          <w:szCs w:val="24"/>
        </w:rPr>
        <w:t xml:space="preserve">5.3 É de inteira responsabilidade do(a) monitor(a) </w:t>
      </w:r>
      <w:r w:rsidRPr="007E47E2">
        <w:rPr>
          <w:sz w:val="24"/>
          <w:szCs w:val="24"/>
        </w:rPr>
        <w:t>informar</w:t>
      </w:r>
      <w:r w:rsidRPr="00E04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através do e-mail: </w:t>
      </w:r>
      <w:hyperlink r:id="rId7" w:history="1">
        <w:r w:rsidR="00B07472" w:rsidRPr="00A51D95">
          <w:rPr>
            <w:rStyle w:val="Hyperlink"/>
          </w:rPr>
          <w:t>centraldoaluno@itpacporto.edu.br</w:t>
        </w:r>
      </w:hyperlink>
      <w:r w:rsidR="00B07472">
        <w:t xml:space="preserve"> </w:t>
      </w:r>
      <w:r w:rsidR="004D6FEA">
        <w:t xml:space="preserve"> </w:t>
      </w:r>
      <w:r w:rsidRPr="00B07472">
        <w:rPr>
          <w:sz w:val="24"/>
          <w:szCs w:val="24"/>
        </w:rPr>
        <w:t>toda e qualquer alteração nos dados bancários cadastrados de modo a garantir o recebimento à con</w:t>
      </w:r>
      <w:bookmarkStart w:id="0" w:name="_GoBack"/>
      <w:bookmarkEnd w:id="0"/>
      <w:r w:rsidRPr="00B07472">
        <w:rPr>
          <w:sz w:val="24"/>
          <w:szCs w:val="24"/>
        </w:rPr>
        <w:t>tento.</w:t>
      </w:r>
    </w:p>
    <w:p w:rsidR="007E7393" w:rsidRPr="00E0442C" w:rsidRDefault="007E7393" w:rsidP="007E7393">
      <w:pPr>
        <w:pStyle w:val="PargrafodaLista"/>
        <w:tabs>
          <w:tab w:val="left" w:pos="819"/>
        </w:tabs>
        <w:spacing w:before="200" w:line="278" w:lineRule="auto"/>
        <w:ind w:left="567" w:right="459"/>
        <w:jc w:val="both"/>
        <w:rPr>
          <w:sz w:val="24"/>
          <w:szCs w:val="24"/>
        </w:rPr>
      </w:pPr>
      <w:r w:rsidRPr="00E0442C">
        <w:rPr>
          <w:sz w:val="24"/>
          <w:szCs w:val="24"/>
        </w:rPr>
        <w:t xml:space="preserve">5.4 A </w:t>
      </w:r>
      <w:r w:rsidRPr="007E47E2">
        <w:rPr>
          <w:b/>
          <w:sz w:val="24"/>
          <w:szCs w:val="24"/>
        </w:rPr>
        <w:t>prorrogação da bolsa poderá ocorrer quando do interesse da instituição</w:t>
      </w:r>
      <w:r w:rsidRPr="00E0442C">
        <w:rPr>
          <w:sz w:val="24"/>
          <w:szCs w:val="24"/>
        </w:rPr>
        <w:t xml:space="preserve">, tendo o monitor cumprido na íntegra todos os requisitos dele esperado durante o semestre, com o aval da </w:t>
      </w:r>
      <w:r w:rsidR="003529A3">
        <w:rPr>
          <w:sz w:val="24"/>
          <w:szCs w:val="24"/>
        </w:rPr>
        <w:t>Coordenação e do NE</w:t>
      </w:r>
      <w:r w:rsidRPr="00E0442C">
        <w:rPr>
          <w:sz w:val="24"/>
          <w:szCs w:val="24"/>
        </w:rPr>
        <w:t xml:space="preserve">D, </w:t>
      </w:r>
      <w:r w:rsidRPr="007E47E2">
        <w:rPr>
          <w:b/>
          <w:sz w:val="24"/>
          <w:szCs w:val="24"/>
        </w:rPr>
        <w:t>sendo prorrogável apenas por igual período e uma única vez</w:t>
      </w:r>
      <w:r w:rsidRPr="007E47E2">
        <w:rPr>
          <w:sz w:val="24"/>
          <w:szCs w:val="24"/>
        </w:rPr>
        <w:t>.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00"/>
        </w:tabs>
        <w:spacing w:before="195" w:line="278" w:lineRule="auto"/>
        <w:ind w:left="562" w:right="454" w:firstLine="0"/>
        <w:jc w:val="both"/>
        <w:rPr>
          <w:sz w:val="24"/>
        </w:rPr>
      </w:pPr>
      <w:r w:rsidRPr="00E238CC">
        <w:rPr>
          <w:color w:val="000000" w:themeColor="text1"/>
          <w:sz w:val="24"/>
        </w:rPr>
        <w:t>O</w:t>
      </w:r>
      <w:r w:rsidRPr="00E238CC">
        <w:rPr>
          <w:color w:val="000000" w:themeColor="text1"/>
          <w:spacing w:val="-5"/>
          <w:sz w:val="24"/>
        </w:rPr>
        <w:t xml:space="preserve"> </w:t>
      </w:r>
      <w:r w:rsidRPr="00E238CC">
        <w:rPr>
          <w:color w:val="000000" w:themeColor="text1"/>
          <w:sz w:val="24"/>
        </w:rPr>
        <w:t>ALUNO</w:t>
      </w:r>
      <w:r w:rsidRPr="00E238CC">
        <w:rPr>
          <w:color w:val="000000" w:themeColor="text1"/>
          <w:spacing w:val="-5"/>
          <w:sz w:val="24"/>
        </w:rPr>
        <w:t xml:space="preserve"> </w:t>
      </w:r>
      <w:r w:rsidRPr="00E238CC">
        <w:rPr>
          <w:color w:val="000000" w:themeColor="text1"/>
          <w:sz w:val="24"/>
        </w:rPr>
        <w:t>DESIGNADO</w:t>
      </w:r>
      <w:r w:rsidRPr="00E238CC">
        <w:rPr>
          <w:color w:val="000000" w:themeColor="text1"/>
          <w:spacing w:val="-5"/>
          <w:sz w:val="24"/>
        </w:rPr>
        <w:t xml:space="preserve"> </w:t>
      </w:r>
      <w:r w:rsidRPr="00E238CC">
        <w:rPr>
          <w:color w:val="000000" w:themeColor="text1"/>
          <w:sz w:val="24"/>
        </w:rPr>
        <w:t>NESTE</w:t>
      </w:r>
      <w:r w:rsidRPr="00E238CC">
        <w:rPr>
          <w:color w:val="000000" w:themeColor="text1"/>
          <w:spacing w:val="-5"/>
          <w:sz w:val="24"/>
        </w:rPr>
        <w:t xml:space="preserve"> </w:t>
      </w:r>
      <w:r w:rsidRPr="00E238CC">
        <w:rPr>
          <w:color w:val="000000" w:themeColor="text1"/>
          <w:sz w:val="24"/>
        </w:rPr>
        <w:t>TERMO,</w:t>
      </w:r>
      <w:r w:rsidRPr="00E238CC">
        <w:rPr>
          <w:color w:val="000000" w:themeColor="text1"/>
          <w:spacing w:val="-4"/>
          <w:sz w:val="24"/>
        </w:rPr>
        <w:t xml:space="preserve"> </w:t>
      </w:r>
      <w:r w:rsidRPr="00E238CC">
        <w:rPr>
          <w:color w:val="000000" w:themeColor="text1"/>
          <w:sz w:val="24"/>
        </w:rPr>
        <w:t>PERDERÁ</w:t>
      </w:r>
      <w:r w:rsidRPr="00E238CC">
        <w:rPr>
          <w:color w:val="000000" w:themeColor="text1"/>
          <w:spacing w:val="-5"/>
          <w:sz w:val="24"/>
        </w:rPr>
        <w:t xml:space="preserve"> </w:t>
      </w:r>
      <w:r w:rsidRPr="00E238CC">
        <w:rPr>
          <w:color w:val="000000" w:themeColor="text1"/>
          <w:sz w:val="24"/>
        </w:rPr>
        <w:t>O</w:t>
      </w:r>
      <w:r w:rsidRPr="00E238CC">
        <w:rPr>
          <w:color w:val="000000" w:themeColor="text1"/>
          <w:spacing w:val="-4"/>
          <w:sz w:val="24"/>
        </w:rPr>
        <w:t xml:space="preserve"> </w:t>
      </w:r>
      <w:r w:rsidRPr="00E238CC">
        <w:rPr>
          <w:color w:val="000000" w:themeColor="text1"/>
          <w:sz w:val="24"/>
        </w:rPr>
        <w:t>DIREITO</w:t>
      </w:r>
      <w:r w:rsidRPr="00E238CC">
        <w:rPr>
          <w:color w:val="000000" w:themeColor="text1"/>
          <w:spacing w:val="-6"/>
          <w:sz w:val="24"/>
        </w:rPr>
        <w:t xml:space="preserve"> </w:t>
      </w:r>
      <w:r w:rsidRPr="00E238CC">
        <w:rPr>
          <w:color w:val="000000" w:themeColor="text1"/>
          <w:sz w:val="24"/>
        </w:rPr>
        <w:t>AO</w:t>
      </w:r>
      <w:r w:rsidRPr="00E238CC">
        <w:rPr>
          <w:color w:val="000000" w:themeColor="text1"/>
          <w:spacing w:val="-4"/>
          <w:sz w:val="24"/>
        </w:rPr>
        <w:t xml:space="preserve"> </w:t>
      </w:r>
      <w:r w:rsidRPr="00E238CC">
        <w:rPr>
          <w:color w:val="000000" w:themeColor="text1"/>
          <w:sz w:val="24"/>
        </w:rPr>
        <w:t>EXERCÍCIO</w:t>
      </w:r>
      <w:r w:rsidRPr="00E238CC">
        <w:rPr>
          <w:color w:val="000000" w:themeColor="text1"/>
          <w:spacing w:val="-2"/>
          <w:sz w:val="24"/>
        </w:rPr>
        <w:t xml:space="preserve"> </w:t>
      </w:r>
      <w:r w:rsidRPr="00E238CC">
        <w:rPr>
          <w:color w:val="000000" w:themeColor="text1"/>
          <w:sz w:val="24"/>
        </w:rPr>
        <w:t>DA MONITORIA, A QUALQUER MOMENTO, SE</w:t>
      </w:r>
      <w:r>
        <w:rPr>
          <w:sz w:val="24"/>
        </w:rPr>
        <w:t>:</w:t>
      </w:r>
    </w:p>
    <w:p w:rsidR="00F4286B" w:rsidRDefault="00F4286B" w:rsidP="00F4286B">
      <w:pPr>
        <w:tabs>
          <w:tab w:val="left" w:pos="800"/>
        </w:tabs>
        <w:spacing w:before="195" w:line="278" w:lineRule="auto"/>
        <w:ind w:right="454"/>
        <w:jc w:val="both"/>
        <w:rPr>
          <w:sz w:val="24"/>
        </w:rPr>
      </w:pPr>
    </w:p>
    <w:p w:rsidR="00F4286B" w:rsidRDefault="00F4286B" w:rsidP="00F4286B">
      <w:pPr>
        <w:tabs>
          <w:tab w:val="left" w:pos="800"/>
        </w:tabs>
        <w:spacing w:before="195" w:line="278" w:lineRule="auto"/>
        <w:ind w:right="454"/>
        <w:jc w:val="both"/>
        <w:rPr>
          <w:sz w:val="24"/>
        </w:rPr>
      </w:pPr>
    </w:p>
    <w:p w:rsidR="00F4286B" w:rsidRPr="00F4286B" w:rsidRDefault="00F4286B" w:rsidP="00F4286B">
      <w:pPr>
        <w:tabs>
          <w:tab w:val="left" w:pos="800"/>
        </w:tabs>
        <w:spacing w:before="195" w:line="278" w:lineRule="auto"/>
        <w:ind w:right="454"/>
        <w:jc w:val="both"/>
        <w:rPr>
          <w:sz w:val="24"/>
        </w:rPr>
      </w:pPr>
    </w:p>
    <w:p w:rsidR="00AC233E" w:rsidRDefault="007E7393" w:rsidP="00F4286B">
      <w:pPr>
        <w:pStyle w:val="Corpodetexto"/>
        <w:spacing w:before="193" w:line="280" w:lineRule="auto"/>
        <w:ind w:left="562"/>
      </w:pPr>
      <w:r>
        <w:t>a) abandonar o curso ou ficar reprovado por faltas em 30% das disciplinas em que estiver matriculado ou dos créditos cursados;</w:t>
      </w:r>
    </w:p>
    <w:p w:rsidR="00AC233E" w:rsidRDefault="00AC233E" w:rsidP="00AC233E">
      <w:pPr>
        <w:pStyle w:val="Corpodetexto"/>
        <w:spacing w:before="189" w:line="280" w:lineRule="auto"/>
        <w:ind w:left="562"/>
      </w:pPr>
      <w:r>
        <w:t>b</w:t>
      </w:r>
      <w:r w:rsidR="007E7393">
        <w:t>) deixar de comparecer, durante 15 (quinze) dias consecutivos ou 30 (trinta) intercalados, às atividades programadas, sem justificativa aceita pelo Orientador;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03"/>
        </w:tabs>
        <w:spacing w:before="192"/>
        <w:ind w:hanging="241"/>
        <w:rPr>
          <w:sz w:val="24"/>
        </w:rPr>
      </w:pPr>
      <w:r>
        <w:rPr>
          <w:sz w:val="24"/>
        </w:rPr>
        <w:t>As horas que passarem da carga horária máxima permitida não serão</w:t>
      </w:r>
      <w:r>
        <w:rPr>
          <w:spacing w:val="-8"/>
          <w:sz w:val="24"/>
        </w:rPr>
        <w:t xml:space="preserve"> </w:t>
      </w:r>
      <w:r>
        <w:rPr>
          <w:sz w:val="24"/>
        </w:rPr>
        <w:t>contabilizadas.</w:t>
      </w: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846"/>
        </w:tabs>
        <w:spacing w:line="278" w:lineRule="auto"/>
        <w:ind w:left="562" w:right="456" w:firstLine="0"/>
        <w:rPr>
          <w:sz w:val="24"/>
        </w:rPr>
      </w:pPr>
      <w:r>
        <w:rPr>
          <w:sz w:val="24"/>
        </w:rPr>
        <w:t>Este TERMO não cria, nem envolve qualquer espécie de vínculo empregatício entre o ALUNO MONITOR e a FAPAC/ITPAC PORTO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 w:rsidR="007E7393" w:rsidRDefault="007E7393" w:rsidP="007E7393">
      <w:pPr>
        <w:pStyle w:val="PargrafodaLista"/>
        <w:numPr>
          <w:ilvl w:val="0"/>
          <w:numId w:val="5"/>
        </w:numPr>
        <w:tabs>
          <w:tab w:val="left" w:pos="901"/>
        </w:tabs>
        <w:spacing w:before="193" w:line="280" w:lineRule="auto"/>
        <w:ind w:left="562" w:right="459" w:firstLine="0"/>
        <w:rPr>
          <w:sz w:val="24"/>
        </w:rPr>
      </w:pPr>
      <w:r>
        <w:rPr>
          <w:sz w:val="24"/>
        </w:rPr>
        <w:t>O ALUNO MONITOR declara que aceita as condições previstas neste TERMO, comprometendo-se a</w:t>
      </w:r>
      <w:r>
        <w:rPr>
          <w:spacing w:val="-1"/>
          <w:sz w:val="24"/>
        </w:rPr>
        <w:t xml:space="preserve"> </w:t>
      </w:r>
      <w:r>
        <w:rPr>
          <w:sz w:val="24"/>
        </w:rPr>
        <w:t>cumpri-las.</w:t>
      </w:r>
    </w:p>
    <w:p w:rsidR="007E7393" w:rsidRDefault="007E7393" w:rsidP="007E7393">
      <w:pPr>
        <w:pStyle w:val="Corpodetexto"/>
        <w:spacing w:before="9"/>
        <w:rPr>
          <w:sz w:val="25"/>
        </w:rPr>
      </w:pPr>
    </w:p>
    <w:p w:rsidR="007E7393" w:rsidRDefault="007E7393" w:rsidP="007E7393">
      <w:pPr>
        <w:pStyle w:val="Corpodetexto"/>
        <w:spacing w:before="90" w:line="278" w:lineRule="auto"/>
        <w:ind w:left="562" w:right="454"/>
        <w:jc w:val="both"/>
      </w:pPr>
      <w:r>
        <w:t>E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estarem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acordo,</w:t>
      </w:r>
      <w:r>
        <w:rPr>
          <w:spacing w:val="-12"/>
        </w:rPr>
        <w:t xml:space="preserve"> </w:t>
      </w:r>
      <w:r>
        <w:t>lido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achado</w:t>
      </w:r>
      <w:r>
        <w:rPr>
          <w:spacing w:val="-13"/>
        </w:rPr>
        <w:t xml:space="preserve"> </w:t>
      </w:r>
      <w:r>
        <w:t>conforme,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partes</w:t>
      </w:r>
      <w:r>
        <w:rPr>
          <w:spacing w:val="-13"/>
        </w:rPr>
        <w:t xml:space="preserve"> </w:t>
      </w:r>
      <w:r>
        <w:t>abaixo</w:t>
      </w:r>
      <w:r>
        <w:rPr>
          <w:spacing w:val="-13"/>
        </w:rPr>
        <w:t xml:space="preserve"> </w:t>
      </w:r>
      <w:r>
        <w:t>nomeadas</w:t>
      </w:r>
      <w:r>
        <w:rPr>
          <w:spacing w:val="-12"/>
        </w:rPr>
        <w:t xml:space="preserve"> </w:t>
      </w:r>
      <w:r>
        <w:t>assinam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 xml:space="preserve">presente instrumento, lavrado em 02 (duas) vias de igual teor e para um só </w:t>
      </w:r>
      <w:r w:rsidR="00973688">
        <w:t>fim, ficando a primeira com o NED</w:t>
      </w:r>
      <w:r>
        <w:t xml:space="preserve"> e a segunda com o ALUNO</w:t>
      </w:r>
      <w:r>
        <w:rPr>
          <w:spacing w:val="-6"/>
        </w:rPr>
        <w:t xml:space="preserve"> </w:t>
      </w:r>
      <w:r>
        <w:t>MONITOR.</w:t>
      </w:r>
    </w:p>
    <w:p w:rsidR="007E7393" w:rsidRDefault="007E7393" w:rsidP="007E7393">
      <w:pPr>
        <w:pStyle w:val="Corpodetexto"/>
        <w:spacing w:before="90" w:line="278" w:lineRule="auto"/>
        <w:ind w:left="562" w:right="454"/>
        <w:jc w:val="both"/>
      </w:pPr>
    </w:p>
    <w:p w:rsidR="007E7393" w:rsidRDefault="007E7393" w:rsidP="007E7393">
      <w:pPr>
        <w:pStyle w:val="Corpodetexto"/>
        <w:spacing w:before="90" w:line="278" w:lineRule="auto"/>
        <w:ind w:left="562" w:right="454"/>
        <w:jc w:val="both"/>
      </w:pP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spacing w:before="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C14970" wp14:editId="5D2B21C1">
                <wp:simplePos x="0" y="0"/>
                <wp:positionH relativeFrom="page">
                  <wp:posOffset>1576070</wp:posOffset>
                </wp:positionH>
                <wp:positionV relativeFrom="paragraph">
                  <wp:posOffset>177165</wp:posOffset>
                </wp:positionV>
                <wp:extent cx="1981835" cy="1270"/>
                <wp:effectExtent l="0" t="0" r="0" b="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2482 2482"/>
                            <a:gd name="T1" fmla="*/ T0 w 3121"/>
                            <a:gd name="T2" fmla="+- 0 5603 2482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1B07" id="Freeform 4" o:spid="_x0000_s1026" style="position:absolute;margin-left:124.1pt;margin-top:13.95pt;width:15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" path="m,l3121,e" filled="f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BAE1AC" wp14:editId="4E70674A">
                <wp:simplePos x="0" y="0"/>
                <wp:positionH relativeFrom="page">
                  <wp:posOffset>4678045</wp:posOffset>
                </wp:positionH>
                <wp:positionV relativeFrom="paragraph">
                  <wp:posOffset>177165</wp:posOffset>
                </wp:positionV>
                <wp:extent cx="1981200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120"/>
                            <a:gd name="T2" fmla="+- 0 10487 736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0934" id="Freeform 3" o:spid="_x0000_s1026" style="position:absolute;margin-left:368.35pt;margin-top:13.95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E7393" w:rsidRDefault="007E7393" w:rsidP="007E7393">
      <w:pPr>
        <w:pStyle w:val="Corpodetexto"/>
        <w:tabs>
          <w:tab w:val="left" w:pos="6934"/>
        </w:tabs>
        <w:spacing w:line="247" w:lineRule="exact"/>
        <w:ind w:left="742"/>
      </w:pPr>
      <w:r>
        <w:t>Assinatura do(a)</w:t>
      </w:r>
      <w:r>
        <w:rPr>
          <w:spacing w:val="-6"/>
        </w:rPr>
        <w:t xml:space="preserve"> </w:t>
      </w:r>
      <w:r>
        <w:t>Professor(a)</w:t>
      </w:r>
      <w:r>
        <w:rPr>
          <w:spacing w:val="-2"/>
        </w:rPr>
        <w:t xml:space="preserve"> </w:t>
      </w:r>
      <w:r>
        <w:t>Orientador(a)</w:t>
      </w:r>
      <w:r>
        <w:tab/>
        <w:t>Assinatura do(a)</w:t>
      </w:r>
      <w:r>
        <w:rPr>
          <w:spacing w:val="-3"/>
        </w:rPr>
        <w:t xml:space="preserve"> </w:t>
      </w:r>
      <w:r>
        <w:t>Monitor(a)</w:t>
      </w: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rPr>
          <w:sz w:val="20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rPr>
          <w:sz w:val="26"/>
        </w:rPr>
      </w:pPr>
    </w:p>
    <w:p w:rsidR="007E7393" w:rsidRDefault="007E7393" w:rsidP="007E7393">
      <w:pPr>
        <w:pStyle w:val="Corpodetexto"/>
        <w:tabs>
          <w:tab w:val="left" w:pos="6413"/>
          <w:tab w:val="left" w:pos="8561"/>
          <w:tab w:val="left" w:pos="9573"/>
        </w:tabs>
        <w:spacing w:before="194"/>
        <w:ind w:left="4073"/>
      </w:pPr>
      <w:r>
        <w:t>Porto</w:t>
      </w:r>
      <w:r>
        <w:rPr>
          <w:spacing w:val="-1"/>
        </w:rPr>
        <w:t xml:space="preserve"> </w:t>
      </w:r>
      <w:r>
        <w:t>Nacional,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732B9" w:rsidRDefault="00D732B9" w:rsidP="007E7393"/>
    <w:p w:rsidR="00D732B9" w:rsidRPr="00D732B9" w:rsidRDefault="00D732B9" w:rsidP="00D732B9"/>
    <w:p w:rsidR="00D732B9" w:rsidRPr="00D732B9" w:rsidRDefault="00D732B9" w:rsidP="00D732B9"/>
    <w:p w:rsidR="00D732B9" w:rsidRPr="00D732B9" w:rsidRDefault="00D732B9" w:rsidP="00D732B9"/>
    <w:p w:rsidR="00D732B9" w:rsidRPr="00D732B9" w:rsidRDefault="00D732B9" w:rsidP="00D732B9"/>
    <w:p w:rsidR="00D732B9" w:rsidRPr="00D732B9" w:rsidRDefault="00D732B9" w:rsidP="00D732B9"/>
    <w:p w:rsidR="00D732B9" w:rsidRPr="00D732B9" w:rsidRDefault="00D732B9" w:rsidP="00D732B9"/>
    <w:p w:rsidR="00D732B9" w:rsidRPr="00D732B9" w:rsidRDefault="00D732B9" w:rsidP="00D732B9"/>
    <w:p w:rsidR="007E7393" w:rsidRDefault="00D732B9" w:rsidP="00D732B9">
      <w:pPr>
        <w:tabs>
          <w:tab w:val="left" w:pos="2430"/>
        </w:tabs>
        <w:rPr>
          <w:b/>
          <w:sz w:val="24"/>
          <w:u w:val="single"/>
        </w:rPr>
      </w:pPr>
      <w:r>
        <w:tab/>
      </w:r>
    </w:p>
    <w:sectPr w:rsidR="007E7393" w:rsidSect="00D732B9">
      <w:headerReference w:type="default" r:id="rId8"/>
      <w:footerReference w:type="default" r:id="rId9"/>
      <w:pgSz w:w="11910" w:h="16840"/>
      <w:pgMar w:top="709" w:right="680" w:bottom="280" w:left="1140" w:header="81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6D" w:rsidRDefault="006F506D">
      <w:r>
        <w:separator/>
      </w:r>
    </w:p>
  </w:endnote>
  <w:endnote w:type="continuationSeparator" w:id="0">
    <w:p w:rsidR="006F506D" w:rsidRDefault="006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10" w:rsidRDefault="00AC233E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1DA765B6" wp14:editId="39F5C87D">
          <wp:simplePos x="0" y="0"/>
          <wp:positionH relativeFrom="column">
            <wp:posOffset>-74346</wp:posOffset>
          </wp:positionH>
          <wp:positionV relativeFrom="paragraph">
            <wp:posOffset>-747344</wp:posOffset>
          </wp:positionV>
          <wp:extent cx="6410119" cy="419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brado_15 anos ITPAC Port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11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1DA765B6" wp14:editId="39F5C87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10119" cy="419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brado_15 anos ITPAC Port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11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6D" w:rsidRDefault="006F506D">
      <w:r>
        <w:separator/>
      </w:r>
    </w:p>
  </w:footnote>
  <w:footnote w:type="continuationSeparator" w:id="0">
    <w:p w:rsidR="006F506D" w:rsidRDefault="006F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10" w:rsidRDefault="00AC233E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780903A" wp14:editId="3A29AFD4">
          <wp:simplePos x="0" y="0"/>
          <wp:positionH relativeFrom="margin">
            <wp:posOffset>1971126</wp:posOffset>
          </wp:positionH>
          <wp:positionV relativeFrom="paragraph">
            <wp:posOffset>-261308</wp:posOffset>
          </wp:positionV>
          <wp:extent cx="2921887" cy="7137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15 anos ITPAC Por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7"/>
                  <a:stretch/>
                </pic:blipFill>
                <pic:spPr bwMode="auto">
                  <a:xfrm>
                    <a:off x="0" y="0"/>
                    <a:ext cx="2921887" cy="713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6A9"/>
    <w:multiLevelType w:val="hybridMultilevel"/>
    <w:tmpl w:val="129C34A6"/>
    <w:lvl w:ilvl="0" w:tplc="2CF6392A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3D473A8">
      <w:numFmt w:val="bullet"/>
      <w:lvlText w:val="•"/>
      <w:lvlJc w:val="left"/>
      <w:pPr>
        <w:ind w:left="1728" w:hanging="240"/>
      </w:pPr>
      <w:rPr>
        <w:rFonts w:hint="default"/>
        <w:lang w:val="pt-PT" w:eastAsia="en-US" w:bidi="ar-SA"/>
      </w:rPr>
    </w:lvl>
    <w:lvl w:ilvl="2" w:tplc="5FC69A32">
      <w:numFmt w:val="bullet"/>
      <w:lvlText w:val="•"/>
      <w:lvlJc w:val="left"/>
      <w:pPr>
        <w:ind w:left="2657" w:hanging="240"/>
      </w:pPr>
      <w:rPr>
        <w:rFonts w:hint="default"/>
        <w:lang w:val="pt-PT" w:eastAsia="en-US" w:bidi="ar-SA"/>
      </w:rPr>
    </w:lvl>
    <w:lvl w:ilvl="3" w:tplc="E8161596">
      <w:numFmt w:val="bullet"/>
      <w:lvlText w:val="•"/>
      <w:lvlJc w:val="left"/>
      <w:pPr>
        <w:ind w:left="3585" w:hanging="240"/>
      </w:pPr>
      <w:rPr>
        <w:rFonts w:hint="default"/>
        <w:lang w:val="pt-PT" w:eastAsia="en-US" w:bidi="ar-SA"/>
      </w:rPr>
    </w:lvl>
    <w:lvl w:ilvl="4" w:tplc="6700E172">
      <w:numFmt w:val="bullet"/>
      <w:lvlText w:val="•"/>
      <w:lvlJc w:val="left"/>
      <w:pPr>
        <w:ind w:left="4514" w:hanging="240"/>
      </w:pPr>
      <w:rPr>
        <w:rFonts w:hint="default"/>
        <w:lang w:val="pt-PT" w:eastAsia="en-US" w:bidi="ar-SA"/>
      </w:rPr>
    </w:lvl>
    <w:lvl w:ilvl="5" w:tplc="76D8BC18">
      <w:numFmt w:val="bullet"/>
      <w:lvlText w:val="•"/>
      <w:lvlJc w:val="left"/>
      <w:pPr>
        <w:ind w:left="5443" w:hanging="240"/>
      </w:pPr>
      <w:rPr>
        <w:rFonts w:hint="default"/>
        <w:lang w:val="pt-PT" w:eastAsia="en-US" w:bidi="ar-SA"/>
      </w:rPr>
    </w:lvl>
    <w:lvl w:ilvl="6" w:tplc="9D7C271E">
      <w:numFmt w:val="bullet"/>
      <w:lvlText w:val="•"/>
      <w:lvlJc w:val="left"/>
      <w:pPr>
        <w:ind w:left="6371" w:hanging="240"/>
      </w:pPr>
      <w:rPr>
        <w:rFonts w:hint="default"/>
        <w:lang w:val="pt-PT" w:eastAsia="en-US" w:bidi="ar-SA"/>
      </w:rPr>
    </w:lvl>
    <w:lvl w:ilvl="7" w:tplc="213090BC">
      <w:numFmt w:val="bullet"/>
      <w:lvlText w:val="•"/>
      <w:lvlJc w:val="left"/>
      <w:pPr>
        <w:ind w:left="7300" w:hanging="240"/>
      </w:pPr>
      <w:rPr>
        <w:rFonts w:hint="default"/>
        <w:lang w:val="pt-PT" w:eastAsia="en-US" w:bidi="ar-SA"/>
      </w:rPr>
    </w:lvl>
    <w:lvl w:ilvl="8" w:tplc="021644E4">
      <w:numFmt w:val="bullet"/>
      <w:lvlText w:val="•"/>
      <w:lvlJc w:val="left"/>
      <w:pPr>
        <w:ind w:left="822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42FD3426"/>
    <w:multiLevelType w:val="multilevel"/>
    <w:tmpl w:val="1C264EAA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85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2" w:hanging="4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91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23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57412F89"/>
    <w:multiLevelType w:val="hybridMultilevel"/>
    <w:tmpl w:val="A19A05DC"/>
    <w:lvl w:ilvl="0" w:tplc="08A05CD8">
      <w:start w:val="1"/>
      <w:numFmt w:val="lowerLetter"/>
      <w:lvlText w:val="%1)"/>
      <w:lvlJc w:val="left"/>
      <w:pPr>
        <w:ind w:left="80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4924657A">
      <w:numFmt w:val="bullet"/>
      <w:lvlText w:val="•"/>
      <w:lvlJc w:val="left"/>
      <w:pPr>
        <w:ind w:left="1728" w:hanging="246"/>
      </w:pPr>
      <w:rPr>
        <w:rFonts w:hint="default"/>
        <w:lang w:val="pt-PT" w:eastAsia="en-US" w:bidi="ar-SA"/>
      </w:rPr>
    </w:lvl>
    <w:lvl w:ilvl="2" w:tplc="4FF6E274">
      <w:numFmt w:val="bullet"/>
      <w:lvlText w:val="•"/>
      <w:lvlJc w:val="left"/>
      <w:pPr>
        <w:ind w:left="2657" w:hanging="246"/>
      </w:pPr>
      <w:rPr>
        <w:rFonts w:hint="default"/>
        <w:lang w:val="pt-PT" w:eastAsia="en-US" w:bidi="ar-SA"/>
      </w:rPr>
    </w:lvl>
    <w:lvl w:ilvl="3" w:tplc="30D82FB2">
      <w:numFmt w:val="bullet"/>
      <w:lvlText w:val="•"/>
      <w:lvlJc w:val="left"/>
      <w:pPr>
        <w:ind w:left="3585" w:hanging="246"/>
      </w:pPr>
      <w:rPr>
        <w:rFonts w:hint="default"/>
        <w:lang w:val="pt-PT" w:eastAsia="en-US" w:bidi="ar-SA"/>
      </w:rPr>
    </w:lvl>
    <w:lvl w:ilvl="4" w:tplc="21F8B370">
      <w:numFmt w:val="bullet"/>
      <w:lvlText w:val="•"/>
      <w:lvlJc w:val="left"/>
      <w:pPr>
        <w:ind w:left="4514" w:hanging="246"/>
      </w:pPr>
      <w:rPr>
        <w:rFonts w:hint="default"/>
        <w:lang w:val="pt-PT" w:eastAsia="en-US" w:bidi="ar-SA"/>
      </w:rPr>
    </w:lvl>
    <w:lvl w:ilvl="5" w:tplc="81C623A4">
      <w:numFmt w:val="bullet"/>
      <w:lvlText w:val="•"/>
      <w:lvlJc w:val="left"/>
      <w:pPr>
        <w:ind w:left="5443" w:hanging="246"/>
      </w:pPr>
      <w:rPr>
        <w:rFonts w:hint="default"/>
        <w:lang w:val="pt-PT" w:eastAsia="en-US" w:bidi="ar-SA"/>
      </w:rPr>
    </w:lvl>
    <w:lvl w:ilvl="6" w:tplc="8E66835A">
      <w:numFmt w:val="bullet"/>
      <w:lvlText w:val="•"/>
      <w:lvlJc w:val="left"/>
      <w:pPr>
        <w:ind w:left="6371" w:hanging="246"/>
      </w:pPr>
      <w:rPr>
        <w:rFonts w:hint="default"/>
        <w:lang w:val="pt-PT" w:eastAsia="en-US" w:bidi="ar-SA"/>
      </w:rPr>
    </w:lvl>
    <w:lvl w:ilvl="7" w:tplc="B60C8168">
      <w:numFmt w:val="bullet"/>
      <w:lvlText w:val="•"/>
      <w:lvlJc w:val="left"/>
      <w:pPr>
        <w:ind w:left="7300" w:hanging="246"/>
      </w:pPr>
      <w:rPr>
        <w:rFonts w:hint="default"/>
        <w:lang w:val="pt-PT" w:eastAsia="en-US" w:bidi="ar-SA"/>
      </w:rPr>
    </w:lvl>
    <w:lvl w:ilvl="8" w:tplc="EF24C6E4">
      <w:numFmt w:val="bullet"/>
      <w:lvlText w:val="•"/>
      <w:lvlJc w:val="left"/>
      <w:pPr>
        <w:ind w:left="8229" w:hanging="246"/>
      </w:pPr>
      <w:rPr>
        <w:rFonts w:hint="default"/>
        <w:lang w:val="pt-PT" w:eastAsia="en-US" w:bidi="ar-SA"/>
      </w:rPr>
    </w:lvl>
  </w:abstractNum>
  <w:abstractNum w:abstractNumId="3" w15:restartNumberingAfterBreak="0">
    <w:nsid w:val="5BDF4805"/>
    <w:multiLevelType w:val="hybridMultilevel"/>
    <w:tmpl w:val="35126816"/>
    <w:lvl w:ilvl="0" w:tplc="B5AE5232">
      <w:start w:val="1"/>
      <w:numFmt w:val="lowerLetter"/>
      <w:lvlText w:val="%1)"/>
      <w:lvlJc w:val="left"/>
      <w:pPr>
        <w:ind w:left="56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FE88EAE">
      <w:numFmt w:val="bullet"/>
      <w:lvlText w:val="•"/>
      <w:lvlJc w:val="left"/>
      <w:pPr>
        <w:ind w:left="1512" w:hanging="257"/>
      </w:pPr>
      <w:rPr>
        <w:rFonts w:hint="default"/>
        <w:lang w:val="pt-PT" w:eastAsia="en-US" w:bidi="ar-SA"/>
      </w:rPr>
    </w:lvl>
    <w:lvl w:ilvl="2" w:tplc="40F8EC8C">
      <w:numFmt w:val="bullet"/>
      <w:lvlText w:val="•"/>
      <w:lvlJc w:val="left"/>
      <w:pPr>
        <w:ind w:left="2465" w:hanging="257"/>
      </w:pPr>
      <w:rPr>
        <w:rFonts w:hint="default"/>
        <w:lang w:val="pt-PT" w:eastAsia="en-US" w:bidi="ar-SA"/>
      </w:rPr>
    </w:lvl>
    <w:lvl w:ilvl="3" w:tplc="494ECBF6">
      <w:numFmt w:val="bullet"/>
      <w:lvlText w:val="•"/>
      <w:lvlJc w:val="left"/>
      <w:pPr>
        <w:ind w:left="3417" w:hanging="257"/>
      </w:pPr>
      <w:rPr>
        <w:rFonts w:hint="default"/>
        <w:lang w:val="pt-PT" w:eastAsia="en-US" w:bidi="ar-SA"/>
      </w:rPr>
    </w:lvl>
    <w:lvl w:ilvl="4" w:tplc="2CC6FD6C">
      <w:numFmt w:val="bullet"/>
      <w:lvlText w:val="•"/>
      <w:lvlJc w:val="left"/>
      <w:pPr>
        <w:ind w:left="4370" w:hanging="257"/>
      </w:pPr>
      <w:rPr>
        <w:rFonts w:hint="default"/>
        <w:lang w:val="pt-PT" w:eastAsia="en-US" w:bidi="ar-SA"/>
      </w:rPr>
    </w:lvl>
    <w:lvl w:ilvl="5" w:tplc="AE5CB45E">
      <w:numFmt w:val="bullet"/>
      <w:lvlText w:val="•"/>
      <w:lvlJc w:val="left"/>
      <w:pPr>
        <w:ind w:left="5323" w:hanging="257"/>
      </w:pPr>
      <w:rPr>
        <w:rFonts w:hint="default"/>
        <w:lang w:val="pt-PT" w:eastAsia="en-US" w:bidi="ar-SA"/>
      </w:rPr>
    </w:lvl>
    <w:lvl w:ilvl="6" w:tplc="1DA4971C">
      <w:numFmt w:val="bullet"/>
      <w:lvlText w:val="•"/>
      <w:lvlJc w:val="left"/>
      <w:pPr>
        <w:ind w:left="6275" w:hanging="257"/>
      </w:pPr>
      <w:rPr>
        <w:rFonts w:hint="default"/>
        <w:lang w:val="pt-PT" w:eastAsia="en-US" w:bidi="ar-SA"/>
      </w:rPr>
    </w:lvl>
    <w:lvl w:ilvl="7" w:tplc="A7EC93A8">
      <w:numFmt w:val="bullet"/>
      <w:lvlText w:val="•"/>
      <w:lvlJc w:val="left"/>
      <w:pPr>
        <w:ind w:left="7228" w:hanging="257"/>
      </w:pPr>
      <w:rPr>
        <w:rFonts w:hint="default"/>
        <w:lang w:val="pt-PT" w:eastAsia="en-US" w:bidi="ar-SA"/>
      </w:rPr>
    </w:lvl>
    <w:lvl w:ilvl="8" w:tplc="1D2679AA">
      <w:numFmt w:val="bullet"/>
      <w:lvlText w:val="•"/>
      <w:lvlJc w:val="left"/>
      <w:pPr>
        <w:ind w:left="8181" w:hanging="257"/>
      </w:pPr>
      <w:rPr>
        <w:rFonts w:hint="default"/>
        <w:lang w:val="pt-PT" w:eastAsia="en-US" w:bidi="ar-SA"/>
      </w:rPr>
    </w:lvl>
  </w:abstractNum>
  <w:abstractNum w:abstractNumId="4" w15:restartNumberingAfterBreak="0">
    <w:nsid w:val="7D2E12E8"/>
    <w:multiLevelType w:val="hybridMultilevel"/>
    <w:tmpl w:val="E99808A4"/>
    <w:lvl w:ilvl="0" w:tplc="FF866A90">
      <w:start w:val="1"/>
      <w:numFmt w:val="lowerLetter"/>
      <w:lvlText w:val="%1)"/>
      <w:lvlJc w:val="left"/>
      <w:pPr>
        <w:ind w:left="562" w:hanging="36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en-US" w:bidi="ar-SA"/>
      </w:rPr>
    </w:lvl>
    <w:lvl w:ilvl="1" w:tplc="983E0062">
      <w:numFmt w:val="bullet"/>
      <w:lvlText w:val="•"/>
      <w:lvlJc w:val="left"/>
      <w:pPr>
        <w:ind w:left="1512" w:hanging="365"/>
      </w:pPr>
      <w:rPr>
        <w:rFonts w:hint="default"/>
        <w:lang w:val="pt-PT" w:eastAsia="en-US" w:bidi="ar-SA"/>
      </w:rPr>
    </w:lvl>
    <w:lvl w:ilvl="2" w:tplc="31806C58">
      <w:numFmt w:val="bullet"/>
      <w:lvlText w:val="•"/>
      <w:lvlJc w:val="left"/>
      <w:pPr>
        <w:ind w:left="2465" w:hanging="365"/>
      </w:pPr>
      <w:rPr>
        <w:rFonts w:hint="default"/>
        <w:lang w:val="pt-PT" w:eastAsia="en-US" w:bidi="ar-SA"/>
      </w:rPr>
    </w:lvl>
    <w:lvl w:ilvl="3" w:tplc="E9C82DAA">
      <w:numFmt w:val="bullet"/>
      <w:lvlText w:val="•"/>
      <w:lvlJc w:val="left"/>
      <w:pPr>
        <w:ind w:left="3417" w:hanging="365"/>
      </w:pPr>
      <w:rPr>
        <w:rFonts w:hint="default"/>
        <w:lang w:val="pt-PT" w:eastAsia="en-US" w:bidi="ar-SA"/>
      </w:rPr>
    </w:lvl>
    <w:lvl w:ilvl="4" w:tplc="528E7D7A">
      <w:numFmt w:val="bullet"/>
      <w:lvlText w:val="•"/>
      <w:lvlJc w:val="left"/>
      <w:pPr>
        <w:ind w:left="4370" w:hanging="365"/>
      </w:pPr>
      <w:rPr>
        <w:rFonts w:hint="default"/>
        <w:lang w:val="pt-PT" w:eastAsia="en-US" w:bidi="ar-SA"/>
      </w:rPr>
    </w:lvl>
    <w:lvl w:ilvl="5" w:tplc="3AF6690A">
      <w:numFmt w:val="bullet"/>
      <w:lvlText w:val="•"/>
      <w:lvlJc w:val="left"/>
      <w:pPr>
        <w:ind w:left="5323" w:hanging="365"/>
      </w:pPr>
      <w:rPr>
        <w:rFonts w:hint="default"/>
        <w:lang w:val="pt-PT" w:eastAsia="en-US" w:bidi="ar-SA"/>
      </w:rPr>
    </w:lvl>
    <w:lvl w:ilvl="6" w:tplc="162E407A">
      <w:numFmt w:val="bullet"/>
      <w:lvlText w:val="•"/>
      <w:lvlJc w:val="left"/>
      <w:pPr>
        <w:ind w:left="6275" w:hanging="365"/>
      </w:pPr>
      <w:rPr>
        <w:rFonts w:hint="default"/>
        <w:lang w:val="pt-PT" w:eastAsia="en-US" w:bidi="ar-SA"/>
      </w:rPr>
    </w:lvl>
    <w:lvl w:ilvl="7" w:tplc="14823C24">
      <w:numFmt w:val="bullet"/>
      <w:lvlText w:val="•"/>
      <w:lvlJc w:val="left"/>
      <w:pPr>
        <w:ind w:left="7228" w:hanging="365"/>
      </w:pPr>
      <w:rPr>
        <w:rFonts w:hint="default"/>
        <w:lang w:val="pt-PT" w:eastAsia="en-US" w:bidi="ar-SA"/>
      </w:rPr>
    </w:lvl>
    <w:lvl w:ilvl="8" w:tplc="8FA4155E">
      <w:numFmt w:val="bullet"/>
      <w:lvlText w:val="•"/>
      <w:lvlJc w:val="left"/>
      <w:pPr>
        <w:ind w:left="8181" w:hanging="36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10"/>
    <w:rsid w:val="00014378"/>
    <w:rsid w:val="00041A3E"/>
    <w:rsid w:val="00057813"/>
    <w:rsid w:val="000655A6"/>
    <w:rsid w:val="000A51A6"/>
    <w:rsid w:val="00124CBF"/>
    <w:rsid w:val="001664D1"/>
    <w:rsid w:val="001F513C"/>
    <w:rsid w:val="00211F00"/>
    <w:rsid w:val="00271E7F"/>
    <w:rsid w:val="002B50F9"/>
    <w:rsid w:val="00304C98"/>
    <w:rsid w:val="00310995"/>
    <w:rsid w:val="003529A3"/>
    <w:rsid w:val="0036629B"/>
    <w:rsid w:val="00381A6A"/>
    <w:rsid w:val="003B2035"/>
    <w:rsid w:val="003E538B"/>
    <w:rsid w:val="003E6680"/>
    <w:rsid w:val="00407010"/>
    <w:rsid w:val="00411956"/>
    <w:rsid w:val="004A390E"/>
    <w:rsid w:val="004D62D8"/>
    <w:rsid w:val="004D6FEA"/>
    <w:rsid w:val="00551178"/>
    <w:rsid w:val="0057299E"/>
    <w:rsid w:val="005C0258"/>
    <w:rsid w:val="005E2398"/>
    <w:rsid w:val="00621FD5"/>
    <w:rsid w:val="00630AEB"/>
    <w:rsid w:val="00630F38"/>
    <w:rsid w:val="00683605"/>
    <w:rsid w:val="006F506D"/>
    <w:rsid w:val="006F64AA"/>
    <w:rsid w:val="007E38AE"/>
    <w:rsid w:val="007E7393"/>
    <w:rsid w:val="007E7842"/>
    <w:rsid w:val="0084142B"/>
    <w:rsid w:val="008460C0"/>
    <w:rsid w:val="00897354"/>
    <w:rsid w:val="008B225D"/>
    <w:rsid w:val="008C3199"/>
    <w:rsid w:val="009077AF"/>
    <w:rsid w:val="009652F7"/>
    <w:rsid w:val="00973688"/>
    <w:rsid w:val="00984B0F"/>
    <w:rsid w:val="00990B08"/>
    <w:rsid w:val="009C2953"/>
    <w:rsid w:val="009F662F"/>
    <w:rsid w:val="00AC233E"/>
    <w:rsid w:val="00AF76F6"/>
    <w:rsid w:val="00B07472"/>
    <w:rsid w:val="00B2202E"/>
    <w:rsid w:val="00B56D40"/>
    <w:rsid w:val="00B903AB"/>
    <w:rsid w:val="00B91DB3"/>
    <w:rsid w:val="00BA1B6B"/>
    <w:rsid w:val="00BF7A49"/>
    <w:rsid w:val="00C41D6E"/>
    <w:rsid w:val="00C55E13"/>
    <w:rsid w:val="00D14BF9"/>
    <w:rsid w:val="00D26BCE"/>
    <w:rsid w:val="00D3095B"/>
    <w:rsid w:val="00D37209"/>
    <w:rsid w:val="00D732B9"/>
    <w:rsid w:val="00D81395"/>
    <w:rsid w:val="00DD2457"/>
    <w:rsid w:val="00DD31EC"/>
    <w:rsid w:val="00DF40BF"/>
    <w:rsid w:val="00E1287D"/>
    <w:rsid w:val="00E13F7E"/>
    <w:rsid w:val="00E57FFB"/>
    <w:rsid w:val="00F4286B"/>
    <w:rsid w:val="00F46A7D"/>
    <w:rsid w:val="00FA59C9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BFD7E"/>
  <w15:docId w15:val="{B93AD3FD-51B0-44CD-9EDD-E128C7A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7299E"/>
    <w:pPr>
      <w:ind w:left="3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03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5E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39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398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7299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729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9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C55E13"/>
    <w:rPr>
      <w:rFonts w:ascii="Calibri" w:eastAsia="Calibri" w:hAnsi="Calibri" w:cs="Calibri"/>
      <w:lang w:val="pt-PT"/>
    </w:rPr>
  </w:style>
  <w:style w:type="character" w:styleId="nfaseSutil">
    <w:name w:val="Subtle Emphasis"/>
    <w:basedOn w:val="Fontepargpadro"/>
    <w:uiPriority w:val="19"/>
    <w:qFormat/>
    <w:rsid w:val="00C55E13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9F66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1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1EC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aldoaluno@itpacport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alano</dc:creator>
  <cp:lastModifiedBy>Edinaura Rios Cunha</cp:lastModifiedBy>
  <cp:revision>8</cp:revision>
  <cp:lastPrinted>2022-02-08T18:56:00Z</cp:lastPrinted>
  <dcterms:created xsi:type="dcterms:W3CDTF">2023-08-24T18:53:00Z</dcterms:created>
  <dcterms:modified xsi:type="dcterms:W3CDTF">2025-07-24T14:37:00Z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2021-02-22T00:00:00Z</vt:filetime>
  </property>
</Properties>
</file>