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41B6" w14:textId="10BDD869" w:rsidR="00446801" w:rsidRDefault="00446801" w:rsidP="00446801">
      <w:pPr>
        <w:pStyle w:val="Ttulo1"/>
        <w:spacing w:before="90"/>
        <w:ind w:left="549"/>
        <w:rPr>
          <w:rFonts w:ascii="Arial" w:hAnsi="Arial" w:cs="Arial"/>
        </w:rPr>
      </w:pPr>
      <w:r>
        <w:rPr>
          <w:rFonts w:ascii="Arial" w:hAnsi="Arial" w:cs="Arial"/>
        </w:rPr>
        <w:t>ANEXO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</w:t>
      </w:r>
      <w:r w:rsidR="00BE7F85"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MODELO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CABEÇALHO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 w:rsidR="00783336">
        <w:rPr>
          <w:rFonts w:ascii="Arial" w:hAnsi="Arial" w:cs="Arial"/>
        </w:rPr>
        <w:t>RESUMO EXPANDIDO</w:t>
      </w:r>
    </w:p>
    <w:p w14:paraId="3C14B9CF" w14:textId="77777777" w:rsidR="00446801" w:rsidRDefault="00446801" w:rsidP="00446801">
      <w:pPr>
        <w:spacing w:line="360" w:lineRule="auto"/>
        <w:rPr>
          <w:rFonts w:ascii="Arial" w:hAnsi="Arial" w:cs="Arial"/>
          <w:sz w:val="24"/>
          <w:szCs w:val="24"/>
        </w:rPr>
      </w:pPr>
    </w:p>
    <w:p w14:paraId="02291A1D" w14:textId="77777777" w:rsidR="00446801" w:rsidRPr="00B6617B" w:rsidRDefault="00446801" w:rsidP="00446801">
      <w:pPr>
        <w:pStyle w:val="SitioNovoTitulo"/>
        <w:rPr>
          <w:rFonts w:ascii="Arial" w:hAnsi="Arial" w:cs="Arial"/>
          <w:szCs w:val="28"/>
        </w:rPr>
      </w:pPr>
      <w:r w:rsidRPr="00B6617B">
        <w:rPr>
          <w:rFonts w:ascii="Arial" w:hAnsi="Arial" w:cs="Arial"/>
          <w:szCs w:val="28"/>
        </w:rPr>
        <w:t>TÍTULO DO ARTIGO</w:t>
      </w:r>
    </w:p>
    <w:p w14:paraId="7DDB6AD3" w14:textId="77777777" w:rsidR="00446801" w:rsidRDefault="00446801" w:rsidP="00446801">
      <w:pPr>
        <w:pStyle w:val="SitioNovoTitulo"/>
        <w:rPr>
          <w:rFonts w:ascii="Arial" w:hAnsi="Arial" w:cs="Arial"/>
          <w:sz w:val="20"/>
          <w:szCs w:val="20"/>
        </w:rPr>
      </w:pPr>
    </w:p>
    <w:p w14:paraId="659E2BDF" w14:textId="77777777" w:rsidR="00446801" w:rsidRDefault="00446801" w:rsidP="0044680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Completo do Autor1</w:t>
      </w:r>
      <w:r>
        <w:rPr>
          <w:rFonts w:ascii="Arial" w:hAnsi="Arial" w:cs="Arial"/>
          <w:sz w:val="20"/>
          <w:szCs w:val="20"/>
          <w:vertAlign w:val="superscript"/>
        </w:rPr>
        <w:t>(</w:t>
      </w:r>
      <w:r>
        <w:rPr>
          <w:rStyle w:val="Refdenotaderodap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14:paraId="0005E74D" w14:textId="77777777" w:rsidR="00446801" w:rsidRDefault="00446801" w:rsidP="0044680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Completo do Autor 2</w:t>
      </w:r>
      <w:r>
        <w:rPr>
          <w:rFonts w:ascii="Arial" w:hAnsi="Arial" w:cs="Arial"/>
          <w:sz w:val="20"/>
          <w:szCs w:val="20"/>
          <w:vertAlign w:val="superscript"/>
        </w:rPr>
        <w:t>(</w:t>
      </w:r>
      <w:r>
        <w:rPr>
          <w:rStyle w:val="Refdenotaderodap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  <w:vertAlign w:val="superscript"/>
        </w:rPr>
        <w:t>)</w:t>
      </w:r>
    </w:p>
    <w:p w14:paraId="7D872DEA" w14:textId="77777777" w:rsidR="00446801" w:rsidRDefault="00446801" w:rsidP="0044680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5F96C03" w14:textId="77777777" w:rsidR="00446801" w:rsidRDefault="00446801" w:rsidP="0044680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B1760D" w14:textId="77777777" w:rsidR="00BE7F85" w:rsidRPr="00B6617B" w:rsidRDefault="00BE7F85" w:rsidP="00BE7F85">
      <w:pPr>
        <w:pStyle w:val="NormalWeb"/>
        <w:spacing w:line="240" w:lineRule="auto"/>
        <w:jc w:val="both"/>
        <w:rPr>
          <w:rFonts w:ascii="Arial" w:hAnsi="Arial" w:cs="Arial"/>
          <w:szCs w:val="20"/>
          <w:lang w:val="pt-BR"/>
        </w:rPr>
      </w:pPr>
      <w:proofErr w:type="spellStart"/>
      <w:r w:rsidRPr="00B6617B">
        <w:rPr>
          <w:rFonts w:ascii="Arial" w:eastAsia="Times New Roman" w:hAnsi="Arial" w:cs="Arial"/>
          <w:b/>
          <w:bCs/>
          <w:szCs w:val="20"/>
          <w:lang w:eastAsia="pt-BR"/>
        </w:rPr>
        <w:t>Resumo</w:t>
      </w:r>
      <w:proofErr w:type="spellEnd"/>
      <w:r w:rsidRPr="00B6617B">
        <w:rPr>
          <w:rFonts w:ascii="Arial" w:eastAsia="Times New Roman" w:hAnsi="Arial" w:cs="Arial"/>
          <w:szCs w:val="20"/>
          <w:lang w:eastAsia="pt-BR"/>
        </w:rPr>
        <w:t xml:space="preserve"> – </w:t>
      </w:r>
      <w:r w:rsidRPr="00B6617B">
        <w:rPr>
          <w:rFonts w:ascii="Arial" w:hAnsi="Arial" w:cs="Arial"/>
          <w:color w:val="000000"/>
          <w:szCs w:val="20"/>
          <w:lang w:val="pt-BR"/>
        </w:rPr>
        <w:t xml:space="preserve">Inserir aqui o resumo do trabalho, </w:t>
      </w:r>
      <w:r w:rsidRPr="00516AF1">
        <w:rPr>
          <w:rFonts w:ascii="Arial" w:hAnsi="Arial" w:cs="Arial"/>
          <w:b/>
          <w:color w:val="000000"/>
          <w:szCs w:val="20"/>
          <w:lang w:val="pt-BR"/>
        </w:rPr>
        <w:t xml:space="preserve">com fonte Arial, em corpo 10, justificado, com espaçamento simples entre as linhas, em parágrafo único, deve conter no </w:t>
      </w:r>
      <w:proofErr w:type="spellStart"/>
      <w:r w:rsidRPr="00516AF1">
        <w:rPr>
          <w:rFonts w:ascii="Arial" w:eastAsia="Times New Roman" w:hAnsi="Arial" w:cs="Arial"/>
          <w:b/>
          <w:szCs w:val="20"/>
          <w:lang w:eastAsia="pt-BR"/>
        </w:rPr>
        <w:t>mínimo</w:t>
      </w:r>
      <w:proofErr w:type="spellEnd"/>
      <w:r w:rsidRPr="00516AF1">
        <w:rPr>
          <w:rFonts w:ascii="Arial" w:eastAsia="Times New Roman" w:hAnsi="Arial" w:cs="Arial"/>
          <w:b/>
          <w:szCs w:val="20"/>
          <w:lang w:eastAsia="pt-BR"/>
        </w:rPr>
        <w:t xml:space="preserve"> 100 (cem) e no </w:t>
      </w:r>
      <w:r w:rsidRPr="00516AF1">
        <w:rPr>
          <w:rFonts w:ascii="Arial" w:hAnsi="Arial" w:cs="Arial"/>
          <w:b/>
          <w:color w:val="000000"/>
          <w:szCs w:val="20"/>
          <w:lang w:val="pt-BR"/>
        </w:rPr>
        <w:t>máximo 250 (duzentas e cinquenta) palavras,</w:t>
      </w:r>
      <w:r w:rsidRPr="00B6617B">
        <w:rPr>
          <w:rFonts w:ascii="Arial" w:hAnsi="Arial" w:cs="Arial"/>
          <w:color w:val="000000"/>
          <w:szCs w:val="20"/>
          <w:lang w:val="pt-BR"/>
        </w:rPr>
        <w:t xml:space="preserve"> com breves e concretas informações sobre a justificativa, os objetivos, métodos, resultados e considerações finais do trabalho, sem inclusão de tabelas, equações, desenhos e figuras. O arquivo deve ser apresentado em documento de Word, sendo o título do arquivo o mesmo do trabalho. Não</w:t>
      </w:r>
      <w:r w:rsidRPr="00B6617B">
        <w:rPr>
          <w:rFonts w:ascii="Arial" w:hAnsi="Arial" w:cs="Arial"/>
          <w:b/>
          <w:color w:val="000000"/>
          <w:szCs w:val="20"/>
          <w:lang w:val="pt-BR"/>
        </w:rPr>
        <w:t xml:space="preserve"> </w:t>
      </w:r>
      <w:r w:rsidRPr="00B6617B">
        <w:rPr>
          <w:rFonts w:ascii="Arial" w:hAnsi="Arial" w:cs="Arial"/>
          <w:color w:val="000000"/>
          <w:szCs w:val="20"/>
          <w:lang w:val="pt-BR"/>
        </w:rPr>
        <w:t>deve con</w:t>
      </w:r>
      <w:r>
        <w:rPr>
          <w:rFonts w:ascii="Arial" w:hAnsi="Arial" w:cs="Arial"/>
          <w:color w:val="000000"/>
          <w:szCs w:val="20"/>
          <w:lang w:val="pt-BR"/>
        </w:rPr>
        <w:t>ter referências bibliográficas.</w:t>
      </w:r>
    </w:p>
    <w:p w14:paraId="0F0A84BA" w14:textId="77777777" w:rsidR="00BE7F85" w:rsidRDefault="00BE7F85" w:rsidP="00BE7F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5FE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Palavras-chave:</w:t>
      </w:r>
      <w:r w:rsidRPr="00665FE8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665FE8">
        <w:rPr>
          <w:rFonts w:ascii="Arial" w:eastAsia="Times New Roman" w:hAnsi="Arial" w:cs="Arial"/>
          <w:color w:val="00000A"/>
          <w:sz w:val="20"/>
          <w:szCs w:val="20"/>
          <w:shd w:val="clear" w:color="auto" w:fill="FFFFFF"/>
          <w:lang w:eastAsia="pt-BR"/>
        </w:rPr>
        <w:t xml:space="preserve">Registrar de 3 a 5 palavras-chave. Devem ser apresentadas em ordem alfabética, </w:t>
      </w:r>
      <w:r w:rsidRPr="00665FE8">
        <w:rPr>
          <w:rStyle w:val="normaltextrun"/>
          <w:rFonts w:ascii="Arial" w:hAnsi="Arial" w:cs="Arial"/>
          <w:color w:val="00000A"/>
          <w:sz w:val="20"/>
          <w:szCs w:val="20"/>
        </w:rPr>
        <w:t xml:space="preserve">separadas entre si por ponto e vírgula e finalizadas por ponto. </w:t>
      </w:r>
      <w:r w:rsidRPr="00665FE8">
        <w:rPr>
          <w:rFonts w:ascii="Arial" w:hAnsi="Arial" w:cs="Arial"/>
          <w:sz w:val="20"/>
          <w:szCs w:val="20"/>
        </w:rPr>
        <w:t>Não utilizar termos que já apareceram no título e evitar o uso de expressões com mais de 3 palavras para cada palavra-chave. Deve ser digitado em fonte Arial 10 sem negrito e alinhamento justificado e na cor preta</w:t>
      </w:r>
      <w:r>
        <w:rPr>
          <w:rFonts w:ascii="Arial" w:hAnsi="Arial" w:cs="Arial"/>
          <w:sz w:val="20"/>
          <w:szCs w:val="20"/>
        </w:rPr>
        <w:t>.</w:t>
      </w:r>
    </w:p>
    <w:p w14:paraId="2192894C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pt-BR"/>
        </w:rPr>
      </w:pPr>
    </w:p>
    <w:p w14:paraId="0DA9E528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9C8DA04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960A4EB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Introdução</w:t>
      </w:r>
    </w:p>
    <w:p w14:paraId="4BA3A090" w14:textId="77777777" w:rsidR="00446801" w:rsidRDefault="00446801" w:rsidP="0044680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palavra “Introdução” deve ser grafada com a primeira letra maiúscula e as demais minúsculas, estar em negrito e alinhada à esquerda. Deve esclarecer o problema abordado ou a(s) hipótese(s) do trabalho, no máximo em duas páginas, com citações bibliográficas específicas e atualizadas, sendo o último parágrafo com a indicação do objetivo de forma coerente com o descrito no início do Resumo. As citações e notas devem ser conforme a ABNT NBR 10520</w:t>
      </w:r>
      <w:r w:rsidR="00BE7F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E7F85" w:rsidRPr="00AB0DF1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pt-BR"/>
        </w:rPr>
        <w:t>(utilizando a atualização de 2023).</w:t>
      </w:r>
      <w:r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O corpo do texto deve ser formatado no modo “justificado” assim como para as demais partes, exceto as referências.</w:t>
      </w:r>
    </w:p>
    <w:p w14:paraId="5F53A24E" w14:textId="77777777" w:rsidR="00446801" w:rsidRDefault="00446801" w:rsidP="0044680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6867D0E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Métodos</w:t>
      </w:r>
    </w:p>
    <w:p w14:paraId="10783916" w14:textId="77777777" w:rsidR="00446801" w:rsidRDefault="00446801" w:rsidP="00446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item “Métodos” deve estar alinhado à esquerda, em negrito, grafado em letras minúsculas, com exceção das letras iniciais. O conteúdo deve ser organizado em ordem cronológica. Deve apresentar a área de estudo, a data e o delineamento experimental, além de informações necessárias para a percepção dos resultados e para a repetição do trabalho por qualquer outro pesquisador. </w:t>
      </w:r>
    </w:p>
    <w:p w14:paraId="6F32C0E7" w14:textId="77777777" w:rsidR="00446801" w:rsidRDefault="00446801" w:rsidP="00446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14:paraId="091F5BCD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Resultados e Discussão</w:t>
      </w:r>
    </w:p>
    <w:p w14:paraId="131180F2" w14:textId="77777777" w:rsidR="00446801" w:rsidRDefault="00446801" w:rsidP="0044680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Os “Resultados e Discussão” deve ser grafado em negrito, com letras minúsculas, com exceção da letra inicial, alinhado à margem esquerda da página. Deve apresentar resultados coerentes dos dados da pesquisa.</w:t>
      </w:r>
      <w:r w:rsidRPr="00B661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6617B" w:rsidRPr="00B6617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Os resultados quantitativos devem, obrigatoriamente, apresentar: número de amostras, média e erro </w:t>
      </w:r>
      <w:r w:rsidR="00B6617B" w:rsidRPr="00B6617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padrão, porcentagem do controle, etc. Valores estes que devem ser apresentados nos resultados.</w:t>
      </w:r>
    </w:p>
    <w:p w14:paraId="218C839B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6A193EC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b/>
          <w:sz w:val="24"/>
          <w:szCs w:val="24"/>
        </w:rPr>
        <w:t>Considerações Finais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14:paraId="1FB48A92" w14:textId="77777777" w:rsidR="00446801" w:rsidRDefault="00446801" w:rsidP="00446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Somente a primeira letra da palavra “</w:t>
      </w:r>
      <w:r>
        <w:rPr>
          <w:rFonts w:ascii="Arial" w:hAnsi="Arial" w:cs="Arial"/>
          <w:sz w:val="24"/>
          <w:szCs w:val="24"/>
        </w:rPr>
        <w:t>Considerações Finais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” deve ser maiúscula, grafada em negrito e alinhada à esquerda. As considerações devem ser concisas e coerentes com os objetivos e com os dados apresentados no presente trabalho.</w:t>
      </w:r>
    </w:p>
    <w:p w14:paraId="6C34C19A" w14:textId="77777777" w:rsidR="00446801" w:rsidRDefault="00446801" w:rsidP="0044680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EF4247C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Referências</w:t>
      </w:r>
    </w:p>
    <w:p w14:paraId="3728867C" w14:textId="77777777" w:rsidR="00446801" w:rsidRDefault="00446801" w:rsidP="00B6617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Devem ser conforme a ABNT NBR 6023. O temo “Referências” deve estar alinhado à esquerda, em negrito, grafada em letras minúsculas, com excecão à letra inicial. As referências devem ser elaboradas em espaço simples, alinhadas à margem esquerda do texto e separadas entre si por uma linha em branco de espaço simples. Devem ser de fontes atuais e de periódicos: pelo menos 50% (cinquenta por cento) das referências devem ser dos últimos 5 (cinco) anos e devem contemplar artigos de periódicos. </w:t>
      </w:r>
    </w:p>
    <w:p w14:paraId="28BC09EE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0D5C2DB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Modelos de referências (NBR 6023/2018):</w:t>
      </w:r>
    </w:p>
    <w:p w14:paraId="33A12BC5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918E0BC" w14:textId="77777777" w:rsidR="00446801" w:rsidRDefault="00446801" w:rsidP="0044680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u w:val="single"/>
          <w:shd w:val="clear" w:color="auto" w:fill="FFFFFF"/>
          <w:lang w:eastAsia="pt-BR"/>
        </w:rPr>
        <w:t>At</w:t>
      </w:r>
      <w:r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u w:val="single"/>
          <w:lang w:eastAsia="pt-BR"/>
        </w:rPr>
        <w:t>é três autores</w:t>
      </w:r>
      <w:r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pacing w:val="-6"/>
          <w:sz w:val="24"/>
          <w:szCs w:val="24"/>
          <w:lang w:eastAsia="pt-BR"/>
        </w:rPr>
        <w:t>(citar todos os autores)</w:t>
      </w:r>
      <w:r>
        <w:rPr>
          <w:rFonts w:ascii="Times New Roman" w:eastAsiaTheme="minorHAnsi" w:hAnsi="Times New Roman"/>
          <w:sz w:val="24"/>
          <w:szCs w:val="24"/>
          <w:lang w:eastAsia="pt-BR"/>
        </w:rPr>
        <w:t xml:space="preserve"> </w:t>
      </w:r>
    </w:p>
    <w:p w14:paraId="5A7260AA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0F347D3" w14:textId="77777777" w:rsidR="00446801" w:rsidRDefault="00446801" w:rsidP="00446801">
      <w:pPr>
        <w:spacing w:after="0" w:line="240" w:lineRule="auto"/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32323"/>
          <w:sz w:val="24"/>
          <w:szCs w:val="24"/>
          <w:shd w:val="clear" w:color="auto" w:fill="FFFFFF"/>
        </w:rPr>
        <w:t xml:space="preserve">VAZZOLER, A.E.A.M. </w:t>
      </w:r>
      <w:r>
        <w:rPr>
          <w:rFonts w:ascii="Arial" w:hAnsi="Arial" w:cs="Arial"/>
          <w:b/>
          <w:color w:val="232323"/>
          <w:sz w:val="24"/>
          <w:szCs w:val="24"/>
          <w:shd w:val="clear" w:color="auto" w:fill="FFFFFF"/>
        </w:rPr>
        <w:t>Biologia da reprodução de peixes teleósteos</w:t>
      </w:r>
      <w:r>
        <w:rPr>
          <w:rFonts w:ascii="Arial" w:hAnsi="Arial" w:cs="Arial"/>
          <w:color w:val="232323"/>
          <w:sz w:val="24"/>
          <w:szCs w:val="24"/>
          <w:shd w:val="clear" w:color="auto" w:fill="FFFFFF"/>
        </w:rPr>
        <w:t>: teoria e prática. Maringá: EDUEM, 1996.</w:t>
      </w:r>
    </w:p>
    <w:p w14:paraId="40176356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C4AB37B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u w:val="single"/>
          <w:shd w:val="clear" w:color="auto" w:fill="FFFFFF"/>
          <w:lang w:eastAsia="pt-BR"/>
        </w:rPr>
        <w:t>Mais de tr</w:t>
      </w:r>
      <w:r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u w:val="single"/>
          <w:lang w:eastAsia="pt-BR"/>
        </w:rPr>
        <w:t>ês autores</w:t>
      </w:r>
      <w:r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eastAsia="pt-BR"/>
        </w:rPr>
        <w:t xml:space="preserve"> </w:t>
      </w:r>
    </w:p>
    <w:p w14:paraId="38D45C56" w14:textId="77777777" w:rsidR="00446801" w:rsidRDefault="00446801" w:rsidP="00446801">
      <w:pPr>
        <w:spacing w:after="0" w:line="240" w:lineRule="auto"/>
        <w:ind w:right="11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ROSTAGNO, H.S. </w:t>
      </w:r>
      <w:r>
        <w:rPr>
          <w:rFonts w:ascii="Arial" w:hAnsi="Arial" w:cs="Arial"/>
          <w:i/>
          <w:sz w:val="24"/>
          <w:szCs w:val="24"/>
        </w:rPr>
        <w:t>et al.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Tabelas brasileiras para aves e suínos</w:t>
      </w:r>
      <w:r>
        <w:rPr>
          <w:rFonts w:ascii="Arial" w:hAnsi="Arial" w:cs="Arial"/>
          <w:sz w:val="24"/>
          <w:szCs w:val="24"/>
        </w:rPr>
        <w:t>: composição de alimentos e exigências nutricionais. 2.ed. Viçosa: UFV, Departamento de Zootecnia, 2005.</w:t>
      </w:r>
      <w:r>
        <w:rPr>
          <w:rFonts w:ascii="Arial" w:eastAsia="Times New Roman" w:hAnsi="Arial" w:cs="Arial"/>
          <w:color w:val="000000"/>
          <w:spacing w:val="-6"/>
          <w:sz w:val="24"/>
          <w:szCs w:val="24"/>
          <w:lang w:eastAsia="pt-BR"/>
        </w:rPr>
        <w:t xml:space="preserve"> </w:t>
      </w:r>
    </w:p>
    <w:p w14:paraId="45E7233D" w14:textId="77777777" w:rsidR="00446801" w:rsidRDefault="00446801" w:rsidP="00446801">
      <w:pPr>
        <w:spacing w:after="0" w:line="240" w:lineRule="auto"/>
        <w:ind w:right="11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</w:p>
    <w:p w14:paraId="4F3FA663" w14:textId="77777777" w:rsidR="00446801" w:rsidRDefault="00446801" w:rsidP="00446801">
      <w:pPr>
        <w:spacing w:after="0" w:line="240" w:lineRule="auto"/>
        <w:ind w:right="11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u w:val="single"/>
          <w:lang w:eastAsia="pt-BR"/>
        </w:rPr>
        <w:t>Parte de monografia</w:t>
      </w:r>
      <w:r>
        <w:rPr>
          <w:rFonts w:ascii="Arial" w:eastAsia="Times New Roman" w:hAnsi="Arial" w:cs="Arial"/>
          <w:color w:val="000000"/>
          <w:spacing w:val="-2"/>
          <w:sz w:val="24"/>
          <w:szCs w:val="24"/>
          <w:lang w:eastAsia="pt-BR"/>
        </w:rPr>
        <w:t xml:space="preserve"> (capítulo, volume, fragmento e outras partes de uma obra). </w:t>
      </w:r>
    </w:p>
    <w:p w14:paraId="57DF0BE4" w14:textId="77777777" w:rsidR="00446801" w:rsidRDefault="00446801" w:rsidP="00446801">
      <w:pPr>
        <w:spacing w:after="0" w:line="240" w:lineRule="auto"/>
        <w:ind w:left="17" w:right="11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BEDORE, A.G. </w:t>
      </w:r>
      <w:r>
        <w:rPr>
          <w:rFonts w:ascii="Arial" w:hAnsi="Arial" w:cs="Arial"/>
          <w:b/>
          <w:sz w:val="24"/>
          <w:szCs w:val="24"/>
        </w:rPr>
        <w:t xml:space="preserve">Características e criopreservação do sêmen de pacu-caranha, </w:t>
      </w:r>
      <w:r>
        <w:rPr>
          <w:rFonts w:ascii="Arial" w:hAnsi="Arial" w:cs="Arial"/>
          <w:b/>
          <w:i/>
          <w:sz w:val="24"/>
          <w:szCs w:val="24"/>
        </w:rPr>
        <w:t>Piaractus mesopotamicus</w:t>
      </w:r>
      <w:r>
        <w:rPr>
          <w:rFonts w:ascii="Arial" w:hAnsi="Arial" w:cs="Arial"/>
          <w:b/>
          <w:sz w:val="24"/>
          <w:szCs w:val="24"/>
        </w:rPr>
        <w:t xml:space="preserve"> e de piracanjuba, </w:t>
      </w:r>
      <w:r>
        <w:rPr>
          <w:rFonts w:ascii="Arial" w:hAnsi="Arial" w:cs="Arial"/>
          <w:b/>
          <w:i/>
          <w:sz w:val="24"/>
          <w:szCs w:val="24"/>
        </w:rPr>
        <w:t>Brycon orbignyanus</w:t>
      </w:r>
      <w:r>
        <w:rPr>
          <w:rFonts w:ascii="Arial" w:hAnsi="Arial" w:cs="Arial"/>
          <w:sz w:val="24"/>
          <w:szCs w:val="24"/>
        </w:rPr>
        <w:t>. Dissertação (Mestrado em Biologia) - Universidade Federal de Minas Gerais, Instituto de Ciências Biológicas, Belo Horizonte, MG, p. 53. 1999.</w:t>
      </w:r>
      <w:r>
        <w:rPr>
          <w:rFonts w:ascii="Arial" w:eastAsia="Times New Roman" w:hAnsi="Arial" w:cs="Arial"/>
          <w:color w:val="000000"/>
          <w:spacing w:val="-2"/>
          <w:sz w:val="24"/>
          <w:szCs w:val="24"/>
          <w:lang w:eastAsia="pt-BR"/>
        </w:rPr>
        <w:t xml:space="preserve"> </w:t>
      </w:r>
    </w:p>
    <w:p w14:paraId="22D80132" w14:textId="77777777" w:rsidR="00446801" w:rsidRDefault="00446801" w:rsidP="00446801">
      <w:pPr>
        <w:spacing w:after="0" w:line="240" w:lineRule="auto"/>
        <w:ind w:left="17" w:right="11"/>
        <w:rPr>
          <w:rFonts w:ascii="Arial" w:eastAsia="Times New Roman" w:hAnsi="Arial" w:cs="Arial"/>
          <w:spacing w:val="-2"/>
          <w:sz w:val="24"/>
          <w:szCs w:val="24"/>
          <w:lang w:eastAsia="pt-BR"/>
        </w:rPr>
      </w:pPr>
    </w:p>
    <w:p w14:paraId="53B2AD0F" w14:textId="77777777" w:rsidR="00446801" w:rsidRDefault="00446801" w:rsidP="00446801">
      <w:pPr>
        <w:spacing w:after="0" w:line="240" w:lineRule="auto"/>
        <w:ind w:left="17" w:right="11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u w:val="single"/>
          <w:lang w:eastAsia="pt-BR"/>
        </w:rPr>
        <w:t>Documentos em meio eletrônico</w:t>
      </w:r>
      <w:r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t-BR"/>
        </w:rPr>
        <w:t xml:space="preserve"> (</w:t>
      </w:r>
      <w:r>
        <w:rPr>
          <w:rFonts w:ascii="Arial" w:eastAsia="Times New Roman" w:hAnsi="Arial" w:cs="Arial"/>
          <w:b/>
          <w:bCs/>
          <w:i/>
          <w:iCs/>
          <w:color w:val="000000"/>
          <w:spacing w:val="-4"/>
          <w:sz w:val="24"/>
          <w:szCs w:val="24"/>
          <w:lang w:eastAsia="pt-BR"/>
        </w:rPr>
        <w:t>on-line</w:t>
      </w:r>
      <w:r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t-BR"/>
        </w:rPr>
        <w:t xml:space="preserve">). </w:t>
      </w:r>
    </w:p>
    <w:p w14:paraId="08A606BF" w14:textId="77777777" w:rsidR="00446801" w:rsidRDefault="00446801" w:rsidP="00446801">
      <w:pPr>
        <w:spacing w:after="0" w:line="240" w:lineRule="auto"/>
        <w:ind w:right="11"/>
        <w:rPr>
          <w:rFonts w:ascii="Arial" w:eastAsia="Times New Roman" w:hAnsi="Arial" w:cs="Arial"/>
          <w:color w:val="000000" w:themeColor="text1"/>
          <w:spacing w:val="-6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  <w:lang w:eastAsia="pt-BR"/>
        </w:rPr>
        <w:t xml:space="preserve">MICHEREFF FILHO, M. </w:t>
      </w:r>
      <w:r>
        <w:rPr>
          <w:rFonts w:ascii="Arial" w:eastAsia="Times New Roman" w:hAnsi="Arial" w:cs="Arial"/>
          <w:i/>
          <w:color w:val="000000" w:themeColor="text1"/>
          <w:spacing w:val="-6"/>
          <w:sz w:val="24"/>
          <w:szCs w:val="24"/>
          <w:lang w:eastAsia="pt-BR"/>
        </w:rPr>
        <w:t>et al.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  <w:lang w:eastAsia="pt-BR"/>
        </w:rPr>
        <w:t xml:space="preserve"> Guia de identificação para pragas do tomateiro. Brasília, DF: Embrapa Hortaliças, 2019. Disponível em: </w:t>
      </w:r>
      <w:hyperlink r:id="rId10" w:history="1">
        <w:r>
          <w:rPr>
            <w:rStyle w:val="Hyperlink"/>
            <w:rFonts w:ascii="Arial" w:hAnsi="Arial" w:cs="Arial"/>
            <w:color w:val="000000" w:themeColor="text1"/>
            <w:spacing w:val="-6"/>
            <w:lang w:eastAsia="pt-BR"/>
          </w:rPr>
          <w:t>https://www.embrapa.br/hortalicas/busca-de-publicacoes/-/publicacao/1124115/guia-de-identificacao-para-pragas-do-tomateiro</w:t>
        </w:r>
      </w:hyperlink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  <w:lang w:eastAsia="pt-BR"/>
        </w:rPr>
        <w:t xml:space="preserve"> Acesso em: 22 out. 2021.</w:t>
      </w:r>
    </w:p>
    <w:p w14:paraId="645D8F3F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44D5720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u w:val="single"/>
          <w:shd w:val="clear" w:color="auto" w:fill="FFFFFF"/>
          <w:lang w:eastAsia="pt-BR"/>
        </w:rPr>
        <w:t xml:space="preserve">Artigo, seção e/ou matéria de publicação periódica </w:t>
      </w:r>
    </w:p>
    <w:p w14:paraId="56144E66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color w:val="000000" w:themeColor="text1"/>
          <w:spacing w:val="-4"/>
          <w:sz w:val="24"/>
          <w:szCs w:val="24"/>
          <w:lang w:eastAsia="pt-BR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GARUTTI, V.; BRITSKI, H.A.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Descrição de uma espécie nova de 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>Astyanax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(Teleostei: Characidae) da bacia do alto Rio Paraná e considerações sobre as demais espécies do gênero na bacia.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Comun. Mus. Ciênc. Tecnol. Porto Alegre: PUCRS. Série Zoologia. 13, 65–88. 2000.</w:t>
      </w:r>
    </w:p>
    <w:p w14:paraId="64108EEC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A47D4D7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u w:val="single"/>
          <w:shd w:val="clear" w:color="auto" w:fill="FFFFFF"/>
          <w:lang w:eastAsia="pt-BR"/>
        </w:rPr>
        <w:t xml:space="preserve">Artigo, seção e/ou matéria de publicação periódica em meio eletrônico </w:t>
      </w:r>
    </w:p>
    <w:p w14:paraId="60BD2587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pacing w:val="-2"/>
          <w:sz w:val="24"/>
          <w:szCs w:val="24"/>
          <w:shd w:val="clear" w:color="auto" w:fill="FFFFFF"/>
          <w:lang w:eastAsia="pt-BR"/>
        </w:rPr>
        <w:lastRenderedPageBreak/>
        <w:t xml:space="preserve">MACHADO, C. </w:t>
      </w:r>
      <w:r>
        <w:rPr>
          <w:rFonts w:ascii="Arial" w:eastAsia="Times New Roman" w:hAnsi="Arial" w:cs="Arial"/>
          <w:b/>
          <w:color w:val="000000" w:themeColor="text1"/>
          <w:spacing w:val="-2"/>
          <w:sz w:val="24"/>
          <w:szCs w:val="24"/>
          <w:shd w:val="clear" w:color="auto" w:fill="FFFFFF"/>
          <w:lang w:eastAsia="pt-BR"/>
        </w:rPr>
        <w:t>Medicina digital democratiza saúde preventiva nas empresas.</w:t>
      </w:r>
      <w:r>
        <w:rPr>
          <w:rFonts w:ascii="Arial" w:eastAsia="Times New Roman" w:hAnsi="Arial" w:cs="Arial"/>
          <w:color w:val="000000" w:themeColor="text1"/>
          <w:spacing w:val="-2"/>
          <w:sz w:val="24"/>
          <w:szCs w:val="24"/>
          <w:shd w:val="clear" w:color="auto" w:fill="FFFFFF"/>
          <w:lang w:eastAsia="pt-BR"/>
        </w:rPr>
        <w:t xml:space="preserve"> Medicina S/A, out. 2021. Disponível em: </w:t>
      </w:r>
      <w:hyperlink r:id="rId11" w:history="1">
        <w:r>
          <w:rPr>
            <w:rStyle w:val="Hyperlink"/>
            <w:rFonts w:ascii="Arial" w:hAnsi="Arial" w:cs="Arial"/>
            <w:color w:val="000000" w:themeColor="text1"/>
            <w:spacing w:val="-2"/>
            <w:shd w:val="clear" w:color="auto" w:fill="FFFFFF"/>
            <w:lang w:eastAsia="pt-BR"/>
          </w:rPr>
          <w:t>https://medicinasa.com.br/medicina-digital-empresas/</w:t>
        </w:r>
      </w:hyperlink>
      <w:r>
        <w:rPr>
          <w:rFonts w:ascii="Arial" w:eastAsia="Times New Roman" w:hAnsi="Arial" w:cs="Arial"/>
          <w:color w:val="000000" w:themeColor="text1"/>
          <w:spacing w:val="-2"/>
          <w:sz w:val="24"/>
          <w:szCs w:val="24"/>
          <w:shd w:val="clear" w:color="auto" w:fill="FFFFFF"/>
          <w:lang w:eastAsia="pt-BR"/>
        </w:rPr>
        <w:t xml:space="preserve"> Acesso em: 22 out. 2021.</w:t>
      </w:r>
      <w:r>
        <w:rPr>
          <w:rFonts w:ascii="Arial" w:eastAsia="Times New Roman" w:hAnsi="Arial" w:cs="Arial"/>
          <w:color w:val="000000"/>
          <w:spacing w:val="-2"/>
          <w:sz w:val="24"/>
          <w:szCs w:val="24"/>
          <w:shd w:val="clear" w:color="auto" w:fill="FFFFFF"/>
          <w:lang w:eastAsia="pt-BR"/>
        </w:rPr>
        <w:t xml:space="preserve"> </w:t>
      </w:r>
    </w:p>
    <w:p w14:paraId="53559BAF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6427B24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u w:val="single"/>
          <w:shd w:val="clear" w:color="auto" w:fill="FFFFFF"/>
          <w:lang w:eastAsia="pt-BR"/>
        </w:rPr>
        <w:t>Evento no todo em meio eletrônico</w:t>
      </w:r>
    </w:p>
    <w:p w14:paraId="0F7AE381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CONGRESSO BRASILEIRO DA CIÊNCIA DAS PLANTAS DANINHAS, 31., 2018, Rio de Janeiro. Anais eletrônicos </w:t>
      </w:r>
      <w:r>
        <w:rPr>
          <w:rFonts w:ascii="Arial" w:eastAsia="Times New Roman" w:hAnsi="Arial" w:cs="Arial"/>
          <w:color w:val="000000" w:themeColor="text1"/>
          <w:spacing w:val="-2"/>
          <w:sz w:val="24"/>
          <w:szCs w:val="24"/>
          <w:shd w:val="clear" w:color="auto" w:fill="FFFFFF"/>
          <w:lang w:eastAsia="pt-BR"/>
        </w:rPr>
        <w:t xml:space="preserve">[...]. Rio de Janeiro: Riocentro, 2018. Disponível em: </w:t>
      </w:r>
      <w:hyperlink r:id="rId12" w:history="1">
        <w:r>
          <w:rPr>
            <w:rStyle w:val="Hyperlink"/>
            <w:rFonts w:ascii="Arial" w:hAnsi="Arial" w:cs="Arial"/>
            <w:color w:val="000000" w:themeColor="text1"/>
            <w:spacing w:val="-2"/>
            <w:shd w:val="clear" w:color="auto" w:fill="FFFFFF"/>
            <w:lang w:eastAsia="pt-BR"/>
          </w:rPr>
          <w:t>http://www.inscrevaseja.com.br/cbcpd2018/anais/?secao=trabalho</w:t>
        </w:r>
      </w:hyperlink>
      <w:r>
        <w:rPr>
          <w:rFonts w:ascii="Arial" w:eastAsia="Times New Roman" w:hAnsi="Arial" w:cs="Arial"/>
          <w:color w:val="000000" w:themeColor="text1"/>
          <w:spacing w:val="-2"/>
          <w:sz w:val="24"/>
          <w:szCs w:val="24"/>
          <w:shd w:val="clear" w:color="auto" w:fill="FFFFFF"/>
          <w:lang w:eastAsia="pt-BR"/>
        </w:rPr>
        <w:t>. Acesso em: 22 out. 2021.</w:t>
      </w:r>
      <w:r>
        <w:rPr>
          <w:rFonts w:ascii="Arial" w:eastAsia="Times New Roman" w:hAnsi="Arial" w:cs="Arial"/>
          <w:color w:val="000000"/>
          <w:spacing w:val="-2"/>
          <w:sz w:val="24"/>
          <w:szCs w:val="24"/>
          <w:shd w:val="clear" w:color="auto" w:fill="FFFFFF"/>
          <w:lang w:eastAsia="pt-BR"/>
        </w:rPr>
        <w:t xml:space="preserve"> </w:t>
      </w:r>
    </w:p>
    <w:p w14:paraId="78769404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8195A95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Legislação em meio eletrônico </w:t>
      </w:r>
    </w:p>
    <w:p w14:paraId="7FB4ED27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BRASIL. [Constituição (1988)].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Constituição da República Federativa do Brasil de 1988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Brasília, DF: Presidência da República, [2016]. Disponível em: http://www.planalto.gov.br/ccivil_03/Constituicao/ Constituiçao.htm. Acesso em: 1 jan. 2017. </w:t>
      </w:r>
    </w:p>
    <w:p w14:paraId="5AFAE814" w14:textId="77777777" w:rsidR="00446801" w:rsidRDefault="00446801" w:rsidP="00446801">
      <w:pPr>
        <w:spacing w:line="360" w:lineRule="auto"/>
        <w:rPr>
          <w:rFonts w:ascii="Arial" w:hAnsi="Arial" w:cs="Arial"/>
          <w:sz w:val="24"/>
          <w:szCs w:val="24"/>
        </w:rPr>
      </w:pPr>
    </w:p>
    <w:p w14:paraId="66A62B4B" w14:textId="77777777" w:rsidR="00E57B17" w:rsidRDefault="00E57B17"/>
    <w:sectPr w:rsidR="00E57B17" w:rsidSect="00446801">
      <w:headerReference w:type="default" r:id="rId13"/>
      <w:footerReference w:type="default" r:id="rId14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EAF4D" w14:textId="77777777" w:rsidR="00B64057" w:rsidRDefault="00B64057" w:rsidP="00446801">
      <w:pPr>
        <w:spacing w:after="0" w:line="240" w:lineRule="auto"/>
      </w:pPr>
      <w:r>
        <w:separator/>
      </w:r>
    </w:p>
  </w:endnote>
  <w:endnote w:type="continuationSeparator" w:id="0">
    <w:p w14:paraId="106C9F94" w14:textId="77777777" w:rsidR="00B64057" w:rsidRDefault="00B64057" w:rsidP="0044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8E17" w14:textId="3E89D8D6" w:rsidR="000F62B7" w:rsidRDefault="003D18AA" w:rsidP="000F62B7">
    <w:pPr>
      <w:pStyle w:val="Rodap"/>
    </w:pPr>
    <w:r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495063E1" wp14:editId="2108DB9A">
          <wp:simplePos x="0" y="0"/>
          <wp:positionH relativeFrom="margin">
            <wp:posOffset>-57150</wp:posOffset>
          </wp:positionH>
          <wp:positionV relativeFrom="paragraph">
            <wp:posOffset>-10160</wp:posOffset>
          </wp:positionV>
          <wp:extent cx="4095750" cy="1066800"/>
          <wp:effectExtent l="0" t="0" r="0" b="0"/>
          <wp:wrapSquare wrapText="bothSides"/>
          <wp:docPr id="4" name="Imagem 4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ext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4ECE69" w14:textId="77777777" w:rsidR="006C61A6" w:rsidRDefault="006C61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A9841" w14:textId="77777777" w:rsidR="00B64057" w:rsidRDefault="00B64057" w:rsidP="00446801">
      <w:pPr>
        <w:spacing w:after="0" w:line="240" w:lineRule="auto"/>
      </w:pPr>
      <w:r>
        <w:separator/>
      </w:r>
    </w:p>
  </w:footnote>
  <w:footnote w:type="continuationSeparator" w:id="0">
    <w:p w14:paraId="1A692154" w14:textId="77777777" w:rsidR="00B64057" w:rsidRDefault="00B64057" w:rsidP="00446801">
      <w:pPr>
        <w:spacing w:after="0" w:line="240" w:lineRule="auto"/>
      </w:pPr>
      <w:r>
        <w:continuationSeparator/>
      </w:r>
    </w:p>
  </w:footnote>
  <w:footnote w:id="1">
    <w:p w14:paraId="411CC74E" w14:textId="21DEE8A6" w:rsidR="00446801" w:rsidRDefault="00446801" w:rsidP="00446801">
      <w:pPr>
        <w:pStyle w:val="Footnote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 Graduanda do curso de </w:t>
      </w:r>
      <w:r w:rsidR="00783336">
        <w:rPr>
          <w:rFonts w:ascii="Arial" w:hAnsi="Arial" w:cs="Arial"/>
        </w:rPr>
        <w:t>XXXXX</w:t>
      </w:r>
      <w:r>
        <w:rPr>
          <w:rFonts w:ascii="Arial" w:hAnsi="Arial" w:cs="Arial"/>
          <w:shd w:val="clear" w:color="auto" w:fill="FFFFFF"/>
        </w:rPr>
        <w:t xml:space="preserve"> do </w:t>
      </w:r>
      <w:r w:rsidR="003D18AA">
        <w:rPr>
          <w:rFonts w:ascii="Arial" w:hAnsi="Arial" w:cs="Arial"/>
          <w:shd w:val="clear" w:color="auto" w:fill="FFFFFF"/>
        </w:rPr>
        <w:t>AFYA</w:t>
      </w:r>
      <w:r>
        <w:rPr>
          <w:rFonts w:ascii="Arial" w:hAnsi="Arial" w:cs="Arial"/>
          <w:shd w:val="clear" w:color="auto" w:fill="FFFFFF"/>
        </w:rPr>
        <w:t xml:space="preserve"> Porto Nacional. </w:t>
      </w:r>
      <w:hyperlink r:id="rId1" w:history="1">
        <w:r>
          <w:rPr>
            <w:rStyle w:val="Hyperlink"/>
            <w:rFonts w:ascii="Arial" w:hAnsi="Arial" w:cs="Arial"/>
            <w:shd w:val="clear" w:color="auto" w:fill="FFFFFF"/>
          </w:rPr>
          <w:t>autor1@itpacporto.edu.br</w:t>
        </w:r>
      </w:hyperlink>
      <w:r>
        <w:rPr>
          <w:rFonts w:ascii="Arial" w:hAnsi="Arial" w:cs="Arial"/>
          <w:shd w:val="clear" w:color="auto" w:fill="FFFFFF"/>
        </w:rPr>
        <w:t xml:space="preserve">. Lattes: </w:t>
      </w:r>
      <w:r>
        <w:rPr>
          <w:rFonts w:ascii="Arial" w:hAnsi="Arial" w:cs="Arial"/>
        </w:rPr>
        <w:t>http://lattes.cnpq.br/xxxxxxxxxxxxxxxx</w:t>
      </w:r>
      <w:r>
        <w:rPr>
          <w:rStyle w:val="Hyperlink"/>
          <w:rFonts w:ascii="Arial" w:hAnsi="Arial" w:cs="Arial"/>
          <w:shd w:val="clear" w:color="auto" w:fill="FFFFFF"/>
        </w:rPr>
        <w:t xml:space="preserve">. </w:t>
      </w:r>
    </w:p>
  </w:footnote>
  <w:footnote w:id="2">
    <w:p w14:paraId="0816DA6C" w14:textId="3D281E08" w:rsidR="00446801" w:rsidRDefault="00446801" w:rsidP="00446801">
      <w:pPr>
        <w:pStyle w:val="Footnote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="002062E9">
        <w:rPr>
          <w:rFonts w:ascii="Arial" w:hAnsi="Arial" w:cs="Arial"/>
        </w:rPr>
        <w:t xml:space="preserve"> Professor</w:t>
      </w:r>
      <w:r>
        <w:rPr>
          <w:rFonts w:ascii="Arial" w:hAnsi="Arial" w:cs="Arial"/>
        </w:rPr>
        <w:t xml:space="preserve"> do curso de </w:t>
      </w:r>
      <w:r w:rsidR="00783336">
        <w:rPr>
          <w:rFonts w:ascii="Arial" w:hAnsi="Arial" w:cs="Arial"/>
        </w:rPr>
        <w:t>XXXXX</w:t>
      </w:r>
      <w:r>
        <w:rPr>
          <w:rFonts w:ascii="Arial" w:hAnsi="Arial" w:cs="Arial"/>
        </w:rPr>
        <w:t xml:space="preserve"> do </w:t>
      </w:r>
      <w:r w:rsidR="003D18AA">
        <w:rPr>
          <w:rFonts w:ascii="Arial" w:hAnsi="Arial" w:cs="Arial"/>
        </w:rPr>
        <w:t>AFYA</w:t>
      </w:r>
      <w:r>
        <w:rPr>
          <w:rFonts w:ascii="Arial" w:hAnsi="Arial" w:cs="Arial"/>
        </w:rPr>
        <w:t xml:space="preserve"> Porto Nacional. </w:t>
      </w:r>
      <w:hyperlink r:id="rId2" w:history="1">
        <w:r>
          <w:rPr>
            <w:rStyle w:val="Hyperlink"/>
            <w:rFonts w:ascii="Arial" w:hAnsi="Arial" w:cs="Arial"/>
            <w:shd w:val="clear" w:color="auto" w:fill="FFFFFF"/>
          </w:rPr>
          <w:t>autor2@itpacporto.edu.br</w:t>
        </w:r>
      </w:hyperlink>
      <w:r>
        <w:rPr>
          <w:rFonts w:ascii="Arial" w:hAnsi="Arial" w:cs="Arial"/>
          <w:shd w:val="clear" w:color="auto" w:fill="FFFFFF"/>
        </w:rPr>
        <w:t xml:space="preserve">. Lattes: </w:t>
      </w:r>
      <w:r>
        <w:rPr>
          <w:rFonts w:ascii="Arial" w:hAnsi="Arial" w:cs="Arial"/>
        </w:rPr>
        <w:t>http://lattes.cnpq.br/xxxxxxxxxxxxxxxx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90BA7" w14:textId="2E362B64" w:rsidR="006C61A6" w:rsidRPr="006C61A6" w:rsidRDefault="00D752CC" w:rsidP="006C61A6">
    <w:pPr>
      <w:pStyle w:val="Cabealho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F2B5878" wp14:editId="494DA2D4">
          <wp:simplePos x="0" y="0"/>
          <wp:positionH relativeFrom="column">
            <wp:posOffset>1562100</wp:posOffset>
          </wp:positionH>
          <wp:positionV relativeFrom="paragraph">
            <wp:posOffset>-448310</wp:posOffset>
          </wp:positionV>
          <wp:extent cx="2073349" cy="984150"/>
          <wp:effectExtent l="0" t="0" r="3175" b="6985"/>
          <wp:wrapThrough wrapText="bothSides">
            <wp:wrapPolygon edited="0">
              <wp:start x="0" y="0"/>
              <wp:lineTo x="0" y="21335"/>
              <wp:lineTo x="21435" y="21335"/>
              <wp:lineTo x="21435" y="0"/>
              <wp:lineTo x="0" y="0"/>
            </wp:wrapPolygon>
          </wp:wrapThrough>
          <wp:docPr id="1862423577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423577" name="Imagem 1" descr="Uma imagem contendo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349" cy="984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F68" w:rsidRPr="00BC2F68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01"/>
    <w:rsid w:val="00074373"/>
    <w:rsid w:val="000F62B7"/>
    <w:rsid w:val="001A3591"/>
    <w:rsid w:val="001B4F2C"/>
    <w:rsid w:val="002062E9"/>
    <w:rsid w:val="00275419"/>
    <w:rsid w:val="00323DFA"/>
    <w:rsid w:val="00385E2A"/>
    <w:rsid w:val="003D18AA"/>
    <w:rsid w:val="00446801"/>
    <w:rsid w:val="004E7D2E"/>
    <w:rsid w:val="00516AF1"/>
    <w:rsid w:val="005E06FB"/>
    <w:rsid w:val="00680CAE"/>
    <w:rsid w:val="006C61A6"/>
    <w:rsid w:val="00762A7A"/>
    <w:rsid w:val="00774E06"/>
    <w:rsid w:val="00783336"/>
    <w:rsid w:val="00814E07"/>
    <w:rsid w:val="009702BA"/>
    <w:rsid w:val="009E5F2F"/>
    <w:rsid w:val="009E7883"/>
    <w:rsid w:val="00B5722D"/>
    <w:rsid w:val="00B64057"/>
    <w:rsid w:val="00B6617B"/>
    <w:rsid w:val="00B850BC"/>
    <w:rsid w:val="00BA20FE"/>
    <w:rsid w:val="00BC2F68"/>
    <w:rsid w:val="00BE7F85"/>
    <w:rsid w:val="00C269A1"/>
    <w:rsid w:val="00CF73AA"/>
    <w:rsid w:val="00D752CC"/>
    <w:rsid w:val="00DC153C"/>
    <w:rsid w:val="00E22D3B"/>
    <w:rsid w:val="00E37F04"/>
    <w:rsid w:val="00E57B17"/>
    <w:rsid w:val="00EE5D80"/>
    <w:rsid w:val="00F1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F7BC0"/>
  <w15:chartTrackingRefBased/>
  <w15:docId w15:val="{40728155-6579-4F74-9B0C-50A13D29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801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446801"/>
    <w:pPr>
      <w:widowControl w:val="0"/>
      <w:autoSpaceDE w:val="0"/>
      <w:autoSpaceDN w:val="0"/>
      <w:spacing w:after="0" w:line="240" w:lineRule="auto"/>
      <w:ind w:left="482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4680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446801"/>
    <w:rPr>
      <w:color w:val="0563C1" w:themeColor="hyperlink"/>
      <w:u w:val="single"/>
    </w:rPr>
  </w:style>
  <w:style w:type="paragraph" w:styleId="NormalWeb">
    <w:name w:val="Normal (Web)"/>
    <w:uiPriority w:val="99"/>
    <w:unhideWhenUsed/>
    <w:rsid w:val="00446801"/>
    <w:pPr>
      <w:spacing w:before="100" w:beforeAutospacing="1" w:after="100" w:afterAutospacing="1" w:line="256" w:lineRule="auto"/>
    </w:pPr>
    <w:rPr>
      <w:rFonts w:ascii="Times New Roman" w:eastAsia="SimSun" w:hAnsi="Times New Roman" w:cs="Times New Roman"/>
      <w:sz w:val="20"/>
      <w:szCs w:val="24"/>
      <w:lang w:val="en-US" w:eastAsia="zh-CN"/>
    </w:rPr>
  </w:style>
  <w:style w:type="character" w:customStyle="1" w:styleId="SitioNovoTituloChar">
    <w:name w:val="Sitio_Novo_Titulo Char"/>
    <w:basedOn w:val="Fontepargpadro"/>
    <w:link w:val="SitioNovoTitulo"/>
    <w:locked/>
    <w:rsid w:val="00446801"/>
    <w:rPr>
      <w:rFonts w:ascii="Times New Roman" w:hAnsi="Times New Roman" w:cs="Times New Roman"/>
      <w:b/>
      <w:sz w:val="28"/>
    </w:rPr>
  </w:style>
  <w:style w:type="paragraph" w:customStyle="1" w:styleId="SitioNovoTitulo">
    <w:name w:val="Sitio_Novo_Titulo"/>
    <w:link w:val="SitioNovoTituloChar"/>
    <w:qFormat/>
    <w:rsid w:val="00446801"/>
    <w:pPr>
      <w:spacing w:after="0" w:line="240" w:lineRule="auto"/>
      <w:jc w:val="center"/>
    </w:pPr>
    <w:rPr>
      <w:rFonts w:ascii="Times New Roman" w:hAnsi="Times New Roman" w:cs="Times New Roman"/>
      <w:b/>
      <w:sz w:val="28"/>
    </w:rPr>
  </w:style>
  <w:style w:type="paragraph" w:customStyle="1" w:styleId="Footnote">
    <w:name w:val="Footnote"/>
    <w:uiPriority w:val="99"/>
    <w:rsid w:val="00446801"/>
    <w:pPr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44680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C6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61A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C6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61A6"/>
    <w:rPr>
      <w:rFonts w:ascii="Calibri" w:eastAsia="Calibri" w:hAnsi="Calibri" w:cs="Times New Roman"/>
    </w:rPr>
  </w:style>
  <w:style w:type="character" w:customStyle="1" w:styleId="normaltextrun">
    <w:name w:val="normaltextrun"/>
    <w:basedOn w:val="Fontepargpadro"/>
    <w:rsid w:val="00B6617B"/>
  </w:style>
  <w:style w:type="character" w:customStyle="1" w:styleId="eop">
    <w:name w:val="eop"/>
    <w:basedOn w:val="Fontepargpadro"/>
    <w:rsid w:val="00B66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nscrevaseja.com.br/cbcpd2018/anais/?secao=trabalh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cinasa.com.br/medicina-digital-empresa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mbrapa.br/hortalicas/busca-de-publicacoes/-/publicacao/1124115/guia-de-identificacao-para-pragas-do-tomateir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autor2@itpacporto.edu.br" TargetMode="External"/><Relationship Id="rId1" Type="http://schemas.openxmlformats.org/officeDocument/2006/relationships/hyperlink" Target="mailto:autor1@itpacporto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87794E963BEE4BB4E001546147114D" ma:contentTypeVersion="21" ma:contentTypeDescription="Crie um novo documento." ma:contentTypeScope="" ma:versionID="4175a530007250065b2950ee7d92350d">
  <xsd:schema xmlns:xsd="http://www.w3.org/2001/XMLSchema" xmlns:xs="http://www.w3.org/2001/XMLSchema" xmlns:p="http://schemas.microsoft.com/office/2006/metadata/properties" xmlns:ns1="http://schemas.microsoft.com/sharepoint/v3" xmlns:ns2="4e774992-e375-474b-af6a-52da43870757" xmlns:ns3="c7d64433-d4be-4eab-b24c-4505c5e49e82" targetNamespace="http://schemas.microsoft.com/office/2006/metadata/properties" ma:root="true" ma:fieldsID="031a4c732e837ac366491809c7b5a703" ns1:_="" ns2:_="" ns3:_="">
    <xsd:import namespace="http://schemas.microsoft.com/sharepoint/v3"/>
    <xsd:import namespace="4e774992-e375-474b-af6a-52da43870757"/>
    <xsd:import namespace="c7d64433-d4be-4eab-b24c-4505c5e49e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74992-e375-474b-af6a-52da438707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88ec5b-6fbe-460e-98e1-5de7223cfb11}" ma:internalName="TaxCatchAll" ma:showField="CatchAllData" ma:web="4e774992-e375-474b-af6a-52da43870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64433-d4be-4eab-b24c-4505c5e49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774992-e375-474b-af6a-52da43870757" xsi:nil="true"/>
    <lcf76f155ced4ddcb4097134ff3c332f xmlns="c7d64433-d4be-4eab-b24c-4505c5e49e8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1F97E-BFD0-46BC-B47E-AD3277284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9C1DF-C93A-4C83-940D-30AA1EB16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774992-e375-474b-af6a-52da43870757"/>
    <ds:schemaRef ds:uri="c7d64433-d4be-4eab-b24c-4505c5e49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9042B3-77F9-4628-8BB0-53F812F94037}">
  <ds:schemaRefs>
    <ds:schemaRef ds:uri="http://schemas.microsoft.com/office/2006/metadata/properties"/>
    <ds:schemaRef ds:uri="http://schemas.microsoft.com/office/infopath/2007/PartnerControls"/>
    <ds:schemaRef ds:uri="4e774992-e375-474b-af6a-52da43870757"/>
    <ds:schemaRef ds:uri="c7d64433-d4be-4eab-b24c-4505c5e49e8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CAC2661-A8EA-42C7-8331-2536AC7B7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821</Words>
  <Characters>4910</Characters>
  <Application>Microsoft Office Word</Application>
  <DocSecurity>0</DocSecurity>
  <Lines>306</Lines>
  <Paragraphs>44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  <vt:variant>
        <vt:lpstr>Cabeçalhos</vt:lpstr>
      </vt:variant>
      <vt:variant>
        <vt:i4>1</vt:i4>
      </vt:variant>
    </vt:vector>
  </HeadingPairs>
  <TitlesOfParts>
    <vt:vector size="3" baseType="lpstr">
      <vt:lpstr/>
      <vt:lpstr>ANEXO I – MODELO DE CABEÇALHO PARA O ARTIGO CIENTÍFICO</vt:lpstr>
      <vt:lpstr>ANEXO I – MODELO DE CABEÇALHO PARA O ARTIGO CIENTÍFICO</vt:lpstr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Maciel dos Santos</dc:creator>
  <cp:keywords/>
  <dc:description/>
  <cp:lastModifiedBy>Jordan Pinto Guimarães</cp:lastModifiedBy>
  <cp:revision>8</cp:revision>
  <dcterms:created xsi:type="dcterms:W3CDTF">2023-08-03T18:10:00Z</dcterms:created>
  <dcterms:modified xsi:type="dcterms:W3CDTF">2025-10-17T13:07:00Z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0x0101003A87794E963BEE4BB4E001546147114D</vt:lpwstr>
  </property>
</Properties>
</file>