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3A35" w:rsidR="00C83A35" w:rsidP="00C83A35" w:rsidRDefault="00C83A35" w14:paraId="17C8AF2C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D5070">
        <w:rPr>
          <w:rFonts w:ascii="Arial" w:hAnsi="Arial" w:cs="Arial"/>
          <w:b/>
          <w:bCs/>
          <w:sz w:val="28"/>
          <w:szCs w:val="28"/>
        </w:rPr>
        <w:t>TERMO DE CONSENTIMENTO LIVRE E ESCLARECIDO (T.C.L.E)</w:t>
      </w:r>
      <w:r>
        <w:rPr>
          <w:rFonts w:ascii="Arial" w:hAnsi="Arial" w:cs="Arial"/>
          <w:b/>
          <w:bCs/>
          <w:sz w:val="28"/>
          <w:szCs w:val="28"/>
        </w:rPr>
        <w:t xml:space="preserve"> ONLINE</w:t>
      </w:r>
    </w:p>
    <w:p w:rsidRPr="00BC0513" w:rsidR="00C83A35" w:rsidP="002C32EE" w:rsidRDefault="00C83A35" w14:paraId="08F4DD9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C0513">
        <w:rPr>
          <w:rFonts w:ascii="Times New Roman" w:hAnsi="Times New Roman"/>
        </w:rPr>
        <w:t>Você está sendo convidado(a) para participar, como voluntário</w:t>
      </w:r>
      <w:r>
        <w:rPr>
          <w:rFonts w:ascii="Times New Roman" w:hAnsi="Times New Roman"/>
        </w:rPr>
        <w:t>(a)</w:t>
      </w:r>
      <w:r w:rsidRPr="00BC0513">
        <w:rPr>
          <w:rFonts w:ascii="Times New Roman" w:hAnsi="Times New Roman"/>
        </w:rPr>
        <w:t>, em uma pesquisa</w:t>
      </w:r>
      <w:r>
        <w:rPr>
          <w:rFonts w:ascii="Times New Roman" w:hAnsi="Times New Roman"/>
        </w:rPr>
        <w:t xml:space="preserve"> científica</w:t>
      </w:r>
      <w:r w:rsidRPr="00BC0513">
        <w:rPr>
          <w:rFonts w:ascii="Times New Roman" w:hAnsi="Times New Roman"/>
        </w:rPr>
        <w:t>. Caso você não queira</w:t>
      </w:r>
      <w:r>
        <w:rPr>
          <w:rFonts w:ascii="Times New Roman" w:hAnsi="Times New Roman"/>
        </w:rPr>
        <w:t xml:space="preserve"> participar</w:t>
      </w:r>
      <w:r w:rsidRPr="00BC0513">
        <w:rPr>
          <w:rFonts w:ascii="Times New Roman" w:hAnsi="Times New Roman"/>
        </w:rPr>
        <w:t>, não há problema algum. Você não precisa me explicar porque, e não haverá nenhum tipo de punição por isso. Você tem todo o direito de não querer participar do estudo</w:t>
      </w:r>
      <w:r>
        <w:rPr>
          <w:rFonts w:ascii="Times New Roman" w:hAnsi="Times New Roman"/>
        </w:rPr>
        <w:t>,</w:t>
      </w:r>
      <w:r w:rsidRPr="00564F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basta selecionar a opção correspondente no final desta página.</w:t>
      </w:r>
    </w:p>
    <w:p w:rsidR="00C83A35" w:rsidP="002C32EE" w:rsidRDefault="00C83A35" w14:paraId="34E4A81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confirmar sua participação você precisará ler todo este documento e depois selecionar a opção correspondente no final dele. Este documento se chama TCLE (Termo de Consentimento livre e esclarecido). Nele estão contidas as principais informações sobre o estudo, objetivos, metodologias, riscos e benefícios, dentre outras informações.</w:t>
      </w:r>
    </w:p>
    <w:p w:rsidRPr="00BC0513" w:rsidR="00C83A35" w:rsidP="002C32EE" w:rsidRDefault="00C83A35" w14:paraId="43115ED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Este TCLE se refere</w:t>
      </w:r>
      <w:r w:rsidRPr="00BC0513">
        <w:rPr>
          <w:rFonts w:ascii="Times New Roman" w:hAnsi="Times New Roman"/>
        </w:rPr>
        <w:t xml:space="preserve"> ao projeto de pesquisa “</w:t>
      </w:r>
      <w:r w:rsidRPr="00C83A35">
        <w:rPr>
          <w:rFonts w:ascii="Times New Roman" w:hAnsi="Times New Roman"/>
          <w:color w:val="FF0000"/>
        </w:rPr>
        <w:t>INSERIR NOME DO PROJETO</w:t>
      </w:r>
      <w:r w:rsidRPr="00BC0513">
        <w:rPr>
          <w:rFonts w:ascii="Times New Roman" w:hAnsi="Times New Roman"/>
        </w:rPr>
        <w:t>”</w:t>
      </w:r>
      <w:r>
        <w:rPr>
          <w:rFonts w:ascii="Times New Roman" w:hAnsi="Times New Roman"/>
        </w:rPr>
        <w:t>,</w:t>
      </w:r>
      <w:r w:rsidRPr="00BC0513">
        <w:rPr>
          <w:rFonts w:ascii="Times New Roman" w:hAnsi="Times New Roman"/>
        </w:rPr>
        <w:t xml:space="preserve"> cujo objetivo é “</w:t>
      </w:r>
      <w:r w:rsidRPr="00C83A35">
        <w:rPr>
          <w:rFonts w:ascii="Times New Roman" w:hAnsi="Times New Roman"/>
          <w:color w:val="FF0000"/>
        </w:rPr>
        <w:t>INSERIR OBJETIVO GERAL DO ESTUDO</w:t>
      </w:r>
      <w:r w:rsidRPr="00BC0513">
        <w:rPr>
          <w:rFonts w:ascii="Times New Roman" w:hAnsi="Times New Roman"/>
        </w:rPr>
        <w:t>”.</w:t>
      </w:r>
      <w:r>
        <w:rPr>
          <w:rFonts w:ascii="Times New Roman" w:hAnsi="Times New Roman"/>
        </w:rPr>
        <w:t xml:space="preserve"> Para ter uma cópia deste TCLE você deverá imprimi-lo, ou deverá gerar uma cópia em pdf para guarda-lo em seu computador. Você também poderá solicitar aos pesquisadores do estudo uma versão deste documento a qualquer momento por um dos e-mails registrados no final deste termo.</w:t>
      </w:r>
    </w:p>
    <w:p w:rsidRPr="00BC0513" w:rsidR="00C83A35" w:rsidP="002C32EE" w:rsidRDefault="00C83A35" w14:paraId="0C70017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C0513">
        <w:rPr>
          <w:rFonts w:ascii="Times New Roman" w:hAnsi="Times New Roman"/>
        </w:rPr>
        <w:t xml:space="preserve">A pesquisa será </w:t>
      </w:r>
      <w:r>
        <w:rPr>
          <w:rFonts w:ascii="Times New Roman" w:hAnsi="Times New Roman"/>
        </w:rPr>
        <w:t xml:space="preserve">realizada </w:t>
      </w:r>
      <w:r w:rsidRPr="00BC0513">
        <w:rPr>
          <w:rFonts w:ascii="Times New Roman" w:hAnsi="Times New Roman"/>
        </w:rPr>
        <w:t xml:space="preserve">por meio de um questionário </w:t>
      </w:r>
      <w:r>
        <w:rPr>
          <w:rFonts w:ascii="Times New Roman" w:hAnsi="Times New Roman"/>
        </w:rPr>
        <w:t>online, constituído por “</w:t>
      </w:r>
      <w:r w:rsidRPr="00C83A35">
        <w:rPr>
          <w:rFonts w:ascii="Times New Roman" w:hAnsi="Times New Roman"/>
          <w:color w:val="FF0000"/>
        </w:rPr>
        <w:t>INSERIR NÚMERO DE QUESTÕES</w:t>
      </w:r>
      <w:r>
        <w:rPr>
          <w:rFonts w:ascii="Times New Roman" w:hAnsi="Times New Roman"/>
        </w:rPr>
        <w:t>” perguntas. Estima-se que você precisará de aproximadamente “</w:t>
      </w:r>
      <w:r w:rsidRPr="00C83A35">
        <w:rPr>
          <w:rFonts w:ascii="Times New Roman" w:hAnsi="Times New Roman"/>
          <w:color w:val="FF0000"/>
        </w:rPr>
        <w:t>INSERIR TEMPO ESTIMADO PARA RESPONDER O QUESTIONÁRIO</w:t>
      </w:r>
      <w:r>
        <w:rPr>
          <w:rFonts w:ascii="Times New Roman" w:hAnsi="Times New Roman"/>
        </w:rPr>
        <w:t>”</w:t>
      </w:r>
      <w:r w:rsidRPr="00BC051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A precisão de suas respostas é determinante para a qualidade da pesquisa</w:t>
      </w:r>
      <w:r w:rsidRPr="00BC0513">
        <w:rPr>
          <w:rFonts w:ascii="Times New Roman" w:hAnsi="Times New Roman"/>
        </w:rPr>
        <w:t xml:space="preserve">. </w:t>
      </w:r>
    </w:p>
    <w:p w:rsidRPr="00BC0513" w:rsidR="00C83A35" w:rsidP="002C32EE" w:rsidRDefault="00C83A35" w14:paraId="3FF54E9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C0513">
        <w:rPr>
          <w:rFonts w:ascii="Times New Roman" w:hAnsi="Times New Roman"/>
        </w:rPr>
        <w:t>O questionário estará disponível para ser respondido entr</w:t>
      </w:r>
      <w:r w:rsidR="00C33D23">
        <w:rPr>
          <w:rFonts w:ascii="Times New Roman" w:hAnsi="Times New Roman"/>
        </w:rPr>
        <w:t>e os dias __/__ e __/__ de 20XX</w:t>
      </w:r>
      <w:r>
        <w:rPr>
          <w:rFonts w:ascii="Times New Roman" w:hAnsi="Times New Roman"/>
        </w:rPr>
        <w:t>.</w:t>
      </w:r>
    </w:p>
    <w:p w:rsidRPr="00BC0513" w:rsidR="00C83A35" w:rsidP="002C32EE" w:rsidRDefault="00C83A35" w14:paraId="40D56D5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C0513">
        <w:rPr>
          <w:rFonts w:ascii="Times New Roman" w:hAnsi="Times New Roman"/>
        </w:rPr>
        <w:t xml:space="preserve">Você não será remunerado, visto que sua participação </w:t>
      </w:r>
      <w:r>
        <w:rPr>
          <w:rFonts w:ascii="Times New Roman" w:hAnsi="Times New Roman"/>
        </w:rPr>
        <w:t>nesta pesquisa</w:t>
      </w:r>
      <w:r w:rsidRPr="00BC0513">
        <w:rPr>
          <w:rFonts w:ascii="Times New Roman" w:hAnsi="Times New Roman"/>
        </w:rPr>
        <w:t xml:space="preserve"> é</w:t>
      </w:r>
      <w:r>
        <w:rPr>
          <w:rFonts w:ascii="Times New Roman" w:hAnsi="Times New Roman"/>
        </w:rPr>
        <w:t xml:space="preserve"> de caráter</w:t>
      </w:r>
      <w:r w:rsidRPr="00BC0513">
        <w:rPr>
          <w:rFonts w:ascii="Times New Roman" w:hAnsi="Times New Roman"/>
        </w:rPr>
        <w:t xml:space="preserve"> voluntária. </w:t>
      </w:r>
      <w:r>
        <w:rPr>
          <w:rFonts w:ascii="Times New Roman" w:hAnsi="Times New Roman"/>
        </w:rPr>
        <w:t>Caso decida desistir da pesquisa v</w:t>
      </w:r>
      <w:r w:rsidRPr="00BC0513">
        <w:rPr>
          <w:rFonts w:ascii="Times New Roman" w:hAnsi="Times New Roman"/>
        </w:rPr>
        <w:t xml:space="preserve">ocê poderá </w:t>
      </w:r>
      <w:r>
        <w:rPr>
          <w:rFonts w:ascii="Times New Roman" w:hAnsi="Times New Roman"/>
        </w:rPr>
        <w:t xml:space="preserve">interromper o questionário e </w:t>
      </w:r>
      <w:r w:rsidRPr="00BC0513">
        <w:rPr>
          <w:rFonts w:ascii="Times New Roman" w:hAnsi="Times New Roman"/>
        </w:rPr>
        <w:t xml:space="preserve">sair </w:t>
      </w:r>
      <w:r>
        <w:rPr>
          <w:rFonts w:ascii="Times New Roman" w:hAnsi="Times New Roman"/>
        </w:rPr>
        <w:t>do estudo</w:t>
      </w:r>
      <w:r w:rsidRPr="00BC0513">
        <w:rPr>
          <w:rFonts w:ascii="Times New Roman" w:hAnsi="Times New Roman"/>
        </w:rPr>
        <w:t xml:space="preserve"> a qualquer momento</w:t>
      </w:r>
      <w:r>
        <w:rPr>
          <w:rFonts w:ascii="Times New Roman" w:hAnsi="Times New Roman"/>
        </w:rPr>
        <w:t>,</w:t>
      </w:r>
      <w:r w:rsidRPr="00BC0513">
        <w:rPr>
          <w:rFonts w:ascii="Times New Roman" w:hAnsi="Times New Roman"/>
        </w:rPr>
        <w:t xml:space="preserve"> sem nenhuma restrição ou punição.</w:t>
      </w:r>
    </w:p>
    <w:p w:rsidRPr="002C32EE" w:rsidR="00C83A35" w:rsidP="002C32EE" w:rsidRDefault="00C83A35" w14:paraId="56D19FE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</w:rPr>
      </w:pPr>
      <w:r w:rsidRPr="002C32EE">
        <w:rPr>
          <w:rFonts w:ascii="Times New Roman" w:hAnsi="Times New Roman"/>
          <w:color w:val="FF0000"/>
        </w:rPr>
        <w:t>INSERIR RISCOS E AS MEDIDAS MITIGATÓRIAS ESTUDO.</w:t>
      </w:r>
    </w:p>
    <w:p w:rsidRPr="002C32EE" w:rsidR="00C83A35" w:rsidP="002C32EE" w:rsidRDefault="00C83A35" w14:paraId="42F0BC0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</w:rPr>
      </w:pPr>
      <w:r w:rsidRPr="002C32EE">
        <w:rPr>
          <w:rFonts w:ascii="Times New Roman" w:hAnsi="Times New Roman"/>
          <w:color w:val="FF0000"/>
        </w:rPr>
        <w:t>INSERIR BENEFÍCIOS DO ESTUDO.</w:t>
      </w:r>
    </w:p>
    <w:p w:rsidRPr="002C32EE" w:rsidR="00C83A35" w:rsidP="002C32EE" w:rsidRDefault="00C83A35" w14:paraId="2869771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</w:rPr>
      </w:pPr>
      <w:r w:rsidRPr="002C32EE">
        <w:rPr>
          <w:rFonts w:ascii="Times New Roman" w:hAnsi="Times New Roman"/>
          <w:color w:val="FF0000"/>
        </w:rPr>
        <w:t>INSERIR A FORMA DE DEVOLUTIVA AOS PARTICIPANTES E INSTITUIÇÕES ENVOLVIDAS.</w:t>
      </w:r>
    </w:p>
    <w:p w:rsidR="00C83A35" w:rsidP="002C32EE" w:rsidRDefault="00C83A35" w14:paraId="71096E9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pesquisadores garantem e se comprometem com o sigilo e a confidencialidade de todas as informações fornecidas por você para este estudo. Da mesma forma, o tratamento dos dados coletados seguirá as determinações da Lei Geral de Proteção de Dados (LGPD – Lei 13.709/18).</w:t>
      </w:r>
    </w:p>
    <w:p w:rsidR="001872FC" w:rsidP="001872FC" w:rsidRDefault="00C83A35" w14:paraId="11E45F2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garantido a você o direito a ressarcimento em caso de despesas comprovadamente relacionadas à sua participação no estudo, bem como, ao direito a indenização em caso de danos nos termos da lei.</w:t>
      </w:r>
    </w:p>
    <w:p w:rsidRPr="001872FC" w:rsidR="00C83A35" w:rsidP="0A7C4B2F" w:rsidRDefault="00C83A35" w14:paraId="01238CAD" w14:textId="6A538178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Times New Roman" w:hAnsi="Times New Roman"/>
          <w:color w:val="323130"/>
        </w:rPr>
      </w:pPr>
      <w:r w:rsidRPr="001872FC" w:rsidR="00C83A35">
        <w:rPr>
          <w:rFonts w:ascii="Times New Roman" w:hAnsi="Times New Roman"/>
        </w:rPr>
        <w:t xml:space="preserve">Esta pesquisa foi aprovada pelo Comitê de Ética em Pesquisa (CEP) da </w:t>
      </w:r>
      <w:r w:rsidRPr="0A7C4B2F" w:rsidR="1BEA560C">
        <w:rPr>
          <w:rFonts w:ascii="Times New Roman" w:hAnsi="Times New Roman"/>
        </w:rPr>
        <w:t>AFYA FACULDADE</w:t>
      </w:r>
      <w:r w:rsidRPr="001872FC" w:rsidR="00C83A35">
        <w:rPr>
          <w:rFonts w:ascii="Times New Roman" w:hAnsi="Times New Roman"/>
        </w:rPr>
        <w:t xml:space="preserve"> Porto Nacional. Caso persistam dúvidas sobre o estudo, ou em caso de denúncias e/ou sugestões o Comitê </w:t>
      </w:r>
      <w:r w:rsidRPr="001872FC" w:rsidR="00C83A35">
        <w:rPr>
          <w:rFonts w:ascii="Times New Roman" w:hAnsi="Times New Roman"/>
        </w:rPr>
        <w:lastRenderedPageBreak/>
        <w:t>de Ética está disponível para atender você no endereço: –</w:t>
      </w:r>
      <w:r w:rsidRPr="001872FC" w:rsidR="00C83A35">
        <w:rPr>
          <w:rFonts w:ascii="Times New Roman" w:hAnsi="Times New Roman"/>
          <w:color w:val="000000"/>
          <w:bdr w:val="none" w:color="auto" w:sz="0" w:space="0" w:frame="1"/>
        </w:rPr>
        <w:t xml:space="preserve">Rua 02, Quadra 07, s/n., Bairro Jardim dos Ipês, Porto Nacional – TO, CEP: 77500-00 pelo telefone: (63) 3363 – 9674, ou ainda pessoalmente de segunda a sexta-feira no período das </w:t>
      </w:r>
      <w:r w:rsidRPr="001872FC" w:rsidR="03D33F90">
        <w:rPr>
          <w:rFonts w:ascii="Times New Roman" w:hAnsi="Times New Roman"/>
          <w:color w:val="000000"/>
          <w:bdr w:val="none" w:color="auto" w:sz="0" w:space="0" w:frame="1"/>
        </w:rPr>
        <w:t>08:00</w:t>
      </w:r>
      <w:r w:rsidRPr="001872FC" w:rsidR="00C83A35">
        <w:rPr>
          <w:rFonts w:ascii="Times New Roman" w:hAnsi="Times New Roman"/>
          <w:color w:val="000000"/>
          <w:bdr w:val="none" w:color="auto" w:sz="0" w:space="0" w:frame="1"/>
        </w:rPr>
        <w:t xml:space="preserve"> às 1</w:t>
      </w:r>
      <w:r w:rsidRPr="001872FC" w:rsidR="6BFCDE85">
        <w:rPr>
          <w:rFonts w:ascii="Times New Roman" w:hAnsi="Times New Roman"/>
          <w:color w:val="000000"/>
          <w:bdr w:val="none" w:color="auto" w:sz="0" w:space="0" w:frame="1"/>
        </w:rPr>
        <w:t>4:15</w:t>
      </w:r>
      <w:r w:rsidRPr="001872FC" w:rsidR="00C83A35">
        <w:rPr>
          <w:rFonts w:ascii="Times New Roman" w:hAnsi="Times New Roman"/>
          <w:color w:val="000000"/>
          <w:bdr w:val="none" w:color="auto" w:sz="0" w:space="0" w:frame="1"/>
        </w:rPr>
        <w:t xml:space="preserve"> horas, e-mail: </w:t>
      </w:r>
      <w:hyperlink w:history="1" r:id="R36ca7793b4d14260">
        <w:r w:rsidRPr="001872FC" w:rsidR="00C83A35">
          <w:rPr>
            <w:rStyle w:val="Hyperlink"/>
            <w:rFonts w:ascii="Times New Roman" w:hAnsi="Times New Roman"/>
            <w:bdr w:val="none" w:color="auto" w:sz="0" w:space="0" w:frame="1"/>
          </w:rPr>
          <w:t>cep@itpacporto.edu.br</w:t>
        </w:r>
      </w:hyperlink>
      <w:r w:rsidRPr="001872FC" w:rsidR="00C83A35">
        <w:rPr>
          <w:rFonts w:ascii="Times New Roman" w:hAnsi="Times New Roman"/>
          <w:color w:val="000000"/>
          <w:bdr w:val="none" w:color="auto" w:sz="0" w:space="0" w:frame="1"/>
        </w:rPr>
        <w:t>.</w:t>
      </w:r>
    </w:p>
    <w:p w:rsidRPr="00D64DF7" w:rsidR="00C83A35" w:rsidP="002C32EE" w:rsidRDefault="00C83A35" w14:paraId="4BD8881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64DF7">
        <w:rPr>
          <w:rFonts w:ascii="Times New Roman" w:hAnsi="Times New Roman"/>
        </w:rPr>
        <w:t>Para contatar</w:t>
      </w:r>
      <w:r>
        <w:rPr>
          <w:rFonts w:ascii="Times New Roman" w:hAnsi="Times New Roman"/>
        </w:rPr>
        <w:t xml:space="preserve"> um dos pesquisadores da pesquisa, você poderá encaminhar um e-mail, ligar para eles a qualquer momento:</w:t>
      </w:r>
    </w:p>
    <w:p w:rsidRPr="00C83A35" w:rsidR="00C83A35" w:rsidP="002C32EE" w:rsidRDefault="00C83A35" w14:paraId="4CE9998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</w:rPr>
      </w:pPr>
      <w:r w:rsidRPr="00C83A35">
        <w:rPr>
          <w:rFonts w:ascii="Times New Roman" w:hAnsi="Times New Roman"/>
          <w:color w:val="FF0000"/>
        </w:rPr>
        <w:t>Nome, celular e e-mail do Pesquisador Responsável: INSERIR NOME DO PESQUISADOR RESPONSÁVEL.</w:t>
      </w:r>
    </w:p>
    <w:p w:rsidRPr="00C83A35" w:rsidR="00C83A35" w:rsidP="002C32EE" w:rsidRDefault="00C83A35" w14:paraId="38B36D5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</w:rPr>
      </w:pPr>
      <w:r w:rsidRPr="00C83A35">
        <w:rPr>
          <w:rFonts w:ascii="Times New Roman" w:hAnsi="Times New Roman"/>
          <w:color w:val="FF0000"/>
        </w:rPr>
        <w:t xml:space="preserve">Nome, celular e e-mail do(s) Pesquisador(es) Assistente(s): INSERIR NOME DO(S) PESQUISADOR(ES) ASSISTENTE(S). </w:t>
      </w:r>
    </w:p>
    <w:p w:rsidRPr="00BC0513" w:rsidR="00C83A35" w:rsidP="002C32EE" w:rsidRDefault="00C83A35" w14:paraId="56767D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Pr="00BC0513" w:rsidR="00C83A35" w:rsidP="002C32EE" w:rsidRDefault="00C83A35" w14:paraId="1AB091A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BC0513">
        <w:rPr>
          <w:rFonts w:ascii="Times New Roman" w:hAnsi="Times New Roman"/>
          <w:b/>
          <w:bCs/>
        </w:rPr>
        <w:t>CONSENTIMENTO DE PARTICIPAÇÃO</w:t>
      </w:r>
    </w:p>
    <w:p w:rsidRPr="00BC0513" w:rsidR="00C83A35" w:rsidP="002C32EE" w:rsidRDefault="00C83A35" w14:paraId="02D0F92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C83A35" w:rsidP="002C32EE" w:rsidRDefault="00C83A35" w14:paraId="25F42C0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C0513">
        <w:rPr>
          <w:rFonts w:ascii="Times New Roman" w:hAnsi="Times New Roman"/>
        </w:rPr>
        <w:t xml:space="preserve">Eu, concordo em participar </w:t>
      </w:r>
      <w:r>
        <w:rPr>
          <w:rFonts w:ascii="Times New Roman" w:hAnsi="Times New Roman"/>
        </w:rPr>
        <w:t xml:space="preserve">voluntariamente </w:t>
      </w:r>
      <w:r w:rsidRPr="00BC0513">
        <w:rPr>
          <w:rFonts w:ascii="Times New Roman" w:hAnsi="Times New Roman"/>
        </w:rPr>
        <w:t xml:space="preserve">do presente estudo como participante. O pesquisador me informou sobre tudo o que vai acontecer na pesquisa, o que terei que fazer, inclusive sobre os possíveis riscos e benefícios envolvidos na minha participação. O pesquisador me garantiu que eu poderei sair da pesquisa a qualquer momento, sem dar nenhuma explicação, e que esta decisão não me trará nenhum tipo de penalidade ou interrupção de meu tratamento. </w:t>
      </w:r>
    </w:p>
    <w:p w:rsidRPr="00BC0513" w:rsidR="00C83A35" w:rsidP="002C32EE" w:rsidRDefault="00C83A35" w14:paraId="234B06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Fui informado também que devo imprimir ou gerar um pdf do TCLE para ter a minha cópia do TCLE e que posso solicitar uma versão dele via e-mail para os pesquisadores. </w:t>
      </w:r>
    </w:p>
    <w:p w:rsidR="00C83A35" w:rsidP="002C32EE" w:rsidRDefault="00C83A35" w14:paraId="1051D98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83A35" w:rsidP="002C32EE" w:rsidRDefault="00C83A35" w14:paraId="2F12896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ACEITO PARTICIPAR</w:t>
      </w:r>
    </w:p>
    <w:p w:rsidR="002C32EE" w:rsidP="002C32EE" w:rsidRDefault="00C83A35" w14:paraId="752CFB58" w14:textId="77777777">
      <w:pPr>
        <w:spacing w:after="0" w:line="360" w:lineRule="auto"/>
        <w:rPr>
          <w:szCs w:val="24"/>
        </w:rPr>
      </w:pPr>
      <w:r>
        <w:rPr>
          <w:rFonts w:ascii="Times New Roman" w:hAnsi="Times New Roman"/>
        </w:rPr>
        <w:t>NÃO ACEITO PARTICIPAR</w:t>
      </w:r>
    </w:p>
    <w:p w:rsidRPr="002C32EE" w:rsidR="002C32EE" w:rsidP="002C32EE" w:rsidRDefault="002C32EE" w14:paraId="59B34625" w14:textId="77777777">
      <w:pPr>
        <w:rPr>
          <w:szCs w:val="24"/>
        </w:rPr>
      </w:pPr>
    </w:p>
    <w:p w:rsidR="002C32EE" w:rsidP="002C32EE" w:rsidRDefault="002C32EE" w14:paraId="4D96D7ED" w14:textId="77777777">
      <w:pPr>
        <w:rPr>
          <w:szCs w:val="24"/>
        </w:rPr>
      </w:pPr>
    </w:p>
    <w:p w:rsidRPr="002C32EE" w:rsidR="0001664B" w:rsidP="002C32EE" w:rsidRDefault="0001664B" w14:paraId="2EE67AD0" w14:textId="77777777">
      <w:pPr>
        <w:jc w:val="center"/>
        <w:rPr>
          <w:szCs w:val="24"/>
        </w:rPr>
      </w:pPr>
    </w:p>
    <w:sectPr w:rsidRPr="002C32EE" w:rsidR="0001664B" w:rsidSect="001872FC">
      <w:headerReference w:type="default" r:id="rId12"/>
      <w:footerReference w:type="default" r:id="rId13"/>
      <w:pgSz w:w="11906" w:h="16838" w:orient="portrait"/>
      <w:pgMar w:top="1843" w:right="1274" w:bottom="142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4DB" w:rsidP="00A57B81" w:rsidRDefault="007754DB" w14:paraId="077CFC20" w14:textId="77777777">
      <w:pPr>
        <w:spacing w:after="0" w:line="240" w:lineRule="auto"/>
      </w:pPr>
      <w:r>
        <w:separator/>
      </w:r>
    </w:p>
  </w:endnote>
  <w:endnote w:type="continuationSeparator" w:id="0">
    <w:p w:rsidR="007754DB" w:rsidP="00A57B81" w:rsidRDefault="007754DB" w14:paraId="359BC8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360B" w:rsidP="001872FC" w:rsidRDefault="00572CFD" w14:paraId="3E675DA8" w14:textId="04F939F7">
    <w:pPr>
      <w:pStyle w:val="Rodap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476C7CF3" wp14:editId="37AD0E47">
          <wp:simplePos x="0" y="0"/>
          <wp:positionH relativeFrom="margin">
            <wp:posOffset>552450</wp:posOffset>
          </wp:positionH>
          <wp:positionV relativeFrom="paragraph">
            <wp:posOffset>93980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72FC" w:rsidP="001872FC" w:rsidRDefault="001872FC" w14:paraId="1E80C109" w14:textId="01D5DFD9">
    <w:pPr>
      <w:pStyle w:val="Rodap"/>
    </w:pPr>
  </w:p>
  <w:p w:rsidR="00A57B81" w:rsidP="005F12F6" w:rsidRDefault="00A57B81" w14:paraId="4C7A494A" w14:textId="77777777">
    <w:pPr>
      <w:pStyle w:val="Rodap"/>
      <w:tabs>
        <w:tab w:val="clear" w:pos="4252"/>
        <w:tab w:val="clear" w:pos="8504"/>
        <w:tab w:val="left" w:pos="7350"/>
      </w:tabs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4DB" w:rsidP="00A57B81" w:rsidRDefault="007754DB" w14:paraId="24901A75" w14:textId="77777777">
      <w:pPr>
        <w:spacing w:after="0" w:line="240" w:lineRule="auto"/>
      </w:pPr>
      <w:r>
        <w:separator/>
      </w:r>
    </w:p>
  </w:footnote>
  <w:footnote w:type="continuationSeparator" w:id="0">
    <w:p w:rsidR="007754DB" w:rsidP="00A57B81" w:rsidRDefault="007754DB" w14:paraId="75BB49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360B" w:rsidP="001872FC" w:rsidRDefault="00572CFD" w14:paraId="4EFC2555" w14:textId="160A819F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50B7AA6B" wp14:editId="32D33158">
          <wp:simplePos x="0" y="0"/>
          <wp:positionH relativeFrom="margin">
            <wp:posOffset>1933575</wp:posOffset>
          </wp:positionH>
          <wp:positionV relativeFrom="paragraph">
            <wp:posOffset>-115570</wp:posOffset>
          </wp:positionV>
          <wp:extent cx="3596005" cy="832485"/>
          <wp:effectExtent l="0" t="0" r="0" b="0"/>
          <wp:wrapNone/>
          <wp:docPr id="315035060" name="Imagem 315035060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035060" name="Imagem 315035060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2504507F" wp14:editId="2B9D2D9B">
          <wp:simplePos x="0" y="0"/>
          <wp:positionH relativeFrom="margin">
            <wp:posOffset>171450</wp:posOffset>
          </wp:positionH>
          <wp:positionV relativeFrom="paragraph">
            <wp:posOffset>-191770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872FC" w:rsidP="001872FC" w:rsidRDefault="001872FC" w14:paraId="3A310B77" w14:textId="20FFF298">
    <w:pPr>
      <w:pStyle w:val="Cabealho"/>
    </w:pPr>
  </w:p>
  <w:p w:rsidR="00AB360B" w:rsidP="001872FC" w:rsidRDefault="00AB360B" w14:paraId="0691A90E" w14:textId="77777777">
    <w:pPr>
      <w:pStyle w:val="Cabealho"/>
      <w:tabs>
        <w:tab w:val="clear" w:pos="4252"/>
        <w:tab w:val="clear" w:pos="8504"/>
        <w:tab w:val="left" w:pos="3690"/>
      </w:tabs>
      <w:rPr>
        <w:noProof/>
        <w:lang w:eastAsia="pt-BR"/>
      </w:rPr>
    </w:pPr>
  </w:p>
  <w:p w:rsidR="00AB360B" w:rsidP="001872FC" w:rsidRDefault="00AB360B" w14:paraId="1D0F22E1" w14:textId="77777777">
    <w:pPr>
      <w:pStyle w:val="Cabealho"/>
      <w:tabs>
        <w:tab w:val="clear" w:pos="4252"/>
        <w:tab w:val="clear" w:pos="8504"/>
        <w:tab w:val="left" w:pos="3690"/>
      </w:tabs>
      <w:rPr>
        <w:noProof/>
        <w:lang w:eastAsia="pt-BR"/>
      </w:rPr>
    </w:pPr>
  </w:p>
  <w:p w:rsidR="00A57B81" w:rsidP="001872FC" w:rsidRDefault="00AB360B" w14:paraId="68B9CC54" w14:textId="77777777">
    <w:pPr>
      <w:pStyle w:val="Cabealho"/>
      <w:tabs>
        <w:tab w:val="clear" w:pos="4252"/>
        <w:tab w:val="clear" w:pos="8504"/>
        <w:tab w:val="left" w:pos="3690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4438B335" wp14:editId="006CBBCA">
          <wp:simplePos x="0" y="0"/>
          <wp:positionH relativeFrom="page">
            <wp:posOffset>3255645</wp:posOffset>
          </wp:positionH>
          <wp:positionV relativeFrom="paragraph">
            <wp:posOffset>3928110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985"/>
    <w:multiLevelType w:val="hybridMultilevel"/>
    <w:tmpl w:val="53149AE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EA6C7E"/>
    <w:multiLevelType w:val="hybridMultilevel"/>
    <w:tmpl w:val="B346F132"/>
    <w:lvl w:ilvl="0" w:tplc="0416000D">
      <w:start w:val="1"/>
      <w:numFmt w:val="bullet"/>
      <w:lvlText w:val=""/>
      <w:lvlJc w:val="left"/>
      <w:pPr>
        <w:ind w:left="776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2" w15:restartNumberingAfterBreak="0">
    <w:nsid w:val="1E8E5D1C"/>
    <w:multiLevelType w:val="hybridMultilevel"/>
    <w:tmpl w:val="A39AC0C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2B3349"/>
    <w:multiLevelType w:val="hybridMultilevel"/>
    <w:tmpl w:val="7EE82080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C00C53"/>
    <w:multiLevelType w:val="hybridMultilevel"/>
    <w:tmpl w:val="04B2633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1C1009F"/>
    <w:multiLevelType w:val="hybridMultilevel"/>
    <w:tmpl w:val="0FFEF6E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092588"/>
    <w:multiLevelType w:val="hybridMultilevel"/>
    <w:tmpl w:val="2848AF6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40C6702"/>
    <w:multiLevelType w:val="hybridMultilevel"/>
    <w:tmpl w:val="06E26F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53910"/>
    <w:multiLevelType w:val="hybridMultilevel"/>
    <w:tmpl w:val="9618B7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1674977">
    <w:abstractNumId w:val="3"/>
  </w:num>
  <w:num w:numId="2" w16cid:durableId="1420446558">
    <w:abstractNumId w:val="1"/>
  </w:num>
  <w:num w:numId="3" w16cid:durableId="2050639114">
    <w:abstractNumId w:val="5"/>
  </w:num>
  <w:num w:numId="4" w16cid:durableId="635334626">
    <w:abstractNumId w:val="0"/>
  </w:num>
  <w:num w:numId="5" w16cid:durableId="341858536">
    <w:abstractNumId w:val="8"/>
  </w:num>
  <w:num w:numId="6" w16cid:durableId="1976637273">
    <w:abstractNumId w:val="2"/>
  </w:num>
  <w:num w:numId="7" w16cid:durableId="859007510">
    <w:abstractNumId w:val="6"/>
  </w:num>
  <w:num w:numId="8" w16cid:durableId="957905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138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81"/>
    <w:rsid w:val="00015863"/>
    <w:rsid w:val="0001664B"/>
    <w:rsid w:val="000245C4"/>
    <w:rsid w:val="00043599"/>
    <w:rsid w:val="0008282D"/>
    <w:rsid w:val="000E0344"/>
    <w:rsid w:val="000E13A4"/>
    <w:rsid w:val="000E2A45"/>
    <w:rsid w:val="000E751E"/>
    <w:rsid w:val="001348FA"/>
    <w:rsid w:val="00163B79"/>
    <w:rsid w:val="001872FC"/>
    <w:rsid w:val="001A0E9E"/>
    <w:rsid w:val="001E1231"/>
    <w:rsid w:val="001E639E"/>
    <w:rsid w:val="001F551D"/>
    <w:rsid w:val="00224560"/>
    <w:rsid w:val="002B3775"/>
    <w:rsid w:val="002C32EE"/>
    <w:rsid w:val="002C71BA"/>
    <w:rsid w:val="00301AF5"/>
    <w:rsid w:val="00326DD3"/>
    <w:rsid w:val="00336FF1"/>
    <w:rsid w:val="00342586"/>
    <w:rsid w:val="003458C9"/>
    <w:rsid w:val="00360C29"/>
    <w:rsid w:val="003828F0"/>
    <w:rsid w:val="003877FC"/>
    <w:rsid w:val="003A2C61"/>
    <w:rsid w:val="003C597F"/>
    <w:rsid w:val="003E0077"/>
    <w:rsid w:val="0042351D"/>
    <w:rsid w:val="004445EA"/>
    <w:rsid w:val="004647D7"/>
    <w:rsid w:val="00482B99"/>
    <w:rsid w:val="00515A41"/>
    <w:rsid w:val="005541EC"/>
    <w:rsid w:val="00572CFD"/>
    <w:rsid w:val="005A0BFB"/>
    <w:rsid w:val="005B567A"/>
    <w:rsid w:val="005C511F"/>
    <w:rsid w:val="005F12F6"/>
    <w:rsid w:val="005F4A88"/>
    <w:rsid w:val="006334C7"/>
    <w:rsid w:val="00663B0D"/>
    <w:rsid w:val="006A2BA5"/>
    <w:rsid w:val="006D01B9"/>
    <w:rsid w:val="006F4F87"/>
    <w:rsid w:val="007005C1"/>
    <w:rsid w:val="00732A99"/>
    <w:rsid w:val="007638AE"/>
    <w:rsid w:val="007754DB"/>
    <w:rsid w:val="007A1DB0"/>
    <w:rsid w:val="007E5488"/>
    <w:rsid w:val="0081240B"/>
    <w:rsid w:val="00824F49"/>
    <w:rsid w:val="00836856"/>
    <w:rsid w:val="00863868"/>
    <w:rsid w:val="00874A4F"/>
    <w:rsid w:val="00895E1C"/>
    <w:rsid w:val="008A196B"/>
    <w:rsid w:val="008C20F6"/>
    <w:rsid w:val="008C2DF6"/>
    <w:rsid w:val="00912B50"/>
    <w:rsid w:val="00977C80"/>
    <w:rsid w:val="00980F9B"/>
    <w:rsid w:val="009926DC"/>
    <w:rsid w:val="009B5BAC"/>
    <w:rsid w:val="009B635F"/>
    <w:rsid w:val="009D030C"/>
    <w:rsid w:val="009E17E7"/>
    <w:rsid w:val="009E6536"/>
    <w:rsid w:val="009F718D"/>
    <w:rsid w:val="00A212CE"/>
    <w:rsid w:val="00A36A81"/>
    <w:rsid w:val="00A4450B"/>
    <w:rsid w:val="00A57B81"/>
    <w:rsid w:val="00A60EA6"/>
    <w:rsid w:val="00A62553"/>
    <w:rsid w:val="00A64BFA"/>
    <w:rsid w:val="00A86BE9"/>
    <w:rsid w:val="00A87648"/>
    <w:rsid w:val="00A87DBE"/>
    <w:rsid w:val="00A9225D"/>
    <w:rsid w:val="00AB360B"/>
    <w:rsid w:val="00AD725B"/>
    <w:rsid w:val="00AE2C34"/>
    <w:rsid w:val="00AF21B6"/>
    <w:rsid w:val="00B35E1A"/>
    <w:rsid w:val="00B41D02"/>
    <w:rsid w:val="00B6486B"/>
    <w:rsid w:val="00B67138"/>
    <w:rsid w:val="00B81ECA"/>
    <w:rsid w:val="00BB5779"/>
    <w:rsid w:val="00BD31D4"/>
    <w:rsid w:val="00BD4B20"/>
    <w:rsid w:val="00BE3421"/>
    <w:rsid w:val="00C03353"/>
    <w:rsid w:val="00C33D23"/>
    <w:rsid w:val="00C73A45"/>
    <w:rsid w:val="00C83A35"/>
    <w:rsid w:val="00CC7A4F"/>
    <w:rsid w:val="00CE49E8"/>
    <w:rsid w:val="00CE689D"/>
    <w:rsid w:val="00D04655"/>
    <w:rsid w:val="00D11014"/>
    <w:rsid w:val="00D22498"/>
    <w:rsid w:val="00D33346"/>
    <w:rsid w:val="00D90B2E"/>
    <w:rsid w:val="00DC3976"/>
    <w:rsid w:val="00E01577"/>
    <w:rsid w:val="00E12CE9"/>
    <w:rsid w:val="00E27425"/>
    <w:rsid w:val="00E55129"/>
    <w:rsid w:val="00E82CB6"/>
    <w:rsid w:val="00E864F6"/>
    <w:rsid w:val="00E92625"/>
    <w:rsid w:val="00EB492D"/>
    <w:rsid w:val="00EF54CC"/>
    <w:rsid w:val="00F10EB1"/>
    <w:rsid w:val="00F22E9E"/>
    <w:rsid w:val="00F6289C"/>
    <w:rsid w:val="00F663B7"/>
    <w:rsid w:val="00F81D71"/>
    <w:rsid w:val="00F921BC"/>
    <w:rsid w:val="00F95310"/>
    <w:rsid w:val="00FA7533"/>
    <w:rsid w:val="00FC0C0F"/>
    <w:rsid w:val="00FD3F01"/>
    <w:rsid w:val="03D33F90"/>
    <w:rsid w:val="0A7C4B2F"/>
    <w:rsid w:val="1BEA560C"/>
    <w:rsid w:val="6BFCD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A36F"/>
  <w15:docId w15:val="{327CDF4F-D77A-4931-9295-CA143252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BFA"/>
    <w:rPr>
      <w:rFonts w:ascii="Calibri" w:hAnsi="Calibri" w:eastAsia="Calibri" w:cs="Times New Roman"/>
    </w:rPr>
  </w:style>
  <w:style w:type="paragraph" w:styleId="Ttulo1">
    <w:name w:val="heading 1"/>
    <w:basedOn w:val="Normal"/>
    <w:next w:val="Normal"/>
    <w:link w:val="Ttulo1Char"/>
    <w:qFormat/>
    <w:rsid w:val="00A87648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4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B81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CabealhoChar" w:customStyle="1">
    <w:name w:val="Cabeçalho Char"/>
    <w:basedOn w:val="Fontepargpadro"/>
    <w:link w:val="Cabealho"/>
    <w:uiPriority w:val="99"/>
    <w:rsid w:val="00A57B81"/>
  </w:style>
  <w:style w:type="paragraph" w:styleId="Rodap">
    <w:name w:val="footer"/>
    <w:basedOn w:val="Normal"/>
    <w:link w:val="RodapChar"/>
    <w:uiPriority w:val="99"/>
    <w:unhideWhenUsed/>
    <w:rsid w:val="00A57B81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RodapChar" w:customStyle="1">
    <w:name w:val="Rodapé Char"/>
    <w:basedOn w:val="Fontepargpadro"/>
    <w:link w:val="Rodap"/>
    <w:uiPriority w:val="99"/>
    <w:rsid w:val="00A57B81"/>
  </w:style>
  <w:style w:type="paragraph" w:styleId="Textodebalo">
    <w:name w:val="Balloon Text"/>
    <w:basedOn w:val="Normal"/>
    <w:link w:val="TextodebaloChar"/>
    <w:uiPriority w:val="99"/>
    <w:semiHidden/>
    <w:unhideWhenUsed/>
    <w:rsid w:val="00A5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57B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445E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2A99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28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har" w:customStyle="1">
    <w:name w:val="Título 1 Char"/>
    <w:basedOn w:val="Fontepargpadro"/>
    <w:link w:val="Ttulo1"/>
    <w:rsid w:val="00A87648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F95310"/>
    <w:pPr>
      <w:spacing w:after="0" w:line="240" w:lineRule="auto"/>
      <w:jc w:val="center"/>
    </w:pPr>
    <w:rPr>
      <w:rFonts w:ascii="Times New Roman" w:hAnsi="Times New Roman" w:eastAsia="Times New Roman"/>
      <w:sz w:val="28"/>
      <w:szCs w:val="20"/>
      <w:lang w:eastAsia="pt-BR"/>
    </w:rPr>
  </w:style>
  <w:style w:type="character" w:styleId="TtuloChar" w:customStyle="1">
    <w:name w:val="Título Char"/>
    <w:basedOn w:val="Fontepargpadro"/>
    <w:link w:val="Ttulo"/>
    <w:rsid w:val="00F95310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83A3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cep@itpacporto.edu.br" TargetMode="External" Id="R36ca7793b4d1426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0f318212587a109024c3803720f96010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4a8e71736086c304cb90c1cc243dbfb7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06191-78A1-460C-8AB7-184EB07A7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E3C73-F6E5-46B6-B3F2-0F4F84A24C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13D953-6E26-4511-8975-FE7307BC6B23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4.xml><?xml version="1.0" encoding="utf-8"?>
<ds:datastoreItem xmlns:ds="http://schemas.openxmlformats.org/officeDocument/2006/customXml" ds:itemID="{CB87E964-120D-4714-8CA6-7660153C06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alano</dc:creator>
  <cp:lastModifiedBy>Vanessa Burjack Fernandes</cp:lastModifiedBy>
  <cp:revision>3</cp:revision>
  <cp:lastPrinted>2019-10-31T13:32:00Z</cp:lastPrinted>
  <dcterms:created xsi:type="dcterms:W3CDTF">2025-10-16T12:24:00Z</dcterms:created>
  <dcterms:modified xsi:type="dcterms:W3CDTF">2025-11-17T15:01:50Z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