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9C4" w14:textId="77777777" w:rsidR="00C207B7" w:rsidRPr="00426008" w:rsidRDefault="00C207B7" w:rsidP="00C207B7">
      <w:pPr>
        <w:rPr>
          <w:b/>
          <w:bCs/>
        </w:rPr>
      </w:pPr>
      <w:r w:rsidRPr="00426008">
        <w:rPr>
          <w:b/>
          <w:bCs/>
        </w:rPr>
        <w:t>Texto:</w:t>
      </w:r>
    </w:p>
    <w:p w14:paraId="132A6400" w14:textId="77777777" w:rsidR="00C207B7" w:rsidRPr="00C207B7" w:rsidRDefault="00C207B7" w:rsidP="00C207B7"/>
    <w:p w14:paraId="1BD7E747" w14:textId="77777777" w:rsidR="00426008" w:rsidRPr="0078189B" w:rsidRDefault="00426008" w:rsidP="00426008">
      <w:pPr>
        <w:rPr>
          <w:b/>
          <w:bCs/>
        </w:rPr>
      </w:pPr>
      <w:r w:rsidRPr="00426008">
        <w:rPr>
          <w:b/>
          <w:bCs/>
        </w:rPr>
        <w:t>A AFYA Faculdade Porto Nacional</w:t>
      </w:r>
      <w:r w:rsidRPr="00426008">
        <w:t xml:space="preserve"> informa aos candidatos que as inscrições para o </w:t>
      </w:r>
      <w:r w:rsidRPr="00426008">
        <w:rPr>
          <w:b/>
          <w:bCs/>
        </w:rPr>
        <w:t>Processo Seletivo do Prouni 2026/1</w:t>
      </w:r>
      <w:r w:rsidRPr="00426008">
        <w:t xml:space="preserve"> estarão abertas no período de </w:t>
      </w:r>
      <w:r w:rsidRPr="0078189B">
        <w:rPr>
          <w:b/>
          <w:bCs/>
        </w:rPr>
        <w:t>26 a 29 de janeiro</w:t>
      </w:r>
      <w:r w:rsidRPr="00426008">
        <w:t xml:space="preserve"> </w:t>
      </w:r>
      <w:r w:rsidRPr="0078189B">
        <w:rPr>
          <w:b/>
          <w:bCs/>
        </w:rPr>
        <w:t>de 2026.</w:t>
      </w:r>
    </w:p>
    <w:p w14:paraId="44D0571A" w14:textId="77777777" w:rsidR="00426008" w:rsidRPr="00426008" w:rsidRDefault="00426008" w:rsidP="00426008">
      <w:r w:rsidRPr="00426008">
        <w:t xml:space="preserve">Essa é a sua oportunidade de conquistar uma </w:t>
      </w:r>
      <w:r w:rsidRPr="0078189B">
        <w:rPr>
          <w:b/>
          <w:bCs/>
        </w:rPr>
        <w:t>bolsa de estudos integral</w:t>
      </w:r>
      <w:r w:rsidRPr="00426008">
        <w:t xml:space="preserve"> em instituição privada de ensino superior.</w:t>
      </w:r>
    </w:p>
    <w:p w14:paraId="07AA4A4A" w14:textId="77777777" w:rsidR="00426008" w:rsidRPr="00426008" w:rsidRDefault="00426008" w:rsidP="00426008">
      <w:r w:rsidRPr="00426008">
        <w:t xml:space="preserve">Se você participou do </w:t>
      </w:r>
      <w:r w:rsidRPr="0078189B">
        <w:rPr>
          <w:b/>
          <w:bCs/>
        </w:rPr>
        <w:t>Enem 2024 ou 2025</w:t>
      </w:r>
      <w:r w:rsidRPr="00426008">
        <w:t>, obteve a nota mínima exigida e atende aos critérios socioeconômicos do programa, não perca essa chance!</w:t>
      </w:r>
    </w:p>
    <w:p w14:paraId="2AF0BFC4" w14:textId="77777777" w:rsidR="00426008" w:rsidRPr="00426008" w:rsidRDefault="00426008" w:rsidP="00426008">
      <w:pPr>
        <w:rPr>
          <w:b/>
          <w:bCs/>
        </w:rPr>
      </w:pPr>
      <w:r w:rsidRPr="00426008">
        <w:rPr>
          <w:rFonts w:ascii="Segoe UI Emoji" w:hAnsi="Segoe UI Emoji" w:cs="Segoe UI Emoji"/>
          <w:b/>
          <w:bCs/>
        </w:rPr>
        <w:t>🎓</w:t>
      </w:r>
      <w:r w:rsidRPr="00426008">
        <w:rPr>
          <w:b/>
          <w:bCs/>
        </w:rPr>
        <w:t xml:space="preserve"> Vagas ofertadas:</w:t>
      </w:r>
    </w:p>
    <w:p w14:paraId="70F99598" w14:textId="77777777" w:rsidR="00426008" w:rsidRPr="0078189B" w:rsidRDefault="00426008" w:rsidP="00426008">
      <w:pPr>
        <w:numPr>
          <w:ilvl w:val="0"/>
          <w:numId w:val="3"/>
        </w:numPr>
      </w:pPr>
      <w:r w:rsidRPr="0078189B">
        <w:t>Agronegócio – 02 vagas</w:t>
      </w:r>
    </w:p>
    <w:p w14:paraId="31ECEECB" w14:textId="77777777" w:rsidR="00426008" w:rsidRPr="0078189B" w:rsidRDefault="00426008" w:rsidP="00426008">
      <w:pPr>
        <w:numPr>
          <w:ilvl w:val="0"/>
          <w:numId w:val="3"/>
        </w:numPr>
      </w:pPr>
      <w:r w:rsidRPr="0078189B">
        <w:t>Agronomia – 05 vagas</w:t>
      </w:r>
    </w:p>
    <w:p w14:paraId="69919DE9" w14:textId="77777777" w:rsidR="00426008" w:rsidRPr="0078189B" w:rsidRDefault="00426008" w:rsidP="00426008">
      <w:pPr>
        <w:numPr>
          <w:ilvl w:val="0"/>
          <w:numId w:val="3"/>
        </w:numPr>
      </w:pPr>
      <w:r w:rsidRPr="0078189B">
        <w:t>Enfermagem – 06 vagas</w:t>
      </w:r>
    </w:p>
    <w:p w14:paraId="1263EE61" w14:textId="77777777" w:rsidR="00426008" w:rsidRPr="0078189B" w:rsidRDefault="00426008" w:rsidP="00426008">
      <w:pPr>
        <w:numPr>
          <w:ilvl w:val="0"/>
          <w:numId w:val="3"/>
        </w:numPr>
      </w:pPr>
      <w:r w:rsidRPr="0078189B">
        <w:t>Medicina – 14 vagas</w:t>
      </w:r>
    </w:p>
    <w:p w14:paraId="1EBCC6F2" w14:textId="77777777" w:rsidR="00426008" w:rsidRPr="0078189B" w:rsidRDefault="00426008" w:rsidP="00426008">
      <w:pPr>
        <w:numPr>
          <w:ilvl w:val="0"/>
          <w:numId w:val="3"/>
        </w:numPr>
      </w:pPr>
      <w:r w:rsidRPr="0078189B">
        <w:t>Psicologia – 02 vagas</w:t>
      </w:r>
    </w:p>
    <w:p w14:paraId="4B29053C" w14:textId="77777777" w:rsidR="00426008" w:rsidRPr="00426008" w:rsidRDefault="00426008" w:rsidP="00426008">
      <w:pPr>
        <w:rPr>
          <w:b/>
          <w:bCs/>
        </w:rPr>
      </w:pPr>
      <w:r w:rsidRPr="00426008">
        <w:rPr>
          <w:rFonts w:ascii="Segoe UI Emoji" w:hAnsi="Segoe UI Emoji" w:cs="Segoe UI Emoji"/>
          <w:b/>
          <w:bCs/>
        </w:rPr>
        <w:t>📅</w:t>
      </w:r>
      <w:r w:rsidRPr="00426008">
        <w:rPr>
          <w:b/>
          <w:bCs/>
        </w:rPr>
        <w:t xml:space="preserve"> Fique atento:</w:t>
      </w:r>
    </w:p>
    <w:p w14:paraId="7FBAA808" w14:textId="77777777" w:rsidR="00426008" w:rsidRPr="00426008" w:rsidRDefault="00426008" w:rsidP="00426008">
      <w:pPr>
        <w:numPr>
          <w:ilvl w:val="0"/>
          <w:numId w:val="4"/>
        </w:numPr>
        <w:rPr>
          <w:b/>
          <w:bCs/>
        </w:rPr>
      </w:pPr>
      <w:r w:rsidRPr="00426008">
        <w:rPr>
          <w:b/>
          <w:bCs/>
        </w:rPr>
        <w:t>Período de inscrição: 26/01 a 29/01/2026</w:t>
      </w:r>
    </w:p>
    <w:p w14:paraId="36CD47EC" w14:textId="77777777" w:rsidR="00426008" w:rsidRPr="00426008" w:rsidRDefault="00426008" w:rsidP="00426008">
      <w:pPr>
        <w:numPr>
          <w:ilvl w:val="0"/>
          <w:numId w:val="4"/>
        </w:numPr>
        <w:rPr>
          <w:b/>
          <w:bCs/>
        </w:rPr>
      </w:pPr>
      <w:r w:rsidRPr="00426008">
        <w:rPr>
          <w:b/>
          <w:bCs/>
        </w:rPr>
        <w:t xml:space="preserve">Site oficial para inscrição: </w:t>
      </w:r>
      <w:hyperlink r:id="rId5" w:tgtFrame="_new" w:history="1">
        <w:r w:rsidRPr="00426008">
          <w:rPr>
            <w:rStyle w:val="Hyperlink"/>
            <w:b/>
            <w:bCs/>
          </w:rPr>
          <w:t>https://acessounico.mec.gov.br/prouni</w:t>
        </w:r>
      </w:hyperlink>
    </w:p>
    <w:p w14:paraId="7C4CFCE0" w14:textId="77777777" w:rsidR="00426008" w:rsidRPr="00426008" w:rsidRDefault="00426008" w:rsidP="00426008">
      <w:pPr>
        <w:rPr>
          <w:b/>
          <w:bCs/>
        </w:rPr>
      </w:pPr>
      <w:r w:rsidRPr="00426008">
        <w:rPr>
          <w:rFonts w:ascii="Segoe UI Emoji" w:hAnsi="Segoe UI Emoji" w:cs="Segoe UI Emoji"/>
          <w:b/>
          <w:bCs/>
        </w:rPr>
        <w:t>✅</w:t>
      </w:r>
      <w:r w:rsidRPr="00426008">
        <w:rPr>
          <w:b/>
          <w:bCs/>
        </w:rPr>
        <w:t xml:space="preserve"> Requisitos:</w:t>
      </w:r>
    </w:p>
    <w:p w14:paraId="308E1CE7" w14:textId="77777777" w:rsidR="00426008" w:rsidRPr="0078189B" w:rsidRDefault="00426008" w:rsidP="00426008">
      <w:pPr>
        <w:numPr>
          <w:ilvl w:val="0"/>
          <w:numId w:val="5"/>
        </w:numPr>
      </w:pPr>
      <w:r w:rsidRPr="0078189B">
        <w:t xml:space="preserve">Ter participado do </w:t>
      </w:r>
      <w:r w:rsidRPr="0078189B">
        <w:rPr>
          <w:b/>
          <w:bCs/>
        </w:rPr>
        <w:t>Enem 2024 ou 2025</w:t>
      </w:r>
      <w:r w:rsidRPr="0078189B">
        <w:t>, não ter zerado a redação e ter obtido nota igual ou superior a 450 pontos na média das cinco provas;</w:t>
      </w:r>
    </w:p>
    <w:p w14:paraId="67A5A05C" w14:textId="77777777" w:rsidR="0078189B" w:rsidRPr="0078189B" w:rsidRDefault="00426008" w:rsidP="0078189B">
      <w:pPr>
        <w:numPr>
          <w:ilvl w:val="0"/>
          <w:numId w:val="5"/>
        </w:numPr>
      </w:pPr>
      <w:r w:rsidRPr="0078189B">
        <w:t xml:space="preserve">Possuir </w:t>
      </w:r>
      <w:r w:rsidR="0078189B" w:rsidRPr="0078189B">
        <w:t xml:space="preserve">renda familiar bruta mensal </w:t>
      </w:r>
      <w:r w:rsidR="0078189B" w:rsidRPr="0078189B">
        <w:rPr>
          <w:i/>
          <w:iCs/>
        </w:rPr>
        <w:t xml:space="preserve">per capita </w:t>
      </w:r>
      <w:r w:rsidR="0078189B" w:rsidRPr="0078189B">
        <w:t>não exceda o valor de 1,5 (um</w:t>
      </w:r>
    </w:p>
    <w:p w14:paraId="56F7A9C0" w14:textId="2C5B7DD0" w:rsidR="00426008" w:rsidRPr="0078189B" w:rsidRDefault="0078189B" w:rsidP="0078189B">
      <w:pPr>
        <w:numPr>
          <w:ilvl w:val="0"/>
          <w:numId w:val="5"/>
        </w:numPr>
      </w:pPr>
      <w:r w:rsidRPr="0078189B">
        <w:t xml:space="preserve">vírgula cinco) </w:t>
      </w:r>
      <w:r w:rsidR="007B3D35" w:rsidRPr="0078189B">
        <w:t>salário-mínimo</w:t>
      </w:r>
      <w:r>
        <w:rPr>
          <w:b/>
          <w:bCs/>
        </w:rPr>
        <w:t>.</w:t>
      </w:r>
    </w:p>
    <w:p w14:paraId="763810CD" w14:textId="166EA171" w:rsidR="00426008" w:rsidRPr="0078189B" w:rsidRDefault="00426008" w:rsidP="00426008">
      <w:pPr>
        <w:numPr>
          <w:ilvl w:val="0"/>
          <w:numId w:val="5"/>
        </w:numPr>
      </w:pPr>
      <w:r w:rsidRPr="0078189B">
        <w:t>Ter cursado o ensino médio em escola pública ou como bolsista integral em escola privada</w:t>
      </w:r>
      <w:r w:rsidR="0078189B">
        <w:t xml:space="preserve"> conforme os critérios do edital.</w:t>
      </w:r>
    </w:p>
    <w:p w14:paraId="5FE97172" w14:textId="77777777" w:rsidR="00426008" w:rsidRPr="00426008" w:rsidRDefault="00426008" w:rsidP="00426008">
      <w:pPr>
        <w:rPr>
          <w:b/>
          <w:bCs/>
        </w:rPr>
      </w:pPr>
      <w:r w:rsidRPr="00426008">
        <w:rPr>
          <w:rFonts w:ascii="Segoe UI Emoji" w:hAnsi="Segoe UI Emoji" w:cs="Segoe UI Emoji"/>
          <w:b/>
          <w:bCs/>
        </w:rPr>
        <w:t>✨</w:t>
      </w:r>
      <w:r w:rsidRPr="00426008">
        <w:rPr>
          <w:b/>
          <w:bCs/>
        </w:rPr>
        <w:t xml:space="preserve"> Garanta seu futuro com uma bolsa do Prouni. Inscreva-se e transforme sua história por meio da educação!</w:t>
      </w:r>
    </w:p>
    <w:p w14:paraId="39FB6A8A" w14:textId="77777777" w:rsidR="00412E6C" w:rsidRDefault="00412E6C"/>
    <w:sectPr w:rsidR="00412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5CB8"/>
    <w:multiLevelType w:val="multilevel"/>
    <w:tmpl w:val="B6D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44B19"/>
    <w:multiLevelType w:val="multilevel"/>
    <w:tmpl w:val="60F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56468"/>
    <w:multiLevelType w:val="multilevel"/>
    <w:tmpl w:val="4B0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844A2"/>
    <w:multiLevelType w:val="multilevel"/>
    <w:tmpl w:val="880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A762E"/>
    <w:multiLevelType w:val="multilevel"/>
    <w:tmpl w:val="354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90589">
    <w:abstractNumId w:val="4"/>
  </w:num>
  <w:num w:numId="2" w16cid:durableId="753473084">
    <w:abstractNumId w:val="0"/>
  </w:num>
  <w:num w:numId="3" w16cid:durableId="153494111">
    <w:abstractNumId w:val="2"/>
  </w:num>
  <w:num w:numId="4" w16cid:durableId="1719669888">
    <w:abstractNumId w:val="3"/>
  </w:num>
  <w:num w:numId="5" w16cid:durableId="1153832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7"/>
    <w:rsid w:val="00412E6C"/>
    <w:rsid w:val="00426008"/>
    <w:rsid w:val="004F52EC"/>
    <w:rsid w:val="007127CF"/>
    <w:rsid w:val="0078189B"/>
    <w:rsid w:val="007B3D35"/>
    <w:rsid w:val="00C207B7"/>
    <w:rsid w:val="00E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A605"/>
  <w15:chartTrackingRefBased/>
  <w15:docId w15:val="{B50763A9-5B32-4EE1-9BA3-AC520C6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7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7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7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7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7B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7B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7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07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7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07B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7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7B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7B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07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essounico.mec.gov.br/prou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Heden Gonçalves Rodrigues</dc:creator>
  <cp:keywords/>
  <dc:description/>
  <cp:lastModifiedBy>Heden Gonçalves Rodrigues</cp:lastModifiedBy>
  <cp:revision>1</cp:revision>
  <dcterms:created xsi:type="dcterms:W3CDTF">2026-01-23T12:21:00Z</dcterms:created>
  <dcterms:modified xsi:type="dcterms:W3CDTF">2026-01-23T13:10:00Z</dcterms:modified>
</cp:coreProperties>
</file>