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3C" w:rsidRDefault="00DE293C" w:rsidP="000348AB">
      <w:pPr>
        <w:ind w:left="0" w:firstLine="0"/>
        <w:rPr>
          <w:b/>
          <w:sz w:val="36"/>
          <w:szCs w:val="36"/>
          <w:u w:val="single"/>
        </w:rPr>
        <w:sectPr w:rsidR="00DE293C" w:rsidSect="000348AB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EB7811" w:rsidRPr="00EB7811" w:rsidRDefault="00EB7811" w:rsidP="000348AB">
      <w:pPr>
        <w:ind w:left="0" w:firstLine="0"/>
        <w:jc w:val="center"/>
        <w:rPr>
          <w:b/>
          <w:sz w:val="36"/>
          <w:szCs w:val="36"/>
          <w:u w:val="single"/>
        </w:rPr>
      </w:pPr>
      <w:r w:rsidRPr="00EB7811">
        <w:rPr>
          <w:b/>
          <w:sz w:val="36"/>
          <w:szCs w:val="36"/>
          <w:u w:val="single"/>
        </w:rPr>
        <w:lastRenderedPageBreak/>
        <w:t>RISCOS E BENEFÍCIOS</w:t>
      </w:r>
    </w:p>
    <w:p w:rsidR="000348AB" w:rsidRDefault="000348AB" w:rsidP="000348AB">
      <w:pPr>
        <w:ind w:left="0" w:firstLine="0"/>
        <w:jc w:val="center"/>
        <w:sectPr w:rsidR="000348AB" w:rsidSect="000348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B7811" w:rsidRDefault="00EB7811" w:rsidP="005F0D70">
      <w:pPr>
        <w:ind w:left="0" w:firstLine="0"/>
      </w:pPr>
    </w:p>
    <w:p w:rsidR="005F0D70" w:rsidRDefault="005F0D70" w:rsidP="00EB7811">
      <w:pPr>
        <w:ind w:left="0" w:firstLine="708"/>
      </w:pPr>
      <w:r>
        <w:t xml:space="preserve">As </w:t>
      </w:r>
      <w:r w:rsidRPr="00EB7811">
        <w:rPr>
          <w:b/>
          <w:highlight w:val="yellow"/>
        </w:rPr>
        <w:t>Pesquisas envolvendo seres humanos</w:t>
      </w:r>
      <w:r>
        <w:t xml:space="preserve"> – aquelas que, individual ou coletivamente, tenham como participante o ser humano, em sua totalidade ou partes dele, e o envolva de forma direta ou indireta, incluindo o manejo de seus dados, informações ou materiais biológicos - </w:t>
      </w:r>
      <w:r w:rsidRPr="00EB7811">
        <w:rPr>
          <w:b/>
        </w:rPr>
        <w:t>devem ser submetidas à apreciação do Sistema CEP/CONEP, que, ao analisar e decidir, se torna corresponsável por garantir a proteção dos participantes.</w:t>
      </w:r>
    </w:p>
    <w:p w:rsidR="005F0D70" w:rsidRDefault="005F0D70" w:rsidP="00FA582A">
      <w:pPr>
        <w:ind w:left="0" w:firstLine="0"/>
      </w:pPr>
    </w:p>
    <w:p w:rsidR="005F0D70" w:rsidRPr="00EB7811" w:rsidRDefault="005F0D70" w:rsidP="00EB7811">
      <w:pPr>
        <w:ind w:left="0" w:firstLine="708"/>
      </w:pPr>
      <w:r w:rsidRPr="00EB7811">
        <w:t>A avaliação a ser feita pelo Sistema CEP/CONEP incidirá sobre os aspectos éticos dos projetos, considerando os riscos e a devida proteção dos direitos dos participantes da pesquisa e somente sobre os procedimentos metodológicos que impliquem em riscos aos participantes.</w:t>
      </w:r>
    </w:p>
    <w:p w:rsidR="005F0D70" w:rsidRDefault="005F0D70" w:rsidP="00FA582A">
      <w:pPr>
        <w:ind w:left="0" w:firstLine="0"/>
      </w:pPr>
    </w:p>
    <w:p w:rsidR="005F0D70" w:rsidRDefault="005F0D70" w:rsidP="00EB7811">
      <w:pPr>
        <w:ind w:left="0" w:firstLine="708"/>
      </w:pPr>
      <w:r w:rsidRPr="00FA582A">
        <w:t xml:space="preserve">A </w:t>
      </w:r>
      <w:proofErr w:type="spellStart"/>
      <w:r w:rsidRPr="00FA582A">
        <w:t>eticidade</w:t>
      </w:r>
      <w:proofErr w:type="spellEnd"/>
      <w:r w:rsidRPr="00FA582A">
        <w:t xml:space="preserve"> da pesquisa implica em</w:t>
      </w:r>
      <w:r>
        <w:t xml:space="preserve"> ponderação entre riscos e benefícios, tanto conhecidos como potenciais, individuais ou coletivos, comprometendo-se com o máximo de benefícios e o mínimo</w:t>
      </w:r>
      <w:r w:rsidR="00EB7811">
        <w:t xml:space="preserve"> </w:t>
      </w:r>
      <w:r>
        <w:t>de danos e riscos, e também com a garantia de que danos previsíveis serão evitados</w:t>
      </w:r>
    </w:p>
    <w:p w:rsidR="005F0D70" w:rsidRDefault="005F0D70" w:rsidP="00FA582A">
      <w:pPr>
        <w:ind w:left="0" w:firstLine="0"/>
      </w:pPr>
    </w:p>
    <w:p w:rsidR="005F0D70" w:rsidRDefault="005F0D70" w:rsidP="00EB7811">
      <w:pPr>
        <w:ind w:left="0" w:firstLine="708"/>
      </w:pPr>
      <w:r>
        <w:t xml:space="preserve">Os </w:t>
      </w:r>
      <w:r w:rsidRPr="00EB7811">
        <w:rPr>
          <w:b/>
          <w:highlight w:val="yellow"/>
        </w:rPr>
        <w:t>benefícios</w:t>
      </w:r>
      <w:r>
        <w:t xml:space="preserve"> constituem contribuições atuais ou potenciais da pesquisa para o ser humano,</w:t>
      </w:r>
      <w:r w:rsidR="00EB7811">
        <w:t xml:space="preserve"> </w:t>
      </w:r>
      <w:r>
        <w:t xml:space="preserve">para a comunidade na qual está inserido e para a sociedade, possibilitando a promoção de qualidade digna de vida, a partir do respeito aos direitos civis, sociais, culturais e a um meio ambiente ecologicamente equilibrado; já os </w:t>
      </w:r>
      <w:r w:rsidRPr="00EB7811">
        <w:rPr>
          <w:b/>
          <w:highlight w:val="yellow"/>
        </w:rPr>
        <w:t>riscos</w:t>
      </w:r>
      <w:r>
        <w:t xml:space="preserve"> da pesquisa associam-se à possibilidade de danos à dimensão física, psíquica, moral, intelectual, social, cultural ou espiritual do ser humano, em qualquer pesquisa e dela decorrente.</w:t>
      </w:r>
    </w:p>
    <w:p w:rsidR="005F0D70" w:rsidRDefault="005F0D70" w:rsidP="005F0D70">
      <w:pPr>
        <w:ind w:left="0" w:firstLine="0"/>
      </w:pPr>
    </w:p>
    <w:p w:rsidR="00FA582A" w:rsidRDefault="00EB7811" w:rsidP="00EB7811">
      <w:pPr>
        <w:ind w:left="0" w:firstLine="708"/>
      </w:pPr>
      <w:r w:rsidRPr="00EB7811">
        <w:rPr>
          <w:b/>
          <w:highlight w:val="yellow"/>
        </w:rPr>
        <w:t>TODA PESQUISA COM SERES HUMANOS ENVOLVE RISCO EM TIPOS E GRADAÇÕES VARIADOS</w:t>
      </w:r>
      <w:r w:rsidR="00FA582A">
        <w:t>.</w:t>
      </w:r>
      <w:r w:rsidR="005F0D70">
        <w:t xml:space="preserve"> </w:t>
      </w:r>
      <w:r w:rsidR="00FA582A">
        <w:t>Quanto maiores e mais evidentes os riscos, maiores devem ser os cuidados para</w:t>
      </w:r>
      <w:r w:rsidR="005F0D70">
        <w:t xml:space="preserve"> </w:t>
      </w:r>
      <w:r w:rsidR="00FA582A">
        <w:t xml:space="preserve">minimizá-los e a proteção oferecida </w:t>
      </w:r>
      <w:r w:rsidR="00FA582A" w:rsidRPr="00EB7811">
        <w:t>pelo Sistema CEP/CONEP aos participantes.</w:t>
      </w:r>
      <w:r w:rsidR="005F0D70" w:rsidRPr="00EB7811">
        <w:t xml:space="preserve"> O pesquisador deve estar sempre atento aos riscos que a pesquisa possa acarretar aos participantes em decorrência dos seus procedimentos, devendo para tanto serem adotadas medidas de precaução e proteção, a fim de evitar </w:t>
      </w:r>
      <w:r w:rsidRPr="00EB7811">
        <w:t>danos</w:t>
      </w:r>
      <w:r w:rsidR="005F0D70" w:rsidRPr="00EB7811">
        <w:t xml:space="preserve"> ou atenuar seus efeitos. </w:t>
      </w:r>
      <w:r w:rsidR="00FA582A" w:rsidRPr="00EB7811">
        <w:t>Devem ser analisadas possibilidades de danos imediatos ou posteriores, no plano</w:t>
      </w:r>
      <w:r w:rsidR="005F0D70" w:rsidRPr="00EB7811">
        <w:t xml:space="preserve"> </w:t>
      </w:r>
      <w:r w:rsidR="00FA582A" w:rsidRPr="00EB7811">
        <w:t>individual ou coletivo.</w:t>
      </w:r>
      <w:r w:rsidR="005F0D70" w:rsidRPr="00EB7811">
        <w:t xml:space="preserve"> </w:t>
      </w:r>
      <w:r w:rsidR="00FA582A" w:rsidRPr="00EB7811">
        <w:t xml:space="preserve">A análise de risco é componente imprescindível à análise </w:t>
      </w:r>
      <w:r w:rsidR="00FA582A">
        <w:t>ética, dela decorrendo o</w:t>
      </w:r>
      <w:r w:rsidR="005F0D70">
        <w:t xml:space="preserve"> </w:t>
      </w:r>
      <w:r w:rsidR="00FA582A">
        <w:t>plano de monitoramento que deve ser oferecido pelo Sistema CEP/CONEP em cada</w:t>
      </w:r>
      <w:r w:rsidR="005F0D70">
        <w:t xml:space="preserve"> </w:t>
      </w:r>
      <w:r w:rsidR="00FA582A">
        <w:t>caso específico.</w:t>
      </w:r>
    </w:p>
    <w:p w:rsidR="00FA582A" w:rsidRDefault="00FA582A" w:rsidP="00FA582A">
      <w:pPr>
        <w:ind w:left="0" w:firstLine="0"/>
      </w:pPr>
    </w:p>
    <w:p w:rsidR="00FF0B7B" w:rsidRDefault="00FF0B7B" w:rsidP="00E33938">
      <w:pPr>
        <w:ind w:left="0" w:firstLine="0"/>
        <w:rPr>
          <w:color w:val="C00000"/>
        </w:rPr>
      </w:pPr>
    </w:p>
    <w:p w:rsidR="00924381" w:rsidRPr="00F81683" w:rsidRDefault="00F81683" w:rsidP="00F81683">
      <w:pPr>
        <w:ind w:left="0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TABELA DE RISCOS E PROVIDÊNCIAS PARA MINIMIZAR OS RISCOS PARA OS PARTICIPANTES DE PESQUISA</w:t>
      </w:r>
    </w:p>
    <w:p w:rsidR="00AF03CC" w:rsidRDefault="00AF03CC" w:rsidP="00E33938">
      <w:pPr>
        <w:ind w:left="0" w:firstLine="0"/>
        <w:rPr>
          <w:color w:val="C0000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43"/>
        <w:gridCol w:w="8075"/>
      </w:tblGrid>
      <w:tr w:rsidR="00C71887" w:rsidTr="00C71887">
        <w:tc>
          <w:tcPr>
            <w:tcW w:w="1843" w:type="dxa"/>
          </w:tcPr>
          <w:p w:rsidR="00AF03CC" w:rsidRPr="00A0107B" w:rsidRDefault="00AF03CC" w:rsidP="00AF03CC">
            <w:pPr>
              <w:ind w:left="0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</w:t>
            </w:r>
            <w:r w:rsidRPr="00A0107B">
              <w:rPr>
                <w:rFonts w:ascii="Times New Roman" w:hAnsi="Times New Roman"/>
                <w:b/>
                <w:sz w:val="28"/>
              </w:rPr>
              <w:t>étodos de coleta dos dados</w:t>
            </w:r>
          </w:p>
          <w:p w:rsidR="00AF03CC" w:rsidRDefault="00AF03CC" w:rsidP="00AF0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2153" w:firstLine="0"/>
              <w:rPr>
                <w:color w:val="C00000"/>
              </w:rPr>
            </w:pPr>
          </w:p>
        </w:tc>
        <w:tc>
          <w:tcPr>
            <w:tcW w:w="8075" w:type="dxa"/>
          </w:tcPr>
          <w:p w:rsidR="00AF03CC" w:rsidRDefault="00AF03CC" w:rsidP="00EB7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b/>
                <w:sz w:val="28"/>
              </w:rPr>
              <w:t>R</w:t>
            </w:r>
            <w:r w:rsidRPr="00A0107B">
              <w:rPr>
                <w:rFonts w:ascii="Times New Roman" w:hAnsi="Times New Roman"/>
                <w:b/>
                <w:sz w:val="28"/>
              </w:rPr>
              <w:t>iscos/Danos Possíveis</w:t>
            </w:r>
          </w:p>
        </w:tc>
      </w:tr>
      <w:tr w:rsidR="00C71887" w:rsidTr="00C71887">
        <w:tc>
          <w:tcPr>
            <w:tcW w:w="1843" w:type="dxa"/>
          </w:tcPr>
          <w:p w:rsidR="00AF03CC" w:rsidRPr="00AF03CC" w:rsidRDefault="00AF03CC" w:rsidP="00AF03CC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t>studos com Aplicação de questionários e entrevistas</w:t>
            </w:r>
          </w:p>
        </w:tc>
        <w:tc>
          <w:tcPr>
            <w:tcW w:w="8075" w:type="dxa"/>
          </w:tcPr>
          <w:p w:rsidR="00AF03CC" w:rsidRPr="00A0107B" w:rsidRDefault="00AF03CC" w:rsidP="00AF03C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Invasão de privacidade;</w:t>
            </w:r>
          </w:p>
          <w:p w:rsidR="00AF03CC" w:rsidRPr="00A0107B" w:rsidRDefault="00AF03CC" w:rsidP="00AF03C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Responder a questões sensíveis, tais como atos ilegais, violência, sexualidade;</w:t>
            </w:r>
          </w:p>
          <w:p w:rsidR="00AF03CC" w:rsidRPr="00A0107B" w:rsidRDefault="00AF03CC" w:rsidP="00AF03C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07B">
              <w:rPr>
                <w:rFonts w:ascii="Times New Roman" w:hAnsi="Times New Roman"/>
                <w:sz w:val="24"/>
                <w:szCs w:val="24"/>
              </w:rPr>
              <w:t>Revitimizar</w:t>
            </w:r>
            <w:proofErr w:type="spellEnd"/>
            <w:r w:rsidRPr="00A0107B">
              <w:rPr>
                <w:rFonts w:ascii="Times New Roman" w:hAnsi="Times New Roman"/>
                <w:sz w:val="24"/>
                <w:szCs w:val="24"/>
              </w:rPr>
              <w:t xml:space="preserve"> e perder o autocontrole e a integridade ao revelar pensamentos e sentimentos nunca revelados;</w:t>
            </w:r>
          </w:p>
          <w:p w:rsidR="00AF03CC" w:rsidRPr="00A0107B" w:rsidRDefault="00AF03CC" w:rsidP="00AF03C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Discriminação e </w:t>
            </w:r>
            <w:proofErr w:type="spellStart"/>
            <w:r w:rsidRPr="00A0107B">
              <w:rPr>
                <w:rFonts w:ascii="Times New Roman" w:hAnsi="Times New Roman"/>
                <w:sz w:val="24"/>
                <w:szCs w:val="24"/>
              </w:rPr>
              <w:t>estigmatização</w:t>
            </w:r>
            <w:proofErr w:type="spellEnd"/>
            <w:r w:rsidRPr="00A0107B">
              <w:rPr>
                <w:rFonts w:ascii="Times New Roman" w:hAnsi="Times New Roman"/>
                <w:sz w:val="24"/>
                <w:szCs w:val="24"/>
              </w:rPr>
              <w:t xml:space="preserve"> a partir do conteúdo revelado;</w:t>
            </w:r>
          </w:p>
          <w:p w:rsidR="00AF03CC" w:rsidRPr="00A0107B" w:rsidRDefault="00AF03CC" w:rsidP="00AF03C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Divulgação de dados confidenciais (registrados nos termos e registros de consentimentos).</w:t>
            </w:r>
          </w:p>
          <w:p w:rsidR="00AF03CC" w:rsidRPr="00A0107B" w:rsidRDefault="00AF03CC" w:rsidP="00AF03C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Tomar o tempo do sujeito ao responder ao questionário/entrevista.</w:t>
            </w:r>
          </w:p>
          <w:p w:rsidR="00AF03CC" w:rsidRPr="00AF03CC" w:rsidRDefault="00AF03CC" w:rsidP="00AF03C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Considerar riscos relacionados à divulgação de imagem, quando houver filmagens ou registros fotográficos.</w:t>
            </w:r>
          </w:p>
        </w:tc>
      </w:tr>
      <w:tr w:rsidR="00C71887" w:rsidTr="00C71887">
        <w:tc>
          <w:tcPr>
            <w:tcW w:w="1843" w:type="dxa"/>
          </w:tcPr>
          <w:p w:rsidR="00AF03CC" w:rsidRDefault="002776E9" w:rsidP="00E33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color w:val="C00000"/>
              </w:rPr>
            </w:pPr>
            <w:r w:rsidRPr="002776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Estudos de Rastreabilidade (</w:t>
            </w:r>
            <w:proofErr w:type="spellStart"/>
            <w:r w:rsidRPr="002776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screenings</w:t>
            </w:r>
            <w:proofErr w:type="spellEnd"/>
            <w:r w:rsidRPr="00277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operacionais</w:t>
            </w:r>
          </w:p>
        </w:tc>
        <w:tc>
          <w:tcPr>
            <w:tcW w:w="8075" w:type="dxa"/>
          </w:tcPr>
          <w:p w:rsidR="001B3995" w:rsidRPr="00A0107B" w:rsidRDefault="001B3995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Identificar dados de alterações genéticas e ou condições de saúde sem tratamento definido –angústia;</w:t>
            </w:r>
          </w:p>
          <w:p w:rsidR="001B3995" w:rsidRPr="00A0107B" w:rsidRDefault="001B3995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Conflito de interesses x obrigatoriedade de divulgação às autoridades sanitárias de informações sobre a saúde da população;</w:t>
            </w:r>
          </w:p>
          <w:p w:rsidR="001B3995" w:rsidRPr="00A0107B" w:rsidRDefault="001B3995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Invasão de privacidade;</w:t>
            </w:r>
          </w:p>
          <w:p w:rsidR="00AF03CC" w:rsidRPr="002776E9" w:rsidRDefault="001B3995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Divulgação de dados confidenciais</w:t>
            </w:r>
            <w:r w:rsidR="002776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887" w:rsidTr="00C71887">
        <w:tc>
          <w:tcPr>
            <w:tcW w:w="1843" w:type="dxa"/>
          </w:tcPr>
          <w:p w:rsidR="00AF03CC" w:rsidRDefault="002776E9" w:rsidP="00E33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color w:val="C00000"/>
              </w:rPr>
            </w:pPr>
            <w:r w:rsidRPr="002776E9">
              <w:rPr>
                <w:rFonts w:ascii="Times New Roman" w:hAnsi="Times New Roman"/>
                <w:b/>
                <w:bCs/>
                <w:sz w:val="24"/>
                <w:szCs w:val="24"/>
              </w:rPr>
              <w:t>Estudos com dados secundários</w:t>
            </w:r>
          </w:p>
        </w:tc>
        <w:tc>
          <w:tcPr>
            <w:tcW w:w="8075" w:type="dxa"/>
          </w:tcPr>
          <w:p w:rsidR="002776E9" w:rsidRPr="00A0107B" w:rsidRDefault="002776E9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07B">
              <w:rPr>
                <w:rFonts w:ascii="Times New Roman" w:hAnsi="Times New Roman"/>
                <w:sz w:val="24"/>
                <w:szCs w:val="24"/>
              </w:rPr>
              <w:t>Estigmatização</w:t>
            </w:r>
            <w:proofErr w:type="spellEnd"/>
            <w:r w:rsidRPr="00A0107B">
              <w:rPr>
                <w:rFonts w:ascii="Times New Roman" w:hAnsi="Times New Roman"/>
                <w:sz w:val="24"/>
                <w:szCs w:val="24"/>
              </w:rPr>
              <w:t xml:space="preserve"> – divulgação de informações quando houver acesso aos dados de identificação;</w:t>
            </w:r>
          </w:p>
          <w:p w:rsidR="002776E9" w:rsidRPr="00A0107B" w:rsidRDefault="002776E9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Invasão de privacidade;</w:t>
            </w:r>
          </w:p>
          <w:p w:rsidR="002776E9" w:rsidRPr="00A0107B" w:rsidRDefault="002776E9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Divulgação de dados co</w:t>
            </w:r>
            <w:r>
              <w:rPr>
                <w:rFonts w:ascii="Times New Roman" w:hAnsi="Times New Roman"/>
                <w:sz w:val="24"/>
                <w:szCs w:val="24"/>
              </w:rPr>
              <w:t>nfidenciais;</w:t>
            </w:r>
          </w:p>
          <w:p w:rsidR="00AF03CC" w:rsidRPr="002776E9" w:rsidRDefault="002776E9" w:rsidP="002776E9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Risco a segurança dos prontuários.</w:t>
            </w:r>
          </w:p>
        </w:tc>
      </w:tr>
      <w:tr w:rsidR="00C71887" w:rsidTr="00C71887">
        <w:tc>
          <w:tcPr>
            <w:tcW w:w="1843" w:type="dxa"/>
          </w:tcPr>
          <w:p w:rsidR="002776E9" w:rsidRPr="002776E9" w:rsidRDefault="00D2593F" w:rsidP="00E33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Estudos com Observação Participante </w:t>
            </w: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Grupo Focal</w:t>
            </w:r>
          </w:p>
        </w:tc>
        <w:tc>
          <w:tcPr>
            <w:tcW w:w="8075" w:type="dxa"/>
          </w:tcPr>
          <w:p w:rsidR="00D2593F" w:rsidRPr="00A0107B" w:rsidRDefault="00D2593F" w:rsidP="00D2593F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07B">
              <w:rPr>
                <w:rFonts w:ascii="Times New Roman" w:hAnsi="Times New Roman"/>
                <w:sz w:val="24"/>
                <w:szCs w:val="24"/>
              </w:rPr>
              <w:t>Estigmatização</w:t>
            </w:r>
            <w:proofErr w:type="spellEnd"/>
            <w:r w:rsidRPr="00A0107B">
              <w:rPr>
                <w:rFonts w:ascii="Times New Roman" w:hAnsi="Times New Roman"/>
                <w:sz w:val="24"/>
                <w:szCs w:val="24"/>
              </w:rPr>
              <w:t xml:space="preserve"> – divulgação de informações.</w:t>
            </w:r>
          </w:p>
          <w:p w:rsidR="00D2593F" w:rsidRPr="00A0107B" w:rsidRDefault="00D2593F" w:rsidP="00D2593F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Invasão de privacidade.</w:t>
            </w:r>
          </w:p>
          <w:p w:rsidR="00D2593F" w:rsidRPr="00A0107B" w:rsidRDefault="00D2593F" w:rsidP="00D2593F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Divulgação de dados confidenciais.</w:t>
            </w:r>
          </w:p>
          <w:p w:rsidR="00D2593F" w:rsidRPr="00A0107B" w:rsidRDefault="00D2593F" w:rsidP="00D2593F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Interferência na vida e na rotina dos sujeitos.</w:t>
            </w:r>
          </w:p>
          <w:p w:rsidR="00D2593F" w:rsidRPr="00A0107B" w:rsidRDefault="00D2593F" w:rsidP="00D2593F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Embaraço de interagir com estranhos, medo de repercussões eventuais.</w:t>
            </w:r>
          </w:p>
          <w:p w:rsidR="002776E9" w:rsidRPr="00D2593F" w:rsidRDefault="00D2593F" w:rsidP="00D2593F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Considerar riscos relacionados a divulgação de imagem, quando houver filmagens ou registros fotográficos.</w:t>
            </w:r>
          </w:p>
        </w:tc>
      </w:tr>
      <w:tr w:rsidR="00D2593F" w:rsidTr="00C71887">
        <w:tc>
          <w:tcPr>
            <w:tcW w:w="1843" w:type="dxa"/>
          </w:tcPr>
          <w:p w:rsidR="00881B7D" w:rsidRPr="00A0107B" w:rsidRDefault="00881B7D" w:rsidP="00881B7D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t>Ensaios clínicos/ vacinas/ novos medicamentos/ novos procedimentos/</w:t>
            </w:r>
          </w:p>
          <w:p w:rsidR="00881B7D" w:rsidRPr="00A0107B" w:rsidRDefault="00881B7D" w:rsidP="00881B7D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t>Novos equipamentos</w:t>
            </w:r>
          </w:p>
          <w:p w:rsidR="00D2593F" w:rsidRDefault="00D2593F" w:rsidP="00E33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</w:tcPr>
          <w:p w:rsidR="00881B7D" w:rsidRPr="00A0107B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Riscos físicos 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>(efeitos colaterais, toxicidade, exposição acentuada a situações de desconforto como exames invasivos, morte).</w:t>
            </w:r>
          </w:p>
          <w:p w:rsidR="00881B7D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Riscos sociais e emocionais </w:t>
            </w:r>
          </w:p>
          <w:p w:rsidR="00881B7D" w:rsidRPr="00881B7D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107B">
              <w:rPr>
                <w:rFonts w:ascii="Times New Roman" w:hAnsi="Times New Roman"/>
                <w:sz w:val="24"/>
                <w:szCs w:val="24"/>
              </w:rPr>
              <w:t>Estigmatização</w:t>
            </w:r>
            <w:proofErr w:type="spellEnd"/>
            <w:r w:rsidRPr="00A0107B">
              <w:rPr>
                <w:rFonts w:ascii="Times New Roman" w:hAnsi="Times New Roman"/>
                <w:sz w:val="24"/>
                <w:szCs w:val="24"/>
              </w:rPr>
              <w:t xml:space="preserve"> – divulgação de informações.</w:t>
            </w:r>
          </w:p>
          <w:p w:rsidR="00881B7D" w:rsidRPr="00A0107B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Invasão de privacidade.</w:t>
            </w:r>
          </w:p>
          <w:p w:rsidR="00881B7D" w:rsidRPr="00A0107B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Divulgação de dados confidenciais.</w:t>
            </w:r>
          </w:p>
          <w:p w:rsidR="00881B7D" w:rsidRPr="00A0107B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Interferência na vida e na rotina dos sujeitos.</w:t>
            </w:r>
          </w:p>
          <w:p w:rsidR="00881B7D" w:rsidRPr="00A0107B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lastRenderedPageBreak/>
              <w:t>Conflito de interesse patrocinador x pesquisa x participante da pesquisa.</w:t>
            </w:r>
          </w:p>
          <w:p w:rsidR="00881B7D" w:rsidRPr="00A0107B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Duplo padrão.</w:t>
            </w:r>
          </w:p>
          <w:p w:rsidR="00D2593F" w:rsidRPr="00A0107B" w:rsidRDefault="00881B7D" w:rsidP="00881B7D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Coerção para participar da pesquisa.</w:t>
            </w:r>
          </w:p>
        </w:tc>
      </w:tr>
      <w:tr w:rsidR="00C71887" w:rsidTr="00C71887">
        <w:tc>
          <w:tcPr>
            <w:tcW w:w="1843" w:type="dxa"/>
          </w:tcPr>
          <w:p w:rsidR="00C71887" w:rsidRPr="00A0107B" w:rsidRDefault="00C71887" w:rsidP="00C7188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0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Estudos com Material biológico</w:t>
            </w:r>
          </w:p>
          <w:p w:rsidR="00C71887" w:rsidRPr="00A0107B" w:rsidRDefault="00C71887" w:rsidP="00C718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5" w:type="dxa"/>
          </w:tcPr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Uso da amostra para novas pesquisas sem a autorização do sujeito;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07B">
              <w:rPr>
                <w:rFonts w:ascii="Times New Roman" w:hAnsi="Times New Roman"/>
                <w:sz w:val="24"/>
                <w:szCs w:val="24"/>
              </w:rPr>
              <w:t>Estigmatização</w:t>
            </w:r>
            <w:proofErr w:type="spellEnd"/>
            <w:r w:rsidRPr="00A0107B">
              <w:rPr>
                <w:rFonts w:ascii="Times New Roman" w:hAnsi="Times New Roman"/>
                <w:sz w:val="24"/>
                <w:szCs w:val="24"/>
              </w:rPr>
              <w:t xml:space="preserve"> a partir da divulgação dos resultados;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Descarte inadequado do material (deve seguir as normas da ANVISA e ser informado no termos e registros de consentimentos);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Invasão de privacidade.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Método de coleta e armazenamento de dados</w:t>
            </w:r>
          </w:p>
          <w:p w:rsidR="00C71887" w:rsidRPr="00A0107B" w:rsidRDefault="00C71887" w:rsidP="00C7188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Divulgação de dados confidenciais.</w:t>
            </w:r>
          </w:p>
        </w:tc>
      </w:tr>
      <w:tr w:rsidR="00C71887" w:rsidTr="00C71887">
        <w:tc>
          <w:tcPr>
            <w:tcW w:w="1843" w:type="dxa"/>
          </w:tcPr>
          <w:p w:rsidR="00C71887" w:rsidRPr="00A0107B" w:rsidRDefault="00C71887" w:rsidP="00C71887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107B">
              <w:rPr>
                <w:rFonts w:ascii="Times New Roman" w:hAnsi="Times New Roman"/>
                <w:b/>
                <w:sz w:val="24"/>
                <w:szCs w:val="24"/>
              </w:rPr>
              <w:t>Estudos em Ambiente Virtual</w:t>
            </w:r>
          </w:p>
        </w:tc>
        <w:tc>
          <w:tcPr>
            <w:tcW w:w="8075" w:type="dxa"/>
          </w:tcPr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Invasão de privacidade.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Método de coleta e armazenamento de dados</w:t>
            </w:r>
          </w:p>
          <w:p w:rsidR="00C71887" w:rsidRPr="00A0107B" w:rsidRDefault="00C71887" w:rsidP="00C7188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Divulgação de dados confidenciais.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Responder a questões sensíveis, tais como atos ilegais, gênero, violência, sexualidade;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Tomar o tempo do sujeito ao responder ao questionário/entrevista;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 xml:space="preserve">Ter que responder sem conhecer o teor do conteúdo do instrumento virtual; 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Não conhecer a política de privacidade da ferramenta virtual a ser utilizada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Risco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ab/>
              <w:t xml:space="preserve"> de compartilhamento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ab/>
              <w:t xml:space="preserve"> das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ab/>
              <w:t xml:space="preserve"> informações com parceiros comerciais para oferta de produtos e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ab/>
              <w:t>serviços;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Impossibilidade de exclusão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ab/>
              <w:t xml:space="preserve"> dos dados da</w:t>
            </w:r>
            <w:r w:rsidRPr="00A0107B">
              <w:rPr>
                <w:rFonts w:ascii="Times New Roman" w:hAnsi="Times New Roman"/>
                <w:sz w:val="24"/>
                <w:szCs w:val="24"/>
              </w:rPr>
              <w:tab/>
              <w:t>pesquisa durante o processo de registro/consentimento;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Modo de seleção dos participantes da pesquisa;</w:t>
            </w:r>
          </w:p>
          <w:p w:rsidR="00C71887" w:rsidRPr="00A0107B" w:rsidRDefault="00C71887" w:rsidP="00C71887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107B">
              <w:rPr>
                <w:rFonts w:ascii="Times New Roman" w:hAnsi="Times New Roman"/>
                <w:sz w:val="24"/>
                <w:szCs w:val="24"/>
              </w:rPr>
              <w:t>Forma de armazenamento dos dados virtuais</w:t>
            </w:r>
          </w:p>
          <w:p w:rsidR="00C71887" w:rsidRPr="00A0107B" w:rsidRDefault="00C71887" w:rsidP="00C71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3CC" w:rsidRDefault="00AF03CC" w:rsidP="00E33938">
      <w:pPr>
        <w:ind w:left="0" w:firstLine="0"/>
        <w:rPr>
          <w:color w:val="C00000"/>
        </w:rPr>
      </w:pPr>
    </w:p>
    <w:p w:rsidR="00924381" w:rsidRDefault="00924381" w:rsidP="00E33938">
      <w:pPr>
        <w:ind w:left="0" w:firstLine="0"/>
        <w:rPr>
          <w:color w:val="C00000"/>
        </w:rPr>
      </w:pPr>
    </w:p>
    <w:p w:rsidR="00924381" w:rsidRDefault="00924381" w:rsidP="00E33938">
      <w:pPr>
        <w:ind w:left="0" w:firstLine="0"/>
        <w:rPr>
          <w:color w:val="C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71887" w:rsidRPr="00A0107B" w:rsidTr="00C41E48">
        <w:tc>
          <w:tcPr>
            <w:tcW w:w="10314" w:type="dxa"/>
            <w:shd w:val="clear" w:color="auto" w:fill="auto"/>
          </w:tcPr>
          <w:p w:rsidR="00C71887" w:rsidRPr="00A0107B" w:rsidRDefault="00C71887" w:rsidP="00C71887">
            <w:pPr>
              <w:ind w:left="0" w:firstLine="0"/>
              <w:rPr>
                <w:rFonts w:ascii="Times New Roman" w:hAnsi="Times New Roman"/>
                <w:b/>
              </w:rPr>
            </w:pPr>
            <w:r w:rsidRPr="00A0107B">
              <w:rPr>
                <w:rFonts w:ascii="Times New Roman" w:hAnsi="Times New Roman"/>
                <w:b/>
                <w:sz w:val="28"/>
              </w:rPr>
              <w:t>Exemplos de Medidas, providências e cautelas que podem ser adotas frente aos riscos / danos.</w:t>
            </w:r>
          </w:p>
        </w:tc>
      </w:tr>
      <w:tr w:rsidR="00C71887" w:rsidRPr="00A0107B" w:rsidTr="00C41E48">
        <w:tc>
          <w:tcPr>
            <w:tcW w:w="10314" w:type="dxa"/>
            <w:shd w:val="clear" w:color="auto" w:fill="auto"/>
          </w:tcPr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o acesso aos resultados individuais e coletivos.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Minimizar desconfortos, garantindo local reservado e liberdade para não responder questões constrangedoras.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lastRenderedPageBreak/>
              <w:t>- Garantir que os pesquisadores sejam habilitados ao método de coleta dos dados (muito importante para grupo focal e entrevista).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Estar atento aos sinais verbais e não verbais de desconforto.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Limitar o acesso aos prontuários apenas pelo tempo, quantidade e qualidade das informações específicas para a pesquisa.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a não violação e a integridade dos documentos (danos físicos, cópias, rasuras).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 xml:space="preserve">- Assegurar a confidencialidade e a privacidade, a proteção da imagem e a não </w:t>
            </w:r>
            <w:proofErr w:type="spellStart"/>
            <w:r w:rsidRPr="00A0107B">
              <w:rPr>
                <w:rFonts w:ascii="Times New Roman" w:hAnsi="Times New Roman"/>
                <w:sz w:val="24"/>
              </w:rPr>
              <w:t>estigmatização</w:t>
            </w:r>
            <w:proofErr w:type="spellEnd"/>
            <w:r w:rsidRPr="00A0107B">
              <w:rPr>
                <w:rFonts w:ascii="Times New Roman" w:hAnsi="Times New Roman"/>
                <w:sz w:val="24"/>
              </w:rPr>
              <w:t>, garantindo a não utilização das informações em prejuízo das pessoas e/ou das comunidades, inclusive em termos de autoestima, de prestígio e/ou econômico – financeiro.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Evitar o uso de placebo.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A0107B">
              <w:rPr>
                <w:rFonts w:ascii="Times New Roman" w:hAnsi="Times New Roman"/>
                <w:sz w:val="24"/>
              </w:rPr>
              <w:t>O patrocinador e a instituição</w:t>
            </w:r>
            <w:proofErr w:type="gramEnd"/>
            <w:r w:rsidRPr="00A0107B">
              <w:rPr>
                <w:rFonts w:ascii="Times New Roman" w:hAnsi="Times New Roman"/>
                <w:sz w:val="24"/>
              </w:rPr>
              <w:t xml:space="preserve"> devem assumir a responsabilidade de dar assistência integral às complicações e danos decorrentes dos riscos previstos.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Não permitir duplo padrão.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o acesso da população do estudo a nova tecnologia/ medicamento/ ou terapêutica que está sendo testada.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que o estudo será suspenso imediatamente ao perceber algum risco ou danos à saúde do sujeito participante da pesquisa, consequente à mesma, não previsto no termo de consentimento.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que tão logo constatada a superioridade de um método em estudo sobre outro, o projeto deverá ser suspenso, oferecendo-se a todos os sujeitos os benefícios do melhor regime.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que os sujeitos da pesquisa que vierem a sofrer qualquer tipo de dano previsto ou não no termo de consentimento e resultante de sua participação, além do direito à assistência integral, têm direito à indenização.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a divulgação pública dos resultados, a menos que se trate de caso de obtenção de patenteamento; neste caso, os resultados devem se tornar públicos, tão logo se encerre a etapa de patenteamento.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que sempre serão respeitados os valores culturais, sociais, morais, religiosos e éticos, bem como os hábitos e costumes quando as pesquisas envolverem comunidades.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que as pesquisas em comunidades, sempre que possível, traduzir-se-ão em benefícios cujos efeitos continuem a se fazer sentir após sua conclusão.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Assegurar a inexistência de conflito de interesses entre o pesquisador e os sujeitos da pesquisa ou patrocinador do projeto.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lastRenderedPageBreak/>
              <w:t>- Assumir o compromisso de comunicar às autoridades sanitárias os resultados da pesquisa, sempre que os mesmos puderem contribuir para a melhoria das condições de saúde da coletividade, preservando, porém, a imagem e assegurando que os sujeitos da pesquisa não sejam estigmatizados ou percam a autoestima.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Garantir que o material biológico e os dados obtidos na pesquisa serão utilizados exclusivamente para a finalidade prevista no seu protocolo e conforme acordado no TCLE.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Verificar as formas que o participante pode salvar registro ou termo de consentimento.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A0107B">
              <w:rPr>
                <w:rFonts w:ascii="Times New Roman" w:hAnsi="Times New Roman"/>
                <w:sz w:val="24"/>
              </w:rPr>
              <w:t xml:space="preserve"> Verificar</w:t>
            </w:r>
            <w:proofErr w:type="gramEnd"/>
            <w:r w:rsidRPr="00A0107B">
              <w:rPr>
                <w:rFonts w:ascii="Times New Roman" w:hAnsi="Times New Roman"/>
                <w:sz w:val="24"/>
              </w:rPr>
              <w:t xml:space="preserve"> a possibilidade de pular questões e continuar respondendo o questionário, nas pesquisas online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Oferecer a possibilidade de desistir de participação na pesquisa, sem ônus ao participante (tanto para participante online como presencial)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Informar que os endereços de e-mail dos participantes serão salvos em arquivo separado das respostas do questionário; em ambos os arquivos o participante deve ser identificado pelo mesmo código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Ao mencionar os riscos, deve ficar claro que há o risco inerente a qualquer acesso à internet; como forma de minimização, o pesquisador deve assegurar que informações não fornecidas pelo participante (por exemplo, IP) não serão acessadas pelo pesquisador.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Esclarecer ao participante que, caso ele desista de participar da pesquisa após responder ao questionário, não será possível a retirada de suas respostas do banco de dados, uma vez que o questionário é anônimo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Verificar se a ferramenta é paga ou gratuita;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Verificar o local em que fica armazenada a base de dados com as informações coletadas no questionário: nuvem, computador-servidor institucional ou computador do pesquisador. Será mais segura se ficar em um computador que o pesquisador tenha controle sobre o banco de dados;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Verificar como fazer backup do banco de dados;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Analisar como os dados são disponibilizados após a aplicação do questionário, de forma a viabilizar/facilitar a análise;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 xml:space="preserve">- Verificar se os meios em que o questionário pode ser visualizado e preenchido (computador, celular, </w:t>
            </w:r>
            <w:proofErr w:type="spellStart"/>
            <w:r w:rsidRPr="00A0107B">
              <w:rPr>
                <w:rFonts w:ascii="Times New Roman" w:hAnsi="Times New Roman"/>
                <w:sz w:val="24"/>
              </w:rPr>
              <w:t>tablet</w:t>
            </w:r>
            <w:proofErr w:type="spellEnd"/>
            <w:r w:rsidRPr="00A0107B">
              <w:rPr>
                <w:rFonts w:ascii="Times New Roman" w:hAnsi="Times New Roman"/>
                <w:sz w:val="24"/>
              </w:rPr>
              <w:t>) estão de acordo com as condições dos participantes;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Analisar ferramentas de acessibilidade (acesso a pessoas com deficiência), conforme as características dos participantes da pesquisa;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Testar a facilidade de acesso e visualização em cada meio.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lastRenderedPageBreak/>
              <w:t>- O RCLE ou TCLE deve ser encaminhado para o participante já assinado pelo pesquisador. O entrevistado assinará este documento em momento anterior à pesquisa e o enviará para o pesquisador, devendo ainda ficar com uma cópia do registro;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A entrevista poderá ser gravada de diferentes formas: a) por meio da própria ferramenta de comunicação apenas em áudio e/ou vídeo; b) por meio de uma câmera ou gravador externo também em áudio e/ou vídeo. A forma deve estar explicitada no RCLE e/ou no Registro de Assentimento Livre</w:t>
            </w:r>
            <w:r w:rsidR="00EB7811">
              <w:rPr>
                <w:rFonts w:ascii="Times New Roman" w:hAnsi="Times New Roman"/>
                <w:sz w:val="24"/>
              </w:rPr>
              <w:t xml:space="preserve"> </w:t>
            </w:r>
            <w:r w:rsidRPr="00A0107B">
              <w:rPr>
                <w:rFonts w:ascii="Times New Roman" w:hAnsi="Times New Roman"/>
                <w:sz w:val="24"/>
              </w:rPr>
              <w:t>e Esclarecido (para menores de idade e legalmente incapazes), ou no TCLE e ser encaminhado junto com o formulário de imagem e som;</w:t>
            </w:r>
          </w:p>
          <w:p w:rsidR="00C71887" w:rsidRPr="00A0107B" w:rsidRDefault="00C71887" w:rsidP="00EB7811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0107B">
              <w:rPr>
                <w:rFonts w:ascii="Times New Roman" w:hAnsi="Times New Roman"/>
                <w:sz w:val="24"/>
              </w:rPr>
              <w:t>- Respeito à privacidade dos autores dos comentários ou posts ao realizar referências diretas a nomes, discursos e imagens, respeitando a Lei Geral de Proteção de Dados (Lei no. 13.709/2018).</w:t>
            </w:r>
          </w:p>
        </w:tc>
      </w:tr>
    </w:tbl>
    <w:p w:rsidR="00924381" w:rsidRPr="00F81683" w:rsidRDefault="00F81683" w:rsidP="00EB7811">
      <w:pPr>
        <w:ind w:left="0" w:firstLine="0"/>
      </w:pPr>
      <w:r w:rsidRPr="00F81683">
        <w:lastRenderedPageBreak/>
        <w:t>Fonte: Instituto Federal do Rio de Janeiro</w:t>
      </w:r>
    </w:p>
    <w:p w:rsidR="00EB7811" w:rsidRDefault="00EB7811" w:rsidP="00EB7811">
      <w:pPr>
        <w:ind w:left="0" w:firstLine="0"/>
        <w:rPr>
          <w:color w:val="C00000"/>
        </w:rPr>
      </w:pPr>
    </w:p>
    <w:p w:rsidR="00EB7811" w:rsidRDefault="00EB7811" w:rsidP="00EB7811">
      <w:pPr>
        <w:ind w:left="0" w:firstLine="0"/>
        <w:rPr>
          <w:color w:val="C00000"/>
        </w:rPr>
      </w:pPr>
    </w:p>
    <w:p w:rsidR="00EB7811" w:rsidRPr="00EB7811" w:rsidRDefault="00EB7811" w:rsidP="00F81683">
      <w:pPr>
        <w:ind w:left="0" w:firstLine="0"/>
      </w:pPr>
      <w:r w:rsidRPr="00EB7811">
        <w:t>Fontes:</w:t>
      </w:r>
    </w:p>
    <w:p w:rsidR="00EB7811" w:rsidRPr="009010C1" w:rsidRDefault="00EB7811" w:rsidP="00F81683">
      <w:pPr>
        <w:ind w:left="0" w:firstLine="0"/>
      </w:pPr>
    </w:p>
    <w:p w:rsidR="00F81683" w:rsidRPr="009010C1" w:rsidRDefault="00F81683" w:rsidP="00F81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</w:pPr>
      <w:r w:rsidRPr="009010C1">
        <w:t>LEI Nº 14.874, DE 28 DE MAIO DE 2024 - Dispõe sobre a pesquisa com seres humanos e institui o Sistema Nacional de Ética em Pesquisa com Seres Humanos.</w:t>
      </w:r>
    </w:p>
    <w:p w:rsidR="00EB7811" w:rsidRPr="009010C1" w:rsidRDefault="00EB7811" w:rsidP="00F81683">
      <w:pPr>
        <w:ind w:left="0" w:firstLine="0"/>
      </w:pPr>
    </w:p>
    <w:p w:rsidR="00F81683" w:rsidRPr="009010C1" w:rsidRDefault="00F81683" w:rsidP="00F81683">
      <w:pPr>
        <w:ind w:left="0" w:firstLine="0"/>
      </w:pPr>
      <w:r>
        <w:t>RESOLUÇÃO N</w:t>
      </w:r>
      <w:r w:rsidRPr="009010C1">
        <w:t xml:space="preserve">º </w:t>
      </w:r>
      <w:r>
        <w:t xml:space="preserve">466, DE 12 DE DEZEMBRO DE 2012 - </w:t>
      </w:r>
      <w:r w:rsidRPr="009010C1">
        <w:t>Aprova as diretrizes e normas regulamentadoras de pesquisas envolvendo seres humanos e revoga as Resoluções CNS nos. 196/96, 303/2000 e 404/2008.</w:t>
      </w:r>
    </w:p>
    <w:p w:rsidR="00F81683" w:rsidRPr="009010C1" w:rsidRDefault="00F81683" w:rsidP="00F81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0" w:firstLine="0"/>
        <w:outlineLvl w:val="0"/>
      </w:pPr>
      <w:r w:rsidRPr="009010C1">
        <w:t>RESOLUÇÃO Nº 510, DE 7 DE ABRIL DE 2016 - dispõe sobre as normas aplicáveis a pesquisas em Ciências Humanas e Sociais.</w:t>
      </w:r>
    </w:p>
    <w:p w:rsidR="00F81683" w:rsidRPr="009010C1" w:rsidRDefault="00F81683" w:rsidP="00F81683">
      <w:pPr>
        <w:ind w:left="0" w:firstLine="0"/>
      </w:pPr>
      <w:r w:rsidRPr="009010C1">
        <w:t xml:space="preserve">TABELA DE RISCOS E PROVIDÊNCIAS PARA MINIMIZAR OS RISCOS PARA OS PARTICIPANTES DE PESQUISA. Instituto Federal do Rio de Janeiro. Disponível em: https://portal.ifrj.edu.br/sites/default/files/IFRJ/CEP/tabela_de_riscos_e_providencias_para_minimizar.doc. </w:t>
      </w:r>
    </w:p>
    <w:p w:rsidR="00F81683" w:rsidRDefault="00F81683" w:rsidP="00F81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0" w:firstLine="0"/>
        <w:outlineLvl w:val="0"/>
        <w:rPr>
          <w:color w:val="C00000"/>
        </w:rPr>
      </w:pPr>
    </w:p>
    <w:sectPr w:rsidR="00F81683" w:rsidSect="00DE29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1F" w:rsidRDefault="00E8051F" w:rsidP="000348AB">
      <w:r>
        <w:separator/>
      </w:r>
    </w:p>
  </w:endnote>
  <w:endnote w:type="continuationSeparator" w:id="0">
    <w:p w:rsidR="00E8051F" w:rsidRDefault="00E8051F" w:rsidP="0003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1F" w:rsidRDefault="00E8051F" w:rsidP="000348AB">
      <w:r>
        <w:separator/>
      </w:r>
    </w:p>
  </w:footnote>
  <w:footnote w:type="continuationSeparator" w:id="0">
    <w:p w:rsidR="00E8051F" w:rsidRDefault="00E8051F" w:rsidP="0003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AB" w:rsidRDefault="00EE7CBC" w:rsidP="00EE7CBC">
    <w:pPr>
      <w:pStyle w:val="Cabealho"/>
      <w:ind w:left="0" w:firstLine="0"/>
      <w:jc w:val="center"/>
    </w:pPr>
    <w:r w:rsidRPr="00BA4650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312C7EC" wp14:editId="228C69B3">
          <wp:extent cx="2675890" cy="1337945"/>
          <wp:effectExtent l="0" t="0" r="0" b="0"/>
          <wp:docPr id="1" name="Imagem 1" descr="C:\Users\Beatriz\Documents\FacRedentor\CEP\LOGO CEP Afya Centro Universitario Itaperuna fundo preto ro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atriz\Documents\FacRedentor\CEP\LOGO CEP Afya Centro Universitario Itaperuna fundo preto ro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2" cy="134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48AB" w:rsidRDefault="000348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2A"/>
    <w:rsid w:val="000348AB"/>
    <w:rsid w:val="001B3995"/>
    <w:rsid w:val="002776E9"/>
    <w:rsid w:val="005F0D70"/>
    <w:rsid w:val="00881B7D"/>
    <w:rsid w:val="009010C1"/>
    <w:rsid w:val="00924381"/>
    <w:rsid w:val="00AF03CC"/>
    <w:rsid w:val="00B161ED"/>
    <w:rsid w:val="00C71887"/>
    <w:rsid w:val="00CD2FCE"/>
    <w:rsid w:val="00D2593F"/>
    <w:rsid w:val="00D744D2"/>
    <w:rsid w:val="00DE293C"/>
    <w:rsid w:val="00E33938"/>
    <w:rsid w:val="00E8051F"/>
    <w:rsid w:val="00EB7811"/>
    <w:rsid w:val="00EE7CBC"/>
    <w:rsid w:val="00EF5322"/>
    <w:rsid w:val="00F81683"/>
    <w:rsid w:val="00FA582A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FBE02"/>
  <w15:chartTrackingRefBased/>
  <w15:docId w15:val="{2D032B0A-857B-4CAB-A087-F45C6DD4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851" w:firstLine="82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paragraph" w:styleId="Ttulo1">
    <w:name w:val="heading 1"/>
    <w:basedOn w:val="Normal"/>
    <w:link w:val="Ttulo1Char"/>
    <w:uiPriority w:val="9"/>
    <w:qFormat/>
    <w:rsid w:val="00F81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03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683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816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rpo">
    <w:name w:val="Corpo"/>
    <w:rsid w:val="00DE293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  <w:jc w:val="left"/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4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48AB"/>
  </w:style>
  <w:style w:type="paragraph" w:styleId="Rodap">
    <w:name w:val="footer"/>
    <w:basedOn w:val="Normal"/>
    <w:link w:val="RodapChar"/>
    <w:uiPriority w:val="99"/>
    <w:unhideWhenUsed/>
    <w:rsid w:val="000348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1880</Words>
  <Characters>10154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2</cp:revision>
  <dcterms:created xsi:type="dcterms:W3CDTF">2025-11-12T15:01:00Z</dcterms:created>
  <dcterms:modified xsi:type="dcterms:W3CDTF">2025-11-12T15:01:00Z</dcterms:modified>
</cp:coreProperties>
</file>