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BFC3" w14:textId="7FD27DBA" w:rsidR="00D95FEE" w:rsidRPr="00D95FEE" w:rsidRDefault="00D95FEE" w:rsidP="00D95FEE">
      <w:pPr>
        <w:rPr>
          <w:caps/>
          <w:spacing w:val="20"/>
          <w:sz w:val="18"/>
          <w:szCs w:val="18"/>
        </w:rPr>
      </w:pPr>
      <w:r w:rsidRPr="00521D09">
        <w:rPr>
          <w:b/>
          <w:bCs/>
        </w:rPr>
        <w:t>[Your Name]</w:t>
      </w:r>
      <w:r w:rsidRPr="00521D09">
        <w:br/>
        <w:t>[Your Title]</w:t>
      </w:r>
      <w:r w:rsidRPr="00521D09">
        <w:br/>
        <w:t>[Your Organization]</w:t>
      </w:r>
      <w:r w:rsidRPr="00521D09">
        <w:br/>
        <w:t>[Address]</w:t>
      </w:r>
      <w:r w:rsidRPr="00521D09">
        <w:br/>
        <w:t>[City, State, ZIP Code]</w:t>
      </w:r>
      <w:r w:rsidRPr="00521D09">
        <w:br/>
        <w:t>[Phone Number]</w:t>
      </w:r>
      <w:r w:rsidRPr="00521D09">
        <w:br/>
        <w:t>[Email Address]</w:t>
      </w:r>
      <w:r w:rsidRPr="00521D09">
        <w:br/>
      </w:r>
      <w:r>
        <w:rPr>
          <w:caps/>
          <w:spacing w:val="20"/>
          <w:sz w:val="18"/>
          <w:szCs w:val="18"/>
        </w:rPr>
        <w:br/>
      </w:r>
      <w:r w:rsidRPr="00D95FEE">
        <w:rPr>
          <w:caps/>
          <w:spacing w:val="20"/>
          <w:sz w:val="18"/>
          <w:szCs w:val="18"/>
        </w:rPr>
        <w:t>[Date]</w:t>
      </w:r>
    </w:p>
    <w:p w14:paraId="69B298BE" w14:textId="77777777" w:rsidR="00D95FEE" w:rsidRPr="00521D09" w:rsidRDefault="00D95FEE" w:rsidP="00D95FEE">
      <w:r w:rsidRPr="00521D09">
        <w:rPr>
          <w:b/>
          <w:bCs/>
        </w:rPr>
        <w:t>[</w:t>
      </w:r>
      <w:r>
        <w:rPr>
          <w:b/>
          <w:bCs/>
        </w:rPr>
        <w:t>Contact’s</w:t>
      </w:r>
      <w:r w:rsidRPr="00521D09">
        <w:rPr>
          <w:b/>
          <w:bCs/>
        </w:rPr>
        <w:t xml:space="preserve"> Name]</w:t>
      </w:r>
      <w:r w:rsidRPr="00521D09">
        <w:br/>
        <w:t>[</w:t>
      </w:r>
      <w:r>
        <w:t>Contact’s</w:t>
      </w:r>
      <w:r w:rsidRPr="00521D09">
        <w:t xml:space="preserve"> Title]</w:t>
      </w:r>
      <w:r w:rsidRPr="00521D09">
        <w:br/>
        <w:t>[Company/Foundation Name]</w:t>
      </w:r>
      <w:r w:rsidRPr="00521D09">
        <w:br/>
        <w:t>[Address]</w:t>
      </w:r>
      <w:r w:rsidRPr="00521D09">
        <w:br/>
        <w:t>[City, State, ZIP Code]</w:t>
      </w:r>
    </w:p>
    <w:p w14:paraId="039AA95D" w14:textId="77777777" w:rsidR="00D95FEE" w:rsidRPr="00D95FEE" w:rsidRDefault="00D95FEE" w:rsidP="00D95FEE">
      <w:pPr>
        <w:rPr>
          <w:b/>
          <w:bCs/>
        </w:rPr>
      </w:pPr>
      <w:r w:rsidRPr="00D95FEE">
        <w:rPr>
          <w:b/>
          <w:bCs/>
        </w:rPr>
        <w:t>Dear [Contact’s Name],</w:t>
      </w:r>
    </w:p>
    <w:p w14:paraId="5F5FFD52" w14:textId="77777777" w:rsidR="00D95FEE" w:rsidRDefault="00D95FEE" w:rsidP="00D95FEE">
      <w:r w:rsidRPr="00521D09">
        <w:t xml:space="preserve">I am reaching out on behalf of [Your Organization] to </w:t>
      </w:r>
      <w:r>
        <w:t>request</w:t>
      </w:r>
      <w:r w:rsidRPr="00521D09">
        <w:t xml:space="preserve"> your support in a critical initiative aimed at enhancing</w:t>
      </w:r>
      <w:r>
        <w:t xml:space="preserve"> literacy and</w:t>
      </w:r>
      <w:r w:rsidRPr="00521D09">
        <w:t xml:space="preserve"> educational opportunities for </w:t>
      </w:r>
      <w:r>
        <w:t>[</w:t>
      </w:r>
      <w:r w:rsidRPr="00521D09">
        <w:t>students</w:t>
      </w:r>
      <w:r>
        <w:t xml:space="preserve"> or library patrons]</w:t>
      </w:r>
      <w:r w:rsidRPr="00521D09">
        <w:t xml:space="preserve"> in our community. </w:t>
      </w:r>
      <w:r>
        <w:t>[Deploy bullet point heartstring-pulling narratives to drive home the urgency and the need]:</w:t>
      </w:r>
    </w:p>
    <w:p w14:paraId="008616E6" w14:textId="77777777" w:rsidR="00D95FEE" w:rsidRDefault="00D95FEE" w:rsidP="00D95FEE">
      <w:pPr>
        <w:pStyle w:val="ListParagraph"/>
        <w:numPr>
          <w:ilvl w:val="0"/>
          <w:numId w:val="48"/>
        </w:numPr>
        <w:spacing w:after="160" w:line="278" w:lineRule="auto"/>
      </w:pPr>
      <w:r>
        <w:t>For Stephen, who has a learning disability, lack of access to inclusive literacy tools means he will fall behind his peers and fail to meet his reading-level benchmarks, impacting outcomes later in life. He will experience employment limitations, health disparities, and increased likelihood of dropping out of school.</w:t>
      </w:r>
    </w:p>
    <w:p w14:paraId="33291C72" w14:textId="77777777" w:rsidR="00D95FEE" w:rsidRDefault="00D95FEE" w:rsidP="00D95FEE">
      <w:pPr>
        <w:pStyle w:val="ListParagraph"/>
        <w:numPr>
          <w:ilvl w:val="0"/>
          <w:numId w:val="48"/>
        </w:numPr>
        <w:spacing w:after="160" w:line="278" w:lineRule="auto"/>
      </w:pPr>
      <w:r>
        <w:t>Rita, an adult English Language Learner (ELL) originally from Mexico, will benefit from an audiobook technology that promotes both reading and pronunciation, improving her workplace readiness and her employability in her adopted country. As a single mother with two children, she wants to provide a solid foundation for her children by modeling success.</w:t>
      </w:r>
    </w:p>
    <w:p w14:paraId="4B34FF4E" w14:textId="77777777" w:rsidR="00D95FEE" w:rsidRDefault="00D95FEE" w:rsidP="00D95FEE">
      <w:pPr>
        <w:pStyle w:val="ListParagraph"/>
        <w:numPr>
          <w:ilvl w:val="0"/>
          <w:numId w:val="48"/>
        </w:numPr>
        <w:spacing w:after="160" w:line="278" w:lineRule="auto"/>
      </w:pPr>
      <w:r>
        <w:t>[Add final bullet with funding/impact data. Example: Our school’s 3</w:t>
      </w:r>
      <w:r w:rsidRPr="004838D3">
        <w:rPr>
          <w:vertAlign w:val="superscript"/>
        </w:rPr>
        <w:t>rd</w:t>
      </w:r>
      <w:r>
        <w:t xml:space="preserve"> grade reading benchmark is XYZ below every other school in the district and our educational technology budget will on cover XYZ amount. We need to supplement XYZ amount to improve our access to critical literacy tools that are shown to improve our students’ reading levels]</w:t>
      </w:r>
    </w:p>
    <w:p w14:paraId="4B333A06" w14:textId="77777777" w:rsidR="00D95FEE" w:rsidRPr="00E23E1A" w:rsidRDefault="00D95FEE" w:rsidP="00D95FEE">
      <w:r w:rsidRPr="00521D09">
        <w:t xml:space="preserve">As part of our ongoing efforts to equip local </w:t>
      </w:r>
      <w:r>
        <w:t>[</w:t>
      </w:r>
      <w:r w:rsidRPr="00521D09">
        <w:t>schools</w:t>
      </w:r>
      <w:r>
        <w:t xml:space="preserve"> or</w:t>
      </w:r>
      <w:r w:rsidRPr="00521D09">
        <w:t xml:space="preserve"> libraries</w:t>
      </w:r>
      <w:r>
        <w:t>]</w:t>
      </w:r>
      <w:r w:rsidRPr="00521D09">
        <w:t xml:space="preserve"> with the tools necessary to foster learning</w:t>
      </w:r>
      <w:r>
        <w:t xml:space="preserve"> and literacy</w:t>
      </w:r>
      <w:r w:rsidRPr="00521D09">
        <w:t>, we are seeking financial contributions to purchase audiobook technologies and other essential educational technology.</w:t>
      </w:r>
    </w:p>
    <w:p w14:paraId="0745E2E2" w14:textId="77777777" w:rsidR="00D95FEE" w:rsidRPr="00521D09" w:rsidRDefault="00D95FEE" w:rsidP="00D95FEE">
      <w:pPr>
        <w:rPr>
          <w:b/>
          <w:bCs/>
        </w:rPr>
      </w:pPr>
      <w:r w:rsidRPr="00521D09">
        <w:rPr>
          <w:b/>
          <w:bCs/>
        </w:rPr>
        <w:t>Our Mission</w:t>
      </w:r>
    </w:p>
    <w:p w14:paraId="1F1D9E64" w14:textId="77777777" w:rsidR="00D95FEE" w:rsidRPr="00521D09" w:rsidRDefault="00D95FEE" w:rsidP="00D95FEE">
      <w:r w:rsidRPr="00521D09">
        <w:t>At [Your Organization], we are committed to bridging the educational technology gap for students and teachers</w:t>
      </w:r>
      <w:r>
        <w:t xml:space="preserve"> [or librarian and library patrons]</w:t>
      </w:r>
      <w:r w:rsidRPr="00521D09">
        <w:t xml:space="preserve"> in [City or Region]. With educational resources evolving rapidly, it has become imperative for students</w:t>
      </w:r>
      <w:r>
        <w:t xml:space="preserve"> [or patrons]</w:t>
      </w:r>
      <w:r w:rsidRPr="00521D09">
        <w:t xml:space="preserve"> to have access to a variety of learning tools. Unfortunately, many schools and libraries in our community lack the resources to provide these technologies, leaving students</w:t>
      </w:r>
      <w:r>
        <w:t xml:space="preserve"> [and/or community members/patrons]</w:t>
      </w:r>
      <w:r w:rsidRPr="00521D09">
        <w:t xml:space="preserve"> without access to crucial </w:t>
      </w:r>
      <w:r>
        <w:t>devices</w:t>
      </w:r>
      <w:r w:rsidRPr="00521D09">
        <w:t xml:space="preserve"> that can enhance their reading, comprehension, and overall academic performance.</w:t>
      </w:r>
    </w:p>
    <w:p w14:paraId="4E523533" w14:textId="77777777" w:rsidR="00D95FEE" w:rsidRPr="00521D09" w:rsidRDefault="00D95FEE" w:rsidP="00D95FEE">
      <w:pPr>
        <w:rPr>
          <w:b/>
          <w:bCs/>
        </w:rPr>
      </w:pPr>
      <w:r w:rsidRPr="00521D09">
        <w:rPr>
          <w:b/>
          <w:bCs/>
        </w:rPr>
        <w:lastRenderedPageBreak/>
        <w:t>Why Audiobook Technologies and Educational Tools Matter</w:t>
      </w:r>
    </w:p>
    <w:p w14:paraId="42CFBB52" w14:textId="77777777" w:rsidR="00D95FEE" w:rsidRPr="00521D09" w:rsidRDefault="00D95FEE" w:rsidP="00D95FEE">
      <w:r w:rsidRPr="00521D09">
        <w:t>Audiobook technologies have been shown to improve literacy rates, especially among struggling readers, students with learning disabilities, and English language learners. The availability of audiobooks enables students to access the same texts as their peers, fostering inclusion and equal learning opportunities. Educational technologies, such as interactive devices</w:t>
      </w:r>
      <w:r>
        <w:t xml:space="preserve"> and audiobooks </w:t>
      </w:r>
      <w:r w:rsidRPr="00521D09">
        <w:t>also serve to broaden access to diverse materials, promote engagement, and offer personalized learning experiences.</w:t>
      </w:r>
    </w:p>
    <w:p w14:paraId="365211CE" w14:textId="77777777" w:rsidR="00D95FEE" w:rsidRPr="00521D09" w:rsidRDefault="00D95FEE" w:rsidP="00D95FEE">
      <w:r w:rsidRPr="00521D09">
        <w:t xml:space="preserve">Through your generous support, we will be able to equip local </w:t>
      </w:r>
      <w:r>
        <w:t>[</w:t>
      </w:r>
      <w:r w:rsidRPr="00521D09">
        <w:t xml:space="preserve">schools </w:t>
      </w:r>
      <w:r>
        <w:t>or</w:t>
      </w:r>
      <w:r w:rsidRPr="00521D09">
        <w:t xml:space="preserve"> libraries</w:t>
      </w:r>
      <w:r>
        <w:t>]</w:t>
      </w:r>
      <w:r w:rsidRPr="00521D09">
        <w:t xml:space="preserve"> with the technology they need to ensure all students—regardless of background or ability—have the chance to succeed.</w:t>
      </w:r>
    </w:p>
    <w:p w14:paraId="0581DD96" w14:textId="77777777" w:rsidR="00D95FEE" w:rsidRPr="00521D09" w:rsidRDefault="00D95FEE" w:rsidP="00D95FEE">
      <w:pPr>
        <w:rPr>
          <w:b/>
          <w:bCs/>
        </w:rPr>
      </w:pPr>
      <w:r w:rsidRPr="00521D09">
        <w:rPr>
          <w:b/>
          <w:bCs/>
        </w:rPr>
        <w:t>The Impact of Your Contribution</w:t>
      </w:r>
    </w:p>
    <w:p w14:paraId="621E7D7C" w14:textId="77777777" w:rsidR="00D95FEE" w:rsidRPr="00521D09" w:rsidRDefault="00D95FEE" w:rsidP="00D95FEE">
      <w:r w:rsidRPr="00521D09">
        <w:t>A gift from [Company/Foundation Name] would make an immeasurable difference in the lives of local students. Here are some of the direct benefits your donation could provide:</w:t>
      </w:r>
    </w:p>
    <w:p w14:paraId="46C0EE84" w14:textId="77777777" w:rsidR="00D95FEE" w:rsidRPr="00521D09" w:rsidRDefault="00D95FEE" w:rsidP="00D95FEE">
      <w:pPr>
        <w:numPr>
          <w:ilvl w:val="0"/>
          <w:numId w:val="46"/>
        </w:numPr>
        <w:spacing w:after="160" w:line="278" w:lineRule="auto"/>
      </w:pPr>
      <w:r w:rsidRPr="00521D09">
        <w:rPr>
          <w:b/>
          <w:bCs/>
        </w:rPr>
        <w:t>$1,000</w:t>
      </w:r>
      <w:r w:rsidRPr="00521D09">
        <w:t xml:space="preserve"> will fund the purchase of [</w:t>
      </w:r>
      <w:r>
        <w:t xml:space="preserve"> X number of Playaway</w:t>
      </w:r>
      <w:r w:rsidRPr="00521D09">
        <w:t>] audiobook</w:t>
      </w:r>
      <w:r>
        <w:t>s</w:t>
      </w:r>
      <w:r w:rsidRPr="00521D09">
        <w:t xml:space="preserve"> for classrooms or libraries.</w:t>
      </w:r>
    </w:p>
    <w:p w14:paraId="728B0A14" w14:textId="77777777" w:rsidR="00D95FEE" w:rsidRPr="00521D09" w:rsidRDefault="00D95FEE" w:rsidP="00D95FEE">
      <w:pPr>
        <w:numPr>
          <w:ilvl w:val="0"/>
          <w:numId w:val="46"/>
        </w:numPr>
        <w:spacing w:after="160" w:line="278" w:lineRule="auto"/>
      </w:pPr>
      <w:r w:rsidRPr="00521D09">
        <w:rPr>
          <w:b/>
          <w:bCs/>
        </w:rPr>
        <w:t>$2,500</w:t>
      </w:r>
      <w:r w:rsidRPr="00521D09">
        <w:t xml:space="preserve"> will allow us to provide educational </w:t>
      </w:r>
      <w:r>
        <w:t xml:space="preserve">audiobook and </w:t>
      </w:r>
      <w:r w:rsidRPr="00521D09">
        <w:t xml:space="preserve">digital learning resources </w:t>
      </w:r>
      <w:r>
        <w:t>[</w:t>
      </w:r>
      <w:proofErr w:type="spellStart"/>
      <w:r>
        <w:t>Wonderbooks</w:t>
      </w:r>
      <w:proofErr w:type="spellEnd"/>
      <w:r>
        <w:t xml:space="preserve">, </w:t>
      </w:r>
      <w:proofErr w:type="spellStart"/>
      <w:r>
        <w:t>Playaways</w:t>
      </w:r>
      <w:proofErr w:type="spellEnd"/>
      <w:r>
        <w:t xml:space="preserve">, Launchpads, </w:t>
      </w:r>
      <w:proofErr w:type="spellStart"/>
      <w:r>
        <w:t>Whazoodles</w:t>
      </w:r>
      <w:proofErr w:type="spellEnd"/>
      <w:r>
        <w:t xml:space="preserve">] </w:t>
      </w:r>
      <w:r w:rsidRPr="00521D09">
        <w:t>for [X] students.</w:t>
      </w:r>
    </w:p>
    <w:p w14:paraId="5B0E9015" w14:textId="77777777" w:rsidR="00D95FEE" w:rsidRPr="00521D09" w:rsidRDefault="00D95FEE" w:rsidP="00D95FEE">
      <w:pPr>
        <w:numPr>
          <w:ilvl w:val="0"/>
          <w:numId w:val="46"/>
        </w:numPr>
        <w:spacing w:after="160" w:line="278" w:lineRule="auto"/>
      </w:pPr>
      <w:r w:rsidRPr="00521D09">
        <w:rPr>
          <w:b/>
          <w:bCs/>
        </w:rPr>
        <w:t>$5,000</w:t>
      </w:r>
      <w:r w:rsidRPr="00521D09">
        <w:t xml:space="preserve"> will enable us to implement a comprehensive audiobook program that can reach up to [X] schools</w:t>
      </w:r>
      <w:r>
        <w:t>, students, or libraries</w:t>
      </w:r>
      <w:r w:rsidRPr="00521D09">
        <w:t>.</w:t>
      </w:r>
    </w:p>
    <w:p w14:paraId="58BA6858" w14:textId="77777777" w:rsidR="00D95FEE" w:rsidRPr="00521D09" w:rsidRDefault="00D95FEE" w:rsidP="00D95FEE">
      <w:r w:rsidRPr="00521D09">
        <w:t>Every dollar invested in these technologies will help bridge the educational divide and foster an environment where all students have equal access to the tools that will help them thrive</w:t>
      </w:r>
      <w:r>
        <w:t xml:space="preserve"> and achieve</w:t>
      </w:r>
      <w:r w:rsidRPr="00521D09">
        <w:t>.</w:t>
      </w:r>
    </w:p>
    <w:p w14:paraId="0241D555" w14:textId="77777777" w:rsidR="00D95FEE" w:rsidRPr="00521D09" w:rsidRDefault="00D95FEE" w:rsidP="00D95FEE">
      <w:pPr>
        <w:rPr>
          <w:b/>
          <w:bCs/>
        </w:rPr>
      </w:pPr>
      <w:r w:rsidRPr="00521D09">
        <w:rPr>
          <w:b/>
          <w:bCs/>
        </w:rPr>
        <w:t>How You Can Help</w:t>
      </w:r>
    </w:p>
    <w:p w14:paraId="32A1DDCB" w14:textId="77777777" w:rsidR="00D95FEE" w:rsidRPr="00521D09" w:rsidRDefault="00D95FEE" w:rsidP="00D95FEE">
      <w:r w:rsidRPr="00521D09">
        <w:t>We invite you to join us in this important effort by making a tax-deductible contribution to our initiative. Your support will not only make a tangible impact on local students</w:t>
      </w:r>
      <w:r>
        <w:t xml:space="preserve"> [or community members/patrons]</w:t>
      </w:r>
      <w:r w:rsidRPr="00521D09">
        <w:t xml:space="preserve"> but will also align with your </w:t>
      </w:r>
      <w:r>
        <w:t xml:space="preserve">[donating </w:t>
      </w:r>
      <w:r w:rsidRPr="00521D09">
        <w:t>company’s or foundation’s</w:t>
      </w:r>
      <w:r>
        <w:t>]</w:t>
      </w:r>
      <w:r w:rsidRPr="00521D09">
        <w:t xml:space="preserve"> commitment to supporting educational development and community enrichment.</w:t>
      </w:r>
    </w:p>
    <w:p w14:paraId="06C68C45" w14:textId="77777777" w:rsidR="00D95FEE" w:rsidRPr="00521D09" w:rsidRDefault="00D95FEE" w:rsidP="00D95FEE">
      <w:r w:rsidRPr="00521D09">
        <w:t>Additionally, if there are any opportunities for your company’s employees to get involved—whether through volunteer efforts or additional matching gift programs—we would be more than happy to explore those as well.</w:t>
      </w:r>
    </w:p>
    <w:p w14:paraId="09FFDD2E" w14:textId="77777777" w:rsidR="00D95FEE" w:rsidRPr="00521D09" w:rsidRDefault="00D95FEE" w:rsidP="00D95FEE">
      <w:r w:rsidRPr="00521D09">
        <w:t>Please find enclosed a detailed breakdown of the project and a pledge form to facilitate your donation. If you would like to discuss this opportunity in greater detail, or if you have any questions, please do not hesitate to contact me at [phone number] or via email at [email address].</w:t>
      </w:r>
    </w:p>
    <w:p w14:paraId="37D4E456" w14:textId="77777777" w:rsidR="00D95FEE" w:rsidRPr="00521D09" w:rsidRDefault="00D95FEE" w:rsidP="00D95FEE">
      <w:r w:rsidRPr="00521D09">
        <w:t xml:space="preserve">We truly appreciate your time and consideration. With your support, we can ensure that the next generation of students </w:t>
      </w:r>
      <w:r>
        <w:t xml:space="preserve">[or community members] </w:t>
      </w:r>
      <w:r w:rsidRPr="00521D09">
        <w:t>has the tools they need to succeed both in the classroom and beyond.</w:t>
      </w:r>
    </w:p>
    <w:p w14:paraId="7D487AAD" w14:textId="77777777" w:rsidR="00D95FEE" w:rsidRPr="00521D09" w:rsidRDefault="00D95FEE" w:rsidP="00D95FEE">
      <w:r w:rsidRPr="00521D09">
        <w:t>Thank you in advance for your generous support.</w:t>
      </w:r>
    </w:p>
    <w:p w14:paraId="60972AF8" w14:textId="77777777" w:rsidR="00D95FEE" w:rsidRPr="00521D09" w:rsidRDefault="00D95FEE" w:rsidP="00D95FEE">
      <w:r w:rsidRPr="00521D09">
        <w:t>Sincerely,</w:t>
      </w:r>
      <w:r w:rsidRPr="00521D09">
        <w:br/>
        <w:t>[Your Name]</w:t>
      </w:r>
      <w:r w:rsidRPr="00521D09">
        <w:br/>
        <w:t>[Your Title]</w:t>
      </w:r>
      <w:r w:rsidRPr="00521D09">
        <w:br/>
        <w:t>[Your Organization]</w:t>
      </w:r>
    </w:p>
    <w:p w14:paraId="22584A22" w14:textId="77777777" w:rsidR="00D95FEE" w:rsidRPr="00521D09" w:rsidRDefault="00D95FEE" w:rsidP="00D95FEE">
      <w:r w:rsidRPr="00521D09">
        <w:lastRenderedPageBreak/>
        <w:t xml:space="preserve">Enclosures: [Project </w:t>
      </w:r>
      <w:r>
        <w:t>b</w:t>
      </w:r>
      <w:r w:rsidRPr="00521D09">
        <w:t>reakdown</w:t>
      </w:r>
      <w:r>
        <w:t>, etc.</w:t>
      </w:r>
      <w:r w:rsidRPr="00521D09">
        <w:t>]</w:t>
      </w:r>
    </w:p>
    <w:p w14:paraId="3020AC41" w14:textId="77777777" w:rsidR="00D95FEE" w:rsidRPr="00521D09" w:rsidRDefault="00D95FEE" w:rsidP="00D95FEE">
      <w:pPr>
        <w:rPr>
          <w:b/>
          <w:bCs/>
        </w:rPr>
      </w:pPr>
      <w:r>
        <w:rPr>
          <w:b/>
          <w:bCs/>
        </w:rPr>
        <w:t>Some tips for customizing this letter</w:t>
      </w:r>
      <w:r w:rsidRPr="00521D09">
        <w:rPr>
          <w:b/>
          <w:bCs/>
        </w:rPr>
        <w:t>:</w:t>
      </w:r>
    </w:p>
    <w:p w14:paraId="707D1267" w14:textId="77777777" w:rsidR="00D95FEE" w:rsidRPr="00521D09" w:rsidRDefault="00D95FEE" w:rsidP="00D95FEE">
      <w:pPr>
        <w:numPr>
          <w:ilvl w:val="0"/>
          <w:numId w:val="47"/>
        </w:numPr>
        <w:spacing w:after="160" w:line="278" w:lineRule="auto"/>
      </w:pPr>
      <w:r w:rsidRPr="00521D09">
        <w:rPr>
          <w:b/>
          <w:bCs/>
        </w:rPr>
        <w:t>Personalize the Introduction</w:t>
      </w:r>
      <w:r w:rsidRPr="00521D09">
        <w:t>: If you know the person you’re sending this to, use their name and any relevant connection to make it more personalized.</w:t>
      </w:r>
    </w:p>
    <w:p w14:paraId="0937DCA0" w14:textId="77777777" w:rsidR="00D95FEE" w:rsidRPr="00521D09" w:rsidRDefault="00D95FEE" w:rsidP="00D95FEE">
      <w:pPr>
        <w:numPr>
          <w:ilvl w:val="0"/>
          <w:numId w:val="47"/>
        </w:numPr>
        <w:spacing w:after="160" w:line="278" w:lineRule="auto"/>
      </w:pPr>
      <w:r w:rsidRPr="00521D09">
        <w:rPr>
          <w:b/>
          <w:bCs/>
        </w:rPr>
        <w:t>Donation Options</w:t>
      </w:r>
      <w:r w:rsidRPr="00521D09">
        <w:t xml:space="preserve">: </w:t>
      </w:r>
      <w:r>
        <w:t>A</w:t>
      </w:r>
      <w:r w:rsidRPr="00521D09">
        <w:t>djust the suggested donation levels based on your needs. The numbers used here are just examples.</w:t>
      </w:r>
      <w:r>
        <w:t xml:space="preserve"> Although, this type of letter usually works best for smaller requests in amounts of $10,000 or less.</w:t>
      </w:r>
    </w:p>
    <w:p w14:paraId="3F17AC7C" w14:textId="77777777" w:rsidR="00D95FEE" w:rsidRPr="00521D09" w:rsidRDefault="00D95FEE" w:rsidP="00D95FEE">
      <w:pPr>
        <w:numPr>
          <w:ilvl w:val="0"/>
          <w:numId w:val="47"/>
        </w:numPr>
        <w:spacing w:after="160" w:line="278" w:lineRule="auto"/>
      </w:pPr>
      <w:r w:rsidRPr="00521D09">
        <w:rPr>
          <w:b/>
          <w:bCs/>
        </w:rPr>
        <w:t>Impact Metrics</w:t>
      </w:r>
      <w:r w:rsidRPr="00521D09">
        <w:t xml:space="preserve">: </w:t>
      </w:r>
      <w:r>
        <w:t>I</w:t>
      </w:r>
      <w:r w:rsidRPr="00521D09">
        <w:t>nclude more specific data regarding how your organization or initiative has positively impacted students</w:t>
      </w:r>
      <w:r>
        <w:t xml:space="preserve"> or library patrons</w:t>
      </w:r>
      <w:r w:rsidRPr="00521D09">
        <w:t xml:space="preserve"> in the past, if applicable.</w:t>
      </w:r>
    </w:p>
    <w:p w14:paraId="0A40DA08" w14:textId="77777777" w:rsidR="00D95FEE" w:rsidRDefault="00D95FEE" w:rsidP="00D95FEE">
      <w:pPr>
        <w:numPr>
          <w:ilvl w:val="0"/>
          <w:numId w:val="47"/>
        </w:numPr>
        <w:spacing w:after="160" w:line="278" w:lineRule="auto"/>
      </w:pPr>
      <w:r w:rsidRPr="00521D09">
        <w:rPr>
          <w:b/>
          <w:bCs/>
        </w:rPr>
        <w:t>Matching Gifts</w:t>
      </w:r>
      <w:r w:rsidRPr="00521D09">
        <w:t>: If your organization has relationships with matching gift programs or partnerships with specific companies, mention this to further incentivize corporate participation.</w:t>
      </w:r>
    </w:p>
    <w:p w14:paraId="5A6354DC" w14:textId="7EBE54A3" w:rsidR="00676168" w:rsidRPr="00C30D9C" w:rsidRDefault="00676168" w:rsidP="00BC061E">
      <w:pPr>
        <w:rPr>
          <w:rStyle w:val="Strong"/>
          <w:rFonts w:ascii="Calibri" w:hAnsi="Calibri"/>
          <w:b w:val="0"/>
          <w:bCs w:val="0"/>
          <w:i/>
          <w:iCs/>
          <w:caps/>
          <w:color w:val="auto"/>
          <w:spacing w:val="20"/>
          <w:sz w:val="18"/>
          <w:szCs w:val="18"/>
        </w:rPr>
      </w:pPr>
    </w:p>
    <w:sectPr w:rsidR="00676168" w:rsidRPr="00C30D9C" w:rsidSect="00D95FEE">
      <w:headerReference w:type="even" r:id="rId8"/>
      <w:headerReference w:type="default" r:id="rId9"/>
      <w:headerReference w:type="first" r:id="rId10"/>
      <w:pgSz w:w="12240" w:h="15840"/>
      <w:pgMar w:top="1827" w:right="1080" w:bottom="882" w:left="1080" w:header="720" w:footer="36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28469" w14:textId="77777777" w:rsidR="00AA5D1E" w:rsidRDefault="00AA5D1E" w:rsidP="00BC061E">
      <w:r>
        <w:separator/>
      </w:r>
    </w:p>
  </w:endnote>
  <w:endnote w:type="continuationSeparator" w:id="0">
    <w:p w14:paraId="71875308" w14:textId="77777777" w:rsidR="00AA5D1E" w:rsidRDefault="00AA5D1E" w:rsidP="00BC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LT Pro 55 Roman">
    <w:altName w:val="Calibri"/>
    <w:panose1 w:val="020B0503020203020204"/>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7E45" w14:textId="77777777" w:rsidR="00AA5D1E" w:rsidRDefault="00AA5D1E" w:rsidP="00BC061E">
      <w:r>
        <w:separator/>
      </w:r>
    </w:p>
  </w:footnote>
  <w:footnote w:type="continuationSeparator" w:id="0">
    <w:p w14:paraId="56F16149" w14:textId="77777777" w:rsidR="00AA5D1E" w:rsidRDefault="00AA5D1E" w:rsidP="00BC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F7C2" w14:textId="77777777" w:rsidR="004D7987" w:rsidRDefault="004D7987" w:rsidP="00BC061E">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p w14:paraId="48AA90FD" w14:textId="77777777" w:rsidR="00DC1715" w:rsidRDefault="00AA5D1E" w:rsidP="00BC061E">
    <w:pPr>
      <w:pStyle w:val="Header"/>
    </w:pPr>
    <w:r>
      <w:rPr>
        <w:noProof/>
      </w:rPr>
      <w:pict w14:anchorId="2FB1A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895" o:spid="_x0000_s1025" type="#_x0000_t75" alt="/Users/katiemajor/Dropbox/Fizz Creative/Clients/Current Projects/Fathom/Stationery/Letterhead/Fathom Stationery-02.jpg" style="position:absolute;margin-left:0;margin-top:0;width:612.2pt;height:792.2pt;z-index:-251657728;mso-wrap-edited:f;mso-width-percent:0;mso-height-percent:0;mso-position-horizontal:center;mso-position-horizontal-relative:margin;mso-position-vertical:center;mso-position-vertical-relative:margin;mso-width-percent:0;mso-height-percent:0" o:allowincell="f">
          <v:imagedata r:id="rId1" o:title="Fathom Stationery-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750D" w14:textId="4CA6A86D" w:rsidR="00DC1715" w:rsidRPr="00C75E4B" w:rsidRDefault="005A618A" w:rsidP="00BC061E">
    <w:pPr>
      <w:pStyle w:val="Header"/>
    </w:pPr>
    <w:r>
      <w:rPr>
        <w:noProof/>
      </w:rPr>
      <w:drawing>
        <wp:anchor distT="0" distB="0" distL="114300" distR="114300" simplePos="0" relativeHeight="251657728" behindDoc="1" locked="0" layoutInCell="1" allowOverlap="1" wp14:anchorId="69262A63" wp14:editId="3DADB933">
          <wp:simplePos x="0" y="0"/>
          <wp:positionH relativeFrom="column">
            <wp:posOffset>-676072</wp:posOffset>
          </wp:positionH>
          <wp:positionV relativeFrom="paragraph">
            <wp:posOffset>-447155</wp:posOffset>
          </wp:positionV>
          <wp:extent cx="7772400" cy="10058400"/>
          <wp:effectExtent l="0" t="0" r="0" b="0"/>
          <wp:wrapNone/>
          <wp:docPr id="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A58" w:rsidRPr="00C75E4B">
      <w:rPr>
        <w:rFonts w:ascii="Avenir" w:hAnsi="Avenir"/>
      </w:rPr>
      <w:tab/>
    </w:r>
    <w:r w:rsidR="00924A58" w:rsidRPr="00C75E4B">
      <w:fldChar w:fldCharType="begin"/>
    </w:r>
    <w:r w:rsidR="00924A58" w:rsidRPr="00C75E4B">
      <w:instrText xml:space="preserve"> PAGE   \* MERGEFORMAT </w:instrText>
    </w:r>
    <w:r w:rsidR="00924A58" w:rsidRPr="00C75E4B">
      <w:fldChar w:fldCharType="separate"/>
    </w:r>
    <w:r w:rsidR="00924A58" w:rsidRPr="00C75E4B">
      <w:rPr>
        <w:noProof/>
      </w:rPr>
      <w:t>1</w:t>
    </w:r>
    <w:r w:rsidR="00924A58" w:rsidRPr="00C75E4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CB05" w14:textId="77777777" w:rsidR="00DC1715" w:rsidRDefault="005A618A" w:rsidP="00BC061E">
    <w:pPr>
      <w:pStyle w:val="Header"/>
    </w:pPr>
    <w:r>
      <w:rPr>
        <w:noProof/>
      </w:rPr>
      <w:drawing>
        <wp:anchor distT="0" distB="0" distL="114300" distR="114300" simplePos="0" relativeHeight="251656704" behindDoc="1" locked="0" layoutInCell="1" allowOverlap="1" wp14:anchorId="665B2A56" wp14:editId="52741483">
          <wp:simplePos x="0" y="0"/>
          <wp:positionH relativeFrom="column">
            <wp:posOffset>-666345</wp:posOffset>
          </wp:positionH>
          <wp:positionV relativeFrom="paragraph">
            <wp:posOffset>-437745</wp:posOffset>
          </wp:positionV>
          <wp:extent cx="7772400" cy="10058400"/>
          <wp:effectExtent l="0" t="0" r="0" b="0"/>
          <wp:wrapNone/>
          <wp:docPr id="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5"/>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F18">
      <w:rPr>
        <w:noProof/>
      </w:rPr>
      <w:softHyphen/>
    </w:r>
    <w:r w:rsidR="006E7F18">
      <w:rPr>
        <w:noProof/>
      </w:rPr>
      <w:softHyphen/>
    </w:r>
    <w:r w:rsidR="006E7F18">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8749B62"/>
    <w:lvl w:ilvl="0" w:tplc="00000065">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6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A96AC1C0"/>
    <w:lvl w:ilvl="0" w:tplc="00000385">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B22D4F"/>
    <w:multiLevelType w:val="hybridMultilevel"/>
    <w:tmpl w:val="D6CE2A84"/>
    <w:lvl w:ilvl="0" w:tplc="01D251AE">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59430C1"/>
    <w:multiLevelType w:val="hybridMultilevel"/>
    <w:tmpl w:val="46CA29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9813AC"/>
    <w:multiLevelType w:val="hybridMultilevel"/>
    <w:tmpl w:val="D326D4AA"/>
    <w:lvl w:ilvl="0" w:tplc="64D26690">
      <w:start w:val="1"/>
      <w:numFmt w:val="bullet"/>
      <w:lvlText w:val=""/>
      <w:lvlJc w:val="left"/>
      <w:rPr>
        <w:rFonts w:ascii="Symbol" w:hAnsi="Symbol" w:hint="default"/>
        <w:color w:val="FAC25D"/>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D342956"/>
    <w:multiLevelType w:val="hybridMultilevel"/>
    <w:tmpl w:val="CEA8B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AD59A4"/>
    <w:multiLevelType w:val="hybridMultilevel"/>
    <w:tmpl w:val="46020BDA"/>
    <w:lvl w:ilvl="0" w:tplc="02DE7502">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E14376F"/>
    <w:multiLevelType w:val="hybridMultilevel"/>
    <w:tmpl w:val="CD3C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C7A2E"/>
    <w:multiLevelType w:val="hybridMultilevel"/>
    <w:tmpl w:val="56DA64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7D90876"/>
    <w:multiLevelType w:val="hybridMultilevel"/>
    <w:tmpl w:val="2AE618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F0C439D"/>
    <w:multiLevelType w:val="hybridMultilevel"/>
    <w:tmpl w:val="2326E3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FD611C5"/>
    <w:multiLevelType w:val="hybridMultilevel"/>
    <w:tmpl w:val="C456D220"/>
    <w:lvl w:ilvl="0" w:tplc="47AABDCE">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10F01AD"/>
    <w:multiLevelType w:val="hybridMultilevel"/>
    <w:tmpl w:val="E8E2C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A42EEE"/>
    <w:multiLevelType w:val="hybridMultilevel"/>
    <w:tmpl w:val="BCF0EA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26AA7F58"/>
    <w:multiLevelType w:val="hybridMultilevel"/>
    <w:tmpl w:val="2A36B2E4"/>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3" w15:restartNumberingAfterBreak="0">
    <w:nsid w:val="2BA461FB"/>
    <w:multiLevelType w:val="hybridMultilevel"/>
    <w:tmpl w:val="65304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4863E8"/>
    <w:multiLevelType w:val="hybridMultilevel"/>
    <w:tmpl w:val="181AF1B0"/>
    <w:lvl w:ilvl="0" w:tplc="67186A54">
      <w:numFmt w:val="bullet"/>
      <w:lvlText w:val="•"/>
      <w:lvlJc w:val="left"/>
      <w:pPr>
        <w:ind w:left="2160" w:hanging="360"/>
      </w:pPr>
      <w:rPr>
        <w:rFonts w:ascii="Avenir LT Pro 55 Roman" w:eastAsia="MS Mincho" w:hAnsi="Avenir LT Pro 55 Roman"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7E10388"/>
    <w:multiLevelType w:val="hybridMultilevel"/>
    <w:tmpl w:val="40B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0B5F62"/>
    <w:multiLevelType w:val="hybridMultilevel"/>
    <w:tmpl w:val="D90C19A4"/>
    <w:lvl w:ilvl="0" w:tplc="3FE0F180">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C735003"/>
    <w:multiLevelType w:val="hybridMultilevel"/>
    <w:tmpl w:val="A13ABACA"/>
    <w:lvl w:ilvl="0" w:tplc="67186A54">
      <w:numFmt w:val="bullet"/>
      <w:lvlText w:val="•"/>
      <w:lvlJc w:val="left"/>
      <w:pPr>
        <w:ind w:left="2160" w:hanging="360"/>
      </w:pPr>
      <w:rPr>
        <w:rFonts w:ascii="Avenir LT Pro 55 Roman" w:eastAsia="MS Mincho" w:hAnsi="Avenir LT Pro 55 Roman"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D536AE8"/>
    <w:multiLevelType w:val="hybridMultilevel"/>
    <w:tmpl w:val="506824EA"/>
    <w:lvl w:ilvl="0" w:tplc="25BC0348">
      <w:numFmt w:val="bullet"/>
      <w:lvlText w:val=""/>
      <w:lvlJc w:val="left"/>
      <w:rPr>
        <w:rFonts w:ascii="Symbol" w:eastAsia="MS Mincho"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8139D5"/>
    <w:multiLevelType w:val="hybridMultilevel"/>
    <w:tmpl w:val="B5B8E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4D1EAA"/>
    <w:multiLevelType w:val="hybridMultilevel"/>
    <w:tmpl w:val="519680BE"/>
    <w:lvl w:ilvl="0" w:tplc="67186A54">
      <w:numFmt w:val="bullet"/>
      <w:lvlText w:val="•"/>
      <w:lvlJc w:val="left"/>
      <w:pPr>
        <w:ind w:left="2160" w:hanging="360"/>
      </w:pPr>
      <w:rPr>
        <w:rFonts w:ascii="Avenir LT Pro 55 Roman" w:eastAsia="MS Mincho" w:hAnsi="Avenir LT Pro 55 Roman"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747378C"/>
    <w:multiLevelType w:val="hybridMultilevel"/>
    <w:tmpl w:val="EC08AB94"/>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2" w15:restartNumberingAfterBreak="0">
    <w:nsid w:val="5152703C"/>
    <w:multiLevelType w:val="hybridMultilevel"/>
    <w:tmpl w:val="EE2C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AA30C8"/>
    <w:multiLevelType w:val="hybridMultilevel"/>
    <w:tmpl w:val="F06E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B2668"/>
    <w:multiLevelType w:val="multilevel"/>
    <w:tmpl w:val="4936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945314"/>
    <w:multiLevelType w:val="hybridMultilevel"/>
    <w:tmpl w:val="FC8E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91CEC"/>
    <w:multiLevelType w:val="hybridMultilevel"/>
    <w:tmpl w:val="9E907004"/>
    <w:lvl w:ilvl="0" w:tplc="02DE7502">
      <w:start w:val="1"/>
      <w:numFmt w:val="bullet"/>
      <w:lvlText w:val=""/>
      <w:lvlJc w:val="left"/>
      <w:rPr>
        <w:rFonts w:ascii="Symbol" w:hAnsi="Symbol" w:hint="default"/>
        <w:color w:val="FAC25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2047514"/>
    <w:multiLevelType w:val="hybridMultilevel"/>
    <w:tmpl w:val="B2F4B2E6"/>
    <w:lvl w:ilvl="0" w:tplc="67186A54">
      <w:numFmt w:val="bullet"/>
      <w:lvlText w:val="•"/>
      <w:lvlJc w:val="left"/>
      <w:pPr>
        <w:ind w:left="2160" w:hanging="360"/>
      </w:pPr>
      <w:rPr>
        <w:rFonts w:ascii="Avenir LT Pro 55 Roman" w:eastAsia="MS Mincho" w:hAnsi="Avenir LT Pro 55 Roman"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3201588"/>
    <w:multiLevelType w:val="hybridMultilevel"/>
    <w:tmpl w:val="77CC4C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645E440E"/>
    <w:multiLevelType w:val="hybridMultilevel"/>
    <w:tmpl w:val="1DE419F8"/>
    <w:lvl w:ilvl="0" w:tplc="02DE7502">
      <w:start w:val="1"/>
      <w:numFmt w:val="bullet"/>
      <w:lvlText w:val=""/>
      <w:lvlJc w:val="left"/>
      <w:rPr>
        <w:rFonts w:ascii="Symbol" w:hAnsi="Symbol" w:hint="default"/>
        <w:color w:val="FAC25D"/>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68A7D81"/>
    <w:multiLevelType w:val="hybridMultilevel"/>
    <w:tmpl w:val="9E5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1153A"/>
    <w:multiLevelType w:val="hybridMultilevel"/>
    <w:tmpl w:val="7638A550"/>
    <w:lvl w:ilvl="0" w:tplc="CAA81080">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2A510C"/>
    <w:multiLevelType w:val="hybridMultilevel"/>
    <w:tmpl w:val="341A2A24"/>
    <w:lvl w:ilvl="0" w:tplc="02DE7502">
      <w:start w:val="1"/>
      <w:numFmt w:val="bullet"/>
      <w:lvlText w:val=""/>
      <w:lvlJc w:val="left"/>
      <w:rPr>
        <w:rFonts w:ascii="Symbol" w:hAnsi="Symbol" w:hint="default"/>
        <w:color w:val="FAC25D"/>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C802A52"/>
    <w:multiLevelType w:val="hybridMultilevel"/>
    <w:tmpl w:val="161A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B6928"/>
    <w:multiLevelType w:val="multilevel"/>
    <w:tmpl w:val="F3A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20241"/>
    <w:multiLevelType w:val="hybridMultilevel"/>
    <w:tmpl w:val="283AB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2F3167"/>
    <w:multiLevelType w:val="hybridMultilevel"/>
    <w:tmpl w:val="7646C2B0"/>
    <w:lvl w:ilvl="0" w:tplc="67186A54">
      <w:numFmt w:val="bullet"/>
      <w:lvlText w:val="•"/>
      <w:lvlJc w:val="left"/>
      <w:pPr>
        <w:ind w:left="1800" w:hanging="360"/>
      </w:pPr>
      <w:rPr>
        <w:rFonts w:ascii="Avenir LT Pro 55 Roman" w:eastAsia="MS Mincho" w:hAnsi="Avenir LT Pro 55 Roman"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8034C09"/>
    <w:multiLevelType w:val="hybridMultilevel"/>
    <w:tmpl w:val="D37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64398">
    <w:abstractNumId w:val="0"/>
  </w:num>
  <w:num w:numId="2" w16cid:durableId="972370276">
    <w:abstractNumId w:val="1"/>
  </w:num>
  <w:num w:numId="3" w16cid:durableId="1637220712">
    <w:abstractNumId w:val="2"/>
  </w:num>
  <w:num w:numId="4" w16cid:durableId="1408266819">
    <w:abstractNumId w:val="3"/>
  </w:num>
  <w:num w:numId="5" w16cid:durableId="150755464">
    <w:abstractNumId w:val="4"/>
  </w:num>
  <w:num w:numId="6" w16cid:durableId="1307465824">
    <w:abstractNumId w:val="5"/>
  </w:num>
  <w:num w:numId="7" w16cid:durableId="438452485">
    <w:abstractNumId w:val="6"/>
  </w:num>
  <w:num w:numId="8" w16cid:durableId="174342555">
    <w:abstractNumId w:val="7"/>
  </w:num>
  <w:num w:numId="9" w16cid:durableId="1375619686">
    <w:abstractNumId w:val="8"/>
  </w:num>
  <w:num w:numId="10" w16cid:durableId="1049571455">
    <w:abstractNumId w:val="9"/>
  </w:num>
  <w:num w:numId="11" w16cid:durableId="2011636147">
    <w:abstractNumId w:val="31"/>
  </w:num>
  <w:num w:numId="12" w16cid:durableId="1834249457">
    <w:abstractNumId w:val="22"/>
  </w:num>
  <w:num w:numId="13" w16cid:durableId="1437169673">
    <w:abstractNumId w:val="21"/>
  </w:num>
  <w:num w:numId="14" w16cid:durableId="2045976958">
    <w:abstractNumId w:val="29"/>
  </w:num>
  <w:num w:numId="15" w16cid:durableId="828598606">
    <w:abstractNumId w:val="16"/>
  </w:num>
  <w:num w:numId="16" w16cid:durableId="1512455259">
    <w:abstractNumId w:val="38"/>
  </w:num>
  <w:num w:numId="17" w16cid:durableId="1867330063">
    <w:abstractNumId w:val="33"/>
  </w:num>
  <w:num w:numId="18" w16cid:durableId="1664819241">
    <w:abstractNumId w:val="43"/>
  </w:num>
  <w:num w:numId="19" w16cid:durableId="1411268933">
    <w:abstractNumId w:val="25"/>
  </w:num>
  <w:num w:numId="20" w16cid:durableId="1803618534">
    <w:abstractNumId w:val="35"/>
  </w:num>
  <w:num w:numId="21" w16cid:durableId="989209428">
    <w:abstractNumId w:val="20"/>
  </w:num>
  <w:num w:numId="22" w16cid:durableId="196816220">
    <w:abstractNumId w:val="11"/>
  </w:num>
  <w:num w:numId="23" w16cid:durableId="463157516">
    <w:abstractNumId w:val="42"/>
  </w:num>
  <w:num w:numId="24" w16cid:durableId="236669177">
    <w:abstractNumId w:val="46"/>
  </w:num>
  <w:num w:numId="25" w16cid:durableId="470905252">
    <w:abstractNumId w:val="14"/>
  </w:num>
  <w:num w:numId="26" w16cid:durableId="36702005">
    <w:abstractNumId w:val="27"/>
  </w:num>
  <w:num w:numId="27" w16cid:durableId="1721513320">
    <w:abstractNumId w:val="30"/>
  </w:num>
  <w:num w:numId="28" w16cid:durableId="770856317">
    <w:abstractNumId w:val="24"/>
  </w:num>
  <w:num w:numId="29" w16cid:durableId="1185284321">
    <w:abstractNumId w:val="37"/>
  </w:num>
  <w:num w:numId="30" w16cid:durableId="1478496148">
    <w:abstractNumId w:val="19"/>
  </w:num>
  <w:num w:numId="31" w16cid:durableId="851458486">
    <w:abstractNumId w:val="36"/>
  </w:num>
  <w:num w:numId="32" w16cid:durableId="2095782113">
    <w:abstractNumId w:val="39"/>
  </w:num>
  <w:num w:numId="33" w16cid:durableId="54012020">
    <w:abstractNumId w:val="12"/>
  </w:num>
  <w:num w:numId="34" w16cid:durableId="348602918">
    <w:abstractNumId w:val="26"/>
  </w:num>
  <w:num w:numId="35" w16cid:durableId="2005349914">
    <w:abstractNumId w:val="10"/>
  </w:num>
  <w:num w:numId="36" w16cid:durableId="290215281">
    <w:abstractNumId w:val="17"/>
  </w:num>
  <w:num w:numId="37" w16cid:durableId="1214199486">
    <w:abstractNumId w:val="18"/>
  </w:num>
  <w:num w:numId="38" w16cid:durableId="1342930199">
    <w:abstractNumId w:val="47"/>
  </w:num>
  <w:num w:numId="39" w16cid:durableId="56324267">
    <w:abstractNumId w:val="13"/>
  </w:num>
  <w:num w:numId="40" w16cid:durableId="185604422">
    <w:abstractNumId w:val="40"/>
  </w:num>
  <w:num w:numId="41" w16cid:durableId="1965308514">
    <w:abstractNumId w:val="28"/>
  </w:num>
  <w:num w:numId="42" w16cid:durableId="494221690">
    <w:abstractNumId w:val="45"/>
  </w:num>
  <w:num w:numId="43" w16cid:durableId="2105421903">
    <w:abstractNumId w:val="23"/>
  </w:num>
  <w:num w:numId="44" w16cid:durableId="2040545806">
    <w:abstractNumId w:val="32"/>
  </w:num>
  <w:num w:numId="45" w16cid:durableId="2140100729">
    <w:abstractNumId w:val="41"/>
  </w:num>
  <w:num w:numId="46" w16cid:durableId="158342">
    <w:abstractNumId w:val="44"/>
  </w:num>
  <w:num w:numId="47" w16cid:durableId="1878657125">
    <w:abstractNumId w:val="34"/>
  </w:num>
  <w:num w:numId="48" w16cid:durableId="1945729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68"/>
    <w:rsid w:val="000030E5"/>
    <w:rsid w:val="000058E1"/>
    <w:rsid w:val="00013DE3"/>
    <w:rsid w:val="00014FE5"/>
    <w:rsid w:val="00025729"/>
    <w:rsid w:val="00030151"/>
    <w:rsid w:val="00053BCD"/>
    <w:rsid w:val="00066A64"/>
    <w:rsid w:val="00092019"/>
    <w:rsid w:val="000A2FBB"/>
    <w:rsid w:val="000E0CA3"/>
    <w:rsid w:val="001054C7"/>
    <w:rsid w:val="00120B48"/>
    <w:rsid w:val="00125347"/>
    <w:rsid w:val="0015095C"/>
    <w:rsid w:val="00164529"/>
    <w:rsid w:val="00172372"/>
    <w:rsid w:val="00172D7F"/>
    <w:rsid w:val="00183FF3"/>
    <w:rsid w:val="001B6141"/>
    <w:rsid w:val="001D2FE5"/>
    <w:rsid w:val="001E5116"/>
    <w:rsid w:val="00212053"/>
    <w:rsid w:val="00230395"/>
    <w:rsid w:val="002403F2"/>
    <w:rsid w:val="00241ACE"/>
    <w:rsid w:val="00282CDE"/>
    <w:rsid w:val="00292C48"/>
    <w:rsid w:val="0029468D"/>
    <w:rsid w:val="002B46BD"/>
    <w:rsid w:val="002B5976"/>
    <w:rsid w:val="002C4026"/>
    <w:rsid w:val="002C419F"/>
    <w:rsid w:val="002D2B4B"/>
    <w:rsid w:val="002F4659"/>
    <w:rsid w:val="00354F8B"/>
    <w:rsid w:val="003D594C"/>
    <w:rsid w:val="003F0E5D"/>
    <w:rsid w:val="003F3618"/>
    <w:rsid w:val="00411A89"/>
    <w:rsid w:val="004513CE"/>
    <w:rsid w:val="00476B18"/>
    <w:rsid w:val="00486F5B"/>
    <w:rsid w:val="004B4267"/>
    <w:rsid w:val="004D7987"/>
    <w:rsid w:val="00513C6F"/>
    <w:rsid w:val="005506F7"/>
    <w:rsid w:val="005824D3"/>
    <w:rsid w:val="0059107D"/>
    <w:rsid w:val="005A618A"/>
    <w:rsid w:val="00605830"/>
    <w:rsid w:val="00612361"/>
    <w:rsid w:val="00612B4D"/>
    <w:rsid w:val="00617EE3"/>
    <w:rsid w:val="0066714B"/>
    <w:rsid w:val="00675A0C"/>
    <w:rsid w:val="00676168"/>
    <w:rsid w:val="00677717"/>
    <w:rsid w:val="006B5A12"/>
    <w:rsid w:val="006D33B0"/>
    <w:rsid w:val="006E7F18"/>
    <w:rsid w:val="006F6822"/>
    <w:rsid w:val="007041CF"/>
    <w:rsid w:val="0072761D"/>
    <w:rsid w:val="0077058A"/>
    <w:rsid w:val="007A73ED"/>
    <w:rsid w:val="007F36AB"/>
    <w:rsid w:val="007F6D95"/>
    <w:rsid w:val="00800C8C"/>
    <w:rsid w:val="00824BA6"/>
    <w:rsid w:val="008474B0"/>
    <w:rsid w:val="00861E92"/>
    <w:rsid w:val="008663AB"/>
    <w:rsid w:val="00872791"/>
    <w:rsid w:val="008741AC"/>
    <w:rsid w:val="00886B66"/>
    <w:rsid w:val="008A5DCD"/>
    <w:rsid w:val="008B3814"/>
    <w:rsid w:val="008B7212"/>
    <w:rsid w:val="008C7E76"/>
    <w:rsid w:val="008D227F"/>
    <w:rsid w:val="008D6B46"/>
    <w:rsid w:val="00907DFB"/>
    <w:rsid w:val="00924A58"/>
    <w:rsid w:val="00933364"/>
    <w:rsid w:val="00965882"/>
    <w:rsid w:val="00966C6E"/>
    <w:rsid w:val="009857EB"/>
    <w:rsid w:val="00990A79"/>
    <w:rsid w:val="009A60B0"/>
    <w:rsid w:val="009E586F"/>
    <w:rsid w:val="009F3A65"/>
    <w:rsid w:val="009F47C5"/>
    <w:rsid w:val="00A462D5"/>
    <w:rsid w:val="00A60DC9"/>
    <w:rsid w:val="00A747D2"/>
    <w:rsid w:val="00A809D6"/>
    <w:rsid w:val="00A90F24"/>
    <w:rsid w:val="00A94B71"/>
    <w:rsid w:val="00AA06E4"/>
    <w:rsid w:val="00AA5D1E"/>
    <w:rsid w:val="00B31C3E"/>
    <w:rsid w:val="00B650E4"/>
    <w:rsid w:val="00B75CCF"/>
    <w:rsid w:val="00B915A0"/>
    <w:rsid w:val="00BC061E"/>
    <w:rsid w:val="00BD1A58"/>
    <w:rsid w:val="00BD60B6"/>
    <w:rsid w:val="00BF56D0"/>
    <w:rsid w:val="00C03BF7"/>
    <w:rsid w:val="00C06A8F"/>
    <w:rsid w:val="00C10F51"/>
    <w:rsid w:val="00C255FA"/>
    <w:rsid w:val="00C30D9C"/>
    <w:rsid w:val="00C453EB"/>
    <w:rsid w:val="00C57C9B"/>
    <w:rsid w:val="00C75C54"/>
    <w:rsid w:val="00C75E4B"/>
    <w:rsid w:val="00C87FBD"/>
    <w:rsid w:val="00CB3364"/>
    <w:rsid w:val="00CB457D"/>
    <w:rsid w:val="00CB6E4C"/>
    <w:rsid w:val="00CD304E"/>
    <w:rsid w:val="00CD7144"/>
    <w:rsid w:val="00CF1A93"/>
    <w:rsid w:val="00CF2E52"/>
    <w:rsid w:val="00CF722E"/>
    <w:rsid w:val="00D05F59"/>
    <w:rsid w:val="00D37793"/>
    <w:rsid w:val="00D477DF"/>
    <w:rsid w:val="00D616D1"/>
    <w:rsid w:val="00D80008"/>
    <w:rsid w:val="00D95FEE"/>
    <w:rsid w:val="00DA6234"/>
    <w:rsid w:val="00DB398B"/>
    <w:rsid w:val="00DB5411"/>
    <w:rsid w:val="00DC1715"/>
    <w:rsid w:val="00DD25E6"/>
    <w:rsid w:val="00DD4B34"/>
    <w:rsid w:val="00E050D1"/>
    <w:rsid w:val="00E36F0C"/>
    <w:rsid w:val="00E70ECF"/>
    <w:rsid w:val="00EC325E"/>
    <w:rsid w:val="00EC535C"/>
    <w:rsid w:val="00ED249F"/>
    <w:rsid w:val="00EE3A92"/>
    <w:rsid w:val="00EF3C65"/>
    <w:rsid w:val="00F0381A"/>
    <w:rsid w:val="00F27C4A"/>
    <w:rsid w:val="00F61E78"/>
    <w:rsid w:val="00F72A9C"/>
    <w:rsid w:val="00F73137"/>
    <w:rsid w:val="00F77516"/>
    <w:rsid w:val="00F9152F"/>
    <w:rsid w:val="00F95933"/>
    <w:rsid w:val="00F95E25"/>
    <w:rsid w:val="00FA56E9"/>
    <w:rsid w:val="00FC5019"/>
    <w:rsid w:val="00FD1451"/>
    <w:rsid w:val="07D7C411"/>
    <w:rsid w:val="26B3B8CF"/>
    <w:rsid w:val="63D1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A218"/>
  <w15:chartTrackingRefBased/>
  <w15:docId w15:val="{58F5DC8C-DA90-3F4D-B2FA-EE82141A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MS Gothic" w:hAnsi="Century School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61E"/>
    <w:pPr>
      <w:spacing w:after="200" w:line="252" w:lineRule="auto"/>
    </w:pPr>
    <w:rPr>
      <w:rFonts w:ascii="Calibri" w:hAnsi="Calibri" w:cs="Calibri"/>
      <w:sz w:val="22"/>
      <w:szCs w:val="22"/>
    </w:rPr>
  </w:style>
  <w:style w:type="paragraph" w:styleId="Heading1">
    <w:name w:val="heading 1"/>
    <w:aliases w:val="Section Header"/>
    <w:basedOn w:val="Normal"/>
    <w:next w:val="Normal"/>
    <w:link w:val="Heading1Char"/>
    <w:uiPriority w:val="9"/>
    <w:qFormat/>
    <w:rsid w:val="00BC061E"/>
    <w:pPr>
      <w:outlineLvl w:val="0"/>
    </w:pPr>
    <w:rPr>
      <w:b/>
      <w:bCs/>
      <w:sz w:val="28"/>
      <w:szCs w:val="28"/>
    </w:rPr>
  </w:style>
  <w:style w:type="paragraph" w:styleId="Heading2">
    <w:name w:val="heading 2"/>
    <w:aliases w:val="Section Subhead"/>
    <w:basedOn w:val="Heading1"/>
    <w:next w:val="Normal"/>
    <w:link w:val="Heading2Char"/>
    <w:uiPriority w:val="9"/>
    <w:unhideWhenUsed/>
    <w:qFormat/>
    <w:rsid w:val="00BC061E"/>
    <w:pPr>
      <w:outlineLvl w:val="1"/>
    </w:pPr>
    <w:rPr>
      <w:b w:val="0"/>
      <w:bCs w:val="0"/>
      <w:sz w:val="22"/>
      <w:szCs w:val="22"/>
    </w:rPr>
  </w:style>
  <w:style w:type="paragraph" w:styleId="Heading3">
    <w:name w:val="heading 3"/>
    <w:basedOn w:val="Heading2"/>
    <w:next w:val="Normal"/>
    <w:link w:val="Heading3Char"/>
    <w:uiPriority w:val="9"/>
    <w:unhideWhenUsed/>
    <w:qFormat/>
    <w:rsid w:val="00BC061E"/>
    <w:pPr>
      <w:outlineLvl w:val="2"/>
    </w:pPr>
    <w:rPr>
      <w:sz w:val="18"/>
      <w:szCs w:val="18"/>
      <w:u w:val="single"/>
    </w:rPr>
  </w:style>
  <w:style w:type="paragraph" w:styleId="Heading4">
    <w:name w:val="heading 4"/>
    <w:basedOn w:val="Normal"/>
    <w:next w:val="Normal"/>
    <w:link w:val="Heading4Char"/>
    <w:uiPriority w:val="9"/>
    <w:semiHidden/>
    <w:unhideWhenUsed/>
    <w:qFormat/>
    <w:rsid w:val="00D477DF"/>
    <w:pPr>
      <w:pBdr>
        <w:bottom w:val="dotted" w:sz="4" w:space="1" w:color="403D76"/>
      </w:pBdr>
      <w:spacing w:after="120"/>
      <w:jc w:val="center"/>
      <w:outlineLvl w:val="3"/>
    </w:pPr>
    <w:rPr>
      <w:caps/>
      <w:color w:val="2A284E"/>
      <w:spacing w:val="10"/>
    </w:rPr>
  </w:style>
  <w:style w:type="paragraph" w:styleId="Heading5">
    <w:name w:val="heading 5"/>
    <w:basedOn w:val="Normal"/>
    <w:next w:val="Normal"/>
    <w:link w:val="Heading5Char"/>
    <w:uiPriority w:val="9"/>
    <w:semiHidden/>
    <w:unhideWhenUsed/>
    <w:qFormat/>
    <w:rsid w:val="00D477DF"/>
    <w:pPr>
      <w:spacing w:before="320" w:after="120"/>
      <w:jc w:val="center"/>
      <w:outlineLvl w:val="4"/>
    </w:pPr>
    <w:rPr>
      <w:caps/>
      <w:color w:val="2A284E"/>
      <w:spacing w:val="10"/>
    </w:rPr>
  </w:style>
  <w:style w:type="paragraph" w:styleId="Heading6">
    <w:name w:val="heading 6"/>
    <w:basedOn w:val="Normal"/>
    <w:next w:val="Normal"/>
    <w:link w:val="Heading6Char"/>
    <w:uiPriority w:val="9"/>
    <w:semiHidden/>
    <w:unhideWhenUsed/>
    <w:qFormat/>
    <w:rsid w:val="00D477DF"/>
    <w:pPr>
      <w:spacing w:after="120"/>
      <w:jc w:val="center"/>
      <w:outlineLvl w:val="5"/>
    </w:pPr>
    <w:rPr>
      <w:caps/>
      <w:color w:val="403D76"/>
      <w:spacing w:val="10"/>
    </w:rPr>
  </w:style>
  <w:style w:type="paragraph" w:styleId="Heading7">
    <w:name w:val="heading 7"/>
    <w:basedOn w:val="Normal"/>
    <w:next w:val="Normal"/>
    <w:link w:val="Heading7Char"/>
    <w:uiPriority w:val="9"/>
    <w:semiHidden/>
    <w:unhideWhenUsed/>
    <w:qFormat/>
    <w:rsid w:val="00D477DF"/>
    <w:pPr>
      <w:spacing w:after="120"/>
      <w:jc w:val="center"/>
      <w:outlineLvl w:val="6"/>
    </w:pPr>
    <w:rPr>
      <w:i/>
      <w:iCs/>
      <w:caps/>
      <w:color w:val="403D76"/>
      <w:spacing w:val="10"/>
    </w:rPr>
  </w:style>
  <w:style w:type="paragraph" w:styleId="Heading8">
    <w:name w:val="heading 8"/>
    <w:basedOn w:val="Normal"/>
    <w:next w:val="Normal"/>
    <w:link w:val="Heading8Char"/>
    <w:uiPriority w:val="9"/>
    <w:semiHidden/>
    <w:unhideWhenUsed/>
    <w:qFormat/>
    <w:rsid w:val="00D477D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477D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715"/>
    <w:pPr>
      <w:tabs>
        <w:tab w:val="center" w:pos="4680"/>
        <w:tab w:val="right" w:pos="9360"/>
      </w:tabs>
    </w:pPr>
  </w:style>
  <w:style w:type="character" w:customStyle="1" w:styleId="HeaderChar">
    <w:name w:val="Header Char"/>
    <w:basedOn w:val="DefaultParagraphFont"/>
    <w:link w:val="Header"/>
    <w:uiPriority w:val="99"/>
    <w:rsid w:val="00DC1715"/>
  </w:style>
  <w:style w:type="paragraph" w:styleId="Footer">
    <w:name w:val="footer"/>
    <w:basedOn w:val="Normal"/>
    <w:link w:val="FooterChar"/>
    <w:uiPriority w:val="99"/>
    <w:unhideWhenUsed/>
    <w:rsid w:val="00DC1715"/>
    <w:pPr>
      <w:tabs>
        <w:tab w:val="center" w:pos="4680"/>
        <w:tab w:val="right" w:pos="9360"/>
      </w:tabs>
    </w:pPr>
  </w:style>
  <w:style w:type="character" w:customStyle="1" w:styleId="FooterChar">
    <w:name w:val="Footer Char"/>
    <w:basedOn w:val="DefaultParagraphFont"/>
    <w:link w:val="Footer"/>
    <w:uiPriority w:val="99"/>
    <w:rsid w:val="00DC1715"/>
  </w:style>
  <w:style w:type="character" w:styleId="PageNumber">
    <w:name w:val="page number"/>
    <w:basedOn w:val="DefaultParagraphFont"/>
    <w:uiPriority w:val="99"/>
    <w:semiHidden/>
    <w:unhideWhenUsed/>
    <w:rsid w:val="004D7987"/>
  </w:style>
  <w:style w:type="paragraph" w:styleId="ListParagraph">
    <w:name w:val="List Paragraph"/>
    <w:basedOn w:val="Normal"/>
    <w:uiPriority w:val="34"/>
    <w:qFormat/>
    <w:rsid w:val="00D477DF"/>
    <w:pPr>
      <w:ind w:left="720"/>
      <w:contextualSpacing/>
    </w:pPr>
  </w:style>
  <w:style w:type="character" w:customStyle="1" w:styleId="Heading1Char">
    <w:name w:val="Heading 1 Char"/>
    <w:aliases w:val="Section Header Char"/>
    <w:link w:val="Heading1"/>
    <w:uiPriority w:val="9"/>
    <w:rsid w:val="00BC061E"/>
    <w:rPr>
      <w:rFonts w:ascii="Calibri" w:hAnsi="Calibri" w:cs="Calibri"/>
      <w:b/>
      <w:bCs/>
      <w:sz w:val="28"/>
      <w:szCs w:val="28"/>
    </w:rPr>
  </w:style>
  <w:style w:type="paragraph" w:styleId="Revision">
    <w:name w:val="Revision"/>
    <w:hidden/>
    <w:uiPriority w:val="99"/>
    <w:semiHidden/>
    <w:rsid w:val="009F47C5"/>
    <w:pPr>
      <w:spacing w:after="200" w:line="252" w:lineRule="auto"/>
    </w:pPr>
    <w:rPr>
      <w:sz w:val="22"/>
      <w:szCs w:val="22"/>
    </w:rPr>
  </w:style>
  <w:style w:type="character" w:styleId="CommentReference">
    <w:name w:val="annotation reference"/>
    <w:uiPriority w:val="99"/>
    <w:semiHidden/>
    <w:unhideWhenUsed/>
    <w:rsid w:val="008D227F"/>
    <w:rPr>
      <w:sz w:val="16"/>
      <w:szCs w:val="16"/>
    </w:rPr>
  </w:style>
  <w:style w:type="paragraph" w:styleId="CommentText">
    <w:name w:val="annotation text"/>
    <w:basedOn w:val="Normal"/>
    <w:link w:val="CommentTextChar"/>
    <w:uiPriority w:val="99"/>
    <w:semiHidden/>
    <w:unhideWhenUsed/>
    <w:rsid w:val="008D227F"/>
    <w:rPr>
      <w:sz w:val="20"/>
      <w:szCs w:val="20"/>
    </w:rPr>
  </w:style>
  <w:style w:type="character" w:customStyle="1" w:styleId="CommentTextChar">
    <w:name w:val="Comment Text Char"/>
    <w:link w:val="CommentText"/>
    <w:uiPriority w:val="99"/>
    <w:semiHidden/>
    <w:rsid w:val="008D227F"/>
    <w:rPr>
      <w:sz w:val="20"/>
      <w:szCs w:val="20"/>
    </w:rPr>
  </w:style>
  <w:style w:type="paragraph" w:styleId="CommentSubject">
    <w:name w:val="annotation subject"/>
    <w:basedOn w:val="CommentText"/>
    <w:next w:val="CommentText"/>
    <w:link w:val="CommentSubjectChar"/>
    <w:uiPriority w:val="99"/>
    <w:semiHidden/>
    <w:unhideWhenUsed/>
    <w:rsid w:val="008D227F"/>
    <w:rPr>
      <w:b/>
      <w:bCs/>
    </w:rPr>
  </w:style>
  <w:style w:type="character" w:customStyle="1" w:styleId="CommentSubjectChar">
    <w:name w:val="Comment Subject Char"/>
    <w:link w:val="CommentSubject"/>
    <w:uiPriority w:val="99"/>
    <w:semiHidden/>
    <w:rsid w:val="008D227F"/>
    <w:rPr>
      <w:b/>
      <w:bCs/>
      <w:sz w:val="20"/>
      <w:szCs w:val="20"/>
    </w:rPr>
  </w:style>
  <w:style w:type="character" w:styleId="Hyperlink">
    <w:name w:val="Hyperlink"/>
    <w:uiPriority w:val="99"/>
    <w:unhideWhenUsed/>
    <w:rsid w:val="00F0381A"/>
    <w:rPr>
      <w:b/>
      <w:bCs/>
      <w:color w:val="F15A2A"/>
      <w:u w:val="single"/>
    </w:rPr>
  </w:style>
  <w:style w:type="character" w:styleId="UnresolvedMention">
    <w:name w:val="Unresolved Mention"/>
    <w:uiPriority w:val="99"/>
    <w:semiHidden/>
    <w:unhideWhenUsed/>
    <w:rsid w:val="00A60DC9"/>
    <w:rPr>
      <w:color w:val="605E5C"/>
      <w:shd w:val="clear" w:color="auto" w:fill="E1DFDD"/>
    </w:rPr>
  </w:style>
  <w:style w:type="paragraph" w:styleId="Title">
    <w:name w:val="Title"/>
    <w:basedOn w:val="Normal"/>
    <w:next w:val="Normal"/>
    <w:link w:val="TitleChar"/>
    <w:uiPriority w:val="10"/>
    <w:qFormat/>
    <w:rsid w:val="00F0381A"/>
    <w:rPr>
      <w:rFonts w:ascii="Georgia" w:hAnsi="Georgia"/>
      <w:b/>
      <w:bCs/>
      <w:color w:val="1B1648"/>
      <w:sz w:val="44"/>
      <w:szCs w:val="44"/>
    </w:rPr>
  </w:style>
  <w:style w:type="character" w:customStyle="1" w:styleId="TitleChar">
    <w:name w:val="Title Char"/>
    <w:link w:val="Title"/>
    <w:uiPriority w:val="10"/>
    <w:rsid w:val="00F0381A"/>
    <w:rPr>
      <w:rFonts w:ascii="Georgia" w:hAnsi="Georgia" w:cs="Calibri"/>
      <w:b/>
      <w:bCs/>
      <w:color w:val="1B1648"/>
      <w:sz w:val="44"/>
      <w:szCs w:val="44"/>
    </w:rPr>
  </w:style>
  <w:style w:type="paragraph" w:styleId="Subtitle">
    <w:name w:val="Subtitle"/>
    <w:basedOn w:val="Normal"/>
    <w:next w:val="Normal"/>
    <w:link w:val="SubtitleChar"/>
    <w:uiPriority w:val="11"/>
    <w:qFormat/>
    <w:rsid w:val="00BC061E"/>
    <w:pPr>
      <w:spacing w:after="560" w:line="240" w:lineRule="auto"/>
    </w:pPr>
    <w:rPr>
      <w:caps/>
      <w:spacing w:val="20"/>
      <w:sz w:val="18"/>
      <w:szCs w:val="18"/>
    </w:rPr>
  </w:style>
  <w:style w:type="character" w:customStyle="1" w:styleId="SubtitleChar">
    <w:name w:val="Subtitle Char"/>
    <w:link w:val="Subtitle"/>
    <w:uiPriority w:val="11"/>
    <w:rsid w:val="00BC061E"/>
    <w:rPr>
      <w:rFonts w:ascii="Calibri" w:hAnsi="Calibri" w:cs="Calibri"/>
      <w:caps/>
      <w:spacing w:val="20"/>
      <w:sz w:val="18"/>
      <w:szCs w:val="18"/>
    </w:rPr>
  </w:style>
  <w:style w:type="character" w:styleId="Emphasis">
    <w:name w:val="Emphasis"/>
    <w:uiPriority w:val="20"/>
    <w:qFormat/>
    <w:rsid w:val="00D477DF"/>
    <w:rPr>
      <w:caps/>
      <w:spacing w:val="5"/>
      <w:sz w:val="20"/>
      <w:szCs w:val="20"/>
    </w:rPr>
  </w:style>
  <w:style w:type="character" w:customStyle="1" w:styleId="Heading2Char">
    <w:name w:val="Heading 2 Char"/>
    <w:aliases w:val="Section Subhead Char"/>
    <w:link w:val="Heading2"/>
    <w:uiPriority w:val="9"/>
    <w:rsid w:val="00BC061E"/>
    <w:rPr>
      <w:rFonts w:ascii="Calibri" w:hAnsi="Calibri" w:cs="Calibri"/>
    </w:rPr>
  </w:style>
  <w:style w:type="character" w:styleId="Strong">
    <w:name w:val="Strong"/>
    <w:uiPriority w:val="22"/>
    <w:qFormat/>
    <w:rsid w:val="00F0381A"/>
    <w:rPr>
      <w:rFonts w:ascii="Georgia" w:hAnsi="Georgia"/>
      <w:b/>
      <w:bCs/>
      <w:color w:val="56529E"/>
      <w:spacing w:val="5"/>
    </w:rPr>
  </w:style>
  <w:style w:type="table" w:styleId="PlainTable2">
    <w:name w:val="Plain Table 2"/>
    <w:basedOn w:val="TableNormal"/>
    <w:uiPriority w:val="42"/>
    <w:rsid w:val="0066714B"/>
    <w:tblPr>
      <w:tblStyleRowBandSize w:val="1"/>
      <w:tblStyleColBandSize w:val="1"/>
      <w:tblBorders>
        <w:top w:val="single" w:sz="4" w:space="0" w:color="8B8E9B"/>
        <w:bottom w:val="single" w:sz="4" w:space="0" w:color="8B8E9B"/>
      </w:tblBorders>
    </w:tblPr>
    <w:tblStylePr w:type="firstRow">
      <w:rPr>
        <w:b/>
        <w:bCs/>
      </w:rPr>
      <w:tblPr/>
      <w:tcPr>
        <w:tcBorders>
          <w:bottom w:val="single" w:sz="4" w:space="0" w:color="8B8E9B"/>
        </w:tcBorders>
      </w:tcPr>
    </w:tblStylePr>
    <w:tblStylePr w:type="lastRow">
      <w:rPr>
        <w:b/>
        <w:bCs/>
      </w:rPr>
      <w:tblPr/>
      <w:tcPr>
        <w:tcBorders>
          <w:top w:val="single" w:sz="4" w:space="0" w:color="8B8E9B"/>
        </w:tcBorders>
      </w:tcPr>
    </w:tblStylePr>
    <w:tblStylePr w:type="firstCol">
      <w:rPr>
        <w:b/>
        <w:bCs/>
      </w:rPr>
    </w:tblStylePr>
    <w:tblStylePr w:type="lastCol">
      <w:rPr>
        <w:b/>
        <w:bCs/>
      </w:rPr>
    </w:tblStylePr>
    <w:tblStylePr w:type="band1Vert">
      <w:tblPr/>
      <w:tcPr>
        <w:tcBorders>
          <w:left w:val="single" w:sz="4" w:space="0" w:color="8B8E9B"/>
          <w:right w:val="single" w:sz="4" w:space="0" w:color="8B8E9B"/>
        </w:tcBorders>
      </w:tcPr>
    </w:tblStylePr>
    <w:tblStylePr w:type="band2Vert">
      <w:tblPr/>
      <w:tcPr>
        <w:tcBorders>
          <w:left w:val="single" w:sz="4" w:space="0" w:color="8B8E9B"/>
          <w:right w:val="single" w:sz="4" w:space="0" w:color="8B8E9B"/>
        </w:tcBorders>
      </w:tcPr>
    </w:tblStylePr>
    <w:tblStylePr w:type="band1Horz">
      <w:tblPr/>
      <w:tcPr>
        <w:tcBorders>
          <w:top w:val="single" w:sz="4" w:space="0" w:color="8B8E9B"/>
          <w:bottom w:val="single" w:sz="4" w:space="0" w:color="8B8E9B"/>
        </w:tcBorders>
      </w:tcPr>
    </w:tblStylePr>
  </w:style>
  <w:style w:type="table" w:styleId="TableGrid">
    <w:name w:val="Table Grid"/>
    <w:basedOn w:val="TableNormal"/>
    <w:uiPriority w:val="39"/>
    <w:rsid w:val="0045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B3814"/>
    <w:rPr>
      <w:color w:val="6B3794"/>
      <w:u w:val="single"/>
    </w:rPr>
  </w:style>
  <w:style w:type="table" w:styleId="PlainTable4">
    <w:name w:val="Plain Table 4"/>
    <w:basedOn w:val="TableNormal"/>
    <w:uiPriority w:val="44"/>
    <w:rsid w:val="00CF1A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link w:val="Heading3"/>
    <w:uiPriority w:val="9"/>
    <w:rsid w:val="00BC061E"/>
    <w:rPr>
      <w:rFonts w:ascii="Calibri" w:hAnsi="Calibri" w:cs="Calibri"/>
      <w:sz w:val="18"/>
      <w:szCs w:val="18"/>
      <w:u w:val="single"/>
    </w:rPr>
  </w:style>
  <w:style w:type="character" w:customStyle="1" w:styleId="Heading4Char">
    <w:name w:val="Heading 4 Char"/>
    <w:link w:val="Heading4"/>
    <w:uiPriority w:val="9"/>
    <w:semiHidden/>
    <w:rsid w:val="00D477DF"/>
    <w:rPr>
      <w:caps/>
      <w:color w:val="2A284E"/>
      <w:spacing w:val="10"/>
    </w:rPr>
  </w:style>
  <w:style w:type="character" w:customStyle="1" w:styleId="Heading5Char">
    <w:name w:val="Heading 5 Char"/>
    <w:link w:val="Heading5"/>
    <w:uiPriority w:val="9"/>
    <w:semiHidden/>
    <w:rsid w:val="00D477DF"/>
    <w:rPr>
      <w:caps/>
      <w:color w:val="2A284E"/>
      <w:spacing w:val="10"/>
    </w:rPr>
  </w:style>
  <w:style w:type="character" w:customStyle="1" w:styleId="Heading6Char">
    <w:name w:val="Heading 6 Char"/>
    <w:link w:val="Heading6"/>
    <w:uiPriority w:val="9"/>
    <w:semiHidden/>
    <w:rsid w:val="00D477DF"/>
    <w:rPr>
      <w:caps/>
      <w:color w:val="403D76"/>
      <w:spacing w:val="10"/>
    </w:rPr>
  </w:style>
  <w:style w:type="character" w:customStyle="1" w:styleId="Heading7Char">
    <w:name w:val="Heading 7 Char"/>
    <w:link w:val="Heading7"/>
    <w:uiPriority w:val="9"/>
    <w:semiHidden/>
    <w:rsid w:val="00D477DF"/>
    <w:rPr>
      <w:i/>
      <w:iCs/>
      <w:caps/>
      <w:color w:val="403D76"/>
      <w:spacing w:val="10"/>
    </w:rPr>
  </w:style>
  <w:style w:type="character" w:customStyle="1" w:styleId="Heading8Char">
    <w:name w:val="Heading 8 Char"/>
    <w:link w:val="Heading8"/>
    <w:uiPriority w:val="9"/>
    <w:semiHidden/>
    <w:rsid w:val="00D477DF"/>
    <w:rPr>
      <w:caps/>
      <w:spacing w:val="10"/>
      <w:sz w:val="20"/>
      <w:szCs w:val="20"/>
    </w:rPr>
  </w:style>
  <w:style w:type="character" w:customStyle="1" w:styleId="Heading9Char">
    <w:name w:val="Heading 9 Char"/>
    <w:link w:val="Heading9"/>
    <w:uiPriority w:val="9"/>
    <w:semiHidden/>
    <w:rsid w:val="00D477DF"/>
    <w:rPr>
      <w:i/>
      <w:iCs/>
      <w:caps/>
      <w:spacing w:val="10"/>
      <w:sz w:val="20"/>
      <w:szCs w:val="20"/>
    </w:rPr>
  </w:style>
  <w:style w:type="paragraph" w:styleId="Caption">
    <w:name w:val="caption"/>
    <w:basedOn w:val="Normal"/>
    <w:next w:val="Normal"/>
    <w:uiPriority w:val="35"/>
    <w:semiHidden/>
    <w:unhideWhenUsed/>
    <w:qFormat/>
    <w:rsid w:val="00D477DF"/>
    <w:rPr>
      <w:caps/>
      <w:spacing w:val="10"/>
      <w:sz w:val="18"/>
      <w:szCs w:val="18"/>
    </w:rPr>
  </w:style>
  <w:style w:type="paragraph" w:styleId="NoSpacing">
    <w:name w:val="No Spacing"/>
    <w:basedOn w:val="Normal"/>
    <w:link w:val="NoSpacingChar"/>
    <w:uiPriority w:val="1"/>
    <w:qFormat/>
    <w:rsid w:val="00D477DF"/>
    <w:pPr>
      <w:spacing w:after="0" w:line="240" w:lineRule="auto"/>
    </w:pPr>
  </w:style>
  <w:style w:type="character" w:customStyle="1" w:styleId="NoSpacingChar">
    <w:name w:val="No Spacing Char"/>
    <w:basedOn w:val="DefaultParagraphFont"/>
    <w:link w:val="NoSpacing"/>
    <w:uiPriority w:val="1"/>
    <w:rsid w:val="00D477DF"/>
  </w:style>
  <w:style w:type="paragraph" w:styleId="Quote">
    <w:name w:val="Quote"/>
    <w:basedOn w:val="Normal"/>
    <w:next w:val="Normal"/>
    <w:link w:val="QuoteChar"/>
    <w:uiPriority w:val="29"/>
    <w:qFormat/>
    <w:rsid w:val="00D477DF"/>
    <w:rPr>
      <w:i/>
      <w:iCs/>
    </w:rPr>
  </w:style>
  <w:style w:type="character" w:customStyle="1" w:styleId="QuoteChar">
    <w:name w:val="Quote Char"/>
    <w:link w:val="Quote"/>
    <w:uiPriority w:val="29"/>
    <w:rsid w:val="00D477DF"/>
    <w:rPr>
      <w:i/>
      <w:iCs/>
    </w:rPr>
  </w:style>
  <w:style w:type="paragraph" w:styleId="IntenseQuote">
    <w:name w:val="Intense Quote"/>
    <w:basedOn w:val="Normal"/>
    <w:next w:val="Normal"/>
    <w:link w:val="IntenseQuoteChar"/>
    <w:uiPriority w:val="30"/>
    <w:qFormat/>
    <w:rsid w:val="00D477DF"/>
    <w:pPr>
      <w:pBdr>
        <w:top w:val="dotted" w:sz="2" w:space="10" w:color="2B294F"/>
        <w:bottom w:val="dotted" w:sz="2" w:space="4" w:color="2B294F"/>
      </w:pBdr>
      <w:spacing w:before="160" w:line="300" w:lineRule="auto"/>
      <w:ind w:left="1440" w:right="1440"/>
    </w:pPr>
    <w:rPr>
      <w:caps/>
      <w:color w:val="2A284E"/>
      <w:spacing w:val="5"/>
      <w:sz w:val="20"/>
      <w:szCs w:val="20"/>
    </w:rPr>
  </w:style>
  <w:style w:type="character" w:customStyle="1" w:styleId="IntenseQuoteChar">
    <w:name w:val="Intense Quote Char"/>
    <w:link w:val="IntenseQuote"/>
    <w:uiPriority w:val="30"/>
    <w:rsid w:val="00D477DF"/>
    <w:rPr>
      <w:caps/>
      <w:color w:val="2A284E"/>
      <w:spacing w:val="5"/>
      <w:sz w:val="20"/>
      <w:szCs w:val="20"/>
    </w:rPr>
  </w:style>
  <w:style w:type="character" w:styleId="SubtleEmphasis">
    <w:name w:val="Subtle Emphasis"/>
    <w:uiPriority w:val="19"/>
    <w:qFormat/>
    <w:rsid w:val="00BC061E"/>
    <w:rPr>
      <w:i/>
      <w:iCs/>
      <w:caps/>
      <w:spacing w:val="20"/>
      <w:sz w:val="18"/>
      <w:szCs w:val="18"/>
    </w:rPr>
  </w:style>
  <w:style w:type="character" w:styleId="IntenseEmphasis">
    <w:name w:val="Intense Emphasis"/>
    <w:uiPriority w:val="21"/>
    <w:qFormat/>
    <w:rsid w:val="00D477DF"/>
    <w:rPr>
      <w:i/>
      <w:iCs/>
      <w:caps/>
      <w:spacing w:val="10"/>
      <w:sz w:val="20"/>
      <w:szCs w:val="20"/>
    </w:rPr>
  </w:style>
  <w:style w:type="character" w:styleId="SubtleReference">
    <w:name w:val="Subtle Reference"/>
    <w:uiPriority w:val="31"/>
    <w:qFormat/>
    <w:rsid w:val="00D477DF"/>
    <w:rPr>
      <w:rFonts w:ascii="Calibri" w:eastAsia="MS Mincho" w:hAnsi="Calibri" w:cs="Times New Roman"/>
      <w:i/>
      <w:iCs/>
      <w:color w:val="2A284E"/>
    </w:rPr>
  </w:style>
  <w:style w:type="paragraph" w:styleId="TOCHeading">
    <w:name w:val="TOC Heading"/>
    <w:basedOn w:val="Heading1"/>
    <w:next w:val="Normal"/>
    <w:uiPriority w:val="39"/>
    <w:semiHidden/>
    <w:unhideWhenUsed/>
    <w:qFormat/>
    <w:rsid w:val="00D477D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lewis/Findaway%20Dropbox/Desiree%20Lewis/Creative%20Server%20Backup/01%20-%20Playaway%20Products%20LLC/05%20-%20Swag%20Etc./2023%20Letterhead/01%20-%20Playaway%20-%20LetterHead%20-%20WordTemplate.dotx" TargetMode="External"/></Relationships>
</file>

<file path=word/theme/theme1.xml><?xml version="1.0" encoding="utf-8"?>
<a:theme xmlns:a="http://schemas.openxmlformats.org/drawingml/2006/main" name="Feathered">
  <a:themeElements>
    <a:clrScheme name="Playaway Products 1">
      <a:dk1>
        <a:srgbClr val="26272C"/>
      </a:dk1>
      <a:lt1>
        <a:srgbClr val="FFFFFF"/>
      </a:lt1>
      <a:dk2>
        <a:srgbClr val="1B1648"/>
      </a:dk2>
      <a:lt2>
        <a:srgbClr val="E7E6E6"/>
      </a:lt2>
      <a:accent1>
        <a:srgbClr val="F15A2A"/>
      </a:accent1>
      <a:accent2>
        <a:srgbClr val="56529E"/>
      </a:accent2>
      <a:accent3>
        <a:srgbClr val="FAC25D"/>
      </a:accent3>
      <a:accent4>
        <a:srgbClr val="DB4661"/>
      </a:accent4>
      <a:accent5>
        <a:srgbClr val="8DC241"/>
      </a:accent5>
      <a:accent6>
        <a:srgbClr val="2094C6"/>
      </a:accent6>
      <a:hlink>
        <a:srgbClr val="F15A2A"/>
      </a:hlink>
      <a:folHlink>
        <a:srgbClr val="6B3794"/>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CD94-8341-6644-9EFB-3B674870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 Playaway - LetterHead - WordTemplate.dotx</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Desiree Lewis</cp:lastModifiedBy>
  <cp:revision>2</cp:revision>
  <cp:lastPrinted>2019-01-22T16:21:00Z</cp:lastPrinted>
  <dcterms:created xsi:type="dcterms:W3CDTF">2025-04-04T19:40:00Z</dcterms:created>
  <dcterms:modified xsi:type="dcterms:W3CDTF">2025-04-04T19:40:00Z</dcterms:modified>
</cp:coreProperties>
</file>