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A3" w:rsidRDefault="00D70FA3" w:rsidP="00A22A82">
      <w:pPr>
        <w:rPr>
          <w:b/>
          <w:bCs/>
          <w:sz w:val="32"/>
          <w:szCs w:val="28"/>
          <w:u w:val="single"/>
        </w:rPr>
      </w:pPr>
      <w:bookmarkStart w:id="0" w:name="_GoBack"/>
      <w:bookmarkEnd w:id="0"/>
    </w:p>
    <w:p w:rsidR="00495EFC" w:rsidRDefault="00D70FA3" w:rsidP="005B3D3A">
      <w:pPr>
        <w:jc w:val="center"/>
        <w:rPr>
          <w:b/>
          <w:bCs/>
          <w:sz w:val="30"/>
          <w:szCs w:val="30"/>
          <w:u w:val="single"/>
        </w:rPr>
      </w:pPr>
      <w:r w:rsidRPr="00D70FA3">
        <w:rPr>
          <w:b/>
          <w:bCs/>
          <w:sz w:val="30"/>
          <w:szCs w:val="30"/>
          <w:u w:val="single"/>
        </w:rPr>
        <w:t xml:space="preserve">Checklist for submitting documents- Sample </w:t>
      </w:r>
      <w:proofErr w:type="spellStart"/>
      <w:r w:rsidRPr="00D70FA3">
        <w:rPr>
          <w:b/>
          <w:bCs/>
          <w:sz w:val="30"/>
          <w:szCs w:val="30"/>
          <w:u w:val="single"/>
        </w:rPr>
        <w:t>licence</w:t>
      </w:r>
      <w:proofErr w:type="spellEnd"/>
      <w:r w:rsidRPr="00D70FA3">
        <w:rPr>
          <w:b/>
          <w:bCs/>
          <w:sz w:val="30"/>
          <w:szCs w:val="30"/>
          <w:u w:val="single"/>
        </w:rPr>
        <w:t xml:space="preserve"> application</w:t>
      </w:r>
    </w:p>
    <w:tbl>
      <w:tblPr>
        <w:tblStyle w:val="TableGrid"/>
        <w:tblpPr w:leftFromText="180" w:rightFromText="180" w:vertAnchor="text" w:horzAnchor="margin" w:tblpY="95"/>
        <w:tblW w:w="9951" w:type="dxa"/>
        <w:tblLook w:val="04A0" w:firstRow="1" w:lastRow="0" w:firstColumn="1" w:lastColumn="0" w:noHBand="0" w:noVBand="1"/>
      </w:tblPr>
      <w:tblGrid>
        <w:gridCol w:w="685"/>
        <w:gridCol w:w="7382"/>
        <w:gridCol w:w="965"/>
        <w:gridCol w:w="919"/>
      </w:tblGrid>
      <w:tr w:rsidR="00A525F0" w:rsidTr="00A525F0">
        <w:trPr>
          <w:trHeight w:val="552"/>
        </w:trPr>
        <w:tc>
          <w:tcPr>
            <w:tcW w:w="685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</w:rPr>
            </w:pPr>
            <w:r w:rsidRPr="00D70FA3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382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</w:rPr>
            </w:pPr>
            <w:r w:rsidRPr="00D70FA3">
              <w:rPr>
                <w:b/>
                <w:bCs/>
                <w:sz w:val="28"/>
                <w:szCs w:val="28"/>
              </w:rPr>
              <w:t>Document</w:t>
            </w:r>
          </w:p>
        </w:tc>
        <w:tc>
          <w:tcPr>
            <w:tcW w:w="965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</w:rPr>
            </w:pPr>
            <w:r w:rsidRPr="00D70FA3"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919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</w:rPr>
            </w:pPr>
            <w:r w:rsidRPr="00D70FA3"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A525F0" w:rsidRPr="00D70FA3" w:rsidTr="00A525F0">
        <w:trPr>
          <w:trHeight w:val="668"/>
        </w:trPr>
        <w:tc>
          <w:tcPr>
            <w:tcW w:w="685" w:type="dxa"/>
          </w:tcPr>
          <w:p w:rsidR="00A525F0" w:rsidRPr="00D70FA3" w:rsidRDefault="00A525F0" w:rsidP="00A525F0">
            <w:pPr>
              <w:jc w:val="both"/>
              <w:rPr>
                <w:sz w:val="28"/>
                <w:szCs w:val="28"/>
              </w:rPr>
            </w:pPr>
            <w:r w:rsidRPr="00D70FA3">
              <w:rPr>
                <w:sz w:val="28"/>
                <w:szCs w:val="28"/>
              </w:rPr>
              <w:t>1.</w:t>
            </w:r>
          </w:p>
        </w:tc>
        <w:tc>
          <w:tcPr>
            <w:tcW w:w="7382" w:type="dxa"/>
          </w:tcPr>
          <w:p w:rsidR="00A525F0" w:rsidRPr="00DC7244" w:rsidRDefault="00A525F0" w:rsidP="00A525F0">
            <w:pPr>
              <w:rPr>
                <w:rFonts w:cstheme="minorHAnsi"/>
                <w:sz w:val="28"/>
                <w:szCs w:val="28"/>
              </w:rPr>
            </w:pPr>
            <w:r w:rsidRPr="00DC7244">
              <w:rPr>
                <w:rFonts w:cstheme="minorHAnsi"/>
                <w:color w:val="000000"/>
                <w:sz w:val="28"/>
                <w:szCs w:val="28"/>
              </w:rPr>
              <w:t>Application form</w:t>
            </w:r>
          </w:p>
        </w:tc>
        <w:tc>
          <w:tcPr>
            <w:tcW w:w="965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19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525F0" w:rsidRPr="00D70FA3" w:rsidTr="00A525F0">
        <w:trPr>
          <w:trHeight w:val="638"/>
        </w:trPr>
        <w:tc>
          <w:tcPr>
            <w:tcW w:w="685" w:type="dxa"/>
          </w:tcPr>
          <w:p w:rsidR="00A525F0" w:rsidRPr="00D70FA3" w:rsidRDefault="00A525F0" w:rsidP="00A525F0">
            <w:pPr>
              <w:jc w:val="both"/>
              <w:rPr>
                <w:sz w:val="28"/>
                <w:szCs w:val="28"/>
              </w:rPr>
            </w:pPr>
            <w:r w:rsidRPr="00D70FA3">
              <w:rPr>
                <w:sz w:val="28"/>
                <w:szCs w:val="28"/>
              </w:rPr>
              <w:t>2.</w:t>
            </w:r>
          </w:p>
        </w:tc>
        <w:tc>
          <w:tcPr>
            <w:tcW w:w="7382" w:type="dxa"/>
          </w:tcPr>
          <w:p w:rsidR="00A525F0" w:rsidRPr="00DC7244" w:rsidRDefault="00A525F0" w:rsidP="00A525F0">
            <w:pPr>
              <w:rPr>
                <w:rFonts w:cstheme="minorHAnsi"/>
                <w:sz w:val="28"/>
                <w:szCs w:val="28"/>
              </w:rPr>
            </w:pPr>
            <w:r w:rsidRPr="00DC7244">
              <w:rPr>
                <w:rFonts w:cstheme="minorHAnsi"/>
                <w:color w:val="000000"/>
                <w:sz w:val="28"/>
                <w:szCs w:val="28"/>
              </w:rPr>
              <w:t>Business Registration Certificate</w:t>
            </w:r>
          </w:p>
        </w:tc>
        <w:tc>
          <w:tcPr>
            <w:tcW w:w="965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19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525F0" w:rsidRPr="00D70FA3" w:rsidTr="00A525F0">
        <w:trPr>
          <w:trHeight w:val="668"/>
        </w:trPr>
        <w:tc>
          <w:tcPr>
            <w:tcW w:w="685" w:type="dxa"/>
          </w:tcPr>
          <w:p w:rsidR="00A525F0" w:rsidRPr="00D70FA3" w:rsidRDefault="00A525F0" w:rsidP="00A525F0">
            <w:pPr>
              <w:jc w:val="both"/>
              <w:rPr>
                <w:sz w:val="28"/>
                <w:szCs w:val="28"/>
              </w:rPr>
            </w:pPr>
            <w:r w:rsidRPr="00D70FA3">
              <w:rPr>
                <w:sz w:val="28"/>
                <w:szCs w:val="28"/>
              </w:rPr>
              <w:t>3.</w:t>
            </w:r>
          </w:p>
        </w:tc>
        <w:tc>
          <w:tcPr>
            <w:tcW w:w="7382" w:type="dxa"/>
          </w:tcPr>
          <w:p w:rsidR="00A525F0" w:rsidRPr="005B3D3A" w:rsidRDefault="00A525F0" w:rsidP="00A525F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3D3A">
              <w:rPr>
                <w:rFonts w:cstheme="minorHAnsi"/>
                <w:color w:val="000000"/>
                <w:sz w:val="28"/>
                <w:szCs w:val="28"/>
              </w:rPr>
              <w:t>Original Letter of authorization issued by the product (Brand) owner within a three year period, clearly indicating the product/Brand owner, product with brand name, manufacturer, and the local authorized agent in Sri Lanka. (as a Sole Agent LOA or Tabulated LOA)</w:t>
            </w:r>
          </w:p>
          <w:p w:rsidR="00A525F0" w:rsidRPr="00DC7244" w:rsidRDefault="00A525F0" w:rsidP="00A525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65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19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525F0" w:rsidRPr="00D70FA3" w:rsidTr="00A525F0">
        <w:trPr>
          <w:trHeight w:val="638"/>
        </w:trPr>
        <w:tc>
          <w:tcPr>
            <w:tcW w:w="685" w:type="dxa"/>
          </w:tcPr>
          <w:p w:rsidR="00A525F0" w:rsidRPr="00D70FA3" w:rsidRDefault="00A525F0" w:rsidP="00A525F0">
            <w:pPr>
              <w:jc w:val="both"/>
              <w:rPr>
                <w:sz w:val="28"/>
                <w:szCs w:val="28"/>
              </w:rPr>
            </w:pPr>
            <w:r w:rsidRPr="00D70FA3">
              <w:rPr>
                <w:sz w:val="28"/>
                <w:szCs w:val="28"/>
              </w:rPr>
              <w:t>4.</w:t>
            </w:r>
          </w:p>
        </w:tc>
        <w:tc>
          <w:tcPr>
            <w:tcW w:w="7382" w:type="dxa"/>
          </w:tcPr>
          <w:p w:rsidR="00A525F0" w:rsidRPr="00DC7244" w:rsidRDefault="00A525F0" w:rsidP="00A52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Declaration from the legal manufacturer </w:t>
            </w:r>
            <w:r w:rsidRPr="00DC7244">
              <w:rPr>
                <w:rFonts w:cstheme="minorHAnsi"/>
                <w:color w:val="000000"/>
                <w:sz w:val="28"/>
                <w:szCs w:val="28"/>
              </w:rPr>
              <w:t>stated no more Importers registered in Sri Lanka.</w:t>
            </w:r>
          </w:p>
        </w:tc>
        <w:tc>
          <w:tcPr>
            <w:tcW w:w="965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19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525F0" w:rsidRPr="00D70FA3" w:rsidTr="00A525F0">
        <w:trPr>
          <w:trHeight w:val="668"/>
        </w:trPr>
        <w:tc>
          <w:tcPr>
            <w:tcW w:w="685" w:type="dxa"/>
          </w:tcPr>
          <w:p w:rsidR="00A525F0" w:rsidRPr="00D70FA3" w:rsidRDefault="00A525F0" w:rsidP="00A525F0">
            <w:pPr>
              <w:jc w:val="both"/>
              <w:rPr>
                <w:sz w:val="28"/>
                <w:szCs w:val="28"/>
              </w:rPr>
            </w:pPr>
            <w:r w:rsidRPr="00D70FA3">
              <w:rPr>
                <w:sz w:val="28"/>
                <w:szCs w:val="28"/>
              </w:rPr>
              <w:t>5.</w:t>
            </w:r>
          </w:p>
        </w:tc>
        <w:tc>
          <w:tcPr>
            <w:tcW w:w="7382" w:type="dxa"/>
          </w:tcPr>
          <w:p w:rsidR="00A525F0" w:rsidRDefault="00A525F0" w:rsidP="00A525F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DC7244">
              <w:rPr>
                <w:rFonts w:cstheme="minorHAnsi"/>
                <w:color w:val="000000"/>
                <w:sz w:val="28"/>
                <w:szCs w:val="28"/>
              </w:rPr>
              <w:t>Declaration from the importer.</w:t>
            </w:r>
          </w:p>
          <w:p w:rsidR="00A525F0" w:rsidRPr="00DC7244" w:rsidRDefault="00A525F0" w:rsidP="00A525F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65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19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525F0" w:rsidRPr="00D70FA3" w:rsidTr="00A525F0">
        <w:trPr>
          <w:trHeight w:val="668"/>
        </w:trPr>
        <w:tc>
          <w:tcPr>
            <w:tcW w:w="685" w:type="dxa"/>
          </w:tcPr>
          <w:p w:rsidR="00A525F0" w:rsidRPr="00D70FA3" w:rsidRDefault="00A525F0" w:rsidP="00A525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382" w:type="dxa"/>
          </w:tcPr>
          <w:p w:rsidR="00A525F0" w:rsidRDefault="00A525F0" w:rsidP="00A525F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5B3D3A">
              <w:rPr>
                <w:rFonts w:cstheme="minorHAnsi"/>
                <w:color w:val="000000"/>
                <w:sz w:val="28"/>
                <w:szCs w:val="28"/>
              </w:rPr>
              <w:t>Master formula/ Composition: the ingredient list by their chemical name (INCI) with CAS number, function and include their exact quantities (w/</w:t>
            </w:r>
            <w:proofErr w:type="gramStart"/>
            <w:r w:rsidRPr="005B3D3A">
              <w:rPr>
                <w:rFonts w:cstheme="minorHAnsi"/>
                <w:color w:val="000000"/>
                <w:sz w:val="28"/>
                <w:szCs w:val="28"/>
              </w:rPr>
              <w:t>w%</w:t>
            </w:r>
            <w:proofErr w:type="gramEnd"/>
            <w:r w:rsidRPr="005B3D3A">
              <w:rPr>
                <w:rFonts w:cstheme="minorHAnsi"/>
                <w:color w:val="000000"/>
                <w:sz w:val="28"/>
                <w:szCs w:val="28"/>
              </w:rPr>
              <w:t xml:space="preserve">), as per the EU </w:t>
            </w:r>
            <w:proofErr w:type="spellStart"/>
            <w:r w:rsidRPr="005B3D3A">
              <w:rPr>
                <w:rFonts w:cstheme="minorHAnsi"/>
                <w:color w:val="000000"/>
                <w:sz w:val="28"/>
                <w:szCs w:val="28"/>
              </w:rPr>
              <w:t>cosing</w:t>
            </w:r>
            <w:proofErr w:type="spellEnd"/>
            <w:r w:rsidRPr="005B3D3A">
              <w:rPr>
                <w:rFonts w:cstheme="minorHAnsi"/>
                <w:color w:val="000000"/>
                <w:sz w:val="28"/>
                <w:szCs w:val="28"/>
              </w:rPr>
              <w:t xml:space="preserve"> data base.</w:t>
            </w:r>
          </w:p>
          <w:p w:rsidR="00A525F0" w:rsidRPr="00DC7244" w:rsidRDefault="00A525F0" w:rsidP="00A525F0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(</w:t>
            </w:r>
            <w:r w:rsidRPr="00A525F0">
              <w:rPr>
                <w:rFonts w:cstheme="minorHAnsi"/>
                <w:color w:val="000000"/>
                <w:sz w:val="28"/>
                <w:szCs w:val="28"/>
              </w:rPr>
              <w:t>The composition will be assessed at the dossier evaluation stage. At this stage, only the percentage of ingredients such as glyco</w:t>
            </w:r>
            <w:r>
              <w:rPr>
                <w:rFonts w:cstheme="minorHAnsi"/>
                <w:color w:val="000000"/>
                <w:sz w:val="28"/>
                <w:szCs w:val="28"/>
              </w:rPr>
              <w:t>lic acid, salicylic acid and urea will be considered)</w:t>
            </w:r>
          </w:p>
        </w:tc>
        <w:tc>
          <w:tcPr>
            <w:tcW w:w="965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19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525F0" w:rsidRPr="00D70FA3" w:rsidTr="00A525F0">
        <w:trPr>
          <w:trHeight w:val="668"/>
        </w:trPr>
        <w:tc>
          <w:tcPr>
            <w:tcW w:w="685" w:type="dxa"/>
          </w:tcPr>
          <w:p w:rsidR="00A525F0" w:rsidRPr="00D70FA3" w:rsidRDefault="00A525F0" w:rsidP="00A525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382" w:type="dxa"/>
          </w:tcPr>
          <w:p w:rsidR="00A525F0" w:rsidRPr="00DC7244" w:rsidRDefault="00A525F0" w:rsidP="00A525F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DC7244">
              <w:rPr>
                <w:rFonts w:cstheme="minorHAnsi"/>
                <w:color w:val="000000"/>
                <w:sz w:val="28"/>
                <w:szCs w:val="28"/>
              </w:rPr>
              <w:t>Product label (Art work/Scanned commercial label)</w:t>
            </w:r>
          </w:p>
        </w:tc>
        <w:tc>
          <w:tcPr>
            <w:tcW w:w="965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19" w:type="dxa"/>
          </w:tcPr>
          <w:p w:rsidR="00A525F0" w:rsidRPr="00D70FA3" w:rsidRDefault="00A525F0" w:rsidP="00A525F0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DC7244" w:rsidRDefault="00DC7244" w:rsidP="00A22A82">
      <w:pPr>
        <w:rPr>
          <w:b/>
          <w:bCs/>
          <w:sz w:val="28"/>
          <w:szCs w:val="28"/>
          <w:u w:val="single"/>
        </w:rPr>
      </w:pPr>
    </w:p>
    <w:p w:rsidR="00DC7244" w:rsidRPr="00DC7244" w:rsidRDefault="00DC7244" w:rsidP="00A22A82">
      <w:pPr>
        <w:rPr>
          <w:rFonts w:cstheme="minorHAnsi"/>
          <w:sz w:val="28"/>
          <w:szCs w:val="28"/>
        </w:rPr>
      </w:pPr>
      <w:r w:rsidRPr="00DC7244">
        <w:rPr>
          <w:rFonts w:cstheme="minorHAnsi"/>
          <w:sz w:val="28"/>
          <w:szCs w:val="28"/>
        </w:rPr>
        <w:t>Forwarded to (MA): …………………</w:t>
      </w:r>
    </w:p>
    <w:p w:rsidR="00DC7244" w:rsidRPr="00DC7244" w:rsidRDefault="00DC7244" w:rsidP="00A22A82">
      <w:pPr>
        <w:rPr>
          <w:rFonts w:cstheme="minorHAnsi"/>
          <w:sz w:val="28"/>
          <w:szCs w:val="28"/>
        </w:rPr>
      </w:pPr>
    </w:p>
    <w:p w:rsidR="00DC7244" w:rsidRPr="00DC7244" w:rsidRDefault="005B3D3A" w:rsidP="00A22A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 </w:t>
      </w:r>
      <w:r w:rsidR="00DC7244" w:rsidRPr="00DC7244">
        <w:rPr>
          <w:rFonts w:cstheme="minorHAnsi"/>
          <w:sz w:val="28"/>
          <w:szCs w:val="28"/>
        </w:rPr>
        <w:t>…………</w:t>
      </w:r>
      <w:r>
        <w:rPr>
          <w:rFonts w:cstheme="minorHAnsi"/>
          <w:sz w:val="28"/>
          <w:szCs w:val="28"/>
        </w:rPr>
        <w:t>….</w:t>
      </w:r>
      <w:r w:rsidR="00DC7244" w:rsidRPr="00DC7244">
        <w:rPr>
          <w:rFonts w:cstheme="minorHAnsi"/>
          <w:sz w:val="28"/>
          <w:szCs w:val="28"/>
        </w:rPr>
        <w:t>………</w:t>
      </w:r>
    </w:p>
    <w:p w:rsidR="00DC7244" w:rsidRPr="00DC7244" w:rsidRDefault="005B3D3A" w:rsidP="00A22A8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Checked by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</w:t>
      </w:r>
      <w:r w:rsidR="00DC7244" w:rsidRPr="00DC7244">
        <w:rPr>
          <w:rFonts w:cstheme="minorHAnsi"/>
          <w:sz w:val="28"/>
          <w:szCs w:val="28"/>
        </w:rPr>
        <w:t>Date</w:t>
      </w:r>
    </w:p>
    <w:p w:rsidR="00DC7244" w:rsidRPr="00DC7244" w:rsidRDefault="00DC7244">
      <w:pPr>
        <w:rPr>
          <w:rFonts w:cstheme="minorHAnsi"/>
          <w:sz w:val="28"/>
          <w:szCs w:val="28"/>
        </w:rPr>
      </w:pPr>
    </w:p>
    <w:sectPr w:rsidR="00DC7244" w:rsidRPr="00DC724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3A" w:rsidRDefault="001C0D3A" w:rsidP="003A45A7">
      <w:pPr>
        <w:spacing w:after="0" w:line="240" w:lineRule="auto"/>
      </w:pPr>
      <w:r>
        <w:separator/>
      </w:r>
    </w:p>
  </w:endnote>
  <w:endnote w:type="continuationSeparator" w:id="0">
    <w:p w:rsidR="001C0D3A" w:rsidRDefault="001C0D3A" w:rsidP="003A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5A7" w:rsidRPr="00784A68" w:rsidRDefault="003A45A7" w:rsidP="003A45A7">
    <w:pPr>
      <w:pStyle w:val="Footer"/>
      <w:rPr>
        <w:rFonts w:ascii="Times New Roman" w:hAnsi="Times New Roman" w:cs="Times New Roman"/>
        <w:sz w:val="24"/>
        <w:szCs w:val="24"/>
      </w:rPr>
    </w:pPr>
    <w:r w:rsidRPr="00784A68">
      <w:rPr>
        <w:rFonts w:ascii="Times New Roman" w:hAnsi="Times New Roman" w:cs="Times New Roman"/>
        <w:sz w:val="24"/>
        <w:szCs w:val="24"/>
      </w:rPr>
      <w:t>F-</w:t>
    </w:r>
    <w:r>
      <w:rPr>
        <w:rFonts w:ascii="Times New Roman" w:hAnsi="Times New Roman" w:cs="Times New Roman"/>
        <w:sz w:val="24"/>
        <w:szCs w:val="24"/>
      </w:rPr>
      <w:t>CR-002</w:t>
    </w:r>
    <w:r w:rsidRPr="00784A68">
      <w:rPr>
        <w:rFonts w:ascii="Times New Roman" w:hAnsi="Times New Roman" w:cs="Times New Roman"/>
        <w:sz w:val="24"/>
        <w:szCs w:val="24"/>
      </w:rPr>
      <w:t>| Effective da</w:t>
    </w:r>
    <w:r w:rsidR="0016652B">
      <w:rPr>
        <w:rFonts w:ascii="Times New Roman" w:hAnsi="Times New Roman" w:cs="Times New Roman"/>
        <w:sz w:val="24"/>
        <w:szCs w:val="24"/>
      </w:rPr>
      <w:t>te: 09.02.2026| V 2</w:t>
    </w:r>
    <w:r>
      <w:rPr>
        <w:rFonts w:ascii="Times New Roman" w:hAnsi="Times New Roman" w:cs="Times New Roman"/>
        <w:sz w:val="24"/>
        <w:szCs w:val="24"/>
      </w:rPr>
      <w:t>.0| Rev No: 2</w:t>
    </w:r>
  </w:p>
  <w:p w:rsidR="003A45A7" w:rsidRDefault="003A4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3A" w:rsidRDefault="001C0D3A" w:rsidP="003A45A7">
      <w:pPr>
        <w:spacing w:after="0" w:line="240" w:lineRule="auto"/>
      </w:pPr>
      <w:r>
        <w:separator/>
      </w:r>
    </w:p>
  </w:footnote>
  <w:footnote w:type="continuationSeparator" w:id="0">
    <w:p w:rsidR="001C0D3A" w:rsidRDefault="001C0D3A" w:rsidP="003A4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473"/>
    <w:multiLevelType w:val="hybridMultilevel"/>
    <w:tmpl w:val="44028B24"/>
    <w:lvl w:ilvl="0" w:tplc="7BA04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FC"/>
    <w:rsid w:val="0016652B"/>
    <w:rsid w:val="001C0D3A"/>
    <w:rsid w:val="00206135"/>
    <w:rsid w:val="00364ED0"/>
    <w:rsid w:val="003A45A7"/>
    <w:rsid w:val="00495EFC"/>
    <w:rsid w:val="004D217B"/>
    <w:rsid w:val="005763FD"/>
    <w:rsid w:val="005B3D3A"/>
    <w:rsid w:val="00A22A82"/>
    <w:rsid w:val="00A525F0"/>
    <w:rsid w:val="00BF4C99"/>
    <w:rsid w:val="00D70FA3"/>
    <w:rsid w:val="00DC7244"/>
    <w:rsid w:val="00FA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0F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A7"/>
  </w:style>
  <w:style w:type="paragraph" w:styleId="Footer">
    <w:name w:val="footer"/>
    <w:basedOn w:val="Normal"/>
    <w:link w:val="FooterChar"/>
    <w:uiPriority w:val="99"/>
    <w:unhideWhenUsed/>
    <w:rsid w:val="003A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0F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5A7"/>
  </w:style>
  <w:style w:type="paragraph" w:styleId="Footer">
    <w:name w:val="footer"/>
    <w:basedOn w:val="Normal"/>
    <w:link w:val="FooterChar"/>
    <w:uiPriority w:val="99"/>
    <w:unhideWhenUsed/>
    <w:rsid w:val="003A4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Imal</dc:creator>
  <cp:lastModifiedBy>NMRA User</cp:lastModifiedBy>
  <cp:revision>5</cp:revision>
  <cp:lastPrinted>2026-02-09T05:56:00Z</cp:lastPrinted>
  <dcterms:created xsi:type="dcterms:W3CDTF">2026-02-09T05:09:00Z</dcterms:created>
  <dcterms:modified xsi:type="dcterms:W3CDTF">2026-02-09T05:56:00Z</dcterms:modified>
</cp:coreProperties>
</file>