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00E2E" w14:textId="77777777" w:rsidR="00E17647" w:rsidRPr="00E17647" w:rsidRDefault="00764FAD" w:rsidP="00E17647">
      <w:pPr>
        <w:spacing w:before="120" w:after="120" w:line="120" w:lineRule="atLeast"/>
        <w:jc w:val="center"/>
      </w:pPr>
      <w:r w:rsidRPr="00D35AF4">
        <w:rPr>
          <w:noProof/>
          <w:sz w:val="17"/>
          <w:szCs w:val="17"/>
          <w:lang w:eastAsia="en-NZ"/>
        </w:rPr>
        <w:drawing>
          <wp:anchor distT="0" distB="0" distL="114300" distR="114300" simplePos="0" relativeHeight="251658240" behindDoc="1" locked="0" layoutInCell="1" allowOverlap="1" wp14:anchorId="24E00F1E" wp14:editId="03ADFE7F">
            <wp:simplePos x="0" y="0"/>
            <wp:positionH relativeFrom="column">
              <wp:posOffset>-66675</wp:posOffset>
            </wp:positionH>
            <wp:positionV relativeFrom="paragraph">
              <wp:posOffset>-485775</wp:posOffset>
            </wp:positionV>
            <wp:extent cx="1276350" cy="1276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sets/logo.pn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276350" cy="127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E00E2F" w14:textId="77777777" w:rsidR="00E17647" w:rsidRPr="00E17647" w:rsidRDefault="00E17647" w:rsidP="00E17647">
      <w:pPr>
        <w:spacing w:before="120" w:after="120" w:line="120" w:lineRule="atLeast"/>
        <w:jc w:val="both"/>
        <w:rPr>
          <w:sz w:val="24"/>
          <w:szCs w:val="24"/>
        </w:rPr>
      </w:pPr>
    </w:p>
    <w:p w14:paraId="24E00E30" w14:textId="77777777" w:rsidR="00E17647" w:rsidRDefault="00E17647" w:rsidP="00E17647">
      <w:pPr>
        <w:spacing w:before="120" w:after="0" w:line="120" w:lineRule="atLeast"/>
        <w:contextualSpacing/>
        <w:jc w:val="center"/>
        <w:rPr>
          <w:rFonts w:asciiTheme="majorHAnsi" w:eastAsiaTheme="majorEastAsia" w:hAnsiTheme="majorHAnsi" w:cstheme="majorBidi"/>
          <w:b/>
          <w:spacing w:val="-10"/>
          <w:kern w:val="28"/>
          <w:sz w:val="32"/>
          <w:szCs w:val="56"/>
        </w:rPr>
      </w:pPr>
      <w:r w:rsidRPr="00E17647">
        <w:rPr>
          <w:rFonts w:asciiTheme="majorHAnsi" w:eastAsiaTheme="majorEastAsia" w:hAnsiTheme="majorHAnsi" w:cstheme="majorBidi"/>
          <w:b/>
          <w:spacing w:val="-10"/>
          <w:kern w:val="28"/>
          <w:sz w:val="32"/>
          <w:szCs w:val="56"/>
        </w:rPr>
        <w:t>Position Description</w:t>
      </w:r>
    </w:p>
    <w:p w14:paraId="24E00E31" w14:textId="77777777" w:rsidR="00764FAD" w:rsidRPr="00E17647" w:rsidRDefault="00764FAD" w:rsidP="00E17647">
      <w:pPr>
        <w:spacing w:before="120" w:after="0" w:line="120" w:lineRule="atLeast"/>
        <w:contextualSpacing/>
        <w:jc w:val="center"/>
        <w:rPr>
          <w:rFonts w:asciiTheme="majorHAnsi" w:eastAsiaTheme="majorEastAsia" w:hAnsiTheme="majorHAnsi" w:cstheme="majorBidi"/>
          <w:b/>
          <w:spacing w:val="-10"/>
          <w:kern w:val="28"/>
          <w:sz w:val="32"/>
          <w:szCs w:val="56"/>
        </w:rPr>
      </w:pPr>
    </w:p>
    <w:tbl>
      <w:tblPr>
        <w:tblW w:w="5197" w:type="pct"/>
        <w:shd w:val="clear" w:color="auto" w:fill="1F3864"/>
        <w:tblLook w:val="01E0" w:firstRow="1" w:lastRow="1" w:firstColumn="1" w:lastColumn="1" w:noHBand="0" w:noVBand="0"/>
      </w:tblPr>
      <w:tblGrid>
        <w:gridCol w:w="2781"/>
        <w:gridCol w:w="6303"/>
        <w:gridCol w:w="298"/>
      </w:tblGrid>
      <w:tr w:rsidR="00E17647" w:rsidRPr="00E17647" w14:paraId="24E00E33" w14:textId="77777777" w:rsidTr="00ED1E1B">
        <w:tc>
          <w:tcPr>
            <w:tcW w:w="5000" w:type="pct"/>
            <w:gridSpan w:val="3"/>
            <w:shd w:val="clear" w:color="auto" w:fill="1F3864"/>
          </w:tcPr>
          <w:p w14:paraId="24E00E32" w14:textId="77777777" w:rsidR="00E17647" w:rsidRPr="00E17647" w:rsidRDefault="00E17647" w:rsidP="00E17647">
            <w:pPr>
              <w:tabs>
                <w:tab w:val="center" w:pos="4513"/>
                <w:tab w:val="right" w:pos="9026"/>
              </w:tabs>
              <w:spacing w:before="120" w:after="0" w:line="120" w:lineRule="atLeast"/>
              <w:jc w:val="both"/>
              <w:rPr>
                <w:rFonts w:ascii="Calibri" w:hAnsi="Calibri"/>
              </w:rPr>
            </w:pPr>
          </w:p>
        </w:tc>
      </w:tr>
      <w:tr w:rsidR="00E17647" w:rsidRPr="00E17647" w14:paraId="24E00E36" w14:textId="77777777" w:rsidTr="00ED1E1B">
        <w:tblPrEx>
          <w:shd w:val="clear" w:color="auto" w:fill="auto"/>
          <w:tblLook w:val="0000" w:firstRow="0" w:lastRow="0" w:firstColumn="0" w:lastColumn="0" w:noHBand="0" w:noVBand="0"/>
        </w:tblPrEx>
        <w:trPr>
          <w:gridAfter w:val="1"/>
          <w:wAfter w:w="159" w:type="pct"/>
        </w:trPr>
        <w:tc>
          <w:tcPr>
            <w:tcW w:w="1482" w:type="pct"/>
          </w:tcPr>
          <w:p w14:paraId="24E00E34" w14:textId="77777777" w:rsidR="00E17647" w:rsidRPr="00E17647" w:rsidRDefault="00E17647" w:rsidP="00E17647">
            <w:pPr>
              <w:spacing w:before="60" w:after="60" w:line="240" w:lineRule="auto"/>
              <w:rPr>
                <w:rFonts w:ascii="Calibri" w:eastAsia="Times New Roman" w:hAnsi="Calibri" w:cs="Times New Roman"/>
                <w:b/>
              </w:rPr>
            </w:pPr>
            <w:r w:rsidRPr="00E17647">
              <w:rPr>
                <w:rFonts w:ascii="Calibri" w:eastAsia="Times New Roman" w:hAnsi="Calibri" w:cs="Times New Roman"/>
                <w:b/>
              </w:rPr>
              <w:t>Position:</w:t>
            </w:r>
          </w:p>
        </w:tc>
        <w:tc>
          <w:tcPr>
            <w:tcW w:w="3359" w:type="pct"/>
          </w:tcPr>
          <w:p w14:paraId="24E00E35" w14:textId="5E0BEB25" w:rsidR="00E17647" w:rsidRPr="00E17647" w:rsidRDefault="00F8211B" w:rsidP="009C0814">
            <w:pPr>
              <w:keepNext/>
              <w:keepLines/>
              <w:spacing w:before="120" w:after="120" w:line="120" w:lineRule="atLeast"/>
              <w:jc w:val="both"/>
              <w:outlineLvl w:val="1"/>
              <w:rPr>
                <w:rFonts w:asciiTheme="majorHAnsi" w:eastAsiaTheme="majorEastAsia" w:hAnsiTheme="majorHAnsi" w:cstheme="majorBidi"/>
                <w:b/>
              </w:rPr>
            </w:pPr>
            <w:bookmarkStart w:id="0" w:name="_Toc392436771"/>
            <w:r>
              <w:rPr>
                <w:rFonts w:asciiTheme="majorHAnsi" w:eastAsiaTheme="majorEastAsia" w:hAnsiTheme="majorHAnsi" w:cstheme="majorBidi"/>
                <w:b/>
              </w:rPr>
              <w:t xml:space="preserve">Social Worker - Home-based </w:t>
            </w:r>
            <w:bookmarkEnd w:id="0"/>
            <w:r>
              <w:rPr>
                <w:rFonts w:asciiTheme="majorHAnsi" w:eastAsiaTheme="majorEastAsia" w:hAnsiTheme="majorHAnsi" w:cstheme="majorBidi"/>
                <w:b/>
              </w:rPr>
              <w:t xml:space="preserve">Family Support </w:t>
            </w:r>
            <w:r w:rsidR="00B5288C">
              <w:rPr>
                <w:rFonts w:asciiTheme="majorHAnsi" w:eastAsiaTheme="majorEastAsia" w:hAnsiTheme="majorHAnsi" w:cstheme="majorBidi"/>
                <w:b/>
              </w:rPr>
              <w:t xml:space="preserve">/ Caregiver </w:t>
            </w:r>
            <w:r w:rsidR="000462CC">
              <w:rPr>
                <w:rFonts w:asciiTheme="majorHAnsi" w:eastAsiaTheme="majorEastAsia" w:hAnsiTheme="majorHAnsi" w:cstheme="majorBidi"/>
                <w:b/>
              </w:rPr>
              <w:t>L</w:t>
            </w:r>
            <w:r w:rsidR="00B5288C">
              <w:rPr>
                <w:rFonts w:asciiTheme="majorHAnsi" w:eastAsiaTheme="majorEastAsia" w:hAnsiTheme="majorHAnsi" w:cstheme="majorBidi"/>
                <w:b/>
              </w:rPr>
              <w:t xml:space="preserve">iaison </w:t>
            </w:r>
          </w:p>
        </w:tc>
      </w:tr>
      <w:tr w:rsidR="00E17647" w:rsidRPr="00E17647" w14:paraId="24E00E39" w14:textId="77777777" w:rsidTr="00ED1E1B">
        <w:tblPrEx>
          <w:shd w:val="clear" w:color="auto" w:fill="auto"/>
          <w:tblLook w:val="0000" w:firstRow="0" w:lastRow="0" w:firstColumn="0" w:lastColumn="0" w:noHBand="0" w:noVBand="0"/>
        </w:tblPrEx>
        <w:trPr>
          <w:gridAfter w:val="1"/>
          <w:wAfter w:w="159" w:type="pct"/>
        </w:trPr>
        <w:tc>
          <w:tcPr>
            <w:tcW w:w="1482" w:type="pct"/>
          </w:tcPr>
          <w:p w14:paraId="24E00E37" w14:textId="77777777" w:rsidR="00E17647" w:rsidRPr="00E17647" w:rsidRDefault="00E17647" w:rsidP="00E17647">
            <w:pPr>
              <w:spacing w:before="60" w:after="60" w:line="240" w:lineRule="auto"/>
              <w:rPr>
                <w:rFonts w:ascii="Calibri" w:eastAsia="Times New Roman" w:hAnsi="Calibri" w:cs="Times New Roman"/>
                <w:b/>
              </w:rPr>
            </w:pPr>
            <w:r w:rsidRPr="00E17647">
              <w:rPr>
                <w:rFonts w:ascii="Calibri" w:eastAsia="Times New Roman" w:hAnsi="Calibri" w:cs="Times New Roman"/>
                <w:b/>
              </w:rPr>
              <w:t>Direct reports:</w:t>
            </w:r>
          </w:p>
        </w:tc>
        <w:tc>
          <w:tcPr>
            <w:tcW w:w="3359" w:type="pct"/>
          </w:tcPr>
          <w:p w14:paraId="24E00E38" w14:textId="77777777" w:rsidR="00E17647" w:rsidRPr="00E17647" w:rsidRDefault="00E17647" w:rsidP="00E17647">
            <w:pPr>
              <w:spacing w:before="60" w:after="60" w:line="240" w:lineRule="auto"/>
              <w:rPr>
                <w:rFonts w:ascii="Calibri" w:eastAsia="Times New Roman" w:hAnsi="Calibri" w:cs="Times New Roman"/>
              </w:rPr>
            </w:pPr>
            <w:r w:rsidRPr="00E17647">
              <w:rPr>
                <w:rFonts w:ascii="Calibri" w:eastAsia="Times New Roman" w:hAnsi="Calibri" w:cs="Times New Roman"/>
              </w:rPr>
              <w:t>None</w:t>
            </w:r>
          </w:p>
        </w:tc>
      </w:tr>
      <w:tr w:rsidR="00E17647" w:rsidRPr="00E17647" w14:paraId="24E00E3C" w14:textId="77777777" w:rsidTr="00ED1E1B">
        <w:tblPrEx>
          <w:shd w:val="clear" w:color="auto" w:fill="auto"/>
          <w:tblLook w:val="0000" w:firstRow="0" w:lastRow="0" w:firstColumn="0" w:lastColumn="0" w:noHBand="0" w:noVBand="0"/>
        </w:tblPrEx>
        <w:trPr>
          <w:gridAfter w:val="1"/>
          <w:wAfter w:w="159" w:type="pct"/>
        </w:trPr>
        <w:tc>
          <w:tcPr>
            <w:tcW w:w="1482" w:type="pct"/>
          </w:tcPr>
          <w:p w14:paraId="24E00E3A" w14:textId="77777777" w:rsidR="00E17647" w:rsidRPr="00E17647" w:rsidRDefault="00E17647" w:rsidP="00E17647">
            <w:pPr>
              <w:spacing w:before="60" w:after="60" w:line="240" w:lineRule="auto"/>
              <w:rPr>
                <w:rFonts w:ascii="Calibri" w:eastAsia="Times New Roman" w:hAnsi="Calibri" w:cs="Times New Roman"/>
                <w:b/>
              </w:rPr>
            </w:pPr>
            <w:r w:rsidRPr="00E17647">
              <w:rPr>
                <w:rFonts w:ascii="Calibri" w:eastAsia="Times New Roman" w:hAnsi="Calibri" w:cs="Times New Roman"/>
                <w:b/>
              </w:rPr>
              <w:t>Reports To:</w:t>
            </w:r>
          </w:p>
        </w:tc>
        <w:tc>
          <w:tcPr>
            <w:tcW w:w="3359" w:type="pct"/>
          </w:tcPr>
          <w:p w14:paraId="24E00E3B" w14:textId="77777777" w:rsidR="00E17647" w:rsidRPr="00E17647" w:rsidRDefault="00F8211B" w:rsidP="002D14A6">
            <w:pPr>
              <w:spacing w:before="120" w:after="120" w:line="120" w:lineRule="atLeast"/>
              <w:jc w:val="both"/>
              <w:rPr>
                <w:rFonts w:ascii="Calibri" w:eastAsia="Times New Roman" w:hAnsi="Calibri"/>
              </w:rPr>
            </w:pPr>
            <w:r>
              <w:rPr>
                <w:rFonts w:ascii="Calibri" w:eastAsia="Times New Roman" w:hAnsi="Calibri"/>
              </w:rPr>
              <w:t xml:space="preserve">Team Leader  </w:t>
            </w:r>
          </w:p>
        </w:tc>
      </w:tr>
      <w:tr w:rsidR="00E17647" w:rsidRPr="00E17647" w14:paraId="24E00E3F" w14:textId="77777777" w:rsidTr="00ED1E1B">
        <w:tblPrEx>
          <w:shd w:val="clear" w:color="auto" w:fill="auto"/>
          <w:tblLook w:val="0000" w:firstRow="0" w:lastRow="0" w:firstColumn="0" w:lastColumn="0" w:noHBand="0" w:noVBand="0"/>
        </w:tblPrEx>
        <w:trPr>
          <w:gridAfter w:val="1"/>
          <w:wAfter w:w="159" w:type="pct"/>
        </w:trPr>
        <w:tc>
          <w:tcPr>
            <w:tcW w:w="1482" w:type="pct"/>
          </w:tcPr>
          <w:p w14:paraId="24E00E3D" w14:textId="77777777" w:rsidR="00E17647" w:rsidRPr="00E17647" w:rsidRDefault="00E17647" w:rsidP="00E17647">
            <w:pPr>
              <w:spacing w:before="60" w:after="60" w:line="240" w:lineRule="auto"/>
              <w:rPr>
                <w:rFonts w:ascii="Calibri" w:eastAsia="Times New Roman" w:hAnsi="Calibri" w:cs="Times New Roman"/>
                <w:b/>
              </w:rPr>
            </w:pPr>
            <w:r w:rsidRPr="00E17647">
              <w:rPr>
                <w:rFonts w:ascii="Calibri" w:eastAsia="Times New Roman" w:hAnsi="Calibri" w:cs="Times New Roman"/>
                <w:b/>
              </w:rPr>
              <w:t>Approved Date:</w:t>
            </w:r>
          </w:p>
        </w:tc>
        <w:tc>
          <w:tcPr>
            <w:tcW w:w="3359" w:type="pct"/>
          </w:tcPr>
          <w:p w14:paraId="24E00E3E" w14:textId="34D8C571" w:rsidR="00E17647" w:rsidRPr="00E17647" w:rsidRDefault="000462CC" w:rsidP="006879F2">
            <w:pPr>
              <w:spacing w:before="120" w:after="120" w:line="120" w:lineRule="atLeast"/>
              <w:jc w:val="both"/>
              <w:rPr>
                <w:rFonts w:ascii="Calibri" w:eastAsia="Times New Roman" w:hAnsi="Calibri"/>
              </w:rPr>
            </w:pPr>
            <w:r>
              <w:rPr>
                <w:rFonts w:ascii="Calibri" w:eastAsia="Times New Roman" w:hAnsi="Calibri"/>
              </w:rPr>
              <w:t>15 May 2026</w:t>
            </w:r>
          </w:p>
        </w:tc>
      </w:tr>
      <w:tr w:rsidR="00E17647" w:rsidRPr="00E17647" w14:paraId="24E00E41" w14:textId="77777777" w:rsidTr="00ED1E1B">
        <w:tc>
          <w:tcPr>
            <w:tcW w:w="5000" w:type="pct"/>
            <w:gridSpan w:val="3"/>
            <w:shd w:val="clear" w:color="auto" w:fill="1F3864"/>
          </w:tcPr>
          <w:p w14:paraId="24E00E40" w14:textId="77777777" w:rsidR="00E17647" w:rsidRPr="00E17647" w:rsidRDefault="00E17647" w:rsidP="00E17647">
            <w:pPr>
              <w:tabs>
                <w:tab w:val="center" w:pos="4513"/>
                <w:tab w:val="right" w:pos="9026"/>
              </w:tabs>
              <w:spacing w:before="120" w:after="0" w:line="120" w:lineRule="atLeast"/>
              <w:jc w:val="both"/>
              <w:rPr>
                <w:rFonts w:ascii="Calibri" w:hAnsi="Calibri"/>
              </w:rPr>
            </w:pPr>
          </w:p>
        </w:tc>
      </w:tr>
    </w:tbl>
    <w:p w14:paraId="4B75BA54" w14:textId="77777777" w:rsidR="00B0607B" w:rsidRPr="00D7450F" w:rsidRDefault="00B0607B" w:rsidP="00B0607B">
      <w:pPr>
        <w:spacing w:before="120" w:after="120" w:line="240" w:lineRule="auto"/>
        <w:rPr>
          <w:rFonts w:ascii="Calibri" w:eastAsia="Times New Roman" w:hAnsi="Calibri" w:cs="Times New Roman"/>
          <w:b/>
          <w:bCs/>
          <w:color w:val="1F3864"/>
          <w:sz w:val="24"/>
          <w:szCs w:val="24"/>
        </w:rPr>
      </w:pPr>
      <w:r w:rsidRPr="00D7450F">
        <w:rPr>
          <w:rFonts w:ascii="Calibri" w:eastAsia="Times New Roman" w:hAnsi="Calibri" w:cs="Times New Roman"/>
          <w:b/>
          <w:bCs/>
          <w:color w:val="1F3864"/>
          <w:sz w:val="24"/>
          <w:szCs w:val="24"/>
        </w:rPr>
        <w:t>Vision and Values</w:t>
      </w:r>
    </w:p>
    <w:p w14:paraId="660D056E" w14:textId="77777777" w:rsidR="00D7450F" w:rsidRDefault="00D7450F" w:rsidP="00D7450F">
      <w:pPr>
        <w:spacing w:before="120" w:after="120" w:line="120" w:lineRule="atLeast"/>
        <w:jc w:val="both"/>
        <w:rPr>
          <w:rFonts w:ascii="Calibri" w:hAnsi="Calibri"/>
        </w:rPr>
      </w:pPr>
      <w:r w:rsidRPr="00E17647">
        <w:rPr>
          <w:rFonts w:ascii="Calibri" w:hAnsi="Calibri"/>
        </w:rPr>
        <w:t>Anglican Family Care</w:t>
      </w:r>
      <w:r>
        <w:rPr>
          <w:rFonts w:ascii="Calibri" w:hAnsi="Calibri"/>
        </w:rPr>
        <w:t>’s vision is for strong, connected and thriving whānau and tamariki.</w:t>
      </w:r>
    </w:p>
    <w:p w14:paraId="1C96412D" w14:textId="77777777" w:rsidR="00D7450F" w:rsidRDefault="00D7450F" w:rsidP="00D7450F">
      <w:r>
        <w:t>Anglican Family Care values:</w:t>
      </w:r>
    </w:p>
    <w:p w14:paraId="4B4F2A9F" w14:textId="77777777" w:rsidR="00D7450F" w:rsidRPr="00D65138" w:rsidRDefault="00D7450F" w:rsidP="00D7450F">
      <w:pPr>
        <w:pStyle w:val="ListParagraph"/>
        <w:numPr>
          <w:ilvl w:val="0"/>
          <w:numId w:val="24"/>
        </w:numPr>
        <w:spacing w:after="0" w:line="240" w:lineRule="auto"/>
        <w:rPr>
          <w:rFonts w:ascii="Calibri" w:eastAsia="Calibri" w:hAnsi="Calibri" w:cs="Times New Roman"/>
        </w:rPr>
      </w:pPr>
      <w:proofErr w:type="spellStart"/>
      <w:r w:rsidRPr="00D65138">
        <w:rPr>
          <w:rFonts w:ascii="Calibri" w:eastAsia="Calibri" w:hAnsi="Calibri" w:cs="Times New Roman"/>
        </w:rPr>
        <w:t>Whanaukataka</w:t>
      </w:r>
      <w:proofErr w:type="spellEnd"/>
      <w:r>
        <w:rPr>
          <w:rFonts w:ascii="Calibri" w:eastAsia="Calibri" w:hAnsi="Calibri" w:cs="Times New Roman"/>
        </w:rPr>
        <w:t xml:space="preserve"> </w:t>
      </w:r>
      <w:r w:rsidRPr="00D65138">
        <w:rPr>
          <w:rFonts w:ascii="Calibri" w:eastAsia="Calibri" w:hAnsi="Calibri" w:cs="Times New Roman"/>
        </w:rPr>
        <w:t>/</w:t>
      </w:r>
      <w:r>
        <w:rPr>
          <w:rFonts w:ascii="Calibri" w:eastAsia="Calibri" w:hAnsi="Calibri" w:cs="Times New Roman"/>
        </w:rPr>
        <w:t xml:space="preserve"> </w:t>
      </w:r>
      <w:r w:rsidRPr="00FE61F2">
        <w:rPr>
          <w:rFonts w:ascii="Calibri" w:eastAsia="Calibri" w:hAnsi="Calibri" w:cs="Times New Roman"/>
        </w:rPr>
        <w:t>Facilitating relationships, creating a sense of belonging, strengthening and enhancing connections</w:t>
      </w:r>
    </w:p>
    <w:p w14:paraId="3722F658" w14:textId="77777777" w:rsidR="00D7450F" w:rsidRPr="00D65138" w:rsidRDefault="00D7450F" w:rsidP="00D7450F">
      <w:pPr>
        <w:pStyle w:val="ListParagraph"/>
        <w:numPr>
          <w:ilvl w:val="0"/>
          <w:numId w:val="24"/>
        </w:numPr>
        <w:spacing w:after="0" w:line="240" w:lineRule="auto"/>
        <w:rPr>
          <w:rFonts w:ascii="Calibri" w:eastAsia="Times New Roman" w:hAnsi="Calibri" w:cs="Times New Roman"/>
          <w:color w:val="000000"/>
          <w:kern w:val="28"/>
          <w:lang w:val="en-US" w:eastAsia="en-GB"/>
        </w:rPr>
      </w:pPr>
      <w:proofErr w:type="spellStart"/>
      <w:r w:rsidRPr="00D65138">
        <w:rPr>
          <w:rFonts w:ascii="Calibri" w:eastAsia="Times New Roman" w:hAnsi="Calibri" w:cs="Times New Roman"/>
          <w:color w:val="000000"/>
          <w:kern w:val="28"/>
          <w:lang w:val="en-US" w:eastAsia="en-GB"/>
        </w:rPr>
        <w:t>Kotahitaka</w:t>
      </w:r>
      <w:proofErr w:type="spellEnd"/>
      <w:r>
        <w:rPr>
          <w:rFonts w:ascii="Calibri" w:eastAsia="Times New Roman" w:hAnsi="Calibri" w:cs="Times New Roman"/>
          <w:color w:val="000000"/>
          <w:kern w:val="28"/>
          <w:lang w:val="en-US" w:eastAsia="en-GB"/>
        </w:rPr>
        <w:t xml:space="preserve"> </w:t>
      </w:r>
      <w:r w:rsidRPr="00D65138">
        <w:rPr>
          <w:rFonts w:ascii="Calibri" w:eastAsia="Times New Roman" w:hAnsi="Calibri" w:cs="Times New Roman"/>
          <w:color w:val="000000"/>
          <w:kern w:val="28"/>
          <w:lang w:val="en-US" w:eastAsia="en-GB"/>
        </w:rPr>
        <w:t>/</w:t>
      </w:r>
      <w:r>
        <w:rPr>
          <w:rFonts w:ascii="Calibri" w:eastAsia="Times New Roman" w:hAnsi="Calibri" w:cs="Times New Roman"/>
          <w:color w:val="000000"/>
          <w:kern w:val="28"/>
          <w:lang w:val="en-US" w:eastAsia="en-GB"/>
        </w:rPr>
        <w:t xml:space="preserve"> </w:t>
      </w:r>
      <w:r w:rsidRPr="001D3E5C">
        <w:rPr>
          <w:rFonts w:ascii="Calibri" w:eastAsia="Times New Roman" w:hAnsi="Calibri" w:cs="Times New Roman"/>
          <w:color w:val="000000"/>
          <w:kern w:val="28"/>
          <w:lang w:val="en-US" w:eastAsia="en-GB"/>
        </w:rPr>
        <w:t>Building common purpose, shared direction, togetherness, and unity</w:t>
      </w:r>
    </w:p>
    <w:p w14:paraId="53516CFA" w14:textId="77777777" w:rsidR="00D7450F" w:rsidRPr="00D65138" w:rsidRDefault="00D7450F" w:rsidP="00D7450F">
      <w:pPr>
        <w:pStyle w:val="ListParagraph"/>
        <w:numPr>
          <w:ilvl w:val="0"/>
          <w:numId w:val="24"/>
        </w:numPr>
        <w:spacing w:after="0" w:line="240" w:lineRule="auto"/>
        <w:rPr>
          <w:rFonts w:ascii="Calibri" w:eastAsia="Times New Roman" w:hAnsi="Calibri" w:cs="Times New Roman"/>
          <w:color w:val="000000"/>
          <w:kern w:val="28"/>
          <w:lang w:val="en-US" w:eastAsia="en-GB"/>
        </w:rPr>
      </w:pPr>
      <w:r w:rsidRPr="00D65138">
        <w:rPr>
          <w:rFonts w:ascii="Calibri" w:eastAsia="Times New Roman" w:hAnsi="Calibri" w:cs="Times New Roman"/>
          <w:color w:val="000000"/>
          <w:kern w:val="28"/>
          <w:lang w:val="en-US" w:eastAsia="en-GB"/>
        </w:rPr>
        <w:t>Manaakitaka</w:t>
      </w:r>
      <w:r>
        <w:rPr>
          <w:rFonts w:ascii="Calibri" w:eastAsia="Times New Roman" w:hAnsi="Calibri" w:cs="Times New Roman"/>
          <w:color w:val="000000"/>
          <w:kern w:val="28"/>
          <w:lang w:val="en-US" w:eastAsia="en-GB"/>
        </w:rPr>
        <w:t xml:space="preserve"> </w:t>
      </w:r>
      <w:r w:rsidRPr="00D65138">
        <w:rPr>
          <w:rFonts w:ascii="Calibri" w:eastAsia="Times New Roman" w:hAnsi="Calibri" w:cs="Times New Roman"/>
          <w:color w:val="000000"/>
          <w:kern w:val="28"/>
          <w:lang w:val="en-US" w:eastAsia="en-GB"/>
        </w:rPr>
        <w:t>/</w:t>
      </w:r>
      <w:r>
        <w:rPr>
          <w:rFonts w:ascii="Calibri" w:eastAsia="Times New Roman" w:hAnsi="Calibri" w:cs="Times New Roman"/>
          <w:color w:val="000000"/>
          <w:kern w:val="28"/>
          <w:lang w:val="en-US" w:eastAsia="en-GB"/>
        </w:rPr>
        <w:t xml:space="preserve"> </w:t>
      </w:r>
      <w:r w:rsidRPr="0016206F">
        <w:rPr>
          <w:rFonts w:ascii="Calibri" w:eastAsia="Times New Roman" w:hAnsi="Calibri" w:cs="Times New Roman"/>
          <w:color w:val="000000"/>
          <w:kern w:val="28"/>
          <w:lang w:val="en-US" w:eastAsia="en-GB"/>
        </w:rPr>
        <w:t>Enhancing mana through care, generosity, and respect</w:t>
      </w:r>
    </w:p>
    <w:p w14:paraId="75CE98F2" w14:textId="77777777" w:rsidR="00D7450F" w:rsidRPr="00D65138" w:rsidRDefault="00D7450F" w:rsidP="00D7450F">
      <w:pPr>
        <w:pStyle w:val="ListParagraph"/>
        <w:numPr>
          <w:ilvl w:val="0"/>
          <w:numId w:val="24"/>
        </w:numPr>
        <w:spacing w:after="0" w:line="240" w:lineRule="auto"/>
        <w:rPr>
          <w:rFonts w:ascii="Calibri" w:eastAsia="Times New Roman" w:hAnsi="Calibri" w:cs="Times New Roman"/>
          <w:color w:val="000000"/>
          <w:kern w:val="28"/>
          <w:lang w:val="en-US" w:eastAsia="en-GB"/>
        </w:rPr>
      </w:pPr>
      <w:r w:rsidRPr="00D65138">
        <w:rPr>
          <w:rFonts w:ascii="Calibri" w:eastAsia="Times New Roman" w:hAnsi="Calibri" w:cs="Times New Roman"/>
          <w:color w:val="000000"/>
          <w:kern w:val="28"/>
          <w:lang w:val="en-US" w:eastAsia="en-GB"/>
        </w:rPr>
        <w:t>Mahi Tahi</w:t>
      </w:r>
      <w:r>
        <w:rPr>
          <w:rFonts w:ascii="Calibri" w:eastAsia="Times New Roman" w:hAnsi="Calibri" w:cs="Times New Roman"/>
          <w:color w:val="000000"/>
          <w:kern w:val="28"/>
          <w:lang w:val="en-US" w:eastAsia="en-GB"/>
        </w:rPr>
        <w:t xml:space="preserve"> </w:t>
      </w:r>
      <w:r w:rsidRPr="00D65138">
        <w:rPr>
          <w:rFonts w:ascii="Calibri" w:eastAsia="Times New Roman" w:hAnsi="Calibri" w:cs="Times New Roman"/>
          <w:color w:val="000000"/>
          <w:kern w:val="28"/>
          <w:lang w:val="en-US" w:eastAsia="en-GB"/>
        </w:rPr>
        <w:t>/</w:t>
      </w:r>
      <w:r>
        <w:rPr>
          <w:rFonts w:ascii="Calibri" w:eastAsia="Times New Roman" w:hAnsi="Calibri" w:cs="Times New Roman"/>
          <w:color w:val="000000"/>
          <w:kern w:val="28"/>
          <w:lang w:val="en-US" w:eastAsia="en-GB"/>
        </w:rPr>
        <w:t xml:space="preserve"> </w:t>
      </w:r>
      <w:r w:rsidRPr="0015185C">
        <w:rPr>
          <w:rFonts w:ascii="Calibri" w:eastAsia="Times New Roman" w:hAnsi="Calibri" w:cs="Times New Roman"/>
          <w:color w:val="000000"/>
          <w:kern w:val="28"/>
          <w:lang w:val="en-US" w:eastAsia="en-GB"/>
        </w:rPr>
        <w:t>Working together with shared commitment, skills, and knowledge</w:t>
      </w:r>
    </w:p>
    <w:p w14:paraId="11CE6BDC" w14:textId="77777777" w:rsidR="00D7450F" w:rsidRPr="00D65138" w:rsidRDefault="00D7450F" w:rsidP="00D7450F">
      <w:pPr>
        <w:pStyle w:val="ListParagraph"/>
        <w:numPr>
          <w:ilvl w:val="0"/>
          <w:numId w:val="24"/>
        </w:numPr>
        <w:spacing w:after="0" w:line="240" w:lineRule="auto"/>
        <w:rPr>
          <w:rFonts w:ascii="Calibri" w:eastAsia="Times New Roman" w:hAnsi="Calibri" w:cs="Times New Roman"/>
          <w:color w:val="000000"/>
          <w:kern w:val="28"/>
          <w:lang w:val="en-US" w:eastAsia="en-GB"/>
        </w:rPr>
      </w:pPr>
      <w:proofErr w:type="spellStart"/>
      <w:r w:rsidRPr="00D65138">
        <w:rPr>
          <w:rFonts w:ascii="Calibri" w:eastAsia="Times New Roman" w:hAnsi="Calibri" w:cs="Times New Roman"/>
          <w:color w:val="000000"/>
          <w:kern w:val="28"/>
          <w:lang w:val="en-US" w:eastAsia="en-GB"/>
        </w:rPr>
        <w:t>Whakahirahira</w:t>
      </w:r>
      <w:proofErr w:type="spellEnd"/>
      <w:r>
        <w:rPr>
          <w:rFonts w:ascii="Calibri" w:eastAsia="Times New Roman" w:hAnsi="Calibri" w:cs="Times New Roman"/>
          <w:color w:val="000000"/>
          <w:kern w:val="28"/>
          <w:lang w:val="en-US" w:eastAsia="en-GB"/>
        </w:rPr>
        <w:t xml:space="preserve"> </w:t>
      </w:r>
      <w:r w:rsidRPr="00D65138">
        <w:rPr>
          <w:rFonts w:ascii="Calibri" w:eastAsia="Times New Roman" w:hAnsi="Calibri" w:cs="Times New Roman"/>
          <w:color w:val="000000"/>
          <w:kern w:val="28"/>
          <w:lang w:val="en-US" w:eastAsia="en-GB"/>
        </w:rPr>
        <w:t>/</w:t>
      </w:r>
      <w:r>
        <w:rPr>
          <w:rFonts w:ascii="Calibri" w:eastAsia="Times New Roman" w:hAnsi="Calibri" w:cs="Times New Roman"/>
          <w:color w:val="000000"/>
          <w:kern w:val="28"/>
          <w:lang w:val="en-US" w:eastAsia="en-GB"/>
        </w:rPr>
        <w:t xml:space="preserve"> </w:t>
      </w:r>
      <w:r w:rsidRPr="00D257AE">
        <w:rPr>
          <w:rFonts w:ascii="Calibri" w:eastAsia="Times New Roman" w:hAnsi="Calibri" w:cs="Times New Roman"/>
          <w:color w:val="000000"/>
          <w:kern w:val="28"/>
          <w:lang w:val="en-US" w:eastAsia="en-GB"/>
        </w:rPr>
        <w:t>Inspiring people to grow and be their best, building on their strengths</w:t>
      </w:r>
    </w:p>
    <w:p w14:paraId="370C98C9" w14:textId="77777777" w:rsidR="00D7450F" w:rsidRDefault="00D7450F" w:rsidP="00D7450F">
      <w:pPr>
        <w:pStyle w:val="ListParagraph"/>
        <w:numPr>
          <w:ilvl w:val="0"/>
          <w:numId w:val="24"/>
        </w:numPr>
        <w:spacing w:after="0" w:line="240" w:lineRule="auto"/>
        <w:rPr>
          <w:rFonts w:cstheme="minorHAnsi"/>
          <w:color w:val="27292F"/>
          <w:shd w:val="clear" w:color="auto" w:fill="FFFFFF"/>
        </w:rPr>
      </w:pPr>
      <w:proofErr w:type="spellStart"/>
      <w:r w:rsidRPr="00717549">
        <w:rPr>
          <w:rFonts w:ascii="Calibri" w:eastAsia="Times New Roman" w:hAnsi="Calibri" w:cs="Times New Roman"/>
          <w:color w:val="000000"/>
          <w:kern w:val="28"/>
          <w:lang w:val="en-US" w:eastAsia="en-GB"/>
        </w:rPr>
        <w:t>Awhinataka</w:t>
      </w:r>
      <w:proofErr w:type="spellEnd"/>
      <w:r>
        <w:rPr>
          <w:rFonts w:ascii="Calibri" w:eastAsia="Times New Roman" w:hAnsi="Calibri" w:cs="Times New Roman"/>
          <w:color w:val="000000"/>
          <w:kern w:val="28"/>
          <w:lang w:val="en-US" w:eastAsia="en-GB"/>
        </w:rPr>
        <w:t xml:space="preserve"> </w:t>
      </w:r>
      <w:r w:rsidRPr="00717549">
        <w:rPr>
          <w:rFonts w:ascii="Calibri" w:eastAsia="Times New Roman" w:hAnsi="Calibri" w:cs="Times New Roman"/>
          <w:color w:val="000000"/>
          <w:kern w:val="28"/>
          <w:lang w:val="en-US" w:eastAsia="en-GB"/>
        </w:rPr>
        <w:t>/</w:t>
      </w:r>
      <w:r>
        <w:rPr>
          <w:rFonts w:ascii="Calibri" w:eastAsia="Times New Roman" w:hAnsi="Calibri" w:cs="Times New Roman"/>
          <w:color w:val="000000"/>
          <w:kern w:val="28"/>
          <w:lang w:val="en-US" w:eastAsia="en-GB"/>
        </w:rPr>
        <w:t xml:space="preserve"> </w:t>
      </w:r>
      <w:r w:rsidRPr="00DC3505">
        <w:rPr>
          <w:rFonts w:ascii="Calibri" w:eastAsia="Times New Roman" w:hAnsi="Calibri" w:cs="Times New Roman"/>
          <w:color w:val="000000"/>
          <w:kern w:val="28"/>
          <w:lang w:val="en-US" w:eastAsia="en-GB"/>
        </w:rPr>
        <w:t>Guiding, supporting, and nurturing people with empathy and humility</w:t>
      </w:r>
      <w:r>
        <w:rPr>
          <w:rFonts w:ascii="Calibri" w:eastAsia="Times New Roman" w:hAnsi="Calibri" w:cs="Times New Roman"/>
          <w:color w:val="000000"/>
          <w:kern w:val="28"/>
          <w:lang w:val="en-US" w:eastAsia="en-GB"/>
        </w:rPr>
        <w:br/>
      </w:r>
    </w:p>
    <w:p w14:paraId="794E23E5" w14:textId="77777777" w:rsidR="00D7450F" w:rsidRDefault="00D7450F" w:rsidP="00D7450F">
      <w:pPr>
        <w:spacing w:after="0" w:line="240" w:lineRule="auto"/>
        <w:rPr>
          <w:shd w:val="clear" w:color="auto" w:fill="FFFFFF"/>
        </w:rPr>
      </w:pPr>
      <w:r>
        <w:rPr>
          <w:shd w:val="clear" w:color="auto" w:fill="FFFFFF"/>
        </w:rPr>
        <w:t xml:space="preserve">Anglican Family Care is a social services agency that has served the people of Otago since 1970. </w:t>
      </w:r>
    </w:p>
    <w:p w14:paraId="45C3EFF8" w14:textId="77777777" w:rsidR="00D7450F" w:rsidRPr="0030538B" w:rsidRDefault="00D7450F" w:rsidP="00D7450F">
      <w:pPr>
        <w:spacing w:after="0" w:line="240" w:lineRule="auto"/>
        <w:rPr>
          <w:rFonts w:cstheme="minorHAnsi"/>
          <w:color w:val="27292F"/>
          <w:shd w:val="clear" w:color="auto" w:fill="FFFFFF"/>
        </w:rPr>
      </w:pPr>
      <w:r>
        <w:rPr>
          <w:shd w:val="clear" w:color="auto" w:fill="FFFFFF"/>
        </w:rPr>
        <w:t xml:space="preserve">Our mission is to work together with Otago whānau to make change that inspires hope for a better future. </w:t>
      </w:r>
    </w:p>
    <w:p w14:paraId="24E00E4B" w14:textId="77777777" w:rsidR="00E17647" w:rsidRPr="00E17647" w:rsidRDefault="00E17647" w:rsidP="00E17647">
      <w:pPr>
        <w:spacing w:before="120" w:after="120" w:line="240" w:lineRule="auto"/>
        <w:rPr>
          <w:rFonts w:ascii="Calibri" w:eastAsia="Times New Roman" w:hAnsi="Calibri" w:cs="Times New Roman"/>
          <w:b/>
          <w:bCs/>
          <w:color w:val="1F3864"/>
          <w:sz w:val="24"/>
          <w:szCs w:val="24"/>
        </w:rPr>
      </w:pPr>
      <w:r w:rsidRPr="00E17647">
        <w:rPr>
          <w:rFonts w:ascii="Calibri" w:eastAsia="Times New Roman" w:hAnsi="Calibri" w:cs="Times New Roman"/>
          <w:b/>
          <w:bCs/>
          <w:color w:val="1F3864"/>
          <w:sz w:val="24"/>
          <w:szCs w:val="24"/>
        </w:rPr>
        <w:t>Purpose</w:t>
      </w:r>
    </w:p>
    <w:p w14:paraId="6361CA2F" w14:textId="00BA7E64" w:rsidR="00216F89" w:rsidRPr="00E35F77" w:rsidRDefault="00E17647" w:rsidP="00216F89">
      <w:pPr>
        <w:spacing w:before="100" w:beforeAutospacing="1" w:after="100" w:afterAutospacing="1" w:line="300" w:lineRule="atLeast"/>
        <w:rPr>
          <w:rFonts w:eastAsia="Times New Roman" w:cstheme="minorHAnsi"/>
          <w:lang w:eastAsia="en-NZ"/>
        </w:rPr>
      </w:pPr>
      <w:r w:rsidRPr="00E35F77">
        <w:rPr>
          <w:rFonts w:cstheme="minorHAnsi"/>
        </w:rPr>
        <w:t>The purpose of this position is to</w:t>
      </w:r>
      <w:r w:rsidR="00AB3340">
        <w:rPr>
          <w:rFonts w:cstheme="minorHAnsi"/>
        </w:rPr>
        <w:t xml:space="preserve"> perform a dual </w:t>
      </w:r>
      <w:r w:rsidR="00216F89">
        <w:rPr>
          <w:rFonts w:cstheme="minorHAnsi"/>
        </w:rPr>
        <w:t>role, and t</w:t>
      </w:r>
      <w:r w:rsidR="00216F89" w:rsidRPr="00E35F77">
        <w:rPr>
          <w:rFonts w:eastAsia="Times New Roman" w:cstheme="minorHAnsi"/>
          <w:lang w:eastAsia="en-NZ"/>
        </w:rPr>
        <w:t>he allocation of duties may vary depending on service demand and organisational priorities.</w:t>
      </w:r>
    </w:p>
    <w:p w14:paraId="750A1B11" w14:textId="77777777" w:rsidR="00423610" w:rsidRPr="00E35F77" w:rsidRDefault="00423610" w:rsidP="00423610">
      <w:pPr>
        <w:spacing w:before="100" w:beforeAutospacing="1" w:after="100" w:afterAutospacing="1" w:line="300" w:lineRule="atLeast"/>
        <w:rPr>
          <w:rFonts w:eastAsia="Times New Roman" w:cstheme="minorHAnsi"/>
          <w:lang w:eastAsia="en-NZ"/>
        </w:rPr>
      </w:pPr>
      <w:r w:rsidRPr="00E35F77">
        <w:rPr>
          <w:rFonts w:eastAsia="Times New Roman" w:cstheme="minorHAnsi"/>
          <w:b/>
          <w:bCs/>
          <w:lang w:eastAsia="en-NZ"/>
        </w:rPr>
        <w:t>Home-based Family Support (approx. 70%):</w:t>
      </w:r>
    </w:p>
    <w:p w14:paraId="1FBD56CF" w14:textId="77777777" w:rsidR="00423610" w:rsidRPr="00E35F77" w:rsidRDefault="00423610" w:rsidP="00423610">
      <w:pPr>
        <w:numPr>
          <w:ilvl w:val="0"/>
          <w:numId w:val="25"/>
        </w:numPr>
        <w:spacing w:before="100" w:beforeAutospacing="1" w:after="100" w:afterAutospacing="1" w:line="300" w:lineRule="atLeast"/>
        <w:rPr>
          <w:rFonts w:eastAsia="Times New Roman" w:cstheme="minorHAnsi"/>
          <w:lang w:eastAsia="en-NZ"/>
        </w:rPr>
      </w:pPr>
      <w:r w:rsidRPr="00E35F77">
        <w:rPr>
          <w:rFonts w:eastAsia="Times New Roman" w:cstheme="minorHAnsi"/>
          <w:lang w:eastAsia="en-NZ"/>
        </w:rPr>
        <w:t>Provide an intensive home-based social work service that develops the strengths of whānau and supports sustainable change</w:t>
      </w:r>
    </w:p>
    <w:p w14:paraId="3DB811F3" w14:textId="77777777" w:rsidR="00423610" w:rsidRPr="00E35F77" w:rsidRDefault="00423610" w:rsidP="00423610">
      <w:pPr>
        <w:numPr>
          <w:ilvl w:val="0"/>
          <w:numId w:val="25"/>
        </w:numPr>
        <w:spacing w:before="100" w:beforeAutospacing="1" w:after="100" w:afterAutospacing="1" w:line="300" w:lineRule="atLeast"/>
        <w:rPr>
          <w:rFonts w:eastAsia="Times New Roman" w:cstheme="minorHAnsi"/>
          <w:lang w:eastAsia="en-NZ"/>
        </w:rPr>
      </w:pPr>
      <w:r w:rsidRPr="00E35F77">
        <w:rPr>
          <w:rFonts w:eastAsia="Times New Roman" w:cstheme="minorHAnsi"/>
          <w:lang w:eastAsia="en-NZ"/>
        </w:rPr>
        <w:t>Support parents/caregivers to provide secure, safe and nurturing environments for tamariki</w:t>
      </w:r>
    </w:p>
    <w:p w14:paraId="59956D72" w14:textId="77777777" w:rsidR="00423610" w:rsidRPr="00E35F77" w:rsidRDefault="00423610" w:rsidP="00423610">
      <w:pPr>
        <w:numPr>
          <w:ilvl w:val="0"/>
          <w:numId w:val="25"/>
        </w:numPr>
        <w:spacing w:before="100" w:beforeAutospacing="1" w:after="100" w:afterAutospacing="1" w:line="300" w:lineRule="atLeast"/>
        <w:rPr>
          <w:rFonts w:eastAsia="Times New Roman" w:cstheme="minorHAnsi"/>
          <w:lang w:eastAsia="en-NZ"/>
        </w:rPr>
      </w:pPr>
      <w:r w:rsidRPr="00E35F77">
        <w:rPr>
          <w:rFonts w:eastAsia="Times New Roman" w:cstheme="minorHAnsi"/>
          <w:lang w:eastAsia="en-NZ"/>
        </w:rPr>
        <w:t>Identify and respond to care and protection concerns in line with the Oranga Tamariki Act 1989</w:t>
      </w:r>
    </w:p>
    <w:p w14:paraId="60953EC9" w14:textId="77777777" w:rsidR="00423610" w:rsidRPr="00E35F77" w:rsidRDefault="00423610" w:rsidP="00423610">
      <w:pPr>
        <w:spacing w:before="100" w:beforeAutospacing="1" w:after="100" w:afterAutospacing="1" w:line="300" w:lineRule="atLeast"/>
        <w:rPr>
          <w:rFonts w:eastAsia="Times New Roman" w:cstheme="minorHAnsi"/>
          <w:lang w:eastAsia="en-NZ"/>
        </w:rPr>
      </w:pPr>
      <w:r w:rsidRPr="00E35F77">
        <w:rPr>
          <w:rFonts w:eastAsia="Times New Roman" w:cstheme="minorHAnsi"/>
          <w:b/>
          <w:bCs/>
          <w:lang w:eastAsia="en-NZ"/>
        </w:rPr>
        <w:t>Caregiver Liaison (approx. 30%):</w:t>
      </w:r>
    </w:p>
    <w:p w14:paraId="58968740" w14:textId="77777777" w:rsidR="00423610" w:rsidRPr="00E35F77" w:rsidRDefault="00423610" w:rsidP="00423610">
      <w:pPr>
        <w:numPr>
          <w:ilvl w:val="0"/>
          <w:numId w:val="26"/>
        </w:numPr>
        <w:spacing w:before="100" w:beforeAutospacing="1" w:after="100" w:afterAutospacing="1" w:line="300" w:lineRule="atLeast"/>
        <w:rPr>
          <w:rFonts w:eastAsia="Times New Roman" w:cstheme="minorHAnsi"/>
          <w:lang w:eastAsia="en-NZ"/>
        </w:rPr>
      </w:pPr>
      <w:r w:rsidRPr="00E35F77">
        <w:rPr>
          <w:rFonts w:eastAsia="Times New Roman" w:cstheme="minorHAnsi"/>
          <w:lang w:eastAsia="en-NZ"/>
        </w:rPr>
        <w:t>Recruit, assess, train and support a pool of caregivers and kin caregivers</w:t>
      </w:r>
    </w:p>
    <w:p w14:paraId="21CF811D" w14:textId="77777777" w:rsidR="00423610" w:rsidRPr="00E35F77" w:rsidRDefault="00423610" w:rsidP="00423610">
      <w:pPr>
        <w:numPr>
          <w:ilvl w:val="0"/>
          <w:numId w:val="26"/>
        </w:numPr>
        <w:spacing w:before="100" w:beforeAutospacing="1" w:after="100" w:afterAutospacing="1" w:line="300" w:lineRule="atLeast"/>
        <w:rPr>
          <w:rFonts w:eastAsia="Times New Roman" w:cstheme="minorHAnsi"/>
          <w:lang w:eastAsia="en-NZ"/>
        </w:rPr>
      </w:pPr>
      <w:r w:rsidRPr="00E35F77">
        <w:rPr>
          <w:rFonts w:eastAsia="Times New Roman" w:cstheme="minorHAnsi"/>
          <w:lang w:eastAsia="en-NZ"/>
        </w:rPr>
        <w:t>Ensure safe, appropriate placements for tamariki requiring care</w:t>
      </w:r>
    </w:p>
    <w:p w14:paraId="3098E75D" w14:textId="77777777" w:rsidR="00423610" w:rsidRPr="00E35F77" w:rsidRDefault="00423610" w:rsidP="00423610">
      <w:pPr>
        <w:numPr>
          <w:ilvl w:val="0"/>
          <w:numId w:val="26"/>
        </w:numPr>
        <w:spacing w:before="100" w:beforeAutospacing="1" w:after="100" w:afterAutospacing="1" w:line="300" w:lineRule="atLeast"/>
        <w:rPr>
          <w:rFonts w:eastAsia="Times New Roman" w:cstheme="minorHAnsi"/>
          <w:lang w:eastAsia="en-NZ"/>
        </w:rPr>
      </w:pPr>
      <w:r w:rsidRPr="00E35F77">
        <w:rPr>
          <w:rFonts w:eastAsia="Times New Roman" w:cstheme="minorHAnsi"/>
          <w:lang w:eastAsia="en-NZ"/>
        </w:rPr>
        <w:lastRenderedPageBreak/>
        <w:t>Maintain caregiver capability, wellbeing, and compliance with National Care Standards</w:t>
      </w:r>
    </w:p>
    <w:p w14:paraId="7BE321BD" w14:textId="77777777" w:rsidR="00423610" w:rsidRPr="00E17647" w:rsidRDefault="00423610" w:rsidP="00E17647">
      <w:pPr>
        <w:spacing w:before="40" w:after="40" w:line="120" w:lineRule="atLeast"/>
        <w:jc w:val="both"/>
        <w:rPr>
          <w:rFonts w:ascii="Calibri" w:hAnsi="Calibri"/>
        </w:rPr>
      </w:pPr>
    </w:p>
    <w:p w14:paraId="24E00E51" w14:textId="77777777" w:rsidR="00E17647" w:rsidRPr="00E17647" w:rsidRDefault="00E17647" w:rsidP="00E17647">
      <w:pPr>
        <w:spacing w:before="120" w:after="120" w:line="240" w:lineRule="auto"/>
        <w:rPr>
          <w:rFonts w:ascii="Calibri" w:eastAsia="Times New Roman" w:hAnsi="Calibri" w:cs="Times New Roman"/>
          <w:b/>
          <w:bCs/>
          <w:color w:val="1F3864"/>
          <w:sz w:val="24"/>
          <w:szCs w:val="24"/>
        </w:rPr>
      </w:pPr>
      <w:r w:rsidRPr="00E17647">
        <w:rPr>
          <w:rFonts w:ascii="Calibri" w:eastAsia="Times New Roman" w:hAnsi="Calibri" w:cs="Times New Roman"/>
          <w:b/>
          <w:bCs/>
          <w:color w:val="1F3864"/>
          <w:sz w:val="24"/>
          <w:szCs w:val="24"/>
        </w:rPr>
        <w:t>Key Responsibilities</w:t>
      </w:r>
    </w:p>
    <w:p w14:paraId="24E00E52" w14:textId="1AF784A9" w:rsidR="00E17647" w:rsidRPr="00E17647" w:rsidRDefault="00E17647" w:rsidP="00E17647">
      <w:pPr>
        <w:spacing w:before="120" w:after="120" w:line="120" w:lineRule="atLeast"/>
        <w:jc w:val="both"/>
        <w:rPr>
          <w:rFonts w:ascii="Calibri" w:hAnsi="Calibri"/>
        </w:rPr>
      </w:pPr>
      <w:r w:rsidRPr="00E17647">
        <w:rPr>
          <w:rFonts w:ascii="Calibri" w:hAnsi="Calibri"/>
        </w:rPr>
        <w:t xml:space="preserve">The table below provides an overview of the key responsibilities for this position in the form of deliverables and expected outcomes. The deliverables outlined are presented as included </w:t>
      </w:r>
      <w:r w:rsidR="00312F5A" w:rsidRPr="00E17647">
        <w:rPr>
          <w:rFonts w:ascii="Calibri" w:hAnsi="Calibri"/>
        </w:rPr>
        <w:t>in but</w:t>
      </w:r>
      <w:r w:rsidRPr="00E17647">
        <w:rPr>
          <w:rFonts w:ascii="Calibri" w:hAnsi="Calibri"/>
        </w:rPr>
        <w:t xml:space="preserve"> limited to the role.</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3"/>
        <w:gridCol w:w="94"/>
        <w:gridCol w:w="4607"/>
      </w:tblGrid>
      <w:tr w:rsidR="00E17647" w:rsidRPr="00E17647" w14:paraId="24E00E55" w14:textId="77777777" w:rsidTr="00ED1E1B">
        <w:trPr>
          <w:tblHeader/>
        </w:trPr>
        <w:tc>
          <w:tcPr>
            <w:tcW w:w="4513" w:type="dxa"/>
            <w:shd w:val="clear" w:color="auto" w:fill="1F3864"/>
          </w:tcPr>
          <w:p w14:paraId="24E00E53" w14:textId="77777777" w:rsidR="00E17647" w:rsidRPr="00E17647" w:rsidRDefault="00E17647" w:rsidP="00E17647">
            <w:pPr>
              <w:spacing w:before="70" w:after="70" w:line="240" w:lineRule="auto"/>
              <w:jc w:val="center"/>
              <w:rPr>
                <w:rFonts w:ascii="Calibri" w:hAnsi="Calibri"/>
                <w:b/>
                <w:color w:val="FFFFFF"/>
                <w:sz w:val="24"/>
                <w:szCs w:val="24"/>
              </w:rPr>
            </w:pPr>
            <w:r w:rsidRPr="00E17647">
              <w:rPr>
                <w:rFonts w:ascii="Calibri" w:hAnsi="Calibri"/>
                <w:b/>
                <w:color w:val="FFFFFF"/>
                <w:sz w:val="24"/>
                <w:szCs w:val="24"/>
              </w:rPr>
              <w:t>Deliverable</w:t>
            </w:r>
          </w:p>
        </w:tc>
        <w:tc>
          <w:tcPr>
            <w:tcW w:w="4701" w:type="dxa"/>
            <w:gridSpan w:val="2"/>
            <w:shd w:val="clear" w:color="auto" w:fill="1F3864"/>
          </w:tcPr>
          <w:p w14:paraId="24E00E54" w14:textId="77777777" w:rsidR="00E17647" w:rsidRPr="00E17647" w:rsidRDefault="00E17647" w:rsidP="00E17647">
            <w:pPr>
              <w:spacing w:before="70" w:after="70" w:line="240" w:lineRule="auto"/>
              <w:jc w:val="center"/>
              <w:rPr>
                <w:rFonts w:ascii="Calibri" w:hAnsi="Calibri"/>
                <w:b/>
                <w:color w:val="FFFFFF"/>
                <w:sz w:val="24"/>
                <w:szCs w:val="24"/>
              </w:rPr>
            </w:pPr>
            <w:r w:rsidRPr="00E17647">
              <w:rPr>
                <w:rFonts w:ascii="Calibri" w:hAnsi="Calibri"/>
                <w:b/>
                <w:color w:val="FFFFFF"/>
                <w:sz w:val="24"/>
                <w:szCs w:val="24"/>
              </w:rPr>
              <w:t>Expected Outcomes</w:t>
            </w:r>
          </w:p>
        </w:tc>
      </w:tr>
      <w:tr w:rsidR="00E17647" w:rsidRPr="00E17647" w14:paraId="24E00E57" w14:textId="77777777" w:rsidTr="00ED1E1B">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9214" w:type="dxa"/>
            <w:gridSpan w:val="3"/>
          </w:tcPr>
          <w:p w14:paraId="24E00E56" w14:textId="697A20E9" w:rsidR="00E17647" w:rsidRPr="00E17647" w:rsidRDefault="00E17647" w:rsidP="00E17647">
            <w:pPr>
              <w:numPr>
                <w:ilvl w:val="0"/>
                <w:numId w:val="3"/>
              </w:numPr>
              <w:spacing w:before="120" w:after="120" w:line="240" w:lineRule="auto"/>
              <w:jc w:val="both"/>
              <w:rPr>
                <w:rFonts w:ascii="Calibri" w:hAnsi="Calibri"/>
                <w:b/>
              </w:rPr>
            </w:pPr>
            <w:r w:rsidRPr="00E17647">
              <w:rPr>
                <w:rFonts w:ascii="Calibri" w:hAnsi="Calibri"/>
                <w:b/>
              </w:rPr>
              <w:t xml:space="preserve"> </w:t>
            </w:r>
            <w:r w:rsidR="001718ED">
              <w:rPr>
                <w:rFonts w:ascii="Calibri" w:hAnsi="Calibri"/>
                <w:b/>
              </w:rPr>
              <w:t>Service Delivery</w:t>
            </w:r>
            <w:r w:rsidR="0069564B">
              <w:rPr>
                <w:rFonts w:ascii="Calibri" w:hAnsi="Calibri"/>
                <w:b/>
              </w:rPr>
              <w:t xml:space="preserve"> – Home-based Family Support </w:t>
            </w:r>
          </w:p>
        </w:tc>
      </w:tr>
      <w:tr w:rsidR="00E17647" w:rsidRPr="00E17647" w14:paraId="24E00E5A" w14:textId="77777777" w:rsidTr="00ED1E1B">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513" w:type="dxa"/>
          </w:tcPr>
          <w:p w14:paraId="24E00E58" w14:textId="57624A77" w:rsidR="001718ED" w:rsidRPr="00E17647" w:rsidRDefault="001718ED" w:rsidP="000C1833">
            <w:pPr>
              <w:spacing w:before="60" w:after="60" w:line="120" w:lineRule="atLeast"/>
              <w:jc w:val="both"/>
              <w:rPr>
                <w:rFonts w:ascii="Calibri" w:hAnsi="Calibri"/>
              </w:rPr>
            </w:pPr>
            <w:r>
              <w:rPr>
                <w:rFonts w:ascii="Calibri" w:hAnsi="Calibri"/>
              </w:rPr>
              <w:t>A</w:t>
            </w:r>
            <w:r w:rsidR="0084700B">
              <w:rPr>
                <w:rFonts w:ascii="Calibri" w:hAnsi="Calibri"/>
              </w:rPr>
              <w:t>ssess whānau situation</w:t>
            </w:r>
            <w:r w:rsidR="0069564B">
              <w:rPr>
                <w:rFonts w:ascii="Calibri" w:hAnsi="Calibri"/>
              </w:rPr>
              <w:t>s</w:t>
            </w:r>
            <w:r w:rsidR="0084700B">
              <w:rPr>
                <w:rFonts w:ascii="Calibri" w:hAnsi="Calibri"/>
              </w:rPr>
              <w:t xml:space="preserve"> and identify </w:t>
            </w:r>
            <w:r w:rsidR="00B2041F">
              <w:rPr>
                <w:rFonts w:ascii="Calibri" w:hAnsi="Calibri"/>
              </w:rPr>
              <w:t>key</w:t>
            </w:r>
            <w:r w:rsidR="0084700B">
              <w:rPr>
                <w:rFonts w:ascii="Calibri" w:hAnsi="Calibri"/>
              </w:rPr>
              <w:t xml:space="preserve"> </w:t>
            </w:r>
            <w:r>
              <w:rPr>
                <w:rFonts w:ascii="Calibri" w:hAnsi="Calibri"/>
              </w:rPr>
              <w:t>factors impacting on whānau</w:t>
            </w:r>
            <w:r w:rsidR="00B2041F">
              <w:rPr>
                <w:rFonts w:ascii="Calibri" w:hAnsi="Calibri"/>
              </w:rPr>
              <w:t xml:space="preserve"> wellbeing</w:t>
            </w:r>
          </w:p>
        </w:tc>
        <w:tc>
          <w:tcPr>
            <w:tcW w:w="4701" w:type="dxa"/>
            <w:gridSpan w:val="2"/>
          </w:tcPr>
          <w:p w14:paraId="24E00E59" w14:textId="77777777" w:rsidR="001718ED" w:rsidRPr="001718ED" w:rsidRDefault="001718ED" w:rsidP="000C1833">
            <w:pPr>
              <w:spacing w:before="70" w:after="70" w:line="240" w:lineRule="auto"/>
              <w:jc w:val="both"/>
              <w:rPr>
                <w:rFonts w:ascii="Calibri" w:hAnsi="Calibri"/>
              </w:rPr>
            </w:pPr>
            <w:r w:rsidRPr="001718ED">
              <w:rPr>
                <w:rFonts w:ascii="Calibri" w:hAnsi="Calibri"/>
              </w:rPr>
              <w:t>Whānau become aware of factors contributing to their situation</w:t>
            </w:r>
          </w:p>
        </w:tc>
      </w:tr>
      <w:tr w:rsidR="00E17647" w:rsidRPr="00E17647" w14:paraId="24E00E5D" w14:textId="77777777" w:rsidTr="00ED1E1B">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513" w:type="dxa"/>
          </w:tcPr>
          <w:p w14:paraId="24E00E5B" w14:textId="64673FE1" w:rsidR="00E17647" w:rsidRPr="00E17647" w:rsidRDefault="001718ED" w:rsidP="000C1833">
            <w:pPr>
              <w:spacing w:before="60" w:after="60" w:line="120" w:lineRule="atLeast"/>
              <w:jc w:val="both"/>
              <w:rPr>
                <w:rFonts w:ascii="Calibri" w:hAnsi="Calibri"/>
              </w:rPr>
            </w:pPr>
            <w:r>
              <w:rPr>
                <w:rFonts w:ascii="Calibri" w:hAnsi="Calibri"/>
              </w:rPr>
              <w:t xml:space="preserve">Identify care and protection concerns for </w:t>
            </w:r>
            <w:r w:rsidR="00987524">
              <w:rPr>
                <w:rFonts w:ascii="Calibri" w:hAnsi="Calibri"/>
              </w:rPr>
              <w:t>tamariki and rangatahi</w:t>
            </w:r>
          </w:p>
        </w:tc>
        <w:tc>
          <w:tcPr>
            <w:tcW w:w="4701" w:type="dxa"/>
            <w:gridSpan w:val="2"/>
          </w:tcPr>
          <w:p w14:paraId="24E00E5C" w14:textId="77777777" w:rsidR="00E17647" w:rsidRPr="001718ED" w:rsidRDefault="001718ED" w:rsidP="000C1833">
            <w:pPr>
              <w:spacing w:before="40" w:after="40" w:line="120" w:lineRule="atLeast"/>
              <w:jc w:val="both"/>
              <w:rPr>
                <w:rFonts w:ascii="Calibri" w:hAnsi="Calibri"/>
              </w:rPr>
            </w:pPr>
            <w:r w:rsidRPr="001718ED">
              <w:rPr>
                <w:rFonts w:ascii="Calibri" w:hAnsi="Calibri"/>
              </w:rPr>
              <w:t>Care and protection issues are recognised and appropriate interventions implemented</w:t>
            </w:r>
          </w:p>
        </w:tc>
      </w:tr>
      <w:tr w:rsidR="00E17647" w:rsidRPr="00E17647" w14:paraId="24E00E60" w14:textId="77777777" w:rsidTr="00ED1E1B">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513" w:type="dxa"/>
          </w:tcPr>
          <w:p w14:paraId="24E00E5E" w14:textId="3A8C3C04" w:rsidR="00E17647" w:rsidRPr="00E17647" w:rsidRDefault="009C5F8D" w:rsidP="007C2B34">
            <w:pPr>
              <w:spacing w:before="40" w:after="40" w:line="120" w:lineRule="atLeast"/>
              <w:contextualSpacing/>
              <w:jc w:val="both"/>
              <w:rPr>
                <w:rFonts w:ascii="Calibri" w:hAnsi="Calibri"/>
              </w:rPr>
            </w:pPr>
            <w:r>
              <w:rPr>
                <w:rFonts w:ascii="Calibri" w:hAnsi="Calibri"/>
              </w:rPr>
              <w:t xml:space="preserve">Ensure </w:t>
            </w:r>
            <w:r w:rsidR="00987524">
              <w:rPr>
                <w:rFonts w:ascii="Calibri" w:hAnsi="Calibri"/>
              </w:rPr>
              <w:t xml:space="preserve">tamariki </w:t>
            </w:r>
            <w:r w:rsidR="007C2B34">
              <w:rPr>
                <w:rFonts w:ascii="Calibri" w:hAnsi="Calibri"/>
              </w:rPr>
              <w:t xml:space="preserve">are at the centre </w:t>
            </w:r>
            <w:r w:rsidR="00702847">
              <w:rPr>
                <w:rFonts w:ascii="Calibri" w:hAnsi="Calibri"/>
              </w:rPr>
              <w:t xml:space="preserve">of all work </w:t>
            </w:r>
          </w:p>
        </w:tc>
        <w:tc>
          <w:tcPr>
            <w:tcW w:w="4701" w:type="dxa"/>
            <w:gridSpan w:val="2"/>
          </w:tcPr>
          <w:p w14:paraId="24E00E5F" w14:textId="0F6CF8D1" w:rsidR="00E17647" w:rsidRPr="001718ED" w:rsidRDefault="001718ED" w:rsidP="000C1833">
            <w:pPr>
              <w:spacing w:before="40" w:after="40" w:line="120" w:lineRule="atLeast"/>
              <w:jc w:val="both"/>
              <w:rPr>
                <w:rFonts w:ascii="Calibri" w:hAnsi="Calibri"/>
              </w:rPr>
            </w:pPr>
            <w:r w:rsidRPr="001718ED">
              <w:rPr>
                <w:rFonts w:ascii="Calibri" w:hAnsi="Calibri"/>
              </w:rPr>
              <w:t xml:space="preserve">The safety and well-being of </w:t>
            </w:r>
            <w:r w:rsidR="00702847">
              <w:rPr>
                <w:rFonts w:ascii="Calibri" w:hAnsi="Calibri"/>
              </w:rPr>
              <w:t xml:space="preserve">tamariki and </w:t>
            </w:r>
            <w:proofErr w:type="spellStart"/>
            <w:r w:rsidR="00702847">
              <w:rPr>
                <w:rFonts w:ascii="Calibri" w:hAnsi="Calibri"/>
              </w:rPr>
              <w:t>rangitahi</w:t>
            </w:r>
            <w:proofErr w:type="spellEnd"/>
            <w:r w:rsidRPr="001718ED">
              <w:rPr>
                <w:rFonts w:ascii="Calibri" w:hAnsi="Calibri"/>
              </w:rPr>
              <w:t xml:space="preserve"> is the paramount consideration</w:t>
            </w:r>
          </w:p>
        </w:tc>
      </w:tr>
      <w:tr w:rsidR="00205214" w:rsidRPr="00E17647" w14:paraId="24E00E65" w14:textId="77777777" w:rsidTr="00ED1E1B">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513" w:type="dxa"/>
          </w:tcPr>
          <w:p w14:paraId="1550EA94" w14:textId="659A9A7D" w:rsidR="00205214" w:rsidRDefault="00205214" w:rsidP="00205214">
            <w:pPr>
              <w:spacing w:before="40" w:after="40" w:line="120" w:lineRule="atLeast"/>
              <w:contextualSpacing/>
              <w:jc w:val="both"/>
              <w:rPr>
                <w:rFonts w:ascii="Calibri" w:hAnsi="Calibri"/>
              </w:rPr>
            </w:pPr>
            <w:r>
              <w:rPr>
                <w:rFonts w:ascii="Calibri" w:hAnsi="Calibri"/>
              </w:rPr>
              <w:t>To work with the whānau to develop</w:t>
            </w:r>
            <w:r w:rsidR="002E5ED3">
              <w:rPr>
                <w:rFonts w:ascii="Calibri" w:hAnsi="Calibri"/>
              </w:rPr>
              <w:t>, implement and review</w:t>
            </w:r>
            <w:r>
              <w:rPr>
                <w:rFonts w:ascii="Calibri" w:hAnsi="Calibri"/>
              </w:rPr>
              <w:t xml:space="preserve"> plan</w:t>
            </w:r>
            <w:r w:rsidR="002E5ED3">
              <w:rPr>
                <w:rFonts w:ascii="Calibri" w:hAnsi="Calibri"/>
              </w:rPr>
              <w:t>s</w:t>
            </w:r>
            <w:r>
              <w:rPr>
                <w:rFonts w:ascii="Calibri" w:hAnsi="Calibri"/>
              </w:rPr>
              <w:t xml:space="preserve"> </w:t>
            </w:r>
          </w:p>
          <w:p w14:paraId="24E00E61" w14:textId="6D489A36" w:rsidR="00205214" w:rsidRPr="00E17647" w:rsidRDefault="00205214" w:rsidP="00205214">
            <w:pPr>
              <w:spacing w:before="40" w:after="40" w:line="120" w:lineRule="atLeast"/>
              <w:contextualSpacing/>
              <w:jc w:val="both"/>
              <w:rPr>
                <w:rFonts w:ascii="Calibri" w:hAnsi="Calibri"/>
              </w:rPr>
            </w:pPr>
          </w:p>
        </w:tc>
        <w:tc>
          <w:tcPr>
            <w:tcW w:w="4701" w:type="dxa"/>
            <w:gridSpan w:val="2"/>
          </w:tcPr>
          <w:p w14:paraId="7E1056F0" w14:textId="184A0457" w:rsidR="00205214" w:rsidRDefault="00205214" w:rsidP="00205214">
            <w:pPr>
              <w:pStyle w:val="ListParagraph"/>
              <w:numPr>
                <w:ilvl w:val="0"/>
                <w:numId w:val="13"/>
              </w:numPr>
              <w:spacing w:before="40" w:after="40" w:line="120" w:lineRule="atLeast"/>
              <w:jc w:val="both"/>
              <w:rPr>
                <w:rFonts w:ascii="Calibri" w:hAnsi="Calibri" w:cs="Arial"/>
              </w:rPr>
            </w:pPr>
            <w:r w:rsidRPr="00CF2AD2">
              <w:rPr>
                <w:rFonts w:ascii="Calibri" w:hAnsi="Calibri" w:cs="Arial"/>
              </w:rPr>
              <w:t xml:space="preserve">Plans are monitored </w:t>
            </w:r>
            <w:r w:rsidR="00FC2D02">
              <w:rPr>
                <w:rFonts w:ascii="Calibri" w:hAnsi="Calibri" w:cs="Arial"/>
              </w:rPr>
              <w:t>in line with</w:t>
            </w:r>
            <w:r w:rsidR="00E00FF8" w:rsidRPr="00CF2AD2">
              <w:rPr>
                <w:rFonts w:ascii="Calibri" w:hAnsi="Calibri" w:cs="Arial"/>
              </w:rPr>
              <w:t xml:space="preserve"> programme</w:t>
            </w:r>
            <w:r w:rsidRPr="00CF2AD2">
              <w:rPr>
                <w:rFonts w:ascii="Calibri" w:hAnsi="Calibri" w:cs="Arial"/>
              </w:rPr>
              <w:t xml:space="preserve"> specifications</w:t>
            </w:r>
          </w:p>
          <w:p w14:paraId="53E42F78" w14:textId="77777777" w:rsidR="00205214" w:rsidRDefault="00205214" w:rsidP="00205214">
            <w:pPr>
              <w:pStyle w:val="ListParagraph"/>
              <w:numPr>
                <w:ilvl w:val="0"/>
                <w:numId w:val="13"/>
              </w:numPr>
              <w:spacing w:before="40" w:after="40" w:line="120" w:lineRule="atLeast"/>
              <w:jc w:val="both"/>
              <w:rPr>
                <w:rFonts w:ascii="Calibri" w:hAnsi="Calibri"/>
              </w:rPr>
            </w:pPr>
            <w:r>
              <w:rPr>
                <w:rFonts w:ascii="Calibri" w:hAnsi="Calibri"/>
              </w:rPr>
              <w:t>Clear goals are set and reviewed regularly</w:t>
            </w:r>
          </w:p>
          <w:p w14:paraId="73FDF937" w14:textId="77777777" w:rsidR="00205214" w:rsidRDefault="00205214" w:rsidP="00205214">
            <w:pPr>
              <w:pStyle w:val="ListParagraph"/>
              <w:numPr>
                <w:ilvl w:val="0"/>
                <w:numId w:val="13"/>
              </w:numPr>
              <w:spacing w:before="40" w:after="40" w:line="120" w:lineRule="atLeast"/>
              <w:jc w:val="both"/>
              <w:rPr>
                <w:rFonts w:ascii="Calibri" w:hAnsi="Calibri"/>
              </w:rPr>
            </w:pPr>
            <w:r>
              <w:rPr>
                <w:rFonts w:ascii="Calibri" w:hAnsi="Calibri"/>
              </w:rPr>
              <w:t>Whānau work towards the goals they have identified</w:t>
            </w:r>
          </w:p>
          <w:p w14:paraId="24E00E64" w14:textId="714E9F06" w:rsidR="00205214" w:rsidRPr="001718ED" w:rsidRDefault="00205214" w:rsidP="00205214">
            <w:pPr>
              <w:pStyle w:val="ListParagraph"/>
              <w:numPr>
                <w:ilvl w:val="0"/>
                <w:numId w:val="13"/>
              </w:numPr>
              <w:spacing w:before="40" w:after="40" w:line="120" w:lineRule="atLeast"/>
              <w:jc w:val="both"/>
              <w:rPr>
                <w:rFonts w:ascii="Calibri" w:hAnsi="Calibri"/>
              </w:rPr>
            </w:pPr>
            <w:r>
              <w:rPr>
                <w:rFonts w:ascii="Calibri" w:hAnsi="Calibri"/>
              </w:rPr>
              <w:t>Whānau have been part of decision making</w:t>
            </w:r>
          </w:p>
        </w:tc>
      </w:tr>
      <w:tr w:rsidR="00CF5B97" w:rsidRPr="00E17647" w14:paraId="5436BFB4" w14:textId="77777777" w:rsidTr="00ED1E1B">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513" w:type="dxa"/>
          </w:tcPr>
          <w:p w14:paraId="1C858724" w14:textId="089B0780" w:rsidR="00CF5B97" w:rsidRPr="0094505A" w:rsidRDefault="00755981" w:rsidP="00205214">
            <w:pPr>
              <w:spacing w:before="40" w:after="40" w:line="120" w:lineRule="atLeast"/>
              <w:contextualSpacing/>
              <w:jc w:val="both"/>
              <w:rPr>
                <w:rFonts w:ascii="Calibri" w:hAnsi="Calibri"/>
                <w:b/>
                <w:bCs/>
              </w:rPr>
            </w:pPr>
            <w:r>
              <w:rPr>
                <w:rFonts w:ascii="Calibri" w:hAnsi="Calibri"/>
                <w:b/>
                <w:bCs/>
              </w:rPr>
              <w:t xml:space="preserve">Service Delivery - </w:t>
            </w:r>
            <w:r w:rsidR="0094505A" w:rsidRPr="0094505A">
              <w:rPr>
                <w:rFonts w:ascii="Calibri" w:hAnsi="Calibri"/>
                <w:b/>
                <w:bCs/>
              </w:rPr>
              <w:t xml:space="preserve">Caregiver Liaison and Placement Support </w:t>
            </w:r>
          </w:p>
        </w:tc>
        <w:tc>
          <w:tcPr>
            <w:tcW w:w="4701" w:type="dxa"/>
            <w:gridSpan w:val="2"/>
          </w:tcPr>
          <w:p w14:paraId="499E2D25" w14:textId="77777777" w:rsidR="00CF5B97" w:rsidRPr="001F6F60" w:rsidRDefault="00CF5B97" w:rsidP="00240667">
            <w:pPr>
              <w:pStyle w:val="ListParagraph"/>
              <w:spacing w:before="40" w:after="40" w:line="120" w:lineRule="atLeast"/>
              <w:ind w:left="360"/>
              <w:jc w:val="both"/>
              <w:rPr>
                <w:rFonts w:ascii="Calibri" w:hAnsi="Calibri"/>
              </w:rPr>
            </w:pPr>
          </w:p>
        </w:tc>
      </w:tr>
      <w:tr w:rsidR="00CF5B97" w:rsidRPr="00E17647" w14:paraId="0450D4C2" w14:textId="77777777" w:rsidTr="00ED1E1B">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513" w:type="dxa"/>
          </w:tcPr>
          <w:p w14:paraId="33E926DC" w14:textId="6EA5D243" w:rsidR="00CF5B97" w:rsidRDefault="00335224" w:rsidP="00205214">
            <w:pPr>
              <w:spacing w:before="40" w:after="40" w:line="120" w:lineRule="atLeast"/>
              <w:contextualSpacing/>
              <w:jc w:val="both"/>
              <w:rPr>
                <w:rFonts w:ascii="Calibri" w:hAnsi="Calibri"/>
              </w:rPr>
            </w:pPr>
            <w:r>
              <w:rPr>
                <w:rFonts w:ascii="Calibri" w:hAnsi="Calibri"/>
              </w:rPr>
              <w:t xml:space="preserve">Recruit </w:t>
            </w:r>
            <w:r w:rsidR="009B1278">
              <w:rPr>
                <w:rFonts w:ascii="Calibri" w:hAnsi="Calibri"/>
              </w:rPr>
              <w:t>caregivers</w:t>
            </w:r>
            <w:r>
              <w:rPr>
                <w:rFonts w:ascii="Calibri" w:hAnsi="Calibri"/>
              </w:rPr>
              <w:t xml:space="preserve"> in partnership with </w:t>
            </w:r>
            <w:r w:rsidR="003F357B">
              <w:rPr>
                <w:rFonts w:ascii="Calibri" w:hAnsi="Calibri"/>
              </w:rPr>
              <w:t>the Fundraising</w:t>
            </w:r>
            <w:r w:rsidR="00A33415">
              <w:rPr>
                <w:rFonts w:ascii="Calibri" w:hAnsi="Calibri"/>
              </w:rPr>
              <w:t xml:space="preserve">, Marketing and </w:t>
            </w:r>
            <w:r w:rsidR="00B64C53">
              <w:rPr>
                <w:rFonts w:ascii="Calibri" w:hAnsi="Calibri"/>
              </w:rPr>
              <w:t>Communications team</w:t>
            </w:r>
          </w:p>
        </w:tc>
        <w:tc>
          <w:tcPr>
            <w:tcW w:w="4701" w:type="dxa"/>
            <w:gridSpan w:val="2"/>
          </w:tcPr>
          <w:p w14:paraId="12849B91" w14:textId="415BAD2D" w:rsidR="00CF5B97" w:rsidRPr="001F6F60" w:rsidRDefault="00BC6F85" w:rsidP="001F6F60">
            <w:pPr>
              <w:pStyle w:val="ListParagraph"/>
              <w:numPr>
                <w:ilvl w:val="0"/>
                <w:numId w:val="19"/>
              </w:numPr>
              <w:spacing w:before="40" w:after="40" w:line="120" w:lineRule="atLeast"/>
              <w:jc w:val="both"/>
              <w:rPr>
                <w:rFonts w:ascii="Calibri" w:hAnsi="Calibri"/>
              </w:rPr>
            </w:pPr>
            <w:r>
              <w:rPr>
                <w:rFonts w:ascii="Calibri" w:hAnsi="Calibri"/>
              </w:rPr>
              <w:t>A sustainable and diverse pool of caregivers is maintained</w:t>
            </w:r>
          </w:p>
        </w:tc>
      </w:tr>
      <w:tr w:rsidR="00AC75A2" w:rsidRPr="00E17647" w14:paraId="573A1AA8" w14:textId="77777777" w:rsidTr="00ED1E1B">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513" w:type="dxa"/>
          </w:tcPr>
          <w:p w14:paraId="0AB14600" w14:textId="77777777" w:rsidR="00AC75A2" w:rsidRPr="00040A2F" w:rsidRDefault="00AC75A2" w:rsidP="00040A2F">
            <w:pPr>
              <w:pStyle w:val="ListParagraph"/>
              <w:numPr>
                <w:ilvl w:val="0"/>
                <w:numId w:val="19"/>
              </w:numPr>
              <w:spacing w:before="40" w:after="40" w:line="120" w:lineRule="atLeast"/>
              <w:jc w:val="both"/>
              <w:rPr>
                <w:rFonts w:ascii="Calibri" w:hAnsi="Calibri"/>
              </w:rPr>
            </w:pPr>
            <w:r w:rsidRPr="00040A2F">
              <w:rPr>
                <w:rFonts w:ascii="Calibri" w:hAnsi="Calibri"/>
              </w:rPr>
              <w:t>Assess prospective caregivers, including home visits, safety checks and full vetting processes</w:t>
            </w:r>
          </w:p>
          <w:p w14:paraId="6511D2EC" w14:textId="510C0046" w:rsidR="00040A2F" w:rsidRPr="00040A2F" w:rsidRDefault="00040A2F" w:rsidP="00040A2F">
            <w:pPr>
              <w:pStyle w:val="ListParagraph"/>
              <w:numPr>
                <w:ilvl w:val="0"/>
                <w:numId w:val="19"/>
              </w:numPr>
              <w:spacing w:before="40" w:after="40" w:line="120" w:lineRule="atLeast"/>
              <w:jc w:val="both"/>
              <w:rPr>
                <w:rFonts w:ascii="Calibri" w:hAnsi="Calibri"/>
              </w:rPr>
            </w:pPr>
            <w:r w:rsidRPr="00040A2F">
              <w:rPr>
                <w:rFonts w:ascii="Calibri" w:hAnsi="Calibri"/>
              </w:rPr>
              <w:t>Home Safety checks are completed</w:t>
            </w:r>
          </w:p>
        </w:tc>
        <w:tc>
          <w:tcPr>
            <w:tcW w:w="4701" w:type="dxa"/>
            <w:gridSpan w:val="2"/>
          </w:tcPr>
          <w:p w14:paraId="43FDC168" w14:textId="77777777" w:rsidR="00DA129A" w:rsidRPr="00DA129A" w:rsidRDefault="00DA129A" w:rsidP="00DA129A">
            <w:pPr>
              <w:spacing w:after="0" w:line="300" w:lineRule="atLeast"/>
              <w:rPr>
                <w:rFonts w:ascii="Segoe UI" w:eastAsia="Times New Roman" w:hAnsi="Segoe UI" w:cs="Segoe UI"/>
                <w:sz w:val="21"/>
                <w:szCs w:val="21"/>
                <w:lang w:eastAsia="en-NZ"/>
              </w:rPr>
            </w:pPr>
            <w:proofErr w:type="gramStart"/>
            <w:r w:rsidRPr="00DA129A">
              <w:rPr>
                <w:rFonts w:ascii="Segoe UI" w:eastAsia="Times New Roman" w:hAnsi="Symbol" w:cs="Segoe UI"/>
                <w:sz w:val="21"/>
                <w:szCs w:val="21"/>
                <w:lang w:eastAsia="en-NZ"/>
              </w:rPr>
              <w:t></w:t>
            </w:r>
            <w:r w:rsidRPr="00DA129A">
              <w:rPr>
                <w:rFonts w:ascii="Segoe UI" w:eastAsia="Times New Roman" w:hAnsi="Segoe UI" w:cs="Segoe UI"/>
                <w:sz w:val="21"/>
                <w:szCs w:val="21"/>
                <w:lang w:eastAsia="en-NZ"/>
              </w:rPr>
              <w:t xml:space="preserve">  Caregivers</w:t>
            </w:r>
            <w:proofErr w:type="gramEnd"/>
            <w:r w:rsidRPr="00DA129A">
              <w:rPr>
                <w:rFonts w:ascii="Segoe UI" w:eastAsia="Times New Roman" w:hAnsi="Segoe UI" w:cs="Segoe UI"/>
                <w:sz w:val="21"/>
                <w:szCs w:val="21"/>
                <w:lang w:eastAsia="en-NZ"/>
              </w:rPr>
              <w:t xml:space="preserve"> understand the role, expectations, and assessment process </w:t>
            </w:r>
          </w:p>
          <w:p w14:paraId="78F18A5F" w14:textId="77777777" w:rsidR="00DA129A" w:rsidRPr="00DA129A" w:rsidRDefault="00DA129A" w:rsidP="00DA129A">
            <w:pPr>
              <w:spacing w:after="0" w:line="300" w:lineRule="atLeast"/>
              <w:rPr>
                <w:rFonts w:ascii="Segoe UI" w:eastAsia="Times New Roman" w:hAnsi="Segoe UI" w:cs="Segoe UI"/>
                <w:sz w:val="21"/>
                <w:szCs w:val="21"/>
                <w:lang w:eastAsia="en-NZ"/>
              </w:rPr>
            </w:pPr>
            <w:proofErr w:type="gramStart"/>
            <w:r w:rsidRPr="00DA129A">
              <w:rPr>
                <w:rFonts w:ascii="Segoe UI" w:eastAsia="Times New Roman" w:hAnsi="Symbol" w:cs="Segoe UI"/>
                <w:sz w:val="21"/>
                <w:szCs w:val="21"/>
                <w:lang w:eastAsia="en-NZ"/>
              </w:rPr>
              <w:t></w:t>
            </w:r>
            <w:r w:rsidRPr="00DA129A">
              <w:rPr>
                <w:rFonts w:ascii="Segoe UI" w:eastAsia="Times New Roman" w:hAnsi="Segoe UI" w:cs="Segoe UI"/>
                <w:sz w:val="21"/>
                <w:szCs w:val="21"/>
                <w:lang w:eastAsia="en-NZ"/>
              </w:rPr>
              <w:t xml:space="preserve">  Caregivers</w:t>
            </w:r>
            <w:proofErr w:type="gramEnd"/>
            <w:r w:rsidRPr="00DA129A">
              <w:rPr>
                <w:rFonts w:ascii="Segoe UI" w:eastAsia="Times New Roman" w:hAnsi="Segoe UI" w:cs="Segoe UI"/>
                <w:sz w:val="21"/>
                <w:szCs w:val="21"/>
                <w:lang w:eastAsia="en-NZ"/>
              </w:rPr>
              <w:t xml:space="preserve"> consent to vetting requirements and meet required safety, stability, and suitability standards </w:t>
            </w:r>
          </w:p>
          <w:p w14:paraId="65564550" w14:textId="77777777" w:rsidR="00DA129A" w:rsidRPr="00DA129A" w:rsidRDefault="00DA129A" w:rsidP="00DA129A">
            <w:pPr>
              <w:spacing w:after="0" w:line="300" w:lineRule="atLeast"/>
              <w:rPr>
                <w:rFonts w:ascii="Segoe UI" w:eastAsia="Times New Roman" w:hAnsi="Segoe UI" w:cs="Segoe UI"/>
                <w:sz w:val="21"/>
                <w:szCs w:val="21"/>
                <w:lang w:eastAsia="en-NZ"/>
              </w:rPr>
            </w:pPr>
            <w:proofErr w:type="gramStart"/>
            <w:r w:rsidRPr="00DA129A">
              <w:rPr>
                <w:rFonts w:ascii="Segoe UI" w:eastAsia="Times New Roman" w:hAnsi="Symbol" w:cs="Segoe UI"/>
                <w:sz w:val="21"/>
                <w:szCs w:val="21"/>
                <w:lang w:eastAsia="en-NZ"/>
              </w:rPr>
              <w:t></w:t>
            </w:r>
            <w:r w:rsidRPr="00DA129A">
              <w:rPr>
                <w:rFonts w:ascii="Segoe UI" w:eastAsia="Times New Roman" w:hAnsi="Segoe UI" w:cs="Segoe UI"/>
                <w:sz w:val="21"/>
                <w:szCs w:val="21"/>
                <w:lang w:eastAsia="en-NZ"/>
              </w:rPr>
              <w:t xml:space="preserve">  Caregivers</w:t>
            </w:r>
            <w:proofErr w:type="gramEnd"/>
            <w:r w:rsidRPr="00DA129A">
              <w:rPr>
                <w:rFonts w:ascii="Segoe UI" w:eastAsia="Times New Roman" w:hAnsi="Segoe UI" w:cs="Segoe UI"/>
                <w:sz w:val="21"/>
                <w:szCs w:val="21"/>
                <w:lang w:eastAsia="en-NZ"/>
              </w:rPr>
              <w:t xml:space="preserve"> are aware of the impact of caregiving on their own whānau </w:t>
            </w:r>
          </w:p>
          <w:p w14:paraId="77D59175" w14:textId="04E1AB2A" w:rsidR="00AC75A2" w:rsidRPr="00DA129A" w:rsidRDefault="00DA129A" w:rsidP="00DA129A">
            <w:pPr>
              <w:spacing w:after="0" w:line="300" w:lineRule="atLeast"/>
              <w:rPr>
                <w:rFonts w:ascii="Segoe UI" w:eastAsia="Times New Roman" w:hAnsi="Segoe UI" w:cs="Segoe UI"/>
                <w:sz w:val="21"/>
                <w:szCs w:val="21"/>
                <w:lang w:eastAsia="en-NZ"/>
              </w:rPr>
            </w:pPr>
            <w:proofErr w:type="gramStart"/>
            <w:r w:rsidRPr="00DA129A">
              <w:rPr>
                <w:rFonts w:ascii="Segoe UI" w:eastAsia="Times New Roman" w:hAnsi="Symbol" w:cs="Segoe UI"/>
                <w:sz w:val="21"/>
                <w:szCs w:val="21"/>
                <w:lang w:eastAsia="en-NZ"/>
              </w:rPr>
              <w:t></w:t>
            </w:r>
            <w:r w:rsidRPr="00DA129A">
              <w:rPr>
                <w:rFonts w:ascii="Segoe UI" w:eastAsia="Times New Roman" w:hAnsi="Segoe UI" w:cs="Segoe UI"/>
                <w:sz w:val="21"/>
                <w:szCs w:val="21"/>
                <w:lang w:eastAsia="en-NZ"/>
              </w:rPr>
              <w:t xml:space="preserve">  Homes</w:t>
            </w:r>
            <w:proofErr w:type="gramEnd"/>
            <w:r w:rsidRPr="00DA129A">
              <w:rPr>
                <w:rFonts w:ascii="Segoe UI" w:eastAsia="Times New Roman" w:hAnsi="Segoe UI" w:cs="Segoe UI"/>
                <w:sz w:val="21"/>
                <w:szCs w:val="21"/>
                <w:lang w:eastAsia="en-NZ"/>
              </w:rPr>
              <w:t xml:space="preserve"> meet required health and safety standards</w:t>
            </w:r>
          </w:p>
        </w:tc>
      </w:tr>
      <w:tr w:rsidR="00CF5B97" w:rsidRPr="00E17647" w14:paraId="4C54D749" w14:textId="77777777" w:rsidTr="00ED1E1B">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513" w:type="dxa"/>
          </w:tcPr>
          <w:p w14:paraId="574932F8" w14:textId="7D1AF5B9" w:rsidR="009068DC" w:rsidRDefault="009068DC" w:rsidP="00205214">
            <w:pPr>
              <w:spacing w:before="40" w:after="40" w:line="120" w:lineRule="atLeast"/>
              <w:contextualSpacing/>
              <w:jc w:val="both"/>
              <w:rPr>
                <w:rFonts w:ascii="Calibri" w:hAnsi="Calibri"/>
              </w:rPr>
            </w:pPr>
            <w:r>
              <w:rPr>
                <w:rFonts w:ascii="Calibri" w:hAnsi="Calibri"/>
              </w:rPr>
              <w:t>Support and approve kin and non-kin caregivers in line with agency and legislative requirements</w:t>
            </w:r>
          </w:p>
        </w:tc>
        <w:tc>
          <w:tcPr>
            <w:tcW w:w="4701" w:type="dxa"/>
            <w:gridSpan w:val="2"/>
          </w:tcPr>
          <w:p w14:paraId="39FE26D2" w14:textId="77777777" w:rsidR="0050016F" w:rsidRDefault="00CF2DB3" w:rsidP="0050016F">
            <w:pPr>
              <w:pStyle w:val="ListParagraph"/>
              <w:numPr>
                <w:ilvl w:val="0"/>
                <w:numId w:val="19"/>
              </w:numPr>
              <w:spacing w:before="40" w:after="40" w:line="120" w:lineRule="atLeast"/>
              <w:jc w:val="both"/>
              <w:rPr>
                <w:rFonts w:ascii="Calibri" w:hAnsi="Calibri"/>
              </w:rPr>
            </w:pPr>
            <w:r>
              <w:rPr>
                <w:rFonts w:ascii="Calibri" w:hAnsi="Calibri"/>
              </w:rPr>
              <w:t>National Care Standards and accreditation requirements are met</w:t>
            </w:r>
            <w:r w:rsidR="0050016F">
              <w:rPr>
                <w:rFonts w:ascii="Calibri" w:hAnsi="Calibri"/>
              </w:rPr>
              <w:t xml:space="preserve"> </w:t>
            </w:r>
          </w:p>
          <w:p w14:paraId="2E3542EA" w14:textId="61647C66" w:rsidR="00CF5B97" w:rsidRPr="0050016F" w:rsidRDefault="0050016F" w:rsidP="0050016F">
            <w:pPr>
              <w:pStyle w:val="ListParagraph"/>
              <w:numPr>
                <w:ilvl w:val="0"/>
                <w:numId w:val="19"/>
              </w:numPr>
              <w:spacing w:before="40" w:after="40" w:line="120" w:lineRule="atLeast"/>
              <w:jc w:val="both"/>
              <w:rPr>
                <w:rFonts w:ascii="Calibri" w:hAnsi="Calibri"/>
              </w:rPr>
            </w:pPr>
            <w:r>
              <w:rPr>
                <w:rFonts w:ascii="Calibri" w:hAnsi="Calibri"/>
              </w:rPr>
              <w:t xml:space="preserve">Caregivers as assessed as appropriate to care for tamariki and rangatahi.  </w:t>
            </w:r>
          </w:p>
        </w:tc>
      </w:tr>
      <w:tr w:rsidR="009068DC" w:rsidRPr="00E17647" w14:paraId="20EAF8F1" w14:textId="77777777" w:rsidTr="00ED1E1B">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513" w:type="dxa"/>
          </w:tcPr>
          <w:p w14:paraId="50269778" w14:textId="77777777" w:rsidR="009068DC" w:rsidRDefault="009068DC" w:rsidP="00205214">
            <w:pPr>
              <w:spacing w:before="40" w:after="40" w:line="120" w:lineRule="atLeast"/>
              <w:contextualSpacing/>
              <w:jc w:val="both"/>
              <w:rPr>
                <w:rFonts w:ascii="Calibri" w:hAnsi="Calibri"/>
              </w:rPr>
            </w:pPr>
            <w:r>
              <w:rPr>
                <w:rFonts w:ascii="Calibri" w:hAnsi="Calibri"/>
              </w:rPr>
              <w:t xml:space="preserve">Provide induction, ongoing training, </w:t>
            </w:r>
            <w:r w:rsidR="007B4F51">
              <w:rPr>
                <w:rFonts w:ascii="Calibri" w:hAnsi="Calibri"/>
              </w:rPr>
              <w:t>debriefing</w:t>
            </w:r>
            <w:r>
              <w:rPr>
                <w:rFonts w:ascii="Calibri" w:hAnsi="Calibri"/>
              </w:rPr>
              <w:t xml:space="preserve"> and support to caregivers</w:t>
            </w:r>
          </w:p>
          <w:p w14:paraId="2045C683" w14:textId="77777777" w:rsidR="00572AEB" w:rsidRDefault="00572AEB" w:rsidP="00205214">
            <w:pPr>
              <w:spacing w:before="40" w:after="40" w:line="120" w:lineRule="atLeast"/>
              <w:contextualSpacing/>
              <w:jc w:val="both"/>
              <w:rPr>
                <w:rFonts w:ascii="Calibri" w:hAnsi="Calibri"/>
              </w:rPr>
            </w:pPr>
          </w:p>
          <w:p w14:paraId="0E1E6C78" w14:textId="1BB9C2C8" w:rsidR="00572AEB" w:rsidRDefault="00572AEB" w:rsidP="00205214">
            <w:pPr>
              <w:spacing w:before="40" w:after="40" w:line="120" w:lineRule="atLeast"/>
              <w:contextualSpacing/>
              <w:jc w:val="both"/>
              <w:rPr>
                <w:rFonts w:ascii="Calibri" w:hAnsi="Calibri"/>
              </w:rPr>
            </w:pPr>
            <w:r>
              <w:rPr>
                <w:rFonts w:ascii="Calibri" w:hAnsi="Calibri"/>
              </w:rPr>
              <w:t>Encourage caregivers to attend relevant training opportunities</w:t>
            </w:r>
          </w:p>
        </w:tc>
        <w:tc>
          <w:tcPr>
            <w:tcW w:w="4701" w:type="dxa"/>
            <w:gridSpan w:val="2"/>
          </w:tcPr>
          <w:p w14:paraId="6FBFC39C" w14:textId="77777777" w:rsidR="009068DC" w:rsidRDefault="004640A0" w:rsidP="001F6F60">
            <w:pPr>
              <w:pStyle w:val="ListParagraph"/>
              <w:numPr>
                <w:ilvl w:val="0"/>
                <w:numId w:val="19"/>
              </w:numPr>
              <w:spacing w:before="40" w:after="40" w:line="120" w:lineRule="atLeast"/>
              <w:jc w:val="both"/>
              <w:rPr>
                <w:rFonts w:ascii="Calibri" w:hAnsi="Calibri"/>
              </w:rPr>
            </w:pPr>
            <w:r>
              <w:rPr>
                <w:rFonts w:ascii="Calibri" w:hAnsi="Calibri"/>
              </w:rPr>
              <w:t xml:space="preserve">Caregivers are </w:t>
            </w:r>
            <w:r w:rsidR="007962A1">
              <w:rPr>
                <w:rFonts w:ascii="Calibri" w:hAnsi="Calibri"/>
              </w:rPr>
              <w:t>well</w:t>
            </w:r>
            <w:r w:rsidR="007F2719">
              <w:rPr>
                <w:rFonts w:ascii="Calibri" w:hAnsi="Calibri"/>
              </w:rPr>
              <w:t>-</w:t>
            </w:r>
            <w:r w:rsidR="007962A1">
              <w:rPr>
                <w:rFonts w:ascii="Calibri" w:hAnsi="Calibri"/>
              </w:rPr>
              <w:t>trained</w:t>
            </w:r>
            <w:r w:rsidR="00B22077">
              <w:rPr>
                <w:rFonts w:ascii="Calibri" w:hAnsi="Calibri"/>
              </w:rPr>
              <w:t>, understand</w:t>
            </w:r>
            <w:r w:rsidR="007F2719">
              <w:rPr>
                <w:rFonts w:ascii="Calibri" w:hAnsi="Calibri"/>
              </w:rPr>
              <w:t xml:space="preserve"> expectations </w:t>
            </w:r>
            <w:r w:rsidR="00B22077">
              <w:rPr>
                <w:rFonts w:ascii="Calibri" w:hAnsi="Calibri"/>
              </w:rPr>
              <w:t xml:space="preserve">and </w:t>
            </w:r>
            <w:r>
              <w:rPr>
                <w:rFonts w:ascii="Calibri" w:hAnsi="Calibri"/>
              </w:rPr>
              <w:t xml:space="preserve">confident </w:t>
            </w:r>
            <w:r w:rsidR="00B22077">
              <w:rPr>
                <w:rFonts w:ascii="Calibri" w:hAnsi="Calibri"/>
              </w:rPr>
              <w:t xml:space="preserve">to carry out their role. </w:t>
            </w:r>
          </w:p>
          <w:p w14:paraId="4033DE7B" w14:textId="347D5F26" w:rsidR="00780692" w:rsidRPr="001F6F60" w:rsidRDefault="00780692" w:rsidP="000E0D1F">
            <w:pPr>
              <w:pStyle w:val="ListParagraph"/>
              <w:spacing w:before="40" w:after="40" w:line="120" w:lineRule="atLeast"/>
              <w:ind w:left="360"/>
              <w:jc w:val="both"/>
              <w:rPr>
                <w:rFonts w:ascii="Calibri" w:hAnsi="Calibri"/>
              </w:rPr>
            </w:pPr>
          </w:p>
        </w:tc>
      </w:tr>
      <w:tr w:rsidR="009068DC" w:rsidRPr="00E17647" w14:paraId="6A8D334F" w14:textId="77777777" w:rsidTr="00ED1E1B">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513" w:type="dxa"/>
          </w:tcPr>
          <w:p w14:paraId="190844CD" w14:textId="29A88D9E" w:rsidR="004B60E4" w:rsidRDefault="004B60E4" w:rsidP="00205214">
            <w:pPr>
              <w:spacing w:before="40" w:after="40" w:line="120" w:lineRule="atLeast"/>
              <w:contextualSpacing/>
              <w:jc w:val="both"/>
              <w:rPr>
                <w:rFonts w:ascii="Calibri" w:hAnsi="Calibri"/>
              </w:rPr>
            </w:pPr>
            <w:r>
              <w:rPr>
                <w:rFonts w:ascii="Calibri" w:hAnsi="Calibri"/>
              </w:rPr>
              <w:lastRenderedPageBreak/>
              <w:t>Maintain bi-annual reviews, police vetting and compliance checks</w:t>
            </w:r>
          </w:p>
        </w:tc>
        <w:tc>
          <w:tcPr>
            <w:tcW w:w="4701" w:type="dxa"/>
            <w:gridSpan w:val="2"/>
          </w:tcPr>
          <w:p w14:paraId="6D4426B1" w14:textId="37D6F6A9" w:rsidR="004C4F9F" w:rsidRPr="001F6F60" w:rsidRDefault="004C4F9F" w:rsidP="001F6F60">
            <w:pPr>
              <w:pStyle w:val="ListParagraph"/>
              <w:numPr>
                <w:ilvl w:val="0"/>
                <w:numId w:val="19"/>
              </w:numPr>
              <w:spacing w:before="40" w:after="40" w:line="120" w:lineRule="atLeast"/>
              <w:jc w:val="both"/>
              <w:rPr>
                <w:rFonts w:ascii="Calibri" w:hAnsi="Calibri"/>
              </w:rPr>
            </w:pPr>
            <w:r>
              <w:rPr>
                <w:rFonts w:ascii="Calibri" w:hAnsi="Calibri"/>
              </w:rPr>
              <w:t>Tamar</w:t>
            </w:r>
            <w:r w:rsidR="001656D7">
              <w:rPr>
                <w:rFonts w:ascii="Calibri" w:hAnsi="Calibri"/>
              </w:rPr>
              <w:t>iki and rangatahi are safe in care.</w:t>
            </w:r>
          </w:p>
        </w:tc>
      </w:tr>
      <w:tr w:rsidR="004B60E4" w:rsidRPr="00E17647" w14:paraId="2EFC138D" w14:textId="77777777" w:rsidTr="00ED1E1B">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513" w:type="dxa"/>
          </w:tcPr>
          <w:p w14:paraId="3B931E46" w14:textId="2A0BB510" w:rsidR="004B60E4" w:rsidRDefault="00353C8D" w:rsidP="00205214">
            <w:pPr>
              <w:spacing w:before="40" w:after="40" w:line="120" w:lineRule="atLeast"/>
              <w:contextualSpacing/>
              <w:jc w:val="both"/>
              <w:rPr>
                <w:rFonts w:ascii="Calibri" w:hAnsi="Calibri"/>
              </w:rPr>
            </w:pPr>
            <w:r>
              <w:rPr>
                <w:rFonts w:ascii="Calibri" w:hAnsi="Calibri"/>
              </w:rPr>
              <w:t>Support caregivers through placements, including crisis and after-hours support</w:t>
            </w:r>
          </w:p>
        </w:tc>
        <w:tc>
          <w:tcPr>
            <w:tcW w:w="4701" w:type="dxa"/>
            <w:gridSpan w:val="2"/>
          </w:tcPr>
          <w:p w14:paraId="15FD3C39" w14:textId="5AE74E36" w:rsidR="004B60E4" w:rsidRPr="001F6F60" w:rsidRDefault="00A97EEC" w:rsidP="001F6F60">
            <w:pPr>
              <w:pStyle w:val="ListParagraph"/>
              <w:numPr>
                <w:ilvl w:val="0"/>
                <w:numId w:val="19"/>
              </w:numPr>
              <w:spacing w:before="40" w:after="40" w:line="120" w:lineRule="atLeast"/>
              <w:jc w:val="both"/>
              <w:rPr>
                <w:rFonts w:ascii="Calibri" w:hAnsi="Calibri"/>
              </w:rPr>
            </w:pPr>
            <w:r>
              <w:rPr>
                <w:rFonts w:ascii="Calibri" w:hAnsi="Calibri"/>
              </w:rPr>
              <w:t>Any safety concerns for tamariki and rangatahi will be addressed</w:t>
            </w:r>
          </w:p>
        </w:tc>
      </w:tr>
      <w:tr w:rsidR="00353C8D" w:rsidRPr="00E17647" w14:paraId="122D9A5D" w14:textId="77777777" w:rsidTr="00ED1E1B">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513" w:type="dxa"/>
          </w:tcPr>
          <w:p w14:paraId="1E811403" w14:textId="1DBFA84C" w:rsidR="00353C8D" w:rsidRDefault="007E4CF6" w:rsidP="00205214">
            <w:pPr>
              <w:spacing w:before="40" w:after="40" w:line="120" w:lineRule="atLeast"/>
              <w:contextualSpacing/>
              <w:jc w:val="both"/>
              <w:rPr>
                <w:rFonts w:ascii="Calibri" w:hAnsi="Calibri"/>
              </w:rPr>
            </w:pPr>
            <w:r>
              <w:rPr>
                <w:rFonts w:ascii="Calibri" w:hAnsi="Calibri"/>
              </w:rPr>
              <w:t>Facilitate</w:t>
            </w:r>
            <w:r w:rsidR="00300B5C">
              <w:rPr>
                <w:rFonts w:ascii="Calibri" w:hAnsi="Calibri"/>
              </w:rPr>
              <w:t xml:space="preserve"> and support appropriate placement matching for tamariki</w:t>
            </w:r>
          </w:p>
        </w:tc>
        <w:tc>
          <w:tcPr>
            <w:tcW w:w="4701" w:type="dxa"/>
            <w:gridSpan w:val="2"/>
          </w:tcPr>
          <w:p w14:paraId="58E988B0" w14:textId="5E9221F3" w:rsidR="00353C8D" w:rsidRPr="001F6F60" w:rsidRDefault="004640A0" w:rsidP="001F6F60">
            <w:pPr>
              <w:pStyle w:val="ListParagraph"/>
              <w:numPr>
                <w:ilvl w:val="0"/>
                <w:numId w:val="19"/>
              </w:numPr>
              <w:spacing w:before="40" w:after="40" w:line="120" w:lineRule="atLeast"/>
              <w:jc w:val="both"/>
              <w:rPr>
                <w:rFonts w:ascii="Calibri" w:hAnsi="Calibri"/>
              </w:rPr>
            </w:pPr>
            <w:r>
              <w:rPr>
                <w:rFonts w:ascii="Calibri" w:hAnsi="Calibri"/>
              </w:rPr>
              <w:t xml:space="preserve">Tamariki </w:t>
            </w:r>
            <w:proofErr w:type="gramStart"/>
            <w:r>
              <w:rPr>
                <w:rFonts w:ascii="Calibri" w:hAnsi="Calibri"/>
              </w:rPr>
              <w:t>are</w:t>
            </w:r>
            <w:proofErr w:type="gramEnd"/>
            <w:r>
              <w:rPr>
                <w:rFonts w:ascii="Calibri" w:hAnsi="Calibri"/>
              </w:rPr>
              <w:t xml:space="preserve"> placed safely and appropriately</w:t>
            </w:r>
          </w:p>
        </w:tc>
      </w:tr>
      <w:tr w:rsidR="00205214" w:rsidRPr="00E17647" w14:paraId="285D1944" w14:textId="77777777" w:rsidTr="00ED1E1B">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9214" w:type="dxa"/>
            <w:gridSpan w:val="3"/>
          </w:tcPr>
          <w:p w14:paraId="2196919E" w14:textId="2FCAEEDA" w:rsidR="00205214" w:rsidRPr="00654611" w:rsidRDefault="00205214" w:rsidP="00205214">
            <w:pPr>
              <w:pStyle w:val="ListParagraph"/>
              <w:numPr>
                <w:ilvl w:val="0"/>
                <w:numId w:val="3"/>
              </w:numPr>
              <w:spacing w:before="40" w:after="40" w:line="120" w:lineRule="atLeast"/>
              <w:jc w:val="both"/>
              <w:rPr>
                <w:rFonts w:ascii="Calibri" w:hAnsi="Calibri"/>
                <w:b/>
              </w:rPr>
            </w:pPr>
            <w:r w:rsidRPr="00654611">
              <w:rPr>
                <w:b/>
              </w:rPr>
              <w:t>Resources/Advocacy</w:t>
            </w:r>
            <w:r w:rsidR="005402C9">
              <w:rPr>
                <w:b/>
              </w:rPr>
              <w:t xml:space="preserve"> </w:t>
            </w:r>
            <w:r w:rsidR="00145A91">
              <w:rPr>
                <w:b/>
              </w:rPr>
              <w:t>–</w:t>
            </w:r>
            <w:r w:rsidR="005402C9">
              <w:rPr>
                <w:b/>
              </w:rPr>
              <w:t xml:space="preserve"> Home</w:t>
            </w:r>
            <w:r w:rsidR="00145A91">
              <w:rPr>
                <w:b/>
              </w:rPr>
              <w:t>-based Family Support</w:t>
            </w:r>
          </w:p>
        </w:tc>
      </w:tr>
      <w:tr w:rsidR="00205214" w:rsidRPr="00E17647" w14:paraId="38012DFB" w14:textId="04318A32" w:rsidTr="00ED1E1B">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607" w:type="dxa"/>
            <w:gridSpan w:val="2"/>
          </w:tcPr>
          <w:p w14:paraId="40EF50F2" w14:textId="10BD353D" w:rsidR="00205214" w:rsidRDefault="00205214" w:rsidP="00205214">
            <w:pPr>
              <w:spacing w:before="40" w:after="40" w:line="120" w:lineRule="atLeast"/>
              <w:jc w:val="both"/>
            </w:pPr>
            <w:r>
              <w:rPr>
                <w:rFonts w:ascii="Calibri" w:hAnsi="Calibri"/>
              </w:rPr>
              <w:t>Work alongside whānau offering a combination of parenting education, support, advocacy, information on whānau and community resources and referral to other services</w:t>
            </w:r>
          </w:p>
        </w:tc>
        <w:tc>
          <w:tcPr>
            <w:tcW w:w="4607" w:type="dxa"/>
          </w:tcPr>
          <w:p w14:paraId="73341818" w14:textId="77777777" w:rsidR="00205214" w:rsidRDefault="00205214" w:rsidP="00205214">
            <w:pPr>
              <w:pStyle w:val="ListParagraph"/>
              <w:numPr>
                <w:ilvl w:val="0"/>
                <w:numId w:val="14"/>
              </w:numPr>
              <w:spacing w:before="40" w:after="40" w:line="120" w:lineRule="atLeast"/>
              <w:jc w:val="both"/>
              <w:rPr>
                <w:rFonts w:ascii="Calibri" w:hAnsi="Calibri"/>
              </w:rPr>
            </w:pPr>
            <w:r w:rsidRPr="001718ED">
              <w:rPr>
                <w:rFonts w:ascii="Calibri" w:hAnsi="Calibri"/>
              </w:rPr>
              <w:t>Whānau develop their own strengths and increase their ability to effectively use community support systems</w:t>
            </w:r>
          </w:p>
          <w:p w14:paraId="7B8F5EA7" w14:textId="4A393BF0" w:rsidR="00205214" w:rsidRDefault="00205214" w:rsidP="00205214">
            <w:pPr>
              <w:pStyle w:val="ListParagraph"/>
              <w:numPr>
                <w:ilvl w:val="0"/>
                <w:numId w:val="17"/>
              </w:numPr>
              <w:spacing w:before="40" w:after="40" w:line="120" w:lineRule="atLeast"/>
              <w:jc w:val="both"/>
            </w:pPr>
            <w:r w:rsidRPr="00205214">
              <w:rPr>
                <w:rFonts w:ascii="Calibri" w:hAnsi="Calibri"/>
              </w:rPr>
              <w:t>The wellbeing of the children and their whānau is enhanced</w:t>
            </w:r>
          </w:p>
        </w:tc>
      </w:tr>
      <w:tr w:rsidR="00CF5B97" w:rsidRPr="00E17647" w14:paraId="2D560ECC" w14:textId="77777777" w:rsidTr="00ED1E1B">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607" w:type="dxa"/>
            <w:gridSpan w:val="2"/>
          </w:tcPr>
          <w:p w14:paraId="6D842629" w14:textId="0872C9BD" w:rsidR="00CF5B97" w:rsidRPr="00CE370F" w:rsidRDefault="008A37CE" w:rsidP="00205214">
            <w:pPr>
              <w:spacing w:before="40" w:after="40" w:line="120" w:lineRule="atLeast"/>
              <w:jc w:val="both"/>
              <w:rPr>
                <w:rFonts w:ascii="Calibri" w:hAnsi="Calibri"/>
                <w:b/>
                <w:bCs/>
              </w:rPr>
            </w:pPr>
            <w:r w:rsidRPr="00CE370F">
              <w:rPr>
                <w:rFonts w:ascii="Calibri" w:hAnsi="Calibri"/>
                <w:b/>
                <w:bCs/>
              </w:rPr>
              <w:t xml:space="preserve">Resources/Advocacy – Caregiver Liaison </w:t>
            </w:r>
          </w:p>
        </w:tc>
        <w:tc>
          <w:tcPr>
            <w:tcW w:w="4607" w:type="dxa"/>
          </w:tcPr>
          <w:p w14:paraId="01B8E5D7" w14:textId="77777777" w:rsidR="00CF5B97" w:rsidRPr="00A97EEC" w:rsidRDefault="00CF5B97" w:rsidP="00A97EEC">
            <w:pPr>
              <w:spacing w:before="40" w:after="40" w:line="120" w:lineRule="atLeast"/>
              <w:jc w:val="both"/>
              <w:rPr>
                <w:rFonts w:ascii="Calibri" w:hAnsi="Calibri"/>
              </w:rPr>
            </w:pPr>
          </w:p>
        </w:tc>
      </w:tr>
      <w:tr w:rsidR="008A37CE" w:rsidRPr="00E17647" w14:paraId="2BB9B7DA" w14:textId="77777777" w:rsidTr="00ED1E1B">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607" w:type="dxa"/>
            <w:gridSpan w:val="2"/>
          </w:tcPr>
          <w:p w14:paraId="5D8D6CD9" w14:textId="76EB7D1C" w:rsidR="008A37CE" w:rsidRDefault="00DA204C" w:rsidP="00205214">
            <w:pPr>
              <w:spacing w:before="40" w:after="40" w:line="120" w:lineRule="atLeast"/>
              <w:jc w:val="both"/>
              <w:rPr>
                <w:rFonts w:ascii="Calibri" w:hAnsi="Calibri"/>
              </w:rPr>
            </w:pPr>
            <w:r>
              <w:rPr>
                <w:rFonts w:ascii="Calibri" w:hAnsi="Calibri"/>
              </w:rPr>
              <w:t>Provide</w:t>
            </w:r>
            <w:r w:rsidRPr="00DA204C">
              <w:rPr>
                <w:rFonts w:ascii="Calibri" w:hAnsi="Calibri"/>
              </w:rPr>
              <w:t xml:space="preserve"> </w:t>
            </w:r>
            <w:r>
              <w:rPr>
                <w:rFonts w:ascii="Calibri" w:hAnsi="Calibri"/>
              </w:rPr>
              <w:t>caregivers</w:t>
            </w:r>
            <w:r w:rsidRPr="00DA204C">
              <w:rPr>
                <w:rFonts w:ascii="Calibri" w:hAnsi="Calibri"/>
              </w:rPr>
              <w:t xml:space="preserve"> </w:t>
            </w:r>
            <w:r w:rsidR="00BE55AF">
              <w:rPr>
                <w:rFonts w:ascii="Calibri" w:hAnsi="Calibri"/>
              </w:rPr>
              <w:t>with</w:t>
            </w:r>
            <w:r w:rsidRPr="00DA204C">
              <w:rPr>
                <w:rFonts w:ascii="Calibri" w:hAnsi="Calibri"/>
              </w:rPr>
              <w:t xml:space="preserve"> parenting education, support</w:t>
            </w:r>
            <w:r w:rsidR="00F824FD">
              <w:rPr>
                <w:rFonts w:ascii="Calibri" w:hAnsi="Calibri"/>
              </w:rPr>
              <w:t xml:space="preserve"> and</w:t>
            </w:r>
            <w:r w:rsidRPr="00DA204C">
              <w:rPr>
                <w:rFonts w:ascii="Calibri" w:hAnsi="Calibri"/>
              </w:rPr>
              <w:t xml:space="preserve"> advocacy</w:t>
            </w:r>
            <w:r w:rsidR="00F824FD">
              <w:rPr>
                <w:rFonts w:ascii="Calibri" w:hAnsi="Calibri"/>
              </w:rPr>
              <w:t xml:space="preserve"> to support placements.</w:t>
            </w:r>
          </w:p>
        </w:tc>
        <w:tc>
          <w:tcPr>
            <w:tcW w:w="4607" w:type="dxa"/>
          </w:tcPr>
          <w:p w14:paraId="1595B7D2" w14:textId="4E9AE367" w:rsidR="008A37CE" w:rsidRPr="00BF5A7A" w:rsidRDefault="00BF5A7A" w:rsidP="00BF5A7A">
            <w:pPr>
              <w:pStyle w:val="ListParagraph"/>
              <w:numPr>
                <w:ilvl w:val="0"/>
                <w:numId w:val="17"/>
              </w:numPr>
              <w:spacing w:before="40" w:after="40" w:line="120" w:lineRule="atLeast"/>
              <w:jc w:val="both"/>
              <w:rPr>
                <w:rFonts w:ascii="Calibri" w:hAnsi="Calibri"/>
              </w:rPr>
            </w:pPr>
            <w:r>
              <w:rPr>
                <w:rFonts w:ascii="Calibri" w:hAnsi="Calibri"/>
              </w:rPr>
              <w:t>Caregivers are well supported to provide appropriate</w:t>
            </w:r>
            <w:r w:rsidR="00FB7C67">
              <w:rPr>
                <w:rFonts w:ascii="Calibri" w:hAnsi="Calibri"/>
              </w:rPr>
              <w:t xml:space="preserve"> and responsive care to tamariki</w:t>
            </w:r>
          </w:p>
        </w:tc>
      </w:tr>
      <w:tr w:rsidR="00CE370F" w:rsidRPr="00E17647" w14:paraId="5663C69D" w14:textId="77777777" w:rsidTr="00ED1E1B">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607" w:type="dxa"/>
            <w:gridSpan w:val="2"/>
          </w:tcPr>
          <w:p w14:paraId="11B9F4D4" w14:textId="77777777" w:rsidR="00CE370F" w:rsidRDefault="00CE370F" w:rsidP="00205214">
            <w:pPr>
              <w:spacing w:before="40" w:after="40" w:line="120" w:lineRule="atLeast"/>
              <w:jc w:val="both"/>
              <w:rPr>
                <w:rFonts w:ascii="Calibri" w:hAnsi="Calibri"/>
              </w:rPr>
            </w:pPr>
          </w:p>
        </w:tc>
        <w:tc>
          <w:tcPr>
            <w:tcW w:w="4607" w:type="dxa"/>
          </w:tcPr>
          <w:p w14:paraId="25F22AE1" w14:textId="77777777" w:rsidR="00CE370F" w:rsidRPr="00A97EEC" w:rsidRDefault="00CE370F" w:rsidP="00A97EEC">
            <w:pPr>
              <w:spacing w:before="40" w:after="40" w:line="120" w:lineRule="atLeast"/>
              <w:jc w:val="both"/>
              <w:rPr>
                <w:rFonts w:ascii="Calibri" w:hAnsi="Calibri"/>
              </w:rPr>
            </w:pPr>
          </w:p>
        </w:tc>
      </w:tr>
      <w:tr w:rsidR="00CE370F" w:rsidRPr="00E17647" w14:paraId="04EB8DDF" w14:textId="77777777" w:rsidTr="00ED1E1B">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607" w:type="dxa"/>
            <w:gridSpan w:val="2"/>
          </w:tcPr>
          <w:p w14:paraId="00C0FA5E" w14:textId="77777777" w:rsidR="00CE370F" w:rsidRDefault="00CE370F" w:rsidP="00205214">
            <w:pPr>
              <w:spacing w:before="40" w:after="40" w:line="120" w:lineRule="atLeast"/>
              <w:jc w:val="both"/>
              <w:rPr>
                <w:rFonts w:ascii="Calibri" w:hAnsi="Calibri"/>
              </w:rPr>
            </w:pPr>
          </w:p>
        </w:tc>
        <w:tc>
          <w:tcPr>
            <w:tcW w:w="4607" w:type="dxa"/>
          </w:tcPr>
          <w:p w14:paraId="0651A31F" w14:textId="77777777" w:rsidR="00CE370F" w:rsidRPr="00A97EEC" w:rsidRDefault="00CE370F" w:rsidP="00A97EEC">
            <w:pPr>
              <w:spacing w:before="40" w:after="40" w:line="120" w:lineRule="atLeast"/>
              <w:jc w:val="both"/>
              <w:rPr>
                <w:rFonts w:ascii="Calibri" w:hAnsi="Calibri"/>
              </w:rPr>
            </w:pPr>
          </w:p>
        </w:tc>
      </w:tr>
      <w:tr w:rsidR="00205214" w:rsidRPr="00E17647" w14:paraId="24E00E73" w14:textId="77777777" w:rsidTr="00ED1E1B">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9214" w:type="dxa"/>
            <w:gridSpan w:val="3"/>
          </w:tcPr>
          <w:p w14:paraId="24E00E72" w14:textId="1FC051A4" w:rsidR="00205214" w:rsidRPr="00654611" w:rsidRDefault="00205214" w:rsidP="00654611">
            <w:pPr>
              <w:pStyle w:val="ListParagraph"/>
              <w:numPr>
                <w:ilvl w:val="0"/>
                <w:numId w:val="3"/>
              </w:numPr>
              <w:spacing w:before="120" w:after="120" w:line="240" w:lineRule="auto"/>
              <w:jc w:val="both"/>
              <w:rPr>
                <w:rFonts w:ascii="Calibri" w:hAnsi="Calibri"/>
                <w:b/>
              </w:rPr>
            </w:pPr>
            <w:r w:rsidRPr="00654611">
              <w:rPr>
                <w:rFonts w:ascii="Calibri" w:hAnsi="Calibri"/>
                <w:b/>
              </w:rPr>
              <w:t>Working Relationships</w:t>
            </w:r>
            <w:r w:rsidR="006302DA">
              <w:rPr>
                <w:rFonts w:ascii="Calibri" w:hAnsi="Calibri"/>
                <w:b/>
              </w:rPr>
              <w:t xml:space="preserve"> - Home-based Family Support</w:t>
            </w:r>
          </w:p>
        </w:tc>
      </w:tr>
      <w:tr w:rsidR="00205214" w:rsidRPr="00E17647" w14:paraId="24E00E78" w14:textId="77777777" w:rsidTr="00ED1E1B">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513" w:type="dxa"/>
          </w:tcPr>
          <w:p w14:paraId="24E00E74" w14:textId="40A1C3C7" w:rsidR="00205214" w:rsidRPr="00E17647" w:rsidRDefault="00205214" w:rsidP="00205214">
            <w:pPr>
              <w:spacing w:before="60" w:after="60" w:line="120" w:lineRule="atLeast"/>
              <w:jc w:val="both"/>
              <w:rPr>
                <w:rFonts w:ascii="Calibri" w:hAnsi="Calibri"/>
              </w:rPr>
            </w:pPr>
            <w:r>
              <w:rPr>
                <w:rFonts w:ascii="Calibri" w:hAnsi="Calibri"/>
              </w:rPr>
              <w:t>Develop and maintain working relationships with other professionals working with the whānau</w:t>
            </w:r>
          </w:p>
        </w:tc>
        <w:tc>
          <w:tcPr>
            <w:tcW w:w="4701" w:type="dxa"/>
            <w:gridSpan w:val="2"/>
          </w:tcPr>
          <w:p w14:paraId="24E00E75" w14:textId="77777777" w:rsidR="00205214" w:rsidRDefault="00205214" w:rsidP="00205214">
            <w:pPr>
              <w:pStyle w:val="ListParagraph"/>
              <w:numPr>
                <w:ilvl w:val="0"/>
                <w:numId w:val="8"/>
              </w:numPr>
              <w:spacing w:before="40" w:after="40" w:line="120" w:lineRule="atLeast"/>
              <w:jc w:val="both"/>
              <w:rPr>
                <w:rFonts w:ascii="Calibri" w:hAnsi="Calibri"/>
              </w:rPr>
            </w:pPr>
            <w:r>
              <w:rPr>
                <w:rFonts w:ascii="Calibri" w:hAnsi="Calibri"/>
              </w:rPr>
              <w:t>Co-operation between workers is evident</w:t>
            </w:r>
          </w:p>
          <w:p w14:paraId="24E00E77" w14:textId="09F1249A" w:rsidR="00205214" w:rsidRPr="00E17647" w:rsidRDefault="00205214" w:rsidP="00047593">
            <w:pPr>
              <w:pStyle w:val="ListParagraph"/>
              <w:numPr>
                <w:ilvl w:val="0"/>
                <w:numId w:val="8"/>
              </w:numPr>
              <w:spacing w:before="40" w:after="40" w:line="120" w:lineRule="atLeast"/>
              <w:jc w:val="both"/>
              <w:rPr>
                <w:rFonts w:ascii="Calibri" w:hAnsi="Calibri"/>
                <w:bCs/>
                <w:iCs/>
              </w:rPr>
            </w:pPr>
            <w:r>
              <w:rPr>
                <w:rFonts w:ascii="Calibri" w:hAnsi="Calibri"/>
              </w:rPr>
              <w:t>Evidence of Case Conferencing</w:t>
            </w:r>
            <w:r w:rsidR="004D3E94">
              <w:rPr>
                <w:rFonts w:ascii="Calibri" w:hAnsi="Calibri"/>
              </w:rPr>
              <w:t xml:space="preserve">/Case Consulting </w:t>
            </w:r>
            <w:r>
              <w:rPr>
                <w:rFonts w:ascii="Calibri" w:hAnsi="Calibri"/>
              </w:rPr>
              <w:t>when a group of professionals is working with a whānau</w:t>
            </w:r>
            <w:r w:rsidR="004A175E">
              <w:rPr>
                <w:rFonts w:ascii="Calibri" w:hAnsi="Calibri"/>
              </w:rPr>
              <w:t xml:space="preserve"> where applicable</w:t>
            </w:r>
          </w:p>
        </w:tc>
      </w:tr>
      <w:tr w:rsidR="006302DA" w:rsidRPr="00E17647" w14:paraId="510B2C8D" w14:textId="77777777" w:rsidTr="00ED1E1B">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513" w:type="dxa"/>
          </w:tcPr>
          <w:p w14:paraId="71EDC221" w14:textId="4A346F0A" w:rsidR="006302DA" w:rsidRPr="006302DA" w:rsidRDefault="006302DA" w:rsidP="00205214">
            <w:pPr>
              <w:spacing w:before="60" w:after="60" w:line="120" w:lineRule="atLeast"/>
              <w:jc w:val="both"/>
              <w:rPr>
                <w:rFonts w:ascii="Calibri" w:hAnsi="Calibri"/>
                <w:b/>
                <w:bCs/>
              </w:rPr>
            </w:pPr>
            <w:r w:rsidRPr="006302DA">
              <w:rPr>
                <w:rFonts w:ascii="Calibri" w:hAnsi="Calibri"/>
                <w:b/>
                <w:bCs/>
              </w:rPr>
              <w:t>Working Relationships – Home-based Family Support and Caregiver Liaison</w:t>
            </w:r>
          </w:p>
        </w:tc>
        <w:tc>
          <w:tcPr>
            <w:tcW w:w="4701" w:type="dxa"/>
            <w:gridSpan w:val="2"/>
          </w:tcPr>
          <w:p w14:paraId="493D55A3" w14:textId="77777777" w:rsidR="006302DA" w:rsidRDefault="006302DA" w:rsidP="00205214">
            <w:pPr>
              <w:pStyle w:val="ListParagraph"/>
              <w:numPr>
                <w:ilvl w:val="0"/>
                <w:numId w:val="8"/>
              </w:numPr>
              <w:spacing w:before="40" w:after="40" w:line="120" w:lineRule="atLeast"/>
              <w:jc w:val="both"/>
              <w:rPr>
                <w:rFonts w:ascii="Calibri" w:hAnsi="Calibri"/>
              </w:rPr>
            </w:pPr>
          </w:p>
        </w:tc>
      </w:tr>
      <w:tr w:rsidR="00205214" w:rsidRPr="00E17647" w14:paraId="24E00E7C" w14:textId="77777777" w:rsidTr="00ED1E1B">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513" w:type="dxa"/>
          </w:tcPr>
          <w:p w14:paraId="24E00E79" w14:textId="488403EE" w:rsidR="00205214" w:rsidRPr="00E17647" w:rsidRDefault="00205214" w:rsidP="00DD030C">
            <w:pPr>
              <w:spacing w:before="60" w:after="60" w:line="120" w:lineRule="atLeast"/>
              <w:jc w:val="both"/>
              <w:rPr>
                <w:rFonts w:ascii="Calibri" w:hAnsi="Calibri"/>
              </w:rPr>
            </w:pPr>
            <w:r>
              <w:rPr>
                <w:rFonts w:ascii="Calibri" w:hAnsi="Calibri"/>
              </w:rPr>
              <w:t>Work with and maintain strong relationships within the Home-based team and the wider Anglican Family Care team</w:t>
            </w:r>
          </w:p>
        </w:tc>
        <w:tc>
          <w:tcPr>
            <w:tcW w:w="4701" w:type="dxa"/>
            <w:gridSpan w:val="2"/>
          </w:tcPr>
          <w:p w14:paraId="24E00E7A" w14:textId="6ACA6724" w:rsidR="00205214" w:rsidRDefault="00205214" w:rsidP="00205214">
            <w:pPr>
              <w:pStyle w:val="ListParagraph"/>
              <w:numPr>
                <w:ilvl w:val="0"/>
                <w:numId w:val="10"/>
              </w:numPr>
              <w:spacing w:before="60" w:after="60" w:line="120" w:lineRule="atLeast"/>
              <w:jc w:val="both"/>
              <w:rPr>
                <w:rFonts w:ascii="Calibri" w:hAnsi="Calibri"/>
                <w:bCs/>
                <w:iCs/>
              </w:rPr>
            </w:pPr>
            <w:r>
              <w:rPr>
                <w:rFonts w:ascii="Calibri" w:hAnsi="Calibri"/>
                <w:bCs/>
                <w:iCs/>
              </w:rPr>
              <w:t>Participation in team meetings, supervision and training</w:t>
            </w:r>
          </w:p>
          <w:p w14:paraId="24E00E7B" w14:textId="056D3D5E" w:rsidR="00205214" w:rsidRPr="00EA148A" w:rsidRDefault="00205214" w:rsidP="00205214">
            <w:pPr>
              <w:pStyle w:val="ListParagraph"/>
              <w:numPr>
                <w:ilvl w:val="0"/>
                <w:numId w:val="10"/>
              </w:numPr>
              <w:spacing w:before="60" w:after="60" w:line="120" w:lineRule="atLeast"/>
              <w:jc w:val="both"/>
              <w:rPr>
                <w:rFonts w:ascii="Calibri" w:hAnsi="Calibri"/>
                <w:bCs/>
                <w:iCs/>
              </w:rPr>
            </w:pPr>
            <w:r>
              <w:rPr>
                <w:rFonts w:ascii="Calibri" w:hAnsi="Calibri"/>
                <w:bCs/>
                <w:iCs/>
              </w:rPr>
              <w:t>Effective communication and respect between team members is apparent</w:t>
            </w:r>
          </w:p>
        </w:tc>
      </w:tr>
      <w:tr w:rsidR="00014DF3" w:rsidRPr="00E17647" w14:paraId="652A0FED" w14:textId="77777777" w:rsidTr="00ED1E1B">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4513" w:type="dxa"/>
          </w:tcPr>
          <w:p w14:paraId="0E281736" w14:textId="5DB33C6D" w:rsidR="00014DF3" w:rsidRDefault="00014DF3" w:rsidP="00DD030C">
            <w:pPr>
              <w:spacing w:before="60" w:after="60" w:line="120" w:lineRule="atLeast"/>
              <w:jc w:val="both"/>
              <w:rPr>
                <w:rFonts w:ascii="Calibri" w:hAnsi="Calibri"/>
              </w:rPr>
            </w:pPr>
            <w:r>
              <w:rPr>
                <w:rFonts w:ascii="Calibri" w:hAnsi="Calibri"/>
              </w:rPr>
              <w:t xml:space="preserve">Develop and maintain working relationships with caregivers and relevant professionals in </w:t>
            </w:r>
            <w:r w:rsidR="00DE2339">
              <w:rPr>
                <w:rFonts w:ascii="Calibri" w:hAnsi="Calibri"/>
              </w:rPr>
              <w:t>HBFS team and O</w:t>
            </w:r>
            <w:r w:rsidR="008B6E18">
              <w:rPr>
                <w:rFonts w:ascii="Calibri" w:hAnsi="Calibri"/>
              </w:rPr>
              <w:t>ranga tamariki</w:t>
            </w:r>
          </w:p>
        </w:tc>
        <w:tc>
          <w:tcPr>
            <w:tcW w:w="4701" w:type="dxa"/>
            <w:gridSpan w:val="2"/>
          </w:tcPr>
          <w:p w14:paraId="330F1875" w14:textId="6210FB78" w:rsidR="00014DF3" w:rsidRDefault="008B6E18" w:rsidP="00205214">
            <w:pPr>
              <w:pStyle w:val="ListParagraph"/>
              <w:numPr>
                <w:ilvl w:val="0"/>
                <w:numId w:val="10"/>
              </w:numPr>
              <w:spacing w:before="60" w:after="60" w:line="120" w:lineRule="atLeast"/>
              <w:jc w:val="both"/>
              <w:rPr>
                <w:rFonts w:ascii="Calibri" w:hAnsi="Calibri"/>
                <w:bCs/>
                <w:iCs/>
              </w:rPr>
            </w:pPr>
            <w:r>
              <w:rPr>
                <w:rFonts w:ascii="Calibri" w:hAnsi="Calibri"/>
                <w:bCs/>
                <w:iCs/>
              </w:rPr>
              <w:t>Collaborative working relationships developed and maintained</w:t>
            </w:r>
          </w:p>
        </w:tc>
      </w:tr>
      <w:tr w:rsidR="00E17647" w:rsidRPr="00E17647" w14:paraId="24E00E7E" w14:textId="77777777" w:rsidTr="00ED1E1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9214" w:type="dxa"/>
            <w:gridSpan w:val="3"/>
            <w:tcBorders>
              <w:top w:val="single" w:sz="4" w:space="0" w:color="A6A6A6"/>
              <w:left w:val="single" w:sz="4" w:space="0" w:color="A6A6A6"/>
              <w:bottom w:val="single" w:sz="4" w:space="0" w:color="A6A6A6"/>
              <w:right w:val="single" w:sz="4" w:space="0" w:color="A6A6A6"/>
            </w:tcBorders>
          </w:tcPr>
          <w:p w14:paraId="24E00E7D" w14:textId="6B2F4511" w:rsidR="00E17647" w:rsidRPr="00654611" w:rsidRDefault="00016CAF" w:rsidP="00654611">
            <w:pPr>
              <w:pStyle w:val="ListParagraph"/>
              <w:numPr>
                <w:ilvl w:val="0"/>
                <w:numId w:val="3"/>
              </w:numPr>
              <w:spacing w:before="120" w:after="120" w:line="120" w:lineRule="atLeast"/>
              <w:jc w:val="both"/>
              <w:rPr>
                <w:rFonts w:ascii="Calibri" w:hAnsi="Calibri"/>
                <w:b/>
              </w:rPr>
            </w:pPr>
            <w:r w:rsidRPr="00654611">
              <w:rPr>
                <w:rFonts w:ascii="Calibri" w:hAnsi="Calibri"/>
                <w:b/>
              </w:rPr>
              <w:t>Recording &amp; Reporting</w:t>
            </w:r>
            <w:r w:rsidR="0091513C">
              <w:rPr>
                <w:rFonts w:ascii="Calibri" w:hAnsi="Calibri"/>
                <w:b/>
              </w:rPr>
              <w:t xml:space="preserve"> – Home-based Family Support and Caregiver Liaison</w:t>
            </w:r>
          </w:p>
        </w:tc>
      </w:tr>
      <w:tr w:rsidR="00E17647" w:rsidRPr="00E17647" w14:paraId="24E00E84" w14:textId="77777777" w:rsidTr="00ED1E1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513" w:type="dxa"/>
            <w:tcBorders>
              <w:top w:val="single" w:sz="4" w:space="0" w:color="A6A6A6"/>
              <w:left w:val="single" w:sz="4" w:space="0" w:color="A6A6A6"/>
              <w:bottom w:val="single" w:sz="4" w:space="0" w:color="A6A6A6"/>
              <w:right w:val="single" w:sz="4" w:space="0" w:color="A6A6A6"/>
            </w:tcBorders>
          </w:tcPr>
          <w:p w14:paraId="24E00E7F" w14:textId="77777777" w:rsidR="00E17647" w:rsidRPr="00E17647" w:rsidRDefault="00BE3D27" w:rsidP="00BE3D27">
            <w:pPr>
              <w:spacing w:before="60" w:after="60" w:line="120" w:lineRule="atLeast"/>
              <w:jc w:val="both"/>
              <w:rPr>
                <w:rFonts w:ascii="Calibri" w:hAnsi="Calibri"/>
                <w:bCs/>
                <w:iCs/>
              </w:rPr>
            </w:pPr>
            <w:r>
              <w:rPr>
                <w:rFonts w:ascii="Calibri" w:hAnsi="Calibri"/>
                <w:bCs/>
                <w:iCs/>
              </w:rPr>
              <w:t>R</w:t>
            </w:r>
            <w:r w:rsidR="00016CAF">
              <w:rPr>
                <w:rFonts w:ascii="Calibri" w:hAnsi="Calibri"/>
                <w:bCs/>
                <w:iCs/>
              </w:rPr>
              <w:t>ecord information as required by the Agency</w:t>
            </w:r>
          </w:p>
        </w:tc>
        <w:tc>
          <w:tcPr>
            <w:tcW w:w="4701" w:type="dxa"/>
            <w:gridSpan w:val="2"/>
            <w:tcBorders>
              <w:left w:val="single" w:sz="4" w:space="0" w:color="A6A6A6"/>
              <w:bottom w:val="single" w:sz="4" w:space="0" w:color="A6A6A6"/>
              <w:right w:val="single" w:sz="4" w:space="0" w:color="A6A6A6"/>
            </w:tcBorders>
          </w:tcPr>
          <w:p w14:paraId="24E00E80" w14:textId="77777777" w:rsidR="00E17647" w:rsidRDefault="00016CAF" w:rsidP="00016CAF">
            <w:pPr>
              <w:pStyle w:val="ListParagraph"/>
              <w:numPr>
                <w:ilvl w:val="0"/>
                <w:numId w:val="10"/>
              </w:numPr>
              <w:spacing w:before="60" w:after="60" w:line="120" w:lineRule="atLeast"/>
              <w:jc w:val="both"/>
              <w:rPr>
                <w:rFonts w:ascii="Calibri" w:hAnsi="Calibri"/>
                <w:bCs/>
                <w:iCs/>
              </w:rPr>
            </w:pPr>
            <w:r>
              <w:rPr>
                <w:rFonts w:ascii="Calibri" w:hAnsi="Calibri"/>
                <w:bCs/>
                <w:iCs/>
              </w:rPr>
              <w:t>Agency standards are met</w:t>
            </w:r>
          </w:p>
          <w:p w14:paraId="24E00E81" w14:textId="4EAD4FA3" w:rsidR="00016CAF" w:rsidRDefault="00016CAF" w:rsidP="00016CAF">
            <w:pPr>
              <w:pStyle w:val="ListParagraph"/>
              <w:numPr>
                <w:ilvl w:val="0"/>
                <w:numId w:val="10"/>
              </w:numPr>
              <w:spacing w:before="60" w:after="60" w:line="120" w:lineRule="atLeast"/>
              <w:jc w:val="both"/>
              <w:rPr>
                <w:rFonts w:ascii="Calibri" w:hAnsi="Calibri"/>
                <w:bCs/>
                <w:iCs/>
              </w:rPr>
            </w:pPr>
            <w:r>
              <w:rPr>
                <w:rFonts w:ascii="Calibri" w:hAnsi="Calibri"/>
                <w:bCs/>
                <w:iCs/>
              </w:rPr>
              <w:t xml:space="preserve">Professional case notes are recorded and filed appropriately in the </w:t>
            </w:r>
            <w:proofErr w:type="spellStart"/>
            <w:r>
              <w:rPr>
                <w:rFonts w:ascii="Calibri" w:hAnsi="Calibri"/>
                <w:bCs/>
                <w:iCs/>
              </w:rPr>
              <w:t>Exess</w:t>
            </w:r>
            <w:proofErr w:type="spellEnd"/>
            <w:r>
              <w:rPr>
                <w:rFonts w:ascii="Calibri" w:hAnsi="Calibri"/>
                <w:bCs/>
                <w:iCs/>
              </w:rPr>
              <w:t xml:space="preserve"> Care Management Systems</w:t>
            </w:r>
          </w:p>
          <w:p w14:paraId="24E00E83" w14:textId="77777777" w:rsidR="00016CAF" w:rsidRPr="00016CAF" w:rsidRDefault="00016CAF" w:rsidP="00016CAF">
            <w:pPr>
              <w:pStyle w:val="ListParagraph"/>
              <w:numPr>
                <w:ilvl w:val="0"/>
                <w:numId w:val="10"/>
              </w:numPr>
              <w:spacing w:before="60" w:after="60" w:line="120" w:lineRule="atLeast"/>
              <w:jc w:val="both"/>
              <w:rPr>
                <w:rFonts w:ascii="Calibri" w:hAnsi="Calibri"/>
                <w:bCs/>
                <w:iCs/>
              </w:rPr>
            </w:pPr>
            <w:r>
              <w:rPr>
                <w:rFonts w:ascii="Calibri" w:hAnsi="Calibri"/>
                <w:bCs/>
                <w:iCs/>
              </w:rPr>
              <w:t xml:space="preserve">Reports and correspondence are </w:t>
            </w:r>
            <w:r w:rsidR="00B85B6F">
              <w:rPr>
                <w:rFonts w:ascii="Calibri" w:hAnsi="Calibri"/>
                <w:bCs/>
                <w:iCs/>
              </w:rPr>
              <w:t xml:space="preserve">written </w:t>
            </w:r>
            <w:r>
              <w:rPr>
                <w:rFonts w:ascii="Calibri" w:hAnsi="Calibri"/>
                <w:bCs/>
                <w:iCs/>
              </w:rPr>
              <w:t>to a required standard</w:t>
            </w:r>
          </w:p>
        </w:tc>
      </w:tr>
      <w:tr w:rsidR="00016CAF" w:rsidRPr="00E17647" w14:paraId="24E00E86" w14:textId="77777777" w:rsidTr="00ED1E1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9214" w:type="dxa"/>
            <w:gridSpan w:val="3"/>
            <w:tcBorders>
              <w:top w:val="single" w:sz="4" w:space="0" w:color="A6A6A6"/>
              <w:left w:val="single" w:sz="4" w:space="0" w:color="A6A6A6"/>
              <w:bottom w:val="single" w:sz="4" w:space="0" w:color="A6A6A6"/>
              <w:right w:val="single" w:sz="4" w:space="0" w:color="A6A6A6"/>
            </w:tcBorders>
          </w:tcPr>
          <w:p w14:paraId="24E00E85" w14:textId="4BF07D55" w:rsidR="00016CAF" w:rsidRPr="00654611" w:rsidRDefault="00BE3D27" w:rsidP="00654611">
            <w:pPr>
              <w:pStyle w:val="ListParagraph"/>
              <w:numPr>
                <w:ilvl w:val="0"/>
                <w:numId w:val="3"/>
              </w:numPr>
              <w:spacing w:before="120" w:after="120" w:line="120" w:lineRule="atLeast"/>
              <w:jc w:val="both"/>
              <w:rPr>
                <w:rFonts w:ascii="Calibri" w:hAnsi="Calibri"/>
                <w:b/>
              </w:rPr>
            </w:pPr>
            <w:r w:rsidRPr="00654611">
              <w:rPr>
                <w:rFonts w:ascii="Calibri" w:hAnsi="Calibri"/>
                <w:b/>
              </w:rPr>
              <w:t>Professional Development</w:t>
            </w:r>
            <w:r w:rsidR="0091513C">
              <w:rPr>
                <w:rFonts w:ascii="Calibri" w:hAnsi="Calibri"/>
                <w:b/>
              </w:rPr>
              <w:t xml:space="preserve"> – Home-based Family Support and Caregiver Liaison</w:t>
            </w:r>
          </w:p>
        </w:tc>
      </w:tr>
      <w:tr w:rsidR="00016CAF" w:rsidRPr="00E17647" w14:paraId="24E00E8B" w14:textId="77777777" w:rsidTr="00BE3D27">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513" w:type="dxa"/>
            <w:tcBorders>
              <w:top w:val="single" w:sz="4" w:space="0" w:color="A6A6A6"/>
              <w:left w:val="single" w:sz="4" w:space="0" w:color="A6A6A6"/>
              <w:bottom w:val="single" w:sz="4" w:space="0" w:color="A6A6A6"/>
              <w:right w:val="single" w:sz="4" w:space="0" w:color="A6A6A6"/>
            </w:tcBorders>
          </w:tcPr>
          <w:p w14:paraId="24E00E87" w14:textId="77777777" w:rsidR="00016CAF" w:rsidRPr="00E17647" w:rsidRDefault="00BE3D27" w:rsidP="00016CAF">
            <w:pPr>
              <w:spacing w:before="60" w:after="60" w:line="120" w:lineRule="atLeast"/>
              <w:jc w:val="both"/>
              <w:rPr>
                <w:rFonts w:ascii="Calibri" w:hAnsi="Calibri"/>
              </w:rPr>
            </w:pPr>
            <w:r>
              <w:rPr>
                <w:rFonts w:ascii="Calibri" w:hAnsi="Calibri"/>
              </w:rPr>
              <w:t>Attend supervision as required</w:t>
            </w:r>
          </w:p>
        </w:tc>
        <w:tc>
          <w:tcPr>
            <w:tcW w:w="4701" w:type="dxa"/>
            <w:gridSpan w:val="2"/>
            <w:tcBorders>
              <w:left w:val="single" w:sz="4" w:space="0" w:color="A6A6A6"/>
              <w:right w:val="single" w:sz="4" w:space="0" w:color="A6A6A6"/>
            </w:tcBorders>
          </w:tcPr>
          <w:p w14:paraId="24E00E88" w14:textId="77777777" w:rsidR="00016CAF" w:rsidRDefault="00BE3D27" w:rsidP="00BE3D27">
            <w:pPr>
              <w:pStyle w:val="ListParagraph"/>
              <w:numPr>
                <w:ilvl w:val="0"/>
                <w:numId w:val="16"/>
              </w:numPr>
              <w:spacing w:before="60" w:after="60" w:line="120" w:lineRule="atLeast"/>
              <w:jc w:val="both"/>
              <w:rPr>
                <w:rFonts w:ascii="Calibri" w:hAnsi="Calibri"/>
                <w:bCs/>
                <w:iCs/>
              </w:rPr>
            </w:pPr>
            <w:r>
              <w:rPr>
                <w:rFonts w:ascii="Calibri" w:hAnsi="Calibri"/>
                <w:bCs/>
                <w:iCs/>
              </w:rPr>
              <w:t>Caseloads are manageable</w:t>
            </w:r>
          </w:p>
          <w:p w14:paraId="24E00E89" w14:textId="77777777" w:rsidR="00BE3D27" w:rsidRDefault="00BE3D27" w:rsidP="00BE3D27">
            <w:pPr>
              <w:pStyle w:val="ListParagraph"/>
              <w:numPr>
                <w:ilvl w:val="0"/>
                <w:numId w:val="16"/>
              </w:numPr>
              <w:spacing w:before="60" w:after="60" w:line="120" w:lineRule="atLeast"/>
              <w:jc w:val="both"/>
              <w:rPr>
                <w:rFonts w:ascii="Calibri" w:hAnsi="Calibri"/>
                <w:bCs/>
                <w:iCs/>
              </w:rPr>
            </w:pPr>
            <w:r>
              <w:rPr>
                <w:rFonts w:ascii="Calibri" w:hAnsi="Calibri"/>
                <w:bCs/>
                <w:iCs/>
              </w:rPr>
              <w:lastRenderedPageBreak/>
              <w:t>Professional development and practice issues are identified</w:t>
            </w:r>
          </w:p>
          <w:p w14:paraId="24E00E8A" w14:textId="77777777" w:rsidR="00BE3D27" w:rsidRPr="00BE3D27" w:rsidRDefault="00BE3D27" w:rsidP="00BE3D27">
            <w:pPr>
              <w:pStyle w:val="ListParagraph"/>
              <w:numPr>
                <w:ilvl w:val="0"/>
                <w:numId w:val="16"/>
              </w:numPr>
              <w:spacing w:before="60" w:after="60" w:line="120" w:lineRule="atLeast"/>
              <w:jc w:val="both"/>
              <w:rPr>
                <w:rFonts w:ascii="Calibri" w:hAnsi="Calibri"/>
                <w:bCs/>
                <w:iCs/>
              </w:rPr>
            </w:pPr>
            <w:r>
              <w:rPr>
                <w:rFonts w:ascii="Calibri" w:hAnsi="Calibri"/>
                <w:bCs/>
                <w:iCs/>
              </w:rPr>
              <w:t>Practice is supported and sustained</w:t>
            </w:r>
          </w:p>
        </w:tc>
      </w:tr>
      <w:tr w:rsidR="00BE3D27" w:rsidRPr="00E17647" w14:paraId="24E00E90" w14:textId="77777777" w:rsidTr="00E268E2">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513" w:type="dxa"/>
            <w:tcBorders>
              <w:top w:val="single" w:sz="4" w:space="0" w:color="A6A6A6"/>
              <w:left w:val="single" w:sz="4" w:space="0" w:color="A6A6A6"/>
              <w:bottom w:val="single" w:sz="4" w:space="0" w:color="A6A6A6"/>
              <w:right w:val="single" w:sz="4" w:space="0" w:color="A6A6A6"/>
            </w:tcBorders>
          </w:tcPr>
          <w:p w14:paraId="24E00E8C" w14:textId="77777777" w:rsidR="00BE3D27" w:rsidRDefault="00BE3D27" w:rsidP="00BE3D27">
            <w:pPr>
              <w:spacing w:before="60" w:after="60" w:line="120" w:lineRule="atLeast"/>
              <w:jc w:val="both"/>
              <w:rPr>
                <w:rFonts w:ascii="Calibri" w:hAnsi="Calibri"/>
              </w:rPr>
            </w:pPr>
            <w:r>
              <w:rPr>
                <w:rFonts w:ascii="Calibri" w:hAnsi="Calibri"/>
              </w:rPr>
              <w:lastRenderedPageBreak/>
              <w:t>Attend relevant training</w:t>
            </w:r>
          </w:p>
        </w:tc>
        <w:tc>
          <w:tcPr>
            <w:tcW w:w="4701" w:type="dxa"/>
            <w:gridSpan w:val="2"/>
            <w:tcBorders>
              <w:left w:val="single" w:sz="4" w:space="0" w:color="A6A6A6"/>
              <w:right w:val="single" w:sz="4" w:space="0" w:color="A6A6A6"/>
            </w:tcBorders>
          </w:tcPr>
          <w:p w14:paraId="24E00E8D" w14:textId="77777777" w:rsidR="00BE3D27" w:rsidRDefault="00BE3D27" w:rsidP="00BE3D27">
            <w:pPr>
              <w:pStyle w:val="ListParagraph"/>
              <w:numPr>
                <w:ilvl w:val="0"/>
                <w:numId w:val="16"/>
              </w:numPr>
              <w:spacing w:before="60" w:after="60" w:line="120" w:lineRule="atLeast"/>
              <w:jc w:val="both"/>
              <w:rPr>
                <w:rFonts w:ascii="Calibri" w:hAnsi="Calibri"/>
                <w:bCs/>
                <w:iCs/>
              </w:rPr>
            </w:pPr>
            <w:r>
              <w:rPr>
                <w:rFonts w:ascii="Calibri" w:hAnsi="Calibri"/>
                <w:bCs/>
                <w:iCs/>
              </w:rPr>
              <w:t>Skills and knowledge enhanced</w:t>
            </w:r>
          </w:p>
          <w:p w14:paraId="24E00E8E" w14:textId="77777777" w:rsidR="00BE3D27" w:rsidRDefault="00BE3D27" w:rsidP="00BE3D27">
            <w:pPr>
              <w:pStyle w:val="ListParagraph"/>
              <w:numPr>
                <w:ilvl w:val="0"/>
                <w:numId w:val="16"/>
              </w:numPr>
              <w:spacing w:before="60" w:after="60" w:line="120" w:lineRule="atLeast"/>
              <w:jc w:val="both"/>
              <w:rPr>
                <w:rFonts w:ascii="Calibri" w:hAnsi="Calibri"/>
                <w:bCs/>
                <w:iCs/>
              </w:rPr>
            </w:pPr>
            <w:r>
              <w:rPr>
                <w:rFonts w:ascii="Calibri" w:hAnsi="Calibri"/>
                <w:bCs/>
                <w:iCs/>
              </w:rPr>
              <w:t>Be informed of current community services</w:t>
            </w:r>
          </w:p>
          <w:p w14:paraId="53DA8B48" w14:textId="77777777" w:rsidR="00BE3D27" w:rsidRDefault="00BE3D27" w:rsidP="00BE3D27">
            <w:pPr>
              <w:pStyle w:val="ListParagraph"/>
              <w:numPr>
                <w:ilvl w:val="0"/>
                <w:numId w:val="16"/>
              </w:numPr>
              <w:spacing w:before="60" w:after="60" w:line="120" w:lineRule="atLeast"/>
              <w:jc w:val="both"/>
              <w:rPr>
                <w:rFonts w:ascii="Calibri" w:hAnsi="Calibri"/>
                <w:bCs/>
                <w:iCs/>
              </w:rPr>
            </w:pPr>
            <w:r>
              <w:rPr>
                <w:rFonts w:ascii="Calibri" w:hAnsi="Calibri"/>
                <w:bCs/>
                <w:iCs/>
              </w:rPr>
              <w:t xml:space="preserve">Awareness of relevant social and community issues </w:t>
            </w:r>
          </w:p>
          <w:p w14:paraId="24E00E8F" w14:textId="0FE5FF03" w:rsidR="00755C26" w:rsidRDefault="00755C26" w:rsidP="00755C26">
            <w:pPr>
              <w:pStyle w:val="ListParagraph"/>
              <w:numPr>
                <w:ilvl w:val="0"/>
                <w:numId w:val="16"/>
              </w:numPr>
              <w:spacing w:before="60" w:after="60" w:line="120" w:lineRule="atLeast"/>
              <w:jc w:val="both"/>
              <w:rPr>
                <w:rFonts w:ascii="Calibri" w:hAnsi="Calibri"/>
                <w:bCs/>
                <w:iCs/>
              </w:rPr>
            </w:pPr>
            <w:r>
              <w:rPr>
                <w:rFonts w:ascii="Calibri" w:hAnsi="Calibri"/>
                <w:bCs/>
                <w:iCs/>
              </w:rPr>
              <w:t xml:space="preserve">Professional memberships (where applicable) are maintained in accordance </w:t>
            </w:r>
            <w:proofErr w:type="gramStart"/>
            <w:r>
              <w:rPr>
                <w:rFonts w:ascii="Calibri" w:hAnsi="Calibri"/>
                <w:bCs/>
                <w:iCs/>
              </w:rPr>
              <w:t>within</w:t>
            </w:r>
            <w:proofErr w:type="gramEnd"/>
            <w:r>
              <w:rPr>
                <w:rFonts w:ascii="Calibri" w:hAnsi="Calibri"/>
                <w:bCs/>
                <w:iCs/>
              </w:rPr>
              <w:t xml:space="preserve"> specified timeframes </w:t>
            </w:r>
          </w:p>
        </w:tc>
      </w:tr>
      <w:tr w:rsidR="00E268E2" w:rsidRPr="00E17647" w14:paraId="24E00E92" w14:textId="77777777" w:rsidTr="00ED1E1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9214" w:type="dxa"/>
            <w:gridSpan w:val="3"/>
            <w:tcBorders>
              <w:top w:val="single" w:sz="4" w:space="0" w:color="A6A6A6"/>
              <w:left w:val="single" w:sz="4" w:space="0" w:color="A6A6A6"/>
              <w:bottom w:val="single" w:sz="4" w:space="0" w:color="A6A6A6"/>
              <w:right w:val="single" w:sz="4" w:space="0" w:color="A6A6A6"/>
            </w:tcBorders>
          </w:tcPr>
          <w:p w14:paraId="24E00E91" w14:textId="7ABC2C99" w:rsidR="00E268E2" w:rsidRPr="00654611" w:rsidRDefault="00E268E2" w:rsidP="00654611">
            <w:pPr>
              <w:pStyle w:val="ListParagraph"/>
              <w:numPr>
                <w:ilvl w:val="0"/>
                <w:numId w:val="3"/>
              </w:numPr>
              <w:spacing w:before="60" w:after="60" w:line="120" w:lineRule="atLeast"/>
              <w:jc w:val="both"/>
              <w:rPr>
                <w:rFonts w:ascii="Calibri" w:hAnsi="Calibri"/>
                <w:b/>
                <w:bCs/>
                <w:iCs/>
              </w:rPr>
            </w:pPr>
            <w:r w:rsidRPr="00654611">
              <w:rPr>
                <w:rFonts w:ascii="Calibri" w:hAnsi="Calibri"/>
                <w:b/>
              </w:rPr>
              <w:t>Other Duties</w:t>
            </w:r>
          </w:p>
        </w:tc>
      </w:tr>
      <w:tr w:rsidR="00E268E2" w:rsidRPr="00E17647" w14:paraId="24E00E95" w14:textId="77777777" w:rsidTr="00ED1E1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607" w:type="dxa"/>
            <w:gridSpan w:val="2"/>
            <w:tcBorders>
              <w:top w:val="single" w:sz="4" w:space="0" w:color="A6A6A6"/>
              <w:left w:val="single" w:sz="4" w:space="0" w:color="A6A6A6"/>
              <w:bottom w:val="single" w:sz="4" w:space="0" w:color="A6A6A6"/>
              <w:right w:val="single" w:sz="4" w:space="0" w:color="A6A6A6"/>
            </w:tcBorders>
          </w:tcPr>
          <w:p w14:paraId="24E00E93" w14:textId="77777777" w:rsidR="00E268E2" w:rsidRPr="00E268E2" w:rsidRDefault="00E268E2" w:rsidP="00E268E2">
            <w:pPr>
              <w:spacing w:before="60" w:after="60" w:line="120" w:lineRule="atLeast"/>
              <w:jc w:val="both"/>
              <w:rPr>
                <w:rFonts w:ascii="Calibri" w:hAnsi="Calibri"/>
              </w:rPr>
            </w:pPr>
            <w:r w:rsidRPr="00E268E2">
              <w:rPr>
                <w:rFonts w:ascii="Calibri" w:hAnsi="Calibri"/>
              </w:rPr>
              <w:t xml:space="preserve">Any other </w:t>
            </w:r>
            <w:r>
              <w:rPr>
                <w:rFonts w:ascii="Calibri" w:hAnsi="Calibri"/>
              </w:rPr>
              <w:t>duties from time to time as negotiated with the Team Leader</w:t>
            </w:r>
          </w:p>
        </w:tc>
        <w:tc>
          <w:tcPr>
            <w:tcW w:w="4607" w:type="dxa"/>
            <w:tcBorders>
              <w:top w:val="single" w:sz="4" w:space="0" w:color="A6A6A6"/>
              <w:left w:val="single" w:sz="4" w:space="0" w:color="A6A6A6"/>
              <w:bottom w:val="single" w:sz="4" w:space="0" w:color="A6A6A6"/>
              <w:right w:val="single" w:sz="4" w:space="0" w:color="A6A6A6"/>
            </w:tcBorders>
          </w:tcPr>
          <w:p w14:paraId="24E00E94" w14:textId="77777777" w:rsidR="00E268E2" w:rsidRDefault="00E268E2" w:rsidP="00E268E2">
            <w:pPr>
              <w:spacing w:before="60" w:after="60" w:line="120" w:lineRule="atLeast"/>
              <w:jc w:val="both"/>
              <w:rPr>
                <w:rFonts w:ascii="Calibri" w:hAnsi="Calibri"/>
                <w:b/>
              </w:rPr>
            </w:pPr>
          </w:p>
        </w:tc>
      </w:tr>
    </w:tbl>
    <w:p w14:paraId="491C7B3A" w14:textId="6E9249D2" w:rsidR="006219D9" w:rsidRPr="00E17647" w:rsidRDefault="006219D9" w:rsidP="006219D9">
      <w:pPr>
        <w:spacing w:before="120" w:after="120" w:line="240" w:lineRule="auto"/>
        <w:rPr>
          <w:rFonts w:ascii="Calibri" w:eastAsia="Times New Roman" w:hAnsi="Calibri" w:cs="Times New Roman"/>
          <w:b/>
          <w:bCs/>
          <w:color w:val="002060"/>
          <w:sz w:val="24"/>
          <w:szCs w:val="24"/>
        </w:rPr>
      </w:pPr>
      <w:r>
        <w:rPr>
          <w:rFonts w:ascii="Calibri" w:eastAsia="Times New Roman" w:hAnsi="Calibri" w:cs="Times New Roman"/>
          <w:b/>
          <w:bCs/>
          <w:color w:val="002060"/>
          <w:sz w:val="24"/>
          <w:szCs w:val="24"/>
        </w:rPr>
        <w:t>Scope of Responsibilities</w:t>
      </w:r>
    </w:p>
    <w:p w14:paraId="73E1A450" w14:textId="312403C6" w:rsidR="006A7838" w:rsidRDefault="00E17647" w:rsidP="00D6526E">
      <w:pPr>
        <w:keepNext/>
        <w:keepLines/>
        <w:spacing w:before="120" w:after="120" w:line="120" w:lineRule="atLeast"/>
        <w:jc w:val="both"/>
        <w:outlineLvl w:val="1"/>
        <w:rPr>
          <w:rFonts w:ascii="Calibri" w:hAnsi="Calibri"/>
        </w:rPr>
      </w:pPr>
      <w:r w:rsidRPr="00E17647">
        <w:rPr>
          <w:rFonts w:ascii="Calibri" w:hAnsi="Calibri"/>
        </w:rPr>
        <w:t xml:space="preserve">The </w:t>
      </w:r>
      <w:r w:rsidR="00752076">
        <w:rPr>
          <w:rFonts w:asciiTheme="majorHAnsi" w:eastAsiaTheme="majorEastAsia" w:hAnsiTheme="majorHAnsi" w:cstheme="majorBidi"/>
          <w:b/>
        </w:rPr>
        <w:t xml:space="preserve">Home-based Family Support </w:t>
      </w:r>
      <w:r w:rsidR="00D9243B">
        <w:rPr>
          <w:rFonts w:asciiTheme="majorHAnsi" w:eastAsiaTheme="majorEastAsia" w:hAnsiTheme="majorHAnsi" w:cstheme="majorBidi"/>
          <w:b/>
        </w:rPr>
        <w:t xml:space="preserve">social work </w:t>
      </w:r>
      <w:r w:rsidR="00D9243B" w:rsidRPr="00D9243B">
        <w:rPr>
          <w:rFonts w:asciiTheme="majorHAnsi" w:eastAsiaTheme="majorEastAsia" w:hAnsiTheme="majorHAnsi" w:cstheme="majorBidi"/>
          <w:bCs/>
        </w:rPr>
        <w:t xml:space="preserve">role </w:t>
      </w:r>
      <w:r w:rsidR="00DA7306">
        <w:rPr>
          <w:rFonts w:ascii="Calibri" w:hAnsi="Calibri"/>
        </w:rPr>
        <w:t>is providing a social work service to whānau with children/young people 0-17</w:t>
      </w:r>
      <w:r w:rsidR="007C2B34">
        <w:rPr>
          <w:rFonts w:ascii="Calibri" w:hAnsi="Calibri"/>
        </w:rPr>
        <w:t xml:space="preserve"> </w:t>
      </w:r>
      <w:r w:rsidR="002B5938">
        <w:rPr>
          <w:rFonts w:ascii="Calibri" w:hAnsi="Calibri"/>
        </w:rPr>
        <w:t xml:space="preserve">years old </w:t>
      </w:r>
      <w:r w:rsidR="00DA7306">
        <w:rPr>
          <w:rFonts w:ascii="Calibri" w:hAnsi="Calibri"/>
        </w:rPr>
        <w:t>in accordance with accreditation standards</w:t>
      </w:r>
      <w:r w:rsidR="00120544">
        <w:rPr>
          <w:rFonts w:ascii="Calibri" w:hAnsi="Calibri"/>
        </w:rPr>
        <w:t xml:space="preserve"> and Home-based Family Support Practice Guidelines</w:t>
      </w:r>
      <w:r w:rsidR="00DA7306">
        <w:rPr>
          <w:rFonts w:ascii="Calibri" w:hAnsi="Calibri"/>
        </w:rPr>
        <w:t xml:space="preserve">. </w:t>
      </w:r>
    </w:p>
    <w:p w14:paraId="0F05BF7A" w14:textId="45C044E7" w:rsidR="00D6526E" w:rsidRPr="00E17647" w:rsidRDefault="00D6526E" w:rsidP="00D6526E">
      <w:pPr>
        <w:keepNext/>
        <w:keepLines/>
        <w:spacing w:before="120" w:after="120" w:line="120" w:lineRule="atLeast"/>
        <w:jc w:val="both"/>
        <w:outlineLvl w:val="1"/>
        <w:rPr>
          <w:rFonts w:ascii="Calibri" w:hAnsi="Calibri"/>
        </w:rPr>
      </w:pPr>
      <w:r w:rsidRPr="00895D5F">
        <w:rPr>
          <w:rFonts w:cstheme="minorHAnsi"/>
        </w:rPr>
        <w:t xml:space="preserve">The </w:t>
      </w:r>
      <w:r>
        <w:rPr>
          <w:rFonts w:eastAsiaTheme="majorEastAsia" w:cstheme="minorHAnsi"/>
          <w:b/>
        </w:rPr>
        <w:t xml:space="preserve">Caregiver Liaison Social Worker </w:t>
      </w:r>
      <w:r w:rsidR="00D9243B" w:rsidRPr="00D9243B">
        <w:rPr>
          <w:rFonts w:eastAsiaTheme="majorEastAsia" w:cstheme="minorHAnsi"/>
          <w:bCs/>
        </w:rPr>
        <w:t>role</w:t>
      </w:r>
      <w:r w:rsidR="00D9243B">
        <w:rPr>
          <w:rFonts w:eastAsiaTheme="majorEastAsia" w:cstheme="minorHAnsi"/>
          <w:b/>
        </w:rPr>
        <w:t xml:space="preserve"> </w:t>
      </w:r>
      <w:r w:rsidRPr="00895D5F">
        <w:rPr>
          <w:rFonts w:eastAsiaTheme="majorEastAsia" w:cstheme="minorHAnsi"/>
        </w:rPr>
        <w:t>is responsible</w:t>
      </w:r>
      <w:r>
        <w:rPr>
          <w:rFonts w:eastAsiaTheme="majorEastAsia" w:cstheme="minorHAnsi"/>
        </w:rPr>
        <w:t xml:space="preserve"> </w:t>
      </w:r>
      <w:r w:rsidRPr="00E2188F">
        <w:rPr>
          <w:rFonts w:eastAsiaTheme="majorEastAsia" w:cstheme="minorHAnsi"/>
          <w:color w:val="000000" w:themeColor="text1"/>
        </w:rPr>
        <w:t xml:space="preserve">for recruiting, </w:t>
      </w:r>
      <w:r>
        <w:rPr>
          <w:rFonts w:ascii="Calibri" w:hAnsi="Calibri"/>
        </w:rPr>
        <w:t xml:space="preserve">assessing, training and supporting a group of caregivers to provide care for children/young people 0 - 17 in accordance with OT Legislation (section 396), OT accreditation standards and National Care Standards. </w:t>
      </w:r>
    </w:p>
    <w:p w14:paraId="24E00E97" w14:textId="6A8F6204" w:rsidR="00E17647" w:rsidRPr="00E17647" w:rsidRDefault="00E17647" w:rsidP="00752076">
      <w:pPr>
        <w:keepNext/>
        <w:keepLines/>
        <w:spacing w:before="120" w:after="120" w:line="120" w:lineRule="atLeast"/>
        <w:jc w:val="both"/>
        <w:outlineLvl w:val="1"/>
        <w:rPr>
          <w:rFonts w:ascii="Calibri" w:hAnsi="Calibri"/>
        </w:rPr>
      </w:pPr>
    </w:p>
    <w:p w14:paraId="24E00E98" w14:textId="77777777" w:rsidR="00E17647" w:rsidRPr="00E17647" w:rsidRDefault="00E17647" w:rsidP="00E17647">
      <w:pPr>
        <w:spacing w:before="120" w:after="120" w:line="240" w:lineRule="auto"/>
        <w:rPr>
          <w:rFonts w:ascii="Calibri" w:eastAsia="Times New Roman" w:hAnsi="Calibri" w:cs="Times New Roman"/>
          <w:b/>
          <w:bCs/>
          <w:color w:val="002060"/>
          <w:sz w:val="24"/>
          <w:szCs w:val="24"/>
        </w:rPr>
      </w:pPr>
      <w:r w:rsidRPr="00E17647">
        <w:rPr>
          <w:rFonts w:ascii="Calibri" w:eastAsia="Times New Roman" w:hAnsi="Calibri" w:cs="Times New Roman"/>
          <w:b/>
          <w:bCs/>
          <w:color w:val="002060"/>
          <w:sz w:val="24"/>
          <w:szCs w:val="24"/>
        </w:rPr>
        <w:t>Health and Safety</w:t>
      </w:r>
    </w:p>
    <w:p w14:paraId="24E00E99" w14:textId="10AC9246" w:rsidR="00752076" w:rsidRDefault="00E17647" w:rsidP="00AD7B90">
      <w:pPr>
        <w:spacing w:before="120" w:after="120" w:line="120" w:lineRule="atLeast"/>
        <w:jc w:val="both"/>
        <w:rPr>
          <w:rFonts w:ascii="Calibri" w:hAnsi="Calibri"/>
        </w:rPr>
      </w:pPr>
      <w:r w:rsidRPr="00E17647">
        <w:rPr>
          <w:rFonts w:ascii="Calibri" w:hAnsi="Calibri"/>
        </w:rPr>
        <w:t>Anglican Family Care is committed to achieving the highest level of health and safety for its staff.  All employees are expected to take the initiative to identify report and resolve issues that may cause harm to themselves or others in the organisation.  As an employee the health and safety of staff members and colleagues as well as your own, are your responsibility.  You are expected to work safely and to</w:t>
      </w:r>
      <w:r w:rsidR="004A175E">
        <w:rPr>
          <w:rFonts w:ascii="Calibri" w:hAnsi="Calibri"/>
        </w:rPr>
        <w:t xml:space="preserve"> adhere to all agency Health and Safety Policy and Procedures. </w:t>
      </w:r>
      <w:r w:rsidRPr="00E17647">
        <w:rPr>
          <w:rFonts w:ascii="Calibri" w:hAnsi="Calibri"/>
        </w:rPr>
        <w:t xml:space="preserve"> It is expected that you will report all accidents or potential hazards to your direct line manager.</w:t>
      </w:r>
    </w:p>
    <w:p w14:paraId="07E764B0" w14:textId="77777777" w:rsidR="00DE6C44" w:rsidRPr="00E17647" w:rsidRDefault="00DE6C44" w:rsidP="00DE6C44">
      <w:pPr>
        <w:spacing w:before="120" w:after="120" w:line="240" w:lineRule="auto"/>
        <w:rPr>
          <w:rFonts w:ascii="Calibri" w:eastAsia="Times New Roman" w:hAnsi="Calibri" w:cs="Times New Roman"/>
          <w:b/>
          <w:bCs/>
          <w:color w:val="002060"/>
          <w:sz w:val="24"/>
          <w:szCs w:val="24"/>
        </w:rPr>
      </w:pPr>
      <w:r w:rsidRPr="00E17647">
        <w:rPr>
          <w:rFonts w:ascii="Calibri" w:eastAsia="Times New Roman" w:hAnsi="Calibri" w:cs="Times New Roman"/>
          <w:b/>
          <w:bCs/>
          <w:color w:val="002060"/>
          <w:sz w:val="24"/>
          <w:szCs w:val="24"/>
        </w:rPr>
        <w:t>T</w:t>
      </w:r>
      <w:r>
        <w:rPr>
          <w:rFonts w:ascii="Calibri" w:eastAsia="Times New Roman" w:hAnsi="Calibri" w:cs="Times New Roman"/>
          <w:b/>
          <w:bCs/>
          <w:color w:val="002060"/>
          <w:sz w:val="24"/>
          <w:szCs w:val="24"/>
        </w:rPr>
        <w:t xml:space="preserve">e Tiriti o </w:t>
      </w:r>
      <w:r w:rsidRPr="00E17647">
        <w:rPr>
          <w:rFonts w:ascii="Calibri" w:eastAsia="Times New Roman" w:hAnsi="Calibri" w:cs="Times New Roman"/>
          <w:b/>
          <w:bCs/>
          <w:color w:val="002060"/>
          <w:sz w:val="24"/>
          <w:szCs w:val="24"/>
        </w:rPr>
        <w:t>Waitangi</w:t>
      </w:r>
    </w:p>
    <w:p w14:paraId="530E67C9" w14:textId="77777777" w:rsidR="00DE6C44" w:rsidRDefault="00DE6C44" w:rsidP="00DE6C44">
      <w:r>
        <w:rPr>
          <w:rFonts w:ascii="Calibri" w:hAnsi="Calibri"/>
        </w:rPr>
        <w:t xml:space="preserve"> </w:t>
      </w:r>
      <w:r>
        <w:t xml:space="preserve">We honour Te Tiriti o Waitangi, accord value to te </w:t>
      </w:r>
      <w:proofErr w:type="spellStart"/>
      <w:r>
        <w:t>ao</w:t>
      </w:r>
      <w:proofErr w:type="spellEnd"/>
      <w:r>
        <w:t xml:space="preserve"> Māori (the Māori world), support </w:t>
      </w:r>
      <w:proofErr w:type="spellStart"/>
      <w:r>
        <w:t>kaitiakitanga</w:t>
      </w:r>
      <w:proofErr w:type="spellEnd"/>
      <w:r>
        <w:t xml:space="preserve"> and are responsive to the needs of the Māori community. You participate in initiatives to embed te </w:t>
      </w:r>
      <w:proofErr w:type="spellStart"/>
      <w:r>
        <w:t>ao</w:t>
      </w:r>
      <w:proofErr w:type="spellEnd"/>
      <w:r>
        <w:t xml:space="preserve"> Māori into the way we do things. You are willing to develop and build your own confidence and capability to contribute to the agency’s bi-cultural journey and wider organisation’s vision to be a treaty-responsive organisation.</w:t>
      </w:r>
    </w:p>
    <w:p w14:paraId="24E00E9F" w14:textId="1EA59328" w:rsidR="00E17647" w:rsidRPr="00E17647" w:rsidRDefault="00E17647" w:rsidP="00F872FF">
      <w:pPr>
        <w:spacing w:before="120" w:after="120" w:line="120" w:lineRule="atLeast"/>
        <w:jc w:val="both"/>
        <w:rPr>
          <w:rFonts w:ascii="Calibri" w:eastAsia="Times New Roman" w:hAnsi="Calibri" w:cs="Times New Roman"/>
          <w:b/>
          <w:bCs/>
          <w:color w:val="002060"/>
          <w:sz w:val="24"/>
          <w:szCs w:val="24"/>
        </w:rPr>
      </w:pPr>
      <w:r w:rsidRPr="00E17647">
        <w:rPr>
          <w:rFonts w:ascii="Calibri" w:eastAsia="Times New Roman" w:hAnsi="Calibri" w:cs="Times New Roman"/>
          <w:b/>
          <w:bCs/>
          <w:color w:val="002060"/>
          <w:sz w:val="24"/>
          <w:szCs w:val="24"/>
        </w:rPr>
        <w:t>Person Specification</w:t>
      </w:r>
    </w:p>
    <w:p w14:paraId="24E00EA0" w14:textId="77777777" w:rsidR="00E17647" w:rsidRPr="00E17647" w:rsidRDefault="00E17647" w:rsidP="00E17647">
      <w:pPr>
        <w:spacing w:before="120" w:after="120" w:line="120" w:lineRule="atLeast"/>
        <w:jc w:val="both"/>
        <w:rPr>
          <w:rFonts w:ascii="Calibri" w:hAnsi="Calibri"/>
        </w:rPr>
      </w:pPr>
      <w:r w:rsidRPr="00E17647">
        <w:rPr>
          <w:rFonts w:ascii="Calibri" w:hAnsi="Calibri"/>
        </w:rPr>
        <w:t>An Overview of the person specifications for this role is as follows:</w:t>
      </w:r>
    </w:p>
    <w:tbl>
      <w:tblPr>
        <w:tblW w:w="9114" w:type="dxa"/>
        <w:tblInd w:w="42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2202"/>
        <w:gridCol w:w="3456"/>
        <w:gridCol w:w="3456"/>
      </w:tblGrid>
      <w:tr w:rsidR="00E17647" w:rsidRPr="00E17647" w14:paraId="24E00EA4" w14:textId="77777777" w:rsidTr="00ED1E1B">
        <w:tc>
          <w:tcPr>
            <w:tcW w:w="2202" w:type="dxa"/>
          </w:tcPr>
          <w:p w14:paraId="24E00EA1" w14:textId="77777777" w:rsidR="00E17647" w:rsidRPr="00E17647" w:rsidRDefault="00E17647" w:rsidP="00E17647">
            <w:pPr>
              <w:tabs>
                <w:tab w:val="left" w:pos="426"/>
              </w:tabs>
              <w:spacing w:before="60" w:after="60" w:line="240" w:lineRule="auto"/>
              <w:jc w:val="center"/>
              <w:rPr>
                <w:rFonts w:ascii="Calibri" w:eastAsia="Times New Roman" w:hAnsi="Calibri" w:cs="Times New Roman"/>
                <w:b/>
                <w:bCs/>
                <w:szCs w:val="20"/>
              </w:rPr>
            </w:pPr>
            <w:r w:rsidRPr="00E17647">
              <w:rPr>
                <w:rFonts w:ascii="Calibri" w:eastAsia="Times New Roman" w:hAnsi="Calibri" w:cs="Times New Roman"/>
                <w:b/>
                <w:bCs/>
                <w:szCs w:val="20"/>
              </w:rPr>
              <w:t>Area</w:t>
            </w:r>
          </w:p>
        </w:tc>
        <w:tc>
          <w:tcPr>
            <w:tcW w:w="3456" w:type="dxa"/>
          </w:tcPr>
          <w:p w14:paraId="24E00EA2" w14:textId="77777777" w:rsidR="00E17647" w:rsidRPr="00E17647" w:rsidRDefault="00E17647" w:rsidP="00E17647">
            <w:pPr>
              <w:tabs>
                <w:tab w:val="left" w:pos="426"/>
              </w:tabs>
              <w:spacing w:before="60" w:after="60" w:line="240" w:lineRule="auto"/>
              <w:jc w:val="center"/>
              <w:rPr>
                <w:rFonts w:ascii="Calibri" w:eastAsia="Times New Roman" w:hAnsi="Calibri" w:cs="Times New Roman"/>
                <w:b/>
                <w:bCs/>
                <w:szCs w:val="20"/>
              </w:rPr>
            </w:pPr>
            <w:r w:rsidRPr="00E17647">
              <w:rPr>
                <w:rFonts w:ascii="Calibri" w:eastAsia="Times New Roman" w:hAnsi="Calibri" w:cs="Times New Roman"/>
                <w:b/>
                <w:bCs/>
                <w:szCs w:val="20"/>
              </w:rPr>
              <w:t>Essential</w:t>
            </w:r>
          </w:p>
        </w:tc>
        <w:tc>
          <w:tcPr>
            <w:tcW w:w="3456" w:type="dxa"/>
          </w:tcPr>
          <w:p w14:paraId="24E00EA3" w14:textId="77777777" w:rsidR="00E17647" w:rsidRPr="00E17647" w:rsidRDefault="00E17647" w:rsidP="00E17647">
            <w:pPr>
              <w:tabs>
                <w:tab w:val="left" w:pos="426"/>
              </w:tabs>
              <w:spacing w:before="60" w:after="60" w:line="240" w:lineRule="auto"/>
              <w:jc w:val="center"/>
              <w:rPr>
                <w:rFonts w:ascii="Calibri" w:eastAsia="Times New Roman" w:hAnsi="Calibri" w:cs="Times New Roman"/>
                <w:b/>
                <w:bCs/>
                <w:szCs w:val="20"/>
              </w:rPr>
            </w:pPr>
            <w:r w:rsidRPr="00E17647">
              <w:rPr>
                <w:rFonts w:ascii="Calibri" w:eastAsia="Times New Roman" w:hAnsi="Calibri" w:cs="Times New Roman"/>
                <w:b/>
                <w:bCs/>
                <w:szCs w:val="20"/>
              </w:rPr>
              <w:t>Desirable</w:t>
            </w:r>
          </w:p>
        </w:tc>
      </w:tr>
      <w:tr w:rsidR="00E17647" w:rsidRPr="00E17647" w14:paraId="24E00EA8" w14:textId="77777777" w:rsidTr="00ED1E1B">
        <w:tc>
          <w:tcPr>
            <w:tcW w:w="2202" w:type="dxa"/>
          </w:tcPr>
          <w:p w14:paraId="24E00EA5" w14:textId="77777777" w:rsidR="00E17647" w:rsidRPr="00E17647" w:rsidRDefault="00E17647" w:rsidP="00E17647">
            <w:pPr>
              <w:tabs>
                <w:tab w:val="left" w:pos="426"/>
              </w:tabs>
              <w:spacing w:before="60" w:after="60" w:line="240" w:lineRule="auto"/>
              <w:rPr>
                <w:rFonts w:ascii="Calibri" w:eastAsia="Times New Roman" w:hAnsi="Calibri" w:cs="Times New Roman"/>
                <w:b/>
                <w:bCs/>
                <w:szCs w:val="20"/>
              </w:rPr>
            </w:pPr>
            <w:r w:rsidRPr="00E17647">
              <w:rPr>
                <w:rFonts w:ascii="Calibri" w:eastAsia="Times New Roman" w:hAnsi="Calibri" w:cs="Times New Roman"/>
                <w:b/>
                <w:bCs/>
                <w:szCs w:val="20"/>
              </w:rPr>
              <w:t>Qualifications or Education:</w:t>
            </w:r>
          </w:p>
        </w:tc>
        <w:tc>
          <w:tcPr>
            <w:tcW w:w="3456" w:type="dxa"/>
          </w:tcPr>
          <w:p w14:paraId="24E00EA6" w14:textId="77777777" w:rsidR="00E17647" w:rsidRPr="00E17647" w:rsidRDefault="00DA7306" w:rsidP="00DA7306">
            <w:pPr>
              <w:tabs>
                <w:tab w:val="left" w:pos="426"/>
              </w:tabs>
              <w:spacing w:before="60" w:after="60" w:line="240" w:lineRule="auto"/>
              <w:jc w:val="both"/>
              <w:rPr>
                <w:rFonts w:ascii="Calibri" w:eastAsia="Times New Roman" w:hAnsi="Calibri" w:cs="Times New Roman"/>
                <w:bCs/>
                <w:szCs w:val="20"/>
              </w:rPr>
            </w:pPr>
            <w:r>
              <w:rPr>
                <w:rFonts w:ascii="Calibri" w:eastAsia="Times New Roman" w:hAnsi="Calibri" w:cs="Times New Roman"/>
                <w:bCs/>
                <w:szCs w:val="20"/>
              </w:rPr>
              <w:t>A qualification in Social Work, that meets the requirements of Social Worker registration</w:t>
            </w:r>
          </w:p>
        </w:tc>
        <w:tc>
          <w:tcPr>
            <w:tcW w:w="3456" w:type="dxa"/>
          </w:tcPr>
          <w:p w14:paraId="24E00EA7" w14:textId="77777777" w:rsidR="00E17647" w:rsidRPr="00E17647" w:rsidRDefault="00E17647" w:rsidP="00E17647">
            <w:pPr>
              <w:tabs>
                <w:tab w:val="left" w:pos="426"/>
              </w:tabs>
              <w:spacing w:before="60" w:after="60" w:line="240" w:lineRule="auto"/>
              <w:jc w:val="both"/>
              <w:rPr>
                <w:rFonts w:ascii="Calibri" w:eastAsia="Times New Roman" w:hAnsi="Calibri" w:cs="Times New Roman"/>
                <w:bCs/>
                <w:szCs w:val="20"/>
              </w:rPr>
            </w:pPr>
          </w:p>
        </w:tc>
      </w:tr>
      <w:tr w:rsidR="00E17647" w:rsidRPr="00E17647" w14:paraId="24E00EBD" w14:textId="77777777" w:rsidTr="00ED1E1B">
        <w:tc>
          <w:tcPr>
            <w:tcW w:w="2202" w:type="dxa"/>
          </w:tcPr>
          <w:p w14:paraId="24E00EA9" w14:textId="77777777" w:rsidR="00E17647" w:rsidRPr="00E17647" w:rsidRDefault="00E17647" w:rsidP="00E17647">
            <w:pPr>
              <w:tabs>
                <w:tab w:val="left" w:pos="426"/>
              </w:tabs>
              <w:spacing w:before="60" w:after="60" w:line="240" w:lineRule="auto"/>
              <w:rPr>
                <w:rFonts w:ascii="Calibri" w:eastAsia="Times New Roman" w:hAnsi="Calibri" w:cs="Times New Roman"/>
                <w:b/>
                <w:bCs/>
                <w:szCs w:val="20"/>
              </w:rPr>
            </w:pPr>
            <w:r w:rsidRPr="00E17647">
              <w:rPr>
                <w:rFonts w:ascii="Calibri" w:eastAsia="Times New Roman" w:hAnsi="Calibri" w:cs="Times New Roman"/>
                <w:b/>
                <w:bCs/>
                <w:szCs w:val="20"/>
              </w:rPr>
              <w:lastRenderedPageBreak/>
              <w:t>Experience &amp; Knowledge:</w:t>
            </w:r>
          </w:p>
        </w:tc>
        <w:tc>
          <w:tcPr>
            <w:tcW w:w="3456" w:type="dxa"/>
          </w:tcPr>
          <w:p w14:paraId="24E00EAA" w14:textId="77777777" w:rsidR="00CF695E" w:rsidRDefault="00CF695E" w:rsidP="00CF695E">
            <w:pPr>
              <w:numPr>
                <w:ilvl w:val="0"/>
                <w:numId w:val="4"/>
              </w:numPr>
              <w:tabs>
                <w:tab w:val="left" w:pos="295"/>
              </w:tabs>
              <w:spacing w:before="60" w:after="60" w:line="240" w:lineRule="auto"/>
              <w:ind w:left="360"/>
              <w:jc w:val="both"/>
              <w:rPr>
                <w:rFonts w:ascii="Calibri" w:eastAsia="Times New Roman" w:hAnsi="Calibri" w:cs="Calibri"/>
                <w:bCs/>
                <w:iCs/>
              </w:rPr>
            </w:pPr>
            <w:r>
              <w:rPr>
                <w:rFonts w:ascii="Calibri" w:eastAsia="Times New Roman" w:hAnsi="Calibri" w:cs="Calibri"/>
                <w:bCs/>
                <w:iCs/>
              </w:rPr>
              <w:t>Understanding of social work processes, roles and models</w:t>
            </w:r>
          </w:p>
          <w:p w14:paraId="24E00EAB" w14:textId="77777777" w:rsidR="00CF695E" w:rsidRDefault="00CF695E" w:rsidP="00CF695E">
            <w:pPr>
              <w:numPr>
                <w:ilvl w:val="0"/>
                <w:numId w:val="4"/>
              </w:numPr>
              <w:tabs>
                <w:tab w:val="left" w:pos="295"/>
              </w:tabs>
              <w:spacing w:before="60" w:after="60" w:line="240" w:lineRule="auto"/>
              <w:ind w:left="360"/>
              <w:jc w:val="both"/>
              <w:rPr>
                <w:rFonts w:ascii="Calibri" w:eastAsia="Times New Roman" w:hAnsi="Calibri" w:cs="Calibri"/>
                <w:bCs/>
                <w:iCs/>
              </w:rPr>
            </w:pPr>
            <w:r>
              <w:rPr>
                <w:rFonts w:ascii="Calibri" w:eastAsia="Times New Roman" w:hAnsi="Calibri" w:cs="Calibri"/>
                <w:bCs/>
                <w:iCs/>
              </w:rPr>
              <w:t>Knowledge of children/human growth and development</w:t>
            </w:r>
          </w:p>
          <w:p w14:paraId="24E00EAC" w14:textId="22E7E4CB" w:rsidR="00CF695E" w:rsidRDefault="00CF695E" w:rsidP="00CF695E">
            <w:pPr>
              <w:numPr>
                <w:ilvl w:val="0"/>
                <w:numId w:val="4"/>
              </w:numPr>
              <w:tabs>
                <w:tab w:val="left" w:pos="295"/>
              </w:tabs>
              <w:spacing w:before="60" w:after="60" w:line="240" w:lineRule="auto"/>
              <w:ind w:left="360"/>
              <w:jc w:val="both"/>
              <w:rPr>
                <w:rFonts w:ascii="Calibri" w:eastAsia="Times New Roman" w:hAnsi="Calibri" w:cs="Calibri"/>
                <w:bCs/>
                <w:iCs/>
              </w:rPr>
            </w:pPr>
            <w:r>
              <w:rPr>
                <w:rFonts w:ascii="Calibri" w:eastAsia="Times New Roman" w:hAnsi="Calibri" w:cs="Calibri"/>
                <w:bCs/>
                <w:iCs/>
              </w:rPr>
              <w:t>Understanding of whānau dynamics; including issues of power and domestic violence</w:t>
            </w:r>
          </w:p>
          <w:p w14:paraId="35411145" w14:textId="3D96E60A" w:rsidR="004A175E" w:rsidRDefault="004A175E" w:rsidP="00CF695E">
            <w:pPr>
              <w:numPr>
                <w:ilvl w:val="0"/>
                <w:numId w:val="4"/>
              </w:numPr>
              <w:tabs>
                <w:tab w:val="left" w:pos="295"/>
              </w:tabs>
              <w:spacing w:before="60" w:after="60" w:line="240" w:lineRule="auto"/>
              <w:ind w:left="360"/>
              <w:jc w:val="both"/>
              <w:rPr>
                <w:rFonts w:ascii="Calibri" w:eastAsia="Times New Roman" w:hAnsi="Calibri" w:cs="Calibri"/>
                <w:bCs/>
                <w:iCs/>
              </w:rPr>
            </w:pPr>
            <w:r>
              <w:rPr>
                <w:rFonts w:ascii="Calibri" w:eastAsia="Times New Roman" w:hAnsi="Calibri" w:cs="Calibri"/>
                <w:bCs/>
                <w:iCs/>
              </w:rPr>
              <w:t>Understanding and awareness of how multiple and complex issues impact on whānau e.g. poverty, drug and alcohol, family violence</w:t>
            </w:r>
          </w:p>
          <w:p w14:paraId="24E00EAD" w14:textId="77777777" w:rsidR="00CF695E" w:rsidRDefault="00CF695E" w:rsidP="00CF695E">
            <w:pPr>
              <w:numPr>
                <w:ilvl w:val="0"/>
                <w:numId w:val="4"/>
              </w:numPr>
              <w:tabs>
                <w:tab w:val="left" w:pos="295"/>
              </w:tabs>
              <w:spacing w:before="60" w:after="60" w:line="240" w:lineRule="auto"/>
              <w:ind w:left="360"/>
              <w:jc w:val="both"/>
              <w:rPr>
                <w:rFonts w:ascii="Calibri" w:eastAsia="Times New Roman" w:hAnsi="Calibri" w:cs="Calibri"/>
                <w:bCs/>
                <w:iCs/>
              </w:rPr>
            </w:pPr>
            <w:r>
              <w:rPr>
                <w:rFonts w:ascii="Calibri" w:eastAsia="Times New Roman" w:hAnsi="Calibri" w:cs="Calibri"/>
                <w:bCs/>
                <w:iCs/>
              </w:rPr>
              <w:t>Able to show the application of professional social work values</w:t>
            </w:r>
          </w:p>
          <w:p w14:paraId="24E00EAE" w14:textId="77777777" w:rsidR="00CF695E" w:rsidRPr="005E69E6" w:rsidRDefault="00CF695E" w:rsidP="00CF695E">
            <w:pPr>
              <w:numPr>
                <w:ilvl w:val="0"/>
                <w:numId w:val="4"/>
              </w:numPr>
              <w:tabs>
                <w:tab w:val="left" w:pos="295"/>
              </w:tabs>
              <w:spacing w:before="60" w:after="60" w:line="240" w:lineRule="auto"/>
              <w:ind w:left="360"/>
              <w:jc w:val="both"/>
              <w:rPr>
                <w:rFonts w:eastAsia="Times New Roman" w:cs="Calibri"/>
                <w:bCs/>
                <w:iCs/>
              </w:rPr>
            </w:pPr>
            <w:r>
              <w:rPr>
                <w:rFonts w:ascii="Calibri" w:eastAsia="Times New Roman" w:hAnsi="Calibri" w:cs="Calibri"/>
                <w:bCs/>
                <w:iCs/>
              </w:rPr>
              <w:t xml:space="preserve">Able to deliver culturally </w:t>
            </w:r>
            <w:r w:rsidRPr="005E69E6">
              <w:rPr>
                <w:rFonts w:eastAsia="Times New Roman" w:cs="Calibri"/>
                <w:bCs/>
                <w:iCs/>
              </w:rPr>
              <w:t xml:space="preserve">sensitive </w:t>
            </w:r>
            <w:r>
              <w:rPr>
                <w:rFonts w:eastAsia="Times New Roman" w:cs="Calibri"/>
                <w:bCs/>
                <w:iCs/>
              </w:rPr>
              <w:t xml:space="preserve">and responsive services to </w:t>
            </w:r>
            <w:proofErr w:type="spellStart"/>
            <w:r>
              <w:rPr>
                <w:rFonts w:eastAsia="Times New Roman" w:cs="Calibri"/>
                <w:bCs/>
                <w:iCs/>
              </w:rPr>
              <w:t>Maori</w:t>
            </w:r>
            <w:proofErr w:type="spellEnd"/>
            <w:r>
              <w:rPr>
                <w:rFonts w:eastAsia="Times New Roman" w:cs="Calibri"/>
                <w:bCs/>
                <w:iCs/>
              </w:rPr>
              <w:t>, Pacific Island and other ethnic groups</w:t>
            </w:r>
          </w:p>
          <w:p w14:paraId="24E00EAF" w14:textId="77777777" w:rsidR="008B7ED7" w:rsidRDefault="00CF695E" w:rsidP="00CF695E">
            <w:pPr>
              <w:numPr>
                <w:ilvl w:val="0"/>
                <w:numId w:val="4"/>
              </w:numPr>
              <w:overflowPunct w:val="0"/>
              <w:autoSpaceDE w:val="0"/>
              <w:autoSpaceDN w:val="0"/>
              <w:adjustRightInd w:val="0"/>
              <w:spacing w:after="0" w:line="240" w:lineRule="auto"/>
              <w:ind w:left="360"/>
              <w:jc w:val="both"/>
              <w:textAlignment w:val="baseline"/>
            </w:pPr>
            <w:r w:rsidRPr="005E69E6">
              <w:t xml:space="preserve">Ability to work co-operatively as an effective team member </w:t>
            </w:r>
          </w:p>
          <w:p w14:paraId="24E00EB0" w14:textId="77777777" w:rsidR="00CF695E" w:rsidRPr="005E69E6" w:rsidRDefault="00CF695E" w:rsidP="00CF695E">
            <w:pPr>
              <w:numPr>
                <w:ilvl w:val="0"/>
                <w:numId w:val="4"/>
              </w:numPr>
              <w:overflowPunct w:val="0"/>
              <w:autoSpaceDE w:val="0"/>
              <w:autoSpaceDN w:val="0"/>
              <w:adjustRightInd w:val="0"/>
              <w:spacing w:after="0" w:line="240" w:lineRule="auto"/>
              <w:ind w:left="360"/>
              <w:jc w:val="both"/>
              <w:textAlignment w:val="baseline"/>
            </w:pPr>
            <w:r w:rsidRPr="005E69E6">
              <w:t>A sound knowledge of indicators of child abuse</w:t>
            </w:r>
          </w:p>
          <w:p w14:paraId="24E00EB1" w14:textId="20B565D9" w:rsidR="00CF695E" w:rsidRPr="005E69E6" w:rsidRDefault="00CF695E" w:rsidP="00CF695E">
            <w:pPr>
              <w:numPr>
                <w:ilvl w:val="0"/>
                <w:numId w:val="4"/>
              </w:numPr>
              <w:overflowPunct w:val="0"/>
              <w:autoSpaceDE w:val="0"/>
              <w:autoSpaceDN w:val="0"/>
              <w:adjustRightInd w:val="0"/>
              <w:spacing w:after="0" w:line="240" w:lineRule="auto"/>
              <w:ind w:left="360"/>
              <w:jc w:val="both"/>
              <w:textAlignment w:val="baseline"/>
            </w:pPr>
            <w:r w:rsidRPr="005E69E6">
              <w:t xml:space="preserve">Knowledge of </w:t>
            </w:r>
            <w:r w:rsidR="00F93EB6">
              <w:t>family</w:t>
            </w:r>
            <w:r w:rsidRPr="005E69E6">
              <w:t xml:space="preserve"> violence, mental health and alcohol and drug abuse</w:t>
            </w:r>
          </w:p>
          <w:p w14:paraId="24E00EB2" w14:textId="77777777" w:rsidR="00CF695E" w:rsidRPr="005E69E6" w:rsidRDefault="00F06BEA" w:rsidP="00CF695E">
            <w:pPr>
              <w:numPr>
                <w:ilvl w:val="0"/>
                <w:numId w:val="4"/>
              </w:numPr>
              <w:overflowPunct w:val="0"/>
              <w:autoSpaceDE w:val="0"/>
              <w:autoSpaceDN w:val="0"/>
              <w:adjustRightInd w:val="0"/>
              <w:spacing w:after="0" w:line="240" w:lineRule="auto"/>
              <w:ind w:left="360"/>
              <w:jc w:val="both"/>
              <w:textAlignment w:val="baseline"/>
            </w:pPr>
            <w:r>
              <w:t>Well-developed</w:t>
            </w:r>
            <w:r w:rsidR="00CF695E" w:rsidRPr="005E69E6">
              <w:t xml:space="preserve"> assessment skills</w:t>
            </w:r>
          </w:p>
          <w:p w14:paraId="24E00EB3" w14:textId="77777777" w:rsidR="00CF695E" w:rsidRPr="005E69E6" w:rsidRDefault="00CF695E" w:rsidP="00CF695E">
            <w:pPr>
              <w:numPr>
                <w:ilvl w:val="0"/>
                <w:numId w:val="4"/>
              </w:numPr>
              <w:overflowPunct w:val="0"/>
              <w:autoSpaceDE w:val="0"/>
              <w:autoSpaceDN w:val="0"/>
              <w:adjustRightInd w:val="0"/>
              <w:spacing w:after="0" w:line="240" w:lineRule="auto"/>
              <w:ind w:left="360"/>
              <w:jc w:val="both"/>
              <w:textAlignment w:val="baseline"/>
            </w:pPr>
            <w:r w:rsidRPr="005E69E6">
              <w:t>Possesses advocacy skills and ability to access resources</w:t>
            </w:r>
          </w:p>
          <w:p w14:paraId="24E00EB4" w14:textId="77777777" w:rsidR="00CF695E" w:rsidRPr="005E69E6" w:rsidRDefault="00CF695E" w:rsidP="00CF695E">
            <w:pPr>
              <w:numPr>
                <w:ilvl w:val="0"/>
                <w:numId w:val="4"/>
              </w:numPr>
              <w:overflowPunct w:val="0"/>
              <w:autoSpaceDE w:val="0"/>
              <w:autoSpaceDN w:val="0"/>
              <w:adjustRightInd w:val="0"/>
              <w:spacing w:after="0" w:line="240" w:lineRule="auto"/>
              <w:ind w:left="360"/>
              <w:jc w:val="both"/>
              <w:textAlignment w:val="baseline"/>
            </w:pPr>
            <w:r w:rsidRPr="005E69E6">
              <w:t>Ability to develop and maintain records and good report writing skills</w:t>
            </w:r>
          </w:p>
          <w:p w14:paraId="24E00EB5" w14:textId="77777777" w:rsidR="00CF695E" w:rsidRPr="005E69E6" w:rsidRDefault="00CF695E" w:rsidP="00CF695E">
            <w:pPr>
              <w:numPr>
                <w:ilvl w:val="0"/>
                <w:numId w:val="4"/>
              </w:numPr>
              <w:overflowPunct w:val="0"/>
              <w:autoSpaceDE w:val="0"/>
              <w:autoSpaceDN w:val="0"/>
              <w:adjustRightInd w:val="0"/>
              <w:spacing w:after="0" w:line="240" w:lineRule="auto"/>
              <w:ind w:left="360"/>
              <w:jc w:val="both"/>
              <w:textAlignment w:val="baseline"/>
            </w:pPr>
            <w:r w:rsidRPr="005E69E6">
              <w:t>High degree of computer literacy as casework is entered on a database</w:t>
            </w:r>
          </w:p>
          <w:p w14:paraId="24E00EB7" w14:textId="77777777" w:rsidR="00CF695E" w:rsidRPr="005E69E6" w:rsidRDefault="00CF695E" w:rsidP="00CF695E">
            <w:pPr>
              <w:numPr>
                <w:ilvl w:val="0"/>
                <w:numId w:val="4"/>
              </w:numPr>
              <w:spacing w:after="0" w:line="240" w:lineRule="auto"/>
              <w:ind w:left="360"/>
              <w:jc w:val="both"/>
              <w:rPr>
                <w:rFonts w:cs="Arial"/>
              </w:rPr>
            </w:pPr>
            <w:r w:rsidRPr="005E69E6">
              <w:rPr>
                <w:rFonts w:cs="Arial"/>
              </w:rPr>
              <w:t>Able to recognise and manage stress</w:t>
            </w:r>
          </w:p>
          <w:p w14:paraId="24E00EB8" w14:textId="77777777" w:rsidR="00000675" w:rsidRDefault="00CF695E" w:rsidP="00CF695E">
            <w:pPr>
              <w:numPr>
                <w:ilvl w:val="0"/>
                <w:numId w:val="4"/>
              </w:numPr>
              <w:spacing w:after="0" w:line="240" w:lineRule="auto"/>
              <w:ind w:left="360"/>
              <w:jc w:val="both"/>
              <w:rPr>
                <w:rFonts w:cs="Arial"/>
              </w:rPr>
            </w:pPr>
            <w:r w:rsidRPr="005E69E6">
              <w:rPr>
                <w:rFonts w:cs="Arial"/>
              </w:rPr>
              <w:t>A good knowledge of parenting and child development</w:t>
            </w:r>
          </w:p>
          <w:p w14:paraId="24E00EB9" w14:textId="64E3A992" w:rsidR="00CF695E" w:rsidRPr="005E69E6" w:rsidRDefault="00000675" w:rsidP="00CF695E">
            <w:pPr>
              <w:numPr>
                <w:ilvl w:val="0"/>
                <w:numId w:val="4"/>
              </w:numPr>
              <w:spacing w:after="0" w:line="240" w:lineRule="auto"/>
              <w:ind w:left="360"/>
              <w:jc w:val="both"/>
              <w:rPr>
                <w:rFonts w:cs="Arial"/>
              </w:rPr>
            </w:pPr>
            <w:r>
              <w:rPr>
                <w:rFonts w:cs="Arial"/>
              </w:rPr>
              <w:t>A</w:t>
            </w:r>
            <w:r w:rsidR="00CF695E" w:rsidRPr="005E69E6">
              <w:rPr>
                <w:rFonts w:cs="Arial"/>
              </w:rPr>
              <w:t xml:space="preserve">n understanding of </w:t>
            </w:r>
            <w:r>
              <w:rPr>
                <w:rFonts w:cs="Arial"/>
              </w:rPr>
              <w:t xml:space="preserve">the definition of </w:t>
            </w:r>
            <w:r w:rsidR="001129A4">
              <w:rPr>
                <w:rFonts w:cs="Arial"/>
              </w:rPr>
              <w:t xml:space="preserve">a child in need of </w:t>
            </w:r>
            <w:r w:rsidR="00CF695E" w:rsidRPr="005E69E6">
              <w:rPr>
                <w:rFonts w:cs="Arial"/>
              </w:rPr>
              <w:t xml:space="preserve">care and protection </w:t>
            </w:r>
            <w:r>
              <w:rPr>
                <w:rFonts w:cs="Arial"/>
              </w:rPr>
              <w:t xml:space="preserve">under the </w:t>
            </w:r>
            <w:r w:rsidR="00142031">
              <w:rPr>
                <w:rFonts w:cs="Arial"/>
              </w:rPr>
              <w:t xml:space="preserve">Oranga Tamariki </w:t>
            </w:r>
            <w:r w:rsidR="00CF695E" w:rsidRPr="005E69E6">
              <w:rPr>
                <w:rFonts w:cs="Arial"/>
              </w:rPr>
              <w:t xml:space="preserve">Act 1989 </w:t>
            </w:r>
          </w:p>
          <w:p w14:paraId="24E00EBA" w14:textId="77777777" w:rsidR="00CF695E" w:rsidRPr="005E69E6" w:rsidRDefault="00CF695E" w:rsidP="00CF695E">
            <w:pPr>
              <w:numPr>
                <w:ilvl w:val="0"/>
                <w:numId w:val="4"/>
              </w:numPr>
              <w:spacing w:after="0" w:line="240" w:lineRule="auto"/>
              <w:ind w:left="360"/>
              <w:jc w:val="both"/>
              <w:rPr>
                <w:rFonts w:cs="Arial"/>
              </w:rPr>
            </w:pPr>
            <w:r w:rsidRPr="005E69E6">
              <w:rPr>
                <w:rFonts w:cs="Arial"/>
              </w:rPr>
              <w:t xml:space="preserve">Well-developed communication and inter-personal skills </w:t>
            </w:r>
          </w:p>
          <w:p w14:paraId="24E00EBB" w14:textId="77777777" w:rsidR="00E17647" w:rsidRPr="00E17647" w:rsidRDefault="00CF695E" w:rsidP="00776BFE">
            <w:pPr>
              <w:numPr>
                <w:ilvl w:val="0"/>
                <w:numId w:val="4"/>
              </w:numPr>
              <w:tabs>
                <w:tab w:val="left" w:pos="295"/>
              </w:tabs>
              <w:spacing w:before="60" w:after="60" w:line="240" w:lineRule="auto"/>
              <w:ind w:left="295" w:hanging="295"/>
              <w:jc w:val="both"/>
              <w:rPr>
                <w:rFonts w:ascii="Calibri" w:eastAsia="Times New Roman" w:hAnsi="Calibri" w:cs="Calibri"/>
                <w:bCs/>
                <w:iCs/>
              </w:rPr>
            </w:pPr>
            <w:r w:rsidRPr="009A0D2E">
              <w:rPr>
                <w:rFonts w:cs="Arial"/>
              </w:rPr>
              <w:t>A current full New Zealand Driver Licence is essential</w:t>
            </w:r>
          </w:p>
        </w:tc>
        <w:tc>
          <w:tcPr>
            <w:tcW w:w="3456" w:type="dxa"/>
          </w:tcPr>
          <w:p w14:paraId="24E00EBC" w14:textId="77777777" w:rsidR="00E17647" w:rsidRPr="00E17647" w:rsidRDefault="00E17647" w:rsidP="00CF695E">
            <w:pPr>
              <w:tabs>
                <w:tab w:val="left" w:pos="295"/>
              </w:tabs>
              <w:spacing w:before="60" w:after="60" w:line="240" w:lineRule="auto"/>
              <w:jc w:val="both"/>
              <w:rPr>
                <w:rFonts w:ascii="Calibri" w:eastAsia="Times New Roman" w:hAnsi="Calibri" w:cs="Times New Roman"/>
                <w:bCs/>
                <w:szCs w:val="20"/>
              </w:rPr>
            </w:pPr>
          </w:p>
        </w:tc>
      </w:tr>
      <w:tr w:rsidR="00E17647" w:rsidRPr="00E17647" w14:paraId="24E00ECD" w14:textId="77777777" w:rsidTr="00ED1E1B">
        <w:tc>
          <w:tcPr>
            <w:tcW w:w="2202" w:type="dxa"/>
          </w:tcPr>
          <w:p w14:paraId="24E00EBE" w14:textId="6BBBED32" w:rsidR="00E17647" w:rsidRPr="00E17647" w:rsidRDefault="00E17647" w:rsidP="006219D9">
            <w:pPr>
              <w:tabs>
                <w:tab w:val="left" w:pos="426"/>
              </w:tabs>
              <w:spacing w:before="60" w:after="60" w:line="240" w:lineRule="auto"/>
              <w:rPr>
                <w:rFonts w:ascii="Calibri" w:eastAsia="Times New Roman" w:hAnsi="Calibri" w:cs="Times New Roman"/>
                <w:b/>
                <w:bCs/>
                <w:szCs w:val="20"/>
              </w:rPr>
            </w:pPr>
            <w:r w:rsidRPr="00E17647">
              <w:rPr>
                <w:rFonts w:ascii="Calibri" w:eastAsia="Times New Roman" w:hAnsi="Calibri" w:cs="Times New Roman"/>
                <w:b/>
                <w:bCs/>
                <w:szCs w:val="20"/>
              </w:rPr>
              <w:t>Skills/Attributes:</w:t>
            </w:r>
          </w:p>
        </w:tc>
        <w:tc>
          <w:tcPr>
            <w:tcW w:w="6912" w:type="dxa"/>
            <w:gridSpan w:val="2"/>
          </w:tcPr>
          <w:p w14:paraId="24E00EBF" w14:textId="77777777" w:rsidR="00776BFE" w:rsidRPr="00776BFE" w:rsidRDefault="00776BFE" w:rsidP="00776BFE">
            <w:pPr>
              <w:numPr>
                <w:ilvl w:val="0"/>
                <w:numId w:val="4"/>
              </w:numPr>
              <w:overflowPunct w:val="0"/>
              <w:autoSpaceDE w:val="0"/>
              <w:autoSpaceDN w:val="0"/>
              <w:adjustRightInd w:val="0"/>
              <w:spacing w:after="0" w:line="240" w:lineRule="auto"/>
              <w:ind w:left="360"/>
              <w:jc w:val="both"/>
              <w:textAlignment w:val="baseline"/>
              <w:rPr>
                <w:rFonts w:ascii="Calibri" w:hAnsi="Calibri"/>
              </w:rPr>
            </w:pPr>
            <w:r w:rsidRPr="00776BFE">
              <w:rPr>
                <w:rFonts w:ascii="Calibri" w:hAnsi="Calibri"/>
              </w:rPr>
              <w:t>Positive attitude towards others</w:t>
            </w:r>
          </w:p>
          <w:p w14:paraId="24E00EC0" w14:textId="77777777" w:rsidR="00776BFE" w:rsidRPr="00776BFE" w:rsidRDefault="00776BFE" w:rsidP="00776BFE">
            <w:pPr>
              <w:numPr>
                <w:ilvl w:val="0"/>
                <w:numId w:val="4"/>
              </w:numPr>
              <w:overflowPunct w:val="0"/>
              <w:autoSpaceDE w:val="0"/>
              <w:autoSpaceDN w:val="0"/>
              <w:adjustRightInd w:val="0"/>
              <w:spacing w:after="0" w:line="240" w:lineRule="auto"/>
              <w:ind w:left="360"/>
              <w:jc w:val="both"/>
              <w:textAlignment w:val="baseline"/>
              <w:rPr>
                <w:rFonts w:ascii="Calibri" w:hAnsi="Calibri"/>
              </w:rPr>
            </w:pPr>
            <w:r w:rsidRPr="00776BFE">
              <w:rPr>
                <w:rFonts w:ascii="Calibri" w:hAnsi="Calibri"/>
              </w:rPr>
              <w:lastRenderedPageBreak/>
              <w:t>Warmth</w:t>
            </w:r>
          </w:p>
          <w:p w14:paraId="24E00EC1" w14:textId="77777777" w:rsidR="00776BFE" w:rsidRPr="00776BFE" w:rsidRDefault="00776BFE" w:rsidP="00776BFE">
            <w:pPr>
              <w:numPr>
                <w:ilvl w:val="0"/>
                <w:numId w:val="4"/>
              </w:numPr>
              <w:overflowPunct w:val="0"/>
              <w:autoSpaceDE w:val="0"/>
              <w:autoSpaceDN w:val="0"/>
              <w:adjustRightInd w:val="0"/>
              <w:spacing w:after="0" w:line="240" w:lineRule="auto"/>
              <w:ind w:left="360"/>
              <w:jc w:val="both"/>
              <w:textAlignment w:val="baseline"/>
              <w:rPr>
                <w:rFonts w:ascii="Calibri" w:hAnsi="Calibri"/>
              </w:rPr>
            </w:pPr>
            <w:r w:rsidRPr="00776BFE">
              <w:rPr>
                <w:rFonts w:ascii="Calibri" w:hAnsi="Calibri"/>
              </w:rPr>
              <w:t>Practical and common-sense approach to problems</w:t>
            </w:r>
          </w:p>
          <w:p w14:paraId="24E00EC2" w14:textId="77777777" w:rsidR="00776BFE" w:rsidRPr="00776BFE" w:rsidRDefault="00776BFE" w:rsidP="00776BFE">
            <w:pPr>
              <w:numPr>
                <w:ilvl w:val="0"/>
                <w:numId w:val="4"/>
              </w:numPr>
              <w:overflowPunct w:val="0"/>
              <w:autoSpaceDE w:val="0"/>
              <w:autoSpaceDN w:val="0"/>
              <w:adjustRightInd w:val="0"/>
              <w:spacing w:after="0" w:line="240" w:lineRule="auto"/>
              <w:ind w:left="360"/>
              <w:jc w:val="both"/>
              <w:textAlignment w:val="baseline"/>
              <w:rPr>
                <w:rFonts w:ascii="Calibri" w:hAnsi="Calibri"/>
              </w:rPr>
            </w:pPr>
            <w:r w:rsidRPr="00776BFE">
              <w:rPr>
                <w:rFonts w:ascii="Calibri" w:hAnsi="Calibri"/>
              </w:rPr>
              <w:t xml:space="preserve">Sense of humour </w:t>
            </w:r>
          </w:p>
          <w:p w14:paraId="24E00EC3" w14:textId="4B0EEA77" w:rsidR="00776BFE" w:rsidRPr="00776BFE" w:rsidRDefault="007A3F8A" w:rsidP="00776BFE">
            <w:pPr>
              <w:numPr>
                <w:ilvl w:val="0"/>
                <w:numId w:val="4"/>
              </w:numPr>
              <w:overflowPunct w:val="0"/>
              <w:autoSpaceDE w:val="0"/>
              <w:autoSpaceDN w:val="0"/>
              <w:adjustRightInd w:val="0"/>
              <w:spacing w:after="0" w:line="240" w:lineRule="auto"/>
              <w:ind w:left="360"/>
              <w:jc w:val="both"/>
              <w:textAlignment w:val="baseline"/>
              <w:rPr>
                <w:rFonts w:ascii="Calibri" w:hAnsi="Calibri"/>
              </w:rPr>
            </w:pPr>
            <w:r>
              <w:rPr>
                <w:rFonts w:ascii="Calibri" w:hAnsi="Calibri"/>
              </w:rPr>
              <w:t>Good self-care</w:t>
            </w:r>
          </w:p>
          <w:p w14:paraId="24E00EC4" w14:textId="77777777" w:rsidR="00776BFE" w:rsidRPr="00776BFE" w:rsidRDefault="00776BFE" w:rsidP="00776BFE">
            <w:pPr>
              <w:numPr>
                <w:ilvl w:val="0"/>
                <w:numId w:val="4"/>
              </w:numPr>
              <w:overflowPunct w:val="0"/>
              <w:autoSpaceDE w:val="0"/>
              <w:autoSpaceDN w:val="0"/>
              <w:adjustRightInd w:val="0"/>
              <w:spacing w:after="0" w:line="240" w:lineRule="auto"/>
              <w:ind w:left="360"/>
              <w:jc w:val="both"/>
              <w:textAlignment w:val="baseline"/>
              <w:rPr>
                <w:rFonts w:ascii="Calibri" w:hAnsi="Calibri"/>
              </w:rPr>
            </w:pPr>
            <w:r w:rsidRPr="00776BFE">
              <w:rPr>
                <w:rFonts w:ascii="Calibri" w:hAnsi="Calibri"/>
              </w:rPr>
              <w:t>Willingness and ability to learn and be challenged</w:t>
            </w:r>
          </w:p>
          <w:p w14:paraId="24E00EC5" w14:textId="77777777" w:rsidR="00776BFE" w:rsidRPr="00776BFE" w:rsidRDefault="00776BFE" w:rsidP="00776BFE">
            <w:pPr>
              <w:numPr>
                <w:ilvl w:val="0"/>
                <w:numId w:val="4"/>
              </w:numPr>
              <w:overflowPunct w:val="0"/>
              <w:autoSpaceDE w:val="0"/>
              <w:autoSpaceDN w:val="0"/>
              <w:adjustRightInd w:val="0"/>
              <w:spacing w:after="0" w:line="240" w:lineRule="auto"/>
              <w:ind w:left="360"/>
              <w:jc w:val="both"/>
              <w:textAlignment w:val="baseline"/>
              <w:rPr>
                <w:rFonts w:ascii="Calibri" w:hAnsi="Calibri"/>
              </w:rPr>
            </w:pPr>
            <w:r w:rsidRPr="00776BFE">
              <w:rPr>
                <w:rFonts w:ascii="Calibri" w:hAnsi="Calibri"/>
              </w:rPr>
              <w:t>Creativity</w:t>
            </w:r>
          </w:p>
          <w:p w14:paraId="24E00EC6" w14:textId="77777777" w:rsidR="00776BFE" w:rsidRPr="00776BFE" w:rsidRDefault="00776BFE" w:rsidP="00776BFE">
            <w:pPr>
              <w:numPr>
                <w:ilvl w:val="0"/>
                <w:numId w:val="4"/>
              </w:numPr>
              <w:overflowPunct w:val="0"/>
              <w:autoSpaceDE w:val="0"/>
              <w:autoSpaceDN w:val="0"/>
              <w:adjustRightInd w:val="0"/>
              <w:spacing w:after="0" w:line="240" w:lineRule="auto"/>
              <w:ind w:left="360"/>
              <w:jc w:val="both"/>
              <w:textAlignment w:val="baseline"/>
              <w:rPr>
                <w:rFonts w:ascii="Calibri" w:hAnsi="Calibri"/>
              </w:rPr>
            </w:pPr>
            <w:r w:rsidRPr="00776BFE">
              <w:rPr>
                <w:rFonts w:ascii="Calibri" w:hAnsi="Calibri"/>
              </w:rPr>
              <w:t>An awareness of when to consult or ask for help</w:t>
            </w:r>
          </w:p>
          <w:p w14:paraId="24E00EC7" w14:textId="77777777" w:rsidR="00776BFE" w:rsidRPr="00776BFE" w:rsidRDefault="00776BFE" w:rsidP="00776BFE">
            <w:pPr>
              <w:numPr>
                <w:ilvl w:val="0"/>
                <w:numId w:val="4"/>
              </w:numPr>
              <w:overflowPunct w:val="0"/>
              <w:autoSpaceDE w:val="0"/>
              <w:autoSpaceDN w:val="0"/>
              <w:adjustRightInd w:val="0"/>
              <w:spacing w:after="0" w:line="240" w:lineRule="auto"/>
              <w:ind w:left="360"/>
              <w:jc w:val="both"/>
              <w:textAlignment w:val="baseline"/>
              <w:rPr>
                <w:rFonts w:ascii="Calibri" w:hAnsi="Calibri"/>
              </w:rPr>
            </w:pPr>
            <w:r w:rsidRPr="00776BFE">
              <w:rPr>
                <w:rFonts w:ascii="Calibri" w:hAnsi="Calibri"/>
              </w:rPr>
              <w:t>Able to maintain confidentiality</w:t>
            </w:r>
          </w:p>
          <w:p w14:paraId="24E00EC8" w14:textId="77777777" w:rsidR="00776BFE" w:rsidRPr="00776BFE" w:rsidRDefault="00776BFE" w:rsidP="00776BFE">
            <w:pPr>
              <w:numPr>
                <w:ilvl w:val="0"/>
                <w:numId w:val="4"/>
              </w:numPr>
              <w:overflowPunct w:val="0"/>
              <w:autoSpaceDE w:val="0"/>
              <w:autoSpaceDN w:val="0"/>
              <w:adjustRightInd w:val="0"/>
              <w:spacing w:after="0" w:line="240" w:lineRule="auto"/>
              <w:ind w:left="360"/>
              <w:jc w:val="both"/>
              <w:textAlignment w:val="baseline"/>
              <w:rPr>
                <w:rFonts w:ascii="Calibri" w:eastAsia="Times New Roman" w:hAnsi="Calibri" w:cs="Times New Roman"/>
                <w:lang w:val="en-AU"/>
              </w:rPr>
            </w:pPr>
            <w:r w:rsidRPr="00776BFE">
              <w:rPr>
                <w:rFonts w:ascii="Calibri" w:eastAsia="Times New Roman" w:hAnsi="Calibri" w:cs="Times New Roman"/>
                <w:lang w:val="en-AU"/>
              </w:rPr>
              <w:t>Total honesty and integrity</w:t>
            </w:r>
          </w:p>
          <w:p w14:paraId="24E00EC9" w14:textId="77777777" w:rsidR="00776BFE" w:rsidRPr="00776BFE" w:rsidRDefault="00776BFE" w:rsidP="00776BFE">
            <w:pPr>
              <w:numPr>
                <w:ilvl w:val="0"/>
                <w:numId w:val="4"/>
              </w:numPr>
              <w:overflowPunct w:val="0"/>
              <w:autoSpaceDE w:val="0"/>
              <w:autoSpaceDN w:val="0"/>
              <w:adjustRightInd w:val="0"/>
              <w:spacing w:after="0" w:line="240" w:lineRule="auto"/>
              <w:ind w:left="360"/>
              <w:jc w:val="both"/>
              <w:textAlignment w:val="baseline"/>
              <w:rPr>
                <w:rFonts w:ascii="Calibri" w:hAnsi="Calibri"/>
              </w:rPr>
            </w:pPr>
            <w:r w:rsidRPr="00776BFE">
              <w:rPr>
                <w:rFonts w:ascii="Calibri" w:hAnsi="Calibri"/>
              </w:rPr>
              <w:t>Well organised</w:t>
            </w:r>
          </w:p>
          <w:p w14:paraId="24E00ECA" w14:textId="77777777" w:rsidR="00776BFE" w:rsidRPr="00776BFE" w:rsidRDefault="00776BFE" w:rsidP="00776BFE">
            <w:pPr>
              <w:numPr>
                <w:ilvl w:val="0"/>
                <w:numId w:val="4"/>
              </w:numPr>
              <w:overflowPunct w:val="0"/>
              <w:autoSpaceDE w:val="0"/>
              <w:autoSpaceDN w:val="0"/>
              <w:adjustRightInd w:val="0"/>
              <w:spacing w:after="0" w:line="240" w:lineRule="auto"/>
              <w:ind w:left="360"/>
              <w:jc w:val="both"/>
              <w:textAlignment w:val="baseline"/>
              <w:rPr>
                <w:rFonts w:ascii="Calibri" w:hAnsi="Calibri"/>
              </w:rPr>
            </w:pPr>
            <w:r w:rsidRPr="00776BFE">
              <w:rPr>
                <w:rFonts w:ascii="Calibri" w:hAnsi="Calibri"/>
              </w:rPr>
              <w:t>Empathy</w:t>
            </w:r>
          </w:p>
          <w:p w14:paraId="24E00ECB" w14:textId="77777777" w:rsidR="00776BFE" w:rsidRPr="00776BFE" w:rsidRDefault="00776BFE" w:rsidP="00776BFE">
            <w:pPr>
              <w:numPr>
                <w:ilvl w:val="0"/>
                <w:numId w:val="4"/>
              </w:numPr>
              <w:overflowPunct w:val="0"/>
              <w:autoSpaceDE w:val="0"/>
              <w:autoSpaceDN w:val="0"/>
              <w:adjustRightInd w:val="0"/>
              <w:spacing w:after="0" w:line="240" w:lineRule="auto"/>
              <w:ind w:left="360"/>
              <w:jc w:val="both"/>
              <w:textAlignment w:val="baseline"/>
              <w:rPr>
                <w:rFonts w:ascii="Calibri" w:eastAsia="Times New Roman" w:hAnsi="Calibri" w:cs="Times New Roman"/>
                <w:bCs/>
                <w:szCs w:val="20"/>
              </w:rPr>
            </w:pPr>
            <w:r w:rsidRPr="00776BFE">
              <w:rPr>
                <w:rFonts w:ascii="Calibri" w:hAnsi="Calibri"/>
              </w:rPr>
              <w:t>Task oriented</w:t>
            </w:r>
          </w:p>
          <w:p w14:paraId="24E00ECC" w14:textId="77777777" w:rsidR="00776BFE" w:rsidRPr="00E17647" w:rsidRDefault="00776BFE" w:rsidP="00776BFE">
            <w:pPr>
              <w:numPr>
                <w:ilvl w:val="0"/>
                <w:numId w:val="4"/>
              </w:numPr>
              <w:overflowPunct w:val="0"/>
              <w:autoSpaceDE w:val="0"/>
              <w:autoSpaceDN w:val="0"/>
              <w:adjustRightInd w:val="0"/>
              <w:spacing w:after="0" w:line="240" w:lineRule="auto"/>
              <w:ind w:left="360"/>
              <w:jc w:val="both"/>
              <w:textAlignment w:val="baseline"/>
              <w:rPr>
                <w:rFonts w:ascii="Calibri" w:eastAsia="Times New Roman" w:hAnsi="Calibri" w:cs="Times New Roman"/>
                <w:bCs/>
                <w:szCs w:val="20"/>
              </w:rPr>
            </w:pPr>
            <w:r w:rsidRPr="00776BFE">
              <w:rPr>
                <w:rFonts w:ascii="Calibri" w:hAnsi="Calibri"/>
              </w:rPr>
              <w:t>Non-judgemental</w:t>
            </w:r>
          </w:p>
        </w:tc>
      </w:tr>
    </w:tbl>
    <w:p w14:paraId="24E00ECF" w14:textId="1A96DF19" w:rsidR="00E17647" w:rsidRPr="00E17647" w:rsidRDefault="000B30C8" w:rsidP="00E17647">
      <w:pPr>
        <w:spacing w:before="120" w:after="120" w:line="240" w:lineRule="auto"/>
        <w:rPr>
          <w:rFonts w:ascii="Calibri" w:eastAsia="Times New Roman" w:hAnsi="Calibri" w:cs="Times New Roman"/>
          <w:b/>
          <w:bCs/>
          <w:color w:val="002060"/>
          <w:sz w:val="24"/>
          <w:szCs w:val="24"/>
        </w:rPr>
      </w:pPr>
      <w:r>
        <w:rPr>
          <w:rFonts w:ascii="Calibri" w:eastAsia="Times New Roman" w:hAnsi="Calibri" w:cs="Times New Roman"/>
          <w:b/>
          <w:bCs/>
          <w:color w:val="002060"/>
          <w:sz w:val="24"/>
          <w:szCs w:val="24"/>
        </w:rPr>
        <w:lastRenderedPageBreak/>
        <w:br/>
      </w:r>
      <w:r w:rsidR="00E17647" w:rsidRPr="00E17647">
        <w:rPr>
          <w:rFonts w:ascii="Calibri" w:eastAsia="Times New Roman" w:hAnsi="Calibri" w:cs="Times New Roman"/>
          <w:b/>
          <w:bCs/>
          <w:color w:val="002060"/>
          <w:sz w:val="24"/>
          <w:szCs w:val="24"/>
        </w:rPr>
        <w:t>Personal Competencies</w:t>
      </w:r>
    </w:p>
    <w:p w14:paraId="24E00ED0" w14:textId="77777777" w:rsidR="00E17647" w:rsidRPr="00E17647" w:rsidRDefault="00E17647" w:rsidP="00E17647">
      <w:pPr>
        <w:spacing w:before="120" w:after="120" w:line="120" w:lineRule="atLeast"/>
        <w:jc w:val="both"/>
        <w:rPr>
          <w:rFonts w:ascii="Calibri" w:hAnsi="Calibri"/>
        </w:rPr>
      </w:pPr>
      <w:r w:rsidRPr="00E17647">
        <w:rPr>
          <w:rFonts w:ascii="Calibri" w:hAnsi="Calibri"/>
        </w:rPr>
        <w:t>The competencies for the role are determined by applying the SHL Unified Competency Framework.  The competencies specific to this role are as follows:</w:t>
      </w:r>
    </w:p>
    <w:tbl>
      <w:tblPr>
        <w:tblW w:w="9114" w:type="dxa"/>
        <w:tblInd w:w="42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6628"/>
        <w:gridCol w:w="1243"/>
        <w:gridCol w:w="1243"/>
      </w:tblGrid>
      <w:tr w:rsidR="00776BFE" w:rsidRPr="00E17647" w14:paraId="24E00ED4" w14:textId="77777777" w:rsidTr="00ED1E1B">
        <w:tc>
          <w:tcPr>
            <w:tcW w:w="6628" w:type="dxa"/>
          </w:tcPr>
          <w:p w14:paraId="24E00ED1"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
                <w:bCs/>
                <w:szCs w:val="20"/>
              </w:rPr>
            </w:pPr>
            <w:r w:rsidRPr="00E17647">
              <w:rPr>
                <w:rFonts w:ascii="Calibri" w:eastAsia="Times New Roman" w:hAnsi="Calibri" w:cs="Times New Roman"/>
                <w:b/>
                <w:bCs/>
                <w:szCs w:val="20"/>
              </w:rPr>
              <w:t>Competency</w:t>
            </w:r>
          </w:p>
        </w:tc>
        <w:tc>
          <w:tcPr>
            <w:tcW w:w="1243" w:type="dxa"/>
          </w:tcPr>
          <w:p w14:paraId="24E00ED2"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
                <w:bCs/>
                <w:szCs w:val="20"/>
              </w:rPr>
            </w:pPr>
            <w:r w:rsidRPr="00E17647">
              <w:rPr>
                <w:rFonts w:ascii="Calibri" w:eastAsia="Times New Roman" w:hAnsi="Calibri" w:cs="Times New Roman"/>
                <w:b/>
                <w:bCs/>
                <w:szCs w:val="20"/>
              </w:rPr>
              <w:t>Essential</w:t>
            </w:r>
          </w:p>
        </w:tc>
        <w:tc>
          <w:tcPr>
            <w:tcW w:w="1243" w:type="dxa"/>
          </w:tcPr>
          <w:p w14:paraId="24E00ED3"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
                <w:bCs/>
                <w:szCs w:val="20"/>
              </w:rPr>
            </w:pPr>
            <w:r w:rsidRPr="00E17647">
              <w:rPr>
                <w:rFonts w:ascii="Calibri" w:eastAsia="Times New Roman" w:hAnsi="Calibri" w:cs="Times New Roman"/>
                <w:b/>
                <w:bCs/>
                <w:szCs w:val="20"/>
              </w:rPr>
              <w:t>Desirable</w:t>
            </w:r>
          </w:p>
        </w:tc>
      </w:tr>
      <w:tr w:rsidR="00776BFE" w:rsidRPr="00E17647" w14:paraId="24E00ED8" w14:textId="77777777" w:rsidTr="00ED1E1B">
        <w:tc>
          <w:tcPr>
            <w:tcW w:w="6628" w:type="dxa"/>
          </w:tcPr>
          <w:p w14:paraId="24E00ED5" w14:textId="77777777" w:rsidR="00776BFE" w:rsidRPr="00E17647" w:rsidRDefault="00776BFE" w:rsidP="00ED1E1B">
            <w:pPr>
              <w:tabs>
                <w:tab w:val="left" w:pos="426"/>
              </w:tabs>
              <w:spacing w:before="60" w:after="60" w:line="240" w:lineRule="auto"/>
              <w:rPr>
                <w:rFonts w:ascii="Calibri" w:eastAsia="Times New Roman" w:hAnsi="Calibri" w:cs="Times New Roman"/>
                <w:b/>
                <w:bCs/>
                <w:szCs w:val="20"/>
              </w:rPr>
            </w:pPr>
            <w:r w:rsidRPr="00E17647">
              <w:rPr>
                <w:rFonts w:ascii="Calibri" w:eastAsia="Times New Roman" w:hAnsi="Calibri" w:cs="Times New Roman"/>
                <w:bCs/>
                <w:szCs w:val="20"/>
              </w:rPr>
              <w:t>2.1 Working with People</w:t>
            </w:r>
          </w:p>
        </w:tc>
        <w:tc>
          <w:tcPr>
            <w:tcW w:w="1243" w:type="dxa"/>
            <w:vAlign w:val="center"/>
          </w:tcPr>
          <w:p w14:paraId="24E00ED6"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Cs/>
                <w:szCs w:val="20"/>
              </w:rPr>
            </w:pPr>
            <w:r w:rsidRPr="00E17647">
              <w:rPr>
                <w:rFonts w:ascii="Calibri" w:eastAsia="Times New Roman" w:hAnsi="Calibri" w:cs="Times New Roman"/>
                <w:bCs/>
                <w:szCs w:val="20"/>
              </w:rPr>
              <w:sym w:font="Wingdings" w:char="F0FC"/>
            </w:r>
          </w:p>
        </w:tc>
        <w:tc>
          <w:tcPr>
            <w:tcW w:w="1243" w:type="dxa"/>
            <w:vAlign w:val="center"/>
          </w:tcPr>
          <w:p w14:paraId="24E00ED7"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Cs/>
                <w:szCs w:val="20"/>
              </w:rPr>
            </w:pPr>
          </w:p>
        </w:tc>
      </w:tr>
      <w:tr w:rsidR="00776BFE" w:rsidRPr="00E17647" w14:paraId="24E00EDC" w14:textId="77777777" w:rsidTr="00ED1E1B">
        <w:tc>
          <w:tcPr>
            <w:tcW w:w="6628" w:type="dxa"/>
          </w:tcPr>
          <w:p w14:paraId="24E00ED9" w14:textId="77777777" w:rsidR="00776BFE" w:rsidRPr="00E17647" w:rsidRDefault="00776BFE" w:rsidP="00ED1E1B">
            <w:pPr>
              <w:tabs>
                <w:tab w:val="left" w:pos="426"/>
              </w:tabs>
              <w:spacing w:before="60" w:after="60" w:line="240" w:lineRule="auto"/>
              <w:rPr>
                <w:rFonts w:ascii="Calibri" w:eastAsia="Times New Roman" w:hAnsi="Calibri" w:cs="Times New Roman"/>
                <w:bCs/>
                <w:szCs w:val="20"/>
              </w:rPr>
            </w:pPr>
            <w:r>
              <w:rPr>
                <w:rFonts w:ascii="Calibri" w:eastAsia="Times New Roman" w:hAnsi="Calibri" w:cs="Times New Roman"/>
                <w:bCs/>
                <w:szCs w:val="20"/>
              </w:rPr>
              <w:t>3.1 Relating &amp; Networking</w:t>
            </w:r>
          </w:p>
        </w:tc>
        <w:tc>
          <w:tcPr>
            <w:tcW w:w="1243" w:type="dxa"/>
            <w:vAlign w:val="center"/>
          </w:tcPr>
          <w:p w14:paraId="24E00EDA"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Cs/>
                <w:szCs w:val="20"/>
              </w:rPr>
            </w:pPr>
            <w:r w:rsidRPr="00874EED">
              <w:rPr>
                <w:rFonts w:ascii="Calibri" w:eastAsia="Times New Roman" w:hAnsi="Calibri" w:cs="Times New Roman"/>
                <w:bCs/>
                <w:szCs w:val="20"/>
              </w:rPr>
              <w:sym w:font="Wingdings" w:char="F0FC"/>
            </w:r>
          </w:p>
        </w:tc>
        <w:tc>
          <w:tcPr>
            <w:tcW w:w="1243" w:type="dxa"/>
            <w:vAlign w:val="center"/>
          </w:tcPr>
          <w:p w14:paraId="24E00EDB"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Cs/>
                <w:szCs w:val="20"/>
              </w:rPr>
            </w:pPr>
          </w:p>
        </w:tc>
      </w:tr>
      <w:tr w:rsidR="00776BFE" w:rsidRPr="00E17647" w14:paraId="24E00EE0" w14:textId="77777777" w:rsidTr="00ED1E1B">
        <w:tc>
          <w:tcPr>
            <w:tcW w:w="6628" w:type="dxa"/>
          </w:tcPr>
          <w:p w14:paraId="24E00EDD" w14:textId="77777777" w:rsidR="00776BFE" w:rsidRPr="00E17647" w:rsidRDefault="00776BFE" w:rsidP="00ED1E1B">
            <w:pPr>
              <w:tabs>
                <w:tab w:val="left" w:pos="426"/>
              </w:tabs>
              <w:spacing w:before="60" w:after="60" w:line="240" w:lineRule="auto"/>
              <w:rPr>
                <w:rFonts w:ascii="Calibri" w:eastAsia="Times New Roman" w:hAnsi="Calibri" w:cs="Times New Roman"/>
                <w:bCs/>
                <w:szCs w:val="20"/>
              </w:rPr>
            </w:pPr>
            <w:r w:rsidRPr="00E17647">
              <w:rPr>
                <w:rFonts w:ascii="Calibri" w:eastAsia="Times New Roman" w:hAnsi="Calibri" w:cs="Times New Roman"/>
                <w:bCs/>
                <w:szCs w:val="20"/>
              </w:rPr>
              <w:t>3.2 Persuading &amp; Influencing</w:t>
            </w:r>
          </w:p>
        </w:tc>
        <w:tc>
          <w:tcPr>
            <w:tcW w:w="1243" w:type="dxa"/>
            <w:vAlign w:val="center"/>
          </w:tcPr>
          <w:p w14:paraId="24E00EDE"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Cs/>
                <w:szCs w:val="20"/>
              </w:rPr>
            </w:pPr>
            <w:r w:rsidRPr="00874EED">
              <w:rPr>
                <w:rFonts w:ascii="Calibri" w:eastAsia="Times New Roman" w:hAnsi="Calibri" w:cs="Times New Roman"/>
                <w:bCs/>
                <w:szCs w:val="20"/>
              </w:rPr>
              <w:sym w:font="Wingdings" w:char="F0FC"/>
            </w:r>
          </w:p>
        </w:tc>
        <w:tc>
          <w:tcPr>
            <w:tcW w:w="1243" w:type="dxa"/>
            <w:vAlign w:val="center"/>
          </w:tcPr>
          <w:p w14:paraId="24E00EDF"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Cs/>
                <w:szCs w:val="20"/>
              </w:rPr>
            </w:pPr>
          </w:p>
        </w:tc>
      </w:tr>
      <w:tr w:rsidR="00776BFE" w:rsidRPr="00E17647" w14:paraId="24E00EE4" w14:textId="77777777" w:rsidTr="00ED1E1B">
        <w:tc>
          <w:tcPr>
            <w:tcW w:w="6628" w:type="dxa"/>
          </w:tcPr>
          <w:p w14:paraId="24E00EE1" w14:textId="77777777" w:rsidR="00776BFE" w:rsidRPr="00E17647" w:rsidRDefault="00776BFE" w:rsidP="00ED1E1B">
            <w:pPr>
              <w:tabs>
                <w:tab w:val="left" w:pos="426"/>
              </w:tabs>
              <w:spacing w:before="60" w:after="60" w:line="240" w:lineRule="auto"/>
              <w:rPr>
                <w:rFonts w:ascii="Calibri" w:eastAsia="Times New Roman" w:hAnsi="Calibri" w:cs="Times New Roman"/>
                <w:bCs/>
                <w:szCs w:val="20"/>
              </w:rPr>
            </w:pPr>
            <w:r w:rsidRPr="00E17647">
              <w:rPr>
                <w:rFonts w:ascii="Calibri" w:eastAsia="Times New Roman" w:hAnsi="Calibri" w:cs="Times New Roman"/>
                <w:bCs/>
                <w:szCs w:val="20"/>
              </w:rPr>
              <w:t>3.3 Presenting &amp; Communicating Information</w:t>
            </w:r>
          </w:p>
        </w:tc>
        <w:tc>
          <w:tcPr>
            <w:tcW w:w="1243" w:type="dxa"/>
            <w:vAlign w:val="center"/>
          </w:tcPr>
          <w:p w14:paraId="24E00EE2"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Cs/>
                <w:szCs w:val="20"/>
              </w:rPr>
            </w:pPr>
            <w:r w:rsidRPr="00E17647">
              <w:rPr>
                <w:rFonts w:ascii="Calibri" w:eastAsia="Times New Roman" w:hAnsi="Calibri" w:cs="Times New Roman"/>
                <w:bCs/>
                <w:szCs w:val="20"/>
              </w:rPr>
              <w:sym w:font="Wingdings" w:char="F0FC"/>
            </w:r>
          </w:p>
        </w:tc>
        <w:tc>
          <w:tcPr>
            <w:tcW w:w="1243" w:type="dxa"/>
            <w:vAlign w:val="center"/>
          </w:tcPr>
          <w:p w14:paraId="24E00EE3"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Cs/>
                <w:szCs w:val="20"/>
              </w:rPr>
            </w:pPr>
          </w:p>
        </w:tc>
      </w:tr>
      <w:tr w:rsidR="00776BFE" w:rsidRPr="00E17647" w14:paraId="24E00EE8" w14:textId="77777777" w:rsidTr="00ED1E1B">
        <w:tc>
          <w:tcPr>
            <w:tcW w:w="6628" w:type="dxa"/>
          </w:tcPr>
          <w:p w14:paraId="24E00EE5" w14:textId="77777777" w:rsidR="00776BFE" w:rsidRPr="00E17647" w:rsidRDefault="00776BFE" w:rsidP="00ED1E1B">
            <w:pPr>
              <w:tabs>
                <w:tab w:val="left" w:pos="426"/>
              </w:tabs>
              <w:spacing w:before="60" w:after="60" w:line="240" w:lineRule="auto"/>
              <w:rPr>
                <w:rFonts w:ascii="Calibri" w:eastAsia="Times New Roman" w:hAnsi="Calibri" w:cs="Times New Roman"/>
                <w:bCs/>
                <w:szCs w:val="20"/>
              </w:rPr>
            </w:pPr>
            <w:r w:rsidRPr="00E17647">
              <w:rPr>
                <w:rFonts w:ascii="Calibri" w:eastAsia="Times New Roman" w:hAnsi="Calibri" w:cs="Times New Roman"/>
                <w:bCs/>
                <w:szCs w:val="20"/>
              </w:rPr>
              <w:t>4.1 Writing &amp; Reporting</w:t>
            </w:r>
          </w:p>
        </w:tc>
        <w:tc>
          <w:tcPr>
            <w:tcW w:w="1243" w:type="dxa"/>
            <w:vAlign w:val="center"/>
          </w:tcPr>
          <w:p w14:paraId="24E00EE6"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Cs/>
                <w:szCs w:val="20"/>
              </w:rPr>
            </w:pPr>
            <w:r w:rsidRPr="00E17647">
              <w:rPr>
                <w:rFonts w:ascii="Calibri" w:eastAsia="Times New Roman" w:hAnsi="Calibri" w:cs="Times New Roman"/>
                <w:bCs/>
                <w:szCs w:val="20"/>
              </w:rPr>
              <w:sym w:font="Wingdings" w:char="F0FC"/>
            </w:r>
          </w:p>
        </w:tc>
        <w:tc>
          <w:tcPr>
            <w:tcW w:w="1243" w:type="dxa"/>
            <w:vAlign w:val="center"/>
          </w:tcPr>
          <w:p w14:paraId="24E00EE7"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Cs/>
                <w:szCs w:val="20"/>
              </w:rPr>
            </w:pPr>
          </w:p>
        </w:tc>
      </w:tr>
      <w:tr w:rsidR="00776BFE" w:rsidRPr="00E17647" w14:paraId="24E00EEC" w14:textId="77777777" w:rsidTr="00ED1E1B">
        <w:tc>
          <w:tcPr>
            <w:tcW w:w="6628" w:type="dxa"/>
          </w:tcPr>
          <w:p w14:paraId="24E00EE9" w14:textId="77777777" w:rsidR="00776BFE" w:rsidRPr="00E17647" w:rsidRDefault="00776BFE" w:rsidP="00ED1E1B">
            <w:pPr>
              <w:tabs>
                <w:tab w:val="left" w:pos="426"/>
              </w:tabs>
              <w:spacing w:before="60" w:after="60" w:line="240" w:lineRule="auto"/>
              <w:rPr>
                <w:rFonts w:ascii="Calibri" w:eastAsia="Times New Roman" w:hAnsi="Calibri" w:cs="Times New Roman"/>
                <w:bCs/>
                <w:szCs w:val="20"/>
              </w:rPr>
            </w:pPr>
            <w:r w:rsidRPr="00E17647">
              <w:rPr>
                <w:rFonts w:ascii="Calibri" w:eastAsia="Times New Roman" w:hAnsi="Calibri" w:cs="Times New Roman"/>
                <w:bCs/>
                <w:szCs w:val="20"/>
              </w:rPr>
              <w:t>5.1 Learning &amp; Researching</w:t>
            </w:r>
          </w:p>
        </w:tc>
        <w:tc>
          <w:tcPr>
            <w:tcW w:w="1243" w:type="dxa"/>
            <w:vAlign w:val="center"/>
          </w:tcPr>
          <w:p w14:paraId="24E00EEA"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Cs/>
                <w:szCs w:val="20"/>
              </w:rPr>
            </w:pPr>
            <w:r w:rsidRPr="00E17647">
              <w:rPr>
                <w:rFonts w:ascii="Calibri" w:eastAsia="Times New Roman" w:hAnsi="Calibri" w:cs="Times New Roman"/>
                <w:bCs/>
                <w:szCs w:val="20"/>
              </w:rPr>
              <w:sym w:font="Wingdings" w:char="F0FC"/>
            </w:r>
          </w:p>
        </w:tc>
        <w:tc>
          <w:tcPr>
            <w:tcW w:w="1243" w:type="dxa"/>
            <w:vAlign w:val="center"/>
          </w:tcPr>
          <w:p w14:paraId="24E00EEB"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Cs/>
                <w:szCs w:val="20"/>
              </w:rPr>
            </w:pPr>
          </w:p>
        </w:tc>
      </w:tr>
      <w:tr w:rsidR="00776BFE" w:rsidRPr="00E17647" w14:paraId="24E00EF0" w14:textId="77777777" w:rsidTr="00ED1E1B">
        <w:tc>
          <w:tcPr>
            <w:tcW w:w="6628" w:type="dxa"/>
          </w:tcPr>
          <w:p w14:paraId="24E00EED" w14:textId="77777777" w:rsidR="00776BFE" w:rsidRPr="00E17647" w:rsidRDefault="00776BFE" w:rsidP="00ED1E1B">
            <w:pPr>
              <w:tabs>
                <w:tab w:val="left" w:pos="426"/>
              </w:tabs>
              <w:spacing w:before="60" w:after="60" w:line="240" w:lineRule="auto"/>
              <w:rPr>
                <w:rFonts w:ascii="Calibri" w:eastAsia="Times New Roman" w:hAnsi="Calibri" w:cs="Times New Roman"/>
                <w:bCs/>
                <w:szCs w:val="20"/>
              </w:rPr>
            </w:pPr>
            <w:r>
              <w:rPr>
                <w:rFonts w:ascii="Calibri" w:eastAsia="Times New Roman" w:hAnsi="Calibri" w:cs="Times New Roman"/>
                <w:bCs/>
                <w:szCs w:val="20"/>
              </w:rPr>
              <w:t>5.2 Creating &amp; Innovating</w:t>
            </w:r>
          </w:p>
        </w:tc>
        <w:tc>
          <w:tcPr>
            <w:tcW w:w="1243" w:type="dxa"/>
            <w:vAlign w:val="center"/>
          </w:tcPr>
          <w:p w14:paraId="24E00EEE"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Cs/>
                <w:szCs w:val="20"/>
              </w:rPr>
            </w:pPr>
            <w:r w:rsidRPr="00E17647">
              <w:rPr>
                <w:rFonts w:ascii="Calibri" w:eastAsia="Times New Roman" w:hAnsi="Calibri" w:cs="Times New Roman"/>
                <w:bCs/>
                <w:szCs w:val="20"/>
              </w:rPr>
              <w:sym w:font="Wingdings" w:char="F0FC"/>
            </w:r>
          </w:p>
        </w:tc>
        <w:tc>
          <w:tcPr>
            <w:tcW w:w="1243" w:type="dxa"/>
            <w:vAlign w:val="center"/>
          </w:tcPr>
          <w:p w14:paraId="24E00EEF"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Cs/>
                <w:szCs w:val="20"/>
              </w:rPr>
            </w:pPr>
          </w:p>
        </w:tc>
      </w:tr>
      <w:tr w:rsidR="00776BFE" w:rsidRPr="00E17647" w14:paraId="24E00EF4" w14:textId="77777777" w:rsidTr="00ED1E1B">
        <w:tc>
          <w:tcPr>
            <w:tcW w:w="6628" w:type="dxa"/>
          </w:tcPr>
          <w:p w14:paraId="24E00EF1" w14:textId="77777777" w:rsidR="00776BFE" w:rsidRDefault="00776BFE" w:rsidP="00ED1E1B">
            <w:pPr>
              <w:tabs>
                <w:tab w:val="left" w:pos="426"/>
              </w:tabs>
              <w:spacing w:before="60" w:after="60" w:line="240" w:lineRule="auto"/>
              <w:rPr>
                <w:rFonts w:ascii="Calibri" w:eastAsia="Times New Roman" w:hAnsi="Calibri" w:cs="Times New Roman"/>
                <w:bCs/>
                <w:szCs w:val="20"/>
              </w:rPr>
            </w:pPr>
            <w:r>
              <w:rPr>
                <w:rFonts w:ascii="Calibri" w:eastAsia="Times New Roman" w:hAnsi="Calibri" w:cs="Times New Roman"/>
                <w:bCs/>
                <w:szCs w:val="20"/>
              </w:rPr>
              <w:t>5.3 Formulating Strategies &amp; Concepts</w:t>
            </w:r>
          </w:p>
        </w:tc>
        <w:tc>
          <w:tcPr>
            <w:tcW w:w="1243" w:type="dxa"/>
            <w:vAlign w:val="center"/>
          </w:tcPr>
          <w:p w14:paraId="24E00EF2"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Cs/>
                <w:szCs w:val="20"/>
              </w:rPr>
            </w:pPr>
            <w:r w:rsidRPr="00E17647">
              <w:rPr>
                <w:rFonts w:ascii="Calibri" w:eastAsia="Times New Roman" w:hAnsi="Calibri" w:cs="Times New Roman"/>
                <w:bCs/>
                <w:szCs w:val="20"/>
              </w:rPr>
              <w:sym w:font="Wingdings" w:char="F0FC"/>
            </w:r>
          </w:p>
        </w:tc>
        <w:tc>
          <w:tcPr>
            <w:tcW w:w="1243" w:type="dxa"/>
            <w:vAlign w:val="center"/>
          </w:tcPr>
          <w:p w14:paraId="24E00EF3"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Cs/>
                <w:szCs w:val="20"/>
              </w:rPr>
            </w:pPr>
          </w:p>
        </w:tc>
      </w:tr>
      <w:tr w:rsidR="00776BFE" w:rsidRPr="00E17647" w14:paraId="24E00EF8" w14:textId="77777777" w:rsidTr="00ED1E1B">
        <w:tc>
          <w:tcPr>
            <w:tcW w:w="6628" w:type="dxa"/>
          </w:tcPr>
          <w:p w14:paraId="24E00EF5" w14:textId="77777777" w:rsidR="00776BFE" w:rsidRDefault="00776BFE" w:rsidP="00ED1E1B">
            <w:pPr>
              <w:tabs>
                <w:tab w:val="left" w:pos="426"/>
              </w:tabs>
              <w:spacing w:before="60" w:after="60" w:line="240" w:lineRule="auto"/>
              <w:rPr>
                <w:rFonts w:ascii="Calibri" w:eastAsia="Times New Roman" w:hAnsi="Calibri" w:cs="Times New Roman"/>
                <w:bCs/>
                <w:szCs w:val="20"/>
              </w:rPr>
            </w:pPr>
            <w:r>
              <w:rPr>
                <w:rFonts w:ascii="Calibri" w:eastAsia="Times New Roman" w:hAnsi="Calibri" w:cs="Times New Roman"/>
                <w:bCs/>
                <w:szCs w:val="20"/>
              </w:rPr>
              <w:t>6.1 Planning &amp; Organising</w:t>
            </w:r>
          </w:p>
        </w:tc>
        <w:tc>
          <w:tcPr>
            <w:tcW w:w="1243" w:type="dxa"/>
            <w:vAlign w:val="center"/>
          </w:tcPr>
          <w:p w14:paraId="24E00EF6"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Cs/>
                <w:szCs w:val="20"/>
              </w:rPr>
            </w:pPr>
            <w:r w:rsidRPr="00E17647">
              <w:rPr>
                <w:rFonts w:ascii="Calibri" w:eastAsia="Times New Roman" w:hAnsi="Calibri" w:cs="Times New Roman"/>
                <w:bCs/>
                <w:szCs w:val="20"/>
              </w:rPr>
              <w:sym w:font="Wingdings" w:char="F0FC"/>
            </w:r>
          </w:p>
        </w:tc>
        <w:tc>
          <w:tcPr>
            <w:tcW w:w="1243" w:type="dxa"/>
            <w:vAlign w:val="center"/>
          </w:tcPr>
          <w:p w14:paraId="24E00EF7"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Cs/>
                <w:szCs w:val="20"/>
              </w:rPr>
            </w:pPr>
          </w:p>
        </w:tc>
      </w:tr>
      <w:tr w:rsidR="00776BFE" w:rsidRPr="00E17647" w14:paraId="24E00EFC" w14:textId="77777777" w:rsidTr="00ED1E1B">
        <w:tc>
          <w:tcPr>
            <w:tcW w:w="6628" w:type="dxa"/>
          </w:tcPr>
          <w:p w14:paraId="24E00EF9" w14:textId="77777777" w:rsidR="00776BFE" w:rsidRPr="00E17647" w:rsidRDefault="00776BFE" w:rsidP="00ED1E1B">
            <w:pPr>
              <w:tabs>
                <w:tab w:val="left" w:pos="426"/>
              </w:tabs>
              <w:spacing w:before="60" w:after="60" w:line="240" w:lineRule="auto"/>
              <w:rPr>
                <w:rFonts w:ascii="Calibri" w:eastAsia="Times New Roman" w:hAnsi="Calibri" w:cs="Times New Roman"/>
                <w:bCs/>
                <w:szCs w:val="20"/>
              </w:rPr>
            </w:pPr>
            <w:r w:rsidRPr="00E17647">
              <w:rPr>
                <w:rFonts w:ascii="Calibri" w:eastAsia="Times New Roman" w:hAnsi="Calibri" w:cs="Times New Roman"/>
                <w:bCs/>
                <w:szCs w:val="20"/>
              </w:rPr>
              <w:t>6.2 Delivering Results &amp; Meeting Customer Expectations</w:t>
            </w:r>
          </w:p>
        </w:tc>
        <w:tc>
          <w:tcPr>
            <w:tcW w:w="1243" w:type="dxa"/>
            <w:vAlign w:val="center"/>
          </w:tcPr>
          <w:p w14:paraId="24E00EFA"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Cs/>
                <w:szCs w:val="20"/>
              </w:rPr>
            </w:pPr>
            <w:r w:rsidRPr="00E17647">
              <w:rPr>
                <w:rFonts w:ascii="Calibri" w:eastAsia="Times New Roman" w:hAnsi="Calibri" w:cs="Times New Roman"/>
                <w:bCs/>
                <w:szCs w:val="20"/>
              </w:rPr>
              <w:sym w:font="Wingdings" w:char="F0FC"/>
            </w:r>
          </w:p>
        </w:tc>
        <w:tc>
          <w:tcPr>
            <w:tcW w:w="1243" w:type="dxa"/>
            <w:vAlign w:val="center"/>
          </w:tcPr>
          <w:p w14:paraId="24E00EFB"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Cs/>
                <w:szCs w:val="20"/>
              </w:rPr>
            </w:pPr>
          </w:p>
        </w:tc>
      </w:tr>
      <w:tr w:rsidR="00776BFE" w:rsidRPr="00E17647" w14:paraId="24E00F00" w14:textId="77777777" w:rsidTr="00ED1E1B">
        <w:tc>
          <w:tcPr>
            <w:tcW w:w="6628" w:type="dxa"/>
          </w:tcPr>
          <w:p w14:paraId="24E00EFD" w14:textId="77777777" w:rsidR="00776BFE" w:rsidRPr="00E17647" w:rsidRDefault="00776BFE" w:rsidP="00ED1E1B">
            <w:pPr>
              <w:tabs>
                <w:tab w:val="left" w:pos="426"/>
              </w:tabs>
              <w:spacing w:before="60" w:after="60" w:line="240" w:lineRule="auto"/>
              <w:rPr>
                <w:rFonts w:ascii="Calibri" w:eastAsia="Times New Roman" w:hAnsi="Calibri" w:cs="Times New Roman"/>
                <w:bCs/>
                <w:szCs w:val="20"/>
              </w:rPr>
            </w:pPr>
            <w:r w:rsidRPr="00E17647">
              <w:rPr>
                <w:rFonts w:ascii="Calibri" w:eastAsia="Times New Roman" w:hAnsi="Calibri" w:cs="Times New Roman"/>
                <w:bCs/>
                <w:szCs w:val="20"/>
              </w:rPr>
              <w:t>6.3 Following Instructions &amp; Procedures</w:t>
            </w:r>
          </w:p>
        </w:tc>
        <w:tc>
          <w:tcPr>
            <w:tcW w:w="1243" w:type="dxa"/>
            <w:vAlign w:val="center"/>
          </w:tcPr>
          <w:p w14:paraId="24E00EFE"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Cs/>
                <w:szCs w:val="20"/>
              </w:rPr>
            </w:pPr>
            <w:r w:rsidRPr="00E17647">
              <w:rPr>
                <w:rFonts w:ascii="Calibri" w:eastAsia="Times New Roman" w:hAnsi="Calibri" w:cs="Times New Roman"/>
                <w:bCs/>
                <w:szCs w:val="20"/>
              </w:rPr>
              <w:sym w:font="Wingdings" w:char="F0FC"/>
            </w:r>
          </w:p>
        </w:tc>
        <w:tc>
          <w:tcPr>
            <w:tcW w:w="1243" w:type="dxa"/>
            <w:vAlign w:val="center"/>
          </w:tcPr>
          <w:p w14:paraId="24E00EFF"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Cs/>
                <w:szCs w:val="20"/>
              </w:rPr>
            </w:pPr>
          </w:p>
        </w:tc>
      </w:tr>
      <w:tr w:rsidR="00776BFE" w:rsidRPr="00E17647" w14:paraId="24E00F04" w14:textId="77777777" w:rsidTr="00ED1E1B">
        <w:tc>
          <w:tcPr>
            <w:tcW w:w="6628" w:type="dxa"/>
          </w:tcPr>
          <w:p w14:paraId="24E00F01" w14:textId="77777777" w:rsidR="00776BFE" w:rsidRPr="00E17647" w:rsidRDefault="00776BFE" w:rsidP="00ED1E1B">
            <w:pPr>
              <w:tabs>
                <w:tab w:val="left" w:pos="426"/>
              </w:tabs>
              <w:spacing w:before="60" w:after="60" w:line="240" w:lineRule="auto"/>
              <w:rPr>
                <w:rFonts w:ascii="Calibri" w:eastAsia="Times New Roman" w:hAnsi="Calibri" w:cs="Times New Roman"/>
                <w:bCs/>
                <w:szCs w:val="20"/>
              </w:rPr>
            </w:pPr>
            <w:r w:rsidRPr="00E17647">
              <w:rPr>
                <w:rFonts w:ascii="Calibri" w:eastAsia="Times New Roman" w:hAnsi="Calibri" w:cs="Times New Roman"/>
                <w:bCs/>
                <w:szCs w:val="20"/>
              </w:rPr>
              <w:t xml:space="preserve">7.1 Adapting &amp; Responding </w:t>
            </w:r>
            <w:proofErr w:type="gramStart"/>
            <w:r w:rsidRPr="00E17647">
              <w:rPr>
                <w:rFonts w:ascii="Calibri" w:eastAsia="Times New Roman" w:hAnsi="Calibri" w:cs="Times New Roman"/>
                <w:bCs/>
                <w:szCs w:val="20"/>
              </w:rPr>
              <w:t>To</w:t>
            </w:r>
            <w:proofErr w:type="gramEnd"/>
            <w:r w:rsidRPr="00E17647">
              <w:rPr>
                <w:rFonts w:ascii="Calibri" w:eastAsia="Times New Roman" w:hAnsi="Calibri" w:cs="Times New Roman"/>
                <w:bCs/>
                <w:szCs w:val="20"/>
              </w:rPr>
              <w:t xml:space="preserve"> Change</w:t>
            </w:r>
          </w:p>
        </w:tc>
        <w:tc>
          <w:tcPr>
            <w:tcW w:w="1243" w:type="dxa"/>
            <w:vAlign w:val="center"/>
          </w:tcPr>
          <w:p w14:paraId="24E00F02"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Cs/>
                <w:szCs w:val="20"/>
              </w:rPr>
            </w:pPr>
            <w:r w:rsidRPr="00E17647">
              <w:rPr>
                <w:rFonts w:ascii="Calibri" w:eastAsia="Times New Roman" w:hAnsi="Calibri" w:cs="Times New Roman"/>
                <w:bCs/>
                <w:szCs w:val="20"/>
              </w:rPr>
              <w:sym w:font="Wingdings" w:char="F0FC"/>
            </w:r>
          </w:p>
        </w:tc>
        <w:tc>
          <w:tcPr>
            <w:tcW w:w="1243" w:type="dxa"/>
            <w:vAlign w:val="center"/>
          </w:tcPr>
          <w:p w14:paraId="24E00F03"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Cs/>
                <w:szCs w:val="20"/>
              </w:rPr>
            </w:pPr>
          </w:p>
        </w:tc>
      </w:tr>
      <w:tr w:rsidR="00776BFE" w:rsidRPr="00E17647" w14:paraId="24E00F08" w14:textId="77777777" w:rsidTr="00ED1E1B">
        <w:tc>
          <w:tcPr>
            <w:tcW w:w="6628" w:type="dxa"/>
          </w:tcPr>
          <w:p w14:paraId="24E00F05" w14:textId="77777777" w:rsidR="00776BFE" w:rsidRPr="00E17647" w:rsidRDefault="00776BFE" w:rsidP="00ED1E1B">
            <w:pPr>
              <w:tabs>
                <w:tab w:val="left" w:pos="426"/>
              </w:tabs>
              <w:spacing w:before="60" w:after="60" w:line="240" w:lineRule="auto"/>
              <w:rPr>
                <w:rFonts w:ascii="Calibri" w:eastAsia="Times New Roman" w:hAnsi="Calibri" w:cs="Times New Roman"/>
                <w:bCs/>
                <w:szCs w:val="20"/>
              </w:rPr>
            </w:pPr>
            <w:r w:rsidRPr="00E17647">
              <w:rPr>
                <w:rFonts w:ascii="Calibri" w:eastAsia="Times New Roman" w:hAnsi="Calibri" w:cs="Times New Roman"/>
                <w:bCs/>
                <w:szCs w:val="20"/>
              </w:rPr>
              <w:t xml:space="preserve">7.2 Coping </w:t>
            </w:r>
            <w:proofErr w:type="gramStart"/>
            <w:r w:rsidRPr="00E17647">
              <w:rPr>
                <w:rFonts w:ascii="Calibri" w:eastAsia="Times New Roman" w:hAnsi="Calibri" w:cs="Times New Roman"/>
                <w:bCs/>
                <w:szCs w:val="20"/>
              </w:rPr>
              <w:t>With</w:t>
            </w:r>
            <w:proofErr w:type="gramEnd"/>
            <w:r w:rsidRPr="00E17647">
              <w:rPr>
                <w:rFonts w:ascii="Calibri" w:eastAsia="Times New Roman" w:hAnsi="Calibri" w:cs="Times New Roman"/>
                <w:bCs/>
                <w:szCs w:val="20"/>
              </w:rPr>
              <w:t xml:space="preserve"> Pressures &amp; Setbacks</w:t>
            </w:r>
          </w:p>
        </w:tc>
        <w:tc>
          <w:tcPr>
            <w:tcW w:w="1243" w:type="dxa"/>
            <w:vAlign w:val="center"/>
          </w:tcPr>
          <w:p w14:paraId="24E00F06"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Cs/>
                <w:szCs w:val="20"/>
              </w:rPr>
            </w:pPr>
            <w:r w:rsidRPr="00E17647">
              <w:rPr>
                <w:rFonts w:ascii="Calibri" w:eastAsia="Times New Roman" w:hAnsi="Calibri" w:cs="Times New Roman"/>
                <w:bCs/>
                <w:szCs w:val="20"/>
              </w:rPr>
              <w:sym w:font="Wingdings" w:char="F0FC"/>
            </w:r>
          </w:p>
        </w:tc>
        <w:tc>
          <w:tcPr>
            <w:tcW w:w="1243" w:type="dxa"/>
            <w:vAlign w:val="center"/>
          </w:tcPr>
          <w:p w14:paraId="24E00F07"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Cs/>
                <w:szCs w:val="20"/>
              </w:rPr>
            </w:pPr>
          </w:p>
        </w:tc>
      </w:tr>
      <w:tr w:rsidR="00776BFE" w:rsidRPr="00E17647" w14:paraId="24E00F0C" w14:textId="77777777" w:rsidTr="00ED1E1B">
        <w:tc>
          <w:tcPr>
            <w:tcW w:w="6628" w:type="dxa"/>
          </w:tcPr>
          <w:p w14:paraId="24E00F09" w14:textId="77777777" w:rsidR="00776BFE" w:rsidRPr="00E17647" w:rsidRDefault="00776BFE" w:rsidP="00ED1E1B">
            <w:pPr>
              <w:tabs>
                <w:tab w:val="left" w:pos="426"/>
              </w:tabs>
              <w:spacing w:before="60" w:after="60" w:line="240" w:lineRule="auto"/>
              <w:rPr>
                <w:rFonts w:ascii="Calibri" w:eastAsia="Times New Roman" w:hAnsi="Calibri" w:cs="Times New Roman"/>
                <w:bCs/>
                <w:szCs w:val="20"/>
              </w:rPr>
            </w:pPr>
            <w:r w:rsidRPr="00E17647">
              <w:rPr>
                <w:rFonts w:ascii="Calibri" w:eastAsia="Times New Roman" w:hAnsi="Calibri" w:cs="Times New Roman"/>
                <w:bCs/>
                <w:szCs w:val="20"/>
              </w:rPr>
              <w:t>8.1 Achieving Personal Work Goals &amp; Objectives</w:t>
            </w:r>
          </w:p>
        </w:tc>
        <w:tc>
          <w:tcPr>
            <w:tcW w:w="1243" w:type="dxa"/>
            <w:vAlign w:val="center"/>
          </w:tcPr>
          <w:p w14:paraId="24E00F0A"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Cs/>
                <w:szCs w:val="20"/>
              </w:rPr>
            </w:pPr>
            <w:r w:rsidRPr="00E17647">
              <w:rPr>
                <w:rFonts w:ascii="Calibri" w:eastAsia="Times New Roman" w:hAnsi="Calibri" w:cs="Times New Roman"/>
                <w:bCs/>
                <w:szCs w:val="20"/>
              </w:rPr>
              <w:sym w:font="Wingdings" w:char="F0FC"/>
            </w:r>
          </w:p>
        </w:tc>
        <w:tc>
          <w:tcPr>
            <w:tcW w:w="1243" w:type="dxa"/>
            <w:vAlign w:val="center"/>
          </w:tcPr>
          <w:p w14:paraId="24E00F0B" w14:textId="77777777" w:rsidR="00776BFE" w:rsidRPr="00E17647" w:rsidRDefault="00776BFE" w:rsidP="00ED1E1B">
            <w:pPr>
              <w:tabs>
                <w:tab w:val="left" w:pos="426"/>
              </w:tabs>
              <w:spacing w:before="60" w:after="60" w:line="240" w:lineRule="auto"/>
              <w:jc w:val="center"/>
              <w:rPr>
                <w:rFonts w:ascii="Calibri" w:eastAsia="Times New Roman" w:hAnsi="Calibri" w:cs="Times New Roman"/>
                <w:bCs/>
                <w:szCs w:val="20"/>
              </w:rPr>
            </w:pPr>
          </w:p>
        </w:tc>
      </w:tr>
    </w:tbl>
    <w:p w14:paraId="24E00F0D" w14:textId="6DB35C0F" w:rsidR="00E31340" w:rsidRDefault="00E31340" w:rsidP="00E17647">
      <w:pPr>
        <w:spacing w:before="120" w:after="120" w:line="120" w:lineRule="atLeast"/>
        <w:jc w:val="both"/>
        <w:rPr>
          <w:rFonts w:ascii="Calibri" w:hAnsi="Calibri"/>
        </w:rPr>
      </w:pPr>
    </w:p>
    <w:p w14:paraId="24E00F0E" w14:textId="0FB167E9" w:rsidR="00E17647" w:rsidRPr="00E17647" w:rsidRDefault="004A175E" w:rsidP="00E17647">
      <w:pPr>
        <w:spacing w:before="120" w:after="120" w:line="240" w:lineRule="auto"/>
        <w:rPr>
          <w:rFonts w:ascii="Calibri" w:eastAsia="Times New Roman" w:hAnsi="Calibri" w:cs="Times New Roman"/>
          <w:b/>
          <w:bCs/>
          <w:color w:val="002060"/>
          <w:sz w:val="24"/>
          <w:szCs w:val="24"/>
        </w:rPr>
      </w:pPr>
      <w:r>
        <w:rPr>
          <w:rFonts w:ascii="Calibri" w:eastAsia="Times New Roman" w:hAnsi="Calibri" w:cs="Times New Roman"/>
          <w:b/>
          <w:bCs/>
          <w:color w:val="002060"/>
          <w:sz w:val="24"/>
          <w:szCs w:val="24"/>
        </w:rPr>
        <w:t xml:space="preserve"> O</w:t>
      </w:r>
      <w:r w:rsidR="00E17647" w:rsidRPr="00E17647">
        <w:rPr>
          <w:rFonts w:ascii="Calibri" w:eastAsia="Times New Roman" w:hAnsi="Calibri" w:cs="Times New Roman"/>
          <w:b/>
          <w:bCs/>
          <w:color w:val="002060"/>
          <w:sz w:val="24"/>
          <w:szCs w:val="24"/>
        </w:rPr>
        <w:t>ther attributes</w:t>
      </w:r>
      <w:r>
        <w:rPr>
          <w:rFonts w:ascii="Calibri" w:eastAsia="Times New Roman" w:hAnsi="Calibri" w:cs="Times New Roman"/>
          <w:b/>
          <w:bCs/>
          <w:color w:val="002060"/>
          <w:sz w:val="24"/>
          <w:szCs w:val="24"/>
        </w:rPr>
        <w:t>/</w:t>
      </w:r>
      <w:r w:rsidR="00E17647" w:rsidRPr="00E17647">
        <w:rPr>
          <w:rFonts w:ascii="Calibri" w:eastAsia="Times New Roman" w:hAnsi="Calibri" w:cs="Times New Roman"/>
          <w:b/>
          <w:bCs/>
          <w:color w:val="002060"/>
          <w:sz w:val="24"/>
          <w:szCs w:val="24"/>
        </w:rPr>
        <w:t xml:space="preserve">factors </w:t>
      </w:r>
      <w:r>
        <w:rPr>
          <w:rFonts w:ascii="Calibri" w:eastAsia="Times New Roman" w:hAnsi="Calibri" w:cs="Times New Roman"/>
          <w:b/>
          <w:bCs/>
          <w:color w:val="002060"/>
          <w:sz w:val="24"/>
          <w:szCs w:val="24"/>
        </w:rPr>
        <w:t>necessary for this position</w:t>
      </w:r>
      <w:r w:rsidR="00E17647" w:rsidRPr="00E17647">
        <w:rPr>
          <w:rFonts w:ascii="Calibri" w:eastAsia="Times New Roman" w:hAnsi="Calibri" w:cs="Times New Roman"/>
          <w:b/>
          <w:bCs/>
          <w:color w:val="002060"/>
          <w:sz w:val="24"/>
          <w:szCs w:val="24"/>
        </w:rPr>
        <w:t>:</w:t>
      </w:r>
    </w:p>
    <w:p w14:paraId="24E00F0F" w14:textId="6BDEC6F7" w:rsidR="00E17647" w:rsidRPr="00E17647" w:rsidRDefault="004A175E" w:rsidP="00E17647">
      <w:pPr>
        <w:numPr>
          <w:ilvl w:val="0"/>
          <w:numId w:val="1"/>
        </w:numPr>
        <w:tabs>
          <w:tab w:val="left" w:pos="426"/>
        </w:tabs>
        <w:spacing w:before="60" w:after="60" w:line="240" w:lineRule="auto"/>
        <w:jc w:val="both"/>
        <w:rPr>
          <w:rFonts w:ascii="Calibri" w:eastAsia="Times New Roman" w:hAnsi="Calibri" w:cs="Times New Roman"/>
          <w:b/>
          <w:bCs/>
          <w:szCs w:val="20"/>
        </w:rPr>
      </w:pPr>
      <w:proofErr w:type="gramStart"/>
      <w:r>
        <w:rPr>
          <w:rFonts w:ascii="Calibri" w:eastAsia="Times New Roman" w:hAnsi="Calibri" w:cs="Times New Roman"/>
          <w:bCs/>
          <w:szCs w:val="20"/>
        </w:rPr>
        <w:t xml:space="preserve">Is able </w:t>
      </w:r>
      <w:r w:rsidR="00E17647" w:rsidRPr="00E17647">
        <w:rPr>
          <w:rFonts w:ascii="Calibri" w:eastAsia="Times New Roman" w:hAnsi="Calibri" w:cs="Times New Roman"/>
          <w:bCs/>
          <w:szCs w:val="20"/>
        </w:rPr>
        <w:t>to</w:t>
      </w:r>
      <w:proofErr w:type="gramEnd"/>
      <w:r w:rsidR="00E17647" w:rsidRPr="00E17647">
        <w:rPr>
          <w:rFonts w:ascii="Calibri" w:eastAsia="Times New Roman" w:hAnsi="Calibri" w:cs="Times New Roman"/>
          <w:bCs/>
          <w:szCs w:val="20"/>
        </w:rPr>
        <w:t xml:space="preserve"> handle sensitive and/or confidential information and</w:t>
      </w:r>
      <w:r w:rsidR="006219D9">
        <w:rPr>
          <w:rFonts w:ascii="Calibri" w:eastAsia="Times New Roman" w:hAnsi="Calibri" w:cs="Times New Roman"/>
          <w:bCs/>
          <w:szCs w:val="20"/>
        </w:rPr>
        <w:t>/</w:t>
      </w:r>
      <w:r w:rsidR="00E17647" w:rsidRPr="00E17647">
        <w:rPr>
          <w:rFonts w:ascii="Calibri" w:eastAsia="Times New Roman" w:hAnsi="Calibri" w:cs="Times New Roman"/>
          <w:bCs/>
          <w:szCs w:val="20"/>
        </w:rPr>
        <w:t>or act appropriately within the varying environments and situations required of the position.</w:t>
      </w:r>
    </w:p>
    <w:p w14:paraId="24E00F10" w14:textId="0B108030" w:rsidR="00E17647" w:rsidRPr="00E17647" w:rsidRDefault="00E17647" w:rsidP="00E17647">
      <w:pPr>
        <w:numPr>
          <w:ilvl w:val="0"/>
          <w:numId w:val="1"/>
        </w:numPr>
        <w:tabs>
          <w:tab w:val="left" w:pos="426"/>
        </w:tabs>
        <w:spacing w:before="60" w:after="60" w:line="240" w:lineRule="auto"/>
        <w:jc w:val="both"/>
        <w:rPr>
          <w:rFonts w:ascii="Calibri" w:eastAsia="Times New Roman" w:hAnsi="Calibri" w:cs="Times New Roman"/>
          <w:bCs/>
          <w:iCs/>
          <w:szCs w:val="20"/>
        </w:rPr>
      </w:pPr>
      <w:proofErr w:type="gramStart"/>
      <w:r w:rsidRPr="00E17647">
        <w:rPr>
          <w:rFonts w:ascii="Calibri" w:eastAsia="Times New Roman" w:hAnsi="Calibri" w:cs="Times New Roman"/>
          <w:bCs/>
          <w:iCs/>
          <w:szCs w:val="20"/>
        </w:rPr>
        <w:t>Is able to</w:t>
      </w:r>
      <w:proofErr w:type="gramEnd"/>
      <w:r w:rsidRPr="00E17647">
        <w:rPr>
          <w:rFonts w:ascii="Calibri" w:eastAsia="Times New Roman" w:hAnsi="Calibri" w:cs="Times New Roman"/>
          <w:bCs/>
          <w:iCs/>
          <w:szCs w:val="20"/>
        </w:rPr>
        <w:t xml:space="preserve"> work outside of standard hours </w:t>
      </w:r>
      <w:r w:rsidR="007E1688">
        <w:rPr>
          <w:rFonts w:ascii="Calibri" w:eastAsia="Times New Roman" w:hAnsi="Calibri" w:cs="Times New Roman"/>
          <w:bCs/>
          <w:iCs/>
          <w:szCs w:val="20"/>
        </w:rPr>
        <w:t>as ne</w:t>
      </w:r>
      <w:r w:rsidR="00215B9A">
        <w:rPr>
          <w:rFonts w:ascii="Calibri" w:eastAsia="Times New Roman" w:hAnsi="Calibri" w:cs="Times New Roman"/>
          <w:bCs/>
          <w:iCs/>
          <w:szCs w:val="20"/>
        </w:rPr>
        <w:t>gotiated</w:t>
      </w:r>
      <w:r w:rsidR="007E1688">
        <w:rPr>
          <w:rFonts w:ascii="Calibri" w:eastAsia="Times New Roman" w:hAnsi="Calibri" w:cs="Times New Roman"/>
          <w:bCs/>
          <w:iCs/>
          <w:szCs w:val="20"/>
        </w:rPr>
        <w:t xml:space="preserve"> to meet the needs of clients in situations that have not been planned. </w:t>
      </w:r>
    </w:p>
    <w:p w14:paraId="24E00F11" w14:textId="77777777" w:rsidR="00C928E2" w:rsidRDefault="00C928E2"/>
    <w:p w14:paraId="621ECE8A" w14:textId="77777777" w:rsidR="00E31340" w:rsidRDefault="00E31340" w:rsidP="005D129A">
      <w:pPr>
        <w:spacing w:after="200" w:line="276" w:lineRule="auto"/>
        <w:rPr>
          <w:rFonts w:ascii="Calibri" w:hAnsi="Calibri"/>
          <w:i/>
        </w:rPr>
      </w:pPr>
    </w:p>
    <w:p w14:paraId="24E00F15" w14:textId="34CE1C42" w:rsidR="005D129A" w:rsidRPr="007D61A3" w:rsidRDefault="005D129A" w:rsidP="005D129A">
      <w:pPr>
        <w:spacing w:after="200" w:line="276" w:lineRule="auto"/>
        <w:rPr>
          <w:rFonts w:ascii="Calibri" w:hAnsi="Calibri"/>
          <w:i/>
        </w:rPr>
      </w:pPr>
      <w:r w:rsidRPr="007D61A3">
        <w:rPr>
          <w:rFonts w:ascii="Calibri" w:hAnsi="Calibri"/>
          <w:i/>
        </w:rPr>
        <w:t xml:space="preserve">I ____________________________ have read and understood this position description and I am aware of the responsibilities, requirements and duties of the role and I accept this position </w:t>
      </w:r>
    </w:p>
    <w:p w14:paraId="24E00F16" w14:textId="77777777" w:rsidR="005D129A" w:rsidRPr="007D61A3" w:rsidRDefault="005D129A" w:rsidP="005D129A">
      <w:pPr>
        <w:spacing w:after="200" w:line="276" w:lineRule="auto"/>
        <w:rPr>
          <w:rFonts w:ascii="Calibri" w:hAnsi="Calibri"/>
          <w:i/>
        </w:rPr>
      </w:pPr>
    </w:p>
    <w:p w14:paraId="24E00F17" w14:textId="77777777" w:rsidR="005D129A" w:rsidRPr="007D61A3" w:rsidRDefault="005D129A" w:rsidP="005D129A">
      <w:pPr>
        <w:spacing w:after="200" w:line="276" w:lineRule="auto"/>
        <w:rPr>
          <w:rFonts w:ascii="Calibri" w:hAnsi="Calibri"/>
          <w:i/>
        </w:rPr>
      </w:pPr>
      <w:r w:rsidRPr="007D61A3">
        <w:rPr>
          <w:rFonts w:ascii="Calibri" w:hAnsi="Calibri"/>
          <w:i/>
        </w:rPr>
        <w:t>Signature: ____________________________</w:t>
      </w:r>
      <w:r w:rsidRPr="007D61A3">
        <w:rPr>
          <w:rFonts w:ascii="Calibri" w:hAnsi="Calibri"/>
          <w:i/>
        </w:rPr>
        <w:tab/>
      </w:r>
      <w:r w:rsidRPr="007D61A3">
        <w:rPr>
          <w:rFonts w:ascii="Calibri" w:hAnsi="Calibri"/>
          <w:i/>
        </w:rPr>
        <w:tab/>
        <w:t>Date:</w:t>
      </w:r>
    </w:p>
    <w:p w14:paraId="24E00F18" w14:textId="77777777" w:rsidR="005D129A" w:rsidRPr="007D61A3" w:rsidRDefault="005D129A" w:rsidP="005D129A">
      <w:pPr>
        <w:spacing w:after="200" w:line="276" w:lineRule="auto"/>
        <w:rPr>
          <w:rFonts w:ascii="Calibri" w:hAnsi="Calibri"/>
          <w:b/>
          <w:i/>
        </w:rPr>
      </w:pPr>
    </w:p>
    <w:p w14:paraId="24E00F19" w14:textId="77777777" w:rsidR="005D129A" w:rsidRPr="007D61A3" w:rsidRDefault="005D129A" w:rsidP="005D129A">
      <w:pPr>
        <w:spacing w:after="200" w:line="276" w:lineRule="auto"/>
        <w:rPr>
          <w:rFonts w:ascii="Calibri" w:hAnsi="Calibri"/>
          <w:b/>
          <w:i/>
        </w:rPr>
      </w:pPr>
      <w:r w:rsidRPr="007D61A3">
        <w:rPr>
          <w:rFonts w:ascii="Calibri" w:hAnsi="Calibri"/>
          <w:b/>
          <w:i/>
        </w:rPr>
        <w:t>Manager</w:t>
      </w:r>
    </w:p>
    <w:p w14:paraId="24E00F1A" w14:textId="77777777" w:rsidR="005D129A" w:rsidRDefault="005D129A" w:rsidP="005D129A">
      <w:pPr>
        <w:spacing w:after="200" w:line="276" w:lineRule="auto"/>
        <w:rPr>
          <w:rFonts w:ascii="Calibri" w:hAnsi="Calibri"/>
          <w:i/>
        </w:rPr>
      </w:pPr>
    </w:p>
    <w:p w14:paraId="24E00F1B" w14:textId="77777777" w:rsidR="005D129A" w:rsidRPr="007D61A3" w:rsidRDefault="005D129A" w:rsidP="005D129A">
      <w:pPr>
        <w:spacing w:after="200" w:line="276" w:lineRule="auto"/>
        <w:rPr>
          <w:rFonts w:ascii="Calibri" w:hAnsi="Calibri"/>
          <w:i/>
        </w:rPr>
      </w:pPr>
      <w:r w:rsidRPr="007D61A3">
        <w:rPr>
          <w:rFonts w:ascii="Calibri" w:hAnsi="Calibri"/>
          <w:i/>
        </w:rPr>
        <w:t>Name: __________________________</w:t>
      </w:r>
      <w:r>
        <w:rPr>
          <w:rFonts w:ascii="Calibri" w:hAnsi="Calibri"/>
          <w:i/>
        </w:rPr>
        <w:t>___</w:t>
      </w:r>
      <w:r w:rsidRPr="007D61A3">
        <w:rPr>
          <w:rFonts w:ascii="Calibri" w:hAnsi="Calibri"/>
          <w:i/>
        </w:rPr>
        <w:t>__</w:t>
      </w:r>
      <w:r w:rsidRPr="007D61A3">
        <w:rPr>
          <w:rFonts w:ascii="Calibri" w:hAnsi="Calibri"/>
          <w:i/>
        </w:rPr>
        <w:tab/>
      </w:r>
      <w:r w:rsidRPr="007D61A3">
        <w:rPr>
          <w:rFonts w:ascii="Calibri" w:hAnsi="Calibri"/>
          <w:i/>
        </w:rPr>
        <w:tab/>
        <w:t>Date:</w:t>
      </w:r>
    </w:p>
    <w:p w14:paraId="24E00F1C" w14:textId="77777777" w:rsidR="005D129A" w:rsidRPr="007D61A3" w:rsidRDefault="005D129A" w:rsidP="005D129A">
      <w:pPr>
        <w:spacing w:after="200" w:line="276" w:lineRule="auto"/>
        <w:rPr>
          <w:rFonts w:ascii="Calibri" w:hAnsi="Calibri"/>
          <w:i/>
        </w:rPr>
      </w:pPr>
    </w:p>
    <w:p w14:paraId="24E00F1D" w14:textId="77777777" w:rsidR="005D129A" w:rsidRDefault="005D129A" w:rsidP="005D129A">
      <w:pPr>
        <w:spacing w:after="200" w:line="276" w:lineRule="auto"/>
      </w:pPr>
      <w:r w:rsidRPr="007D61A3">
        <w:rPr>
          <w:rFonts w:ascii="Calibri" w:hAnsi="Calibri"/>
          <w:i/>
        </w:rPr>
        <w:t>Signature: ____________________________</w:t>
      </w:r>
    </w:p>
    <w:sectPr w:rsidR="005D129A">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B1B2A" w14:textId="77777777" w:rsidR="005A1BA3" w:rsidRDefault="005A1BA3" w:rsidP="00764FAD">
      <w:pPr>
        <w:spacing w:after="0" w:line="240" w:lineRule="auto"/>
      </w:pPr>
      <w:r>
        <w:separator/>
      </w:r>
    </w:p>
  </w:endnote>
  <w:endnote w:type="continuationSeparator" w:id="0">
    <w:p w14:paraId="70BD18E0" w14:textId="77777777" w:rsidR="005A1BA3" w:rsidRDefault="005A1BA3" w:rsidP="00764FAD">
      <w:pPr>
        <w:spacing w:after="0" w:line="240" w:lineRule="auto"/>
      </w:pPr>
      <w:r>
        <w:continuationSeparator/>
      </w:r>
    </w:p>
  </w:endnote>
  <w:endnote w:type="continuationNotice" w:id="1">
    <w:p w14:paraId="677695F8" w14:textId="77777777" w:rsidR="005A1BA3" w:rsidRDefault="005A1B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44692111"/>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58547AA6" w14:textId="21DAFE61" w:rsidR="00DD355E" w:rsidRPr="00DD355E" w:rsidRDefault="00067404" w:rsidP="00067404">
            <w:pPr>
              <w:pStyle w:val="Footer"/>
              <w:tabs>
                <w:tab w:val="clear" w:pos="4513"/>
              </w:tabs>
              <w:rPr>
                <w:sz w:val="20"/>
                <w:szCs w:val="20"/>
              </w:rPr>
            </w:pPr>
            <w:r>
              <w:rPr>
                <w:sz w:val="20"/>
                <w:szCs w:val="20"/>
              </w:rPr>
              <w:t>Social Worker – Home-based Family Support Position Description</w:t>
            </w:r>
            <w:r w:rsidR="006C02F7">
              <w:rPr>
                <w:sz w:val="20"/>
                <w:szCs w:val="20"/>
              </w:rPr>
              <w:t xml:space="preserve"> – 2022-02-12</w:t>
            </w:r>
            <w:r>
              <w:rPr>
                <w:sz w:val="20"/>
                <w:szCs w:val="20"/>
              </w:rPr>
              <w:tab/>
            </w:r>
            <w:r w:rsidR="00DD355E" w:rsidRPr="00DD355E">
              <w:rPr>
                <w:sz w:val="20"/>
                <w:szCs w:val="20"/>
              </w:rPr>
              <w:t xml:space="preserve">Page </w:t>
            </w:r>
            <w:r w:rsidR="00DD355E" w:rsidRPr="00DD355E">
              <w:rPr>
                <w:b/>
                <w:bCs/>
              </w:rPr>
              <w:fldChar w:fldCharType="begin"/>
            </w:r>
            <w:r w:rsidR="00DD355E" w:rsidRPr="00DD355E">
              <w:rPr>
                <w:b/>
                <w:bCs/>
                <w:sz w:val="20"/>
                <w:szCs w:val="20"/>
              </w:rPr>
              <w:instrText xml:space="preserve"> PAGE </w:instrText>
            </w:r>
            <w:r w:rsidR="00DD355E" w:rsidRPr="00DD355E">
              <w:rPr>
                <w:b/>
                <w:bCs/>
              </w:rPr>
              <w:fldChar w:fldCharType="separate"/>
            </w:r>
            <w:r w:rsidR="00DD355E" w:rsidRPr="00DD355E">
              <w:rPr>
                <w:b/>
                <w:bCs/>
                <w:noProof/>
                <w:sz w:val="20"/>
                <w:szCs w:val="20"/>
              </w:rPr>
              <w:t>2</w:t>
            </w:r>
            <w:r w:rsidR="00DD355E" w:rsidRPr="00DD355E">
              <w:rPr>
                <w:b/>
                <w:bCs/>
              </w:rPr>
              <w:fldChar w:fldCharType="end"/>
            </w:r>
            <w:r w:rsidR="00DD355E" w:rsidRPr="00DD355E">
              <w:rPr>
                <w:sz w:val="20"/>
                <w:szCs w:val="20"/>
              </w:rPr>
              <w:t xml:space="preserve"> of </w:t>
            </w:r>
            <w:r w:rsidR="00DD355E" w:rsidRPr="00DD355E">
              <w:rPr>
                <w:b/>
                <w:bCs/>
              </w:rPr>
              <w:fldChar w:fldCharType="begin"/>
            </w:r>
            <w:r w:rsidR="00DD355E" w:rsidRPr="00DD355E">
              <w:rPr>
                <w:b/>
                <w:bCs/>
                <w:sz w:val="20"/>
                <w:szCs w:val="20"/>
              </w:rPr>
              <w:instrText xml:space="preserve"> NUMPAGES  </w:instrText>
            </w:r>
            <w:r w:rsidR="00DD355E" w:rsidRPr="00DD355E">
              <w:rPr>
                <w:b/>
                <w:bCs/>
              </w:rPr>
              <w:fldChar w:fldCharType="separate"/>
            </w:r>
            <w:r w:rsidR="00DD355E" w:rsidRPr="00DD355E">
              <w:rPr>
                <w:b/>
                <w:bCs/>
                <w:noProof/>
                <w:sz w:val="20"/>
                <w:szCs w:val="20"/>
              </w:rPr>
              <w:t>2</w:t>
            </w:r>
            <w:r w:rsidR="00DD355E" w:rsidRPr="00DD355E">
              <w:rPr>
                <w:b/>
                <w:bCs/>
              </w:rPr>
              <w:fldChar w:fldCharType="end"/>
            </w:r>
          </w:p>
        </w:sdtContent>
      </w:sdt>
    </w:sdtContent>
  </w:sdt>
  <w:p w14:paraId="24E00F27" w14:textId="6942751C" w:rsidR="00A90D52" w:rsidRDefault="00A90D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D69D1" w14:textId="77777777" w:rsidR="005A1BA3" w:rsidRDefault="005A1BA3" w:rsidP="00764FAD">
      <w:pPr>
        <w:spacing w:after="0" w:line="240" w:lineRule="auto"/>
      </w:pPr>
      <w:r>
        <w:separator/>
      </w:r>
    </w:p>
  </w:footnote>
  <w:footnote w:type="continuationSeparator" w:id="0">
    <w:p w14:paraId="4BBBFC89" w14:textId="77777777" w:rsidR="005A1BA3" w:rsidRDefault="005A1BA3" w:rsidP="00764FAD">
      <w:pPr>
        <w:spacing w:after="0" w:line="240" w:lineRule="auto"/>
      </w:pPr>
      <w:r>
        <w:continuationSeparator/>
      </w:r>
    </w:p>
  </w:footnote>
  <w:footnote w:type="continuationNotice" w:id="1">
    <w:p w14:paraId="2D2CF868" w14:textId="77777777" w:rsidR="005A1BA3" w:rsidRDefault="005A1BA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C0C34"/>
    <w:multiLevelType w:val="hybridMultilevel"/>
    <w:tmpl w:val="887429B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17C04710"/>
    <w:multiLevelType w:val="hybridMultilevel"/>
    <w:tmpl w:val="EBE2CD5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D003F8E"/>
    <w:multiLevelType w:val="hybridMultilevel"/>
    <w:tmpl w:val="10060F1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 w15:restartNumberingAfterBreak="0">
    <w:nsid w:val="1F4B2C41"/>
    <w:multiLevelType w:val="hybridMultilevel"/>
    <w:tmpl w:val="EDC2BA0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2699038D"/>
    <w:multiLevelType w:val="hybridMultilevel"/>
    <w:tmpl w:val="CEF29B7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286A22A0"/>
    <w:multiLevelType w:val="hybridMultilevel"/>
    <w:tmpl w:val="C70830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CCB1098"/>
    <w:multiLevelType w:val="hybridMultilevel"/>
    <w:tmpl w:val="7722C16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2E273DD2"/>
    <w:multiLevelType w:val="hybridMultilevel"/>
    <w:tmpl w:val="53BE33E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 w15:restartNumberingAfterBreak="0">
    <w:nsid w:val="34805F1A"/>
    <w:multiLevelType w:val="hybridMultilevel"/>
    <w:tmpl w:val="69B6EF3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15:restartNumberingAfterBreak="0">
    <w:nsid w:val="3F6247DC"/>
    <w:multiLevelType w:val="hybridMultilevel"/>
    <w:tmpl w:val="60B6925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40251F97"/>
    <w:multiLevelType w:val="hybridMultilevel"/>
    <w:tmpl w:val="473AF27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1" w15:restartNumberingAfterBreak="0">
    <w:nsid w:val="433C06DE"/>
    <w:multiLevelType w:val="hybridMultilevel"/>
    <w:tmpl w:val="3B74655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43D05106"/>
    <w:multiLevelType w:val="hybridMultilevel"/>
    <w:tmpl w:val="13BC733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 w15:restartNumberingAfterBreak="0">
    <w:nsid w:val="48897631"/>
    <w:multiLevelType w:val="hybridMultilevel"/>
    <w:tmpl w:val="25B4B6EC"/>
    <w:lvl w:ilvl="0" w:tplc="14090001">
      <w:start w:val="1"/>
      <w:numFmt w:val="bullet"/>
      <w:lvlText w:val=""/>
      <w:lvlJc w:val="left"/>
      <w:pPr>
        <w:ind w:left="1069" w:hanging="360"/>
      </w:pPr>
      <w:rPr>
        <w:rFonts w:ascii="Symbol" w:hAnsi="Symbol" w:hint="default"/>
      </w:rPr>
    </w:lvl>
    <w:lvl w:ilvl="1" w:tplc="14090003" w:tentative="1">
      <w:start w:val="1"/>
      <w:numFmt w:val="bullet"/>
      <w:lvlText w:val="o"/>
      <w:lvlJc w:val="left"/>
      <w:pPr>
        <w:ind w:left="1789" w:hanging="360"/>
      </w:pPr>
      <w:rPr>
        <w:rFonts w:ascii="Courier New" w:hAnsi="Courier New" w:cs="Courier New" w:hint="default"/>
      </w:rPr>
    </w:lvl>
    <w:lvl w:ilvl="2" w:tplc="14090005" w:tentative="1">
      <w:start w:val="1"/>
      <w:numFmt w:val="bullet"/>
      <w:lvlText w:val=""/>
      <w:lvlJc w:val="left"/>
      <w:pPr>
        <w:ind w:left="2509" w:hanging="360"/>
      </w:pPr>
      <w:rPr>
        <w:rFonts w:ascii="Wingdings" w:hAnsi="Wingdings" w:hint="default"/>
      </w:rPr>
    </w:lvl>
    <w:lvl w:ilvl="3" w:tplc="14090001" w:tentative="1">
      <w:start w:val="1"/>
      <w:numFmt w:val="bullet"/>
      <w:lvlText w:val=""/>
      <w:lvlJc w:val="left"/>
      <w:pPr>
        <w:ind w:left="3229" w:hanging="360"/>
      </w:pPr>
      <w:rPr>
        <w:rFonts w:ascii="Symbol" w:hAnsi="Symbol" w:hint="default"/>
      </w:rPr>
    </w:lvl>
    <w:lvl w:ilvl="4" w:tplc="14090003" w:tentative="1">
      <w:start w:val="1"/>
      <w:numFmt w:val="bullet"/>
      <w:lvlText w:val="o"/>
      <w:lvlJc w:val="left"/>
      <w:pPr>
        <w:ind w:left="3949" w:hanging="360"/>
      </w:pPr>
      <w:rPr>
        <w:rFonts w:ascii="Courier New" w:hAnsi="Courier New" w:cs="Courier New" w:hint="default"/>
      </w:rPr>
    </w:lvl>
    <w:lvl w:ilvl="5" w:tplc="14090005" w:tentative="1">
      <w:start w:val="1"/>
      <w:numFmt w:val="bullet"/>
      <w:lvlText w:val=""/>
      <w:lvlJc w:val="left"/>
      <w:pPr>
        <w:ind w:left="4669" w:hanging="360"/>
      </w:pPr>
      <w:rPr>
        <w:rFonts w:ascii="Wingdings" w:hAnsi="Wingdings" w:hint="default"/>
      </w:rPr>
    </w:lvl>
    <w:lvl w:ilvl="6" w:tplc="14090001" w:tentative="1">
      <w:start w:val="1"/>
      <w:numFmt w:val="bullet"/>
      <w:lvlText w:val=""/>
      <w:lvlJc w:val="left"/>
      <w:pPr>
        <w:ind w:left="5389" w:hanging="360"/>
      </w:pPr>
      <w:rPr>
        <w:rFonts w:ascii="Symbol" w:hAnsi="Symbol" w:hint="default"/>
      </w:rPr>
    </w:lvl>
    <w:lvl w:ilvl="7" w:tplc="14090003" w:tentative="1">
      <w:start w:val="1"/>
      <w:numFmt w:val="bullet"/>
      <w:lvlText w:val="o"/>
      <w:lvlJc w:val="left"/>
      <w:pPr>
        <w:ind w:left="6109" w:hanging="360"/>
      </w:pPr>
      <w:rPr>
        <w:rFonts w:ascii="Courier New" w:hAnsi="Courier New" w:cs="Courier New" w:hint="default"/>
      </w:rPr>
    </w:lvl>
    <w:lvl w:ilvl="8" w:tplc="14090005" w:tentative="1">
      <w:start w:val="1"/>
      <w:numFmt w:val="bullet"/>
      <w:lvlText w:val=""/>
      <w:lvlJc w:val="left"/>
      <w:pPr>
        <w:ind w:left="6829" w:hanging="360"/>
      </w:pPr>
      <w:rPr>
        <w:rFonts w:ascii="Wingdings" w:hAnsi="Wingdings" w:hint="default"/>
      </w:rPr>
    </w:lvl>
  </w:abstractNum>
  <w:abstractNum w:abstractNumId="14" w15:restartNumberingAfterBreak="0">
    <w:nsid w:val="48FB12B6"/>
    <w:multiLevelType w:val="hybridMultilevel"/>
    <w:tmpl w:val="094A9DE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4C0179D2"/>
    <w:multiLevelType w:val="hybridMultilevel"/>
    <w:tmpl w:val="659475E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6" w15:restartNumberingAfterBreak="0">
    <w:nsid w:val="4E845E98"/>
    <w:multiLevelType w:val="hybridMultilevel"/>
    <w:tmpl w:val="50AEA93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7" w15:restartNumberingAfterBreak="0">
    <w:nsid w:val="5CDE741D"/>
    <w:multiLevelType w:val="hybridMultilevel"/>
    <w:tmpl w:val="94B43AF0"/>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5EE005AD"/>
    <w:multiLevelType w:val="hybridMultilevel"/>
    <w:tmpl w:val="FF2CFC3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9" w15:restartNumberingAfterBreak="0">
    <w:nsid w:val="617469FD"/>
    <w:multiLevelType w:val="hybridMultilevel"/>
    <w:tmpl w:val="D09C9C1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0" w15:restartNumberingAfterBreak="0">
    <w:nsid w:val="61AB2D4A"/>
    <w:multiLevelType w:val="hybridMultilevel"/>
    <w:tmpl w:val="9AB24298"/>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 w15:restartNumberingAfterBreak="0">
    <w:nsid w:val="755814D1"/>
    <w:multiLevelType w:val="hybridMultilevel"/>
    <w:tmpl w:val="52B0A89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2" w15:restartNumberingAfterBreak="0">
    <w:nsid w:val="767E21D0"/>
    <w:multiLevelType w:val="hybridMultilevel"/>
    <w:tmpl w:val="D3D4155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3" w15:restartNumberingAfterBreak="0">
    <w:nsid w:val="79841105"/>
    <w:multiLevelType w:val="multilevel"/>
    <w:tmpl w:val="39748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AC1D35"/>
    <w:multiLevelType w:val="multilevel"/>
    <w:tmpl w:val="467EE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DB7D9D"/>
    <w:multiLevelType w:val="hybridMultilevel"/>
    <w:tmpl w:val="E3C235C6"/>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num w:numId="1" w16cid:durableId="700086170">
    <w:abstractNumId w:val="4"/>
  </w:num>
  <w:num w:numId="2" w16cid:durableId="1889338821">
    <w:abstractNumId w:val="10"/>
  </w:num>
  <w:num w:numId="3" w16cid:durableId="1635018888">
    <w:abstractNumId w:val="20"/>
  </w:num>
  <w:num w:numId="4" w16cid:durableId="2069840266">
    <w:abstractNumId w:val="13"/>
  </w:num>
  <w:num w:numId="5" w16cid:durableId="1445072002">
    <w:abstractNumId w:val="5"/>
  </w:num>
  <w:num w:numId="6" w16cid:durableId="410196062">
    <w:abstractNumId w:val="8"/>
  </w:num>
  <w:num w:numId="7" w16cid:durableId="1695038311">
    <w:abstractNumId w:val="11"/>
  </w:num>
  <w:num w:numId="8" w16cid:durableId="655650977">
    <w:abstractNumId w:val="6"/>
  </w:num>
  <w:num w:numId="9" w16cid:durableId="282931672">
    <w:abstractNumId w:val="18"/>
  </w:num>
  <w:num w:numId="10" w16cid:durableId="513618091">
    <w:abstractNumId w:val="2"/>
  </w:num>
  <w:num w:numId="11" w16cid:durableId="1744177295">
    <w:abstractNumId w:val="12"/>
  </w:num>
  <w:num w:numId="12" w16cid:durableId="1309943757">
    <w:abstractNumId w:val="21"/>
  </w:num>
  <w:num w:numId="13" w16cid:durableId="1537309791">
    <w:abstractNumId w:val="16"/>
  </w:num>
  <w:num w:numId="14" w16cid:durableId="1891842705">
    <w:abstractNumId w:val="22"/>
  </w:num>
  <w:num w:numId="15" w16cid:durableId="660277199">
    <w:abstractNumId w:val="19"/>
  </w:num>
  <w:num w:numId="16" w16cid:durableId="438255580">
    <w:abstractNumId w:val="15"/>
  </w:num>
  <w:num w:numId="17" w16cid:durableId="1059590264">
    <w:abstractNumId w:val="9"/>
  </w:num>
  <w:num w:numId="18" w16cid:durableId="101532260">
    <w:abstractNumId w:val="0"/>
  </w:num>
  <w:num w:numId="19" w16cid:durableId="129246781">
    <w:abstractNumId w:val="7"/>
  </w:num>
  <w:num w:numId="20" w16cid:durableId="1100104573">
    <w:abstractNumId w:val="17"/>
  </w:num>
  <w:num w:numId="21" w16cid:durableId="149516606">
    <w:abstractNumId w:val="3"/>
  </w:num>
  <w:num w:numId="22" w16cid:durableId="193156626">
    <w:abstractNumId w:val="25"/>
  </w:num>
  <w:num w:numId="23" w16cid:durableId="34164452">
    <w:abstractNumId w:val="14"/>
  </w:num>
  <w:num w:numId="24" w16cid:durableId="1546330615">
    <w:abstractNumId w:val="1"/>
  </w:num>
  <w:num w:numId="25" w16cid:durableId="497383521">
    <w:abstractNumId w:val="23"/>
  </w:num>
  <w:num w:numId="26" w16cid:durableId="132319406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647"/>
    <w:rsid w:val="00000675"/>
    <w:rsid w:val="00001D62"/>
    <w:rsid w:val="000146C2"/>
    <w:rsid w:val="00014DF3"/>
    <w:rsid w:val="00016CAF"/>
    <w:rsid w:val="00040A2F"/>
    <w:rsid w:val="000462CC"/>
    <w:rsid w:val="00047593"/>
    <w:rsid w:val="00051473"/>
    <w:rsid w:val="00067404"/>
    <w:rsid w:val="00077D1C"/>
    <w:rsid w:val="000B30C8"/>
    <w:rsid w:val="000C1833"/>
    <w:rsid w:val="000D131E"/>
    <w:rsid w:val="000D399C"/>
    <w:rsid w:val="000E0D1F"/>
    <w:rsid w:val="001129A4"/>
    <w:rsid w:val="00120544"/>
    <w:rsid w:val="0013219D"/>
    <w:rsid w:val="00142031"/>
    <w:rsid w:val="00145A91"/>
    <w:rsid w:val="001656D7"/>
    <w:rsid w:val="001718ED"/>
    <w:rsid w:val="0017272C"/>
    <w:rsid w:val="00176082"/>
    <w:rsid w:val="00181C6F"/>
    <w:rsid w:val="00194EEF"/>
    <w:rsid w:val="001A067B"/>
    <w:rsid w:val="001A0D04"/>
    <w:rsid w:val="001A5462"/>
    <w:rsid w:val="001A77A0"/>
    <w:rsid w:val="001D206C"/>
    <w:rsid w:val="001F6F60"/>
    <w:rsid w:val="00205214"/>
    <w:rsid w:val="00215B9A"/>
    <w:rsid w:val="00216F89"/>
    <w:rsid w:val="00240667"/>
    <w:rsid w:val="0024471A"/>
    <w:rsid w:val="002466EC"/>
    <w:rsid w:val="00256239"/>
    <w:rsid w:val="002754AF"/>
    <w:rsid w:val="002B5938"/>
    <w:rsid w:val="002C52C2"/>
    <w:rsid w:val="002D14A6"/>
    <w:rsid w:val="002D463B"/>
    <w:rsid w:val="002E5ED3"/>
    <w:rsid w:val="00300B5C"/>
    <w:rsid w:val="00312F5A"/>
    <w:rsid w:val="00335224"/>
    <w:rsid w:val="00353C8D"/>
    <w:rsid w:val="003814AB"/>
    <w:rsid w:val="003875D2"/>
    <w:rsid w:val="003934C6"/>
    <w:rsid w:val="003C4985"/>
    <w:rsid w:val="003E6A5D"/>
    <w:rsid w:val="003F357B"/>
    <w:rsid w:val="003F7242"/>
    <w:rsid w:val="004033C8"/>
    <w:rsid w:val="00406D19"/>
    <w:rsid w:val="00422356"/>
    <w:rsid w:val="00423610"/>
    <w:rsid w:val="0043182C"/>
    <w:rsid w:val="004640A0"/>
    <w:rsid w:val="00483CBD"/>
    <w:rsid w:val="00497229"/>
    <w:rsid w:val="004A175E"/>
    <w:rsid w:val="004B60E4"/>
    <w:rsid w:val="004C39A1"/>
    <w:rsid w:val="004C4F9F"/>
    <w:rsid w:val="004D3E94"/>
    <w:rsid w:val="0050016F"/>
    <w:rsid w:val="00531067"/>
    <w:rsid w:val="005402C9"/>
    <w:rsid w:val="005669E6"/>
    <w:rsid w:val="0056702A"/>
    <w:rsid w:val="00570372"/>
    <w:rsid w:val="00572AEB"/>
    <w:rsid w:val="005A1BA3"/>
    <w:rsid w:val="005A4B19"/>
    <w:rsid w:val="005A7A48"/>
    <w:rsid w:val="005D129A"/>
    <w:rsid w:val="005E7FF2"/>
    <w:rsid w:val="005F7DD8"/>
    <w:rsid w:val="00611525"/>
    <w:rsid w:val="00617389"/>
    <w:rsid w:val="006219D9"/>
    <w:rsid w:val="00625284"/>
    <w:rsid w:val="006302DA"/>
    <w:rsid w:val="00654611"/>
    <w:rsid w:val="00681FEA"/>
    <w:rsid w:val="006879F2"/>
    <w:rsid w:val="006917C1"/>
    <w:rsid w:val="0069564B"/>
    <w:rsid w:val="006A7838"/>
    <w:rsid w:val="006C02F7"/>
    <w:rsid w:val="006C574B"/>
    <w:rsid w:val="006E776B"/>
    <w:rsid w:val="00702847"/>
    <w:rsid w:val="00705213"/>
    <w:rsid w:val="007232C8"/>
    <w:rsid w:val="007324F6"/>
    <w:rsid w:val="00752076"/>
    <w:rsid w:val="00755981"/>
    <w:rsid w:val="00755C26"/>
    <w:rsid w:val="007630A0"/>
    <w:rsid w:val="00764FAD"/>
    <w:rsid w:val="00776BFE"/>
    <w:rsid w:val="00780692"/>
    <w:rsid w:val="007962A1"/>
    <w:rsid w:val="007A3F8A"/>
    <w:rsid w:val="007A7253"/>
    <w:rsid w:val="007B4F51"/>
    <w:rsid w:val="007C1F2F"/>
    <w:rsid w:val="007C2B34"/>
    <w:rsid w:val="007D617C"/>
    <w:rsid w:val="007E1688"/>
    <w:rsid w:val="007E4CF6"/>
    <w:rsid w:val="007F0BBE"/>
    <w:rsid w:val="007F2719"/>
    <w:rsid w:val="007F3A3E"/>
    <w:rsid w:val="008031CC"/>
    <w:rsid w:val="008247FA"/>
    <w:rsid w:val="00827C2B"/>
    <w:rsid w:val="00844E1A"/>
    <w:rsid w:val="0084700B"/>
    <w:rsid w:val="00862B33"/>
    <w:rsid w:val="0086403F"/>
    <w:rsid w:val="0087710F"/>
    <w:rsid w:val="008A292C"/>
    <w:rsid w:val="008A37CE"/>
    <w:rsid w:val="008B6E18"/>
    <w:rsid w:val="008B7ED7"/>
    <w:rsid w:val="008D2117"/>
    <w:rsid w:val="008D5941"/>
    <w:rsid w:val="008D729D"/>
    <w:rsid w:val="0090477D"/>
    <w:rsid w:val="009068DC"/>
    <w:rsid w:val="0091513C"/>
    <w:rsid w:val="00922FC3"/>
    <w:rsid w:val="0094505A"/>
    <w:rsid w:val="009453DF"/>
    <w:rsid w:val="009604B5"/>
    <w:rsid w:val="00987524"/>
    <w:rsid w:val="0099142E"/>
    <w:rsid w:val="009B1278"/>
    <w:rsid w:val="009B6798"/>
    <w:rsid w:val="009C0814"/>
    <w:rsid w:val="009C58B2"/>
    <w:rsid w:val="009C5F8D"/>
    <w:rsid w:val="009E09B1"/>
    <w:rsid w:val="009E75BD"/>
    <w:rsid w:val="009F3818"/>
    <w:rsid w:val="00A119EB"/>
    <w:rsid w:val="00A23139"/>
    <w:rsid w:val="00A33415"/>
    <w:rsid w:val="00A664C5"/>
    <w:rsid w:val="00A66ED9"/>
    <w:rsid w:val="00A90D52"/>
    <w:rsid w:val="00A97EEC"/>
    <w:rsid w:val="00AA5FD3"/>
    <w:rsid w:val="00AB3340"/>
    <w:rsid w:val="00AC75A2"/>
    <w:rsid w:val="00AD7B90"/>
    <w:rsid w:val="00B035B0"/>
    <w:rsid w:val="00B0607B"/>
    <w:rsid w:val="00B2041F"/>
    <w:rsid w:val="00B22077"/>
    <w:rsid w:val="00B31BD5"/>
    <w:rsid w:val="00B37CBF"/>
    <w:rsid w:val="00B4315E"/>
    <w:rsid w:val="00B5288C"/>
    <w:rsid w:val="00B53F24"/>
    <w:rsid w:val="00B64C53"/>
    <w:rsid w:val="00B807F3"/>
    <w:rsid w:val="00B85B6F"/>
    <w:rsid w:val="00BC6F85"/>
    <w:rsid w:val="00BD6419"/>
    <w:rsid w:val="00BE3D27"/>
    <w:rsid w:val="00BE55AF"/>
    <w:rsid w:val="00BF5A7A"/>
    <w:rsid w:val="00BF5EBA"/>
    <w:rsid w:val="00C126FA"/>
    <w:rsid w:val="00C40DD7"/>
    <w:rsid w:val="00C60415"/>
    <w:rsid w:val="00C71C2D"/>
    <w:rsid w:val="00C770F5"/>
    <w:rsid w:val="00C928E2"/>
    <w:rsid w:val="00CB067E"/>
    <w:rsid w:val="00CC7FEF"/>
    <w:rsid w:val="00CE370F"/>
    <w:rsid w:val="00CF2DB3"/>
    <w:rsid w:val="00CF5B97"/>
    <w:rsid w:val="00CF695E"/>
    <w:rsid w:val="00D555A5"/>
    <w:rsid w:val="00D6526E"/>
    <w:rsid w:val="00D7450F"/>
    <w:rsid w:val="00D769FD"/>
    <w:rsid w:val="00D9243B"/>
    <w:rsid w:val="00DA129A"/>
    <w:rsid w:val="00DA204C"/>
    <w:rsid w:val="00DA65C9"/>
    <w:rsid w:val="00DA7306"/>
    <w:rsid w:val="00DB3209"/>
    <w:rsid w:val="00DD030C"/>
    <w:rsid w:val="00DD355E"/>
    <w:rsid w:val="00DE2339"/>
    <w:rsid w:val="00DE6C44"/>
    <w:rsid w:val="00DF1477"/>
    <w:rsid w:val="00DF7DF4"/>
    <w:rsid w:val="00E00FF8"/>
    <w:rsid w:val="00E02BC0"/>
    <w:rsid w:val="00E17647"/>
    <w:rsid w:val="00E268E2"/>
    <w:rsid w:val="00E31340"/>
    <w:rsid w:val="00E35F77"/>
    <w:rsid w:val="00E44A5E"/>
    <w:rsid w:val="00E83D90"/>
    <w:rsid w:val="00EA148A"/>
    <w:rsid w:val="00EA1509"/>
    <w:rsid w:val="00EA6E85"/>
    <w:rsid w:val="00EC1A16"/>
    <w:rsid w:val="00EC5D16"/>
    <w:rsid w:val="00ED1E1B"/>
    <w:rsid w:val="00F06BEA"/>
    <w:rsid w:val="00F4050D"/>
    <w:rsid w:val="00F47A19"/>
    <w:rsid w:val="00F63FA3"/>
    <w:rsid w:val="00F8211B"/>
    <w:rsid w:val="00F824FD"/>
    <w:rsid w:val="00F872FF"/>
    <w:rsid w:val="00F93EB6"/>
    <w:rsid w:val="00FA1885"/>
    <w:rsid w:val="00FB7C67"/>
    <w:rsid w:val="00FC2D0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E00E2E"/>
  <w15:chartTrackingRefBased/>
  <w15:docId w15:val="{F3A6368B-CE27-4BED-B46D-AEB5419A1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70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702A"/>
    <w:rPr>
      <w:rFonts w:ascii="Segoe UI" w:hAnsi="Segoe UI" w:cs="Segoe UI"/>
      <w:sz w:val="18"/>
      <w:szCs w:val="18"/>
    </w:rPr>
  </w:style>
  <w:style w:type="paragraph" w:styleId="Header">
    <w:name w:val="header"/>
    <w:basedOn w:val="Normal"/>
    <w:link w:val="HeaderChar"/>
    <w:uiPriority w:val="99"/>
    <w:unhideWhenUsed/>
    <w:rsid w:val="00764F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4FAD"/>
  </w:style>
  <w:style w:type="paragraph" w:styleId="Footer">
    <w:name w:val="footer"/>
    <w:basedOn w:val="Normal"/>
    <w:link w:val="FooterChar"/>
    <w:uiPriority w:val="99"/>
    <w:unhideWhenUsed/>
    <w:rsid w:val="00764F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4FAD"/>
  </w:style>
  <w:style w:type="paragraph" w:styleId="ListParagraph">
    <w:name w:val="List Paragraph"/>
    <w:basedOn w:val="Normal"/>
    <w:uiPriority w:val="34"/>
    <w:qFormat/>
    <w:rsid w:val="00B035B0"/>
    <w:pPr>
      <w:ind w:left="720"/>
      <w:contextualSpacing/>
    </w:pPr>
  </w:style>
  <w:style w:type="paragraph" w:styleId="Revision">
    <w:name w:val="Revision"/>
    <w:hidden/>
    <w:uiPriority w:val="99"/>
    <w:semiHidden/>
    <w:rsid w:val="00780692"/>
    <w:pPr>
      <w:spacing w:after="0" w:line="240" w:lineRule="auto"/>
    </w:pPr>
  </w:style>
  <w:style w:type="character" w:styleId="CommentReference">
    <w:name w:val="annotation reference"/>
    <w:basedOn w:val="DefaultParagraphFont"/>
    <w:uiPriority w:val="99"/>
    <w:semiHidden/>
    <w:unhideWhenUsed/>
    <w:rsid w:val="00780692"/>
    <w:rPr>
      <w:sz w:val="16"/>
      <w:szCs w:val="16"/>
    </w:rPr>
  </w:style>
  <w:style w:type="paragraph" w:styleId="CommentText">
    <w:name w:val="annotation text"/>
    <w:basedOn w:val="Normal"/>
    <w:link w:val="CommentTextChar"/>
    <w:uiPriority w:val="99"/>
    <w:unhideWhenUsed/>
    <w:rsid w:val="00780692"/>
    <w:pPr>
      <w:spacing w:line="240" w:lineRule="auto"/>
    </w:pPr>
    <w:rPr>
      <w:sz w:val="20"/>
      <w:szCs w:val="20"/>
    </w:rPr>
  </w:style>
  <w:style w:type="character" w:customStyle="1" w:styleId="CommentTextChar">
    <w:name w:val="Comment Text Char"/>
    <w:basedOn w:val="DefaultParagraphFont"/>
    <w:link w:val="CommentText"/>
    <w:uiPriority w:val="99"/>
    <w:rsid w:val="00780692"/>
    <w:rPr>
      <w:sz w:val="20"/>
      <w:szCs w:val="20"/>
    </w:rPr>
  </w:style>
  <w:style w:type="paragraph" w:styleId="CommentSubject">
    <w:name w:val="annotation subject"/>
    <w:basedOn w:val="CommentText"/>
    <w:next w:val="CommentText"/>
    <w:link w:val="CommentSubjectChar"/>
    <w:uiPriority w:val="99"/>
    <w:semiHidden/>
    <w:unhideWhenUsed/>
    <w:rsid w:val="00780692"/>
    <w:rPr>
      <w:b/>
      <w:bCs/>
    </w:rPr>
  </w:style>
  <w:style w:type="character" w:customStyle="1" w:styleId="CommentSubjectChar">
    <w:name w:val="Comment Subject Char"/>
    <w:basedOn w:val="CommentTextChar"/>
    <w:link w:val="CommentSubject"/>
    <w:uiPriority w:val="99"/>
    <w:semiHidden/>
    <w:rsid w:val="0078069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84F38E3614E3D458F702BAF90DF73EF" ma:contentTypeVersion="17" ma:contentTypeDescription="Create a new document." ma:contentTypeScope="" ma:versionID="26348e0c1a73affa17cdd68910d45d14">
  <xsd:schema xmlns:xsd="http://www.w3.org/2001/XMLSchema" xmlns:xs="http://www.w3.org/2001/XMLSchema" xmlns:p="http://schemas.microsoft.com/office/2006/metadata/properties" xmlns:ns2="18c6ae9d-9180-4dd3-81d4-ec883bf1fa67" xmlns:ns3="0ecdca55-ffcc-44d5-8311-a73aa33f410d" targetNamespace="http://schemas.microsoft.com/office/2006/metadata/properties" ma:root="true" ma:fieldsID="83332772ae72eb62a557c5f2359b648b" ns2:_="" ns3:_="">
    <xsd:import namespace="18c6ae9d-9180-4dd3-81d4-ec883bf1fa67"/>
    <xsd:import namespace="0ecdca55-ffcc-44d5-8311-a73aa33f410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c6ae9d-9180-4dd3-81d4-ec883bf1fa6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625525f-4107-42cc-8c39-9560e37b44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dca55-ffcc-44d5-8311-a73aa33f410d"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1835711c-a8a5-42e6-b7bc-148ce607b257}" ma:internalName="TaxCatchAll" ma:showField="CatchAllData" ma:web="0ecdca55-ffcc-44d5-8311-a73aa33f41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ecdca55-ffcc-44d5-8311-a73aa33f410d" xsi:nil="true"/>
    <lcf76f155ced4ddcb4097134ff3c332f xmlns="18c6ae9d-9180-4dd3-81d4-ec883bf1fa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7323BB0-D4A2-47EA-B82B-CF6EB5FA629A}">
  <ds:schemaRefs>
    <ds:schemaRef ds:uri="http://schemas.openxmlformats.org/officeDocument/2006/bibliography"/>
  </ds:schemaRefs>
</ds:datastoreItem>
</file>

<file path=customXml/itemProps2.xml><?xml version="1.0" encoding="utf-8"?>
<ds:datastoreItem xmlns:ds="http://schemas.openxmlformats.org/officeDocument/2006/customXml" ds:itemID="{EF33D8DC-0626-4BDF-9F39-7945BD76BB07}">
  <ds:schemaRefs>
    <ds:schemaRef ds:uri="http://schemas.microsoft.com/sharepoint/v3/contenttype/forms"/>
  </ds:schemaRefs>
</ds:datastoreItem>
</file>

<file path=customXml/itemProps3.xml><?xml version="1.0" encoding="utf-8"?>
<ds:datastoreItem xmlns:ds="http://schemas.openxmlformats.org/officeDocument/2006/customXml" ds:itemID="{597F4C10-9089-4702-91F5-EB5927BFF9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c6ae9d-9180-4dd3-81d4-ec883bf1fa67"/>
    <ds:schemaRef ds:uri="0ecdca55-ffcc-44d5-8311-a73aa33f41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20AE99-9B3F-4DD7-8204-ABA7D4C257D9}">
  <ds:schemaRefs>
    <ds:schemaRef ds:uri="http://schemas.microsoft.com/office/2006/metadata/properties"/>
    <ds:schemaRef ds:uri="http://schemas.microsoft.com/office/infopath/2007/PartnerControls"/>
    <ds:schemaRef ds:uri="0ecdca55-ffcc-44d5-8311-a73aa33f410d"/>
    <ds:schemaRef ds:uri="18c6ae9d-9180-4dd3-81d4-ec883bf1fa67"/>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1699</Words>
  <Characters>9686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dc:creator>
  <cp:keywords/>
  <dc:description/>
  <cp:lastModifiedBy>Mary Encabo</cp:lastModifiedBy>
  <cp:revision>13</cp:revision>
  <cp:lastPrinted>2018-02-18T21:18:00Z</cp:lastPrinted>
  <dcterms:created xsi:type="dcterms:W3CDTF">2026-05-15T03:47:00Z</dcterms:created>
  <dcterms:modified xsi:type="dcterms:W3CDTF">2026-05-15T03:54:00Z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0x010100784F38E3614E3D458F702BAF90DF73EF</vt:lpwstr>
  </property>
  <property fmtid="{D5CDD505-2E9C-101B-9397-08002B2CF9AE}" pid="3" name="MediaServiceImageTags">
    <vt:lpwstr/>
  </property>
  <property fmtid="{D5CDD505-2E9C-101B-9397-08002B2CF9AE}" pid="5" name="docLang">
    <vt:lpwstr>en</vt:lpwstr>
  </property>
</Properties>
</file>