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F14C" w14:textId="77777777" w:rsidR="002F441E" w:rsidRDefault="002F441E" w:rsidP="002F441E">
      <w:r>
        <w:t>FOR IMMEDIATE RELEASE</w:t>
      </w:r>
      <w:r>
        <w:br/>
        <w:t>April 8, 2026</w:t>
      </w:r>
      <w:r>
        <w:br/>
      </w:r>
      <w:r>
        <w:br/>
      </w:r>
      <w:r>
        <w:rPr>
          <w:rFonts w:ascii="Segoe UI Emoji" w:hAnsi="Segoe UI Emoji" w:cs="Segoe UI Emoji"/>
        </w:rPr>
        <w:t>🚨</w:t>
      </w:r>
      <w:r>
        <w:t xml:space="preserve"> Town of Elma Water System Update – BOIL WATER ADVISORY REMAINS IN EFFECT FOR THE ENTIRE TOWN</w:t>
      </w:r>
      <w:r>
        <w:br/>
      </w:r>
      <w:r>
        <w:br/>
        <w:t>The Town of Elma Water Department reports that the immediate repairs to the major water main break have been completed, and crews are efficiently refilling the municipal water distribution system. This process includes restoring more than 2 million gallons of water to storage tanks and pipelines across the town and will take additional time to fully stabilize.</w:t>
      </w:r>
      <w:r>
        <w:br/>
      </w:r>
      <w:r>
        <w:br/>
      </w:r>
      <w:r>
        <w:rPr>
          <w:rFonts w:ascii="Segoe UI Emoji" w:hAnsi="Segoe UI Emoji" w:cs="Segoe UI Emoji"/>
        </w:rPr>
        <w:t>⚠️</w:t>
      </w:r>
      <w:r>
        <w:t xml:space="preserve"> BOIL WATER ADVISORY – ENTIRE TOWN OF ELMA</w:t>
      </w:r>
      <w:r>
        <w:br/>
      </w:r>
      <w:r>
        <w:br/>
        <w:t xml:space="preserve">A Boil Water Advisory remains in effect for </w:t>
      </w:r>
      <w:r>
        <w:rPr>
          <w:b/>
          <w:bCs/>
          <w:u w:val="single"/>
        </w:rPr>
        <w:t>ALL</w:t>
      </w:r>
      <w:r>
        <w:t xml:space="preserve"> Town of Elma municipal water customers until further notice.</w:t>
      </w:r>
      <w:r>
        <w:br/>
      </w:r>
      <w:r>
        <w:br/>
        <w:t>Residents must bring all water used for drinking, cooking, brushing teeth, washing food, preparing infant formula, and making ice to a rolling boil for at least one minute before use. The advisory will remain in place until required testing confirms the system is safe and the notice is officially lifted.</w:t>
      </w:r>
      <w:r>
        <w:br/>
      </w:r>
      <w:r>
        <w:br/>
        <w:t>For additional guidance, residents may review the New York State Department of Health Boil Water Advisory FAQ here:</w:t>
      </w:r>
      <w:r>
        <w:br/>
      </w:r>
      <w:hyperlink r:id="rId4" w:history="1">
        <w:r>
          <w:rPr>
            <w:rStyle w:val="Hyperlink"/>
          </w:rPr>
          <w:t>https://www.health.ny.gov/environmental/water/drinking/boilwater/faq_residents_and_homeowners.htm</w:t>
        </w:r>
      </w:hyperlink>
    </w:p>
    <w:p w14:paraId="45DEC7E3" w14:textId="175FAD01" w:rsidR="009377B3" w:rsidRDefault="002F441E" w:rsidP="002F441E">
      <w:r>
        <w:rPr>
          <w:rFonts w:ascii="Times New Roman" w:eastAsia="Times New Roman" w:hAnsi="Times New Roman" w:cs="Times New Roman"/>
          <w14:ligatures w14:val="none"/>
        </w:rPr>
        <w:br/>
      </w:r>
      <w:r>
        <w:rPr>
          <w:rFonts w:ascii="Segoe UI Emoji" w:hAnsi="Segoe UI Emoji" w:cs="Segoe UI Emoji"/>
        </w:rPr>
        <w:t>🚧</w:t>
      </w:r>
      <w:r>
        <w:t xml:space="preserve"> System Refill Impacts Expected</w:t>
      </w:r>
      <w:r>
        <w:br/>
      </w:r>
      <w:r>
        <w:br/>
        <w:t>As water service is restored, residents across the town may experience temporary system conditions including:</w:t>
      </w:r>
      <w:r>
        <w:br/>
      </w:r>
      <w:r>
        <w:br/>
        <w:t>Air in water lines</w:t>
      </w:r>
      <w:r>
        <w:br/>
        <w:t>Cloudy or milky-colored water</w:t>
      </w:r>
      <w:r>
        <w:br/>
        <w:t>Low pressure or intermittent service</w:t>
      </w:r>
      <w:r>
        <w:br/>
        <w:t>Temporary discoloration</w:t>
      </w:r>
      <w:r>
        <w:br/>
      </w:r>
      <w:r>
        <w:br/>
        <w:t>If you experience air in your plumbing system, go to the highest faucet in your home or business and run cold water for approximately 10 minutes to help clear the lines.</w:t>
      </w:r>
      <w:r>
        <w:br/>
      </w:r>
      <w:r>
        <w:br/>
        <w:t>Residents may also observe open fire hydrants throughout the town as crews work to remove air and balance the system. Please do not adjust or interfere with hydrants.</w:t>
      </w:r>
      <w:r>
        <w:br/>
      </w:r>
      <w:r>
        <w:br/>
        <w:t xml:space="preserve">At this time, the southern portion of the town, which largely maintained water service </w:t>
      </w:r>
      <w:r>
        <w:lastRenderedPageBreak/>
        <w:t>overnight, is now experiencing outages as crews continue restoring system balance. Officials are hopeful for full restoration later tonight, though restoration may extend into tomorrow.</w:t>
      </w:r>
      <w:r>
        <w:br/>
      </w:r>
      <w:r>
        <w:br/>
      </w:r>
      <w:r>
        <w:rPr>
          <w:rFonts w:ascii="Segoe UI Emoji" w:hAnsi="Segoe UI Emoji" w:cs="Segoe UI Emoji"/>
        </w:rPr>
        <w:t>💧</w:t>
      </w:r>
      <w:r>
        <w:t xml:space="preserve"> Final Bottled Water Distribution</w:t>
      </w:r>
      <w:r>
        <w:br/>
      </w:r>
      <w:r>
        <w:br/>
        <w:t>One final limited bottled water distribution for Town of Elma residents will take place:</w:t>
      </w:r>
      <w:r>
        <w:br/>
      </w:r>
      <w:r>
        <w:br/>
      </w:r>
      <w:r>
        <w:rPr>
          <w:rFonts w:ascii="Segoe UI Emoji" w:hAnsi="Segoe UI Emoji" w:cs="Segoe UI Emoji"/>
        </w:rPr>
        <w:t>🕕</w:t>
      </w:r>
      <w:r>
        <w:t xml:space="preserve"> 6:00 PM today</w:t>
      </w:r>
      <w:r>
        <w:br/>
      </w:r>
      <w:r>
        <w:rPr>
          <w:rFonts w:ascii="Segoe UI Emoji" w:hAnsi="Segoe UI Emoji" w:cs="Segoe UI Emoji"/>
        </w:rPr>
        <w:t>📍</w:t>
      </w:r>
      <w:r>
        <w:t xml:space="preserve"> Jamison Road Volunteer Fire Company</w:t>
      </w:r>
      <w:r>
        <w:br/>
        <w:t>1071 Jamison Road, Elma, NY</w:t>
      </w:r>
      <w:r>
        <w:br/>
      </w:r>
      <w:r>
        <w:br/>
        <w:t>Residents must bring photo ID or proof of Town of Elma residency. Distribution will continue while current supplies last.</w:t>
      </w:r>
      <w:r>
        <w:br/>
      </w:r>
      <w:r>
        <w:br/>
      </w:r>
      <w:r>
        <w:rPr>
          <w:rFonts w:ascii="Segoe UI Emoji" w:hAnsi="Segoe UI Emoji" w:cs="Segoe UI Emoji"/>
        </w:rPr>
        <w:t>📣</w:t>
      </w:r>
      <w:r>
        <w:t xml:space="preserve"> Stay Informed</w:t>
      </w:r>
      <w:r>
        <w:br/>
      </w:r>
      <w:r>
        <w:br/>
        <w:t>Residents are encouraged to monitor:</w:t>
      </w:r>
      <w:r>
        <w:br/>
      </w:r>
      <w:r>
        <w:br/>
        <w:t>The Town of Elma website</w:t>
      </w:r>
      <w:r>
        <w:br/>
        <w:t>The Elma Emergency Manager Facebook page</w:t>
      </w:r>
      <w:r>
        <w:br/>
      </w:r>
      <w:r>
        <w:br/>
      </w:r>
      <w:r>
        <w:rPr>
          <w:rFonts w:ascii="Segoe UI Emoji" w:hAnsi="Segoe UI Emoji" w:cs="Segoe UI Emoji"/>
        </w:rPr>
        <w:t>📞</w:t>
      </w:r>
      <w:r>
        <w:t xml:space="preserve"> Public Information Line: 716-652-3260</w:t>
      </w:r>
      <w:r>
        <w:br/>
      </w:r>
      <w:r>
        <w:br/>
        <w:t>The Town appreciates the community’s continued patience and cooperation as crews complete system stabilization and work toward lifting the boil water advisory.</w:t>
      </w:r>
      <w:r>
        <w:br/>
      </w:r>
      <w:r>
        <w:br/>
        <w:t>4/8/2026, 1pm</w:t>
      </w:r>
      <w:r>
        <w:br/>
      </w:r>
      <w:r>
        <w:br/>
        <w:t>Donald Trzepacz Jr.</w:t>
      </w:r>
      <w:r>
        <w:br/>
        <w:t xml:space="preserve">Emergency Manager/Disaster Coordinator </w:t>
      </w:r>
      <w:r>
        <w:br/>
      </w:r>
    </w:p>
    <w:sectPr w:rsidR="00937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1E"/>
    <w:rsid w:val="00162739"/>
    <w:rsid w:val="002F441E"/>
    <w:rsid w:val="00566645"/>
    <w:rsid w:val="00797DFA"/>
    <w:rsid w:val="009377B3"/>
    <w:rsid w:val="00B90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D1752"/>
  <w15:chartTrackingRefBased/>
  <w15:docId w15:val="{4E60440E-24CC-4009-9140-00641A0AA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41E"/>
    <w:pPr>
      <w:spacing w:after="0" w:line="240" w:lineRule="auto"/>
    </w:pPr>
    <w:rPr>
      <w:rFonts w:ascii="Aptos" w:hAnsi="Aptos" w:cs="Aptos"/>
      <w:kern w:val="0"/>
    </w:rPr>
  </w:style>
  <w:style w:type="paragraph" w:styleId="Heading1">
    <w:name w:val="heading 1"/>
    <w:basedOn w:val="Normal"/>
    <w:next w:val="Normal"/>
    <w:link w:val="Heading1Char"/>
    <w:uiPriority w:val="9"/>
    <w:qFormat/>
    <w:rsid w:val="002F441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2F441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2F441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2F441E"/>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2F441E"/>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2F441E"/>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2F441E"/>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2F441E"/>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2F441E"/>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41E"/>
    <w:rPr>
      <w:rFonts w:eastAsiaTheme="majorEastAsia" w:cstheme="majorBidi"/>
      <w:color w:val="272727" w:themeColor="text1" w:themeTint="D8"/>
    </w:rPr>
  </w:style>
  <w:style w:type="paragraph" w:styleId="Title">
    <w:name w:val="Title"/>
    <w:basedOn w:val="Normal"/>
    <w:next w:val="Normal"/>
    <w:link w:val="TitleChar"/>
    <w:uiPriority w:val="10"/>
    <w:qFormat/>
    <w:rsid w:val="002F44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41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2F4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41E"/>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2F441E"/>
    <w:rPr>
      <w:i/>
      <w:iCs/>
      <w:color w:val="404040" w:themeColor="text1" w:themeTint="BF"/>
    </w:rPr>
  </w:style>
  <w:style w:type="paragraph" w:styleId="ListParagraph">
    <w:name w:val="List Paragraph"/>
    <w:basedOn w:val="Normal"/>
    <w:uiPriority w:val="34"/>
    <w:qFormat/>
    <w:rsid w:val="002F441E"/>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2F441E"/>
    <w:rPr>
      <w:i/>
      <w:iCs/>
      <w:color w:val="0F4761" w:themeColor="accent1" w:themeShade="BF"/>
    </w:rPr>
  </w:style>
  <w:style w:type="paragraph" w:styleId="IntenseQuote">
    <w:name w:val="Intense Quote"/>
    <w:basedOn w:val="Normal"/>
    <w:next w:val="Normal"/>
    <w:link w:val="IntenseQuoteChar"/>
    <w:uiPriority w:val="30"/>
    <w:qFormat/>
    <w:rsid w:val="002F441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2F441E"/>
    <w:rPr>
      <w:i/>
      <w:iCs/>
      <w:color w:val="0F4761" w:themeColor="accent1" w:themeShade="BF"/>
    </w:rPr>
  </w:style>
  <w:style w:type="character" w:styleId="IntenseReference">
    <w:name w:val="Intense Reference"/>
    <w:basedOn w:val="DefaultParagraphFont"/>
    <w:uiPriority w:val="32"/>
    <w:qFormat/>
    <w:rsid w:val="002F441E"/>
    <w:rPr>
      <w:b/>
      <w:bCs/>
      <w:smallCaps/>
      <w:color w:val="0F4761" w:themeColor="accent1" w:themeShade="BF"/>
      <w:spacing w:val="5"/>
    </w:rPr>
  </w:style>
  <w:style w:type="character" w:styleId="Hyperlink">
    <w:name w:val="Hyperlink"/>
    <w:basedOn w:val="DefaultParagraphFont"/>
    <w:uiPriority w:val="99"/>
    <w:semiHidden/>
    <w:unhideWhenUsed/>
    <w:rsid w:val="002F441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ealth.ny.gov/environmental/water/drinking/boilwater/faq_residents_and_homeown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2464</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Galuski</dc:creator>
  <cp:keywords/>
  <dc:description/>
  <cp:lastModifiedBy>Kerry Galuski</cp:lastModifiedBy>
  <cp:revision>1</cp:revision>
  <dcterms:created xsi:type="dcterms:W3CDTF">2026-04-08T18:10:00Z</dcterms:created>
  <dcterms:modified xsi:type="dcterms:W3CDTF">2026-04-08T18:12:00Z</dcterms:modified>
</cp:coreProperties>
</file>