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9FA" w:rsidRDefault="008D33AB" w:rsidP="00BF48E8">
      <w:pPr>
        <w:jc w:val="both"/>
        <w:rPr>
          <w:rFonts w:ascii="Garamond" w:hAnsi="Garamond"/>
          <w:lang w:val="en-IE"/>
        </w:rPr>
      </w:pPr>
      <w:r>
        <w:rPr>
          <w:rFonts w:ascii="Garamond" w:hAnsi="Garamond"/>
          <w:lang w:val="en-IE"/>
        </w:rPr>
        <w:t>11</w:t>
      </w:r>
      <w:r w:rsidR="00F879FA">
        <w:rPr>
          <w:rFonts w:ascii="Garamond" w:hAnsi="Garamond"/>
          <w:lang w:val="en-IE"/>
        </w:rPr>
        <w:t>-0</w:t>
      </w:r>
      <w:r w:rsidR="00597944">
        <w:rPr>
          <w:rFonts w:ascii="Garamond" w:hAnsi="Garamond"/>
          <w:lang w:val="en-IE"/>
        </w:rPr>
        <w:t>3</w:t>
      </w:r>
      <w:r w:rsidR="00F879FA">
        <w:rPr>
          <w:rFonts w:ascii="Garamond" w:hAnsi="Garamond"/>
          <w:lang w:val="en-IE"/>
        </w:rPr>
        <w:t>-202</w:t>
      </w:r>
      <w:r w:rsidR="00DB34B9">
        <w:rPr>
          <w:rFonts w:ascii="Garamond" w:hAnsi="Garamond"/>
          <w:lang w:val="en-IE"/>
        </w:rPr>
        <w:t>6</w:t>
      </w:r>
    </w:p>
    <w:p w:rsidR="00D63200" w:rsidRDefault="00D63200" w:rsidP="00BF48E8">
      <w:pPr>
        <w:jc w:val="both"/>
        <w:rPr>
          <w:rFonts w:ascii="Garamond" w:hAnsi="Garamond"/>
          <w:lang w:val="en-IE"/>
        </w:rPr>
      </w:pPr>
    </w:p>
    <w:p w:rsidR="00BF48E8" w:rsidRDefault="008F658A" w:rsidP="00BF48E8">
      <w:pPr>
        <w:jc w:val="both"/>
        <w:rPr>
          <w:rFonts w:ascii="Garamond" w:hAnsi="Garamond"/>
          <w:lang w:val="en-IE"/>
        </w:rPr>
      </w:pPr>
      <w:r>
        <w:rPr>
          <w:rFonts w:ascii="Garamond" w:hAnsi="Garamond"/>
          <w:lang w:val="en-IE"/>
        </w:rPr>
        <w:t>Dear Parents/Guardians,</w:t>
      </w:r>
    </w:p>
    <w:p w:rsidR="00FA788A" w:rsidRDefault="00FA788A" w:rsidP="007909A5">
      <w:pPr>
        <w:jc w:val="both"/>
        <w:rPr>
          <w:rFonts w:ascii="Garamond" w:hAnsi="Garamond"/>
          <w:lang w:val="en-IE"/>
        </w:rPr>
      </w:pPr>
    </w:p>
    <w:p w:rsidR="00F879FA" w:rsidRDefault="00FA788A" w:rsidP="007909A5">
      <w:pPr>
        <w:jc w:val="both"/>
        <w:rPr>
          <w:rFonts w:ascii="Garamond" w:hAnsi="Garamond"/>
          <w:lang w:val="en-IE"/>
        </w:rPr>
      </w:pPr>
      <w:r>
        <w:rPr>
          <w:rFonts w:ascii="Garamond" w:hAnsi="Garamond"/>
          <w:lang w:val="en-IE"/>
        </w:rPr>
        <w:t>March is a very busy month in the school calendar</w:t>
      </w:r>
      <w:r w:rsidR="008D33AB">
        <w:rPr>
          <w:rFonts w:ascii="Garamond" w:hAnsi="Garamond"/>
          <w:lang w:val="en-IE"/>
        </w:rPr>
        <w:t>.</w:t>
      </w:r>
      <w:r w:rsidR="00493BFE">
        <w:rPr>
          <w:rFonts w:ascii="Garamond" w:hAnsi="Garamond"/>
          <w:lang w:val="en-IE"/>
        </w:rPr>
        <w:t xml:space="preserve"> </w:t>
      </w:r>
      <w:r w:rsidR="00D63200">
        <w:rPr>
          <w:rFonts w:ascii="Garamond" w:hAnsi="Garamond"/>
          <w:lang w:val="en-IE"/>
        </w:rPr>
        <w:t>Please find the</w:t>
      </w:r>
      <w:r w:rsidR="00493BFE">
        <w:rPr>
          <w:rFonts w:ascii="Garamond" w:hAnsi="Garamond"/>
          <w:lang w:val="en-IE"/>
        </w:rPr>
        <w:t xml:space="preserve"> updates below.</w:t>
      </w:r>
    </w:p>
    <w:p w:rsidR="00D9737B" w:rsidRPr="00D9737B" w:rsidRDefault="00D9737B" w:rsidP="00D9737B">
      <w:pPr>
        <w:shd w:val="clear" w:color="auto" w:fill="FFFFFF"/>
        <w:spacing w:before="100" w:beforeAutospacing="1" w:after="100" w:afterAutospacing="1"/>
        <w:rPr>
          <w:rFonts w:ascii="Garamond" w:hAnsi="Garamond" w:cs="Arial"/>
          <w:b/>
        </w:rPr>
      </w:pPr>
      <w:r w:rsidRPr="00D9737B">
        <w:rPr>
          <w:rFonts w:ascii="Garamond" w:hAnsi="Garamond" w:cs="Arial"/>
          <w:b/>
        </w:rPr>
        <w:t>Curriculum</w:t>
      </w:r>
    </w:p>
    <w:p w:rsidR="00D9737B" w:rsidRPr="0050292C" w:rsidRDefault="00D9737B" w:rsidP="0050292C">
      <w:pPr>
        <w:pStyle w:val="ListParagraph"/>
        <w:numPr>
          <w:ilvl w:val="0"/>
          <w:numId w:val="8"/>
        </w:numPr>
        <w:rPr>
          <w:rFonts w:ascii="Garamond" w:hAnsi="Garamond"/>
          <w:shd w:val="clear" w:color="auto" w:fill="FFFFFF"/>
        </w:rPr>
      </w:pPr>
      <w:r w:rsidRPr="0050292C">
        <w:rPr>
          <w:rFonts w:ascii="Garamond" w:hAnsi="Garamond"/>
          <w:shd w:val="clear" w:color="auto" w:fill="FFFFFF"/>
        </w:rPr>
        <w:t xml:space="preserve">Staff completed Primary Curriculum Framework </w:t>
      </w:r>
      <w:proofErr w:type="spellStart"/>
      <w:r w:rsidRPr="0050292C">
        <w:rPr>
          <w:rFonts w:ascii="Garamond" w:hAnsi="Garamond"/>
          <w:shd w:val="clear" w:color="auto" w:fill="FFFFFF"/>
        </w:rPr>
        <w:t>inservice</w:t>
      </w:r>
      <w:proofErr w:type="spellEnd"/>
      <w:r w:rsidRPr="0050292C">
        <w:rPr>
          <w:rFonts w:ascii="Garamond" w:hAnsi="Garamond"/>
          <w:shd w:val="clear" w:color="auto" w:fill="FFFFFF"/>
        </w:rPr>
        <w:t xml:space="preserve"> recently. This is an introduction to our new curriculum and what we view as being important about our school.</w:t>
      </w:r>
    </w:p>
    <w:p w:rsidR="0050292C" w:rsidRDefault="00D9737B" w:rsidP="0050292C">
      <w:pPr>
        <w:pStyle w:val="ListParagraph"/>
        <w:numPr>
          <w:ilvl w:val="0"/>
          <w:numId w:val="8"/>
        </w:numPr>
        <w:rPr>
          <w:rFonts w:ascii="Garamond" w:hAnsi="Garamond"/>
          <w:shd w:val="clear" w:color="auto" w:fill="FFFFFF"/>
        </w:rPr>
      </w:pPr>
      <w:r w:rsidRPr="00D9737B">
        <w:rPr>
          <w:rFonts w:ascii="Garamond" w:hAnsi="Garamond"/>
          <w:shd w:val="clear" w:color="auto" w:fill="FFFFFF"/>
        </w:rPr>
        <w:t>Staff continue to work on the creation of whole school plans on English, Gaeilge and mathematics as part of the new curriculum.</w:t>
      </w:r>
    </w:p>
    <w:p w:rsidR="0050292C" w:rsidRDefault="00D9737B" w:rsidP="0050292C">
      <w:pPr>
        <w:pStyle w:val="ListParagraph"/>
        <w:numPr>
          <w:ilvl w:val="0"/>
          <w:numId w:val="8"/>
        </w:numPr>
        <w:rPr>
          <w:rFonts w:ascii="Garamond" w:hAnsi="Garamond"/>
          <w:shd w:val="clear" w:color="auto" w:fill="FFFFFF"/>
        </w:rPr>
      </w:pPr>
      <w:r w:rsidRPr="0050292C">
        <w:rPr>
          <w:rFonts w:ascii="Garamond" w:hAnsi="Garamond"/>
          <w:shd w:val="clear" w:color="auto" w:fill="FFFFFF"/>
        </w:rPr>
        <w:t xml:space="preserve">We are in our final year of School Self-Evaluation, where we </w:t>
      </w:r>
      <w:r w:rsidR="0050292C" w:rsidRPr="0050292C">
        <w:rPr>
          <w:rFonts w:ascii="Garamond" w:hAnsi="Garamond"/>
          <w:shd w:val="clear" w:color="auto" w:fill="FFFFFF"/>
        </w:rPr>
        <w:t>have focused on Music</w:t>
      </w:r>
      <w:r w:rsidRPr="0050292C">
        <w:rPr>
          <w:rFonts w:ascii="Garamond" w:hAnsi="Garamond"/>
          <w:shd w:val="clear" w:color="auto" w:fill="FFFFFF"/>
        </w:rPr>
        <w:t xml:space="preserve"> for a three-year period.</w:t>
      </w:r>
      <w:r w:rsidR="0050292C" w:rsidRPr="0050292C">
        <w:rPr>
          <w:rFonts w:ascii="Garamond" w:hAnsi="Garamond"/>
          <w:shd w:val="clear" w:color="auto" w:fill="FFFFFF"/>
        </w:rPr>
        <w:t xml:space="preserve"> W</w:t>
      </w:r>
      <w:r w:rsidRPr="0050292C">
        <w:rPr>
          <w:rFonts w:ascii="Garamond" w:hAnsi="Garamond"/>
          <w:shd w:val="clear" w:color="auto" w:fill="FFFFFF"/>
        </w:rPr>
        <w:t>e will be surveying pupils on the impact of the intervention in the coming term.</w:t>
      </w:r>
    </w:p>
    <w:p w:rsidR="0050292C" w:rsidRDefault="00D9737B" w:rsidP="0050292C">
      <w:pPr>
        <w:pStyle w:val="ListParagraph"/>
        <w:numPr>
          <w:ilvl w:val="0"/>
          <w:numId w:val="8"/>
        </w:numPr>
        <w:rPr>
          <w:rFonts w:ascii="Garamond" w:hAnsi="Garamond"/>
          <w:shd w:val="clear" w:color="auto" w:fill="FFFFFF"/>
        </w:rPr>
      </w:pPr>
      <w:r w:rsidRPr="0050292C">
        <w:rPr>
          <w:rFonts w:ascii="Garamond" w:hAnsi="Garamond"/>
          <w:shd w:val="clear" w:color="auto" w:fill="FFFFFF"/>
        </w:rPr>
        <w:t>Staff are participating in professional development on crisis prevention interventions in the coming term.</w:t>
      </w:r>
    </w:p>
    <w:p w:rsidR="0050292C" w:rsidRDefault="00D9737B" w:rsidP="0050292C">
      <w:pPr>
        <w:pStyle w:val="ListParagraph"/>
        <w:numPr>
          <w:ilvl w:val="0"/>
          <w:numId w:val="8"/>
        </w:numPr>
        <w:rPr>
          <w:rFonts w:ascii="Garamond" w:hAnsi="Garamond"/>
          <w:shd w:val="clear" w:color="auto" w:fill="FFFFFF"/>
        </w:rPr>
      </w:pPr>
      <w:r w:rsidRPr="0050292C">
        <w:rPr>
          <w:rFonts w:ascii="Garamond" w:hAnsi="Garamond"/>
          <w:shd w:val="clear" w:color="auto" w:fill="FFFFFF"/>
        </w:rPr>
        <w:t xml:space="preserve">Our </w:t>
      </w:r>
      <w:r w:rsidR="0050292C" w:rsidRPr="0050292C">
        <w:rPr>
          <w:rFonts w:ascii="Garamond" w:hAnsi="Garamond"/>
          <w:shd w:val="clear" w:color="auto" w:fill="FFFFFF"/>
        </w:rPr>
        <w:t xml:space="preserve">student </w:t>
      </w:r>
      <w:r w:rsidRPr="0050292C">
        <w:rPr>
          <w:rFonts w:ascii="Garamond" w:hAnsi="Garamond"/>
          <w:shd w:val="clear" w:color="auto" w:fill="FFFFFF"/>
        </w:rPr>
        <w:t xml:space="preserve">wellbeing team carried out a Bí Cineálta anti-bullying policy </w:t>
      </w:r>
      <w:r w:rsidR="0050292C" w:rsidRPr="0050292C">
        <w:rPr>
          <w:rFonts w:ascii="Garamond" w:hAnsi="Garamond"/>
          <w:shd w:val="clear" w:color="auto" w:fill="FFFFFF"/>
        </w:rPr>
        <w:t>survey with pupils.</w:t>
      </w:r>
      <w:r w:rsidRPr="0050292C">
        <w:rPr>
          <w:rFonts w:ascii="Garamond" w:hAnsi="Garamond"/>
          <w:shd w:val="clear" w:color="auto" w:fill="FFFFFF"/>
        </w:rPr>
        <w:t xml:space="preserve"> Pupils feel very safe but </w:t>
      </w:r>
      <w:r w:rsidR="00D63200">
        <w:rPr>
          <w:rFonts w:ascii="Garamond" w:hAnsi="Garamond"/>
          <w:shd w:val="clear" w:color="auto" w:fill="FFFFFF"/>
        </w:rPr>
        <w:t>are not sure</w:t>
      </w:r>
      <w:r w:rsidRPr="0050292C">
        <w:rPr>
          <w:rFonts w:ascii="Garamond" w:hAnsi="Garamond"/>
          <w:shd w:val="clear" w:color="auto" w:fill="FFFFFF"/>
        </w:rPr>
        <w:t xml:space="preserve"> how to deal with other people when something goes wrong. The</w:t>
      </w:r>
      <w:r w:rsidR="0050292C" w:rsidRPr="0050292C">
        <w:rPr>
          <w:rFonts w:ascii="Garamond" w:hAnsi="Garamond"/>
          <w:shd w:val="clear" w:color="auto" w:fill="FFFFFF"/>
        </w:rPr>
        <w:t xml:space="preserve"> team</w:t>
      </w:r>
      <w:r w:rsidRPr="0050292C">
        <w:rPr>
          <w:rFonts w:ascii="Garamond" w:hAnsi="Garamond"/>
          <w:shd w:val="clear" w:color="auto" w:fill="FFFFFF"/>
        </w:rPr>
        <w:t xml:space="preserve"> also explained </w:t>
      </w:r>
      <w:r w:rsidR="0050292C" w:rsidRPr="0050292C">
        <w:rPr>
          <w:rFonts w:ascii="Garamond" w:hAnsi="Garamond"/>
          <w:shd w:val="clear" w:color="auto" w:fill="FFFFFF"/>
        </w:rPr>
        <w:t xml:space="preserve">at assembly </w:t>
      </w:r>
      <w:r w:rsidRPr="0050292C">
        <w:rPr>
          <w:rFonts w:ascii="Garamond" w:hAnsi="Garamond"/>
          <w:shd w:val="clear" w:color="auto" w:fill="FFFFFF"/>
        </w:rPr>
        <w:t>how important a bystander or upstander is.</w:t>
      </w:r>
    </w:p>
    <w:p w:rsidR="0050292C" w:rsidRDefault="00D9737B" w:rsidP="0050292C">
      <w:pPr>
        <w:pStyle w:val="ListParagraph"/>
        <w:numPr>
          <w:ilvl w:val="0"/>
          <w:numId w:val="8"/>
        </w:numPr>
        <w:rPr>
          <w:rFonts w:ascii="Garamond" w:hAnsi="Garamond"/>
          <w:shd w:val="clear" w:color="auto" w:fill="FFFFFF"/>
        </w:rPr>
      </w:pPr>
      <w:r w:rsidRPr="0050292C">
        <w:rPr>
          <w:rFonts w:ascii="Garamond" w:hAnsi="Garamond"/>
          <w:shd w:val="clear" w:color="auto" w:fill="FFFFFF"/>
        </w:rPr>
        <w:t>4</w:t>
      </w:r>
      <w:r w:rsidRPr="0050292C">
        <w:rPr>
          <w:rFonts w:ascii="Garamond" w:hAnsi="Garamond"/>
          <w:shd w:val="clear" w:color="auto" w:fill="FFFFFF"/>
          <w:vertAlign w:val="superscript"/>
        </w:rPr>
        <w:t>th</w:t>
      </w:r>
      <w:r w:rsidRPr="0050292C">
        <w:rPr>
          <w:rFonts w:ascii="Garamond" w:hAnsi="Garamond"/>
          <w:shd w:val="clear" w:color="auto" w:fill="FFFFFF"/>
        </w:rPr>
        <w:t xml:space="preserve"> class </w:t>
      </w:r>
      <w:r w:rsidR="00D63200">
        <w:rPr>
          <w:rFonts w:ascii="Garamond" w:hAnsi="Garamond"/>
          <w:shd w:val="clear" w:color="auto" w:fill="FFFFFF"/>
        </w:rPr>
        <w:t>are</w:t>
      </w:r>
      <w:r w:rsidRPr="0050292C">
        <w:rPr>
          <w:rFonts w:ascii="Garamond" w:hAnsi="Garamond"/>
          <w:shd w:val="clear" w:color="auto" w:fill="FFFFFF"/>
        </w:rPr>
        <w:t xml:space="preserve"> participating in a</w:t>
      </w:r>
      <w:r w:rsidR="0050292C" w:rsidRPr="0050292C">
        <w:rPr>
          <w:rFonts w:ascii="Garamond" w:hAnsi="Garamond"/>
          <w:shd w:val="clear" w:color="auto" w:fill="FFFFFF"/>
        </w:rPr>
        <w:t xml:space="preserve"> </w:t>
      </w:r>
      <w:r w:rsidRPr="0050292C">
        <w:rPr>
          <w:rFonts w:ascii="Garamond" w:hAnsi="Garamond"/>
          <w:shd w:val="clear" w:color="auto" w:fill="FFFFFF"/>
        </w:rPr>
        <w:t>study this year on the use of local place in history and geography lessons</w:t>
      </w:r>
      <w:r w:rsidR="00D63200">
        <w:rPr>
          <w:rFonts w:ascii="Garamond" w:hAnsi="Garamond"/>
          <w:shd w:val="clear" w:color="auto" w:fill="FFFFFF"/>
        </w:rPr>
        <w:t>.</w:t>
      </w:r>
    </w:p>
    <w:p w:rsidR="0050292C" w:rsidRDefault="00D9737B" w:rsidP="0050292C">
      <w:pPr>
        <w:pStyle w:val="ListParagraph"/>
        <w:numPr>
          <w:ilvl w:val="0"/>
          <w:numId w:val="8"/>
        </w:numPr>
        <w:rPr>
          <w:rFonts w:ascii="Garamond" w:hAnsi="Garamond"/>
          <w:shd w:val="clear" w:color="auto" w:fill="FFFFFF"/>
        </w:rPr>
      </w:pPr>
      <w:r w:rsidRPr="0050292C">
        <w:rPr>
          <w:rFonts w:ascii="Garamond" w:hAnsi="Garamond"/>
          <w:shd w:val="clear" w:color="auto" w:fill="FFFFFF"/>
        </w:rPr>
        <w:t>First class continue forest school lessons each Thursday</w:t>
      </w:r>
      <w:r w:rsidR="00A6353D">
        <w:rPr>
          <w:rFonts w:ascii="Garamond" w:hAnsi="Garamond"/>
          <w:shd w:val="clear" w:color="auto" w:fill="FFFFFF"/>
        </w:rPr>
        <w:t>.</w:t>
      </w:r>
    </w:p>
    <w:p w:rsidR="0050292C" w:rsidRDefault="00D9737B" w:rsidP="0050292C">
      <w:pPr>
        <w:pStyle w:val="ListParagraph"/>
        <w:numPr>
          <w:ilvl w:val="0"/>
          <w:numId w:val="8"/>
        </w:numPr>
        <w:rPr>
          <w:rFonts w:ascii="Garamond" w:hAnsi="Garamond"/>
          <w:shd w:val="clear" w:color="auto" w:fill="FFFFFF"/>
        </w:rPr>
      </w:pPr>
      <w:r w:rsidRPr="0050292C">
        <w:rPr>
          <w:rFonts w:ascii="Garamond" w:hAnsi="Garamond"/>
          <w:shd w:val="clear" w:color="auto" w:fill="FFFFFF"/>
        </w:rPr>
        <w:t>Gaelic football coaching has just finished for classes from 1</w:t>
      </w:r>
      <w:r w:rsidRPr="0050292C">
        <w:rPr>
          <w:rFonts w:ascii="Garamond" w:hAnsi="Garamond"/>
          <w:shd w:val="clear" w:color="auto" w:fill="FFFFFF"/>
          <w:vertAlign w:val="superscript"/>
        </w:rPr>
        <w:t>st</w:t>
      </w:r>
      <w:r w:rsidRPr="0050292C">
        <w:rPr>
          <w:rFonts w:ascii="Garamond" w:hAnsi="Garamond"/>
          <w:shd w:val="clear" w:color="auto" w:fill="FFFFFF"/>
        </w:rPr>
        <w:t xml:space="preserve"> to 6</w:t>
      </w:r>
      <w:r w:rsidRPr="0050292C">
        <w:rPr>
          <w:rFonts w:ascii="Garamond" w:hAnsi="Garamond"/>
          <w:shd w:val="clear" w:color="auto" w:fill="FFFFFF"/>
          <w:vertAlign w:val="superscript"/>
        </w:rPr>
        <w:t>th</w:t>
      </w:r>
      <w:r w:rsidRPr="0050292C">
        <w:rPr>
          <w:rFonts w:ascii="Garamond" w:hAnsi="Garamond"/>
          <w:shd w:val="clear" w:color="auto" w:fill="FFFFFF"/>
        </w:rPr>
        <w:t>.</w:t>
      </w:r>
    </w:p>
    <w:p w:rsidR="0050292C" w:rsidRDefault="00D9737B" w:rsidP="0050292C">
      <w:pPr>
        <w:pStyle w:val="ListParagraph"/>
        <w:numPr>
          <w:ilvl w:val="0"/>
          <w:numId w:val="8"/>
        </w:numPr>
        <w:rPr>
          <w:rFonts w:ascii="Garamond" w:hAnsi="Garamond"/>
          <w:shd w:val="clear" w:color="auto" w:fill="FFFFFF"/>
        </w:rPr>
      </w:pPr>
      <w:r w:rsidRPr="0050292C">
        <w:rPr>
          <w:rFonts w:ascii="Garamond" w:hAnsi="Garamond"/>
          <w:shd w:val="clear" w:color="auto" w:fill="FFFFFF"/>
        </w:rPr>
        <w:t>Soccer coaching has just ended for junior</w:t>
      </w:r>
      <w:r w:rsidR="00D63200">
        <w:rPr>
          <w:rFonts w:ascii="Garamond" w:hAnsi="Garamond"/>
          <w:shd w:val="clear" w:color="auto" w:fill="FFFFFF"/>
        </w:rPr>
        <w:t xml:space="preserve"> and senior</w:t>
      </w:r>
      <w:r w:rsidRPr="0050292C">
        <w:rPr>
          <w:rFonts w:ascii="Garamond" w:hAnsi="Garamond"/>
          <w:shd w:val="clear" w:color="auto" w:fill="FFFFFF"/>
        </w:rPr>
        <w:t xml:space="preserve"> infants</w:t>
      </w:r>
      <w:r w:rsidR="00D63200">
        <w:rPr>
          <w:rFonts w:ascii="Garamond" w:hAnsi="Garamond"/>
          <w:shd w:val="clear" w:color="auto" w:fill="FFFFFF"/>
        </w:rPr>
        <w:t xml:space="preserve"> and</w:t>
      </w:r>
      <w:r w:rsidRPr="0050292C">
        <w:rPr>
          <w:rFonts w:ascii="Garamond" w:hAnsi="Garamond"/>
          <w:shd w:val="clear" w:color="auto" w:fill="FFFFFF"/>
        </w:rPr>
        <w:t xml:space="preserve"> 1</w:t>
      </w:r>
      <w:r w:rsidRPr="0050292C">
        <w:rPr>
          <w:rFonts w:ascii="Garamond" w:hAnsi="Garamond"/>
          <w:shd w:val="clear" w:color="auto" w:fill="FFFFFF"/>
          <w:vertAlign w:val="superscript"/>
        </w:rPr>
        <w:t>st</w:t>
      </w:r>
      <w:r w:rsidRPr="0050292C">
        <w:rPr>
          <w:rFonts w:ascii="Garamond" w:hAnsi="Garamond"/>
          <w:shd w:val="clear" w:color="auto" w:fill="FFFFFF"/>
        </w:rPr>
        <w:t xml:space="preserve"> class</w:t>
      </w:r>
      <w:r w:rsidR="00A6353D">
        <w:rPr>
          <w:rFonts w:ascii="Garamond" w:hAnsi="Garamond"/>
          <w:shd w:val="clear" w:color="auto" w:fill="FFFFFF"/>
        </w:rPr>
        <w:t>.</w:t>
      </w:r>
    </w:p>
    <w:p w:rsidR="0050292C" w:rsidRPr="0050292C" w:rsidRDefault="0050292C" w:rsidP="0050292C">
      <w:pPr>
        <w:pStyle w:val="ListParagraph"/>
        <w:numPr>
          <w:ilvl w:val="0"/>
          <w:numId w:val="8"/>
        </w:numPr>
        <w:rPr>
          <w:rFonts w:ascii="Garamond" w:hAnsi="Garamond"/>
          <w:shd w:val="clear" w:color="auto" w:fill="FFFFFF"/>
        </w:rPr>
      </w:pPr>
      <w:r w:rsidRPr="0050292C">
        <w:rPr>
          <w:rFonts w:ascii="Garamond" w:hAnsi="Garamond"/>
          <w:shd w:val="clear" w:color="auto" w:fill="FFFFFF"/>
        </w:rPr>
        <w:t>Rugby coaching continues for 2</w:t>
      </w:r>
      <w:r w:rsidRPr="0050292C">
        <w:rPr>
          <w:rFonts w:ascii="Garamond" w:hAnsi="Garamond"/>
          <w:shd w:val="clear" w:color="auto" w:fill="FFFFFF"/>
          <w:vertAlign w:val="superscript"/>
        </w:rPr>
        <w:t>nd</w:t>
      </w:r>
      <w:r w:rsidRPr="0050292C">
        <w:rPr>
          <w:rFonts w:ascii="Garamond" w:hAnsi="Garamond"/>
          <w:shd w:val="clear" w:color="auto" w:fill="FFFFFF"/>
        </w:rPr>
        <w:t>, 3</w:t>
      </w:r>
      <w:r w:rsidRPr="0050292C">
        <w:rPr>
          <w:rFonts w:ascii="Garamond" w:hAnsi="Garamond"/>
          <w:shd w:val="clear" w:color="auto" w:fill="FFFFFF"/>
          <w:vertAlign w:val="superscript"/>
        </w:rPr>
        <w:t>rd</w:t>
      </w:r>
      <w:r w:rsidRPr="0050292C">
        <w:rPr>
          <w:rFonts w:ascii="Garamond" w:hAnsi="Garamond"/>
          <w:shd w:val="clear" w:color="auto" w:fill="FFFFFF"/>
        </w:rPr>
        <w:t>, 4</w:t>
      </w:r>
      <w:r w:rsidRPr="0050292C">
        <w:rPr>
          <w:rFonts w:ascii="Garamond" w:hAnsi="Garamond"/>
          <w:shd w:val="clear" w:color="auto" w:fill="FFFFFF"/>
          <w:vertAlign w:val="superscript"/>
        </w:rPr>
        <w:t>th</w:t>
      </w:r>
      <w:r w:rsidRPr="0050292C">
        <w:rPr>
          <w:rFonts w:ascii="Garamond" w:hAnsi="Garamond"/>
          <w:shd w:val="clear" w:color="auto" w:fill="FFFFFF"/>
        </w:rPr>
        <w:t xml:space="preserve"> and 5</w:t>
      </w:r>
      <w:r w:rsidRPr="0050292C">
        <w:rPr>
          <w:rFonts w:ascii="Garamond" w:hAnsi="Garamond"/>
          <w:shd w:val="clear" w:color="auto" w:fill="FFFFFF"/>
          <w:vertAlign w:val="superscript"/>
        </w:rPr>
        <w:t>th</w:t>
      </w:r>
      <w:r w:rsidRPr="0050292C">
        <w:rPr>
          <w:rFonts w:ascii="Garamond" w:hAnsi="Garamond"/>
          <w:shd w:val="clear" w:color="auto" w:fill="FFFFFF"/>
        </w:rPr>
        <w:t xml:space="preserve"> classes from now until Easter.</w:t>
      </w:r>
    </w:p>
    <w:p w:rsidR="00D9737B" w:rsidRPr="00D9737B" w:rsidRDefault="00D9737B" w:rsidP="00D9737B">
      <w:pPr>
        <w:shd w:val="clear" w:color="auto" w:fill="FFFFFF"/>
        <w:spacing w:before="100" w:beforeAutospacing="1" w:after="100" w:afterAutospacing="1"/>
        <w:rPr>
          <w:rFonts w:ascii="Garamond" w:hAnsi="Garamond" w:cs="Arial"/>
          <w:b/>
        </w:rPr>
      </w:pPr>
      <w:r w:rsidRPr="00D9737B">
        <w:rPr>
          <w:rFonts w:ascii="Garamond" w:hAnsi="Garamond" w:cs="Arial"/>
          <w:b/>
        </w:rPr>
        <w:t>Other School Life Matters</w:t>
      </w:r>
    </w:p>
    <w:p w:rsidR="00D9737B" w:rsidRDefault="00D9737B" w:rsidP="00D9737B">
      <w:pPr>
        <w:pStyle w:val="ListParagraph"/>
        <w:numPr>
          <w:ilvl w:val="0"/>
          <w:numId w:val="6"/>
        </w:numPr>
        <w:jc w:val="both"/>
        <w:rPr>
          <w:rFonts w:ascii="Garamond" w:hAnsi="Garamond"/>
          <w:lang w:val="en-IE"/>
        </w:rPr>
      </w:pPr>
      <w:r w:rsidRPr="00D9737B">
        <w:rPr>
          <w:rFonts w:ascii="Garamond" w:hAnsi="Garamond"/>
          <w:lang w:val="en-IE"/>
        </w:rPr>
        <w:t>Congratulations to all our pupils who took part in the Sing Out Loud concert in the TLT Theatre, Drogheda recently. They really enjoyed the event and sang their hearts out! Thanks also to Mr. Fagan and Mrs. Carey who co-ordinated the rehearsals, as well as parents who brought their children to and from the event, as well as attended the show</w:t>
      </w:r>
      <w:r>
        <w:rPr>
          <w:rFonts w:ascii="Garamond" w:hAnsi="Garamond"/>
          <w:lang w:val="en-IE"/>
        </w:rPr>
        <w:t>.</w:t>
      </w:r>
    </w:p>
    <w:p w:rsidR="00D9737B" w:rsidRPr="0050292C" w:rsidRDefault="00D9737B" w:rsidP="00D9737B">
      <w:pPr>
        <w:pStyle w:val="ListParagraph"/>
        <w:numPr>
          <w:ilvl w:val="0"/>
          <w:numId w:val="6"/>
        </w:numPr>
        <w:jc w:val="both"/>
        <w:rPr>
          <w:rFonts w:ascii="Garamond" w:hAnsi="Garamond"/>
          <w:lang w:val="en-IE"/>
        </w:rPr>
      </w:pPr>
      <w:r w:rsidRPr="00D9737B">
        <w:rPr>
          <w:rFonts w:ascii="Garamond" w:hAnsi="Garamond"/>
          <w:shd w:val="clear" w:color="auto" w:fill="FFFFFF"/>
        </w:rPr>
        <w:t>Congratulations to our Credit Union junior team who won the Credit Union Chapter quiz recently in The Lakeside Hotel, Virginia. They now qualify for the All-Ireland finals in the R</w:t>
      </w:r>
      <w:r w:rsidR="00D63200">
        <w:rPr>
          <w:rFonts w:ascii="Garamond" w:hAnsi="Garamond"/>
          <w:shd w:val="clear" w:color="auto" w:fill="FFFFFF"/>
        </w:rPr>
        <w:t>.</w:t>
      </w:r>
      <w:r w:rsidRPr="00D9737B">
        <w:rPr>
          <w:rFonts w:ascii="Garamond" w:hAnsi="Garamond"/>
          <w:shd w:val="clear" w:color="auto" w:fill="FFFFFF"/>
        </w:rPr>
        <w:t>D</w:t>
      </w:r>
      <w:r w:rsidR="00D63200">
        <w:rPr>
          <w:rFonts w:ascii="Garamond" w:hAnsi="Garamond"/>
          <w:shd w:val="clear" w:color="auto" w:fill="FFFFFF"/>
        </w:rPr>
        <w:t>.</w:t>
      </w:r>
      <w:r w:rsidRPr="00D9737B">
        <w:rPr>
          <w:rFonts w:ascii="Garamond" w:hAnsi="Garamond"/>
          <w:shd w:val="clear" w:color="auto" w:fill="FFFFFF"/>
        </w:rPr>
        <w:t>S</w:t>
      </w:r>
      <w:r w:rsidR="00D63200">
        <w:rPr>
          <w:rFonts w:ascii="Garamond" w:hAnsi="Garamond"/>
          <w:shd w:val="clear" w:color="auto" w:fill="FFFFFF"/>
        </w:rPr>
        <w:t>.</w:t>
      </w:r>
      <w:r w:rsidRPr="00D9737B">
        <w:rPr>
          <w:rFonts w:ascii="Garamond" w:hAnsi="Garamond"/>
          <w:shd w:val="clear" w:color="auto" w:fill="FFFFFF"/>
        </w:rPr>
        <w:t xml:space="preserve"> in April. Thanks to all the staff for all the preparation, including Ms. Gerrard, who </w:t>
      </w:r>
      <w:proofErr w:type="spellStart"/>
      <w:r w:rsidRPr="00D9737B">
        <w:rPr>
          <w:rFonts w:ascii="Garamond" w:hAnsi="Garamond"/>
          <w:shd w:val="clear" w:color="auto" w:fill="FFFFFF"/>
        </w:rPr>
        <w:t>co-ordinated</w:t>
      </w:r>
      <w:proofErr w:type="spellEnd"/>
      <w:r w:rsidRPr="00D9737B">
        <w:rPr>
          <w:rFonts w:ascii="Garamond" w:hAnsi="Garamond"/>
          <w:shd w:val="clear" w:color="auto" w:fill="FFFFFF"/>
        </w:rPr>
        <w:t xml:space="preserve"> our quiz teams.</w:t>
      </w:r>
    </w:p>
    <w:p w:rsidR="0050292C" w:rsidRPr="0050292C" w:rsidRDefault="0050292C" w:rsidP="0050292C">
      <w:pPr>
        <w:pStyle w:val="ListParagraph"/>
        <w:numPr>
          <w:ilvl w:val="0"/>
          <w:numId w:val="6"/>
        </w:numPr>
        <w:shd w:val="clear" w:color="auto" w:fill="FFFFFF"/>
        <w:spacing w:before="100" w:beforeAutospacing="1" w:after="100" w:afterAutospacing="1"/>
        <w:rPr>
          <w:rFonts w:ascii="Garamond" w:hAnsi="Garamond" w:cs="Arial"/>
        </w:rPr>
      </w:pPr>
      <w:r w:rsidRPr="0050292C">
        <w:rPr>
          <w:rFonts w:ascii="Garamond" w:hAnsi="Garamond" w:cs="Arial"/>
        </w:rPr>
        <w:t>Thanks to the parents who made themselves available to assist with BOWOW on Wednesdays. BOWOW was a great success on its first two days and Jenny, the Slane Garda Sargeant, called to the school on Wednesday morning before school. The Gardaí hope to have personnel available each Wednesday morning in the village between 9am and 9.20am</w:t>
      </w:r>
      <w:r w:rsidR="00A6353D">
        <w:rPr>
          <w:rFonts w:ascii="Garamond" w:hAnsi="Garamond" w:cs="Arial"/>
        </w:rPr>
        <w:t>.</w:t>
      </w:r>
    </w:p>
    <w:p w:rsidR="0050292C" w:rsidRPr="0050292C" w:rsidRDefault="0050292C" w:rsidP="0050292C">
      <w:pPr>
        <w:pStyle w:val="ListParagraph"/>
        <w:numPr>
          <w:ilvl w:val="0"/>
          <w:numId w:val="6"/>
        </w:numPr>
        <w:shd w:val="clear" w:color="auto" w:fill="FFFFFF"/>
        <w:spacing w:before="100" w:beforeAutospacing="1" w:after="100" w:afterAutospacing="1"/>
        <w:rPr>
          <w:rFonts w:ascii="Garamond" w:hAnsi="Garamond" w:cs="Arial"/>
        </w:rPr>
      </w:pPr>
      <w:r w:rsidRPr="0050292C">
        <w:rPr>
          <w:rFonts w:ascii="Garamond" w:hAnsi="Garamond" w:cs="Arial"/>
        </w:rPr>
        <w:t xml:space="preserve">The Book Fair was a big success recently in school. Thank you to everyone who supported it and to the parents who </w:t>
      </w:r>
      <w:proofErr w:type="spellStart"/>
      <w:r w:rsidRPr="0050292C">
        <w:rPr>
          <w:rFonts w:ascii="Garamond" w:hAnsi="Garamond" w:cs="Arial"/>
        </w:rPr>
        <w:t>co-ordinated</w:t>
      </w:r>
      <w:proofErr w:type="spellEnd"/>
      <w:r w:rsidRPr="0050292C">
        <w:rPr>
          <w:rFonts w:ascii="Garamond" w:hAnsi="Garamond" w:cs="Arial"/>
        </w:rPr>
        <w:t xml:space="preserve"> it. Over €2,800 was raised in total. The school will get credit for new library books with the profits raised. </w:t>
      </w:r>
    </w:p>
    <w:p w:rsidR="008D33AB" w:rsidRPr="00D63200" w:rsidRDefault="00D63200" w:rsidP="00D9737B">
      <w:pPr>
        <w:pStyle w:val="ListParagraph"/>
        <w:numPr>
          <w:ilvl w:val="0"/>
          <w:numId w:val="6"/>
        </w:numPr>
        <w:shd w:val="clear" w:color="auto" w:fill="FFFFFF"/>
        <w:spacing w:before="100" w:beforeAutospacing="1" w:after="100" w:afterAutospacing="1"/>
        <w:rPr>
          <w:rFonts w:ascii="Garamond" w:hAnsi="Garamond" w:cs="Arial"/>
        </w:rPr>
      </w:pPr>
      <w:r>
        <w:rPr>
          <w:rFonts w:ascii="Garamond" w:hAnsi="Garamond" w:cs="Arial"/>
        </w:rPr>
        <w:t>The</w:t>
      </w:r>
      <w:r w:rsidR="00D9737B" w:rsidRPr="00D9737B">
        <w:rPr>
          <w:rFonts w:ascii="Garamond" w:hAnsi="Garamond" w:cs="Arial"/>
        </w:rPr>
        <w:t xml:space="preserve"> boys’ and girls’ mi</w:t>
      </w:r>
      <w:r w:rsidR="00A6353D">
        <w:rPr>
          <w:rFonts w:ascii="Garamond" w:hAnsi="Garamond" w:cs="Arial"/>
        </w:rPr>
        <w:t>n</w:t>
      </w:r>
      <w:r w:rsidR="00D9737B" w:rsidRPr="00D9737B">
        <w:rPr>
          <w:rFonts w:ascii="Garamond" w:hAnsi="Garamond" w:cs="Arial"/>
        </w:rPr>
        <w:t>i sevens gaelic football team</w:t>
      </w:r>
      <w:r>
        <w:rPr>
          <w:rFonts w:ascii="Garamond" w:hAnsi="Garamond" w:cs="Arial"/>
        </w:rPr>
        <w:t>s</w:t>
      </w:r>
      <w:r w:rsidR="00D9737B" w:rsidRPr="00D9737B">
        <w:rPr>
          <w:rFonts w:ascii="Garamond" w:hAnsi="Garamond" w:cs="Arial"/>
        </w:rPr>
        <w:t xml:space="preserve"> participated in the Cumann na mBunscol 7 a side competition </w:t>
      </w:r>
      <w:r w:rsidR="00D9737B">
        <w:rPr>
          <w:rFonts w:ascii="Garamond" w:hAnsi="Garamond" w:cs="Arial"/>
        </w:rPr>
        <w:t>recently</w:t>
      </w:r>
      <w:r w:rsidR="00D9737B" w:rsidRPr="00D9737B">
        <w:rPr>
          <w:rFonts w:ascii="Garamond" w:hAnsi="Garamond" w:cs="Arial"/>
        </w:rPr>
        <w:t xml:space="preserve"> in </w:t>
      </w:r>
      <w:proofErr w:type="spellStart"/>
      <w:r w:rsidR="00D9737B" w:rsidRPr="00D9737B">
        <w:rPr>
          <w:rFonts w:ascii="Garamond" w:hAnsi="Garamond" w:cs="Arial"/>
        </w:rPr>
        <w:t>Kentstown</w:t>
      </w:r>
      <w:proofErr w:type="spellEnd"/>
      <w:r w:rsidR="00D9737B" w:rsidRPr="00D9737B">
        <w:rPr>
          <w:rFonts w:ascii="Garamond" w:hAnsi="Garamond" w:cs="Arial"/>
        </w:rPr>
        <w:t>. They each played four matches with our girls’ team qualifying for the final before being beaten by a last-minute goal.</w:t>
      </w:r>
    </w:p>
    <w:p w:rsidR="00D63200" w:rsidRDefault="00D63200" w:rsidP="00D9737B">
      <w:pPr>
        <w:shd w:val="clear" w:color="auto" w:fill="FFFFFF"/>
        <w:spacing w:before="100" w:beforeAutospacing="1" w:after="100" w:afterAutospacing="1"/>
        <w:rPr>
          <w:rFonts w:ascii="Garamond" w:hAnsi="Garamond" w:cs="Arial"/>
          <w:b/>
          <w:bCs/>
        </w:rPr>
      </w:pPr>
    </w:p>
    <w:p w:rsidR="00D9737B" w:rsidRPr="008D33AB" w:rsidRDefault="00D9737B" w:rsidP="00D9737B">
      <w:pPr>
        <w:shd w:val="clear" w:color="auto" w:fill="FFFFFF"/>
        <w:spacing w:before="100" w:beforeAutospacing="1" w:after="100" w:afterAutospacing="1"/>
        <w:rPr>
          <w:rFonts w:ascii="Garamond" w:hAnsi="Garamond" w:cs="Arial"/>
          <w:b/>
          <w:bCs/>
        </w:rPr>
      </w:pPr>
      <w:r w:rsidRPr="008D33AB">
        <w:rPr>
          <w:rFonts w:ascii="Garamond" w:hAnsi="Garamond" w:cs="Arial"/>
          <w:b/>
          <w:bCs/>
        </w:rPr>
        <w:lastRenderedPageBreak/>
        <w:t>Building &amp; Grounds</w:t>
      </w:r>
    </w:p>
    <w:p w:rsidR="00D9737B" w:rsidRDefault="00D9737B" w:rsidP="00D9737B">
      <w:pPr>
        <w:pStyle w:val="ListParagraph"/>
        <w:numPr>
          <w:ilvl w:val="0"/>
          <w:numId w:val="9"/>
        </w:numPr>
        <w:shd w:val="clear" w:color="auto" w:fill="FFFFFF"/>
        <w:spacing w:before="100" w:beforeAutospacing="1" w:after="100" w:afterAutospacing="1"/>
        <w:rPr>
          <w:rFonts w:ascii="Garamond" w:hAnsi="Garamond" w:cs="Arial"/>
        </w:rPr>
      </w:pPr>
      <w:r w:rsidRPr="00D9737B">
        <w:rPr>
          <w:rFonts w:ascii="Garamond" w:hAnsi="Garamond" w:cs="Arial"/>
        </w:rPr>
        <w:t>The works on the Pathfinder Retrofit project have been completed. The Department of Education is now monitoring our energy bills for the foreseeable future.</w:t>
      </w:r>
    </w:p>
    <w:p w:rsidR="00D9737B" w:rsidRPr="00D9737B" w:rsidRDefault="00D9737B" w:rsidP="00D9737B">
      <w:pPr>
        <w:pStyle w:val="ListParagraph"/>
        <w:numPr>
          <w:ilvl w:val="0"/>
          <w:numId w:val="9"/>
        </w:numPr>
        <w:shd w:val="clear" w:color="auto" w:fill="FFFFFF"/>
        <w:spacing w:before="100" w:beforeAutospacing="1" w:after="100" w:afterAutospacing="1"/>
        <w:rPr>
          <w:rFonts w:ascii="Garamond" w:hAnsi="Garamond" w:cs="Arial"/>
        </w:rPr>
      </w:pPr>
      <w:r w:rsidRPr="00D9737B">
        <w:rPr>
          <w:rFonts w:ascii="Garamond" w:hAnsi="Garamond" w:cs="Arial"/>
        </w:rPr>
        <w:t xml:space="preserve">We have applied for an electricity supply </w:t>
      </w:r>
      <w:r>
        <w:rPr>
          <w:rFonts w:ascii="Garamond" w:hAnsi="Garamond" w:cs="Arial"/>
        </w:rPr>
        <w:t xml:space="preserve">upgrade </w:t>
      </w:r>
      <w:r w:rsidRPr="00D9737B">
        <w:rPr>
          <w:rFonts w:ascii="Garamond" w:hAnsi="Garamond" w:cs="Arial"/>
        </w:rPr>
        <w:t>to cope with the electrical demands of the heat pump.</w:t>
      </w:r>
    </w:p>
    <w:p w:rsidR="00D9737B" w:rsidRPr="00D9737B" w:rsidRDefault="00D9737B" w:rsidP="00D9737B">
      <w:pPr>
        <w:pStyle w:val="ListParagraph"/>
        <w:numPr>
          <w:ilvl w:val="0"/>
          <w:numId w:val="9"/>
        </w:numPr>
        <w:shd w:val="clear" w:color="auto" w:fill="FFFFFF"/>
        <w:spacing w:before="100" w:beforeAutospacing="1" w:after="100" w:afterAutospacing="1"/>
        <w:rPr>
          <w:rFonts w:ascii="Garamond" w:hAnsi="Garamond" w:cs="Arial"/>
        </w:rPr>
      </w:pPr>
      <w:r w:rsidRPr="00D9737B">
        <w:rPr>
          <w:rFonts w:ascii="Garamond" w:hAnsi="Garamond" w:cs="Arial"/>
        </w:rPr>
        <w:t>We will also be applying to upgrade the existing electrical infrastructure in the school.</w:t>
      </w:r>
    </w:p>
    <w:p w:rsidR="00D9737B" w:rsidRPr="00D9737B" w:rsidRDefault="00D9737B" w:rsidP="00D9737B">
      <w:pPr>
        <w:pStyle w:val="ListParagraph"/>
        <w:numPr>
          <w:ilvl w:val="0"/>
          <w:numId w:val="9"/>
        </w:numPr>
        <w:shd w:val="clear" w:color="auto" w:fill="FFFFFF"/>
        <w:spacing w:before="100" w:beforeAutospacing="1" w:after="100" w:afterAutospacing="1"/>
        <w:rPr>
          <w:rFonts w:ascii="Garamond" w:hAnsi="Garamond" w:cs="Arial"/>
        </w:rPr>
      </w:pPr>
      <w:r w:rsidRPr="00D9737B">
        <w:rPr>
          <w:rFonts w:ascii="Garamond" w:hAnsi="Garamond" w:cs="Arial"/>
        </w:rPr>
        <w:t>New marmoleum flooring was installed in</w:t>
      </w:r>
      <w:r w:rsidR="00D63200">
        <w:rPr>
          <w:rFonts w:ascii="Garamond" w:hAnsi="Garamond" w:cs="Arial"/>
        </w:rPr>
        <w:t xml:space="preserve"> 4</w:t>
      </w:r>
      <w:r w:rsidR="00D63200" w:rsidRPr="00D63200">
        <w:rPr>
          <w:rFonts w:ascii="Garamond" w:hAnsi="Garamond" w:cs="Arial"/>
          <w:vertAlign w:val="superscript"/>
        </w:rPr>
        <w:t>th</w:t>
      </w:r>
      <w:r w:rsidR="00D63200">
        <w:rPr>
          <w:rFonts w:ascii="Garamond" w:hAnsi="Garamond" w:cs="Arial"/>
        </w:rPr>
        <w:t>,</w:t>
      </w:r>
      <w:r w:rsidRPr="00D9737B">
        <w:rPr>
          <w:rFonts w:ascii="Garamond" w:hAnsi="Garamond" w:cs="Arial"/>
        </w:rPr>
        <w:t xml:space="preserve"> 5</w:t>
      </w:r>
      <w:r w:rsidRPr="00D9737B">
        <w:rPr>
          <w:rFonts w:ascii="Garamond" w:hAnsi="Garamond" w:cs="Arial"/>
          <w:vertAlign w:val="superscript"/>
        </w:rPr>
        <w:t>th</w:t>
      </w:r>
      <w:r w:rsidR="00D63200">
        <w:rPr>
          <w:rFonts w:ascii="Garamond" w:hAnsi="Garamond" w:cs="Arial"/>
        </w:rPr>
        <w:t xml:space="preserve"> </w:t>
      </w:r>
      <w:r>
        <w:rPr>
          <w:rFonts w:ascii="Garamond" w:hAnsi="Garamond" w:cs="Arial"/>
        </w:rPr>
        <w:t xml:space="preserve">and </w:t>
      </w:r>
      <w:r w:rsidRPr="00D9737B">
        <w:rPr>
          <w:rFonts w:ascii="Garamond" w:hAnsi="Garamond" w:cs="Arial"/>
        </w:rPr>
        <w:t>2</w:t>
      </w:r>
      <w:r w:rsidRPr="00D9737B">
        <w:rPr>
          <w:rFonts w:ascii="Garamond" w:hAnsi="Garamond" w:cs="Arial"/>
          <w:vertAlign w:val="superscript"/>
        </w:rPr>
        <w:t>nd</w:t>
      </w:r>
      <w:r w:rsidRPr="00D9737B">
        <w:rPr>
          <w:rFonts w:ascii="Garamond" w:hAnsi="Garamond" w:cs="Arial"/>
        </w:rPr>
        <w:t xml:space="preserve"> class</w:t>
      </w:r>
      <w:r>
        <w:rPr>
          <w:rFonts w:ascii="Garamond" w:hAnsi="Garamond" w:cs="Arial"/>
        </w:rPr>
        <w:t>es recently by the Board of Management</w:t>
      </w:r>
      <w:r w:rsidRPr="00D9737B">
        <w:rPr>
          <w:rFonts w:ascii="Garamond" w:hAnsi="Garamond" w:cs="Arial"/>
        </w:rPr>
        <w:t xml:space="preserve">. </w:t>
      </w:r>
    </w:p>
    <w:p w:rsidR="00D9737B" w:rsidRDefault="00D63200" w:rsidP="00D9737B">
      <w:pPr>
        <w:pStyle w:val="ListParagraph"/>
        <w:numPr>
          <w:ilvl w:val="0"/>
          <w:numId w:val="9"/>
        </w:numPr>
        <w:shd w:val="clear" w:color="auto" w:fill="FFFFFF"/>
        <w:spacing w:before="100" w:beforeAutospacing="1" w:after="100" w:afterAutospacing="1"/>
        <w:rPr>
          <w:rFonts w:ascii="Garamond" w:hAnsi="Garamond" w:cs="Arial"/>
        </w:rPr>
      </w:pPr>
      <w:r>
        <w:rPr>
          <w:rFonts w:ascii="Garamond" w:hAnsi="Garamond" w:cs="Arial"/>
        </w:rPr>
        <w:t>T</w:t>
      </w:r>
      <w:r w:rsidR="00D9737B">
        <w:rPr>
          <w:rFonts w:ascii="Garamond" w:hAnsi="Garamond" w:cs="Arial"/>
        </w:rPr>
        <w:t>he</w:t>
      </w:r>
      <w:r w:rsidR="00D9737B" w:rsidRPr="00D9737B">
        <w:rPr>
          <w:rFonts w:ascii="Garamond" w:hAnsi="Garamond" w:cs="Arial"/>
        </w:rPr>
        <w:t xml:space="preserve"> in</w:t>
      </w:r>
      <w:r>
        <w:rPr>
          <w:rFonts w:ascii="Garamond" w:hAnsi="Garamond" w:cs="Arial"/>
        </w:rPr>
        <w:t>terior</w:t>
      </w:r>
      <w:r w:rsidR="00D9737B" w:rsidRPr="00D9737B">
        <w:rPr>
          <w:rFonts w:ascii="Garamond" w:hAnsi="Garamond" w:cs="Arial"/>
        </w:rPr>
        <w:t xml:space="preserve"> of the school is</w:t>
      </w:r>
      <w:r w:rsidR="00D9737B">
        <w:rPr>
          <w:rFonts w:ascii="Garamond" w:hAnsi="Garamond" w:cs="Arial"/>
        </w:rPr>
        <w:t xml:space="preserve"> </w:t>
      </w:r>
      <w:r>
        <w:rPr>
          <w:rFonts w:ascii="Garamond" w:hAnsi="Garamond" w:cs="Arial"/>
        </w:rPr>
        <w:t>also</w:t>
      </w:r>
      <w:r w:rsidR="00D9737B" w:rsidRPr="00D9737B">
        <w:rPr>
          <w:rFonts w:ascii="Garamond" w:hAnsi="Garamond" w:cs="Arial"/>
        </w:rPr>
        <w:t xml:space="preserve"> being painted in the evenings and at weekends</w:t>
      </w:r>
      <w:r w:rsidR="00D9737B">
        <w:rPr>
          <w:rFonts w:ascii="Garamond" w:hAnsi="Garamond" w:cs="Arial"/>
        </w:rPr>
        <w:t>.</w:t>
      </w:r>
    </w:p>
    <w:p w:rsidR="00D9737B" w:rsidRPr="0050292C" w:rsidRDefault="00D9737B" w:rsidP="00D9737B">
      <w:pPr>
        <w:pStyle w:val="ListParagraph"/>
        <w:numPr>
          <w:ilvl w:val="0"/>
          <w:numId w:val="9"/>
        </w:numPr>
        <w:shd w:val="clear" w:color="auto" w:fill="FFFFFF"/>
        <w:spacing w:before="100" w:beforeAutospacing="1" w:after="100" w:afterAutospacing="1"/>
        <w:rPr>
          <w:rFonts w:ascii="Garamond" w:hAnsi="Garamond" w:cs="Arial"/>
        </w:rPr>
      </w:pPr>
      <w:r>
        <w:rPr>
          <w:rFonts w:ascii="Garamond" w:hAnsi="Garamond" w:cs="Arial"/>
        </w:rPr>
        <w:t xml:space="preserve">We continue to have issues with school car park </w:t>
      </w:r>
      <w:r w:rsidR="0050292C">
        <w:rPr>
          <w:rFonts w:ascii="Garamond" w:hAnsi="Garamond" w:cs="Arial"/>
        </w:rPr>
        <w:t xml:space="preserve">drainage </w:t>
      </w:r>
      <w:r>
        <w:rPr>
          <w:rFonts w:ascii="Garamond" w:hAnsi="Garamond" w:cs="Arial"/>
        </w:rPr>
        <w:t xml:space="preserve">and the gate track at the exit. We are awaiting the </w:t>
      </w:r>
      <w:r w:rsidR="0050292C">
        <w:rPr>
          <w:rFonts w:ascii="Garamond" w:hAnsi="Garamond" w:cs="Arial"/>
        </w:rPr>
        <w:t xml:space="preserve">upcoming </w:t>
      </w:r>
      <w:r>
        <w:rPr>
          <w:rFonts w:ascii="Garamond" w:hAnsi="Garamond" w:cs="Arial"/>
        </w:rPr>
        <w:t>drainage and resurfacing works</w:t>
      </w:r>
      <w:r w:rsidR="0050292C">
        <w:rPr>
          <w:rFonts w:ascii="Garamond" w:hAnsi="Garamond" w:cs="Arial"/>
        </w:rPr>
        <w:t>, which form</w:t>
      </w:r>
      <w:r>
        <w:rPr>
          <w:rFonts w:ascii="Garamond" w:hAnsi="Garamond" w:cs="Arial"/>
        </w:rPr>
        <w:t xml:space="preserve"> part of the </w:t>
      </w:r>
      <w:r w:rsidR="0050292C">
        <w:rPr>
          <w:rFonts w:ascii="Garamond" w:hAnsi="Garamond" w:cs="Arial"/>
        </w:rPr>
        <w:t>Slane C</w:t>
      </w:r>
      <w:r>
        <w:rPr>
          <w:rFonts w:ascii="Garamond" w:hAnsi="Garamond" w:cs="Arial"/>
        </w:rPr>
        <w:t xml:space="preserve">ommunity </w:t>
      </w:r>
      <w:r w:rsidR="0050292C">
        <w:rPr>
          <w:rFonts w:ascii="Garamond" w:hAnsi="Garamond" w:cs="Arial"/>
        </w:rPr>
        <w:t>C</w:t>
      </w:r>
      <w:r>
        <w:rPr>
          <w:rFonts w:ascii="Garamond" w:hAnsi="Garamond" w:cs="Arial"/>
        </w:rPr>
        <w:t xml:space="preserve">entre </w:t>
      </w:r>
      <w:r w:rsidR="0050292C">
        <w:rPr>
          <w:rFonts w:ascii="Garamond" w:hAnsi="Garamond" w:cs="Arial"/>
        </w:rPr>
        <w:t>project.</w:t>
      </w:r>
    </w:p>
    <w:p w:rsidR="00D9737B" w:rsidRPr="008D33AB" w:rsidRDefault="00D9737B" w:rsidP="00FA788A">
      <w:pPr>
        <w:shd w:val="clear" w:color="auto" w:fill="FFFFFF"/>
        <w:spacing w:before="100" w:beforeAutospacing="1" w:after="100" w:afterAutospacing="1"/>
        <w:rPr>
          <w:rFonts w:ascii="Garamond" w:hAnsi="Garamond" w:cs="Arial"/>
          <w:b/>
          <w:bCs/>
        </w:rPr>
      </w:pPr>
      <w:r w:rsidRPr="008D33AB">
        <w:rPr>
          <w:rFonts w:ascii="Garamond" w:hAnsi="Garamond" w:cs="Arial"/>
          <w:b/>
          <w:bCs/>
        </w:rPr>
        <w:t xml:space="preserve">Upcoming Events &amp; Dates </w:t>
      </w:r>
    </w:p>
    <w:p w:rsidR="0050292C" w:rsidRDefault="0050292C" w:rsidP="0050292C">
      <w:pPr>
        <w:pStyle w:val="ListParagraph"/>
        <w:numPr>
          <w:ilvl w:val="0"/>
          <w:numId w:val="10"/>
        </w:numPr>
        <w:rPr>
          <w:rFonts w:ascii="Garamond" w:hAnsi="Garamond"/>
          <w:shd w:val="clear" w:color="auto" w:fill="FFFFFF"/>
        </w:rPr>
      </w:pPr>
      <w:r w:rsidRPr="00D9737B">
        <w:rPr>
          <w:rFonts w:ascii="Garamond" w:hAnsi="Garamond"/>
          <w:shd w:val="clear" w:color="auto" w:fill="FFFFFF"/>
        </w:rPr>
        <w:t>Cycle training takes for 5</w:t>
      </w:r>
      <w:r w:rsidRPr="00D9737B">
        <w:rPr>
          <w:rFonts w:ascii="Garamond" w:hAnsi="Garamond"/>
          <w:shd w:val="clear" w:color="auto" w:fill="FFFFFF"/>
          <w:vertAlign w:val="superscript"/>
        </w:rPr>
        <w:t>th</w:t>
      </w:r>
      <w:r w:rsidRPr="00D9737B">
        <w:rPr>
          <w:rFonts w:ascii="Garamond" w:hAnsi="Garamond"/>
          <w:shd w:val="clear" w:color="auto" w:fill="FFFFFF"/>
        </w:rPr>
        <w:t xml:space="preserve"> class pupils beginning the 1</w:t>
      </w:r>
      <w:r w:rsidR="00A6353D">
        <w:rPr>
          <w:rFonts w:ascii="Garamond" w:hAnsi="Garamond"/>
          <w:shd w:val="clear" w:color="auto" w:fill="FFFFFF"/>
        </w:rPr>
        <w:t>1</w:t>
      </w:r>
      <w:r w:rsidRPr="00D9737B">
        <w:rPr>
          <w:rFonts w:ascii="Garamond" w:hAnsi="Garamond"/>
          <w:shd w:val="clear" w:color="auto" w:fill="FFFFFF"/>
          <w:vertAlign w:val="superscript"/>
        </w:rPr>
        <w:t>th</w:t>
      </w:r>
      <w:r w:rsidRPr="00D9737B">
        <w:rPr>
          <w:rFonts w:ascii="Garamond" w:hAnsi="Garamond"/>
          <w:shd w:val="clear" w:color="auto" w:fill="FFFFFF"/>
        </w:rPr>
        <w:t xml:space="preserve"> of March </w:t>
      </w:r>
      <w:r w:rsidR="00A6353D">
        <w:rPr>
          <w:rFonts w:ascii="Garamond" w:hAnsi="Garamond"/>
          <w:shd w:val="clear" w:color="auto" w:fill="FFFFFF"/>
        </w:rPr>
        <w:t xml:space="preserve">and continuing thereafter </w:t>
      </w:r>
      <w:r w:rsidR="00FA788A">
        <w:rPr>
          <w:rFonts w:ascii="Garamond" w:hAnsi="Garamond"/>
          <w:shd w:val="clear" w:color="auto" w:fill="FFFFFF"/>
        </w:rPr>
        <w:t xml:space="preserve">each Friday </w:t>
      </w:r>
      <w:r w:rsidRPr="00D9737B">
        <w:rPr>
          <w:rFonts w:ascii="Garamond" w:hAnsi="Garamond"/>
          <w:shd w:val="clear" w:color="auto" w:fill="FFFFFF"/>
        </w:rPr>
        <w:t>for six weeks.</w:t>
      </w:r>
    </w:p>
    <w:p w:rsidR="00FA788A" w:rsidRPr="00FA788A" w:rsidRDefault="00FA788A" w:rsidP="00FA788A">
      <w:pPr>
        <w:pStyle w:val="ListParagraph"/>
        <w:numPr>
          <w:ilvl w:val="0"/>
          <w:numId w:val="10"/>
        </w:numPr>
        <w:shd w:val="clear" w:color="auto" w:fill="FFFFFF"/>
        <w:spacing w:before="100" w:beforeAutospacing="1" w:after="100" w:afterAutospacing="1"/>
        <w:rPr>
          <w:rFonts w:ascii="Garamond" w:hAnsi="Garamond" w:cs="Arial"/>
        </w:rPr>
      </w:pPr>
      <w:r w:rsidRPr="00FA788A">
        <w:rPr>
          <w:rFonts w:ascii="Garamond" w:hAnsi="Garamond" w:cs="Arial"/>
        </w:rPr>
        <w:t>We are celebrating the global diversity of our school population. Over the next number of assemblies, children will present about the country they have come to Ireland from. There will also be welcome signs in a range of languages outside each classroom.</w:t>
      </w:r>
    </w:p>
    <w:p w:rsidR="00FA788A" w:rsidRDefault="00FA788A" w:rsidP="00FA788A">
      <w:pPr>
        <w:pStyle w:val="ListParagraph"/>
        <w:numPr>
          <w:ilvl w:val="0"/>
          <w:numId w:val="10"/>
        </w:numPr>
        <w:rPr>
          <w:rFonts w:ascii="Garamond" w:hAnsi="Garamond"/>
          <w:shd w:val="clear" w:color="auto" w:fill="FFFFFF"/>
          <w:lang w:val="en-IE"/>
        </w:rPr>
      </w:pPr>
      <w:proofErr w:type="spellStart"/>
      <w:r w:rsidRPr="00FA788A">
        <w:rPr>
          <w:rFonts w:ascii="Garamond" w:hAnsi="Garamond"/>
          <w:shd w:val="clear" w:color="auto" w:fill="FFFFFF"/>
          <w:lang w:val="en-IE"/>
        </w:rPr>
        <w:t>Beidh</w:t>
      </w:r>
      <w:proofErr w:type="spellEnd"/>
      <w:r w:rsidRPr="00FA788A">
        <w:rPr>
          <w:rFonts w:ascii="Garamond" w:hAnsi="Garamond"/>
          <w:shd w:val="clear" w:color="auto" w:fill="FFFFFF"/>
          <w:lang w:val="en-IE"/>
        </w:rPr>
        <w:t xml:space="preserve"> Seachtain na Gaeilge ar </w:t>
      </w:r>
      <w:proofErr w:type="spellStart"/>
      <w:r w:rsidRPr="00FA788A">
        <w:rPr>
          <w:rFonts w:ascii="Garamond" w:hAnsi="Garamond"/>
          <w:shd w:val="clear" w:color="auto" w:fill="FFFFFF"/>
          <w:lang w:val="en-IE"/>
        </w:rPr>
        <w:t>siúl</w:t>
      </w:r>
      <w:proofErr w:type="spellEnd"/>
      <w:r w:rsidRPr="00FA788A">
        <w:rPr>
          <w:rFonts w:ascii="Garamond" w:hAnsi="Garamond"/>
          <w:shd w:val="clear" w:color="auto" w:fill="FFFFFF"/>
          <w:lang w:val="en-IE"/>
        </w:rPr>
        <w:t xml:space="preserve"> an </w:t>
      </w:r>
      <w:proofErr w:type="spellStart"/>
      <w:r w:rsidRPr="00FA788A">
        <w:rPr>
          <w:rFonts w:ascii="Garamond" w:hAnsi="Garamond"/>
          <w:shd w:val="clear" w:color="auto" w:fill="FFFFFF"/>
          <w:lang w:val="en-IE"/>
        </w:rPr>
        <w:t>tseachtain</w:t>
      </w:r>
      <w:proofErr w:type="spellEnd"/>
      <w:r w:rsidRPr="00FA788A">
        <w:rPr>
          <w:rFonts w:ascii="Garamond" w:hAnsi="Garamond"/>
          <w:shd w:val="clear" w:color="auto" w:fill="FFFFFF"/>
          <w:lang w:val="en-IE"/>
        </w:rPr>
        <w:t xml:space="preserve"> </w:t>
      </w:r>
      <w:proofErr w:type="spellStart"/>
      <w:r w:rsidRPr="00FA788A">
        <w:rPr>
          <w:rFonts w:ascii="Garamond" w:hAnsi="Garamond"/>
          <w:shd w:val="clear" w:color="auto" w:fill="FFFFFF"/>
          <w:lang w:val="en-IE"/>
        </w:rPr>
        <w:t>seo</w:t>
      </w:r>
      <w:proofErr w:type="spellEnd"/>
      <w:r w:rsidRPr="00FA788A">
        <w:rPr>
          <w:rFonts w:ascii="Garamond" w:hAnsi="Garamond"/>
          <w:shd w:val="clear" w:color="auto" w:fill="FFFFFF"/>
          <w:lang w:val="en-IE"/>
        </w:rPr>
        <w:t xml:space="preserve"> </w:t>
      </w:r>
      <w:proofErr w:type="spellStart"/>
      <w:r w:rsidRPr="00FA788A">
        <w:rPr>
          <w:rFonts w:ascii="Garamond" w:hAnsi="Garamond"/>
          <w:shd w:val="clear" w:color="auto" w:fill="FFFFFF"/>
          <w:lang w:val="en-IE"/>
        </w:rPr>
        <w:t>chugainn</w:t>
      </w:r>
      <w:proofErr w:type="spellEnd"/>
      <w:r w:rsidRPr="00FA788A">
        <w:rPr>
          <w:rFonts w:ascii="Garamond" w:hAnsi="Garamond"/>
          <w:shd w:val="clear" w:color="auto" w:fill="FFFFFF"/>
          <w:lang w:val="en-IE"/>
        </w:rPr>
        <w:t xml:space="preserve">, </w:t>
      </w:r>
      <w:proofErr w:type="spellStart"/>
      <w:r w:rsidRPr="00FA788A">
        <w:rPr>
          <w:rFonts w:ascii="Garamond" w:hAnsi="Garamond"/>
          <w:shd w:val="clear" w:color="auto" w:fill="FFFFFF"/>
          <w:lang w:val="en-IE"/>
        </w:rPr>
        <w:t>ón</w:t>
      </w:r>
      <w:proofErr w:type="spellEnd"/>
      <w:r w:rsidRPr="00FA788A">
        <w:rPr>
          <w:rFonts w:ascii="Garamond" w:hAnsi="Garamond"/>
          <w:shd w:val="clear" w:color="auto" w:fill="FFFFFF"/>
          <w:lang w:val="en-IE"/>
        </w:rPr>
        <w:t xml:space="preserve"> Luan an 16ú Márta go </w:t>
      </w:r>
      <w:proofErr w:type="spellStart"/>
      <w:r w:rsidRPr="00FA788A">
        <w:rPr>
          <w:rFonts w:ascii="Garamond" w:hAnsi="Garamond"/>
          <w:shd w:val="clear" w:color="auto" w:fill="FFFFFF"/>
          <w:lang w:val="en-IE"/>
        </w:rPr>
        <w:t>dtí</w:t>
      </w:r>
      <w:proofErr w:type="spellEnd"/>
      <w:r w:rsidRPr="00FA788A">
        <w:rPr>
          <w:rFonts w:ascii="Garamond" w:hAnsi="Garamond"/>
          <w:shd w:val="clear" w:color="auto" w:fill="FFFFFF"/>
          <w:lang w:val="en-IE"/>
        </w:rPr>
        <w:t xml:space="preserve"> an Aoine an 20ú Márta. </w:t>
      </w:r>
      <w:proofErr w:type="spellStart"/>
      <w:r w:rsidRPr="00FA788A">
        <w:rPr>
          <w:rFonts w:ascii="Garamond" w:hAnsi="Garamond"/>
          <w:shd w:val="clear" w:color="auto" w:fill="FFFFFF"/>
          <w:lang w:val="en-IE"/>
        </w:rPr>
        <w:t>Beidh</w:t>
      </w:r>
      <w:proofErr w:type="spellEnd"/>
      <w:r w:rsidRPr="00FA788A">
        <w:rPr>
          <w:rFonts w:ascii="Garamond" w:hAnsi="Garamond"/>
          <w:shd w:val="clear" w:color="auto" w:fill="FFFFFF"/>
          <w:lang w:val="en-IE"/>
        </w:rPr>
        <w:t xml:space="preserve"> </w:t>
      </w:r>
      <w:proofErr w:type="spellStart"/>
      <w:r w:rsidRPr="00FA788A">
        <w:rPr>
          <w:rFonts w:ascii="Garamond" w:hAnsi="Garamond"/>
          <w:shd w:val="clear" w:color="auto" w:fill="FFFFFF"/>
          <w:lang w:val="en-IE"/>
        </w:rPr>
        <w:t>imeachtaí</w:t>
      </w:r>
      <w:proofErr w:type="spellEnd"/>
      <w:r w:rsidRPr="00FA788A">
        <w:rPr>
          <w:rFonts w:ascii="Garamond" w:hAnsi="Garamond"/>
          <w:shd w:val="clear" w:color="auto" w:fill="FFFFFF"/>
          <w:lang w:val="en-IE"/>
        </w:rPr>
        <w:t xml:space="preserve"> ar </w:t>
      </w:r>
      <w:proofErr w:type="spellStart"/>
      <w:r w:rsidRPr="00FA788A">
        <w:rPr>
          <w:rFonts w:ascii="Garamond" w:hAnsi="Garamond"/>
          <w:shd w:val="clear" w:color="auto" w:fill="FFFFFF"/>
          <w:lang w:val="en-IE"/>
        </w:rPr>
        <w:t>siúl</w:t>
      </w:r>
      <w:proofErr w:type="spellEnd"/>
      <w:r w:rsidRPr="00FA788A">
        <w:rPr>
          <w:rFonts w:ascii="Garamond" w:hAnsi="Garamond"/>
          <w:shd w:val="clear" w:color="auto" w:fill="FFFFFF"/>
          <w:lang w:val="en-IE"/>
        </w:rPr>
        <w:t xml:space="preserve"> gach lá den </w:t>
      </w:r>
      <w:proofErr w:type="spellStart"/>
      <w:r w:rsidRPr="00FA788A">
        <w:rPr>
          <w:rFonts w:ascii="Garamond" w:hAnsi="Garamond"/>
          <w:shd w:val="clear" w:color="auto" w:fill="FFFFFF"/>
          <w:lang w:val="en-IE"/>
        </w:rPr>
        <w:t>tseachtain</w:t>
      </w:r>
      <w:proofErr w:type="spellEnd"/>
      <w:r w:rsidRPr="00FA788A">
        <w:rPr>
          <w:rFonts w:ascii="Garamond" w:hAnsi="Garamond"/>
          <w:shd w:val="clear" w:color="auto" w:fill="FFFFFF"/>
          <w:lang w:val="en-IE"/>
        </w:rPr>
        <w:t xml:space="preserve">, </w:t>
      </w:r>
      <w:r>
        <w:rPr>
          <w:rFonts w:ascii="Garamond" w:hAnsi="Garamond"/>
          <w:shd w:val="clear" w:color="auto" w:fill="FFFFFF"/>
          <w:lang w:val="en-IE"/>
        </w:rPr>
        <w:t>L</w:t>
      </w:r>
      <w:r w:rsidRPr="00FA788A">
        <w:rPr>
          <w:rFonts w:ascii="Garamond" w:hAnsi="Garamond"/>
          <w:shd w:val="clear" w:color="auto" w:fill="FFFFFF"/>
          <w:lang w:val="en-IE"/>
        </w:rPr>
        <w:t xml:space="preserve">á </w:t>
      </w:r>
      <w:r>
        <w:rPr>
          <w:rFonts w:ascii="Garamond" w:hAnsi="Garamond"/>
          <w:shd w:val="clear" w:color="auto" w:fill="FFFFFF"/>
          <w:lang w:val="en-IE"/>
        </w:rPr>
        <w:t>G</w:t>
      </w:r>
      <w:r w:rsidRPr="00FA788A">
        <w:rPr>
          <w:rFonts w:ascii="Garamond" w:hAnsi="Garamond"/>
          <w:shd w:val="clear" w:color="auto" w:fill="FFFFFF"/>
          <w:lang w:val="en-IE"/>
        </w:rPr>
        <w:t xml:space="preserve">las </w:t>
      </w:r>
      <w:proofErr w:type="spellStart"/>
      <w:r w:rsidRPr="00FA788A">
        <w:rPr>
          <w:rFonts w:ascii="Garamond" w:hAnsi="Garamond"/>
          <w:shd w:val="clear" w:color="auto" w:fill="FFFFFF"/>
          <w:lang w:val="en-IE"/>
        </w:rPr>
        <w:t>agus</w:t>
      </w:r>
      <w:proofErr w:type="spellEnd"/>
      <w:r w:rsidRPr="00FA788A">
        <w:rPr>
          <w:rFonts w:ascii="Garamond" w:hAnsi="Garamond"/>
          <w:shd w:val="clear" w:color="auto" w:fill="FFFFFF"/>
          <w:lang w:val="en-IE"/>
        </w:rPr>
        <w:t xml:space="preserve"> </w:t>
      </w:r>
      <w:r>
        <w:rPr>
          <w:rFonts w:ascii="Garamond" w:hAnsi="Garamond"/>
          <w:shd w:val="clear" w:color="auto" w:fill="FFFFFF"/>
          <w:lang w:val="en-IE"/>
        </w:rPr>
        <w:t>C</w:t>
      </w:r>
      <w:r w:rsidRPr="00FA788A">
        <w:rPr>
          <w:rFonts w:ascii="Garamond" w:hAnsi="Garamond"/>
          <w:shd w:val="clear" w:color="auto" w:fill="FFFFFF"/>
          <w:lang w:val="en-IE"/>
        </w:rPr>
        <w:t xml:space="preserve">éilí </w:t>
      </w:r>
      <w:r>
        <w:rPr>
          <w:rFonts w:ascii="Garamond" w:hAnsi="Garamond"/>
          <w:shd w:val="clear" w:color="auto" w:fill="FFFFFF"/>
          <w:lang w:val="en-IE"/>
        </w:rPr>
        <w:t>M</w:t>
      </w:r>
      <w:r w:rsidRPr="00FA788A">
        <w:rPr>
          <w:rFonts w:ascii="Garamond" w:hAnsi="Garamond"/>
          <w:shd w:val="clear" w:color="auto" w:fill="FFFFFF"/>
          <w:lang w:val="en-IE"/>
        </w:rPr>
        <w:t xml:space="preserve">ór ar an </w:t>
      </w:r>
      <w:proofErr w:type="spellStart"/>
      <w:r w:rsidRPr="00FA788A">
        <w:rPr>
          <w:rFonts w:ascii="Garamond" w:hAnsi="Garamond"/>
          <w:shd w:val="clear" w:color="auto" w:fill="FFFFFF"/>
          <w:lang w:val="en-IE"/>
        </w:rPr>
        <w:t>gCéadaoin</w:t>
      </w:r>
      <w:proofErr w:type="spellEnd"/>
      <w:r w:rsidRPr="00FA788A">
        <w:rPr>
          <w:rFonts w:ascii="Garamond" w:hAnsi="Garamond"/>
          <w:shd w:val="clear" w:color="auto" w:fill="FFFFFF"/>
          <w:lang w:val="en-IE"/>
        </w:rPr>
        <w:t xml:space="preserve"> an 18ú Márta </w:t>
      </w:r>
      <w:proofErr w:type="spellStart"/>
      <w:r w:rsidRPr="00FA788A">
        <w:rPr>
          <w:rFonts w:ascii="Garamond" w:hAnsi="Garamond"/>
          <w:shd w:val="clear" w:color="auto" w:fill="FFFFFF"/>
          <w:lang w:val="en-IE"/>
        </w:rPr>
        <w:t>san</w:t>
      </w:r>
      <w:proofErr w:type="spellEnd"/>
      <w:r w:rsidRPr="00FA788A">
        <w:rPr>
          <w:rFonts w:ascii="Garamond" w:hAnsi="Garamond"/>
          <w:shd w:val="clear" w:color="auto" w:fill="FFFFFF"/>
          <w:lang w:val="en-IE"/>
        </w:rPr>
        <w:t xml:space="preserve"> </w:t>
      </w:r>
      <w:proofErr w:type="spellStart"/>
      <w:r w:rsidRPr="00FA788A">
        <w:rPr>
          <w:rFonts w:ascii="Garamond" w:hAnsi="Garamond"/>
          <w:shd w:val="clear" w:color="auto" w:fill="FFFFFF"/>
          <w:lang w:val="en-IE"/>
        </w:rPr>
        <w:t>aireamh</w:t>
      </w:r>
      <w:proofErr w:type="spellEnd"/>
      <w:r w:rsidRPr="00FA788A">
        <w:rPr>
          <w:rFonts w:ascii="Garamond" w:hAnsi="Garamond"/>
          <w:shd w:val="clear" w:color="auto" w:fill="FFFFFF"/>
          <w:lang w:val="en-IE"/>
        </w:rPr>
        <w:t>.</w:t>
      </w:r>
    </w:p>
    <w:p w:rsidR="00FA788A" w:rsidRPr="00FA788A" w:rsidRDefault="00FA788A" w:rsidP="00FA788A">
      <w:pPr>
        <w:pStyle w:val="ListParagraph"/>
        <w:rPr>
          <w:rFonts w:ascii="Garamond" w:hAnsi="Garamond"/>
          <w:shd w:val="clear" w:color="auto" w:fill="FFFFFF"/>
          <w:lang w:val="en-IE"/>
        </w:rPr>
      </w:pPr>
      <w:r w:rsidRPr="00FA788A">
        <w:rPr>
          <w:rFonts w:ascii="Garamond" w:hAnsi="Garamond"/>
          <w:shd w:val="clear" w:color="auto" w:fill="FFFFFF"/>
        </w:rPr>
        <w:t xml:space="preserve">Seachtain na Gaeilge takes place next week from Monday the 16th to Friday the 20th March with events taking place on each day of the week, </w:t>
      </w:r>
      <w:r>
        <w:rPr>
          <w:rFonts w:ascii="Garamond" w:hAnsi="Garamond"/>
          <w:shd w:val="clear" w:color="auto" w:fill="FFFFFF"/>
        </w:rPr>
        <w:t>including Green Day</w:t>
      </w:r>
      <w:r w:rsidRPr="00FA788A">
        <w:rPr>
          <w:rFonts w:ascii="Garamond" w:hAnsi="Garamond"/>
          <w:shd w:val="clear" w:color="auto" w:fill="FFFFFF"/>
        </w:rPr>
        <w:t xml:space="preserve"> </w:t>
      </w:r>
      <w:r>
        <w:rPr>
          <w:rFonts w:ascii="Garamond" w:hAnsi="Garamond"/>
          <w:shd w:val="clear" w:color="auto" w:fill="FFFFFF"/>
        </w:rPr>
        <w:t>and</w:t>
      </w:r>
      <w:r w:rsidRPr="00FA788A">
        <w:rPr>
          <w:rFonts w:ascii="Garamond" w:hAnsi="Garamond"/>
          <w:shd w:val="clear" w:color="auto" w:fill="FFFFFF"/>
        </w:rPr>
        <w:t xml:space="preserve"> </w:t>
      </w:r>
      <w:r>
        <w:rPr>
          <w:rFonts w:ascii="Garamond" w:hAnsi="Garamond"/>
          <w:shd w:val="clear" w:color="auto" w:fill="FFFFFF"/>
        </w:rPr>
        <w:t>the C</w:t>
      </w:r>
      <w:r w:rsidRPr="00FA788A">
        <w:rPr>
          <w:rFonts w:ascii="Garamond" w:hAnsi="Garamond"/>
          <w:shd w:val="clear" w:color="auto" w:fill="FFFFFF"/>
        </w:rPr>
        <w:t xml:space="preserve">éilí </w:t>
      </w:r>
      <w:r>
        <w:rPr>
          <w:rFonts w:ascii="Garamond" w:hAnsi="Garamond"/>
          <w:shd w:val="clear" w:color="auto" w:fill="FFFFFF"/>
        </w:rPr>
        <w:t>M</w:t>
      </w:r>
      <w:r w:rsidRPr="00FA788A">
        <w:rPr>
          <w:rFonts w:ascii="Garamond" w:hAnsi="Garamond"/>
          <w:shd w:val="clear" w:color="auto" w:fill="FFFFFF"/>
        </w:rPr>
        <w:t>ór on Wednesday the 18th of March</w:t>
      </w:r>
      <w:r>
        <w:rPr>
          <w:rFonts w:ascii="Garamond" w:hAnsi="Garamond"/>
          <w:shd w:val="clear" w:color="auto" w:fill="FFFFFF"/>
        </w:rPr>
        <w:t>.</w:t>
      </w:r>
    </w:p>
    <w:p w:rsidR="00FA788A" w:rsidRDefault="00FA788A" w:rsidP="00FA788A">
      <w:pPr>
        <w:pStyle w:val="ListParagraph"/>
        <w:numPr>
          <w:ilvl w:val="0"/>
          <w:numId w:val="10"/>
        </w:numPr>
        <w:shd w:val="clear" w:color="auto" w:fill="FFFFFF"/>
        <w:spacing w:before="100" w:beforeAutospacing="1" w:after="100" w:afterAutospacing="1"/>
        <w:rPr>
          <w:rFonts w:ascii="Garamond" w:hAnsi="Garamond" w:cs="Arial"/>
        </w:rPr>
      </w:pPr>
      <w:r>
        <w:rPr>
          <w:rFonts w:ascii="Garamond" w:hAnsi="Garamond"/>
          <w:shd w:val="clear" w:color="auto" w:fill="FFFFFF"/>
        </w:rPr>
        <w:t>On Thursday the 19</w:t>
      </w:r>
      <w:r w:rsidRPr="00FA788A">
        <w:rPr>
          <w:rFonts w:ascii="Garamond" w:hAnsi="Garamond"/>
          <w:shd w:val="clear" w:color="auto" w:fill="FFFFFF"/>
          <w:vertAlign w:val="superscript"/>
        </w:rPr>
        <w:t>th</w:t>
      </w:r>
      <w:r>
        <w:rPr>
          <w:rFonts w:ascii="Garamond" w:hAnsi="Garamond"/>
          <w:shd w:val="clear" w:color="auto" w:fill="FFFFFF"/>
        </w:rPr>
        <w:t xml:space="preserve"> of March, 4</w:t>
      </w:r>
      <w:r w:rsidRPr="00FA788A">
        <w:rPr>
          <w:rFonts w:ascii="Garamond" w:hAnsi="Garamond"/>
          <w:shd w:val="clear" w:color="auto" w:fill="FFFFFF"/>
          <w:vertAlign w:val="superscript"/>
        </w:rPr>
        <w:t>th</w:t>
      </w:r>
      <w:r>
        <w:rPr>
          <w:rFonts w:ascii="Garamond" w:hAnsi="Garamond"/>
          <w:shd w:val="clear" w:color="auto" w:fill="FFFFFF"/>
        </w:rPr>
        <w:t>, 5</w:t>
      </w:r>
      <w:r w:rsidRPr="00FA788A">
        <w:rPr>
          <w:rFonts w:ascii="Garamond" w:hAnsi="Garamond"/>
          <w:shd w:val="clear" w:color="auto" w:fill="FFFFFF"/>
          <w:vertAlign w:val="superscript"/>
        </w:rPr>
        <w:t>th</w:t>
      </w:r>
      <w:r>
        <w:rPr>
          <w:rFonts w:ascii="Garamond" w:hAnsi="Garamond"/>
          <w:shd w:val="clear" w:color="auto" w:fill="FFFFFF"/>
        </w:rPr>
        <w:t xml:space="preserve"> and 6</w:t>
      </w:r>
      <w:r w:rsidRPr="00FA788A">
        <w:rPr>
          <w:rFonts w:ascii="Garamond" w:hAnsi="Garamond"/>
          <w:shd w:val="clear" w:color="auto" w:fill="FFFFFF"/>
          <w:vertAlign w:val="superscript"/>
        </w:rPr>
        <w:t>th</w:t>
      </w:r>
      <w:r>
        <w:rPr>
          <w:rFonts w:ascii="Garamond" w:hAnsi="Garamond"/>
          <w:shd w:val="clear" w:color="auto" w:fill="FFFFFF"/>
        </w:rPr>
        <w:t xml:space="preserve"> class pupils will be</w:t>
      </w:r>
      <w:r w:rsidR="00D63200">
        <w:rPr>
          <w:rFonts w:ascii="Garamond" w:hAnsi="Garamond"/>
          <w:shd w:val="clear" w:color="auto" w:fill="FFFFFF"/>
        </w:rPr>
        <w:t xml:space="preserve"> laying wood chippings at the back of the school</w:t>
      </w:r>
      <w:r w:rsidRPr="00D9737B">
        <w:rPr>
          <w:rFonts w:ascii="Garamond" w:hAnsi="Garamond" w:cs="Arial"/>
        </w:rPr>
        <w:t xml:space="preserve"> around the forest of two hundred trees planted </w:t>
      </w:r>
      <w:r>
        <w:rPr>
          <w:rFonts w:ascii="Garamond" w:hAnsi="Garamond" w:cs="Arial"/>
        </w:rPr>
        <w:t>last</w:t>
      </w:r>
      <w:r w:rsidRPr="00D9737B">
        <w:rPr>
          <w:rFonts w:ascii="Garamond" w:hAnsi="Garamond" w:cs="Arial"/>
        </w:rPr>
        <w:t xml:space="preserve"> autumn.</w:t>
      </w:r>
    </w:p>
    <w:p w:rsidR="00D63200" w:rsidRPr="00FA788A" w:rsidRDefault="00D63200" w:rsidP="00FA788A">
      <w:pPr>
        <w:pStyle w:val="ListParagraph"/>
        <w:numPr>
          <w:ilvl w:val="0"/>
          <w:numId w:val="10"/>
        </w:numPr>
        <w:shd w:val="clear" w:color="auto" w:fill="FFFFFF"/>
        <w:spacing w:before="100" w:beforeAutospacing="1" w:after="100" w:afterAutospacing="1"/>
        <w:rPr>
          <w:rFonts w:ascii="Garamond" w:hAnsi="Garamond" w:cs="Arial"/>
        </w:rPr>
      </w:pPr>
      <w:r>
        <w:rPr>
          <w:rFonts w:ascii="Garamond" w:hAnsi="Garamond" w:cs="Arial"/>
        </w:rPr>
        <w:t>First Penance takes place today, Wednesday the 11</w:t>
      </w:r>
      <w:r w:rsidRPr="00D63200">
        <w:rPr>
          <w:rFonts w:ascii="Garamond" w:hAnsi="Garamond" w:cs="Arial"/>
          <w:vertAlign w:val="superscript"/>
        </w:rPr>
        <w:t>th</w:t>
      </w:r>
      <w:r>
        <w:rPr>
          <w:rFonts w:ascii="Garamond" w:hAnsi="Garamond" w:cs="Arial"/>
        </w:rPr>
        <w:t xml:space="preserve"> of March at 11.30am.</w:t>
      </w:r>
    </w:p>
    <w:p w:rsidR="0050292C" w:rsidRDefault="0050292C" w:rsidP="0050292C">
      <w:pPr>
        <w:pStyle w:val="ListParagraph"/>
        <w:numPr>
          <w:ilvl w:val="0"/>
          <w:numId w:val="10"/>
        </w:numPr>
        <w:rPr>
          <w:rFonts w:ascii="Garamond" w:hAnsi="Garamond"/>
          <w:shd w:val="clear" w:color="auto" w:fill="FFFFFF"/>
        </w:rPr>
      </w:pPr>
      <w:r w:rsidRPr="00D9737B">
        <w:rPr>
          <w:rFonts w:ascii="Garamond" w:hAnsi="Garamond"/>
          <w:shd w:val="clear" w:color="auto" w:fill="FFFFFF"/>
        </w:rPr>
        <w:t>Confirmation takes place</w:t>
      </w:r>
      <w:r w:rsidR="00D63200">
        <w:rPr>
          <w:rFonts w:ascii="Garamond" w:hAnsi="Garamond"/>
          <w:shd w:val="clear" w:color="auto" w:fill="FFFFFF"/>
        </w:rPr>
        <w:t xml:space="preserve"> </w:t>
      </w:r>
      <w:r w:rsidR="00D63200">
        <w:rPr>
          <w:rFonts w:ascii="Garamond" w:hAnsi="Garamond" w:cs="Arial"/>
        </w:rPr>
        <w:t>in St. Patrick’s Church, Slane</w:t>
      </w:r>
      <w:r w:rsidRPr="00D9737B">
        <w:rPr>
          <w:rFonts w:ascii="Garamond" w:hAnsi="Garamond"/>
          <w:shd w:val="clear" w:color="auto" w:fill="FFFFFF"/>
        </w:rPr>
        <w:t xml:space="preserve"> on Thursday the 26</w:t>
      </w:r>
      <w:r w:rsidRPr="00D9737B">
        <w:rPr>
          <w:rFonts w:ascii="Garamond" w:hAnsi="Garamond"/>
          <w:shd w:val="clear" w:color="auto" w:fill="FFFFFF"/>
          <w:vertAlign w:val="superscript"/>
        </w:rPr>
        <w:t>th</w:t>
      </w:r>
      <w:r w:rsidRPr="00D9737B">
        <w:rPr>
          <w:rFonts w:ascii="Garamond" w:hAnsi="Garamond"/>
          <w:shd w:val="clear" w:color="auto" w:fill="FFFFFF"/>
        </w:rPr>
        <w:t xml:space="preserve"> of March at 12pm.</w:t>
      </w:r>
    </w:p>
    <w:p w:rsidR="00FA788A" w:rsidRDefault="00FA788A" w:rsidP="00FA788A">
      <w:pPr>
        <w:rPr>
          <w:rFonts w:ascii="Garamond" w:hAnsi="Garamond"/>
          <w:shd w:val="clear" w:color="auto" w:fill="FFFFFF"/>
        </w:rPr>
      </w:pPr>
    </w:p>
    <w:p w:rsidR="00FA788A" w:rsidRPr="008D33AB" w:rsidRDefault="00FA788A" w:rsidP="00FA788A">
      <w:pPr>
        <w:rPr>
          <w:rFonts w:ascii="Garamond" w:hAnsi="Garamond"/>
          <w:b/>
          <w:bCs/>
          <w:shd w:val="clear" w:color="auto" w:fill="FFFFFF"/>
        </w:rPr>
      </w:pPr>
      <w:r w:rsidRPr="008D33AB">
        <w:rPr>
          <w:rFonts w:ascii="Garamond" w:hAnsi="Garamond"/>
          <w:b/>
          <w:bCs/>
          <w:shd w:val="clear" w:color="auto" w:fill="FFFFFF"/>
        </w:rPr>
        <w:t>School Closures</w:t>
      </w:r>
    </w:p>
    <w:p w:rsidR="00FA788A" w:rsidRDefault="00FA788A" w:rsidP="00FA788A">
      <w:pPr>
        <w:rPr>
          <w:rFonts w:ascii="Garamond" w:hAnsi="Garamond"/>
          <w:shd w:val="clear" w:color="auto" w:fill="FFFFFF"/>
        </w:rPr>
      </w:pPr>
    </w:p>
    <w:p w:rsidR="00FA788A" w:rsidRDefault="00FA788A" w:rsidP="00FA788A">
      <w:pPr>
        <w:pStyle w:val="ListParagraph"/>
        <w:numPr>
          <w:ilvl w:val="0"/>
          <w:numId w:val="12"/>
        </w:numPr>
        <w:rPr>
          <w:rFonts w:ascii="Garamond" w:hAnsi="Garamond"/>
          <w:shd w:val="clear" w:color="auto" w:fill="FFFFFF"/>
        </w:rPr>
      </w:pPr>
      <w:r>
        <w:rPr>
          <w:rFonts w:ascii="Garamond" w:hAnsi="Garamond"/>
          <w:shd w:val="clear" w:color="auto" w:fill="FFFFFF"/>
        </w:rPr>
        <w:t>School is closed on March 17</w:t>
      </w:r>
      <w:r w:rsidRPr="00FA788A">
        <w:rPr>
          <w:rFonts w:ascii="Garamond" w:hAnsi="Garamond"/>
          <w:shd w:val="clear" w:color="auto" w:fill="FFFFFF"/>
          <w:vertAlign w:val="superscript"/>
        </w:rPr>
        <w:t>th</w:t>
      </w:r>
      <w:r>
        <w:rPr>
          <w:rFonts w:ascii="Garamond" w:hAnsi="Garamond"/>
          <w:shd w:val="clear" w:color="auto" w:fill="FFFFFF"/>
        </w:rPr>
        <w:t xml:space="preserve"> for St. Patrick’s Day</w:t>
      </w:r>
    </w:p>
    <w:p w:rsidR="0050292C" w:rsidRPr="008D33AB" w:rsidRDefault="0050292C" w:rsidP="00FA788A">
      <w:pPr>
        <w:pStyle w:val="ListParagraph"/>
        <w:numPr>
          <w:ilvl w:val="0"/>
          <w:numId w:val="12"/>
        </w:numPr>
        <w:rPr>
          <w:rFonts w:ascii="Garamond" w:hAnsi="Garamond"/>
          <w:shd w:val="clear" w:color="auto" w:fill="FFFFFF"/>
        </w:rPr>
      </w:pPr>
      <w:r w:rsidRPr="00FA788A">
        <w:rPr>
          <w:rFonts w:ascii="Garamond" w:hAnsi="Garamond" w:cs="Arial"/>
        </w:rPr>
        <w:t>School closes for the Easter break on Friday the 27</w:t>
      </w:r>
      <w:r w:rsidRPr="00FA788A">
        <w:rPr>
          <w:rFonts w:ascii="Garamond" w:hAnsi="Garamond" w:cs="Arial"/>
          <w:vertAlign w:val="superscript"/>
        </w:rPr>
        <w:t>th</w:t>
      </w:r>
      <w:r w:rsidRPr="00FA788A">
        <w:rPr>
          <w:rFonts w:ascii="Garamond" w:hAnsi="Garamond" w:cs="Arial"/>
        </w:rPr>
        <w:t xml:space="preserve"> of March at 12pm.</w:t>
      </w:r>
    </w:p>
    <w:p w:rsidR="008D33AB" w:rsidRDefault="008D33AB" w:rsidP="008D33AB">
      <w:pPr>
        <w:rPr>
          <w:rFonts w:ascii="Garamond" w:hAnsi="Garamond"/>
          <w:shd w:val="clear" w:color="auto" w:fill="FFFFFF"/>
        </w:rPr>
      </w:pPr>
    </w:p>
    <w:p w:rsidR="008D33AB" w:rsidRDefault="008D33AB" w:rsidP="008D33AB">
      <w:pPr>
        <w:rPr>
          <w:rFonts w:ascii="Garamond" w:hAnsi="Garamond"/>
          <w:shd w:val="clear" w:color="auto" w:fill="FFFFFF"/>
        </w:rPr>
      </w:pPr>
      <w:r>
        <w:rPr>
          <w:rFonts w:ascii="Garamond" w:hAnsi="Garamond"/>
          <w:shd w:val="clear" w:color="auto" w:fill="FFFFFF"/>
        </w:rPr>
        <w:t xml:space="preserve">Reports, photos and videos of events </w:t>
      </w:r>
      <w:r w:rsidR="00D63200">
        <w:rPr>
          <w:rFonts w:ascii="Garamond" w:hAnsi="Garamond"/>
          <w:shd w:val="clear" w:color="auto" w:fill="FFFFFF"/>
        </w:rPr>
        <w:t xml:space="preserve">and activities </w:t>
      </w:r>
      <w:r>
        <w:rPr>
          <w:rFonts w:ascii="Garamond" w:hAnsi="Garamond"/>
          <w:shd w:val="clear" w:color="auto" w:fill="FFFFFF"/>
        </w:rPr>
        <w:t xml:space="preserve">past are available on our school website </w:t>
      </w:r>
      <w:hyperlink r:id="rId8" w:history="1">
        <w:r w:rsidRPr="00522DA2">
          <w:rPr>
            <w:rStyle w:val="Hyperlink"/>
            <w:rFonts w:ascii="Garamond" w:hAnsi="Garamond"/>
            <w:shd w:val="clear" w:color="auto" w:fill="FFFFFF"/>
          </w:rPr>
          <w:t>www.slanens.ie</w:t>
        </w:r>
      </w:hyperlink>
      <w:r>
        <w:rPr>
          <w:rFonts w:ascii="Garamond" w:hAnsi="Garamond"/>
          <w:shd w:val="clear" w:color="auto" w:fill="FFFFFF"/>
        </w:rPr>
        <w:t xml:space="preserve"> </w:t>
      </w:r>
    </w:p>
    <w:p w:rsidR="008D33AB" w:rsidRDefault="008D33AB" w:rsidP="008D33AB">
      <w:pPr>
        <w:rPr>
          <w:rFonts w:ascii="Garamond" w:hAnsi="Garamond"/>
          <w:shd w:val="clear" w:color="auto" w:fill="FFFFFF"/>
        </w:rPr>
      </w:pPr>
    </w:p>
    <w:p w:rsidR="008D33AB" w:rsidRDefault="008D33AB" w:rsidP="008D33AB">
      <w:pPr>
        <w:rPr>
          <w:rFonts w:ascii="Garamond" w:hAnsi="Garamond"/>
          <w:shd w:val="clear" w:color="auto" w:fill="FFFFFF"/>
        </w:rPr>
      </w:pPr>
      <w:r>
        <w:rPr>
          <w:rFonts w:ascii="Garamond" w:hAnsi="Garamond"/>
          <w:shd w:val="clear" w:color="auto" w:fill="FFFFFF"/>
        </w:rPr>
        <w:t xml:space="preserve">Le gach </w:t>
      </w:r>
      <w:proofErr w:type="spellStart"/>
      <w:r>
        <w:rPr>
          <w:rFonts w:ascii="Garamond" w:hAnsi="Garamond"/>
          <w:shd w:val="clear" w:color="auto" w:fill="FFFFFF"/>
        </w:rPr>
        <w:t>dea</w:t>
      </w:r>
      <w:proofErr w:type="spellEnd"/>
      <w:r>
        <w:rPr>
          <w:rFonts w:ascii="Garamond" w:hAnsi="Garamond"/>
          <w:shd w:val="clear" w:color="auto" w:fill="FFFFFF"/>
        </w:rPr>
        <w:t>-ghuí</w:t>
      </w:r>
    </w:p>
    <w:p w:rsidR="008D33AB" w:rsidRDefault="008D33AB" w:rsidP="008D33AB">
      <w:pPr>
        <w:rPr>
          <w:rFonts w:ascii="Garamond" w:hAnsi="Garamond"/>
          <w:shd w:val="clear" w:color="auto" w:fill="FFFFFF"/>
        </w:rPr>
      </w:pPr>
    </w:p>
    <w:p w:rsidR="008D33AB" w:rsidRPr="008D33AB" w:rsidRDefault="008D33AB" w:rsidP="008D33AB">
      <w:pPr>
        <w:rPr>
          <w:rFonts w:ascii="Garamond" w:hAnsi="Garamond"/>
          <w:shd w:val="clear" w:color="auto" w:fill="FFFFFF"/>
        </w:rPr>
      </w:pPr>
      <w:r>
        <w:rPr>
          <w:noProof/>
        </w:rPr>
        <w:drawing>
          <wp:inline distT="0" distB="0" distL="0" distR="0">
            <wp:extent cx="1228725" cy="540671"/>
            <wp:effectExtent l="0" t="0" r="0" b="0"/>
            <wp:docPr id="713028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552" cy="544555"/>
                    </a:xfrm>
                    <a:prstGeom prst="rect">
                      <a:avLst/>
                    </a:prstGeom>
                    <a:noFill/>
                    <a:ln>
                      <a:noFill/>
                    </a:ln>
                  </pic:spPr>
                </pic:pic>
              </a:graphicData>
            </a:graphic>
          </wp:inline>
        </w:drawing>
      </w:r>
    </w:p>
    <w:p w:rsidR="008D33AB" w:rsidRDefault="008D33AB" w:rsidP="008D33AB">
      <w:pPr>
        <w:jc w:val="both"/>
        <w:rPr>
          <w:rFonts w:ascii="Garamond" w:hAnsi="Garamond"/>
          <w:lang w:val="en-IE"/>
        </w:rPr>
      </w:pPr>
      <w:r>
        <w:rPr>
          <w:rFonts w:ascii="Garamond" w:hAnsi="Garamond"/>
          <w:lang w:val="en-IE"/>
        </w:rPr>
        <w:t>Paul O’Donnell</w:t>
      </w:r>
    </w:p>
    <w:p w:rsidR="008D33AB" w:rsidRPr="008F658A" w:rsidRDefault="008D33AB" w:rsidP="008D33AB">
      <w:pPr>
        <w:jc w:val="both"/>
        <w:rPr>
          <w:rFonts w:ascii="Garamond" w:hAnsi="Garamond"/>
          <w:lang w:val="en-IE"/>
        </w:rPr>
      </w:pPr>
      <w:r>
        <w:rPr>
          <w:rFonts w:ascii="Garamond" w:hAnsi="Garamond"/>
          <w:lang w:val="en-IE"/>
        </w:rPr>
        <w:t>Principal and Board of Management Secretary</w:t>
      </w:r>
    </w:p>
    <w:p w:rsidR="007909A5" w:rsidRPr="008F658A" w:rsidRDefault="007909A5" w:rsidP="008F658A">
      <w:pPr>
        <w:jc w:val="both"/>
        <w:rPr>
          <w:rFonts w:ascii="Garamond" w:hAnsi="Garamond"/>
          <w:lang w:val="en-IE"/>
        </w:rPr>
      </w:pPr>
    </w:p>
    <w:sectPr w:rsidR="007909A5" w:rsidRPr="008F658A" w:rsidSect="00BF7448">
      <w:headerReference w:type="default" r:id="rId10"/>
      <w:footerReference w:type="default" r:id="rId11"/>
      <w:pgSz w:w="11907" w:h="16839" w:code="9"/>
      <w:pgMar w:top="2410" w:right="510" w:bottom="1843" w:left="29" w:header="284" w:footer="132" w:gutter="68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3DE" w:rsidRDefault="00D933DE">
      <w:r>
        <w:separator/>
      </w:r>
    </w:p>
  </w:endnote>
  <w:endnote w:type="continuationSeparator" w:id="0">
    <w:p w:rsidR="00D933DE" w:rsidRDefault="00D9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07F" w:rsidRPr="0037207F" w:rsidRDefault="00F879FA">
    <w:pPr>
      <w:rPr>
        <w:sz w:val="10"/>
      </w:rPr>
    </w:pPr>
    <w:r>
      <w:rPr>
        <w:noProof/>
        <w:sz w:val="10"/>
        <w:lang w:val="en-IE" w:eastAsia="en-IE"/>
      </w:rPr>
      <mc:AlternateContent>
        <mc:Choice Requires="wps">
          <w:drawing>
            <wp:anchor distT="0" distB="0" distL="114300" distR="114300" simplePos="0" relativeHeight="251658240" behindDoc="0" locked="0" layoutInCell="1" allowOverlap="1">
              <wp:simplePos x="0" y="0"/>
              <wp:positionH relativeFrom="column">
                <wp:posOffset>-233045</wp:posOffset>
              </wp:positionH>
              <wp:positionV relativeFrom="paragraph">
                <wp:posOffset>46990</wp:posOffset>
              </wp:positionV>
              <wp:extent cx="7193280" cy="0"/>
              <wp:effectExtent l="5080" t="8890" r="12065" b="10160"/>
              <wp:wrapNone/>
              <wp:docPr id="129462864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straightConnector1">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2D8EAF" id="_x0000_t32" coordsize="21600,21600" o:spt="32" o:oned="t" path="m,l21600,21600e" filled="f">
              <v:path arrowok="t" fillok="f" o:connecttype="none"/>
              <o:lock v:ext="edit" shapetype="t"/>
            </v:shapetype>
            <v:shape id="AutoShape 13" o:spid="_x0000_s1026" type="#_x0000_t32" style="position:absolute;margin-left:-18.35pt;margin-top:3.7pt;width:566.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" strokecolor="white" strokeweight=".25pt"/>
          </w:pict>
        </mc:Fallback>
      </mc:AlternateContent>
    </w:r>
  </w:p>
  <w:tbl>
    <w:tblPr>
      <w:tblW w:w="0" w:type="auto"/>
      <w:tblLayout w:type="fixed"/>
      <w:tblLook w:val="00A0" w:firstRow="1" w:lastRow="0" w:firstColumn="1" w:lastColumn="0" w:noHBand="0" w:noVBand="0"/>
    </w:tblPr>
    <w:tblGrid>
      <w:gridCol w:w="1206"/>
      <w:gridCol w:w="1454"/>
      <w:gridCol w:w="2693"/>
      <w:gridCol w:w="2552"/>
      <w:gridCol w:w="1158"/>
      <w:gridCol w:w="1841"/>
    </w:tblGrid>
    <w:tr w:rsidR="00126C74" w:rsidTr="00126C74">
      <w:trPr>
        <w:trHeight w:val="560"/>
      </w:trPr>
      <w:tc>
        <w:tcPr>
          <w:tcW w:w="1206" w:type="dxa"/>
          <w:vMerge w:val="restart"/>
          <w:vAlign w:val="center"/>
        </w:tcPr>
        <w:p w:rsidR="00126C74" w:rsidRDefault="00C608A3" w:rsidP="00126C74">
          <w:pPr>
            <w:pStyle w:val="Footer"/>
            <w:jc w:val="center"/>
          </w:pPr>
          <w:r>
            <w:rPr>
              <w:rFonts w:ascii="Garamond" w:hAnsi="Garamond"/>
              <w:noProof/>
            </w:rPr>
            <w:drawing>
              <wp:inline distT="0" distB="0" distL="0" distR="0">
                <wp:extent cx="609600" cy="795020"/>
                <wp:effectExtent l="19050" t="0" r="0" b="0"/>
                <wp:docPr id="2" name="Picture 2" descr="Baile Shl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ile Shlaine"/>
                        <pic:cNvPicPr>
                          <a:picLocks noChangeAspect="1" noChangeArrowheads="1"/>
                        </pic:cNvPicPr>
                      </pic:nvPicPr>
                      <pic:blipFill>
                        <a:blip r:embed="rId1">
                          <a:lum contrast="30000"/>
                        </a:blip>
                        <a:srcRect/>
                        <a:stretch>
                          <a:fillRect/>
                        </a:stretch>
                      </pic:blipFill>
                      <pic:spPr bwMode="auto">
                        <a:xfrm>
                          <a:off x="0" y="0"/>
                          <a:ext cx="609600" cy="795020"/>
                        </a:xfrm>
                        <a:prstGeom prst="rect">
                          <a:avLst/>
                        </a:prstGeom>
                        <a:noFill/>
                        <a:ln w="9525">
                          <a:noFill/>
                          <a:miter lim="800000"/>
                          <a:headEnd/>
                          <a:tailEnd/>
                        </a:ln>
                      </pic:spPr>
                    </pic:pic>
                  </a:graphicData>
                </a:graphic>
              </wp:inline>
            </w:drawing>
          </w:r>
        </w:p>
      </w:tc>
      <w:tc>
        <w:tcPr>
          <w:tcW w:w="1454" w:type="dxa"/>
          <w:vAlign w:val="center"/>
        </w:tcPr>
        <w:p w:rsidR="00126C74" w:rsidRDefault="00C608A3" w:rsidP="00126C74">
          <w:pPr>
            <w:pStyle w:val="Footer"/>
            <w:jc w:val="center"/>
          </w:pPr>
          <w:r>
            <w:rPr>
              <w:noProof/>
            </w:rPr>
            <w:drawing>
              <wp:inline distT="0" distB="0" distL="0" distR="0">
                <wp:extent cx="675640" cy="662305"/>
                <wp:effectExtent l="19050" t="0" r="0" b="0"/>
                <wp:docPr id="3" name="Picture 3" descr="Star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Site"/>
                        <pic:cNvPicPr>
                          <a:picLocks noChangeAspect="1" noChangeArrowheads="1"/>
                        </pic:cNvPicPr>
                      </pic:nvPicPr>
                      <pic:blipFill>
                        <a:blip r:embed="rId2"/>
                        <a:srcRect/>
                        <a:stretch>
                          <a:fillRect/>
                        </a:stretch>
                      </pic:blipFill>
                      <pic:spPr bwMode="auto">
                        <a:xfrm>
                          <a:off x="0" y="0"/>
                          <a:ext cx="675640" cy="662305"/>
                        </a:xfrm>
                        <a:prstGeom prst="rect">
                          <a:avLst/>
                        </a:prstGeom>
                        <a:noFill/>
                        <a:ln w="9525">
                          <a:noFill/>
                          <a:miter lim="800000"/>
                          <a:headEnd/>
                          <a:tailEnd/>
                        </a:ln>
                      </pic:spPr>
                    </pic:pic>
                  </a:graphicData>
                </a:graphic>
              </wp:inline>
            </w:drawing>
          </w:r>
        </w:p>
      </w:tc>
      <w:tc>
        <w:tcPr>
          <w:tcW w:w="2693" w:type="dxa"/>
          <w:vAlign w:val="center"/>
        </w:tcPr>
        <w:p w:rsidR="00126C74" w:rsidRPr="00B7236E" w:rsidRDefault="00C608A3" w:rsidP="00126C74">
          <w:pPr>
            <w:pStyle w:val="Footer"/>
            <w:jc w:val="center"/>
            <w:rPr>
              <w:sz w:val="10"/>
            </w:rPr>
          </w:pPr>
          <w:r>
            <w:rPr>
              <w:noProof/>
              <w:sz w:val="10"/>
            </w:rPr>
            <w:drawing>
              <wp:inline distT="0" distB="0" distL="0" distR="0">
                <wp:extent cx="1391285" cy="490220"/>
                <wp:effectExtent l="19050" t="0" r="0" b="0"/>
                <wp:docPr id="4" name="Picture 4" descr="digital-schools-logo-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gital-schools-logo-med"/>
                        <pic:cNvPicPr>
                          <a:picLocks noChangeAspect="1" noChangeArrowheads="1"/>
                        </pic:cNvPicPr>
                      </pic:nvPicPr>
                      <pic:blipFill>
                        <a:blip r:embed="rId3"/>
                        <a:srcRect b="7385"/>
                        <a:stretch>
                          <a:fillRect/>
                        </a:stretch>
                      </pic:blipFill>
                      <pic:spPr bwMode="auto">
                        <a:xfrm>
                          <a:off x="0" y="0"/>
                          <a:ext cx="1391285" cy="490220"/>
                        </a:xfrm>
                        <a:prstGeom prst="rect">
                          <a:avLst/>
                        </a:prstGeom>
                        <a:noFill/>
                        <a:ln w="9525">
                          <a:noFill/>
                          <a:miter lim="800000"/>
                          <a:headEnd/>
                          <a:tailEnd/>
                        </a:ln>
                      </pic:spPr>
                    </pic:pic>
                  </a:graphicData>
                </a:graphic>
              </wp:inline>
            </w:drawing>
          </w:r>
        </w:p>
      </w:tc>
      <w:tc>
        <w:tcPr>
          <w:tcW w:w="2552" w:type="dxa"/>
          <w:vAlign w:val="center"/>
        </w:tcPr>
        <w:p w:rsidR="00126C74" w:rsidRDefault="00C608A3" w:rsidP="00126C74">
          <w:pPr>
            <w:pStyle w:val="Footer"/>
            <w:jc w:val="center"/>
          </w:pPr>
          <w:r>
            <w:rPr>
              <w:noProof/>
              <w:sz w:val="10"/>
            </w:rPr>
            <w:drawing>
              <wp:inline distT="0" distB="0" distL="0" distR="0">
                <wp:extent cx="1497330" cy="450850"/>
                <wp:effectExtent l="1905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l="6812" r="6514"/>
                        <a:stretch>
                          <a:fillRect/>
                        </a:stretch>
                      </pic:blipFill>
                      <pic:spPr bwMode="auto">
                        <a:xfrm>
                          <a:off x="0" y="0"/>
                          <a:ext cx="1497330" cy="450850"/>
                        </a:xfrm>
                        <a:prstGeom prst="rect">
                          <a:avLst/>
                        </a:prstGeom>
                        <a:noFill/>
                        <a:ln w="9525">
                          <a:noFill/>
                          <a:miter lim="800000"/>
                          <a:headEnd/>
                          <a:tailEnd/>
                        </a:ln>
                      </pic:spPr>
                    </pic:pic>
                  </a:graphicData>
                </a:graphic>
              </wp:inline>
            </w:drawing>
          </w:r>
        </w:p>
      </w:tc>
      <w:tc>
        <w:tcPr>
          <w:tcW w:w="1158" w:type="dxa"/>
          <w:vAlign w:val="center"/>
        </w:tcPr>
        <w:p w:rsidR="00126C74" w:rsidRDefault="00C608A3" w:rsidP="00126C74">
          <w:pPr>
            <w:pStyle w:val="Footer"/>
            <w:jc w:val="center"/>
          </w:pPr>
          <w:r>
            <w:rPr>
              <w:noProof/>
            </w:rPr>
            <w:drawing>
              <wp:inline distT="0" distB="0" distL="0" distR="0">
                <wp:extent cx="556895" cy="675640"/>
                <wp:effectExtent l="19050" t="0" r="0" b="0"/>
                <wp:docPr id="6" name="Picture 6" descr="Green Schools optim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Schools optimised"/>
                        <pic:cNvPicPr>
                          <a:picLocks noChangeAspect="1" noChangeArrowheads="1"/>
                        </pic:cNvPicPr>
                      </pic:nvPicPr>
                      <pic:blipFill>
                        <a:blip r:embed="rId5"/>
                        <a:srcRect/>
                        <a:stretch>
                          <a:fillRect/>
                        </a:stretch>
                      </pic:blipFill>
                      <pic:spPr bwMode="auto">
                        <a:xfrm>
                          <a:off x="0" y="0"/>
                          <a:ext cx="556895" cy="675640"/>
                        </a:xfrm>
                        <a:prstGeom prst="rect">
                          <a:avLst/>
                        </a:prstGeom>
                        <a:noFill/>
                        <a:ln w="9525">
                          <a:noFill/>
                          <a:miter lim="800000"/>
                          <a:headEnd/>
                          <a:tailEnd/>
                        </a:ln>
                      </pic:spPr>
                    </pic:pic>
                  </a:graphicData>
                </a:graphic>
              </wp:inline>
            </w:drawing>
          </w:r>
        </w:p>
      </w:tc>
      <w:tc>
        <w:tcPr>
          <w:tcW w:w="1841" w:type="dxa"/>
          <w:vMerge w:val="restart"/>
          <w:vAlign w:val="center"/>
        </w:tcPr>
        <w:p w:rsidR="00126C74" w:rsidRDefault="00C608A3" w:rsidP="00126C74">
          <w:pPr>
            <w:pStyle w:val="Footer"/>
            <w:jc w:val="center"/>
          </w:pPr>
          <w:r>
            <w:rPr>
              <w:noProof/>
            </w:rPr>
            <w:drawing>
              <wp:inline distT="0" distB="0" distL="0" distR="0">
                <wp:extent cx="1020445" cy="715645"/>
                <wp:effectExtent l="19050" t="0" r="8255" b="0"/>
                <wp:docPr id="7" name="Picture 7" descr="Active Fl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ive Flag Logo"/>
                        <pic:cNvPicPr>
                          <a:picLocks noChangeAspect="1" noChangeArrowheads="1"/>
                        </pic:cNvPicPr>
                      </pic:nvPicPr>
                      <pic:blipFill>
                        <a:blip r:embed="rId6"/>
                        <a:srcRect/>
                        <a:stretch>
                          <a:fillRect/>
                        </a:stretch>
                      </pic:blipFill>
                      <pic:spPr bwMode="auto">
                        <a:xfrm>
                          <a:off x="0" y="0"/>
                          <a:ext cx="1020445" cy="715645"/>
                        </a:xfrm>
                        <a:prstGeom prst="rect">
                          <a:avLst/>
                        </a:prstGeom>
                        <a:noFill/>
                        <a:ln w="9525">
                          <a:noFill/>
                          <a:miter lim="800000"/>
                          <a:headEnd/>
                          <a:tailEnd/>
                        </a:ln>
                      </pic:spPr>
                    </pic:pic>
                  </a:graphicData>
                </a:graphic>
              </wp:inline>
            </w:drawing>
          </w:r>
        </w:p>
      </w:tc>
    </w:tr>
    <w:tr w:rsidR="00126C74" w:rsidTr="00126C74">
      <w:trPr>
        <w:trHeight w:val="269"/>
      </w:trPr>
      <w:tc>
        <w:tcPr>
          <w:tcW w:w="1206" w:type="dxa"/>
          <w:vMerge/>
          <w:vAlign w:val="center"/>
        </w:tcPr>
        <w:p w:rsidR="00126C74" w:rsidRDefault="00126C74" w:rsidP="00126C74">
          <w:pPr>
            <w:pStyle w:val="Footer"/>
            <w:jc w:val="center"/>
          </w:pPr>
        </w:p>
      </w:tc>
      <w:tc>
        <w:tcPr>
          <w:tcW w:w="7857" w:type="dxa"/>
          <w:gridSpan w:val="4"/>
          <w:vAlign w:val="center"/>
        </w:tcPr>
        <w:p w:rsidR="00126C74" w:rsidRDefault="00126C74" w:rsidP="00126C74">
          <w:pPr>
            <w:pStyle w:val="Footer"/>
            <w:jc w:val="center"/>
          </w:pPr>
          <w:r w:rsidRPr="00A35160">
            <w:rPr>
              <w:rFonts w:ascii="Arial" w:hAnsi="Arial"/>
              <w:i/>
              <w:sz w:val="16"/>
            </w:rPr>
            <w:t>Proud of our school’s achievements</w:t>
          </w:r>
        </w:p>
      </w:tc>
      <w:tc>
        <w:tcPr>
          <w:tcW w:w="1841" w:type="dxa"/>
          <w:vMerge/>
          <w:vAlign w:val="center"/>
        </w:tcPr>
        <w:p w:rsidR="00126C74" w:rsidRDefault="00126C74" w:rsidP="00126C74">
          <w:pPr>
            <w:pStyle w:val="Footer"/>
            <w:jc w:val="center"/>
          </w:pPr>
        </w:p>
      </w:tc>
    </w:tr>
  </w:tbl>
  <w:p w:rsidR="00C83138" w:rsidRDefault="00F879FA">
    <w:pPr>
      <w:pStyle w:val="Footer"/>
    </w:pPr>
    <w:r>
      <w:rPr>
        <w:noProof/>
        <w:sz w:val="10"/>
        <w:lang w:val="en-IE" w:eastAsia="en-IE"/>
      </w:rPr>
      <mc:AlternateContent>
        <mc:Choice Requires="wps">
          <w:drawing>
            <wp:anchor distT="0" distB="0" distL="114300" distR="114300" simplePos="0" relativeHeight="251657216" behindDoc="0" locked="0" layoutInCell="1" allowOverlap="1">
              <wp:simplePos x="0" y="0"/>
              <wp:positionH relativeFrom="column">
                <wp:posOffset>-224155</wp:posOffset>
              </wp:positionH>
              <wp:positionV relativeFrom="paragraph">
                <wp:posOffset>723265</wp:posOffset>
              </wp:positionV>
              <wp:extent cx="7193280" cy="0"/>
              <wp:effectExtent l="13970" t="8890" r="12700" b="10160"/>
              <wp:wrapNone/>
              <wp:docPr id="9768865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straightConnector1">
                        <a:avLst/>
                      </a:prstGeom>
                      <a:noFill/>
                      <a:ln w="317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8992A" id="AutoShape 10" o:spid="_x0000_s1026" type="#_x0000_t32" style="position:absolute;margin-left:-17.65pt;margin-top:56.95pt;width:56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" strokecolor="#d8d8d8"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3DE" w:rsidRDefault="00D933DE">
      <w:r>
        <w:separator/>
      </w:r>
    </w:p>
  </w:footnote>
  <w:footnote w:type="continuationSeparator" w:id="0">
    <w:p w:rsidR="00D933DE" w:rsidRDefault="00D9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A0" w:firstRow="1" w:lastRow="0" w:firstColumn="1" w:lastColumn="0" w:noHBand="0" w:noVBand="0"/>
    </w:tblPr>
    <w:tblGrid>
      <w:gridCol w:w="2723"/>
      <w:gridCol w:w="5512"/>
      <w:gridCol w:w="2453"/>
    </w:tblGrid>
    <w:tr w:rsidR="00C83138" w:rsidRPr="00A35160" w:rsidTr="00A35160">
      <w:trPr>
        <w:trHeight w:val="1266"/>
        <w:jc w:val="center"/>
      </w:trPr>
      <w:tc>
        <w:tcPr>
          <w:tcW w:w="2768" w:type="dxa"/>
        </w:tcPr>
        <w:p w:rsidR="00C83138" w:rsidRPr="00A35160" w:rsidRDefault="00C608A3" w:rsidP="00A35160">
          <w:pPr>
            <w:pStyle w:val="Header"/>
            <w:ind w:left="-152" w:firstLine="60"/>
            <w:jc w:val="both"/>
            <w:rPr>
              <w:lang w:val="ga-IE"/>
            </w:rPr>
          </w:pPr>
          <w:r>
            <w:rPr>
              <w:rFonts w:ascii="Garamond" w:hAnsi="Garamond"/>
              <w:noProof/>
            </w:rPr>
            <w:drawing>
              <wp:inline distT="0" distB="0" distL="0" distR="0">
                <wp:extent cx="1537335" cy="914400"/>
                <wp:effectExtent l="19050" t="0" r="5715" b="0"/>
                <wp:docPr id="1" name="Picture 1" descr="Coinnigh crest (red fl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innigh crest (red flames)"/>
                        <pic:cNvPicPr>
                          <a:picLocks noChangeAspect="1" noChangeArrowheads="1"/>
                        </pic:cNvPicPr>
                      </pic:nvPicPr>
                      <pic:blipFill>
                        <a:blip r:embed="rId1"/>
                        <a:srcRect/>
                        <a:stretch>
                          <a:fillRect/>
                        </a:stretch>
                      </pic:blipFill>
                      <pic:spPr bwMode="auto">
                        <a:xfrm>
                          <a:off x="0" y="0"/>
                          <a:ext cx="1537335" cy="914400"/>
                        </a:xfrm>
                        <a:prstGeom prst="rect">
                          <a:avLst/>
                        </a:prstGeom>
                        <a:noFill/>
                        <a:ln w="9525">
                          <a:noFill/>
                          <a:miter lim="800000"/>
                          <a:headEnd/>
                          <a:tailEnd/>
                        </a:ln>
                      </pic:spPr>
                    </pic:pic>
                  </a:graphicData>
                </a:graphic>
              </wp:inline>
            </w:drawing>
          </w:r>
        </w:p>
      </w:tc>
      <w:tc>
        <w:tcPr>
          <w:tcW w:w="5954" w:type="dxa"/>
          <w:vAlign w:val="bottom"/>
        </w:tcPr>
        <w:p w:rsidR="00C83138" w:rsidRPr="00C13EC2" w:rsidRDefault="00C83138" w:rsidP="00A35160">
          <w:pPr>
            <w:pStyle w:val="Header"/>
            <w:spacing w:line="360" w:lineRule="auto"/>
            <w:ind w:left="2410" w:hanging="2410"/>
            <w:rPr>
              <w:rFonts w:ascii="Papyrus" w:hAnsi="Papyrus"/>
              <w:b/>
              <w:sz w:val="40"/>
              <w:szCs w:val="22"/>
            </w:rPr>
          </w:pPr>
          <w:r w:rsidRPr="00C13EC2">
            <w:rPr>
              <w:rFonts w:ascii="Papyrus" w:hAnsi="Papyrus"/>
              <w:b/>
              <w:sz w:val="40"/>
              <w:szCs w:val="22"/>
            </w:rPr>
            <w:t>St Patrick’s National School</w:t>
          </w:r>
        </w:p>
        <w:p w:rsidR="00C83138" w:rsidRPr="00A35160" w:rsidRDefault="00C83138" w:rsidP="00A35160">
          <w:pPr>
            <w:pStyle w:val="Header"/>
            <w:tabs>
              <w:tab w:val="clear" w:pos="4320"/>
              <w:tab w:val="left" w:pos="6213"/>
            </w:tabs>
            <w:ind w:left="2410" w:hanging="2410"/>
            <w:jc w:val="center"/>
            <w:rPr>
              <w:rFonts w:ascii="Garamond" w:hAnsi="Garamond"/>
              <w:lang w:val="ga-IE"/>
            </w:rPr>
          </w:pPr>
          <w:r w:rsidRPr="00A35160">
            <w:rPr>
              <w:rFonts w:ascii="Garamond" w:hAnsi="Garamond"/>
              <w:sz w:val="32"/>
            </w:rPr>
            <w:t>Slane, Co. Meath</w:t>
          </w:r>
        </w:p>
      </w:tc>
      <w:tc>
        <w:tcPr>
          <w:tcW w:w="2693" w:type="dxa"/>
          <w:vAlign w:val="bottom"/>
        </w:tcPr>
        <w:p w:rsidR="00C83138" w:rsidRPr="006D1B12" w:rsidRDefault="00C83138" w:rsidP="00A35160">
          <w:pPr>
            <w:pStyle w:val="Header"/>
            <w:spacing w:line="260" w:lineRule="exact"/>
            <w:jc w:val="right"/>
            <w:rPr>
              <w:rFonts w:ascii="Garamond" w:hAnsi="Garamond"/>
              <w:b/>
              <w:color w:val="FF0000"/>
              <w:sz w:val="22"/>
            </w:rPr>
          </w:pPr>
          <w:r w:rsidRPr="006D1B12">
            <w:rPr>
              <w:rFonts w:ascii="Garamond" w:hAnsi="Garamond"/>
              <w:b/>
              <w:color w:val="FF0000"/>
              <w:sz w:val="22"/>
            </w:rPr>
            <w:t xml:space="preserve">(041) 982 4229 </w:t>
          </w:r>
        </w:p>
        <w:p w:rsidR="00C83138" w:rsidRPr="00A35160" w:rsidRDefault="00C83138" w:rsidP="00A35160">
          <w:pPr>
            <w:pStyle w:val="Header"/>
            <w:spacing w:line="260" w:lineRule="exact"/>
            <w:jc w:val="right"/>
            <w:rPr>
              <w:rFonts w:ascii="Garamond" w:hAnsi="Garamond"/>
              <w:sz w:val="22"/>
            </w:rPr>
          </w:pPr>
          <w:r w:rsidRPr="00A35160">
            <w:rPr>
              <w:rFonts w:ascii="Garamond" w:hAnsi="Garamond"/>
              <w:sz w:val="22"/>
            </w:rPr>
            <w:t xml:space="preserve">office@slanens.ie </w:t>
          </w:r>
        </w:p>
        <w:p w:rsidR="00C83138" w:rsidRPr="00A35160" w:rsidRDefault="00C83138" w:rsidP="00A35160">
          <w:pPr>
            <w:pStyle w:val="Header"/>
            <w:spacing w:line="260" w:lineRule="exact"/>
            <w:jc w:val="right"/>
            <w:rPr>
              <w:rFonts w:ascii="Garamond" w:hAnsi="Garamond"/>
              <w:sz w:val="22"/>
            </w:rPr>
          </w:pPr>
          <w:r w:rsidRPr="00A35160">
            <w:rPr>
              <w:rFonts w:ascii="Garamond" w:hAnsi="Garamond"/>
              <w:sz w:val="22"/>
            </w:rPr>
            <w:t>www.slanens.ie</w:t>
          </w:r>
        </w:p>
        <w:p w:rsidR="00C83138" w:rsidRPr="00A35160" w:rsidRDefault="00C83138" w:rsidP="00A35160">
          <w:pPr>
            <w:pStyle w:val="Header"/>
            <w:spacing w:line="260" w:lineRule="exact"/>
            <w:jc w:val="right"/>
            <w:rPr>
              <w:rFonts w:ascii="Garamond" w:hAnsi="Garamond"/>
              <w:sz w:val="22"/>
            </w:rPr>
          </w:pPr>
          <w:r w:rsidRPr="00A35160">
            <w:rPr>
              <w:rFonts w:ascii="Garamond" w:hAnsi="Garamond"/>
              <w:sz w:val="22"/>
            </w:rPr>
            <w:t>Roll No: 18040L</w:t>
          </w:r>
        </w:p>
        <w:p w:rsidR="0008227C" w:rsidRDefault="00C83138" w:rsidP="00E53980">
          <w:pPr>
            <w:pStyle w:val="Header"/>
            <w:spacing w:line="260" w:lineRule="exact"/>
            <w:jc w:val="right"/>
            <w:rPr>
              <w:rFonts w:ascii="Garamond" w:hAnsi="Garamond"/>
              <w:sz w:val="22"/>
            </w:rPr>
          </w:pPr>
          <w:r w:rsidRPr="00A35160">
            <w:rPr>
              <w:rFonts w:ascii="Garamond" w:hAnsi="Garamond"/>
              <w:sz w:val="22"/>
            </w:rPr>
            <w:t xml:space="preserve">Principal: </w:t>
          </w:r>
        </w:p>
        <w:p w:rsidR="00C83138" w:rsidRPr="00A35160" w:rsidRDefault="002B392D" w:rsidP="00E53980">
          <w:pPr>
            <w:pStyle w:val="Header"/>
            <w:spacing w:line="260" w:lineRule="exact"/>
            <w:jc w:val="right"/>
            <w:rPr>
              <w:rFonts w:ascii="Garamond" w:hAnsi="Garamond"/>
              <w:sz w:val="20"/>
            </w:rPr>
          </w:pPr>
          <w:r>
            <w:rPr>
              <w:rFonts w:ascii="Garamond" w:hAnsi="Garamond"/>
              <w:sz w:val="22"/>
            </w:rPr>
            <w:t>Paul O’Donnell</w:t>
          </w:r>
          <w:r w:rsidR="00C83138" w:rsidRPr="00A35160">
            <w:rPr>
              <w:rFonts w:ascii="Arial" w:hAnsi="Arial"/>
              <w:sz w:val="20"/>
            </w:rPr>
            <w:t xml:space="preserve"> </w:t>
          </w:r>
        </w:p>
      </w:tc>
    </w:tr>
  </w:tbl>
  <w:p w:rsidR="00C83138" w:rsidRPr="0037207F" w:rsidRDefault="00F879FA" w:rsidP="00424FAC">
    <w:pPr>
      <w:pStyle w:val="Header"/>
      <w:rPr>
        <w:sz w:val="14"/>
        <w:lang w:val="ga-IE"/>
      </w:rPr>
    </w:pPr>
    <w:r>
      <w:rPr>
        <w:noProof/>
        <w:lang w:val="en-IE" w:eastAsia="en-IE"/>
      </w:rPr>
      <mc:AlternateContent>
        <mc:Choice Requires="wps">
          <w:drawing>
            <wp:anchor distT="0" distB="0" distL="114300" distR="114300" simplePos="0" relativeHeight="251659264" behindDoc="0" locked="0" layoutInCell="1" allowOverlap="1">
              <wp:simplePos x="0" y="0"/>
              <wp:positionH relativeFrom="column">
                <wp:posOffset>-241935</wp:posOffset>
              </wp:positionH>
              <wp:positionV relativeFrom="paragraph">
                <wp:posOffset>95250</wp:posOffset>
              </wp:positionV>
              <wp:extent cx="7193280" cy="0"/>
              <wp:effectExtent l="5715" t="9525" r="11430" b="9525"/>
              <wp:wrapNone/>
              <wp:docPr id="99695469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straightConnector1">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10252" id="_x0000_t32" coordsize="21600,21600" o:spt="32" o:oned="t" path="m,l21600,21600e" filled="f">
              <v:path arrowok="t" fillok="f" o:connecttype="none"/>
              <o:lock v:ext="edit" shapetype="t"/>
            </v:shapetype>
            <v:shape id="AutoShape 14" o:spid="_x0000_s1026" type="#_x0000_t32" style="position:absolute;margin-left:-19.05pt;margin-top:7.5pt;width:56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" strokecolor="red" strokeweight=".25pt"/>
          </w:pict>
        </mc:Fallback>
      </mc:AlternateContent>
    </w:r>
    <w:r>
      <w:rPr>
        <w:noProof/>
        <w:lang w:val="en-IE" w:eastAsia="en-IE"/>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67310</wp:posOffset>
              </wp:positionV>
              <wp:extent cx="7193280" cy="0"/>
              <wp:effectExtent l="13335" t="10160" r="13335" b="8890"/>
              <wp:wrapNone/>
              <wp:docPr id="83367823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straightConnector1">
                        <a:avLst/>
                      </a:prstGeom>
                      <a:noFill/>
                      <a:ln w="31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4BF80" id="AutoShape 9" o:spid="_x0000_s1026" type="#_x0000_t32" style="position:absolute;margin-left:-18.45pt;margin-top:5.3pt;width:566.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" strokecolor="red"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A48"/>
    <w:multiLevelType w:val="hybridMultilevel"/>
    <w:tmpl w:val="0E56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507AE"/>
    <w:multiLevelType w:val="hybridMultilevel"/>
    <w:tmpl w:val="C0C84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62E50"/>
    <w:multiLevelType w:val="hybridMultilevel"/>
    <w:tmpl w:val="EEF82B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82728B"/>
    <w:multiLevelType w:val="hybridMultilevel"/>
    <w:tmpl w:val="6DE6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A26BE"/>
    <w:multiLevelType w:val="hybridMultilevel"/>
    <w:tmpl w:val="FBAEE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3D124A0"/>
    <w:multiLevelType w:val="hybridMultilevel"/>
    <w:tmpl w:val="8D0C8D88"/>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 w15:restartNumberingAfterBreak="0">
    <w:nsid w:val="58D34E23"/>
    <w:multiLevelType w:val="hybridMultilevel"/>
    <w:tmpl w:val="0E5663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9A367F"/>
    <w:multiLevelType w:val="hybridMultilevel"/>
    <w:tmpl w:val="3A345920"/>
    <w:lvl w:ilvl="0" w:tplc="B68004E4">
      <w:start w:val="1"/>
      <w:numFmt w:val="decimal"/>
      <w:lvlText w:val="%1."/>
      <w:lvlJc w:val="left"/>
      <w:pPr>
        <w:ind w:left="720" w:hanging="360"/>
      </w:pPr>
      <w:rPr>
        <w:rFonts w:ascii="Garamond" w:eastAsia="Times New Roman" w:hAnsi="Garamond" w:cs="Times New Roman"/>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F917870"/>
    <w:multiLevelType w:val="hybridMultilevel"/>
    <w:tmpl w:val="C5AAA9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3D653A4"/>
    <w:multiLevelType w:val="multilevel"/>
    <w:tmpl w:val="17C41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74CDF"/>
    <w:multiLevelType w:val="hybridMultilevel"/>
    <w:tmpl w:val="D24AEE60"/>
    <w:lvl w:ilvl="0" w:tplc="6046D116">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71BE6322"/>
    <w:multiLevelType w:val="hybridMultilevel"/>
    <w:tmpl w:val="0E5663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3582203">
    <w:abstractNumId w:val="5"/>
  </w:num>
  <w:num w:numId="2" w16cid:durableId="1354187348">
    <w:abstractNumId w:val="4"/>
  </w:num>
  <w:num w:numId="3" w16cid:durableId="153030699">
    <w:abstractNumId w:val="2"/>
  </w:num>
  <w:num w:numId="4" w16cid:durableId="1604413347">
    <w:abstractNumId w:val="10"/>
  </w:num>
  <w:num w:numId="5" w16cid:durableId="1928691263">
    <w:abstractNumId w:val="1"/>
  </w:num>
  <w:num w:numId="6" w16cid:durableId="2024699211">
    <w:abstractNumId w:val="0"/>
  </w:num>
  <w:num w:numId="7" w16cid:durableId="2037198316">
    <w:abstractNumId w:val="3"/>
  </w:num>
  <w:num w:numId="8" w16cid:durableId="1015688907">
    <w:abstractNumId w:val="7"/>
  </w:num>
  <w:num w:numId="9" w16cid:durableId="1261642560">
    <w:abstractNumId w:val="11"/>
  </w:num>
  <w:num w:numId="10" w16cid:durableId="1548759723">
    <w:abstractNumId w:val="6"/>
  </w:num>
  <w:num w:numId="11" w16cid:durableId="14313493">
    <w:abstractNumId w:val="9"/>
  </w:num>
  <w:num w:numId="12" w16cid:durableId="324289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04"/>
    <w:rsid w:val="00023222"/>
    <w:rsid w:val="00042200"/>
    <w:rsid w:val="00046E7B"/>
    <w:rsid w:val="0008227C"/>
    <w:rsid w:val="000844A0"/>
    <w:rsid w:val="000A22FB"/>
    <w:rsid w:val="000B4677"/>
    <w:rsid w:val="000D2C9C"/>
    <w:rsid w:val="000E7C4D"/>
    <w:rsid w:val="001072E1"/>
    <w:rsid w:val="001158CE"/>
    <w:rsid w:val="00126C74"/>
    <w:rsid w:val="00131655"/>
    <w:rsid w:val="0019766B"/>
    <w:rsid w:val="001A3C7A"/>
    <w:rsid w:val="001F01CF"/>
    <w:rsid w:val="00223546"/>
    <w:rsid w:val="00230ABF"/>
    <w:rsid w:val="00261613"/>
    <w:rsid w:val="002A3468"/>
    <w:rsid w:val="002A6A20"/>
    <w:rsid w:val="002B392D"/>
    <w:rsid w:val="002E7954"/>
    <w:rsid w:val="003237D4"/>
    <w:rsid w:val="003520D5"/>
    <w:rsid w:val="0037207F"/>
    <w:rsid w:val="00376A64"/>
    <w:rsid w:val="00383174"/>
    <w:rsid w:val="00424FAC"/>
    <w:rsid w:val="0047378F"/>
    <w:rsid w:val="0048253D"/>
    <w:rsid w:val="00487A76"/>
    <w:rsid w:val="00493BFE"/>
    <w:rsid w:val="00500DD7"/>
    <w:rsid w:val="0050292C"/>
    <w:rsid w:val="005407BF"/>
    <w:rsid w:val="00555E23"/>
    <w:rsid w:val="00597944"/>
    <w:rsid w:val="005A0D0F"/>
    <w:rsid w:val="005B54FA"/>
    <w:rsid w:val="005E3A34"/>
    <w:rsid w:val="00607B2D"/>
    <w:rsid w:val="00614C8F"/>
    <w:rsid w:val="0063795E"/>
    <w:rsid w:val="00674F5A"/>
    <w:rsid w:val="00687CBC"/>
    <w:rsid w:val="00690055"/>
    <w:rsid w:val="006B0AB6"/>
    <w:rsid w:val="006D1B12"/>
    <w:rsid w:val="00722013"/>
    <w:rsid w:val="00724F35"/>
    <w:rsid w:val="007909A5"/>
    <w:rsid w:val="00792D09"/>
    <w:rsid w:val="007B7F87"/>
    <w:rsid w:val="007D553A"/>
    <w:rsid w:val="007D60CA"/>
    <w:rsid w:val="0084283E"/>
    <w:rsid w:val="0085119C"/>
    <w:rsid w:val="00884F5E"/>
    <w:rsid w:val="00891D33"/>
    <w:rsid w:val="008D33AB"/>
    <w:rsid w:val="008F658A"/>
    <w:rsid w:val="00903A88"/>
    <w:rsid w:val="009061F3"/>
    <w:rsid w:val="00923472"/>
    <w:rsid w:val="009444B4"/>
    <w:rsid w:val="009827E7"/>
    <w:rsid w:val="009917E4"/>
    <w:rsid w:val="009947D8"/>
    <w:rsid w:val="009B690B"/>
    <w:rsid w:val="009E227E"/>
    <w:rsid w:val="009E65AD"/>
    <w:rsid w:val="00A35160"/>
    <w:rsid w:val="00A6353D"/>
    <w:rsid w:val="00AB76DF"/>
    <w:rsid w:val="00AC4EEF"/>
    <w:rsid w:val="00B60B84"/>
    <w:rsid w:val="00B7236E"/>
    <w:rsid w:val="00B7362F"/>
    <w:rsid w:val="00B83102"/>
    <w:rsid w:val="00B9046C"/>
    <w:rsid w:val="00BD2856"/>
    <w:rsid w:val="00BE5E32"/>
    <w:rsid w:val="00BF48E8"/>
    <w:rsid w:val="00BF7448"/>
    <w:rsid w:val="00C13C34"/>
    <w:rsid w:val="00C13EC2"/>
    <w:rsid w:val="00C42AE0"/>
    <w:rsid w:val="00C608A3"/>
    <w:rsid w:val="00C83138"/>
    <w:rsid w:val="00CF3C71"/>
    <w:rsid w:val="00D63200"/>
    <w:rsid w:val="00D66E8B"/>
    <w:rsid w:val="00D933DE"/>
    <w:rsid w:val="00D9737B"/>
    <w:rsid w:val="00DA0A11"/>
    <w:rsid w:val="00DA167F"/>
    <w:rsid w:val="00DB34B9"/>
    <w:rsid w:val="00DC0BF2"/>
    <w:rsid w:val="00DE0832"/>
    <w:rsid w:val="00E04786"/>
    <w:rsid w:val="00E43D95"/>
    <w:rsid w:val="00E53980"/>
    <w:rsid w:val="00E5576E"/>
    <w:rsid w:val="00E62439"/>
    <w:rsid w:val="00E70A04"/>
    <w:rsid w:val="00E72402"/>
    <w:rsid w:val="00EC3298"/>
    <w:rsid w:val="00F00C38"/>
    <w:rsid w:val="00F135A4"/>
    <w:rsid w:val="00F375B5"/>
    <w:rsid w:val="00F60973"/>
    <w:rsid w:val="00F879FA"/>
    <w:rsid w:val="00FA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FAC916"/>
  <w15:docId w15:val="{5C5EFE10-7794-4BA1-8A0E-500894C1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604F"/>
    <w:pPr>
      <w:tabs>
        <w:tab w:val="center" w:pos="4320"/>
        <w:tab w:val="right" w:pos="8640"/>
      </w:tabs>
    </w:pPr>
  </w:style>
  <w:style w:type="paragraph" w:styleId="Footer">
    <w:name w:val="footer"/>
    <w:basedOn w:val="Normal"/>
    <w:semiHidden/>
    <w:rsid w:val="00FF604F"/>
    <w:pPr>
      <w:tabs>
        <w:tab w:val="center" w:pos="4320"/>
        <w:tab w:val="right" w:pos="8640"/>
      </w:tabs>
    </w:pPr>
  </w:style>
  <w:style w:type="table" w:styleId="TableGrid">
    <w:name w:val="Table Grid"/>
    <w:basedOn w:val="TableNormal"/>
    <w:rsid w:val="00272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721B8"/>
    <w:rPr>
      <w:color w:val="0000FF"/>
      <w:u w:val="single"/>
    </w:rPr>
  </w:style>
  <w:style w:type="character" w:styleId="FollowedHyperlink">
    <w:name w:val="FollowedHyperlink"/>
    <w:basedOn w:val="DefaultParagraphFont"/>
    <w:rsid w:val="002721B8"/>
    <w:rPr>
      <w:color w:val="800080"/>
      <w:u w:val="single"/>
    </w:rPr>
  </w:style>
  <w:style w:type="paragraph" w:styleId="BalloonText">
    <w:name w:val="Balloon Text"/>
    <w:basedOn w:val="Normal"/>
    <w:link w:val="BalloonTextChar"/>
    <w:uiPriority w:val="99"/>
    <w:semiHidden/>
    <w:unhideWhenUsed/>
    <w:rsid w:val="00923472"/>
    <w:rPr>
      <w:rFonts w:ascii="Tahoma" w:hAnsi="Tahoma" w:cs="Tahoma"/>
      <w:sz w:val="16"/>
      <w:szCs w:val="16"/>
    </w:rPr>
  </w:style>
  <w:style w:type="character" w:customStyle="1" w:styleId="BalloonTextChar">
    <w:name w:val="Balloon Text Char"/>
    <w:basedOn w:val="DefaultParagraphFont"/>
    <w:link w:val="BalloonText"/>
    <w:uiPriority w:val="99"/>
    <w:semiHidden/>
    <w:rsid w:val="00923472"/>
    <w:rPr>
      <w:rFonts w:ascii="Tahoma" w:hAnsi="Tahoma" w:cs="Tahoma"/>
      <w:sz w:val="16"/>
      <w:szCs w:val="16"/>
      <w:lang w:val="en-US" w:eastAsia="en-US"/>
    </w:rPr>
  </w:style>
  <w:style w:type="paragraph" w:styleId="ListParagraph">
    <w:name w:val="List Paragraph"/>
    <w:basedOn w:val="Normal"/>
    <w:uiPriority w:val="34"/>
    <w:qFormat/>
    <w:rsid w:val="00DA167F"/>
    <w:pPr>
      <w:ind w:left="720"/>
      <w:contextualSpacing/>
    </w:pPr>
  </w:style>
  <w:style w:type="character" w:styleId="UnresolvedMention">
    <w:name w:val="Unresolved Mention"/>
    <w:basedOn w:val="DefaultParagraphFont"/>
    <w:uiPriority w:val="99"/>
    <w:semiHidden/>
    <w:unhideWhenUsed/>
    <w:rsid w:val="00F879FA"/>
    <w:rPr>
      <w:color w:val="605E5C"/>
      <w:shd w:val="clear" w:color="auto" w:fill="E1DFDD"/>
    </w:rPr>
  </w:style>
  <w:style w:type="character" w:customStyle="1" w:styleId="HeaderChar">
    <w:name w:val="Header Char"/>
    <w:basedOn w:val="DefaultParagraphFont"/>
    <w:link w:val="Header"/>
    <w:rsid w:val="00230ABF"/>
    <w:rPr>
      <w:sz w:val="24"/>
      <w:szCs w:val="24"/>
      <w:lang w:val="en-US" w:eastAsia="en-US"/>
    </w:rPr>
  </w:style>
  <w:style w:type="paragraph" w:styleId="NormalWeb">
    <w:name w:val="Normal (Web)"/>
    <w:basedOn w:val="Normal"/>
    <w:uiPriority w:val="99"/>
    <w:semiHidden/>
    <w:unhideWhenUsed/>
    <w:rsid w:val="00D9737B"/>
    <w:pPr>
      <w:spacing w:before="100" w:beforeAutospacing="1" w:after="100" w:afterAutospacing="1"/>
    </w:pPr>
  </w:style>
  <w:style w:type="character" w:styleId="Strong">
    <w:name w:val="Strong"/>
    <w:basedOn w:val="DefaultParagraphFont"/>
    <w:uiPriority w:val="22"/>
    <w:qFormat/>
    <w:rsid w:val="00D97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5570">
      <w:bodyDiv w:val="1"/>
      <w:marLeft w:val="0"/>
      <w:marRight w:val="0"/>
      <w:marTop w:val="0"/>
      <w:marBottom w:val="0"/>
      <w:divBdr>
        <w:top w:val="none" w:sz="0" w:space="0" w:color="auto"/>
        <w:left w:val="none" w:sz="0" w:space="0" w:color="auto"/>
        <w:bottom w:val="none" w:sz="0" w:space="0" w:color="auto"/>
        <w:right w:val="none" w:sz="0" w:space="0" w:color="auto"/>
      </w:divBdr>
      <w:divsChild>
        <w:div w:id="389886823">
          <w:marLeft w:val="0"/>
          <w:marRight w:val="0"/>
          <w:marTop w:val="0"/>
          <w:marBottom w:val="0"/>
          <w:divBdr>
            <w:top w:val="none" w:sz="0" w:space="0" w:color="auto"/>
            <w:left w:val="none" w:sz="0" w:space="0" w:color="auto"/>
            <w:bottom w:val="none" w:sz="0" w:space="0" w:color="auto"/>
            <w:right w:val="none" w:sz="0" w:space="0" w:color="auto"/>
          </w:divBdr>
        </w:div>
      </w:divsChild>
    </w:div>
    <w:div w:id="347366311">
      <w:bodyDiv w:val="1"/>
      <w:marLeft w:val="0"/>
      <w:marRight w:val="0"/>
      <w:marTop w:val="0"/>
      <w:marBottom w:val="0"/>
      <w:divBdr>
        <w:top w:val="none" w:sz="0" w:space="0" w:color="auto"/>
        <w:left w:val="none" w:sz="0" w:space="0" w:color="auto"/>
        <w:bottom w:val="none" w:sz="0" w:space="0" w:color="auto"/>
        <w:right w:val="none" w:sz="0" w:space="0" w:color="auto"/>
      </w:divBdr>
    </w:div>
    <w:div w:id="868491098">
      <w:bodyDiv w:val="1"/>
      <w:marLeft w:val="0"/>
      <w:marRight w:val="0"/>
      <w:marTop w:val="0"/>
      <w:marBottom w:val="0"/>
      <w:divBdr>
        <w:top w:val="none" w:sz="0" w:space="0" w:color="auto"/>
        <w:left w:val="none" w:sz="0" w:space="0" w:color="auto"/>
        <w:bottom w:val="none" w:sz="0" w:space="0" w:color="auto"/>
        <w:right w:val="none" w:sz="0" w:space="0" w:color="auto"/>
      </w:divBdr>
    </w:div>
    <w:div w:id="1221092789">
      <w:bodyDiv w:val="1"/>
      <w:marLeft w:val="0"/>
      <w:marRight w:val="0"/>
      <w:marTop w:val="0"/>
      <w:marBottom w:val="0"/>
      <w:divBdr>
        <w:top w:val="none" w:sz="0" w:space="0" w:color="auto"/>
        <w:left w:val="none" w:sz="0" w:space="0" w:color="auto"/>
        <w:bottom w:val="none" w:sz="0" w:space="0" w:color="auto"/>
        <w:right w:val="none" w:sz="0" w:space="0" w:color="auto"/>
      </w:divBdr>
      <w:divsChild>
        <w:div w:id="1904019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anens.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01\AppData\Roaming\Microsoft\Templates\School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EBD5C-E369-4C17-8F83-8FAED4F7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School_letterhead</Template>
  <TotalTime>57</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School letterhead</vt:lpstr>
    </vt:vector>
  </TitlesOfParts>
  <Company>School</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letterhead</dc:title>
  <dc:creator>Principal</dc:creator>
  <cp:keywords>Slane NS stationery</cp:keywords>
  <cp:lastModifiedBy>Principal</cp:lastModifiedBy>
  <cp:revision>4</cp:revision>
  <cp:lastPrinted>2026-03-10T13:05:00Z</cp:lastPrinted>
  <dcterms:created xsi:type="dcterms:W3CDTF">2026-03-10T13:05:00Z</dcterms:created>
  <dcterms:modified xsi:type="dcterms:W3CDTF">2026-03-11T09:37:00Z</dcterms:modified>
</cp:coreProperties>
</file>