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E689BC" w14:textId="77777777" w:rsidR="0067264F" w:rsidRDefault="0067264F">
      <w:pPr>
        <w:widowControl w:val="0"/>
        <w:pBdr>
          <w:top w:val="nil"/>
          <w:left w:val="nil"/>
          <w:bottom w:val="nil"/>
          <w:right w:val="nil"/>
          <w:between w:val="nil"/>
        </w:pBdr>
        <w:spacing w:line="216" w:lineRule="auto"/>
        <w:ind w:left="348" w:right="1134" w:firstLine="87"/>
        <w:rPr>
          <w:rFonts w:ascii="Times New Roman" w:eastAsia="Times New Roman" w:hAnsi="Times New Roman" w:cs="Times New Roman"/>
          <w:b/>
          <w:color w:val="000000"/>
          <w:sz w:val="50"/>
          <w:szCs w:val="50"/>
        </w:rPr>
      </w:pPr>
      <w:r>
        <w:rPr>
          <w:noProof/>
        </w:rPr>
        <w:drawing>
          <wp:anchor distT="0" distB="0" distL="114300" distR="114300" simplePos="0" relativeHeight="251661312" behindDoc="1" locked="0" layoutInCell="1" allowOverlap="1" wp14:anchorId="34EAF24C" wp14:editId="468836F1">
            <wp:simplePos x="0" y="0"/>
            <wp:positionH relativeFrom="margin">
              <wp:align>left</wp:align>
            </wp:positionH>
            <wp:positionV relativeFrom="paragraph">
              <wp:posOffset>6350</wp:posOffset>
            </wp:positionV>
            <wp:extent cx="2940050" cy="2978785"/>
            <wp:effectExtent l="0" t="0" r="0" b="0"/>
            <wp:wrapTight wrapText="bothSides">
              <wp:wrapPolygon edited="0">
                <wp:start x="0" y="0"/>
                <wp:lineTo x="0" y="21411"/>
                <wp:lineTo x="21413" y="21411"/>
                <wp:lineTo x="21413" y="0"/>
                <wp:lineTo x="0" y="0"/>
              </wp:wrapPolygon>
            </wp:wrapTight>
            <wp:docPr id="1409293119" name="Picture 1" descr="A white dove with a branch in its bea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dove with a branch in its beak&#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45064" cy="29839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000000"/>
          <w:sz w:val="50"/>
          <w:szCs w:val="50"/>
        </w:rPr>
        <w:t xml:space="preserve"> </w:t>
      </w:r>
    </w:p>
    <w:p w14:paraId="027367D1" w14:textId="77777777" w:rsidR="0067264F" w:rsidRDefault="0067264F">
      <w:pPr>
        <w:widowControl w:val="0"/>
        <w:pBdr>
          <w:top w:val="nil"/>
          <w:left w:val="nil"/>
          <w:bottom w:val="nil"/>
          <w:right w:val="nil"/>
          <w:between w:val="nil"/>
        </w:pBdr>
        <w:spacing w:line="216" w:lineRule="auto"/>
        <w:ind w:left="348" w:right="1134" w:firstLine="87"/>
        <w:rPr>
          <w:rFonts w:ascii="Times New Roman" w:eastAsia="Times New Roman" w:hAnsi="Times New Roman" w:cs="Times New Roman"/>
          <w:b/>
          <w:color w:val="000000"/>
          <w:sz w:val="50"/>
          <w:szCs w:val="50"/>
        </w:rPr>
      </w:pPr>
    </w:p>
    <w:p w14:paraId="7C2B6954" w14:textId="77777777" w:rsidR="0067264F" w:rsidRDefault="0067264F">
      <w:pPr>
        <w:widowControl w:val="0"/>
        <w:pBdr>
          <w:top w:val="nil"/>
          <w:left w:val="nil"/>
          <w:bottom w:val="nil"/>
          <w:right w:val="nil"/>
          <w:between w:val="nil"/>
        </w:pBdr>
        <w:spacing w:line="216" w:lineRule="auto"/>
        <w:ind w:left="348" w:right="1134" w:firstLine="87"/>
        <w:rPr>
          <w:rFonts w:ascii="Times New Roman" w:eastAsia="Times New Roman" w:hAnsi="Times New Roman" w:cs="Times New Roman"/>
          <w:b/>
          <w:color w:val="000000"/>
          <w:sz w:val="50"/>
          <w:szCs w:val="50"/>
        </w:rPr>
      </w:pPr>
    </w:p>
    <w:p w14:paraId="22242A14" w14:textId="77777777" w:rsidR="0067264F" w:rsidRDefault="0067264F">
      <w:pPr>
        <w:widowControl w:val="0"/>
        <w:pBdr>
          <w:top w:val="nil"/>
          <w:left w:val="nil"/>
          <w:bottom w:val="nil"/>
          <w:right w:val="nil"/>
          <w:between w:val="nil"/>
        </w:pBdr>
        <w:spacing w:line="216" w:lineRule="auto"/>
        <w:ind w:left="348" w:right="1134" w:firstLine="87"/>
        <w:rPr>
          <w:rFonts w:ascii="Times New Roman" w:eastAsia="Times New Roman" w:hAnsi="Times New Roman" w:cs="Times New Roman"/>
          <w:b/>
          <w:color w:val="000000"/>
          <w:sz w:val="50"/>
          <w:szCs w:val="50"/>
        </w:rPr>
      </w:pPr>
    </w:p>
    <w:p w14:paraId="1C878500" w14:textId="77777777" w:rsidR="0067264F" w:rsidRDefault="0067264F">
      <w:pPr>
        <w:widowControl w:val="0"/>
        <w:pBdr>
          <w:top w:val="nil"/>
          <w:left w:val="nil"/>
          <w:bottom w:val="nil"/>
          <w:right w:val="nil"/>
          <w:between w:val="nil"/>
        </w:pBdr>
        <w:spacing w:line="216" w:lineRule="auto"/>
        <w:ind w:left="348" w:right="1134" w:firstLine="87"/>
        <w:rPr>
          <w:rFonts w:ascii="Times New Roman" w:eastAsia="Times New Roman" w:hAnsi="Times New Roman" w:cs="Times New Roman"/>
          <w:b/>
          <w:color w:val="000000"/>
          <w:sz w:val="50"/>
          <w:szCs w:val="50"/>
        </w:rPr>
      </w:pPr>
    </w:p>
    <w:p w14:paraId="7F81F284" w14:textId="77777777" w:rsidR="0067264F" w:rsidRDefault="0067264F">
      <w:pPr>
        <w:widowControl w:val="0"/>
        <w:pBdr>
          <w:top w:val="nil"/>
          <w:left w:val="nil"/>
          <w:bottom w:val="nil"/>
          <w:right w:val="nil"/>
          <w:between w:val="nil"/>
        </w:pBdr>
        <w:spacing w:line="216" w:lineRule="auto"/>
        <w:ind w:left="348" w:right="1134" w:firstLine="87"/>
        <w:rPr>
          <w:rFonts w:ascii="Times New Roman" w:eastAsia="Times New Roman" w:hAnsi="Times New Roman" w:cs="Times New Roman"/>
          <w:b/>
          <w:color w:val="000000"/>
          <w:sz w:val="50"/>
          <w:szCs w:val="50"/>
        </w:rPr>
      </w:pPr>
    </w:p>
    <w:p w14:paraId="6CE9AB09" w14:textId="77777777" w:rsidR="0067264F" w:rsidRDefault="0067264F">
      <w:pPr>
        <w:widowControl w:val="0"/>
        <w:pBdr>
          <w:top w:val="nil"/>
          <w:left w:val="nil"/>
          <w:bottom w:val="nil"/>
          <w:right w:val="nil"/>
          <w:between w:val="nil"/>
        </w:pBdr>
        <w:spacing w:line="216" w:lineRule="auto"/>
        <w:ind w:left="348" w:right="1134" w:firstLine="87"/>
        <w:rPr>
          <w:rFonts w:ascii="Times New Roman" w:eastAsia="Times New Roman" w:hAnsi="Times New Roman" w:cs="Times New Roman"/>
          <w:b/>
          <w:color w:val="000000"/>
          <w:sz w:val="50"/>
          <w:szCs w:val="50"/>
        </w:rPr>
      </w:pPr>
    </w:p>
    <w:p w14:paraId="27B56028" w14:textId="77777777" w:rsidR="0067264F" w:rsidRDefault="0067264F">
      <w:pPr>
        <w:widowControl w:val="0"/>
        <w:pBdr>
          <w:top w:val="nil"/>
          <w:left w:val="nil"/>
          <w:bottom w:val="nil"/>
          <w:right w:val="nil"/>
          <w:between w:val="nil"/>
        </w:pBdr>
        <w:spacing w:line="216" w:lineRule="auto"/>
        <w:ind w:left="348" w:right="1134" w:firstLine="87"/>
        <w:rPr>
          <w:rFonts w:ascii="Times New Roman" w:eastAsia="Times New Roman" w:hAnsi="Times New Roman" w:cs="Times New Roman"/>
          <w:b/>
          <w:color w:val="000000"/>
          <w:sz w:val="50"/>
          <w:szCs w:val="50"/>
        </w:rPr>
      </w:pPr>
    </w:p>
    <w:p w14:paraId="717A0F9F" w14:textId="77777777" w:rsidR="0067264F" w:rsidRDefault="0067264F">
      <w:pPr>
        <w:widowControl w:val="0"/>
        <w:pBdr>
          <w:top w:val="nil"/>
          <w:left w:val="nil"/>
          <w:bottom w:val="nil"/>
          <w:right w:val="nil"/>
          <w:between w:val="nil"/>
        </w:pBdr>
        <w:spacing w:line="216" w:lineRule="auto"/>
        <w:ind w:left="348" w:right="1134" w:firstLine="87"/>
        <w:rPr>
          <w:rFonts w:ascii="Times New Roman" w:eastAsia="Times New Roman" w:hAnsi="Times New Roman" w:cs="Times New Roman"/>
          <w:b/>
          <w:color w:val="000000"/>
          <w:sz w:val="50"/>
          <w:szCs w:val="50"/>
        </w:rPr>
      </w:pPr>
    </w:p>
    <w:p w14:paraId="54D60E99" w14:textId="77777777" w:rsidR="0067264F" w:rsidRDefault="0067264F">
      <w:pPr>
        <w:widowControl w:val="0"/>
        <w:pBdr>
          <w:top w:val="nil"/>
          <w:left w:val="nil"/>
          <w:bottom w:val="nil"/>
          <w:right w:val="nil"/>
          <w:between w:val="nil"/>
        </w:pBdr>
        <w:spacing w:line="216" w:lineRule="auto"/>
        <w:ind w:left="348" w:right="1134" w:firstLine="87"/>
        <w:rPr>
          <w:rFonts w:ascii="Times New Roman" w:eastAsia="Times New Roman" w:hAnsi="Times New Roman" w:cs="Times New Roman"/>
          <w:b/>
          <w:color w:val="000000"/>
          <w:sz w:val="50"/>
          <w:szCs w:val="50"/>
        </w:rPr>
      </w:pPr>
    </w:p>
    <w:p w14:paraId="1F9C4406" w14:textId="32FAED28" w:rsidR="00B53D97" w:rsidRDefault="0067264F">
      <w:pPr>
        <w:widowControl w:val="0"/>
        <w:pBdr>
          <w:top w:val="nil"/>
          <w:left w:val="nil"/>
          <w:bottom w:val="nil"/>
          <w:right w:val="nil"/>
          <w:between w:val="nil"/>
        </w:pBdr>
        <w:spacing w:line="216" w:lineRule="auto"/>
        <w:ind w:left="348" w:right="1134" w:firstLine="87"/>
        <w:rPr>
          <w:rFonts w:ascii="Times New Roman" w:eastAsia="Times New Roman" w:hAnsi="Times New Roman" w:cs="Times New Roman"/>
          <w:b/>
          <w:color w:val="000000"/>
          <w:sz w:val="50"/>
          <w:szCs w:val="50"/>
        </w:rPr>
      </w:pPr>
      <w:r>
        <w:rPr>
          <w:rFonts w:ascii="Times New Roman" w:eastAsia="Times New Roman" w:hAnsi="Times New Roman" w:cs="Times New Roman"/>
          <w:b/>
          <w:color w:val="000000"/>
          <w:sz w:val="50"/>
          <w:szCs w:val="50"/>
        </w:rPr>
        <w:t xml:space="preserve">PANHELLENIC COLLEGE </w:t>
      </w:r>
      <w:r>
        <w:rPr>
          <w:rFonts w:ascii="Times New Roman" w:eastAsia="Times New Roman" w:hAnsi="Times New Roman" w:cs="Times New Roman"/>
          <w:b/>
          <w:color w:val="000000"/>
          <w:sz w:val="50"/>
          <w:szCs w:val="50"/>
        </w:rPr>
        <w:t xml:space="preserve">STUDENT SAFETY AND STAFF WELFARE POLICIES AND </w:t>
      </w:r>
    </w:p>
    <w:p w14:paraId="48EA62A3" w14:textId="77777777" w:rsidR="00B53D97" w:rsidRDefault="0067264F">
      <w:pPr>
        <w:widowControl w:val="0"/>
        <w:pBdr>
          <w:top w:val="nil"/>
          <w:left w:val="nil"/>
          <w:bottom w:val="nil"/>
          <w:right w:val="nil"/>
          <w:between w:val="nil"/>
        </w:pBdr>
        <w:spacing w:before="8" w:line="301" w:lineRule="auto"/>
        <w:ind w:left="364" w:right="1213" w:hanging="7"/>
        <w:rPr>
          <w:rFonts w:ascii="Times New Roman" w:eastAsia="Times New Roman" w:hAnsi="Times New Roman" w:cs="Times New Roman"/>
          <w:b/>
          <w:color w:val="000000"/>
          <w:sz w:val="50"/>
          <w:szCs w:val="50"/>
        </w:rPr>
      </w:pPr>
      <w:r>
        <w:rPr>
          <w:rFonts w:ascii="Times New Roman" w:eastAsia="Times New Roman" w:hAnsi="Times New Roman" w:cs="Times New Roman"/>
          <w:b/>
          <w:color w:val="000000"/>
          <w:sz w:val="50"/>
          <w:szCs w:val="50"/>
        </w:rPr>
        <w:t xml:space="preserve">PROCEDURES MANUAL FOR COMMUNITY LANGUAGE SCHOOLS </w:t>
      </w:r>
    </w:p>
    <w:p w14:paraId="62D6D37D" w14:textId="77777777" w:rsidR="00B53D97" w:rsidRDefault="0067264F">
      <w:pPr>
        <w:widowControl w:val="0"/>
        <w:pBdr>
          <w:top w:val="nil"/>
          <w:left w:val="nil"/>
          <w:bottom w:val="nil"/>
          <w:right w:val="nil"/>
          <w:between w:val="nil"/>
        </w:pBdr>
        <w:spacing w:before="406" w:line="240" w:lineRule="auto"/>
        <w:ind w:left="340"/>
        <w:rPr>
          <w:b/>
          <w:color w:val="695D46"/>
          <w:sz w:val="36"/>
          <w:szCs w:val="36"/>
        </w:rPr>
      </w:pPr>
      <w:r>
        <w:rPr>
          <w:b/>
          <w:color w:val="695D46"/>
          <w:sz w:val="36"/>
          <w:szCs w:val="36"/>
        </w:rPr>
        <w:t xml:space="preserve">─ </w:t>
      </w:r>
    </w:p>
    <w:p w14:paraId="6569C6A7" w14:textId="77777777" w:rsidR="0067264F" w:rsidRDefault="0067264F" w:rsidP="0067264F">
      <w:pPr>
        <w:widowControl w:val="0"/>
        <w:spacing w:before="1908" w:line="240" w:lineRule="auto"/>
        <w:rPr>
          <w:b/>
          <w:color w:val="4472C4"/>
          <w:sz w:val="26"/>
          <w:szCs w:val="26"/>
        </w:rPr>
      </w:pPr>
      <w:r>
        <w:rPr>
          <w:noProof/>
        </w:rPr>
        <w:drawing>
          <wp:anchor distT="0" distB="0" distL="114300" distR="114300" simplePos="0" relativeHeight="251659264" behindDoc="1" locked="0" layoutInCell="1" allowOverlap="1" wp14:anchorId="5E33DCD3" wp14:editId="3F7F7B22">
            <wp:simplePos x="0" y="0"/>
            <wp:positionH relativeFrom="column">
              <wp:posOffset>4676775</wp:posOffset>
            </wp:positionH>
            <wp:positionV relativeFrom="paragraph">
              <wp:posOffset>1177925</wp:posOffset>
            </wp:positionV>
            <wp:extent cx="1585595" cy="1606550"/>
            <wp:effectExtent l="0" t="0" r="0" b="0"/>
            <wp:wrapTight wrapText="bothSides">
              <wp:wrapPolygon edited="0">
                <wp:start x="0" y="0"/>
                <wp:lineTo x="0" y="21258"/>
                <wp:lineTo x="21280" y="21258"/>
                <wp:lineTo x="21280" y="0"/>
                <wp:lineTo x="0" y="0"/>
              </wp:wrapPolygon>
            </wp:wrapTight>
            <wp:docPr id="1464400204" name="Picture 1" descr="A white dove with a branch in its bea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dove with a branch in its beak&#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85595" cy="1606550"/>
                    </a:xfrm>
                    <a:prstGeom prst="rect">
                      <a:avLst/>
                    </a:prstGeom>
                    <a:noFill/>
                  </pic:spPr>
                </pic:pic>
              </a:graphicData>
            </a:graphic>
            <wp14:sizeRelH relativeFrom="page">
              <wp14:pctWidth>0</wp14:pctWidth>
            </wp14:sizeRelH>
            <wp14:sizeRelV relativeFrom="page">
              <wp14:pctHeight>0</wp14:pctHeight>
            </wp14:sizeRelV>
          </wp:anchor>
        </w:drawing>
      </w:r>
      <w:r>
        <w:rPr>
          <w:b/>
          <w:color w:val="4472C4"/>
          <w:sz w:val="26"/>
          <w:szCs w:val="26"/>
        </w:rPr>
        <w:t xml:space="preserve">The Community of Cypriots of the Northern Suburb- Panhellenic College </w:t>
      </w:r>
    </w:p>
    <w:p w14:paraId="25F6E91C" w14:textId="77777777" w:rsidR="0067264F" w:rsidRDefault="0067264F" w:rsidP="0067264F">
      <w:pPr>
        <w:widowControl w:val="0"/>
        <w:spacing w:before="42" w:line="240" w:lineRule="auto"/>
        <w:rPr>
          <w:b/>
          <w:color w:val="4472C4"/>
          <w:sz w:val="20"/>
          <w:szCs w:val="20"/>
        </w:rPr>
      </w:pPr>
      <w:r>
        <w:rPr>
          <w:b/>
          <w:color w:val="4472C4"/>
          <w:sz w:val="20"/>
          <w:szCs w:val="20"/>
        </w:rPr>
        <w:t>ABN: 27 399 261 188</w:t>
      </w:r>
    </w:p>
    <w:p w14:paraId="0C5994FE" w14:textId="77777777" w:rsidR="0067264F" w:rsidRDefault="0067264F" w:rsidP="0067264F">
      <w:pPr>
        <w:widowControl w:val="0"/>
        <w:spacing w:before="42" w:line="240" w:lineRule="auto"/>
        <w:rPr>
          <w:color w:val="0B0C0C"/>
          <w:sz w:val="20"/>
          <w:szCs w:val="20"/>
        </w:rPr>
      </w:pPr>
      <w:r>
        <w:rPr>
          <w:color w:val="0B0C0C"/>
          <w:sz w:val="20"/>
          <w:szCs w:val="20"/>
        </w:rPr>
        <w:t>114 Childs Rd Epping 3076</w:t>
      </w:r>
    </w:p>
    <w:p w14:paraId="63B58221" w14:textId="77777777" w:rsidR="0067264F" w:rsidRDefault="0067264F" w:rsidP="0067264F">
      <w:pPr>
        <w:widowControl w:val="0"/>
        <w:spacing w:before="42" w:line="240" w:lineRule="auto"/>
        <w:rPr>
          <w:color w:val="1155CC"/>
          <w:sz w:val="20"/>
          <w:szCs w:val="20"/>
        </w:rPr>
      </w:pPr>
      <w:r>
        <w:rPr>
          <w:color w:val="0B0C0C"/>
          <w:sz w:val="20"/>
          <w:szCs w:val="20"/>
        </w:rPr>
        <w:t xml:space="preserve">Email: </w:t>
      </w:r>
      <w:r>
        <w:rPr>
          <w:color w:val="1155CC"/>
          <w:sz w:val="20"/>
          <w:szCs w:val="20"/>
        </w:rPr>
        <w:t>panhelleniccollege@gmail.com</w:t>
      </w:r>
    </w:p>
    <w:p w14:paraId="454E0C1F" w14:textId="77777777" w:rsidR="0067264F" w:rsidRDefault="0067264F" w:rsidP="0067264F">
      <w:pPr>
        <w:widowControl w:val="0"/>
        <w:spacing w:before="61" w:line="240" w:lineRule="auto"/>
        <w:ind w:left="872"/>
        <w:rPr>
          <w:color w:val="1155CC"/>
          <w:sz w:val="20"/>
          <w:szCs w:val="20"/>
        </w:rPr>
      </w:pPr>
    </w:p>
    <w:p w14:paraId="56749D1B" w14:textId="77777777" w:rsidR="0067264F" w:rsidRDefault="0067264F">
      <w:pPr>
        <w:widowControl w:val="0"/>
        <w:pBdr>
          <w:top w:val="nil"/>
          <w:left w:val="nil"/>
          <w:bottom w:val="nil"/>
          <w:right w:val="nil"/>
          <w:between w:val="nil"/>
        </w:pBdr>
        <w:spacing w:line="333" w:lineRule="auto"/>
        <w:ind w:left="1226" w:right="2930" w:hanging="7"/>
        <w:rPr>
          <w:rFonts w:ascii="Open Sans" w:eastAsia="Open Sans" w:hAnsi="Open Sans" w:cs="Open Sans"/>
          <w:color w:val="374265"/>
        </w:rPr>
      </w:pPr>
    </w:p>
    <w:p w14:paraId="0D85D614" w14:textId="77777777" w:rsidR="0067264F" w:rsidRDefault="0067264F">
      <w:pPr>
        <w:widowControl w:val="0"/>
        <w:pBdr>
          <w:top w:val="nil"/>
          <w:left w:val="nil"/>
          <w:bottom w:val="nil"/>
          <w:right w:val="nil"/>
          <w:between w:val="nil"/>
        </w:pBdr>
        <w:spacing w:line="333" w:lineRule="auto"/>
        <w:ind w:left="1226" w:right="2930" w:hanging="7"/>
        <w:rPr>
          <w:rFonts w:ascii="Open Sans" w:eastAsia="Open Sans" w:hAnsi="Open Sans" w:cs="Open Sans"/>
          <w:color w:val="374265"/>
        </w:rPr>
      </w:pPr>
    </w:p>
    <w:p w14:paraId="599E6EBD" w14:textId="77777777" w:rsidR="0067264F" w:rsidRDefault="0067264F">
      <w:pPr>
        <w:widowControl w:val="0"/>
        <w:pBdr>
          <w:top w:val="nil"/>
          <w:left w:val="nil"/>
          <w:bottom w:val="nil"/>
          <w:right w:val="nil"/>
          <w:between w:val="nil"/>
        </w:pBdr>
        <w:spacing w:line="333" w:lineRule="auto"/>
        <w:ind w:left="1226" w:right="2930" w:hanging="7"/>
        <w:rPr>
          <w:rFonts w:ascii="Open Sans" w:eastAsia="Open Sans" w:hAnsi="Open Sans" w:cs="Open Sans"/>
          <w:color w:val="374265"/>
        </w:rPr>
      </w:pPr>
    </w:p>
    <w:p w14:paraId="7FE34FE1" w14:textId="77777777" w:rsidR="0067264F" w:rsidRDefault="0067264F">
      <w:pPr>
        <w:widowControl w:val="0"/>
        <w:pBdr>
          <w:top w:val="nil"/>
          <w:left w:val="nil"/>
          <w:bottom w:val="nil"/>
          <w:right w:val="nil"/>
          <w:between w:val="nil"/>
        </w:pBdr>
        <w:spacing w:line="333" w:lineRule="auto"/>
        <w:ind w:left="1226" w:right="2930" w:hanging="7"/>
        <w:rPr>
          <w:rFonts w:ascii="Open Sans" w:eastAsia="Open Sans" w:hAnsi="Open Sans" w:cs="Open Sans"/>
          <w:color w:val="374265"/>
        </w:rPr>
      </w:pPr>
    </w:p>
    <w:p w14:paraId="5B95583B" w14:textId="732E111E" w:rsidR="00B53D97" w:rsidRDefault="00B53D97" w:rsidP="0067264F">
      <w:pPr>
        <w:widowControl w:val="0"/>
        <w:pBdr>
          <w:top w:val="nil"/>
          <w:left w:val="nil"/>
          <w:bottom w:val="nil"/>
          <w:right w:val="nil"/>
          <w:between w:val="nil"/>
        </w:pBdr>
        <w:spacing w:before="101" w:line="240" w:lineRule="auto"/>
        <w:rPr>
          <w:rFonts w:ascii="Open Sans" w:eastAsia="Open Sans" w:hAnsi="Open Sans" w:cs="Open Sans"/>
          <w:color w:val="1155CC"/>
        </w:rPr>
      </w:pPr>
    </w:p>
    <w:p w14:paraId="0B66C3A7" w14:textId="77777777" w:rsidR="00B53D97" w:rsidRDefault="0067264F">
      <w:pPr>
        <w:widowControl w:val="0"/>
        <w:pBdr>
          <w:top w:val="nil"/>
          <w:left w:val="nil"/>
          <w:bottom w:val="nil"/>
          <w:right w:val="nil"/>
          <w:between w:val="nil"/>
        </w:pBdr>
        <w:spacing w:before="572" w:line="240" w:lineRule="auto"/>
        <w:ind w:left="1227"/>
        <w:rPr>
          <w:rFonts w:ascii="Open Sans" w:eastAsia="Open Sans" w:hAnsi="Open Sans" w:cs="Open Sans"/>
          <w:color w:val="374265"/>
        </w:rPr>
      </w:pPr>
      <w:r>
        <w:rPr>
          <w:rFonts w:ascii="Open Sans" w:eastAsia="Open Sans" w:hAnsi="Open Sans" w:cs="Open Sans"/>
          <w:color w:val="374265"/>
        </w:rPr>
        <w:lastRenderedPageBreak/>
        <w:t xml:space="preserve">© Community Languages Victoria 2023 </w:t>
      </w:r>
    </w:p>
    <w:p w14:paraId="006C8695" w14:textId="3FF13A1C" w:rsidR="00B53D97" w:rsidRDefault="0067264F">
      <w:pPr>
        <w:widowControl w:val="0"/>
        <w:pBdr>
          <w:top w:val="nil"/>
          <w:left w:val="nil"/>
          <w:bottom w:val="nil"/>
          <w:right w:val="nil"/>
          <w:between w:val="nil"/>
        </w:pBdr>
        <w:spacing w:before="101" w:line="293" w:lineRule="auto"/>
        <w:ind w:left="1216" w:right="2553" w:firstLine="1"/>
        <w:rPr>
          <w:rFonts w:ascii="Open Sans" w:eastAsia="Open Sans" w:hAnsi="Open Sans" w:cs="Open Sans"/>
          <w:color w:val="0563C1"/>
          <w:u w:val="single"/>
        </w:rPr>
      </w:pPr>
      <w:r>
        <w:rPr>
          <w:rFonts w:ascii="Open Sans" w:eastAsia="Open Sans" w:hAnsi="Open Sans" w:cs="Open Sans"/>
          <w:color w:val="374265"/>
        </w:rPr>
        <w:t>This work is copyright. It may be produced in whole or in part for study or training purposes subject to the inclusion of an acknowledgment of the source and no commercial usage or sale. Reproduction for purposes other than those indicated above requires prior written permission from Community Languages Victoria. Requests and inquiries concerning reproduction and rights should be addressed to the Executive Director, Community Languages Victoria at Level 2, 189 Faraday Street Carlton Vic 3053 Australia or em</w:t>
      </w:r>
      <w:r>
        <w:rPr>
          <w:rFonts w:ascii="Open Sans" w:eastAsia="Open Sans" w:hAnsi="Open Sans" w:cs="Open Sans"/>
          <w:color w:val="374265"/>
        </w:rPr>
        <w:t xml:space="preserve">ail </w:t>
      </w:r>
      <w:hyperlink r:id="rId5" w:history="1">
        <w:r w:rsidRPr="00AD21A9">
          <w:rPr>
            <w:rStyle w:val="Hyperlink"/>
            <w:rFonts w:ascii="Open Sans" w:eastAsia="Open Sans" w:hAnsi="Open Sans" w:cs="Open Sans"/>
          </w:rPr>
          <w:t>stefan.romaniw@communitylanguages.org.au</w:t>
        </w:r>
      </w:hyperlink>
    </w:p>
    <w:p w14:paraId="579BFFB5" w14:textId="77777777" w:rsidR="0067264F" w:rsidRDefault="0067264F">
      <w:pPr>
        <w:widowControl w:val="0"/>
        <w:pBdr>
          <w:top w:val="nil"/>
          <w:left w:val="nil"/>
          <w:bottom w:val="nil"/>
          <w:right w:val="nil"/>
          <w:between w:val="nil"/>
        </w:pBdr>
        <w:spacing w:before="101" w:line="293" w:lineRule="auto"/>
        <w:ind w:left="1216" w:right="2553" w:firstLine="1"/>
        <w:rPr>
          <w:rFonts w:ascii="Open Sans" w:eastAsia="Open Sans" w:hAnsi="Open Sans" w:cs="Open Sans"/>
          <w:color w:val="0563C1"/>
          <w:u w:val="single"/>
        </w:rPr>
      </w:pPr>
    </w:p>
    <w:p w14:paraId="093F5646" w14:textId="77777777" w:rsidR="0067264F" w:rsidRDefault="0067264F">
      <w:pPr>
        <w:widowControl w:val="0"/>
        <w:pBdr>
          <w:top w:val="nil"/>
          <w:left w:val="nil"/>
          <w:bottom w:val="nil"/>
          <w:right w:val="nil"/>
          <w:between w:val="nil"/>
        </w:pBdr>
        <w:spacing w:before="101" w:line="293" w:lineRule="auto"/>
        <w:ind w:left="1216" w:right="2553" w:firstLine="1"/>
        <w:rPr>
          <w:rFonts w:ascii="Open Sans" w:eastAsia="Open Sans" w:hAnsi="Open Sans" w:cs="Open Sans"/>
          <w:color w:val="0563C1"/>
          <w:u w:val="single"/>
        </w:rPr>
      </w:pPr>
    </w:p>
    <w:p w14:paraId="161C479E" w14:textId="77777777" w:rsidR="0067264F" w:rsidRDefault="0067264F">
      <w:pPr>
        <w:widowControl w:val="0"/>
        <w:pBdr>
          <w:top w:val="nil"/>
          <w:left w:val="nil"/>
          <w:bottom w:val="nil"/>
          <w:right w:val="nil"/>
          <w:between w:val="nil"/>
        </w:pBdr>
        <w:spacing w:before="101" w:line="293" w:lineRule="auto"/>
        <w:ind w:left="1216" w:right="2553" w:firstLine="1"/>
        <w:rPr>
          <w:rFonts w:ascii="Open Sans" w:eastAsia="Open Sans" w:hAnsi="Open Sans" w:cs="Open Sans"/>
          <w:color w:val="0563C1"/>
          <w:u w:val="single"/>
        </w:rPr>
      </w:pPr>
    </w:p>
    <w:p w14:paraId="1221AF1D" w14:textId="77777777" w:rsidR="0067264F" w:rsidRDefault="0067264F">
      <w:pPr>
        <w:widowControl w:val="0"/>
        <w:pBdr>
          <w:top w:val="nil"/>
          <w:left w:val="nil"/>
          <w:bottom w:val="nil"/>
          <w:right w:val="nil"/>
          <w:between w:val="nil"/>
        </w:pBdr>
        <w:spacing w:before="101" w:line="293" w:lineRule="auto"/>
        <w:ind w:left="1216" w:right="2553" w:firstLine="1"/>
        <w:rPr>
          <w:rFonts w:ascii="Open Sans" w:eastAsia="Open Sans" w:hAnsi="Open Sans" w:cs="Open Sans"/>
          <w:color w:val="0563C1"/>
          <w:u w:val="single"/>
        </w:rPr>
      </w:pPr>
    </w:p>
    <w:p w14:paraId="22BD727F" w14:textId="77777777" w:rsidR="0067264F" w:rsidRDefault="0067264F">
      <w:pPr>
        <w:widowControl w:val="0"/>
        <w:pBdr>
          <w:top w:val="nil"/>
          <w:left w:val="nil"/>
          <w:bottom w:val="nil"/>
          <w:right w:val="nil"/>
          <w:between w:val="nil"/>
        </w:pBdr>
        <w:spacing w:before="101" w:line="293" w:lineRule="auto"/>
        <w:ind w:left="1216" w:right="2553" w:firstLine="1"/>
        <w:rPr>
          <w:rFonts w:ascii="Open Sans" w:eastAsia="Open Sans" w:hAnsi="Open Sans" w:cs="Open Sans"/>
          <w:color w:val="0563C1"/>
          <w:u w:val="single"/>
        </w:rPr>
      </w:pPr>
    </w:p>
    <w:p w14:paraId="6288ADD4" w14:textId="77777777" w:rsidR="0067264F" w:rsidRDefault="0067264F">
      <w:pPr>
        <w:widowControl w:val="0"/>
        <w:pBdr>
          <w:top w:val="nil"/>
          <w:left w:val="nil"/>
          <w:bottom w:val="nil"/>
          <w:right w:val="nil"/>
          <w:between w:val="nil"/>
        </w:pBdr>
        <w:spacing w:before="101" w:line="293" w:lineRule="auto"/>
        <w:ind w:left="1216" w:right="2553" w:firstLine="1"/>
        <w:rPr>
          <w:rFonts w:ascii="Open Sans" w:eastAsia="Open Sans" w:hAnsi="Open Sans" w:cs="Open Sans"/>
          <w:color w:val="0563C1"/>
          <w:u w:val="single"/>
        </w:rPr>
      </w:pPr>
    </w:p>
    <w:p w14:paraId="7352AD8B" w14:textId="77777777" w:rsidR="0067264F" w:rsidRDefault="0067264F">
      <w:pPr>
        <w:widowControl w:val="0"/>
        <w:pBdr>
          <w:top w:val="nil"/>
          <w:left w:val="nil"/>
          <w:bottom w:val="nil"/>
          <w:right w:val="nil"/>
          <w:between w:val="nil"/>
        </w:pBdr>
        <w:spacing w:before="101" w:line="293" w:lineRule="auto"/>
        <w:ind w:left="1216" w:right="2553" w:firstLine="1"/>
        <w:rPr>
          <w:rFonts w:ascii="Open Sans" w:eastAsia="Open Sans" w:hAnsi="Open Sans" w:cs="Open Sans"/>
          <w:color w:val="0563C1"/>
          <w:u w:val="single"/>
        </w:rPr>
      </w:pPr>
    </w:p>
    <w:p w14:paraId="254D1530" w14:textId="77777777" w:rsidR="0067264F" w:rsidRDefault="0067264F">
      <w:pPr>
        <w:widowControl w:val="0"/>
        <w:pBdr>
          <w:top w:val="nil"/>
          <w:left w:val="nil"/>
          <w:bottom w:val="nil"/>
          <w:right w:val="nil"/>
          <w:between w:val="nil"/>
        </w:pBdr>
        <w:spacing w:before="101" w:line="293" w:lineRule="auto"/>
        <w:ind w:left="1216" w:right="2553" w:firstLine="1"/>
        <w:rPr>
          <w:rFonts w:ascii="Open Sans" w:eastAsia="Open Sans" w:hAnsi="Open Sans" w:cs="Open Sans"/>
          <w:color w:val="0563C1"/>
          <w:u w:val="single"/>
        </w:rPr>
      </w:pPr>
    </w:p>
    <w:p w14:paraId="432B4977" w14:textId="77777777" w:rsidR="0067264F" w:rsidRDefault="0067264F">
      <w:pPr>
        <w:widowControl w:val="0"/>
        <w:pBdr>
          <w:top w:val="nil"/>
          <w:left w:val="nil"/>
          <w:bottom w:val="nil"/>
          <w:right w:val="nil"/>
          <w:between w:val="nil"/>
        </w:pBdr>
        <w:spacing w:before="101" w:line="293" w:lineRule="auto"/>
        <w:ind w:left="1216" w:right="2553" w:firstLine="1"/>
        <w:rPr>
          <w:rFonts w:ascii="Open Sans" w:eastAsia="Open Sans" w:hAnsi="Open Sans" w:cs="Open Sans"/>
          <w:color w:val="0563C1"/>
          <w:u w:val="single"/>
        </w:rPr>
      </w:pPr>
    </w:p>
    <w:p w14:paraId="29336931" w14:textId="77777777" w:rsidR="0067264F" w:rsidRDefault="0067264F">
      <w:pPr>
        <w:widowControl w:val="0"/>
        <w:pBdr>
          <w:top w:val="nil"/>
          <w:left w:val="nil"/>
          <w:bottom w:val="nil"/>
          <w:right w:val="nil"/>
          <w:between w:val="nil"/>
        </w:pBdr>
        <w:spacing w:before="101" w:line="293" w:lineRule="auto"/>
        <w:ind w:left="1216" w:right="2553" w:firstLine="1"/>
        <w:rPr>
          <w:rFonts w:ascii="Open Sans" w:eastAsia="Open Sans" w:hAnsi="Open Sans" w:cs="Open Sans"/>
          <w:color w:val="0563C1"/>
          <w:u w:val="single"/>
        </w:rPr>
      </w:pPr>
    </w:p>
    <w:p w14:paraId="12174C1F" w14:textId="77777777" w:rsidR="0067264F" w:rsidRDefault="0067264F">
      <w:pPr>
        <w:widowControl w:val="0"/>
        <w:pBdr>
          <w:top w:val="nil"/>
          <w:left w:val="nil"/>
          <w:bottom w:val="nil"/>
          <w:right w:val="nil"/>
          <w:between w:val="nil"/>
        </w:pBdr>
        <w:spacing w:before="101" w:line="293" w:lineRule="auto"/>
        <w:ind w:left="1216" w:right="2553" w:firstLine="1"/>
        <w:rPr>
          <w:rFonts w:ascii="Open Sans" w:eastAsia="Open Sans" w:hAnsi="Open Sans" w:cs="Open Sans"/>
          <w:color w:val="0563C1"/>
          <w:u w:val="single"/>
        </w:rPr>
      </w:pPr>
    </w:p>
    <w:p w14:paraId="1E8B0CBB" w14:textId="77777777" w:rsidR="0067264F" w:rsidRDefault="0067264F">
      <w:pPr>
        <w:widowControl w:val="0"/>
        <w:pBdr>
          <w:top w:val="nil"/>
          <w:left w:val="nil"/>
          <w:bottom w:val="nil"/>
          <w:right w:val="nil"/>
          <w:between w:val="nil"/>
        </w:pBdr>
        <w:spacing w:before="101" w:line="293" w:lineRule="auto"/>
        <w:ind w:left="1216" w:right="2553" w:firstLine="1"/>
        <w:rPr>
          <w:rFonts w:ascii="Open Sans" w:eastAsia="Open Sans" w:hAnsi="Open Sans" w:cs="Open Sans"/>
          <w:color w:val="0563C1"/>
          <w:u w:val="single"/>
        </w:rPr>
      </w:pPr>
    </w:p>
    <w:p w14:paraId="1F150466" w14:textId="77777777" w:rsidR="0067264F" w:rsidRDefault="0067264F">
      <w:pPr>
        <w:widowControl w:val="0"/>
        <w:pBdr>
          <w:top w:val="nil"/>
          <w:left w:val="nil"/>
          <w:bottom w:val="nil"/>
          <w:right w:val="nil"/>
          <w:between w:val="nil"/>
        </w:pBdr>
        <w:spacing w:before="101" w:line="293" w:lineRule="auto"/>
        <w:ind w:left="1216" w:right="2553" w:firstLine="1"/>
        <w:rPr>
          <w:rFonts w:ascii="Open Sans" w:eastAsia="Open Sans" w:hAnsi="Open Sans" w:cs="Open Sans"/>
          <w:color w:val="0563C1"/>
          <w:u w:val="single"/>
        </w:rPr>
      </w:pPr>
    </w:p>
    <w:p w14:paraId="077D7129" w14:textId="77777777" w:rsidR="0067264F" w:rsidRDefault="0067264F">
      <w:pPr>
        <w:widowControl w:val="0"/>
        <w:pBdr>
          <w:top w:val="nil"/>
          <w:left w:val="nil"/>
          <w:bottom w:val="nil"/>
          <w:right w:val="nil"/>
          <w:between w:val="nil"/>
        </w:pBdr>
        <w:spacing w:before="101" w:line="293" w:lineRule="auto"/>
        <w:ind w:left="1216" w:right="2553" w:firstLine="1"/>
        <w:rPr>
          <w:rFonts w:ascii="Open Sans" w:eastAsia="Open Sans" w:hAnsi="Open Sans" w:cs="Open Sans"/>
          <w:color w:val="0563C1"/>
          <w:u w:val="single"/>
        </w:rPr>
      </w:pPr>
    </w:p>
    <w:p w14:paraId="0CF09C87" w14:textId="77777777" w:rsidR="0067264F" w:rsidRDefault="0067264F">
      <w:pPr>
        <w:widowControl w:val="0"/>
        <w:pBdr>
          <w:top w:val="nil"/>
          <w:left w:val="nil"/>
          <w:bottom w:val="nil"/>
          <w:right w:val="nil"/>
          <w:between w:val="nil"/>
        </w:pBdr>
        <w:spacing w:before="101" w:line="293" w:lineRule="auto"/>
        <w:ind w:left="1216" w:right="2553" w:firstLine="1"/>
        <w:rPr>
          <w:rFonts w:ascii="Open Sans" w:eastAsia="Open Sans" w:hAnsi="Open Sans" w:cs="Open Sans"/>
          <w:color w:val="0563C1"/>
          <w:u w:val="single"/>
        </w:rPr>
      </w:pPr>
    </w:p>
    <w:p w14:paraId="0AACA48B" w14:textId="77777777" w:rsidR="0067264F" w:rsidRDefault="0067264F">
      <w:pPr>
        <w:widowControl w:val="0"/>
        <w:pBdr>
          <w:top w:val="nil"/>
          <w:left w:val="nil"/>
          <w:bottom w:val="nil"/>
          <w:right w:val="nil"/>
          <w:between w:val="nil"/>
        </w:pBdr>
        <w:spacing w:before="101" w:line="293" w:lineRule="auto"/>
        <w:ind w:left="1216" w:right="2553" w:firstLine="1"/>
        <w:rPr>
          <w:rFonts w:ascii="Open Sans" w:eastAsia="Open Sans" w:hAnsi="Open Sans" w:cs="Open Sans"/>
          <w:color w:val="0563C1"/>
          <w:u w:val="single"/>
        </w:rPr>
      </w:pPr>
    </w:p>
    <w:p w14:paraId="21FCBD4A" w14:textId="77777777" w:rsidR="0067264F" w:rsidRDefault="0067264F">
      <w:pPr>
        <w:widowControl w:val="0"/>
        <w:pBdr>
          <w:top w:val="nil"/>
          <w:left w:val="nil"/>
          <w:bottom w:val="nil"/>
          <w:right w:val="nil"/>
          <w:between w:val="nil"/>
        </w:pBdr>
        <w:spacing w:before="101" w:line="293" w:lineRule="auto"/>
        <w:ind w:left="1216" w:right="2553" w:firstLine="1"/>
        <w:rPr>
          <w:rFonts w:ascii="Open Sans" w:eastAsia="Open Sans" w:hAnsi="Open Sans" w:cs="Open Sans"/>
          <w:color w:val="0563C1"/>
          <w:u w:val="single"/>
        </w:rPr>
      </w:pPr>
    </w:p>
    <w:p w14:paraId="4532DC67" w14:textId="77777777" w:rsidR="0067264F" w:rsidRDefault="0067264F">
      <w:pPr>
        <w:widowControl w:val="0"/>
        <w:pBdr>
          <w:top w:val="nil"/>
          <w:left w:val="nil"/>
          <w:bottom w:val="nil"/>
          <w:right w:val="nil"/>
          <w:between w:val="nil"/>
        </w:pBdr>
        <w:spacing w:before="101" w:line="293" w:lineRule="auto"/>
        <w:ind w:left="1216" w:right="2553" w:firstLine="1"/>
        <w:rPr>
          <w:rFonts w:ascii="Open Sans" w:eastAsia="Open Sans" w:hAnsi="Open Sans" w:cs="Open Sans"/>
          <w:color w:val="0563C1"/>
          <w:u w:val="single"/>
        </w:rPr>
      </w:pPr>
    </w:p>
    <w:p w14:paraId="2E14E510" w14:textId="77777777" w:rsidR="0067264F" w:rsidRDefault="0067264F">
      <w:pPr>
        <w:widowControl w:val="0"/>
        <w:pBdr>
          <w:top w:val="nil"/>
          <w:left w:val="nil"/>
          <w:bottom w:val="nil"/>
          <w:right w:val="nil"/>
          <w:between w:val="nil"/>
        </w:pBdr>
        <w:spacing w:before="101" w:line="293" w:lineRule="auto"/>
        <w:ind w:left="1216" w:right="2553" w:firstLine="1"/>
        <w:rPr>
          <w:rFonts w:ascii="Open Sans" w:eastAsia="Open Sans" w:hAnsi="Open Sans" w:cs="Open Sans"/>
          <w:color w:val="0563C1"/>
          <w:u w:val="single"/>
        </w:rPr>
      </w:pPr>
    </w:p>
    <w:p w14:paraId="25F07178" w14:textId="77777777" w:rsidR="0067264F" w:rsidRDefault="0067264F">
      <w:pPr>
        <w:widowControl w:val="0"/>
        <w:pBdr>
          <w:top w:val="nil"/>
          <w:left w:val="nil"/>
          <w:bottom w:val="nil"/>
          <w:right w:val="nil"/>
          <w:between w:val="nil"/>
        </w:pBdr>
        <w:spacing w:before="101" w:line="293" w:lineRule="auto"/>
        <w:ind w:left="1216" w:right="2553" w:firstLine="1"/>
        <w:rPr>
          <w:rFonts w:ascii="Open Sans" w:eastAsia="Open Sans" w:hAnsi="Open Sans" w:cs="Open Sans"/>
          <w:color w:val="0563C1"/>
          <w:u w:val="single"/>
        </w:rPr>
      </w:pPr>
    </w:p>
    <w:p w14:paraId="203F4662" w14:textId="77777777" w:rsidR="0067264F" w:rsidRDefault="0067264F">
      <w:pPr>
        <w:widowControl w:val="0"/>
        <w:pBdr>
          <w:top w:val="nil"/>
          <w:left w:val="nil"/>
          <w:bottom w:val="nil"/>
          <w:right w:val="nil"/>
          <w:between w:val="nil"/>
        </w:pBdr>
        <w:spacing w:before="101" w:line="293" w:lineRule="auto"/>
        <w:ind w:left="1216" w:right="2553" w:firstLine="1"/>
        <w:rPr>
          <w:rFonts w:ascii="Open Sans" w:eastAsia="Open Sans" w:hAnsi="Open Sans" w:cs="Open Sans"/>
          <w:color w:val="0563C1"/>
          <w:u w:val="single"/>
        </w:rPr>
      </w:pPr>
    </w:p>
    <w:p w14:paraId="4BCDC75D" w14:textId="77777777" w:rsidR="0067264F" w:rsidRDefault="0067264F">
      <w:pPr>
        <w:widowControl w:val="0"/>
        <w:pBdr>
          <w:top w:val="nil"/>
          <w:left w:val="nil"/>
          <w:bottom w:val="nil"/>
          <w:right w:val="nil"/>
          <w:between w:val="nil"/>
        </w:pBdr>
        <w:spacing w:before="101" w:line="293" w:lineRule="auto"/>
        <w:ind w:left="1216" w:right="2553" w:firstLine="1"/>
        <w:rPr>
          <w:rFonts w:ascii="Open Sans" w:eastAsia="Open Sans" w:hAnsi="Open Sans" w:cs="Open Sans"/>
          <w:color w:val="0563C1"/>
          <w:u w:val="single"/>
        </w:rPr>
      </w:pPr>
    </w:p>
    <w:p w14:paraId="5538268F" w14:textId="77777777" w:rsidR="0067264F" w:rsidRDefault="0067264F">
      <w:pPr>
        <w:widowControl w:val="0"/>
        <w:pBdr>
          <w:top w:val="nil"/>
          <w:left w:val="nil"/>
          <w:bottom w:val="nil"/>
          <w:right w:val="nil"/>
          <w:between w:val="nil"/>
        </w:pBdr>
        <w:spacing w:before="101" w:line="293" w:lineRule="auto"/>
        <w:ind w:left="1216" w:right="2553" w:firstLine="1"/>
        <w:rPr>
          <w:rFonts w:ascii="Open Sans" w:eastAsia="Open Sans" w:hAnsi="Open Sans" w:cs="Open Sans"/>
          <w:color w:val="0563C1"/>
          <w:u w:val="single"/>
        </w:rPr>
      </w:pPr>
    </w:p>
    <w:p w14:paraId="43B17F0A" w14:textId="77777777" w:rsidR="0067264F" w:rsidRDefault="0067264F">
      <w:pPr>
        <w:widowControl w:val="0"/>
        <w:pBdr>
          <w:top w:val="nil"/>
          <w:left w:val="nil"/>
          <w:bottom w:val="nil"/>
          <w:right w:val="nil"/>
          <w:between w:val="nil"/>
        </w:pBdr>
        <w:spacing w:before="101" w:line="293" w:lineRule="auto"/>
        <w:ind w:left="1216" w:right="2553" w:firstLine="1"/>
        <w:rPr>
          <w:rFonts w:ascii="Open Sans" w:eastAsia="Open Sans" w:hAnsi="Open Sans" w:cs="Open Sans"/>
          <w:color w:val="0563C1"/>
          <w:u w:val="single"/>
        </w:rPr>
      </w:pPr>
    </w:p>
    <w:p w14:paraId="01748D9A" w14:textId="77777777" w:rsidR="0067264F" w:rsidRDefault="0067264F">
      <w:pPr>
        <w:widowControl w:val="0"/>
        <w:pBdr>
          <w:top w:val="nil"/>
          <w:left w:val="nil"/>
          <w:bottom w:val="nil"/>
          <w:right w:val="nil"/>
          <w:between w:val="nil"/>
        </w:pBdr>
        <w:spacing w:before="101" w:line="293" w:lineRule="auto"/>
        <w:ind w:left="1216" w:right="2553" w:firstLine="1"/>
        <w:rPr>
          <w:rFonts w:ascii="Open Sans" w:eastAsia="Open Sans" w:hAnsi="Open Sans" w:cs="Open Sans"/>
          <w:color w:val="0563C1"/>
          <w:u w:val="single"/>
        </w:rPr>
      </w:pPr>
    </w:p>
    <w:p w14:paraId="5E73BC59" w14:textId="77777777" w:rsidR="00B53D97" w:rsidRDefault="0067264F">
      <w:pPr>
        <w:widowControl w:val="0"/>
        <w:pBdr>
          <w:top w:val="nil"/>
          <w:left w:val="nil"/>
          <w:bottom w:val="nil"/>
          <w:right w:val="nil"/>
          <w:between w:val="nil"/>
        </w:pBdr>
        <w:spacing w:line="240" w:lineRule="auto"/>
        <w:ind w:left="358"/>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lastRenderedPageBreak/>
        <w:t xml:space="preserve">TABLE OF CONTENTS </w:t>
      </w:r>
    </w:p>
    <w:p w14:paraId="190D8158" w14:textId="77777777" w:rsidR="00B53D97" w:rsidRDefault="0067264F">
      <w:pPr>
        <w:widowControl w:val="0"/>
        <w:pBdr>
          <w:top w:val="nil"/>
          <w:left w:val="nil"/>
          <w:bottom w:val="nil"/>
          <w:right w:val="nil"/>
          <w:between w:val="nil"/>
        </w:pBdr>
        <w:spacing w:before="422" w:line="332" w:lineRule="auto"/>
        <w:ind w:left="353" w:right="491" w:hanging="5"/>
        <w:jc w:val="both"/>
        <w:rPr>
          <w:rFonts w:ascii="Open Sans" w:eastAsia="Open Sans" w:hAnsi="Open Sans" w:cs="Open Sans"/>
          <w:b/>
          <w:color w:val="000000"/>
          <w:sz w:val="20"/>
          <w:szCs w:val="20"/>
        </w:rPr>
      </w:pPr>
      <w:r>
        <w:rPr>
          <w:rFonts w:ascii="Open Sans" w:eastAsia="Open Sans" w:hAnsi="Open Sans" w:cs="Open Sans"/>
          <w:b/>
          <w:color w:val="000000"/>
          <w:sz w:val="20"/>
          <w:szCs w:val="20"/>
        </w:rPr>
        <w:t xml:space="preserve">TABLE OF CONTENTS 2 GLOSSARY 7 INTRODUCTION 9 STATEMENT OF DEMOCRATIC PRINCIPLES 10 DEFINITIONS 11 DUTY OF CARE 14 </w:t>
      </w:r>
    </w:p>
    <w:p w14:paraId="3627D833" w14:textId="77777777" w:rsidR="00B53D97" w:rsidRDefault="0067264F">
      <w:pPr>
        <w:widowControl w:val="0"/>
        <w:pBdr>
          <w:top w:val="nil"/>
          <w:left w:val="nil"/>
          <w:bottom w:val="nil"/>
          <w:right w:val="nil"/>
          <w:between w:val="nil"/>
        </w:pBdr>
        <w:spacing w:before="22" w:line="332" w:lineRule="auto"/>
        <w:ind w:left="703" w:right="491" w:firstLine="10"/>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Students with Disability 15 Duty of Care to Students Outside the School 17 Policies and Duty of Care 17 Yard Supervision 17 </w:t>
      </w:r>
    </w:p>
    <w:p w14:paraId="319DDE17" w14:textId="77777777" w:rsidR="00B53D97" w:rsidRDefault="0067264F">
      <w:pPr>
        <w:widowControl w:val="0"/>
        <w:pBdr>
          <w:top w:val="nil"/>
          <w:left w:val="nil"/>
          <w:bottom w:val="nil"/>
          <w:right w:val="nil"/>
          <w:between w:val="nil"/>
        </w:pBdr>
        <w:spacing w:before="22" w:line="332" w:lineRule="auto"/>
        <w:ind w:left="353" w:right="491"/>
        <w:jc w:val="right"/>
        <w:rPr>
          <w:rFonts w:ascii="Open Sans" w:eastAsia="Open Sans" w:hAnsi="Open Sans" w:cs="Open Sans"/>
          <w:color w:val="000000"/>
          <w:sz w:val="20"/>
          <w:szCs w:val="20"/>
        </w:rPr>
      </w:pPr>
      <w:r>
        <w:rPr>
          <w:rFonts w:ascii="Open Sans" w:eastAsia="Open Sans" w:hAnsi="Open Sans" w:cs="Open Sans"/>
          <w:b/>
          <w:color w:val="000000"/>
          <w:sz w:val="20"/>
          <w:szCs w:val="20"/>
        </w:rPr>
        <w:t xml:space="preserve">11 CHILD SAFE STANDARDS 18 STATEMENT OF PUBLIC COMMITMENT 19 </w:t>
      </w:r>
      <w:r>
        <w:rPr>
          <w:rFonts w:ascii="Open Sans" w:eastAsia="Open Sans" w:hAnsi="Open Sans" w:cs="Open Sans"/>
          <w:color w:val="000000"/>
          <w:sz w:val="20"/>
          <w:szCs w:val="20"/>
        </w:rPr>
        <w:t xml:space="preserve">Making a Public Commitment to Child Safety 19 </w:t>
      </w:r>
      <w:r>
        <w:rPr>
          <w:rFonts w:ascii="Open Sans" w:eastAsia="Open Sans" w:hAnsi="Open Sans" w:cs="Open Sans"/>
          <w:b/>
          <w:color w:val="000000"/>
          <w:sz w:val="20"/>
          <w:szCs w:val="20"/>
        </w:rPr>
        <w:t xml:space="preserve">UNDERSTANDING LEGISLATIVE CONTEXT 20 </w:t>
      </w:r>
      <w:r>
        <w:rPr>
          <w:rFonts w:ascii="Open Sans" w:eastAsia="Open Sans" w:hAnsi="Open Sans" w:cs="Open Sans"/>
          <w:color w:val="000000"/>
          <w:sz w:val="20"/>
          <w:szCs w:val="20"/>
        </w:rPr>
        <w:t xml:space="preserve">Child, Youth and Families Act 2005 20 New Regulatory Framework 20 Relevant Legislation 21 Working with Children’s Clearance (WWCC) Act 2020 21 The Difference Between the Working with Children Check and Police Check 22 </w:t>
      </w:r>
      <w:r>
        <w:rPr>
          <w:rFonts w:ascii="Open Sans" w:eastAsia="Open Sans" w:hAnsi="Open Sans" w:cs="Open Sans"/>
          <w:b/>
          <w:color w:val="000000"/>
          <w:sz w:val="20"/>
          <w:szCs w:val="20"/>
        </w:rPr>
        <w:t xml:space="preserve">NEW CRIMINAL OFFENCES 23 </w:t>
      </w:r>
      <w:r>
        <w:rPr>
          <w:rFonts w:ascii="Open Sans" w:eastAsia="Open Sans" w:hAnsi="Open Sans" w:cs="Open Sans"/>
          <w:color w:val="000000"/>
          <w:sz w:val="20"/>
          <w:szCs w:val="20"/>
        </w:rPr>
        <w:t xml:space="preserve">Grooming for Sexual Conduct 23 Failure to Protect Offence 23 Failure to Disclose Offence 23 Mandatory Reporting 24 Reportable Conduct Scheme 24 The Child Employment (Amendment) Act 2022 </w:t>
      </w:r>
      <w:r>
        <w:rPr>
          <w:rFonts w:ascii="Open Sans" w:eastAsia="Open Sans" w:hAnsi="Open Sans" w:cs="Open Sans"/>
          <w:color w:val="000000"/>
          <w:sz w:val="20"/>
          <w:szCs w:val="20"/>
        </w:rPr>
        <w:t xml:space="preserve">25 </w:t>
      </w:r>
      <w:r>
        <w:rPr>
          <w:rFonts w:ascii="Open Sans" w:eastAsia="Open Sans" w:hAnsi="Open Sans" w:cs="Open Sans"/>
          <w:b/>
          <w:color w:val="000000"/>
          <w:sz w:val="20"/>
          <w:szCs w:val="20"/>
        </w:rPr>
        <w:t xml:space="preserve">10 NATIONAL PRINCIPLES FOR CHILD SAFE ORGANISATIONS 26 CHILD SAFEGUARDING 27 ROLES AND RESPONSIBILITIES 28 </w:t>
      </w:r>
      <w:r>
        <w:rPr>
          <w:rFonts w:ascii="Open Sans" w:eastAsia="Open Sans" w:hAnsi="Open Sans" w:cs="Open Sans"/>
          <w:color w:val="000000"/>
          <w:sz w:val="20"/>
          <w:szCs w:val="20"/>
        </w:rPr>
        <w:t xml:space="preserve">Responsibilities of School Authorities 28 Responsibilities of School Principal 29 Responsibilities of School Councils 30 </w:t>
      </w:r>
      <w:r>
        <w:rPr>
          <w:rFonts w:ascii="Open Sans" w:eastAsia="Open Sans" w:hAnsi="Open Sans" w:cs="Open Sans"/>
          <w:b/>
          <w:color w:val="000000"/>
          <w:sz w:val="20"/>
          <w:szCs w:val="20"/>
        </w:rPr>
        <w:t xml:space="preserve">CYBER SAFETY 31 </w:t>
      </w:r>
      <w:r>
        <w:rPr>
          <w:rFonts w:ascii="Open Sans" w:eastAsia="Open Sans" w:hAnsi="Open Sans" w:cs="Open Sans"/>
          <w:color w:val="000000"/>
          <w:sz w:val="20"/>
          <w:szCs w:val="20"/>
        </w:rPr>
        <w:t xml:space="preserve">Summary 31 Key Points 31 Supervision When Using Digital Technology in the Classroom 31 Posting Photographs Online 32 Responding to Online Incidents 32 Key Definitions 32 Behaving Safely Online Means: 32 CLV Responsibilities 32 </w:t>
      </w:r>
    </w:p>
    <w:p w14:paraId="105DEFBA" w14:textId="77777777" w:rsidR="00B53D97" w:rsidRDefault="0067264F">
      <w:pPr>
        <w:widowControl w:val="0"/>
        <w:pBdr>
          <w:top w:val="nil"/>
          <w:left w:val="nil"/>
          <w:bottom w:val="nil"/>
          <w:right w:val="nil"/>
          <w:between w:val="nil"/>
        </w:pBdr>
        <w:spacing w:before="176" w:line="240" w:lineRule="auto"/>
        <w:ind w:right="541"/>
        <w:jc w:val="right"/>
        <w:rPr>
          <w:rFonts w:ascii="Calibri" w:eastAsia="Calibri" w:hAnsi="Calibri" w:cs="Calibri"/>
          <w:color w:val="000000"/>
        </w:rPr>
      </w:pPr>
      <w:r>
        <w:rPr>
          <w:rFonts w:ascii="Calibri" w:eastAsia="Calibri" w:hAnsi="Calibri" w:cs="Calibri"/>
          <w:color w:val="000000"/>
        </w:rPr>
        <w:t>2</w:t>
      </w:r>
    </w:p>
    <w:p w14:paraId="7EC25E1A" w14:textId="77777777" w:rsidR="00B53D97" w:rsidRDefault="0067264F">
      <w:pPr>
        <w:widowControl w:val="0"/>
        <w:pBdr>
          <w:top w:val="nil"/>
          <w:left w:val="nil"/>
          <w:bottom w:val="nil"/>
          <w:right w:val="nil"/>
          <w:between w:val="nil"/>
        </w:pBdr>
        <w:spacing w:line="332" w:lineRule="auto"/>
        <w:ind w:left="714" w:right="491"/>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Students’ Responsibilities 33 Parents’ Responsibilities 33 Schools’ Responsibilities 33 School-Based Actions and Consequences 33 Policy Evaluation 33 Supporting Documents 33 </w:t>
      </w:r>
    </w:p>
    <w:p w14:paraId="01A0F9BE" w14:textId="77777777" w:rsidR="00B53D97" w:rsidRDefault="0067264F">
      <w:pPr>
        <w:widowControl w:val="0"/>
        <w:pBdr>
          <w:top w:val="nil"/>
          <w:left w:val="nil"/>
          <w:bottom w:val="nil"/>
          <w:right w:val="nil"/>
          <w:between w:val="nil"/>
        </w:pBdr>
        <w:spacing w:before="22" w:line="330" w:lineRule="auto"/>
        <w:ind w:left="348" w:right="491"/>
        <w:jc w:val="right"/>
        <w:rPr>
          <w:rFonts w:ascii="Calibri" w:eastAsia="Calibri" w:hAnsi="Calibri" w:cs="Calibri"/>
          <w:color w:val="000000"/>
        </w:rPr>
      </w:pPr>
      <w:r>
        <w:rPr>
          <w:rFonts w:ascii="Open Sans" w:eastAsia="Open Sans" w:hAnsi="Open Sans" w:cs="Open Sans"/>
          <w:b/>
          <w:color w:val="000000"/>
          <w:sz w:val="20"/>
          <w:szCs w:val="20"/>
        </w:rPr>
        <w:t xml:space="preserve">EQUAL OPPORTUNITY: ANTI-DISCRIMINATION, RACIAL VILIFICATION AND DISABILITY DISCRIMINATION 34 </w:t>
      </w:r>
      <w:r>
        <w:rPr>
          <w:rFonts w:ascii="Open Sans" w:eastAsia="Open Sans" w:hAnsi="Open Sans" w:cs="Open Sans"/>
          <w:color w:val="000000"/>
          <w:sz w:val="20"/>
          <w:szCs w:val="20"/>
        </w:rPr>
        <w:t xml:space="preserve">Equal Opportunity Act Objectives 34 Definitions 35 Equal Employment Opportunity 35 </w:t>
      </w:r>
      <w:r>
        <w:rPr>
          <w:rFonts w:ascii="Open Sans" w:eastAsia="Open Sans" w:hAnsi="Open Sans" w:cs="Open Sans"/>
          <w:b/>
          <w:color w:val="000000"/>
          <w:sz w:val="20"/>
          <w:szCs w:val="20"/>
        </w:rPr>
        <w:t xml:space="preserve">RECRUITMENT PROCESS FOR STAFF 36 </w:t>
      </w:r>
      <w:r>
        <w:rPr>
          <w:rFonts w:ascii="Open Sans" w:eastAsia="Open Sans" w:hAnsi="Open Sans" w:cs="Open Sans"/>
          <w:color w:val="000000"/>
          <w:sz w:val="20"/>
          <w:szCs w:val="20"/>
        </w:rPr>
        <w:t>Recruitment Process 36 Advertising Positions 37 Interviewing 37 Interview Questions 37 Reference Checks 39 Procedures When a New Staff Member is Recruited 39 Conditions of Employment 39 Probationary Period 40 Staff Information 40 Staff Orientation Kit 40 Staff Supervision and Support 40 Performance Appraisal 41 Performance Dispute Procedure 41 Misconduct and Serious Misconduct 42 Staff Exit Pr</w:t>
      </w:r>
      <w:r>
        <w:rPr>
          <w:rFonts w:ascii="Open Sans" w:eastAsia="Open Sans" w:hAnsi="Open Sans" w:cs="Open Sans"/>
          <w:color w:val="000000"/>
          <w:sz w:val="20"/>
          <w:szCs w:val="20"/>
        </w:rPr>
        <w:t xml:space="preserve">ocedure 43 </w:t>
      </w:r>
      <w:r>
        <w:rPr>
          <w:rFonts w:ascii="Open Sans" w:eastAsia="Open Sans" w:hAnsi="Open Sans" w:cs="Open Sans"/>
          <w:b/>
          <w:color w:val="000000"/>
          <w:sz w:val="20"/>
          <w:szCs w:val="20"/>
        </w:rPr>
        <w:t xml:space="preserve">HARASSMENT, VICTIMISATION AND BULLYING 44 </w:t>
      </w:r>
      <w:r>
        <w:rPr>
          <w:rFonts w:ascii="Open Sans" w:eastAsia="Open Sans" w:hAnsi="Open Sans" w:cs="Open Sans"/>
          <w:color w:val="000000"/>
          <w:sz w:val="20"/>
          <w:szCs w:val="20"/>
        </w:rPr>
        <w:t xml:space="preserve">Anti Bullying Policy 44 Forms of Bullying 45 Anti Bullying Objectives 45 Four-Phase Approach to Bullying 45 Workplace Harassment Policy 46 Actions That Are Not Workplace Harassment 47 Effects of Workplace Harassment on People and the Business 47 Workplace Strategies to Eliminate Workplace Harassment 47 Commitment to Promptly Investigate Complaints 48 </w:t>
      </w:r>
      <w:r>
        <w:rPr>
          <w:rFonts w:ascii="Open Sans" w:eastAsia="Open Sans" w:hAnsi="Open Sans" w:cs="Open Sans"/>
          <w:b/>
          <w:color w:val="000000"/>
          <w:sz w:val="20"/>
          <w:szCs w:val="20"/>
        </w:rPr>
        <w:t xml:space="preserve">TRAINING AND DEVELOPMENT 49 </w:t>
      </w:r>
      <w:r>
        <w:rPr>
          <w:rFonts w:ascii="Open Sans" w:eastAsia="Open Sans" w:hAnsi="Open Sans" w:cs="Open Sans"/>
          <w:color w:val="000000"/>
          <w:sz w:val="20"/>
          <w:szCs w:val="20"/>
        </w:rPr>
        <w:t>Training and Professional Development Procedure 49 Training and Development Op</w:t>
      </w:r>
      <w:r>
        <w:rPr>
          <w:rFonts w:ascii="Open Sans" w:eastAsia="Open Sans" w:hAnsi="Open Sans" w:cs="Open Sans"/>
          <w:color w:val="000000"/>
          <w:sz w:val="20"/>
          <w:szCs w:val="20"/>
        </w:rPr>
        <w:t xml:space="preserve">portunities 50 Effective Policies and Procedures 50 </w:t>
      </w:r>
      <w:r>
        <w:rPr>
          <w:rFonts w:ascii="Open Sans" w:eastAsia="Open Sans" w:hAnsi="Open Sans" w:cs="Open Sans"/>
          <w:b/>
          <w:color w:val="000000"/>
          <w:sz w:val="20"/>
          <w:szCs w:val="20"/>
        </w:rPr>
        <w:t xml:space="preserve">REPORTING CHILD ABUSE 51 </w:t>
      </w:r>
      <w:r>
        <w:rPr>
          <w:rFonts w:ascii="Open Sans" w:eastAsia="Open Sans" w:hAnsi="Open Sans" w:cs="Open Sans"/>
          <w:color w:val="000000"/>
          <w:sz w:val="20"/>
          <w:szCs w:val="20"/>
        </w:rPr>
        <w:t xml:space="preserve">Reporting Historical Information About Child Sexual Abuse 51 What is ‘Reasonable Belief’? 52 </w:t>
      </w:r>
      <w:r>
        <w:rPr>
          <w:rFonts w:ascii="Calibri" w:eastAsia="Calibri" w:hAnsi="Calibri" w:cs="Calibri"/>
          <w:color w:val="000000"/>
        </w:rPr>
        <w:t>3</w:t>
      </w:r>
    </w:p>
    <w:p w14:paraId="1799AFE3" w14:textId="77777777" w:rsidR="00B53D97" w:rsidRDefault="0067264F">
      <w:pPr>
        <w:widowControl w:val="0"/>
        <w:pBdr>
          <w:top w:val="nil"/>
          <w:left w:val="nil"/>
          <w:bottom w:val="nil"/>
          <w:right w:val="nil"/>
          <w:between w:val="nil"/>
        </w:pBdr>
        <w:spacing w:line="332" w:lineRule="auto"/>
        <w:ind w:left="703" w:right="491" w:firstLine="19"/>
        <w:jc w:val="both"/>
        <w:rPr>
          <w:rFonts w:ascii="Open Sans" w:eastAsia="Open Sans" w:hAnsi="Open Sans" w:cs="Open Sans"/>
          <w:color w:val="000000"/>
          <w:sz w:val="20"/>
          <w:szCs w:val="20"/>
        </w:rPr>
      </w:pPr>
      <w:r>
        <w:rPr>
          <w:rFonts w:ascii="Open Sans" w:eastAsia="Open Sans" w:hAnsi="Open Sans" w:cs="Open Sans"/>
          <w:color w:val="000000"/>
          <w:sz w:val="20"/>
          <w:szCs w:val="20"/>
        </w:rPr>
        <w:t>Forms of Abuse 53 Indicators of Abuse 57 Identifying Sexually Harmful Behaviour in Children 62 Suspicion of Harm 65 Disclosure of Harm 65 Reporting Guidelines for Disclosures or Suspicions of Harm 66 Documenting a Suspicion of Harm 67 Documenting a Disclosure of Harm 67 Record Keeping and Storage 67 Actions 68 Exemptions from the Offence 70 Managing Breaches (</w:t>
      </w:r>
      <w:proofErr w:type="gramStart"/>
      <w:r>
        <w:rPr>
          <w:rFonts w:ascii="Open Sans" w:eastAsia="Open Sans" w:hAnsi="Open Sans" w:cs="Open Sans"/>
          <w:color w:val="000000"/>
          <w:sz w:val="20"/>
          <w:szCs w:val="20"/>
        </w:rPr>
        <w:t>Non Child</w:t>
      </w:r>
      <w:proofErr w:type="gramEnd"/>
      <w:r>
        <w:rPr>
          <w:rFonts w:ascii="Open Sans" w:eastAsia="Open Sans" w:hAnsi="Open Sans" w:cs="Open Sans"/>
          <w:color w:val="000000"/>
          <w:sz w:val="20"/>
          <w:szCs w:val="20"/>
        </w:rPr>
        <w:t xml:space="preserve"> Safeguarding) 70 Managing Breaches (Child Safeguarding) 71 </w:t>
      </w:r>
    </w:p>
    <w:p w14:paraId="7DFD6457" w14:textId="77777777" w:rsidR="00B53D97" w:rsidRDefault="0067264F">
      <w:pPr>
        <w:widowControl w:val="0"/>
        <w:pBdr>
          <w:top w:val="nil"/>
          <w:left w:val="nil"/>
          <w:bottom w:val="nil"/>
          <w:right w:val="nil"/>
          <w:between w:val="nil"/>
        </w:pBdr>
        <w:spacing w:before="22" w:line="332" w:lineRule="auto"/>
        <w:ind w:left="716" w:right="491" w:hanging="354"/>
        <w:jc w:val="both"/>
        <w:rPr>
          <w:rFonts w:ascii="Open Sans" w:eastAsia="Open Sans" w:hAnsi="Open Sans" w:cs="Open Sans"/>
          <w:color w:val="000000"/>
          <w:sz w:val="20"/>
          <w:szCs w:val="20"/>
        </w:rPr>
      </w:pPr>
      <w:r>
        <w:rPr>
          <w:rFonts w:ascii="Open Sans" w:eastAsia="Open Sans" w:hAnsi="Open Sans" w:cs="Open Sans"/>
          <w:b/>
          <w:color w:val="000000"/>
          <w:sz w:val="20"/>
          <w:szCs w:val="20"/>
        </w:rPr>
        <w:lastRenderedPageBreak/>
        <w:t xml:space="preserve">RISK MANAGEMENT POLICY 73 </w:t>
      </w:r>
      <w:r>
        <w:rPr>
          <w:rFonts w:ascii="Open Sans" w:eastAsia="Open Sans" w:hAnsi="Open Sans" w:cs="Open Sans"/>
          <w:color w:val="000000"/>
          <w:sz w:val="20"/>
          <w:szCs w:val="20"/>
        </w:rPr>
        <w:t xml:space="preserve">Definitions 73 Risk Management Process for Schools 74 Evaluation 76 Communication of the Risk Management Policy 76 </w:t>
      </w:r>
    </w:p>
    <w:p w14:paraId="7CFF50E1" w14:textId="77777777" w:rsidR="00B53D97" w:rsidRDefault="0067264F">
      <w:pPr>
        <w:widowControl w:val="0"/>
        <w:pBdr>
          <w:top w:val="nil"/>
          <w:left w:val="nil"/>
          <w:bottom w:val="nil"/>
          <w:right w:val="nil"/>
          <w:between w:val="nil"/>
        </w:pBdr>
        <w:spacing w:before="22" w:line="332" w:lineRule="auto"/>
        <w:ind w:left="353" w:right="491" w:firstLine="8"/>
        <w:jc w:val="both"/>
        <w:rPr>
          <w:rFonts w:ascii="Open Sans" w:eastAsia="Open Sans" w:hAnsi="Open Sans" w:cs="Open Sans"/>
          <w:b/>
          <w:color w:val="000000"/>
          <w:sz w:val="20"/>
          <w:szCs w:val="20"/>
        </w:rPr>
      </w:pPr>
      <w:r>
        <w:rPr>
          <w:rFonts w:ascii="Open Sans" w:eastAsia="Open Sans" w:hAnsi="Open Sans" w:cs="Open Sans"/>
          <w:b/>
          <w:color w:val="000000"/>
          <w:sz w:val="20"/>
          <w:szCs w:val="20"/>
        </w:rPr>
        <w:t xml:space="preserve">IMPLEMENTING STRATEGIES TO PROMOTE CHILD PARTICIPATION AND EMPOWERMENT 77 SCHOOLS THAT OPERATE EARLY YEARS PROGRAMS 78 OCCUPATIONAL HEALTH AND SAFETY 79 </w:t>
      </w:r>
    </w:p>
    <w:p w14:paraId="69CEC64A" w14:textId="77777777" w:rsidR="00B53D97" w:rsidRDefault="0067264F">
      <w:pPr>
        <w:widowControl w:val="0"/>
        <w:pBdr>
          <w:top w:val="nil"/>
          <w:left w:val="nil"/>
          <w:bottom w:val="nil"/>
          <w:right w:val="nil"/>
          <w:between w:val="nil"/>
        </w:pBdr>
        <w:spacing w:before="22" w:line="332" w:lineRule="auto"/>
        <w:ind w:left="703" w:right="491" w:firstLine="12"/>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Occupational Health and Safety Act Objectives 79 Principles of Health and Safety Protection 79 Health and Safety 80 Occupational Health and Safety Policy 81 Maintaining a Safe and Healthy Workplace 81 Health and Safety Representatives 82 Reporting of Work-Related Injuries and Illness 82 Investigation of Work-Related Injuries and Illness 82 </w:t>
      </w:r>
      <w:proofErr w:type="spellStart"/>
      <w:r>
        <w:rPr>
          <w:rFonts w:ascii="Open Sans" w:eastAsia="Open Sans" w:hAnsi="Open Sans" w:cs="Open Sans"/>
          <w:color w:val="000000"/>
          <w:sz w:val="20"/>
          <w:szCs w:val="20"/>
        </w:rPr>
        <w:t>WorkCover</w:t>
      </w:r>
      <w:proofErr w:type="spellEnd"/>
      <w:r>
        <w:rPr>
          <w:rFonts w:ascii="Open Sans" w:eastAsia="Open Sans" w:hAnsi="Open Sans" w:cs="Open Sans"/>
          <w:color w:val="000000"/>
          <w:sz w:val="20"/>
          <w:szCs w:val="20"/>
        </w:rPr>
        <w:t xml:space="preserve"> Information for Employees 83 A Brief Guide to Compensation 83 </w:t>
      </w:r>
    </w:p>
    <w:p w14:paraId="3C99FD25" w14:textId="77777777" w:rsidR="00B53D97" w:rsidRDefault="0067264F">
      <w:pPr>
        <w:widowControl w:val="0"/>
        <w:pBdr>
          <w:top w:val="nil"/>
          <w:left w:val="nil"/>
          <w:bottom w:val="nil"/>
          <w:right w:val="nil"/>
          <w:between w:val="nil"/>
        </w:pBdr>
        <w:spacing w:before="22" w:line="332" w:lineRule="auto"/>
        <w:ind w:left="344" w:right="491" w:firstLine="18"/>
        <w:jc w:val="both"/>
        <w:rPr>
          <w:rFonts w:ascii="Open Sans" w:eastAsia="Open Sans" w:hAnsi="Open Sans" w:cs="Open Sans"/>
          <w:b/>
          <w:color w:val="000000"/>
          <w:sz w:val="20"/>
          <w:szCs w:val="20"/>
        </w:rPr>
      </w:pPr>
      <w:r>
        <w:rPr>
          <w:rFonts w:ascii="Open Sans" w:eastAsia="Open Sans" w:hAnsi="Open Sans" w:cs="Open Sans"/>
          <w:b/>
          <w:color w:val="000000"/>
          <w:sz w:val="20"/>
          <w:szCs w:val="20"/>
        </w:rPr>
        <w:t xml:space="preserve">REHABILITATION POLICY 85 SMOKE-FREE WORKPLACE POLICY 85 ALCOHOL AND DRUGS POLICY 85 FIRST AID POLICY 87 </w:t>
      </w:r>
    </w:p>
    <w:p w14:paraId="7A913C5F" w14:textId="77777777" w:rsidR="00B53D97" w:rsidRDefault="0067264F">
      <w:pPr>
        <w:widowControl w:val="0"/>
        <w:pBdr>
          <w:top w:val="nil"/>
          <w:left w:val="nil"/>
          <w:bottom w:val="nil"/>
          <w:right w:val="nil"/>
          <w:between w:val="nil"/>
        </w:pBdr>
        <w:spacing w:before="22" w:line="326" w:lineRule="auto"/>
        <w:ind w:left="703" w:right="491"/>
        <w:jc w:val="right"/>
        <w:rPr>
          <w:rFonts w:ascii="Calibri" w:eastAsia="Calibri" w:hAnsi="Calibri" w:cs="Calibri"/>
          <w:color w:val="000000"/>
        </w:rPr>
      </w:pPr>
      <w:r>
        <w:rPr>
          <w:rFonts w:ascii="Open Sans" w:eastAsia="Open Sans" w:hAnsi="Open Sans" w:cs="Open Sans"/>
          <w:color w:val="000000"/>
          <w:sz w:val="20"/>
          <w:szCs w:val="20"/>
        </w:rPr>
        <w:t xml:space="preserve">First Aid Policy 88 First Aid Procedure 89 Care for Ill Students 90 First Aid Management 90 First Aid Officers 91 First Aid and CPR Training Registry 91 First Aid Equipment and Facilities 92 First Aid Record-Keeping 93 Administering Medication 93 </w:t>
      </w:r>
      <w:r>
        <w:rPr>
          <w:rFonts w:ascii="Calibri" w:eastAsia="Calibri" w:hAnsi="Calibri" w:cs="Calibri"/>
          <w:color w:val="000000"/>
        </w:rPr>
        <w:t>4</w:t>
      </w:r>
    </w:p>
    <w:p w14:paraId="30C5F0BD" w14:textId="77777777" w:rsidR="00B53D97" w:rsidRDefault="0067264F">
      <w:pPr>
        <w:widowControl w:val="0"/>
        <w:pBdr>
          <w:top w:val="nil"/>
          <w:left w:val="nil"/>
          <w:bottom w:val="nil"/>
          <w:right w:val="nil"/>
          <w:between w:val="nil"/>
        </w:pBdr>
        <w:spacing w:line="332" w:lineRule="auto"/>
        <w:ind w:left="703" w:right="491" w:firstLine="19"/>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Management of Asthma 94 Management of Anaphylaxis 95 Infection Control 96 Student Health Support Plan 96 Additional First Aid Training 96 Administration of Medication 96 Resources 97 First Aid Registers &amp; Forms 98 Emergency Telephone Numbers: 98 Policy Review 98 Communication 98 </w:t>
      </w:r>
    </w:p>
    <w:p w14:paraId="34B14F9D" w14:textId="77777777" w:rsidR="00B53D97" w:rsidRDefault="0067264F">
      <w:pPr>
        <w:widowControl w:val="0"/>
        <w:pBdr>
          <w:top w:val="nil"/>
          <w:left w:val="nil"/>
          <w:bottom w:val="nil"/>
          <w:right w:val="nil"/>
          <w:between w:val="nil"/>
        </w:pBdr>
        <w:spacing w:before="22" w:line="330" w:lineRule="auto"/>
        <w:ind w:left="353" w:right="491"/>
        <w:jc w:val="right"/>
        <w:rPr>
          <w:rFonts w:ascii="Calibri" w:eastAsia="Calibri" w:hAnsi="Calibri" w:cs="Calibri"/>
          <w:color w:val="000000"/>
        </w:rPr>
      </w:pPr>
      <w:r>
        <w:rPr>
          <w:rFonts w:ascii="Open Sans" w:eastAsia="Open Sans" w:hAnsi="Open Sans" w:cs="Open Sans"/>
          <w:b/>
          <w:color w:val="000000"/>
          <w:sz w:val="20"/>
          <w:szCs w:val="20"/>
        </w:rPr>
        <w:t xml:space="preserve">MANAGING AND REPORTING SCHOOL INCIDENTS (INCLUDING EMERGENCIES) 99 PRIVACY POLICY 102 </w:t>
      </w:r>
      <w:r>
        <w:rPr>
          <w:rFonts w:ascii="Open Sans" w:eastAsia="Open Sans" w:hAnsi="Open Sans" w:cs="Open Sans"/>
          <w:color w:val="000000"/>
          <w:sz w:val="20"/>
          <w:szCs w:val="20"/>
        </w:rPr>
        <w:t xml:space="preserve">Definitions 102 Accessing Information 103 Access to Student Information 103 Storing and Securing Information 103 Related Policies 104 </w:t>
      </w:r>
      <w:r>
        <w:rPr>
          <w:rFonts w:ascii="Open Sans" w:eastAsia="Open Sans" w:hAnsi="Open Sans" w:cs="Open Sans"/>
          <w:b/>
          <w:color w:val="000000"/>
          <w:sz w:val="20"/>
          <w:szCs w:val="20"/>
        </w:rPr>
        <w:t xml:space="preserve">SECURITY OF INFORMATION 105 EXCURSIONS 106 COMPLAINTS POLICY &amp; PROCEDURE 109 </w:t>
      </w:r>
      <w:r>
        <w:rPr>
          <w:rFonts w:ascii="Open Sans" w:eastAsia="Open Sans" w:hAnsi="Open Sans" w:cs="Open Sans"/>
          <w:color w:val="000000"/>
          <w:sz w:val="20"/>
          <w:szCs w:val="20"/>
        </w:rPr>
        <w:t>Definitions 109 Students with a Disability 110 Process for Handling Complaints (Internal) 110 Process for Handling Complaints (External) 111 CLV Complaints and Grievances Handling Procedure 111 Resolution From Raising the Complaint with CLV 112 Anonymous Complaints 113 Key Responsibilities 113 School</w:t>
      </w:r>
      <w:r>
        <w:rPr>
          <w:rFonts w:ascii="Open Sans" w:eastAsia="Open Sans" w:hAnsi="Open Sans" w:cs="Open Sans"/>
          <w:color w:val="000000"/>
          <w:sz w:val="20"/>
          <w:szCs w:val="20"/>
        </w:rPr>
        <w:t xml:space="preserve"> Role 114 School Responsibilities 114 Appeal 115 </w:t>
      </w:r>
      <w:r>
        <w:rPr>
          <w:rFonts w:ascii="Open Sans" w:eastAsia="Open Sans" w:hAnsi="Open Sans" w:cs="Open Sans"/>
          <w:b/>
          <w:color w:val="000000"/>
          <w:sz w:val="20"/>
          <w:szCs w:val="20"/>
        </w:rPr>
        <w:t xml:space="preserve">EMERGENCY MANAGEMENT PLANNING 116 </w:t>
      </w:r>
      <w:r>
        <w:rPr>
          <w:rFonts w:ascii="Open Sans" w:eastAsia="Open Sans" w:hAnsi="Open Sans" w:cs="Open Sans"/>
          <w:color w:val="000000"/>
          <w:sz w:val="20"/>
          <w:szCs w:val="20"/>
        </w:rPr>
        <w:t xml:space="preserve">Emergency 116 Critical Incidents 117 Critical Incident Main Tasks 118 First 24-Hours Short Term Tasks 118 Critical Incident Management Plan 118 Emergency Drills 119 Emergency Management Plan 120 Evacuation Procedures 120 Onsite Evacuation/Relocation Procedure 122 School/Campus Area Map 123 Specific Emergencies - Response Procedures 124 </w:t>
      </w:r>
      <w:r>
        <w:rPr>
          <w:rFonts w:ascii="Calibri" w:eastAsia="Calibri" w:hAnsi="Calibri" w:cs="Calibri"/>
          <w:color w:val="000000"/>
        </w:rPr>
        <w:t>5</w:t>
      </w:r>
    </w:p>
    <w:p w14:paraId="1148026B" w14:textId="77777777" w:rsidR="00B53D97" w:rsidRDefault="0067264F">
      <w:pPr>
        <w:widowControl w:val="0"/>
        <w:pBdr>
          <w:top w:val="nil"/>
          <w:left w:val="nil"/>
          <w:bottom w:val="nil"/>
          <w:right w:val="nil"/>
          <w:between w:val="nil"/>
        </w:pBdr>
        <w:spacing w:line="332" w:lineRule="auto"/>
        <w:ind w:left="723" w:right="491" w:hanging="9"/>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School Communication Details 127 Evacuation Map 129 Policy Review 129 </w:t>
      </w:r>
    </w:p>
    <w:p w14:paraId="1291882F" w14:textId="77777777" w:rsidR="00B53D97" w:rsidRDefault="0067264F">
      <w:pPr>
        <w:widowControl w:val="0"/>
        <w:pBdr>
          <w:top w:val="nil"/>
          <w:left w:val="nil"/>
          <w:bottom w:val="nil"/>
          <w:right w:val="nil"/>
          <w:between w:val="nil"/>
        </w:pBdr>
        <w:spacing w:before="22" w:line="332" w:lineRule="auto"/>
        <w:ind w:left="344" w:right="491"/>
        <w:jc w:val="right"/>
        <w:rPr>
          <w:rFonts w:ascii="Open Sans" w:eastAsia="Open Sans" w:hAnsi="Open Sans" w:cs="Open Sans"/>
          <w:color w:val="000000"/>
          <w:sz w:val="20"/>
          <w:szCs w:val="20"/>
        </w:rPr>
      </w:pPr>
      <w:r>
        <w:rPr>
          <w:rFonts w:ascii="Open Sans" w:eastAsia="Open Sans" w:hAnsi="Open Sans" w:cs="Open Sans"/>
          <w:b/>
          <w:color w:val="000000"/>
          <w:sz w:val="20"/>
          <w:szCs w:val="20"/>
        </w:rPr>
        <w:t xml:space="preserve">REFERENCES 129 APPENDIX 131 </w:t>
      </w:r>
      <w:r>
        <w:rPr>
          <w:rFonts w:ascii="Open Sans" w:eastAsia="Open Sans" w:hAnsi="Open Sans" w:cs="Open Sans"/>
          <w:color w:val="000000"/>
          <w:sz w:val="20"/>
          <w:szCs w:val="20"/>
        </w:rPr>
        <w:t xml:space="preserve">Risk Management Register 132 Risk Assessment Template 135 Parent Excursion/Camp Consent Form 141 Letter to Parents - Permission for an Excursion/Camp 144 Confidential Medical Information on Students Participating in Excursions or Camps 145 Complaints Form 147 First Aid Registers 151 Medication Authority Form 153 Medication Administration Log 155 Student Health Support Plan 156 Accidents and Critical Incidents Report Form 160 Letter to Parents/Guardians - Accidents &amp; Critical Incidents 163 Critical Incident </w:t>
      </w:r>
      <w:r>
        <w:rPr>
          <w:rFonts w:ascii="Open Sans" w:eastAsia="Open Sans" w:hAnsi="Open Sans" w:cs="Open Sans"/>
          <w:color w:val="000000"/>
          <w:sz w:val="20"/>
          <w:szCs w:val="20"/>
        </w:rPr>
        <w:t xml:space="preserve">Management Plan 164 Child Safety Incident Report Form 166 Cyber Safety Use Agreement 179 </w:t>
      </w:r>
    </w:p>
    <w:p w14:paraId="74222739" w14:textId="77777777" w:rsidR="00B53D97" w:rsidRDefault="0067264F">
      <w:pPr>
        <w:widowControl w:val="0"/>
        <w:pBdr>
          <w:top w:val="nil"/>
          <w:left w:val="nil"/>
          <w:bottom w:val="nil"/>
          <w:right w:val="nil"/>
          <w:between w:val="nil"/>
        </w:pBdr>
        <w:spacing w:before="7944" w:line="240" w:lineRule="auto"/>
        <w:ind w:right="537"/>
        <w:jc w:val="right"/>
        <w:rPr>
          <w:rFonts w:ascii="Calibri" w:eastAsia="Calibri" w:hAnsi="Calibri" w:cs="Calibri"/>
          <w:color w:val="000000"/>
        </w:rPr>
      </w:pPr>
      <w:r>
        <w:rPr>
          <w:rFonts w:ascii="Calibri" w:eastAsia="Calibri" w:hAnsi="Calibri" w:cs="Calibri"/>
          <w:color w:val="000000"/>
        </w:rPr>
        <w:lastRenderedPageBreak/>
        <w:t>6</w:t>
      </w:r>
    </w:p>
    <w:p w14:paraId="5D479FBB" w14:textId="77777777" w:rsidR="00B53D97" w:rsidRDefault="0067264F">
      <w:pPr>
        <w:widowControl w:val="0"/>
        <w:pBdr>
          <w:top w:val="nil"/>
          <w:left w:val="nil"/>
          <w:bottom w:val="nil"/>
          <w:right w:val="nil"/>
          <w:between w:val="nil"/>
        </w:pBdr>
        <w:spacing w:line="240" w:lineRule="auto"/>
        <w:ind w:left="360"/>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GLOSSARY </w:t>
      </w:r>
    </w:p>
    <w:p w14:paraId="1FC7A3AD" w14:textId="77777777" w:rsidR="00B53D97" w:rsidRDefault="0067264F">
      <w:pPr>
        <w:widowControl w:val="0"/>
        <w:pBdr>
          <w:top w:val="nil"/>
          <w:left w:val="nil"/>
          <w:bottom w:val="nil"/>
          <w:right w:val="nil"/>
          <w:between w:val="nil"/>
        </w:pBdr>
        <w:spacing w:before="462" w:line="240" w:lineRule="auto"/>
        <w:ind w:left="355"/>
        <w:rPr>
          <w:rFonts w:ascii="Open Sans" w:eastAsia="Open Sans" w:hAnsi="Open Sans" w:cs="Open Sans"/>
          <w:color w:val="000000"/>
          <w:sz w:val="20"/>
          <w:szCs w:val="20"/>
        </w:rPr>
      </w:pPr>
      <w:r>
        <w:rPr>
          <w:rFonts w:ascii="Open Sans" w:eastAsia="Open Sans" w:hAnsi="Open Sans" w:cs="Open Sans"/>
          <w:b/>
          <w:color w:val="000000"/>
          <w:sz w:val="20"/>
          <w:szCs w:val="20"/>
        </w:rPr>
        <w:t xml:space="preserve">CLV: </w:t>
      </w:r>
      <w:r>
        <w:rPr>
          <w:rFonts w:ascii="Open Sans" w:eastAsia="Open Sans" w:hAnsi="Open Sans" w:cs="Open Sans"/>
          <w:color w:val="000000"/>
          <w:sz w:val="20"/>
          <w:szCs w:val="20"/>
        </w:rPr>
        <w:t xml:space="preserve">Community Languages Victoria </w:t>
      </w:r>
    </w:p>
    <w:p w14:paraId="48DED60D" w14:textId="77777777" w:rsidR="00B53D97" w:rsidRDefault="0067264F">
      <w:pPr>
        <w:widowControl w:val="0"/>
        <w:pBdr>
          <w:top w:val="nil"/>
          <w:left w:val="nil"/>
          <w:bottom w:val="nil"/>
          <w:right w:val="nil"/>
          <w:between w:val="nil"/>
        </w:pBdr>
        <w:spacing w:before="38" w:line="272" w:lineRule="auto"/>
        <w:ind w:left="355" w:right="983"/>
        <w:jc w:val="center"/>
        <w:rPr>
          <w:rFonts w:ascii="Open Sans" w:eastAsia="Open Sans" w:hAnsi="Open Sans" w:cs="Open Sans"/>
          <w:color w:val="000000"/>
          <w:sz w:val="20"/>
          <w:szCs w:val="20"/>
        </w:rPr>
      </w:pPr>
      <w:r>
        <w:rPr>
          <w:rFonts w:ascii="Open Sans" w:eastAsia="Open Sans" w:hAnsi="Open Sans" w:cs="Open Sans"/>
          <w:b/>
          <w:color w:val="000000"/>
          <w:sz w:val="20"/>
          <w:szCs w:val="20"/>
        </w:rPr>
        <w:t xml:space="preserve">Carer: </w:t>
      </w:r>
      <w:r>
        <w:rPr>
          <w:rFonts w:ascii="Open Sans" w:eastAsia="Open Sans" w:hAnsi="Open Sans" w:cs="Open Sans"/>
          <w:color w:val="000000"/>
          <w:sz w:val="20"/>
          <w:szCs w:val="20"/>
        </w:rPr>
        <w:t xml:space="preserve">Guardian or custodian of a child (used interchangeably with Guardian) </w:t>
      </w:r>
    </w:p>
    <w:p w14:paraId="27C67F06" w14:textId="77777777" w:rsidR="00B53D97" w:rsidRDefault="0067264F">
      <w:pPr>
        <w:widowControl w:val="0"/>
        <w:pBdr>
          <w:top w:val="nil"/>
          <w:left w:val="nil"/>
          <w:bottom w:val="nil"/>
          <w:right w:val="nil"/>
          <w:between w:val="nil"/>
        </w:pBdr>
        <w:spacing w:before="32" w:line="282" w:lineRule="auto"/>
        <w:ind w:left="355" w:right="714"/>
        <w:jc w:val="right"/>
        <w:rPr>
          <w:rFonts w:ascii="Open Sans" w:eastAsia="Open Sans" w:hAnsi="Open Sans" w:cs="Open Sans"/>
          <w:color w:val="000000"/>
          <w:sz w:val="20"/>
          <w:szCs w:val="20"/>
        </w:rPr>
      </w:pPr>
      <w:r>
        <w:rPr>
          <w:rFonts w:ascii="Open Sans" w:eastAsia="Open Sans" w:hAnsi="Open Sans" w:cs="Open Sans"/>
          <w:b/>
          <w:color w:val="000000"/>
          <w:sz w:val="20"/>
          <w:szCs w:val="20"/>
        </w:rPr>
        <w:t xml:space="preserve">President: </w:t>
      </w:r>
      <w:r>
        <w:rPr>
          <w:rFonts w:ascii="Open Sans" w:eastAsia="Open Sans" w:hAnsi="Open Sans" w:cs="Open Sans"/>
          <w:color w:val="000000"/>
          <w:sz w:val="20"/>
          <w:szCs w:val="20"/>
        </w:rPr>
        <w:t xml:space="preserve">Person who presides over the School Management Committee </w:t>
      </w:r>
      <w:r>
        <w:rPr>
          <w:rFonts w:ascii="Open Sans" w:eastAsia="Open Sans" w:hAnsi="Open Sans" w:cs="Open Sans"/>
          <w:b/>
          <w:color w:val="000000"/>
          <w:sz w:val="20"/>
          <w:szCs w:val="20"/>
        </w:rPr>
        <w:t xml:space="preserve">Child: </w:t>
      </w:r>
      <w:r>
        <w:rPr>
          <w:rFonts w:ascii="Open Sans" w:eastAsia="Open Sans" w:hAnsi="Open Sans" w:cs="Open Sans"/>
          <w:color w:val="000000"/>
          <w:sz w:val="20"/>
          <w:szCs w:val="20"/>
        </w:rPr>
        <w:t xml:space="preserve">Under the Child Safe Standards Ministerial Order 1359 a child is under the age of 18 years, under Mandatory </w:t>
      </w:r>
    </w:p>
    <w:p w14:paraId="0503DBE8" w14:textId="77777777" w:rsidR="00B53D97" w:rsidRDefault="0067264F">
      <w:pPr>
        <w:widowControl w:val="0"/>
        <w:pBdr>
          <w:top w:val="nil"/>
          <w:left w:val="nil"/>
          <w:bottom w:val="nil"/>
          <w:right w:val="nil"/>
          <w:between w:val="nil"/>
        </w:pBdr>
        <w:spacing w:before="3" w:line="240" w:lineRule="auto"/>
        <w:ind w:right="1302"/>
        <w:jc w:val="right"/>
        <w:rPr>
          <w:rFonts w:ascii="Open Sans" w:eastAsia="Open Sans" w:hAnsi="Open Sans" w:cs="Open Sans"/>
          <w:color w:val="000000"/>
          <w:sz w:val="20"/>
          <w:szCs w:val="20"/>
        </w:rPr>
      </w:pPr>
      <w:r>
        <w:rPr>
          <w:rFonts w:ascii="Open Sans" w:eastAsia="Open Sans" w:hAnsi="Open Sans" w:cs="Open Sans"/>
          <w:color w:val="000000"/>
          <w:sz w:val="20"/>
          <w:szCs w:val="20"/>
        </w:rPr>
        <w:t xml:space="preserve">Reporting a child is under 17 years of age (qualified) and </w:t>
      </w:r>
    </w:p>
    <w:p w14:paraId="0017F4C7" w14:textId="77777777" w:rsidR="00B53D97" w:rsidRDefault="0067264F">
      <w:pPr>
        <w:widowControl w:val="0"/>
        <w:pBdr>
          <w:top w:val="nil"/>
          <w:left w:val="nil"/>
          <w:bottom w:val="nil"/>
          <w:right w:val="nil"/>
          <w:between w:val="nil"/>
        </w:pBdr>
        <w:spacing w:before="38" w:line="240" w:lineRule="auto"/>
        <w:ind w:right="1637"/>
        <w:jc w:val="right"/>
        <w:rPr>
          <w:rFonts w:ascii="Open Sans" w:eastAsia="Open Sans" w:hAnsi="Open Sans" w:cs="Open Sans"/>
          <w:color w:val="000000"/>
          <w:sz w:val="20"/>
          <w:szCs w:val="20"/>
        </w:rPr>
      </w:pPr>
      <w:r>
        <w:rPr>
          <w:rFonts w:ascii="Open Sans" w:eastAsia="Open Sans" w:hAnsi="Open Sans" w:cs="Open Sans"/>
          <w:color w:val="000000"/>
          <w:sz w:val="20"/>
          <w:szCs w:val="20"/>
        </w:rPr>
        <w:t xml:space="preserve">under the Crimes Act a child is under 16 years of age </w:t>
      </w:r>
    </w:p>
    <w:p w14:paraId="32163130" w14:textId="77777777" w:rsidR="00B53D97" w:rsidRDefault="0067264F">
      <w:pPr>
        <w:widowControl w:val="0"/>
        <w:pBdr>
          <w:top w:val="nil"/>
          <w:left w:val="nil"/>
          <w:bottom w:val="nil"/>
          <w:right w:val="nil"/>
          <w:between w:val="nil"/>
        </w:pBdr>
        <w:spacing w:before="38" w:line="240" w:lineRule="auto"/>
        <w:ind w:left="3951"/>
        <w:rPr>
          <w:rFonts w:ascii="Open Sans" w:eastAsia="Open Sans" w:hAnsi="Open Sans" w:cs="Open Sans"/>
          <w:color w:val="000000"/>
          <w:sz w:val="20"/>
          <w:szCs w:val="20"/>
        </w:rPr>
      </w:pPr>
      <w:r>
        <w:rPr>
          <w:rFonts w:ascii="Open Sans" w:eastAsia="Open Sans" w:hAnsi="Open Sans" w:cs="Open Sans"/>
          <w:color w:val="000000"/>
          <w:sz w:val="20"/>
          <w:szCs w:val="20"/>
        </w:rPr>
        <w:t xml:space="preserve">(qualified). </w:t>
      </w:r>
    </w:p>
    <w:p w14:paraId="1869CF70" w14:textId="77777777" w:rsidR="00B53D97" w:rsidRDefault="0067264F">
      <w:pPr>
        <w:widowControl w:val="0"/>
        <w:pBdr>
          <w:top w:val="nil"/>
          <w:left w:val="nil"/>
          <w:bottom w:val="nil"/>
          <w:right w:val="nil"/>
          <w:between w:val="nil"/>
        </w:pBdr>
        <w:spacing w:before="38" w:line="240" w:lineRule="auto"/>
        <w:ind w:right="702"/>
        <w:jc w:val="right"/>
        <w:rPr>
          <w:rFonts w:ascii="Open Sans" w:eastAsia="Open Sans" w:hAnsi="Open Sans" w:cs="Open Sans"/>
          <w:color w:val="1155CC"/>
          <w:sz w:val="20"/>
          <w:szCs w:val="20"/>
        </w:rPr>
      </w:pPr>
      <w:r>
        <w:rPr>
          <w:rFonts w:ascii="Open Sans" w:eastAsia="Open Sans" w:hAnsi="Open Sans" w:cs="Open Sans"/>
          <w:color w:val="1155CC"/>
          <w:sz w:val="20"/>
          <w:szCs w:val="20"/>
        </w:rPr>
        <w:t xml:space="preserve">CHILDREN, YOUTH AND FAMILIES ACT 2005 -SECT 3 Definitions </w:t>
      </w:r>
    </w:p>
    <w:p w14:paraId="2E47CA5D" w14:textId="77777777" w:rsidR="00B53D97" w:rsidRDefault="0067264F">
      <w:pPr>
        <w:widowControl w:val="0"/>
        <w:pBdr>
          <w:top w:val="nil"/>
          <w:left w:val="nil"/>
          <w:bottom w:val="nil"/>
          <w:right w:val="nil"/>
          <w:between w:val="nil"/>
        </w:pBdr>
        <w:spacing w:before="58" w:line="240" w:lineRule="auto"/>
        <w:ind w:left="355"/>
        <w:rPr>
          <w:rFonts w:ascii="Open Sans" w:eastAsia="Open Sans" w:hAnsi="Open Sans" w:cs="Open Sans"/>
          <w:color w:val="000000"/>
          <w:sz w:val="20"/>
          <w:szCs w:val="20"/>
        </w:rPr>
      </w:pPr>
      <w:r>
        <w:rPr>
          <w:rFonts w:ascii="Open Sans" w:eastAsia="Open Sans" w:hAnsi="Open Sans" w:cs="Open Sans"/>
          <w:b/>
          <w:color w:val="000000"/>
          <w:sz w:val="20"/>
          <w:szCs w:val="20"/>
        </w:rPr>
        <w:t xml:space="preserve">CLA: </w:t>
      </w:r>
      <w:r>
        <w:rPr>
          <w:rFonts w:ascii="Open Sans" w:eastAsia="Open Sans" w:hAnsi="Open Sans" w:cs="Open Sans"/>
          <w:color w:val="000000"/>
          <w:sz w:val="20"/>
          <w:szCs w:val="20"/>
        </w:rPr>
        <w:t xml:space="preserve">Community Languages Australia </w:t>
      </w:r>
    </w:p>
    <w:p w14:paraId="132B20FD" w14:textId="77777777" w:rsidR="00B53D97" w:rsidRDefault="0067264F">
      <w:pPr>
        <w:widowControl w:val="0"/>
        <w:pBdr>
          <w:top w:val="nil"/>
          <w:left w:val="nil"/>
          <w:bottom w:val="nil"/>
          <w:right w:val="nil"/>
          <w:between w:val="nil"/>
        </w:pBdr>
        <w:spacing w:before="58" w:line="292" w:lineRule="auto"/>
        <w:ind w:left="362" w:right="1740" w:hanging="6"/>
        <w:rPr>
          <w:rFonts w:ascii="Open Sans" w:eastAsia="Open Sans" w:hAnsi="Open Sans" w:cs="Open Sans"/>
          <w:color w:val="000000"/>
          <w:sz w:val="20"/>
          <w:szCs w:val="20"/>
        </w:rPr>
      </w:pPr>
      <w:r>
        <w:rPr>
          <w:rFonts w:ascii="Open Sans" w:eastAsia="Open Sans" w:hAnsi="Open Sans" w:cs="Open Sans"/>
          <w:b/>
          <w:color w:val="000000"/>
          <w:sz w:val="20"/>
          <w:szCs w:val="20"/>
        </w:rPr>
        <w:t xml:space="preserve">CLV Schools: </w:t>
      </w:r>
      <w:r>
        <w:rPr>
          <w:rFonts w:ascii="Open Sans" w:eastAsia="Open Sans" w:hAnsi="Open Sans" w:cs="Open Sans"/>
          <w:color w:val="000000"/>
          <w:sz w:val="20"/>
          <w:szCs w:val="20"/>
        </w:rPr>
        <w:t xml:space="preserve">Community Languages Schools coordinated by CLV. </w:t>
      </w:r>
      <w:r>
        <w:rPr>
          <w:rFonts w:ascii="Open Sans" w:eastAsia="Open Sans" w:hAnsi="Open Sans" w:cs="Open Sans"/>
          <w:b/>
          <w:color w:val="000000"/>
          <w:sz w:val="20"/>
          <w:szCs w:val="20"/>
        </w:rPr>
        <w:t xml:space="preserve">DoE: </w:t>
      </w:r>
      <w:r>
        <w:rPr>
          <w:rFonts w:ascii="Open Sans" w:eastAsia="Open Sans" w:hAnsi="Open Sans" w:cs="Open Sans"/>
          <w:color w:val="000000"/>
          <w:sz w:val="20"/>
          <w:szCs w:val="20"/>
        </w:rPr>
        <w:t xml:space="preserve">Department of Education </w:t>
      </w:r>
    </w:p>
    <w:p w14:paraId="789D3D28" w14:textId="77777777" w:rsidR="00B53D97" w:rsidRDefault="0067264F">
      <w:pPr>
        <w:widowControl w:val="0"/>
        <w:pBdr>
          <w:top w:val="nil"/>
          <w:left w:val="nil"/>
          <w:bottom w:val="nil"/>
          <w:right w:val="nil"/>
          <w:between w:val="nil"/>
        </w:pBdr>
        <w:spacing w:before="15" w:line="292" w:lineRule="auto"/>
        <w:ind w:left="3953" w:right="966" w:hanging="3591"/>
        <w:rPr>
          <w:rFonts w:ascii="Open Sans" w:eastAsia="Open Sans" w:hAnsi="Open Sans" w:cs="Open Sans"/>
          <w:color w:val="000000"/>
          <w:sz w:val="20"/>
          <w:szCs w:val="20"/>
        </w:rPr>
      </w:pPr>
      <w:r>
        <w:rPr>
          <w:rFonts w:ascii="Open Sans" w:eastAsia="Open Sans" w:hAnsi="Open Sans" w:cs="Open Sans"/>
          <w:b/>
          <w:color w:val="000000"/>
          <w:sz w:val="20"/>
          <w:szCs w:val="20"/>
        </w:rPr>
        <w:t xml:space="preserve">Duty of Care: </w:t>
      </w:r>
      <w:r>
        <w:rPr>
          <w:rFonts w:ascii="Open Sans" w:eastAsia="Open Sans" w:hAnsi="Open Sans" w:cs="Open Sans"/>
          <w:color w:val="000000"/>
          <w:sz w:val="20"/>
          <w:szCs w:val="20"/>
        </w:rPr>
        <w:t xml:space="preserve">Duty of Care refers to the obligation of all staff working with students to take reasonable steps to protect them from </w:t>
      </w:r>
    </w:p>
    <w:p w14:paraId="43403106" w14:textId="77777777" w:rsidR="00B53D97" w:rsidRDefault="0067264F">
      <w:pPr>
        <w:widowControl w:val="0"/>
        <w:pBdr>
          <w:top w:val="nil"/>
          <w:left w:val="nil"/>
          <w:bottom w:val="nil"/>
          <w:right w:val="nil"/>
          <w:between w:val="nil"/>
        </w:pBdr>
        <w:spacing w:before="15" w:line="240" w:lineRule="auto"/>
        <w:ind w:right="3767"/>
        <w:jc w:val="right"/>
        <w:rPr>
          <w:rFonts w:ascii="Open Sans" w:eastAsia="Open Sans" w:hAnsi="Open Sans" w:cs="Open Sans"/>
          <w:color w:val="000000"/>
          <w:sz w:val="20"/>
          <w:szCs w:val="20"/>
        </w:rPr>
      </w:pPr>
      <w:r>
        <w:rPr>
          <w:rFonts w:ascii="Open Sans" w:eastAsia="Open Sans" w:hAnsi="Open Sans" w:cs="Open Sans"/>
          <w:color w:val="000000"/>
          <w:sz w:val="20"/>
          <w:szCs w:val="20"/>
        </w:rPr>
        <w:t xml:space="preserve">reasonably foreseeable harm. </w:t>
      </w:r>
    </w:p>
    <w:p w14:paraId="10A59903" w14:textId="77777777" w:rsidR="00B53D97" w:rsidRDefault="0067264F">
      <w:pPr>
        <w:widowControl w:val="0"/>
        <w:pBdr>
          <w:top w:val="nil"/>
          <w:left w:val="nil"/>
          <w:bottom w:val="nil"/>
          <w:right w:val="nil"/>
          <w:between w:val="nil"/>
        </w:pBdr>
        <w:spacing w:before="58" w:line="272" w:lineRule="auto"/>
        <w:ind w:left="362" w:right="565"/>
        <w:jc w:val="center"/>
        <w:rPr>
          <w:rFonts w:ascii="Open Sans" w:eastAsia="Open Sans" w:hAnsi="Open Sans" w:cs="Open Sans"/>
          <w:color w:val="000000"/>
          <w:sz w:val="20"/>
          <w:szCs w:val="20"/>
        </w:rPr>
      </w:pPr>
      <w:r>
        <w:rPr>
          <w:rFonts w:ascii="Open Sans" w:eastAsia="Open Sans" w:hAnsi="Open Sans" w:cs="Open Sans"/>
          <w:b/>
          <w:color w:val="000000"/>
          <w:sz w:val="20"/>
          <w:szCs w:val="20"/>
        </w:rPr>
        <w:t xml:space="preserve">Employer: </w:t>
      </w:r>
      <w:r>
        <w:rPr>
          <w:rFonts w:ascii="Open Sans" w:eastAsia="Open Sans" w:hAnsi="Open Sans" w:cs="Open Sans"/>
          <w:color w:val="000000"/>
          <w:sz w:val="20"/>
          <w:szCs w:val="20"/>
        </w:rPr>
        <w:t xml:space="preserve">Body or person responsible for the operation and accountability of a community language school </w:t>
      </w:r>
    </w:p>
    <w:p w14:paraId="3BEBB5CC" w14:textId="77777777" w:rsidR="00B53D97" w:rsidRDefault="0067264F">
      <w:pPr>
        <w:widowControl w:val="0"/>
        <w:pBdr>
          <w:top w:val="nil"/>
          <w:left w:val="nil"/>
          <w:bottom w:val="nil"/>
          <w:right w:val="nil"/>
          <w:between w:val="nil"/>
        </w:pBdr>
        <w:spacing w:before="32" w:line="272" w:lineRule="auto"/>
        <w:ind w:left="362" w:right="849"/>
        <w:jc w:val="center"/>
        <w:rPr>
          <w:rFonts w:ascii="Open Sans" w:eastAsia="Open Sans" w:hAnsi="Open Sans" w:cs="Open Sans"/>
          <w:color w:val="000000"/>
          <w:sz w:val="20"/>
          <w:szCs w:val="20"/>
        </w:rPr>
      </w:pPr>
      <w:r>
        <w:rPr>
          <w:rFonts w:ascii="Open Sans" w:eastAsia="Open Sans" w:hAnsi="Open Sans" w:cs="Open Sans"/>
          <w:b/>
          <w:color w:val="000000"/>
          <w:sz w:val="20"/>
          <w:szCs w:val="20"/>
        </w:rPr>
        <w:t xml:space="preserve">Employee: </w:t>
      </w:r>
      <w:r>
        <w:rPr>
          <w:rFonts w:ascii="Open Sans" w:eastAsia="Open Sans" w:hAnsi="Open Sans" w:cs="Open Sans"/>
          <w:color w:val="000000"/>
          <w:sz w:val="20"/>
          <w:szCs w:val="20"/>
        </w:rPr>
        <w:t xml:space="preserve">Any person who receives payment at a Community Language School. </w:t>
      </w:r>
    </w:p>
    <w:p w14:paraId="5CAA254E" w14:textId="77777777" w:rsidR="00B53D97" w:rsidRDefault="0067264F">
      <w:pPr>
        <w:widowControl w:val="0"/>
        <w:pBdr>
          <w:top w:val="nil"/>
          <w:left w:val="nil"/>
          <w:bottom w:val="nil"/>
          <w:right w:val="nil"/>
          <w:between w:val="nil"/>
        </w:pBdr>
        <w:spacing w:before="32" w:line="292" w:lineRule="auto"/>
        <w:ind w:left="355" w:right="735"/>
        <w:jc w:val="right"/>
        <w:rPr>
          <w:rFonts w:ascii="Open Sans" w:eastAsia="Open Sans" w:hAnsi="Open Sans" w:cs="Open Sans"/>
          <w:color w:val="000000"/>
          <w:sz w:val="20"/>
          <w:szCs w:val="20"/>
        </w:rPr>
      </w:pPr>
      <w:r>
        <w:rPr>
          <w:rFonts w:ascii="Open Sans" w:eastAsia="Open Sans" w:hAnsi="Open Sans" w:cs="Open Sans"/>
          <w:b/>
          <w:color w:val="000000"/>
          <w:sz w:val="20"/>
          <w:szCs w:val="20"/>
        </w:rPr>
        <w:t xml:space="preserve">EMP: </w:t>
      </w:r>
      <w:r>
        <w:rPr>
          <w:rFonts w:ascii="Open Sans" w:eastAsia="Open Sans" w:hAnsi="Open Sans" w:cs="Open Sans"/>
          <w:color w:val="000000"/>
          <w:sz w:val="20"/>
          <w:szCs w:val="20"/>
        </w:rPr>
        <w:t xml:space="preserve">Refers to Emergency Management Plan. </w:t>
      </w:r>
      <w:r>
        <w:rPr>
          <w:rFonts w:ascii="Open Sans" w:eastAsia="Open Sans" w:hAnsi="Open Sans" w:cs="Open Sans"/>
          <w:b/>
          <w:color w:val="000000"/>
          <w:sz w:val="20"/>
          <w:szCs w:val="20"/>
        </w:rPr>
        <w:t xml:space="preserve">Guardian: </w:t>
      </w:r>
      <w:r>
        <w:rPr>
          <w:rFonts w:ascii="Open Sans" w:eastAsia="Open Sans" w:hAnsi="Open Sans" w:cs="Open Sans"/>
          <w:color w:val="000000"/>
          <w:sz w:val="20"/>
          <w:szCs w:val="20"/>
        </w:rPr>
        <w:t xml:space="preserve">Carer or custodian of a child (used interchangeably with Carer) </w:t>
      </w:r>
      <w:r>
        <w:rPr>
          <w:rFonts w:ascii="Open Sans" w:eastAsia="Open Sans" w:hAnsi="Open Sans" w:cs="Open Sans"/>
          <w:b/>
          <w:color w:val="000000"/>
          <w:sz w:val="20"/>
          <w:szCs w:val="20"/>
        </w:rPr>
        <w:t xml:space="preserve">Manager: </w:t>
      </w:r>
      <w:r>
        <w:rPr>
          <w:rFonts w:ascii="Open Sans" w:eastAsia="Open Sans" w:hAnsi="Open Sans" w:cs="Open Sans"/>
          <w:color w:val="000000"/>
          <w:sz w:val="20"/>
          <w:szCs w:val="20"/>
        </w:rPr>
        <w:t xml:space="preserve">Senior staff member or member of School Leadership who supervises/is responsible for supporting and conducting the </w:t>
      </w:r>
    </w:p>
    <w:p w14:paraId="06660525" w14:textId="77777777" w:rsidR="00B53D97" w:rsidRDefault="0067264F">
      <w:pPr>
        <w:widowControl w:val="0"/>
        <w:pBdr>
          <w:top w:val="nil"/>
          <w:left w:val="nil"/>
          <w:bottom w:val="nil"/>
          <w:right w:val="nil"/>
          <w:between w:val="nil"/>
        </w:pBdr>
        <w:spacing w:before="15" w:line="240" w:lineRule="auto"/>
        <w:ind w:right="580"/>
        <w:jc w:val="right"/>
        <w:rPr>
          <w:rFonts w:ascii="Open Sans" w:eastAsia="Open Sans" w:hAnsi="Open Sans" w:cs="Open Sans"/>
          <w:color w:val="000000"/>
          <w:sz w:val="20"/>
          <w:szCs w:val="20"/>
        </w:rPr>
      </w:pPr>
      <w:r>
        <w:rPr>
          <w:rFonts w:ascii="Open Sans" w:eastAsia="Open Sans" w:hAnsi="Open Sans" w:cs="Open Sans"/>
          <w:color w:val="000000"/>
          <w:sz w:val="20"/>
          <w:szCs w:val="20"/>
        </w:rPr>
        <w:t xml:space="preserve">performance appraisal of other staff (used interchangeably with </w:t>
      </w:r>
    </w:p>
    <w:p w14:paraId="12E00DD2" w14:textId="77777777" w:rsidR="00B53D97" w:rsidRDefault="0067264F">
      <w:pPr>
        <w:widowControl w:val="0"/>
        <w:pBdr>
          <w:top w:val="nil"/>
          <w:left w:val="nil"/>
          <w:bottom w:val="nil"/>
          <w:right w:val="nil"/>
          <w:between w:val="nil"/>
        </w:pBdr>
        <w:spacing w:before="58" w:line="240" w:lineRule="auto"/>
        <w:ind w:left="3954"/>
        <w:rPr>
          <w:rFonts w:ascii="Open Sans" w:eastAsia="Open Sans" w:hAnsi="Open Sans" w:cs="Open Sans"/>
          <w:color w:val="000000"/>
          <w:sz w:val="20"/>
          <w:szCs w:val="20"/>
        </w:rPr>
      </w:pPr>
      <w:r>
        <w:rPr>
          <w:rFonts w:ascii="Open Sans" w:eastAsia="Open Sans" w:hAnsi="Open Sans" w:cs="Open Sans"/>
          <w:color w:val="000000"/>
          <w:sz w:val="20"/>
          <w:szCs w:val="20"/>
        </w:rPr>
        <w:t xml:space="preserve">Supervisor). </w:t>
      </w:r>
    </w:p>
    <w:p w14:paraId="387EFFAA" w14:textId="77777777" w:rsidR="00B53D97" w:rsidRDefault="0067264F">
      <w:pPr>
        <w:widowControl w:val="0"/>
        <w:pBdr>
          <w:top w:val="nil"/>
          <w:left w:val="nil"/>
          <w:bottom w:val="nil"/>
          <w:right w:val="nil"/>
          <w:between w:val="nil"/>
        </w:pBdr>
        <w:spacing w:before="58" w:line="292" w:lineRule="auto"/>
        <w:ind w:left="3955" w:right="907" w:hanging="3593"/>
        <w:rPr>
          <w:rFonts w:ascii="Open Sans" w:eastAsia="Open Sans" w:hAnsi="Open Sans" w:cs="Open Sans"/>
          <w:color w:val="000000"/>
          <w:sz w:val="20"/>
          <w:szCs w:val="20"/>
        </w:rPr>
      </w:pPr>
      <w:r>
        <w:rPr>
          <w:rFonts w:ascii="Open Sans" w:eastAsia="Open Sans" w:hAnsi="Open Sans" w:cs="Open Sans"/>
          <w:b/>
          <w:color w:val="000000"/>
          <w:sz w:val="20"/>
          <w:szCs w:val="20"/>
        </w:rPr>
        <w:t xml:space="preserve">Principal: </w:t>
      </w:r>
      <w:r>
        <w:rPr>
          <w:rFonts w:ascii="Open Sans" w:eastAsia="Open Sans" w:hAnsi="Open Sans" w:cs="Open Sans"/>
          <w:color w:val="000000"/>
          <w:sz w:val="20"/>
          <w:szCs w:val="20"/>
        </w:rPr>
        <w:t xml:space="preserve">For the purposes of this document, Principal will refer to any employee or volunteer whose role means they hold lead </w:t>
      </w:r>
    </w:p>
    <w:p w14:paraId="7B22F672" w14:textId="77777777" w:rsidR="00B53D97" w:rsidRDefault="0067264F">
      <w:pPr>
        <w:widowControl w:val="0"/>
        <w:pBdr>
          <w:top w:val="nil"/>
          <w:left w:val="nil"/>
          <w:bottom w:val="nil"/>
          <w:right w:val="nil"/>
          <w:between w:val="nil"/>
        </w:pBdr>
        <w:spacing w:before="15" w:line="240" w:lineRule="auto"/>
        <w:ind w:right="582"/>
        <w:jc w:val="right"/>
        <w:rPr>
          <w:rFonts w:ascii="Open Sans" w:eastAsia="Open Sans" w:hAnsi="Open Sans" w:cs="Open Sans"/>
          <w:color w:val="000000"/>
          <w:sz w:val="20"/>
          <w:szCs w:val="20"/>
        </w:rPr>
      </w:pPr>
      <w:r>
        <w:rPr>
          <w:rFonts w:ascii="Open Sans" w:eastAsia="Open Sans" w:hAnsi="Open Sans" w:cs="Open Sans"/>
          <w:color w:val="000000"/>
          <w:sz w:val="20"/>
          <w:szCs w:val="20"/>
        </w:rPr>
        <w:t xml:space="preserve">responsibility for key organisational functions including </w:t>
      </w:r>
      <w:proofErr w:type="gramStart"/>
      <w:r>
        <w:rPr>
          <w:rFonts w:ascii="Open Sans" w:eastAsia="Open Sans" w:hAnsi="Open Sans" w:cs="Open Sans"/>
          <w:color w:val="000000"/>
          <w:sz w:val="20"/>
          <w:szCs w:val="20"/>
        </w:rPr>
        <w:t>children</w:t>
      </w:r>
      <w:proofErr w:type="gramEnd"/>
      <w:r>
        <w:rPr>
          <w:rFonts w:ascii="Open Sans" w:eastAsia="Open Sans" w:hAnsi="Open Sans" w:cs="Open Sans"/>
          <w:color w:val="000000"/>
          <w:sz w:val="20"/>
          <w:szCs w:val="20"/>
        </w:rPr>
        <w:t xml:space="preserve"> </w:t>
      </w:r>
    </w:p>
    <w:p w14:paraId="07555D84" w14:textId="77777777" w:rsidR="00B53D97" w:rsidRDefault="0067264F">
      <w:pPr>
        <w:widowControl w:val="0"/>
        <w:pBdr>
          <w:top w:val="nil"/>
          <w:left w:val="nil"/>
          <w:bottom w:val="nil"/>
          <w:right w:val="nil"/>
          <w:between w:val="nil"/>
        </w:pBdr>
        <w:spacing w:before="58" w:line="240" w:lineRule="auto"/>
        <w:ind w:right="841"/>
        <w:jc w:val="right"/>
        <w:rPr>
          <w:rFonts w:ascii="Open Sans" w:eastAsia="Open Sans" w:hAnsi="Open Sans" w:cs="Open Sans"/>
          <w:color w:val="000000"/>
          <w:sz w:val="20"/>
          <w:szCs w:val="20"/>
        </w:rPr>
      </w:pPr>
      <w:r>
        <w:rPr>
          <w:rFonts w:ascii="Open Sans" w:eastAsia="Open Sans" w:hAnsi="Open Sans" w:cs="Open Sans"/>
          <w:color w:val="000000"/>
          <w:sz w:val="20"/>
          <w:szCs w:val="20"/>
        </w:rPr>
        <w:t xml:space="preserve">safety, recruitment, selection, supervision, program planning, </w:t>
      </w:r>
    </w:p>
    <w:p w14:paraId="70F14C38" w14:textId="77777777" w:rsidR="00B53D97" w:rsidRDefault="0067264F">
      <w:pPr>
        <w:widowControl w:val="0"/>
        <w:pBdr>
          <w:top w:val="nil"/>
          <w:left w:val="nil"/>
          <w:bottom w:val="nil"/>
          <w:right w:val="nil"/>
          <w:between w:val="nil"/>
        </w:pBdr>
        <w:spacing w:before="38" w:line="240" w:lineRule="auto"/>
        <w:ind w:right="2818"/>
        <w:jc w:val="right"/>
        <w:rPr>
          <w:rFonts w:ascii="Open Sans" w:eastAsia="Open Sans" w:hAnsi="Open Sans" w:cs="Open Sans"/>
          <w:color w:val="000000"/>
          <w:sz w:val="20"/>
          <w:szCs w:val="20"/>
        </w:rPr>
      </w:pPr>
      <w:r>
        <w:rPr>
          <w:rFonts w:ascii="Open Sans" w:eastAsia="Open Sans" w:hAnsi="Open Sans" w:cs="Open Sans"/>
          <w:color w:val="000000"/>
          <w:sz w:val="20"/>
          <w:szCs w:val="20"/>
        </w:rPr>
        <w:t xml:space="preserve">risk management and program delivery. </w:t>
      </w:r>
    </w:p>
    <w:p w14:paraId="7405F42E" w14:textId="77777777" w:rsidR="00B53D97" w:rsidRDefault="0067264F">
      <w:pPr>
        <w:widowControl w:val="0"/>
        <w:pBdr>
          <w:top w:val="nil"/>
          <w:left w:val="nil"/>
          <w:bottom w:val="nil"/>
          <w:right w:val="nil"/>
          <w:between w:val="nil"/>
        </w:pBdr>
        <w:spacing w:before="58" w:line="240" w:lineRule="auto"/>
        <w:ind w:left="353"/>
        <w:rPr>
          <w:rFonts w:ascii="Open Sans" w:eastAsia="Open Sans" w:hAnsi="Open Sans" w:cs="Open Sans"/>
          <w:color w:val="000000"/>
          <w:sz w:val="20"/>
          <w:szCs w:val="20"/>
        </w:rPr>
      </w:pPr>
      <w:r>
        <w:rPr>
          <w:rFonts w:ascii="Open Sans" w:eastAsia="Open Sans" w:hAnsi="Open Sans" w:cs="Open Sans"/>
          <w:b/>
          <w:color w:val="000000"/>
          <w:sz w:val="20"/>
          <w:szCs w:val="20"/>
        </w:rPr>
        <w:t xml:space="preserve">School(s): </w:t>
      </w:r>
      <w:r>
        <w:rPr>
          <w:rFonts w:ascii="Open Sans" w:eastAsia="Open Sans" w:hAnsi="Open Sans" w:cs="Open Sans"/>
          <w:color w:val="000000"/>
          <w:sz w:val="20"/>
          <w:szCs w:val="20"/>
        </w:rPr>
        <w:t xml:space="preserve">Community Language School(s) </w:t>
      </w:r>
    </w:p>
    <w:p w14:paraId="23758206" w14:textId="77777777" w:rsidR="00B53D97" w:rsidRDefault="0067264F">
      <w:pPr>
        <w:widowControl w:val="0"/>
        <w:pBdr>
          <w:top w:val="nil"/>
          <w:left w:val="nil"/>
          <w:bottom w:val="nil"/>
          <w:right w:val="nil"/>
          <w:between w:val="nil"/>
        </w:pBdr>
        <w:spacing w:before="58" w:line="292" w:lineRule="auto"/>
        <w:ind w:left="353" w:right="592"/>
        <w:jc w:val="center"/>
        <w:rPr>
          <w:rFonts w:ascii="Open Sans" w:eastAsia="Open Sans" w:hAnsi="Open Sans" w:cs="Open Sans"/>
          <w:color w:val="000000"/>
          <w:sz w:val="20"/>
          <w:szCs w:val="20"/>
        </w:rPr>
      </w:pPr>
      <w:r>
        <w:rPr>
          <w:rFonts w:ascii="Open Sans" w:eastAsia="Open Sans" w:hAnsi="Open Sans" w:cs="Open Sans"/>
          <w:b/>
          <w:color w:val="000000"/>
          <w:sz w:val="20"/>
          <w:szCs w:val="20"/>
        </w:rPr>
        <w:t xml:space="preserve">School Administration Leader: </w:t>
      </w:r>
      <w:r>
        <w:rPr>
          <w:rFonts w:ascii="Open Sans" w:eastAsia="Open Sans" w:hAnsi="Open Sans" w:cs="Open Sans"/>
          <w:color w:val="000000"/>
          <w:sz w:val="20"/>
          <w:szCs w:val="20"/>
        </w:rPr>
        <w:t xml:space="preserve">Member of the School Leadership responsible for managing the operations of a community language school. </w:t>
      </w:r>
    </w:p>
    <w:p w14:paraId="6E09D6A6" w14:textId="77777777" w:rsidR="00B53D97" w:rsidRDefault="0067264F">
      <w:pPr>
        <w:widowControl w:val="0"/>
        <w:pBdr>
          <w:top w:val="nil"/>
          <w:left w:val="nil"/>
          <w:bottom w:val="nil"/>
          <w:right w:val="nil"/>
          <w:between w:val="nil"/>
        </w:pBdr>
        <w:spacing w:before="15" w:line="272" w:lineRule="auto"/>
        <w:ind w:left="353" w:right="565"/>
        <w:jc w:val="center"/>
        <w:rPr>
          <w:rFonts w:ascii="Open Sans" w:eastAsia="Open Sans" w:hAnsi="Open Sans" w:cs="Open Sans"/>
          <w:color w:val="000000"/>
          <w:sz w:val="20"/>
          <w:szCs w:val="20"/>
        </w:rPr>
      </w:pPr>
      <w:r>
        <w:rPr>
          <w:rFonts w:ascii="Open Sans" w:eastAsia="Open Sans" w:hAnsi="Open Sans" w:cs="Open Sans"/>
          <w:b/>
          <w:color w:val="000000"/>
          <w:sz w:val="20"/>
          <w:szCs w:val="20"/>
        </w:rPr>
        <w:t xml:space="preserve">School Authority: </w:t>
      </w:r>
      <w:r>
        <w:rPr>
          <w:rFonts w:ascii="Open Sans" w:eastAsia="Open Sans" w:hAnsi="Open Sans" w:cs="Open Sans"/>
          <w:color w:val="000000"/>
          <w:sz w:val="20"/>
          <w:szCs w:val="20"/>
        </w:rPr>
        <w:t xml:space="preserve">Body or person responsible for the operation and accountability of a Community Language School. </w:t>
      </w:r>
    </w:p>
    <w:p w14:paraId="0A7CA089" w14:textId="77777777" w:rsidR="00B53D97" w:rsidRDefault="0067264F">
      <w:pPr>
        <w:widowControl w:val="0"/>
        <w:pBdr>
          <w:top w:val="nil"/>
          <w:left w:val="nil"/>
          <w:bottom w:val="nil"/>
          <w:right w:val="nil"/>
          <w:between w:val="nil"/>
        </w:pBdr>
        <w:spacing w:before="32" w:line="292" w:lineRule="auto"/>
        <w:ind w:left="353" w:right="634"/>
        <w:jc w:val="center"/>
        <w:rPr>
          <w:rFonts w:ascii="Open Sans" w:eastAsia="Open Sans" w:hAnsi="Open Sans" w:cs="Open Sans"/>
          <w:color w:val="000000"/>
          <w:sz w:val="20"/>
          <w:szCs w:val="20"/>
        </w:rPr>
      </w:pPr>
      <w:r>
        <w:rPr>
          <w:rFonts w:ascii="Open Sans" w:eastAsia="Open Sans" w:hAnsi="Open Sans" w:cs="Open Sans"/>
          <w:b/>
          <w:color w:val="000000"/>
          <w:sz w:val="20"/>
          <w:szCs w:val="20"/>
        </w:rPr>
        <w:t xml:space="preserve">School Education Leader: </w:t>
      </w:r>
      <w:r>
        <w:rPr>
          <w:rFonts w:ascii="Open Sans" w:eastAsia="Open Sans" w:hAnsi="Open Sans" w:cs="Open Sans"/>
          <w:color w:val="000000"/>
          <w:sz w:val="20"/>
          <w:szCs w:val="20"/>
        </w:rPr>
        <w:t xml:space="preserve">Member of the School leadership responsible for the education provided at a Community Language School. </w:t>
      </w:r>
    </w:p>
    <w:p w14:paraId="6A274F8E" w14:textId="77777777" w:rsidR="00B53D97" w:rsidRDefault="0067264F">
      <w:pPr>
        <w:widowControl w:val="0"/>
        <w:pBdr>
          <w:top w:val="nil"/>
          <w:left w:val="nil"/>
          <w:bottom w:val="nil"/>
          <w:right w:val="nil"/>
          <w:between w:val="nil"/>
        </w:pBdr>
        <w:spacing w:before="15" w:line="272" w:lineRule="auto"/>
        <w:ind w:left="353" w:right="733"/>
        <w:jc w:val="center"/>
        <w:rPr>
          <w:rFonts w:ascii="Open Sans" w:eastAsia="Open Sans" w:hAnsi="Open Sans" w:cs="Open Sans"/>
          <w:color w:val="000000"/>
          <w:sz w:val="20"/>
          <w:szCs w:val="20"/>
        </w:rPr>
      </w:pPr>
      <w:r>
        <w:rPr>
          <w:rFonts w:ascii="Open Sans" w:eastAsia="Open Sans" w:hAnsi="Open Sans" w:cs="Open Sans"/>
          <w:b/>
          <w:color w:val="000000"/>
          <w:sz w:val="20"/>
          <w:szCs w:val="20"/>
        </w:rPr>
        <w:t xml:space="preserve">School Leader: </w:t>
      </w:r>
      <w:r>
        <w:rPr>
          <w:rFonts w:ascii="Open Sans" w:eastAsia="Open Sans" w:hAnsi="Open Sans" w:cs="Open Sans"/>
          <w:color w:val="000000"/>
          <w:sz w:val="20"/>
          <w:szCs w:val="20"/>
        </w:rPr>
        <w:t xml:space="preserve">Education or Administration Leader at a Community Language School. </w:t>
      </w:r>
    </w:p>
    <w:p w14:paraId="0123E5BD" w14:textId="77777777" w:rsidR="00B53D97" w:rsidRDefault="0067264F">
      <w:pPr>
        <w:widowControl w:val="0"/>
        <w:pBdr>
          <w:top w:val="nil"/>
          <w:left w:val="nil"/>
          <w:bottom w:val="nil"/>
          <w:right w:val="nil"/>
          <w:between w:val="nil"/>
        </w:pBdr>
        <w:spacing w:before="32" w:line="292" w:lineRule="auto"/>
        <w:ind w:left="353" w:right="1229"/>
        <w:jc w:val="center"/>
        <w:rPr>
          <w:rFonts w:ascii="Open Sans" w:eastAsia="Open Sans" w:hAnsi="Open Sans" w:cs="Open Sans"/>
          <w:color w:val="000000"/>
          <w:sz w:val="20"/>
          <w:szCs w:val="20"/>
        </w:rPr>
      </w:pPr>
      <w:r>
        <w:rPr>
          <w:rFonts w:ascii="Open Sans" w:eastAsia="Open Sans" w:hAnsi="Open Sans" w:cs="Open Sans"/>
          <w:b/>
          <w:color w:val="000000"/>
          <w:sz w:val="20"/>
          <w:szCs w:val="20"/>
        </w:rPr>
        <w:t xml:space="preserve">School Leadership: </w:t>
      </w:r>
      <w:r>
        <w:rPr>
          <w:rFonts w:ascii="Open Sans" w:eastAsia="Open Sans" w:hAnsi="Open Sans" w:cs="Open Sans"/>
          <w:color w:val="000000"/>
          <w:sz w:val="20"/>
          <w:szCs w:val="20"/>
        </w:rPr>
        <w:t xml:space="preserve">Employer and Education and Administration Leaders at a Community Language School. </w:t>
      </w:r>
    </w:p>
    <w:p w14:paraId="59312D65" w14:textId="77777777" w:rsidR="00B53D97" w:rsidRDefault="0067264F">
      <w:pPr>
        <w:widowControl w:val="0"/>
        <w:pBdr>
          <w:top w:val="nil"/>
          <w:left w:val="nil"/>
          <w:bottom w:val="nil"/>
          <w:right w:val="nil"/>
          <w:between w:val="nil"/>
        </w:pBdr>
        <w:spacing w:before="15" w:line="272" w:lineRule="auto"/>
        <w:ind w:left="353" w:right="1350"/>
        <w:jc w:val="center"/>
        <w:rPr>
          <w:rFonts w:ascii="Open Sans" w:eastAsia="Open Sans" w:hAnsi="Open Sans" w:cs="Open Sans"/>
          <w:color w:val="000000"/>
          <w:sz w:val="20"/>
          <w:szCs w:val="20"/>
        </w:rPr>
      </w:pPr>
      <w:r>
        <w:rPr>
          <w:rFonts w:ascii="Open Sans" w:eastAsia="Open Sans" w:hAnsi="Open Sans" w:cs="Open Sans"/>
          <w:b/>
          <w:color w:val="000000"/>
          <w:sz w:val="20"/>
          <w:szCs w:val="20"/>
        </w:rPr>
        <w:t xml:space="preserve">School Community: </w:t>
      </w:r>
      <w:r>
        <w:rPr>
          <w:rFonts w:ascii="Open Sans" w:eastAsia="Open Sans" w:hAnsi="Open Sans" w:cs="Open Sans"/>
          <w:color w:val="000000"/>
          <w:sz w:val="20"/>
          <w:szCs w:val="20"/>
        </w:rPr>
        <w:t xml:space="preserve">Students, Staff and Parents of Students at a Community Language School. </w:t>
      </w:r>
    </w:p>
    <w:p w14:paraId="4EA75C33" w14:textId="77777777" w:rsidR="00B53D97" w:rsidRDefault="0067264F">
      <w:pPr>
        <w:widowControl w:val="0"/>
        <w:pBdr>
          <w:top w:val="nil"/>
          <w:left w:val="nil"/>
          <w:bottom w:val="nil"/>
          <w:right w:val="nil"/>
          <w:between w:val="nil"/>
        </w:pBdr>
        <w:spacing w:before="32" w:line="292" w:lineRule="auto"/>
        <w:ind w:left="3946" w:right="873" w:hanging="3593"/>
        <w:rPr>
          <w:rFonts w:ascii="Open Sans" w:eastAsia="Open Sans" w:hAnsi="Open Sans" w:cs="Open Sans"/>
          <w:color w:val="000000"/>
          <w:sz w:val="20"/>
          <w:szCs w:val="20"/>
        </w:rPr>
      </w:pPr>
      <w:r>
        <w:rPr>
          <w:rFonts w:ascii="Open Sans" w:eastAsia="Open Sans" w:hAnsi="Open Sans" w:cs="Open Sans"/>
          <w:b/>
          <w:color w:val="000000"/>
          <w:sz w:val="20"/>
          <w:szCs w:val="20"/>
        </w:rPr>
        <w:t xml:space="preserve">School Management Committee: </w:t>
      </w:r>
      <w:r>
        <w:rPr>
          <w:rFonts w:ascii="Open Sans" w:eastAsia="Open Sans" w:hAnsi="Open Sans" w:cs="Open Sans"/>
          <w:color w:val="000000"/>
          <w:sz w:val="20"/>
          <w:szCs w:val="20"/>
        </w:rPr>
        <w:t xml:space="preserve">Committee Established by a Community Language School which is Generally Chaired by the Person Responsible for the </w:t>
      </w:r>
    </w:p>
    <w:p w14:paraId="0588F409" w14:textId="77777777" w:rsidR="00B53D97" w:rsidRDefault="0067264F">
      <w:pPr>
        <w:widowControl w:val="0"/>
        <w:pBdr>
          <w:top w:val="nil"/>
          <w:left w:val="nil"/>
          <w:bottom w:val="nil"/>
          <w:right w:val="nil"/>
          <w:between w:val="nil"/>
        </w:pBdr>
        <w:spacing w:line="240" w:lineRule="auto"/>
        <w:ind w:right="616"/>
        <w:jc w:val="right"/>
        <w:rPr>
          <w:rFonts w:ascii="Open Sans" w:eastAsia="Open Sans" w:hAnsi="Open Sans" w:cs="Open Sans"/>
          <w:color w:val="000000"/>
          <w:sz w:val="20"/>
          <w:szCs w:val="20"/>
        </w:rPr>
      </w:pPr>
      <w:r>
        <w:rPr>
          <w:rFonts w:ascii="Open Sans" w:eastAsia="Open Sans" w:hAnsi="Open Sans" w:cs="Open Sans"/>
          <w:color w:val="000000"/>
          <w:sz w:val="20"/>
          <w:szCs w:val="20"/>
        </w:rPr>
        <w:t xml:space="preserve">Operation and Accountability of a Community Language School. </w:t>
      </w:r>
    </w:p>
    <w:p w14:paraId="7206B922" w14:textId="77777777" w:rsidR="00B53D97" w:rsidRDefault="0067264F">
      <w:pPr>
        <w:widowControl w:val="0"/>
        <w:pBdr>
          <w:top w:val="nil"/>
          <w:left w:val="nil"/>
          <w:bottom w:val="nil"/>
          <w:right w:val="nil"/>
          <w:between w:val="nil"/>
        </w:pBdr>
        <w:spacing w:before="409"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lastRenderedPageBreak/>
        <w:t xml:space="preserve">© Community Languages Victoria. All Rights Reserved. </w:t>
      </w:r>
      <w:r>
        <w:rPr>
          <w:rFonts w:ascii="Times New Roman" w:eastAsia="Times New Roman" w:hAnsi="Times New Roman" w:cs="Times New Roman"/>
          <w:b/>
          <w:color w:val="000000"/>
        </w:rPr>
        <w:t>7</w:t>
      </w:r>
    </w:p>
    <w:p w14:paraId="06F95294" w14:textId="77777777" w:rsidR="00B53D97" w:rsidRDefault="0067264F">
      <w:pPr>
        <w:widowControl w:val="0"/>
        <w:pBdr>
          <w:top w:val="nil"/>
          <w:left w:val="nil"/>
          <w:bottom w:val="nil"/>
          <w:right w:val="nil"/>
          <w:between w:val="nil"/>
        </w:pBdr>
        <w:spacing w:line="240" w:lineRule="auto"/>
        <w:ind w:right="626"/>
        <w:jc w:val="right"/>
        <w:rPr>
          <w:rFonts w:ascii="Open Sans" w:eastAsia="Open Sans" w:hAnsi="Open Sans" w:cs="Open Sans"/>
          <w:color w:val="000000"/>
          <w:sz w:val="20"/>
          <w:szCs w:val="20"/>
        </w:rPr>
      </w:pPr>
      <w:r>
        <w:rPr>
          <w:rFonts w:ascii="Open Sans" w:eastAsia="Open Sans" w:hAnsi="Open Sans" w:cs="Open Sans"/>
          <w:color w:val="000000"/>
          <w:sz w:val="20"/>
          <w:szCs w:val="20"/>
        </w:rPr>
        <w:t xml:space="preserve">It includes Staff and Volunteer representatives (can also include </w:t>
      </w:r>
    </w:p>
    <w:p w14:paraId="25E1A9BF" w14:textId="77777777" w:rsidR="00B53D97" w:rsidRDefault="0067264F">
      <w:pPr>
        <w:widowControl w:val="0"/>
        <w:pBdr>
          <w:top w:val="nil"/>
          <w:left w:val="nil"/>
          <w:bottom w:val="nil"/>
          <w:right w:val="nil"/>
          <w:between w:val="nil"/>
        </w:pBdr>
        <w:spacing w:before="38" w:line="240" w:lineRule="auto"/>
        <w:ind w:left="3963"/>
        <w:rPr>
          <w:rFonts w:ascii="Open Sans" w:eastAsia="Open Sans" w:hAnsi="Open Sans" w:cs="Open Sans"/>
          <w:color w:val="000000"/>
          <w:sz w:val="20"/>
          <w:szCs w:val="20"/>
        </w:rPr>
      </w:pPr>
      <w:r>
        <w:rPr>
          <w:rFonts w:ascii="Open Sans" w:eastAsia="Open Sans" w:hAnsi="Open Sans" w:cs="Open Sans"/>
          <w:color w:val="000000"/>
          <w:sz w:val="20"/>
          <w:szCs w:val="20"/>
        </w:rPr>
        <w:t xml:space="preserve">Parent Representatives). </w:t>
      </w:r>
    </w:p>
    <w:p w14:paraId="5D39BDC8" w14:textId="77777777" w:rsidR="00B53D97" w:rsidRDefault="0067264F">
      <w:pPr>
        <w:widowControl w:val="0"/>
        <w:pBdr>
          <w:top w:val="nil"/>
          <w:left w:val="nil"/>
          <w:bottom w:val="nil"/>
          <w:right w:val="nil"/>
          <w:between w:val="nil"/>
        </w:pBdr>
        <w:spacing w:before="58" w:line="272" w:lineRule="auto"/>
        <w:ind w:left="3953" w:right="663" w:hanging="3600"/>
        <w:rPr>
          <w:rFonts w:ascii="Open Sans" w:eastAsia="Open Sans" w:hAnsi="Open Sans" w:cs="Open Sans"/>
          <w:color w:val="000000"/>
          <w:sz w:val="20"/>
          <w:szCs w:val="20"/>
        </w:rPr>
      </w:pPr>
      <w:r>
        <w:rPr>
          <w:rFonts w:ascii="Open Sans" w:eastAsia="Open Sans" w:hAnsi="Open Sans" w:cs="Open Sans"/>
          <w:b/>
          <w:color w:val="000000"/>
          <w:sz w:val="20"/>
          <w:szCs w:val="20"/>
        </w:rPr>
        <w:t xml:space="preserve">Staff: </w:t>
      </w:r>
      <w:r>
        <w:rPr>
          <w:rFonts w:ascii="Open Sans" w:eastAsia="Open Sans" w:hAnsi="Open Sans" w:cs="Open Sans"/>
          <w:color w:val="000000"/>
          <w:sz w:val="20"/>
          <w:szCs w:val="20"/>
        </w:rPr>
        <w:t xml:space="preserve">All Persons employed or working at a community language school, including office staff, volunteers not conducting classes. </w:t>
      </w:r>
    </w:p>
    <w:p w14:paraId="0B3280BE" w14:textId="77777777" w:rsidR="00B53D97" w:rsidRDefault="0067264F">
      <w:pPr>
        <w:widowControl w:val="0"/>
        <w:pBdr>
          <w:top w:val="nil"/>
          <w:left w:val="nil"/>
          <w:bottom w:val="nil"/>
          <w:right w:val="nil"/>
          <w:between w:val="nil"/>
        </w:pBdr>
        <w:spacing w:before="324" w:line="240" w:lineRule="auto"/>
        <w:ind w:left="353"/>
        <w:rPr>
          <w:rFonts w:ascii="Open Sans" w:eastAsia="Open Sans" w:hAnsi="Open Sans" w:cs="Open Sans"/>
          <w:color w:val="000000"/>
          <w:sz w:val="20"/>
          <w:szCs w:val="20"/>
        </w:rPr>
      </w:pPr>
      <w:r>
        <w:rPr>
          <w:rFonts w:ascii="Open Sans" w:eastAsia="Open Sans" w:hAnsi="Open Sans" w:cs="Open Sans"/>
          <w:b/>
          <w:color w:val="000000"/>
          <w:sz w:val="20"/>
          <w:szCs w:val="20"/>
        </w:rPr>
        <w:t xml:space="preserve">Standard(s): </w:t>
      </w:r>
      <w:r>
        <w:rPr>
          <w:rFonts w:ascii="Open Sans" w:eastAsia="Open Sans" w:hAnsi="Open Sans" w:cs="Open Sans"/>
          <w:color w:val="000000"/>
          <w:sz w:val="20"/>
          <w:szCs w:val="20"/>
        </w:rPr>
        <w:t xml:space="preserve">Child Safe Standard(s). </w:t>
      </w:r>
    </w:p>
    <w:p w14:paraId="2B81BFC2" w14:textId="77777777" w:rsidR="00B53D97" w:rsidRDefault="0067264F">
      <w:pPr>
        <w:widowControl w:val="0"/>
        <w:pBdr>
          <w:top w:val="nil"/>
          <w:left w:val="nil"/>
          <w:bottom w:val="nil"/>
          <w:right w:val="nil"/>
          <w:between w:val="nil"/>
        </w:pBdr>
        <w:spacing w:before="58" w:line="240" w:lineRule="auto"/>
        <w:ind w:left="353"/>
        <w:rPr>
          <w:rFonts w:ascii="Open Sans" w:eastAsia="Open Sans" w:hAnsi="Open Sans" w:cs="Open Sans"/>
          <w:color w:val="000000"/>
          <w:sz w:val="20"/>
          <w:szCs w:val="20"/>
        </w:rPr>
      </w:pPr>
      <w:r>
        <w:rPr>
          <w:rFonts w:ascii="Open Sans" w:eastAsia="Open Sans" w:hAnsi="Open Sans" w:cs="Open Sans"/>
          <w:b/>
          <w:color w:val="000000"/>
          <w:sz w:val="20"/>
          <w:szCs w:val="20"/>
        </w:rPr>
        <w:t xml:space="preserve">SSLP: </w:t>
      </w:r>
      <w:r>
        <w:rPr>
          <w:rFonts w:ascii="Open Sans" w:eastAsia="Open Sans" w:hAnsi="Open Sans" w:cs="Open Sans"/>
          <w:color w:val="000000"/>
          <w:sz w:val="20"/>
          <w:szCs w:val="20"/>
        </w:rPr>
        <w:t xml:space="preserve">Single Study Language Provider </w:t>
      </w:r>
    </w:p>
    <w:p w14:paraId="2BA63AF0" w14:textId="77777777" w:rsidR="00B53D97" w:rsidRDefault="0067264F">
      <w:pPr>
        <w:widowControl w:val="0"/>
        <w:pBdr>
          <w:top w:val="nil"/>
          <w:left w:val="nil"/>
          <w:bottom w:val="nil"/>
          <w:right w:val="nil"/>
          <w:between w:val="nil"/>
        </w:pBdr>
        <w:spacing w:before="58" w:line="292" w:lineRule="auto"/>
        <w:ind w:left="3953" w:right="702" w:hanging="3600"/>
        <w:rPr>
          <w:rFonts w:ascii="Open Sans" w:eastAsia="Open Sans" w:hAnsi="Open Sans" w:cs="Open Sans"/>
          <w:color w:val="000000"/>
          <w:sz w:val="20"/>
          <w:szCs w:val="20"/>
        </w:rPr>
      </w:pPr>
      <w:r>
        <w:rPr>
          <w:rFonts w:ascii="Open Sans" w:eastAsia="Open Sans" w:hAnsi="Open Sans" w:cs="Open Sans"/>
          <w:b/>
          <w:color w:val="000000"/>
          <w:sz w:val="20"/>
          <w:szCs w:val="20"/>
        </w:rPr>
        <w:t xml:space="preserve">Supervisor: </w:t>
      </w:r>
      <w:r>
        <w:rPr>
          <w:rFonts w:ascii="Open Sans" w:eastAsia="Open Sans" w:hAnsi="Open Sans" w:cs="Open Sans"/>
          <w:color w:val="000000"/>
          <w:sz w:val="20"/>
          <w:szCs w:val="20"/>
        </w:rPr>
        <w:t xml:space="preserve">Senior Staff Member or Member of the School Leadership who supervises/is responsible for supporting and conducting the </w:t>
      </w:r>
    </w:p>
    <w:p w14:paraId="232FCB47" w14:textId="77777777" w:rsidR="00B53D97" w:rsidRDefault="0067264F">
      <w:pPr>
        <w:widowControl w:val="0"/>
        <w:pBdr>
          <w:top w:val="nil"/>
          <w:left w:val="nil"/>
          <w:bottom w:val="nil"/>
          <w:right w:val="nil"/>
          <w:between w:val="nil"/>
        </w:pBdr>
        <w:spacing w:line="240" w:lineRule="auto"/>
        <w:ind w:right="580"/>
        <w:jc w:val="right"/>
        <w:rPr>
          <w:rFonts w:ascii="Open Sans" w:eastAsia="Open Sans" w:hAnsi="Open Sans" w:cs="Open Sans"/>
          <w:color w:val="000000"/>
          <w:sz w:val="20"/>
          <w:szCs w:val="20"/>
        </w:rPr>
      </w:pPr>
      <w:r>
        <w:rPr>
          <w:rFonts w:ascii="Open Sans" w:eastAsia="Open Sans" w:hAnsi="Open Sans" w:cs="Open Sans"/>
          <w:color w:val="000000"/>
          <w:sz w:val="20"/>
          <w:szCs w:val="20"/>
        </w:rPr>
        <w:t xml:space="preserve">performance appraisal of other staff (used interchangeably with </w:t>
      </w:r>
    </w:p>
    <w:p w14:paraId="7B961E35" w14:textId="77777777" w:rsidR="00B53D97" w:rsidRDefault="0067264F">
      <w:pPr>
        <w:widowControl w:val="0"/>
        <w:pBdr>
          <w:top w:val="nil"/>
          <w:left w:val="nil"/>
          <w:bottom w:val="nil"/>
          <w:right w:val="nil"/>
          <w:between w:val="nil"/>
        </w:pBdr>
        <w:spacing w:before="38" w:line="240" w:lineRule="auto"/>
        <w:ind w:left="3963"/>
        <w:rPr>
          <w:rFonts w:ascii="Open Sans" w:eastAsia="Open Sans" w:hAnsi="Open Sans" w:cs="Open Sans"/>
          <w:color w:val="000000"/>
          <w:sz w:val="20"/>
          <w:szCs w:val="20"/>
        </w:rPr>
      </w:pPr>
      <w:r>
        <w:rPr>
          <w:rFonts w:ascii="Open Sans" w:eastAsia="Open Sans" w:hAnsi="Open Sans" w:cs="Open Sans"/>
          <w:color w:val="000000"/>
          <w:sz w:val="20"/>
          <w:szCs w:val="20"/>
        </w:rPr>
        <w:t xml:space="preserve">Manager). </w:t>
      </w:r>
    </w:p>
    <w:p w14:paraId="4911D908" w14:textId="77777777" w:rsidR="00B53D97" w:rsidRDefault="0067264F">
      <w:pPr>
        <w:widowControl w:val="0"/>
        <w:pBdr>
          <w:top w:val="nil"/>
          <w:left w:val="nil"/>
          <w:bottom w:val="nil"/>
          <w:right w:val="nil"/>
          <w:between w:val="nil"/>
        </w:pBdr>
        <w:spacing w:before="58" w:line="272" w:lineRule="auto"/>
        <w:ind w:left="348" w:right="864"/>
        <w:jc w:val="center"/>
        <w:rPr>
          <w:rFonts w:ascii="Open Sans" w:eastAsia="Open Sans" w:hAnsi="Open Sans" w:cs="Open Sans"/>
          <w:color w:val="000000"/>
          <w:sz w:val="20"/>
          <w:szCs w:val="20"/>
        </w:rPr>
      </w:pPr>
      <w:r>
        <w:rPr>
          <w:rFonts w:ascii="Open Sans" w:eastAsia="Open Sans" w:hAnsi="Open Sans" w:cs="Open Sans"/>
          <w:b/>
          <w:color w:val="000000"/>
          <w:sz w:val="20"/>
          <w:szCs w:val="20"/>
        </w:rPr>
        <w:t xml:space="preserve">Teachers: </w:t>
      </w:r>
      <w:r>
        <w:rPr>
          <w:rFonts w:ascii="Open Sans" w:eastAsia="Open Sans" w:hAnsi="Open Sans" w:cs="Open Sans"/>
          <w:color w:val="000000"/>
          <w:sz w:val="20"/>
          <w:szCs w:val="20"/>
        </w:rPr>
        <w:t xml:space="preserve">Teachers, Instructors and Volunteers at community language schools who conduct classes </w:t>
      </w:r>
    </w:p>
    <w:p w14:paraId="4CBFD276" w14:textId="77777777" w:rsidR="00B53D97" w:rsidRDefault="0067264F">
      <w:pPr>
        <w:widowControl w:val="0"/>
        <w:pBdr>
          <w:top w:val="nil"/>
          <w:left w:val="nil"/>
          <w:bottom w:val="nil"/>
          <w:right w:val="nil"/>
          <w:between w:val="nil"/>
        </w:pBdr>
        <w:spacing w:before="32" w:line="292" w:lineRule="auto"/>
        <w:ind w:left="344" w:right="2130"/>
        <w:rPr>
          <w:rFonts w:ascii="Open Sans" w:eastAsia="Open Sans" w:hAnsi="Open Sans" w:cs="Open Sans"/>
          <w:color w:val="000000"/>
          <w:sz w:val="20"/>
          <w:szCs w:val="20"/>
        </w:rPr>
      </w:pPr>
      <w:r>
        <w:rPr>
          <w:rFonts w:ascii="Open Sans" w:eastAsia="Open Sans" w:hAnsi="Open Sans" w:cs="Open Sans"/>
          <w:b/>
          <w:color w:val="000000"/>
          <w:sz w:val="20"/>
          <w:szCs w:val="20"/>
        </w:rPr>
        <w:t xml:space="preserve">VCAA: </w:t>
      </w:r>
      <w:r>
        <w:rPr>
          <w:rFonts w:ascii="Open Sans" w:eastAsia="Open Sans" w:hAnsi="Open Sans" w:cs="Open Sans"/>
          <w:color w:val="000000"/>
          <w:sz w:val="20"/>
          <w:szCs w:val="20"/>
        </w:rPr>
        <w:t xml:space="preserve">Victorian Curriculum and Assessment Authority </w:t>
      </w:r>
      <w:r>
        <w:rPr>
          <w:rFonts w:ascii="Open Sans" w:eastAsia="Open Sans" w:hAnsi="Open Sans" w:cs="Open Sans"/>
          <w:b/>
          <w:color w:val="000000"/>
          <w:sz w:val="20"/>
          <w:szCs w:val="20"/>
        </w:rPr>
        <w:t xml:space="preserve">VCE: </w:t>
      </w:r>
      <w:r>
        <w:rPr>
          <w:rFonts w:ascii="Open Sans" w:eastAsia="Open Sans" w:hAnsi="Open Sans" w:cs="Open Sans"/>
          <w:color w:val="000000"/>
          <w:sz w:val="20"/>
          <w:szCs w:val="20"/>
        </w:rPr>
        <w:t xml:space="preserve">Victorian Certificate of Education </w:t>
      </w:r>
    </w:p>
    <w:p w14:paraId="75F9C870" w14:textId="77777777" w:rsidR="00B53D97" w:rsidRDefault="0067264F">
      <w:pPr>
        <w:widowControl w:val="0"/>
        <w:pBdr>
          <w:top w:val="nil"/>
          <w:left w:val="nil"/>
          <w:bottom w:val="nil"/>
          <w:right w:val="nil"/>
          <w:between w:val="nil"/>
        </w:pBdr>
        <w:spacing w:before="15" w:line="292" w:lineRule="auto"/>
        <w:ind w:left="344" w:right="1791"/>
        <w:rPr>
          <w:rFonts w:ascii="Open Sans" w:eastAsia="Open Sans" w:hAnsi="Open Sans" w:cs="Open Sans"/>
          <w:color w:val="000000"/>
          <w:sz w:val="20"/>
          <w:szCs w:val="20"/>
        </w:rPr>
      </w:pPr>
      <w:r>
        <w:rPr>
          <w:rFonts w:ascii="Open Sans" w:eastAsia="Open Sans" w:hAnsi="Open Sans" w:cs="Open Sans"/>
          <w:b/>
          <w:color w:val="000000"/>
          <w:sz w:val="20"/>
          <w:szCs w:val="20"/>
        </w:rPr>
        <w:t xml:space="preserve">Volunteers: </w:t>
      </w:r>
      <w:r>
        <w:rPr>
          <w:rFonts w:ascii="Open Sans" w:eastAsia="Open Sans" w:hAnsi="Open Sans" w:cs="Open Sans"/>
          <w:color w:val="000000"/>
          <w:sz w:val="20"/>
          <w:szCs w:val="20"/>
        </w:rPr>
        <w:t xml:space="preserve">Unpaid Staff at Community Languages Schools </w:t>
      </w:r>
      <w:r>
        <w:rPr>
          <w:rFonts w:ascii="Open Sans" w:eastAsia="Open Sans" w:hAnsi="Open Sans" w:cs="Open Sans"/>
          <w:b/>
          <w:color w:val="000000"/>
          <w:sz w:val="20"/>
          <w:szCs w:val="20"/>
        </w:rPr>
        <w:t xml:space="preserve">VRQA: </w:t>
      </w:r>
      <w:r>
        <w:rPr>
          <w:rFonts w:ascii="Open Sans" w:eastAsia="Open Sans" w:hAnsi="Open Sans" w:cs="Open Sans"/>
          <w:color w:val="000000"/>
          <w:sz w:val="20"/>
          <w:szCs w:val="20"/>
        </w:rPr>
        <w:t xml:space="preserve">Victorian Registrations and Qualifications Authority </w:t>
      </w:r>
      <w:r>
        <w:rPr>
          <w:rFonts w:ascii="Open Sans" w:eastAsia="Open Sans" w:hAnsi="Open Sans" w:cs="Open Sans"/>
          <w:b/>
          <w:color w:val="000000"/>
          <w:sz w:val="20"/>
          <w:szCs w:val="20"/>
        </w:rPr>
        <w:t xml:space="preserve">WHS: </w:t>
      </w:r>
      <w:r>
        <w:rPr>
          <w:rFonts w:ascii="Open Sans" w:eastAsia="Open Sans" w:hAnsi="Open Sans" w:cs="Open Sans"/>
          <w:color w:val="000000"/>
          <w:sz w:val="20"/>
          <w:szCs w:val="20"/>
        </w:rPr>
        <w:t xml:space="preserve">Work Health and Safety </w:t>
      </w:r>
    </w:p>
    <w:p w14:paraId="0A8B6D26" w14:textId="77777777" w:rsidR="00B53D97" w:rsidRDefault="0067264F">
      <w:pPr>
        <w:widowControl w:val="0"/>
        <w:pBdr>
          <w:top w:val="nil"/>
          <w:left w:val="nil"/>
          <w:bottom w:val="nil"/>
          <w:right w:val="nil"/>
          <w:between w:val="nil"/>
        </w:pBdr>
        <w:spacing w:before="15" w:line="240" w:lineRule="auto"/>
        <w:ind w:left="344"/>
        <w:rPr>
          <w:rFonts w:ascii="Open Sans" w:eastAsia="Open Sans" w:hAnsi="Open Sans" w:cs="Open Sans"/>
          <w:color w:val="000000"/>
          <w:sz w:val="20"/>
          <w:szCs w:val="20"/>
        </w:rPr>
      </w:pPr>
      <w:r>
        <w:rPr>
          <w:rFonts w:ascii="Open Sans" w:eastAsia="Open Sans" w:hAnsi="Open Sans" w:cs="Open Sans"/>
          <w:b/>
          <w:color w:val="000000"/>
          <w:sz w:val="20"/>
          <w:szCs w:val="20"/>
        </w:rPr>
        <w:t xml:space="preserve">WWC Check: </w:t>
      </w:r>
      <w:r>
        <w:rPr>
          <w:rFonts w:ascii="Open Sans" w:eastAsia="Open Sans" w:hAnsi="Open Sans" w:cs="Open Sans"/>
          <w:color w:val="000000"/>
          <w:sz w:val="20"/>
          <w:szCs w:val="20"/>
        </w:rPr>
        <w:t xml:space="preserve">Working with Children Check </w:t>
      </w:r>
    </w:p>
    <w:p w14:paraId="21E6F30B" w14:textId="77777777" w:rsidR="00B53D97" w:rsidRDefault="0067264F">
      <w:pPr>
        <w:widowControl w:val="0"/>
        <w:pBdr>
          <w:top w:val="nil"/>
          <w:left w:val="nil"/>
          <w:bottom w:val="nil"/>
          <w:right w:val="nil"/>
          <w:between w:val="nil"/>
        </w:pBdr>
        <w:spacing w:before="9664" w:line="240" w:lineRule="auto"/>
        <w:ind w:left="349"/>
        <w:rPr>
          <w:rFonts w:ascii="Times New Roman" w:eastAsia="Times New Roman" w:hAnsi="Times New Roman" w:cs="Times New Roman"/>
          <w:b/>
          <w:color w:val="000000"/>
        </w:rPr>
        <w:sectPr w:rsidR="00B53D97">
          <w:pgSz w:w="11920" w:h="16840"/>
          <w:pgMar w:top="942" w:right="619" w:bottom="448" w:left="790" w:header="0" w:footer="720" w:gutter="0"/>
          <w:pgNumType w:start="1"/>
          <w:cols w:space="720"/>
        </w:sectPr>
      </w:pPr>
      <w:r>
        <w:rPr>
          <w:rFonts w:ascii="Times New Roman" w:eastAsia="Times New Roman" w:hAnsi="Times New Roman" w:cs="Times New Roman"/>
          <w:b/>
          <w:color w:val="000000"/>
          <w:sz w:val="18"/>
          <w:szCs w:val="18"/>
        </w:rPr>
        <w:lastRenderedPageBreak/>
        <w:t xml:space="preserve">© Community Languages Victoria. All Rights Reserved. </w:t>
      </w:r>
      <w:r>
        <w:rPr>
          <w:rFonts w:ascii="Times New Roman" w:eastAsia="Times New Roman" w:hAnsi="Times New Roman" w:cs="Times New Roman"/>
          <w:b/>
          <w:color w:val="000000"/>
        </w:rPr>
        <w:t>8</w:t>
      </w:r>
    </w:p>
    <w:p w14:paraId="3406B53A" w14:textId="77777777" w:rsidR="00B53D97" w:rsidRDefault="0067264F">
      <w:pPr>
        <w:widowControl w:val="0"/>
        <w:pBdr>
          <w:top w:val="nil"/>
          <w:left w:val="nil"/>
          <w:bottom w:val="nil"/>
          <w:right w:val="nil"/>
          <w:between w:val="nil"/>
        </w:pBdr>
        <w:spacing w:line="199" w:lineRule="auto"/>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INTRODUCTION </w:t>
      </w:r>
    </w:p>
    <w:p w14:paraId="00634FCF" w14:textId="77777777" w:rsidR="00B53D97" w:rsidRDefault="0067264F">
      <w:pPr>
        <w:widowControl w:val="0"/>
        <w:pBdr>
          <w:top w:val="nil"/>
          <w:left w:val="nil"/>
          <w:bottom w:val="nil"/>
          <w:right w:val="nil"/>
          <w:between w:val="nil"/>
        </w:pBdr>
        <w:spacing w:before="462" w:line="272" w:lineRule="auto"/>
        <w:rPr>
          <w:rFonts w:ascii="Open Sans" w:eastAsia="Open Sans" w:hAnsi="Open Sans" w:cs="Open Sans"/>
          <w:color w:val="000000"/>
          <w:sz w:val="20"/>
          <w:szCs w:val="20"/>
        </w:rPr>
      </w:pPr>
      <w:r>
        <w:rPr>
          <w:rFonts w:ascii="Open Sans" w:eastAsia="Open Sans" w:hAnsi="Open Sans" w:cs="Open Sans"/>
          <w:color w:val="000000"/>
          <w:sz w:val="20"/>
          <w:szCs w:val="20"/>
        </w:rPr>
        <w:t xml:space="preserve">Community languages schools play a key role in providing over 60 languages across all Australian States and Territories to an excess of 110,000 School-aged children. They offer major advantages for communities and families, who are keen to maintain the language and culture of their heritage. Mainstream Schools alone cannot provide the entire range of languages that learners may wish to study. Providing a wide range of languages is achieved through: </w:t>
      </w:r>
    </w:p>
    <w:p w14:paraId="7CF97497" w14:textId="77777777" w:rsidR="00B53D97" w:rsidRDefault="0067264F">
      <w:pPr>
        <w:widowControl w:val="0"/>
        <w:pBdr>
          <w:top w:val="nil"/>
          <w:left w:val="nil"/>
          <w:bottom w:val="nil"/>
          <w:right w:val="nil"/>
          <w:between w:val="nil"/>
        </w:pBdr>
        <w:spacing w:before="132" w:line="272" w:lineRule="auto"/>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mainstream schools, distance education providers and government schools of languages; </w:t>
      </w:r>
      <w:r>
        <w:rPr>
          <w:color w:val="000000"/>
          <w:sz w:val="20"/>
          <w:szCs w:val="20"/>
        </w:rPr>
        <w:t xml:space="preserve">● </w:t>
      </w:r>
      <w:r>
        <w:rPr>
          <w:rFonts w:ascii="Open Sans" w:eastAsia="Open Sans" w:hAnsi="Open Sans" w:cs="Open Sans"/>
          <w:color w:val="000000"/>
          <w:sz w:val="20"/>
          <w:szCs w:val="20"/>
        </w:rPr>
        <w:t xml:space="preserve">in the case of Australian Indigenous Languages, schools working in partnership with Indigenous </w:t>
      </w:r>
      <w:proofErr w:type="gramStart"/>
      <w:r>
        <w:rPr>
          <w:rFonts w:ascii="Open Sans" w:eastAsia="Open Sans" w:hAnsi="Open Sans" w:cs="Open Sans"/>
          <w:color w:val="000000"/>
          <w:sz w:val="20"/>
          <w:szCs w:val="20"/>
        </w:rPr>
        <w:t>communities;</w:t>
      </w:r>
      <w:proofErr w:type="gramEnd"/>
      <w:r>
        <w:rPr>
          <w:rFonts w:ascii="Open Sans" w:eastAsia="Open Sans" w:hAnsi="Open Sans" w:cs="Open Sans"/>
          <w:color w:val="000000"/>
          <w:sz w:val="20"/>
          <w:szCs w:val="20"/>
        </w:rPr>
        <w:t xml:space="preserve"> </w:t>
      </w:r>
    </w:p>
    <w:p w14:paraId="08FAAE23" w14:textId="77777777" w:rsidR="00B53D97" w:rsidRDefault="0067264F">
      <w:pPr>
        <w:widowControl w:val="0"/>
        <w:pBdr>
          <w:top w:val="nil"/>
          <w:left w:val="nil"/>
          <w:bottom w:val="nil"/>
          <w:right w:val="nil"/>
          <w:between w:val="nil"/>
        </w:pBdr>
        <w:spacing w:before="12" w:line="199" w:lineRule="auto"/>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community languages schools </w:t>
      </w:r>
    </w:p>
    <w:p w14:paraId="13F71829" w14:textId="77777777" w:rsidR="00B53D97" w:rsidRDefault="0067264F">
      <w:pPr>
        <w:widowControl w:val="0"/>
        <w:pBdr>
          <w:top w:val="nil"/>
          <w:left w:val="nil"/>
          <w:bottom w:val="nil"/>
          <w:right w:val="nil"/>
          <w:between w:val="nil"/>
        </w:pBdr>
        <w:spacing w:before="419" w:line="272" w:lineRule="auto"/>
        <w:rPr>
          <w:rFonts w:ascii="Open Sans" w:eastAsia="Open Sans" w:hAnsi="Open Sans" w:cs="Open Sans"/>
          <w:color w:val="000000"/>
          <w:sz w:val="20"/>
          <w:szCs w:val="20"/>
        </w:rPr>
      </w:pPr>
      <w:r>
        <w:rPr>
          <w:rFonts w:ascii="Open Sans" w:eastAsia="Open Sans" w:hAnsi="Open Sans" w:cs="Open Sans"/>
          <w:color w:val="000000"/>
          <w:sz w:val="20"/>
          <w:szCs w:val="20"/>
        </w:rPr>
        <w:t xml:space="preserve">Community languages schools are thus recognised as complementary providers of languages and cultural education programs in Australia. </w:t>
      </w:r>
    </w:p>
    <w:p w14:paraId="09668D27" w14:textId="77777777" w:rsidR="00B53D97" w:rsidRDefault="0067264F">
      <w:pPr>
        <w:widowControl w:val="0"/>
        <w:pBdr>
          <w:top w:val="nil"/>
          <w:left w:val="nil"/>
          <w:bottom w:val="nil"/>
          <w:right w:val="nil"/>
          <w:between w:val="nil"/>
        </w:pBdr>
        <w:spacing w:before="364" w:line="272" w:lineRule="auto"/>
        <w:rPr>
          <w:rFonts w:ascii="Open Sans" w:eastAsia="Open Sans" w:hAnsi="Open Sans" w:cs="Open Sans"/>
          <w:color w:val="000000"/>
          <w:sz w:val="20"/>
          <w:szCs w:val="20"/>
        </w:rPr>
      </w:pPr>
      <w:r>
        <w:rPr>
          <w:rFonts w:ascii="Open Sans" w:eastAsia="Open Sans" w:hAnsi="Open Sans" w:cs="Open Sans"/>
          <w:color w:val="000000"/>
          <w:sz w:val="20"/>
          <w:szCs w:val="20"/>
        </w:rPr>
        <w:t xml:space="preserve">Community languages schools are managed and supported by culturally and linguistically diverse Australian communities to promote and teach their languages. They: </w:t>
      </w:r>
    </w:p>
    <w:p w14:paraId="3E41C3BF" w14:textId="77777777" w:rsidR="00B53D97" w:rsidRDefault="0067264F">
      <w:pPr>
        <w:widowControl w:val="0"/>
        <w:pBdr>
          <w:top w:val="nil"/>
          <w:left w:val="nil"/>
          <w:bottom w:val="nil"/>
          <w:right w:val="nil"/>
          <w:between w:val="nil"/>
        </w:pBdr>
        <w:spacing w:before="92" w:line="272" w:lineRule="auto"/>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are non-profit making and open to all students, irrespective of their linguistic and cultural </w:t>
      </w:r>
      <w:proofErr w:type="gramStart"/>
      <w:r>
        <w:rPr>
          <w:rFonts w:ascii="Open Sans" w:eastAsia="Open Sans" w:hAnsi="Open Sans" w:cs="Open Sans"/>
          <w:color w:val="000000"/>
          <w:sz w:val="20"/>
          <w:szCs w:val="20"/>
        </w:rPr>
        <w:t>backgrounds;</w:t>
      </w:r>
      <w:proofErr w:type="gramEnd"/>
      <w:r>
        <w:rPr>
          <w:rFonts w:ascii="Open Sans" w:eastAsia="Open Sans" w:hAnsi="Open Sans" w:cs="Open Sans"/>
          <w:color w:val="000000"/>
          <w:sz w:val="20"/>
          <w:szCs w:val="20"/>
        </w:rPr>
        <w:t xml:space="preserve"> </w:t>
      </w:r>
    </w:p>
    <w:p w14:paraId="7BFF4129" w14:textId="77777777" w:rsidR="00B53D97" w:rsidRDefault="0067264F">
      <w:pPr>
        <w:widowControl w:val="0"/>
        <w:pBdr>
          <w:top w:val="nil"/>
          <w:left w:val="nil"/>
          <w:bottom w:val="nil"/>
          <w:right w:val="nil"/>
          <w:between w:val="nil"/>
        </w:pBdr>
        <w:spacing w:before="12" w:line="272" w:lineRule="auto"/>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develop and promote the languages and cultures of Australian communities and promote cohesion within the diversity of Australia’s multicultural </w:t>
      </w:r>
      <w:proofErr w:type="gramStart"/>
      <w:r>
        <w:rPr>
          <w:rFonts w:ascii="Open Sans" w:eastAsia="Open Sans" w:hAnsi="Open Sans" w:cs="Open Sans"/>
          <w:color w:val="000000"/>
          <w:sz w:val="20"/>
          <w:szCs w:val="20"/>
        </w:rPr>
        <w:t>society;</w:t>
      </w:r>
      <w:proofErr w:type="gramEnd"/>
      <w:r>
        <w:rPr>
          <w:rFonts w:ascii="Open Sans" w:eastAsia="Open Sans" w:hAnsi="Open Sans" w:cs="Open Sans"/>
          <w:color w:val="000000"/>
          <w:sz w:val="20"/>
          <w:szCs w:val="20"/>
        </w:rPr>
        <w:t xml:space="preserve"> </w:t>
      </w:r>
    </w:p>
    <w:p w14:paraId="0A73CCBE" w14:textId="77777777" w:rsidR="00B53D97" w:rsidRDefault="0067264F">
      <w:pPr>
        <w:widowControl w:val="0"/>
        <w:pBdr>
          <w:top w:val="nil"/>
          <w:left w:val="nil"/>
          <w:bottom w:val="nil"/>
          <w:right w:val="nil"/>
          <w:between w:val="nil"/>
        </w:pBdr>
        <w:spacing w:before="12" w:line="199" w:lineRule="auto"/>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provide authentic cultural contexts for languages </w:t>
      </w:r>
      <w:proofErr w:type="gramStart"/>
      <w:r>
        <w:rPr>
          <w:rFonts w:ascii="Open Sans" w:eastAsia="Open Sans" w:hAnsi="Open Sans" w:cs="Open Sans"/>
          <w:color w:val="000000"/>
          <w:sz w:val="20"/>
          <w:szCs w:val="20"/>
        </w:rPr>
        <w:t>learning;</w:t>
      </w:r>
      <w:proofErr w:type="gramEnd"/>
      <w:r>
        <w:rPr>
          <w:rFonts w:ascii="Open Sans" w:eastAsia="Open Sans" w:hAnsi="Open Sans" w:cs="Open Sans"/>
          <w:color w:val="000000"/>
          <w:sz w:val="20"/>
          <w:szCs w:val="20"/>
        </w:rPr>
        <w:t xml:space="preserve"> </w:t>
      </w:r>
    </w:p>
    <w:p w14:paraId="17823878" w14:textId="77777777" w:rsidR="00B53D97" w:rsidRDefault="0067264F">
      <w:pPr>
        <w:widowControl w:val="0"/>
        <w:pBdr>
          <w:top w:val="nil"/>
          <w:left w:val="nil"/>
          <w:bottom w:val="nil"/>
          <w:right w:val="nil"/>
          <w:between w:val="nil"/>
        </w:pBdr>
        <w:spacing w:before="38" w:line="272" w:lineRule="auto"/>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promote the learning of a wide range of languages and an understanding of different cultures within Australian </w:t>
      </w:r>
      <w:proofErr w:type="gramStart"/>
      <w:r>
        <w:rPr>
          <w:rFonts w:ascii="Open Sans" w:eastAsia="Open Sans" w:hAnsi="Open Sans" w:cs="Open Sans"/>
          <w:color w:val="000000"/>
          <w:sz w:val="20"/>
          <w:szCs w:val="20"/>
        </w:rPr>
        <w:t>society;</w:t>
      </w:r>
      <w:proofErr w:type="gramEnd"/>
      <w:r>
        <w:rPr>
          <w:rFonts w:ascii="Open Sans" w:eastAsia="Open Sans" w:hAnsi="Open Sans" w:cs="Open Sans"/>
          <w:color w:val="000000"/>
          <w:sz w:val="20"/>
          <w:szCs w:val="20"/>
        </w:rPr>
        <w:t xml:space="preserve"> </w:t>
      </w:r>
    </w:p>
    <w:p w14:paraId="79BD03D8" w14:textId="77777777" w:rsidR="00B53D97" w:rsidRDefault="0067264F">
      <w:pPr>
        <w:widowControl w:val="0"/>
        <w:pBdr>
          <w:top w:val="nil"/>
          <w:left w:val="nil"/>
          <w:bottom w:val="nil"/>
          <w:right w:val="nil"/>
          <w:between w:val="nil"/>
        </w:pBdr>
        <w:spacing w:before="12" w:line="272" w:lineRule="auto"/>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are funded by communities, with additional funding support from the Australian Government and State and Territory </w:t>
      </w:r>
      <w:proofErr w:type="gramStart"/>
      <w:r>
        <w:rPr>
          <w:rFonts w:ascii="Open Sans" w:eastAsia="Open Sans" w:hAnsi="Open Sans" w:cs="Open Sans"/>
          <w:color w:val="000000"/>
          <w:sz w:val="20"/>
          <w:szCs w:val="20"/>
        </w:rPr>
        <w:t>Governments;</w:t>
      </w:r>
      <w:proofErr w:type="gramEnd"/>
      <w:r>
        <w:rPr>
          <w:rFonts w:ascii="Open Sans" w:eastAsia="Open Sans" w:hAnsi="Open Sans" w:cs="Open Sans"/>
          <w:color w:val="000000"/>
          <w:sz w:val="20"/>
          <w:szCs w:val="20"/>
        </w:rPr>
        <w:t xml:space="preserve"> </w:t>
      </w:r>
    </w:p>
    <w:p w14:paraId="634974C5" w14:textId="77777777" w:rsidR="00B53D97" w:rsidRDefault="0067264F">
      <w:pPr>
        <w:widowControl w:val="0"/>
        <w:pBdr>
          <w:top w:val="nil"/>
          <w:left w:val="nil"/>
          <w:bottom w:val="nil"/>
          <w:right w:val="nil"/>
          <w:between w:val="nil"/>
        </w:pBdr>
        <w:spacing w:before="12" w:line="272" w:lineRule="auto"/>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are accredited and registered, in accordance with state and territory jurisdictional funding guidelines. </w:t>
      </w:r>
    </w:p>
    <w:p w14:paraId="14119AC9" w14:textId="77777777" w:rsidR="00B53D97" w:rsidRDefault="0067264F">
      <w:pPr>
        <w:widowControl w:val="0"/>
        <w:pBdr>
          <w:top w:val="nil"/>
          <w:left w:val="nil"/>
          <w:bottom w:val="nil"/>
          <w:right w:val="nil"/>
          <w:between w:val="nil"/>
        </w:pBdr>
        <w:spacing w:before="132" w:line="272" w:lineRule="auto"/>
        <w:rPr>
          <w:rFonts w:ascii="Open Sans" w:eastAsia="Open Sans" w:hAnsi="Open Sans" w:cs="Open Sans"/>
          <w:color w:val="000000"/>
          <w:sz w:val="20"/>
          <w:szCs w:val="20"/>
        </w:rPr>
      </w:pPr>
      <w:r>
        <w:rPr>
          <w:rFonts w:ascii="Open Sans" w:eastAsia="Open Sans" w:hAnsi="Open Sans" w:cs="Open Sans"/>
          <w:color w:val="000000"/>
          <w:sz w:val="20"/>
          <w:szCs w:val="20"/>
        </w:rPr>
        <w:t xml:space="preserve">In Victoria, some community language Schools deliver the Victorian Certificate of Education (VCE) to have Victorian Curriculum and Assessment Authority (VCAA) accreditation. </w:t>
      </w:r>
    </w:p>
    <w:p w14:paraId="026BD61C" w14:textId="77777777" w:rsidR="00B53D97" w:rsidRDefault="0067264F">
      <w:pPr>
        <w:widowControl w:val="0"/>
        <w:pBdr>
          <w:top w:val="nil"/>
          <w:left w:val="nil"/>
          <w:bottom w:val="nil"/>
          <w:right w:val="nil"/>
          <w:between w:val="nil"/>
        </w:pBdr>
        <w:spacing w:before="284" w:line="272" w:lineRule="auto"/>
        <w:rPr>
          <w:rFonts w:ascii="Open Sans" w:eastAsia="Open Sans" w:hAnsi="Open Sans" w:cs="Open Sans"/>
          <w:color w:val="000000"/>
          <w:sz w:val="20"/>
          <w:szCs w:val="20"/>
        </w:rPr>
      </w:pPr>
      <w:r>
        <w:rPr>
          <w:rFonts w:ascii="Open Sans" w:eastAsia="Open Sans" w:hAnsi="Open Sans" w:cs="Open Sans"/>
          <w:color w:val="000000"/>
          <w:sz w:val="20"/>
          <w:szCs w:val="20"/>
        </w:rPr>
        <w:t xml:space="preserve">The Victorian Registrations and Qualifications Authority (VRQA) has set minimum standards to be met by those Schools providing services to children. </w:t>
      </w:r>
    </w:p>
    <w:p w14:paraId="7E018F6A" w14:textId="77777777" w:rsidR="00B53D97" w:rsidRDefault="0067264F">
      <w:pPr>
        <w:widowControl w:val="0"/>
        <w:pBdr>
          <w:top w:val="nil"/>
          <w:left w:val="nil"/>
          <w:bottom w:val="nil"/>
          <w:right w:val="nil"/>
          <w:between w:val="nil"/>
        </w:pBdr>
        <w:spacing w:before="284" w:line="272" w:lineRule="auto"/>
        <w:rPr>
          <w:rFonts w:ascii="Open Sans" w:eastAsia="Open Sans" w:hAnsi="Open Sans" w:cs="Open Sans"/>
          <w:color w:val="000000"/>
          <w:sz w:val="20"/>
          <w:szCs w:val="20"/>
        </w:rPr>
      </w:pPr>
      <w:r>
        <w:rPr>
          <w:rFonts w:ascii="Open Sans" w:eastAsia="Open Sans" w:hAnsi="Open Sans" w:cs="Open Sans"/>
          <w:color w:val="000000"/>
          <w:sz w:val="20"/>
          <w:szCs w:val="20"/>
        </w:rPr>
        <w:t xml:space="preserve">All community language schools must comply with the minimum standards </w:t>
      </w:r>
      <w:proofErr w:type="gramStart"/>
      <w:r>
        <w:rPr>
          <w:rFonts w:ascii="Open Sans" w:eastAsia="Open Sans" w:hAnsi="Open Sans" w:cs="Open Sans"/>
          <w:color w:val="000000"/>
          <w:sz w:val="20"/>
          <w:szCs w:val="20"/>
        </w:rPr>
        <w:t>in order to</w:t>
      </w:r>
      <w:proofErr w:type="gramEnd"/>
      <w:r>
        <w:rPr>
          <w:rFonts w:ascii="Open Sans" w:eastAsia="Open Sans" w:hAnsi="Open Sans" w:cs="Open Sans"/>
          <w:color w:val="000000"/>
          <w:sz w:val="20"/>
          <w:szCs w:val="20"/>
        </w:rPr>
        <w:t xml:space="preserve"> be accredited/registered by state jurisdiction for funding purposes. Community Languages Victoria (CLV) works with its members to ensure the minimum standards are met. </w:t>
      </w:r>
    </w:p>
    <w:p w14:paraId="1CE7CBE6" w14:textId="77777777" w:rsidR="00B53D97" w:rsidRDefault="0067264F">
      <w:pPr>
        <w:widowControl w:val="0"/>
        <w:pBdr>
          <w:top w:val="nil"/>
          <w:left w:val="nil"/>
          <w:bottom w:val="nil"/>
          <w:right w:val="nil"/>
          <w:between w:val="nil"/>
        </w:pBdr>
        <w:spacing w:before="284" w:line="199" w:lineRule="auto"/>
        <w:rPr>
          <w:rFonts w:ascii="Open Sans" w:eastAsia="Open Sans" w:hAnsi="Open Sans" w:cs="Open Sans"/>
          <w:color w:val="000000"/>
          <w:sz w:val="20"/>
          <w:szCs w:val="20"/>
        </w:rPr>
      </w:pPr>
      <w:r>
        <w:rPr>
          <w:rFonts w:ascii="Open Sans" w:eastAsia="Open Sans" w:hAnsi="Open Sans" w:cs="Open Sans"/>
          <w:color w:val="000000"/>
          <w:sz w:val="20"/>
          <w:szCs w:val="20"/>
        </w:rPr>
        <w:t xml:space="preserve">School authorities and management committees are responsible for ensuring: </w:t>
      </w:r>
    </w:p>
    <w:p w14:paraId="038600D0" w14:textId="77777777" w:rsidR="00B53D97" w:rsidRDefault="0067264F">
      <w:pPr>
        <w:widowControl w:val="0"/>
        <w:pBdr>
          <w:top w:val="nil"/>
          <w:left w:val="nil"/>
          <w:bottom w:val="nil"/>
          <w:right w:val="nil"/>
          <w:between w:val="nil"/>
        </w:pBdr>
        <w:spacing w:before="151" w:line="199" w:lineRule="auto"/>
        <w:rPr>
          <w:rFonts w:ascii="Open Sans" w:eastAsia="Open Sans" w:hAnsi="Open Sans" w:cs="Open Sans"/>
          <w:color w:val="000000"/>
          <w:sz w:val="20"/>
          <w:szCs w:val="20"/>
        </w:rPr>
      </w:pPr>
      <w:r>
        <w:rPr>
          <w:rFonts w:ascii="Open Sans" w:eastAsia="Open Sans" w:hAnsi="Open Sans" w:cs="Open Sans"/>
          <w:color w:val="000000"/>
          <w:sz w:val="20"/>
          <w:szCs w:val="20"/>
        </w:rPr>
        <w:t xml:space="preserve">1) they familiarise themselves with their responsibilities </w:t>
      </w:r>
    </w:p>
    <w:p w14:paraId="46D9DF43" w14:textId="77777777" w:rsidR="00B53D97" w:rsidRDefault="0067264F">
      <w:pPr>
        <w:widowControl w:val="0"/>
        <w:pBdr>
          <w:top w:val="nil"/>
          <w:left w:val="nil"/>
          <w:bottom w:val="nil"/>
          <w:right w:val="nil"/>
          <w:between w:val="nil"/>
        </w:pBdr>
        <w:spacing w:before="38" w:line="199" w:lineRule="auto"/>
        <w:rPr>
          <w:rFonts w:ascii="Open Sans" w:eastAsia="Open Sans" w:hAnsi="Open Sans" w:cs="Open Sans"/>
          <w:color w:val="000000"/>
          <w:sz w:val="20"/>
          <w:szCs w:val="20"/>
        </w:rPr>
      </w:pPr>
      <w:r>
        <w:rPr>
          <w:rFonts w:ascii="Open Sans" w:eastAsia="Open Sans" w:hAnsi="Open Sans" w:cs="Open Sans"/>
          <w:color w:val="000000"/>
          <w:sz w:val="20"/>
          <w:szCs w:val="20"/>
        </w:rPr>
        <w:t xml:space="preserve">2) all associated with the </w:t>
      </w:r>
      <w:proofErr w:type="gramStart"/>
      <w:r>
        <w:rPr>
          <w:rFonts w:ascii="Open Sans" w:eastAsia="Open Sans" w:hAnsi="Open Sans" w:cs="Open Sans"/>
          <w:color w:val="000000"/>
          <w:sz w:val="20"/>
          <w:szCs w:val="20"/>
        </w:rPr>
        <w:t>School</w:t>
      </w:r>
      <w:proofErr w:type="gramEnd"/>
      <w:r>
        <w:rPr>
          <w:rFonts w:ascii="Open Sans" w:eastAsia="Open Sans" w:hAnsi="Open Sans" w:cs="Open Sans"/>
          <w:color w:val="000000"/>
          <w:sz w:val="20"/>
          <w:szCs w:val="20"/>
        </w:rPr>
        <w:t xml:space="preserve"> are aware of the responsibilities </w:t>
      </w:r>
    </w:p>
    <w:p w14:paraId="2F56F3EB" w14:textId="77777777" w:rsidR="00B53D97" w:rsidRDefault="0067264F">
      <w:pPr>
        <w:widowControl w:val="0"/>
        <w:pBdr>
          <w:top w:val="nil"/>
          <w:left w:val="nil"/>
          <w:bottom w:val="nil"/>
          <w:right w:val="nil"/>
          <w:between w:val="nil"/>
        </w:pBdr>
        <w:spacing w:before="38" w:line="199" w:lineRule="auto"/>
        <w:rPr>
          <w:rFonts w:ascii="Open Sans" w:eastAsia="Open Sans" w:hAnsi="Open Sans" w:cs="Open Sans"/>
          <w:color w:val="000000"/>
          <w:sz w:val="20"/>
          <w:szCs w:val="20"/>
        </w:rPr>
      </w:pPr>
      <w:r>
        <w:rPr>
          <w:rFonts w:ascii="Open Sans" w:eastAsia="Open Sans" w:hAnsi="Open Sans" w:cs="Open Sans"/>
          <w:color w:val="000000"/>
          <w:sz w:val="20"/>
          <w:szCs w:val="20"/>
        </w:rPr>
        <w:t xml:space="preserve">3) that all guidelines and legislative requirements are: </w:t>
      </w:r>
    </w:p>
    <w:p w14:paraId="35D84B66" w14:textId="77777777" w:rsidR="00B53D97" w:rsidRDefault="0067264F">
      <w:pPr>
        <w:widowControl w:val="0"/>
        <w:pBdr>
          <w:top w:val="nil"/>
          <w:left w:val="nil"/>
          <w:bottom w:val="nil"/>
          <w:right w:val="nil"/>
          <w:between w:val="nil"/>
        </w:pBdr>
        <w:spacing w:before="38" w:line="199" w:lineRule="auto"/>
        <w:rPr>
          <w:rFonts w:ascii="Open Sans" w:eastAsia="Open Sans" w:hAnsi="Open Sans" w:cs="Open Sans"/>
          <w:color w:val="000000"/>
          <w:sz w:val="20"/>
          <w:szCs w:val="20"/>
        </w:rPr>
      </w:pPr>
      <w:r>
        <w:rPr>
          <w:rFonts w:ascii="Open Sans" w:eastAsia="Open Sans" w:hAnsi="Open Sans" w:cs="Open Sans"/>
          <w:color w:val="000000"/>
          <w:sz w:val="20"/>
          <w:szCs w:val="20"/>
        </w:rPr>
        <w:t xml:space="preserve">a) implemented </w:t>
      </w:r>
    </w:p>
    <w:p w14:paraId="45D15767" w14:textId="77777777" w:rsidR="00B53D97" w:rsidRDefault="0067264F">
      <w:pPr>
        <w:widowControl w:val="0"/>
        <w:pBdr>
          <w:top w:val="nil"/>
          <w:left w:val="nil"/>
          <w:bottom w:val="nil"/>
          <w:right w:val="nil"/>
          <w:between w:val="nil"/>
        </w:pBdr>
        <w:spacing w:before="38" w:line="199" w:lineRule="auto"/>
        <w:rPr>
          <w:rFonts w:ascii="Open Sans" w:eastAsia="Open Sans" w:hAnsi="Open Sans" w:cs="Open Sans"/>
          <w:color w:val="000000"/>
          <w:sz w:val="20"/>
          <w:szCs w:val="20"/>
        </w:rPr>
      </w:pPr>
      <w:r>
        <w:rPr>
          <w:rFonts w:ascii="Open Sans" w:eastAsia="Open Sans" w:hAnsi="Open Sans" w:cs="Open Sans"/>
          <w:color w:val="000000"/>
          <w:sz w:val="20"/>
          <w:szCs w:val="20"/>
        </w:rPr>
        <w:t xml:space="preserve">b) reviewed regularly </w:t>
      </w:r>
    </w:p>
    <w:p w14:paraId="0B12F1F9" w14:textId="77777777" w:rsidR="00B53D97" w:rsidRDefault="0067264F">
      <w:pPr>
        <w:widowControl w:val="0"/>
        <w:pBdr>
          <w:top w:val="nil"/>
          <w:left w:val="nil"/>
          <w:bottom w:val="nil"/>
          <w:right w:val="nil"/>
          <w:between w:val="nil"/>
        </w:pBdr>
        <w:spacing w:before="151" w:line="272" w:lineRule="auto"/>
        <w:rPr>
          <w:rFonts w:ascii="Open Sans" w:eastAsia="Open Sans" w:hAnsi="Open Sans" w:cs="Open Sans"/>
          <w:b/>
          <w:i/>
          <w:color w:val="000000"/>
          <w:sz w:val="20"/>
          <w:szCs w:val="20"/>
        </w:rPr>
      </w:pPr>
      <w:r>
        <w:rPr>
          <w:rFonts w:ascii="Open Sans" w:eastAsia="Open Sans" w:hAnsi="Open Sans" w:cs="Open Sans"/>
          <w:color w:val="000000"/>
          <w:sz w:val="20"/>
          <w:szCs w:val="20"/>
        </w:rPr>
        <w:t xml:space="preserve">This document should be read in conjunction with the </w:t>
      </w:r>
      <w:r>
        <w:rPr>
          <w:rFonts w:ascii="Open Sans" w:eastAsia="Open Sans" w:hAnsi="Open Sans" w:cs="Open Sans"/>
          <w:b/>
          <w:i/>
          <w:color w:val="000000"/>
          <w:sz w:val="20"/>
          <w:szCs w:val="20"/>
        </w:rPr>
        <w:t xml:space="preserve">CLV Operational and Administrative Procedures Manual for Community Language Schools </w:t>
      </w:r>
      <w:r>
        <w:rPr>
          <w:rFonts w:ascii="Open Sans" w:eastAsia="Open Sans" w:hAnsi="Open Sans" w:cs="Open Sans"/>
          <w:color w:val="000000"/>
          <w:sz w:val="20"/>
          <w:szCs w:val="20"/>
        </w:rPr>
        <w:t xml:space="preserve">and for the VCE providers, in conjunction with the </w:t>
      </w:r>
      <w:r>
        <w:rPr>
          <w:rFonts w:ascii="Open Sans" w:eastAsia="Open Sans" w:hAnsi="Open Sans" w:cs="Open Sans"/>
          <w:b/>
          <w:i/>
          <w:color w:val="000000"/>
          <w:sz w:val="20"/>
          <w:szCs w:val="20"/>
        </w:rPr>
        <w:t xml:space="preserve">Single Study Language Providers (SSLP) Administrative Handbook. </w:t>
      </w:r>
    </w:p>
    <w:p w14:paraId="70D991FB" w14:textId="77777777" w:rsidR="00B53D97" w:rsidRDefault="0067264F">
      <w:pPr>
        <w:widowControl w:val="0"/>
        <w:pBdr>
          <w:top w:val="nil"/>
          <w:left w:val="nil"/>
          <w:bottom w:val="nil"/>
          <w:right w:val="nil"/>
          <w:between w:val="nil"/>
        </w:pBdr>
        <w:spacing w:before="125" w:line="1067" w:lineRule="auto"/>
        <w:rPr>
          <w:rFonts w:ascii="Times New Roman" w:eastAsia="Times New Roman" w:hAnsi="Times New Roman" w:cs="Times New Roman"/>
          <w:b/>
          <w:color w:val="000000"/>
        </w:rPr>
        <w:sectPr w:rsidR="00B53D97">
          <w:type w:val="continuous"/>
          <w:pgSz w:w="11920" w:h="16840"/>
          <w:pgMar w:top="942" w:right="1440" w:bottom="448" w:left="1440" w:header="0" w:footer="720" w:gutter="0"/>
          <w:cols w:space="720" w:equalWidth="0">
            <w:col w:w="9040" w:space="0"/>
          </w:cols>
        </w:sectPr>
      </w:pPr>
      <w:r>
        <w:rPr>
          <w:rFonts w:ascii="Open Sans" w:eastAsia="Open Sans" w:hAnsi="Open Sans" w:cs="Open Sans"/>
          <w:b/>
          <w:i/>
          <w:color w:val="000000"/>
          <w:sz w:val="20"/>
          <w:szCs w:val="20"/>
        </w:rPr>
        <w:lastRenderedPageBreak/>
        <w:t xml:space="preserve">All CLS must have implemented the requirements of Ministerial Order 1359 by 1 July 2022. </w:t>
      </w: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9</w:t>
      </w:r>
    </w:p>
    <w:p w14:paraId="65C230AF" w14:textId="77777777" w:rsidR="00B53D97" w:rsidRDefault="0067264F">
      <w:pPr>
        <w:widowControl w:val="0"/>
        <w:pBdr>
          <w:top w:val="nil"/>
          <w:left w:val="nil"/>
          <w:bottom w:val="nil"/>
          <w:right w:val="nil"/>
          <w:between w:val="nil"/>
        </w:pBdr>
        <w:spacing w:line="240" w:lineRule="auto"/>
        <w:ind w:left="364"/>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STATEMENT OF DEMOCRATIC PRINCIPLES </w:t>
      </w:r>
    </w:p>
    <w:p w14:paraId="65D295FE" w14:textId="77777777" w:rsidR="00B53D97" w:rsidRDefault="0067264F">
      <w:pPr>
        <w:widowControl w:val="0"/>
        <w:pBdr>
          <w:top w:val="nil"/>
          <w:left w:val="nil"/>
          <w:bottom w:val="nil"/>
          <w:right w:val="nil"/>
          <w:between w:val="nil"/>
        </w:pBdr>
        <w:spacing w:before="463" w:line="240" w:lineRule="auto"/>
        <w:ind w:left="363"/>
        <w:rPr>
          <w:rFonts w:ascii="Open Sans" w:eastAsia="Open Sans" w:hAnsi="Open Sans" w:cs="Open Sans"/>
          <w:b/>
          <w:color w:val="000000"/>
        </w:rPr>
      </w:pPr>
      <w:r>
        <w:rPr>
          <w:rFonts w:ascii="Open Sans" w:eastAsia="Open Sans" w:hAnsi="Open Sans" w:cs="Open Sans"/>
          <w:b/>
          <w:color w:val="000000"/>
        </w:rPr>
        <w:t xml:space="preserve">Purpose </w:t>
      </w:r>
    </w:p>
    <w:p w14:paraId="5AD12B1B" w14:textId="77777777" w:rsidR="00B53D97" w:rsidRDefault="0067264F">
      <w:pPr>
        <w:widowControl w:val="0"/>
        <w:pBdr>
          <w:top w:val="nil"/>
          <w:left w:val="nil"/>
          <w:bottom w:val="nil"/>
          <w:right w:val="nil"/>
          <w:between w:val="nil"/>
        </w:pBdr>
        <w:spacing w:before="226" w:line="272" w:lineRule="auto"/>
        <w:ind w:left="362" w:right="836" w:hanging="16"/>
        <w:rPr>
          <w:rFonts w:ascii="Open Sans" w:eastAsia="Open Sans" w:hAnsi="Open Sans" w:cs="Open Sans"/>
          <w:color w:val="000000"/>
        </w:rPr>
      </w:pPr>
      <w:r>
        <w:rPr>
          <w:rFonts w:ascii="Open Sans" w:eastAsia="Open Sans" w:hAnsi="Open Sans" w:cs="Open Sans"/>
          <w:color w:val="000000"/>
        </w:rPr>
        <w:t xml:space="preserve">The purpose of this statement is to affirm Community Languages Victoria adherence to the principles and practice of Australian democracy. </w:t>
      </w:r>
    </w:p>
    <w:p w14:paraId="256F91FD" w14:textId="77777777" w:rsidR="00B53D97" w:rsidRDefault="0067264F">
      <w:pPr>
        <w:widowControl w:val="0"/>
        <w:pBdr>
          <w:top w:val="nil"/>
          <w:left w:val="nil"/>
          <w:bottom w:val="nil"/>
          <w:right w:val="nil"/>
          <w:between w:val="nil"/>
        </w:pBdr>
        <w:spacing w:before="1032" w:line="308" w:lineRule="auto"/>
        <w:ind w:left="736" w:right="826" w:hanging="379"/>
        <w:rPr>
          <w:rFonts w:ascii="Open Sans" w:eastAsia="Open Sans" w:hAnsi="Open Sans" w:cs="Open Sans"/>
          <w:color w:val="000000"/>
        </w:rPr>
      </w:pPr>
      <w:r>
        <w:rPr>
          <w:rFonts w:ascii="Open Sans" w:eastAsia="Open Sans" w:hAnsi="Open Sans" w:cs="Open Sans"/>
          <w:b/>
          <w:color w:val="000000"/>
        </w:rPr>
        <w:t xml:space="preserve">Community Languages Victoria is committed to the principles of a liberal democracy. </w:t>
      </w:r>
      <w:r>
        <w:rPr>
          <w:rFonts w:ascii="MS PGothic" w:eastAsia="MS PGothic" w:hAnsi="MS PGothic" w:cs="MS PGothic"/>
          <w:color w:val="000000"/>
        </w:rPr>
        <w:t>❖</w:t>
      </w:r>
      <w:r>
        <w:rPr>
          <w:rFonts w:ascii="MS PGothic" w:eastAsia="MS PGothic" w:hAnsi="MS PGothic" w:cs="MS PGothic"/>
          <w:color w:val="000000"/>
        </w:rPr>
        <w:t xml:space="preserve"> </w:t>
      </w:r>
      <w:r>
        <w:rPr>
          <w:rFonts w:ascii="Open Sans" w:eastAsia="Open Sans" w:hAnsi="Open Sans" w:cs="Open Sans"/>
          <w:color w:val="000000"/>
        </w:rPr>
        <w:t xml:space="preserve">We believe in an accountable, democratically elected government. </w:t>
      </w:r>
    </w:p>
    <w:p w14:paraId="44404EF5" w14:textId="77777777" w:rsidR="00B53D97" w:rsidRDefault="0067264F">
      <w:pPr>
        <w:widowControl w:val="0"/>
        <w:pBdr>
          <w:top w:val="nil"/>
          <w:left w:val="nil"/>
          <w:bottom w:val="nil"/>
          <w:right w:val="nil"/>
          <w:between w:val="nil"/>
        </w:pBdr>
        <w:spacing w:line="272" w:lineRule="auto"/>
        <w:ind w:left="736" w:right="756"/>
        <w:rPr>
          <w:rFonts w:ascii="Open Sans" w:eastAsia="Open Sans" w:hAnsi="Open Sans" w:cs="Open Sans"/>
          <w:color w:val="000000"/>
        </w:rPr>
      </w:pPr>
      <w:r>
        <w:rPr>
          <w:rFonts w:ascii="MS PGothic" w:eastAsia="MS PGothic" w:hAnsi="MS PGothic" w:cs="MS PGothic"/>
          <w:color w:val="000000"/>
        </w:rPr>
        <w:t>❖</w:t>
      </w:r>
      <w:r>
        <w:rPr>
          <w:rFonts w:ascii="MS PGothic" w:eastAsia="MS PGothic" w:hAnsi="MS PGothic" w:cs="MS PGothic"/>
          <w:color w:val="000000"/>
        </w:rPr>
        <w:t xml:space="preserve"> </w:t>
      </w:r>
      <w:r>
        <w:rPr>
          <w:rFonts w:ascii="Open Sans" w:eastAsia="Open Sans" w:hAnsi="Open Sans" w:cs="Open Sans"/>
          <w:color w:val="000000"/>
        </w:rPr>
        <w:t xml:space="preserve">We respect and observe the rule of </w:t>
      </w:r>
      <w:proofErr w:type="gramStart"/>
      <w:r>
        <w:rPr>
          <w:rFonts w:ascii="Open Sans" w:eastAsia="Open Sans" w:hAnsi="Open Sans" w:cs="Open Sans"/>
          <w:color w:val="000000"/>
        </w:rPr>
        <w:t>law, and</w:t>
      </w:r>
      <w:proofErr w:type="gramEnd"/>
      <w:r>
        <w:rPr>
          <w:rFonts w:ascii="Open Sans" w:eastAsia="Open Sans" w:hAnsi="Open Sans" w:cs="Open Sans"/>
          <w:color w:val="000000"/>
        </w:rPr>
        <w:t xml:space="preserve"> believe that no person is above the law. </w:t>
      </w:r>
      <w:r>
        <w:rPr>
          <w:rFonts w:ascii="MS PGothic" w:eastAsia="MS PGothic" w:hAnsi="MS PGothic" w:cs="MS PGothic"/>
          <w:color w:val="000000"/>
        </w:rPr>
        <w:t>❖</w:t>
      </w:r>
      <w:r>
        <w:rPr>
          <w:rFonts w:ascii="MS PGothic" w:eastAsia="MS PGothic" w:hAnsi="MS PGothic" w:cs="MS PGothic"/>
          <w:color w:val="000000"/>
        </w:rPr>
        <w:t xml:space="preserve"> </w:t>
      </w:r>
      <w:r>
        <w:rPr>
          <w:rFonts w:ascii="Open Sans" w:eastAsia="Open Sans" w:hAnsi="Open Sans" w:cs="Open Sans"/>
          <w:color w:val="000000"/>
        </w:rPr>
        <w:t xml:space="preserve">We believe in equal rights for all before the law, regardless of race, ethnicity, religion, sexuality, </w:t>
      </w:r>
      <w:proofErr w:type="gramStart"/>
      <w:r>
        <w:rPr>
          <w:rFonts w:ascii="Open Sans" w:eastAsia="Open Sans" w:hAnsi="Open Sans" w:cs="Open Sans"/>
          <w:color w:val="000000"/>
        </w:rPr>
        <w:t>gender</w:t>
      </w:r>
      <w:proofErr w:type="gramEnd"/>
      <w:r>
        <w:rPr>
          <w:rFonts w:ascii="Open Sans" w:eastAsia="Open Sans" w:hAnsi="Open Sans" w:cs="Open Sans"/>
          <w:color w:val="000000"/>
        </w:rPr>
        <w:t xml:space="preserve"> or other attributes. </w:t>
      </w:r>
    </w:p>
    <w:p w14:paraId="7221E1BF" w14:textId="77777777" w:rsidR="00B53D97" w:rsidRDefault="0067264F">
      <w:pPr>
        <w:widowControl w:val="0"/>
        <w:pBdr>
          <w:top w:val="nil"/>
          <w:left w:val="nil"/>
          <w:bottom w:val="nil"/>
          <w:right w:val="nil"/>
          <w:between w:val="nil"/>
        </w:pBdr>
        <w:spacing w:before="13" w:line="272" w:lineRule="auto"/>
        <w:ind w:left="1074" w:right="676" w:hanging="337"/>
        <w:rPr>
          <w:rFonts w:ascii="Open Sans" w:eastAsia="Open Sans" w:hAnsi="Open Sans" w:cs="Open Sans"/>
          <w:color w:val="000000"/>
        </w:rPr>
      </w:pPr>
      <w:r>
        <w:rPr>
          <w:rFonts w:ascii="MS PGothic" w:eastAsia="MS PGothic" w:hAnsi="MS PGothic" w:cs="MS PGothic"/>
          <w:color w:val="000000"/>
        </w:rPr>
        <w:t>❖</w:t>
      </w:r>
      <w:r>
        <w:rPr>
          <w:rFonts w:ascii="MS PGothic" w:eastAsia="MS PGothic" w:hAnsi="MS PGothic" w:cs="MS PGothic"/>
          <w:color w:val="000000"/>
        </w:rPr>
        <w:t xml:space="preserve"> </w:t>
      </w:r>
      <w:r>
        <w:rPr>
          <w:rFonts w:ascii="Open Sans" w:eastAsia="Open Sans" w:hAnsi="Open Sans" w:cs="Open Sans"/>
          <w:color w:val="000000"/>
        </w:rPr>
        <w:t xml:space="preserve">We believe not only in the freedom of religion, but also the need to practice tolerance and understanding of others’ beliefs. </w:t>
      </w:r>
    </w:p>
    <w:p w14:paraId="18DE46F0" w14:textId="77777777" w:rsidR="00B53D97" w:rsidRDefault="0067264F">
      <w:pPr>
        <w:widowControl w:val="0"/>
        <w:pBdr>
          <w:top w:val="nil"/>
          <w:left w:val="nil"/>
          <w:bottom w:val="nil"/>
          <w:right w:val="nil"/>
          <w:between w:val="nil"/>
        </w:pBdr>
        <w:spacing w:before="13" w:line="272" w:lineRule="auto"/>
        <w:ind w:left="736" w:right="1012"/>
        <w:rPr>
          <w:rFonts w:ascii="Open Sans" w:eastAsia="Open Sans" w:hAnsi="Open Sans" w:cs="Open Sans"/>
          <w:color w:val="000000"/>
        </w:rPr>
      </w:pPr>
      <w:r>
        <w:rPr>
          <w:rFonts w:ascii="MS PGothic" w:eastAsia="MS PGothic" w:hAnsi="MS PGothic" w:cs="MS PGothic"/>
          <w:color w:val="000000"/>
        </w:rPr>
        <w:t>❖</w:t>
      </w:r>
      <w:r>
        <w:rPr>
          <w:rFonts w:ascii="MS PGothic" w:eastAsia="MS PGothic" w:hAnsi="MS PGothic" w:cs="MS PGothic"/>
          <w:color w:val="000000"/>
        </w:rPr>
        <w:t xml:space="preserve"> </w:t>
      </w:r>
      <w:r>
        <w:rPr>
          <w:rFonts w:ascii="Open Sans" w:eastAsia="Open Sans" w:hAnsi="Open Sans" w:cs="Open Sans"/>
          <w:color w:val="000000"/>
        </w:rPr>
        <w:t xml:space="preserve">We believe in the value of freedom of speech and freedom of association, but also acknowledge that we have the responsibility not to abuse this freedom. </w:t>
      </w:r>
      <w:r>
        <w:rPr>
          <w:rFonts w:ascii="MS PGothic" w:eastAsia="MS PGothic" w:hAnsi="MS PGothic" w:cs="MS PGothic"/>
          <w:color w:val="000000"/>
        </w:rPr>
        <w:t>❖</w:t>
      </w:r>
      <w:r>
        <w:rPr>
          <w:rFonts w:ascii="MS PGothic" w:eastAsia="MS PGothic" w:hAnsi="MS PGothic" w:cs="MS PGothic"/>
          <w:color w:val="000000"/>
        </w:rPr>
        <w:t xml:space="preserve"> </w:t>
      </w:r>
      <w:r>
        <w:rPr>
          <w:rFonts w:ascii="Open Sans" w:eastAsia="Open Sans" w:hAnsi="Open Sans" w:cs="Open Sans"/>
          <w:color w:val="000000"/>
        </w:rPr>
        <w:t xml:space="preserve">We believe in the values of openness and tolerance, and value and respect all members of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community regardless of background. </w:t>
      </w:r>
    </w:p>
    <w:p w14:paraId="2254240E" w14:textId="77777777" w:rsidR="00B53D97" w:rsidRDefault="0067264F">
      <w:pPr>
        <w:widowControl w:val="0"/>
        <w:pBdr>
          <w:top w:val="nil"/>
          <w:left w:val="nil"/>
          <w:bottom w:val="nil"/>
          <w:right w:val="nil"/>
          <w:between w:val="nil"/>
        </w:pBdr>
        <w:spacing w:before="8746"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lastRenderedPageBreak/>
        <w:t xml:space="preserve">© Community Languages Victoria. All Rights Reserved. </w:t>
      </w:r>
      <w:r>
        <w:rPr>
          <w:rFonts w:ascii="Times New Roman" w:eastAsia="Times New Roman" w:hAnsi="Times New Roman" w:cs="Times New Roman"/>
          <w:b/>
          <w:color w:val="000000"/>
        </w:rPr>
        <w:t>10</w:t>
      </w:r>
    </w:p>
    <w:p w14:paraId="10F7EFC6" w14:textId="77777777" w:rsidR="00B53D97" w:rsidRDefault="0067264F">
      <w:pPr>
        <w:widowControl w:val="0"/>
        <w:pBdr>
          <w:top w:val="nil"/>
          <w:left w:val="nil"/>
          <w:bottom w:val="nil"/>
          <w:right w:val="nil"/>
          <w:between w:val="nil"/>
        </w:pBdr>
        <w:spacing w:line="240" w:lineRule="auto"/>
        <w:ind w:left="349"/>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DEFINITIONS </w:t>
      </w:r>
    </w:p>
    <w:p w14:paraId="12B64BBC" w14:textId="77777777" w:rsidR="00B53D97" w:rsidRDefault="0067264F">
      <w:pPr>
        <w:widowControl w:val="0"/>
        <w:pBdr>
          <w:top w:val="nil"/>
          <w:left w:val="nil"/>
          <w:bottom w:val="nil"/>
          <w:right w:val="nil"/>
          <w:between w:val="nil"/>
        </w:pBdr>
        <w:spacing w:before="463" w:line="272" w:lineRule="auto"/>
        <w:ind w:left="361" w:right="540" w:hanging="17"/>
        <w:rPr>
          <w:rFonts w:ascii="Open Sans" w:eastAsia="Open Sans" w:hAnsi="Open Sans" w:cs="Open Sans"/>
          <w:color w:val="000000"/>
        </w:rPr>
      </w:pPr>
      <w:r>
        <w:rPr>
          <w:rFonts w:ascii="Open Sans" w:eastAsia="Open Sans" w:hAnsi="Open Sans" w:cs="Open Sans"/>
          <w:b/>
          <w:color w:val="000000"/>
        </w:rPr>
        <w:t xml:space="preserve">Aboriginal and Torres Strait Islander: </w:t>
      </w:r>
      <w:r>
        <w:rPr>
          <w:rFonts w:ascii="Open Sans" w:eastAsia="Open Sans" w:hAnsi="Open Sans" w:cs="Open Sans"/>
          <w:color w:val="000000"/>
        </w:rPr>
        <w:t>A person who is of Aboriginal or Torres Strait descent, identifies as Aboriginal or Torres Strait Islander</w:t>
      </w:r>
      <w:r>
        <w:rPr>
          <w:rFonts w:ascii="Open Sans" w:eastAsia="Open Sans" w:hAnsi="Open Sans" w:cs="Open Sans"/>
          <w:b/>
          <w:color w:val="000000"/>
        </w:rPr>
        <w:t xml:space="preserve">, </w:t>
      </w:r>
      <w:r>
        <w:rPr>
          <w:rFonts w:ascii="Open Sans" w:eastAsia="Open Sans" w:hAnsi="Open Sans" w:cs="Open Sans"/>
          <w:color w:val="000000"/>
        </w:rPr>
        <w:t xml:space="preserve">and is accepted as Aboriginal or Torres Strait Islander by an Aboriginal or Torres Strait Islander community. </w:t>
      </w:r>
    </w:p>
    <w:p w14:paraId="768425BD" w14:textId="77777777" w:rsidR="00B53D97" w:rsidRDefault="0067264F">
      <w:pPr>
        <w:widowControl w:val="0"/>
        <w:pBdr>
          <w:top w:val="nil"/>
          <w:left w:val="nil"/>
          <w:bottom w:val="nil"/>
          <w:right w:val="nil"/>
          <w:between w:val="nil"/>
        </w:pBdr>
        <w:spacing w:before="133" w:line="272" w:lineRule="auto"/>
        <w:ind w:left="354" w:right="492" w:hanging="10"/>
        <w:rPr>
          <w:rFonts w:ascii="Open Sans" w:eastAsia="Open Sans" w:hAnsi="Open Sans" w:cs="Open Sans"/>
          <w:color w:val="000000"/>
        </w:rPr>
      </w:pPr>
      <w:r>
        <w:rPr>
          <w:rFonts w:ascii="Open Sans" w:eastAsia="Open Sans" w:hAnsi="Open Sans" w:cs="Open Sans"/>
          <w:b/>
          <w:color w:val="000000"/>
        </w:rPr>
        <w:t xml:space="preserve">Adult: </w:t>
      </w:r>
      <w:r>
        <w:rPr>
          <w:rFonts w:ascii="Open Sans" w:eastAsia="Open Sans" w:hAnsi="Open Sans" w:cs="Open Sans"/>
          <w:color w:val="000000"/>
        </w:rPr>
        <w:t xml:space="preserve">A person 18 years of age or older and includes persons who are employees, volunteers, and associates of CLV. </w:t>
      </w:r>
    </w:p>
    <w:p w14:paraId="46A8B793" w14:textId="77777777" w:rsidR="00B53D97" w:rsidRDefault="0067264F">
      <w:pPr>
        <w:widowControl w:val="0"/>
        <w:pBdr>
          <w:top w:val="nil"/>
          <w:left w:val="nil"/>
          <w:bottom w:val="nil"/>
          <w:right w:val="nil"/>
          <w:between w:val="nil"/>
        </w:pBdr>
        <w:spacing w:before="133" w:line="272" w:lineRule="auto"/>
        <w:ind w:left="344" w:right="794" w:firstLine="12"/>
        <w:rPr>
          <w:rFonts w:ascii="Open Sans" w:eastAsia="Open Sans" w:hAnsi="Open Sans" w:cs="Open Sans"/>
          <w:color w:val="000000"/>
        </w:rPr>
      </w:pPr>
      <w:r>
        <w:rPr>
          <w:rFonts w:ascii="Open Sans" w:eastAsia="Open Sans" w:hAnsi="Open Sans" w:cs="Open Sans"/>
          <w:b/>
          <w:color w:val="000000"/>
        </w:rPr>
        <w:t xml:space="preserve">Child: </w:t>
      </w:r>
      <w:r>
        <w:rPr>
          <w:rFonts w:ascii="Open Sans" w:eastAsia="Open Sans" w:hAnsi="Open Sans" w:cs="Open Sans"/>
          <w:color w:val="000000"/>
        </w:rPr>
        <w:t xml:space="preserve">Under the Child Safe Standards Ministerial Order 1359 a child is under the age of 18 years, under Mandatory Reporting a child is under 17 years of age (qualified) and under the Crimes Act a child is under 16 years of age (qualified). </w:t>
      </w:r>
    </w:p>
    <w:p w14:paraId="51975C3E" w14:textId="77777777" w:rsidR="00B53D97" w:rsidRDefault="0067264F">
      <w:pPr>
        <w:widowControl w:val="0"/>
        <w:pBdr>
          <w:top w:val="nil"/>
          <w:left w:val="nil"/>
          <w:bottom w:val="nil"/>
          <w:right w:val="nil"/>
          <w:between w:val="nil"/>
        </w:pBdr>
        <w:spacing w:before="133" w:line="272" w:lineRule="auto"/>
        <w:ind w:left="355" w:right="1061" w:firstLine="1"/>
        <w:rPr>
          <w:rFonts w:ascii="Open Sans" w:eastAsia="Open Sans" w:hAnsi="Open Sans" w:cs="Open Sans"/>
          <w:color w:val="000000"/>
        </w:rPr>
      </w:pPr>
      <w:r>
        <w:rPr>
          <w:rFonts w:ascii="Open Sans" w:eastAsia="Open Sans" w:hAnsi="Open Sans" w:cs="Open Sans"/>
          <w:b/>
          <w:color w:val="000000"/>
        </w:rPr>
        <w:t xml:space="preserve">Child Safe: </w:t>
      </w:r>
      <w:r>
        <w:rPr>
          <w:rFonts w:ascii="Open Sans" w:eastAsia="Open Sans" w:hAnsi="Open Sans" w:cs="Open Sans"/>
          <w:color w:val="000000"/>
        </w:rPr>
        <w:t xml:space="preserve">Refers to an organisational environment that has an open and aware culture, understands child abuse, is supported by a well-known child safety policy, promotes the empowerment and participation of children, manages child safety risks; and expects all stakeholders to report all allegations, </w:t>
      </w:r>
      <w:proofErr w:type="gramStart"/>
      <w:r>
        <w:rPr>
          <w:rFonts w:ascii="Open Sans" w:eastAsia="Open Sans" w:hAnsi="Open Sans" w:cs="Open Sans"/>
          <w:color w:val="000000"/>
        </w:rPr>
        <w:t>disclosures</w:t>
      </w:r>
      <w:proofErr w:type="gramEnd"/>
      <w:r>
        <w:rPr>
          <w:rFonts w:ascii="Open Sans" w:eastAsia="Open Sans" w:hAnsi="Open Sans" w:cs="Open Sans"/>
          <w:color w:val="000000"/>
        </w:rPr>
        <w:t xml:space="preserve"> or concerns. </w:t>
      </w:r>
    </w:p>
    <w:p w14:paraId="36BA8832" w14:textId="77777777" w:rsidR="00B53D97" w:rsidRDefault="0067264F">
      <w:pPr>
        <w:widowControl w:val="0"/>
        <w:pBdr>
          <w:top w:val="nil"/>
          <w:left w:val="nil"/>
          <w:bottom w:val="nil"/>
          <w:right w:val="nil"/>
          <w:between w:val="nil"/>
        </w:pBdr>
        <w:spacing w:before="133" w:line="272" w:lineRule="auto"/>
        <w:ind w:left="347" w:right="693" w:firstLine="9"/>
        <w:rPr>
          <w:rFonts w:ascii="Open Sans" w:eastAsia="Open Sans" w:hAnsi="Open Sans" w:cs="Open Sans"/>
          <w:color w:val="000000"/>
        </w:rPr>
      </w:pPr>
      <w:r>
        <w:rPr>
          <w:rFonts w:ascii="Open Sans" w:eastAsia="Open Sans" w:hAnsi="Open Sans" w:cs="Open Sans"/>
          <w:b/>
          <w:color w:val="000000"/>
        </w:rPr>
        <w:t xml:space="preserve">Child safety </w:t>
      </w:r>
      <w:r>
        <w:rPr>
          <w:rFonts w:ascii="Open Sans" w:eastAsia="Open Sans" w:hAnsi="Open Sans" w:cs="Open Sans"/>
          <w:color w:val="000000"/>
        </w:rPr>
        <w:t xml:space="preserve">encompasses matters related to protecting all children from child abuse and neglect, intervening early where concerns arise, preventing abuse where possible, managing the risk of child abuse, providing support to a child at risk of child abuse, and responding to incidents or allegations of child abuse. Child safety includes </w:t>
      </w:r>
      <w:r>
        <w:rPr>
          <w:rFonts w:ascii="Open Sans" w:eastAsia="Open Sans" w:hAnsi="Open Sans" w:cs="Open Sans"/>
          <w:b/>
          <w:color w:val="000000"/>
        </w:rPr>
        <w:t xml:space="preserve">cultural safety </w:t>
      </w:r>
      <w:r>
        <w:rPr>
          <w:rFonts w:ascii="Open Sans" w:eastAsia="Open Sans" w:hAnsi="Open Sans" w:cs="Open Sans"/>
          <w:color w:val="000000"/>
        </w:rPr>
        <w:t xml:space="preserve">for children. </w:t>
      </w:r>
    </w:p>
    <w:p w14:paraId="2D07BF8E" w14:textId="77777777" w:rsidR="00B53D97" w:rsidRDefault="0067264F">
      <w:pPr>
        <w:widowControl w:val="0"/>
        <w:pBdr>
          <w:top w:val="nil"/>
          <w:left w:val="nil"/>
          <w:bottom w:val="nil"/>
          <w:right w:val="nil"/>
          <w:between w:val="nil"/>
        </w:pBdr>
        <w:spacing w:before="133" w:line="272" w:lineRule="auto"/>
        <w:ind w:left="347" w:right="741" w:firstLine="9"/>
        <w:rPr>
          <w:rFonts w:ascii="Open Sans" w:eastAsia="Open Sans" w:hAnsi="Open Sans" w:cs="Open Sans"/>
          <w:color w:val="000000"/>
        </w:rPr>
      </w:pPr>
      <w:r>
        <w:rPr>
          <w:rFonts w:ascii="Open Sans" w:eastAsia="Open Sans" w:hAnsi="Open Sans" w:cs="Open Sans"/>
          <w:b/>
          <w:color w:val="000000"/>
        </w:rPr>
        <w:t xml:space="preserve">Child Protection: </w:t>
      </w:r>
      <w:r>
        <w:rPr>
          <w:rFonts w:ascii="Open Sans" w:eastAsia="Open Sans" w:hAnsi="Open Sans" w:cs="Open Sans"/>
          <w:color w:val="000000"/>
        </w:rPr>
        <w:t xml:space="preserve">Refers to legislation, statutory authority responsible for child protection, and all measures taken to minimise the risk of child abuse. Child protection is a core part of the broader, overarching concept of child safety. </w:t>
      </w:r>
    </w:p>
    <w:p w14:paraId="1D4C78D0" w14:textId="77777777" w:rsidR="00B53D97" w:rsidRDefault="0067264F">
      <w:pPr>
        <w:widowControl w:val="0"/>
        <w:pBdr>
          <w:top w:val="nil"/>
          <w:left w:val="nil"/>
          <w:bottom w:val="nil"/>
          <w:right w:val="nil"/>
          <w:between w:val="nil"/>
        </w:pBdr>
        <w:spacing w:before="133" w:line="272" w:lineRule="auto"/>
        <w:ind w:left="344" w:right="762" w:firstLine="12"/>
        <w:rPr>
          <w:rFonts w:ascii="Open Sans" w:eastAsia="Open Sans" w:hAnsi="Open Sans" w:cs="Open Sans"/>
          <w:color w:val="000000"/>
        </w:rPr>
      </w:pPr>
      <w:r>
        <w:rPr>
          <w:rFonts w:ascii="Open Sans" w:eastAsia="Open Sans" w:hAnsi="Open Sans" w:cs="Open Sans"/>
          <w:b/>
          <w:color w:val="000000"/>
        </w:rPr>
        <w:t xml:space="preserve">Child-related work: </w:t>
      </w:r>
      <w:r>
        <w:rPr>
          <w:rFonts w:ascii="Open Sans" w:eastAsia="Open Sans" w:hAnsi="Open Sans" w:cs="Open Sans"/>
          <w:color w:val="000000"/>
        </w:rPr>
        <w:t xml:space="preserve">Refers to roles in which there is direct contact with children and/or young people. Direct contact includes any access or contact with children and young people when a parent or carer is not </w:t>
      </w:r>
      <w:proofErr w:type="gramStart"/>
      <w:r>
        <w:rPr>
          <w:rFonts w:ascii="Open Sans" w:eastAsia="Open Sans" w:hAnsi="Open Sans" w:cs="Open Sans"/>
          <w:color w:val="000000"/>
        </w:rPr>
        <w:t>present</w:t>
      </w:r>
      <w:proofErr w:type="gramEnd"/>
      <w:r>
        <w:rPr>
          <w:rFonts w:ascii="Open Sans" w:eastAsia="Open Sans" w:hAnsi="Open Sans" w:cs="Open Sans"/>
          <w:color w:val="000000"/>
        </w:rPr>
        <w:t xml:space="preserve"> and the employee or volunteer is doing their normal role. </w:t>
      </w:r>
    </w:p>
    <w:p w14:paraId="19C38F51" w14:textId="77777777" w:rsidR="00B53D97" w:rsidRDefault="0067264F">
      <w:pPr>
        <w:widowControl w:val="0"/>
        <w:pBdr>
          <w:top w:val="nil"/>
          <w:left w:val="nil"/>
          <w:bottom w:val="nil"/>
          <w:right w:val="nil"/>
          <w:between w:val="nil"/>
        </w:pBdr>
        <w:spacing w:before="312" w:line="272" w:lineRule="auto"/>
        <w:ind w:left="356" w:right="2194" w:firstLine="9"/>
        <w:rPr>
          <w:rFonts w:ascii="Open Sans" w:eastAsia="Open Sans" w:hAnsi="Open Sans" w:cs="Open Sans"/>
          <w:color w:val="000000"/>
        </w:rPr>
      </w:pPr>
      <w:r>
        <w:rPr>
          <w:rFonts w:ascii="Open Sans" w:eastAsia="Open Sans" w:hAnsi="Open Sans" w:cs="Open Sans"/>
          <w:color w:val="000000"/>
        </w:rPr>
        <w:t xml:space="preserve">Direct contact with children includes face-to-face, physical, </w:t>
      </w:r>
      <w:proofErr w:type="gramStart"/>
      <w:r>
        <w:rPr>
          <w:rFonts w:ascii="Open Sans" w:eastAsia="Open Sans" w:hAnsi="Open Sans" w:cs="Open Sans"/>
          <w:color w:val="000000"/>
        </w:rPr>
        <w:t>oral</w:t>
      </w:r>
      <w:proofErr w:type="gramEnd"/>
      <w:r>
        <w:rPr>
          <w:rFonts w:ascii="Open Sans" w:eastAsia="Open Sans" w:hAnsi="Open Sans" w:cs="Open Sans"/>
          <w:color w:val="000000"/>
        </w:rPr>
        <w:t xml:space="preserve"> and electronic communication. For example: </w:t>
      </w:r>
    </w:p>
    <w:p w14:paraId="7E5DE266" w14:textId="77777777" w:rsidR="00B53D97" w:rsidRDefault="0067264F">
      <w:pPr>
        <w:widowControl w:val="0"/>
        <w:pBdr>
          <w:top w:val="nil"/>
          <w:left w:val="nil"/>
          <w:bottom w:val="nil"/>
          <w:right w:val="nil"/>
          <w:between w:val="nil"/>
        </w:pBdr>
        <w:spacing w:before="13" w:line="272" w:lineRule="auto"/>
        <w:ind w:left="723" w:right="677"/>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teaching staff, volunteers, child safety officers, principals, managers </w:t>
      </w:r>
      <w:r>
        <w:rPr>
          <w:color w:val="000000"/>
        </w:rPr>
        <w:t xml:space="preserve">● </w:t>
      </w:r>
      <w:r>
        <w:rPr>
          <w:rFonts w:ascii="Open Sans" w:eastAsia="Open Sans" w:hAnsi="Open Sans" w:cs="Open Sans"/>
          <w:color w:val="000000"/>
        </w:rPr>
        <w:t xml:space="preserve">employees and volunteers in contact with children and young people via email and all forms of social media </w:t>
      </w:r>
    </w:p>
    <w:p w14:paraId="72C36A4C" w14:textId="77777777" w:rsidR="00B53D97" w:rsidRDefault="0067264F">
      <w:pPr>
        <w:widowControl w:val="0"/>
        <w:pBdr>
          <w:top w:val="nil"/>
          <w:left w:val="nil"/>
          <w:bottom w:val="nil"/>
          <w:right w:val="nil"/>
          <w:between w:val="nil"/>
        </w:pBdr>
        <w:spacing w:before="133" w:line="272" w:lineRule="auto"/>
        <w:ind w:left="352" w:right="2842" w:firstLine="12"/>
        <w:rPr>
          <w:rFonts w:ascii="Open Sans" w:eastAsia="Open Sans" w:hAnsi="Open Sans" w:cs="Open Sans"/>
          <w:color w:val="000000"/>
        </w:rPr>
      </w:pPr>
      <w:r>
        <w:rPr>
          <w:rFonts w:ascii="Open Sans" w:eastAsia="Open Sans" w:hAnsi="Open Sans" w:cs="Open Sans"/>
          <w:color w:val="000000"/>
        </w:rPr>
        <w:t xml:space="preserve">Direct contact is any contact between a child and an adult that involves: (a) Physical </w:t>
      </w:r>
      <w:proofErr w:type="gramStart"/>
      <w:r>
        <w:rPr>
          <w:rFonts w:ascii="Open Sans" w:eastAsia="Open Sans" w:hAnsi="Open Sans" w:cs="Open Sans"/>
          <w:color w:val="000000"/>
        </w:rPr>
        <w:t>contact;</w:t>
      </w:r>
      <w:proofErr w:type="gramEnd"/>
      <w:r>
        <w:rPr>
          <w:rFonts w:ascii="Open Sans" w:eastAsia="Open Sans" w:hAnsi="Open Sans" w:cs="Open Sans"/>
          <w:color w:val="000000"/>
        </w:rPr>
        <w:t xml:space="preserve"> </w:t>
      </w:r>
    </w:p>
    <w:p w14:paraId="4DD1E091" w14:textId="77777777" w:rsidR="00B53D97" w:rsidRDefault="0067264F">
      <w:pPr>
        <w:widowControl w:val="0"/>
        <w:pBdr>
          <w:top w:val="nil"/>
          <w:left w:val="nil"/>
          <w:bottom w:val="nil"/>
          <w:right w:val="nil"/>
          <w:between w:val="nil"/>
        </w:pBdr>
        <w:spacing w:before="13" w:line="240" w:lineRule="auto"/>
        <w:ind w:left="352"/>
        <w:rPr>
          <w:rFonts w:ascii="Open Sans" w:eastAsia="Open Sans" w:hAnsi="Open Sans" w:cs="Open Sans"/>
          <w:color w:val="000000"/>
        </w:rPr>
      </w:pPr>
      <w:r>
        <w:rPr>
          <w:rFonts w:ascii="Open Sans" w:eastAsia="Open Sans" w:hAnsi="Open Sans" w:cs="Open Sans"/>
          <w:color w:val="000000"/>
        </w:rPr>
        <w:t xml:space="preserve">(b) Face to face oral </w:t>
      </w:r>
      <w:proofErr w:type="gramStart"/>
      <w:r>
        <w:rPr>
          <w:rFonts w:ascii="Open Sans" w:eastAsia="Open Sans" w:hAnsi="Open Sans" w:cs="Open Sans"/>
          <w:color w:val="000000"/>
        </w:rPr>
        <w:t>communication;</w:t>
      </w:r>
      <w:proofErr w:type="gramEnd"/>
      <w:r>
        <w:rPr>
          <w:rFonts w:ascii="Open Sans" w:eastAsia="Open Sans" w:hAnsi="Open Sans" w:cs="Open Sans"/>
          <w:color w:val="000000"/>
        </w:rPr>
        <w:t xml:space="preserve"> </w:t>
      </w:r>
    </w:p>
    <w:p w14:paraId="07A0F75E" w14:textId="77777777" w:rsidR="00B53D97" w:rsidRDefault="0067264F">
      <w:pPr>
        <w:widowControl w:val="0"/>
        <w:pBdr>
          <w:top w:val="nil"/>
          <w:left w:val="nil"/>
          <w:bottom w:val="nil"/>
          <w:right w:val="nil"/>
          <w:between w:val="nil"/>
        </w:pBdr>
        <w:spacing w:before="42" w:line="240" w:lineRule="auto"/>
        <w:ind w:left="352"/>
        <w:rPr>
          <w:rFonts w:ascii="Open Sans" w:eastAsia="Open Sans" w:hAnsi="Open Sans" w:cs="Open Sans"/>
          <w:color w:val="000000"/>
        </w:rPr>
      </w:pPr>
      <w:r>
        <w:rPr>
          <w:rFonts w:ascii="Open Sans" w:eastAsia="Open Sans" w:hAnsi="Open Sans" w:cs="Open Sans"/>
          <w:color w:val="000000"/>
        </w:rPr>
        <w:t xml:space="preserve">(c) Physically being within </w:t>
      </w:r>
      <w:proofErr w:type="gramStart"/>
      <w:r>
        <w:rPr>
          <w:rFonts w:ascii="Open Sans" w:eastAsia="Open Sans" w:hAnsi="Open Sans" w:cs="Open Sans"/>
          <w:color w:val="000000"/>
        </w:rPr>
        <w:t>eyeshot;</w:t>
      </w:r>
      <w:proofErr w:type="gramEnd"/>
      <w:r>
        <w:rPr>
          <w:rFonts w:ascii="Open Sans" w:eastAsia="Open Sans" w:hAnsi="Open Sans" w:cs="Open Sans"/>
          <w:color w:val="000000"/>
        </w:rPr>
        <w:t xml:space="preserve"> </w:t>
      </w:r>
    </w:p>
    <w:p w14:paraId="453E78B6" w14:textId="77777777" w:rsidR="00B53D97" w:rsidRDefault="0067264F">
      <w:pPr>
        <w:widowControl w:val="0"/>
        <w:pBdr>
          <w:top w:val="nil"/>
          <w:left w:val="nil"/>
          <w:bottom w:val="nil"/>
          <w:right w:val="nil"/>
          <w:between w:val="nil"/>
        </w:pBdr>
        <w:spacing w:before="42" w:line="240" w:lineRule="auto"/>
        <w:ind w:left="352"/>
        <w:rPr>
          <w:rFonts w:ascii="Open Sans" w:eastAsia="Open Sans" w:hAnsi="Open Sans" w:cs="Open Sans"/>
          <w:color w:val="000000"/>
        </w:rPr>
      </w:pPr>
      <w:r>
        <w:rPr>
          <w:rFonts w:ascii="Open Sans" w:eastAsia="Open Sans" w:hAnsi="Open Sans" w:cs="Open Sans"/>
          <w:color w:val="000000"/>
        </w:rPr>
        <w:t xml:space="preserve">(d) Yard </w:t>
      </w:r>
      <w:proofErr w:type="gramStart"/>
      <w:r>
        <w:rPr>
          <w:rFonts w:ascii="Open Sans" w:eastAsia="Open Sans" w:hAnsi="Open Sans" w:cs="Open Sans"/>
          <w:color w:val="000000"/>
        </w:rPr>
        <w:t>duty;</w:t>
      </w:r>
      <w:proofErr w:type="gramEnd"/>
      <w:r>
        <w:rPr>
          <w:rFonts w:ascii="Open Sans" w:eastAsia="Open Sans" w:hAnsi="Open Sans" w:cs="Open Sans"/>
          <w:color w:val="000000"/>
        </w:rPr>
        <w:t xml:space="preserve"> </w:t>
      </w:r>
    </w:p>
    <w:p w14:paraId="08A9B45D" w14:textId="77777777" w:rsidR="00B53D97" w:rsidRDefault="0067264F">
      <w:pPr>
        <w:widowControl w:val="0"/>
        <w:pBdr>
          <w:top w:val="nil"/>
          <w:left w:val="nil"/>
          <w:bottom w:val="nil"/>
          <w:right w:val="nil"/>
          <w:between w:val="nil"/>
        </w:pBdr>
        <w:spacing w:before="42" w:line="240" w:lineRule="auto"/>
        <w:ind w:left="352"/>
        <w:rPr>
          <w:rFonts w:ascii="Open Sans" w:eastAsia="Open Sans" w:hAnsi="Open Sans" w:cs="Open Sans"/>
          <w:color w:val="000000"/>
        </w:rPr>
      </w:pPr>
      <w:r>
        <w:rPr>
          <w:rFonts w:ascii="Open Sans" w:eastAsia="Open Sans" w:hAnsi="Open Sans" w:cs="Open Sans"/>
          <w:color w:val="000000"/>
        </w:rPr>
        <w:t xml:space="preserve">(e) Unsupervised contact. </w:t>
      </w:r>
    </w:p>
    <w:p w14:paraId="717909E1" w14:textId="77777777" w:rsidR="00B53D97" w:rsidRDefault="0067264F">
      <w:pPr>
        <w:widowControl w:val="0"/>
        <w:pBdr>
          <w:top w:val="nil"/>
          <w:left w:val="nil"/>
          <w:bottom w:val="nil"/>
          <w:right w:val="nil"/>
          <w:between w:val="nil"/>
        </w:pBdr>
        <w:spacing w:before="162" w:line="272" w:lineRule="auto"/>
        <w:ind w:left="356" w:right="586"/>
        <w:rPr>
          <w:rFonts w:ascii="Open Sans" w:eastAsia="Open Sans" w:hAnsi="Open Sans" w:cs="Open Sans"/>
          <w:color w:val="000000"/>
        </w:rPr>
      </w:pPr>
      <w:r>
        <w:rPr>
          <w:rFonts w:ascii="Open Sans" w:eastAsia="Open Sans" w:hAnsi="Open Sans" w:cs="Open Sans"/>
          <w:b/>
          <w:color w:val="000000"/>
        </w:rPr>
        <w:t xml:space="preserve">Code of Conduct: </w:t>
      </w:r>
      <w:r>
        <w:rPr>
          <w:rFonts w:ascii="Open Sans" w:eastAsia="Open Sans" w:hAnsi="Open Sans" w:cs="Open Sans"/>
          <w:color w:val="000000"/>
        </w:rPr>
        <w:t xml:space="preserve">Policy that specifies behaviours expected of all employees, volunteers, and directors in the organisation. </w:t>
      </w:r>
    </w:p>
    <w:p w14:paraId="4B7D027C" w14:textId="77777777" w:rsidR="00B53D97" w:rsidRDefault="0067264F">
      <w:pPr>
        <w:widowControl w:val="0"/>
        <w:pBdr>
          <w:top w:val="nil"/>
          <w:left w:val="nil"/>
          <w:bottom w:val="nil"/>
          <w:right w:val="nil"/>
          <w:between w:val="nil"/>
        </w:pBdr>
        <w:spacing w:before="133" w:line="272" w:lineRule="auto"/>
        <w:ind w:left="362" w:right="452" w:hanging="5"/>
        <w:rPr>
          <w:rFonts w:ascii="Open Sans" w:eastAsia="Open Sans" w:hAnsi="Open Sans" w:cs="Open Sans"/>
          <w:color w:val="000000"/>
        </w:rPr>
      </w:pPr>
      <w:r>
        <w:rPr>
          <w:rFonts w:ascii="Open Sans" w:eastAsia="Open Sans" w:hAnsi="Open Sans" w:cs="Open Sans"/>
          <w:b/>
          <w:color w:val="000000"/>
        </w:rPr>
        <w:t xml:space="preserve">Contractor: </w:t>
      </w:r>
      <w:r>
        <w:rPr>
          <w:rFonts w:ascii="Open Sans" w:eastAsia="Open Sans" w:hAnsi="Open Sans" w:cs="Open Sans"/>
          <w:color w:val="000000"/>
        </w:rPr>
        <w:t xml:space="preserve">A person or company that undertakes a contract to provide materials or labour to </w:t>
      </w:r>
      <w:r>
        <w:rPr>
          <w:rFonts w:ascii="Open Sans" w:eastAsia="Open Sans" w:hAnsi="Open Sans" w:cs="Open Sans"/>
          <w:color w:val="000000"/>
        </w:rPr>
        <w:lastRenderedPageBreak/>
        <w:t xml:space="preserve">perform a service or a job. Examples include cleaners, photographers, tradesperson, and people contracted to provide an incursion. </w:t>
      </w:r>
    </w:p>
    <w:p w14:paraId="15D531BB" w14:textId="77777777" w:rsidR="00B53D97" w:rsidRDefault="0067264F">
      <w:pPr>
        <w:widowControl w:val="0"/>
        <w:pBdr>
          <w:top w:val="nil"/>
          <w:left w:val="nil"/>
          <w:bottom w:val="nil"/>
          <w:right w:val="nil"/>
          <w:between w:val="nil"/>
        </w:pBdr>
        <w:spacing w:before="133" w:line="272" w:lineRule="auto"/>
        <w:ind w:left="354" w:right="465" w:firstLine="2"/>
        <w:rPr>
          <w:rFonts w:ascii="Open Sans" w:eastAsia="Open Sans" w:hAnsi="Open Sans" w:cs="Open Sans"/>
          <w:color w:val="000000"/>
        </w:rPr>
      </w:pPr>
      <w:r>
        <w:rPr>
          <w:rFonts w:ascii="Open Sans" w:eastAsia="Open Sans" w:hAnsi="Open Sans" w:cs="Open Sans"/>
          <w:b/>
          <w:color w:val="000000"/>
        </w:rPr>
        <w:t xml:space="preserve">Cultural safety: </w:t>
      </w:r>
      <w:r>
        <w:rPr>
          <w:rFonts w:ascii="Open Sans" w:eastAsia="Open Sans" w:hAnsi="Open Sans" w:cs="Open Sans"/>
          <w:color w:val="000000"/>
        </w:rPr>
        <w:t xml:space="preserve">The positive recognition and celebration of cultures. It is more than just the absence of racism or discrimination, and more than cultural awareness and cultural sensitivity. It is an environment which is socially and emotionally safe, as well as physically safe for </w:t>
      </w:r>
    </w:p>
    <w:p w14:paraId="2EE18EE1" w14:textId="77777777" w:rsidR="00B53D97" w:rsidRDefault="0067264F">
      <w:pPr>
        <w:widowControl w:val="0"/>
        <w:pBdr>
          <w:top w:val="nil"/>
          <w:left w:val="nil"/>
          <w:bottom w:val="nil"/>
          <w:right w:val="nil"/>
          <w:between w:val="nil"/>
        </w:pBdr>
        <w:spacing w:before="100"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11</w:t>
      </w:r>
    </w:p>
    <w:p w14:paraId="1E330D34" w14:textId="77777777" w:rsidR="00B53D97" w:rsidRDefault="0067264F">
      <w:pPr>
        <w:widowControl w:val="0"/>
        <w:pBdr>
          <w:top w:val="nil"/>
          <w:left w:val="nil"/>
          <w:bottom w:val="nil"/>
          <w:right w:val="nil"/>
          <w:between w:val="nil"/>
        </w:pBdr>
        <w:spacing w:line="262" w:lineRule="auto"/>
        <w:ind w:left="362" w:right="1143" w:hanging="6"/>
        <w:rPr>
          <w:rFonts w:ascii="Open Sans" w:eastAsia="Open Sans" w:hAnsi="Open Sans" w:cs="Open Sans"/>
          <w:color w:val="000000"/>
        </w:rPr>
      </w:pPr>
      <w:r>
        <w:rPr>
          <w:rFonts w:ascii="Open Sans" w:eastAsia="Open Sans" w:hAnsi="Open Sans" w:cs="Open Sans"/>
          <w:color w:val="000000"/>
        </w:rPr>
        <w:t xml:space="preserve">children. It is about shared respect, shared meaning, shared knowledge and experience, learning, </w:t>
      </w:r>
      <w:proofErr w:type="gramStart"/>
      <w:r>
        <w:rPr>
          <w:rFonts w:ascii="Open Sans" w:eastAsia="Open Sans" w:hAnsi="Open Sans" w:cs="Open Sans"/>
          <w:color w:val="000000"/>
        </w:rPr>
        <w:t>living</w:t>
      </w:r>
      <w:proofErr w:type="gramEnd"/>
      <w:r>
        <w:rPr>
          <w:rFonts w:ascii="Open Sans" w:eastAsia="Open Sans" w:hAnsi="Open Sans" w:cs="Open Sans"/>
          <w:color w:val="000000"/>
        </w:rPr>
        <w:t xml:space="preserve"> and working together with dignity, and truly listening</w:t>
      </w:r>
      <w:r>
        <w:rPr>
          <w:rFonts w:ascii="Open Sans" w:eastAsia="Open Sans" w:hAnsi="Open Sans" w:cs="Open Sans"/>
          <w:color w:val="000000"/>
          <w:vertAlign w:val="superscript"/>
        </w:rPr>
        <w:t>1</w:t>
      </w:r>
      <w:r>
        <w:rPr>
          <w:rFonts w:ascii="Open Sans" w:eastAsia="Open Sans" w:hAnsi="Open Sans" w:cs="Open Sans"/>
          <w:color w:val="000000"/>
        </w:rPr>
        <w:t xml:space="preserve">. </w:t>
      </w:r>
    </w:p>
    <w:p w14:paraId="278E57F6" w14:textId="77777777" w:rsidR="00B53D97" w:rsidRDefault="0067264F">
      <w:pPr>
        <w:widowControl w:val="0"/>
        <w:pBdr>
          <w:top w:val="nil"/>
          <w:left w:val="nil"/>
          <w:bottom w:val="nil"/>
          <w:right w:val="nil"/>
          <w:between w:val="nil"/>
        </w:pBdr>
        <w:spacing w:before="142" w:line="272" w:lineRule="auto"/>
        <w:ind w:left="355" w:right="727" w:firstLine="1"/>
        <w:rPr>
          <w:rFonts w:ascii="Open Sans" w:eastAsia="Open Sans" w:hAnsi="Open Sans" w:cs="Open Sans"/>
          <w:color w:val="000000"/>
        </w:rPr>
      </w:pPr>
      <w:r>
        <w:rPr>
          <w:rFonts w:ascii="Open Sans" w:eastAsia="Open Sans" w:hAnsi="Open Sans" w:cs="Open Sans"/>
          <w:b/>
          <w:color w:val="000000"/>
        </w:rPr>
        <w:t xml:space="preserve">Culturally and/or Linguistically Diverse background (CaLD): </w:t>
      </w:r>
      <w:r>
        <w:rPr>
          <w:rFonts w:ascii="Open Sans" w:eastAsia="Open Sans" w:hAnsi="Open Sans" w:cs="Open Sans"/>
          <w:color w:val="000000"/>
        </w:rPr>
        <w:t xml:space="preserve">Identification with </w:t>
      </w:r>
      <w:proofErr w:type="gramStart"/>
      <w:r>
        <w:rPr>
          <w:rFonts w:ascii="Open Sans" w:eastAsia="Open Sans" w:hAnsi="Open Sans" w:cs="Open Sans"/>
          <w:color w:val="000000"/>
        </w:rPr>
        <w:t>particular cultural</w:t>
      </w:r>
      <w:proofErr w:type="gramEnd"/>
      <w:r>
        <w:rPr>
          <w:rFonts w:ascii="Open Sans" w:eastAsia="Open Sans" w:hAnsi="Open Sans" w:cs="Open Sans"/>
          <w:color w:val="000000"/>
        </w:rPr>
        <w:t xml:space="preserve"> or linguistic affiliations by virtue of place of birth, ancestry or ethnic origin, religion, preferred language or language spoken at home, or because of parents’ identification on a similar basis. </w:t>
      </w:r>
    </w:p>
    <w:p w14:paraId="1AD14A91" w14:textId="77777777" w:rsidR="00B53D97" w:rsidRDefault="0067264F">
      <w:pPr>
        <w:widowControl w:val="0"/>
        <w:pBdr>
          <w:top w:val="nil"/>
          <w:left w:val="nil"/>
          <w:bottom w:val="nil"/>
          <w:right w:val="nil"/>
          <w:between w:val="nil"/>
        </w:pBdr>
        <w:spacing w:before="133" w:line="272" w:lineRule="auto"/>
        <w:ind w:left="362" w:right="1347" w:firstLine="1"/>
        <w:rPr>
          <w:rFonts w:ascii="Open Sans" w:eastAsia="Open Sans" w:hAnsi="Open Sans" w:cs="Open Sans"/>
          <w:color w:val="000000"/>
        </w:rPr>
      </w:pPr>
      <w:r>
        <w:rPr>
          <w:rFonts w:ascii="Open Sans" w:eastAsia="Open Sans" w:hAnsi="Open Sans" w:cs="Open Sans"/>
          <w:b/>
          <w:color w:val="000000"/>
        </w:rPr>
        <w:t xml:space="preserve">Department of Health and Human Services: </w:t>
      </w:r>
      <w:r>
        <w:rPr>
          <w:rFonts w:ascii="Open Sans" w:eastAsia="Open Sans" w:hAnsi="Open Sans" w:cs="Open Sans"/>
          <w:color w:val="000000"/>
        </w:rPr>
        <w:t xml:space="preserve">The statutory authority responsible for receiving and investigating reports of child abuse. </w:t>
      </w:r>
    </w:p>
    <w:p w14:paraId="6A265A1D" w14:textId="77777777" w:rsidR="00B53D97" w:rsidRDefault="0067264F">
      <w:pPr>
        <w:widowControl w:val="0"/>
        <w:pBdr>
          <w:top w:val="nil"/>
          <w:left w:val="nil"/>
          <w:bottom w:val="nil"/>
          <w:right w:val="nil"/>
          <w:between w:val="nil"/>
        </w:pBdr>
        <w:spacing w:before="133" w:line="272" w:lineRule="auto"/>
        <w:ind w:left="344" w:right="605" w:firstLine="19"/>
        <w:rPr>
          <w:rFonts w:ascii="Open Sans" w:eastAsia="Open Sans" w:hAnsi="Open Sans" w:cs="Open Sans"/>
          <w:color w:val="000000"/>
        </w:rPr>
      </w:pPr>
      <w:r>
        <w:rPr>
          <w:rFonts w:ascii="Open Sans" w:eastAsia="Open Sans" w:hAnsi="Open Sans" w:cs="Open Sans"/>
          <w:b/>
          <w:color w:val="000000"/>
        </w:rPr>
        <w:t xml:space="preserve">Disability: </w:t>
      </w:r>
      <w:proofErr w:type="gramStart"/>
      <w:r>
        <w:rPr>
          <w:rFonts w:ascii="Open Sans" w:eastAsia="Open Sans" w:hAnsi="Open Sans" w:cs="Open Sans"/>
          <w:color w:val="000000"/>
        </w:rPr>
        <w:t>Any physical, sensory, neurological disability,</w:t>
      </w:r>
      <w:proofErr w:type="gramEnd"/>
      <w:r>
        <w:rPr>
          <w:rFonts w:ascii="Open Sans" w:eastAsia="Open Sans" w:hAnsi="Open Sans" w:cs="Open Sans"/>
          <w:color w:val="000000"/>
        </w:rPr>
        <w:t xml:space="preserve"> acquired brain injury or intellectual disability, or developmental delay that affects a child’s ability to undertake everyday activities. A disability can occur at any time in life. Some disabilities may be obvious while others are hidden. </w:t>
      </w:r>
    </w:p>
    <w:p w14:paraId="5C5C08A3" w14:textId="77777777" w:rsidR="00B53D97" w:rsidRDefault="0067264F">
      <w:pPr>
        <w:widowControl w:val="0"/>
        <w:pBdr>
          <w:top w:val="nil"/>
          <w:left w:val="nil"/>
          <w:bottom w:val="nil"/>
          <w:right w:val="nil"/>
          <w:between w:val="nil"/>
        </w:pBdr>
        <w:spacing w:before="133" w:line="272" w:lineRule="auto"/>
        <w:ind w:left="355" w:right="666" w:firstLine="8"/>
        <w:rPr>
          <w:rFonts w:ascii="Open Sans" w:eastAsia="Open Sans" w:hAnsi="Open Sans" w:cs="Open Sans"/>
          <w:color w:val="000000"/>
        </w:rPr>
      </w:pPr>
      <w:r>
        <w:rPr>
          <w:rFonts w:ascii="Open Sans" w:eastAsia="Open Sans" w:hAnsi="Open Sans" w:cs="Open Sans"/>
          <w:b/>
          <w:color w:val="000000"/>
        </w:rPr>
        <w:t xml:space="preserve">Disclosure: </w:t>
      </w:r>
      <w:r>
        <w:rPr>
          <w:rFonts w:ascii="Open Sans" w:eastAsia="Open Sans" w:hAnsi="Open Sans" w:cs="Open Sans"/>
          <w:color w:val="000000"/>
        </w:rPr>
        <w:t xml:space="preserve">Refers to a child telling someone (through words, </w:t>
      </w:r>
      <w:proofErr w:type="gramStart"/>
      <w:r>
        <w:rPr>
          <w:rFonts w:ascii="Open Sans" w:eastAsia="Open Sans" w:hAnsi="Open Sans" w:cs="Open Sans"/>
          <w:color w:val="000000"/>
        </w:rPr>
        <w:t>drawings</w:t>
      </w:r>
      <w:proofErr w:type="gramEnd"/>
      <w:r>
        <w:rPr>
          <w:rFonts w:ascii="Open Sans" w:eastAsia="Open Sans" w:hAnsi="Open Sans" w:cs="Open Sans"/>
          <w:color w:val="000000"/>
        </w:rPr>
        <w:t xml:space="preserve"> or actions) that he or she feels unsafe or has been harmed. </w:t>
      </w:r>
    </w:p>
    <w:p w14:paraId="51C449F4" w14:textId="77777777" w:rsidR="00B53D97" w:rsidRDefault="0067264F">
      <w:pPr>
        <w:widowControl w:val="0"/>
        <w:pBdr>
          <w:top w:val="nil"/>
          <w:left w:val="nil"/>
          <w:bottom w:val="nil"/>
          <w:right w:val="nil"/>
          <w:between w:val="nil"/>
        </w:pBdr>
        <w:spacing w:before="133" w:line="272" w:lineRule="auto"/>
        <w:ind w:left="347" w:right="675" w:firstLine="16"/>
        <w:rPr>
          <w:rFonts w:ascii="Open Sans" w:eastAsia="Open Sans" w:hAnsi="Open Sans" w:cs="Open Sans"/>
          <w:i/>
          <w:color w:val="000000"/>
        </w:rPr>
      </w:pPr>
      <w:r>
        <w:rPr>
          <w:rFonts w:ascii="Open Sans" w:eastAsia="Open Sans" w:hAnsi="Open Sans" w:cs="Open Sans"/>
          <w:b/>
          <w:color w:val="000000"/>
        </w:rPr>
        <w:t xml:space="preserve">Educational Institutions: </w:t>
      </w:r>
      <w:r>
        <w:rPr>
          <w:rFonts w:ascii="Open Sans" w:eastAsia="Open Sans" w:hAnsi="Open Sans" w:cs="Open Sans"/>
          <w:color w:val="000000"/>
        </w:rPr>
        <w:t xml:space="preserve">In Victoria, educational institutions are defined as follows </w:t>
      </w:r>
      <w:r>
        <w:rPr>
          <w:b/>
          <w:i/>
          <w:color w:val="000000"/>
        </w:rPr>
        <w:t>‒</w:t>
      </w:r>
      <w:r>
        <w:rPr>
          <w:b/>
          <w:i/>
          <w:color w:val="000000"/>
        </w:rPr>
        <w:t xml:space="preserve"> </w:t>
      </w:r>
      <w:r>
        <w:rPr>
          <w:rFonts w:ascii="Open Sans" w:eastAsia="Open Sans" w:hAnsi="Open Sans" w:cs="Open Sans"/>
          <w:color w:val="000000"/>
        </w:rPr>
        <w:t xml:space="preserve">an education and training organisation registered on the State Register (or equivalent in other states and territories) under the Education and Training Reform Act 2006 </w:t>
      </w:r>
      <w:r>
        <w:rPr>
          <w:color w:val="000000"/>
        </w:rPr>
        <w:t>‒</w:t>
      </w:r>
      <w:r>
        <w:rPr>
          <w:color w:val="000000"/>
        </w:rPr>
        <w:t xml:space="preserve"> </w:t>
      </w:r>
      <w:r>
        <w:rPr>
          <w:rFonts w:ascii="Open Sans" w:eastAsia="Open Sans" w:hAnsi="Open Sans" w:cs="Open Sans"/>
          <w:color w:val="000000"/>
        </w:rPr>
        <w:t xml:space="preserve">to the extent that the college, university, provider, institution or organisation provides a program of study or training primarily for, or directed at, children and that leads to the award of a Senior Secondary Certificate of Education that is recognised by the AQF within the </w:t>
      </w:r>
      <w:r>
        <w:rPr>
          <w:rFonts w:ascii="Open Sans" w:eastAsia="Open Sans" w:hAnsi="Open Sans" w:cs="Open Sans"/>
          <w:color w:val="000000"/>
        </w:rPr>
        <w:t xml:space="preserve">meaning of the </w:t>
      </w:r>
      <w:r>
        <w:rPr>
          <w:rFonts w:ascii="Open Sans" w:eastAsia="Open Sans" w:hAnsi="Open Sans" w:cs="Open Sans"/>
          <w:i/>
          <w:color w:val="000000"/>
        </w:rPr>
        <w:t xml:space="preserve">Education and Training Reform Act 2006. </w:t>
      </w:r>
    </w:p>
    <w:p w14:paraId="7255EF54" w14:textId="77777777" w:rsidR="00B53D97" w:rsidRDefault="0067264F">
      <w:pPr>
        <w:widowControl w:val="0"/>
        <w:pBdr>
          <w:top w:val="nil"/>
          <w:left w:val="nil"/>
          <w:bottom w:val="nil"/>
          <w:right w:val="nil"/>
          <w:between w:val="nil"/>
        </w:pBdr>
        <w:spacing w:before="133" w:line="272" w:lineRule="auto"/>
        <w:ind w:left="347" w:right="712" w:firstLine="16"/>
        <w:rPr>
          <w:rFonts w:ascii="Open Sans" w:eastAsia="Open Sans" w:hAnsi="Open Sans" w:cs="Open Sans"/>
          <w:color w:val="000000"/>
        </w:rPr>
      </w:pPr>
      <w:r>
        <w:rPr>
          <w:rFonts w:ascii="Open Sans" w:eastAsia="Open Sans" w:hAnsi="Open Sans" w:cs="Open Sans"/>
          <w:b/>
          <w:color w:val="000000"/>
        </w:rPr>
        <w:t xml:space="preserve">Leader (or other term used within the Organisation): </w:t>
      </w:r>
      <w:r>
        <w:rPr>
          <w:rFonts w:ascii="Open Sans" w:eastAsia="Open Sans" w:hAnsi="Open Sans" w:cs="Open Sans"/>
          <w:color w:val="000000"/>
        </w:rPr>
        <w:t xml:space="preserve">For the purposes of this document, the leader will refer to any employee or volunteer whose role means they hold lead responsibility for key organisational functions including recruitment, selection, supervision, program planning, risk management, and program delivery. </w:t>
      </w:r>
    </w:p>
    <w:p w14:paraId="65CB539D" w14:textId="77777777" w:rsidR="00B53D97" w:rsidRDefault="0067264F">
      <w:pPr>
        <w:widowControl w:val="0"/>
        <w:pBdr>
          <w:top w:val="nil"/>
          <w:left w:val="nil"/>
          <w:bottom w:val="nil"/>
          <w:right w:val="nil"/>
          <w:between w:val="nil"/>
        </w:pBdr>
        <w:spacing w:before="133" w:line="288" w:lineRule="auto"/>
        <w:ind w:left="334" w:right="649" w:firstLine="29"/>
        <w:rPr>
          <w:rFonts w:ascii="Open Sans" w:eastAsia="Open Sans" w:hAnsi="Open Sans" w:cs="Open Sans"/>
          <w:color w:val="000000"/>
        </w:rPr>
      </w:pPr>
      <w:r>
        <w:rPr>
          <w:rFonts w:ascii="Open Sans" w:eastAsia="Open Sans" w:hAnsi="Open Sans" w:cs="Open Sans"/>
          <w:b/>
          <w:color w:val="000000"/>
        </w:rPr>
        <w:t xml:space="preserve">Mandated Reporter: </w:t>
      </w:r>
      <w:r>
        <w:rPr>
          <w:rFonts w:ascii="Open Sans" w:eastAsia="Open Sans" w:hAnsi="Open Sans" w:cs="Open Sans"/>
          <w:color w:val="000000"/>
        </w:rPr>
        <w:t xml:space="preserve">Any adult who holds the following occupations: </w:t>
      </w:r>
      <w:r>
        <w:rPr>
          <w:rFonts w:ascii="Open Sans" w:eastAsia="Open Sans" w:hAnsi="Open Sans" w:cs="Open Sans"/>
          <w:i/>
          <w:color w:val="000000"/>
        </w:rPr>
        <w:t>registered medical practitioners, midwives, and nurses, registered teachers and principals, staff who have been granted Permission to Teach by the VIT</w:t>
      </w:r>
      <w:r>
        <w:rPr>
          <w:i/>
          <w:color w:val="000000"/>
          <w:sz w:val="24"/>
          <w:szCs w:val="24"/>
        </w:rPr>
        <w:t xml:space="preserve">, </w:t>
      </w:r>
      <w:r>
        <w:rPr>
          <w:rFonts w:ascii="Open Sans" w:eastAsia="Open Sans" w:hAnsi="Open Sans" w:cs="Open Sans"/>
          <w:i/>
          <w:color w:val="000000"/>
        </w:rPr>
        <w:t xml:space="preserve">police officers, people in religious ministries, out-of-home care workers, early childhood workers, youth justice workers, registered psychologists, school </w:t>
      </w:r>
      <w:proofErr w:type="spellStart"/>
      <w:r>
        <w:rPr>
          <w:rFonts w:ascii="Open Sans" w:eastAsia="Open Sans" w:hAnsi="Open Sans" w:cs="Open Sans"/>
          <w:i/>
          <w:color w:val="000000"/>
        </w:rPr>
        <w:t>counselors</w:t>
      </w:r>
      <w:proofErr w:type="spellEnd"/>
      <w:r>
        <w:rPr>
          <w:rFonts w:ascii="Open Sans" w:eastAsia="Open Sans" w:hAnsi="Open Sans" w:cs="Open Sans"/>
          <w:i/>
          <w:color w:val="000000"/>
        </w:rPr>
        <w:t xml:space="preserve">. </w:t>
      </w:r>
      <w:r>
        <w:rPr>
          <w:rFonts w:ascii="Open Sans" w:eastAsia="Open Sans" w:hAnsi="Open Sans" w:cs="Open Sans"/>
          <w:color w:val="000000"/>
        </w:rPr>
        <w:t xml:space="preserve">All those who hold the </w:t>
      </w:r>
      <w:proofErr w:type="gramStart"/>
      <w:r>
        <w:rPr>
          <w:rFonts w:ascii="Open Sans" w:eastAsia="Open Sans" w:hAnsi="Open Sans" w:cs="Open Sans"/>
          <w:color w:val="000000"/>
        </w:rPr>
        <w:t>aforementioned occupations</w:t>
      </w:r>
      <w:proofErr w:type="gramEnd"/>
      <w:r>
        <w:rPr>
          <w:rFonts w:ascii="Open Sans" w:eastAsia="Open Sans" w:hAnsi="Open Sans" w:cs="Open Sans"/>
          <w:color w:val="000000"/>
        </w:rPr>
        <w:t xml:space="preserve"> are mandated to report child abuse to child protection authorities or to police. </w:t>
      </w:r>
    </w:p>
    <w:p w14:paraId="44538FAB" w14:textId="77777777" w:rsidR="00B53D97" w:rsidRDefault="0067264F">
      <w:pPr>
        <w:widowControl w:val="0"/>
        <w:pBdr>
          <w:top w:val="nil"/>
          <w:left w:val="nil"/>
          <w:bottom w:val="nil"/>
          <w:right w:val="nil"/>
          <w:between w:val="nil"/>
        </w:pBdr>
        <w:spacing w:before="180" w:line="272" w:lineRule="auto"/>
        <w:ind w:left="344" w:right="997" w:firstLine="19"/>
        <w:rPr>
          <w:rFonts w:ascii="Open Sans" w:eastAsia="Open Sans" w:hAnsi="Open Sans" w:cs="Open Sans"/>
          <w:color w:val="000000"/>
        </w:rPr>
      </w:pPr>
      <w:r>
        <w:rPr>
          <w:rFonts w:ascii="Open Sans" w:eastAsia="Open Sans" w:hAnsi="Open Sans" w:cs="Open Sans"/>
          <w:b/>
          <w:color w:val="000000"/>
        </w:rPr>
        <w:t xml:space="preserve">Principal: </w:t>
      </w:r>
      <w:r>
        <w:rPr>
          <w:rFonts w:ascii="Open Sans" w:eastAsia="Open Sans" w:hAnsi="Open Sans" w:cs="Open Sans"/>
          <w:color w:val="000000"/>
        </w:rPr>
        <w:t xml:space="preserve">For the purposes of this document, the principal will refer to any employee or volunteer whose role means they hold lead responsibility for key organisational functions including recruitment, selection, supervision, program planning, risk management, and program delivery. </w:t>
      </w:r>
    </w:p>
    <w:p w14:paraId="54BB6099" w14:textId="77777777" w:rsidR="00B53D97" w:rsidRDefault="0067264F">
      <w:pPr>
        <w:widowControl w:val="0"/>
        <w:pBdr>
          <w:top w:val="nil"/>
          <w:left w:val="nil"/>
          <w:bottom w:val="nil"/>
          <w:right w:val="nil"/>
          <w:between w:val="nil"/>
        </w:pBdr>
        <w:spacing w:before="133" w:line="272" w:lineRule="auto"/>
        <w:ind w:left="346" w:right="722" w:firstLine="16"/>
        <w:rPr>
          <w:rFonts w:ascii="Open Sans" w:eastAsia="Open Sans" w:hAnsi="Open Sans" w:cs="Open Sans"/>
          <w:color w:val="000000"/>
        </w:rPr>
      </w:pPr>
      <w:r>
        <w:rPr>
          <w:rFonts w:ascii="Open Sans" w:eastAsia="Open Sans" w:hAnsi="Open Sans" w:cs="Open Sans"/>
          <w:b/>
          <w:color w:val="000000"/>
        </w:rPr>
        <w:lastRenderedPageBreak/>
        <w:t xml:space="preserve">Reasonable Grounds of Belief: </w:t>
      </w:r>
      <w:r>
        <w:rPr>
          <w:rFonts w:ascii="Open Sans" w:eastAsia="Open Sans" w:hAnsi="Open Sans" w:cs="Open Sans"/>
          <w:color w:val="000000"/>
        </w:rPr>
        <w:t xml:space="preserve">A ‘reasonable belief’ is not the same as having proof. A ‘reasonable belief’ is formed if a reasonable person in the same position would have formed the belief on the same grounds. A ‘reasonable belief’ might be formed when: </w:t>
      </w:r>
    </w:p>
    <w:p w14:paraId="3375A061" w14:textId="77777777" w:rsidR="00B53D97" w:rsidRDefault="0067264F">
      <w:pPr>
        <w:widowControl w:val="0"/>
        <w:pBdr>
          <w:top w:val="nil"/>
          <w:left w:val="nil"/>
          <w:bottom w:val="nil"/>
          <w:right w:val="nil"/>
          <w:between w:val="nil"/>
        </w:pBdr>
        <w:spacing w:before="13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 child states that they have been abused </w:t>
      </w:r>
    </w:p>
    <w:p w14:paraId="42967810" w14:textId="77777777" w:rsidR="00B53D97" w:rsidRDefault="0067264F">
      <w:pPr>
        <w:widowControl w:val="0"/>
        <w:pBdr>
          <w:top w:val="nil"/>
          <w:left w:val="nil"/>
          <w:bottom w:val="nil"/>
          <w:right w:val="nil"/>
          <w:between w:val="nil"/>
        </w:pBdr>
        <w:spacing w:before="66" w:line="293" w:lineRule="auto"/>
        <w:ind w:left="1082" w:right="501"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 child states that they know someone who has been abused (sometimes the child may be talking about themselves) </w:t>
      </w:r>
    </w:p>
    <w:p w14:paraId="2188DAF3" w14:textId="77777777" w:rsidR="00B53D97" w:rsidRDefault="0067264F">
      <w:pPr>
        <w:widowControl w:val="0"/>
        <w:pBdr>
          <w:top w:val="nil"/>
          <w:left w:val="nil"/>
          <w:bottom w:val="nil"/>
          <w:right w:val="nil"/>
          <w:between w:val="nil"/>
        </w:pBdr>
        <w:spacing w:before="17"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someone who knows a child states that the child has been abused </w:t>
      </w:r>
    </w:p>
    <w:p w14:paraId="1A446DA7" w14:textId="77777777" w:rsidR="00B53D97" w:rsidRDefault="0067264F">
      <w:pPr>
        <w:widowControl w:val="0"/>
        <w:pBdr>
          <w:top w:val="nil"/>
          <w:left w:val="nil"/>
          <w:bottom w:val="nil"/>
          <w:right w:val="nil"/>
          <w:between w:val="nil"/>
        </w:pBdr>
        <w:spacing w:before="476" w:line="245" w:lineRule="auto"/>
        <w:ind w:left="351" w:right="755" w:firstLine="2"/>
        <w:rPr>
          <w:rFonts w:ascii="Calibri" w:eastAsia="Calibri" w:hAnsi="Calibri" w:cs="Calibri"/>
          <w:color w:val="000000"/>
          <w:sz w:val="16"/>
          <w:szCs w:val="16"/>
        </w:rPr>
      </w:pPr>
      <w:r>
        <w:rPr>
          <w:rFonts w:ascii="Calibri" w:eastAsia="Calibri" w:hAnsi="Calibri" w:cs="Calibri"/>
          <w:color w:val="000000"/>
          <w:sz w:val="20"/>
          <w:szCs w:val="20"/>
          <w:vertAlign w:val="superscript"/>
        </w:rPr>
        <w:t xml:space="preserve">1 </w:t>
      </w:r>
      <w:r>
        <w:rPr>
          <w:rFonts w:ascii="Calibri" w:eastAsia="Calibri" w:hAnsi="Calibri" w:cs="Calibri"/>
          <w:color w:val="000000"/>
          <w:sz w:val="16"/>
          <w:szCs w:val="16"/>
        </w:rPr>
        <w:t xml:space="preserve">Revised from </w:t>
      </w:r>
      <w:r>
        <w:rPr>
          <w:rFonts w:ascii="Calibri" w:eastAsia="Calibri" w:hAnsi="Calibri" w:cs="Calibri"/>
          <w:i/>
          <w:color w:val="000000"/>
          <w:sz w:val="16"/>
          <w:szCs w:val="16"/>
        </w:rPr>
        <w:t xml:space="preserve">An Overview of the Victorian Child Safe Standards </w:t>
      </w:r>
      <w:r>
        <w:rPr>
          <w:rFonts w:ascii="Calibri" w:eastAsia="Calibri" w:hAnsi="Calibri" w:cs="Calibri"/>
          <w:color w:val="000000"/>
          <w:sz w:val="16"/>
          <w:szCs w:val="16"/>
        </w:rPr>
        <w:t xml:space="preserve">(November 2015) -State of Victoria, Department of Health and Human Services and </w:t>
      </w:r>
      <w:r>
        <w:rPr>
          <w:rFonts w:ascii="Calibri" w:eastAsia="Calibri" w:hAnsi="Calibri" w:cs="Calibri"/>
          <w:i/>
          <w:color w:val="000000"/>
          <w:sz w:val="16"/>
          <w:szCs w:val="16"/>
        </w:rPr>
        <w:t xml:space="preserve">A Guide for Creating a Child Safe Organisation </w:t>
      </w:r>
      <w:r>
        <w:rPr>
          <w:rFonts w:ascii="Calibri" w:eastAsia="Calibri" w:hAnsi="Calibri" w:cs="Calibri"/>
          <w:color w:val="000000"/>
          <w:sz w:val="16"/>
          <w:szCs w:val="16"/>
        </w:rPr>
        <w:t xml:space="preserve">(Version 2.0 December 2015)- Commission for Children and Young People </w:t>
      </w:r>
    </w:p>
    <w:p w14:paraId="4E2F5D2F" w14:textId="77777777" w:rsidR="00B53D97" w:rsidRDefault="0067264F">
      <w:pPr>
        <w:widowControl w:val="0"/>
        <w:pBdr>
          <w:top w:val="nil"/>
          <w:left w:val="nil"/>
          <w:bottom w:val="nil"/>
          <w:right w:val="nil"/>
          <w:between w:val="nil"/>
        </w:pBdr>
        <w:spacing w:before="144"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12</w:t>
      </w:r>
    </w:p>
    <w:p w14:paraId="0A16B2CA" w14:textId="77777777" w:rsidR="00B53D97" w:rsidRDefault="0067264F">
      <w:pPr>
        <w:widowControl w:val="0"/>
        <w:pBdr>
          <w:top w:val="nil"/>
          <w:left w:val="nil"/>
          <w:bottom w:val="nil"/>
          <w:right w:val="nil"/>
          <w:between w:val="nil"/>
        </w:pBdr>
        <w:spacing w:line="293" w:lineRule="auto"/>
        <w:ind w:left="1082" w:right="880"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professional observations of the child’s </w:t>
      </w:r>
      <w:proofErr w:type="spellStart"/>
      <w:r>
        <w:rPr>
          <w:rFonts w:ascii="Open Sans" w:eastAsia="Open Sans" w:hAnsi="Open Sans" w:cs="Open Sans"/>
          <w:color w:val="000000"/>
        </w:rPr>
        <w:t>behavior</w:t>
      </w:r>
      <w:proofErr w:type="spellEnd"/>
      <w:r>
        <w:rPr>
          <w:rFonts w:ascii="Open Sans" w:eastAsia="Open Sans" w:hAnsi="Open Sans" w:cs="Open Sans"/>
          <w:color w:val="000000"/>
        </w:rPr>
        <w:t xml:space="preserve"> or development leads a mandated professional to form a belief that the child has been abused </w:t>
      </w:r>
    </w:p>
    <w:p w14:paraId="23D59347" w14:textId="77777777" w:rsidR="00B53D97" w:rsidRDefault="0067264F">
      <w:pPr>
        <w:widowControl w:val="0"/>
        <w:pBdr>
          <w:top w:val="nil"/>
          <w:left w:val="nil"/>
          <w:bottom w:val="nil"/>
          <w:right w:val="nil"/>
          <w:between w:val="nil"/>
        </w:pBdr>
        <w:spacing w:before="17"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signs of abuse lead to a belief that the child has been abused. </w:t>
      </w:r>
    </w:p>
    <w:p w14:paraId="537FBE7E" w14:textId="77777777" w:rsidR="00B53D97" w:rsidRDefault="0067264F">
      <w:pPr>
        <w:widowControl w:val="0"/>
        <w:pBdr>
          <w:top w:val="nil"/>
          <w:left w:val="nil"/>
          <w:bottom w:val="nil"/>
          <w:right w:val="nil"/>
          <w:between w:val="nil"/>
        </w:pBdr>
        <w:spacing w:before="389" w:line="283" w:lineRule="auto"/>
        <w:ind w:left="354" w:right="1143"/>
        <w:rPr>
          <w:rFonts w:ascii="Open Sans" w:eastAsia="Open Sans" w:hAnsi="Open Sans" w:cs="Open Sans"/>
          <w:color w:val="000000"/>
          <w:sz w:val="13"/>
          <w:szCs w:val="13"/>
        </w:rPr>
      </w:pPr>
      <w:r>
        <w:rPr>
          <w:rFonts w:ascii="Open Sans" w:eastAsia="Open Sans" w:hAnsi="Open Sans" w:cs="Open Sans"/>
          <w:b/>
          <w:color w:val="000000"/>
        </w:rPr>
        <w:t xml:space="preserve">Sexual Orientation: </w:t>
      </w:r>
      <w:r>
        <w:rPr>
          <w:rFonts w:ascii="Open Sans" w:eastAsia="Open Sans" w:hAnsi="Open Sans" w:cs="Open Sans"/>
          <w:color w:val="000000"/>
        </w:rPr>
        <w:t>An inherent or immutable enduring emotional, romantic, or sexual attraction to other people</w:t>
      </w:r>
      <w:r>
        <w:rPr>
          <w:rFonts w:ascii="Open Sans" w:eastAsia="Open Sans" w:hAnsi="Open Sans" w:cs="Open Sans"/>
          <w:color w:val="000000"/>
          <w:vertAlign w:val="superscript"/>
        </w:rPr>
        <w:t>2</w:t>
      </w:r>
      <w:r>
        <w:rPr>
          <w:rFonts w:ascii="Open Sans" w:eastAsia="Open Sans" w:hAnsi="Open Sans" w:cs="Open Sans"/>
          <w:color w:val="000000"/>
          <w:sz w:val="13"/>
          <w:szCs w:val="13"/>
        </w:rPr>
        <w:t xml:space="preserve"> </w:t>
      </w:r>
    </w:p>
    <w:p w14:paraId="66BBCE59" w14:textId="77777777" w:rsidR="00B53D97" w:rsidRDefault="0067264F">
      <w:pPr>
        <w:widowControl w:val="0"/>
        <w:pBdr>
          <w:top w:val="nil"/>
          <w:left w:val="nil"/>
          <w:bottom w:val="nil"/>
          <w:right w:val="nil"/>
          <w:between w:val="nil"/>
        </w:pBdr>
        <w:spacing w:before="146" w:line="240" w:lineRule="auto"/>
        <w:ind w:left="354"/>
        <w:rPr>
          <w:rFonts w:ascii="Open Sans" w:eastAsia="Open Sans" w:hAnsi="Open Sans" w:cs="Open Sans"/>
          <w:color w:val="000000"/>
        </w:rPr>
      </w:pPr>
      <w:r>
        <w:rPr>
          <w:rFonts w:ascii="Open Sans" w:eastAsia="Open Sans" w:hAnsi="Open Sans" w:cs="Open Sans"/>
          <w:b/>
          <w:color w:val="000000"/>
        </w:rPr>
        <w:t xml:space="preserve">Staff: </w:t>
      </w:r>
      <w:r>
        <w:rPr>
          <w:rFonts w:ascii="Open Sans" w:eastAsia="Open Sans" w:hAnsi="Open Sans" w:cs="Open Sans"/>
          <w:color w:val="000000"/>
        </w:rPr>
        <w:t xml:space="preserve">Refers to any individual employed by [Insert School] </w:t>
      </w:r>
    </w:p>
    <w:p w14:paraId="4DE81FB9" w14:textId="77777777" w:rsidR="00B53D97" w:rsidRDefault="0067264F">
      <w:pPr>
        <w:widowControl w:val="0"/>
        <w:pBdr>
          <w:top w:val="nil"/>
          <w:left w:val="nil"/>
          <w:bottom w:val="nil"/>
          <w:right w:val="nil"/>
          <w:between w:val="nil"/>
        </w:pBdr>
        <w:spacing w:before="162" w:line="272" w:lineRule="auto"/>
        <w:ind w:left="356" w:right="1163" w:hanging="12"/>
        <w:rPr>
          <w:rFonts w:ascii="Open Sans" w:eastAsia="Open Sans" w:hAnsi="Open Sans" w:cs="Open Sans"/>
          <w:color w:val="000000"/>
        </w:rPr>
      </w:pPr>
      <w:r>
        <w:rPr>
          <w:rFonts w:ascii="Open Sans" w:eastAsia="Open Sans" w:hAnsi="Open Sans" w:cs="Open Sans"/>
          <w:b/>
          <w:color w:val="000000"/>
        </w:rPr>
        <w:t xml:space="preserve">Volunteer: </w:t>
      </w:r>
      <w:r>
        <w:rPr>
          <w:rFonts w:ascii="Open Sans" w:eastAsia="Open Sans" w:hAnsi="Open Sans" w:cs="Open Sans"/>
          <w:color w:val="000000"/>
        </w:rPr>
        <w:t xml:space="preserve">Means an unpaid member of [Insert School] supporting program delivery or operations. </w:t>
      </w:r>
    </w:p>
    <w:p w14:paraId="5D15CB8E" w14:textId="77777777" w:rsidR="00B53D97" w:rsidRDefault="0067264F">
      <w:pPr>
        <w:widowControl w:val="0"/>
        <w:pBdr>
          <w:top w:val="nil"/>
          <w:left w:val="nil"/>
          <w:bottom w:val="nil"/>
          <w:right w:val="nil"/>
          <w:between w:val="nil"/>
        </w:pBdr>
        <w:spacing w:before="11650" w:line="240" w:lineRule="auto"/>
        <w:ind w:left="364"/>
        <w:rPr>
          <w:rFonts w:ascii="Calibri" w:eastAsia="Calibri" w:hAnsi="Calibri" w:cs="Calibri"/>
          <w:color w:val="000000"/>
          <w:sz w:val="16"/>
          <w:szCs w:val="16"/>
        </w:rPr>
      </w:pPr>
      <w:r>
        <w:rPr>
          <w:rFonts w:ascii="Calibri" w:eastAsia="Calibri" w:hAnsi="Calibri" w:cs="Calibri"/>
          <w:color w:val="000000"/>
          <w:sz w:val="16"/>
          <w:szCs w:val="16"/>
          <w:vertAlign w:val="superscript"/>
        </w:rPr>
        <w:lastRenderedPageBreak/>
        <w:t xml:space="preserve">2 </w:t>
      </w:r>
      <w:r>
        <w:rPr>
          <w:rFonts w:ascii="Calibri" w:eastAsia="Calibri" w:hAnsi="Calibri" w:cs="Calibri"/>
          <w:color w:val="000000"/>
          <w:sz w:val="16"/>
          <w:szCs w:val="16"/>
        </w:rPr>
        <w:t xml:space="preserve">Human Rights Campaign, www.hrc.org </w:t>
      </w:r>
    </w:p>
    <w:p w14:paraId="282EEE23" w14:textId="77777777" w:rsidR="00B53D97" w:rsidRDefault="0067264F">
      <w:pPr>
        <w:widowControl w:val="0"/>
        <w:pBdr>
          <w:top w:val="nil"/>
          <w:left w:val="nil"/>
          <w:bottom w:val="nil"/>
          <w:right w:val="nil"/>
          <w:between w:val="nil"/>
        </w:pBdr>
        <w:spacing w:before="155"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13</w:t>
      </w:r>
    </w:p>
    <w:p w14:paraId="2B728F9B" w14:textId="77777777" w:rsidR="00B53D97" w:rsidRDefault="0067264F">
      <w:pPr>
        <w:widowControl w:val="0"/>
        <w:pBdr>
          <w:top w:val="nil"/>
          <w:left w:val="nil"/>
          <w:bottom w:val="nil"/>
          <w:right w:val="nil"/>
          <w:between w:val="nil"/>
        </w:pBdr>
        <w:spacing w:line="240" w:lineRule="auto"/>
        <w:ind w:left="349"/>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DUTY OF CARE </w:t>
      </w:r>
    </w:p>
    <w:p w14:paraId="64FBED72" w14:textId="77777777" w:rsidR="00B53D97" w:rsidRDefault="0067264F">
      <w:pPr>
        <w:widowControl w:val="0"/>
        <w:pBdr>
          <w:top w:val="nil"/>
          <w:left w:val="nil"/>
          <w:bottom w:val="nil"/>
          <w:right w:val="nil"/>
          <w:between w:val="nil"/>
        </w:pBdr>
        <w:spacing w:before="463" w:line="272" w:lineRule="auto"/>
        <w:ind w:left="355" w:right="505" w:hanging="10"/>
        <w:rPr>
          <w:rFonts w:ascii="Open Sans" w:eastAsia="Open Sans" w:hAnsi="Open Sans" w:cs="Open Sans"/>
          <w:color w:val="000000"/>
        </w:rPr>
      </w:pPr>
      <w:r>
        <w:rPr>
          <w:rFonts w:ascii="Open Sans" w:eastAsia="Open Sans" w:hAnsi="Open Sans" w:cs="Open Sans"/>
          <w:color w:val="000000"/>
        </w:rPr>
        <w:t xml:space="preserve">All staff, contractors, and volunteers who exercise care, supervision or authority over children have a </w:t>
      </w:r>
      <w:r>
        <w:rPr>
          <w:rFonts w:ascii="Open Sans" w:eastAsia="Open Sans" w:hAnsi="Open Sans" w:cs="Open Sans"/>
          <w:b/>
          <w:color w:val="000000"/>
        </w:rPr>
        <w:t xml:space="preserve">duty of care </w:t>
      </w:r>
      <w:r>
        <w:rPr>
          <w:rFonts w:ascii="Open Sans" w:eastAsia="Open Sans" w:hAnsi="Open Sans" w:cs="Open Sans"/>
          <w:color w:val="000000"/>
        </w:rPr>
        <w:t xml:space="preserve">to take reasonable steps to keep them safe from harm and provide a safe environment. </w:t>
      </w:r>
      <w:r>
        <w:rPr>
          <w:rFonts w:ascii="Open Sans" w:eastAsia="Open Sans" w:hAnsi="Open Sans" w:cs="Open Sans"/>
          <w:color w:val="1A1A1A"/>
        </w:rPr>
        <w:t xml:space="preserve">A School’s duty of care is </w:t>
      </w:r>
      <w:proofErr w:type="gramStart"/>
      <w:r>
        <w:rPr>
          <w:rFonts w:ascii="Open Sans" w:eastAsia="Open Sans" w:hAnsi="Open Sans" w:cs="Open Sans"/>
          <w:color w:val="1A1A1A"/>
        </w:rPr>
        <w:t>ongoing</w:t>
      </w:r>
      <w:proofErr w:type="gramEnd"/>
      <w:r>
        <w:rPr>
          <w:rFonts w:ascii="Open Sans" w:eastAsia="Open Sans" w:hAnsi="Open Sans" w:cs="Open Sans"/>
          <w:color w:val="1A1A1A"/>
        </w:rPr>
        <w:t xml:space="preserve"> and Schools should work closely with the student and parents/carers to ensure that even where a student has been referred to , the School continues to monitor and provide ongoing support, consistent with these duty of care </w:t>
      </w:r>
      <w:r>
        <w:rPr>
          <w:rFonts w:ascii="Open Sans" w:eastAsia="Open Sans" w:hAnsi="Open Sans" w:cs="Open Sans"/>
          <w:color w:val="000000"/>
        </w:rPr>
        <w:t xml:space="preserve">obligations. </w:t>
      </w:r>
    </w:p>
    <w:p w14:paraId="2FD11AD6" w14:textId="77777777" w:rsidR="00B53D97" w:rsidRDefault="0067264F">
      <w:pPr>
        <w:widowControl w:val="0"/>
        <w:pBdr>
          <w:top w:val="nil"/>
          <w:left w:val="nil"/>
          <w:bottom w:val="nil"/>
          <w:right w:val="nil"/>
          <w:between w:val="nil"/>
        </w:pBdr>
        <w:spacing w:before="25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All staff working with students owe a duty of care to the students. </w:t>
      </w:r>
    </w:p>
    <w:p w14:paraId="03FF5737" w14:textId="77777777" w:rsidR="00B53D97" w:rsidRDefault="0067264F">
      <w:pPr>
        <w:widowControl w:val="0"/>
        <w:pBdr>
          <w:top w:val="nil"/>
          <w:left w:val="nil"/>
          <w:bottom w:val="nil"/>
          <w:right w:val="nil"/>
          <w:between w:val="nil"/>
        </w:pBdr>
        <w:spacing w:before="42" w:line="272" w:lineRule="auto"/>
        <w:ind w:left="1067" w:right="566" w:hanging="344"/>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All staff must take reasonable steps to reduce the risk of reasonably foreseeable harm to students. </w:t>
      </w:r>
    </w:p>
    <w:p w14:paraId="75C199CA" w14:textId="77777777" w:rsidR="00B53D97" w:rsidRDefault="0067264F">
      <w:pPr>
        <w:widowControl w:val="0"/>
        <w:pBdr>
          <w:top w:val="nil"/>
          <w:left w:val="nil"/>
          <w:bottom w:val="nil"/>
          <w:right w:val="nil"/>
          <w:between w:val="nil"/>
        </w:pBdr>
        <w:spacing w:before="13" w:line="272" w:lineRule="auto"/>
        <w:ind w:left="1081" w:right="916" w:hanging="358"/>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All staff must take reasonable precautions to minimise the risk of child abuse by an individual associated with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w:t>
      </w:r>
    </w:p>
    <w:p w14:paraId="1F35DF28" w14:textId="77777777" w:rsidR="00B53D97" w:rsidRDefault="0067264F">
      <w:pPr>
        <w:widowControl w:val="0"/>
        <w:pBdr>
          <w:top w:val="nil"/>
          <w:left w:val="nil"/>
          <w:bottom w:val="nil"/>
          <w:right w:val="nil"/>
          <w:between w:val="nil"/>
        </w:pBdr>
        <w:spacing w:before="13" w:line="272" w:lineRule="auto"/>
        <w:ind w:left="1082" w:right="543"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The requirement to take reasonable steps to reduce the risk of reasonably foreseeable harm, continues even when another party is involved (for example, a </w:t>
      </w:r>
      <w:proofErr w:type="gramStart"/>
      <w:r>
        <w:rPr>
          <w:rFonts w:ascii="Open Sans" w:eastAsia="Open Sans" w:hAnsi="Open Sans" w:cs="Open Sans"/>
          <w:color w:val="000000"/>
        </w:rPr>
        <w:t>third party</w:t>
      </w:r>
      <w:proofErr w:type="gramEnd"/>
      <w:r>
        <w:rPr>
          <w:rFonts w:ascii="Open Sans" w:eastAsia="Open Sans" w:hAnsi="Open Sans" w:cs="Open Sans"/>
          <w:color w:val="000000"/>
        </w:rPr>
        <w:t xml:space="preserve"> providing services for an excursion or School camp). </w:t>
      </w:r>
    </w:p>
    <w:p w14:paraId="70BED646" w14:textId="77777777" w:rsidR="00B53D97" w:rsidRDefault="0067264F">
      <w:pPr>
        <w:widowControl w:val="0"/>
        <w:pBdr>
          <w:top w:val="nil"/>
          <w:left w:val="nil"/>
          <w:bottom w:val="nil"/>
          <w:right w:val="nil"/>
          <w:between w:val="nil"/>
        </w:pBdr>
        <w:spacing w:before="13" w:line="272" w:lineRule="auto"/>
        <w:ind w:left="1076" w:right="840"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In some circumstances, a </w:t>
      </w:r>
      <w:proofErr w:type="gramStart"/>
      <w:r>
        <w:rPr>
          <w:rFonts w:ascii="Open Sans" w:eastAsia="Open Sans" w:hAnsi="Open Sans" w:cs="Open Sans"/>
          <w:color w:val="000000"/>
        </w:rPr>
        <w:t>School’s</w:t>
      </w:r>
      <w:proofErr w:type="gramEnd"/>
      <w:r>
        <w:rPr>
          <w:rFonts w:ascii="Open Sans" w:eastAsia="Open Sans" w:hAnsi="Open Sans" w:cs="Open Sans"/>
          <w:color w:val="000000"/>
        </w:rPr>
        <w:t xml:space="preserve"> duty of care will extend beyond School hours and outside of School grounds. </w:t>
      </w:r>
    </w:p>
    <w:p w14:paraId="642F25FA" w14:textId="77777777" w:rsidR="00B53D97" w:rsidRDefault="0067264F">
      <w:pPr>
        <w:widowControl w:val="0"/>
        <w:pBdr>
          <w:top w:val="nil"/>
          <w:left w:val="nil"/>
          <w:bottom w:val="nil"/>
          <w:right w:val="nil"/>
          <w:between w:val="nil"/>
        </w:pBdr>
        <w:spacing w:line="269" w:lineRule="auto"/>
        <w:ind w:left="1067" w:right="627" w:hanging="342"/>
        <w:rPr>
          <w:rFonts w:ascii="Open Sans" w:eastAsia="Open Sans" w:hAnsi="Open Sans" w:cs="Open Sans"/>
          <w:color w:val="000000"/>
        </w:rPr>
      </w:pPr>
      <w:r>
        <w:rPr>
          <w:color w:val="000000"/>
          <w:sz w:val="24"/>
          <w:szCs w:val="24"/>
        </w:rPr>
        <w:t xml:space="preserve">● </w:t>
      </w:r>
      <w:r>
        <w:rPr>
          <w:rFonts w:ascii="Open Sans" w:eastAsia="Open Sans" w:hAnsi="Open Sans" w:cs="Open Sans"/>
          <w:color w:val="000000"/>
        </w:rPr>
        <w:t xml:space="preserve">All staff working with students owe a duty to take reasonable precautions to prevent the abuse of a child by an individual associated with the organisation while the child is under the care, </w:t>
      </w:r>
      <w:proofErr w:type="gramStart"/>
      <w:r>
        <w:rPr>
          <w:rFonts w:ascii="Open Sans" w:eastAsia="Open Sans" w:hAnsi="Open Sans" w:cs="Open Sans"/>
          <w:color w:val="000000"/>
        </w:rPr>
        <w:t>supervision</w:t>
      </w:r>
      <w:proofErr w:type="gramEnd"/>
      <w:r>
        <w:rPr>
          <w:rFonts w:ascii="Open Sans" w:eastAsia="Open Sans" w:hAnsi="Open Sans" w:cs="Open Sans"/>
          <w:color w:val="000000"/>
        </w:rPr>
        <w:t xml:space="preserve"> or authority of the organisation. </w:t>
      </w:r>
    </w:p>
    <w:p w14:paraId="7FD0CD0B" w14:textId="77777777" w:rsidR="00B53D97" w:rsidRDefault="0067264F">
      <w:pPr>
        <w:widowControl w:val="0"/>
        <w:pBdr>
          <w:top w:val="nil"/>
          <w:left w:val="nil"/>
          <w:bottom w:val="nil"/>
          <w:right w:val="nil"/>
          <w:between w:val="nil"/>
        </w:pBdr>
        <w:spacing w:before="253" w:line="272" w:lineRule="auto"/>
        <w:ind w:left="347" w:right="813" w:firstLine="9"/>
        <w:rPr>
          <w:rFonts w:ascii="Open Sans" w:eastAsia="Open Sans" w:hAnsi="Open Sans" w:cs="Open Sans"/>
          <w:color w:val="000000"/>
        </w:rPr>
      </w:pPr>
      <w:r>
        <w:rPr>
          <w:rFonts w:ascii="Open Sans" w:eastAsia="Open Sans" w:hAnsi="Open Sans" w:cs="Open Sans"/>
          <w:color w:val="000000"/>
        </w:rPr>
        <w:t xml:space="preserve">Community Languages School staff have a duty of care in relation to students. Principals, </w:t>
      </w:r>
      <w:proofErr w:type="gramStart"/>
      <w:r>
        <w:rPr>
          <w:rFonts w:ascii="Open Sans" w:eastAsia="Open Sans" w:hAnsi="Open Sans" w:cs="Open Sans"/>
          <w:color w:val="000000"/>
        </w:rPr>
        <w:t>teachers</w:t>
      </w:r>
      <w:proofErr w:type="gramEnd"/>
      <w:r>
        <w:rPr>
          <w:rFonts w:ascii="Open Sans" w:eastAsia="Open Sans" w:hAnsi="Open Sans" w:cs="Open Sans"/>
          <w:color w:val="000000"/>
        </w:rPr>
        <w:t xml:space="preserve"> and other staff working with students must take reasonable steps to minimise the risk of reasonably foreseeable harm, including by: </w:t>
      </w:r>
    </w:p>
    <w:p w14:paraId="08572E6A" w14:textId="77777777" w:rsidR="00B53D97" w:rsidRDefault="0067264F">
      <w:pPr>
        <w:widowControl w:val="0"/>
        <w:pBdr>
          <w:top w:val="nil"/>
          <w:left w:val="nil"/>
          <w:bottom w:val="nil"/>
          <w:right w:val="nil"/>
          <w:between w:val="nil"/>
        </w:pBdr>
        <w:spacing w:before="25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providing suitable and safe </w:t>
      </w:r>
      <w:proofErr w:type="gramStart"/>
      <w:r>
        <w:rPr>
          <w:rFonts w:ascii="Open Sans" w:eastAsia="Open Sans" w:hAnsi="Open Sans" w:cs="Open Sans"/>
          <w:color w:val="000000"/>
        </w:rPr>
        <w:t>premises;</w:t>
      </w:r>
      <w:proofErr w:type="gramEnd"/>
      <w:r>
        <w:rPr>
          <w:rFonts w:ascii="Open Sans" w:eastAsia="Open Sans" w:hAnsi="Open Sans" w:cs="Open Sans"/>
          <w:color w:val="000000"/>
        </w:rPr>
        <w:t xml:space="preserve"> </w:t>
      </w:r>
    </w:p>
    <w:p w14:paraId="139C3F19"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providing an adequate system of student </w:t>
      </w:r>
      <w:proofErr w:type="gramStart"/>
      <w:r>
        <w:rPr>
          <w:rFonts w:ascii="Open Sans" w:eastAsia="Open Sans" w:hAnsi="Open Sans" w:cs="Open Sans"/>
          <w:color w:val="000000"/>
        </w:rPr>
        <w:t>supervision;</w:t>
      </w:r>
      <w:proofErr w:type="gramEnd"/>
      <w:r>
        <w:rPr>
          <w:rFonts w:ascii="Open Sans" w:eastAsia="Open Sans" w:hAnsi="Open Sans" w:cs="Open Sans"/>
          <w:color w:val="000000"/>
        </w:rPr>
        <w:t xml:space="preserve"> </w:t>
      </w:r>
    </w:p>
    <w:p w14:paraId="6C2D6A76"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undertaking risk assessments for School activities and </w:t>
      </w:r>
      <w:proofErr w:type="gramStart"/>
      <w:r>
        <w:rPr>
          <w:rFonts w:ascii="Open Sans" w:eastAsia="Open Sans" w:hAnsi="Open Sans" w:cs="Open Sans"/>
          <w:color w:val="000000"/>
        </w:rPr>
        <w:t>events;</w:t>
      </w:r>
      <w:proofErr w:type="gramEnd"/>
      <w:r>
        <w:rPr>
          <w:rFonts w:ascii="Open Sans" w:eastAsia="Open Sans" w:hAnsi="Open Sans" w:cs="Open Sans"/>
          <w:color w:val="000000"/>
        </w:rPr>
        <w:t xml:space="preserve"> </w:t>
      </w:r>
    </w:p>
    <w:p w14:paraId="255A1C8B" w14:textId="77777777" w:rsidR="00B53D97" w:rsidRDefault="0067264F">
      <w:pPr>
        <w:widowControl w:val="0"/>
        <w:pBdr>
          <w:top w:val="nil"/>
          <w:left w:val="nil"/>
          <w:bottom w:val="nil"/>
          <w:right w:val="nil"/>
          <w:between w:val="nil"/>
        </w:pBdr>
        <w:spacing w:before="42" w:line="264" w:lineRule="auto"/>
        <w:ind w:left="723" w:right="718" w:hanging="1"/>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implementing strategies to prevent reasonably foreseeable injuries, whether physical or psychological, to students (including injuries suffered </w:t>
      </w:r>
      <w:proofErr w:type="gramStart"/>
      <w:r>
        <w:rPr>
          <w:rFonts w:ascii="Open Sans" w:eastAsia="Open Sans" w:hAnsi="Open Sans" w:cs="Open Sans"/>
          <w:color w:val="000000"/>
        </w:rPr>
        <w:t>as a result of</w:t>
      </w:r>
      <w:proofErr w:type="gramEnd"/>
      <w:r>
        <w:rPr>
          <w:rFonts w:ascii="Open Sans" w:eastAsia="Open Sans" w:hAnsi="Open Sans" w:cs="Open Sans"/>
          <w:color w:val="000000"/>
        </w:rPr>
        <w:t xml:space="preserve"> bullying); </w:t>
      </w:r>
      <w:r>
        <w:rPr>
          <w:color w:val="000000"/>
          <w:sz w:val="24"/>
          <w:szCs w:val="24"/>
        </w:rPr>
        <w:t xml:space="preserve">● </w:t>
      </w:r>
      <w:r>
        <w:rPr>
          <w:rFonts w:ascii="Open Sans" w:eastAsia="Open Sans" w:hAnsi="Open Sans" w:cs="Open Sans"/>
          <w:color w:val="000000"/>
        </w:rPr>
        <w:t xml:space="preserve">greater measures may need to be taken for younger students or students with disabilities </w:t>
      </w:r>
    </w:p>
    <w:p w14:paraId="0D05B4B9" w14:textId="77777777" w:rsidR="00B53D97" w:rsidRDefault="0067264F">
      <w:pPr>
        <w:widowControl w:val="0"/>
        <w:pBdr>
          <w:top w:val="nil"/>
          <w:left w:val="nil"/>
          <w:bottom w:val="nil"/>
          <w:right w:val="nil"/>
          <w:between w:val="nil"/>
        </w:pBdr>
        <w:spacing w:before="18" w:line="272" w:lineRule="auto"/>
        <w:ind w:left="723" w:right="772"/>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ensuring that appropriate medical assistance is provided to a sick or injured student; </w:t>
      </w:r>
      <w:r>
        <w:rPr>
          <w:color w:val="000000"/>
        </w:rPr>
        <w:t xml:space="preserve">● </w:t>
      </w:r>
      <w:r>
        <w:rPr>
          <w:rFonts w:ascii="Open Sans" w:eastAsia="Open Sans" w:hAnsi="Open Sans" w:cs="Open Sans"/>
          <w:color w:val="000000"/>
        </w:rPr>
        <w:t xml:space="preserve">ensuring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complies with the Child Safe Standards; </w:t>
      </w:r>
    </w:p>
    <w:p w14:paraId="2EF2E7D6" w14:textId="77777777" w:rsidR="00B53D97" w:rsidRDefault="0067264F">
      <w:pPr>
        <w:widowControl w:val="0"/>
        <w:pBdr>
          <w:top w:val="nil"/>
          <w:left w:val="nil"/>
          <w:bottom w:val="nil"/>
          <w:right w:val="nil"/>
          <w:between w:val="nil"/>
        </w:pBdr>
        <w:spacing w:before="13" w:line="272" w:lineRule="auto"/>
        <w:ind w:left="1081" w:right="1510" w:hanging="358"/>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taking other reasonable precautions to minimise the risk of child abuse by an individual associated with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w:t>
      </w:r>
    </w:p>
    <w:p w14:paraId="37B4D349"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implementing relevant Department and local School </w:t>
      </w:r>
      <w:proofErr w:type="gramStart"/>
      <w:r>
        <w:rPr>
          <w:rFonts w:ascii="Open Sans" w:eastAsia="Open Sans" w:hAnsi="Open Sans" w:cs="Open Sans"/>
          <w:color w:val="000000"/>
        </w:rPr>
        <w:t>policies;</w:t>
      </w:r>
      <w:proofErr w:type="gramEnd"/>
      <w:r>
        <w:rPr>
          <w:rFonts w:ascii="Open Sans" w:eastAsia="Open Sans" w:hAnsi="Open Sans" w:cs="Open Sans"/>
          <w:color w:val="000000"/>
        </w:rPr>
        <w:t xml:space="preserve"> </w:t>
      </w:r>
    </w:p>
    <w:p w14:paraId="2F1A697E"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managing employee recruitment, conduct and performance. </w:t>
      </w:r>
    </w:p>
    <w:p w14:paraId="234DD5AD" w14:textId="77777777" w:rsidR="00B53D97" w:rsidRDefault="0067264F">
      <w:pPr>
        <w:widowControl w:val="0"/>
        <w:pBdr>
          <w:top w:val="nil"/>
          <w:left w:val="nil"/>
          <w:bottom w:val="nil"/>
          <w:right w:val="nil"/>
          <w:between w:val="nil"/>
        </w:pBdr>
        <w:spacing w:before="22" w:line="240" w:lineRule="auto"/>
        <w:ind w:left="724"/>
        <w:rPr>
          <w:rFonts w:ascii="Open Sans" w:eastAsia="Open Sans" w:hAnsi="Open Sans" w:cs="Open Sans"/>
          <w:color w:val="000000"/>
        </w:rPr>
      </w:pPr>
      <w:r>
        <w:rPr>
          <w:color w:val="000000"/>
          <w:sz w:val="24"/>
          <w:szCs w:val="24"/>
        </w:rPr>
        <w:t xml:space="preserve">● </w:t>
      </w:r>
      <w:r>
        <w:rPr>
          <w:rFonts w:ascii="Open Sans" w:eastAsia="Open Sans" w:hAnsi="Open Sans" w:cs="Open Sans"/>
          <w:color w:val="000000"/>
        </w:rPr>
        <w:t xml:space="preserve">appropriate arrangements for on-site supervision of students </w:t>
      </w:r>
    </w:p>
    <w:p w14:paraId="7C0B0B96" w14:textId="77777777" w:rsidR="00B53D97" w:rsidRDefault="0067264F">
      <w:pPr>
        <w:widowControl w:val="0"/>
        <w:pBdr>
          <w:top w:val="nil"/>
          <w:left w:val="nil"/>
          <w:bottom w:val="nil"/>
          <w:right w:val="nil"/>
          <w:between w:val="nil"/>
        </w:pBdr>
        <w:spacing w:before="19" w:line="266" w:lineRule="auto"/>
        <w:ind w:left="1074" w:right="1307" w:hanging="349"/>
        <w:rPr>
          <w:rFonts w:ascii="Open Sans" w:eastAsia="Open Sans" w:hAnsi="Open Sans" w:cs="Open Sans"/>
          <w:color w:val="000000"/>
        </w:rPr>
      </w:pPr>
      <w:r>
        <w:rPr>
          <w:color w:val="000000"/>
          <w:sz w:val="24"/>
          <w:szCs w:val="24"/>
        </w:rPr>
        <w:t xml:space="preserve">● </w:t>
      </w:r>
      <w:r>
        <w:rPr>
          <w:rFonts w:ascii="Open Sans" w:eastAsia="Open Sans" w:hAnsi="Open Sans" w:cs="Open Sans"/>
          <w:color w:val="000000"/>
        </w:rPr>
        <w:t xml:space="preserve">appropriate arrangements for supervision of students when engaged in off-site activities </w:t>
      </w:r>
    </w:p>
    <w:p w14:paraId="4EC86D1B" w14:textId="77777777" w:rsidR="00B53D97" w:rsidRDefault="0067264F">
      <w:pPr>
        <w:widowControl w:val="0"/>
        <w:pBdr>
          <w:top w:val="nil"/>
          <w:left w:val="nil"/>
          <w:bottom w:val="nil"/>
          <w:right w:val="nil"/>
          <w:between w:val="nil"/>
        </w:pBdr>
        <w:spacing w:line="266" w:lineRule="auto"/>
        <w:ind w:left="1067" w:right="679" w:hanging="342"/>
        <w:rPr>
          <w:rFonts w:ascii="Open Sans" w:eastAsia="Open Sans" w:hAnsi="Open Sans" w:cs="Open Sans"/>
          <w:color w:val="000000"/>
        </w:rPr>
      </w:pPr>
      <w:r>
        <w:rPr>
          <w:color w:val="000000"/>
          <w:sz w:val="24"/>
          <w:szCs w:val="24"/>
        </w:rPr>
        <w:lastRenderedPageBreak/>
        <w:t xml:space="preserve">● </w:t>
      </w:r>
      <w:r>
        <w:rPr>
          <w:rFonts w:ascii="Open Sans" w:eastAsia="Open Sans" w:hAnsi="Open Sans" w:cs="Open Sans"/>
          <w:color w:val="000000"/>
        </w:rPr>
        <w:t xml:space="preserve">ensuring all staff understand mandatory reporting, the failure to disclose offence, the failure to protect offence and the grooming offence </w:t>
      </w:r>
    </w:p>
    <w:p w14:paraId="7A0E8922" w14:textId="77777777" w:rsidR="00B53D97" w:rsidRDefault="0067264F">
      <w:pPr>
        <w:widowControl w:val="0"/>
        <w:pBdr>
          <w:top w:val="nil"/>
          <w:left w:val="nil"/>
          <w:bottom w:val="nil"/>
          <w:right w:val="nil"/>
          <w:between w:val="nil"/>
        </w:pBdr>
        <w:spacing w:before="253" w:line="272" w:lineRule="auto"/>
        <w:ind w:left="354" w:right="548" w:hanging="8"/>
        <w:rPr>
          <w:rFonts w:ascii="Open Sans" w:eastAsia="Open Sans" w:hAnsi="Open Sans" w:cs="Open Sans"/>
          <w:color w:val="000000"/>
        </w:rPr>
      </w:pPr>
      <w:r>
        <w:rPr>
          <w:rFonts w:ascii="Open Sans" w:eastAsia="Open Sans" w:hAnsi="Open Sans" w:cs="Open Sans"/>
          <w:color w:val="000000"/>
        </w:rPr>
        <w:t xml:space="preserve">This duty of care is non-delegable, meaning that it cannot be assigned to another party. However, this does not mean that only one person holds a duty of care to a particular student at any one time. Multiple staff may have a duty of care to the same student, with </w:t>
      </w:r>
      <w:proofErr w:type="gramStart"/>
      <w:r>
        <w:rPr>
          <w:rFonts w:ascii="Open Sans" w:eastAsia="Open Sans" w:hAnsi="Open Sans" w:cs="Open Sans"/>
          <w:color w:val="000000"/>
        </w:rPr>
        <w:t>differing</w:t>
      </w:r>
      <w:proofErr w:type="gramEnd"/>
      <w:r>
        <w:rPr>
          <w:rFonts w:ascii="Open Sans" w:eastAsia="Open Sans" w:hAnsi="Open Sans" w:cs="Open Sans"/>
          <w:color w:val="000000"/>
        </w:rPr>
        <w:t xml:space="preserve"> </w:t>
      </w:r>
    </w:p>
    <w:p w14:paraId="1AAFE5E0" w14:textId="77777777" w:rsidR="00B53D97" w:rsidRDefault="0067264F">
      <w:pPr>
        <w:widowControl w:val="0"/>
        <w:pBdr>
          <w:top w:val="nil"/>
          <w:left w:val="nil"/>
          <w:bottom w:val="nil"/>
          <w:right w:val="nil"/>
          <w:between w:val="nil"/>
        </w:pBdr>
        <w:spacing w:before="340"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14</w:t>
      </w:r>
    </w:p>
    <w:p w14:paraId="6912740D" w14:textId="77777777" w:rsidR="00B53D97" w:rsidRDefault="0067264F">
      <w:pPr>
        <w:widowControl w:val="0"/>
        <w:pBdr>
          <w:top w:val="nil"/>
          <w:left w:val="nil"/>
          <w:bottom w:val="nil"/>
          <w:right w:val="nil"/>
          <w:between w:val="nil"/>
        </w:pBdr>
        <w:spacing w:line="272" w:lineRule="auto"/>
        <w:ind w:left="345" w:right="742" w:firstLine="16"/>
        <w:rPr>
          <w:rFonts w:ascii="Open Sans" w:eastAsia="Open Sans" w:hAnsi="Open Sans" w:cs="Open Sans"/>
          <w:color w:val="000000"/>
        </w:rPr>
      </w:pPr>
      <w:r>
        <w:rPr>
          <w:rFonts w:ascii="Open Sans" w:eastAsia="Open Sans" w:hAnsi="Open Sans" w:cs="Open Sans"/>
          <w:color w:val="000000"/>
        </w:rPr>
        <w:t xml:space="preserve">responsibilities and roles to play in relation to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discharging its overall duty of care. The precise scope of each staff member’s duty of care may be different. </w:t>
      </w:r>
    </w:p>
    <w:p w14:paraId="03FB00FA" w14:textId="77777777" w:rsidR="00B53D97" w:rsidRDefault="0067264F">
      <w:pPr>
        <w:widowControl w:val="0"/>
        <w:pBdr>
          <w:top w:val="nil"/>
          <w:left w:val="nil"/>
          <w:bottom w:val="nil"/>
          <w:right w:val="nil"/>
          <w:between w:val="nil"/>
        </w:pBdr>
        <w:spacing w:before="253" w:line="272" w:lineRule="auto"/>
        <w:ind w:left="355" w:right="669" w:firstLine="10"/>
        <w:rPr>
          <w:rFonts w:ascii="Open Sans" w:eastAsia="Open Sans" w:hAnsi="Open Sans" w:cs="Open Sans"/>
          <w:color w:val="000000"/>
        </w:rPr>
      </w:pPr>
      <w:r>
        <w:rPr>
          <w:rFonts w:ascii="Open Sans" w:eastAsia="Open Sans" w:hAnsi="Open Sans" w:cs="Open Sans"/>
          <w:color w:val="000000"/>
        </w:rPr>
        <w:t xml:space="preserve">For example, a principal is not required to personally supervise every student at recess to discharge their duty but instead is responsible for establishing and monitoring a system for supervision that is shared amongst staff. Another staff member may be responsible for preparing the yard duty roster and each staff member rostered on yard duty will have a duty of care to take reasonable steps in relation to any foreseeable risks to students arising at lunchtime which may include: </w:t>
      </w:r>
    </w:p>
    <w:p w14:paraId="4F6119A9" w14:textId="77777777" w:rsidR="00B53D97" w:rsidRDefault="0067264F">
      <w:pPr>
        <w:widowControl w:val="0"/>
        <w:pBdr>
          <w:top w:val="nil"/>
          <w:left w:val="nil"/>
          <w:bottom w:val="nil"/>
          <w:right w:val="nil"/>
          <w:between w:val="nil"/>
        </w:pBdr>
        <w:spacing w:before="25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monitoring specific students where there are known risks </w:t>
      </w:r>
    </w:p>
    <w:p w14:paraId="5B2253FD" w14:textId="77777777" w:rsidR="00B53D97" w:rsidRDefault="0067264F">
      <w:pPr>
        <w:widowControl w:val="0"/>
        <w:pBdr>
          <w:top w:val="nil"/>
          <w:left w:val="nil"/>
          <w:bottom w:val="nil"/>
          <w:right w:val="nil"/>
          <w:between w:val="nil"/>
        </w:pBdr>
        <w:spacing w:before="42" w:line="272" w:lineRule="auto"/>
        <w:ind w:left="1082" w:right="552"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generally monitoring all students and intervening where there is inappropriate student behaviour </w:t>
      </w:r>
    </w:p>
    <w:p w14:paraId="4EFD0AD1" w14:textId="77777777" w:rsidR="00B53D97" w:rsidRDefault="0067264F">
      <w:pPr>
        <w:widowControl w:val="0"/>
        <w:pBdr>
          <w:top w:val="nil"/>
          <w:left w:val="nil"/>
          <w:bottom w:val="nil"/>
          <w:right w:val="nil"/>
          <w:between w:val="nil"/>
        </w:pBdr>
        <w:spacing w:before="13" w:line="272" w:lineRule="auto"/>
        <w:ind w:left="1067" w:right="810" w:hanging="344"/>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responding to accidents and taking appropriate measures to follow up any incidents that have occurred, which may involve ensuring that the incident is reported to another staff member with responsibility for further action </w:t>
      </w:r>
    </w:p>
    <w:p w14:paraId="5C94E212" w14:textId="77777777" w:rsidR="00B53D97" w:rsidRDefault="0067264F">
      <w:pPr>
        <w:widowControl w:val="0"/>
        <w:pBdr>
          <w:top w:val="nil"/>
          <w:left w:val="nil"/>
          <w:bottom w:val="nil"/>
          <w:right w:val="nil"/>
          <w:between w:val="nil"/>
        </w:pBdr>
        <w:spacing w:before="256" w:line="240" w:lineRule="auto"/>
        <w:ind w:left="355"/>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Students with Disability </w:t>
      </w:r>
    </w:p>
    <w:p w14:paraId="56B1A6D4" w14:textId="77777777" w:rsidR="00B53D97" w:rsidRDefault="0067264F">
      <w:pPr>
        <w:widowControl w:val="0"/>
        <w:pBdr>
          <w:top w:val="nil"/>
          <w:left w:val="nil"/>
          <w:bottom w:val="nil"/>
          <w:right w:val="nil"/>
          <w:between w:val="nil"/>
        </w:pBdr>
        <w:spacing w:before="312" w:line="272" w:lineRule="auto"/>
        <w:ind w:left="354" w:right="739" w:firstLine="3"/>
        <w:rPr>
          <w:rFonts w:ascii="Open Sans" w:eastAsia="Open Sans" w:hAnsi="Open Sans" w:cs="Open Sans"/>
          <w:color w:val="000000"/>
        </w:rPr>
      </w:pPr>
      <w:r>
        <w:rPr>
          <w:rFonts w:ascii="Open Sans" w:eastAsia="Open Sans" w:hAnsi="Open Sans" w:cs="Open Sans"/>
          <w:color w:val="000000"/>
        </w:rPr>
        <w:t xml:space="preserve">CLV Schools are committed to embedding inclusive education in all school environments for students with disability and additional needs. All Victorians, irrespective of the school they attend, where they live or their social or economic status, should have access to high quality education. </w:t>
      </w:r>
    </w:p>
    <w:p w14:paraId="7859E822" w14:textId="77777777" w:rsidR="00B53D97" w:rsidRDefault="0067264F">
      <w:pPr>
        <w:widowControl w:val="0"/>
        <w:pBdr>
          <w:top w:val="nil"/>
          <w:left w:val="nil"/>
          <w:bottom w:val="nil"/>
          <w:right w:val="nil"/>
          <w:between w:val="nil"/>
        </w:pBdr>
        <w:spacing w:before="253" w:line="272" w:lineRule="auto"/>
        <w:ind w:left="347" w:right="548" w:hanging="3"/>
        <w:rPr>
          <w:rFonts w:ascii="Open Sans" w:eastAsia="Open Sans" w:hAnsi="Open Sans" w:cs="Open Sans"/>
          <w:color w:val="000000"/>
        </w:rPr>
      </w:pPr>
      <w:r>
        <w:rPr>
          <w:rFonts w:ascii="Open Sans" w:eastAsia="Open Sans" w:hAnsi="Open Sans" w:cs="Open Sans"/>
          <w:color w:val="000000"/>
        </w:rPr>
        <w:t xml:space="preserve">An inclusive education system enables all students to be welcomed, </w:t>
      </w:r>
      <w:proofErr w:type="gramStart"/>
      <w:r>
        <w:rPr>
          <w:rFonts w:ascii="Open Sans" w:eastAsia="Open Sans" w:hAnsi="Open Sans" w:cs="Open Sans"/>
          <w:color w:val="000000"/>
        </w:rPr>
        <w:t>accepted</w:t>
      </w:r>
      <w:proofErr w:type="gramEnd"/>
      <w:r>
        <w:rPr>
          <w:rFonts w:ascii="Open Sans" w:eastAsia="Open Sans" w:hAnsi="Open Sans" w:cs="Open Sans"/>
          <w:color w:val="000000"/>
        </w:rPr>
        <w:t xml:space="preserve"> and engaged so that they can participate, achieve and thrive in school life. Inclusive education: </w:t>
      </w:r>
    </w:p>
    <w:p w14:paraId="2C2B4761" w14:textId="77777777" w:rsidR="00B53D97" w:rsidRDefault="0067264F">
      <w:pPr>
        <w:widowControl w:val="0"/>
        <w:pBdr>
          <w:top w:val="nil"/>
          <w:left w:val="nil"/>
          <w:bottom w:val="nil"/>
          <w:right w:val="nil"/>
          <w:between w:val="nil"/>
        </w:pBdr>
        <w:spacing w:before="253" w:line="272" w:lineRule="auto"/>
        <w:ind w:left="723" w:right="1298"/>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ensures that students with disability are not discriminated against and are accommodated to participate in education on the same basis as their peers </w:t>
      </w:r>
      <w:r>
        <w:rPr>
          <w:color w:val="000000"/>
        </w:rPr>
        <w:t xml:space="preserve">● </w:t>
      </w:r>
      <w:r>
        <w:rPr>
          <w:rFonts w:ascii="Open Sans" w:eastAsia="Open Sans" w:hAnsi="Open Sans" w:cs="Open Sans"/>
          <w:color w:val="000000"/>
        </w:rPr>
        <w:t xml:space="preserve">acknowledges and responds to the diverse needs, </w:t>
      </w:r>
      <w:proofErr w:type="gramStart"/>
      <w:r>
        <w:rPr>
          <w:rFonts w:ascii="Open Sans" w:eastAsia="Open Sans" w:hAnsi="Open Sans" w:cs="Open Sans"/>
          <w:color w:val="000000"/>
        </w:rPr>
        <w:t>identities</w:t>
      </w:r>
      <w:proofErr w:type="gramEnd"/>
      <w:r>
        <w:rPr>
          <w:rFonts w:ascii="Open Sans" w:eastAsia="Open Sans" w:hAnsi="Open Sans" w:cs="Open Sans"/>
          <w:color w:val="000000"/>
        </w:rPr>
        <w:t xml:space="preserve"> and strengths of all students </w:t>
      </w:r>
    </w:p>
    <w:p w14:paraId="135E24CA" w14:textId="77777777" w:rsidR="00B53D97" w:rsidRDefault="0067264F">
      <w:pPr>
        <w:widowControl w:val="0"/>
        <w:pBdr>
          <w:top w:val="nil"/>
          <w:left w:val="nil"/>
          <w:bottom w:val="nil"/>
          <w:right w:val="nil"/>
          <w:between w:val="nil"/>
        </w:pBdr>
        <w:spacing w:before="13" w:line="272" w:lineRule="auto"/>
        <w:ind w:left="1074" w:right="528" w:hanging="350"/>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occurs when students with disability and additional needs are treated with respect and are involved in making decisions about their education </w:t>
      </w:r>
    </w:p>
    <w:p w14:paraId="1DB616FA" w14:textId="77777777" w:rsidR="00B53D97" w:rsidRDefault="0067264F">
      <w:pPr>
        <w:widowControl w:val="0"/>
        <w:pBdr>
          <w:top w:val="nil"/>
          <w:left w:val="nil"/>
          <w:bottom w:val="nil"/>
          <w:right w:val="nil"/>
          <w:between w:val="nil"/>
        </w:pBdr>
        <w:spacing w:before="13" w:line="272" w:lineRule="auto"/>
        <w:ind w:left="723" w:right="535"/>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benefits students of all abilities in the classroom and fosters positive cultural change in attitudes and beliefs about disability, in and beyond the school environment </w:t>
      </w:r>
      <w:r>
        <w:rPr>
          <w:color w:val="000000"/>
        </w:rPr>
        <w:t xml:space="preserve">● </w:t>
      </w:r>
      <w:r>
        <w:rPr>
          <w:rFonts w:ascii="Open Sans" w:eastAsia="Open Sans" w:hAnsi="Open Sans" w:cs="Open Sans"/>
          <w:color w:val="000000"/>
        </w:rPr>
        <w:t xml:space="preserve">contributes to positive learning, engagement and wellbeing outcomes for students </w:t>
      </w:r>
      <w:r>
        <w:rPr>
          <w:color w:val="000000"/>
        </w:rPr>
        <w:t xml:space="preserve">● </w:t>
      </w:r>
      <w:r>
        <w:rPr>
          <w:rFonts w:ascii="Open Sans" w:eastAsia="Open Sans" w:hAnsi="Open Sans" w:cs="Open Sans"/>
          <w:color w:val="000000"/>
        </w:rPr>
        <w:t xml:space="preserve">acknowledges communication is essential for a student’s social interaction, learning and participation and </w:t>
      </w:r>
    </w:p>
    <w:p w14:paraId="6D9C3422" w14:textId="77777777" w:rsidR="00B53D97" w:rsidRDefault="0067264F">
      <w:pPr>
        <w:widowControl w:val="0"/>
        <w:pBdr>
          <w:top w:val="nil"/>
          <w:left w:val="nil"/>
          <w:bottom w:val="nil"/>
          <w:right w:val="nil"/>
          <w:between w:val="nil"/>
        </w:pBdr>
        <w:spacing w:before="13" w:line="272" w:lineRule="auto"/>
        <w:ind w:left="1074" w:right="1641" w:hanging="350"/>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values all forms of student communication, including verbal, nonverbal, and </w:t>
      </w:r>
      <w:r>
        <w:rPr>
          <w:rFonts w:ascii="Open Sans" w:eastAsia="Open Sans" w:hAnsi="Open Sans" w:cs="Open Sans"/>
          <w:color w:val="000000"/>
        </w:rPr>
        <w:lastRenderedPageBreak/>
        <w:t xml:space="preserve">augmentative and alternative communication. </w:t>
      </w:r>
    </w:p>
    <w:p w14:paraId="1C88E8DA" w14:textId="77777777" w:rsidR="00B53D97" w:rsidRDefault="0067264F">
      <w:pPr>
        <w:widowControl w:val="0"/>
        <w:pBdr>
          <w:top w:val="nil"/>
          <w:left w:val="nil"/>
          <w:bottom w:val="nil"/>
          <w:right w:val="nil"/>
          <w:between w:val="nil"/>
        </w:pBdr>
        <w:spacing w:before="253" w:line="272" w:lineRule="auto"/>
        <w:ind w:left="355" w:right="771" w:firstLine="2"/>
        <w:rPr>
          <w:rFonts w:ascii="Open Sans" w:eastAsia="Open Sans" w:hAnsi="Open Sans" w:cs="Open Sans"/>
          <w:color w:val="000000"/>
        </w:rPr>
      </w:pPr>
      <w:r>
        <w:rPr>
          <w:rFonts w:ascii="Open Sans" w:eastAsia="Open Sans" w:hAnsi="Open Sans" w:cs="Open Sans"/>
          <w:color w:val="000000"/>
        </w:rPr>
        <w:t>CLV Schools must comply with the Equal Opportunity Act 2010 (Vic), the Disability Discrimination Act 1992 (</w:t>
      </w:r>
      <w:proofErr w:type="spellStart"/>
      <w:r>
        <w:rPr>
          <w:rFonts w:ascii="Open Sans" w:eastAsia="Open Sans" w:hAnsi="Open Sans" w:cs="Open Sans"/>
          <w:color w:val="000000"/>
        </w:rPr>
        <w:t>Cth</w:t>
      </w:r>
      <w:proofErr w:type="spellEnd"/>
      <w:r>
        <w:rPr>
          <w:rFonts w:ascii="Open Sans" w:eastAsia="Open Sans" w:hAnsi="Open Sans" w:cs="Open Sans"/>
          <w:color w:val="000000"/>
        </w:rPr>
        <w:t xml:space="preserve">) </w:t>
      </w:r>
      <w:proofErr w:type="gramStart"/>
      <w:r>
        <w:rPr>
          <w:rFonts w:ascii="Open Sans" w:eastAsia="Open Sans" w:hAnsi="Open Sans" w:cs="Open Sans"/>
          <w:color w:val="000000"/>
        </w:rPr>
        <w:t>and also</w:t>
      </w:r>
      <w:proofErr w:type="gramEnd"/>
      <w:r>
        <w:rPr>
          <w:rFonts w:ascii="Open Sans" w:eastAsia="Open Sans" w:hAnsi="Open Sans" w:cs="Open Sans"/>
          <w:color w:val="000000"/>
        </w:rPr>
        <w:t xml:space="preserve"> the Disability Standards for Education 2005 (</w:t>
      </w:r>
      <w:proofErr w:type="spellStart"/>
      <w:r>
        <w:rPr>
          <w:rFonts w:ascii="Open Sans" w:eastAsia="Open Sans" w:hAnsi="Open Sans" w:cs="Open Sans"/>
          <w:color w:val="000000"/>
        </w:rPr>
        <w:t>Cth</w:t>
      </w:r>
      <w:proofErr w:type="spellEnd"/>
      <w:r>
        <w:rPr>
          <w:rFonts w:ascii="Open Sans" w:eastAsia="Open Sans" w:hAnsi="Open Sans" w:cs="Open Sans"/>
          <w:color w:val="000000"/>
        </w:rPr>
        <w:t xml:space="preserve">) (the Standards). </w:t>
      </w:r>
    </w:p>
    <w:p w14:paraId="4B59A745" w14:textId="77777777" w:rsidR="00B53D97" w:rsidRDefault="0067264F">
      <w:pPr>
        <w:widowControl w:val="0"/>
        <w:pBdr>
          <w:top w:val="nil"/>
          <w:left w:val="nil"/>
          <w:bottom w:val="nil"/>
          <w:right w:val="nil"/>
          <w:between w:val="nil"/>
        </w:pBdr>
        <w:spacing w:before="253" w:line="272" w:lineRule="auto"/>
        <w:ind w:left="356" w:right="697" w:firstLine="9"/>
        <w:rPr>
          <w:rFonts w:ascii="Open Sans" w:eastAsia="Open Sans" w:hAnsi="Open Sans" w:cs="Open Sans"/>
          <w:color w:val="000000"/>
        </w:rPr>
      </w:pPr>
      <w:r>
        <w:rPr>
          <w:rFonts w:ascii="Open Sans" w:eastAsia="Open Sans" w:hAnsi="Open Sans" w:cs="Open Sans"/>
          <w:color w:val="000000"/>
        </w:rPr>
        <w:t xml:space="preserve">Every school must also make reasonable adjustments for students with disabilities. A reasonable adjustment might mean a </w:t>
      </w:r>
      <w:proofErr w:type="gramStart"/>
      <w:r>
        <w:rPr>
          <w:rFonts w:ascii="Open Sans" w:eastAsia="Open Sans" w:hAnsi="Open Sans" w:cs="Open Sans"/>
          <w:color w:val="000000"/>
        </w:rPr>
        <w:t>school changes</w:t>
      </w:r>
      <w:proofErr w:type="gramEnd"/>
      <w:r>
        <w:rPr>
          <w:rFonts w:ascii="Open Sans" w:eastAsia="Open Sans" w:hAnsi="Open Sans" w:cs="Open Sans"/>
          <w:color w:val="000000"/>
        </w:rPr>
        <w:t xml:space="preserve"> something to help a student learn. For example, a school could: </w:t>
      </w:r>
    </w:p>
    <w:p w14:paraId="4972E51F" w14:textId="77777777" w:rsidR="00B53D97" w:rsidRDefault="0067264F">
      <w:pPr>
        <w:widowControl w:val="0"/>
        <w:pBdr>
          <w:top w:val="nil"/>
          <w:left w:val="nil"/>
          <w:bottom w:val="nil"/>
          <w:right w:val="nil"/>
          <w:between w:val="nil"/>
        </w:pBdr>
        <w:spacing w:before="25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give a student extra help to do work in class </w:t>
      </w:r>
    </w:p>
    <w:p w14:paraId="57CCB50B"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b/>
          <w:color w:val="000000"/>
        </w:rPr>
      </w:pPr>
      <w:r>
        <w:rPr>
          <w:color w:val="000000"/>
        </w:rPr>
        <w:t xml:space="preserve">● </w:t>
      </w:r>
      <w:r>
        <w:rPr>
          <w:rFonts w:ascii="Open Sans" w:eastAsia="Open Sans" w:hAnsi="Open Sans" w:cs="Open Sans"/>
          <w:color w:val="000000"/>
        </w:rPr>
        <w:t xml:space="preserve">give a </w:t>
      </w:r>
      <w:proofErr w:type="gramStart"/>
      <w:r>
        <w:rPr>
          <w:rFonts w:ascii="Open Sans" w:eastAsia="Open Sans" w:hAnsi="Open Sans" w:cs="Open Sans"/>
          <w:color w:val="000000"/>
        </w:rPr>
        <w:t>student different tasks</w:t>
      </w:r>
      <w:proofErr w:type="gramEnd"/>
      <w:r>
        <w:rPr>
          <w:rFonts w:ascii="Open Sans" w:eastAsia="Open Sans" w:hAnsi="Open Sans" w:cs="Open Sans"/>
          <w:color w:val="000000"/>
        </w:rPr>
        <w:t xml:space="preserve"> to help them learn. </w:t>
      </w:r>
      <w:r>
        <w:rPr>
          <w:rFonts w:ascii="Open Sans" w:eastAsia="Open Sans" w:hAnsi="Open Sans" w:cs="Open Sans"/>
          <w:b/>
          <w:color w:val="000000"/>
        </w:rPr>
        <w:t xml:space="preserve">It is the law. </w:t>
      </w:r>
    </w:p>
    <w:p w14:paraId="634A5E94" w14:textId="77777777" w:rsidR="00B53D97" w:rsidRDefault="0067264F">
      <w:pPr>
        <w:widowControl w:val="0"/>
        <w:pBdr>
          <w:top w:val="nil"/>
          <w:left w:val="nil"/>
          <w:bottom w:val="nil"/>
          <w:right w:val="nil"/>
          <w:between w:val="nil"/>
        </w:pBdr>
        <w:spacing w:before="279"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15</w:t>
      </w:r>
    </w:p>
    <w:p w14:paraId="371B5013" w14:textId="77777777" w:rsidR="00B53D97" w:rsidRDefault="0067264F">
      <w:pPr>
        <w:widowControl w:val="0"/>
        <w:pBdr>
          <w:top w:val="nil"/>
          <w:left w:val="nil"/>
          <w:bottom w:val="nil"/>
          <w:right w:val="nil"/>
          <w:between w:val="nil"/>
        </w:pBdr>
        <w:spacing w:line="267" w:lineRule="auto"/>
        <w:ind w:left="347" w:right="600" w:hanging="1"/>
        <w:rPr>
          <w:rFonts w:ascii="Open Sans" w:eastAsia="Open Sans" w:hAnsi="Open Sans" w:cs="Open Sans"/>
          <w:color w:val="000000"/>
          <w:sz w:val="13"/>
          <w:szCs w:val="13"/>
        </w:rPr>
      </w:pPr>
      <w:r>
        <w:rPr>
          <w:rFonts w:ascii="Open Sans" w:eastAsia="Open Sans" w:hAnsi="Open Sans" w:cs="Open Sans"/>
          <w:color w:val="000000"/>
        </w:rPr>
        <w:t>To have failed this duty it must be established that a reasonable person in the position within the organisation would have taken precautions in response to a risk of harm to children, but that the organisation failed to take those precautions.</w:t>
      </w:r>
      <w:r>
        <w:rPr>
          <w:rFonts w:ascii="Open Sans" w:eastAsia="Open Sans" w:hAnsi="Open Sans" w:cs="Open Sans"/>
          <w:color w:val="000000"/>
          <w:vertAlign w:val="superscript"/>
        </w:rPr>
        <w:t>3</w:t>
      </w:r>
      <w:r>
        <w:rPr>
          <w:rFonts w:ascii="Open Sans" w:eastAsia="Open Sans" w:hAnsi="Open Sans" w:cs="Open Sans"/>
          <w:color w:val="000000"/>
          <w:sz w:val="13"/>
          <w:szCs w:val="13"/>
        </w:rPr>
        <w:t xml:space="preserve"> </w:t>
      </w:r>
    </w:p>
    <w:p w14:paraId="2DDBA97E" w14:textId="77777777" w:rsidR="00B53D97" w:rsidRDefault="0067264F">
      <w:pPr>
        <w:widowControl w:val="0"/>
        <w:pBdr>
          <w:top w:val="nil"/>
          <w:left w:val="nil"/>
          <w:bottom w:val="nil"/>
          <w:right w:val="nil"/>
          <w:between w:val="nil"/>
        </w:pBdr>
        <w:spacing w:before="137" w:line="240" w:lineRule="auto"/>
        <w:ind w:left="344"/>
        <w:rPr>
          <w:rFonts w:ascii="Open Sans" w:eastAsia="Open Sans" w:hAnsi="Open Sans" w:cs="Open Sans"/>
          <w:b/>
          <w:color w:val="000000"/>
        </w:rPr>
      </w:pPr>
      <w:r>
        <w:rPr>
          <w:rFonts w:ascii="Open Sans" w:eastAsia="Open Sans" w:hAnsi="Open Sans" w:cs="Open Sans"/>
          <w:b/>
          <w:color w:val="000000"/>
        </w:rPr>
        <w:t xml:space="preserve">All Teachers / Volunteers / Staff must: </w:t>
      </w:r>
    </w:p>
    <w:p w14:paraId="5F021047" w14:textId="77777777" w:rsidR="00B53D97" w:rsidRDefault="0067264F">
      <w:pPr>
        <w:widowControl w:val="0"/>
        <w:pBdr>
          <w:top w:val="nil"/>
          <w:left w:val="nil"/>
          <w:bottom w:val="nil"/>
          <w:right w:val="nil"/>
          <w:between w:val="nil"/>
        </w:pBdr>
        <w:spacing w:before="8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maintain constant supervision of the students in their </w:t>
      </w:r>
      <w:proofErr w:type="gramStart"/>
      <w:r>
        <w:rPr>
          <w:rFonts w:ascii="Open Sans" w:eastAsia="Open Sans" w:hAnsi="Open Sans" w:cs="Open Sans"/>
          <w:color w:val="000000"/>
        </w:rPr>
        <w:t>charge;</w:t>
      </w:r>
      <w:proofErr w:type="gramEnd"/>
      <w:r>
        <w:rPr>
          <w:rFonts w:ascii="Open Sans" w:eastAsia="Open Sans" w:hAnsi="Open Sans" w:cs="Open Sans"/>
          <w:color w:val="000000"/>
        </w:rPr>
        <w:t xml:space="preserve"> </w:t>
      </w:r>
    </w:p>
    <w:p w14:paraId="6D3754E6"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not send students to deliver messages beyond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grounds; </w:t>
      </w:r>
    </w:p>
    <w:p w14:paraId="7EC0E4FA" w14:textId="77777777" w:rsidR="00B53D97" w:rsidRDefault="0067264F">
      <w:pPr>
        <w:widowControl w:val="0"/>
        <w:pBdr>
          <w:top w:val="nil"/>
          <w:left w:val="nil"/>
          <w:bottom w:val="nil"/>
          <w:right w:val="nil"/>
          <w:between w:val="nil"/>
        </w:pBdr>
        <w:spacing w:before="42" w:line="272" w:lineRule="auto"/>
        <w:ind w:left="1076" w:right="689"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take immediate action in any situation where there is a threat to the welfare or safety of a student such as a child </w:t>
      </w:r>
      <w:proofErr w:type="gramStart"/>
      <w:r>
        <w:rPr>
          <w:rFonts w:ascii="Open Sans" w:eastAsia="Open Sans" w:hAnsi="Open Sans" w:cs="Open Sans"/>
          <w:color w:val="000000"/>
        </w:rPr>
        <w:t>abuse;</w:t>
      </w:r>
      <w:proofErr w:type="gramEnd"/>
      <w:r>
        <w:rPr>
          <w:rFonts w:ascii="Open Sans" w:eastAsia="Open Sans" w:hAnsi="Open Sans" w:cs="Open Sans"/>
          <w:color w:val="000000"/>
        </w:rPr>
        <w:t xml:space="preserve"> </w:t>
      </w:r>
    </w:p>
    <w:p w14:paraId="491D3A8A"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attend their allocated yard duty </w:t>
      </w:r>
      <w:proofErr w:type="gramStart"/>
      <w:r>
        <w:rPr>
          <w:rFonts w:ascii="Open Sans" w:eastAsia="Open Sans" w:hAnsi="Open Sans" w:cs="Open Sans"/>
          <w:color w:val="000000"/>
        </w:rPr>
        <w:t>time;</w:t>
      </w:r>
      <w:proofErr w:type="gramEnd"/>
      <w:r>
        <w:rPr>
          <w:rFonts w:ascii="Open Sans" w:eastAsia="Open Sans" w:hAnsi="Open Sans" w:cs="Open Sans"/>
          <w:color w:val="000000"/>
        </w:rPr>
        <w:t xml:space="preserve"> </w:t>
      </w:r>
    </w:p>
    <w:p w14:paraId="015B9362" w14:textId="77777777" w:rsidR="00B53D97" w:rsidRDefault="0067264F">
      <w:pPr>
        <w:widowControl w:val="0"/>
        <w:pBdr>
          <w:top w:val="nil"/>
          <w:left w:val="nil"/>
          <w:bottom w:val="nil"/>
          <w:right w:val="nil"/>
          <w:between w:val="nil"/>
        </w:pBdr>
        <w:spacing w:before="42" w:line="272" w:lineRule="auto"/>
        <w:ind w:left="1082" w:right="1259"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ensure that no student leaves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premises without written parent/carer permission; </w:t>
      </w:r>
    </w:p>
    <w:p w14:paraId="3131C283" w14:textId="77777777" w:rsidR="00B53D97" w:rsidRDefault="0067264F">
      <w:pPr>
        <w:widowControl w:val="0"/>
        <w:pBdr>
          <w:top w:val="nil"/>
          <w:left w:val="nil"/>
          <w:bottom w:val="nil"/>
          <w:right w:val="nil"/>
          <w:between w:val="nil"/>
        </w:pBdr>
        <w:spacing w:before="13" w:line="272" w:lineRule="auto"/>
        <w:ind w:left="723" w:right="958"/>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ensure that appropriate medical assistance is provided to a sick or injured student; </w:t>
      </w:r>
      <w:r>
        <w:rPr>
          <w:color w:val="000000"/>
        </w:rPr>
        <w:t xml:space="preserve">● </w:t>
      </w:r>
      <w:r>
        <w:rPr>
          <w:rFonts w:ascii="Open Sans" w:eastAsia="Open Sans" w:hAnsi="Open Sans" w:cs="Open Sans"/>
          <w:color w:val="000000"/>
        </w:rPr>
        <w:t xml:space="preserve">ensure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complies with the Child Safe Standards; </w:t>
      </w:r>
    </w:p>
    <w:p w14:paraId="5CFFE000" w14:textId="77777777" w:rsidR="00B53D97" w:rsidRDefault="0067264F">
      <w:pPr>
        <w:widowControl w:val="0"/>
        <w:pBdr>
          <w:top w:val="nil"/>
          <w:left w:val="nil"/>
          <w:bottom w:val="nil"/>
          <w:right w:val="nil"/>
          <w:between w:val="nil"/>
        </w:pBdr>
        <w:spacing w:before="13" w:line="272" w:lineRule="auto"/>
        <w:ind w:left="1074" w:right="673" w:hanging="350"/>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take other reasonable precautions to minimise the risk of child abuse by an individual associated with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w:t>
      </w:r>
    </w:p>
    <w:p w14:paraId="5F413F1F" w14:textId="77777777" w:rsidR="00B53D97" w:rsidRDefault="0067264F">
      <w:pPr>
        <w:widowControl w:val="0"/>
        <w:pBdr>
          <w:top w:val="nil"/>
          <w:left w:val="nil"/>
          <w:bottom w:val="nil"/>
          <w:right w:val="nil"/>
          <w:between w:val="nil"/>
        </w:pBdr>
        <w:spacing w:before="13" w:line="272" w:lineRule="auto"/>
        <w:ind w:left="1067" w:right="614" w:hanging="344"/>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ensure that a safe and appropriate working environment is created and maintained in the </w:t>
      </w:r>
      <w:proofErr w:type="gramStart"/>
      <w:r>
        <w:rPr>
          <w:rFonts w:ascii="Open Sans" w:eastAsia="Open Sans" w:hAnsi="Open Sans" w:cs="Open Sans"/>
          <w:color w:val="000000"/>
        </w:rPr>
        <w:t>classroom;</w:t>
      </w:r>
      <w:proofErr w:type="gramEnd"/>
      <w:r>
        <w:rPr>
          <w:rFonts w:ascii="Open Sans" w:eastAsia="Open Sans" w:hAnsi="Open Sans" w:cs="Open Sans"/>
          <w:color w:val="000000"/>
        </w:rPr>
        <w:t xml:space="preserve"> </w:t>
      </w:r>
    </w:p>
    <w:p w14:paraId="651F659F"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carry the Working with Children Check card when they are on </w:t>
      </w:r>
      <w:proofErr w:type="gramStart"/>
      <w:r>
        <w:rPr>
          <w:rFonts w:ascii="Open Sans" w:eastAsia="Open Sans" w:hAnsi="Open Sans" w:cs="Open Sans"/>
          <w:color w:val="000000"/>
        </w:rPr>
        <w:t>duty;</w:t>
      </w:r>
      <w:proofErr w:type="gramEnd"/>
      <w:r>
        <w:rPr>
          <w:rFonts w:ascii="Open Sans" w:eastAsia="Open Sans" w:hAnsi="Open Sans" w:cs="Open Sans"/>
          <w:color w:val="000000"/>
        </w:rPr>
        <w:t xml:space="preserve"> </w:t>
      </w:r>
    </w:p>
    <w:p w14:paraId="008A6B0B" w14:textId="77777777" w:rsidR="00B53D97" w:rsidRDefault="0067264F">
      <w:pPr>
        <w:widowControl w:val="0"/>
        <w:pBdr>
          <w:top w:val="nil"/>
          <w:left w:val="nil"/>
          <w:bottom w:val="nil"/>
          <w:right w:val="nil"/>
          <w:between w:val="nil"/>
        </w:pBdr>
        <w:spacing w:before="42" w:line="272" w:lineRule="auto"/>
        <w:ind w:left="723" w:right="518"/>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ensure the visitors’ register is signed by people entering School premises; </w:t>
      </w:r>
      <w:r>
        <w:rPr>
          <w:color w:val="000000"/>
        </w:rPr>
        <w:t xml:space="preserve">● </w:t>
      </w:r>
      <w:r>
        <w:rPr>
          <w:rFonts w:ascii="Open Sans" w:eastAsia="Open Sans" w:hAnsi="Open Sans" w:cs="Open Sans"/>
          <w:color w:val="000000"/>
        </w:rPr>
        <w:t xml:space="preserve">recognise and adapt to the needs of </w:t>
      </w:r>
      <w:proofErr w:type="gramStart"/>
      <w:r>
        <w:rPr>
          <w:rFonts w:ascii="Open Sans" w:eastAsia="Open Sans" w:hAnsi="Open Sans" w:cs="Open Sans"/>
          <w:color w:val="000000"/>
        </w:rPr>
        <w:t>particular children</w:t>
      </w:r>
      <w:proofErr w:type="gramEnd"/>
      <w:r>
        <w:rPr>
          <w:rFonts w:ascii="Open Sans" w:eastAsia="Open Sans" w:hAnsi="Open Sans" w:cs="Open Sans"/>
          <w:color w:val="000000"/>
        </w:rPr>
        <w:t xml:space="preserve"> and communities, including Aboriginal children, culturally and/or linguistically diverse children and children with a disability. For example, acknowledgement that greater staff or volunteer to child ratios may be needed for some children with a disability. </w:t>
      </w:r>
    </w:p>
    <w:p w14:paraId="59393626" w14:textId="77777777" w:rsidR="00B53D97" w:rsidRDefault="0067264F">
      <w:pPr>
        <w:widowControl w:val="0"/>
        <w:pBdr>
          <w:top w:val="nil"/>
          <w:left w:val="nil"/>
          <w:bottom w:val="nil"/>
          <w:right w:val="nil"/>
          <w:between w:val="nil"/>
        </w:pBdr>
        <w:spacing w:before="13" w:line="272" w:lineRule="auto"/>
        <w:ind w:left="1067" w:right="777" w:hanging="344"/>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recognise and address risks to Aboriginal children which might exist because of their experiences, for example if a child does not feel safe identifying as Aboriginal, or if there is an inadequate response to </w:t>
      </w:r>
      <w:proofErr w:type="gramStart"/>
      <w:r>
        <w:rPr>
          <w:rFonts w:ascii="Open Sans" w:eastAsia="Open Sans" w:hAnsi="Open Sans" w:cs="Open Sans"/>
          <w:color w:val="000000"/>
        </w:rPr>
        <w:t>self</w:t>
      </w:r>
      <w:r>
        <w:rPr>
          <w:rFonts w:ascii="MS PGothic" w:eastAsia="MS PGothic" w:hAnsi="MS PGothic" w:cs="MS PGothic"/>
          <w:color w:val="000000"/>
        </w:rPr>
        <w:t>‐</w:t>
      </w:r>
      <w:r>
        <w:rPr>
          <w:rFonts w:ascii="Open Sans" w:eastAsia="Open Sans" w:hAnsi="Open Sans" w:cs="Open Sans"/>
          <w:color w:val="000000"/>
        </w:rPr>
        <w:t>identification;</w:t>
      </w:r>
      <w:proofErr w:type="gramEnd"/>
      <w:r>
        <w:rPr>
          <w:rFonts w:ascii="Open Sans" w:eastAsia="Open Sans" w:hAnsi="Open Sans" w:cs="Open Sans"/>
          <w:color w:val="000000"/>
        </w:rPr>
        <w:t xml:space="preserve"> </w:t>
      </w:r>
    </w:p>
    <w:p w14:paraId="02DF2FA5" w14:textId="77777777" w:rsidR="00B53D97" w:rsidRDefault="0067264F">
      <w:pPr>
        <w:widowControl w:val="0"/>
        <w:pBdr>
          <w:top w:val="nil"/>
          <w:left w:val="nil"/>
          <w:bottom w:val="nil"/>
          <w:right w:val="nil"/>
          <w:between w:val="nil"/>
        </w:pBdr>
        <w:spacing w:before="13" w:line="272" w:lineRule="auto"/>
        <w:ind w:left="1076" w:right="829"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recognise and address risks to children with a culturally and/or linguistically diverse background, which might exist because of their experiences, for example increased communication with families may be necessary to build trust and understanding of organisational </w:t>
      </w:r>
      <w:proofErr w:type="gramStart"/>
      <w:r>
        <w:rPr>
          <w:rFonts w:ascii="Open Sans" w:eastAsia="Open Sans" w:hAnsi="Open Sans" w:cs="Open Sans"/>
          <w:color w:val="000000"/>
        </w:rPr>
        <w:t>activities;</w:t>
      </w:r>
      <w:proofErr w:type="gramEnd"/>
      <w:r>
        <w:rPr>
          <w:rFonts w:ascii="Open Sans" w:eastAsia="Open Sans" w:hAnsi="Open Sans" w:cs="Open Sans"/>
          <w:color w:val="000000"/>
        </w:rPr>
        <w:t xml:space="preserve"> </w:t>
      </w:r>
    </w:p>
    <w:p w14:paraId="473371BB" w14:textId="77777777" w:rsidR="00B53D97" w:rsidRDefault="0067264F">
      <w:pPr>
        <w:widowControl w:val="0"/>
        <w:pBdr>
          <w:top w:val="nil"/>
          <w:left w:val="nil"/>
          <w:bottom w:val="nil"/>
          <w:right w:val="nil"/>
          <w:between w:val="nil"/>
        </w:pBdr>
        <w:spacing w:before="13" w:line="272" w:lineRule="auto"/>
        <w:ind w:left="1082" w:right="682"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recognise and address risks for children with a disability, for example communication barriers when telling an </w:t>
      </w:r>
      <w:proofErr w:type="gramStart"/>
      <w:r>
        <w:rPr>
          <w:rFonts w:ascii="Open Sans" w:eastAsia="Open Sans" w:hAnsi="Open Sans" w:cs="Open Sans"/>
          <w:color w:val="000000"/>
        </w:rPr>
        <w:t>adult</w:t>
      </w:r>
      <w:proofErr w:type="gramEnd"/>
      <w:r>
        <w:rPr>
          <w:rFonts w:ascii="Open Sans" w:eastAsia="Open Sans" w:hAnsi="Open Sans" w:cs="Open Sans"/>
          <w:color w:val="000000"/>
        </w:rPr>
        <w:t xml:space="preserve"> they feel unsafe; </w:t>
      </w:r>
    </w:p>
    <w:p w14:paraId="1B9EF3E5" w14:textId="77777777" w:rsidR="00B53D97" w:rsidRDefault="0067264F">
      <w:pPr>
        <w:widowControl w:val="0"/>
        <w:pBdr>
          <w:top w:val="nil"/>
          <w:left w:val="nil"/>
          <w:bottom w:val="nil"/>
          <w:right w:val="nil"/>
          <w:between w:val="nil"/>
        </w:pBdr>
        <w:spacing w:before="13" w:line="272" w:lineRule="auto"/>
        <w:ind w:left="1077" w:right="1093" w:hanging="354"/>
        <w:rPr>
          <w:rFonts w:ascii="Open Sans" w:eastAsia="Open Sans" w:hAnsi="Open Sans" w:cs="Open Sans"/>
          <w:color w:val="000000"/>
        </w:rPr>
      </w:pPr>
      <w:r>
        <w:rPr>
          <w:color w:val="000000"/>
        </w:rPr>
        <w:lastRenderedPageBreak/>
        <w:t xml:space="preserve">● </w:t>
      </w:r>
      <w:r>
        <w:rPr>
          <w:rFonts w:ascii="Open Sans" w:eastAsia="Open Sans" w:hAnsi="Open Sans" w:cs="Open Sans"/>
          <w:color w:val="000000"/>
        </w:rPr>
        <w:t xml:space="preserve">ensure that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has a central reporting and advisory contact (Child Safety Officer) for staff to raise concerns and get advice about what to do if they need to report suspected abuse. </w:t>
      </w:r>
    </w:p>
    <w:p w14:paraId="3BFF6452" w14:textId="77777777" w:rsidR="00B53D97" w:rsidRDefault="0067264F">
      <w:pPr>
        <w:widowControl w:val="0"/>
        <w:pBdr>
          <w:top w:val="nil"/>
          <w:left w:val="nil"/>
          <w:bottom w:val="nil"/>
          <w:right w:val="nil"/>
          <w:between w:val="nil"/>
        </w:pBdr>
        <w:spacing w:before="13" w:line="272" w:lineRule="auto"/>
        <w:ind w:left="1075" w:right="992" w:hanging="351"/>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ensure that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includes discussion about apparent risks or ‘near misses’ in staff meetings and encourage all persons engaged on School grounds to provide information for improvement; </w:t>
      </w:r>
    </w:p>
    <w:p w14:paraId="4FB8663E" w14:textId="77777777" w:rsidR="00B53D97" w:rsidRDefault="0067264F">
      <w:pPr>
        <w:widowControl w:val="0"/>
        <w:pBdr>
          <w:top w:val="nil"/>
          <w:left w:val="nil"/>
          <w:bottom w:val="nil"/>
          <w:right w:val="nil"/>
          <w:between w:val="nil"/>
        </w:pBdr>
        <w:spacing w:before="13" w:line="272" w:lineRule="auto"/>
        <w:ind w:left="1074" w:right="533" w:hanging="350"/>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promote the cultural safety, participation and empowerment of children with culturally and/or linguistically diverse </w:t>
      </w:r>
      <w:proofErr w:type="gramStart"/>
      <w:r>
        <w:rPr>
          <w:rFonts w:ascii="Open Sans" w:eastAsia="Open Sans" w:hAnsi="Open Sans" w:cs="Open Sans"/>
          <w:color w:val="000000"/>
        </w:rPr>
        <w:t>backgrounds;</w:t>
      </w:r>
      <w:proofErr w:type="gramEnd"/>
      <w:r>
        <w:rPr>
          <w:rFonts w:ascii="Open Sans" w:eastAsia="Open Sans" w:hAnsi="Open Sans" w:cs="Open Sans"/>
          <w:color w:val="000000"/>
        </w:rPr>
        <w:t xml:space="preserve"> </w:t>
      </w:r>
    </w:p>
    <w:p w14:paraId="70374B29" w14:textId="77777777" w:rsidR="00B53D97" w:rsidRDefault="0067264F">
      <w:pPr>
        <w:widowControl w:val="0"/>
        <w:pBdr>
          <w:top w:val="nil"/>
          <w:left w:val="nil"/>
          <w:bottom w:val="nil"/>
          <w:right w:val="nil"/>
          <w:between w:val="nil"/>
        </w:pBdr>
        <w:spacing w:before="13" w:line="272" w:lineRule="auto"/>
        <w:ind w:left="723" w:right="12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promote the safety, </w:t>
      </w:r>
      <w:proofErr w:type="gramStart"/>
      <w:r>
        <w:rPr>
          <w:rFonts w:ascii="Open Sans" w:eastAsia="Open Sans" w:hAnsi="Open Sans" w:cs="Open Sans"/>
          <w:color w:val="000000"/>
        </w:rPr>
        <w:t>participation</w:t>
      </w:r>
      <w:proofErr w:type="gramEnd"/>
      <w:r>
        <w:rPr>
          <w:rFonts w:ascii="Open Sans" w:eastAsia="Open Sans" w:hAnsi="Open Sans" w:cs="Open Sans"/>
          <w:color w:val="000000"/>
        </w:rPr>
        <w:t xml:space="preserve"> and empowerment of children with a disability </w:t>
      </w:r>
      <w:r>
        <w:rPr>
          <w:color w:val="000000"/>
        </w:rPr>
        <w:t xml:space="preserve">● </w:t>
      </w:r>
      <w:r>
        <w:rPr>
          <w:rFonts w:ascii="Open Sans" w:eastAsia="Open Sans" w:hAnsi="Open Sans" w:cs="Open Sans"/>
          <w:color w:val="000000"/>
        </w:rPr>
        <w:t xml:space="preserve">promote the safety, participation and empowerment of children </w:t>
      </w:r>
    </w:p>
    <w:p w14:paraId="144B60A7" w14:textId="77777777" w:rsidR="00B53D97" w:rsidRDefault="0067264F">
      <w:pPr>
        <w:widowControl w:val="0"/>
        <w:pBdr>
          <w:top w:val="nil"/>
          <w:left w:val="nil"/>
          <w:bottom w:val="nil"/>
          <w:right w:val="nil"/>
          <w:between w:val="nil"/>
        </w:pBdr>
        <w:spacing w:before="432" w:line="255" w:lineRule="auto"/>
        <w:ind w:left="344" w:right="568"/>
        <w:rPr>
          <w:rFonts w:ascii="Open Sans" w:eastAsia="Open Sans" w:hAnsi="Open Sans" w:cs="Open Sans"/>
          <w:color w:val="000000"/>
        </w:rPr>
      </w:pPr>
      <w:r>
        <w:rPr>
          <w:rFonts w:ascii="Open Sans" w:eastAsia="Open Sans" w:hAnsi="Open Sans" w:cs="Open Sans"/>
          <w:color w:val="000000"/>
        </w:rPr>
        <w:t xml:space="preserve">A new statutory duty of care </w:t>
      </w:r>
      <w:r>
        <w:rPr>
          <w:rFonts w:ascii="Open Sans" w:eastAsia="Open Sans" w:hAnsi="Open Sans" w:cs="Open Sans"/>
          <w:i/>
          <w:color w:val="000000"/>
        </w:rPr>
        <w:t xml:space="preserve">The Wrongs Amendment (Organisational Child Abuse) Act 2017 </w:t>
      </w:r>
      <w:r>
        <w:rPr>
          <w:rFonts w:ascii="Open Sans" w:eastAsia="Open Sans" w:hAnsi="Open Sans" w:cs="Open Sans"/>
          <w:color w:val="040C28"/>
        </w:rPr>
        <w:t xml:space="preserve">ensures that Victorian religious institutions, childcare facilities, government bodies and community organisations have a clear 'duty of care' to protect children under their </w:t>
      </w:r>
      <w:proofErr w:type="spellStart"/>
      <w:r>
        <w:rPr>
          <w:rFonts w:ascii="Open Sans" w:eastAsia="Open Sans" w:hAnsi="Open Sans" w:cs="Open Sans"/>
          <w:color w:val="040C28"/>
        </w:rPr>
        <w:t>watch</w:t>
      </w:r>
      <w:r>
        <w:rPr>
          <w:color w:val="202124"/>
          <w:sz w:val="30"/>
          <w:szCs w:val="30"/>
        </w:rPr>
        <w:t>.</w:t>
      </w:r>
      <w:r>
        <w:rPr>
          <w:rFonts w:ascii="Open Sans" w:eastAsia="Open Sans" w:hAnsi="Open Sans" w:cs="Open Sans"/>
          <w:color w:val="202124"/>
        </w:rPr>
        <w:t>The</w:t>
      </w:r>
      <w:proofErr w:type="spellEnd"/>
      <w:r>
        <w:rPr>
          <w:rFonts w:ascii="Open Sans" w:eastAsia="Open Sans" w:hAnsi="Open Sans" w:cs="Open Sans"/>
          <w:color w:val="202124"/>
        </w:rPr>
        <w:t xml:space="preserve"> Act </w:t>
      </w:r>
      <w:r>
        <w:rPr>
          <w:rFonts w:ascii="Open Sans" w:eastAsia="Open Sans" w:hAnsi="Open Sans" w:cs="Open Sans"/>
          <w:color w:val="000000"/>
        </w:rPr>
        <w:t xml:space="preserve">has been created in Victoria and places a clear legal duty to take reasonable steps to </w:t>
      </w:r>
    </w:p>
    <w:p w14:paraId="2AC7AAC8" w14:textId="77777777" w:rsidR="00B53D97" w:rsidRDefault="0067264F">
      <w:pPr>
        <w:widowControl w:val="0"/>
        <w:pBdr>
          <w:top w:val="nil"/>
          <w:left w:val="nil"/>
          <w:bottom w:val="nil"/>
          <w:right w:val="nil"/>
          <w:between w:val="nil"/>
        </w:pBdr>
        <w:spacing w:before="255" w:line="240" w:lineRule="auto"/>
        <w:ind w:left="350"/>
        <w:rPr>
          <w:rFonts w:ascii="Calibri" w:eastAsia="Calibri" w:hAnsi="Calibri" w:cs="Calibri"/>
          <w:color w:val="000000"/>
          <w:sz w:val="18"/>
          <w:szCs w:val="18"/>
        </w:rPr>
      </w:pPr>
      <w:r>
        <w:rPr>
          <w:rFonts w:ascii="Calibri" w:eastAsia="Calibri" w:hAnsi="Calibri" w:cs="Calibri"/>
          <w:color w:val="000000"/>
          <w:vertAlign w:val="superscript"/>
        </w:rPr>
        <w:t>3</w:t>
      </w:r>
      <w:r>
        <w:rPr>
          <w:rFonts w:ascii="Calibri" w:eastAsia="Calibri" w:hAnsi="Calibri" w:cs="Calibri"/>
          <w:color w:val="000000"/>
          <w:sz w:val="18"/>
          <w:szCs w:val="18"/>
        </w:rPr>
        <w:t xml:space="preserve">Excerpted from the National Office for Child Safety, Complaint Handling Guide </w:t>
      </w:r>
    </w:p>
    <w:p w14:paraId="48EF7267" w14:textId="77777777" w:rsidR="00B53D97" w:rsidRDefault="0067264F">
      <w:pPr>
        <w:widowControl w:val="0"/>
        <w:pBdr>
          <w:top w:val="nil"/>
          <w:left w:val="nil"/>
          <w:bottom w:val="nil"/>
          <w:right w:val="nil"/>
          <w:between w:val="nil"/>
        </w:pBdr>
        <w:spacing w:before="160"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16</w:t>
      </w:r>
    </w:p>
    <w:p w14:paraId="2504B8A7" w14:textId="77777777" w:rsidR="00B53D97" w:rsidRDefault="0067264F">
      <w:pPr>
        <w:widowControl w:val="0"/>
        <w:pBdr>
          <w:top w:val="nil"/>
          <w:left w:val="nil"/>
          <w:bottom w:val="nil"/>
          <w:right w:val="nil"/>
          <w:between w:val="nil"/>
        </w:pBdr>
        <w:spacing w:line="272" w:lineRule="auto"/>
        <w:ind w:left="362" w:right="524"/>
        <w:rPr>
          <w:rFonts w:ascii="Open Sans" w:eastAsia="Open Sans" w:hAnsi="Open Sans" w:cs="Open Sans"/>
          <w:color w:val="000000"/>
        </w:rPr>
      </w:pPr>
      <w:r>
        <w:rPr>
          <w:rFonts w:ascii="Open Sans" w:eastAsia="Open Sans" w:hAnsi="Open Sans" w:cs="Open Sans"/>
          <w:color w:val="000000"/>
        </w:rPr>
        <w:t xml:space="preserve">minimise the risk of child abuse (sexual and/or physical abuse) perpetrated by organisational representatives. The new legislation means that organisations are understood to have breached their duty of care unless an organisation can prove they took all reasonable steps to prevent the abuse. </w:t>
      </w:r>
    </w:p>
    <w:p w14:paraId="412CB356" w14:textId="77777777" w:rsidR="00B53D97" w:rsidRDefault="0067264F">
      <w:pPr>
        <w:widowControl w:val="0"/>
        <w:pBdr>
          <w:top w:val="nil"/>
          <w:left w:val="nil"/>
          <w:bottom w:val="nil"/>
          <w:right w:val="nil"/>
          <w:between w:val="nil"/>
        </w:pBdr>
        <w:spacing w:before="216"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Duty of Care to Students Outside the School </w:t>
      </w:r>
    </w:p>
    <w:p w14:paraId="6AE8CDD2" w14:textId="77777777" w:rsidR="00B53D97" w:rsidRDefault="0067264F">
      <w:pPr>
        <w:widowControl w:val="0"/>
        <w:pBdr>
          <w:top w:val="nil"/>
          <w:left w:val="nil"/>
          <w:bottom w:val="nil"/>
          <w:right w:val="nil"/>
          <w:between w:val="nil"/>
        </w:pBdr>
        <w:spacing w:before="47" w:line="272" w:lineRule="auto"/>
        <w:ind w:left="354" w:right="516" w:firstLine="11"/>
        <w:rPr>
          <w:rFonts w:ascii="Open Sans" w:eastAsia="Open Sans" w:hAnsi="Open Sans" w:cs="Open Sans"/>
          <w:color w:val="000000"/>
        </w:rPr>
      </w:pPr>
      <w:r>
        <w:rPr>
          <w:rFonts w:ascii="Open Sans" w:eastAsia="Open Sans" w:hAnsi="Open Sans" w:cs="Open Sans"/>
          <w:color w:val="000000"/>
        </w:rPr>
        <w:t xml:space="preserve">In some circumstances, the duty of care owed by School staff will extend beyond School hours and outside of School grounds. Whether the duty extends outside of School hours or outside School grounds will depend on all the circumstances of each individual case, and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staff members’ knowledge of any reasonably foreseeable risks of injury. </w:t>
      </w:r>
    </w:p>
    <w:p w14:paraId="002CDA7E" w14:textId="77777777" w:rsidR="00B53D97" w:rsidRDefault="0067264F">
      <w:pPr>
        <w:widowControl w:val="0"/>
        <w:pBdr>
          <w:top w:val="nil"/>
          <w:left w:val="nil"/>
          <w:bottom w:val="nil"/>
          <w:right w:val="nil"/>
          <w:between w:val="nil"/>
        </w:pBdr>
        <w:spacing w:before="216"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Policies and Duty of Care </w:t>
      </w:r>
    </w:p>
    <w:p w14:paraId="53C6C826" w14:textId="77777777" w:rsidR="00B53D97" w:rsidRDefault="0067264F">
      <w:pPr>
        <w:widowControl w:val="0"/>
        <w:pBdr>
          <w:top w:val="nil"/>
          <w:left w:val="nil"/>
          <w:bottom w:val="nil"/>
          <w:right w:val="nil"/>
          <w:between w:val="nil"/>
        </w:pBdr>
        <w:spacing w:before="47" w:line="272" w:lineRule="auto"/>
        <w:ind w:left="347" w:right="592" w:firstLine="9"/>
        <w:rPr>
          <w:rFonts w:ascii="Open Sans" w:eastAsia="Open Sans" w:hAnsi="Open Sans" w:cs="Open Sans"/>
          <w:color w:val="000000"/>
        </w:rPr>
      </w:pPr>
      <w:r>
        <w:rPr>
          <w:rFonts w:ascii="Open Sans" w:eastAsia="Open Sans" w:hAnsi="Open Sans" w:cs="Open Sans"/>
          <w:color w:val="000000"/>
        </w:rPr>
        <w:t>CLV policies and guidance relating to the health, safety and wellbeing of students support School staff to meet their duty of care. Schools also have their own policies that support staff to meet their duty of care, such as health policies, bullying prevention policies, yard duty and supervision policies, student wellbeing policies, and child safety policies. Principals must have in place good systems to ensure the full and proper implementation of policies by all staff, as a reasonable step to prevent fore</w:t>
      </w:r>
      <w:r>
        <w:rPr>
          <w:rFonts w:ascii="Open Sans" w:eastAsia="Open Sans" w:hAnsi="Open Sans" w:cs="Open Sans"/>
          <w:color w:val="000000"/>
        </w:rPr>
        <w:t xml:space="preserve">seeable harm. </w:t>
      </w:r>
    </w:p>
    <w:p w14:paraId="0BF93260" w14:textId="77777777" w:rsidR="00B53D97" w:rsidRDefault="0067264F">
      <w:pPr>
        <w:widowControl w:val="0"/>
        <w:pBdr>
          <w:top w:val="nil"/>
          <w:left w:val="nil"/>
          <w:bottom w:val="nil"/>
          <w:right w:val="nil"/>
          <w:between w:val="nil"/>
        </w:pBdr>
        <w:spacing w:before="133" w:line="272" w:lineRule="auto"/>
        <w:ind w:left="354" w:right="574" w:firstLine="11"/>
        <w:rPr>
          <w:rFonts w:ascii="Open Sans" w:eastAsia="Open Sans" w:hAnsi="Open Sans" w:cs="Open Sans"/>
          <w:color w:val="000000"/>
        </w:rPr>
      </w:pPr>
      <w:r>
        <w:rPr>
          <w:rFonts w:ascii="Open Sans" w:eastAsia="Open Sans" w:hAnsi="Open Sans" w:cs="Open Sans"/>
          <w:color w:val="000000"/>
        </w:rPr>
        <w:t xml:space="preserve">If parents/carers or students make a claim of negligence against the CLV school, CLV’s policies and the </w:t>
      </w:r>
      <w:proofErr w:type="gramStart"/>
      <w:r>
        <w:rPr>
          <w:rFonts w:ascii="Open Sans" w:eastAsia="Open Sans" w:hAnsi="Open Sans" w:cs="Open Sans"/>
          <w:color w:val="000000"/>
        </w:rPr>
        <w:t>School’s</w:t>
      </w:r>
      <w:proofErr w:type="gramEnd"/>
      <w:r>
        <w:rPr>
          <w:rFonts w:ascii="Open Sans" w:eastAsia="Open Sans" w:hAnsi="Open Sans" w:cs="Open Sans"/>
          <w:color w:val="000000"/>
        </w:rPr>
        <w:t xml:space="preserve"> local policies, and evidence of the School’s implementation of these policies, are often relied upon in the legal claim. </w:t>
      </w:r>
    </w:p>
    <w:p w14:paraId="720E4332" w14:textId="77777777" w:rsidR="00B53D97" w:rsidRDefault="0067264F">
      <w:pPr>
        <w:widowControl w:val="0"/>
        <w:pBdr>
          <w:top w:val="nil"/>
          <w:left w:val="nil"/>
          <w:bottom w:val="nil"/>
          <w:right w:val="nil"/>
          <w:between w:val="nil"/>
        </w:pBdr>
        <w:spacing w:before="216" w:line="240" w:lineRule="auto"/>
        <w:ind w:left="344"/>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Yard Supervision </w:t>
      </w:r>
    </w:p>
    <w:p w14:paraId="2834C974" w14:textId="77777777" w:rsidR="00B53D97" w:rsidRDefault="0067264F">
      <w:pPr>
        <w:widowControl w:val="0"/>
        <w:pBdr>
          <w:top w:val="nil"/>
          <w:left w:val="nil"/>
          <w:bottom w:val="nil"/>
          <w:right w:val="nil"/>
          <w:between w:val="nil"/>
        </w:pBdr>
        <w:spacing w:before="47" w:line="272" w:lineRule="auto"/>
        <w:ind w:left="356" w:right="845" w:hanging="12"/>
        <w:rPr>
          <w:rFonts w:ascii="Open Sans" w:eastAsia="Open Sans" w:hAnsi="Open Sans" w:cs="Open Sans"/>
          <w:color w:val="000000"/>
        </w:rPr>
      </w:pPr>
      <w:r>
        <w:rPr>
          <w:rFonts w:ascii="Open Sans" w:eastAsia="Open Sans" w:hAnsi="Open Sans" w:cs="Open Sans"/>
          <w:color w:val="000000"/>
        </w:rPr>
        <w:t>Yard supervision is an essential element in</w:t>
      </w:r>
      <w:r>
        <w:rPr>
          <w:rFonts w:ascii="Open Sans" w:eastAsia="Open Sans" w:hAnsi="Open Sans" w:cs="Open Sans"/>
          <w:color w:val="000000"/>
          <w:u w:val="single"/>
        </w:rPr>
        <w:t xml:space="preserve"> </w:t>
      </w:r>
      <w:r>
        <w:rPr>
          <w:rFonts w:ascii="Open Sans" w:eastAsia="Open Sans" w:hAnsi="Open Sans" w:cs="Open Sans"/>
          <w:b/>
          <w:color w:val="000000"/>
          <w:u w:val="single"/>
        </w:rPr>
        <w:t>teachers' duty of care</w:t>
      </w:r>
      <w:r>
        <w:rPr>
          <w:rFonts w:ascii="Open Sans" w:eastAsia="Open Sans" w:hAnsi="Open Sans" w:cs="Open Sans"/>
          <w:color w:val="000000"/>
          <w:u w:val="single"/>
        </w:rPr>
        <w:t>.</w:t>
      </w:r>
      <w:r>
        <w:rPr>
          <w:rFonts w:ascii="Open Sans" w:eastAsia="Open Sans" w:hAnsi="Open Sans" w:cs="Open Sans"/>
          <w:color w:val="000000"/>
        </w:rPr>
        <w:t xml:space="preserve"> It is now clearly established that in supervising students, the teacher's duty of care is one of positive action. </w:t>
      </w:r>
    </w:p>
    <w:p w14:paraId="0C213D63" w14:textId="77777777" w:rsidR="00B53D97" w:rsidRDefault="0067264F">
      <w:pPr>
        <w:widowControl w:val="0"/>
        <w:pBdr>
          <w:top w:val="nil"/>
          <w:left w:val="nil"/>
          <w:bottom w:val="nil"/>
          <w:right w:val="nil"/>
          <w:between w:val="nil"/>
        </w:pBdr>
        <w:spacing w:before="133" w:line="272" w:lineRule="auto"/>
        <w:ind w:left="347" w:right="874" w:firstLine="18"/>
        <w:rPr>
          <w:rFonts w:ascii="Open Sans" w:eastAsia="Open Sans" w:hAnsi="Open Sans" w:cs="Open Sans"/>
          <w:color w:val="000000"/>
        </w:rPr>
      </w:pPr>
      <w:r>
        <w:rPr>
          <w:rFonts w:ascii="Open Sans" w:eastAsia="Open Sans" w:hAnsi="Open Sans" w:cs="Open Sans"/>
          <w:color w:val="000000"/>
        </w:rPr>
        <w:t xml:space="preserve">Be aware that students are usually less constrained and more prone to accident and injury than in a more closely supervised classroom. </w:t>
      </w:r>
    </w:p>
    <w:p w14:paraId="723CB50F" w14:textId="77777777" w:rsidR="00B53D97" w:rsidRDefault="0067264F">
      <w:pPr>
        <w:widowControl w:val="0"/>
        <w:pBdr>
          <w:top w:val="nil"/>
          <w:left w:val="nil"/>
          <w:bottom w:val="nil"/>
          <w:right w:val="nil"/>
          <w:between w:val="nil"/>
        </w:pBdr>
        <w:spacing w:before="133" w:line="272" w:lineRule="auto"/>
        <w:ind w:left="346" w:right="566" w:firstLine="18"/>
        <w:rPr>
          <w:rFonts w:ascii="Open Sans" w:eastAsia="Open Sans" w:hAnsi="Open Sans" w:cs="Open Sans"/>
          <w:color w:val="000000"/>
        </w:rPr>
      </w:pPr>
      <w:r>
        <w:rPr>
          <w:rFonts w:ascii="Open Sans" w:eastAsia="Open Sans" w:hAnsi="Open Sans" w:cs="Open Sans"/>
          <w:color w:val="000000"/>
        </w:rPr>
        <w:lastRenderedPageBreak/>
        <w:t xml:space="preserve">Be aware that yard duty supervision within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requires the teacher to fully comply with CLV guidelines and brings with it an increased duty of care. It is a teacher’s responsibility to be aware of these guidelines and duty of care responsibilities. </w:t>
      </w:r>
    </w:p>
    <w:p w14:paraId="1DFB0633" w14:textId="77777777" w:rsidR="00B53D97" w:rsidRDefault="0067264F">
      <w:pPr>
        <w:widowControl w:val="0"/>
        <w:pBdr>
          <w:top w:val="nil"/>
          <w:left w:val="nil"/>
          <w:bottom w:val="nil"/>
          <w:right w:val="nil"/>
          <w:between w:val="nil"/>
        </w:pBdr>
        <w:spacing w:before="133" w:line="272" w:lineRule="auto"/>
        <w:ind w:left="347" w:right="792" w:hanging="1"/>
        <w:rPr>
          <w:rFonts w:ascii="Open Sans" w:eastAsia="Open Sans" w:hAnsi="Open Sans" w:cs="Open Sans"/>
          <w:color w:val="000000"/>
        </w:rPr>
      </w:pPr>
      <w:r>
        <w:rPr>
          <w:rFonts w:ascii="Open Sans" w:eastAsia="Open Sans" w:hAnsi="Open Sans" w:cs="Open Sans"/>
          <w:color w:val="000000"/>
        </w:rPr>
        <w:t xml:space="preserve">Teachers timetabled for duty are to attend the designated area at the time indicated on the timetable. </w:t>
      </w:r>
    </w:p>
    <w:p w14:paraId="42298ED8" w14:textId="77777777" w:rsidR="00B53D97" w:rsidRDefault="0067264F">
      <w:pPr>
        <w:widowControl w:val="0"/>
        <w:pBdr>
          <w:top w:val="nil"/>
          <w:left w:val="nil"/>
          <w:bottom w:val="nil"/>
          <w:right w:val="nil"/>
          <w:between w:val="nil"/>
        </w:pBdr>
        <w:spacing w:before="133" w:line="272" w:lineRule="auto"/>
        <w:ind w:left="361" w:right="916" w:hanging="15"/>
        <w:rPr>
          <w:rFonts w:ascii="Open Sans" w:eastAsia="Open Sans" w:hAnsi="Open Sans" w:cs="Open Sans"/>
          <w:color w:val="000000"/>
        </w:rPr>
      </w:pPr>
      <w:r>
        <w:rPr>
          <w:rFonts w:ascii="Open Sans" w:eastAsia="Open Sans" w:hAnsi="Open Sans" w:cs="Open Sans"/>
          <w:color w:val="000000"/>
        </w:rPr>
        <w:t xml:space="preserve">Teachers on duty are to remain in the designated area until the end of the break period or until replaced by the relieving teacher, whichever is applicable. </w:t>
      </w:r>
    </w:p>
    <w:p w14:paraId="4F59D6C6" w14:textId="77777777" w:rsidR="00B53D97" w:rsidRDefault="0067264F">
      <w:pPr>
        <w:widowControl w:val="0"/>
        <w:pBdr>
          <w:top w:val="nil"/>
          <w:left w:val="nil"/>
          <w:bottom w:val="nil"/>
          <w:right w:val="nil"/>
          <w:between w:val="nil"/>
        </w:pBdr>
        <w:spacing w:before="133" w:line="272" w:lineRule="auto"/>
        <w:ind w:left="356" w:right="588" w:hanging="10"/>
        <w:jc w:val="both"/>
        <w:rPr>
          <w:rFonts w:ascii="Open Sans" w:eastAsia="Open Sans" w:hAnsi="Open Sans" w:cs="Open Sans"/>
          <w:color w:val="000000"/>
        </w:rPr>
      </w:pPr>
      <w:r>
        <w:rPr>
          <w:rFonts w:ascii="Open Sans" w:eastAsia="Open Sans" w:hAnsi="Open Sans" w:cs="Open Sans"/>
          <w:color w:val="000000"/>
        </w:rPr>
        <w:t xml:space="preserve">The handing over of duty from one teacher to another must be quite definite and must occur </w:t>
      </w:r>
      <w:proofErr w:type="gramStart"/>
      <w:r>
        <w:rPr>
          <w:rFonts w:ascii="Open Sans" w:eastAsia="Open Sans" w:hAnsi="Open Sans" w:cs="Open Sans"/>
          <w:color w:val="000000"/>
        </w:rPr>
        <w:t>in the area of</w:t>
      </w:r>
      <w:proofErr w:type="gramEnd"/>
      <w:r>
        <w:rPr>
          <w:rFonts w:ascii="Open Sans" w:eastAsia="Open Sans" w:hAnsi="Open Sans" w:cs="Open Sans"/>
          <w:color w:val="000000"/>
        </w:rPr>
        <w:t xml:space="preserve"> designated duty. Where a relieving teacher does not arrive for duty, the teacher currently on duty should send a message to the office, but not leave the area until replaced. </w:t>
      </w:r>
    </w:p>
    <w:p w14:paraId="44914FC2" w14:textId="77777777" w:rsidR="00B53D97" w:rsidRDefault="0067264F">
      <w:pPr>
        <w:widowControl w:val="0"/>
        <w:pBdr>
          <w:top w:val="nil"/>
          <w:left w:val="nil"/>
          <w:bottom w:val="nil"/>
          <w:right w:val="nil"/>
          <w:between w:val="nil"/>
        </w:pBdr>
        <w:spacing w:before="133" w:line="272" w:lineRule="auto"/>
        <w:ind w:left="356" w:right="1207" w:firstLine="9"/>
        <w:rPr>
          <w:rFonts w:ascii="Open Sans" w:eastAsia="Open Sans" w:hAnsi="Open Sans" w:cs="Open Sans"/>
          <w:color w:val="000000"/>
        </w:rPr>
      </w:pPr>
      <w:r>
        <w:rPr>
          <w:rFonts w:ascii="Open Sans" w:eastAsia="Open Sans" w:hAnsi="Open Sans" w:cs="Open Sans"/>
          <w:color w:val="000000"/>
        </w:rPr>
        <w:t xml:space="preserve">No changes to the yard duty timetable are to be made without the approval of the daily organiser, or Principal. </w:t>
      </w:r>
    </w:p>
    <w:p w14:paraId="15AD998D" w14:textId="77777777" w:rsidR="00B53D97" w:rsidRDefault="0067264F">
      <w:pPr>
        <w:widowControl w:val="0"/>
        <w:pBdr>
          <w:top w:val="nil"/>
          <w:left w:val="nil"/>
          <w:bottom w:val="nil"/>
          <w:right w:val="nil"/>
          <w:between w:val="nil"/>
        </w:pBdr>
        <w:spacing w:before="133" w:line="240" w:lineRule="auto"/>
        <w:ind w:left="355"/>
        <w:rPr>
          <w:rFonts w:ascii="Open Sans" w:eastAsia="Open Sans" w:hAnsi="Open Sans" w:cs="Open Sans"/>
          <w:color w:val="000000"/>
        </w:rPr>
      </w:pPr>
      <w:r>
        <w:rPr>
          <w:rFonts w:ascii="Open Sans" w:eastAsia="Open Sans" w:hAnsi="Open Sans" w:cs="Open Sans"/>
          <w:color w:val="000000"/>
        </w:rPr>
        <w:t xml:space="preserve">Staff should always be on the move and highly visible. </w:t>
      </w:r>
    </w:p>
    <w:p w14:paraId="3FE8620E" w14:textId="77777777" w:rsidR="00B53D97" w:rsidRDefault="0067264F">
      <w:pPr>
        <w:widowControl w:val="0"/>
        <w:pBdr>
          <w:top w:val="nil"/>
          <w:left w:val="nil"/>
          <w:bottom w:val="nil"/>
          <w:right w:val="nil"/>
          <w:between w:val="nil"/>
        </w:pBdr>
        <w:spacing w:before="2292"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17</w:t>
      </w:r>
    </w:p>
    <w:p w14:paraId="510696E4" w14:textId="77777777" w:rsidR="00B53D97" w:rsidRDefault="0067264F">
      <w:pPr>
        <w:widowControl w:val="0"/>
        <w:pBdr>
          <w:top w:val="nil"/>
          <w:left w:val="nil"/>
          <w:bottom w:val="nil"/>
          <w:right w:val="nil"/>
          <w:between w:val="nil"/>
        </w:pBdr>
        <w:spacing w:line="240" w:lineRule="auto"/>
        <w:ind w:left="370"/>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11 CHILD SAFE STANDARDS </w:t>
      </w:r>
    </w:p>
    <w:p w14:paraId="04D78093" w14:textId="77777777" w:rsidR="00B53D97" w:rsidRDefault="0067264F">
      <w:pPr>
        <w:widowControl w:val="0"/>
        <w:pBdr>
          <w:top w:val="nil"/>
          <w:left w:val="nil"/>
          <w:bottom w:val="nil"/>
          <w:right w:val="nil"/>
          <w:between w:val="nil"/>
        </w:pBdr>
        <w:spacing w:before="463" w:line="272" w:lineRule="auto"/>
        <w:ind w:left="353" w:right="489" w:hanging="5"/>
        <w:rPr>
          <w:rFonts w:ascii="Open Sans" w:eastAsia="Open Sans" w:hAnsi="Open Sans" w:cs="Open Sans"/>
          <w:b/>
          <w:color w:val="000000"/>
        </w:rPr>
      </w:pPr>
      <w:r>
        <w:rPr>
          <w:rFonts w:ascii="Open Sans" w:eastAsia="Open Sans" w:hAnsi="Open Sans" w:cs="Open Sans"/>
          <w:b/>
          <w:color w:val="000000"/>
        </w:rPr>
        <w:t xml:space="preserve">The 11 Child Safe Standards for child safe organisations listed below belong to Victorian organisations that must comply and implement all aspects of the 11 Standards. </w:t>
      </w:r>
    </w:p>
    <w:p w14:paraId="5A6C2F6A" w14:textId="77777777" w:rsidR="00B53D97" w:rsidRDefault="0067264F">
      <w:pPr>
        <w:widowControl w:val="0"/>
        <w:pBdr>
          <w:top w:val="nil"/>
          <w:left w:val="nil"/>
          <w:bottom w:val="nil"/>
          <w:right w:val="nil"/>
          <w:between w:val="nil"/>
        </w:pBdr>
        <w:spacing w:before="552" w:line="272" w:lineRule="auto"/>
        <w:ind w:left="362" w:right="486" w:firstLine="2"/>
        <w:jc w:val="both"/>
        <w:rPr>
          <w:rFonts w:ascii="Open Sans" w:eastAsia="Open Sans" w:hAnsi="Open Sans" w:cs="Open Sans"/>
          <w:color w:val="000000"/>
        </w:rPr>
      </w:pPr>
      <w:r>
        <w:rPr>
          <w:rFonts w:ascii="Open Sans" w:eastAsia="Open Sans" w:hAnsi="Open Sans" w:cs="Open Sans"/>
          <w:color w:val="000000"/>
        </w:rPr>
        <w:t xml:space="preserve">Each of the Standards is expressed as a statement of an expected outcome that organisations must achieve. The new Standards also include minimum requirements to clarify what you need to do for your organisation. </w:t>
      </w:r>
    </w:p>
    <w:p w14:paraId="0363CF33" w14:textId="77777777" w:rsidR="00B53D97" w:rsidRDefault="0067264F">
      <w:pPr>
        <w:widowControl w:val="0"/>
        <w:pBdr>
          <w:top w:val="nil"/>
          <w:left w:val="nil"/>
          <w:bottom w:val="nil"/>
          <w:right w:val="nil"/>
          <w:between w:val="nil"/>
        </w:pBdr>
        <w:spacing w:before="552" w:line="272" w:lineRule="auto"/>
        <w:ind w:left="354" w:right="497" w:firstLine="3"/>
        <w:jc w:val="both"/>
        <w:rPr>
          <w:rFonts w:ascii="Open Sans" w:eastAsia="Open Sans" w:hAnsi="Open Sans" w:cs="Open Sans"/>
          <w:color w:val="000000"/>
        </w:rPr>
      </w:pPr>
      <w:r>
        <w:rPr>
          <w:rFonts w:ascii="Open Sans" w:eastAsia="Open Sans" w:hAnsi="Open Sans" w:cs="Open Sans"/>
          <w:color w:val="000000"/>
        </w:rPr>
        <w:t xml:space="preserve">Child Safe Standards is a compulsory framework that supports organisations to promote the safety of children by requiring them to implement policies to prevent, respond to and report allegations of child abuse. The Child Wellbeing and Safety (Child Safe Standards Compliance and Enforcement) Amendment Act 2021 will give the Commission and other regulators more powers to assess and enforce compliance with the Child Safe Standards. </w:t>
      </w:r>
    </w:p>
    <w:p w14:paraId="27109B44" w14:textId="77777777" w:rsidR="00B53D97" w:rsidRDefault="0067264F">
      <w:pPr>
        <w:widowControl w:val="0"/>
        <w:pBdr>
          <w:top w:val="nil"/>
          <w:left w:val="nil"/>
          <w:bottom w:val="nil"/>
          <w:right w:val="nil"/>
          <w:between w:val="nil"/>
        </w:pBdr>
        <w:spacing w:before="133" w:line="272" w:lineRule="auto"/>
        <w:ind w:left="357" w:right="514" w:hanging="26"/>
        <w:rPr>
          <w:rFonts w:ascii="Open Sans" w:eastAsia="Open Sans" w:hAnsi="Open Sans" w:cs="Open Sans"/>
          <w:b/>
          <w:i/>
          <w:color w:val="000000"/>
        </w:rPr>
      </w:pPr>
      <w:r>
        <w:rPr>
          <w:rFonts w:ascii="Open Sans" w:eastAsia="Open Sans" w:hAnsi="Open Sans" w:cs="Open Sans"/>
          <w:b/>
          <w:i/>
          <w:color w:val="000000"/>
        </w:rPr>
        <w:t xml:space="preserve">All Community Language schools must have implemented the requirements of Ministerial Order 1359 by 1 July 2022. </w:t>
      </w:r>
    </w:p>
    <w:p w14:paraId="43213AF9" w14:textId="77777777" w:rsidR="00B53D97" w:rsidRDefault="0067264F">
      <w:pPr>
        <w:widowControl w:val="0"/>
        <w:pBdr>
          <w:top w:val="nil"/>
          <w:left w:val="nil"/>
          <w:bottom w:val="nil"/>
          <w:right w:val="nil"/>
          <w:between w:val="nil"/>
        </w:pBdr>
        <w:spacing w:before="552" w:line="240" w:lineRule="auto"/>
        <w:ind w:left="348"/>
        <w:rPr>
          <w:rFonts w:ascii="Open Sans" w:eastAsia="Open Sans" w:hAnsi="Open Sans" w:cs="Open Sans"/>
          <w:b/>
          <w:color w:val="000000"/>
        </w:rPr>
      </w:pPr>
      <w:r>
        <w:rPr>
          <w:rFonts w:ascii="Open Sans" w:eastAsia="Open Sans" w:hAnsi="Open Sans" w:cs="Open Sans"/>
          <w:b/>
          <w:color w:val="000000"/>
        </w:rPr>
        <w:t xml:space="preserve">There are 11 Child Safe Standards: </w:t>
      </w:r>
    </w:p>
    <w:p w14:paraId="6CE02FEE" w14:textId="77777777" w:rsidR="00B53D97" w:rsidRDefault="0067264F">
      <w:pPr>
        <w:widowControl w:val="0"/>
        <w:pBdr>
          <w:top w:val="nil"/>
          <w:left w:val="nil"/>
          <w:bottom w:val="nil"/>
          <w:right w:val="nil"/>
          <w:between w:val="nil"/>
        </w:pBdr>
        <w:spacing w:before="162" w:line="272" w:lineRule="auto"/>
        <w:ind w:left="347" w:right="538" w:firstLine="6"/>
        <w:rPr>
          <w:rFonts w:ascii="Open Sans" w:eastAsia="Open Sans" w:hAnsi="Open Sans" w:cs="Open Sans"/>
          <w:color w:val="0B1F32"/>
        </w:rPr>
      </w:pPr>
      <w:r>
        <w:rPr>
          <w:rFonts w:ascii="Open Sans" w:eastAsia="Open Sans" w:hAnsi="Open Sans" w:cs="Open Sans"/>
          <w:b/>
          <w:color w:val="0563C1"/>
          <w:u w:val="single"/>
        </w:rPr>
        <w:t>Standard 1: Culturally safe environments</w:t>
      </w:r>
      <w:r>
        <w:rPr>
          <w:rFonts w:ascii="Open Sans" w:eastAsia="Open Sans" w:hAnsi="Open Sans" w:cs="Open Sans"/>
          <w:b/>
          <w:color w:val="0563C1"/>
        </w:rPr>
        <w:t xml:space="preserve"> </w:t>
      </w:r>
      <w:r>
        <w:rPr>
          <w:rFonts w:ascii="Open Sans" w:eastAsia="Open Sans" w:hAnsi="Open Sans" w:cs="Open Sans"/>
          <w:color w:val="0B1F32"/>
        </w:rPr>
        <w:t xml:space="preserve">– Establish a culturally safe environment in which </w:t>
      </w:r>
      <w:r>
        <w:rPr>
          <w:rFonts w:ascii="Open Sans" w:eastAsia="Open Sans" w:hAnsi="Open Sans" w:cs="Open Sans"/>
          <w:color w:val="0B1F32"/>
        </w:rPr>
        <w:lastRenderedPageBreak/>
        <w:t xml:space="preserve">the diverse and unique identities and experiences of Aboriginal children and young people are respected and valued. </w:t>
      </w:r>
    </w:p>
    <w:p w14:paraId="6F9BB69E" w14:textId="77777777" w:rsidR="00B53D97" w:rsidRDefault="0067264F">
      <w:pPr>
        <w:widowControl w:val="0"/>
        <w:pBdr>
          <w:top w:val="nil"/>
          <w:left w:val="nil"/>
          <w:bottom w:val="nil"/>
          <w:right w:val="nil"/>
          <w:between w:val="nil"/>
        </w:pBdr>
        <w:spacing w:before="312" w:line="272" w:lineRule="auto"/>
        <w:ind w:left="354" w:right="650"/>
        <w:rPr>
          <w:rFonts w:ascii="Open Sans" w:eastAsia="Open Sans" w:hAnsi="Open Sans" w:cs="Open Sans"/>
          <w:color w:val="0B1F32"/>
        </w:rPr>
      </w:pPr>
      <w:r>
        <w:rPr>
          <w:rFonts w:ascii="Open Sans" w:eastAsia="Open Sans" w:hAnsi="Open Sans" w:cs="Open Sans"/>
          <w:b/>
          <w:color w:val="0563C1"/>
          <w:u w:val="single"/>
        </w:rPr>
        <w:t>Standard 2: Leadership, governance, and culture</w:t>
      </w:r>
      <w:r>
        <w:rPr>
          <w:rFonts w:ascii="Open Sans" w:eastAsia="Open Sans" w:hAnsi="Open Sans" w:cs="Open Sans"/>
          <w:b/>
          <w:color w:val="0563C1"/>
        </w:rPr>
        <w:t xml:space="preserve"> </w:t>
      </w:r>
      <w:r>
        <w:rPr>
          <w:rFonts w:ascii="Open Sans" w:eastAsia="Open Sans" w:hAnsi="Open Sans" w:cs="Open Sans"/>
          <w:color w:val="0B1F32"/>
        </w:rPr>
        <w:t xml:space="preserve">– Ensure that child safety and well-being are embedded in School leadership, </w:t>
      </w:r>
      <w:proofErr w:type="gramStart"/>
      <w:r>
        <w:rPr>
          <w:rFonts w:ascii="Open Sans" w:eastAsia="Open Sans" w:hAnsi="Open Sans" w:cs="Open Sans"/>
          <w:color w:val="0B1F32"/>
        </w:rPr>
        <w:t>governance</w:t>
      </w:r>
      <w:proofErr w:type="gramEnd"/>
      <w:r>
        <w:rPr>
          <w:rFonts w:ascii="Open Sans" w:eastAsia="Open Sans" w:hAnsi="Open Sans" w:cs="Open Sans"/>
          <w:color w:val="0B1F32"/>
        </w:rPr>
        <w:t xml:space="preserve"> and culture. </w:t>
      </w:r>
    </w:p>
    <w:p w14:paraId="43B9C0A9" w14:textId="77777777" w:rsidR="00B53D97" w:rsidRDefault="0067264F">
      <w:pPr>
        <w:widowControl w:val="0"/>
        <w:pBdr>
          <w:top w:val="nil"/>
          <w:left w:val="nil"/>
          <w:bottom w:val="nil"/>
          <w:right w:val="nil"/>
          <w:between w:val="nil"/>
        </w:pBdr>
        <w:spacing w:before="312" w:line="272" w:lineRule="auto"/>
        <w:ind w:left="354" w:right="512"/>
        <w:rPr>
          <w:rFonts w:ascii="Open Sans" w:eastAsia="Open Sans" w:hAnsi="Open Sans" w:cs="Open Sans"/>
          <w:color w:val="0B1F32"/>
        </w:rPr>
      </w:pPr>
      <w:r>
        <w:rPr>
          <w:rFonts w:ascii="Open Sans" w:eastAsia="Open Sans" w:hAnsi="Open Sans" w:cs="Open Sans"/>
          <w:b/>
          <w:color w:val="0563C1"/>
          <w:u w:val="single"/>
        </w:rPr>
        <w:t>Standard 3: Child and student empowerment</w:t>
      </w:r>
      <w:r>
        <w:rPr>
          <w:rFonts w:ascii="Open Sans" w:eastAsia="Open Sans" w:hAnsi="Open Sans" w:cs="Open Sans"/>
          <w:b/>
          <w:color w:val="0563C1"/>
        </w:rPr>
        <w:t xml:space="preserve"> </w:t>
      </w:r>
      <w:r>
        <w:rPr>
          <w:rFonts w:ascii="Open Sans" w:eastAsia="Open Sans" w:hAnsi="Open Sans" w:cs="Open Sans"/>
          <w:color w:val="0B1F32"/>
        </w:rPr>
        <w:t xml:space="preserve">– Children and young people are empowered about their rights, participate in decisions affecting them, and are taken seriously. </w:t>
      </w:r>
    </w:p>
    <w:p w14:paraId="4820F793" w14:textId="77777777" w:rsidR="00B53D97" w:rsidRDefault="0067264F">
      <w:pPr>
        <w:widowControl w:val="0"/>
        <w:pBdr>
          <w:top w:val="nil"/>
          <w:left w:val="nil"/>
          <w:bottom w:val="nil"/>
          <w:right w:val="nil"/>
          <w:between w:val="nil"/>
        </w:pBdr>
        <w:spacing w:before="312" w:line="272" w:lineRule="auto"/>
        <w:ind w:left="362" w:right="755" w:hanging="8"/>
        <w:rPr>
          <w:rFonts w:ascii="Open Sans" w:eastAsia="Open Sans" w:hAnsi="Open Sans" w:cs="Open Sans"/>
          <w:color w:val="0B1F32"/>
        </w:rPr>
      </w:pPr>
      <w:r>
        <w:rPr>
          <w:rFonts w:ascii="Open Sans" w:eastAsia="Open Sans" w:hAnsi="Open Sans" w:cs="Open Sans"/>
          <w:b/>
          <w:color w:val="0563C1"/>
          <w:u w:val="single"/>
        </w:rPr>
        <w:t>Standard 4: Family engagement</w:t>
      </w:r>
      <w:r>
        <w:rPr>
          <w:rFonts w:ascii="Open Sans" w:eastAsia="Open Sans" w:hAnsi="Open Sans" w:cs="Open Sans"/>
          <w:b/>
          <w:color w:val="0563C1"/>
        </w:rPr>
        <w:t xml:space="preserve"> </w:t>
      </w:r>
      <w:r>
        <w:rPr>
          <w:rFonts w:ascii="Open Sans" w:eastAsia="Open Sans" w:hAnsi="Open Sans" w:cs="Open Sans"/>
          <w:color w:val="0B1F32"/>
        </w:rPr>
        <w:t xml:space="preserve">– Families and communities are informed and involved in promoting child safety and well-being. </w:t>
      </w:r>
    </w:p>
    <w:p w14:paraId="33C6969F" w14:textId="77777777" w:rsidR="00B53D97" w:rsidRDefault="0067264F">
      <w:pPr>
        <w:widowControl w:val="0"/>
        <w:pBdr>
          <w:top w:val="nil"/>
          <w:left w:val="nil"/>
          <w:bottom w:val="nil"/>
          <w:right w:val="nil"/>
          <w:between w:val="nil"/>
        </w:pBdr>
        <w:spacing w:before="312" w:line="272" w:lineRule="auto"/>
        <w:ind w:left="362" w:right="1052" w:hanging="8"/>
        <w:rPr>
          <w:rFonts w:ascii="Open Sans" w:eastAsia="Open Sans" w:hAnsi="Open Sans" w:cs="Open Sans"/>
          <w:color w:val="0B1F32"/>
        </w:rPr>
      </w:pPr>
      <w:r>
        <w:rPr>
          <w:rFonts w:ascii="Open Sans" w:eastAsia="Open Sans" w:hAnsi="Open Sans" w:cs="Open Sans"/>
          <w:b/>
          <w:color w:val="0563C1"/>
          <w:u w:val="single"/>
        </w:rPr>
        <w:t>Standard 5: Diversity and equity</w:t>
      </w:r>
      <w:r>
        <w:rPr>
          <w:rFonts w:ascii="Open Sans" w:eastAsia="Open Sans" w:hAnsi="Open Sans" w:cs="Open Sans"/>
          <w:b/>
          <w:color w:val="0563C1"/>
        </w:rPr>
        <w:t xml:space="preserve"> </w:t>
      </w:r>
      <w:r>
        <w:rPr>
          <w:rFonts w:ascii="Open Sans" w:eastAsia="Open Sans" w:hAnsi="Open Sans" w:cs="Open Sans"/>
          <w:color w:val="0B1F32"/>
        </w:rPr>
        <w:t xml:space="preserve">– Equity is upheld, and diverse needs are respected in policy and practice. </w:t>
      </w:r>
    </w:p>
    <w:p w14:paraId="648D31E5" w14:textId="77777777" w:rsidR="00B53D97" w:rsidRDefault="0067264F">
      <w:pPr>
        <w:widowControl w:val="0"/>
        <w:pBdr>
          <w:top w:val="nil"/>
          <w:left w:val="nil"/>
          <w:bottom w:val="nil"/>
          <w:right w:val="nil"/>
          <w:between w:val="nil"/>
        </w:pBdr>
        <w:spacing w:before="312" w:line="272" w:lineRule="auto"/>
        <w:ind w:left="354" w:right="559"/>
        <w:rPr>
          <w:rFonts w:ascii="Open Sans" w:eastAsia="Open Sans" w:hAnsi="Open Sans" w:cs="Open Sans"/>
          <w:color w:val="0B1F32"/>
        </w:rPr>
      </w:pPr>
      <w:r>
        <w:rPr>
          <w:rFonts w:ascii="Open Sans" w:eastAsia="Open Sans" w:hAnsi="Open Sans" w:cs="Open Sans"/>
          <w:b/>
          <w:color w:val="0563C1"/>
          <w:u w:val="single"/>
        </w:rPr>
        <w:t>Standard 6: Suitable staff and volunteers</w:t>
      </w:r>
      <w:r>
        <w:rPr>
          <w:rFonts w:ascii="Open Sans" w:eastAsia="Open Sans" w:hAnsi="Open Sans" w:cs="Open Sans"/>
          <w:b/>
          <w:color w:val="0563C1"/>
        </w:rPr>
        <w:t xml:space="preserve"> </w:t>
      </w:r>
      <w:r>
        <w:rPr>
          <w:rFonts w:ascii="Open Sans" w:eastAsia="Open Sans" w:hAnsi="Open Sans" w:cs="Open Sans"/>
          <w:color w:val="0B1F32"/>
        </w:rPr>
        <w:t xml:space="preserve">– People working with children and young people are suitable and supported to reflect child safety and well-being values in practice. </w:t>
      </w:r>
    </w:p>
    <w:p w14:paraId="17BFF9C2" w14:textId="77777777" w:rsidR="00B53D97" w:rsidRDefault="0067264F">
      <w:pPr>
        <w:widowControl w:val="0"/>
        <w:pBdr>
          <w:top w:val="nil"/>
          <w:left w:val="nil"/>
          <w:bottom w:val="nil"/>
          <w:right w:val="nil"/>
          <w:between w:val="nil"/>
        </w:pBdr>
        <w:spacing w:before="312" w:line="272" w:lineRule="auto"/>
        <w:ind w:left="354" w:right="906"/>
        <w:rPr>
          <w:rFonts w:ascii="Open Sans" w:eastAsia="Open Sans" w:hAnsi="Open Sans" w:cs="Open Sans"/>
          <w:color w:val="0B1F32"/>
        </w:rPr>
      </w:pPr>
      <w:r>
        <w:rPr>
          <w:rFonts w:ascii="Open Sans" w:eastAsia="Open Sans" w:hAnsi="Open Sans" w:cs="Open Sans"/>
          <w:b/>
          <w:color w:val="0563C1"/>
          <w:u w:val="single"/>
        </w:rPr>
        <w:t>Standard 7: Child-focused complaints processes</w:t>
      </w:r>
      <w:r>
        <w:rPr>
          <w:rFonts w:ascii="Open Sans" w:eastAsia="Open Sans" w:hAnsi="Open Sans" w:cs="Open Sans"/>
          <w:b/>
          <w:color w:val="0563C1"/>
        </w:rPr>
        <w:t xml:space="preserve"> </w:t>
      </w:r>
      <w:r>
        <w:rPr>
          <w:rFonts w:ascii="Open Sans" w:eastAsia="Open Sans" w:hAnsi="Open Sans" w:cs="Open Sans"/>
          <w:color w:val="0B1F32"/>
        </w:rPr>
        <w:t xml:space="preserve">– Ensure that processes for complaints and concerns are child-focused. </w:t>
      </w:r>
    </w:p>
    <w:p w14:paraId="3ADD399B" w14:textId="77777777" w:rsidR="00B53D97" w:rsidRDefault="0067264F">
      <w:pPr>
        <w:widowControl w:val="0"/>
        <w:pBdr>
          <w:top w:val="nil"/>
          <w:left w:val="nil"/>
          <w:bottom w:val="nil"/>
          <w:right w:val="nil"/>
          <w:between w:val="nil"/>
        </w:pBdr>
        <w:spacing w:before="312" w:line="272" w:lineRule="auto"/>
        <w:ind w:left="347" w:right="738" w:firstLine="6"/>
        <w:rPr>
          <w:rFonts w:ascii="Open Sans" w:eastAsia="Open Sans" w:hAnsi="Open Sans" w:cs="Open Sans"/>
          <w:color w:val="0B1F32"/>
        </w:rPr>
      </w:pPr>
      <w:r>
        <w:rPr>
          <w:rFonts w:ascii="Open Sans" w:eastAsia="Open Sans" w:hAnsi="Open Sans" w:cs="Open Sans"/>
          <w:b/>
          <w:color w:val="0563C1"/>
          <w:u w:val="single"/>
        </w:rPr>
        <w:t>Standard 8: Child safety knowledge, skills, and awareness</w:t>
      </w:r>
      <w:r>
        <w:rPr>
          <w:rFonts w:ascii="Open Sans" w:eastAsia="Open Sans" w:hAnsi="Open Sans" w:cs="Open Sans"/>
          <w:b/>
          <w:color w:val="0563C1"/>
        </w:rPr>
        <w:t xml:space="preserve"> </w:t>
      </w:r>
      <w:r>
        <w:rPr>
          <w:rFonts w:ascii="Open Sans" w:eastAsia="Open Sans" w:hAnsi="Open Sans" w:cs="Open Sans"/>
          <w:color w:val="0B1F32"/>
        </w:rPr>
        <w:t xml:space="preserve">– Staff and volunteers are equipped with the knowledge, skills, and awareness to keep children and young people safe through ongoing education and training. </w:t>
      </w:r>
    </w:p>
    <w:p w14:paraId="53F7B6A4" w14:textId="77777777" w:rsidR="00B53D97" w:rsidRDefault="0067264F">
      <w:pPr>
        <w:widowControl w:val="0"/>
        <w:pBdr>
          <w:top w:val="nil"/>
          <w:left w:val="nil"/>
          <w:bottom w:val="nil"/>
          <w:right w:val="nil"/>
          <w:between w:val="nil"/>
        </w:pBdr>
        <w:spacing w:before="939" w:line="240" w:lineRule="auto"/>
        <w:ind w:left="349"/>
        <w:rPr>
          <w:rFonts w:ascii="Times New Roman" w:eastAsia="Times New Roman" w:hAnsi="Times New Roman" w:cs="Times New Roman"/>
          <w:b/>
          <w:color w:val="000000"/>
        </w:rPr>
        <w:sectPr w:rsidR="00B53D97">
          <w:type w:val="continuous"/>
          <w:pgSz w:w="11920" w:h="16840"/>
          <w:pgMar w:top="942" w:right="619" w:bottom="448" w:left="790" w:header="0" w:footer="720" w:gutter="0"/>
          <w:cols w:space="720" w:equalWidth="0">
            <w:col w:w="10510" w:space="0"/>
          </w:cols>
        </w:sect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18</w:t>
      </w:r>
    </w:p>
    <w:p w14:paraId="6126886B" w14:textId="77777777" w:rsidR="00B53D97" w:rsidRDefault="0067264F">
      <w:pPr>
        <w:widowControl w:val="0"/>
        <w:pBdr>
          <w:top w:val="nil"/>
          <w:left w:val="nil"/>
          <w:bottom w:val="nil"/>
          <w:right w:val="nil"/>
          <w:between w:val="nil"/>
        </w:pBdr>
        <w:spacing w:line="272" w:lineRule="auto"/>
        <w:rPr>
          <w:rFonts w:ascii="Open Sans" w:eastAsia="Open Sans" w:hAnsi="Open Sans" w:cs="Open Sans"/>
          <w:color w:val="0B1F32"/>
        </w:rPr>
      </w:pPr>
      <w:r>
        <w:rPr>
          <w:rFonts w:ascii="Open Sans" w:eastAsia="Open Sans" w:hAnsi="Open Sans" w:cs="Open Sans"/>
          <w:b/>
          <w:color w:val="0563C1"/>
          <w:u w:val="single"/>
        </w:rPr>
        <w:t>Standard 9: Physical and online environments</w:t>
      </w:r>
      <w:r>
        <w:rPr>
          <w:rFonts w:ascii="Open Sans" w:eastAsia="Open Sans" w:hAnsi="Open Sans" w:cs="Open Sans"/>
          <w:b/>
          <w:color w:val="0563C1"/>
        </w:rPr>
        <w:t xml:space="preserve"> </w:t>
      </w:r>
      <w:r>
        <w:rPr>
          <w:rFonts w:ascii="Open Sans" w:eastAsia="Open Sans" w:hAnsi="Open Sans" w:cs="Open Sans"/>
          <w:color w:val="0B1F32"/>
        </w:rPr>
        <w:t xml:space="preserve">– Physical and online environments promote safety and well-being while minimising the opportunity for children and young people to be harmed. </w:t>
      </w:r>
    </w:p>
    <w:p w14:paraId="1E4C5EB8" w14:textId="77777777" w:rsidR="00B53D97" w:rsidRDefault="0067264F">
      <w:pPr>
        <w:widowControl w:val="0"/>
        <w:pBdr>
          <w:top w:val="nil"/>
          <w:left w:val="nil"/>
          <w:bottom w:val="nil"/>
          <w:right w:val="nil"/>
          <w:between w:val="nil"/>
        </w:pBdr>
        <w:spacing w:before="312" w:line="272" w:lineRule="auto"/>
        <w:rPr>
          <w:rFonts w:ascii="Open Sans" w:eastAsia="Open Sans" w:hAnsi="Open Sans" w:cs="Open Sans"/>
          <w:color w:val="0B1F32"/>
        </w:rPr>
      </w:pPr>
      <w:r>
        <w:rPr>
          <w:rFonts w:ascii="Open Sans" w:eastAsia="Open Sans" w:hAnsi="Open Sans" w:cs="Open Sans"/>
          <w:b/>
          <w:color w:val="0563C1"/>
          <w:u w:val="single"/>
        </w:rPr>
        <w:t>Standard 10: Review of child safety practices</w:t>
      </w:r>
      <w:r>
        <w:rPr>
          <w:rFonts w:ascii="Open Sans" w:eastAsia="Open Sans" w:hAnsi="Open Sans" w:cs="Open Sans"/>
          <w:b/>
          <w:color w:val="0563C1"/>
        </w:rPr>
        <w:t xml:space="preserve"> </w:t>
      </w:r>
      <w:r>
        <w:rPr>
          <w:rFonts w:ascii="Open Sans" w:eastAsia="Open Sans" w:hAnsi="Open Sans" w:cs="Open Sans"/>
          <w:color w:val="0B1F32"/>
        </w:rPr>
        <w:t xml:space="preserve">- Implementing the Child Safe Standards is regularly reviewed and improved. </w:t>
      </w:r>
    </w:p>
    <w:p w14:paraId="72DA7742" w14:textId="77777777" w:rsidR="00B53D97" w:rsidRDefault="0067264F">
      <w:pPr>
        <w:widowControl w:val="0"/>
        <w:pBdr>
          <w:top w:val="nil"/>
          <w:left w:val="nil"/>
          <w:bottom w:val="nil"/>
          <w:right w:val="nil"/>
          <w:between w:val="nil"/>
        </w:pBdr>
        <w:spacing w:before="312" w:line="272" w:lineRule="auto"/>
        <w:rPr>
          <w:rFonts w:ascii="Open Sans" w:eastAsia="Open Sans" w:hAnsi="Open Sans" w:cs="Open Sans"/>
          <w:color w:val="0B1F32"/>
        </w:rPr>
      </w:pPr>
      <w:r>
        <w:rPr>
          <w:rFonts w:ascii="Open Sans" w:eastAsia="Open Sans" w:hAnsi="Open Sans" w:cs="Open Sans"/>
          <w:b/>
          <w:color w:val="0563C1"/>
          <w:u w:val="single"/>
        </w:rPr>
        <w:t>Standard 11: Implementation of child safety practices</w:t>
      </w:r>
      <w:r>
        <w:rPr>
          <w:rFonts w:ascii="Open Sans" w:eastAsia="Open Sans" w:hAnsi="Open Sans" w:cs="Open Sans"/>
          <w:b/>
          <w:color w:val="0563C1"/>
        </w:rPr>
        <w:t xml:space="preserve"> </w:t>
      </w:r>
      <w:r>
        <w:rPr>
          <w:rFonts w:ascii="Open Sans" w:eastAsia="Open Sans" w:hAnsi="Open Sans" w:cs="Open Sans"/>
          <w:color w:val="0B1F32"/>
        </w:rPr>
        <w:t xml:space="preserve">– Policies and procedures document how Schools are safe for children, young people, and students. </w:t>
      </w:r>
    </w:p>
    <w:p w14:paraId="421E0494" w14:textId="77777777" w:rsidR="00B53D97" w:rsidRDefault="0067264F">
      <w:pPr>
        <w:widowControl w:val="0"/>
        <w:pBdr>
          <w:top w:val="nil"/>
          <w:left w:val="nil"/>
          <w:bottom w:val="nil"/>
          <w:right w:val="nil"/>
          <w:between w:val="nil"/>
        </w:pBdr>
        <w:spacing w:before="451" w:line="466" w:lineRule="auto"/>
        <w:rPr>
          <w:rFonts w:ascii="Open Sans" w:eastAsia="Open Sans" w:hAnsi="Open Sans" w:cs="Open Sans"/>
          <w:b/>
          <w:color w:val="4F81BD"/>
          <w:sz w:val="26"/>
          <w:szCs w:val="26"/>
        </w:rPr>
      </w:pPr>
      <w:r>
        <w:rPr>
          <w:rFonts w:ascii="Times New Roman" w:eastAsia="Times New Roman" w:hAnsi="Times New Roman" w:cs="Times New Roman"/>
          <w:b/>
          <w:color w:val="000000"/>
          <w:sz w:val="40"/>
          <w:szCs w:val="40"/>
        </w:rPr>
        <w:t xml:space="preserve">STATEMENT OF PUBLIC COMMITMENT </w:t>
      </w:r>
      <w:r>
        <w:rPr>
          <w:rFonts w:ascii="Open Sans" w:eastAsia="Open Sans" w:hAnsi="Open Sans" w:cs="Open Sans"/>
          <w:b/>
          <w:color w:val="4F81BD"/>
          <w:sz w:val="26"/>
          <w:szCs w:val="26"/>
        </w:rPr>
        <w:t xml:space="preserve">Making a Public Commitment to Child Safety </w:t>
      </w:r>
    </w:p>
    <w:p w14:paraId="14A2874C" w14:textId="77777777" w:rsidR="00B53D97" w:rsidRDefault="0067264F">
      <w:pPr>
        <w:widowControl w:val="0"/>
        <w:pBdr>
          <w:top w:val="nil"/>
          <w:left w:val="nil"/>
          <w:bottom w:val="nil"/>
          <w:right w:val="nil"/>
          <w:between w:val="nil"/>
        </w:pBdr>
        <w:spacing w:before="66" w:line="272" w:lineRule="auto"/>
        <w:rPr>
          <w:rFonts w:ascii="Open Sans" w:eastAsia="Open Sans" w:hAnsi="Open Sans" w:cs="Open Sans"/>
          <w:color w:val="000000"/>
        </w:rPr>
      </w:pPr>
      <w:r>
        <w:rPr>
          <w:rFonts w:ascii="Open Sans" w:eastAsia="Open Sans" w:hAnsi="Open Sans" w:cs="Open Sans"/>
          <w:color w:val="000000"/>
        </w:rPr>
        <w:t xml:space="preserve">Schools should prominently display their public commitment to child safety so that people are aware of it. CLV schools can make it public by: </w:t>
      </w:r>
    </w:p>
    <w:p w14:paraId="3A2D26CE" w14:textId="77777777" w:rsidR="00B53D97" w:rsidRDefault="0067264F">
      <w:pPr>
        <w:widowControl w:val="0"/>
        <w:pBdr>
          <w:top w:val="nil"/>
          <w:left w:val="nil"/>
          <w:bottom w:val="nil"/>
          <w:right w:val="nil"/>
          <w:between w:val="nil"/>
        </w:pBdr>
        <w:spacing w:before="73" w:line="199" w:lineRule="auto"/>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displaying it on their </w:t>
      </w:r>
      <w:proofErr w:type="gramStart"/>
      <w:r>
        <w:rPr>
          <w:rFonts w:ascii="Open Sans" w:eastAsia="Open Sans" w:hAnsi="Open Sans" w:cs="Open Sans"/>
          <w:color w:val="000000"/>
        </w:rPr>
        <w:t>website;</w:t>
      </w:r>
      <w:proofErr w:type="gramEnd"/>
      <w:r>
        <w:rPr>
          <w:rFonts w:ascii="Open Sans" w:eastAsia="Open Sans" w:hAnsi="Open Sans" w:cs="Open Sans"/>
          <w:color w:val="000000"/>
        </w:rPr>
        <w:t xml:space="preserve"> </w:t>
      </w:r>
    </w:p>
    <w:p w14:paraId="71368F84" w14:textId="77777777" w:rsidR="00B53D97" w:rsidRDefault="0067264F">
      <w:pPr>
        <w:widowControl w:val="0"/>
        <w:pBdr>
          <w:top w:val="nil"/>
          <w:left w:val="nil"/>
          <w:bottom w:val="nil"/>
          <w:right w:val="nil"/>
          <w:between w:val="nil"/>
        </w:pBdr>
        <w:spacing w:before="42" w:line="199" w:lineRule="auto"/>
        <w:rPr>
          <w:rFonts w:ascii="Open Sans" w:eastAsia="Open Sans" w:hAnsi="Open Sans" w:cs="Open Sans"/>
          <w:color w:val="000000"/>
        </w:rPr>
      </w:pPr>
      <w:r>
        <w:rPr>
          <w:color w:val="000000"/>
        </w:rPr>
        <w:lastRenderedPageBreak/>
        <w:t xml:space="preserve">● </w:t>
      </w:r>
      <w:r>
        <w:rPr>
          <w:rFonts w:ascii="Open Sans" w:eastAsia="Open Sans" w:hAnsi="Open Sans" w:cs="Open Sans"/>
          <w:color w:val="000000"/>
        </w:rPr>
        <w:t xml:space="preserve">including it in values or mission </w:t>
      </w:r>
      <w:proofErr w:type="gramStart"/>
      <w:r>
        <w:rPr>
          <w:rFonts w:ascii="Open Sans" w:eastAsia="Open Sans" w:hAnsi="Open Sans" w:cs="Open Sans"/>
          <w:color w:val="000000"/>
        </w:rPr>
        <w:t>statement;</w:t>
      </w:r>
      <w:proofErr w:type="gramEnd"/>
      <w:r>
        <w:rPr>
          <w:rFonts w:ascii="Open Sans" w:eastAsia="Open Sans" w:hAnsi="Open Sans" w:cs="Open Sans"/>
          <w:color w:val="000000"/>
        </w:rPr>
        <w:t xml:space="preserve"> </w:t>
      </w:r>
    </w:p>
    <w:p w14:paraId="552C9D42" w14:textId="77777777" w:rsidR="00B53D97" w:rsidRDefault="0067264F">
      <w:pPr>
        <w:widowControl w:val="0"/>
        <w:pBdr>
          <w:top w:val="nil"/>
          <w:left w:val="nil"/>
          <w:bottom w:val="nil"/>
          <w:right w:val="nil"/>
          <w:between w:val="nil"/>
        </w:pBdr>
        <w:spacing w:before="42" w:line="199" w:lineRule="auto"/>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putting it in public documents including job </w:t>
      </w:r>
      <w:proofErr w:type="gramStart"/>
      <w:r>
        <w:rPr>
          <w:rFonts w:ascii="Open Sans" w:eastAsia="Open Sans" w:hAnsi="Open Sans" w:cs="Open Sans"/>
          <w:color w:val="000000"/>
        </w:rPr>
        <w:t>advertisements;</w:t>
      </w:r>
      <w:proofErr w:type="gramEnd"/>
      <w:r>
        <w:rPr>
          <w:rFonts w:ascii="Open Sans" w:eastAsia="Open Sans" w:hAnsi="Open Sans" w:cs="Open Sans"/>
          <w:color w:val="000000"/>
        </w:rPr>
        <w:t xml:space="preserve"> </w:t>
      </w:r>
    </w:p>
    <w:p w14:paraId="2B99D2CE" w14:textId="77777777" w:rsidR="00B53D97" w:rsidRDefault="0067264F">
      <w:pPr>
        <w:widowControl w:val="0"/>
        <w:pBdr>
          <w:top w:val="nil"/>
          <w:left w:val="nil"/>
          <w:bottom w:val="nil"/>
          <w:right w:val="nil"/>
          <w:between w:val="nil"/>
        </w:pBdr>
        <w:spacing w:before="42" w:line="272" w:lineRule="auto"/>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displaying it prominently at facilities that community members, families and children use as well as in staff and volunteer break </w:t>
      </w:r>
      <w:proofErr w:type="gramStart"/>
      <w:r>
        <w:rPr>
          <w:rFonts w:ascii="Open Sans" w:eastAsia="Open Sans" w:hAnsi="Open Sans" w:cs="Open Sans"/>
          <w:color w:val="000000"/>
        </w:rPr>
        <w:t>rooms;</w:t>
      </w:r>
      <w:proofErr w:type="gramEnd"/>
      <w:r>
        <w:rPr>
          <w:rFonts w:ascii="Open Sans" w:eastAsia="Open Sans" w:hAnsi="Open Sans" w:cs="Open Sans"/>
          <w:color w:val="000000"/>
        </w:rPr>
        <w:t xml:space="preserve"> </w:t>
      </w:r>
    </w:p>
    <w:p w14:paraId="4738FCE8" w14:textId="77777777" w:rsidR="00B53D97" w:rsidRDefault="0067264F">
      <w:pPr>
        <w:widowControl w:val="0"/>
        <w:pBdr>
          <w:top w:val="nil"/>
          <w:left w:val="nil"/>
          <w:bottom w:val="nil"/>
          <w:right w:val="nil"/>
          <w:between w:val="nil"/>
        </w:pBdr>
        <w:spacing w:before="13" w:line="272" w:lineRule="auto"/>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including it in enrolment, registration, </w:t>
      </w:r>
      <w:proofErr w:type="gramStart"/>
      <w:r>
        <w:rPr>
          <w:rFonts w:ascii="Open Sans" w:eastAsia="Open Sans" w:hAnsi="Open Sans" w:cs="Open Sans"/>
          <w:color w:val="000000"/>
        </w:rPr>
        <w:t>induction</w:t>
      </w:r>
      <w:proofErr w:type="gramEnd"/>
      <w:r>
        <w:rPr>
          <w:rFonts w:ascii="Open Sans" w:eastAsia="Open Sans" w:hAnsi="Open Sans" w:cs="Open Sans"/>
          <w:color w:val="000000"/>
        </w:rPr>
        <w:t xml:space="preserve"> and membership documents; </w:t>
      </w:r>
      <w:r>
        <w:rPr>
          <w:color w:val="000000"/>
        </w:rPr>
        <w:t xml:space="preserve">● </w:t>
      </w:r>
      <w:r>
        <w:rPr>
          <w:rFonts w:ascii="Open Sans" w:eastAsia="Open Sans" w:hAnsi="Open Sans" w:cs="Open Sans"/>
          <w:color w:val="000000"/>
        </w:rPr>
        <w:t xml:space="preserve">mentioning it in relevant public communications (speeches, presentations, newsletters and advertisements). </w:t>
      </w:r>
    </w:p>
    <w:p w14:paraId="704B227A" w14:textId="77777777" w:rsidR="00B53D97" w:rsidRDefault="0067264F">
      <w:pPr>
        <w:widowControl w:val="0"/>
        <w:pBdr>
          <w:top w:val="nil"/>
          <w:left w:val="nil"/>
          <w:bottom w:val="nil"/>
          <w:right w:val="nil"/>
          <w:between w:val="nil"/>
        </w:pBdr>
        <w:spacing w:before="13" w:line="272" w:lineRule="auto"/>
        <w:rPr>
          <w:rFonts w:ascii="Open Sans" w:eastAsia="Open Sans" w:hAnsi="Open Sans" w:cs="Open Sans"/>
          <w:color w:val="212529"/>
        </w:rPr>
      </w:pPr>
      <w:r>
        <w:rPr>
          <w:color w:val="000000"/>
          <w:sz w:val="20"/>
          <w:szCs w:val="20"/>
        </w:rPr>
        <w:t xml:space="preserve">● </w:t>
      </w:r>
      <w:r>
        <w:rPr>
          <w:rFonts w:ascii="Open Sans" w:eastAsia="Open Sans" w:hAnsi="Open Sans" w:cs="Open Sans"/>
          <w:color w:val="212529"/>
          <w:highlight w:val="white"/>
        </w:rPr>
        <w:t>CLS have zero tolerance of child abuse. CLS will treat all allegations and safety</w:t>
      </w:r>
      <w:r>
        <w:rPr>
          <w:rFonts w:ascii="Open Sans" w:eastAsia="Open Sans" w:hAnsi="Open Sans" w:cs="Open Sans"/>
          <w:color w:val="212529"/>
        </w:rPr>
        <w:t xml:space="preserve"> </w:t>
      </w:r>
      <w:r>
        <w:rPr>
          <w:rFonts w:ascii="Open Sans" w:eastAsia="Open Sans" w:hAnsi="Open Sans" w:cs="Open Sans"/>
          <w:color w:val="212529"/>
          <w:highlight w:val="white"/>
        </w:rPr>
        <w:t>concerns, in line with robust policies and procedures.</w:t>
      </w:r>
      <w:r>
        <w:rPr>
          <w:rFonts w:ascii="Open Sans" w:eastAsia="Open Sans" w:hAnsi="Open Sans" w:cs="Open Sans"/>
          <w:color w:val="212529"/>
        </w:rPr>
        <w:t xml:space="preserve"> </w:t>
      </w:r>
    </w:p>
    <w:p w14:paraId="0D768621" w14:textId="77777777" w:rsidR="00B53D97" w:rsidRDefault="0067264F">
      <w:pPr>
        <w:widowControl w:val="0"/>
        <w:pBdr>
          <w:top w:val="nil"/>
          <w:left w:val="nil"/>
          <w:bottom w:val="nil"/>
          <w:right w:val="nil"/>
          <w:between w:val="nil"/>
        </w:pBdr>
        <w:spacing w:before="293" w:line="5710" w:lineRule="auto"/>
        <w:rPr>
          <w:rFonts w:ascii="Times New Roman" w:eastAsia="Times New Roman" w:hAnsi="Times New Roman" w:cs="Times New Roman"/>
          <w:b/>
          <w:color w:val="000000"/>
        </w:rPr>
        <w:sectPr w:rsidR="00B53D97">
          <w:type w:val="continuous"/>
          <w:pgSz w:w="11920" w:h="16840"/>
          <w:pgMar w:top="942" w:right="1440" w:bottom="448" w:left="1440" w:header="0" w:footer="720" w:gutter="0"/>
          <w:cols w:space="720" w:equalWidth="0">
            <w:col w:w="9040" w:space="0"/>
          </w:cols>
        </w:sectPr>
      </w:pPr>
      <w:r>
        <w:rPr>
          <w:rFonts w:ascii="Open Sans" w:eastAsia="Open Sans" w:hAnsi="Open Sans" w:cs="Open Sans"/>
          <w:color w:val="000000"/>
        </w:rPr>
        <w:t xml:space="preserve">An example of Statement of Commitment can be found in the latest </w:t>
      </w:r>
      <w:r>
        <w:rPr>
          <w:rFonts w:ascii="Open Sans" w:eastAsia="Open Sans" w:hAnsi="Open Sans" w:cs="Open Sans"/>
          <w:b/>
          <w:color w:val="000000"/>
        </w:rPr>
        <w:t>CLV Child Safety Policy</w:t>
      </w:r>
      <w:r>
        <w:rPr>
          <w:rFonts w:ascii="Open Sans" w:eastAsia="Open Sans" w:hAnsi="Open Sans" w:cs="Open Sans"/>
          <w:color w:val="000000"/>
        </w:rPr>
        <w:t xml:space="preserve">. </w:t>
      </w: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19</w:t>
      </w:r>
    </w:p>
    <w:p w14:paraId="1704515E" w14:textId="77777777" w:rsidR="00B53D97" w:rsidRDefault="0067264F">
      <w:pPr>
        <w:widowControl w:val="0"/>
        <w:pBdr>
          <w:top w:val="nil"/>
          <w:left w:val="nil"/>
          <w:bottom w:val="nil"/>
          <w:right w:val="nil"/>
          <w:between w:val="nil"/>
        </w:pBdr>
        <w:spacing w:line="466" w:lineRule="auto"/>
        <w:ind w:left="359" w:right="1672" w:hanging="5"/>
        <w:rPr>
          <w:rFonts w:ascii="Open Sans" w:eastAsia="Open Sans" w:hAnsi="Open Sans" w:cs="Open Sans"/>
          <w:b/>
          <w:color w:val="4F81BD"/>
          <w:sz w:val="26"/>
          <w:szCs w:val="26"/>
        </w:rPr>
      </w:pPr>
      <w:r>
        <w:rPr>
          <w:rFonts w:ascii="Times New Roman" w:eastAsia="Times New Roman" w:hAnsi="Times New Roman" w:cs="Times New Roman"/>
          <w:b/>
          <w:color w:val="000000"/>
          <w:sz w:val="40"/>
          <w:szCs w:val="40"/>
        </w:rPr>
        <w:lastRenderedPageBreak/>
        <w:t xml:space="preserve">UNDERSTANDING LEGISLATIVE CONTEXT </w:t>
      </w:r>
      <w:r>
        <w:rPr>
          <w:rFonts w:ascii="Open Sans" w:eastAsia="Open Sans" w:hAnsi="Open Sans" w:cs="Open Sans"/>
          <w:b/>
          <w:color w:val="4F81BD"/>
          <w:sz w:val="26"/>
          <w:szCs w:val="26"/>
        </w:rPr>
        <w:t xml:space="preserve">Child, Youth and Families Act 2005 </w:t>
      </w:r>
    </w:p>
    <w:p w14:paraId="1BB25187" w14:textId="77777777" w:rsidR="00B53D97" w:rsidRDefault="0067264F">
      <w:pPr>
        <w:widowControl w:val="0"/>
        <w:pBdr>
          <w:top w:val="nil"/>
          <w:left w:val="nil"/>
          <w:bottom w:val="nil"/>
          <w:right w:val="nil"/>
          <w:between w:val="nil"/>
        </w:pBdr>
        <w:spacing w:before="66" w:line="272" w:lineRule="auto"/>
        <w:ind w:left="356" w:right="540" w:hanging="10"/>
        <w:rPr>
          <w:rFonts w:ascii="Open Sans" w:eastAsia="Open Sans" w:hAnsi="Open Sans" w:cs="Open Sans"/>
          <w:color w:val="000000"/>
        </w:rPr>
      </w:pPr>
      <w:r>
        <w:rPr>
          <w:rFonts w:ascii="Open Sans" w:eastAsia="Open Sans" w:hAnsi="Open Sans" w:cs="Open Sans"/>
          <w:color w:val="000000"/>
        </w:rPr>
        <w:t xml:space="preserve">The Act governs and guides the process of child protection in Victoria. Under this Act a person can make a report to Child Protection Services if they have: </w:t>
      </w:r>
    </w:p>
    <w:p w14:paraId="22EE5B5F" w14:textId="77777777" w:rsidR="00B53D97" w:rsidRDefault="0067264F">
      <w:pPr>
        <w:widowControl w:val="0"/>
        <w:pBdr>
          <w:top w:val="nil"/>
          <w:left w:val="nil"/>
          <w:bottom w:val="nil"/>
          <w:right w:val="nil"/>
          <w:between w:val="nil"/>
        </w:pBdr>
        <w:spacing w:before="13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 significant concern for a child’s </w:t>
      </w:r>
      <w:proofErr w:type="gramStart"/>
      <w:r>
        <w:rPr>
          <w:rFonts w:ascii="Open Sans" w:eastAsia="Open Sans" w:hAnsi="Open Sans" w:cs="Open Sans"/>
          <w:color w:val="000000"/>
        </w:rPr>
        <w:t>wellbeing;</w:t>
      </w:r>
      <w:proofErr w:type="gramEnd"/>
      <w:r>
        <w:rPr>
          <w:rFonts w:ascii="Open Sans" w:eastAsia="Open Sans" w:hAnsi="Open Sans" w:cs="Open Sans"/>
          <w:color w:val="000000"/>
        </w:rPr>
        <w:t xml:space="preserve"> </w:t>
      </w:r>
    </w:p>
    <w:p w14:paraId="2D340F40"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 belief the child </w:t>
      </w:r>
      <w:proofErr w:type="gramStart"/>
      <w:r>
        <w:rPr>
          <w:rFonts w:ascii="Open Sans" w:eastAsia="Open Sans" w:hAnsi="Open Sans" w:cs="Open Sans"/>
          <w:color w:val="000000"/>
        </w:rPr>
        <w:t>is in need of</w:t>
      </w:r>
      <w:proofErr w:type="gramEnd"/>
      <w:r>
        <w:rPr>
          <w:rFonts w:ascii="Open Sans" w:eastAsia="Open Sans" w:hAnsi="Open Sans" w:cs="Open Sans"/>
          <w:color w:val="000000"/>
        </w:rPr>
        <w:t xml:space="preserve"> protection; and/or </w:t>
      </w:r>
    </w:p>
    <w:p w14:paraId="4139C585" w14:textId="77777777" w:rsidR="00B53D97" w:rsidRDefault="0067264F">
      <w:pPr>
        <w:widowControl w:val="0"/>
        <w:pBdr>
          <w:top w:val="nil"/>
          <w:left w:val="nil"/>
          <w:bottom w:val="nil"/>
          <w:right w:val="nil"/>
          <w:between w:val="nil"/>
        </w:pBdr>
        <w:spacing w:before="42" w:line="240" w:lineRule="auto"/>
        <w:jc w:val="center"/>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 significant concern before the birth of a child about their wellbeing after their birth </w:t>
      </w:r>
    </w:p>
    <w:p w14:paraId="605B4CCA" w14:textId="77777777" w:rsidR="00B53D97" w:rsidRDefault="0067264F">
      <w:pPr>
        <w:widowControl w:val="0"/>
        <w:pBdr>
          <w:top w:val="nil"/>
          <w:left w:val="nil"/>
          <w:bottom w:val="nil"/>
          <w:right w:val="nil"/>
          <w:between w:val="nil"/>
        </w:pBdr>
        <w:spacing w:before="162" w:line="293" w:lineRule="auto"/>
        <w:ind w:left="354" w:right="611" w:hanging="8"/>
        <w:rPr>
          <w:rFonts w:ascii="Open Sans" w:eastAsia="Open Sans" w:hAnsi="Open Sans" w:cs="Open Sans"/>
          <w:color w:val="000000"/>
        </w:rPr>
      </w:pPr>
      <w:r>
        <w:rPr>
          <w:rFonts w:ascii="Open Sans" w:eastAsia="Open Sans" w:hAnsi="Open Sans" w:cs="Open Sans"/>
          <w:color w:val="000000"/>
        </w:rPr>
        <w:t xml:space="preserve">The Act also defines </w:t>
      </w:r>
      <w:r>
        <w:rPr>
          <w:rFonts w:ascii="Open Sans" w:eastAsia="Open Sans" w:hAnsi="Open Sans" w:cs="Open Sans"/>
          <w:b/>
          <w:color w:val="000000"/>
        </w:rPr>
        <w:t xml:space="preserve">mandatory reporting </w:t>
      </w:r>
      <w:r>
        <w:rPr>
          <w:rFonts w:ascii="Open Sans" w:eastAsia="Open Sans" w:hAnsi="Open Sans" w:cs="Open Sans"/>
          <w:color w:val="000000"/>
        </w:rPr>
        <w:t xml:space="preserve">and identifies relevant professions. Under the Act a mandated reporter </w:t>
      </w:r>
      <w:r>
        <w:rPr>
          <w:rFonts w:ascii="Open Sans" w:eastAsia="Open Sans" w:hAnsi="Open Sans" w:cs="Open Sans"/>
          <w:b/>
          <w:color w:val="000000"/>
        </w:rPr>
        <w:t xml:space="preserve">must </w:t>
      </w:r>
      <w:r>
        <w:rPr>
          <w:rFonts w:ascii="Open Sans" w:eastAsia="Open Sans" w:hAnsi="Open Sans" w:cs="Open Sans"/>
          <w:color w:val="000000"/>
        </w:rPr>
        <w:t xml:space="preserve">make a report to the Department of Health and Human Services, Child Protection if: </w:t>
      </w:r>
    </w:p>
    <w:p w14:paraId="299DDA8B" w14:textId="77777777" w:rsidR="00B53D97" w:rsidRDefault="0067264F">
      <w:pPr>
        <w:widowControl w:val="0"/>
        <w:pBdr>
          <w:top w:val="nil"/>
          <w:left w:val="nil"/>
          <w:bottom w:val="nil"/>
          <w:right w:val="nil"/>
          <w:between w:val="nil"/>
        </w:pBdr>
        <w:spacing w:before="177" w:line="290" w:lineRule="auto"/>
        <w:ind w:left="723" w:right="816"/>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they form the belief on reasonable grounds that a child has </w:t>
      </w:r>
      <w:proofErr w:type="gramStart"/>
      <w:r>
        <w:rPr>
          <w:rFonts w:ascii="Open Sans" w:eastAsia="Open Sans" w:hAnsi="Open Sans" w:cs="Open Sans"/>
          <w:color w:val="000000"/>
        </w:rPr>
        <w:t>suffered, or</w:t>
      </w:r>
      <w:proofErr w:type="gramEnd"/>
      <w:r>
        <w:rPr>
          <w:rFonts w:ascii="Open Sans" w:eastAsia="Open Sans" w:hAnsi="Open Sans" w:cs="Open Sans"/>
          <w:color w:val="000000"/>
        </w:rPr>
        <w:t xml:space="preserve"> is likely to suffer significant harm as a result of physical injury or sexual abuse; and </w:t>
      </w:r>
      <w:r>
        <w:rPr>
          <w:color w:val="000000"/>
        </w:rPr>
        <w:t xml:space="preserve">● </w:t>
      </w:r>
      <w:r>
        <w:rPr>
          <w:rFonts w:ascii="Open Sans" w:eastAsia="Open Sans" w:hAnsi="Open Sans" w:cs="Open Sans"/>
          <w:color w:val="000000"/>
        </w:rPr>
        <w:t xml:space="preserve">the parents have not protected or are unlikely to protect the child from harm of that type and the belief is formed in the course of practising his/her position of employment. </w:t>
      </w:r>
    </w:p>
    <w:p w14:paraId="27D5D553" w14:textId="77777777" w:rsidR="00B53D97" w:rsidRDefault="0067264F">
      <w:pPr>
        <w:widowControl w:val="0"/>
        <w:pBdr>
          <w:top w:val="nil"/>
          <w:left w:val="nil"/>
          <w:bottom w:val="nil"/>
          <w:right w:val="nil"/>
          <w:between w:val="nil"/>
        </w:pBdr>
        <w:spacing w:before="336" w:line="281" w:lineRule="auto"/>
        <w:ind w:left="723" w:right="664" w:hanging="357"/>
        <w:rPr>
          <w:rFonts w:ascii="Open Sans" w:eastAsia="Open Sans" w:hAnsi="Open Sans" w:cs="Open Sans"/>
          <w:color w:val="000000"/>
        </w:rPr>
      </w:pPr>
      <w:r>
        <w:rPr>
          <w:rFonts w:ascii="Open Sans" w:eastAsia="Open Sans" w:hAnsi="Open Sans" w:cs="Open Sans"/>
          <w:color w:val="000000"/>
        </w:rPr>
        <w:t xml:space="preserve">In Victoria, the following professions are considered mandated reporters: </w:t>
      </w:r>
      <w:r>
        <w:rPr>
          <w:color w:val="000000"/>
        </w:rPr>
        <w:t xml:space="preserve">● </w:t>
      </w:r>
      <w:r>
        <w:rPr>
          <w:rFonts w:ascii="Open Sans" w:eastAsia="Open Sans" w:hAnsi="Open Sans" w:cs="Open Sans"/>
          <w:color w:val="000000"/>
        </w:rPr>
        <w:t xml:space="preserve">Victorian Institute of Teaching (VIT) registered teachers, including principals, and early childhood </w:t>
      </w:r>
      <w:proofErr w:type="gramStart"/>
      <w:r>
        <w:rPr>
          <w:rFonts w:ascii="Open Sans" w:eastAsia="Open Sans" w:hAnsi="Open Sans" w:cs="Open Sans"/>
          <w:color w:val="000000"/>
        </w:rPr>
        <w:t>teachers</w:t>
      </w:r>
      <w:proofErr w:type="gramEnd"/>
      <w:r>
        <w:rPr>
          <w:rFonts w:ascii="Open Sans" w:eastAsia="Open Sans" w:hAnsi="Open Sans" w:cs="Open Sans"/>
          <w:color w:val="000000"/>
        </w:rPr>
        <w:t xml:space="preserve"> </w:t>
      </w:r>
    </w:p>
    <w:p w14:paraId="516587ED" w14:textId="77777777" w:rsidR="00B53D97" w:rsidRDefault="0067264F">
      <w:pPr>
        <w:widowControl w:val="0"/>
        <w:pBdr>
          <w:top w:val="nil"/>
          <w:left w:val="nil"/>
          <w:bottom w:val="nil"/>
          <w:right w:val="nil"/>
          <w:between w:val="nil"/>
        </w:pBdr>
        <w:spacing w:before="4"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school staff who have been granted permission to teach by the VIT </w:t>
      </w:r>
    </w:p>
    <w:p w14:paraId="3F1C6078"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registered medical practitioners, </w:t>
      </w:r>
      <w:proofErr w:type="gramStart"/>
      <w:r>
        <w:rPr>
          <w:rFonts w:ascii="Open Sans" w:eastAsia="Open Sans" w:hAnsi="Open Sans" w:cs="Open Sans"/>
          <w:color w:val="000000"/>
        </w:rPr>
        <w:t>nurses</w:t>
      </w:r>
      <w:proofErr w:type="gramEnd"/>
      <w:r>
        <w:rPr>
          <w:rFonts w:ascii="Open Sans" w:eastAsia="Open Sans" w:hAnsi="Open Sans" w:cs="Open Sans"/>
          <w:color w:val="000000"/>
        </w:rPr>
        <w:t xml:space="preserve"> and midwives </w:t>
      </w:r>
    </w:p>
    <w:p w14:paraId="3EADBF79"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police officers </w:t>
      </w:r>
    </w:p>
    <w:p w14:paraId="2A9763AB"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registered psychologists </w:t>
      </w:r>
    </w:p>
    <w:p w14:paraId="0CD76161"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people in religious ministry </w:t>
      </w:r>
    </w:p>
    <w:p w14:paraId="3DBF79F0"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early childhood workers </w:t>
      </w:r>
    </w:p>
    <w:p w14:paraId="75B5D2C3"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youth justice workers </w:t>
      </w:r>
    </w:p>
    <w:p w14:paraId="5B63763A" w14:textId="77777777" w:rsidR="00B53D97" w:rsidRDefault="0067264F">
      <w:pPr>
        <w:widowControl w:val="0"/>
        <w:pBdr>
          <w:top w:val="nil"/>
          <w:left w:val="nil"/>
          <w:bottom w:val="nil"/>
          <w:right w:val="nil"/>
          <w:between w:val="nil"/>
        </w:pBdr>
        <w:spacing w:before="42" w:line="272" w:lineRule="auto"/>
        <w:ind w:left="723" w:right="527"/>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out-of-home care workers (excluding voluntary foster and kinship carers) </w:t>
      </w:r>
      <w:r>
        <w:rPr>
          <w:color w:val="000000"/>
        </w:rPr>
        <w:t xml:space="preserve">● </w:t>
      </w:r>
      <w:r>
        <w:rPr>
          <w:rFonts w:ascii="Open Sans" w:eastAsia="Open Sans" w:hAnsi="Open Sans" w:cs="Open Sans"/>
          <w:color w:val="000000"/>
        </w:rPr>
        <w:t xml:space="preserve">school counsellors including staff who provide direct support to students for mental, emotional, or psychological wellbeing, including (but not limited to) school health and wellbeing staff, primary welfare officers, student wellbeing coordinators, mental health practitioners, chaplains, and Student Support Services staff. </w:t>
      </w:r>
    </w:p>
    <w:p w14:paraId="11BB84C9" w14:textId="77777777" w:rsidR="00B53D97" w:rsidRDefault="0067264F">
      <w:pPr>
        <w:widowControl w:val="0"/>
        <w:pBdr>
          <w:top w:val="nil"/>
          <w:left w:val="nil"/>
          <w:bottom w:val="nil"/>
          <w:right w:val="nil"/>
          <w:between w:val="nil"/>
        </w:pBdr>
        <w:spacing w:before="336" w:line="293" w:lineRule="auto"/>
        <w:ind w:left="362" w:right="566" w:hanging="18"/>
        <w:rPr>
          <w:rFonts w:ascii="Open Sans" w:eastAsia="Open Sans" w:hAnsi="Open Sans" w:cs="Open Sans"/>
          <w:color w:val="000000"/>
        </w:rPr>
      </w:pPr>
      <w:r>
        <w:rPr>
          <w:rFonts w:ascii="Open Sans" w:eastAsia="Open Sans" w:hAnsi="Open Sans" w:cs="Open Sans"/>
          <w:color w:val="000000"/>
        </w:rPr>
        <w:t xml:space="preserve">A reasonable belief is a belief on reasonable grounds i.e. if a reasonable person practising the profession or carrying out the duties of the office, </w:t>
      </w:r>
      <w:proofErr w:type="gramStart"/>
      <w:r>
        <w:rPr>
          <w:rFonts w:ascii="Open Sans" w:eastAsia="Open Sans" w:hAnsi="Open Sans" w:cs="Open Sans"/>
          <w:color w:val="000000"/>
        </w:rPr>
        <w:t>position</w:t>
      </w:r>
      <w:proofErr w:type="gramEnd"/>
      <w:r>
        <w:rPr>
          <w:rFonts w:ascii="Open Sans" w:eastAsia="Open Sans" w:hAnsi="Open Sans" w:cs="Open Sans"/>
          <w:color w:val="000000"/>
        </w:rPr>
        <w:t xml:space="preserve"> or employment, as the case requires, would have formed the belief on those grounds. </w:t>
      </w:r>
    </w:p>
    <w:p w14:paraId="61E1D435" w14:textId="77777777" w:rsidR="00B53D97" w:rsidRDefault="0067264F">
      <w:pPr>
        <w:widowControl w:val="0"/>
        <w:pBdr>
          <w:top w:val="nil"/>
          <w:left w:val="nil"/>
          <w:bottom w:val="nil"/>
          <w:right w:val="nil"/>
          <w:between w:val="nil"/>
        </w:pBdr>
        <w:spacing w:before="17"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contemporary graduated monitoring and enforcement powers </w:t>
      </w:r>
    </w:p>
    <w:p w14:paraId="2F96D025"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improved information sharing powers </w:t>
      </w:r>
    </w:p>
    <w:p w14:paraId="47BBDB94" w14:textId="77777777" w:rsidR="00B53D97" w:rsidRDefault="0067264F">
      <w:pPr>
        <w:widowControl w:val="0"/>
        <w:pBdr>
          <w:top w:val="nil"/>
          <w:left w:val="nil"/>
          <w:bottom w:val="nil"/>
          <w:right w:val="nil"/>
          <w:between w:val="nil"/>
        </w:pBdr>
        <w:spacing w:before="162" w:line="272" w:lineRule="auto"/>
        <w:ind w:left="365" w:right="905" w:hanging="33"/>
        <w:rPr>
          <w:rFonts w:ascii="Open Sans" w:eastAsia="Open Sans" w:hAnsi="Open Sans" w:cs="Open Sans"/>
          <w:color w:val="000000"/>
        </w:rPr>
      </w:pPr>
      <w:r>
        <w:rPr>
          <w:rFonts w:ascii="Open Sans" w:eastAsia="Open Sans" w:hAnsi="Open Sans" w:cs="Open Sans"/>
          <w:i/>
          <w:color w:val="000000"/>
          <w:u w:val="single"/>
        </w:rPr>
        <w:t xml:space="preserve">All incidents, suspicions, and disclosures of child abuse </w:t>
      </w:r>
      <w:r>
        <w:rPr>
          <w:rFonts w:ascii="Open Sans" w:eastAsia="Open Sans" w:hAnsi="Open Sans" w:cs="Open Sans"/>
          <w:color w:val="000000"/>
        </w:rPr>
        <w:t xml:space="preserve">must be reported as soon as possible. Failure to report physical and sexual child abuse may amount to a criminal offence. </w:t>
      </w:r>
    </w:p>
    <w:p w14:paraId="0CE3A931" w14:textId="77777777" w:rsidR="00B53D97" w:rsidRDefault="0067264F">
      <w:pPr>
        <w:widowControl w:val="0"/>
        <w:pBdr>
          <w:top w:val="nil"/>
          <w:left w:val="nil"/>
          <w:bottom w:val="nil"/>
          <w:right w:val="nil"/>
          <w:between w:val="nil"/>
        </w:pBdr>
        <w:spacing w:before="216"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New Regulatory Framework </w:t>
      </w:r>
    </w:p>
    <w:p w14:paraId="14DE69E9" w14:textId="77777777" w:rsidR="00B53D97" w:rsidRDefault="0067264F">
      <w:pPr>
        <w:widowControl w:val="0"/>
        <w:pBdr>
          <w:top w:val="nil"/>
          <w:left w:val="nil"/>
          <w:bottom w:val="nil"/>
          <w:right w:val="nil"/>
          <w:between w:val="nil"/>
        </w:pBdr>
        <w:spacing w:before="467" w:line="464" w:lineRule="auto"/>
        <w:ind w:left="349" w:right="1115" w:hanging="5"/>
        <w:rPr>
          <w:rFonts w:ascii="Times New Roman" w:eastAsia="Times New Roman" w:hAnsi="Times New Roman" w:cs="Times New Roman"/>
          <w:b/>
          <w:color w:val="000000"/>
        </w:rPr>
      </w:pPr>
      <w:r>
        <w:rPr>
          <w:rFonts w:ascii="Open Sans" w:eastAsia="Open Sans" w:hAnsi="Open Sans" w:cs="Open Sans"/>
          <w:color w:val="000000"/>
        </w:rPr>
        <w:lastRenderedPageBreak/>
        <w:t xml:space="preserve">A new regulatory framework for the Child Safe Standards was started on 1 January 2023. </w:t>
      </w: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20</w:t>
      </w:r>
    </w:p>
    <w:p w14:paraId="3391D075" w14:textId="77777777" w:rsidR="00B53D97" w:rsidRDefault="0067264F">
      <w:pPr>
        <w:widowControl w:val="0"/>
        <w:pBdr>
          <w:top w:val="nil"/>
          <w:left w:val="nil"/>
          <w:bottom w:val="nil"/>
          <w:right w:val="nil"/>
          <w:between w:val="nil"/>
        </w:pBdr>
        <w:spacing w:line="272" w:lineRule="auto"/>
        <w:ind w:left="356" w:right="630" w:hanging="10"/>
        <w:rPr>
          <w:rFonts w:ascii="Open Sans" w:eastAsia="Open Sans" w:hAnsi="Open Sans" w:cs="Open Sans"/>
          <w:color w:val="000000"/>
        </w:rPr>
      </w:pPr>
      <w:r>
        <w:rPr>
          <w:rFonts w:ascii="Open Sans" w:eastAsia="Open Sans" w:hAnsi="Open Sans" w:cs="Open Sans"/>
          <w:color w:val="000000"/>
        </w:rPr>
        <w:t xml:space="preserve">The changes make it easier for people to identify who the regulator is for their organisation. New laws came into effect resulting in some organisations having a different regulator. Some organisations that deliver multiple types of services to children may still have more than one regulator. </w:t>
      </w:r>
    </w:p>
    <w:p w14:paraId="7BF6F6E9" w14:textId="77777777" w:rsidR="00B53D97" w:rsidRDefault="0067264F">
      <w:pPr>
        <w:widowControl w:val="0"/>
        <w:pBdr>
          <w:top w:val="nil"/>
          <w:left w:val="nil"/>
          <w:bottom w:val="nil"/>
          <w:right w:val="nil"/>
          <w:between w:val="nil"/>
        </w:pBdr>
        <w:spacing w:before="133" w:line="272" w:lineRule="auto"/>
        <w:ind w:left="356" w:right="1847" w:hanging="10"/>
        <w:rPr>
          <w:rFonts w:ascii="Open Sans" w:eastAsia="Open Sans" w:hAnsi="Open Sans" w:cs="Open Sans"/>
          <w:color w:val="000000"/>
        </w:rPr>
      </w:pPr>
      <w:r>
        <w:rPr>
          <w:rFonts w:ascii="Open Sans" w:eastAsia="Open Sans" w:hAnsi="Open Sans" w:cs="Open Sans"/>
          <w:color w:val="000000"/>
        </w:rPr>
        <w:t>The framework will provide regulators of the Stand</w:t>
      </w:r>
      <w:r>
        <w:rPr>
          <w:rFonts w:ascii="Open Sans" w:eastAsia="Open Sans" w:hAnsi="Open Sans" w:cs="Open Sans"/>
          <w:color w:val="000000"/>
          <w:highlight w:val="white"/>
        </w:rPr>
        <w:t>ards with lega</w:t>
      </w:r>
      <w:r>
        <w:rPr>
          <w:rFonts w:ascii="Open Sans" w:eastAsia="Open Sans" w:hAnsi="Open Sans" w:cs="Open Sans"/>
          <w:color w:val="000000"/>
        </w:rPr>
        <w:t xml:space="preserve">l powers to hold organisations to account if they are not complying with the Standards. </w:t>
      </w:r>
    </w:p>
    <w:p w14:paraId="4C6B43C0" w14:textId="77777777" w:rsidR="00B53D97" w:rsidRDefault="0067264F">
      <w:pPr>
        <w:widowControl w:val="0"/>
        <w:pBdr>
          <w:top w:val="nil"/>
          <w:left w:val="nil"/>
          <w:bottom w:val="nil"/>
          <w:right w:val="nil"/>
          <w:between w:val="nil"/>
        </w:pBdr>
        <w:spacing w:before="133" w:line="601" w:lineRule="auto"/>
        <w:ind w:left="367" w:right="1146" w:hanging="21"/>
        <w:rPr>
          <w:rFonts w:ascii="Open Sans" w:eastAsia="Open Sans" w:hAnsi="Open Sans" w:cs="Open Sans"/>
          <w:b/>
          <w:color w:val="4F81BD"/>
          <w:sz w:val="26"/>
          <w:szCs w:val="26"/>
        </w:rPr>
      </w:pPr>
      <w:r>
        <w:rPr>
          <w:rFonts w:ascii="Open Sans" w:eastAsia="Open Sans" w:hAnsi="Open Sans" w:cs="Open Sans"/>
          <w:color w:val="000000"/>
        </w:rPr>
        <w:t xml:space="preserve">This will aid regulators to respond to risks of child abuse and breaches of the Standards. </w:t>
      </w:r>
      <w:r>
        <w:rPr>
          <w:rFonts w:ascii="Open Sans" w:eastAsia="Open Sans" w:hAnsi="Open Sans" w:cs="Open Sans"/>
          <w:b/>
          <w:color w:val="4F81BD"/>
          <w:sz w:val="26"/>
          <w:szCs w:val="26"/>
        </w:rPr>
        <w:t xml:space="preserve">Relevant Legislation </w:t>
      </w:r>
    </w:p>
    <w:p w14:paraId="4A13075F" w14:textId="77777777" w:rsidR="00B53D97" w:rsidRDefault="0067264F">
      <w:pPr>
        <w:widowControl w:val="0"/>
        <w:pBdr>
          <w:top w:val="nil"/>
          <w:left w:val="nil"/>
          <w:bottom w:val="nil"/>
          <w:right w:val="nil"/>
          <w:between w:val="nil"/>
        </w:pBdr>
        <w:spacing w:before="13" w:line="240" w:lineRule="auto"/>
        <w:ind w:left="724"/>
        <w:rPr>
          <w:rFonts w:ascii="Open Sans" w:eastAsia="Open Sans" w:hAnsi="Open Sans" w:cs="Open Sans"/>
          <w:color w:val="1155CC"/>
        </w:rPr>
      </w:pPr>
      <w:r>
        <w:rPr>
          <w:color w:val="011A3C"/>
          <w:sz w:val="24"/>
          <w:szCs w:val="24"/>
        </w:rPr>
        <w:t xml:space="preserve">● </w:t>
      </w:r>
      <w:r>
        <w:rPr>
          <w:rFonts w:ascii="Open Sans" w:eastAsia="Open Sans" w:hAnsi="Open Sans" w:cs="Open Sans"/>
          <w:color w:val="1155CC"/>
          <w:u w:val="single"/>
        </w:rPr>
        <w:t>Child Wellbeing and Safety Act 2005 (Vic)</w:t>
      </w:r>
      <w:r>
        <w:rPr>
          <w:rFonts w:ascii="Open Sans" w:eastAsia="Open Sans" w:hAnsi="Open Sans" w:cs="Open Sans"/>
          <w:color w:val="1155CC"/>
        </w:rPr>
        <w:t xml:space="preserve"> </w:t>
      </w:r>
    </w:p>
    <w:p w14:paraId="570EB38F" w14:textId="77777777" w:rsidR="00B53D97" w:rsidRDefault="0067264F">
      <w:pPr>
        <w:widowControl w:val="0"/>
        <w:pBdr>
          <w:top w:val="nil"/>
          <w:left w:val="nil"/>
          <w:bottom w:val="nil"/>
          <w:right w:val="nil"/>
          <w:between w:val="nil"/>
        </w:pBdr>
        <w:spacing w:before="19" w:line="240" w:lineRule="auto"/>
        <w:ind w:left="724"/>
        <w:rPr>
          <w:rFonts w:ascii="Open Sans" w:eastAsia="Open Sans" w:hAnsi="Open Sans" w:cs="Open Sans"/>
          <w:color w:val="1155CC"/>
        </w:rPr>
      </w:pPr>
      <w:r>
        <w:rPr>
          <w:color w:val="011A3C"/>
          <w:sz w:val="24"/>
          <w:szCs w:val="24"/>
        </w:rPr>
        <w:t xml:space="preserve">● </w:t>
      </w:r>
      <w:r>
        <w:rPr>
          <w:rFonts w:ascii="Open Sans" w:eastAsia="Open Sans" w:hAnsi="Open Sans" w:cs="Open Sans"/>
          <w:color w:val="1155CC"/>
          <w:u w:val="single"/>
        </w:rPr>
        <w:t>Education and Training Reform Act 2006 (Vic)</w:t>
      </w:r>
      <w:r>
        <w:rPr>
          <w:rFonts w:ascii="Open Sans" w:eastAsia="Open Sans" w:hAnsi="Open Sans" w:cs="Open Sans"/>
          <w:color w:val="1155CC"/>
        </w:rPr>
        <w:t xml:space="preserve"> </w:t>
      </w:r>
    </w:p>
    <w:p w14:paraId="6A0B4BF0" w14:textId="77777777" w:rsidR="00B53D97" w:rsidRDefault="0067264F">
      <w:pPr>
        <w:widowControl w:val="0"/>
        <w:pBdr>
          <w:top w:val="nil"/>
          <w:left w:val="nil"/>
          <w:bottom w:val="nil"/>
          <w:right w:val="nil"/>
          <w:between w:val="nil"/>
        </w:pBdr>
        <w:spacing w:before="19" w:line="266" w:lineRule="auto"/>
        <w:ind w:left="1076" w:right="595" w:hanging="351"/>
        <w:rPr>
          <w:rFonts w:ascii="Open Sans" w:eastAsia="Open Sans" w:hAnsi="Open Sans" w:cs="Open Sans"/>
          <w:color w:val="1155CC"/>
        </w:rPr>
      </w:pPr>
      <w:r>
        <w:rPr>
          <w:color w:val="011A3C"/>
          <w:sz w:val="24"/>
          <w:szCs w:val="24"/>
        </w:rPr>
        <w:t xml:space="preserve">● </w:t>
      </w:r>
      <w:r>
        <w:rPr>
          <w:rFonts w:ascii="Open Sans" w:eastAsia="Open Sans" w:hAnsi="Open Sans" w:cs="Open Sans"/>
          <w:color w:val="1155CC"/>
          <w:u w:val="single"/>
        </w:rPr>
        <w:t>Ministerial Order 1359 – Implementing the Child Safe Standards – Managing the risk of</w:t>
      </w:r>
      <w:r>
        <w:rPr>
          <w:rFonts w:ascii="Open Sans" w:eastAsia="Open Sans" w:hAnsi="Open Sans" w:cs="Open Sans"/>
          <w:color w:val="1155CC"/>
        </w:rPr>
        <w:t xml:space="preserve"> </w:t>
      </w:r>
      <w:r>
        <w:rPr>
          <w:rFonts w:ascii="Open Sans" w:eastAsia="Open Sans" w:hAnsi="Open Sans" w:cs="Open Sans"/>
          <w:color w:val="1155CC"/>
          <w:u w:val="single"/>
        </w:rPr>
        <w:t>child abuse in Schools (PDF)</w:t>
      </w:r>
      <w:r>
        <w:rPr>
          <w:rFonts w:ascii="Open Sans" w:eastAsia="Open Sans" w:hAnsi="Open Sans" w:cs="Open Sans"/>
          <w:color w:val="1155CC"/>
        </w:rPr>
        <w:t xml:space="preserve"> </w:t>
      </w:r>
    </w:p>
    <w:p w14:paraId="4E6D31F8" w14:textId="77777777" w:rsidR="00B53D97" w:rsidRDefault="0067264F">
      <w:pPr>
        <w:widowControl w:val="0"/>
        <w:pBdr>
          <w:top w:val="nil"/>
          <w:left w:val="nil"/>
          <w:bottom w:val="nil"/>
          <w:right w:val="nil"/>
          <w:between w:val="nil"/>
        </w:pBdr>
        <w:spacing w:before="256" w:line="240" w:lineRule="auto"/>
        <w:ind w:left="344"/>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Working with Children’s Clearance (WWCC) Act 2020 </w:t>
      </w:r>
    </w:p>
    <w:p w14:paraId="4E22D3A1" w14:textId="77777777" w:rsidR="00B53D97" w:rsidRDefault="0067264F">
      <w:pPr>
        <w:widowControl w:val="0"/>
        <w:pBdr>
          <w:top w:val="nil"/>
          <w:left w:val="nil"/>
          <w:bottom w:val="nil"/>
          <w:right w:val="nil"/>
          <w:between w:val="nil"/>
        </w:pBdr>
        <w:spacing w:before="467" w:line="272" w:lineRule="auto"/>
        <w:ind w:left="356" w:right="592" w:hanging="10"/>
        <w:rPr>
          <w:rFonts w:ascii="Open Sans" w:eastAsia="Open Sans" w:hAnsi="Open Sans" w:cs="Open Sans"/>
          <w:color w:val="000000"/>
        </w:rPr>
      </w:pPr>
      <w:r>
        <w:rPr>
          <w:rFonts w:ascii="Open Sans" w:eastAsia="Open Sans" w:hAnsi="Open Sans" w:cs="Open Sans"/>
          <w:color w:val="000000"/>
        </w:rPr>
        <w:t xml:space="preserve">The requirement to obtain a Working with Children Check where a person wants to engage in child-related work and the process to obtain the Working with Children Check is established by the </w:t>
      </w:r>
      <w:r>
        <w:rPr>
          <w:rFonts w:ascii="Open Sans" w:eastAsia="Open Sans" w:hAnsi="Open Sans" w:cs="Open Sans"/>
          <w:b/>
          <w:i/>
          <w:color w:val="000000"/>
        </w:rPr>
        <w:t xml:space="preserve">Worker Screening Act 2020 </w:t>
      </w:r>
      <w:r>
        <w:rPr>
          <w:rFonts w:ascii="Open Sans" w:eastAsia="Open Sans" w:hAnsi="Open Sans" w:cs="Open Sans"/>
          <w:color w:val="000000"/>
        </w:rPr>
        <w:t xml:space="preserve">( 'the Act') which came into force on 1st February 2021 and repealed the </w:t>
      </w:r>
      <w:r>
        <w:rPr>
          <w:rFonts w:ascii="Open Sans" w:eastAsia="Open Sans" w:hAnsi="Open Sans" w:cs="Open Sans"/>
          <w:i/>
          <w:color w:val="000000"/>
        </w:rPr>
        <w:t>Working with Children Act 2005</w:t>
      </w:r>
      <w:r>
        <w:rPr>
          <w:rFonts w:ascii="Open Sans" w:eastAsia="Open Sans" w:hAnsi="Open Sans" w:cs="Open Sans"/>
          <w:color w:val="000000"/>
        </w:rPr>
        <w:t xml:space="preserve">. </w:t>
      </w:r>
    </w:p>
    <w:p w14:paraId="291DADD8" w14:textId="77777777" w:rsidR="00B53D97" w:rsidRDefault="0067264F">
      <w:pPr>
        <w:widowControl w:val="0"/>
        <w:pBdr>
          <w:top w:val="nil"/>
          <w:left w:val="nil"/>
          <w:bottom w:val="nil"/>
          <w:right w:val="nil"/>
          <w:between w:val="nil"/>
        </w:pBdr>
        <w:spacing w:before="133" w:line="272" w:lineRule="auto"/>
        <w:ind w:left="362" w:right="657" w:hanging="18"/>
        <w:rPr>
          <w:rFonts w:ascii="Open Sans" w:eastAsia="Open Sans" w:hAnsi="Open Sans" w:cs="Open Sans"/>
          <w:color w:val="000000"/>
        </w:rPr>
      </w:pPr>
      <w:r>
        <w:rPr>
          <w:rFonts w:ascii="Open Sans" w:eastAsia="Open Sans" w:hAnsi="Open Sans" w:cs="Open Sans"/>
          <w:color w:val="000000"/>
          <w:highlight w:val="white"/>
        </w:rPr>
        <w:t>A Working with Children Check is an assessment of whether a person poses an unacceptable</w:t>
      </w:r>
      <w:r>
        <w:rPr>
          <w:rFonts w:ascii="Open Sans" w:eastAsia="Open Sans" w:hAnsi="Open Sans" w:cs="Open Sans"/>
          <w:color w:val="000000"/>
        </w:rPr>
        <w:t xml:space="preserve"> </w:t>
      </w:r>
      <w:r>
        <w:rPr>
          <w:rFonts w:ascii="Open Sans" w:eastAsia="Open Sans" w:hAnsi="Open Sans" w:cs="Open Sans"/>
          <w:color w:val="000000"/>
          <w:highlight w:val="white"/>
        </w:rPr>
        <w:t>risk to children in Australia. As part of the process, the screening unit will look at criminal</w:t>
      </w:r>
      <w:r>
        <w:rPr>
          <w:rFonts w:ascii="Open Sans" w:eastAsia="Open Sans" w:hAnsi="Open Sans" w:cs="Open Sans"/>
          <w:color w:val="000000"/>
        </w:rPr>
        <w:t xml:space="preserve"> </w:t>
      </w:r>
      <w:r>
        <w:rPr>
          <w:rFonts w:ascii="Open Sans" w:eastAsia="Open Sans" w:hAnsi="Open Sans" w:cs="Open Sans"/>
          <w:color w:val="000000"/>
          <w:highlight w:val="white"/>
        </w:rPr>
        <w:t>history, child protection information, and other information.</w:t>
      </w:r>
      <w:r>
        <w:rPr>
          <w:rFonts w:ascii="Open Sans" w:eastAsia="Open Sans" w:hAnsi="Open Sans" w:cs="Open Sans"/>
          <w:color w:val="000000"/>
        </w:rPr>
        <w:t xml:space="preserve"> </w:t>
      </w:r>
    </w:p>
    <w:p w14:paraId="72A2EF96" w14:textId="77777777" w:rsidR="00B53D97" w:rsidRDefault="0067264F">
      <w:pPr>
        <w:widowControl w:val="0"/>
        <w:pBdr>
          <w:top w:val="nil"/>
          <w:left w:val="nil"/>
          <w:bottom w:val="nil"/>
          <w:right w:val="nil"/>
          <w:between w:val="nil"/>
        </w:pBdr>
        <w:spacing w:before="133" w:line="272" w:lineRule="auto"/>
        <w:ind w:left="345" w:right="545"/>
        <w:rPr>
          <w:rFonts w:ascii="Open Sans" w:eastAsia="Open Sans" w:hAnsi="Open Sans" w:cs="Open Sans"/>
          <w:color w:val="000000"/>
        </w:rPr>
      </w:pPr>
      <w:r>
        <w:rPr>
          <w:rFonts w:ascii="Open Sans" w:eastAsia="Open Sans" w:hAnsi="Open Sans" w:cs="Open Sans"/>
          <w:color w:val="000000"/>
          <w:highlight w:val="white"/>
        </w:rPr>
        <w:t>The purpose of this policy is to ensure Schools and School leaders understand and comply</w:t>
      </w:r>
      <w:r>
        <w:rPr>
          <w:rFonts w:ascii="Open Sans" w:eastAsia="Open Sans" w:hAnsi="Open Sans" w:cs="Open Sans"/>
          <w:color w:val="000000"/>
        </w:rPr>
        <w:t xml:space="preserve"> </w:t>
      </w:r>
      <w:r>
        <w:rPr>
          <w:rFonts w:ascii="Open Sans" w:eastAsia="Open Sans" w:hAnsi="Open Sans" w:cs="Open Sans"/>
          <w:color w:val="000000"/>
          <w:highlight w:val="white"/>
        </w:rPr>
        <w:t>with the legal requirements for undertaking suitability checks including Working with Children</w:t>
      </w:r>
      <w:r>
        <w:rPr>
          <w:rFonts w:ascii="Open Sans" w:eastAsia="Open Sans" w:hAnsi="Open Sans" w:cs="Open Sans"/>
          <w:color w:val="000000"/>
        </w:rPr>
        <w:t xml:space="preserve"> </w:t>
      </w:r>
      <w:r>
        <w:rPr>
          <w:rFonts w:ascii="Open Sans" w:eastAsia="Open Sans" w:hAnsi="Open Sans" w:cs="Open Sans"/>
          <w:color w:val="000000"/>
          <w:highlight w:val="white"/>
        </w:rPr>
        <w:t>Checks for volunteers and visitors who work with children in government School</w:t>
      </w:r>
      <w:r>
        <w:rPr>
          <w:rFonts w:ascii="Open Sans" w:eastAsia="Open Sans" w:hAnsi="Open Sans" w:cs="Open Sans"/>
          <w:color w:val="000000"/>
        </w:rPr>
        <w:t xml:space="preserve"> </w:t>
      </w:r>
      <w:r>
        <w:rPr>
          <w:rFonts w:ascii="Open Sans" w:eastAsia="Open Sans" w:hAnsi="Open Sans" w:cs="Open Sans"/>
          <w:color w:val="000000"/>
          <w:highlight w:val="white"/>
        </w:rPr>
        <w:t>environments.</w:t>
      </w:r>
      <w:r>
        <w:rPr>
          <w:rFonts w:ascii="Open Sans" w:eastAsia="Open Sans" w:hAnsi="Open Sans" w:cs="Open Sans"/>
          <w:color w:val="000000"/>
        </w:rPr>
        <w:t xml:space="preserve"> </w:t>
      </w:r>
    </w:p>
    <w:p w14:paraId="6FCE4F91" w14:textId="77777777" w:rsidR="00B53D97" w:rsidRDefault="0067264F">
      <w:pPr>
        <w:widowControl w:val="0"/>
        <w:pBdr>
          <w:top w:val="nil"/>
          <w:left w:val="nil"/>
          <w:bottom w:val="nil"/>
          <w:right w:val="nil"/>
          <w:between w:val="nil"/>
        </w:pBdr>
        <w:spacing w:before="133" w:line="272" w:lineRule="auto"/>
        <w:ind w:left="723" w:right="690"/>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Schools must have a registry for staff, teachers, </w:t>
      </w:r>
      <w:proofErr w:type="spellStart"/>
      <w:r>
        <w:rPr>
          <w:rFonts w:ascii="Open Sans" w:eastAsia="Open Sans" w:hAnsi="Open Sans" w:cs="Open Sans"/>
          <w:color w:val="000000"/>
        </w:rPr>
        <w:t>volunteers,committee</w:t>
      </w:r>
      <w:proofErr w:type="spellEnd"/>
      <w:r>
        <w:rPr>
          <w:rFonts w:ascii="Open Sans" w:eastAsia="Open Sans" w:hAnsi="Open Sans" w:cs="Open Sans"/>
          <w:color w:val="000000"/>
        </w:rPr>
        <w:t xml:space="preserve"> members, contractors and WWC cards to make sure everyone has the current and valid card. </w:t>
      </w:r>
      <w:r>
        <w:rPr>
          <w:color w:val="000000"/>
        </w:rPr>
        <w:t xml:space="preserve">● </w:t>
      </w:r>
      <w:r>
        <w:rPr>
          <w:rFonts w:ascii="Open Sans" w:eastAsia="Open Sans" w:hAnsi="Open Sans" w:cs="Open Sans"/>
          <w:color w:val="000000"/>
        </w:rPr>
        <w:t xml:space="preserve">Schools must establish and implement School-level policies and procedures to assess and verify the suitability of volunteers and visitors who engage in child-related and child-connected work. These may exceed the requirements of the Worker Screening Act 2020 (Vic) if required. </w:t>
      </w:r>
    </w:p>
    <w:p w14:paraId="58CF541A" w14:textId="77777777" w:rsidR="00B53D97" w:rsidRDefault="0067264F">
      <w:pPr>
        <w:widowControl w:val="0"/>
        <w:pBdr>
          <w:top w:val="nil"/>
          <w:left w:val="nil"/>
          <w:bottom w:val="nil"/>
          <w:right w:val="nil"/>
          <w:between w:val="nil"/>
        </w:pBdr>
        <w:spacing w:before="13" w:line="272" w:lineRule="auto"/>
        <w:ind w:left="1074" w:right="956" w:hanging="351"/>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Working with Children Checks are required by law for people who engage in child-related work (whether paid or unpaid) as defined in the Worker Screening Act 2020 (Vic). </w:t>
      </w:r>
    </w:p>
    <w:p w14:paraId="24DA4EFA" w14:textId="77777777" w:rsidR="00B53D97" w:rsidRDefault="0067264F">
      <w:pPr>
        <w:widowControl w:val="0"/>
        <w:pBdr>
          <w:top w:val="nil"/>
          <w:left w:val="nil"/>
          <w:bottom w:val="nil"/>
          <w:right w:val="nil"/>
          <w:between w:val="nil"/>
        </w:pBdr>
        <w:spacing w:before="13" w:line="272" w:lineRule="auto"/>
        <w:ind w:left="1076" w:right="589"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Schools must comply with the volunteer child safety screening requirements of Ministerial Order 1359 – Implementing the Child Safe Standards – managing the risk </w:t>
      </w:r>
      <w:r>
        <w:rPr>
          <w:rFonts w:ascii="Open Sans" w:eastAsia="Open Sans" w:hAnsi="Open Sans" w:cs="Open Sans"/>
          <w:color w:val="000000"/>
        </w:rPr>
        <w:lastRenderedPageBreak/>
        <w:t xml:space="preserve">of child abuse in Schools and School boarding premises (PDF). </w:t>
      </w:r>
    </w:p>
    <w:p w14:paraId="66148504" w14:textId="77777777" w:rsidR="00B53D97" w:rsidRDefault="0067264F">
      <w:pPr>
        <w:widowControl w:val="0"/>
        <w:pBdr>
          <w:top w:val="nil"/>
          <w:left w:val="nil"/>
          <w:bottom w:val="nil"/>
          <w:right w:val="nil"/>
          <w:between w:val="nil"/>
        </w:pBdr>
        <w:spacing w:before="13" w:line="272" w:lineRule="auto"/>
        <w:ind w:left="1076" w:right="699"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In assessing what suitability checks should be undertaken, Schools must consider the child safety risks relevant to the volunteer or visitor’s role. For guidance in assessing risks, refer to the Guidance tab. </w:t>
      </w:r>
    </w:p>
    <w:p w14:paraId="3C3FCD22" w14:textId="77777777" w:rsidR="00B53D97" w:rsidRDefault="0067264F">
      <w:pPr>
        <w:widowControl w:val="0"/>
        <w:pBdr>
          <w:top w:val="nil"/>
          <w:left w:val="nil"/>
          <w:bottom w:val="nil"/>
          <w:right w:val="nil"/>
          <w:between w:val="nil"/>
        </w:pBdr>
        <w:spacing w:before="13" w:line="272" w:lineRule="auto"/>
        <w:ind w:left="1075" w:right="1530" w:hanging="352"/>
        <w:jc w:val="both"/>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For information relating to suitability checks for all School employees refer to Suitability for Employment Checks and the Recruitment in Schools Policy and Guidelines. </w:t>
      </w:r>
    </w:p>
    <w:p w14:paraId="76AD73A8" w14:textId="77777777" w:rsidR="00B53D97" w:rsidRDefault="0067264F">
      <w:pPr>
        <w:widowControl w:val="0"/>
        <w:pBdr>
          <w:top w:val="nil"/>
          <w:left w:val="nil"/>
          <w:bottom w:val="nil"/>
          <w:right w:val="nil"/>
          <w:between w:val="nil"/>
        </w:pBdr>
        <w:spacing w:before="449"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21</w:t>
      </w:r>
    </w:p>
    <w:p w14:paraId="773AD9DB" w14:textId="77777777" w:rsidR="00B53D97" w:rsidRDefault="0067264F">
      <w:pPr>
        <w:widowControl w:val="0"/>
        <w:pBdr>
          <w:top w:val="nil"/>
          <w:left w:val="nil"/>
          <w:bottom w:val="nil"/>
          <w:right w:val="nil"/>
          <w:between w:val="nil"/>
        </w:pBdr>
        <w:spacing w:line="272" w:lineRule="auto"/>
        <w:ind w:left="362" w:right="510" w:hanging="16"/>
        <w:rPr>
          <w:rFonts w:ascii="Open Sans" w:eastAsia="Open Sans" w:hAnsi="Open Sans" w:cs="Open Sans"/>
          <w:color w:val="000000"/>
        </w:rPr>
      </w:pPr>
      <w:r>
        <w:rPr>
          <w:rFonts w:ascii="Open Sans" w:eastAsia="Open Sans" w:hAnsi="Open Sans" w:cs="Open Sans"/>
          <w:color w:val="000000"/>
          <w:highlight w:val="white"/>
        </w:rPr>
        <w:t>The check aims to prevent people from working with children if records indicate that they may</w:t>
      </w:r>
      <w:r>
        <w:rPr>
          <w:rFonts w:ascii="Open Sans" w:eastAsia="Open Sans" w:hAnsi="Open Sans" w:cs="Open Sans"/>
          <w:color w:val="000000"/>
        </w:rPr>
        <w:t xml:space="preserve"> </w:t>
      </w:r>
      <w:r>
        <w:rPr>
          <w:rFonts w:ascii="Open Sans" w:eastAsia="Open Sans" w:hAnsi="Open Sans" w:cs="Open Sans"/>
          <w:color w:val="000000"/>
          <w:highlight w:val="white"/>
        </w:rPr>
        <w:t>pose an unacceptable risk to children.</w:t>
      </w:r>
      <w:r>
        <w:rPr>
          <w:rFonts w:ascii="Open Sans" w:eastAsia="Open Sans" w:hAnsi="Open Sans" w:cs="Open Sans"/>
          <w:color w:val="000000"/>
        </w:rPr>
        <w:t xml:space="preserve"> </w:t>
      </w:r>
    </w:p>
    <w:p w14:paraId="27C4A111" w14:textId="77777777" w:rsidR="00B53D97" w:rsidRDefault="0067264F">
      <w:pPr>
        <w:widowControl w:val="0"/>
        <w:pBdr>
          <w:top w:val="nil"/>
          <w:left w:val="nil"/>
          <w:bottom w:val="nil"/>
          <w:right w:val="nil"/>
          <w:between w:val="nil"/>
        </w:pBdr>
        <w:spacing w:before="215" w:line="272" w:lineRule="auto"/>
        <w:ind w:left="359" w:right="1275" w:hanging="9"/>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The Difference Between the Working with Children Check and Police Check </w:t>
      </w:r>
    </w:p>
    <w:p w14:paraId="3D63E26A" w14:textId="77777777" w:rsidR="00B53D97" w:rsidRDefault="0067264F">
      <w:pPr>
        <w:widowControl w:val="0"/>
        <w:pBdr>
          <w:top w:val="nil"/>
          <w:left w:val="nil"/>
          <w:bottom w:val="nil"/>
          <w:right w:val="nil"/>
          <w:between w:val="nil"/>
        </w:pBdr>
        <w:spacing w:before="12" w:line="272" w:lineRule="auto"/>
        <w:ind w:left="356" w:right="1314" w:hanging="10"/>
        <w:rPr>
          <w:rFonts w:ascii="Open Sans" w:eastAsia="Open Sans" w:hAnsi="Open Sans" w:cs="Open Sans"/>
          <w:color w:val="000000"/>
        </w:rPr>
      </w:pPr>
      <w:r>
        <w:rPr>
          <w:rFonts w:ascii="Open Sans" w:eastAsia="Open Sans" w:hAnsi="Open Sans" w:cs="Open Sans"/>
          <w:color w:val="000000"/>
        </w:rPr>
        <w:t>T</w:t>
      </w:r>
      <w:r>
        <w:rPr>
          <w:rFonts w:ascii="Open Sans" w:eastAsia="Open Sans" w:hAnsi="Open Sans" w:cs="Open Sans"/>
          <w:color w:val="000000"/>
          <w:highlight w:val="white"/>
        </w:rPr>
        <w:t xml:space="preserve">he Working with Children Check and the </w:t>
      </w:r>
      <w:r>
        <w:rPr>
          <w:rFonts w:ascii="Open Sans" w:eastAsia="Open Sans" w:hAnsi="Open Sans" w:cs="Open Sans"/>
          <w:color w:val="1155CC"/>
          <w:highlight w:val="white"/>
          <w:u w:val="single"/>
        </w:rPr>
        <w:t>Australian National Character Check</w:t>
      </w:r>
      <w:r>
        <w:rPr>
          <w:rFonts w:ascii="Open Sans" w:eastAsia="Open Sans" w:hAnsi="Open Sans" w:cs="Open Sans"/>
          <w:color w:val="1155CC"/>
          <w:highlight w:val="white"/>
        </w:rPr>
        <w:t xml:space="preserve"> </w:t>
      </w:r>
      <w:r>
        <w:rPr>
          <w:rFonts w:ascii="Open Sans" w:eastAsia="Open Sans" w:hAnsi="Open Sans" w:cs="Open Sans"/>
          <w:color w:val="000000"/>
          <w:highlight w:val="white"/>
        </w:rPr>
        <w:t>are two</w:t>
      </w:r>
      <w:r>
        <w:rPr>
          <w:rFonts w:ascii="Open Sans" w:eastAsia="Open Sans" w:hAnsi="Open Sans" w:cs="Open Sans"/>
          <w:color w:val="000000"/>
        </w:rPr>
        <w:t xml:space="preserve"> different checks. </w:t>
      </w:r>
    </w:p>
    <w:p w14:paraId="3BF1E329" w14:textId="77777777" w:rsidR="00B53D97" w:rsidRDefault="0067264F">
      <w:pPr>
        <w:widowControl w:val="0"/>
        <w:pBdr>
          <w:top w:val="nil"/>
          <w:left w:val="nil"/>
          <w:bottom w:val="nil"/>
          <w:right w:val="nil"/>
          <w:between w:val="nil"/>
        </w:pBdr>
        <w:spacing w:before="253" w:line="272" w:lineRule="auto"/>
        <w:ind w:left="345" w:right="897"/>
        <w:jc w:val="both"/>
        <w:rPr>
          <w:rFonts w:ascii="Open Sans" w:eastAsia="Open Sans" w:hAnsi="Open Sans" w:cs="Open Sans"/>
          <w:color w:val="000000"/>
        </w:rPr>
      </w:pPr>
      <w:r>
        <w:rPr>
          <w:rFonts w:ascii="Open Sans" w:eastAsia="Open Sans" w:hAnsi="Open Sans" w:cs="Open Sans"/>
          <w:color w:val="000000"/>
        </w:rPr>
        <w:t>T</w:t>
      </w:r>
      <w:r>
        <w:rPr>
          <w:rFonts w:ascii="Open Sans" w:eastAsia="Open Sans" w:hAnsi="Open Sans" w:cs="Open Sans"/>
          <w:color w:val="000000"/>
          <w:highlight w:val="white"/>
        </w:rPr>
        <w:t>he Working with Children Check is an ongoing assessment of a person's eligibility to work</w:t>
      </w:r>
      <w:r>
        <w:rPr>
          <w:rFonts w:ascii="Open Sans" w:eastAsia="Open Sans" w:hAnsi="Open Sans" w:cs="Open Sans"/>
          <w:color w:val="000000"/>
        </w:rPr>
        <w:t xml:space="preserve"> w</w:t>
      </w:r>
      <w:r>
        <w:rPr>
          <w:rFonts w:ascii="Open Sans" w:eastAsia="Open Sans" w:hAnsi="Open Sans" w:cs="Open Sans"/>
          <w:color w:val="000000"/>
          <w:highlight w:val="white"/>
        </w:rPr>
        <w:t>ith children and involves a check of a person's criminal history and other disciplinary and</w:t>
      </w:r>
      <w:r>
        <w:rPr>
          <w:rFonts w:ascii="Open Sans" w:eastAsia="Open Sans" w:hAnsi="Open Sans" w:cs="Open Sans"/>
          <w:color w:val="000000"/>
        </w:rPr>
        <w:t xml:space="preserve"> police information. </w:t>
      </w:r>
    </w:p>
    <w:p w14:paraId="49A46FE4" w14:textId="77777777" w:rsidR="00B53D97" w:rsidRDefault="0067264F">
      <w:pPr>
        <w:widowControl w:val="0"/>
        <w:pBdr>
          <w:top w:val="nil"/>
          <w:left w:val="nil"/>
          <w:bottom w:val="nil"/>
          <w:right w:val="nil"/>
          <w:between w:val="nil"/>
        </w:pBdr>
        <w:spacing w:before="253" w:line="272" w:lineRule="auto"/>
        <w:ind w:left="356" w:right="1321" w:hanging="12"/>
        <w:rPr>
          <w:rFonts w:ascii="Open Sans" w:eastAsia="Open Sans" w:hAnsi="Open Sans" w:cs="Open Sans"/>
          <w:color w:val="000000"/>
        </w:rPr>
      </w:pPr>
      <w:r>
        <w:rPr>
          <w:rFonts w:ascii="Open Sans" w:eastAsia="Open Sans" w:hAnsi="Open Sans" w:cs="Open Sans"/>
          <w:color w:val="000000"/>
        </w:rPr>
        <w:t>A</w:t>
      </w:r>
      <w:r>
        <w:rPr>
          <w:rFonts w:ascii="Open Sans" w:eastAsia="Open Sans" w:hAnsi="Open Sans" w:cs="Open Sans"/>
          <w:color w:val="000000"/>
          <w:highlight w:val="white"/>
        </w:rPr>
        <w:t xml:space="preserve"> Nationally Coordinated Criminal History Check is a point-in-time check that discloses</w:t>
      </w:r>
      <w:r>
        <w:rPr>
          <w:rFonts w:ascii="Open Sans" w:eastAsia="Open Sans" w:hAnsi="Open Sans" w:cs="Open Sans"/>
          <w:color w:val="000000"/>
        </w:rPr>
        <w:t xml:space="preserve"> </w:t>
      </w:r>
      <w:r>
        <w:rPr>
          <w:rFonts w:ascii="Open Sans" w:eastAsia="Open Sans" w:hAnsi="Open Sans" w:cs="Open Sans"/>
          <w:color w:val="000000"/>
          <w:highlight w:val="white"/>
        </w:rPr>
        <w:t>criminal history.</w:t>
      </w:r>
      <w:r>
        <w:rPr>
          <w:rFonts w:ascii="Open Sans" w:eastAsia="Open Sans" w:hAnsi="Open Sans" w:cs="Open Sans"/>
          <w:color w:val="000000"/>
        </w:rPr>
        <w:t xml:space="preserve"> </w:t>
      </w:r>
    </w:p>
    <w:tbl>
      <w:tblPr>
        <w:tblStyle w:val="a"/>
        <w:tblW w:w="10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80"/>
      </w:tblGrid>
      <w:tr w:rsidR="00B53D97" w14:paraId="4694CA3B" w14:textId="77777777">
        <w:trPr>
          <w:trHeight w:val="1020"/>
        </w:trPr>
        <w:tc>
          <w:tcPr>
            <w:tcW w:w="10280" w:type="dxa"/>
            <w:shd w:val="clear" w:color="auto" w:fill="auto"/>
            <w:tcMar>
              <w:top w:w="100" w:type="dxa"/>
              <w:left w:w="100" w:type="dxa"/>
              <w:bottom w:w="100" w:type="dxa"/>
              <w:right w:w="100" w:type="dxa"/>
            </w:tcMar>
          </w:tcPr>
          <w:p w14:paraId="4465490E" w14:textId="77777777" w:rsidR="00B53D97" w:rsidRDefault="0067264F">
            <w:pPr>
              <w:widowControl w:val="0"/>
              <w:pBdr>
                <w:top w:val="nil"/>
                <w:left w:val="nil"/>
                <w:bottom w:val="nil"/>
                <w:right w:val="nil"/>
                <w:between w:val="nil"/>
              </w:pBdr>
              <w:spacing w:line="240" w:lineRule="auto"/>
              <w:ind w:left="131"/>
              <w:rPr>
                <w:rFonts w:ascii="Open Sans" w:eastAsia="Open Sans" w:hAnsi="Open Sans" w:cs="Open Sans"/>
                <w:b/>
                <w:color w:val="000000"/>
              </w:rPr>
            </w:pPr>
            <w:r>
              <w:rPr>
                <w:rFonts w:ascii="Open Sans" w:eastAsia="Open Sans" w:hAnsi="Open Sans" w:cs="Open Sans"/>
                <w:b/>
                <w:color w:val="000000"/>
              </w:rPr>
              <w:t xml:space="preserve">Organisation obligations according to the </w:t>
            </w:r>
          </w:p>
          <w:p w14:paraId="7CB08602" w14:textId="77777777" w:rsidR="00B53D97" w:rsidRDefault="0067264F">
            <w:pPr>
              <w:widowControl w:val="0"/>
              <w:pBdr>
                <w:top w:val="nil"/>
                <w:left w:val="nil"/>
                <w:bottom w:val="nil"/>
                <w:right w:val="nil"/>
                <w:between w:val="nil"/>
              </w:pBdr>
              <w:spacing w:line="240" w:lineRule="auto"/>
              <w:ind w:right="111"/>
              <w:jc w:val="right"/>
              <w:rPr>
                <w:rFonts w:ascii="Open Sans" w:eastAsia="Open Sans" w:hAnsi="Open Sans" w:cs="Open Sans"/>
                <w:b/>
                <w:color w:val="000000"/>
              </w:rPr>
            </w:pPr>
            <w:r>
              <w:rPr>
                <w:rFonts w:ascii="Open Sans" w:eastAsia="Open Sans" w:hAnsi="Open Sans" w:cs="Open Sans"/>
                <w:b/>
                <w:color w:val="000000"/>
              </w:rPr>
              <w:t xml:space="preserve">Staff and volunteer obligations according to </w:t>
            </w:r>
          </w:p>
          <w:p w14:paraId="1B11F875" w14:textId="77777777" w:rsidR="00B53D97" w:rsidRDefault="0067264F">
            <w:pPr>
              <w:widowControl w:val="0"/>
              <w:pBdr>
                <w:top w:val="nil"/>
                <w:left w:val="nil"/>
                <w:bottom w:val="nil"/>
                <w:right w:val="nil"/>
                <w:between w:val="nil"/>
              </w:pBdr>
              <w:spacing w:before="42" w:line="240" w:lineRule="auto"/>
              <w:ind w:left="138"/>
              <w:rPr>
                <w:rFonts w:ascii="Open Sans" w:eastAsia="Open Sans" w:hAnsi="Open Sans" w:cs="Open Sans"/>
                <w:b/>
                <w:i/>
                <w:color w:val="000000"/>
              </w:rPr>
            </w:pPr>
            <w:r>
              <w:rPr>
                <w:rFonts w:ascii="Open Sans" w:eastAsia="Open Sans" w:hAnsi="Open Sans" w:cs="Open Sans"/>
                <w:b/>
                <w:i/>
                <w:color w:val="000000"/>
              </w:rPr>
              <w:t xml:space="preserve">Working with Children’s Clearance (WWCC) Act </w:t>
            </w:r>
          </w:p>
          <w:p w14:paraId="1B75728E" w14:textId="77777777" w:rsidR="00B53D97" w:rsidRDefault="0067264F">
            <w:pPr>
              <w:widowControl w:val="0"/>
              <w:pBdr>
                <w:top w:val="nil"/>
                <w:left w:val="nil"/>
                <w:bottom w:val="nil"/>
                <w:right w:val="nil"/>
                <w:between w:val="nil"/>
              </w:pBdr>
              <w:spacing w:line="240" w:lineRule="auto"/>
              <w:ind w:right="93"/>
              <w:jc w:val="right"/>
              <w:rPr>
                <w:rFonts w:ascii="Open Sans" w:eastAsia="Open Sans" w:hAnsi="Open Sans" w:cs="Open Sans"/>
                <w:b/>
                <w:i/>
                <w:color w:val="000000"/>
              </w:rPr>
            </w:pPr>
            <w:r>
              <w:rPr>
                <w:rFonts w:ascii="Open Sans" w:eastAsia="Open Sans" w:hAnsi="Open Sans" w:cs="Open Sans"/>
                <w:b/>
                <w:color w:val="000000"/>
              </w:rPr>
              <w:t xml:space="preserve">the </w:t>
            </w:r>
            <w:r>
              <w:rPr>
                <w:rFonts w:ascii="Open Sans" w:eastAsia="Open Sans" w:hAnsi="Open Sans" w:cs="Open Sans"/>
                <w:b/>
                <w:i/>
                <w:color w:val="000000"/>
              </w:rPr>
              <w:t xml:space="preserve">Working with Children’s Clearance (WWCC) </w:t>
            </w:r>
          </w:p>
          <w:p w14:paraId="03B86118" w14:textId="77777777" w:rsidR="00B53D97" w:rsidRDefault="0067264F">
            <w:pPr>
              <w:widowControl w:val="0"/>
              <w:pBdr>
                <w:top w:val="nil"/>
                <w:left w:val="nil"/>
                <w:bottom w:val="nil"/>
                <w:right w:val="nil"/>
                <w:between w:val="nil"/>
              </w:pBdr>
              <w:spacing w:before="42" w:line="240" w:lineRule="auto"/>
              <w:ind w:left="113"/>
              <w:rPr>
                <w:rFonts w:ascii="Open Sans" w:eastAsia="Open Sans" w:hAnsi="Open Sans" w:cs="Open Sans"/>
                <w:b/>
                <w:i/>
                <w:color w:val="000000"/>
              </w:rPr>
            </w:pPr>
            <w:r>
              <w:rPr>
                <w:rFonts w:ascii="Open Sans" w:eastAsia="Open Sans" w:hAnsi="Open Sans" w:cs="Open Sans"/>
                <w:b/>
                <w:i/>
                <w:color w:val="000000"/>
              </w:rPr>
              <w:t xml:space="preserve">2020 </w:t>
            </w:r>
          </w:p>
          <w:p w14:paraId="53718F56" w14:textId="77777777" w:rsidR="00B53D97" w:rsidRDefault="0067264F">
            <w:pPr>
              <w:widowControl w:val="0"/>
              <w:pBdr>
                <w:top w:val="nil"/>
                <w:left w:val="nil"/>
                <w:bottom w:val="nil"/>
                <w:right w:val="nil"/>
                <w:between w:val="nil"/>
              </w:pBdr>
              <w:spacing w:line="240" w:lineRule="auto"/>
              <w:ind w:right="4097"/>
              <w:jc w:val="right"/>
              <w:rPr>
                <w:rFonts w:ascii="Open Sans" w:eastAsia="Open Sans" w:hAnsi="Open Sans" w:cs="Open Sans"/>
                <w:b/>
                <w:i/>
                <w:color w:val="000000"/>
              </w:rPr>
            </w:pPr>
            <w:r>
              <w:rPr>
                <w:rFonts w:ascii="Open Sans" w:eastAsia="Open Sans" w:hAnsi="Open Sans" w:cs="Open Sans"/>
                <w:b/>
                <w:i/>
                <w:color w:val="000000"/>
              </w:rPr>
              <w:t>Act 2020</w:t>
            </w:r>
          </w:p>
        </w:tc>
      </w:tr>
    </w:tbl>
    <w:p w14:paraId="551F1A2A" w14:textId="77777777" w:rsidR="00B53D97" w:rsidRDefault="00B53D97">
      <w:pPr>
        <w:widowControl w:val="0"/>
        <w:pBdr>
          <w:top w:val="nil"/>
          <w:left w:val="nil"/>
          <w:bottom w:val="nil"/>
          <w:right w:val="nil"/>
          <w:between w:val="nil"/>
        </w:pBdr>
        <w:rPr>
          <w:color w:val="000000"/>
        </w:rPr>
      </w:pPr>
    </w:p>
    <w:p w14:paraId="253BAA35" w14:textId="77777777" w:rsidR="00B53D97" w:rsidRDefault="00B53D97">
      <w:pPr>
        <w:widowControl w:val="0"/>
        <w:pBdr>
          <w:top w:val="nil"/>
          <w:left w:val="nil"/>
          <w:bottom w:val="nil"/>
          <w:right w:val="nil"/>
          <w:between w:val="nil"/>
        </w:pBdr>
        <w:rPr>
          <w:color w:val="000000"/>
        </w:rPr>
        <w:sectPr w:rsidR="00B53D97">
          <w:type w:val="continuous"/>
          <w:pgSz w:w="11920" w:h="16840"/>
          <w:pgMar w:top="942" w:right="619" w:bottom="448" w:left="790" w:header="0" w:footer="720" w:gutter="0"/>
          <w:cols w:space="720" w:equalWidth="0">
            <w:col w:w="10510" w:space="0"/>
          </w:cols>
        </w:sectPr>
      </w:pPr>
    </w:p>
    <w:p w14:paraId="7CFD6AC6" w14:textId="77777777" w:rsidR="00B53D97" w:rsidRDefault="0067264F">
      <w:pPr>
        <w:widowControl w:val="0"/>
        <w:pBdr>
          <w:top w:val="nil"/>
          <w:left w:val="nil"/>
          <w:bottom w:val="nil"/>
          <w:right w:val="nil"/>
          <w:between w:val="nil"/>
        </w:pBdr>
        <w:spacing w:line="272" w:lineRule="auto"/>
        <w:ind w:left="10" w:right="35" w:firstLine="10"/>
        <w:rPr>
          <w:rFonts w:ascii="Open Sans" w:eastAsia="Open Sans" w:hAnsi="Open Sans" w:cs="Open Sans"/>
          <w:color w:val="000000"/>
        </w:rPr>
      </w:pPr>
      <w:r>
        <w:rPr>
          <w:rFonts w:ascii="Open Sans" w:eastAsia="Open Sans" w:hAnsi="Open Sans" w:cs="Open Sans"/>
          <w:color w:val="000000"/>
        </w:rPr>
        <w:t xml:space="preserve">Prior to engaging an employee or volunteer in child-related work, organisations must check the status of the person’s check. </w:t>
      </w:r>
    </w:p>
    <w:p w14:paraId="20F61EA0" w14:textId="77777777" w:rsidR="00B53D97" w:rsidRDefault="0067264F">
      <w:pPr>
        <w:widowControl w:val="0"/>
        <w:pBdr>
          <w:top w:val="nil"/>
          <w:left w:val="nil"/>
          <w:bottom w:val="nil"/>
          <w:right w:val="nil"/>
          <w:between w:val="nil"/>
        </w:pBdr>
        <w:spacing w:before="133" w:line="272" w:lineRule="auto"/>
        <w:ind w:right="105" w:firstLine="13"/>
        <w:rPr>
          <w:rFonts w:ascii="Open Sans" w:eastAsia="Open Sans" w:hAnsi="Open Sans" w:cs="Open Sans"/>
          <w:color w:val="000000"/>
        </w:rPr>
      </w:pPr>
      <w:r>
        <w:rPr>
          <w:rFonts w:ascii="Open Sans" w:eastAsia="Open Sans" w:hAnsi="Open Sans" w:cs="Open Sans"/>
          <w:color w:val="000000"/>
        </w:rPr>
        <w:t xml:space="preserve">Organisations must ensure that employees and volunteers have updated their details to include the name of the organisation. When this has been done, the organisation will receive a confirmation letter. </w:t>
      </w:r>
    </w:p>
    <w:p w14:paraId="1D019ACC" w14:textId="77777777" w:rsidR="00B53D97" w:rsidRDefault="0067264F">
      <w:pPr>
        <w:widowControl w:val="0"/>
        <w:pBdr>
          <w:top w:val="nil"/>
          <w:left w:val="nil"/>
          <w:bottom w:val="nil"/>
          <w:right w:val="nil"/>
          <w:between w:val="nil"/>
        </w:pBdr>
        <w:spacing w:before="133" w:line="272" w:lineRule="auto"/>
        <w:ind w:left="9" w:right="55" w:hanging="6"/>
        <w:rPr>
          <w:rFonts w:ascii="Open Sans" w:eastAsia="Open Sans" w:hAnsi="Open Sans" w:cs="Open Sans"/>
          <w:b/>
          <w:color w:val="000000"/>
        </w:rPr>
      </w:pPr>
      <w:r>
        <w:rPr>
          <w:rFonts w:ascii="Open Sans" w:eastAsia="Open Sans" w:hAnsi="Open Sans" w:cs="Open Sans"/>
          <w:color w:val="000000"/>
        </w:rPr>
        <w:t xml:space="preserve">Workers must update their details of employment to include the organisation and the address of the organisation </w:t>
      </w:r>
      <w:r>
        <w:rPr>
          <w:rFonts w:ascii="Open Sans" w:eastAsia="Open Sans" w:hAnsi="Open Sans" w:cs="Open Sans"/>
          <w:b/>
          <w:color w:val="000000"/>
        </w:rPr>
        <w:t xml:space="preserve">within 21 days of commencing </w:t>
      </w:r>
      <w:proofErr w:type="gramStart"/>
      <w:r>
        <w:rPr>
          <w:rFonts w:ascii="Open Sans" w:eastAsia="Open Sans" w:hAnsi="Open Sans" w:cs="Open Sans"/>
          <w:b/>
          <w:color w:val="000000"/>
        </w:rPr>
        <w:t>work</w:t>
      </w:r>
      <w:proofErr w:type="gramEnd"/>
      <w:r>
        <w:rPr>
          <w:rFonts w:ascii="Open Sans" w:eastAsia="Open Sans" w:hAnsi="Open Sans" w:cs="Open Sans"/>
          <w:b/>
          <w:color w:val="000000"/>
        </w:rPr>
        <w:t xml:space="preserve"> </w:t>
      </w:r>
    </w:p>
    <w:p w14:paraId="619C4033" w14:textId="77777777" w:rsidR="00B53D97" w:rsidRDefault="0067264F">
      <w:pPr>
        <w:widowControl w:val="0"/>
        <w:pBdr>
          <w:top w:val="nil"/>
          <w:left w:val="nil"/>
          <w:bottom w:val="nil"/>
          <w:right w:val="nil"/>
          <w:between w:val="nil"/>
        </w:pBdr>
        <w:spacing w:before="133" w:line="272" w:lineRule="auto"/>
        <w:ind w:left="18" w:right="148" w:firstLine="2"/>
        <w:rPr>
          <w:rFonts w:ascii="Open Sans" w:eastAsia="Open Sans" w:hAnsi="Open Sans" w:cs="Open Sans"/>
          <w:color w:val="000000"/>
        </w:rPr>
      </w:pPr>
      <w:r>
        <w:rPr>
          <w:rFonts w:ascii="Open Sans" w:eastAsia="Open Sans" w:hAnsi="Open Sans" w:cs="Open Sans"/>
          <w:color w:val="000000"/>
        </w:rPr>
        <w:t xml:space="preserve">It is important that organisations keep accurate records of the WWCC process </w:t>
      </w:r>
      <w:proofErr w:type="gramStart"/>
      <w:r>
        <w:rPr>
          <w:rFonts w:ascii="Open Sans" w:eastAsia="Open Sans" w:hAnsi="Open Sans" w:cs="Open Sans"/>
          <w:color w:val="000000"/>
        </w:rPr>
        <w:t>including</w:t>
      </w:r>
      <w:proofErr w:type="gramEnd"/>
      <w:r>
        <w:rPr>
          <w:rFonts w:ascii="Open Sans" w:eastAsia="Open Sans" w:hAnsi="Open Sans" w:cs="Open Sans"/>
          <w:color w:val="000000"/>
        </w:rPr>
        <w:t xml:space="preserve"> </w:t>
      </w:r>
    </w:p>
    <w:p w14:paraId="4257D84B" w14:textId="77777777" w:rsidR="00B53D97" w:rsidRDefault="0067264F">
      <w:pPr>
        <w:widowControl w:val="0"/>
        <w:pBdr>
          <w:top w:val="nil"/>
          <w:left w:val="nil"/>
          <w:bottom w:val="nil"/>
          <w:right w:val="nil"/>
          <w:between w:val="nil"/>
        </w:pBdr>
        <w:spacing w:before="133" w:line="272" w:lineRule="auto"/>
        <w:ind w:left="379" w:right="478"/>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card numbers (or application receipt numbers) of all works and volunteers </w:t>
      </w:r>
      <w:r>
        <w:rPr>
          <w:color w:val="000000"/>
        </w:rPr>
        <w:t xml:space="preserve">● </w:t>
      </w:r>
      <w:r>
        <w:rPr>
          <w:rFonts w:ascii="Open Sans" w:eastAsia="Open Sans" w:hAnsi="Open Sans" w:cs="Open Sans"/>
          <w:color w:val="000000"/>
        </w:rPr>
        <w:t xml:space="preserve">expiry dates and card types </w:t>
      </w:r>
    </w:p>
    <w:p w14:paraId="3F118113" w14:textId="77777777" w:rsidR="00B53D97" w:rsidRDefault="0067264F">
      <w:pPr>
        <w:widowControl w:val="0"/>
        <w:pBdr>
          <w:top w:val="nil"/>
          <w:left w:val="nil"/>
          <w:bottom w:val="nil"/>
          <w:right w:val="nil"/>
          <w:between w:val="nil"/>
        </w:pBdr>
        <w:spacing w:before="13" w:line="240" w:lineRule="auto"/>
        <w:ind w:right="236"/>
        <w:jc w:val="right"/>
        <w:rPr>
          <w:rFonts w:ascii="Open Sans" w:eastAsia="Open Sans" w:hAnsi="Open Sans" w:cs="Open Sans"/>
          <w:color w:val="000000"/>
        </w:rPr>
      </w:pPr>
      <w:r>
        <w:rPr>
          <w:color w:val="000000"/>
          <w:u w:val="single"/>
        </w:rPr>
        <w:t xml:space="preserve">● </w:t>
      </w:r>
      <w:r>
        <w:rPr>
          <w:rFonts w:ascii="Open Sans" w:eastAsia="Open Sans" w:hAnsi="Open Sans" w:cs="Open Sans"/>
          <w:color w:val="000000"/>
          <w:u w:val="single"/>
        </w:rPr>
        <w:t>all correspondence from the WWCC VIC</w:t>
      </w:r>
      <w:r>
        <w:rPr>
          <w:rFonts w:ascii="Open Sans" w:eastAsia="Open Sans" w:hAnsi="Open Sans" w:cs="Open Sans"/>
          <w:color w:val="000000"/>
        </w:rPr>
        <w:t xml:space="preserve"> </w:t>
      </w:r>
    </w:p>
    <w:p w14:paraId="1D9188DA" w14:textId="77777777" w:rsidR="00B53D97" w:rsidRDefault="0067264F">
      <w:pPr>
        <w:widowControl w:val="0"/>
        <w:pBdr>
          <w:top w:val="nil"/>
          <w:left w:val="nil"/>
          <w:bottom w:val="nil"/>
          <w:right w:val="nil"/>
          <w:between w:val="nil"/>
        </w:pBdr>
        <w:spacing w:line="272" w:lineRule="auto"/>
        <w:ind w:left="149" w:right="6" w:firstLine="21"/>
        <w:rPr>
          <w:rFonts w:ascii="Open Sans" w:eastAsia="Open Sans" w:hAnsi="Open Sans" w:cs="Open Sans"/>
          <w:color w:val="000000"/>
        </w:rPr>
      </w:pPr>
      <w:r>
        <w:rPr>
          <w:rFonts w:ascii="Open Sans" w:eastAsia="Open Sans" w:hAnsi="Open Sans" w:cs="Open Sans"/>
          <w:color w:val="000000"/>
        </w:rPr>
        <w:t xml:space="preserve">Employees and volunteers must ensure they have the correct type of check (employee or volunteer) when engaging in child-related work. </w:t>
      </w:r>
    </w:p>
    <w:p w14:paraId="733BC997" w14:textId="77777777" w:rsidR="00B53D97" w:rsidRDefault="0067264F">
      <w:pPr>
        <w:widowControl w:val="0"/>
        <w:pBdr>
          <w:top w:val="nil"/>
          <w:left w:val="nil"/>
          <w:bottom w:val="nil"/>
          <w:right w:val="nil"/>
          <w:between w:val="nil"/>
        </w:pBdr>
        <w:spacing w:before="133" w:line="272" w:lineRule="auto"/>
        <w:ind w:left="153" w:right="343" w:firstLine="18"/>
        <w:rPr>
          <w:rFonts w:ascii="Open Sans" w:eastAsia="Open Sans" w:hAnsi="Open Sans" w:cs="Open Sans"/>
          <w:color w:val="000000"/>
        </w:rPr>
      </w:pPr>
      <w:r>
        <w:rPr>
          <w:rFonts w:ascii="Open Sans" w:eastAsia="Open Sans" w:hAnsi="Open Sans" w:cs="Open Sans"/>
          <w:color w:val="000000"/>
        </w:rPr>
        <w:t xml:space="preserve">Employees and volunteers must ensure that their details are up to date. Changes to personal and employment details must be made </w:t>
      </w:r>
      <w:r>
        <w:rPr>
          <w:rFonts w:ascii="Open Sans" w:eastAsia="Open Sans" w:hAnsi="Open Sans" w:cs="Open Sans"/>
          <w:b/>
          <w:color w:val="000000"/>
        </w:rPr>
        <w:t>within 21 days</w:t>
      </w:r>
      <w:r>
        <w:rPr>
          <w:rFonts w:ascii="Open Sans" w:eastAsia="Open Sans" w:hAnsi="Open Sans" w:cs="Open Sans"/>
          <w:color w:val="000000"/>
        </w:rPr>
        <w:t xml:space="preserve">. </w:t>
      </w:r>
    </w:p>
    <w:p w14:paraId="57B1A11D" w14:textId="77777777" w:rsidR="00B53D97" w:rsidRDefault="0067264F">
      <w:pPr>
        <w:widowControl w:val="0"/>
        <w:pBdr>
          <w:top w:val="nil"/>
          <w:left w:val="nil"/>
          <w:bottom w:val="nil"/>
          <w:right w:val="nil"/>
          <w:between w:val="nil"/>
        </w:pBdr>
        <w:spacing w:before="133" w:line="272" w:lineRule="auto"/>
        <w:ind w:left="153" w:right="233" w:firstLine="18"/>
        <w:rPr>
          <w:rFonts w:ascii="Open Sans" w:eastAsia="Open Sans" w:hAnsi="Open Sans" w:cs="Open Sans"/>
          <w:color w:val="000000"/>
        </w:rPr>
        <w:sectPr w:rsidR="00B53D97">
          <w:type w:val="continuous"/>
          <w:pgSz w:w="11920" w:h="16840"/>
          <w:pgMar w:top="942" w:right="937" w:bottom="448" w:left="909" w:header="0" w:footer="720" w:gutter="0"/>
          <w:cols w:num="2" w:space="720" w:equalWidth="0">
            <w:col w:w="5040" w:space="0"/>
            <w:col w:w="5040" w:space="0"/>
          </w:cols>
        </w:sectPr>
      </w:pPr>
      <w:r>
        <w:rPr>
          <w:rFonts w:ascii="Open Sans" w:eastAsia="Open Sans" w:hAnsi="Open Sans" w:cs="Open Sans"/>
          <w:color w:val="000000"/>
        </w:rPr>
        <w:t xml:space="preserve">Employees and volunteers must notify the WWCC office know if they have been charged or found guilty of any offences </w:t>
      </w:r>
    </w:p>
    <w:p w14:paraId="547EA7BB" w14:textId="77777777" w:rsidR="00B53D97" w:rsidRDefault="0067264F">
      <w:pPr>
        <w:widowControl w:val="0"/>
        <w:pBdr>
          <w:top w:val="nil"/>
          <w:left w:val="nil"/>
          <w:bottom w:val="nil"/>
          <w:right w:val="nil"/>
          <w:between w:val="nil"/>
        </w:pBdr>
        <w:spacing w:before="6462"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lastRenderedPageBreak/>
        <w:t xml:space="preserve">© Community Languages Victoria. All Rights Reserved. </w:t>
      </w:r>
      <w:r>
        <w:rPr>
          <w:rFonts w:ascii="Times New Roman" w:eastAsia="Times New Roman" w:hAnsi="Times New Roman" w:cs="Times New Roman"/>
          <w:b/>
          <w:color w:val="000000"/>
        </w:rPr>
        <w:t>22</w:t>
      </w:r>
    </w:p>
    <w:p w14:paraId="19F594BE" w14:textId="77777777" w:rsidR="00B53D97" w:rsidRDefault="0067264F">
      <w:pPr>
        <w:widowControl w:val="0"/>
        <w:pBdr>
          <w:top w:val="nil"/>
          <w:left w:val="nil"/>
          <w:bottom w:val="nil"/>
          <w:right w:val="nil"/>
          <w:between w:val="nil"/>
        </w:pBdr>
        <w:spacing w:line="240" w:lineRule="auto"/>
        <w:ind w:left="349"/>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NEW CRIMINAL OFFENCES </w:t>
      </w:r>
    </w:p>
    <w:p w14:paraId="7D57EE66" w14:textId="77777777" w:rsidR="00B53D97" w:rsidRDefault="0067264F">
      <w:pPr>
        <w:widowControl w:val="0"/>
        <w:pBdr>
          <w:top w:val="nil"/>
          <w:left w:val="nil"/>
          <w:bottom w:val="nil"/>
          <w:right w:val="nil"/>
          <w:between w:val="nil"/>
        </w:pBdr>
        <w:spacing w:before="457" w:line="240" w:lineRule="auto"/>
        <w:ind w:left="359"/>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Grooming for Sexual Conduct </w:t>
      </w:r>
    </w:p>
    <w:p w14:paraId="3161B3CB" w14:textId="77777777" w:rsidR="00B53D97" w:rsidRDefault="0067264F">
      <w:pPr>
        <w:widowControl w:val="0"/>
        <w:pBdr>
          <w:top w:val="nil"/>
          <w:left w:val="nil"/>
          <w:bottom w:val="nil"/>
          <w:right w:val="nil"/>
          <w:between w:val="nil"/>
        </w:pBdr>
        <w:spacing w:before="107" w:line="272" w:lineRule="auto"/>
        <w:ind w:left="354" w:right="518" w:hanging="8"/>
        <w:rPr>
          <w:rFonts w:ascii="Open Sans" w:eastAsia="Open Sans" w:hAnsi="Open Sans" w:cs="Open Sans"/>
          <w:color w:val="000000"/>
        </w:rPr>
      </w:pPr>
      <w:r>
        <w:rPr>
          <w:rFonts w:ascii="Open Sans" w:eastAsia="Open Sans" w:hAnsi="Open Sans" w:cs="Open Sans"/>
          <w:color w:val="000000"/>
        </w:rPr>
        <w:t xml:space="preserve">The offence of </w:t>
      </w:r>
      <w:r>
        <w:rPr>
          <w:rFonts w:ascii="Open Sans" w:eastAsia="Open Sans" w:hAnsi="Open Sans" w:cs="Open Sans"/>
          <w:b/>
          <w:color w:val="000000"/>
          <w:u w:val="single"/>
        </w:rPr>
        <w:t>grooming for sexual conduct</w:t>
      </w:r>
      <w:r>
        <w:rPr>
          <w:rFonts w:ascii="Open Sans" w:eastAsia="Open Sans" w:hAnsi="Open Sans" w:cs="Open Sans"/>
          <w:b/>
          <w:color w:val="000000"/>
        </w:rPr>
        <w:t xml:space="preserve"> </w:t>
      </w:r>
      <w:r>
        <w:rPr>
          <w:rFonts w:ascii="Open Sans" w:eastAsia="Open Sans" w:hAnsi="Open Sans" w:cs="Open Sans"/>
          <w:color w:val="000000"/>
        </w:rPr>
        <w:t xml:space="preserve">with a child under the age of 16 years is defined as: </w:t>
      </w:r>
    </w:p>
    <w:p w14:paraId="0C3B4C97" w14:textId="77777777" w:rsidR="00B53D97" w:rsidRDefault="0067264F">
      <w:pPr>
        <w:widowControl w:val="0"/>
        <w:pBdr>
          <w:top w:val="nil"/>
          <w:left w:val="nil"/>
          <w:bottom w:val="nil"/>
          <w:right w:val="nil"/>
          <w:between w:val="nil"/>
        </w:pBdr>
        <w:spacing w:before="73" w:line="272" w:lineRule="auto"/>
        <w:ind w:left="1063" w:right="732" w:hanging="2"/>
        <w:rPr>
          <w:rFonts w:ascii="Open Sans" w:eastAsia="Open Sans" w:hAnsi="Open Sans" w:cs="Open Sans"/>
          <w:color w:val="000000"/>
        </w:rPr>
      </w:pPr>
      <w:r>
        <w:rPr>
          <w:rFonts w:ascii="Open Sans" w:eastAsia="Open Sans" w:hAnsi="Open Sans" w:cs="Open Sans"/>
          <w:color w:val="000000"/>
        </w:rPr>
        <w:t xml:space="preserve">A person of or over the age of 18 years must not communicate, by words or conduct, with a child under the age of 16 years or a person under whose care, supervision or authority the child is (whether or not a response is made to the communication) with the intention of facilitating the child’s engagement in or involvement in a sexual offence with that person or another person who is of or over the age of 18 years. </w:t>
      </w:r>
    </w:p>
    <w:p w14:paraId="59F5E82A" w14:textId="77777777" w:rsidR="00B53D97" w:rsidRDefault="0067264F">
      <w:pPr>
        <w:widowControl w:val="0"/>
        <w:pBdr>
          <w:top w:val="nil"/>
          <w:left w:val="nil"/>
          <w:bottom w:val="nil"/>
          <w:right w:val="nil"/>
          <w:between w:val="nil"/>
        </w:pBdr>
        <w:spacing w:before="490"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Failure to Protect Offence </w:t>
      </w:r>
    </w:p>
    <w:p w14:paraId="49D86CA6" w14:textId="77777777" w:rsidR="00B53D97" w:rsidRDefault="0067264F">
      <w:pPr>
        <w:widowControl w:val="0"/>
        <w:pBdr>
          <w:top w:val="nil"/>
          <w:left w:val="nil"/>
          <w:bottom w:val="nil"/>
          <w:right w:val="nil"/>
          <w:between w:val="nil"/>
        </w:pBdr>
        <w:spacing w:before="107" w:line="272" w:lineRule="auto"/>
        <w:ind w:left="356" w:right="1023" w:hanging="10"/>
        <w:rPr>
          <w:rFonts w:ascii="Open Sans" w:eastAsia="Open Sans" w:hAnsi="Open Sans" w:cs="Open Sans"/>
          <w:color w:val="000000"/>
        </w:rPr>
      </w:pPr>
      <w:r>
        <w:rPr>
          <w:rFonts w:ascii="Open Sans" w:eastAsia="Open Sans" w:hAnsi="Open Sans" w:cs="Open Sans"/>
          <w:color w:val="000000"/>
        </w:rPr>
        <w:t xml:space="preserve">The offence of </w:t>
      </w:r>
      <w:r>
        <w:rPr>
          <w:rFonts w:ascii="Open Sans" w:eastAsia="Open Sans" w:hAnsi="Open Sans" w:cs="Open Sans"/>
          <w:b/>
          <w:color w:val="000000"/>
          <w:u w:val="single"/>
        </w:rPr>
        <w:t>failure to protect</w:t>
      </w:r>
      <w:r>
        <w:rPr>
          <w:rFonts w:ascii="Open Sans" w:eastAsia="Open Sans" w:hAnsi="Open Sans" w:cs="Open Sans"/>
          <w:b/>
          <w:color w:val="000000"/>
        </w:rPr>
        <w:t xml:space="preserve"> </w:t>
      </w:r>
      <w:r>
        <w:rPr>
          <w:rFonts w:ascii="Open Sans" w:eastAsia="Open Sans" w:hAnsi="Open Sans" w:cs="Open Sans"/>
          <w:color w:val="000000"/>
        </w:rPr>
        <w:t xml:space="preserve">a child under the age of 16 years from sexual offence is defined as: </w:t>
      </w:r>
    </w:p>
    <w:p w14:paraId="0ECCEA88" w14:textId="77777777" w:rsidR="00B53D97" w:rsidRDefault="0067264F">
      <w:pPr>
        <w:widowControl w:val="0"/>
        <w:pBdr>
          <w:top w:val="nil"/>
          <w:left w:val="nil"/>
          <w:bottom w:val="nil"/>
          <w:right w:val="nil"/>
          <w:between w:val="nil"/>
        </w:pBdr>
        <w:spacing w:before="73" w:line="272" w:lineRule="auto"/>
        <w:ind w:left="1063" w:right="597" w:hanging="3"/>
        <w:rPr>
          <w:rFonts w:ascii="Open Sans" w:eastAsia="Open Sans" w:hAnsi="Open Sans" w:cs="Open Sans"/>
          <w:color w:val="000000"/>
        </w:rPr>
      </w:pPr>
      <w:r>
        <w:rPr>
          <w:rFonts w:ascii="Open Sans" w:eastAsia="Open Sans" w:hAnsi="Open Sans" w:cs="Open Sans"/>
          <w:color w:val="000000"/>
        </w:rPr>
        <w:t xml:space="preserve">A person who by reason of the position he or she occupies within a relevant organisation, has the power or responsibility to reduce or remove a substantial risk that a relevant child will become the victim of a sexual offence committed by a person of or over the age of 18 years who is associated with the organisation ; and knows that there is a substantial risk that that person will commit a sexual offence against a relevant child must not negligently fail to reduce or remove that risk. </w:t>
      </w:r>
    </w:p>
    <w:p w14:paraId="664E2F28" w14:textId="77777777" w:rsidR="00B53D97" w:rsidRDefault="0067264F">
      <w:pPr>
        <w:widowControl w:val="0"/>
        <w:pBdr>
          <w:top w:val="nil"/>
          <w:left w:val="nil"/>
          <w:bottom w:val="nil"/>
          <w:right w:val="nil"/>
          <w:between w:val="nil"/>
        </w:pBdr>
        <w:spacing w:before="73" w:line="293" w:lineRule="auto"/>
        <w:ind w:left="345" w:right="517" w:hanging="1"/>
        <w:rPr>
          <w:rFonts w:ascii="Open Sans" w:eastAsia="Open Sans" w:hAnsi="Open Sans" w:cs="Open Sans"/>
          <w:color w:val="000000"/>
        </w:rPr>
      </w:pPr>
      <w:r>
        <w:rPr>
          <w:rFonts w:ascii="Open Sans" w:eastAsia="Open Sans" w:hAnsi="Open Sans" w:cs="Open Sans"/>
          <w:color w:val="000000"/>
        </w:rPr>
        <w:t xml:space="preserve">The failure to protect offence applies to people within organisations who knew of a risk of child sexual abuse by someone in the organisation and had the authority to reduce or remove the risk but did not act to protect the child. </w:t>
      </w:r>
    </w:p>
    <w:p w14:paraId="607403DF" w14:textId="77777777" w:rsidR="00B53D97" w:rsidRDefault="0067264F">
      <w:pPr>
        <w:widowControl w:val="0"/>
        <w:pBdr>
          <w:top w:val="nil"/>
          <w:left w:val="nil"/>
          <w:bottom w:val="nil"/>
          <w:right w:val="nil"/>
          <w:between w:val="nil"/>
        </w:pBdr>
        <w:spacing w:before="177" w:line="293" w:lineRule="auto"/>
        <w:ind w:left="345" w:right="502"/>
        <w:rPr>
          <w:rFonts w:ascii="Open Sans" w:eastAsia="Open Sans" w:hAnsi="Open Sans" w:cs="Open Sans"/>
          <w:color w:val="000000"/>
        </w:rPr>
      </w:pPr>
      <w:r>
        <w:rPr>
          <w:rFonts w:ascii="Open Sans" w:eastAsia="Open Sans" w:hAnsi="Open Sans" w:cs="Open Sans"/>
          <w:color w:val="000000"/>
        </w:rPr>
        <w:lastRenderedPageBreak/>
        <w:t>The offence applies where there is a substantial risk that a child under the age of 16 under the care, supervision or authority of a relevant organisation will become a victim of a sexual offence committed by an adult associated with that organisation. A person in a position of authority in the organisation will commit the offence if they know of the risk of abuse and have the power or responsibility to reduce or remove the risk, but negligently fail to do so. This offence encourages organisations to active</w:t>
      </w:r>
      <w:r>
        <w:rPr>
          <w:rFonts w:ascii="Open Sans" w:eastAsia="Open Sans" w:hAnsi="Open Sans" w:cs="Open Sans"/>
          <w:color w:val="000000"/>
        </w:rPr>
        <w:t xml:space="preserve">ly manage the risks of sexual offences being committed against children in their care to protect them from harm. </w:t>
      </w:r>
    </w:p>
    <w:p w14:paraId="5DC562E4" w14:textId="77777777" w:rsidR="00B53D97" w:rsidRDefault="0067264F">
      <w:pPr>
        <w:widowControl w:val="0"/>
        <w:pBdr>
          <w:top w:val="nil"/>
          <w:left w:val="nil"/>
          <w:bottom w:val="nil"/>
          <w:right w:val="nil"/>
          <w:between w:val="nil"/>
        </w:pBdr>
        <w:spacing w:before="179"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Failure to Disclose Offence </w:t>
      </w:r>
    </w:p>
    <w:p w14:paraId="786FBFB5" w14:textId="77777777" w:rsidR="00B53D97" w:rsidRDefault="0067264F">
      <w:pPr>
        <w:widowControl w:val="0"/>
        <w:pBdr>
          <w:top w:val="nil"/>
          <w:left w:val="nil"/>
          <w:bottom w:val="nil"/>
          <w:right w:val="nil"/>
          <w:between w:val="nil"/>
        </w:pBdr>
        <w:spacing w:before="107" w:line="272" w:lineRule="auto"/>
        <w:ind w:left="356" w:right="641" w:hanging="10"/>
        <w:rPr>
          <w:rFonts w:ascii="Open Sans" w:eastAsia="Open Sans" w:hAnsi="Open Sans" w:cs="Open Sans"/>
          <w:color w:val="000000"/>
        </w:rPr>
      </w:pPr>
      <w:r>
        <w:rPr>
          <w:rFonts w:ascii="Open Sans" w:eastAsia="Open Sans" w:hAnsi="Open Sans" w:cs="Open Sans"/>
          <w:color w:val="000000"/>
        </w:rPr>
        <w:t xml:space="preserve">The offence of </w:t>
      </w:r>
      <w:r>
        <w:rPr>
          <w:rFonts w:ascii="Open Sans" w:eastAsia="Open Sans" w:hAnsi="Open Sans" w:cs="Open Sans"/>
          <w:b/>
          <w:color w:val="000000"/>
          <w:u w:val="single"/>
        </w:rPr>
        <w:t>failure to disclose a sexual offence</w:t>
      </w:r>
      <w:r>
        <w:rPr>
          <w:rFonts w:ascii="Open Sans" w:eastAsia="Open Sans" w:hAnsi="Open Sans" w:cs="Open Sans"/>
          <w:b/>
          <w:color w:val="000000"/>
        </w:rPr>
        <w:t xml:space="preserve"> </w:t>
      </w:r>
      <w:r>
        <w:rPr>
          <w:rFonts w:ascii="Open Sans" w:eastAsia="Open Sans" w:hAnsi="Open Sans" w:cs="Open Sans"/>
          <w:color w:val="000000"/>
        </w:rPr>
        <w:t xml:space="preserve">committed against a child under the age of 16 years is defined as: </w:t>
      </w:r>
    </w:p>
    <w:p w14:paraId="721A7EC2" w14:textId="77777777" w:rsidR="00B53D97" w:rsidRDefault="0067264F">
      <w:pPr>
        <w:widowControl w:val="0"/>
        <w:pBdr>
          <w:top w:val="nil"/>
          <w:left w:val="nil"/>
          <w:bottom w:val="nil"/>
          <w:right w:val="nil"/>
          <w:between w:val="nil"/>
        </w:pBdr>
        <w:spacing w:before="73" w:line="272" w:lineRule="auto"/>
        <w:ind w:left="1076" w:right="501" w:hanging="12"/>
        <w:rPr>
          <w:rFonts w:ascii="Open Sans" w:eastAsia="Open Sans" w:hAnsi="Open Sans" w:cs="Open Sans"/>
          <w:color w:val="000000"/>
        </w:rPr>
      </w:pPr>
      <w:r>
        <w:rPr>
          <w:rFonts w:ascii="Open Sans" w:eastAsia="Open Sans" w:hAnsi="Open Sans" w:cs="Open Sans"/>
          <w:color w:val="000000"/>
        </w:rPr>
        <w:t>A person of or over the age of 18 years (whether in Victoria or elsewhere), who has information that leads the person to form a reasonable belief that a sexual offence has been committed in Victoria against a child under the age of 16 years by another person of or over the age of 18 years, must disclose that information to a member of the police force of Victoria as soon as it is practicable to do so, unless the person has a reasonable excuse for not doing so. The failure to disclose offence helps to ensure</w:t>
      </w:r>
      <w:r>
        <w:rPr>
          <w:rFonts w:ascii="Open Sans" w:eastAsia="Open Sans" w:hAnsi="Open Sans" w:cs="Open Sans"/>
          <w:color w:val="000000"/>
        </w:rPr>
        <w:t xml:space="preserve"> that protecting children from sexual abuse is the responsibility of the whole community. </w:t>
      </w:r>
    </w:p>
    <w:p w14:paraId="7D7DC9FD" w14:textId="77777777" w:rsidR="00B53D97" w:rsidRDefault="0067264F">
      <w:pPr>
        <w:widowControl w:val="0"/>
        <w:pBdr>
          <w:top w:val="nil"/>
          <w:left w:val="nil"/>
          <w:bottom w:val="nil"/>
          <w:right w:val="nil"/>
          <w:between w:val="nil"/>
        </w:pBdr>
        <w:spacing w:before="73" w:line="272" w:lineRule="auto"/>
        <w:ind w:left="356" w:right="958" w:firstLine="9"/>
        <w:rPr>
          <w:rFonts w:ascii="Open Sans" w:eastAsia="Open Sans" w:hAnsi="Open Sans" w:cs="Open Sans"/>
          <w:color w:val="000000"/>
        </w:rPr>
      </w:pPr>
      <w:r>
        <w:rPr>
          <w:rFonts w:ascii="Open Sans" w:eastAsia="Open Sans" w:hAnsi="Open Sans" w:cs="Open Sans"/>
          <w:color w:val="000000"/>
        </w:rPr>
        <w:t xml:space="preserve">Failure to disclose sexual offence committed against a child under the age of 16 years The offence in the Crimes Act 1958 (Vic) for failure to disclose a sexual offence against a child under the age of 16 began in 2014. </w:t>
      </w:r>
    </w:p>
    <w:p w14:paraId="5DBAF64E" w14:textId="77777777" w:rsidR="00B53D97" w:rsidRDefault="0067264F">
      <w:pPr>
        <w:widowControl w:val="0"/>
        <w:pBdr>
          <w:top w:val="nil"/>
          <w:left w:val="nil"/>
          <w:bottom w:val="nil"/>
          <w:right w:val="nil"/>
          <w:between w:val="nil"/>
        </w:pBdr>
        <w:spacing w:before="533"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23</w:t>
      </w:r>
    </w:p>
    <w:p w14:paraId="6887F0DD" w14:textId="77777777" w:rsidR="00B53D97" w:rsidRDefault="0067264F">
      <w:pPr>
        <w:widowControl w:val="0"/>
        <w:pBdr>
          <w:top w:val="nil"/>
          <w:left w:val="nil"/>
          <w:bottom w:val="nil"/>
          <w:right w:val="nil"/>
          <w:between w:val="nil"/>
        </w:pBdr>
        <w:spacing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Mandatory Reporting </w:t>
      </w:r>
    </w:p>
    <w:p w14:paraId="42304905" w14:textId="77777777" w:rsidR="00B53D97" w:rsidRDefault="0067264F">
      <w:pPr>
        <w:widowControl w:val="0"/>
        <w:pBdr>
          <w:top w:val="nil"/>
          <w:left w:val="nil"/>
          <w:bottom w:val="nil"/>
          <w:right w:val="nil"/>
          <w:between w:val="nil"/>
        </w:pBdr>
        <w:spacing w:before="107" w:line="272" w:lineRule="auto"/>
        <w:ind w:left="355" w:right="968" w:hanging="10"/>
        <w:rPr>
          <w:rFonts w:ascii="Open Sans" w:eastAsia="Open Sans" w:hAnsi="Open Sans" w:cs="Open Sans"/>
          <w:color w:val="1A1A1A"/>
        </w:rPr>
      </w:pPr>
      <w:r>
        <w:rPr>
          <w:rFonts w:ascii="Open Sans" w:eastAsia="Open Sans" w:hAnsi="Open Sans" w:cs="Open Sans"/>
          <w:color w:val="1A1A1A"/>
        </w:rPr>
        <w:t>All mandatory reporters must make a report to</w:t>
      </w:r>
      <w:r>
        <w:rPr>
          <w:rFonts w:ascii="Open Sans" w:eastAsia="Open Sans" w:hAnsi="Open Sans" w:cs="Open Sans"/>
          <w:color w:val="1A1A1A"/>
          <w:u w:val="single"/>
        </w:rPr>
        <w:t xml:space="preserve"> </w:t>
      </w:r>
      <w:r>
        <w:rPr>
          <w:rFonts w:ascii="Open Sans" w:eastAsia="Open Sans" w:hAnsi="Open Sans" w:cs="Open Sans"/>
          <w:color w:val="1155CC"/>
          <w:u w:val="single"/>
        </w:rPr>
        <w:t>Victoria Police</w:t>
      </w:r>
      <w:r>
        <w:rPr>
          <w:rFonts w:ascii="Open Sans" w:eastAsia="Open Sans" w:hAnsi="Open Sans" w:cs="Open Sans"/>
          <w:color w:val="1155CC"/>
        </w:rPr>
        <w:t xml:space="preserve"> </w:t>
      </w:r>
      <w:r>
        <w:rPr>
          <w:rFonts w:ascii="Open Sans" w:eastAsia="Open Sans" w:hAnsi="Open Sans" w:cs="Open Sans"/>
          <w:color w:val="1A1A1A"/>
        </w:rPr>
        <w:t>or</w:t>
      </w:r>
      <w:r>
        <w:rPr>
          <w:rFonts w:ascii="Open Sans" w:eastAsia="Open Sans" w:hAnsi="Open Sans" w:cs="Open Sans"/>
          <w:color w:val="1A1A1A"/>
          <w:u w:val="single"/>
        </w:rPr>
        <w:t xml:space="preserve"> </w:t>
      </w:r>
      <w:r>
        <w:rPr>
          <w:rFonts w:ascii="Open Sans" w:eastAsia="Open Sans" w:hAnsi="Open Sans" w:cs="Open Sans"/>
          <w:color w:val="1155CC"/>
          <w:u w:val="single"/>
        </w:rPr>
        <w:t>DFFH Child Protection</w:t>
      </w:r>
      <w:r>
        <w:rPr>
          <w:rFonts w:ascii="Open Sans" w:eastAsia="Open Sans" w:hAnsi="Open Sans" w:cs="Open Sans"/>
          <w:color w:val="1155CC"/>
        </w:rPr>
        <w:t xml:space="preserve"> </w:t>
      </w:r>
      <w:r>
        <w:rPr>
          <w:rFonts w:ascii="Open Sans" w:eastAsia="Open Sans" w:hAnsi="Open Sans" w:cs="Open Sans"/>
          <w:color w:val="1A1A1A"/>
        </w:rPr>
        <w:t xml:space="preserve">as soon as practicable if, </w:t>
      </w:r>
      <w:proofErr w:type="gramStart"/>
      <w:r>
        <w:rPr>
          <w:rFonts w:ascii="Open Sans" w:eastAsia="Open Sans" w:hAnsi="Open Sans" w:cs="Open Sans"/>
          <w:color w:val="1A1A1A"/>
        </w:rPr>
        <w:t>during the course of</w:t>
      </w:r>
      <w:proofErr w:type="gramEnd"/>
      <w:r>
        <w:rPr>
          <w:rFonts w:ascii="Open Sans" w:eastAsia="Open Sans" w:hAnsi="Open Sans" w:cs="Open Sans"/>
          <w:color w:val="1A1A1A"/>
        </w:rPr>
        <w:t xml:space="preserve"> carrying out their professional roles and responsibilities, they form a belief on reasonable grounds that: </w:t>
      </w:r>
    </w:p>
    <w:p w14:paraId="516E0C86" w14:textId="77777777" w:rsidR="00B53D97" w:rsidRDefault="0067264F">
      <w:pPr>
        <w:widowControl w:val="0"/>
        <w:pBdr>
          <w:top w:val="nil"/>
          <w:left w:val="nil"/>
          <w:bottom w:val="nil"/>
          <w:right w:val="nil"/>
          <w:between w:val="nil"/>
        </w:pBdr>
        <w:spacing w:before="133" w:line="272" w:lineRule="auto"/>
        <w:ind w:left="1076" w:right="709"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 child has suffered, or is likely to suffer, significant harm </w:t>
      </w:r>
      <w:proofErr w:type="gramStart"/>
      <w:r>
        <w:rPr>
          <w:rFonts w:ascii="Open Sans" w:eastAsia="Open Sans" w:hAnsi="Open Sans" w:cs="Open Sans"/>
          <w:color w:val="000000"/>
        </w:rPr>
        <w:t>as a result of</w:t>
      </w:r>
      <w:proofErr w:type="gramEnd"/>
      <w:r>
        <w:rPr>
          <w:rFonts w:ascii="Open Sans" w:eastAsia="Open Sans" w:hAnsi="Open Sans" w:cs="Open Sans"/>
          <w:color w:val="000000"/>
        </w:rPr>
        <w:t xml:space="preserve"> physical injury or sexual abuse </w:t>
      </w:r>
    </w:p>
    <w:p w14:paraId="05E34401" w14:textId="77777777" w:rsidR="00B53D97" w:rsidRDefault="0067264F">
      <w:pPr>
        <w:widowControl w:val="0"/>
        <w:pBdr>
          <w:top w:val="nil"/>
          <w:left w:val="nil"/>
          <w:bottom w:val="nil"/>
          <w:right w:val="nil"/>
          <w:between w:val="nil"/>
        </w:pBdr>
        <w:spacing w:before="13" w:line="272" w:lineRule="auto"/>
        <w:ind w:left="1076" w:right="699"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the child's parents have not protected, or are unlikely to protect, the child from harm of that type. </w:t>
      </w:r>
    </w:p>
    <w:p w14:paraId="7AB48D3D" w14:textId="77777777" w:rsidR="00B53D97" w:rsidRDefault="0067264F">
      <w:pPr>
        <w:widowControl w:val="0"/>
        <w:pBdr>
          <w:top w:val="nil"/>
          <w:left w:val="nil"/>
          <w:bottom w:val="nil"/>
          <w:right w:val="nil"/>
          <w:between w:val="nil"/>
        </w:pBdr>
        <w:spacing w:before="133" w:line="272" w:lineRule="auto"/>
        <w:ind w:left="362" w:right="555" w:firstLine="2"/>
        <w:rPr>
          <w:rFonts w:ascii="Open Sans" w:eastAsia="Open Sans" w:hAnsi="Open Sans" w:cs="Open Sans"/>
          <w:color w:val="000000"/>
        </w:rPr>
      </w:pPr>
      <w:r>
        <w:rPr>
          <w:rFonts w:ascii="Open Sans" w:eastAsia="Open Sans" w:hAnsi="Open Sans" w:cs="Open Sans"/>
          <w:color w:val="000000"/>
        </w:rPr>
        <w:t xml:space="preserve">It's a criminal offence not to report in these circumstances. It's recommended that mandatory reporters follow the four critical actions. </w:t>
      </w:r>
    </w:p>
    <w:p w14:paraId="7B9B43CF" w14:textId="77777777" w:rsidR="00B53D97" w:rsidRDefault="0067264F">
      <w:pPr>
        <w:widowControl w:val="0"/>
        <w:pBdr>
          <w:top w:val="nil"/>
          <w:left w:val="nil"/>
          <w:bottom w:val="nil"/>
          <w:right w:val="nil"/>
          <w:between w:val="nil"/>
        </w:pBdr>
        <w:spacing w:before="432" w:line="240" w:lineRule="auto"/>
        <w:ind w:left="363"/>
        <w:rPr>
          <w:rFonts w:ascii="Open Sans" w:eastAsia="Open Sans" w:hAnsi="Open Sans" w:cs="Open Sans"/>
          <w:b/>
          <w:color w:val="000000"/>
        </w:rPr>
      </w:pPr>
      <w:r>
        <w:rPr>
          <w:rFonts w:ascii="Open Sans" w:eastAsia="Open Sans" w:hAnsi="Open Sans" w:cs="Open Sans"/>
          <w:b/>
          <w:color w:val="000000"/>
        </w:rPr>
        <w:t xml:space="preserve">Individuals who are required to report: </w:t>
      </w:r>
    </w:p>
    <w:p w14:paraId="0E8556B6" w14:textId="77777777" w:rsidR="00B53D97" w:rsidRDefault="0067264F">
      <w:pPr>
        <w:widowControl w:val="0"/>
        <w:pBdr>
          <w:top w:val="nil"/>
          <w:left w:val="nil"/>
          <w:bottom w:val="nil"/>
          <w:right w:val="nil"/>
          <w:between w:val="nil"/>
        </w:pBdr>
        <w:spacing w:before="42" w:line="272" w:lineRule="auto"/>
        <w:ind w:left="1076" w:right="664"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Victorian Institute of Teaching (VIT) registered teachers, including principals, and early childhood teachers </w:t>
      </w:r>
    </w:p>
    <w:p w14:paraId="2C5C36FF"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school staff who have been granted permission to teach by the VIT </w:t>
      </w:r>
    </w:p>
    <w:p w14:paraId="68B694EC"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registered medical practitioners, </w:t>
      </w:r>
      <w:proofErr w:type="gramStart"/>
      <w:r>
        <w:rPr>
          <w:rFonts w:ascii="Open Sans" w:eastAsia="Open Sans" w:hAnsi="Open Sans" w:cs="Open Sans"/>
          <w:color w:val="000000"/>
        </w:rPr>
        <w:t>nurses</w:t>
      </w:r>
      <w:proofErr w:type="gramEnd"/>
      <w:r>
        <w:rPr>
          <w:rFonts w:ascii="Open Sans" w:eastAsia="Open Sans" w:hAnsi="Open Sans" w:cs="Open Sans"/>
          <w:color w:val="000000"/>
        </w:rPr>
        <w:t xml:space="preserve"> and midwives </w:t>
      </w:r>
    </w:p>
    <w:p w14:paraId="3F7C1C18"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police officers </w:t>
      </w:r>
    </w:p>
    <w:p w14:paraId="174E8FF3"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registered psychologists </w:t>
      </w:r>
    </w:p>
    <w:p w14:paraId="3BF51ED7"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people in religious ministry </w:t>
      </w:r>
    </w:p>
    <w:p w14:paraId="45ACF579"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lastRenderedPageBreak/>
        <w:t xml:space="preserve">● </w:t>
      </w:r>
      <w:r>
        <w:rPr>
          <w:rFonts w:ascii="Open Sans" w:eastAsia="Open Sans" w:hAnsi="Open Sans" w:cs="Open Sans"/>
          <w:color w:val="000000"/>
        </w:rPr>
        <w:t xml:space="preserve">early childhood workers </w:t>
      </w:r>
    </w:p>
    <w:p w14:paraId="1751F4DB"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youth justice workers </w:t>
      </w:r>
    </w:p>
    <w:p w14:paraId="3E2B3D7D" w14:textId="77777777" w:rsidR="00B53D97" w:rsidRDefault="0067264F">
      <w:pPr>
        <w:widowControl w:val="0"/>
        <w:pBdr>
          <w:top w:val="nil"/>
          <w:left w:val="nil"/>
          <w:bottom w:val="nil"/>
          <w:right w:val="nil"/>
          <w:between w:val="nil"/>
        </w:pBdr>
        <w:spacing w:before="42" w:line="272" w:lineRule="auto"/>
        <w:ind w:left="723" w:right="527"/>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out-of-home care workers (excluding voluntary foster and kinship carers) </w:t>
      </w:r>
      <w:r>
        <w:rPr>
          <w:color w:val="000000"/>
        </w:rPr>
        <w:t xml:space="preserve">● </w:t>
      </w:r>
      <w:r>
        <w:rPr>
          <w:rFonts w:ascii="Open Sans" w:eastAsia="Open Sans" w:hAnsi="Open Sans" w:cs="Open Sans"/>
          <w:color w:val="000000"/>
        </w:rPr>
        <w:t xml:space="preserve">school counsellors including staff who provide direct support to students for mental, emotional, or psychological wellbeing, including (but not limited to) school health and wellbeing staff, primary welfare officers, student wellbeing coordinators, mental health practitioners, chaplains, and Student Support Services staff. </w:t>
      </w:r>
    </w:p>
    <w:p w14:paraId="1BE2CCA3" w14:textId="77777777" w:rsidR="00B53D97" w:rsidRDefault="0067264F">
      <w:pPr>
        <w:widowControl w:val="0"/>
        <w:pBdr>
          <w:top w:val="nil"/>
          <w:left w:val="nil"/>
          <w:bottom w:val="nil"/>
          <w:right w:val="nil"/>
          <w:between w:val="nil"/>
        </w:pBdr>
        <w:spacing w:before="404"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Reportable Conduct Scheme </w:t>
      </w:r>
    </w:p>
    <w:p w14:paraId="66D15617" w14:textId="77777777" w:rsidR="00B53D97" w:rsidRDefault="0067264F">
      <w:pPr>
        <w:widowControl w:val="0"/>
        <w:pBdr>
          <w:top w:val="nil"/>
          <w:left w:val="nil"/>
          <w:bottom w:val="nil"/>
          <w:right w:val="nil"/>
          <w:between w:val="nil"/>
        </w:pBdr>
        <w:spacing w:before="107" w:line="272" w:lineRule="auto"/>
        <w:ind w:left="355" w:right="496" w:hanging="9"/>
        <w:jc w:val="both"/>
        <w:rPr>
          <w:rFonts w:ascii="Open Sans" w:eastAsia="Open Sans" w:hAnsi="Open Sans" w:cs="Open Sans"/>
          <w:color w:val="000000"/>
        </w:rPr>
      </w:pPr>
      <w:r>
        <w:rPr>
          <w:rFonts w:ascii="Open Sans" w:eastAsia="Open Sans" w:hAnsi="Open Sans" w:cs="Open Sans"/>
          <w:color w:val="000000"/>
        </w:rPr>
        <w:t xml:space="preserve">The Reportable Conduct Scheme is a child safety mechanism introduced </w:t>
      </w:r>
      <w:proofErr w:type="gramStart"/>
      <w:r>
        <w:rPr>
          <w:rFonts w:ascii="Open Sans" w:eastAsia="Open Sans" w:hAnsi="Open Sans" w:cs="Open Sans"/>
          <w:color w:val="000000"/>
        </w:rPr>
        <w:t>as a result of</w:t>
      </w:r>
      <w:proofErr w:type="gramEnd"/>
      <w:r>
        <w:rPr>
          <w:rFonts w:ascii="Open Sans" w:eastAsia="Open Sans" w:hAnsi="Open Sans" w:cs="Open Sans"/>
          <w:color w:val="000000"/>
        </w:rPr>
        <w:t xml:space="preserve"> the Betrayal of Trust report. The Reportable Conduct Scheme complements the Child Safe Standards and other existing child safety measures. </w:t>
      </w:r>
    </w:p>
    <w:p w14:paraId="07E09823" w14:textId="77777777" w:rsidR="00B53D97" w:rsidRDefault="0067264F">
      <w:pPr>
        <w:widowControl w:val="0"/>
        <w:pBdr>
          <w:top w:val="nil"/>
          <w:left w:val="nil"/>
          <w:bottom w:val="nil"/>
          <w:right w:val="nil"/>
          <w:between w:val="nil"/>
        </w:pBdr>
        <w:spacing w:before="133" w:line="272" w:lineRule="auto"/>
        <w:ind w:left="357" w:right="659" w:hanging="11"/>
        <w:rPr>
          <w:rFonts w:ascii="Open Sans" w:eastAsia="Open Sans" w:hAnsi="Open Sans" w:cs="Open Sans"/>
          <w:color w:val="1A1A1A"/>
        </w:rPr>
      </w:pPr>
      <w:r>
        <w:rPr>
          <w:rFonts w:ascii="Open Sans" w:eastAsia="Open Sans" w:hAnsi="Open Sans" w:cs="Open Sans"/>
          <w:color w:val="1A1A1A"/>
        </w:rPr>
        <w:t xml:space="preserve">The </w:t>
      </w:r>
      <w:r>
        <w:rPr>
          <w:rFonts w:ascii="Open Sans" w:eastAsia="Open Sans" w:hAnsi="Open Sans" w:cs="Open Sans"/>
          <w:color w:val="1155CC"/>
          <w:u w:val="single"/>
        </w:rPr>
        <w:t>Reportable Conduct Scheme</w:t>
      </w:r>
      <w:r>
        <w:rPr>
          <w:rFonts w:ascii="Open Sans" w:eastAsia="Open Sans" w:hAnsi="Open Sans" w:cs="Open Sans"/>
          <w:color w:val="1155CC"/>
        </w:rPr>
        <w:t xml:space="preserve"> </w:t>
      </w:r>
      <w:r>
        <w:rPr>
          <w:rFonts w:ascii="Open Sans" w:eastAsia="Open Sans" w:hAnsi="Open Sans" w:cs="Open Sans"/>
          <w:color w:val="1A1A1A"/>
        </w:rPr>
        <w:t xml:space="preserve">requires organisations involving children to notify the Commission for Children and Young People (CCYP) of any alleged abuse by people employed by: </w:t>
      </w:r>
    </w:p>
    <w:p w14:paraId="4E3919C8" w14:textId="77777777" w:rsidR="00B53D97" w:rsidRDefault="0067264F">
      <w:pPr>
        <w:widowControl w:val="0"/>
        <w:pBdr>
          <w:top w:val="nil"/>
          <w:left w:val="nil"/>
          <w:bottom w:val="nil"/>
          <w:right w:val="nil"/>
          <w:between w:val="nil"/>
        </w:pBdr>
        <w:spacing w:before="13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the organisation </w:t>
      </w:r>
    </w:p>
    <w:p w14:paraId="7F9EE7CB"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volunteers </w:t>
      </w:r>
    </w:p>
    <w:p w14:paraId="0E2F444B"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contractors </w:t>
      </w:r>
    </w:p>
    <w:p w14:paraId="465BBA4D"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office holders </w:t>
      </w:r>
    </w:p>
    <w:p w14:paraId="4806F9A2"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ministers of religion </w:t>
      </w:r>
    </w:p>
    <w:p w14:paraId="4EA397A3"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officers of a religious body </w:t>
      </w:r>
    </w:p>
    <w:p w14:paraId="74FD359B"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foster and kinship carers in a formal care arrangement. </w:t>
      </w:r>
    </w:p>
    <w:p w14:paraId="30FE8301" w14:textId="77777777" w:rsidR="00B53D97" w:rsidRDefault="0067264F">
      <w:pPr>
        <w:widowControl w:val="0"/>
        <w:pBdr>
          <w:top w:val="nil"/>
          <w:left w:val="nil"/>
          <w:bottom w:val="nil"/>
          <w:right w:val="nil"/>
          <w:between w:val="nil"/>
        </w:pBdr>
        <w:spacing w:before="1900"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24</w:t>
      </w:r>
    </w:p>
    <w:p w14:paraId="2EF49568" w14:textId="77777777" w:rsidR="00B53D97" w:rsidRDefault="0067264F">
      <w:pPr>
        <w:widowControl w:val="0"/>
        <w:pBdr>
          <w:top w:val="nil"/>
          <w:left w:val="nil"/>
          <w:bottom w:val="nil"/>
          <w:right w:val="nil"/>
          <w:between w:val="nil"/>
        </w:pBdr>
        <w:spacing w:line="240" w:lineRule="auto"/>
        <w:ind w:left="345"/>
        <w:rPr>
          <w:rFonts w:ascii="Open Sans" w:eastAsia="Open Sans" w:hAnsi="Open Sans" w:cs="Open Sans"/>
          <w:color w:val="000000"/>
        </w:rPr>
      </w:pPr>
      <w:r>
        <w:rPr>
          <w:rFonts w:ascii="Open Sans" w:eastAsia="Open Sans" w:hAnsi="Open Sans" w:cs="Open Sans"/>
          <w:color w:val="000000"/>
        </w:rPr>
        <w:t xml:space="preserve">There are 5 types of ‘reportable conduct': </w:t>
      </w:r>
    </w:p>
    <w:p w14:paraId="78147AAA" w14:textId="77777777" w:rsidR="00B53D97" w:rsidRDefault="0067264F">
      <w:pPr>
        <w:widowControl w:val="0"/>
        <w:pBdr>
          <w:top w:val="nil"/>
          <w:left w:val="nil"/>
          <w:bottom w:val="nil"/>
          <w:right w:val="nil"/>
          <w:between w:val="nil"/>
        </w:pBdr>
        <w:spacing w:before="16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sexual offences (against, with or in the presence of, a child) </w:t>
      </w:r>
    </w:p>
    <w:p w14:paraId="44B2BB53"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sexual misconduct (against, with or in the presence of, a child) </w:t>
      </w:r>
    </w:p>
    <w:p w14:paraId="17C94AD4"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physical violence (against, with or in the presence of, a child) </w:t>
      </w:r>
    </w:p>
    <w:p w14:paraId="20485B2B"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behaviour that causes significant emotional or psychological harm </w:t>
      </w:r>
    </w:p>
    <w:p w14:paraId="12DE4449"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significant neglect. </w:t>
      </w:r>
    </w:p>
    <w:p w14:paraId="73EE58D1" w14:textId="77777777" w:rsidR="00B53D97" w:rsidRDefault="0067264F">
      <w:pPr>
        <w:widowControl w:val="0"/>
        <w:pBdr>
          <w:top w:val="nil"/>
          <w:left w:val="nil"/>
          <w:bottom w:val="nil"/>
          <w:right w:val="nil"/>
          <w:between w:val="nil"/>
        </w:pBdr>
        <w:spacing w:before="579" w:line="240" w:lineRule="auto"/>
        <w:ind w:left="349"/>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The Child Employment (Amendment) Act 2022 </w:t>
      </w:r>
    </w:p>
    <w:p w14:paraId="19D241E3" w14:textId="77777777" w:rsidR="00B53D97" w:rsidRDefault="0067264F">
      <w:pPr>
        <w:widowControl w:val="0"/>
        <w:pBdr>
          <w:top w:val="nil"/>
          <w:left w:val="nil"/>
          <w:bottom w:val="nil"/>
          <w:right w:val="nil"/>
          <w:between w:val="nil"/>
        </w:pBdr>
        <w:spacing w:before="527" w:line="272" w:lineRule="auto"/>
        <w:ind w:left="344" w:right="749" w:firstLine="1"/>
        <w:rPr>
          <w:rFonts w:ascii="Open Sans" w:eastAsia="Open Sans" w:hAnsi="Open Sans" w:cs="Open Sans"/>
          <w:color w:val="202124"/>
        </w:rPr>
      </w:pPr>
      <w:r>
        <w:rPr>
          <w:rFonts w:ascii="Open Sans" w:eastAsia="Open Sans" w:hAnsi="Open Sans" w:cs="Open Sans"/>
          <w:color w:val="202124"/>
          <w:highlight w:val="white"/>
        </w:rPr>
        <w:t xml:space="preserve">The </w:t>
      </w:r>
      <w:r>
        <w:rPr>
          <w:rFonts w:ascii="Open Sans" w:eastAsia="Open Sans" w:hAnsi="Open Sans" w:cs="Open Sans"/>
          <w:i/>
          <w:color w:val="202124"/>
          <w:highlight w:val="white"/>
        </w:rPr>
        <w:t xml:space="preserve">Child Employment (Amendment) Act 2022 </w:t>
      </w:r>
      <w:r>
        <w:rPr>
          <w:rFonts w:ascii="Open Sans" w:eastAsia="Open Sans" w:hAnsi="Open Sans" w:cs="Open Sans"/>
          <w:color w:val="040C28"/>
        </w:rPr>
        <w:t>improves the regulation of child employment in Victoria</w:t>
      </w:r>
      <w:r>
        <w:rPr>
          <w:rFonts w:ascii="Open Sans" w:eastAsia="Open Sans" w:hAnsi="Open Sans" w:cs="Open Sans"/>
          <w:color w:val="202124"/>
          <w:highlight w:val="white"/>
        </w:rPr>
        <w:t>. It strengthens protections for children in the workplace and makes it easier for</w:t>
      </w:r>
      <w:r>
        <w:rPr>
          <w:rFonts w:ascii="Open Sans" w:eastAsia="Open Sans" w:hAnsi="Open Sans" w:cs="Open Sans"/>
          <w:color w:val="202124"/>
        </w:rPr>
        <w:t xml:space="preserve"> </w:t>
      </w:r>
      <w:r>
        <w:rPr>
          <w:rFonts w:ascii="Open Sans" w:eastAsia="Open Sans" w:hAnsi="Open Sans" w:cs="Open Sans"/>
          <w:color w:val="202124"/>
          <w:highlight w:val="white"/>
        </w:rPr>
        <w:t>employers to understand their obligations when employing children. The Act applies to the</w:t>
      </w:r>
      <w:r>
        <w:rPr>
          <w:rFonts w:ascii="Open Sans" w:eastAsia="Open Sans" w:hAnsi="Open Sans" w:cs="Open Sans"/>
          <w:color w:val="202124"/>
        </w:rPr>
        <w:t xml:space="preserve"> </w:t>
      </w:r>
      <w:r>
        <w:rPr>
          <w:rFonts w:ascii="Open Sans" w:eastAsia="Open Sans" w:hAnsi="Open Sans" w:cs="Open Sans"/>
          <w:color w:val="202124"/>
          <w:highlight w:val="white"/>
        </w:rPr>
        <w:t>employment of children under the age of 15.</w:t>
      </w:r>
      <w:r>
        <w:rPr>
          <w:rFonts w:ascii="Open Sans" w:eastAsia="Open Sans" w:hAnsi="Open Sans" w:cs="Open Sans"/>
          <w:color w:val="202124"/>
        </w:rPr>
        <w:t xml:space="preserve"> </w:t>
      </w:r>
    </w:p>
    <w:p w14:paraId="323673F6" w14:textId="77777777" w:rsidR="00B53D97" w:rsidRDefault="0067264F">
      <w:pPr>
        <w:widowControl w:val="0"/>
        <w:pBdr>
          <w:top w:val="nil"/>
          <w:left w:val="nil"/>
          <w:bottom w:val="nil"/>
          <w:right w:val="nil"/>
          <w:between w:val="nil"/>
        </w:pBdr>
        <w:spacing w:before="122" w:line="271" w:lineRule="auto"/>
        <w:ind w:left="354" w:right="858" w:firstLine="3"/>
        <w:rPr>
          <w:rFonts w:ascii="Open Sans" w:eastAsia="Open Sans" w:hAnsi="Open Sans" w:cs="Open Sans"/>
          <w:color w:val="000000"/>
        </w:rPr>
      </w:pPr>
      <w:r>
        <w:rPr>
          <w:rFonts w:ascii="Open Sans" w:eastAsia="Open Sans" w:hAnsi="Open Sans" w:cs="Open Sans"/>
          <w:color w:val="000000"/>
        </w:rPr>
        <w:t>On the 1</w:t>
      </w:r>
      <w:r>
        <w:rPr>
          <w:rFonts w:ascii="Open Sans" w:eastAsia="Open Sans" w:hAnsi="Open Sans" w:cs="Open Sans"/>
          <w:color w:val="000000"/>
          <w:vertAlign w:val="superscript"/>
        </w:rPr>
        <w:t xml:space="preserve">st </w:t>
      </w:r>
      <w:r>
        <w:rPr>
          <w:rFonts w:ascii="Open Sans" w:eastAsia="Open Sans" w:hAnsi="Open Sans" w:cs="Open Sans"/>
          <w:color w:val="000000"/>
        </w:rPr>
        <w:t xml:space="preserve">of July 2017, the Commission for Children and Young People (CCYP) began </w:t>
      </w:r>
      <w:r>
        <w:rPr>
          <w:rFonts w:ascii="Open Sans" w:eastAsia="Open Sans" w:hAnsi="Open Sans" w:cs="Open Sans"/>
          <w:color w:val="000000"/>
        </w:rPr>
        <w:lastRenderedPageBreak/>
        <w:t xml:space="preserve">administering a reportable conduct scheme in Victoria. The scheme is designed to improve oversight of how organisations respond to allegations of child abuse and child-related misconduct by staff and volunteers. </w:t>
      </w:r>
    </w:p>
    <w:p w14:paraId="6E0B7DAE" w14:textId="77777777" w:rsidR="00B53D97" w:rsidRDefault="0067264F">
      <w:pPr>
        <w:widowControl w:val="0"/>
        <w:pBdr>
          <w:top w:val="nil"/>
          <w:left w:val="nil"/>
          <w:bottom w:val="nil"/>
          <w:right w:val="nil"/>
          <w:between w:val="nil"/>
        </w:pBdr>
        <w:spacing w:before="552" w:line="240" w:lineRule="auto"/>
        <w:ind w:left="363"/>
        <w:rPr>
          <w:rFonts w:ascii="Open Sans" w:eastAsia="Open Sans" w:hAnsi="Open Sans" w:cs="Open Sans"/>
          <w:color w:val="000000"/>
        </w:rPr>
      </w:pPr>
      <w:r>
        <w:rPr>
          <w:rFonts w:ascii="Open Sans" w:eastAsia="Open Sans" w:hAnsi="Open Sans" w:cs="Open Sans"/>
          <w:color w:val="000000"/>
        </w:rPr>
        <w:t xml:space="preserve">Under the scheme, the CCYP has the power to: </w:t>
      </w:r>
    </w:p>
    <w:p w14:paraId="49E169D5" w14:textId="77777777" w:rsidR="00B53D97" w:rsidRDefault="0067264F">
      <w:pPr>
        <w:widowControl w:val="0"/>
        <w:pBdr>
          <w:top w:val="nil"/>
          <w:left w:val="nil"/>
          <w:bottom w:val="nil"/>
          <w:right w:val="nil"/>
          <w:between w:val="nil"/>
        </w:pBdr>
        <w:spacing w:before="162" w:line="272" w:lineRule="auto"/>
        <w:ind w:left="1076" w:right="528" w:hanging="353"/>
        <w:rPr>
          <w:rFonts w:ascii="Open Sans" w:eastAsia="Open Sans" w:hAnsi="Open Sans" w:cs="Open Sans"/>
          <w:color w:val="0B1F32"/>
        </w:rPr>
      </w:pPr>
      <w:r>
        <w:rPr>
          <w:color w:val="0B1F32"/>
        </w:rPr>
        <w:t xml:space="preserve">● </w:t>
      </w:r>
      <w:r>
        <w:rPr>
          <w:rFonts w:ascii="Open Sans" w:eastAsia="Open Sans" w:hAnsi="Open Sans" w:cs="Open Sans"/>
          <w:color w:val="0B1F32"/>
        </w:rPr>
        <w:t xml:space="preserve">oversee and monitor the handling of allegations of child abuse by relevant government departments, religious and non-government organisations </w:t>
      </w:r>
    </w:p>
    <w:p w14:paraId="67A5E053"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B1F32"/>
        </w:rPr>
      </w:pPr>
      <w:r>
        <w:rPr>
          <w:color w:val="0B1F32"/>
        </w:rPr>
        <w:t xml:space="preserve">● </w:t>
      </w:r>
      <w:r>
        <w:rPr>
          <w:rFonts w:ascii="Open Sans" w:eastAsia="Open Sans" w:hAnsi="Open Sans" w:cs="Open Sans"/>
          <w:color w:val="0B1F32"/>
        </w:rPr>
        <w:t xml:space="preserve">undertake independent investigations </w:t>
      </w:r>
    </w:p>
    <w:p w14:paraId="619BC916" w14:textId="77777777" w:rsidR="00B53D97" w:rsidRDefault="0067264F">
      <w:pPr>
        <w:widowControl w:val="0"/>
        <w:pBdr>
          <w:top w:val="nil"/>
          <w:left w:val="nil"/>
          <w:bottom w:val="nil"/>
          <w:right w:val="nil"/>
          <w:between w:val="nil"/>
        </w:pBdr>
        <w:spacing w:before="42" w:line="272" w:lineRule="auto"/>
        <w:ind w:left="723" w:right="2515"/>
        <w:rPr>
          <w:rFonts w:ascii="Open Sans" w:eastAsia="Open Sans" w:hAnsi="Open Sans" w:cs="Open Sans"/>
          <w:color w:val="0B1F32"/>
        </w:rPr>
      </w:pPr>
      <w:r>
        <w:rPr>
          <w:color w:val="0B1F32"/>
        </w:rPr>
        <w:t xml:space="preserve">● </w:t>
      </w:r>
      <w:r>
        <w:rPr>
          <w:rFonts w:ascii="Open Sans" w:eastAsia="Open Sans" w:hAnsi="Open Sans" w:cs="Open Sans"/>
          <w:color w:val="0B1F32"/>
        </w:rPr>
        <w:t xml:space="preserve">scrutinise and audit systems and processes for handling allegations </w:t>
      </w:r>
      <w:r>
        <w:rPr>
          <w:color w:val="0B1F32"/>
        </w:rPr>
        <w:t xml:space="preserve">● </w:t>
      </w:r>
      <w:r>
        <w:rPr>
          <w:rFonts w:ascii="Open Sans" w:eastAsia="Open Sans" w:hAnsi="Open Sans" w:cs="Open Sans"/>
          <w:color w:val="0B1F32"/>
        </w:rPr>
        <w:t xml:space="preserve">monitor and report on trends </w:t>
      </w:r>
    </w:p>
    <w:p w14:paraId="307E3147" w14:textId="77777777" w:rsidR="00B53D97" w:rsidRDefault="0067264F">
      <w:pPr>
        <w:widowControl w:val="0"/>
        <w:pBdr>
          <w:top w:val="nil"/>
          <w:left w:val="nil"/>
          <w:bottom w:val="nil"/>
          <w:right w:val="nil"/>
          <w:between w:val="nil"/>
        </w:pBdr>
        <w:spacing w:before="13" w:line="267" w:lineRule="auto"/>
        <w:ind w:left="1075" w:right="773" w:hanging="351"/>
        <w:rPr>
          <w:rFonts w:ascii="Open Sans" w:eastAsia="Open Sans" w:hAnsi="Open Sans" w:cs="Open Sans"/>
          <w:color w:val="0B1F32"/>
        </w:rPr>
      </w:pPr>
      <w:r>
        <w:rPr>
          <w:color w:val="0B1F32"/>
        </w:rPr>
        <w:t xml:space="preserve">● </w:t>
      </w:r>
      <w:r>
        <w:rPr>
          <w:rFonts w:ascii="Open Sans" w:eastAsia="Open Sans" w:hAnsi="Open Sans" w:cs="Open Sans"/>
          <w:color w:val="0B1F32"/>
        </w:rPr>
        <w:t>build skills and knowledge within government departments, religious and non-government organisations to ensure they can competently handle allegations of suspected child abuse</w:t>
      </w:r>
      <w:r>
        <w:rPr>
          <w:rFonts w:ascii="Open Sans" w:eastAsia="Open Sans" w:hAnsi="Open Sans" w:cs="Open Sans"/>
          <w:color w:val="0B1F32"/>
          <w:vertAlign w:val="superscript"/>
        </w:rPr>
        <w:t>4</w:t>
      </w:r>
      <w:r>
        <w:rPr>
          <w:rFonts w:ascii="Open Sans" w:eastAsia="Open Sans" w:hAnsi="Open Sans" w:cs="Open Sans"/>
          <w:color w:val="0B1F32"/>
        </w:rPr>
        <w:t xml:space="preserve">. </w:t>
      </w:r>
    </w:p>
    <w:p w14:paraId="743533ED" w14:textId="77777777" w:rsidR="00B53D97" w:rsidRDefault="0067264F">
      <w:pPr>
        <w:widowControl w:val="0"/>
        <w:pBdr>
          <w:top w:val="nil"/>
          <w:left w:val="nil"/>
          <w:bottom w:val="nil"/>
          <w:right w:val="nil"/>
          <w:between w:val="nil"/>
        </w:pBdr>
        <w:spacing w:before="5645" w:line="240" w:lineRule="auto"/>
        <w:ind w:left="346"/>
        <w:rPr>
          <w:rFonts w:ascii="Calibri" w:eastAsia="Calibri" w:hAnsi="Calibri" w:cs="Calibri"/>
          <w:color w:val="000000"/>
          <w:sz w:val="12"/>
          <w:szCs w:val="12"/>
        </w:rPr>
      </w:pPr>
      <w:r>
        <w:rPr>
          <w:rFonts w:ascii="Calibri" w:eastAsia="Calibri" w:hAnsi="Calibri" w:cs="Calibri"/>
          <w:color w:val="000000"/>
          <w:sz w:val="12"/>
          <w:szCs w:val="12"/>
        </w:rPr>
        <w:t xml:space="preserve">4 </w:t>
      </w:r>
    </w:p>
    <w:p w14:paraId="381601B6" w14:textId="77777777" w:rsidR="00B53D97" w:rsidRDefault="0067264F">
      <w:pPr>
        <w:widowControl w:val="0"/>
        <w:pBdr>
          <w:top w:val="nil"/>
          <w:left w:val="nil"/>
          <w:bottom w:val="nil"/>
          <w:right w:val="nil"/>
          <w:between w:val="nil"/>
        </w:pBdr>
        <w:spacing w:before="133"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25</w:t>
      </w:r>
    </w:p>
    <w:p w14:paraId="3F4C6B46" w14:textId="77777777" w:rsidR="00B53D97" w:rsidRDefault="0067264F">
      <w:pPr>
        <w:widowControl w:val="0"/>
        <w:pBdr>
          <w:top w:val="nil"/>
          <w:left w:val="nil"/>
          <w:bottom w:val="nil"/>
          <w:right w:val="nil"/>
          <w:between w:val="nil"/>
        </w:pBdr>
        <w:spacing w:line="229" w:lineRule="auto"/>
        <w:ind w:left="359" w:right="1454" w:firstLine="10"/>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10 NATIONAL PRINCIPLES FOR CHILD SAFE ORGANISATIONS </w:t>
      </w:r>
    </w:p>
    <w:p w14:paraId="71BC3332" w14:textId="77777777" w:rsidR="00B53D97" w:rsidRDefault="0067264F">
      <w:pPr>
        <w:widowControl w:val="0"/>
        <w:pBdr>
          <w:top w:val="nil"/>
          <w:left w:val="nil"/>
          <w:bottom w:val="nil"/>
          <w:right w:val="nil"/>
          <w:between w:val="nil"/>
        </w:pBdr>
        <w:spacing w:before="441" w:line="272" w:lineRule="auto"/>
        <w:ind w:left="350" w:right="513"/>
        <w:rPr>
          <w:rFonts w:ascii="Open Sans" w:eastAsia="Open Sans" w:hAnsi="Open Sans" w:cs="Open Sans"/>
          <w:b/>
          <w:i/>
          <w:color w:val="000000"/>
          <w:sz w:val="24"/>
          <w:szCs w:val="24"/>
        </w:rPr>
      </w:pPr>
      <w:r>
        <w:rPr>
          <w:rFonts w:ascii="Open Sans" w:eastAsia="Open Sans" w:hAnsi="Open Sans" w:cs="Open Sans"/>
          <w:b/>
          <w:i/>
          <w:color w:val="000000"/>
          <w:sz w:val="24"/>
          <w:szCs w:val="24"/>
        </w:rPr>
        <w:t xml:space="preserve">For New South Wales, Queensland, South Australia, Western Australia, Tasmania, Northern Territory, Australian Capital Territory. </w:t>
      </w:r>
    </w:p>
    <w:p w14:paraId="5C04EC0A" w14:textId="77777777" w:rsidR="00B53D97" w:rsidRDefault="0067264F">
      <w:pPr>
        <w:widowControl w:val="0"/>
        <w:pBdr>
          <w:top w:val="nil"/>
          <w:left w:val="nil"/>
          <w:bottom w:val="nil"/>
          <w:right w:val="nil"/>
          <w:between w:val="nil"/>
        </w:pBdr>
        <w:spacing w:before="133" w:line="272" w:lineRule="auto"/>
        <w:ind w:left="356" w:right="764" w:hanging="10"/>
        <w:rPr>
          <w:rFonts w:ascii="Open Sans" w:eastAsia="Open Sans" w:hAnsi="Open Sans" w:cs="Open Sans"/>
          <w:color w:val="000000"/>
        </w:rPr>
      </w:pPr>
      <w:r>
        <w:rPr>
          <w:rFonts w:ascii="Open Sans" w:eastAsia="Open Sans" w:hAnsi="Open Sans" w:cs="Open Sans"/>
          <w:color w:val="000000"/>
        </w:rPr>
        <w:t xml:space="preserve">The National Principles collectively show that a child safe organisation is one that creates a culture, adopts strategies, and takes action to promote child wellbeing and prevent harm to children and young people. </w:t>
      </w:r>
    </w:p>
    <w:p w14:paraId="43E0249C" w14:textId="77777777" w:rsidR="00B53D97" w:rsidRDefault="0067264F">
      <w:pPr>
        <w:widowControl w:val="0"/>
        <w:pBdr>
          <w:top w:val="nil"/>
          <w:left w:val="nil"/>
          <w:bottom w:val="nil"/>
          <w:right w:val="nil"/>
          <w:between w:val="nil"/>
        </w:pBdr>
        <w:spacing w:before="213" w:line="240" w:lineRule="auto"/>
        <w:ind w:left="401"/>
        <w:rPr>
          <w:rFonts w:ascii="Open Sans" w:eastAsia="Open Sans" w:hAnsi="Open Sans" w:cs="Open Sans"/>
          <w:color w:val="000000"/>
        </w:rPr>
      </w:pPr>
      <w:r>
        <w:rPr>
          <w:rFonts w:ascii="Open Sans" w:eastAsia="Open Sans" w:hAnsi="Open Sans" w:cs="Open Sans"/>
          <w:color w:val="000000"/>
        </w:rPr>
        <w:t xml:space="preserve">A child-safe organisation consciously and systematically: </w:t>
      </w:r>
    </w:p>
    <w:p w14:paraId="08E93A82" w14:textId="77777777" w:rsidR="00B53D97" w:rsidRDefault="0067264F">
      <w:pPr>
        <w:widowControl w:val="0"/>
        <w:pBdr>
          <w:top w:val="nil"/>
          <w:left w:val="nil"/>
          <w:bottom w:val="nil"/>
          <w:right w:val="nil"/>
          <w:between w:val="nil"/>
        </w:pBdr>
        <w:spacing w:before="242" w:line="272" w:lineRule="auto"/>
        <w:ind w:left="1067" w:right="1340" w:hanging="344"/>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creates an environment where children’s safety and wellbeing are the </w:t>
      </w:r>
      <w:proofErr w:type="spellStart"/>
      <w:r>
        <w:rPr>
          <w:rFonts w:ascii="Open Sans" w:eastAsia="Open Sans" w:hAnsi="Open Sans" w:cs="Open Sans"/>
          <w:color w:val="000000"/>
        </w:rPr>
        <w:t>center</w:t>
      </w:r>
      <w:proofErr w:type="spellEnd"/>
      <w:r>
        <w:rPr>
          <w:rFonts w:ascii="Open Sans" w:eastAsia="Open Sans" w:hAnsi="Open Sans" w:cs="Open Sans"/>
          <w:color w:val="000000"/>
        </w:rPr>
        <w:t xml:space="preserve"> of </w:t>
      </w:r>
      <w:r>
        <w:rPr>
          <w:rFonts w:ascii="Open Sans" w:eastAsia="Open Sans" w:hAnsi="Open Sans" w:cs="Open Sans"/>
          <w:color w:val="000000"/>
        </w:rPr>
        <w:lastRenderedPageBreak/>
        <w:t xml:space="preserve">thought, values, and </w:t>
      </w:r>
      <w:proofErr w:type="gramStart"/>
      <w:r>
        <w:rPr>
          <w:rFonts w:ascii="Open Sans" w:eastAsia="Open Sans" w:hAnsi="Open Sans" w:cs="Open Sans"/>
          <w:color w:val="000000"/>
        </w:rPr>
        <w:t>actions;</w:t>
      </w:r>
      <w:proofErr w:type="gramEnd"/>
      <w:r>
        <w:rPr>
          <w:rFonts w:ascii="Open Sans" w:eastAsia="Open Sans" w:hAnsi="Open Sans" w:cs="Open Sans"/>
          <w:color w:val="000000"/>
        </w:rPr>
        <w:t xml:space="preserve"> </w:t>
      </w:r>
    </w:p>
    <w:p w14:paraId="76764BCA" w14:textId="77777777" w:rsidR="00B53D97" w:rsidRDefault="0067264F">
      <w:pPr>
        <w:widowControl w:val="0"/>
        <w:pBdr>
          <w:top w:val="nil"/>
          <w:left w:val="nil"/>
          <w:bottom w:val="nil"/>
          <w:right w:val="nil"/>
          <w:between w:val="nil"/>
        </w:pBdr>
        <w:spacing w:before="13" w:line="272" w:lineRule="auto"/>
        <w:ind w:left="723" w:right="1428"/>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places emphasis on genuine engagement with, and valuing of children creates conditions that reduce the likelihood of harm to children and young people; </w:t>
      </w:r>
      <w:r>
        <w:rPr>
          <w:color w:val="000000"/>
        </w:rPr>
        <w:t xml:space="preserve">● </w:t>
      </w:r>
      <w:r>
        <w:rPr>
          <w:rFonts w:ascii="Open Sans" w:eastAsia="Open Sans" w:hAnsi="Open Sans" w:cs="Open Sans"/>
          <w:color w:val="000000"/>
        </w:rPr>
        <w:t xml:space="preserve">creates conditions that increase the likelihood of identifying any harm. </w:t>
      </w:r>
      <w:r>
        <w:rPr>
          <w:color w:val="000000"/>
        </w:rPr>
        <w:t xml:space="preserve">● </w:t>
      </w:r>
      <w:r>
        <w:rPr>
          <w:rFonts w:ascii="Open Sans" w:eastAsia="Open Sans" w:hAnsi="Open Sans" w:cs="Open Sans"/>
          <w:color w:val="000000"/>
        </w:rPr>
        <w:t xml:space="preserve">responds to any concerns, disclosures, </w:t>
      </w:r>
      <w:proofErr w:type="gramStart"/>
      <w:r>
        <w:rPr>
          <w:rFonts w:ascii="Open Sans" w:eastAsia="Open Sans" w:hAnsi="Open Sans" w:cs="Open Sans"/>
          <w:color w:val="000000"/>
        </w:rPr>
        <w:t>allegations</w:t>
      </w:r>
      <w:proofErr w:type="gramEnd"/>
      <w:r>
        <w:rPr>
          <w:rFonts w:ascii="Open Sans" w:eastAsia="Open Sans" w:hAnsi="Open Sans" w:cs="Open Sans"/>
          <w:color w:val="000000"/>
        </w:rPr>
        <w:t xml:space="preserve"> or suspicions. </w:t>
      </w:r>
    </w:p>
    <w:p w14:paraId="334677EC" w14:textId="77777777" w:rsidR="00B53D97" w:rsidRDefault="0067264F">
      <w:pPr>
        <w:widowControl w:val="0"/>
        <w:pBdr>
          <w:top w:val="nil"/>
          <w:left w:val="nil"/>
          <w:bottom w:val="nil"/>
          <w:right w:val="nil"/>
          <w:between w:val="nil"/>
        </w:pBdr>
        <w:spacing w:before="253" w:line="240" w:lineRule="auto"/>
        <w:jc w:val="center"/>
        <w:rPr>
          <w:rFonts w:ascii="Open Sans" w:eastAsia="Open Sans" w:hAnsi="Open Sans" w:cs="Open Sans"/>
          <w:color w:val="000000"/>
        </w:rPr>
      </w:pPr>
      <w:r>
        <w:rPr>
          <w:rFonts w:ascii="Open Sans" w:eastAsia="Open Sans" w:hAnsi="Open Sans" w:cs="Open Sans"/>
          <w:noProof/>
          <w:color w:val="000000"/>
        </w:rPr>
        <w:drawing>
          <wp:inline distT="19050" distB="19050" distL="19050" distR="19050" wp14:anchorId="3AC7706D" wp14:editId="1030D759">
            <wp:extent cx="4210050" cy="54006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210050" cy="5400675"/>
                    </a:xfrm>
                    <a:prstGeom prst="rect">
                      <a:avLst/>
                    </a:prstGeom>
                    <a:ln/>
                  </pic:spPr>
                </pic:pic>
              </a:graphicData>
            </a:graphic>
          </wp:inline>
        </w:drawing>
      </w:r>
    </w:p>
    <w:p w14:paraId="3173762C" w14:textId="77777777" w:rsidR="00B53D97" w:rsidRPr="0067264F" w:rsidRDefault="0067264F">
      <w:pPr>
        <w:widowControl w:val="0"/>
        <w:pBdr>
          <w:top w:val="nil"/>
          <w:left w:val="nil"/>
          <w:bottom w:val="nil"/>
          <w:right w:val="nil"/>
          <w:between w:val="nil"/>
        </w:pBdr>
        <w:spacing w:line="240" w:lineRule="auto"/>
        <w:ind w:left="3248"/>
        <w:rPr>
          <w:rFonts w:ascii="Open Sans" w:eastAsia="Open Sans" w:hAnsi="Open Sans" w:cs="Open Sans"/>
          <w:i/>
          <w:color w:val="1155CC"/>
          <w:sz w:val="18"/>
          <w:szCs w:val="18"/>
          <w:lang w:val="fr-FR"/>
        </w:rPr>
      </w:pPr>
      <w:proofErr w:type="gramStart"/>
      <w:r w:rsidRPr="0067264F">
        <w:rPr>
          <w:rFonts w:ascii="Open Sans" w:eastAsia="Open Sans" w:hAnsi="Open Sans" w:cs="Open Sans"/>
          <w:i/>
          <w:color w:val="000000"/>
          <w:sz w:val="18"/>
          <w:szCs w:val="18"/>
          <w:lang w:val="fr-FR"/>
        </w:rPr>
        <w:t>Source:</w:t>
      </w:r>
      <w:proofErr w:type="gramEnd"/>
      <w:r w:rsidRPr="0067264F">
        <w:rPr>
          <w:rFonts w:ascii="Open Sans" w:eastAsia="Open Sans" w:hAnsi="Open Sans" w:cs="Open Sans"/>
          <w:i/>
          <w:color w:val="000000"/>
          <w:sz w:val="18"/>
          <w:szCs w:val="18"/>
          <w:lang w:val="fr-FR"/>
        </w:rPr>
        <w:t xml:space="preserve"> </w:t>
      </w:r>
      <w:r w:rsidRPr="0067264F">
        <w:rPr>
          <w:rFonts w:ascii="Open Sans" w:eastAsia="Open Sans" w:hAnsi="Open Sans" w:cs="Open Sans"/>
          <w:i/>
          <w:color w:val="1155CC"/>
          <w:sz w:val="18"/>
          <w:szCs w:val="18"/>
          <w:lang w:val="fr-FR"/>
        </w:rPr>
        <w:t xml:space="preserve">https://childsafe.humanrights.gov.au </w:t>
      </w:r>
    </w:p>
    <w:p w14:paraId="35893CDE" w14:textId="77777777" w:rsidR="00B53D97" w:rsidRDefault="0067264F">
      <w:pPr>
        <w:widowControl w:val="0"/>
        <w:pBdr>
          <w:top w:val="nil"/>
          <w:left w:val="nil"/>
          <w:bottom w:val="nil"/>
          <w:right w:val="nil"/>
          <w:between w:val="nil"/>
        </w:pBdr>
        <w:spacing w:before="385"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26</w:t>
      </w:r>
    </w:p>
    <w:p w14:paraId="6CF0E40B" w14:textId="77777777" w:rsidR="00B53D97" w:rsidRDefault="0067264F">
      <w:pPr>
        <w:widowControl w:val="0"/>
        <w:pBdr>
          <w:top w:val="nil"/>
          <w:left w:val="nil"/>
          <w:bottom w:val="nil"/>
          <w:right w:val="nil"/>
          <w:between w:val="nil"/>
        </w:pBdr>
        <w:spacing w:line="240" w:lineRule="auto"/>
        <w:ind w:left="360"/>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CHILD SAFEGUARDING </w:t>
      </w:r>
    </w:p>
    <w:p w14:paraId="70695A34" w14:textId="77777777" w:rsidR="00B53D97" w:rsidRDefault="0067264F">
      <w:pPr>
        <w:widowControl w:val="0"/>
        <w:pBdr>
          <w:top w:val="nil"/>
          <w:left w:val="nil"/>
          <w:bottom w:val="nil"/>
          <w:right w:val="nil"/>
          <w:between w:val="nil"/>
        </w:pBdr>
        <w:spacing w:before="443" w:line="272" w:lineRule="auto"/>
        <w:ind w:left="356" w:right="673" w:firstLine="1"/>
        <w:rPr>
          <w:rFonts w:ascii="Open Sans" w:eastAsia="Open Sans" w:hAnsi="Open Sans" w:cs="Open Sans"/>
          <w:color w:val="000000"/>
        </w:rPr>
      </w:pPr>
      <w:r>
        <w:rPr>
          <w:rFonts w:ascii="Open Sans" w:eastAsia="Open Sans" w:hAnsi="Open Sans" w:cs="Open Sans"/>
          <w:color w:val="000000"/>
        </w:rPr>
        <w:t xml:space="preserve">CLV believes that the safety of children is of paramount importance and aims to protect a child’s right to be safe from abuse of any kind. CLV will ensure that all parties affected by this policy are aware of their roles and responsibilities regarding child protection. </w:t>
      </w:r>
    </w:p>
    <w:p w14:paraId="14B65F6D" w14:textId="77777777" w:rsidR="00B53D97" w:rsidRDefault="0067264F">
      <w:pPr>
        <w:widowControl w:val="0"/>
        <w:pBdr>
          <w:top w:val="nil"/>
          <w:left w:val="nil"/>
          <w:bottom w:val="nil"/>
          <w:right w:val="nil"/>
          <w:between w:val="nil"/>
        </w:pBdr>
        <w:spacing w:before="133" w:line="272" w:lineRule="auto"/>
        <w:ind w:left="347" w:right="545" w:firstLine="9"/>
        <w:rPr>
          <w:rFonts w:ascii="Open Sans" w:eastAsia="Open Sans" w:hAnsi="Open Sans" w:cs="Open Sans"/>
          <w:color w:val="000000"/>
        </w:rPr>
      </w:pPr>
      <w:r>
        <w:rPr>
          <w:rFonts w:ascii="Open Sans" w:eastAsia="Open Sans" w:hAnsi="Open Sans" w:cs="Open Sans"/>
          <w:color w:val="000000"/>
        </w:rPr>
        <w:t xml:space="preserve">Community languages schools must therefore provide an environment that is free from any type of abuse and foster a child’s growth and development as per the individual requirements of each child. The staff of community languages Schools should therefore be aware of their obligations and responsibilities regarding the safety of children. </w:t>
      </w:r>
    </w:p>
    <w:p w14:paraId="337786AE" w14:textId="77777777" w:rsidR="00B53D97" w:rsidRDefault="0067264F">
      <w:pPr>
        <w:widowControl w:val="0"/>
        <w:pBdr>
          <w:top w:val="nil"/>
          <w:left w:val="nil"/>
          <w:bottom w:val="nil"/>
          <w:right w:val="nil"/>
          <w:between w:val="nil"/>
        </w:pBdr>
        <w:spacing w:before="133" w:line="272" w:lineRule="auto"/>
        <w:ind w:left="361" w:right="880" w:hanging="3"/>
        <w:rPr>
          <w:rFonts w:ascii="Open Sans" w:eastAsia="Open Sans" w:hAnsi="Open Sans" w:cs="Open Sans"/>
          <w:color w:val="000000"/>
        </w:rPr>
      </w:pPr>
      <w:r>
        <w:rPr>
          <w:rFonts w:ascii="Open Sans" w:eastAsia="Open Sans" w:hAnsi="Open Sans" w:cs="Open Sans"/>
          <w:color w:val="000000"/>
        </w:rPr>
        <w:t xml:space="preserve">CLV will educate all parties about their roles in creating a child-safe environment, including </w:t>
      </w:r>
      <w:r>
        <w:rPr>
          <w:rFonts w:ascii="Open Sans" w:eastAsia="Open Sans" w:hAnsi="Open Sans" w:cs="Open Sans"/>
          <w:color w:val="000000"/>
        </w:rPr>
        <w:lastRenderedPageBreak/>
        <w:t xml:space="preserve">identifying and responding to signs of child abuse. </w:t>
      </w:r>
    </w:p>
    <w:p w14:paraId="0B768FE4" w14:textId="77777777" w:rsidR="00B53D97" w:rsidRDefault="0067264F">
      <w:pPr>
        <w:widowControl w:val="0"/>
        <w:pBdr>
          <w:top w:val="nil"/>
          <w:left w:val="nil"/>
          <w:bottom w:val="nil"/>
          <w:right w:val="nil"/>
          <w:between w:val="nil"/>
        </w:pBdr>
        <w:spacing w:before="133" w:line="240" w:lineRule="auto"/>
        <w:ind w:left="357"/>
        <w:rPr>
          <w:rFonts w:ascii="Open Sans" w:eastAsia="Open Sans" w:hAnsi="Open Sans" w:cs="Open Sans"/>
          <w:color w:val="000000"/>
        </w:rPr>
      </w:pPr>
      <w:r>
        <w:rPr>
          <w:rFonts w:ascii="Open Sans" w:eastAsia="Open Sans" w:hAnsi="Open Sans" w:cs="Open Sans"/>
          <w:color w:val="000000"/>
        </w:rPr>
        <w:t xml:space="preserve">CLV requires all Schools to have strategies in place to: </w:t>
      </w:r>
    </w:p>
    <w:p w14:paraId="5E7AC6AA"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prevent child </w:t>
      </w:r>
      <w:proofErr w:type="gramStart"/>
      <w:r>
        <w:rPr>
          <w:rFonts w:ascii="Open Sans" w:eastAsia="Open Sans" w:hAnsi="Open Sans" w:cs="Open Sans"/>
          <w:color w:val="000000"/>
        </w:rPr>
        <w:t>abuse;</w:t>
      </w:r>
      <w:proofErr w:type="gramEnd"/>
      <w:r>
        <w:rPr>
          <w:rFonts w:ascii="Open Sans" w:eastAsia="Open Sans" w:hAnsi="Open Sans" w:cs="Open Sans"/>
          <w:color w:val="000000"/>
        </w:rPr>
        <w:t xml:space="preserve"> </w:t>
      </w:r>
    </w:p>
    <w:p w14:paraId="27244160"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encourage reporting of any abuse that does </w:t>
      </w:r>
      <w:proofErr w:type="gramStart"/>
      <w:r>
        <w:rPr>
          <w:rFonts w:ascii="Open Sans" w:eastAsia="Open Sans" w:hAnsi="Open Sans" w:cs="Open Sans"/>
          <w:color w:val="000000"/>
        </w:rPr>
        <w:t>occur;</w:t>
      </w:r>
      <w:proofErr w:type="gramEnd"/>
      <w:r>
        <w:rPr>
          <w:rFonts w:ascii="Open Sans" w:eastAsia="Open Sans" w:hAnsi="Open Sans" w:cs="Open Sans"/>
          <w:color w:val="000000"/>
        </w:rPr>
        <w:t xml:space="preserve"> </w:t>
      </w:r>
    </w:p>
    <w:p w14:paraId="34ECBCA5"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improve responses to any allegations of child </w:t>
      </w:r>
      <w:proofErr w:type="gramStart"/>
      <w:r>
        <w:rPr>
          <w:rFonts w:ascii="Open Sans" w:eastAsia="Open Sans" w:hAnsi="Open Sans" w:cs="Open Sans"/>
          <w:color w:val="000000"/>
        </w:rPr>
        <w:t>abuse;</w:t>
      </w:r>
      <w:proofErr w:type="gramEnd"/>
      <w:r>
        <w:rPr>
          <w:rFonts w:ascii="Open Sans" w:eastAsia="Open Sans" w:hAnsi="Open Sans" w:cs="Open Sans"/>
          <w:color w:val="000000"/>
        </w:rPr>
        <w:t xml:space="preserve"> </w:t>
      </w:r>
    </w:p>
    <w:p w14:paraId="790DC554"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review these processes regularly. </w:t>
      </w:r>
    </w:p>
    <w:p w14:paraId="20581AFB" w14:textId="77777777" w:rsidR="00B53D97" w:rsidRDefault="0067264F">
      <w:pPr>
        <w:widowControl w:val="0"/>
        <w:pBdr>
          <w:top w:val="nil"/>
          <w:left w:val="nil"/>
          <w:bottom w:val="nil"/>
          <w:right w:val="nil"/>
          <w:between w:val="nil"/>
        </w:pBdr>
        <w:spacing w:before="162" w:line="272" w:lineRule="auto"/>
        <w:ind w:left="356" w:right="706" w:firstLine="9"/>
        <w:rPr>
          <w:rFonts w:ascii="Open Sans" w:eastAsia="Open Sans" w:hAnsi="Open Sans" w:cs="Open Sans"/>
          <w:color w:val="000000"/>
        </w:rPr>
      </w:pPr>
      <w:r>
        <w:rPr>
          <w:rFonts w:ascii="Open Sans" w:eastAsia="Open Sans" w:hAnsi="Open Sans" w:cs="Open Sans"/>
          <w:color w:val="000000"/>
        </w:rPr>
        <w:t xml:space="preserve">In addition, all community language schools should provide regular training to their staff on child safety issues to ensure that, in the event, a child has suffered abuse,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can act quickly in the best interests of the child. </w:t>
      </w:r>
    </w:p>
    <w:p w14:paraId="6F0FE593" w14:textId="77777777" w:rsidR="00B53D97" w:rsidRDefault="0067264F">
      <w:pPr>
        <w:widowControl w:val="0"/>
        <w:pBdr>
          <w:top w:val="nil"/>
          <w:left w:val="nil"/>
          <w:bottom w:val="nil"/>
          <w:right w:val="nil"/>
          <w:between w:val="nil"/>
        </w:pBdr>
        <w:spacing w:before="293" w:line="272" w:lineRule="auto"/>
        <w:ind w:left="356" w:right="1811" w:hanging="12"/>
        <w:rPr>
          <w:rFonts w:ascii="Open Sans" w:eastAsia="Open Sans" w:hAnsi="Open Sans" w:cs="Open Sans"/>
          <w:color w:val="000000"/>
        </w:rPr>
      </w:pPr>
      <w:r>
        <w:rPr>
          <w:rFonts w:ascii="Open Sans" w:eastAsia="Open Sans" w:hAnsi="Open Sans" w:cs="Open Sans"/>
          <w:color w:val="000000"/>
        </w:rPr>
        <w:t xml:space="preserve">As part of the Victorian Child Safe Standards, three overarching principles require organisations to consider the increased vulnerability of: </w:t>
      </w:r>
    </w:p>
    <w:p w14:paraId="4FE722CD" w14:textId="77777777" w:rsidR="00B53D97" w:rsidRDefault="0067264F">
      <w:pPr>
        <w:widowControl w:val="0"/>
        <w:pBdr>
          <w:top w:val="nil"/>
          <w:left w:val="nil"/>
          <w:bottom w:val="nil"/>
          <w:right w:val="nil"/>
          <w:between w:val="nil"/>
        </w:pBdr>
        <w:spacing w:before="29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Aboriginal </w:t>
      </w:r>
      <w:proofErr w:type="gramStart"/>
      <w:r>
        <w:rPr>
          <w:rFonts w:ascii="Open Sans" w:eastAsia="Open Sans" w:hAnsi="Open Sans" w:cs="Open Sans"/>
          <w:color w:val="000000"/>
        </w:rPr>
        <w:t>children;</w:t>
      </w:r>
      <w:proofErr w:type="gramEnd"/>
      <w:r>
        <w:rPr>
          <w:rFonts w:ascii="Open Sans" w:eastAsia="Open Sans" w:hAnsi="Open Sans" w:cs="Open Sans"/>
          <w:color w:val="000000"/>
        </w:rPr>
        <w:t xml:space="preserve"> </w:t>
      </w:r>
    </w:p>
    <w:p w14:paraId="712EE99D" w14:textId="77777777" w:rsidR="00B53D97" w:rsidRDefault="0067264F">
      <w:pPr>
        <w:widowControl w:val="0"/>
        <w:pBdr>
          <w:top w:val="nil"/>
          <w:left w:val="nil"/>
          <w:bottom w:val="nil"/>
          <w:right w:val="nil"/>
          <w:between w:val="nil"/>
        </w:pBdr>
        <w:spacing w:before="42" w:line="272" w:lineRule="auto"/>
        <w:ind w:left="723" w:right="2541"/>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Children from culturally and linguistically diverse backgrounds; and </w:t>
      </w:r>
      <w:r>
        <w:rPr>
          <w:color w:val="000000"/>
        </w:rPr>
        <w:t xml:space="preserve">● </w:t>
      </w:r>
      <w:r>
        <w:rPr>
          <w:rFonts w:ascii="Open Sans" w:eastAsia="Open Sans" w:hAnsi="Open Sans" w:cs="Open Sans"/>
          <w:color w:val="000000"/>
        </w:rPr>
        <w:t xml:space="preserve">Children with disabilities </w:t>
      </w:r>
    </w:p>
    <w:p w14:paraId="2FC50F64" w14:textId="77777777" w:rsidR="00B53D97" w:rsidRDefault="0067264F">
      <w:pPr>
        <w:widowControl w:val="0"/>
        <w:pBdr>
          <w:top w:val="nil"/>
          <w:left w:val="nil"/>
          <w:bottom w:val="nil"/>
          <w:right w:val="nil"/>
          <w:between w:val="nil"/>
        </w:pBdr>
        <w:spacing w:before="293" w:line="272" w:lineRule="auto"/>
        <w:ind w:left="346" w:right="595" w:firstLine="8"/>
        <w:rPr>
          <w:rFonts w:ascii="Open Sans" w:eastAsia="Open Sans" w:hAnsi="Open Sans" w:cs="Open Sans"/>
          <w:color w:val="000000"/>
        </w:rPr>
      </w:pPr>
      <w:r>
        <w:rPr>
          <w:rFonts w:ascii="Open Sans" w:eastAsia="Open Sans" w:hAnsi="Open Sans" w:cs="Open Sans"/>
          <w:color w:val="000000"/>
        </w:rPr>
        <w:t xml:space="preserve">Schools must focus on promoting the cultural safety of Aboriginal children, the cultural safety of children from culturally and linguistically diverse backgrounds and the safety of children with a disability. </w:t>
      </w:r>
    </w:p>
    <w:p w14:paraId="35EC43C6" w14:textId="77777777" w:rsidR="00B53D97" w:rsidRDefault="0067264F">
      <w:pPr>
        <w:widowControl w:val="0"/>
        <w:pBdr>
          <w:top w:val="nil"/>
          <w:left w:val="nil"/>
          <w:bottom w:val="nil"/>
          <w:right w:val="nil"/>
          <w:between w:val="nil"/>
        </w:pBdr>
        <w:spacing w:before="213" w:line="272" w:lineRule="auto"/>
        <w:ind w:left="355" w:right="884" w:hanging="9"/>
        <w:rPr>
          <w:rFonts w:ascii="Open Sans" w:eastAsia="Open Sans" w:hAnsi="Open Sans" w:cs="Open Sans"/>
          <w:color w:val="000000"/>
        </w:rPr>
      </w:pPr>
      <w:r>
        <w:rPr>
          <w:rFonts w:ascii="Open Sans" w:eastAsia="Open Sans" w:hAnsi="Open Sans" w:cs="Open Sans"/>
          <w:color w:val="000000"/>
        </w:rPr>
        <w:t xml:space="preserve">The 4 </w:t>
      </w:r>
      <w:proofErr w:type="gramStart"/>
      <w:r>
        <w:rPr>
          <w:rFonts w:ascii="Open Sans" w:eastAsia="Open Sans" w:hAnsi="Open Sans" w:cs="Open Sans"/>
          <w:color w:val="000000"/>
        </w:rPr>
        <w:t>R’s</w:t>
      </w:r>
      <w:proofErr w:type="gramEnd"/>
      <w:r>
        <w:rPr>
          <w:rFonts w:ascii="Open Sans" w:eastAsia="Open Sans" w:hAnsi="Open Sans" w:cs="Open Sans"/>
          <w:color w:val="000000"/>
        </w:rPr>
        <w:t xml:space="preserve"> of safeguarding children are a set of strategies for promoting the welfare and the safety of children. They stand for: </w:t>
      </w:r>
    </w:p>
    <w:p w14:paraId="43F0D19B" w14:textId="77777777" w:rsidR="00B53D97" w:rsidRDefault="0067264F">
      <w:pPr>
        <w:widowControl w:val="0"/>
        <w:pBdr>
          <w:top w:val="nil"/>
          <w:left w:val="nil"/>
          <w:bottom w:val="nil"/>
          <w:right w:val="nil"/>
          <w:between w:val="nil"/>
        </w:pBdr>
        <w:spacing w:before="213" w:line="240" w:lineRule="auto"/>
        <w:ind w:left="723"/>
        <w:rPr>
          <w:rFonts w:ascii="Open Sans" w:eastAsia="Open Sans" w:hAnsi="Open Sans" w:cs="Open Sans"/>
          <w:color w:val="000000"/>
        </w:rPr>
      </w:pPr>
      <w:r>
        <w:rPr>
          <w:rFonts w:ascii="Open Sans" w:eastAsia="Open Sans" w:hAnsi="Open Sans" w:cs="Open Sans"/>
          <w:color w:val="000000"/>
        </w:rPr>
        <w:t xml:space="preserve">1. </w:t>
      </w:r>
      <w:r>
        <w:rPr>
          <w:rFonts w:ascii="Open Sans" w:eastAsia="Open Sans" w:hAnsi="Open Sans" w:cs="Open Sans"/>
          <w:b/>
          <w:i/>
          <w:color w:val="000000"/>
        </w:rPr>
        <w:t xml:space="preserve">Recognise </w:t>
      </w:r>
      <w:r>
        <w:rPr>
          <w:rFonts w:ascii="Open Sans" w:eastAsia="Open Sans" w:hAnsi="Open Sans" w:cs="Open Sans"/>
          <w:color w:val="000000"/>
        </w:rPr>
        <w:t xml:space="preserve">signs of abuse or potential risks to welfare. </w:t>
      </w:r>
    </w:p>
    <w:p w14:paraId="08A5F683" w14:textId="77777777" w:rsidR="00B53D97" w:rsidRDefault="0067264F">
      <w:pPr>
        <w:widowControl w:val="0"/>
        <w:pBdr>
          <w:top w:val="nil"/>
          <w:left w:val="nil"/>
          <w:bottom w:val="nil"/>
          <w:right w:val="nil"/>
          <w:between w:val="nil"/>
        </w:pBdr>
        <w:spacing w:before="42" w:line="272" w:lineRule="auto"/>
        <w:ind w:left="713" w:right="2051"/>
        <w:rPr>
          <w:rFonts w:ascii="Open Sans" w:eastAsia="Open Sans" w:hAnsi="Open Sans" w:cs="Open Sans"/>
          <w:color w:val="000000"/>
        </w:rPr>
      </w:pPr>
      <w:r>
        <w:rPr>
          <w:rFonts w:ascii="Open Sans" w:eastAsia="Open Sans" w:hAnsi="Open Sans" w:cs="Open Sans"/>
          <w:color w:val="000000"/>
        </w:rPr>
        <w:t xml:space="preserve">2. </w:t>
      </w:r>
      <w:r>
        <w:rPr>
          <w:rFonts w:ascii="Open Sans" w:eastAsia="Open Sans" w:hAnsi="Open Sans" w:cs="Open Sans"/>
          <w:b/>
          <w:i/>
          <w:color w:val="000000"/>
        </w:rPr>
        <w:t xml:space="preserve">Respond </w:t>
      </w:r>
      <w:r>
        <w:rPr>
          <w:rFonts w:ascii="Open Sans" w:eastAsia="Open Sans" w:hAnsi="Open Sans" w:cs="Open Sans"/>
          <w:color w:val="000000"/>
        </w:rPr>
        <w:t xml:space="preserve">appropriately and promptly to any concerns about child safety. 3. </w:t>
      </w:r>
      <w:r>
        <w:rPr>
          <w:rFonts w:ascii="Open Sans" w:eastAsia="Open Sans" w:hAnsi="Open Sans" w:cs="Open Sans"/>
          <w:b/>
          <w:i/>
          <w:color w:val="000000"/>
        </w:rPr>
        <w:t xml:space="preserve">Record </w:t>
      </w:r>
      <w:r>
        <w:rPr>
          <w:rFonts w:ascii="Open Sans" w:eastAsia="Open Sans" w:hAnsi="Open Sans" w:cs="Open Sans"/>
          <w:color w:val="000000"/>
        </w:rPr>
        <w:t xml:space="preserve">all relevant information accurately and confidentially. </w:t>
      </w:r>
    </w:p>
    <w:p w14:paraId="61EEB2D7" w14:textId="77777777" w:rsidR="00B53D97" w:rsidRDefault="0067264F">
      <w:pPr>
        <w:widowControl w:val="0"/>
        <w:pBdr>
          <w:top w:val="nil"/>
          <w:left w:val="nil"/>
          <w:bottom w:val="nil"/>
          <w:right w:val="nil"/>
          <w:between w:val="nil"/>
        </w:pBdr>
        <w:spacing w:before="13" w:line="240" w:lineRule="auto"/>
        <w:ind w:left="708"/>
        <w:rPr>
          <w:rFonts w:ascii="Open Sans" w:eastAsia="Open Sans" w:hAnsi="Open Sans" w:cs="Open Sans"/>
          <w:color w:val="000000"/>
        </w:rPr>
      </w:pPr>
      <w:r>
        <w:rPr>
          <w:rFonts w:ascii="Open Sans" w:eastAsia="Open Sans" w:hAnsi="Open Sans" w:cs="Open Sans"/>
          <w:color w:val="000000"/>
        </w:rPr>
        <w:t xml:space="preserve">4. </w:t>
      </w:r>
      <w:r>
        <w:rPr>
          <w:rFonts w:ascii="Open Sans" w:eastAsia="Open Sans" w:hAnsi="Open Sans" w:cs="Open Sans"/>
          <w:b/>
          <w:i/>
          <w:color w:val="000000"/>
        </w:rPr>
        <w:t xml:space="preserve">Refer </w:t>
      </w:r>
      <w:r>
        <w:rPr>
          <w:rFonts w:ascii="Open Sans" w:eastAsia="Open Sans" w:hAnsi="Open Sans" w:cs="Open Sans"/>
          <w:color w:val="000000"/>
        </w:rPr>
        <w:t xml:space="preserve">to the appropriate services for further investigation or support. </w:t>
      </w:r>
    </w:p>
    <w:p w14:paraId="1D4FC53D" w14:textId="77777777" w:rsidR="00B53D97" w:rsidRDefault="0067264F">
      <w:pPr>
        <w:widowControl w:val="0"/>
        <w:pBdr>
          <w:top w:val="nil"/>
          <w:left w:val="nil"/>
          <w:bottom w:val="nil"/>
          <w:right w:val="nil"/>
          <w:between w:val="nil"/>
        </w:pBdr>
        <w:spacing w:before="242" w:line="272" w:lineRule="auto"/>
        <w:ind w:left="356" w:right="1373" w:hanging="10"/>
        <w:jc w:val="both"/>
        <w:rPr>
          <w:rFonts w:ascii="Open Sans" w:eastAsia="Open Sans" w:hAnsi="Open Sans" w:cs="Open Sans"/>
          <w:color w:val="000000"/>
        </w:rPr>
      </w:pPr>
      <w:r>
        <w:rPr>
          <w:rFonts w:ascii="Open Sans" w:eastAsia="Open Sans" w:hAnsi="Open Sans" w:cs="Open Sans"/>
          <w:color w:val="000000"/>
        </w:rPr>
        <w:t xml:space="preserve">These strategies are essential in ensuring that you </w:t>
      </w:r>
      <w:proofErr w:type="gramStart"/>
      <w:r>
        <w:rPr>
          <w:rFonts w:ascii="Open Sans" w:eastAsia="Open Sans" w:hAnsi="Open Sans" w:cs="Open Sans"/>
          <w:color w:val="000000"/>
        </w:rPr>
        <w:t>are able to</w:t>
      </w:r>
      <w:proofErr w:type="gramEnd"/>
      <w:r>
        <w:rPr>
          <w:rFonts w:ascii="Open Sans" w:eastAsia="Open Sans" w:hAnsi="Open Sans" w:cs="Open Sans"/>
          <w:color w:val="000000"/>
        </w:rPr>
        <w:t xml:space="preserve"> effectively identify risks, respond effectively and refer to where necessary. They help to ensure that vulnerable children and young people receive the protection and support they need. </w:t>
      </w:r>
    </w:p>
    <w:p w14:paraId="184E748D" w14:textId="77777777" w:rsidR="00B53D97" w:rsidRDefault="0067264F">
      <w:pPr>
        <w:widowControl w:val="0"/>
        <w:pBdr>
          <w:top w:val="nil"/>
          <w:left w:val="nil"/>
          <w:bottom w:val="nil"/>
          <w:right w:val="nil"/>
          <w:between w:val="nil"/>
        </w:pBdr>
        <w:spacing w:before="2097"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27</w:t>
      </w:r>
    </w:p>
    <w:p w14:paraId="14DA1254" w14:textId="77777777" w:rsidR="00B53D97" w:rsidRDefault="0067264F">
      <w:pPr>
        <w:widowControl w:val="0"/>
        <w:pBdr>
          <w:top w:val="nil"/>
          <w:left w:val="nil"/>
          <w:bottom w:val="nil"/>
          <w:right w:val="nil"/>
          <w:between w:val="nil"/>
        </w:pBdr>
        <w:spacing w:line="240" w:lineRule="auto"/>
        <w:ind w:left="351"/>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ROLES AND RESPONSIBILITIES </w:t>
      </w:r>
    </w:p>
    <w:p w14:paraId="0CFDD079" w14:textId="77777777" w:rsidR="00B53D97" w:rsidRDefault="0067264F">
      <w:pPr>
        <w:widowControl w:val="0"/>
        <w:pBdr>
          <w:top w:val="nil"/>
          <w:left w:val="nil"/>
          <w:bottom w:val="nil"/>
          <w:right w:val="nil"/>
          <w:between w:val="nil"/>
        </w:pBdr>
        <w:spacing w:before="439" w:line="272" w:lineRule="auto"/>
        <w:ind w:left="344" w:right="887" w:firstLine="1"/>
        <w:rPr>
          <w:rFonts w:ascii="Open Sans" w:eastAsia="Open Sans" w:hAnsi="Open Sans" w:cs="Open Sans"/>
          <w:color w:val="000000"/>
        </w:rPr>
      </w:pPr>
      <w:r>
        <w:rPr>
          <w:rFonts w:ascii="Open Sans" w:eastAsia="Open Sans" w:hAnsi="Open Sans" w:cs="Open Sans"/>
          <w:color w:val="000000"/>
        </w:rPr>
        <w:t xml:space="preserve">The below information is a general </w:t>
      </w:r>
      <w:proofErr w:type="gramStart"/>
      <w:r>
        <w:rPr>
          <w:rFonts w:ascii="Open Sans" w:eastAsia="Open Sans" w:hAnsi="Open Sans" w:cs="Open Sans"/>
          <w:color w:val="000000"/>
        </w:rPr>
        <w:t>guide</w:t>
      </w:r>
      <w:proofErr w:type="gramEnd"/>
      <w:r>
        <w:rPr>
          <w:rFonts w:ascii="Open Sans" w:eastAsia="Open Sans" w:hAnsi="Open Sans" w:cs="Open Sans"/>
          <w:color w:val="000000"/>
        </w:rPr>
        <w:t xml:space="preserve"> and specific responsibilities should be detailed in your School’s Code of Conduct. </w:t>
      </w:r>
    </w:p>
    <w:p w14:paraId="00336F07" w14:textId="77777777" w:rsidR="00B53D97" w:rsidRDefault="0067264F">
      <w:pPr>
        <w:widowControl w:val="0"/>
        <w:pBdr>
          <w:top w:val="nil"/>
          <w:left w:val="nil"/>
          <w:bottom w:val="nil"/>
          <w:right w:val="nil"/>
          <w:between w:val="nil"/>
        </w:pBdr>
        <w:spacing w:before="490"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Responsibilities of School Authorities </w:t>
      </w:r>
    </w:p>
    <w:p w14:paraId="50371471" w14:textId="77777777" w:rsidR="00B53D97" w:rsidRDefault="0067264F">
      <w:pPr>
        <w:widowControl w:val="0"/>
        <w:pBdr>
          <w:top w:val="nil"/>
          <w:left w:val="nil"/>
          <w:bottom w:val="nil"/>
          <w:right w:val="nil"/>
          <w:between w:val="nil"/>
        </w:pBdr>
        <w:spacing w:before="407" w:line="240" w:lineRule="auto"/>
        <w:ind w:left="354"/>
        <w:rPr>
          <w:rFonts w:ascii="Open Sans" w:eastAsia="Open Sans" w:hAnsi="Open Sans" w:cs="Open Sans"/>
          <w:b/>
          <w:color w:val="000000"/>
        </w:rPr>
      </w:pPr>
      <w:r>
        <w:rPr>
          <w:rFonts w:ascii="Open Sans" w:eastAsia="Open Sans" w:hAnsi="Open Sans" w:cs="Open Sans"/>
          <w:b/>
          <w:color w:val="000000"/>
        </w:rPr>
        <w:lastRenderedPageBreak/>
        <w:t xml:space="preserve">School Authorities must: </w:t>
      </w:r>
    </w:p>
    <w:p w14:paraId="6C181608"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Ensure that all staff: </w:t>
      </w:r>
    </w:p>
    <w:p w14:paraId="7312171B" w14:textId="77777777" w:rsidR="00B53D97" w:rsidRDefault="0067264F">
      <w:pPr>
        <w:widowControl w:val="0"/>
        <w:pBdr>
          <w:top w:val="nil"/>
          <w:left w:val="nil"/>
          <w:bottom w:val="nil"/>
          <w:right w:val="nil"/>
          <w:between w:val="nil"/>
        </w:pBdr>
        <w:spacing w:before="42" w:line="313" w:lineRule="auto"/>
        <w:ind w:left="1794" w:right="1272" w:hanging="350"/>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are clear about their roles and responsibilities regarding child protection and child </w:t>
      </w:r>
      <w:proofErr w:type="gramStart"/>
      <w:r>
        <w:rPr>
          <w:rFonts w:ascii="Open Sans" w:eastAsia="Open Sans" w:hAnsi="Open Sans" w:cs="Open Sans"/>
          <w:color w:val="000000"/>
        </w:rPr>
        <w:t>safeguarding;</w:t>
      </w:r>
      <w:proofErr w:type="gramEnd"/>
      <w:r>
        <w:rPr>
          <w:rFonts w:ascii="Open Sans" w:eastAsia="Open Sans" w:hAnsi="Open Sans" w:cs="Open Sans"/>
          <w:color w:val="000000"/>
        </w:rPr>
        <w:t xml:space="preserve"> </w:t>
      </w:r>
    </w:p>
    <w:p w14:paraId="180D5DB9" w14:textId="77777777" w:rsidR="00B53D97" w:rsidRDefault="0067264F">
      <w:pPr>
        <w:widowControl w:val="0"/>
        <w:pBdr>
          <w:top w:val="nil"/>
          <w:left w:val="nil"/>
          <w:bottom w:val="nil"/>
          <w:right w:val="nil"/>
          <w:between w:val="nil"/>
        </w:pBdr>
        <w:spacing w:before="20" w:line="313" w:lineRule="auto"/>
        <w:ind w:left="1443" w:right="1936"/>
        <w:jc w:val="center"/>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are required to observe Child Safe Standards and expectations for appropriate behaviour towards and in the company of </w:t>
      </w:r>
      <w:proofErr w:type="gramStart"/>
      <w:r>
        <w:rPr>
          <w:rFonts w:ascii="Open Sans" w:eastAsia="Open Sans" w:hAnsi="Open Sans" w:cs="Open Sans"/>
          <w:color w:val="000000"/>
        </w:rPr>
        <w:t>children;</w:t>
      </w:r>
      <w:proofErr w:type="gramEnd"/>
      <w:r>
        <w:rPr>
          <w:rFonts w:ascii="Open Sans" w:eastAsia="Open Sans" w:hAnsi="Open Sans" w:cs="Open Sans"/>
          <w:color w:val="000000"/>
        </w:rPr>
        <w:t xml:space="preserve"> </w:t>
      </w:r>
    </w:p>
    <w:p w14:paraId="53D13FDF" w14:textId="77777777" w:rsidR="00B53D97" w:rsidRDefault="0067264F">
      <w:pPr>
        <w:widowControl w:val="0"/>
        <w:pBdr>
          <w:top w:val="nil"/>
          <w:left w:val="nil"/>
          <w:bottom w:val="nil"/>
          <w:right w:val="nil"/>
          <w:between w:val="nil"/>
        </w:pBdr>
        <w:spacing w:before="20" w:line="313" w:lineRule="auto"/>
        <w:ind w:left="1443" w:right="1334"/>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always adhere to the school’s </w:t>
      </w:r>
      <w:r>
        <w:rPr>
          <w:rFonts w:ascii="Open Sans" w:eastAsia="Open Sans" w:hAnsi="Open Sans" w:cs="Open Sans"/>
          <w:b/>
          <w:color w:val="000000"/>
        </w:rPr>
        <w:t xml:space="preserve">Child Safety Policy </w:t>
      </w:r>
      <w:r>
        <w:rPr>
          <w:rFonts w:ascii="Open Sans" w:eastAsia="Open Sans" w:hAnsi="Open Sans" w:cs="Open Sans"/>
          <w:color w:val="000000"/>
        </w:rPr>
        <w:t xml:space="preserve">and </w:t>
      </w:r>
      <w:r>
        <w:rPr>
          <w:rFonts w:ascii="Open Sans" w:eastAsia="Open Sans" w:hAnsi="Open Sans" w:cs="Open Sans"/>
          <w:b/>
          <w:color w:val="000000"/>
        </w:rPr>
        <w:t xml:space="preserve">Code of Conduct </w:t>
      </w:r>
      <w:r>
        <w:rPr>
          <w:rFonts w:ascii="Open Sans" w:eastAsia="Open Sans" w:hAnsi="Open Sans" w:cs="Open Sans"/>
          <w:color w:val="000000"/>
        </w:rPr>
        <w:t xml:space="preserve">and uphold the school’s </w:t>
      </w:r>
      <w:r>
        <w:rPr>
          <w:rFonts w:ascii="Open Sans" w:eastAsia="Open Sans" w:hAnsi="Open Sans" w:cs="Open Sans"/>
          <w:b/>
          <w:color w:val="000000"/>
        </w:rPr>
        <w:t xml:space="preserve">Statement of Commitment </w:t>
      </w:r>
      <w:r>
        <w:rPr>
          <w:rFonts w:ascii="Open Sans" w:eastAsia="Open Sans" w:hAnsi="Open Sans" w:cs="Open Sans"/>
          <w:color w:val="000000"/>
        </w:rPr>
        <w:t xml:space="preserve">to child safety; </w:t>
      </w:r>
      <w:r>
        <w:rPr>
          <w:color w:val="000000"/>
        </w:rPr>
        <w:t xml:space="preserve">○ </w:t>
      </w:r>
      <w:r>
        <w:rPr>
          <w:rFonts w:ascii="Open Sans" w:eastAsia="Open Sans" w:hAnsi="Open Sans" w:cs="Open Sans"/>
          <w:color w:val="000000"/>
        </w:rPr>
        <w:t xml:space="preserve">take all reasonable steps to protect children from </w:t>
      </w:r>
      <w:proofErr w:type="gramStart"/>
      <w:r>
        <w:rPr>
          <w:rFonts w:ascii="Open Sans" w:eastAsia="Open Sans" w:hAnsi="Open Sans" w:cs="Open Sans"/>
          <w:color w:val="000000"/>
        </w:rPr>
        <w:t>abuse;</w:t>
      </w:r>
      <w:proofErr w:type="gramEnd"/>
      <w:r>
        <w:rPr>
          <w:rFonts w:ascii="Open Sans" w:eastAsia="Open Sans" w:hAnsi="Open Sans" w:cs="Open Sans"/>
          <w:color w:val="000000"/>
        </w:rPr>
        <w:t xml:space="preserve"> </w:t>
      </w:r>
    </w:p>
    <w:p w14:paraId="1D8C3AA9" w14:textId="77777777" w:rsidR="00B53D97" w:rsidRDefault="0067264F">
      <w:pPr>
        <w:widowControl w:val="0"/>
        <w:pBdr>
          <w:top w:val="nil"/>
          <w:left w:val="nil"/>
          <w:bottom w:val="nil"/>
          <w:right w:val="nil"/>
          <w:between w:val="nil"/>
        </w:pBdr>
        <w:spacing w:before="20" w:line="313" w:lineRule="auto"/>
        <w:ind w:left="1443" w:right="1571"/>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are aware of their obligations to immediately report suspected abuse; </w:t>
      </w:r>
      <w:r>
        <w:rPr>
          <w:color w:val="000000"/>
        </w:rPr>
        <w:t xml:space="preserve">○ </w:t>
      </w:r>
      <w:r>
        <w:rPr>
          <w:rFonts w:ascii="Open Sans" w:eastAsia="Open Sans" w:hAnsi="Open Sans" w:cs="Open Sans"/>
          <w:color w:val="000000"/>
        </w:rPr>
        <w:t xml:space="preserve">are aware of the indicators when a child may be at risk of harm or significant </w:t>
      </w:r>
      <w:proofErr w:type="gramStart"/>
      <w:r>
        <w:rPr>
          <w:rFonts w:ascii="Open Sans" w:eastAsia="Open Sans" w:hAnsi="Open Sans" w:cs="Open Sans"/>
          <w:color w:val="000000"/>
        </w:rPr>
        <w:t>harm;</w:t>
      </w:r>
      <w:proofErr w:type="gramEnd"/>
      <w:r>
        <w:rPr>
          <w:rFonts w:ascii="Open Sans" w:eastAsia="Open Sans" w:hAnsi="Open Sans" w:cs="Open Sans"/>
          <w:color w:val="000000"/>
        </w:rPr>
        <w:t xml:space="preserve"> </w:t>
      </w:r>
    </w:p>
    <w:p w14:paraId="27B32768" w14:textId="77777777" w:rsidR="00B53D97" w:rsidRDefault="0067264F">
      <w:pPr>
        <w:widowControl w:val="0"/>
        <w:pBdr>
          <w:top w:val="nil"/>
          <w:left w:val="nil"/>
          <w:bottom w:val="nil"/>
          <w:right w:val="nil"/>
          <w:between w:val="nil"/>
        </w:pBdr>
        <w:spacing w:before="20" w:line="240" w:lineRule="auto"/>
        <w:ind w:left="144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leaders prioritise the safety and wellbeing of children. </w:t>
      </w:r>
    </w:p>
    <w:p w14:paraId="1EFB9B99" w14:textId="77777777" w:rsidR="00B53D97" w:rsidRDefault="0067264F">
      <w:pPr>
        <w:widowControl w:val="0"/>
        <w:pBdr>
          <w:top w:val="nil"/>
          <w:left w:val="nil"/>
          <w:bottom w:val="nil"/>
          <w:right w:val="nil"/>
          <w:between w:val="nil"/>
        </w:pBdr>
        <w:spacing w:before="87" w:line="313" w:lineRule="auto"/>
        <w:ind w:left="1074" w:right="1197" w:hanging="350"/>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Provide training and development for all staff in the recognition and reporting of abuse and </w:t>
      </w:r>
      <w:proofErr w:type="gramStart"/>
      <w:r>
        <w:rPr>
          <w:rFonts w:ascii="Open Sans" w:eastAsia="Open Sans" w:hAnsi="Open Sans" w:cs="Open Sans"/>
          <w:color w:val="000000"/>
        </w:rPr>
        <w:t>harm;</w:t>
      </w:r>
      <w:proofErr w:type="gramEnd"/>
      <w:r>
        <w:rPr>
          <w:rFonts w:ascii="Open Sans" w:eastAsia="Open Sans" w:hAnsi="Open Sans" w:cs="Open Sans"/>
          <w:color w:val="000000"/>
        </w:rPr>
        <w:t xml:space="preserve"> </w:t>
      </w:r>
    </w:p>
    <w:p w14:paraId="358CF5C1" w14:textId="77777777" w:rsidR="00B53D97" w:rsidRDefault="0067264F">
      <w:pPr>
        <w:widowControl w:val="0"/>
        <w:pBdr>
          <w:top w:val="nil"/>
          <w:left w:val="nil"/>
          <w:bottom w:val="nil"/>
          <w:right w:val="nil"/>
          <w:between w:val="nil"/>
        </w:pBdr>
        <w:spacing w:before="20" w:line="313" w:lineRule="auto"/>
        <w:ind w:left="1066" w:right="1105" w:hanging="34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Provide reporting procedures and professional standards for care and protection </w:t>
      </w:r>
      <w:proofErr w:type="gramStart"/>
      <w:r>
        <w:rPr>
          <w:rFonts w:ascii="Open Sans" w:eastAsia="Open Sans" w:hAnsi="Open Sans" w:cs="Open Sans"/>
          <w:color w:val="000000"/>
        </w:rPr>
        <w:t>work;</w:t>
      </w:r>
      <w:proofErr w:type="gramEnd"/>
      <w:r>
        <w:rPr>
          <w:rFonts w:ascii="Open Sans" w:eastAsia="Open Sans" w:hAnsi="Open Sans" w:cs="Open Sans"/>
          <w:color w:val="000000"/>
        </w:rPr>
        <w:t xml:space="preserve"> </w:t>
      </w:r>
    </w:p>
    <w:p w14:paraId="7BBCB74A" w14:textId="77777777" w:rsidR="00B53D97" w:rsidRDefault="0067264F">
      <w:pPr>
        <w:widowControl w:val="0"/>
        <w:pBdr>
          <w:top w:val="nil"/>
          <w:left w:val="nil"/>
          <w:bottom w:val="nil"/>
          <w:right w:val="nil"/>
          <w:between w:val="nil"/>
        </w:pBdr>
        <w:spacing w:before="20" w:line="313" w:lineRule="auto"/>
        <w:ind w:left="1066" w:right="961" w:hanging="34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Ensure that any allegations of child abuse are reported to the Mandatory Reporter, who will ensure any allegation is reported to Child Protection and will advise the Child Safe Officer/Principal of the action they have taken or intend to take in reporting a belief on reasonable grounds that a child is in need of protection from physical injury or sexual </w:t>
      </w:r>
      <w:proofErr w:type="gramStart"/>
      <w:r>
        <w:rPr>
          <w:rFonts w:ascii="Open Sans" w:eastAsia="Open Sans" w:hAnsi="Open Sans" w:cs="Open Sans"/>
          <w:color w:val="000000"/>
        </w:rPr>
        <w:t>abuse;</w:t>
      </w:r>
      <w:proofErr w:type="gramEnd"/>
      <w:r>
        <w:rPr>
          <w:rFonts w:ascii="Open Sans" w:eastAsia="Open Sans" w:hAnsi="Open Sans" w:cs="Open Sans"/>
          <w:color w:val="000000"/>
        </w:rPr>
        <w:t xml:space="preserve"> </w:t>
      </w:r>
    </w:p>
    <w:p w14:paraId="11D08B58" w14:textId="77777777" w:rsidR="00B53D97" w:rsidRDefault="0067264F">
      <w:pPr>
        <w:widowControl w:val="0"/>
        <w:pBdr>
          <w:top w:val="nil"/>
          <w:left w:val="nil"/>
          <w:bottom w:val="nil"/>
          <w:right w:val="nil"/>
          <w:between w:val="nil"/>
        </w:pBdr>
        <w:spacing w:before="20" w:line="313" w:lineRule="auto"/>
        <w:ind w:left="1076" w:right="1630"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If an allegation of child abuse is made, ensure as quickly as possible that the child(ren) is(are) </w:t>
      </w:r>
      <w:proofErr w:type="gramStart"/>
      <w:r>
        <w:rPr>
          <w:rFonts w:ascii="Open Sans" w:eastAsia="Open Sans" w:hAnsi="Open Sans" w:cs="Open Sans"/>
          <w:color w:val="000000"/>
        </w:rPr>
        <w:t>safe;</w:t>
      </w:r>
      <w:proofErr w:type="gramEnd"/>
      <w:r>
        <w:rPr>
          <w:rFonts w:ascii="Open Sans" w:eastAsia="Open Sans" w:hAnsi="Open Sans" w:cs="Open Sans"/>
          <w:color w:val="000000"/>
        </w:rPr>
        <w:t xml:space="preserve"> </w:t>
      </w:r>
    </w:p>
    <w:p w14:paraId="087E7362" w14:textId="77777777" w:rsidR="00B53D97" w:rsidRDefault="0067264F">
      <w:pPr>
        <w:widowControl w:val="0"/>
        <w:pBdr>
          <w:top w:val="nil"/>
          <w:left w:val="nil"/>
          <w:bottom w:val="nil"/>
          <w:right w:val="nil"/>
          <w:between w:val="nil"/>
        </w:pBdr>
        <w:spacing w:before="20" w:line="313" w:lineRule="auto"/>
        <w:ind w:left="1082" w:right="1480"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Ensure all staff have access to relevant acts, regulations, standards, and other resources for them to fulfill their </w:t>
      </w:r>
      <w:proofErr w:type="gramStart"/>
      <w:r>
        <w:rPr>
          <w:rFonts w:ascii="Open Sans" w:eastAsia="Open Sans" w:hAnsi="Open Sans" w:cs="Open Sans"/>
          <w:color w:val="000000"/>
        </w:rPr>
        <w:t>obligations;</w:t>
      </w:r>
      <w:proofErr w:type="gramEnd"/>
      <w:r>
        <w:rPr>
          <w:rFonts w:ascii="Open Sans" w:eastAsia="Open Sans" w:hAnsi="Open Sans" w:cs="Open Sans"/>
          <w:color w:val="000000"/>
        </w:rPr>
        <w:t xml:space="preserve"> </w:t>
      </w:r>
    </w:p>
    <w:p w14:paraId="761D23DB" w14:textId="77777777" w:rsidR="00B53D97" w:rsidRDefault="0067264F">
      <w:pPr>
        <w:widowControl w:val="0"/>
        <w:pBdr>
          <w:top w:val="nil"/>
          <w:left w:val="nil"/>
          <w:bottom w:val="nil"/>
          <w:right w:val="nil"/>
          <w:between w:val="nil"/>
        </w:pBdr>
        <w:spacing w:before="20"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Treat everyone with </w:t>
      </w:r>
      <w:proofErr w:type="gramStart"/>
      <w:r>
        <w:rPr>
          <w:rFonts w:ascii="Open Sans" w:eastAsia="Open Sans" w:hAnsi="Open Sans" w:cs="Open Sans"/>
          <w:color w:val="000000"/>
        </w:rPr>
        <w:t>respect;</w:t>
      </w:r>
      <w:proofErr w:type="gramEnd"/>
      <w:r>
        <w:rPr>
          <w:rFonts w:ascii="Open Sans" w:eastAsia="Open Sans" w:hAnsi="Open Sans" w:cs="Open Sans"/>
          <w:color w:val="000000"/>
        </w:rPr>
        <w:t xml:space="preserve"> </w:t>
      </w:r>
    </w:p>
    <w:p w14:paraId="56F57DAC" w14:textId="77777777" w:rsidR="00B53D97" w:rsidRDefault="0067264F">
      <w:pPr>
        <w:widowControl w:val="0"/>
        <w:pBdr>
          <w:top w:val="nil"/>
          <w:left w:val="nil"/>
          <w:bottom w:val="nil"/>
          <w:right w:val="nil"/>
          <w:between w:val="nil"/>
        </w:pBdr>
        <w:spacing w:before="87" w:line="313" w:lineRule="auto"/>
        <w:ind w:left="723" w:right="936"/>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Promote the cultural safety, participation, and empowerment of Aboriginal children (for example, by never questioning an Aboriginal child’s self-identification); </w:t>
      </w:r>
      <w:r>
        <w:rPr>
          <w:color w:val="000000"/>
        </w:rPr>
        <w:t xml:space="preserve">● </w:t>
      </w:r>
      <w:r>
        <w:rPr>
          <w:rFonts w:ascii="Open Sans" w:eastAsia="Open Sans" w:hAnsi="Open Sans" w:cs="Open Sans"/>
          <w:color w:val="000000"/>
        </w:rPr>
        <w:t>Promote the cultural safety, participation, and empowerment of children from culturally and/or linguistically diverse backgrounds (for example, by having a zero-tolerance approach to discrimination</w:t>
      </w:r>
      <w:proofErr w:type="gramStart"/>
      <w:r>
        <w:rPr>
          <w:rFonts w:ascii="Open Sans" w:eastAsia="Open Sans" w:hAnsi="Open Sans" w:cs="Open Sans"/>
          <w:color w:val="000000"/>
        </w:rPr>
        <w:t>);</w:t>
      </w:r>
      <w:proofErr w:type="gramEnd"/>
      <w:r>
        <w:rPr>
          <w:rFonts w:ascii="Open Sans" w:eastAsia="Open Sans" w:hAnsi="Open Sans" w:cs="Open Sans"/>
          <w:color w:val="000000"/>
        </w:rPr>
        <w:t xml:space="preserve"> </w:t>
      </w:r>
    </w:p>
    <w:p w14:paraId="22E305BB" w14:textId="77777777" w:rsidR="00B53D97" w:rsidRDefault="0067264F">
      <w:pPr>
        <w:widowControl w:val="0"/>
        <w:pBdr>
          <w:top w:val="nil"/>
          <w:left w:val="nil"/>
          <w:bottom w:val="nil"/>
          <w:right w:val="nil"/>
          <w:between w:val="nil"/>
        </w:pBdr>
        <w:spacing w:before="20" w:line="313" w:lineRule="auto"/>
        <w:ind w:left="1072" w:right="1168" w:hanging="349"/>
        <w:rPr>
          <w:rFonts w:ascii="Open Sans" w:eastAsia="Open Sans" w:hAnsi="Open Sans" w:cs="Open Sans"/>
          <w:color w:val="000000"/>
        </w:rPr>
      </w:pPr>
      <w:r>
        <w:rPr>
          <w:color w:val="000000"/>
        </w:rPr>
        <w:t xml:space="preserve">● </w:t>
      </w:r>
      <w:r>
        <w:rPr>
          <w:rFonts w:ascii="Open Sans" w:eastAsia="Open Sans" w:hAnsi="Open Sans" w:cs="Open Sans"/>
          <w:color w:val="000000"/>
        </w:rPr>
        <w:t>Promote the safety, participation, and empowerment of children with a disability (for example, by having a zero tolerance of discrimination</w:t>
      </w:r>
      <w:proofErr w:type="gramStart"/>
      <w:r>
        <w:rPr>
          <w:rFonts w:ascii="Open Sans" w:eastAsia="Open Sans" w:hAnsi="Open Sans" w:cs="Open Sans"/>
          <w:color w:val="000000"/>
        </w:rPr>
        <w:t>);</w:t>
      </w:r>
      <w:proofErr w:type="gramEnd"/>
      <w:r>
        <w:rPr>
          <w:rFonts w:ascii="Open Sans" w:eastAsia="Open Sans" w:hAnsi="Open Sans" w:cs="Open Sans"/>
          <w:color w:val="000000"/>
        </w:rPr>
        <w:t xml:space="preserve"> </w:t>
      </w:r>
    </w:p>
    <w:p w14:paraId="7A5F8D07" w14:textId="77777777" w:rsidR="00B53D97" w:rsidRDefault="0067264F">
      <w:pPr>
        <w:widowControl w:val="0"/>
        <w:pBdr>
          <w:top w:val="nil"/>
          <w:left w:val="nil"/>
          <w:bottom w:val="nil"/>
          <w:right w:val="nil"/>
          <w:between w:val="nil"/>
        </w:pBdr>
        <w:spacing w:before="20" w:line="313" w:lineRule="auto"/>
        <w:ind w:left="1066" w:right="1342" w:hanging="34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Encourage children to have a say and participate in all relevant school activities where possible, especially on issues that are important to </w:t>
      </w:r>
      <w:proofErr w:type="gramStart"/>
      <w:r>
        <w:rPr>
          <w:rFonts w:ascii="Open Sans" w:eastAsia="Open Sans" w:hAnsi="Open Sans" w:cs="Open Sans"/>
          <w:color w:val="000000"/>
        </w:rPr>
        <w:t>them;</w:t>
      </w:r>
      <w:proofErr w:type="gramEnd"/>
      <w:r>
        <w:rPr>
          <w:rFonts w:ascii="Open Sans" w:eastAsia="Open Sans" w:hAnsi="Open Sans" w:cs="Open Sans"/>
          <w:color w:val="000000"/>
        </w:rPr>
        <w:t xml:space="preserve"> </w:t>
      </w:r>
    </w:p>
    <w:p w14:paraId="3EB24B4A" w14:textId="77777777" w:rsidR="00B53D97" w:rsidRDefault="0067264F">
      <w:pPr>
        <w:widowControl w:val="0"/>
        <w:pBdr>
          <w:top w:val="nil"/>
          <w:left w:val="nil"/>
          <w:bottom w:val="nil"/>
          <w:right w:val="nil"/>
          <w:between w:val="nil"/>
        </w:pBdr>
        <w:spacing w:before="114" w:line="240" w:lineRule="auto"/>
        <w:ind w:left="349"/>
        <w:rPr>
          <w:rFonts w:ascii="Times New Roman" w:eastAsia="Times New Roman" w:hAnsi="Times New Roman" w:cs="Times New Roman"/>
          <w:b/>
          <w:color w:val="000000"/>
        </w:rPr>
        <w:sectPr w:rsidR="00B53D97">
          <w:type w:val="continuous"/>
          <w:pgSz w:w="11920" w:h="16840"/>
          <w:pgMar w:top="942" w:right="619" w:bottom="448" w:left="790" w:header="0" w:footer="720" w:gutter="0"/>
          <w:cols w:space="720" w:equalWidth="0">
            <w:col w:w="10510" w:space="0"/>
          </w:cols>
        </w:sect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28</w:t>
      </w:r>
    </w:p>
    <w:p w14:paraId="58FF3890" w14:textId="77777777" w:rsidR="00B53D97" w:rsidRDefault="0067264F">
      <w:pPr>
        <w:widowControl w:val="0"/>
        <w:pBdr>
          <w:top w:val="nil"/>
          <w:left w:val="nil"/>
          <w:bottom w:val="nil"/>
          <w:right w:val="nil"/>
          <w:between w:val="nil"/>
        </w:pBdr>
        <w:spacing w:line="497" w:lineRule="auto"/>
        <w:rPr>
          <w:rFonts w:ascii="Open Sans" w:eastAsia="Open Sans" w:hAnsi="Open Sans" w:cs="Open Sans"/>
          <w:b/>
          <w:color w:val="4F81BD"/>
          <w:sz w:val="26"/>
          <w:szCs w:val="26"/>
        </w:rPr>
      </w:pPr>
      <w:r>
        <w:rPr>
          <w:color w:val="000000"/>
        </w:rPr>
        <w:t xml:space="preserve">● </w:t>
      </w:r>
      <w:r>
        <w:rPr>
          <w:rFonts w:ascii="Open Sans" w:eastAsia="Open Sans" w:hAnsi="Open Sans" w:cs="Open Sans"/>
          <w:color w:val="000000"/>
        </w:rPr>
        <w:t xml:space="preserve">Ensure as far as practicable that adults are not left alone with a child. </w:t>
      </w:r>
      <w:r>
        <w:rPr>
          <w:rFonts w:ascii="Open Sans" w:eastAsia="Open Sans" w:hAnsi="Open Sans" w:cs="Open Sans"/>
          <w:b/>
          <w:color w:val="4F81BD"/>
          <w:sz w:val="26"/>
          <w:szCs w:val="26"/>
        </w:rPr>
        <w:lastRenderedPageBreak/>
        <w:t xml:space="preserve">Responsibilities of School Principal </w:t>
      </w:r>
    </w:p>
    <w:p w14:paraId="5229CE9E" w14:textId="77777777" w:rsidR="00B53D97" w:rsidRDefault="0067264F">
      <w:pPr>
        <w:widowControl w:val="0"/>
        <w:pBdr>
          <w:top w:val="nil"/>
          <w:left w:val="nil"/>
          <w:bottom w:val="nil"/>
          <w:right w:val="nil"/>
          <w:between w:val="nil"/>
        </w:pBdr>
        <w:spacing w:before="71" w:line="199" w:lineRule="auto"/>
        <w:rPr>
          <w:rFonts w:ascii="Open Sans" w:eastAsia="Open Sans" w:hAnsi="Open Sans" w:cs="Open Sans"/>
          <w:b/>
          <w:color w:val="000000"/>
        </w:rPr>
      </w:pPr>
      <w:r>
        <w:rPr>
          <w:rFonts w:ascii="Open Sans" w:eastAsia="Open Sans" w:hAnsi="Open Sans" w:cs="Open Sans"/>
          <w:b/>
          <w:color w:val="000000"/>
        </w:rPr>
        <w:t xml:space="preserve">School Principal </w:t>
      </w:r>
      <w:r>
        <w:rPr>
          <w:rFonts w:ascii="Open Sans" w:eastAsia="Open Sans" w:hAnsi="Open Sans" w:cs="Open Sans"/>
          <w:b/>
          <w:i/>
          <w:color w:val="000000"/>
        </w:rPr>
        <w:t xml:space="preserve">(if VIT Registered and therefore a Mandated Reporter) </w:t>
      </w:r>
      <w:r>
        <w:rPr>
          <w:rFonts w:ascii="Open Sans" w:eastAsia="Open Sans" w:hAnsi="Open Sans" w:cs="Open Sans"/>
          <w:b/>
          <w:color w:val="000000"/>
        </w:rPr>
        <w:t xml:space="preserve">must: </w:t>
      </w:r>
    </w:p>
    <w:p w14:paraId="28E8693A" w14:textId="77777777" w:rsidR="00B53D97" w:rsidRDefault="0067264F">
      <w:pPr>
        <w:widowControl w:val="0"/>
        <w:pBdr>
          <w:top w:val="nil"/>
          <w:left w:val="nil"/>
          <w:bottom w:val="nil"/>
          <w:right w:val="nil"/>
          <w:between w:val="nil"/>
        </w:pBdr>
        <w:spacing w:before="287" w:line="313" w:lineRule="auto"/>
        <w:rPr>
          <w:rFonts w:ascii="Open Sans" w:eastAsia="Open Sans" w:hAnsi="Open Sans" w:cs="Open Sans"/>
          <w:color w:val="000000"/>
        </w:rPr>
      </w:pPr>
      <w:r>
        <w:rPr>
          <w:color w:val="000000"/>
          <w:highlight w:val="white"/>
        </w:rPr>
        <w:t xml:space="preserve">● </w:t>
      </w:r>
      <w:r>
        <w:rPr>
          <w:rFonts w:ascii="Open Sans" w:eastAsia="Open Sans" w:hAnsi="Open Sans" w:cs="Open Sans"/>
          <w:color w:val="000000"/>
          <w:highlight w:val="white"/>
        </w:rPr>
        <w:t>make a report to Child Protection if they form a belief on reasonable grounds that a</w:t>
      </w:r>
      <w:r>
        <w:rPr>
          <w:rFonts w:ascii="Open Sans" w:eastAsia="Open Sans" w:hAnsi="Open Sans" w:cs="Open Sans"/>
          <w:color w:val="000000"/>
        </w:rPr>
        <w:t xml:space="preserve"> </w:t>
      </w:r>
      <w:r>
        <w:rPr>
          <w:rFonts w:ascii="Open Sans" w:eastAsia="Open Sans" w:hAnsi="Open Sans" w:cs="Open Sans"/>
          <w:color w:val="000000"/>
          <w:highlight w:val="white"/>
        </w:rPr>
        <w:t xml:space="preserve">child is in need of protection from physical injury or sexual </w:t>
      </w:r>
      <w:proofErr w:type="gramStart"/>
      <w:r>
        <w:rPr>
          <w:rFonts w:ascii="Open Sans" w:eastAsia="Open Sans" w:hAnsi="Open Sans" w:cs="Open Sans"/>
          <w:color w:val="000000"/>
          <w:highlight w:val="white"/>
        </w:rPr>
        <w:t>abuse;</w:t>
      </w:r>
      <w:proofErr w:type="gramEnd"/>
      <w:r>
        <w:rPr>
          <w:rFonts w:ascii="Open Sans" w:eastAsia="Open Sans" w:hAnsi="Open Sans" w:cs="Open Sans"/>
          <w:color w:val="000000"/>
        </w:rPr>
        <w:t xml:space="preserve"> </w:t>
      </w:r>
    </w:p>
    <w:p w14:paraId="7719AA23" w14:textId="77777777" w:rsidR="00B53D97" w:rsidRDefault="0067264F">
      <w:pPr>
        <w:widowControl w:val="0"/>
        <w:pBdr>
          <w:top w:val="nil"/>
          <w:left w:val="nil"/>
          <w:bottom w:val="nil"/>
          <w:right w:val="nil"/>
          <w:between w:val="nil"/>
        </w:pBdr>
        <w:spacing w:before="20" w:line="199" w:lineRule="auto"/>
        <w:rPr>
          <w:rFonts w:ascii="Open Sans" w:eastAsia="Open Sans" w:hAnsi="Open Sans" w:cs="Open Sans"/>
          <w:color w:val="000000"/>
        </w:rPr>
      </w:pPr>
      <w:r>
        <w:rPr>
          <w:color w:val="000000"/>
          <w:highlight w:val="white"/>
        </w:rPr>
        <w:t xml:space="preserve">● </w:t>
      </w:r>
      <w:r>
        <w:rPr>
          <w:rFonts w:ascii="Open Sans" w:eastAsia="Open Sans" w:hAnsi="Open Sans" w:cs="Open Sans"/>
          <w:color w:val="000000"/>
          <w:highlight w:val="white"/>
        </w:rPr>
        <w:t xml:space="preserve">make a report as soon as practicable after forming a </w:t>
      </w:r>
      <w:proofErr w:type="gramStart"/>
      <w:r>
        <w:rPr>
          <w:rFonts w:ascii="Open Sans" w:eastAsia="Open Sans" w:hAnsi="Open Sans" w:cs="Open Sans"/>
          <w:color w:val="000000"/>
          <w:highlight w:val="white"/>
        </w:rPr>
        <w:t>belief;</w:t>
      </w:r>
      <w:proofErr w:type="gramEnd"/>
      <w:r>
        <w:rPr>
          <w:rFonts w:ascii="Open Sans" w:eastAsia="Open Sans" w:hAnsi="Open Sans" w:cs="Open Sans"/>
          <w:color w:val="000000"/>
        </w:rPr>
        <w:t xml:space="preserve"> </w:t>
      </w:r>
    </w:p>
    <w:p w14:paraId="2EA0F947" w14:textId="77777777" w:rsidR="00B53D97" w:rsidRDefault="0067264F">
      <w:pPr>
        <w:widowControl w:val="0"/>
        <w:pBdr>
          <w:top w:val="nil"/>
          <w:left w:val="nil"/>
          <w:bottom w:val="nil"/>
          <w:right w:val="nil"/>
          <w:between w:val="nil"/>
        </w:pBdr>
        <w:spacing w:before="87" w:line="199" w:lineRule="auto"/>
        <w:rPr>
          <w:rFonts w:ascii="Open Sans" w:eastAsia="Open Sans" w:hAnsi="Open Sans" w:cs="Open Sans"/>
          <w:color w:val="000000"/>
        </w:rPr>
      </w:pPr>
      <w:r>
        <w:rPr>
          <w:color w:val="000000"/>
          <w:highlight w:val="white"/>
        </w:rPr>
        <w:t xml:space="preserve">● </w:t>
      </w:r>
      <w:r>
        <w:rPr>
          <w:rFonts w:ascii="Open Sans" w:eastAsia="Open Sans" w:hAnsi="Open Sans" w:cs="Open Sans"/>
          <w:color w:val="000000"/>
          <w:highlight w:val="white"/>
        </w:rPr>
        <w:t xml:space="preserve">make a report on each occasion they form a </w:t>
      </w:r>
      <w:proofErr w:type="gramStart"/>
      <w:r>
        <w:rPr>
          <w:rFonts w:ascii="Open Sans" w:eastAsia="Open Sans" w:hAnsi="Open Sans" w:cs="Open Sans"/>
          <w:color w:val="000000"/>
          <w:highlight w:val="white"/>
        </w:rPr>
        <w:t>belief;</w:t>
      </w:r>
      <w:proofErr w:type="gramEnd"/>
      <w:r>
        <w:rPr>
          <w:rFonts w:ascii="Open Sans" w:eastAsia="Open Sans" w:hAnsi="Open Sans" w:cs="Open Sans"/>
          <w:color w:val="000000"/>
        </w:rPr>
        <w:t xml:space="preserve"> </w:t>
      </w:r>
    </w:p>
    <w:p w14:paraId="7087D64E" w14:textId="77777777" w:rsidR="00B53D97" w:rsidRDefault="0067264F">
      <w:pPr>
        <w:widowControl w:val="0"/>
        <w:pBdr>
          <w:top w:val="nil"/>
          <w:left w:val="nil"/>
          <w:bottom w:val="nil"/>
          <w:right w:val="nil"/>
          <w:between w:val="nil"/>
        </w:pBdr>
        <w:spacing w:before="87" w:line="313" w:lineRule="auto"/>
        <w:rPr>
          <w:rFonts w:ascii="Open Sans" w:eastAsia="Open Sans" w:hAnsi="Open Sans" w:cs="Open Sans"/>
          <w:color w:val="000000"/>
        </w:rPr>
      </w:pPr>
      <w:r>
        <w:rPr>
          <w:color w:val="000000"/>
          <w:highlight w:val="white"/>
        </w:rPr>
        <w:t xml:space="preserve">● </w:t>
      </w:r>
      <w:r>
        <w:rPr>
          <w:rFonts w:ascii="Open Sans" w:eastAsia="Open Sans" w:hAnsi="Open Sans" w:cs="Open Sans"/>
          <w:color w:val="000000"/>
          <w:highlight w:val="white"/>
        </w:rPr>
        <w:t xml:space="preserve">make a report even if the </w:t>
      </w:r>
      <w:proofErr w:type="gramStart"/>
      <w:r>
        <w:rPr>
          <w:rFonts w:ascii="Open Sans" w:eastAsia="Open Sans" w:hAnsi="Open Sans" w:cs="Open Sans"/>
          <w:color w:val="000000"/>
          <w:highlight w:val="white"/>
        </w:rPr>
        <w:t>Principal</w:t>
      </w:r>
      <w:proofErr w:type="gramEnd"/>
      <w:r>
        <w:rPr>
          <w:rFonts w:ascii="Open Sans" w:eastAsia="Open Sans" w:hAnsi="Open Sans" w:cs="Open Sans"/>
          <w:color w:val="000000"/>
          <w:highlight w:val="white"/>
        </w:rPr>
        <w:t xml:space="preserve"> or equivalent does not share their belief and ensure</w:t>
      </w:r>
      <w:r>
        <w:rPr>
          <w:rFonts w:ascii="Open Sans" w:eastAsia="Open Sans" w:hAnsi="Open Sans" w:cs="Open Sans"/>
          <w:color w:val="000000"/>
        </w:rPr>
        <w:t xml:space="preserve"> </w:t>
      </w:r>
      <w:r>
        <w:rPr>
          <w:rFonts w:ascii="Open Sans" w:eastAsia="Open Sans" w:hAnsi="Open Sans" w:cs="Open Sans"/>
          <w:color w:val="000000"/>
          <w:highlight w:val="white"/>
        </w:rPr>
        <w:t>that a report has been made when another mandated reporter has undertaken to</w:t>
      </w:r>
      <w:r>
        <w:rPr>
          <w:rFonts w:ascii="Open Sans" w:eastAsia="Open Sans" w:hAnsi="Open Sans" w:cs="Open Sans"/>
          <w:color w:val="000000"/>
        </w:rPr>
        <w:t xml:space="preserve"> </w:t>
      </w:r>
      <w:r>
        <w:rPr>
          <w:rFonts w:ascii="Open Sans" w:eastAsia="Open Sans" w:hAnsi="Open Sans" w:cs="Open Sans"/>
          <w:color w:val="000000"/>
          <w:highlight w:val="white"/>
        </w:rPr>
        <w:t>make the report;</w:t>
      </w:r>
      <w:r>
        <w:rPr>
          <w:rFonts w:ascii="Open Sans" w:eastAsia="Open Sans" w:hAnsi="Open Sans" w:cs="Open Sans"/>
          <w:color w:val="000000"/>
        </w:rPr>
        <w:t xml:space="preserve"> </w:t>
      </w:r>
    </w:p>
    <w:p w14:paraId="26357369" w14:textId="77777777" w:rsidR="00B53D97" w:rsidRDefault="0067264F">
      <w:pPr>
        <w:widowControl w:val="0"/>
        <w:pBdr>
          <w:top w:val="nil"/>
          <w:left w:val="nil"/>
          <w:bottom w:val="nil"/>
          <w:right w:val="nil"/>
          <w:between w:val="nil"/>
        </w:pBdr>
        <w:spacing w:before="20" w:line="199" w:lineRule="auto"/>
        <w:rPr>
          <w:rFonts w:ascii="Open Sans" w:eastAsia="Open Sans" w:hAnsi="Open Sans" w:cs="Open Sans"/>
          <w:color w:val="000000"/>
        </w:rPr>
      </w:pPr>
      <w:r>
        <w:rPr>
          <w:color w:val="000000"/>
          <w:highlight w:val="white"/>
        </w:rPr>
        <w:t xml:space="preserve">● </w:t>
      </w:r>
      <w:r>
        <w:rPr>
          <w:rFonts w:ascii="Open Sans" w:eastAsia="Open Sans" w:hAnsi="Open Sans" w:cs="Open Sans"/>
          <w:color w:val="000000"/>
          <w:highlight w:val="white"/>
        </w:rPr>
        <w:t>contact Victoria Police if they suspect a criminal offence involving a child has occurred.</w:t>
      </w:r>
      <w:r>
        <w:rPr>
          <w:rFonts w:ascii="Open Sans" w:eastAsia="Open Sans" w:hAnsi="Open Sans" w:cs="Open Sans"/>
          <w:color w:val="000000"/>
        </w:rPr>
        <w:t xml:space="preserve"> </w:t>
      </w:r>
    </w:p>
    <w:p w14:paraId="6B994D65" w14:textId="77777777" w:rsidR="00B53D97" w:rsidRDefault="0067264F">
      <w:pPr>
        <w:widowControl w:val="0"/>
        <w:pBdr>
          <w:top w:val="nil"/>
          <w:left w:val="nil"/>
          <w:bottom w:val="nil"/>
          <w:right w:val="nil"/>
          <w:between w:val="nil"/>
        </w:pBdr>
        <w:spacing w:before="287" w:line="272" w:lineRule="auto"/>
        <w:rPr>
          <w:rFonts w:ascii="Open Sans" w:eastAsia="Open Sans" w:hAnsi="Open Sans" w:cs="Open Sans"/>
          <w:color w:val="000000"/>
        </w:rPr>
      </w:pPr>
      <w:r>
        <w:rPr>
          <w:rFonts w:ascii="Open Sans" w:eastAsia="Open Sans" w:hAnsi="Open Sans" w:cs="Open Sans"/>
          <w:color w:val="000000"/>
          <w:highlight w:val="white"/>
        </w:rPr>
        <w:t xml:space="preserve">The </w:t>
      </w:r>
      <w:r>
        <w:rPr>
          <w:rFonts w:ascii="Open Sans" w:eastAsia="Open Sans" w:hAnsi="Open Sans" w:cs="Open Sans"/>
          <w:b/>
          <w:color w:val="000000"/>
          <w:highlight w:val="white"/>
        </w:rPr>
        <w:t xml:space="preserve">Reportable Conduct Scheme </w:t>
      </w:r>
      <w:r>
        <w:rPr>
          <w:rFonts w:ascii="Open Sans" w:eastAsia="Open Sans" w:hAnsi="Open Sans" w:cs="Open Sans"/>
          <w:b/>
          <w:color w:val="FF0000"/>
          <w:highlight w:val="white"/>
        </w:rPr>
        <w:t xml:space="preserve">does not change or replace </w:t>
      </w:r>
      <w:r>
        <w:rPr>
          <w:rFonts w:ascii="Open Sans" w:eastAsia="Open Sans" w:hAnsi="Open Sans" w:cs="Open Sans"/>
          <w:color w:val="000000"/>
          <w:highlight w:val="white"/>
        </w:rPr>
        <w:t xml:space="preserve">other </w:t>
      </w:r>
      <w:r>
        <w:rPr>
          <w:rFonts w:ascii="Open Sans" w:eastAsia="Open Sans" w:hAnsi="Open Sans" w:cs="Open Sans"/>
          <w:b/>
          <w:color w:val="000000"/>
          <w:highlight w:val="white"/>
        </w:rPr>
        <w:t>reporting obligations</w:t>
      </w:r>
      <w:r>
        <w:rPr>
          <w:rFonts w:ascii="Open Sans" w:eastAsia="Open Sans" w:hAnsi="Open Sans" w:cs="Open Sans"/>
          <w:b/>
          <w:color w:val="000000"/>
        </w:rPr>
        <w:t xml:space="preserve"> </w:t>
      </w:r>
      <w:r>
        <w:rPr>
          <w:rFonts w:ascii="Open Sans" w:eastAsia="Open Sans" w:hAnsi="Open Sans" w:cs="Open Sans"/>
          <w:b/>
          <w:color w:val="000000"/>
          <w:highlight w:val="white"/>
        </w:rPr>
        <w:t xml:space="preserve">such as mandatory reporting. </w:t>
      </w:r>
      <w:r>
        <w:rPr>
          <w:rFonts w:ascii="Open Sans" w:eastAsia="Open Sans" w:hAnsi="Open Sans" w:cs="Open Sans"/>
          <w:color w:val="000000"/>
          <w:highlight w:val="white"/>
        </w:rPr>
        <w:t>The Scheme does not change mandatory reporting or other</w:t>
      </w:r>
      <w:r>
        <w:rPr>
          <w:rFonts w:ascii="Open Sans" w:eastAsia="Open Sans" w:hAnsi="Open Sans" w:cs="Open Sans"/>
          <w:color w:val="000000"/>
        </w:rPr>
        <w:t xml:space="preserve"> </w:t>
      </w:r>
      <w:r>
        <w:rPr>
          <w:rFonts w:ascii="Open Sans" w:eastAsia="Open Sans" w:hAnsi="Open Sans" w:cs="Open Sans"/>
          <w:color w:val="000000"/>
          <w:highlight w:val="white"/>
        </w:rPr>
        <w:t>reporting responsibilities.</w:t>
      </w:r>
      <w:r>
        <w:rPr>
          <w:rFonts w:ascii="Open Sans" w:eastAsia="Open Sans" w:hAnsi="Open Sans" w:cs="Open Sans"/>
          <w:color w:val="000000"/>
        </w:rPr>
        <w:t xml:space="preserve"> </w:t>
      </w:r>
    </w:p>
    <w:p w14:paraId="733B1C1E" w14:textId="77777777" w:rsidR="00B53D97" w:rsidRDefault="0067264F">
      <w:pPr>
        <w:widowControl w:val="0"/>
        <w:pBdr>
          <w:top w:val="nil"/>
          <w:left w:val="nil"/>
          <w:bottom w:val="nil"/>
          <w:right w:val="nil"/>
          <w:between w:val="nil"/>
        </w:pBdr>
        <w:spacing w:before="432" w:line="272" w:lineRule="auto"/>
        <w:rPr>
          <w:rFonts w:ascii="Open Sans" w:eastAsia="Open Sans" w:hAnsi="Open Sans" w:cs="Open Sans"/>
          <w:color w:val="000000"/>
        </w:rPr>
      </w:pPr>
      <w:r>
        <w:rPr>
          <w:rFonts w:ascii="Open Sans" w:eastAsia="Open Sans" w:hAnsi="Open Sans" w:cs="Open Sans"/>
          <w:color w:val="000000"/>
          <w:highlight w:val="white"/>
        </w:rPr>
        <w:t xml:space="preserve">The </w:t>
      </w:r>
      <w:r>
        <w:rPr>
          <w:rFonts w:ascii="Open Sans" w:eastAsia="Open Sans" w:hAnsi="Open Sans" w:cs="Open Sans"/>
          <w:b/>
          <w:color w:val="000000"/>
          <w:highlight w:val="white"/>
        </w:rPr>
        <w:t xml:space="preserve">Reportable Conduct Scheme </w:t>
      </w:r>
      <w:r>
        <w:rPr>
          <w:rFonts w:ascii="Open Sans" w:eastAsia="Open Sans" w:hAnsi="Open Sans" w:cs="Open Sans"/>
          <w:color w:val="000000"/>
          <w:highlight w:val="white"/>
        </w:rPr>
        <w:t xml:space="preserve">is a child safety mechanism introduced </w:t>
      </w:r>
      <w:proofErr w:type="gramStart"/>
      <w:r>
        <w:rPr>
          <w:rFonts w:ascii="Open Sans" w:eastAsia="Open Sans" w:hAnsi="Open Sans" w:cs="Open Sans"/>
          <w:color w:val="000000"/>
          <w:highlight w:val="white"/>
        </w:rPr>
        <w:t>as a result of</w:t>
      </w:r>
      <w:proofErr w:type="gramEnd"/>
      <w:r>
        <w:rPr>
          <w:rFonts w:ascii="Open Sans" w:eastAsia="Open Sans" w:hAnsi="Open Sans" w:cs="Open Sans"/>
          <w:color w:val="000000"/>
          <w:highlight w:val="white"/>
        </w:rPr>
        <w:t xml:space="preserve"> the</w:t>
      </w:r>
      <w:r>
        <w:rPr>
          <w:rFonts w:ascii="Open Sans" w:eastAsia="Open Sans" w:hAnsi="Open Sans" w:cs="Open Sans"/>
          <w:color w:val="000000"/>
        </w:rPr>
        <w:t xml:space="preserve"> </w:t>
      </w:r>
      <w:r>
        <w:rPr>
          <w:rFonts w:ascii="Open Sans" w:eastAsia="Open Sans" w:hAnsi="Open Sans" w:cs="Open Sans"/>
          <w:color w:val="000000"/>
          <w:highlight w:val="white"/>
        </w:rPr>
        <w:t>Betrayal of Trust report. The Reportable Conduct Scheme complements the Child Safe</w:t>
      </w:r>
      <w:r>
        <w:rPr>
          <w:rFonts w:ascii="Open Sans" w:eastAsia="Open Sans" w:hAnsi="Open Sans" w:cs="Open Sans"/>
          <w:color w:val="000000"/>
        </w:rPr>
        <w:t xml:space="preserve"> </w:t>
      </w:r>
      <w:r>
        <w:rPr>
          <w:rFonts w:ascii="Open Sans" w:eastAsia="Open Sans" w:hAnsi="Open Sans" w:cs="Open Sans"/>
          <w:color w:val="000000"/>
          <w:highlight w:val="white"/>
        </w:rPr>
        <w:t>Standards and other existing child safety measures.</w:t>
      </w:r>
      <w:r>
        <w:rPr>
          <w:rFonts w:ascii="Open Sans" w:eastAsia="Open Sans" w:hAnsi="Open Sans" w:cs="Open Sans"/>
          <w:color w:val="000000"/>
        </w:rPr>
        <w:t xml:space="preserve"> </w:t>
      </w:r>
    </w:p>
    <w:p w14:paraId="3DB291A0" w14:textId="77777777" w:rsidR="00B53D97" w:rsidRDefault="0067264F">
      <w:pPr>
        <w:widowControl w:val="0"/>
        <w:pBdr>
          <w:top w:val="nil"/>
          <w:left w:val="nil"/>
          <w:bottom w:val="nil"/>
          <w:right w:val="nil"/>
          <w:between w:val="nil"/>
        </w:pBdr>
        <w:spacing w:before="432" w:line="272" w:lineRule="auto"/>
        <w:rPr>
          <w:rFonts w:ascii="Open Sans" w:eastAsia="Open Sans" w:hAnsi="Open Sans" w:cs="Open Sans"/>
          <w:color w:val="000000"/>
        </w:rPr>
      </w:pPr>
      <w:r>
        <w:rPr>
          <w:rFonts w:ascii="Open Sans" w:eastAsia="Open Sans" w:hAnsi="Open Sans" w:cs="Open Sans"/>
          <w:color w:val="000000"/>
          <w:highlight w:val="white"/>
        </w:rPr>
        <w:t>CLV policy is that Principals have a responsibility for reporting any allegations of ‘reportable</w:t>
      </w:r>
      <w:r>
        <w:rPr>
          <w:rFonts w:ascii="Open Sans" w:eastAsia="Open Sans" w:hAnsi="Open Sans" w:cs="Open Sans"/>
          <w:color w:val="000000"/>
        </w:rPr>
        <w:t xml:space="preserve"> </w:t>
      </w:r>
      <w:r>
        <w:rPr>
          <w:rFonts w:ascii="Open Sans" w:eastAsia="Open Sans" w:hAnsi="Open Sans" w:cs="Open Sans"/>
          <w:color w:val="000000"/>
          <w:highlight w:val="white"/>
        </w:rPr>
        <w:t>conduct’ raised against school employees, volunteers and school council employees who are</w:t>
      </w:r>
      <w:r>
        <w:rPr>
          <w:rFonts w:ascii="Open Sans" w:eastAsia="Open Sans" w:hAnsi="Open Sans" w:cs="Open Sans"/>
          <w:color w:val="000000"/>
        </w:rPr>
        <w:t xml:space="preserve"> </w:t>
      </w:r>
      <w:r>
        <w:rPr>
          <w:rFonts w:ascii="Open Sans" w:eastAsia="Open Sans" w:hAnsi="Open Sans" w:cs="Open Sans"/>
          <w:color w:val="000000"/>
          <w:highlight w:val="white"/>
        </w:rPr>
        <w:t>18 years or over to the Commission for Children and Young People (CCYP).</w:t>
      </w:r>
      <w:r>
        <w:rPr>
          <w:rFonts w:ascii="Open Sans" w:eastAsia="Open Sans" w:hAnsi="Open Sans" w:cs="Open Sans"/>
          <w:color w:val="000000"/>
        </w:rPr>
        <w:t xml:space="preserve"> </w:t>
      </w:r>
    </w:p>
    <w:p w14:paraId="0689822B" w14:textId="77777777" w:rsidR="00B53D97" w:rsidRDefault="0067264F">
      <w:pPr>
        <w:widowControl w:val="0"/>
        <w:pBdr>
          <w:top w:val="nil"/>
          <w:left w:val="nil"/>
          <w:bottom w:val="nil"/>
          <w:right w:val="nil"/>
          <w:between w:val="nil"/>
        </w:pBdr>
        <w:spacing w:before="432" w:line="272" w:lineRule="auto"/>
        <w:rPr>
          <w:rFonts w:ascii="Open Sans" w:eastAsia="Open Sans" w:hAnsi="Open Sans" w:cs="Open Sans"/>
          <w:color w:val="000000"/>
        </w:rPr>
      </w:pPr>
      <w:r>
        <w:rPr>
          <w:rFonts w:ascii="Open Sans" w:eastAsia="Open Sans" w:hAnsi="Open Sans" w:cs="Open Sans"/>
          <w:color w:val="000000"/>
          <w:highlight w:val="white"/>
        </w:rPr>
        <w:t>There is an allegation of reportable conduct where a person has a reasonable belief that there</w:t>
      </w:r>
      <w:r>
        <w:rPr>
          <w:rFonts w:ascii="Open Sans" w:eastAsia="Open Sans" w:hAnsi="Open Sans" w:cs="Open Sans"/>
          <w:color w:val="000000"/>
        </w:rPr>
        <w:t xml:space="preserve"> </w:t>
      </w:r>
      <w:r>
        <w:rPr>
          <w:rFonts w:ascii="Open Sans" w:eastAsia="Open Sans" w:hAnsi="Open Sans" w:cs="Open Sans"/>
          <w:color w:val="000000"/>
          <w:highlight w:val="white"/>
        </w:rPr>
        <w:t>has been:</w:t>
      </w:r>
      <w:r>
        <w:rPr>
          <w:rFonts w:ascii="Open Sans" w:eastAsia="Open Sans" w:hAnsi="Open Sans" w:cs="Open Sans"/>
          <w:color w:val="000000"/>
        </w:rPr>
        <w:t xml:space="preserve"> </w:t>
      </w:r>
    </w:p>
    <w:p w14:paraId="64535355" w14:textId="77777777" w:rsidR="00B53D97" w:rsidRDefault="0067264F">
      <w:pPr>
        <w:widowControl w:val="0"/>
        <w:pBdr>
          <w:top w:val="nil"/>
          <w:left w:val="nil"/>
          <w:bottom w:val="nil"/>
          <w:right w:val="nil"/>
          <w:between w:val="nil"/>
        </w:pBdr>
        <w:spacing w:before="73" w:line="272" w:lineRule="auto"/>
        <w:rPr>
          <w:rFonts w:ascii="Open Sans" w:eastAsia="Open Sans" w:hAnsi="Open Sans" w:cs="Open Sans"/>
          <w:color w:val="000000"/>
        </w:rPr>
      </w:pPr>
      <w:r>
        <w:rPr>
          <w:color w:val="000000"/>
          <w:highlight w:val="white"/>
        </w:rPr>
        <w:t xml:space="preserve">● </w:t>
      </w:r>
      <w:r>
        <w:rPr>
          <w:rFonts w:ascii="Open Sans" w:eastAsia="Open Sans" w:hAnsi="Open Sans" w:cs="Open Sans"/>
          <w:color w:val="000000"/>
          <w:highlight w:val="white"/>
        </w:rPr>
        <w:t>a sexual offence, sexual misconduct or physical violence committed against, with or in</w:t>
      </w:r>
      <w:r>
        <w:rPr>
          <w:rFonts w:ascii="Open Sans" w:eastAsia="Open Sans" w:hAnsi="Open Sans" w:cs="Open Sans"/>
          <w:color w:val="000000"/>
        </w:rPr>
        <w:t xml:space="preserve"> </w:t>
      </w:r>
      <w:r>
        <w:rPr>
          <w:rFonts w:ascii="Open Sans" w:eastAsia="Open Sans" w:hAnsi="Open Sans" w:cs="Open Sans"/>
          <w:color w:val="000000"/>
          <w:highlight w:val="white"/>
        </w:rPr>
        <w:t>the presence of a child</w:t>
      </w:r>
      <w:r>
        <w:rPr>
          <w:rFonts w:ascii="Open Sans" w:eastAsia="Open Sans" w:hAnsi="Open Sans" w:cs="Open Sans"/>
          <w:color w:val="000000"/>
        </w:rPr>
        <w:t xml:space="preserve"> </w:t>
      </w:r>
    </w:p>
    <w:p w14:paraId="6BB0C80E" w14:textId="77777777" w:rsidR="00B53D97" w:rsidRDefault="0067264F">
      <w:pPr>
        <w:widowControl w:val="0"/>
        <w:pBdr>
          <w:top w:val="nil"/>
          <w:left w:val="nil"/>
          <w:bottom w:val="nil"/>
          <w:right w:val="nil"/>
          <w:between w:val="nil"/>
        </w:pBdr>
        <w:spacing w:before="13" w:line="272" w:lineRule="auto"/>
        <w:rPr>
          <w:rFonts w:ascii="Open Sans" w:eastAsia="Open Sans" w:hAnsi="Open Sans" w:cs="Open Sans"/>
          <w:color w:val="000000"/>
        </w:rPr>
      </w:pPr>
      <w:r>
        <w:rPr>
          <w:color w:val="000000"/>
          <w:highlight w:val="white"/>
        </w:rPr>
        <w:t xml:space="preserve">● </w:t>
      </w:r>
      <w:r>
        <w:rPr>
          <w:rFonts w:ascii="Open Sans" w:eastAsia="Open Sans" w:hAnsi="Open Sans" w:cs="Open Sans"/>
          <w:color w:val="000000"/>
          <w:highlight w:val="white"/>
        </w:rPr>
        <w:t>behaviour causing significant emotional or psychological harm to a child</w:t>
      </w:r>
      <w:r>
        <w:rPr>
          <w:rFonts w:ascii="Open Sans" w:eastAsia="Open Sans" w:hAnsi="Open Sans" w:cs="Open Sans"/>
          <w:color w:val="000000"/>
        </w:rPr>
        <w:t xml:space="preserve"> </w:t>
      </w:r>
      <w:r>
        <w:rPr>
          <w:color w:val="000000"/>
          <w:highlight w:val="white"/>
        </w:rPr>
        <w:t xml:space="preserve">● </w:t>
      </w:r>
      <w:r>
        <w:rPr>
          <w:rFonts w:ascii="Open Sans" w:eastAsia="Open Sans" w:hAnsi="Open Sans" w:cs="Open Sans"/>
          <w:color w:val="000000"/>
          <w:highlight w:val="white"/>
        </w:rPr>
        <w:t>significant neglect of a child, or misconduct involving any of the above</w:t>
      </w:r>
      <w:r>
        <w:rPr>
          <w:rFonts w:ascii="Open Sans" w:eastAsia="Open Sans" w:hAnsi="Open Sans" w:cs="Open Sans"/>
          <w:color w:val="000000"/>
        </w:rPr>
        <w:t xml:space="preserve"> </w:t>
      </w:r>
    </w:p>
    <w:p w14:paraId="77F7BBAA" w14:textId="77777777" w:rsidR="00B53D97" w:rsidRDefault="0067264F">
      <w:pPr>
        <w:widowControl w:val="0"/>
        <w:pBdr>
          <w:top w:val="nil"/>
          <w:left w:val="nil"/>
          <w:bottom w:val="nil"/>
          <w:right w:val="nil"/>
          <w:between w:val="nil"/>
        </w:pBdr>
        <w:spacing w:before="432" w:line="272" w:lineRule="auto"/>
        <w:rPr>
          <w:rFonts w:ascii="Open Sans" w:eastAsia="Open Sans" w:hAnsi="Open Sans" w:cs="Open Sans"/>
          <w:color w:val="000000"/>
        </w:rPr>
      </w:pPr>
      <w:r>
        <w:rPr>
          <w:rFonts w:ascii="Open Sans" w:eastAsia="Open Sans" w:hAnsi="Open Sans" w:cs="Open Sans"/>
          <w:color w:val="000000"/>
          <w:highlight w:val="white"/>
        </w:rPr>
        <w:t>Principals should notify the CCYP as soon as possible after becoming aware of a reportable</w:t>
      </w:r>
      <w:r>
        <w:rPr>
          <w:rFonts w:ascii="Open Sans" w:eastAsia="Open Sans" w:hAnsi="Open Sans" w:cs="Open Sans"/>
          <w:color w:val="000000"/>
        </w:rPr>
        <w:t xml:space="preserve"> </w:t>
      </w:r>
      <w:r>
        <w:rPr>
          <w:rFonts w:ascii="Open Sans" w:eastAsia="Open Sans" w:hAnsi="Open Sans" w:cs="Open Sans"/>
          <w:color w:val="000000"/>
          <w:highlight w:val="white"/>
        </w:rPr>
        <w:t>allegation. If appropriate, Principals should inform the CLV Office as well. Where allegations</w:t>
      </w:r>
      <w:r>
        <w:rPr>
          <w:rFonts w:ascii="Open Sans" w:eastAsia="Open Sans" w:hAnsi="Open Sans" w:cs="Open Sans"/>
          <w:color w:val="000000"/>
        </w:rPr>
        <w:t xml:space="preserve"> </w:t>
      </w:r>
      <w:r>
        <w:rPr>
          <w:rFonts w:ascii="Open Sans" w:eastAsia="Open Sans" w:hAnsi="Open Sans" w:cs="Open Sans"/>
          <w:color w:val="000000"/>
          <w:highlight w:val="white"/>
        </w:rPr>
        <w:t>relate to a contractor and may not require notification to the CCYP, CLV should be contacted</w:t>
      </w:r>
      <w:r>
        <w:rPr>
          <w:rFonts w:ascii="Open Sans" w:eastAsia="Open Sans" w:hAnsi="Open Sans" w:cs="Open Sans"/>
          <w:color w:val="000000"/>
        </w:rPr>
        <w:t xml:space="preserve"> </w:t>
      </w:r>
      <w:r>
        <w:rPr>
          <w:rFonts w:ascii="Open Sans" w:eastAsia="Open Sans" w:hAnsi="Open Sans" w:cs="Open Sans"/>
          <w:color w:val="000000"/>
          <w:highlight w:val="white"/>
        </w:rPr>
        <w:t>for advice.</w:t>
      </w:r>
      <w:r>
        <w:rPr>
          <w:rFonts w:ascii="Open Sans" w:eastAsia="Open Sans" w:hAnsi="Open Sans" w:cs="Open Sans"/>
          <w:color w:val="000000"/>
        </w:rPr>
        <w:t xml:space="preserve"> </w:t>
      </w:r>
    </w:p>
    <w:p w14:paraId="75E76F40" w14:textId="77777777" w:rsidR="00B53D97" w:rsidRDefault="0067264F">
      <w:pPr>
        <w:widowControl w:val="0"/>
        <w:pBdr>
          <w:top w:val="nil"/>
          <w:left w:val="nil"/>
          <w:bottom w:val="nil"/>
          <w:right w:val="nil"/>
          <w:between w:val="nil"/>
        </w:pBdr>
        <w:spacing w:before="432" w:line="272" w:lineRule="auto"/>
        <w:rPr>
          <w:rFonts w:ascii="Open Sans" w:eastAsia="Open Sans" w:hAnsi="Open Sans" w:cs="Open Sans"/>
          <w:color w:val="000000"/>
        </w:rPr>
      </w:pPr>
      <w:r>
        <w:rPr>
          <w:rFonts w:ascii="Open Sans" w:eastAsia="Open Sans" w:hAnsi="Open Sans" w:cs="Open Sans"/>
          <w:color w:val="000000"/>
          <w:highlight w:val="white"/>
        </w:rPr>
        <w:t>Principals must still contact Victoria Police if they suspect a criminal offence involving a child</w:t>
      </w:r>
      <w:r>
        <w:rPr>
          <w:rFonts w:ascii="Open Sans" w:eastAsia="Open Sans" w:hAnsi="Open Sans" w:cs="Open Sans"/>
          <w:color w:val="000000"/>
        </w:rPr>
        <w:t xml:space="preserve"> </w:t>
      </w:r>
      <w:r>
        <w:rPr>
          <w:rFonts w:ascii="Open Sans" w:eastAsia="Open Sans" w:hAnsi="Open Sans" w:cs="Open Sans"/>
          <w:color w:val="000000"/>
          <w:highlight w:val="white"/>
        </w:rPr>
        <w:t>has occurred.</w:t>
      </w:r>
      <w:r>
        <w:rPr>
          <w:rFonts w:ascii="Open Sans" w:eastAsia="Open Sans" w:hAnsi="Open Sans" w:cs="Open Sans"/>
          <w:color w:val="000000"/>
        </w:rPr>
        <w:t xml:space="preserve"> </w:t>
      </w:r>
    </w:p>
    <w:p w14:paraId="4AA3EC40" w14:textId="77777777" w:rsidR="00B53D97" w:rsidRDefault="0067264F">
      <w:pPr>
        <w:widowControl w:val="0"/>
        <w:pBdr>
          <w:top w:val="nil"/>
          <w:left w:val="nil"/>
          <w:bottom w:val="nil"/>
          <w:right w:val="nil"/>
          <w:between w:val="nil"/>
        </w:pBdr>
        <w:spacing w:before="432" w:line="199" w:lineRule="auto"/>
        <w:rPr>
          <w:rFonts w:ascii="Open Sans" w:eastAsia="Open Sans" w:hAnsi="Open Sans" w:cs="Open Sans"/>
          <w:b/>
          <w:color w:val="000000"/>
        </w:rPr>
      </w:pPr>
      <w:r>
        <w:rPr>
          <w:rFonts w:ascii="Open Sans" w:eastAsia="Open Sans" w:hAnsi="Open Sans" w:cs="Open Sans"/>
          <w:b/>
          <w:color w:val="000000"/>
        </w:rPr>
        <w:t xml:space="preserve">For immediate help </w:t>
      </w:r>
    </w:p>
    <w:p w14:paraId="0DAB32C9" w14:textId="77777777" w:rsidR="00B53D97" w:rsidRDefault="0067264F">
      <w:pPr>
        <w:widowControl w:val="0"/>
        <w:pBdr>
          <w:top w:val="nil"/>
          <w:left w:val="nil"/>
          <w:bottom w:val="nil"/>
          <w:right w:val="nil"/>
          <w:between w:val="nil"/>
        </w:pBdr>
        <w:spacing w:before="162" w:line="1015" w:lineRule="auto"/>
        <w:rPr>
          <w:rFonts w:ascii="Times New Roman" w:eastAsia="Times New Roman" w:hAnsi="Times New Roman" w:cs="Times New Roman"/>
          <w:b/>
          <w:color w:val="000000"/>
        </w:rPr>
      </w:pPr>
      <w:r>
        <w:rPr>
          <w:rFonts w:ascii="Open Sans" w:eastAsia="Open Sans" w:hAnsi="Open Sans" w:cs="Open Sans"/>
          <w:color w:val="000000"/>
        </w:rPr>
        <w:t xml:space="preserve">To report concerns that are life threatening, contact </w:t>
      </w:r>
      <w:r>
        <w:rPr>
          <w:rFonts w:ascii="Open Sans" w:eastAsia="Open Sans" w:hAnsi="Open Sans" w:cs="Open Sans"/>
          <w:b/>
          <w:color w:val="000000"/>
        </w:rPr>
        <w:t xml:space="preserve">Victoria Police: 000 </w:t>
      </w:r>
      <w:r>
        <w:rPr>
          <w:rFonts w:ascii="Times New Roman" w:eastAsia="Times New Roman" w:hAnsi="Times New Roman" w:cs="Times New Roman"/>
          <w:b/>
          <w:color w:val="000000"/>
          <w:sz w:val="18"/>
          <w:szCs w:val="18"/>
        </w:rPr>
        <w:t xml:space="preserve">© Community </w:t>
      </w:r>
      <w:r>
        <w:rPr>
          <w:rFonts w:ascii="Times New Roman" w:eastAsia="Times New Roman" w:hAnsi="Times New Roman" w:cs="Times New Roman"/>
          <w:b/>
          <w:color w:val="000000"/>
          <w:sz w:val="18"/>
          <w:szCs w:val="18"/>
        </w:rPr>
        <w:lastRenderedPageBreak/>
        <w:t xml:space="preserve">Languages Victoria. All Rights Reserved. </w:t>
      </w:r>
      <w:r>
        <w:rPr>
          <w:rFonts w:ascii="Times New Roman" w:eastAsia="Times New Roman" w:hAnsi="Times New Roman" w:cs="Times New Roman"/>
          <w:b/>
          <w:color w:val="000000"/>
        </w:rPr>
        <w:t>29</w:t>
      </w:r>
    </w:p>
    <w:p w14:paraId="7BC81332" w14:textId="77777777" w:rsidR="00B53D97" w:rsidRDefault="0067264F">
      <w:pPr>
        <w:widowControl w:val="0"/>
        <w:pBdr>
          <w:top w:val="nil"/>
          <w:left w:val="nil"/>
          <w:bottom w:val="nil"/>
          <w:right w:val="nil"/>
          <w:between w:val="nil"/>
        </w:pBdr>
        <w:spacing w:line="199" w:lineRule="auto"/>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Responsibilities of School Councils </w:t>
      </w:r>
    </w:p>
    <w:p w14:paraId="45955E9F" w14:textId="77777777" w:rsidR="00B53D97" w:rsidRDefault="0067264F">
      <w:pPr>
        <w:widowControl w:val="0"/>
        <w:pBdr>
          <w:top w:val="nil"/>
          <w:left w:val="nil"/>
          <w:bottom w:val="nil"/>
          <w:right w:val="nil"/>
          <w:between w:val="nil"/>
        </w:pBdr>
        <w:spacing w:before="300" w:line="272" w:lineRule="auto"/>
        <w:rPr>
          <w:rFonts w:ascii="Open Sans" w:eastAsia="Open Sans" w:hAnsi="Open Sans" w:cs="Open Sans"/>
          <w:color w:val="000000"/>
        </w:rPr>
      </w:pPr>
      <w:r>
        <w:rPr>
          <w:rFonts w:ascii="Open Sans" w:eastAsia="Open Sans" w:hAnsi="Open Sans" w:cs="Open Sans"/>
          <w:color w:val="000000"/>
          <w:highlight w:val="white"/>
        </w:rPr>
        <w:t>School Councils are not required to report allegations to the CCYP directly. Rather, School</w:t>
      </w:r>
      <w:r>
        <w:rPr>
          <w:rFonts w:ascii="Open Sans" w:eastAsia="Open Sans" w:hAnsi="Open Sans" w:cs="Open Sans"/>
          <w:color w:val="000000"/>
        </w:rPr>
        <w:t xml:space="preserve"> </w:t>
      </w:r>
      <w:r>
        <w:rPr>
          <w:rFonts w:ascii="Open Sans" w:eastAsia="Open Sans" w:hAnsi="Open Sans" w:cs="Open Sans"/>
          <w:color w:val="000000"/>
          <w:highlight w:val="white"/>
        </w:rPr>
        <w:t xml:space="preserve">Councils should instruct the </w:t>
      </w:r>
      <w:proofErr w:type="gramStart"/>
      <w:r>
        <w:rPr>
          <w:rFonts w:ascii="Open Sans" w:eastAsia="Open Sans" w:hAnsi="Open Sans" w:cs="Open Sans"/>
          <w:b/>
          <w:color w:val="000000"/>
          <w:highlight w:val="white"/>
        </w:rPr>
        <w:t>Principal</w:t>
      </w:r>
      <w:proofErr w:type="gramEnd"/>
      <w:r>
        <w:rPr>
          <w:rFonts w:ascii="Open Sans" w:eastAsia="Open Sans" w:hAnsi="Open Sans" w:cs="Open Sans"/>
          <w:b/>
          <w:color w:val="000000"/>
          <w:highlight w:val="white"/>
        </w:rPr>
        <w:t xml:space="preserve"> </w:t>
      </w:r>
      <w:r>
        <w:rPr>
          <w:rFonts w:ascii="Open Sans" w:eastAsia="Open Sans" w:hAnsi="Open Sans" w:cs="Open Sans"/>
          <w:color w:val="000000"/>
          <w:highlight w:val="white"/>
        </w:rPr>
        <w:t>to notify CLV as soon as possible after becoming aware</w:t>
      </w:r>
      <w:r>
        <w:rPr>
          <w:rFonts w:ascii="Open Sans" w:eastAsia="Open Sans" w:hAnsi="Open Sans" w:cs="Open Sans"/>
          <w:color w:val="000000"/>
        </w:rPr>
        <w:t xml:space="preserve"> </w:t>
      </w:r>
      <w:r>
        <w:rPr>
          <w:rFonts w:ascii="Open Sans" w:eastAsia="Open Sans" w:hAnsi="Open Sans" w:cs="Open Sans"/>
          <w:color w:val="000000"/>
          <w:highlight w:val="white"/>
        </w:rPr>
        <w:t>of a reportable allegation, so that CLV can assess the allegations and report them to the CCYP,</w:t>
      </w:r>
      <w:r>
        <w:rPr>
          <w:rFonts w:ascii="Open Sans" w:eastAsia="Open Sans" w:hAnsi="Open Sans" w:cs="Open Sans"/>
          <w:color w:val="000000"/>
        </w:rPr>
        <w:t xml:space="preserve"> </w:t>
      </w:r>
      <w:r>
        <w:rPr>
          <w:rFonts w:ascii="Open Sans" w:eastAsia="Open Sans" w:hAnsi="Open Sans" w:cs="Open Sans"/>
          <w:color w:val="000000"/>
          <w:highlight w:val="white"/>
        </w:rPr>
        <w:t>if appropriate.</w:t>
      </w:r>
      <w:r>
        <w:rPr>
          <w:rFonts w:ascii="Open Sans" w:eastAsia="Open Sans" w:hAnsi="Open Sans" w:cs="Open Sans"/>
          <w:color w:val="000000"/>
        </w:rPr>
        <w:t xml:space="preserve"> </w:t>
      </w:r>
    </w:p>
    <w:p w14:paraId="0E5BE48A" w14:textId="77777777" w:rsidR="00B53D97" w:rsidRDefault="0067264F">
      <w:pPr>
        <w:widowControl w:val="0"/>
        <w:pBdr>
          <w:top w:val="nil"/>
          <w:left w:val="nil"/>
          <w:bottom w:val="nil"/>
          <w:right w:val="nil"/>
          <w:between w:val="nil"/>
        </w:pBdr>
        <w:spacing w:before="73" w:line="272" w:lineRule="auto"/>
        <w:rPr>
          <w:rFonts w:ascii="Open Sans" w:eastAsia="Open Sans" w:hAnsi="Open Sans" w:cs="Open Sans"/>
          <w:color w:val="000000"/>
        </w:rPr>
      </w:pPr>
      <w:r>
        <w:rPr>
          <w:rFonts w:ascii="Open Sans" w:eastAsia="Open Sans" w:hAnsi="Open Sans" w:cs="Open Sans"/>
          <w:color w:val="000000"/>
        </w:rPr>
        <w:t xml:space="preserve">Governance is an organisation’s leadership, </w:t>
      </w:r>
      <w:proofErr w:type="gramStart"/>
      <w:r>
        <w:rPr>
          <w:rFonts w:ascii="Open Sans" w:eastAsia="Open Sans" w:hAnsi="Open Sans" w:cs="Open Sans"/>
          <w:color w:val="000000"/>
        </w:rPr>
        <w:t>oversight</w:t>
      </w:r>
      <w:proofErr w:type="gramEnd"/>
      <w:r>
        <w:rPr>
          <w:rFonts w:ascii="Open Sans" w:eastAsia="Open Sans" w:hAnsi="Open Sans" w:cs="Open Sans"/>
          <w:color w:val="000000"/>
        </w:rPr>
        <w:t xml:space="preserve"> and accountability processes. Governance includes an organisation’s rules about who has the authority to make decisions, how decisions should be made and how people are held to account. </w:t>
      </w:r>
    </w:p>
    <w:p w14:paraId="765B2F63" w14:textId="77777777" w:rsidR="00B53D97" w:rsidRDefault="0067264F">
      <w:pPr>
        <w:widowControl w:val="0"/>
        <w:pBdr>
          <w:top w:val="nil"/>
          <w:left w:val="nil"/>
          <w:bottom w:val="nil"/>
          <w:right w:val="nil"/>
          <w:between w:val="nil"/>
        </w:pBdr>
        <w:spacing w:before="73" w:line="272" w:lineRule="auto"/>
        <w:rPr>
          <w:rFonts w:ascii="Open Sans" w:eastAsia="Open Sans" w:hAnsi="Open Sans" w:cs="Open Sans"/>
          <w:color w:val="000000"/>
        </w:rPr>
      </w:pPr>
      <w:r>
        <w:rPr>
          <w:rFonts w:ascii="Open Sans" w:eastAsia="Open Sans" w:hAnsi="Open Sans" w:cs="Open Sans"/>
          <w:color w:val="000000"/>
        </w:rPr>
        <w:t xml:space="preserve">Strong and clear governance arrangements about child safety will help maintain the organisation’s focus on children’s safety and wellbeing. While governance arrangements vary across organisations, they must support both top down and </w:t>
      </w:r>
      <w:proofErr w:type="gramStart"/>
      <w:r>
        <w:rPr>
          <w:rFonts w:ascii="Open Sans" w:eastAsia="Open Sans" w:hAnsi="Open Sans" w:cs="Open Sans"/>
          <w:color w:val="000000"/>
        </w:rPr>
        <w:t>bottom up</w:t>
      </w:r>
      <w:proofErr w:type="gramEnd"/>
      <w:r>
        <w:rPr>
          <w:rFonts w:ascii="Open Sans" w:eastAsia="Open Sans" w:hAnsi="Open Sans" w:cs="Open Sans"/>
          <w:color w:val="000000"/>
        </w:rPr>
        <w:t xml:space="preserve"> implementation of your Child Safety Policy. </w:t>
      </w:r>
    </w:p>
    <w:p w14:paraId="2335DE14" w14:textId="77777777" w:rsidR="00B53D97" w:rsidRDefault="0067264F">
      <w:pPr>
        <w:widowControl w:val="0"/>
        <w:pBdr>
          <w:top w:val="nil"/>
          <w:left w:val="nil"/>
          <w:bottom w:val="nil"/>
          <w:right w:val="nil"/>
          <w:between w:val="nil"/>
        </w:pBdr>
        <w:spacing w:before="133" w:line="272" w:lineRule="auto"/>
        <w:rPr>
          <w:rFonts w:ascii="Open Sans" w:eastAsia="Open Sans" w:hAnsi="Open Sans" w:cs="Open Sans"/>
          <w:color w:val="000000"/>
        </w:rPr>
      </w:pPr>
      <w:r>
        <w:rPr>
          <w:rFonts w:ascii="Open Sans" w:eastAsia="Open Sans" w:hAnsi="Open Sans" w:cs="Open Sans"/>
          <w:color w:val="000000"/>
        </w:rPr>
        <w:t xml:space="preserve">This means that leaders set a clear direction for the organisation on child safety and wellbeing, helped by input from the school’s community. The school’s governance arrangements must aid transparency and hold leaders to account for the achievement of that direction. </w:t>
      </w:r>
    </w:p>
    <w:p w14:paraId="64957B82" w14:textId="77777777" w:rsidR="00B53D97" w:rsidRDefault="0067264F">
      <w:pPr>
        <w:widowControl w:val="0"/>
        <w:pBdr>
          <w:top w:val="nil"/>
          <w:left w:val="nil"/>
          <w:bottom w:val="nil"/>
          <w:right w:val="nil"/>
          <w:between w:val="nil"/>
        </w:pBdr>
        <w:spacing w:before="133" w:line="272" w:lineRule="auto"/>
        <w:rPr>
          <w:rFonts w:ascii="Open Sans" w:eastAsia="Open Sans" w:hAnsi="Open Sans" w:cs="Open Sans"/>
          <w:color w:val="000000"/>
        </w:rPr>
      </w:pPr>
      <w:r>
        <w:rPr>
          <w:rFonts w:ascii="Open Sans" w:eastAsia="Open Sans" w:hAnsi="Open Sans" w:cs="Open Sans"/>
          <w:color w:val="000000"/>
        </w:rPr>
        <w:t xml:space="preserve">Governance arrangements that support implementation of a CLV school’s Child Safety Policy include: </w:t>
      </w:r>
    </w:p>
    <w:p w14:paraId="55B006B0" w14:textId="77777777" w:rsidR="00B53D97" w:rsidRDefault="0067264F">
      <w:pPr>
        <w:widowControl w:val="0"/>
        <w:pBdr>
          <w:top w:val="nil"/>
          <w:left w:val="nil"/>
          <w:bottom w:val="nil"/>
          <w:right w:val="nil"/>
          <w:between w:val="nil"/>
        </w:pBdr>
        <w:spacing w:before="133" w:line="272" w:lineRule="auto"/>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senior leaders regularly ensuring that staff and volunteers are following child safety policies </w:t>
      </w:r>
    </w:p>
    <w:p w14:paraId="5CFD6D52" w14:textId="77777777" w:rsidR="00B53D97" w:rsidRDefault="0067264F">
      <w:pPr>
        <w:widowControl w:val="0"/>
        <w:pBdr>
          <w:top w:val="nil"/>
          <w:left w:val="nil"/>
          <w:bottom w:val="nil"/>
          <w:right w:val="nil"/>
          <w:between w:val="nil"/>
        </w:pBdr>
        <w:spacing w:before="13" w:line="272" w:lineRule="auto"/>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requiring staff and volunteers to provide leaders with implementation plans for child safety and wellbeing policies that identify roles and responsibilities and resource needs </w:t>
      </w:r>
      <w:r>
        <w:rPr>
          <w:color w:val="000000"/>
        </w:rPr>
        <w:t xml:space="preserve">● </w:t>
      </w:r>
      <w:r>
        <w:rPr>
          <w:rFonts w:ascii="Open Sans" w:eastAsia="Open Sans" w:hAnsi="Open Sans" w:cs="Open Sans"/>
          <w:color w:val="000000"/>
        </w:rPr>
        <w:t xml:space="preserve">regular audits (completed either internally or by external auditors) of compliance with child safety policies. Smaller organisations could conduct their own self-assessment. </w:t>
      </w:r>
    </w:p>
    <w:p w14:paraId="0157C566" w14:textId="77777777" w:rsidR="00B53D97" w:rsidRDefault="0067264F">
      <w:pPr>
        <w:widowControl w:val="0"/>
        <w:pBdr>
          <w:top w:val="nil"/>
          <w:left w:val="nil"/>
          <w:bottom w:val="nil"/>
          <w:right w:val="nil"/>
          <w:between w:val="nil"/>
        </w:pBdr>
        <w:spacing w:before="521" w:line="199" w:lineRule="auto"/>
        <w:rPr>
          <w:rFonts w:ascii="Open Sans" w:eastAsia="Open Sans" w:hAnsi="Open Sans" w:cs="Open Sans"/>
          <w:b/>
          <w:color w:val="000000"/>
        </w:rPr>
      </w:pPr>
      <w:r>
        <w:rPr>
          <w:rFonts w:ascii="Open Sans" w:eastAsia="Open Sans" w:hAnsi="Open Sans" w:cs="Open Sans"/>
          <w:b/>
          <w:color w:val="000000"/>
        </w:rPr>
        <w:t xml:space="preserve">For immediate help </w:t>
      </w:r>
    </w:p>
    <w:p w14:paraId="1F3C8F08" w14:textId="77777777" w:rsidR="00B53D97" w:rsidRDefault="0067264F">
      <w:pPr>
        <w:widowControl w:val="0"/>
        <w:pBdr>
          <w:top w:val="nil"/>
          <w:left w:val="nil"/>
          <w:bottom w:val="nil"/>
          <w:right w:val="nil"/>
          <w:between w:val="nil"/>
        </w:pBdr>
        <w:spacing w:before="162" w:line="5590" w:lineRule="auto"/>
        <w:rPr>
          <w:rFonts w:ascii="Times New Roman" w:eastAsia="Times New Roman" w:hAnsi="Times New Roman" w:cs="Times New Roman"/>
          <w:b/>
          <w:color w:val="000000"/>
        </w:rPr>
        <w:sectPr w:rsidR="00B53D97">
          <w:type w:val="continuous"/>
          <w:pgSz w:w="11920" w:h="16840"/>
          <w:pgMar w:top="942" w:right="1440" w:bottom="448" w:left="1440" w:header="0" w:footer="720" w:gutter="0"/>
          <w:cols w:space="720" w:equalWidth="0">
            <w:col w:w="9040" w:space="0"/>
          </w:cols>
        </w:sectPr>
      </w:pPr>
      <w:r>
        <w:rPr>
          <w:rFonts w:ascii="Open Sans" w:eastAsia="Open Sans" w:hAnsi="Open Sans" w:cs="Open Sans"/>
          <w:color w:val="000000"/>
        </w:rPr>
        <w:t xml:space="preserve">To report concerns that are life threatening, contact </w:t>
      </w:r>
      <w:r>
        <w:rPr>
          <w:rFonts w:ascii="Open Sans" w:eastAsia="Open Sans" w:hAnsi="Open Sans" w:cs="Open Sans"/>
          <w:b/>
          <w:color w:val="000000"/>
        </w:rPr>
        <w:t xml:space="preserve">Victoria Police: 000 </w:t>
      </w:r>
      <w:r>
        <w:rPr>
          <w:rFonts w:ascii="Times New Roman" w:eastAsia="Times New Roman" w:hAnsi="Times New Roman" w:cs="Times New Roman"/>
          <w:b/>
          <w:color w:val="000000"/>
          <w:sz w:val="18"/>
          <w:szCs w:val="18"/>
        </w:rPr>
        <w:t xml:space="preserve">© Community </w:t>
      </w:r>
      <w:r>
        <w:rPr>
          <w:rFonts w:ascii="Times New Roman" w:eastAsia="Times New Roman" w:hAnsi="Times New Roman" w:cs="Times New Roman"/>
          <w:b/>
          <w:color w:val="000000"/>
          <w:sz w:val="18"/>
          <w:szCs w:val="18"/>
        </w:rPr>
        <w:lastRenderedPageBreak/>
        <w:t xml:space="preserve">Languages Victoria. All Rights Reserved. </w:t>
      </w:r>
      <w:r>
        <w:rPr>
          <w:rFonts w:ascii="Times New Roman" w:eastAsia="Times New Roman" w:hAnsi="Times New Roman" w:cs="Times New Roman"/>
          <w:b/>
          <w:color w:val="000000"/>
        </w:rPr>
        <w:t>30</w:t>
      </w:r>
    </w:p>
    <w:p w14:paraId="7147E97D" w14:textId="77777777" w:rsidR="00B53D97" w:rsidRDefault="0067264F">
      <w:pPr>
        <w:widowControl w:val="0"/>
        <w:pBdr>
          <w:top w:val="nil"/>
          <w:left w:val="nil"/>
          <w:bottom w:val="nil"/>
          <w:right w:val="nil"/>
          <w:between w:val="nil"/>
        </w:pBdr>
        <w:spacing w:line="240" w:lineRule="auto"/>
        <w:ind w:left="360"/>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CYBER SAFETY </w:t>
      </w:r>
    </w:p>
    <w:p w14:paraId="6ED565F8" w14:textId="77777777" w:rsidR="00B53D97" w:rsidRDefault="0067264F">
      <w:pPr>
        <w:widowControl w:val="0"/>
        <w:pBdr>
          <w:top w:val="nil"/>
          <w:left w:val="nil"/>
          <w:bottom w:val="nil"/>
          <w:right w:val="nil"/>
          <w:between w:val="nil"/>
        </w:pBdr>
        <w:spacing w:before="454" w:line="313" w:lineRule="auto"/>
        <w:ind w:left="347" w:right="897" w:hanging="1"/>
        <w:rPr>
          <w:rFonts w:ascii="Open Sans" w:eastAsia="Open Sans" w:hAnsi="Open Sans" w:cs="Open Sans"/>
          <w:color w:val="011A3C"/>
        </w:rPr>
      </w:pPr>
      <w:r>
        <w:rPr>
          <w:rFonts w:ascii="Open Sans" w:eastAsia="Open Sans" w:hAnsi="Open Sans" w:cs="Open Sans"/>
          <w:color w:val="011A3C"/>
        </w:rPr>
        <w:t xml:space="preserve">This policy outlines measures Schools must take to support students to engage with digital technology in a safe and responsible way. </w:t>
      </w:r>
    </w:p>
    <w:p w14:paraId="0BB5BF93" w14:textId="77777777" w:rsidR="00B53D97" w:rsidRDefault="0067264F">
      <w:pPr>
        <w:widowControl w:val="0"/>
        <w:pBdr>
          <w:top w:val="nil"/>
          <w:left w:val="nil"/>
          <w:bottom w:val="nil"/>
          <w:right w:val="nil"/>
          <w:between w:val="nil"/>
        </w:pBdr>
        <w:spacing w:before="223" w:line="240" w:lineRule="auto"/>
        <w:ind w:left="355"/>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Summary </w:t>
      </w:r>
    </w:p>
    <w:p w14:paraId="56833435" w14:textId="77777777" w:rsidR="00B53D97" w:rsidRDefault="0067264F">
      <w:pPr>
        <w:widowControl w:val="0"/>
        <w:pBdr>
          <w:top w:val="nil"/>
          <w:left w:val="nil"/>
          <w:bottom w:val="nil"/>
          <w:right w:val="nil"/>
          <w:between w:val="nil"/>
        </w:pBdr>
        <w:spacing w:before="341" w:line="313" w:lineRule="auto"/>
        <w:ind w:left="1082" w:right="698" w:hanging="359"/>
        <w:rPr>
          <w:rFonts w:ascii="Open Sans" w:eastAsia="Open Sans" w:hAnsi="Open Sans" w:cs="Open Sans"/>
          <w:color w:val="011A3C"/>
        </w:rPr>
      </w:pPr>
      <w:r>
        <w:rPr>
          <w:color w:val="011A3C"/>
        </w:rPr>
        <w:t xml:space="preserve">● </w:t>
      </w:r>
      <w:r>
        <w:rPr>
          <w:rFonts w:ascii="Open Sans" w:eastAsia="Open Sans" w:hAnsi="Open Sans" w:cs="Open Sans"/>
          <w:color w:val="011A3C"/>
        </w:rPr>
        <w:t xml:space="preserve">CLV Schools have a duty of care to students to take reasonable steps to ensure digital learning is conducted in a safe and responsible manner. </w:t>
      </w:r>
    </w:p>
    <w:p w14:paraId="0276ABE0" w14:textId="77777777" w:rsidR="00B53D97" w:rsidRDefault="0067264F">
      <w:pPr>
        <w:widowControl w:val="0"/>
        <w:pBdr>
          <w:top w:val="nil"/>
          <w:left w:val="nil"/>
          <w:bottom w:val="nil"/>
          <w:right w:val="nil"/>
          <w:between w:val="nil"/>
        </w:pBdr>
        <w:spacing w:before="20" w:line="313" w:lineRule="auto"/>
        <w:ind w:left="1063" w:right="889" w:hanging="340"/>
        <w:rPr>
          <w:rFonts w:ascii="Open Sans" w:eastAsia="Open Sans" w:hAnsi="Open Sans" w:cs="Open Sans"/>
          <w:b/>
          <w:color w:val="011A3C"/>
        </w:rPr>
      </w:pPr>
      <w:r>
        <w:rPr>
          <w:color w:val="011A3C"/>
        </w:rPr>
        <w:t xml:space="preserve">● </w:t>
      </w:r>
      <w:r>
        <w:rPr>
          <w:rFonts w:ascii="Open Sans" w:eastAsia="Open Sans" w:hAnsi="Open Sans" w:cs="Open Sans"/>
          <w:color w:val="011A3C"/>
        </w:rPr>
        <w:t xml:space="preserve">CLV Schools must ensure students are aware of expectations relating to the safe, </w:t>
      </w:r>
      <w:proofErr w:type="gramStart"/>
      <w:r>
        <w:rPr>
          <w:rFonts w:ascii="Open Sans" w:eastAsia="Open Sans" w:hAnsi="Open Sans" w:cs="Open Sans"/>
          <w:color w:val="011A3C"/>
        </w:rPr>
        <w:t>responsible</w:t>
      </w:r>
      <w:proofErr w:type="gramEnd"/>
      <w:r>
        <w:rPr>
          <w:rFonts w:ascii="Open Sans" w:eastAsia="Open Sans" w:hAnsi="Open Sans" w:cs="Open Sans"/>
          <w:color w:val="011A3C"/>
        </w:rPr>
        <w:t xml:space="preserve"> and ethical use of digital technologies. The Department has developed acceptable use agreement templates to support Schools with this requirement. See Appendix for CLV's </w:t>
      </w:r>
      <w:r>
        <w:rPr>
          <w:rFonts w:ascii="Open Sans" w:eastAsia="Open Sans" w:hAnsi="Open Sans" w:cs="Open Sans"/>
          <w:b/>
          <w:color w:val="011A3C"/>
        </w:rPr>
        <w:t xml:space="preserve">Cyber Safety Use Agreement </w:t>
      </w:r>
    </w:p>
    <w:p w14:paraId="1DAC62F4" w14:textId="77777777" w:rsidR="00B53D97" w:rsidRDefault="0067264F">
      <w:pPr>
        <w:widowControl w:val="0"/>
        <w:pBdr>
          <w:top w:val="nil"/>
          <w:left w:val="nil"/>
          <w:bottom w:val="nil"/>
          <w:right w:val="nil"/>
          <w:between w:val="nil"/>
        </w:pBdr>
        <w:spacing w:before="20" w:line="240" w:lineRule="auto"/>
        <w:ind w:left="723"/>
        <w:rPr>
          <w:rFonts w:ascii="Open Sans" w:eastAsia="Open Sans" w:hAnsi="Open Sans" w:cs="Open Sans"/>
          <w:color w:val="011A3C"/>
        </w:rPr>
      </w:pPr>
      <w:r>
        <w:rPr>
          <w:color w:val="011A3C"/>
        </w:rPr>
        <w:t xml:space="preserve">● </w:t>
      </w:r>
      <w:r>
        <w:rPr>
          <w:rFonts w:ascii="Open Sans" w:eastAsia="Open Sans" w:hAnsi="Open Sans" w:cs="Open Sans"/>
          <w:color w:val="011A3C"/>
        </w:rPr>
        <w:t xml:space="preserve">Online safety should be included in curriculum planning. </w:t>
      </w:r>
    </w:p>
    <w:p w14:paraId="795CF56B" w14:textId="77777777" w:rsidR="00B53D97" w:rsidRDefault="0067264F">
      <w:pPr>
        <w:widowControl w:val="0"/>
        <w:pBdr>
          <w:top w:val="nil"/>
          <w:left w:val="nil"/>
          <w:bottom w:val="nil"/>
          <w:right w:val="nil"/>
          <w:between w:val="nil"/>
        </w:pBdr>
        <w:spacing w:before="87" w:line="313" w:lineRule="auto"/>
        <w:ind w:left="1082" w:right="1151" w:hanging="359"/>
        <w:rPr>
          <w:rFonts w:ascii="Open Sans" w:eastAsia="Open Sans" w:hAnsi="Open Sans" w:cs="Open Sans"/>
          <w:color w:val="011A3C"/>
        </w:rPr>
      </w:pPr>
      <w:r>
        <w:rPr>
          <w:color w:val="011A3C"/>
        </w:rPr>
        <w:t xml:space="preserve">● </w:t>
      </w:r>
      <w:r>
        <w:rPr>
          <w:rFonts w:ascii="Open Sans" w:eastAsia="Open Sans" w:hAnsi="Open Sans" w:cs="Open Sans"/>
          <w:color w:val="011A3C"/>
        </w:rPr>
        <w:t xml:space="preserve">Online incidents of concern must be managed in accordance with CLV’s policy on </w:t>
      </w:r>
      <w:r>
        <w:rPr>
          <w:rFonts w:ascii="Open Sans" w:eastAsia="Open Sans" w:hAnsi="Open Sans" w:cs="Open Sans"/>
          <w:b/>
          <w:color w:val="011A3C"/>
        </w:rPr>
        <w:t>Managing and Reporting School Incidents</w:t>
      </w:r>
      <w:r>
        <w:rPr>
          <w:rFonts w:ascii="Open Sans" w:eastAsia="Open Sans" w:hAnsi="Open Sans" w:cs="Open Sans"/>
          <w:color w:val="011A3C"/>
        </w:rPr>
        <w:t xml:space="preserve">, as well as any other School policy relevant to the type of incident. </w:t>
      </w:r>
    </w:p>
    <w:p w14:paraId="7E400559" w14:textId="77777777" w:rsidR="00B53D97" w:rsidRDefault="0067264F">
      <w:pPr>
        <w:widowControl w:val="0"/>
        <w:pBdr>
          <w:top w:val="nil"/>
          <w:left w:val="nil"/>
          <w:bottom w:val="nil"/>
          <w:right w:val="nil"/>
          <w:between w:val="nil"/>
        </w:pBdr>
        <w:spacing w:before="263"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Key Points </w:t>
      </w:r>
    </w:p>
    <w:p w14:paraId="791A34B8" w14:textId="77777777" w:rsidR="00B53D97" w:rsidRDefault="0067264F">
      <w:pPr>
        <w:widowControl w:val="0"/>
        <w:pBdr>
          <w:top w:val="nil"/>
          <w:left w:val="nil"/>
          <w:bottom w:val="nil"/>
          <w:right w:val="nil"/>
          <w:between w:val="nil"/>
        </w:pBdr>
        <w:spacing w:before="301" w:line="293" w:lineRule="auto"/>
        <w:ind w:left="354" w:right="576" w:firstLine="11"/>
        <w:rPr>
          <w:rFonts w:ascii="Open Sans" w:eastAsia="Open Sans" w:hAnsi="Open Sans" w:cs="Open Sans"/>
          <w:color w:val="000000"/>
        </w:rPr>
      </w:pPr>
      <w:r>
        <w:rPr>
          <w:rFonts w:ascii="Open Sans" w:eastAsia="Open Sans" w:hAnsi="Open Sans" w:cs="Open Sans"/>
          <w:color w:val="000000"/>
        </w:rPr>
        <w:t xml:space="preserve">Principals and teachers have a duty of care to take reasonable steps to protect students from any harm that should have reasonably been foreseen, including those that may be encountered within the online learning environment. </w:t>
      </w:r>
    </w:p>
    <w:p w14:paraId="7D656DC0" w14:textId="77777777" w:rsidR="00B53D97" w:rsidRDefault="0067264F">
      <w:pPr>
        <w:widowControl w:val="0"/>
        <w:pBdr>
          <w:top w:val="nil"/>
          <w:left w:val="nil"/>
          <w:bottom w:val="nil"/>
          <w:right w:val="nil"/>
          <w:between w:val="nil"/>
        </w:pBdr>
        <w:spacing w:before="340" w:line="315" w:lineRule="auto"/>
        <w:ind w:left="723" w:right="603" w:hanging="357"/>
        <w:rPr>
          <w:rFonts w:ascii="Open Sans" w:eastAsia="Open Sans" w:hAnsi="Open Sans" w:cs="Open Sans"/>
          <w:color w:val="0B0C1D"/>
        </w:rPr>
      </w:pPr>
      <w:r>
        <w:rPr>
          <w:rFonts w:ascii="Open Sans" w:eastAsia="Open Sans" w:hAnsi="Open Sans" w:cs="Open Sans"/>
          <w:color w:val="0B0C1D"/>
        </w:rPr>
        <w:t xml:space="preserve">It is essential that Principals work in partnership with their staff and school community to: </w:t>
      </w:r>
      <w:r>
        <w:rPr>
          <w:color w:val="0B0C1D"/>
        </w:rPr>
        <w:t xml:space="preserve">● </w:t>
      </w:r>
      <w:r>
        <w:rPr>
          <w:rFonts w:ascii="Open Sans" w:eastAsia="Open Sans" w:hAnsi="Open Sans" w:cs="Open Sans"/>
          <w:color w:val="0B0C1D"/>
        </w:rPr>
        <w:lastRenderedPageBreak/>
        <w:t xml:space="preserve">develop holistic policies that reflect the teaching and learning practices, strategies and technologies that are being used by teachers and </w:t>
      </w:r>
      <w:proofErr w:type="gramStart"/>
      <w:r>
        <w:rPr>
          <w:rFonts w:ascii="Open Sans" w:eastAsia="Open Sans" w:hAnsi="Open Sans" w:cs="Open Sans"/>
          <w:color w:val="0B0C1D"/>
        </w:rPr>
        <w:t>students</w:t>
      </w:r>
      <w:proofErr w:type="gramEnd"/>
      <w:r>
        <w:rPr>
          <w:rFonts w:ascii="Open Sans" w:eastAsia="Open Sans" w:hAnsi="Open Sans" w:cs="Open Sans"/>
          <w:color w:val="0B0C1D"/>
        </w:rPr>
        <w:t xml:space="preserve"> </w:t>
      </w:r>
    </w:p>
    <w:p w14:paraId="37306925" w14:textId="77777777" w:rsidR="00B53D97" w:rsidRDefault="0067264F">
      <w:pPr>
        <w:widowControl w:val="0"/>
        <w:pBdr>
          <w:top w:val="nil"/>
          <w:left w:val="nil"/>
          <w:bottom w:val="nil"/>
          <w:right w:val="nil"/>
          <w:between w:val="nil"/>
        </w:pBdr>
        <w:spacing w:line="293" w:lineRule="auto"/>
        <w:ind w:left="1082" w:right="758" w:hanging="359"/>
        <w:rPr>
          <w:rFonts w:ascii="Open Sans" w:eastAsia="Open Sans" w:hAnsi="Open Sans" w:cs="Open Sans"/>
          <w:color w:val="0B0C1D"/>
        </w:rPr>
      </w:pPr>
      <w:r>
        <w:rPr>
          <w:color w:val="0B0C1D"/>
        </w:rPr>
        <w:t xml:space="preserve">● </w:t>
      </w:r>
      <w:r>
        <w:rPr>
          <w:rFonts w:ascii="Open Sans" w:eastAsia="Open Sans" w:hAnsi="Open Sans" w:cs="Open Sans"/>
          <w:color w:val="0B0C1D"/>
        </w:rPr>
        <w:t xml:space="preserve">create clear processes and practices to manage classroom and online behaviour and respond to any incidents that may arise </w:t>
      </w:r>
    </w:p>
    <w:p w14:paraId="573E76CC" w14:textId="77777777" w:rsidR="00B53D97" w:rsidRDefault="0067264F">
      <w:pPr>
        <w:widowControl w:val="0"/>
        <w:pBdr>
          <w:top w:val="nil"/>
          <w:left w:val="nil"/>
          <w:bottom w:val="nil"/>
          <w:right w:val="nil"/>
          <w:between w:val="nil"/>
        </w:pBdr>
        <w:spacing w:before="17" w:line="293" w:lineRule="auto"/>
        <w:ind w:left="1082" w:right="1111" w:hanging="359"/>
        <w:rPr>
          <w:rFonts w:ascii="Open Sans" w:eastAsia="Open Sans" w:hAnsi="Open Sans" w:cs="Open Sans"/>
          <w:color w:val="0B0C1D"/>
        </w:rPr>
      </w:pPr>
      <w:r>
        <w:rPr>
          <w:color w:val="0B0C1D"/>
        </w:rPr>
        <w:t xml:space="preserve">● </w:t>
      </w:r>
      <w:r>
        <w:rPr>
          <w:rFonts w:ascii="Open Sans" w:eastAsia="Open Sans" w:hAnsi="Open Sans" w:cs="Open Sans"/>
          <w:color w:val="0B0C1D"/>
        </w:rPr>
        <w:t xml:space="preserve">prepare curriculum plans that explicitly teach safe, </w:t>
      </w:r>
      <w:proofErr w:type="gramStart"/>
      <w:r>
        <w:rPr>
          <w:rFonts w:ascii="Open Sans" w:eastAsia="Open Sans" w:hAnsi="Open Sans" w:cs="Open Sans"/>
          <w:color w:val="0B0C1D"/>
        </w:rPr>
        <w:t>responsible</w:t>
      </w:r>
      <w:proofErr w:type="gramEnd"/>
      <w:r>
        <w:rPr>
          <w:rFonts w:ascii="Open Sans" w:eastAsia="Open Sans" w:hAnsi="Open Sans" w:cs="Open Sans"/>
          <w:color w:val="0B0C1D"/>
        </w:rPr>
        <w:t xml:space="preserve"> and ethical online behaviours </w:t>
      </w:r>
    </w:p>
    <w:p w14:paraId="12605F75" w14:textId="77777777" w:rsidR="00B53D97" w:rsidRDefault="0067264F">
      <w:pPr>
        <w:widowControl w:val="0"/>
        <w:pBdr>
          <w:top w:val="nil"/>
          <w:left w:val="nil"/>
          <w:bottom w:val="nil"/>
          <w:right w:val="nil"/>
          <w:between w:val="nil"/>
        </w:pBdr>
        <w:spacing w:before="17" w:line="293" w:lineRule="auto"/>
        <w:ind w:left="723" w:right="1256"/>
        <w:rPr>
          <w:rFonts w:ascii="Open Sans" w:eastAsia="Open Sans" w:hAnsi="Open Sans" w:cs="Open Sans"/>
          <w:color w:val="000000"/>
        </w:rPr>
      </w:pPr>
      <w:r>
        <w:rPr>
          <w:color w:val="0B0C1D"/>
        </w:rPr>
        <w:t xml:space="preserve">● </w:t>
      </w:r>
      <w:r>
        <w:rPr>
          <w:rFonts w:ascii="Open Sans" w:eastAsia="Open Sans" w:hAnsi="Open Sans" w:cs="Open Sans"/>
          <w:color w:val="0B0C1D"/>
        </w:rPr>
        <w:t xml:space="preserve">implement and raise awareness of the </w:t>
      </w:r>
      <w:proofErr w:type="gramStart"/>
      <w:r>
        <w:rPr>
          <w:rFonts w:ascii="Open Sans" w:eastAsia="Open Sans" w:hAnsi="Open Sans" w:cs="Open Sans"/>
          <w:color w:val="0B0C1D"/>
        </w:rPr>
        <w:t>School's</w:t>
      </w:r>
      <w:proofErr w:type="gramEnd"/>
      <w:r>
        <w:rPr>
          <w:rFonts w:ascii="Open Sans" w:eastAsia="Open Sans" w:hAnsi="Open Sans" w:cs="Open Sans"/>
          <w:color w:val="0B0C1D"/>
        </w:rPr>
        <w:t xml:space="preserve"> policies, processes and plans </w:t>
      </w:r>
      <w:r>
        <w:rPr>
          <w:color w:val="000000"/>
        </w:rPr>
        <w:t xml:space="preserve">● </w:t>
      </w:r>
      <w:r>
        <w:rPr>
          <w:rFonts w:ascii="Open Sans" w:eastAsia="Open Sans" w:hAnsi="Open Sans" w:cs="Open Sans"/>
          <w:color w:val="000000"/>
        </w:rPr>
        <w:t xml:space="preserve">ensure students are aware of behavioural expectations when engaging in digital learning activities. </w:t>
      </w:r>
    </w:p>
    <w:p w14:paraId="163ABBD6" w14:textId="77777777" w:rsidR="00B53D97" w:rsidRDefault="0067264F">
      <w:pPr>
        <w:widowControl w:val="0"/>
        <w:pBdr>
          <w:top w:val="nil"/>
          <w:left w:val="nil"/>
          <w:bottom w:val="nil"/>
          <w:right w:val="nil"/>
          <w:between w:val="nil"/>
        </w:pBdr>
        <w:spacing w:before="17" w:line="293" w:lineRule="auto"/>
        <w:ind w:left="1074" w:right="643" w:hanging="350"/>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recommend that parents discuss, </w:t>
      </w:r>
      <w:proofErr w:type="gramStart"/>
      <w:r>
        <w:rPr>
          <w:rFonts w:ascii="Open Sans" w:eastAsia="Open Sans" w:hAnsi="Open Sans" w:cs="Open Sans"/>
          <w:color w:val="000000"/>
        </w:rPr>
        <w:t>develop</w:t>
      </w:r>
      <w:proofErr w:type="gramEnd"/>
      <w:r>
        <w:rPr>
          <w:rFonts w:ascii="Open Sans" w:eastAsia="Open Sans" w:hAnsi="Open Sans" w:cs="Open Sans"/>
          <w:color w:val="000000"/>
        </w:rPr>
        <w:t xml:space="preserve"> and implement a similar 'family agreement' at home. This will assist students to understand what is and isn't appropriate behaviour and that appropriate behaviour is expected everywhere and anytime they are online. </w:t>
      </w:r>
    </w:p>
    <w:p w14:paraId="6644BA49" w14:textId="77777777" w:rsidR="00B53D97" w:rsidRDefault="0067264F">
      <w:pPr>
        <w:widowControl w:val="0"/>
        <w:pBdr>
          <w:top w:val="nil"/>
          <w:left w:val="nil"/>
          <w:bottom w:val="nil"/>
          <w:right w:val="nil"/>
          <w:between w:val="nil"/>
        </w:pBdr>
        <w:spacing w:before="220" w:line="240" w:lineRule="auto"/>
        <w:ind w:left="355"/>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Supervision When Using Digital Technology in the Classroom </w:t>
      </w:r>
    </w:p>
    <w:p w14:paraId="75AB6F8A" w14:textId="77777777" w:rsidR="00B53D97" w:rsidRDefault="0067264F">
      <w:pPr>
        <w:widowControl w:val="0"/>
        <w:pBdr>
          <w:top w:val="nil"/>
          <w:left w:val="nil"/>
          <w:bottom w:val="nil"/>
          <w:right w:val="nil"/>
          <w:between w:val="nil"/>
        </w:pBdr>
        <w:spacing w:before="341" w:line="293" w:lineRule="auto"/>
        <w:ind w:left="355" w:right="676" w:firstLine="2"/>
        <w:rPr>
          <w:rFonts w:ascii="Open Sans" w:eastAsia="Open Sans" w:hAnsi="Open Sans" w:cs="Open Sans"/>
          <w:color w:val="011A3C"/>
        </w:rPr>
      </w:pPr>
      <w:r>
        <w:rPr>
          <w:rFonts w:ascii="Open Sans" w:eastAsia="Open Sans" w:hAnsi="Open Sans" w:cs="Open Sans"/>
          <w:color w:val="011A3C"/>
        </w:rPr>
        <w:t xml:space="preserve">Consistent with their duty of care to students, teachers are required to adequately supervise students when using digital technology in the classroom. Schools should have measures in place to ensure students are appropriately supervised when engaged in online learning. </w:t>
      </w:r>
    </w:p>
    <w:p w14:paraId="4CE2E5FC" w14:textId="77777777" w:rsidR="00B53D97" w:rsidRDefault="0067264F">
      <w:pPr>
        <w:widowControl w:val="0"/>
        <w:pBdr>
          <w:top w:val="nil"/>
          <w:left w:val="nil"/>
          <w:bottom w:val="nil"/>
          <w:right w:val="nil"/>
          <w:between w:val="nil"/>
        </w:pBdr>
        <w:spacing w:before="257" w:line="240" w:lineRule="auto"/>
        <w:ind w:left="355"/>
        <w:rPr>
          <w:rFonts w:ascii="Open Sans" w:eastAsia="Open Sans" w:hAnsi="Open Sans" w:cs="Open Sans"/>
          <w:color w:val="011A3C"/>
        </w:rPr>
      </w:pPr>
      <w:r>
        <w:rPr>
          <w:rFonts w:ascii="Open Sans" w:eastAsia="Open Sans" w:hAnsi="Open Sans" w:cs="Open Sans"/>
          <w:color w:val="011A3C"/>
        </w:rPr>
        <w:t xml:space="preserve">Such measures might include: </w:t>
      </w:r>
    </w:p>
    <w:p w14:paraId="379DE145" w14:textId="77777777" w:rsidR="00B53D97" w:rsidRDefault="0067264F">
      <w:pPr>
        <w:widowControl w:val="0"/>
        <w:pBdr>
          <w:top w:val="nil"/>
          <w:left w:val="nil"/>
          <w:bottom w:val="nil"/>
          <w:right w:val="nil"/>
          <w:between w:val="nil"/>
        </w:pBdr>
        <w:spacing w:before="168"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31</w:t>
      </w:r>
    </w:p>
    <w:p w14:paraId="3ED7DD0C" w14:textId="77777777" w:rsidR="00B53D97" w:rsidRDefault="0067264F">
      <w:pPr>
        <w:widowControl w:val="0"/>
        <w:pBdr>
          <w:top w:val="nil"/>
          <w:left w:val="nil"/>
          <w:bottom w:val="nil"/>
          <w:right w:val="nil"/>
          <w:between w:val="nil"/>
        </w:pBdr>
        <w:spacing w:line="240" w:lineRule="auto"/>
        <w:ind w:left="724"/>
        <w:rPr>
          <w:rFonts w:ascii="Open Sans" w:eastAsia="Open Sans" w:hAnsi="Open Sans" w:cs="Open Sans"/>
          <w:color w:val="011A3C"/>
        </w:rPr>
      </w:pPr>
      <w:r>
        <w:rPr>
          <w:color w:val="011A3C"/>
          <w:sz w:val="24"/>
          <w:szCs w:val="24"/>
        </w:rPr>
        <w:t xml:space="preserve">● </w:t>
      </w:r>
      <w:r>
        <w:rPr>
          <w:rFonts w:ascii="Open Sans" w:eastAsia="Open Sans" w:hAnsi="Open Sans" w:cs="Open Sans"/>
          <w:color w:val="011A3C"/>
        </w:rPr>
        <w:t xml:space="preserve">moving around the room to regularly monitor screens </w:t>
      </w:r>
    </w:p>
    <w:p w14:paraId="7A47EC0C" w14:textId="77777777" w:rsidR="00B53D97" w:rsidRDefault="0067264F">
      <w:pPr>
        <w:widowControl w:val="0"/>
        <w:pBdr>
          <w:top w:val="nil"/>
          <w:left w:val="nil"/>
          <w:bottom w:val="nil"/>
          <w:right w:val="nil"/>
          <w:between w:val="nil"/>
        </w:pBdr>
        <w:spacing w:before="63" w:line="293" w:lineRule="auto"/>
        <w:ind w:left="1067" w:right="633" w:hanging="344"/>
        <w:rPr>
          <w:rFonts w:ascii="Open Sans" w:eastAsia="Open Sans" w:hAnsi="Open Sans" w:cs="Open Sans"/>
          <w:color w:val="011A3C"/>
        </w:rPr>
      </w:pPr>
      <w:r>
        <w:rPr>
          <w:color w:val="011A3C"/>
        </w:rPr>
        <w:t xml:space="preserve">● </w:t>
      </w:r>
      <w:r>
        <w:rPr>
          <w:rFonts w:ascii="Open Sans" w:eastAsia="Open Sans" w:hAnsi="Open Sans" w:cs="Open Sans"/>
          <w:color w:val="011A3C"/>
        </w:rPr>
        <w:t xml:space="preserve">installing remote access software that enables teacher access to individual students’ 1 to 1 learning device used in class </w:t>
      </w:r>
    </w:p>
    <w:p w14:paraId="34378EA2" w14:textId="77777777" w:rsidR="00B53D97" w:rsidRDefault="0067264F">
      <w:pPr>
        <w:widowControl w:val="0"/>
        <w:pBdr>
          <w:top w:val="nil"/>
          <w:left w:val="nil"/>
          <w:bottom w:val="nil"/>
          <w:right w:val="nil"/>
          <w:between w:val="nil"/>
        </w:pBdr>
        <w:spacing w:before="17" w:line="514" w:lineRule="auto"/>
        <w:ind w:left="367" w:right="1567" w:firstLine="355"/>
        <w:rPr>
          <w:rFonts w:ascii="Open Sans" w:eastAsia="Open Sans" w:hAnsi="Open Sans" w:cs="Open Sans"/>
          <w:b/>
          <w:color w:val="4F81BD"/>
          <w:sz w:val="26"/>
          <w:szCs w:val="26"/>
        </w:rPr>
      </w:pPr>
      <w:r>
        <w:rPr>
          <w:color w:val="011A3C"/>
        </w:rPr>
        <w:t xml:space="preserve">● </w:t>
      </w:r>
      <w:r>
        <w:rPr>
          <w:rFonts w:ascii="Open Sans" w:eastAsia="Open Sans" w:hAnsi="Open Sans" w:cs="Open Sans"/>
          <w:color w:val="011A3C"/>
        </w:rPr>
        <w:t xml:space="preserve">actively reinforcing learning and behavioural expectations during the activity. </w:t>
      </w:r>
      <w:r>
        <w:rPr>
          <w:rFonts w:ascii="Open Sans" w:eastAsia="Open Sans" w:hAnsi="Open Sans" w:cs="Open Sans"/>
          <w:b/>
          <w:color w:val="4F81BD"/>
          <w:sz w:val="26"/>
          <w:szCs w:val="26"/>
        </w:rPr>
        <w:t xml:space="preserve">Posting Photographs Online </w:t>
      </w:r>
    </w:p>
    <w:p w14:paraId="5267A382" w14:textId="77777777" w:rsidR="00B53D97" w:rsidRDefault="0067264F">
      <w:pPr>
        <w:widowControl w:val="0"/>
        <w:pBdr>
          <w:top w:val="nil"/>
          <w:left w:val="nil"/>
          <w:bottom w:val="nil"/>
          <w:right w:val="nil"/>
          <w:between w:val="nil"/>
        </w:pBdr>
        <w:spacing w:before="96" w:line="293" w:lineRule="auto"/>
        <w:ind w:left="347" w:right="682"/>
        <w:rPr>
          <w:rFonts w:ascii="Open Sans" w:eastAsia="Open Sans" w:hAnsi="Open Sans" w:cs="Open Sans"/>
          <w:color w:val="011A3C"/>
        </w:rPr>
      </w:pPr>
      <w:r>
        <w:rPr>
          <w:rFonts w:ascii="Open Sans" w:eastAsia="Open Sans" w:hAnsi="Open Sans" w:cs="Open Sans"/>
          <w:color w:val="011A3C"/>
        </w:rPr>
        <w:t xml:space="preserve">When including photographs of students in online platforms and applications, it is important to consider risk and consent. Refer to: </w:t>
      </w:r>
      <w:r>
        <w:rPr>
          <w:rFonts w:ascii="Open Sans" w:eastAsia="Open Sans" w:hAnsi="Open Sans" w:cs="Open Sans"/>
          <w:color w:val="1855BF"/>
        </w:rPr>
        <w:t xml:space="preserve">Photographing, Filming and Recording Students </w:t>
      </w:r>
      <w:r>
        <w:rPr>
          <w:rFonts w:ascii="Open Sans" w:eastAsia="Open Sans" w:hAnsi="Open Sans" w:cs="Open Sans"/>
          <w:color w:val="011A3C"/>
        </w:rPr>
        <w:t xml:space="preserve">and refer to </w:t>
      </w:r>
      <w:r>
        <w:rPr>
          <w:rFonts w:ascii="Open Sans" w:eastAsia="Open Sans" w:hAnsi="Open Sans" w:cs="Open Sans"/>
          <w:b/>
          <w:color w:val="011A3C"/>
        </w:rPr>
        <w:t xml:space="preserve">Photographing and Filming Students Consent Form </w:t>
      </w:r>
      <w:r>
        <w:rPr>
          <w:rFonts w:ascii="Open Sans" w:eastAsia="Open Sans" w:hAnsi="Open Sans" w:cs="Open Sans"/>
          <w:color w:val="011A3C"/>
        </w:rPr>
        <w:t xml:space="preserve">on CLV website. </w:t>
      </w:r>
    </w:p>
    <w:p w14:paraId="6CF89714" w14:textId="77777777" w:rsidR="00B53D97" w:rsidRDefault="0067264F">
      <w:pPr>
        <w:widowControl w:val="0"/>
        <w:pBdr>
          <w:top w:val="nil"/>
          <w:left w:val="nil"/>
          <w:bottom w:val="nil"/>
          <w:right w:val="nil"/>
          <w:between w:val="nil"/>
        </w:pBdr>
        <w:spacing w:before="299"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Responding to Online Incidents </w:t>
      </w:r>
    </w:p>
    <w:p w14:paraId="17C8C6D7" w14:textId="77777777" w:rsidR="00B53D97" w:rsidRDefault="0067264F">
      <w:pPr>
        <w:widowControl w:val="0"/>
        <w:pBdr>
          <w:top w:val="nil"/>
          <w:left w:val="nil"/>
          <w:bottom w:val="nil"/>
          <w:right w:val="nil"/>
          <w:between w:val="nil"/>
        </w:pBdr>
        <w:spacing w:before="358" w:line="293" w:lineRule="auto"/>
        <w:ind w:left="353" w:right="747" w:firstLine="1"/>
        <w:rPr>
          <w:rFonts w:ascii="Open Sans" w:eastAsia="Open Sans" w:hAnsi="Open Sans" w:cs="Open Sans"/>
          <w:color w:val="000000"/>
        </w:rPr>
      </w:pPr>
      <w:r>
        <w:rPr>
          <w:rFonts w:ascii="Open Sans" w:eastAsia="Open Sans" w:hAnsi="Open Sans" w:cs="Open Sans"/>
          <w:color w:val="000000"/>
        </w:rPr>
        <w:t xml:space="preserve">Schools must respond to any online incident in accordance with CLVs policy on </w:t>
      </w:r>
      <w:r>
        <w:rPr>
          <w:rFonts w:ascii="Open Sans" w:eastAsia="Open Sans" w:hAnsi="Open Sans" w:cs="Open Sans"/>
          <w:b/>
          <w:color w:val="000000"/>
        </w:rPr>
        <w:t xml:space="preserve">Managing and Reporting School Incidents </w:t>
      </w:r>
      <w:r>
        <w:rPr>
          <w:rFonts w:ascii="Open Sans" w:eastAsia="Open Sans" w:hAnsi="Open Sans" w:cs="Open Sans"/>
          <w:color w:val="000000"/>
        </w:rPr>
        <w:t xml:space="preserve">(including emergencies), as well as any other school policy relevant to the type of incident, such as the school’s </w:t>
      </w:r>
      <w:r>
        <w:rPr>
          <w:rFonts w:ascii="Open Sans" w:eastAsia="Open Sans" w:hAnsi="Open Sans" w:cs="Open Sans"/>
          <w:b/>
          <w:color w:val="000000"/>
        </w:rPr>
        <w:t>Anti Bullying Policy</w:t>
      </w:r>
      <w:r>
        <w:rPr>
          <w:rFonts w:ascii="Open Sans" w:eastAsia="Open Sans" w:hAnsi="Open Sans" w:cs="Open Sans"/>
          <w:color w:val="000000"/>
        </w:rPr>
        <w:t xml:space="preserve">, or CLV's </w:t>
      </w:r>
      <w:r>
        <w:rPr>
          <w:rFonts w:ascii="Open Sans" w:eastAsia="Open Sans" w:hAnsi="Open Sans" w:cs="Open Sans"/>
          <w:b/>
          <w:color w:val="000000"/>
        </w:rPr>
        <w:t xml:space="preserve">Privacy Policy </w:t>
      </w:r>
      <w:r>
        <w:rPr>
          <w:rFonts w:ascii="Open Sans" w:eastAsia="Open Sans" w:hAnsi="Open Sans" w:cs="Open Sans"/>
          <w:color w:val="000000"/>
        </w:rPr>
        <w:t xml:space="preserve">and associated guidance. </w:t>
      </w:r>
    </w:p>
    <w:p w14:paraId="0C80E13A" w14:textId="77777777" w:rsidR="00B53D97" w:rsidRDefault="0067264F">
      <w:pPr>
        <w:widowControl w:val="0"/>
        <w:pBdr>
          <w:top w:val="nil"/>
          <w:left w:val="nil"/>
          <w:bottom w:val="nil"/>
          <w:right w:val="nil"/>
          <w:between w:val="nil"/>
        </w:pBdr>
        <w:spacing w:before="257" w:line="240" w:lineRule="auto"/>
        <w:ind w:left="365"/>
        <w:rPr>
          <w:rFonts w:ascii="Open Sans" w:eastAsia="Open Sans" w:hAnsi="Open Sans" w:cs="Open Sans"/>
          <w:color w:val="000000"/>
        </w:rPr>
      </w:pPr>
      <w:r>
        <w:rPr>
          <w:rFonts w:ascii="Open Sans" w:eastAsia="Open Sans" w:hAnsi="Open Sans" w:cs="Open Sans"/>
          <w:color w:val="000000"/>
        </w:rPr>
        <w:t xml:space="preserve">For information on managing cyberbullying specifically, refer to: </w:t>
      </w:r>
    </w:p>
    <w:p w14:paraId="474D2D9C" w14:textId="77777777" w:rsidR="00B53D97" w:rsidRDefault="0067264F">
      <w:pPr>
        <w:widowControl w:val="0"/>
        <w:pBdr>
          <w:top w:val="nil"/>
          <w:left w:val="nil"/>
          <w:bottom w:val="nil"/>
          <w:right w:val="nil"/>
          <w:between w:val="nil"/>
        </w:pBdr>
        <w:spacing w:before="306" w:line="240" w:lineRule="auto"/>
        <w:ind w:left="723"/>
        <w:rPr>
          <w:rFonts w:ascii="Open Sans" w:eastAsia="Open Sans" w:hAnsi="Open Sans" w:cs="Open Sans"/>
          <w:color w:val="1155CC"/>
        </w:rPr>
      </w:pPr>
      <w:r>
        <w:rPr>
          <w:color w:val="000000"/>
        </w:rPr>
        <w:t xml:space="preserve">● </w:t>
      </w:r>
      <w:r>
        <w:rPr>
          <w:rFonts w:ascii="Open Sans" w:eastAsia="Open Sans" w:hAnsi="Open Sans" w:cs="Open Sans"/>
          <w:color w:val="1155CC"/>
          <w:u w:val="single"/>
        </w:rPr>
        <w:t>Bullying Prevention and Response</w:t>
      </w:r>
      <w:r>
        <w:rPr>
          <w:rFonts w:ascii="Open Sans" w:eastAsia="Open Sans" w:hAnsi="Open Sans" w:cs="Open Sans"/>
          <w:color w:val="1155CC"/>
        </w:rPr>
        <w:t xml:space="preserve"> </w:t>
      </w:r>
    </w:p>
    <w:p w14:paraId="76DB94B5" w14:textId="77777777" w:rsidR="00B53D97" w:rsidRDefault="0067264F">
      <w:pPr>
        <w:widowControl w:val="0"/>
        <w:pBdr>
          <w:top w:val="nil"/>
          <w:left w:val="nil"/>
          <w:bottom w:val="nil"/>
          <w:right w:val="nil"/>
          <w:between w:val="nil"/>
        </w:pBdr>
        <w:spacing w:before="66" w:line="240" w:lineRule="auto"/>
        <w:ind w:left="723"/>
        <w:rPr>
          <w:rFonts w:ascii="Open Sans" w:eastAsia="Open Sans" w:hAnsi="Open Sans" w:cs="Open Sans"/>
          <w:color w:val="1155CC"/>
        </w:rPr>
      </w:pPr>
      <w:r>
        <w:rPr>
          <w:color w:val="000000"/>
        </w:rPr>
        <w:lastRenderedPageBreak/>
        <w:t xml:space="preserve">● </w:t>
      </w:r>
      <w:r>
        <w:rPr>
          <w:rFonts w:ascii="Open Sans" w:eastAsia="Open Sans" w:hAnsi="Open Sans" w:cs="Open Sans"/>
          <w:color w:val="1155CC"/>
          <w:u w:val="single"/>
        </w:rPr>
        <w:t>Bully Stoppers</w:t>
      </w:r>
      <w:r>
        <w:rPr>
          <w:rFonts w:ascii="Open Sans" w:eastAsia="Open Sans" w:hAnsi="Open Sans" w:cs="Open Sans"/>
          <w:color w:val="1155CC"/>
        </w:rPr>
        <w:t xml:space="preserve"> </w:t>
      </w:r>
    </w:p>
    <w:p w14:paraId="60E4D831" w14:textId="77777777" w:rsidR="00B53D97" w:rsidRDefault="0067264F">
      <w:pPr>
        <w:widowControl w:val="0"/>
        <w:pBdr>
          <w:top w:val="nil"/>
          <w:left w:val="nil"/>
          <w:bottom w:val="nil"/>
          <w:right w:val="nil"/>
          <w:between w:val="nil"/>
        </w:pBdr>
        <w:spacing w:before="66" w:line="240" w:lineRule="auto"/>
        <w:ind w:left="723"/>
        <w:rPr>
          <w:rFonts w:ascii="Open Sans" w:eastAsia="Open Sans" w:hAnsi="Open Sans" w:cs="Open Sans"/>
          <w:color w:val="1155CC"/>
        </w:rPr>
      </w:pPr>
      <w:r>
        <w:rPr>
          <w:color w:val="000000"/>
        </w:rPr>
        <w:t xml:space="preserve">● </w:t>
      </w:r>
      <w:r>
        <w:rPr>
          <w:rFonts w:ascii="Open Sans" w:eastAsia="Open Sans" w:hAnsi="Open Sans" w:cs="Open Sans"/>
          <w:color w:val="1155CC"/>
          <w:u w:val="single"/>
        </w:rPr>
        <w:t>Student Engagement</w:t>
      </w:r>
      <w:r>
        <w:rPr>
          <w:rFonts w:ascii="Open Sans" w:eastAsia="Open Sans" w:hAnsi="Open Sans" w:cs="Open Sans"/>
          <w:color w:val="1155CC"/>
        </w:rPr>
        <w:t xml:space="preserve"> </w:t>
      </w:r>
    </w:p>
    <w:p w14:paraId="4646B421" w14:textId="77777777" w:rsidR="00B53D97" w:rsidRDefault="0067264F">
      <w:pPr>
        <w:widowControl w:val="0"/>
        <w:pBdr>
          <w:top w:val="nil"/>
          <w:left w:val="nil"/>
          <w:bottom w:val="nil"/>
          <w:right w:val="nil"/>
          <w:between w:val="nil"/>
        </w:pBdr>
        <w:spacing w:before="349"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Key Definitions </w:t>
      </w:r>
    </w:p>
    <w:p w14:paraId="21793826" w14:textId="77777777" w:rsidR="00B53D97" w:rsidRDefault="0067264F">
      <w:pPr>
        <w:widowControl w:val="0"/>
        <w:pBdr>
          <w:top w:val="nil"/>
          <w:left w:val="nil"/>
          <w:bottom w:val="nil"/>
          <w:right w:val="nil"/>
          <w:between w:val="nil"/>
        </w:pBdr>
        <w:spacing w:before="198" w:line="293" w:lineRule="auto"/>
        <w:ind w:left="356" w:right="912"/>
        <w:rPr>
          <w:rFonts w:ascii="Open Sans" w:eastAsia="Open Sans" w:hAnsi="Open Sans" w:cs="Open Sans"/>
          <w:color w:val="000000"/>
        </w:rPr>
      </w:pPr>
      <w:r>
        <w:rPr>
          <w:rFonts w:ascii="Open Sans" w:eastAsia="Open Sans" w:hAnsi="Open Sans" w:cs="Open Sans"/>
          <w:b/>
          <w:color w:val="000000"/>
        </w:rPr>
        <w:t xml:space="preserve">Cyber Safety: </w:t>
      </w:r>
      <w:r>
        <w:rPr>
          <w:rFonts w:ascii="Open Sans" w:eastAsia="Open Sans" w:hAnsi="Open Sans" w:cs="Open Sans"/>
          <w:color w:val="000000"/>
        </w:rPr>
        <w:t xml:space="preserve">refers to safe and desirable practices in online environments and the use of electronic and ICT equipment devices. </w:t>
      </w:r>
    </w:p>
    <w:p w14:paraId="426BBB55" w14:textId="77777777" w:rsidR="00B53D97" w:rsidRDefault="0067264F">
      <w:pPr>
        <w:widowControl w:val="0"/>
        <w:pBdr>
          <w:top w:val="nil"/>
          <w:left w:val="nil"/>
          <w:bottom w:val="nil"/>
          <w:right w:val="nil"/>
          <w:between w:val="nil"/>
        </w:pBdr>
        <w:spacing w:before="177" w:line="293" w:lineRule="auto"/>
        <w:ind w:left="347" w:right="607" w:firstLine="16"/>
        <w:rPr>
          <w:rFonts w:ascii="Open Sans" w:eastAsia="Open Sans" w:hAnsi="Open Sans" w:cs="Open Sans"/>
          <w:color w:val="000000"/>
        </w:rPr>
      </w:pPr>
      <w:r>
        <w:rPr>
          <w:rFonts w:ascii="Open Sans" w:eastAsia="Open Sans" w:hAnsi="Open Sans" w:cs="Open Sans"/>
          <w:b/>
          <w:color w:val="000000"/>
        </w:rPr>
        <w:t xml:space="preserve">ICT Equipment/Devices: </w:t>
      </w:r>
      <w:r>
        <w:rPr>
          <w:rFonts w:ascii="Open Sans" w:eastAsia="Open Sans" w:hAnsi="Open Sans" w:cs="Open Sans"/>
          <w:color w:val="000000"/>
        </w:rPr>
        <w:t xml:space="preserve">in this document includes, but is not limited to, computers, laptops, tablets, storage devices, cameras, all types of mobile phones, video and audio players/receivers, social networking sites, and any other technologies as they come into use. </w:t>
      </w:r>
    </w:p>
    <w:p w14:paraId="39FE8831" w14:textId="77777777" w:rsidR="00B53D97" w:rsidRDefault="0067264F">
      <w:pPr>
        <w:widowControl w:val="0"/>
        <w:pBdr>
          <w:top w:val="nil"/>
          <w:left w:val="nil"/>
          <w:bottom w:val="nil"/>
          <w:right w:val="nil"/>
          <w:between w:val="nil"/>
        </w:pBdr>
        <w:spacing w:before="177" w:line="293" w:lineRule="auto"/>
        <w:ind w:left="356" w:right="923"/>
        <w:rPr>
          <w:rFonts w:ascii="Open Sans" w:eastAsia="Open Sans" w:hAnsi="Open Sans" w:cs="Open Sans"/>
          <w:color w:val="000000"/>
        </w:rPr>
      </w:pPr>
      <w:r>
        <w:rPr>
          <w:rFonts w:ascii="Open Sans" w:eastAsia="Open Sans" w:hAnsi="Open Sans" w:cs="Open Sans"/>
          <w:b/>
          <w:color w:val="000000"/>
        </w:rPr>
        <w:t xml:space="preserve">Cyber Bullying: </w:t>
      </w:r>
      <w:r>
        <w:rPr>
          <w:rFonts w:ascii="Open Sans" w:eastAsia="Open Sans" w:hAnsi="Open Sans" w:cs="Open Sans"/>
          <w:color w:val="000000"/>
        </w:rPr>
        <w:t xml:space="preserve">involves the unwanted use of electronic equipment devices to harass and cause discomfort to other members of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community. </w:t>
      </w:r>
    </w:p>
    <w:p w14:paraId="74BB913F" w14:textId="77777777" w:rsidR="00B53D97" w:rsidRDefault="0067264F">
      <w:pPr>
        <w:widowControl w:val="0"/>
        <w:pBdr>
          <w:top w:val="nil"/>
          <w:left w:val="nil"/>
          <w:bottom w:val="nil"/>
          <w:right w:val="nil"/>
          <w:between w:val="nil"/>
        </w:pBdr>
        <w:spacing w:before="219"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Behaving Safely Online Means: </w:t>
      </w:r>
    </w:p>
    <w:p w14:paraId="5AC008BC" w14:textId="77777777" w:rsidR="00B53D97" w:rsidRDefault="0067264F">
      <w:pPr>
        <w:widowControl w:val="0"/>
        <w:pBdr>
          <w:top w:val="nil"/>
          <w:left w:val="nil"/>
          <w:bottom w:val="nil"/>
          <w:right w:val="nil"/>
          <w:between w:val="nil"/>
        </w:pBdr>
        <w:spacing w:before="235"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protecting their own privacy and personal information </w:t>
      </w:r>
    </w:p>
    <w:p w14:paraId="141BEF0A" w14:textId="77777777" w:rsidR="00B53D97" w:rsidRDefault="0067264F">
      <w:pPr>
        <w:widowControl w:val="0"/>
        <w:pBdr>
          <w:top w:val="nil"/>
          <w:left w:val="nil"/>
          <w:bottom w:val="nil"/>
          <w:right w:val="nil"/>
          <w:between w:val="nil"/>
        </w:pBdr>
        <w:spacing w:before="66"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selecting appropriate spaces to work and contribute </w:t>
      </w:r>
    </w:p>
    <w:p w14:paraId="0EAE04D7" w14:textId="77777777" w:rsidR="00B53D97" w:rsidRDefault="0067264F">
      <w:pPr>
        <w:widowControl w:val="0"/>
        <w:pBdr>
          <w:top w:val="nil"/>
          <w:left w:val="nil"/>
          <w:bottom w:val="nil"/>
          <w:right w:val="nil"/>
          <w:between w:val="nil"/>
        </w:pBdr>
        <w:spacing w:before="66" w:line="293" w:lineRule="auto"/>
        <w:ind w:left="723" w:right="60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protecting the privacy of others (this can be sharing personal information or images) </w:t>
      </w:r>
      <w:r>
        <w:rPr>
          <w:color w:val="000000"/>
        </w:rPr>
        <w:t xml:space="preserve">● </w:t>
      </w:r>
      <w:r>
        <w:rPr>
          <w:rFonts w:ascii="Open Sans" w:eastAsia="Open Sans" w:hAnsi="Open Sans" w:cs="Open Sans"/>
          <w:color w:val="000000"/>
        </w:rPr>
        <w:t xml:space="preserve">being proactive in letting a parent/ guardian or teacher know if something is 'not quite right' These principles of safety and responsibility apply to internet and social media use at home and School. </w:t>
      </w:r>
    </w:p>
    <w:p w14:paraId="44FC540B" w14:textId="77777777" w:rsidR="00B53D97" w:rsidRDefault="0067264F">
      <w:pPr>
        <w:widowControl w:val="0"/>
        <w:pBdr>
          <w:top w:val="nil"/>
          <w:left w:val="nil"/>
          <w:bottom w:val="nil"/>
          <w:right w:val="nil"/>
          <w:between w:val="nil"/>
        </w:pBdr>
        <w:spacing w:before="219" w:line="240" w:lineRule="auto"/>
        <w:ind w:left="359"/>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CLV Responsibilities </w:t>
      </w:r>
    </w:p>
    <w:p w14:paraId="1F30FCB8" w14:textId="77777777" w:rsidR="00B53D97" w:rsidRDefault="0067264F">
      <w:pPr>
        <w:widowControl w:val="0"/>
        <w:pBdr>
          <w:top w:val="nil"/>
          <w:left w:val="nil"/>
          <w:bottom w:val="nil"/>
          <w:right w:val="nil"/>
          <w:between w:val="nil"/>
        </w:pBdr>
        <w:spacing w:before="235" w:line="293" w:lineRule="auto"/>
        <w:ind w:left="723" w:right="600"/>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To provide students with an awareness of the benefits and risks of using ICT </w:t>
      </w:r>
      <w:r>
        <w:rPr>
          <w:color w:val="000000"/>
        </w:rPr>
        <w:t xml:space="preserve">● </w:t>
      </w:r>
      <w:r>
        <w:rPr>
          <w:rFonts w:ascii="Open Sans" w:eastAsia="Open Sans" w:hAnsi="Open Sans" w:cs="Open Sans"/>
          <w:color w:val="000000"/>
        </w:rPr>
        <w:t xml:space="preserve">To integrate cyber safety education into the curriculum with other school safety issues </w:t>
      </w:r>
    </w:p>
    <w:p w14:paraId="355BE6B3" w14:textId="77777777" w:rsidR="00B53D97" w:rsidRDefault="0067264F">
      <w:pPr>
        <w:widowControl w:val="0"/>
        <w:pBdr>
          <w:top w:val="nil"/>
          <w:left w:val="nil"/>
          <w:bottom w:val="nil"/>
          <w:right w:val="nil"/>
          <w:between w:val="nil"/>
        </w:pBdr>
        <w:spacing w:before="475"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32</w:t>
      </w:r>
    </w:p>
    <w:p w14:paraId="21AE4249" w14:textId="77777777" w:rsidR="00B53D97" w:rsidRDefault="0067264F">
      <w:pPr>
        <w:widowControl w:val="0"/>
        <w:pBdr>
          <w:top w:val="nil"/>
          <w:left w:val="nil"/>
          <w:bottom w:val="nil"/>
          <w:right w:val="nil"/>
          <w:between w:val="nil"/>
        </w:pBdr>
        <w:spacing w:line="293" w:lineRule="auto"/>
        <w:ind w:left="1067" w:right="697" w:hanging="344"/>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To promote staff awareness of the professional responsibilities for students’ safety </w:t>
      </w:r>
      <w:proofErr w:type="gramStart"/>
      <w:r>
        <w:rPr>
          <w:rFonts w:ascii="Open Sans" w:eastAsia="Open Sans" w:hAnsi="Open Sans" w:cs="Open Sans"/>
          <w:color w:val="000000"/>
        </w:rPr>
        <w:t>in the area of</w:t>
      </w:r>
      <w:proofErr w:type="gramEnd"/>
      <w:r>
        <w:rPr>
          <w:rFonts w:ascii="Open Sans" w:eastAsia="Open Sans" w:hAnsi="Open Sans" w:cs="Open Sans"/>
          <w:color w:val="000000"/>
        </w:rPr>
        <w:t xml:space="preserve"> cyber safety </w:t>
      </w:r>
    </w:p>
    <w:p w14:paraId="3531BB85" w14:textId="77777777" w:rsidR="00B53D97" w:rsidRDefault="0067264F">
      <w:pPr>
        <w:widowControl w:val="0"/>
        <w:pBdr>
          <w:top w:val="nil"/>
          <w:left w:val="nil"/>
          <w:bottom w:val="nil"/>
          <w:right w:val="nil"/>
          <w:between w:val="nil"/>
        </w:pBdr>
        <w:spacing w:before="17"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To provide professional learning in regarding cyber safety issues </w:t>
      </w:r>
    </w:p>
    <w:p w14:paraId="4FF39E5B" w14:textId="77777777" w:rsidR="00B53D97" w:rsidRDefault="0067264F">
      <w:pPr>
        <w:widowControl w:val="0"/>
        <w:pBdr>
          <w:top w:val="nil"/>
          <w:left w:val="nil"/>
          <w:bottom w:val="nil"/>
          <w:right w:val="nil"/>
          <w:between w:val="nil"/>
        </w:pBdr>
        <w:spacing w:before="66" w:line="293" w:lineRule="auto"/>
        <w:ind w:left="1082" w:right="771"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To provide information for parents through avenues such as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information nights, newsletter, website, and posters </w:t>
      </w:r>
    </w:p>
    <w:p w14:paraId="500ED602" w14:textId="77777777" w:rsidR="00B53D97" w:rsidRDefault="0067264F">
      <w:pPr>
        <w:widowControl w:val="0"/>
        <w:pBdr>
          <w:top w:val="nil"/>
          <w:left w:val="nil"/>
          <w:bottom w:val="nil"/>
          <w:right w:val="nil"/>
          <w:between w:val="nil"/>
        </w:pBdr>
        <w:spacing w:before="17" w:line="478" w:lineRule="auto"/>
        <w:ind w:left="355" w:right="1382" w:firstLine="367"/>
        <w:rPr>
          <w:rFonts w:ascii="Open Sans" w:eastAsia="Open Sans" w:hAnsi="Open Sans" w:cs="Open Sans"/>
          <w:b/>
          <w:color w:val="4F81BD"/>
          <w:sz w:val="26"/>
          <w:szCs w:val="26"/>
        </w:rPr>
      </w:pPr>
      <w:r>
        <w:rPr>
          <w:color w:val="000000"/>
        </w:rPr>
        <w:t xml:space="preserve">● </w:t>
      </w:r>
      <w:r>
        <w:rPr>
          <w:rFonts w:ascii="Open Sans" w:eastAsia="Open Sans" w:hAnsi="Open Sans" w:cs="Open Sans"/>
          <w:color w:val="000000"/>
        </w:rPr>
        <w:t xml:space="preserve">To liaise with outside agencies to offer education programs Cyber Safety Policy </w:t>
      </w:r>
      <w:r>
        <w:rPr>
          <w:rFonts w:ascii="Open Sans" w:eastAsia="Open Sans" w:hAnsi="Open Sans" w:cs="Open Sans"/>
          <w:b/>
          <w:color w:val="4F81BD"/>
          <w:sz w:val="26"/>
          <w:szCs w:val="26"/>
        </w:rPr>
        <w:t xml:space="preserve">Students’ Responsibilities </w:t>
      </w:r>
    </w:p>
    <w:p w14:paraId="6434F978" w14:textId="77777777" w:rsidR="00B53D97" w:rsidRDefault="0067264F">
      <w:pPr>
        <w:widowControl w:val="0"/>
        <w:pBdr>
          <w:top w:val="nil"/>
          <w:left w:val="nil"/>
          <w:bottom w:val="nil"/>
          <w:right w:val="nil"/>
          <w:between w:val="nil"/>
        </w:pBdr>
        <w:spacing w:before="24" w:line="293" w:lineRule="auto"/>
        <w:ind w:left="1082" w:right="605"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To sign an agreement to abide by the </w:t>
      </w:r>
      <w:proofErr w:type="gramStart"/>
      <w:r>
        <w:rPr>
          <w:rFonts w:ascii="Open Sans" w:eastAsia="Open Sans" w:hAnsi="Open Sans" w:cs="Open Sans"/>
          <w:color w:val="000000"/>
        </w:rPr>
        <w:t>School’s</w:t>
      </w:r>
      <w:proofErr w:type="gramEnd"/>
      <w:r>
        <w:rPr>
          <w:rFonts w:ascii="Open Sans" w:eastAsia="Open Sans" w:hAnsi="Open Sans" w:cs="Open Sans"/>
          <w:color w:val="000000"/>
        </w:rPr>
        <w:t xml:space="preserve"> cyber safety policy, that aims to prevent bullying and harassment </w:t>
      </w:r>
    </w:p>
    <w:p w14:paraId="5F535C44" w14:textId="77777777" w:rsidR="00B53D97" w:rsidRDefault="0067264F">
      <w:pPr>
        <w:widowControl w:val="0"/>
        <w:pBdr>
          <w:top w:val="nil"/>
          <w:left w:val="nil"/>
          <w:bottom w:val="nil"/>
          <w:right w:val="nil"/>
          <w:between w:val="nil"/>
        </w:pBdr>
        <w:spacing w:before="17" w:line="293" w:lineRule="auto"/>
        <w:ind w:left="723" w:right="1014"/>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To ensure that all material being accessed on the internet is appropriate </w:t>
      </w:r>
      <w:r>
        <w:rPr>
          <w:color w:val="000000"/>
        </w:rPr>
        <w:t xml:space="preserve">● </w:t>
      </w:r>
      <w:r>
        <w:rPr>
          <w:rFonts w:ascii="Open Sans" w:eastAsia="Open Sans" w:hAnsi="Open Sans" w:cs="Open Sans"/>
          <w:color w:val="000000"/>
        </w:rPr>
        <w:t xml:space="preserve">To seek CLV clarification about accessing websites or other sources of information where they may be unsure of content </w:t>
      </w:r>
    </w:p>
    <w:p w14:paraId="1C077738" w14:textId="77777777" w:rsidR="00B53D97" w:rsidRDefault="0067264F">
      <w:pPr>
        <w:widowControl w:val="0"/>
        <w:pBdr>
          <w:top w:val="nil"/>
          <w:left w:val="nil"/>
          <w:bottom w:val="nil"/>
          <w:right w:val="nil"/>
          <w:between w:val="nil"/>
        </w:pBdr>
        <w:spacing w:before="17" w:line="293" w:lineRule="auto"/>
        <w:ind w:left="1081" w:right="523" w:hanging="358"/>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To ensure that student communications with other students, staff members and </w:t>
      </w:r>
      <w:r>
        <w:rPr>
          <w:rFonts w:ascii="Open Sans" w:eastAsia="Open Sans" w:hAnsi="Open Sans" w:cs="Open Sans"/>
          <w:color w:val="000000"/>
        </w:rPr>
        <w:lastRenderedPageBreak/>
        <w:t xml:space="preserve">members of the outside community do not harass, vilify or attack personally other individuals. This includes, but is not limited to, written words and the posting of </w:t>
      </w:r>
      <w:proofErr w:type="gramStart"/>
      <w:r>
        <w:rPr>
          <w:rFonts w:ascii="Open Sans" w:eastAsia="Open Sans" w:hAnsi="Open Sans" w:cs="Open Sans"/>
          <w:color w:val="000000"/>
        </w:rPr>
        <w:t>images</w:t>
      </w:r>
      <w:proofErr w:type="gramEnd"/>
      <w:r>
        <w:rPr>
          <w:rFonts w:ascii="Open Sans" w:eastAsia="Open Sans" w:hAnsi="Open Sans" w:cs="Open Sans"/>
          <w:color w:val="000000"/>
        </w:rPr>
        <w:t xml:space="preserve"> </w:t>
      </w:r>
    </w:p>
    <w:p w14:paraId="65756301" w14:textId="77777777" w:rsidR="00B53D97" w:rsidRDefault="0067264F">
      <w:pPr>
        <w:widowControl w:val="0"/>
        <w:pBdr>
          <w:top w:val="nil"/>
          <w:left w:val="nil"/>
          <w:bottom w:val="nil"/>
          <w:right w:val="nil"/>
          <w:between w:val="nil"/>
        </w:pBdr>
        <w:spacing w:before="17" w:line="293" w:lineRule="auto"/>
        <w:ind w:left="1066" w:right="550" w:hanging="34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Where ICT equipment devices are used out of School time, report any communications which are inappropriate to parent/guardians or a teacher. </w:t>
      </w:r>
    </w:p>
    <w:p w14:paraId="6363F806" w14:textId="77777777" w:rsidR="00B53D97" w:rsidRDefault="0067264F">
      <w:pPr>
        <w:widowControl w:val="0"/>
        <w:pBdr>
          <w:top w:val="nil"/>
          <w:left w:val="nil"/>
          <w:bottom w:val="nil"/>
          <w:right w:val="nil"/>
          <w:between w:val="nil"/>
        </w:pBdr>
        <w:spacing w:before="220"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Parents’ Responsibilities </w:t>
      </w:r>
    </w:p>
    <w:p w14:paraId="0D2EF625" w14:textId="77777777" w:rsidR="00B53D97" w:rsidRDefault="0067264F">
      <w:pPr>
        <w:widowControl w:val="0"/>
        <w:pBdr>
          <w:top w:val="nil"/>
          <w:left w:val="nil"/>
          <w:bottom w:val="nil"/>
          <w:right w:val="nil"/>
          <w:between w:val="nil"/>
        </w:pBdr>
        <w:spacing w:before="235" w:line="293" w:lineRule="auto"/>
        <w:ind w:left="1076" w:right="1689" w:hanging="354"/>
        <w:rPr>
          <w:rFonts w:ascii="Open Sans" w:eastAsia="Open Sans" w:hAnsi="Open Sans" w:cs="Open Sans"/>
          <w:color w:val="000000"/>
        </w:rPr>
      </w:pPr>
      <w:r>
        <w:rPr>
          <w:color w:val="000000"/>
          <w:sz w:val="20"/>
          <w:szCs w:val="20"/>
        </w:rPr>
        <w:t xml:space="preserve">● </w:t>
      </w:r>
      <w:r>
        <w:rPr>
          <w:rFonts w:ascii="Open Sans" w:eastAsia="Open Sans" w:hAnsi="Open Sans" w:cs="Open Sans"/>
          <w:color w:val="000000"/>
        </w:rPr>
        <w:t xml:space="preserve">To support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in encouraging responsible communication using ICT equipment/devices. </w:t>
      </w:r>
    </w:p>
    <w:p w14:paraId="5DA5957F" w14:textId="77777777" w:rsidR="00B53D97" w:rsidRDefault="0067264F">
      <w:pPr>
        <w:widowControl w:val="0"/>
        <w:pBdr>
          <w:top w:val="nil"/>
          <w:left w:val="nil"/>
          <w:bottom w:val="nil"/>
          <w:right w:val="nil"/>
          <w:between w:val="nil"/>
        </w:pBdr>
        <w:spacing w:before="17" w:line="240" w:lineRule="auto"/>
        <w:ind w:left="721"/>
        <w:rPr>
          <w:rFonts w:ascii="Open Sans" w:eastAsia="Open Sans" w:hAnsi="Open Sans" w:cs="Open Sans"/>
          <w:color w:val="000000"/>
        </w:rPr>
      </w:pPr>
      <w:r>
        <w:rPr>
          <w:color w:val="000000"/>
          <w:sz w:val="20"/>
          <w:szCs w:val="20"/>
        </w:rPr>
        <w:t xml:space="preserve">● </w:t>
      </w:r>
      <w:r>
        <w:rPr>
          <w:rFonts w:ascii="Open Sans" w:eastAsia="Open Sans" w:hAnsi="Open Sans" w:cs="Open Sans"/>
          <w:color w:val="000000"/>
        </w:rPr>
        <w:t xml:space="preserve">To explain the internet use permission form to their child/children </w:t>
      </w:r>
    </w:p>
    <w:p w14:paraId="346521D9" w14:textId="77777777" w:rsidR="00B53D97" w:rsidRDefault="0067264F">
      <w:pPr>
        <w:widowControl w:val="0"/>
        <w:pBdr>
          <w:top w:val="nil"/>
          <w:left w:val="nil"/>
          <w:bottom w:val="nil"/>
          <w:right w:val="nil"/>
          <w:between w:val="nil"/>
        </w:pBdr>
        <w:spacing w:before="269" w:line="240" w:lineRule="auto"/>
        <w:ind w:left="355"/>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Schools’ Responsibilities </w:t>
      </w:r>
    </w:p>
    <w:p w14:paraId="26D04D36" w14:textId="77777777" w:rsidR="00B53D97" w:rsidRDefault="0067264F">
      <w:pPr>
        <w:widowControl w:val="0"/>
        <w:pBdr>
          <w:top w:val="nil"/>
          <w:left w:val="nil"/>
          <w:bottom w:val="nil"/>
          <w:right w:val="nil"/>
          <w:between w:val="nil"/>
        </w:pBdr>
        <w:spacing w:before="235"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Promote safe and responsible use of ICT devices. </w:t>
      </w:r>
    </w:p>
    <w:p w14:paraId="202EE01E" w14:textId="77777777" w:rsidR="00B53D97" w:rsidRDefault="0067264F">
      <w:pPr>
        <w:widowControl w:val="0"/>
        <w:pBdr>
          <w:top w:val="nil"/>
          <w:left w:val="nil"/>
          <w:bottom w:val="nil"/>
          <w:right w:val="nil"/>
          <w:between w:val="nil"/>
        </w:pBdr>
        <w:spacing w:before="66" w:line="478" w:lineRule="auto"/>
        <w:ind w:left="355" w:right="1814" w:firstLine="367"/>
        <w:rPr>
          <w:rFonts w:ascii="Open Sans" w:eastAsia="Open Sans" w:hAnsi="Open Sans" w:cs="Open Sans"/>
          <w:b/>
          <w:color w:val="4F81BD"/>
          <w:sz w:val="26"/>
          <w:szCs w:val="26"/>
        </w:rPr>
      </w:pPr>
      <w:r>
        <w:rPr>
          <w:color w:val="000000"/>
        </w:rPr>
        <w:t xml:space="preserve">● </w:t>
      </w:r>
      <w:r>
        <w:rPr>
          <w:rFonts w:ascii="Open Sans" w:eastAsia="Open Sans" w:hAnsi="Open Sans" w:cs="Open Sans"/>
          <w:color w:val="000000"/>
        </w:rPr>
        <w:t xml:space="preserve">Investigate and act upon all cases of misuse of ICT equipment and devices. </w:t>
      </w:r>
      <w:r>
        <w:rPr>
          <w:rFonts w:ascii="Open Sans" w:eastAsia="Open Sans" w:hAnsi="Open Sans" w:cs="Open Sans"/>
          <w:b/>
          <w:color w:val="4F81BD"/>
          <w:sz w:val="26"/>
          <w:szCs w:val="26"/>
        </w:rPr>
        <w:t xml:space="preserve">School-Based Actions and Consequences </w:t>
      </w:r>
    </w:p>
    <w:p w14:paraId="4158AE06" w14:textId="77777777" w:rsidR="00B53D97" w:rsidRDefault="0067264F">
      <w:pPr>
        <w:widowControl w:val="0"/>
        <w:pBdr>
          <w:top w:val="nil"/>
          <w:left w:val="nil"/>
          <w:bottom w:val="nil"/>
          <w:right w:val="nil"/>
          <w:between w:val="nil"/>
        </w:pBdr>
        <w:spacing w:before="24" w:line="478" w:lineRule="auto"/>
        <w:ind w:left="367" w:right="2074" w:firstLine="355"/>
        <w:rPr>
          <w:rFonts w:ascii="Open Sans" w:eastAsia="Open Sans" w:hAnsi="Open Sans" w:cs="Open Sans"/>
          <w:b/>
          <w:color w:val="4F81BD"/>
          <w:sz w:val="26"/>
          <w:szCs w:val="26"/>
        </w:rPr>
      </w:pPr>
      <w:r>
        <w:rPr>
          <w:color w:val="000000"/>
        </w:rPr>
        <w:t xml:space="preserve">● </w:t>
      </w:r>
      <w:r>
        <w:rPr>
          <w:rFonts w:ascii="Open Sans" w:eastAsia="Open Sans" w:hAnsi="Open Sans" w:cs="Open Sans"/>
          <w:color w:val="000000"/>
        </w:rPr>
        <w:t xml:space="preserve">In accordance with School’s policies and procedures and CLV guidelines. </w:t>
      </w:r>
      <w:r>
        <w:rPr>
          <w:rFonts w:ascii="Open Sans" w:eastAsia="Open Sans" w:hAnsi="Open Sans" w:cs="Open Sans"/>
          <w:b/>
          <w:color w:val="4F81BD"/>
          <w:sz w:val="26"/>
          <w:szCs w:val="26"/>
        </w:rPr>
        <w:t xml:space="preserve">Policy Evaluation </w:t>
      </w:r>
    </w:p>
    <w:p w14:paraId="0218EED4" w14:textId="77777777" w:rsidR="00B53D97" w:rsidRDefault="0067264F">
      <w:pPr>
        <w:widowControl w:val="0"/>
        <w:pBdr>
          <w:top w:val="nil"/>
          <w:left w:val="nil"/>
          <w:bottom w:val="nil"/>
          <w:right w:val="nil"/>
          <w:between w:val="nil"/>
        </w:pBdr>
        <w:spacing w:before="24"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This policy will be reviewed annually. </w:t>
      </w:r>
    </w:p>
    <w:p w14:paraId="118EFBE8" w14:textId="77777777" w:rsidR="00B53D97" w:rsidRDefault="0067264F">
      <w:pPr>
        <w:widowControl w:val="0"/>
        <w:pBdr>
          <w:top w:val="nil"/>
          <w:left w:val="nil"/>
          <w:bottom w:val="nil"/>
          <w:right w:val="nil"/>
          <w:between w:val="nil"/>
        </w:pBdr>
        <w:spacing w:before="269" w:line="240" w:lineRule="auto"/>
        <w:ind w:left="355"/>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Supporting Documents </w:t>
      </w:r>
    </w:p>
    <w:p w14:paraId="3562B24D" w14:textId="77777777" w:rsidR="00B53D97" w:rsidRDefault="0067264F">
      <w:pPr>
        <w:widowControl w:val="0"/>
        <w:pBdr>
          <w:top w:val="nil"/>
          <w:left w:val="nil"/>
          <w:bottom w:val="nil"/>
          <w:right w:val="nil"/>
          <w:between w:val="nil"/>
        </w:pBdr>
        <w:spacing w:before="235" w:line="240" w:lineRule="auto"/>
        <w:ind w:left="723"/>
        <w:rPr>
          <w:rFonts w:ascii="Open Sans" w:eastAsia="Open Sans" w:hAnsi="Open Sans" w:cs="Open Sans"/>
          <w:color w:val="1155CC"/>
        </w:rPr>
      </w:pPr>
      <w:r>
        <w:rPr>
          <w:color w:val="000000"/>
        </w:rPr>
        <w:t xml:space="preserve">● </w:t>
      </w:r>
      <w:proofErr w:type="spellStart"/>
      <w:r>
        <w:rPr>
          <w:rFonts w:ascii="Open Sans" w:eastAsia="Open Sans" w:hAnsi="Open Sans" w:cs="Open Sans"/>
          <w:color w:val="1155CC"/>
          <w:u w:val="single"/>
        </w:rPr>
        <w:t>eSafety</w:t>
      </w:r>
      <w:proofErr w:type="spellEnd"/>
      <w:r>
        <w:rPr>
          <w:rFonts w:ascii="Open Sans" w:eastAsia="Open Sans" w:hAnsi="Open Sans" w:cs="Open Sans"/>
          <w:color w:val="1155CC"/>
          <w:u w:val="single"/>
        </w:rPr>
        <w:t xml:space="preserve"> Commissioner</w:t>
      </w:r>
      <w:r>
        <w:rPr>
          <w:rFonts w:ascii="Open Sans" w:eastAsia="Open Sans" w:hAnsi="Open Sans" w:cs="Open Sans"/>
          <w:color w:val="1155CC"/>
        </w:rPr>
        <w:t xml:space="preserve"> </w:t>
      </w:r>
    </w:p>
    <w:p w14:paraId="265EF53D" w14:textId="77777777" w:rsidR="00B53D97" w:rsidRDefault="0067264F">
      <w:pPr>
        <w:widowControl w:val="0"/>
        <w:pBdr>
          <w:top w:val="nil"/>
          <w:left w:val="nil"/>
          <w:bottom w:val="nil"/>
          <w:right w:val="nil"/>
          <w:between w:val="nil"/>
        </w:pBdr>
        <w:spacing w:before="66" w:line="293" w:lineRule="auto"/>
        <w:ind w:left="723" w:right="611"/>
        <w:rPr>
          <w:rFonts w:ascii="Open Sans" w:eastAsia="Open Sans" w:hAnsi="Open Sans" w:cs="Open Sans"/>
          <w:color w:val="1155CC"/>
        </w:rPr>
      </w:pPr>
      <w:r>
        <w:rPr>
          <w:color w:val="000000"/>
        </w:rPr>
        <w:t xml:space="preserve">● </w:t>
      </w:r>
      <w:proofErr w:type="spellStart"/>
      <w:r>
        <w:rPr>
          <w:rFonts w:ascii="Open Sans" w:eastAsia="Open Sans" w:hAnsi="Open Sans" w:cs="Open Sans"/>
          <w:color w:val="1155CC"/>
          <w:u w:val="single"/>
        </w:rPr>
        <w:t>Cybersafety</w:t>
      </w:r>
      <w:proofErr w:type="spellEnd"/>
      <w:r>
        <w:rPr>
          <w:rFonts w:ascii="Open Sans" w:eastAsia="Open Sans" w:hAnsi="Open Sans" w:cs="Open Sans"/>
          <w:color w:val="1155CC"/>
          <w:u w:val="single"/>
        </w:rPr>
        <w:t xml:space="preserve"> and Responsible Use of Digital Technologies: Policy | education.vic.gov.au</w:t>
      </w:r>
      <w:r>
        <w:rPr>
          <w:rFonts w:ascii="Open Sans" w:eastAsia="Open Sans" w:hAnsi="Open Sans" w:cs="Open Sans"/>
          <w:color w:val="1155CC"/>
        </w:rPr>
        <w:t xml:space="preserve"> </w:t>
      </w:r>
      <w:r>
        <w:rPr>
          <w:color w:val="000000"/>
        </w:rPr>
        <w:t xml:space="preserve">● </w:t>
      </w:r>
      <w:r>
        <w:rPr>
          <w:rFonts w:ascii="Open Sans" w:eastAsia="Open Sans" w:hAnsi="Open Sans" w:cs="Open Sans"/>
          <w:color w:val="1155CC"/>
          <w:u w:val="single"/>
        </w:rPr>
        <w:t>A Step-by-Step Guide for Responding to Online Incidents of Inappropriate Behaviour</w:t>
      </w:r>
      <w:r>
        <w:rPr>
          <w:rFonts w:ascii="Open Sans" w:eastAsia="Open Sans" w:hAnsi="Open Sans" w:cs="Open Sans"/>
          <w:color w:val="1155CC"/>
        </w:rPr>
        <w:t xml:space="preserve"> </w:t>
      </w:r>
      <w:r>
        <w:rPr>
          <w:rFonts w:ascii="Open Sans" w:eastAsia="Open Sans" w:hAnsi="Open Sans" w:cs="Open Sans"/>
          <w:color w:val="1155CC"/>
          <w:u w:val="single"/>
        </w:rPr>
        <w:t>Affecting Students</w:t>
      </w:r>
      <w:r>
        <w:rPr>
          <w:rFonts w:ascii="Open Sans" w:eastAsia="Open Sans" w:hAnsi="Open Sans" w:cs="Open Sans"/>
          <w:color w:val="1155CC"/>
        </w:rPr>
        <w:t xml:space="preserve"> </w:t>
      </w:r>
    </w:p>
    <w:p w14:paraId="23F2E0A8" w14:textId="77777777" w:rsidR="00B53D97" w:rsidRDefault="0067264F">
      <w:pPr>
        <w:widowControl w:val="0"/>
        <w:pBdr>
          <w:top w:val="nil"/>
          <w:left w:val="nil"/>
          <w:bottom w:val="nil"/>
          <w:right w:val="nil"/>
          <w:between w:val="nil"/>
        </w:pBdr>
        <w:spacing w:before="17" w:line="240" w:lineRule="auto"/>
        <w:ind w:left="723"/>
        <w:rPr>
          <w:rFonts w:ascii="Open Sans" w:eastAsia="Open Sans" w:hAnsi="Open Sans" w:cs="Open Sans"/>
          <w:color w:val="1155CC"/>
        </w:rPr>
      </w:pPr>
      <w:r>
        <w:rPr>
          <w:color w:val="000000"/>
        </w:rPr>
        <w:t xml:space="preserve">● </w:t>
      </w:r>
      <w:proofErr w:type="spellStart"/>
      <w:r>
        <w:rPr>
          <w:rFonts w:ascii="Open Sans" w:eastAsia="Open Sans" w:hAnsi="Open Sans" w:cs="Open Sans"/>
          <w:color w:val="1155CC"/>
          <w:u w:val="single"/>
        </w:rPr>
        <w:t>eSmart</w:t>
      </w:r>
      <w:proofErr w:type="spellEnd"/>
      <w:r>
        <w:rPr>
          <w:rFonts w:ascii="Open Sans" w:eastAsia="Open Sans" w:hAnsi="Open Sans" w:cs="Open Sans"/>
          <w:color w:val="1155CC"/>
        </w:rPr>
        <w:t xml:space="preserve"> </w:t>
      </w:r>
    </w:p>
    <w:p w14:paraId="37A1490D" w14:textId="77777777" w:rsidR="00B53D97" w:rsidRDefault="0067264F">
      <w:pPr>
        <w:widowControl w:val="0"/>
        <w:pBdr>
          <w:top w:val="nil"/>
          <w:left w:val="nil"/>
          <w:bottom w:val="nil"/>
          <w:right w:val="nil"/>
          <w:between w:val="nil"/>
        </w:pBdr>
        <w:spacing w:before="66" w:line="240" w:lineRule="auto"/>
        <w:ind w:left="723"/>
        <w:rPr>
          <w:rFonts w:ascii="Open Sans" w:eastAsia="Open Sans" w:hAnsi="Open Sans" w:cs="Open Sans"/>
          <w:color w:val="1155CC"/>
        </w:rPr>
      </w:pPr>
      <w:r>
        <w:rPr>
          <w:color w:val="000000"/>
        </w:rPr>
        <w:t xml:space="preserve">● </w:t>
      </w:r>
      <w:r>
        <w:rPr>
          <w:rFonts w:ascii="Open Sans" w:eastAsia="Open Sans" w:hAnsi="Open Sans" w:cs="Open Sans"/>
          <w:color w:val="1155CC"/>
          <w:u w:val="single"/>
        </w:rPr>
        <w:t>Privacy and Data Protection Act 2014</w:t>
      </w:r>
      <w:r>
        <w:rPr>
          <w:rFonts w:ascii="Open Sans" w:eastAsia="Open Sans" w:hAnsi="Open Sans" w:cs="Open Sans"/>
          <w:color w:val="1155CC"/>
        </w:rPr>
        <w:t xml:space="preserve"> </w:t>
      </w:r>
    </w:p>
    <w:p w14:paraId="417C3E28" w14:textId="77777777" w:rsidR="00B53D97" w:rsidRDefault="0067264F">
      <w:pPr>
        <w:widowControl w:val="0"/>
        <w:pBdr>
          <w:top w:val="nil"/>
          <w:left w:val="nil"/>
          <w:bottom w:val="nil"/>
          <w:right w:val="nil"/>
          <w:between w:val="nil"/>
        </w:pBdr>
        <w:spacing w:before="1296"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33</w:t>
      </w:r>
    </w:p>
    <w:p w14:paraId="5669547B" w14:textId="77777777" w:rsidR="00B53D97" w:rsidRDefault="0067264F">
      <w:pPr>
        <w:widowControl w:val="0"/>
        <w:pBdr>
          <w:top w:val="nil"/>
          <w:left w:val="nil"/>
          <w:bottom w:val="nil"/>
          <w:right w:val="nil"/>
          <w:between w:val="nil"/>
        </w:pBdr>
        <w:spacing w:line="229" w:lineRule="auto"/>
        <w:ind w:left="349" w:right="739" w:firstLine="2"/>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EQUAL OPPORTUNITY: ANTI-DISCRIMINATION, RACIAL VILIFICATION AND DISABILITY DISCRIMINATION </w:t>
      </w:r>
    </w:p>
    <w:p w14:paraId="21DAC542" w14:textId="77777777" w:rsidR="00B53D97" w:rsidRDefault="0067264F">
      <w:pPr>
        <w:widowControl w:val="0"/>
        <w:pBdr>
          <w:top w:val="nil"/>
          <w:left w:val="nil"/>
          <w:bottom w:val="nil"/>
          <w:right w:val="nil"/>
          <w:between w:val="nil"/>
        </w:pBdr>
        <w:spacing w:before="565" w:line="272" w:lineRule="auto"/>
        <w:ind w:left="353" w:right="824" w:firstLine="4"/>
        <w:rPr>
          <w:rFonts w:ascii="Open Sans" w:eastAsia="Open Sans" w:hAnsi="Open Sans" w:cs="Open Sans"/>
          <w:b/>
          <w:color w:val="000000"/>
        </w:rPr>
      </w:pPr>
      <w:r>
        <w:rPr>
          <w:rFonts w:ascii="Open Sans" w:eastAsia="Open Sans" w:hAnsi="Open Sans" w:cs="Open Sans"/>
          <w:color w:val="000000"/>
        </w:rPr>
        <w:t xml:space="preserve">Community Language Schools Authorities are required to uphold the values outlined in the </w:t>
      </w:r>
      <w:r>
        <w:rPr>
          <w:rFonts w:ascii="Open Sans" w:eastAsia="Open Sans" w:hAnsi="Open Sans" w:cs="Open Sans"/>
          <w:i/>
          <w:color w:val="000000"/>
        </w:rPr>
        <w:t xml:space="preserve">Equal Opportunity Act 2010 </w:t>
      </w:r>
      <w:r>
        <w:rPr>
          <w:rFonts w:ascii="Open Sans" w:eastAsia="Open Sans" w:hAnsi="Open Sans" w:cs="Open Sans"/>
          <w:color w:val="000000"/>
        </w:rPr>
        <w:t xml:space="preserve">in relation to their students and the selection, </w:t>
      </w:r>
      <w:proofErr w:type="gramStart"/>
      <w:r>
        <w:rPr>
          <w:rFonts w:ascii="Open Sans" w:eastAsia="Open Sans" w:hAnsi="Open Sans" w:cs="Open Sans"/>
          <w:color w:val="000000"/>
        </w:rPr>
        <w:t>supervision</w:t>
      </w:r>
      <w:proofErr w:type="gramEnd"/>
      <w:r>
        <w:rPr>
          <w:rFonts w:ascii="Open Sans" w:eastAsia="Open Sans" w:hAnsi="Open Sans" w:cs="Open Sans"/>
          <w:color w:val="000000"/>
        </w:rPr>
        <w:t xml:space="preserve"> and management of staff</w:t>
      </w:r>
      <w:r>
        <w:rPr>
          <w:rFonts w:ascii="Open Sans" w:eastAsia="Open Sans" w:hAnsi="Open Sans" w:cs="Open Sans"/>
          <w:b/>
          <w:color w:val="000000"/>
        </w:rPr>
        <w:t xml:space="preserve">. </w:t>
      </w:r>
    </w:p>
    <w:p w14:paraId="60CE2EE5" w14:textId="77777777" w:rsidR="00B53D97" w:rsidRDefault="0067264F">
      <w:pPr>
        <w:widowControl w:val="0"/>
        <w:pBdr>
          <w:top w:val="nil"/>
          <w:left w:val="nil"/>
          <w:bottom w:val="nil"/>
          <w:right w:val="nil"/>
          <w:between w:val="nil"/>
        </w:pBdr>
        <w:spacing w:before="213" w:line="272" w:lineRule="auto"/>
        <w:ind w:left="361" w:right="809" w:hanging="15"/>
        <w:rPr>
          <w:rFonts w:ascii="Open Sans" w:eastAsia="Open Sans" w:hAnsi="Open Sans" w:cs="Open Sans"/>
          <w:color w:val="000000"/>
        </w:rPr>
      </w:pPr>
      <w:r>
        <w:rPr>
          <w:rFonts w:ascii="Open Sans" w:eastAsia="Open Sans" w:hAnsi="Open Sans" w:cs="Open Sans"/>
          <w:color w:val="000000"/>
        </w:rPr>
        <w:lastRenderedPageBreak/>
        <w:t xml:space="preserve">The purpose of this policy is to ensure that Schools comply with legal obligations to provide inclusive educational environments where students are treated with respect and dignity, regardless of their attributes. </w:t>
      </w:r>
    </w:p>
    <w:p w14:paraId="60E9F0B0" w14:textId="77777777" w:rsidR="00B53D97" w:rsidRDefault="0067264F">
      <w:pPr>
        <w:widowControl w:val="0"/>
        <w:pBdr>
          <w:top w:val="nil"/>
          <w:left w:val="nil"/>
          <w:bottom w:val="nil"/>
          <w:right w:val="nil"/>
          <w:between w:val="nil"/>
        </w:pBdr>
        <w:spacing w:before="253" w:line="272" w:lineRule="auto"/>
        <w:ind w:left="1076" w:right="767"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Schools are required to comply with </w:t>
      </w:r>
      <w:proofErr w:type="gramStart"/>
      <w:r>
        <w:rPr>
          <w:rFonts w:ascii="Open Sans" w:eastAsia="Open Sans" w:hAnsi="Open Sans" w:cs="Open Sans"/>
          <w:color w:val="000000"/>
        </w:rPr>
        <w:t>a number of</w:t>
      </w:r>
      <w:proofErr w:type="gramEnd"/>
      <w:r>
        <w:rPr>
          <w:rFonts w:ascii="Open Sans" w:eastAsia="Open Sans" w:hAnsi="Open Sans" w:cs="Open Sans"/>
          <w:color w:val="000000"/>
        </w:rPr>
        <w:t xml:space="preserve"> legislative obligations that relate to equal opportunity and human rights </w:t>
      </w:r>
    </w:p>
    <w:p w14:paraId="09C3868D" w14:textId="77777777" w:rsidR="00B53D97" w:rsidRDefault="0067264F">
      <w:pPr>
        <w:widowControl w:val="0"/>
        <w:pBdr>
          <w:top w:val="nil"/>
          <w:left w:val="nil"/>
          <w:bottom w:val="nil"/>
          <w:right w:val="nil"/>
          <w:between w:val="nil"/>
        </w:pBdr>
        <w:spacing w:before="13" w:line="272" w:lineRule="auto"/>
        <w:ind w:left="1067" w:right="551" w:hanging="344"/>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It is unlawful for Schools to discriminate against students </w:t>
      </w:r>
      <w:proofErr w:type="gramStart"/>
      <w:r>
        <w:rPr>
          <w:rFonts w:ascii="Open Sans" w:eastAsia="Open Sans" w:hAnsi="Open Sans" w:cs="Open Sans"/>
          <w:color w:val="000000"/>
        </w:rPr>
        <w:t>on the basis of</w:t>
      </w:r>
      <w:proofErr w:type="gramEnd"/>
      <w:r>
        <w:rPr>
          <w:rFonts w:ascii="Open Sans" w:eastAsia="Open Sans" w:hAnsi="Open Sans" w:cs="Open Sans"/>
          <w:color w:val="000000"/>
        </w:rPr>
        <w:t xml:space="preserve"> certain protected attributes (for example, race, religious belief or activity, disability, sex, gender identity or sexual orientation) – refer to ‘Definitions’ below for a complete list of protected attributes </w:t>
      </w:r>
    </w:p>
    <w:p w14:paraId="2D0D974E" w14:textId="77777777" w:rsidR="00B53D97" w:rsidRDefault="0067264F">
      <w:pPr>
        <w:widowControl w:val="0"/>
        <w:pBdr>
          <w:top w:val="nil"/>
          <w:left w:val="nil"/>
          <w:bottom w:val="nil"/>
          <w:right w:val="nil"/>
          <w:between w:val="nil"/>
        </w:pBdr>
        <w:spacing w:before="253" w:line="272" w:lineRule="auto"/>
        <w:ind w:left="365" w:right="1260" w:hanging="10"/>
        <w:rPr>
          <w:rFonts w:ascii="Open Sans" w:eastAsia="Open Sans" w:hAnsi="Open Sans" w:cs="Open Sans"/>
          <w:color w:val="011A3C"/>
        </w:rPr>
      </w:pPr>
      <w:r>
        <w:rPr>
          <w:rFonts w:ascii="Open Sans" w:eastAsia="Open Sans" w:hAnsi="Open Sans" w:cs="Open Sans"/>
          <w:color w:val="000000"/>
        </w:rPr>
        <w:t xml:space="preserve">Schools must comply with federal and state anti-discrimination laws and the </w:t>
      </w:r>
      <w:r>
        <w:rPr>
          <w:rFonts w:ascii="Open Sans" w:eastAsia="Open Sans" w:hAnsi="Open Sans" w:cs="Open Sans"/>
          <w:color w:val="1855BF"/>
        </w:rPr>
        <w:t>Charter of Human Rights and Responsibilities 2016 (Vic)</w:t>
      </w:r>
      <w:r>
        <w:rPr>
          <w:rFonts w:ascii="Open Sans" w:eastAsia="Open Sans" w:hAnsi="Open Sans" w:cs="Open Sans"/>
          <w:color w:val="011A3C"/>
        </w:rPr>
        <w:t xml:space="preserve">. </w:t>
      </w:r>
    </w:p>
    <w:p w14:paraId="7D725B22" w14:textId="77777777" w:rsidR="00B53D97" w:rsidRDefault="0067264F">
      <w:pPr>
        <w:widowControl w:val="0"/>
        <w:pBdr>
          <w:top w:val="nil"/>
          <w:left w:val="nil"/>
          <w:bottom w:val="nil"/>
          <w:right w:val="nil"/>
          <w:between w:val="nil"/>
        </w:pBdr>
        <w:spacing w:before="216"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Equal Opportunity Act Objectives </w:t>
      </w:r>
    </w:p>
    <w:p w14:paraId="271F125A" w14:textId="77777777" w:rsidR="00B53D97" w:rsidRDefault="0067264F">
      <w:pPr>
        <w:widowControl w:val="0"/>
        <w:pBdr>
          <w:top w:val="nil"/>
          <w:left w:val="nil"/>
          <w:bottom w:val="nil"/>
          <w:right w:val="nil"/>
          <w:between w:val="nil"/>
        </w:pBdr>
        <w:spacing w:before="235" w:line="240" w:lineRule="auto"/>
        <w:ind w:left="345"/>
        <w:rPr>
          <w:rFonts w:ascii="Open Sans" w:eastAsia="Open Sans" w:hAnsi="Open Sans" w:cs="Open Sans"/>
          <w:color w:val="000000"/>
        </w:rPr>
      </w:pPr>
      <w:r>
        <w:rPr>
          <w:rFonts w:ascii="Open Sans" w:eastAsia="Open Sans" w:hAnsi="Open Sans" w:cs="Open Sans"/>
          <w:color w:val="000000"/>
        </w:rPr>
        <w:t xml:space="preserve">The objectives of this Act are: </w:t>
      </w:r>
    </w:p>
    <w:p w14:paraId="6E0FC8DB" w14:textId="77777777" w:rsidR="00B53D97" w:rsidRDefault="0067264F">
      <w:pPr>
        <w:widowControl w:val="0"/>
        <w:pBdr>
          <w:top w:val="nil"/>
          <w:left w:val="nil"/>
          <w:bottom w:val="nil"/>
          <w:right w:val="nil"/>
          <w:between w:val="nil"/>
        </w:pBdr>
        <w:spacing w:before="56" w:line="272" w:lineRule="auto"/>
        <w:ind w:left="932" w:right="1330" w:hanging="579"/>
        <w:rPr>
          <w:rFonts w:ascii="Open Sans" w:eastAsia="Open Sans" w:hAnsi="Open Sans" w:cs="Open Sans"/>
          <w:color w:val="000000"/>
        </w:rPr>
      </w:pPr>
      <w:r>
        <w:rPr>
          <w:rFonts w:ascii="Open Sans" w:eastAsia="Open Sans" w:hAnsi="Open Sans" w:cs="Open Sans"/>
          <w:color w:val="000000"/>
        </w:rPr>
        <w:t xml:space="preserve">(a) To eliminate discrimination, sexual harassment and victimisation, to the greatest possible </w:t>
      </w:r>
      <w:proofErr w:type="gramStart"/>
      <w:r>
        <w:rPr>
          <w:rFonts w:ascii="Open Sans" w:eastAsia="Open Sans" w:hAnsi="Open Sans" w:cs="Open Sans"/>
          <w:color w:val="000000"/>
        </w:rPr>
        <w:t>extent;</w:t>
      </w:r>
      <w:proofErr w:type="gramEnd"/>
      <w:r>
        <w:rPr>
          <w:rFonts w:ascii="Open Sans" w:eastAsia="Open Sans" w:hAnsi="Open Sans" w:cs="Open Sans"/>
          <w:color w:val="000000"/>
        </w:rPr>
        <w:t xml:space="preserve"> </w:t>
      </w:r>
    </w:p>
    <w:p w14:paraId="6E99624E" w14:textId="77777777" w:rsidR="00B53D97" w:rsidRDefault="0067264F">
      <w:pPr>
        <w:widowControl w:val="0"/>
        <w:pBdr>
          <w:top w:val="nil"/>
          <w:left w:val="nil"/>
          <w:bottom w:val="nil"/>
          <w:right w:val="nil"/>
          <w:between w:val="nil"/>
        </w:pBdr>
        <w:spacing w:before="13" w:line="272" w:lineRule="auto"/>
        <w:ind w:left="935" w:right="929" w:hanging="582"/>
        <w:rPr>
          <w:rFonts w:ascii="Open Sans" w:eastAsia="Open Sans" w:hAnsi="Open Sans" w:cs="Open Sans"/>
          <w:color w:val="000000"/>
        </w:rPr>
      </w:pPr>
      <w:r>
        <w:rPr>
          <w:rFonts w:ascii="Open Sans" w:eastAsia="Open Sans" w:hAnsi="Open Sans" w:cs="Open Sans"/>
          <w:color w:val="000000"/>
        </w:rPr>
        <w:t xml:space="preserve">(b) To further promote and protect the right to equality set out in the Charter of Human Rights and </w:t>
      </w:r>
      <w:proofErr w:type="gramStart"/>
      <w:r>
        <w:rPr>
          <w:rFonts w:ascii="Open Sans" w:eastAsia="Open Sans" w:hAnsi="Open Sans" w:cs="Open Sans"/>
          <w:color w:val="000000"/>
        </w:rPr>
        <w:t>Responsibilities;</w:t>
      </w:r>
      <w:proofErr w:type="gramEnd"/>
      <w:r>
        <w:rPr>
          <w:rFonts w:ascii="Open Sans" w:eastAsia="Open Sans" w:hAnsi="Open Sans" w:cs="Open Sans"/>
          <w:color w:val="000000"/>
        </w:rPr>
        <w:t xml:space="preserve"> </w:t>
      </w:r>
    </w:p>
    <w:p w14:paraId="0D5D4825" w14:textId="77777777" w:rsidR="00B53D97" w:rsidRDefault="0067264F">
      <w:pPr>
        <w:widowControl w:val="0"/>
        <w:pBdr>
          <w:top w:val="nil"/>
          <w:left w:val="nil"/>
          <w:bottom w:val="nil"/>
          <w:right w:val="nil"/>
          <w:between w:val="nil"/>
        </w:pBdr>
        <w:spacing w:before="13" w:line="272" w:lineRule="auto"/>
        <w:ind w:left="925" w:right="935" w:hanging="572"/>
        <w:rPr>
          <w:rFonts w:ascii="Open Sans" w:eastAsia="Open Sans" w:hAnsi="Open Sans" w:cs="Open Sans"/>
          <w:color w:val="000000"/>
        </w:rPr>
      </w:pPr>
      <w:r>
        <w:rPr>
          <w:rFonts w:ascii="Open Sans" w:eastAsia="Open Sans" w:hAnsi="Open Sans" w:cs="Open Sans"/>
          <w:color w:val="000000"/>
        </w:rPr>
        <w:t xml:space="preserve">(c) To encourage the identification and elimination of systemic causes of discrimination, sexual harassment and </w:t>
      </w:r>
      <w:proofErr w:type="gramStart"/>
      <w:r>
        <w:rPr>
          <w:rFonts w:ascii="Open Sans" w:eastAsia="Open Sans" w:hAnsi="Open Sans" w:cs="Open Sans"/>
          <w:color w:val="000000"/>
        </w:rPr>
        <w:t>victimisation;</w:t>
      </w:r>
      <w:proofErr w:type="gramEnd"/>
      <w:r>
        <w:rPr>
          <w:rFonts w:ascii="Open Sans" w:eastAsia="Open Sans" w:hAnsi="Open Sans" w:cs="Open Sans"/>
          <w:color w:val="000000"/>
        </w:rPr>
        <w:t xml:space="preserve"> </w:t>
      </w:r>
    </w:p>
    <w:p w14:paraId="4EA56604" w14:textId="77777777" w:rsidR="00B53D97" w:rsidRDefault="0067264F">
      <w:pPr>
        <w:widowControl w:val="0"/>
        <w:pBdr>
          <w:top w:val="nil"/>
          <w:left w:val="nil"/>
          <w:bottom w:val="nil"/>
          <w:right w:val="nil"/>
          <w:between w:val="nil"/>
        </w:pBdr>
        <w:spacing w:before="13" w:line="272" w:lineRule="auto"/>
        <w:ind w:left="932" w:right="920" w:hanging="579"/>
        <w:rPr>
          <w:rFonts w:ascii="Open Sans" w:eastAsia="Open Sans" w:hAnsi="Open Sans" w:cs="Open Sans"/>
          <w:color w:val="000000"/>
        </w:rPr>
      </w:pPr>
      <w:r>
        <w:rPr>
          <w:rFonts w:ascii="Open Sans" w:eastAsia="Open Sans" w:hAnsi="Open Sans" w:cs="Open Sans"/>
          <w:color w:val="000000"/>
        </w:rPr>
        <w:t xml:space="preserve">(d) To promote and facilitate the progressive realisation of equality, as far as reasonably practicable by recognising that: </w:t>
      </w:r>
    </w:p>
    <w:p w14:paraId="3A479898" w14:textId="77777777" w:rsidR="00B53D97" w:rsidRDefault="0067264F">
      <w:pPr>
        <w:widowControl w:val="0"/>
        <w:pBdr>
          <w:top w:val="nil"/>
          <w:left w:val="nil"/>
          <w:bottom w:val="nil"/>
          <w:right w:val="nil"/>
          <w:between w:val="nil"/>
        </w:pBdr>
        <w:spacing w:before="13" w:line="272" w:lineRule="auto"/>
        <w:ind w:left="1631" w:right="858" w:hanging="558"/>
        <w:rPr>
          <w:rFonts w:ascii="Open Sans" w:eastAsia="Open Sans" w:hAnsi="Open Sans" w:cs="Open Sans"/>
          <w:color w:val="000000"/>
        </w:rPr>
      </w:pPr>
      <w:r>
        <w:rPr>
          <w:rFonts w:ascii="Open Sans" w:eastAsia="Open Sans" w:hAnsi="Open Sans" w:cs="Open Sans"/>
          <w:color w:val="000000"/>
        </w:rPr>
        <w:t>(</w:t>
      </w:r>
      <w:proofErr w:type="spellStart"/>
      <w:r>
        <w:rPr>
          <w:rFonts w:ascii="Open Sans" w:eastAsia="Open Sans" w:hAnsi="Open Sans" w:cs="Open Sans"/>
          <w:color w:val="000000"/>
        </w:rPr>
        <w:t>i</w:t>
      </w:r>
      <w:proofErr w:type="spellEnd"/>
      <w:r>
        <w:rPr>
          <w:rFonts w:ascii="Open Sans" w:eastAsia="Open Sans" w:hAnsi="Open Sans" w:cs="Open Sans"/>
          <w:color w:val="000000"/>
        </w:rPr>
        <w:t xml:space="preserve">) discrimination can cause social and economic disadvantage and that access to opportunity is not equitably distributed throughout </w:t>
      </w:r>
      <w:proofErr w:type="gramStart"/>
      <w:r>
        <w:rPr>
          <w:rFonts w:ascii="Open Sans" w:eastAsia="Open Sans" w:hAnsi="Open Sans" w:cs="Open Sans"/>
          <w:color w:val="000000"/>
        </w:rPr>
        <w:t>society;</w:t>
      </w:r>
      <w:proofErr w:type="gramEnd"/>
      <w:r>
        <w:rPr>
          <w:rFonts w:ascii="Open Sans" w:eastAsia="Open Sans" w:hAnsi="Open Sans" w:cs="Open Sans"/>
          <w:color w:val="000000"/>
        </w:rPr>
        <w:t xml:space="preserve"> </w:t>
      </w:r>
    </w:p>
    <w:p w14:paraId="67B5E3B2" w14:textId="77777777" w:rsidR="00B53D97" w:rsidRDefault="0067264F">
      <w:pPr>
        <w:widowControl w:val="0"/>
        <w:pBdr>
          <w:top w:val="nil"/>
          <w:left w:val="nil"/>
          <w:bottom w:val="nil"/>
          <w:right w:val="nil"/>
          <w:between w:val="nil"/>
        </w:pBdr>
        <w:spacing w:before="13" w:line="272" w:lineRule="auto"/>
        <w:ind w:left="1631" w:right="1323" w:hanging="558"/>
        <w:rPr>
          <w:rFonts w:ascii="Open Sans" w:eastAsia="Open Sans" w:hAnsi="Open Sans" w:cs="Open Sans"/>
          <w:color w:val="000000"/>
        </w:rPr>
      </w:pPr>
      <w:r>
        <w:rPr>
          <w:rFonts w:ascii="Open Sans" w:eastAsia="Open Sans" w:hAnsi="Open Sans" w:cs="Open Sans"/>
          <w:color w:val="000000"/>
        </w:rPr>
        <w:t xml:space="preserve">(ii) equal application of a rule to different groups can have unequal results or </w:t>
      </w:r>
      <w:proofErr w:type="gramStart"/>
      <w:r>
        <w:rPr>
          <w:rFonts w:ascii="Open Sans" w:eastAsia="Open Sans" w:hAnsi="Open Sans" w:cs="Open Sans"/>
          <w:color w:val="000000"/>
        </w:rPr>
        <w:t>outcomes;</w:t>
      </w:r>
      <w:proofErr w:type="gramEnd"/>
      <w:r>
        <w:rPr>
          <w:rFonts w:ascii="Open Sans" w:eastAsia="Open Sans" w:hAnsi="Open Sans" w:cs="Open Sans"/>
          <w:color w:val="000000"/>
        </w:rPr>
        <w:t xml:space="preserve"> </w:t>
      </w:r>
    </w:p>
    <w:p w14:paraId="47ED13C2" w14:textId="77777777" w:rsidR="00B53D97" w:rsidRDefault="0067264F">
      <w:pPr>
        <w:widowControl w:val="0"/>
        <w:pBdr>
          <w:top w:val="nil"/>
          <w:left w:val="nil"/>
          <w:bottom w:val="nil"/>
          <w:right w:val="nil"/>
          <w:between w:val="nil"/>
        </w:pBdr>
        <w:spacing w:before="13" w:line="272" w:lineRule="auto"/>
        <w:ind w:left="352" w:right="561" w:firstLine="720"/>
        <w:rPr>
          <w:rFonts w:ascii="Open Sans" w:eastAsia="Open Sans" w:hAnsi="Open Sans" w:cs="Open Sans"/>
          <w:color w:val="000000"/>
        </w:rPr>
      </w:pPr>
      <w:r>
        <w:rPr>
          <w:rFonts w:ascii="Open Sans" w:eastAsia="Open Sans" w:hAnsi="Open Sans" w:cs="Open Sans"/>
          <w:color w:val="000000"/>
        </w:rPr>
        <w:t xml:space="preserve">(iii) the achievement of substantive equality may require the making of reasonable adjustments and reasonable accommodation and the taking of special measures; (e) to enable the Victorian Equal Opportunity and Human Rights Commission to encourage best practice and facilitate compliance with this Act by undertaking research, educative and enforcement </w:t>
      </w:r>
      <w:proofErr w:type="gramStart"/>
      <w:r>
        <w:rPr>
          <w:rFonts w:ascii="Open Sans" w:eastAsia="Open Sans" w:hAnsi="Open Sans" w:cs="Open Sans"/>
          <w:color w:val="000000"/>
        </w:rPr>
        <w:t>functions;</w:t>
      </w:r>
      <w:proofErr w:type="gramEnd"/>
      <w:r>
        <w:rPr>
          <w:rFonts w:ascii="Open Sans" w:eastAsia="Open Sans" w:hAnsi="Open Sans" w:cs="Open Sans"/>
          <w:color w:val="000000"/>
        </w:rPr>
        <w:t xml:space="preserve"> </w:t>
      </w:r>
    </w:p>
    <w:p w14:paraId="6D1BC91F" w14:textId="77777777" w:rsidR="00B53D97" w:rsidRDefault="0067264F">
      <w:pPr>
        <w:widowControl w:val="0"/>
        <w:pBdr>
          <w:top w:val="nil"/>
          <w:left w:val="nil"/>
          <w:bottom w:val="nil"/>
          <w:right w:val="nil"/>
          <w:between w:val="nil"/>
        </w:pBdr>
        <w:spacing w:before="13" w:line="272" w:lineRule="auto"/>
        <w:ind w:left="913" w:right="965" w:hanging="561"/>
        <w:rPr>
          <w:rFonts w:ascii="Open Sans" w:eastAsia="Open Sans" w:hAnsi="Open Sans" w:cs="Open Sans"/>
          <w:color w:val="000000"/>
        </w:rPr>
      </w:pPr>
      <w:r>
        <w:rPr>
          <w:rFonts w:ascii="Open Sans" w:eastAsia="Open Sans" w:hAnsi="Open Sans" w:cs="Open Sans"/>
          <w:color w:val="000000"/>
        </w:rPr>
        <w:t xml:space="preserve">(f) to enable the Victorian Equal Opportunity and Human Rights Commission to resolve disputes about discrimination, sexual </w:t>
      </w:r>
      <w:proofErr w:type="gramStart"/>
      <w:r>
        <w:rPr>
          <w:rFonts w:ascii="Open Sans" w:eastAsia="Open Sans" w:hAnsi="Open Sans" w:cs="Open Sans"/>
          <w:color w:val="000000"/>
        </w:rPr>
        <w:t>harassment</w:t>
      </w:r>
      <w:proofErr w:type="gramEnd"/>
      <w:r>
        <w:rPr>
          <w:rFonts w:ascii="Open Sans" w:eastAsia="Open Sans" w:hAnsi="Open Sans" w:cs="Open Sans"/>
          <w:color w:val="000000"/>
        </w:rPr>
        <w:t xml:space="preserve"> and victimisation in a timely and effective manner, and to also provide direct access to the Victorian Civil and Administrative Tribunal for resolution of such disputes. </w:t>
      </w:r>
    </w:p>
    <w:p w14:paraId="5DFFADAF" w14:textId="77777777" w:rsidR="00B53D97" w:rsidRDefault="0067264F">
      <w:pPr>
        <w:widowControl w:val="0"/>
        <w:pBdr>
          <w:top w:val="nil"/>
          <w:left w:val="nil"/>
          <w:bottom w:val="nil"/>
          <w:right w:val="nil"/>
          <w:between w:val="nil"/>
        </w:pBdr>
        <w:spacing w:before="357"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34</w:t>
      </w:r>
    </w:p>
    <w:p w14:paraId="34B7037E" w14:textId="77777777" w:rsidR="00B53D97" w:rsidRDefault="0067264F">
      <w:pPr>
        <w:widowControl w:val="0"/>
        <w:pBdr>
          <w:top w:val="nil"/>
          <w:left w:val="nil"/>
          <w:bottom w:val="nil"/>
          <w:right w:val="nil"/>
          <w:between w:val="nil"/>
        </w:pBdr>
        <w:spacing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Definitions </w:t>
      </w:r>
    </w:p>
    <w:p w14:paraId="6C0DC858" w14:textId="77777777" w:rsidR="00B53D97" w:rsidRDefault="0067264F">
      <w:pPr>
        <w:widowControl w:val="0"/>
        <w:pBdr>
          <w:top w:val="nil"/>
          <w:left w:val="nil"/>
          <w:bottom w:val="nil"/>
          <w:right w:val="nil"/>
          <w:between w:val="nil"/>
        </w:pBdr>
        <w:spacing w:before="235" w:line="272" w:lineRule="auto"/>
        <w:ind w:left="347" w:right="740" w:firstLine="18"/>
        <w:rPr>
          <w:rFonts w:ascii="Open Sans" w:eastAsia="Open Sans" w:hAnsi="Open Sans" w:cs="Open Sans"/>
          <w:color w:val="000000"/>
        </w:rPr>
      </w:pPr>
      <w:r>
        <w:rPr>
          <w:rFonts w:ascii="Open Sans" w:eastAsia="Open Sans" w:hAnsi="Open Sans" w:cs="Open Sans"/>
          <w:color w:val="000000"/>
        </w:rPr>
        <w:t xml:space="preserve">Discrimination is defined in part 2, section 6 of the Equal Opportunity Act as being linked to the following attributes, the basis of which discrimination is prohibited </w:t>
      </w:r>
      <w:proofErr w:type="gramStart"/>
      <w:r>
        <w:rPr>
          <w:rFonts w:ascii="Open Sans" w:eastAsia="Open Sans" w:hAnsi="Open Sans" w:cs="Open Sans"/>
          <w:color w:val="000000"/>
        </w:rPr>
        <w:t>in the area of</w:t>
      </w:r>
      <w:proofErr w:type="gramEnd"/>
      <w:r>
        <w:rPr>
          <w:rFonts w:ascii="Open Sans" w:eastAsia="Open Sans" w:hAnsi="Open Sans" w:cs="Open Sans"/>
          <w:color w:val="000000"/>
        </w:rPr>
        <w:t xml:space="preserve"> activity set out in part 4: </w:t>
      </w:r>
    </w:p>
    <w:p w14:paraId="67CBD46C" w14:textId="77777777" w:rsidR="00B53D97" w:rsidRDefault="0067264F">
      <w:pPr>
        <w:widowControl w:val="0"/>
        <w:pBdr>
          <w:top w:val="nil"/>
          <w:left w:val="nil"/>
          <w:bottom w:val="nil"/>
          <w:right w:val="nil"/>
          <w:between w:val="nil"/>
        </w:pBdr>
        <w:spacing w:before="13" w:line="240" w:lineRule="auto"/>
        <w:ind w:left="352"/>
        <w:rPr>
          <w:rFonts w:ascii="Open Sans" w:eastAsia="Open Sans" w:hAnsi="Open Sans" w:cs="Open Sans"/>
          <w:color w:val="000000"/>
        </w:rPr>
      </w:pPr>
      <w:r>
        <w:rPr>
          <w:rFonts w:ascii="Open Sans" w:eastAsia="Open Sans" w:hAnsi="Open Sans" w:cs="Open Sans"/>
          <w:color w:val="000000"/>
        </w:rPr>
        <w:t xml:space="preserve">(a) age </w:t>
      </w:r>
    </w:p>
    <w:p w14:paraId="11A12833" w14:textId="77777777" w:rsidR="00B53D97" w:rsidRDefault="0067264F">
      <w:pPr>
        <w:widowControl w:val="0"/>
        <w:pBdr>
          <w:top w:val="nil"/>
          <w:left w:val="nil"/>
          <w:bottom w:val="nil"/>
          <w:right w:val="nil"/>
          <w:between w:val="nil"/>
        </w:pBdr>
        <w:spacing w:before="42" w:line="240" w:lineRule="auto"/>
        <w:ind w:left="352"/>
        <w:rPr>
          <w:rFonts w:ascii="Open Sans" w:eastAsia="Open Sans" w:hAnsi="Open Sans" w:cs="Open Sans"/>
          <w:color w:val="000000"/>
        </w:rPr>
      </w:pPr>
      <w:r>
        <w:rPr>
          <w:rFonts w:ascii="Open Sans" w:eastAsia="Open Sans" w:hAnsi="Open Sans" w:cs="Open Sans"/>
          <w:color w:val="000000"/>
        </w:rPr>
        <w:lastRenderedPageBreak/>
        <w:t xml:space="preserve">(b) breastfeeding </w:t>
      </w:r>
    </w:p>
    <w:p w14:paraId="6E8FF4C1" w14:textId="77777777" w:rsidR="00B53D97" w:rsidRDefault="0067264F">
      <w:pPr>
        <w:widowControl w:val="0"/>
        <w:pBdr>
          <w:top w:val="nil"/>
          <w:left w:val="nil"/>
          <w:bottom w:val="nil"/>
          <w:right w:val="nil"/>
          <w:between w:val="nil"/>
        </w:pBdr>
        <w:spacing w:before="42" w:line="240" w:lineRule="auto"/>
        <w:ind w:left="352"/>
        <w:rPr>
          <w:rFonts w:ascii="Open Sans" w:eastAsia="Open Sans" w:hAnsi="Open Sans" w:cs="Open Sans"/>
          <w:color w:val="000000"/>
        </w:rPr>
      </w:pPr>
      <w:r>
        <w:rPr>
          <w:rFonts w:ascii="Open Sans" w:eastAsia="Open Sans" w:hAnsi="Open Sans" w:cs="Open Sans"/>
          <w:color w:val="000000"/>
        </w:rPr>
        <w:t xml:space="preserve">(c) employment activity </w:t>
      </w:r>
    </w:p>
    <w:p w14:paraId="23AD9437" w14:textId="77777777" w:rsidR="00B53D97" w:rsidRDefault="0067264F">
      <w:pPr>
        <w:widowControl w:val="0"/>
        <w:pBdr>
          <w:top w:val="nil"/>
          <w:left w:val="nil"/>
          <w:bottom w:val="nil"/>
          <w:right w:val="nil"/>
          <w:between w:val="nil"/>
        </w:pBdr>
        <w:spacing w:before="42" w:line="240" w:lineRule="auto"/>
        <w:ind w:left="352"/>
        <w:rPr>
          <w:rFonts w:ascii="Open Sans" w:eastAsia="Open Sans" w:hAnsi="Open Sans" w:cs="Open Sans"/>
          <w:color w:val="000000"/>
        </w:rPr>
      </w:pPr>
      <w:r>
        <w:rPr>
          <w:rFonts w:ascii="Open Sans" w:eastAsia="Open Sans" w:hAnsi="Open Sans" w:cs="Open Sans"/>
          <w:color w:val="000000"/>
        </w:rPr>
        <w:t xml:space="preserve">(d) gender identity </w:t>
      </w:r>
    </w:p>
    <w:p w14:paraId="551BBE72" w14:textId="77777777" w:rsidR="00B53D97" w:rsidRDefault="0067264F">
      <w:pPr>
        <w:widowControl w:val="0"/>
        <w:pBdr>
          <w:top w:val="nil"/>
          <w:left w:val="nil"/>
          <w:bottom w:val="nil"/>
          <w:right w:val="nil"/>
          <w:between w:val="nil"/>
        </w:pBdr>
        <w:spacing w:before="42" w:line="240" w:lineRule="auto"/>
        <w:ind w:left="352"/>
        <w:rPr>
          <w:rFonts w:ascii="Open Sans" w:eastAsia="Open Sans" w:hAnsi="Open Sans" w:cs="Open Sans"/>
          <w:color w:val="000000"/>
        </w:rPr>
      </w:pPr>
      <w:r>
        <w:rPr>
          <w:rFonts w:ascii="Open Sans" w:eastAsia="Open Sans" w:hAnsi="Open Sans" w:cs="Open Sans"/>
          <w:color w:val="000000"/>
        </w:rPr>
        <w:t xml:space="preserve">(e) disability </w:t>
      </w:r>
    </w:p>
    <w:p w14:paraId="24660BA9" w14:textId="77777777" w:rsidR="00B53D97" w:rsidRDefault="0067264F">
      <w:pPr>
        <w:widowControl w:val="0"/>
        <w:pBdr>
          <w:top w:val="nil"/>
          <w:left w:val="nil"/>
          <w:bottom w:val="nil"/>
          <w:right w:val="nil"/>
          <w:between w:val="nil"/>
        </w:pBdr>
        <w:spacing w:before="42" w:line="240" w:lineRule="auto"/>
        <w:ind w:left="352"/>
        <w:rPr>
          <w:rFonts w:ascii="Open Sans" w:eastAsia="Open Sans" w:hAnsi="Open Sans" w:cs="Open Sans"/>
          <w:color w:val="000000"/>
        </w:rPr>
      </w:pPr>
      <w:r>
        <w:rPr>
          <w:rFonts w:ascii="Open Sans" w:eastAsia="Open Sans" w:hAnsi="Open Sans" w:cs="Open Sans"/>
          <w:color w:val="000000"/>
        </w:rPr>
        <w:t xml:space="preserve">(f) industrial activity </w:t>
      </w:r>
    </w:p>
    <w:p w14:paraId="79DA099D" w14:textId="77777777" w:rsidR="00B53D97" w:rsidRDefault="0067264F">
      <w:pPr>
        <w:widowControl w:val="0"/>
        <w:pBdr>
          <w:top w:val="nil"/>
          <w:left w:val="nil"/>
          <w:bottom w:val="nil"/>
          <w:right w:val="nil"/>
          <w:between w:val="nil"/>
        </w:pBdr>
        <w:spacing w:before="42" w:line="240" w:lineRule="auto"/>
        <w:ind w:left="352"/>
        <w:rPr>
          <w:rFonts w:ascii="Open Sans" w:eastAsia="Open Sans" w:hAnsi="Open Sans" w:cs="Open Sans"/>
          <w:color w:val="000000"/>
        </w:rPr>
      </w:pPr>
      <w:r>
        <w:rPr>
          <w:rFonts w:ascii="Open Sans" w:eastAsia="Open Sans" w:hAnsi="Open Sans" w:cs="Open Sans"/>
          <w:color w:val="000000"/>
        </w:rPr>
        <w:t xml:space="preserve">(g) lawful sexual activity </w:t>
      </w:r>
    </w:p>
    <w:p w14:paraId="3CAFC738" w14:textId="77777777" w:rsidR="00B53D97" w:rsidRDefault="0067264F">
      <w:pPr>
        <w:widowControl w:val="0"/>
        <w:pBdr>
          <w:top w:val="nil"/>
          <w:left w:val="nil"/>
          <w:bottom w:val="nil"/>
          <w:right w:val="nil"/>
          <w:between w:val="nil"/>
        </w:pBdr>
        <w:spacing w:before="42" w:line="240" w:lineRule="auto"/>
        <w:ind w:left="352"/>
        <w:rPr>
          <w:rFonts w:ascii="Open Sans" w:eastAsia="Open Sans" w:hAnsi="Open Sans" w:cs="Open Sans"/>
          <w:color w:val="000000"/>
        </w:rPr>
      </w:pPr>
      <w:r>
        <w:rPr>
          <w:rFonts w:ascii="Open Sans" w:eastAsia="Open Sans" w:hAnsi="Open Sans" w:cs="Open Sans"/>
          <w:color w:val="000000"/>
        </w:rPr>
        <w:t xml:space="preserve">(h) marital status </w:t>
      </w:r>
    </w:p>
    <w:p w14:paraId="3E7A7A7F" w14:textId="77777777" w:rsidR="00B53D97" w:rsidRDefault="0067264F">
      <w:pPr>
        <w:widowControl w:val="0"/>
        <w:pBdr>
          <w:top w:val="nil"/>
          <w:left w:val="nil"/>
          <w:bottom w:val="nil"/>
          <w:right w:val="nil"/>
          <w:between w:val="nil"/>
        </w:pBdr>
        <w:spacing w:before="42" w:line="240" w:lineRule="auto"/>
        <w:ind w:left="352"/>
        <w:rPr>
          <w:rFonts w:ascii="Open Sans" w:eastAsia="Open Sans" w:hAnsi="Open Sans" w:cs="Open Sans"/>
          <w:color w:val="000000"/>
        </w:rPr>
      </w:pPr>
      <w:r>
        <w:rPr>
          <w:rFonts w:ascii="Open Sans" w:eastAsia="Open Sans" w:hAnsi="Open Sans" w:cs="Open Sans"/>
          <w:color w:val="000000"/>
        </w:rPr>
        <w:t>(</w:t>
      </w:r>
      <w:proofErr w:type="spellStart"/>
      <w:r>
        <w:rPr>
          <w:rFonts w:ascii="Open Sans" w:eastAsia="Open Sans" w:hAnsi="Open Sans" w:cs="Open Sans"/>
          <w:color w:val="000000"/>
        </w:rPr>
        <w:t>i</w:t>
      </w:r>
      <w:proofErr w:type="spellEnd"/>
      <w:r>
        <w:rPr>
          <w:rFonts w:ascii="Open Sans" w:eastAsia="Open Sans" w:hAnsi="Open Sans" w:cs="Open Sans"/>
          <w:color w:val="000000"/>
        </w:rPr>
        <w:t xml:space="preserve">) parental status or status career </w:t>
      </w:r>
    </w:p>
    <w:p w14:paraId="7BBA3B17" w14:textId="77777777" w:rsidR="00B53D97" w:rsidRDefault="0067264F">
      <w:pPr>
        <w:widowControl w:val="0"/>
        <w:pBdr>
          <w:top w:val="nil"/>
          <w:left w:val="nil"/>
          <w:bottom w:val="nil"/>
          <w:right w:val="nil"/>
          <w:between w:val="nil"/>
        </w:pBdr>
        <w:spacing w:before="42" w:line="240" w:lineRule="auto"/>
        <w:ind w:left="352"/>
        <w:rPr>
          <w:rFonts w:ascii="Open Sans" w:eastAsia="Open Sans" w:hAnsi="Open Sans" w:cs="Open Sans"/>
          <w:color w:val="000000"/>
        </w:rPr>
      </w:pPr>
      <w:r>
        <w:rPr>
          <w:rFonts w:ascii="Open Sans" w:eastAsia="Open Sans" w:hAnsi="Open Sans" w:cs="Open Sans"/>
          <w:color w:val="000000"/>
        </w:rPr>
        <w:t xml:space="preserve">(j) physical features </w:t>
      </w:r>
    </w:p>
    <w:p w14:paraId="3279E335" w14:textId="77777777" w:rsidR="00B53D97" w:rsidRDefault="0067264F">
      <w:pPr>
        <w:widowControl w:val="0"/>
        <w:pBdr>
          <w:top w:val="nil"/>
          <w:left w:val="nil"/>
          <w:bottom w:val="nil"/>
          <w:right w:val="nil"/>
          <w:between w:val="nil"/>
        </w:pBdr>
        <w:spacing w:before="42" w:line="240" w:lineRule="auto"/>
        <w:ind w:left="352"/>
        <w:rPr>
          <w:rFonts w:ascii="Open Sans" w:eastAsia="Open Sans" w:hAnsi="Open Sans" w:cs="Open Sans"/>
          <w:color w:val="000000"/>
        </w:rPr>
      </w:pPr>
      <w:r>
        <w:rPr>
          <w:rFonts w:ascii="Open Sans" w:eastAsia="Open Sans" w:hAnsi="Open Sans" w:cs="Open Sans"/>
          <w:color w:val="000000"/>
        </w:rPr>
        <w:t xml:space="preserve">(k) political belief or activity </w:t>
      </w:r>
    </w:p>
    <w:p w14:paraId="090E39DB" w14:textId="77777777" w:rsidR="00B53D97" w:rsidRDefault="0067264F">
      <w:pPr>
        <w:widowControl w:val="0"/>
        <w:pBdr>
          <w:top w:val="nil"/>
          <w:left w:val="nil"/>
          <w:bottom w:val="nil"/>
          <w:right w:val="nil"/>
          <w:between w:val="nil"/>
        </w:pBdr>
        <w:spacing w:before="42" w:line="240" w:lineRule="auto"/>
        <w:ind w:left="352"/>
        <w:rPr>
          <w:rFonts w:ascii="Open Sans" w:eastAsia="Open Sans" w:hAnsi="Open Sans" w:cs="Open Sans"/>
          <w:color w:val="000000"/>
        </w:rPr>
      </w:pPr>
      <w:r>
        <w:rPr>
          <w:rFonts w:ascii="Open Sans" w:eastAsia="Open Sans" w:hAnsi="Open Sans" w:cs="Open Sans"/>
          <w:color w:val="000000"/>
        </w:rPr>
        <w:t xml:space="preserve">(l) pregnancy </w:t>
      </w:r>
    </w:p>
    <w:p w14:paraId="01CE329F" w14:textId="77777777" w:rsidR="00B53D97" w:rsidRDefault="0067264F">
      <w:pPr>
        <w:widowControl w:val="0"/>
        <w:pBdr>
          <w:top w:val="nil"/>
          <w:left w:val="nil"/>
          <w:bottom w:val="nil"/>
          <w:right w:val="nil"/>
          <w:between w:val="nil"/>
        </w:pBdr>
        <w:spacing w:before="42" w:line="240" w:lineRule="auto"/>
        <w:ind w:left="352"/>
        <w:rPr>
          <w:rFonts w:ascii="Open Sans" w:eastAsia="Open Sans" w:hAnsi="Open Sans" w:cs="Open Sans"/>
          <w:color w:val="000000"/>
        </w:rPr>
      </w:pPr>
      <w:r>
        <w:rPr>
          <w:rFonts w:ascii="Open Sans" w:eastAsia="Open Sans" w:hAnsi="Open Sans" w:cs="Open Sans"/>
          <w:color w:val="000000"/>
        </w:rPr>
        <w:t xml:space="preserve">(m) race </w:t>
      </w:r>
    </w:p>
    <w:p w14:paraId="5E78A9BE" w14:textId="77777777" w:rsidR="00B53D97" w:rsidRDefault="0067264F">
      <w:pPr>
        <w:widowControl w:val="0"/>
        <w:pBdr>
          <w:top w:val="nil"/>
          <w:left w:val="nil"/>
          <w:bottom w:val="nil"/>
          <w:right w:val="nil"/>
          <w:between w:val="nil"/>
        </w:pBdr>
        <w:spacing w:before="42" w:line="240" w:lineRule="auto"/>
        <w:ind w:left="352"/>
        <w:rPr>
          <w:rFonts w:ascii="Open Sans" w:eastAsia="Open Sans" w:hAnsi="Open Sans" w:cs="Open Sans"/>
          <w:color w:val="000000"/>
        </w:rPr>
      </w:pPr>
      <w:r>
        <w:rPr>
          <w:rFonts w:ascii="Open Sans" w:eastAsia="Open Sans" w:hAnsi="Open Sans" w:cs="Open Sans"/>
          <w:color w:val="000000"/>
        </w:rPr>
        <w:t xml:space="preserve">(n) religious belief or activity </w:t>
      </w:r>
    </w:p>
    <w:p w14:paraId="5614CFC4" w14:textId="77777777" w:rsidR="00B53D97" w:rsidRDefault="0067264F">
      <w:pPr>
        <w:widowControl w:val="0"/>
        <w:pBdr>
          <w:top w:val="nil"/>
          <w:left w:val="nil"/>
          <w:bottom w:val="nil"/>
          <w:right w:val="nil"/>
          <w:between w:val="nil"/>
        </w:pBdr>
        <w:spacing w:before="42" w:line="240" w:lineRule="auto"/>
        <w:ind w:left="352"/>
        <w:rPr>
          <w:rFonts w:ascii="Open Sans" w:eastAsia="Open Sans" w:hAnsi="Open Sans" w:cs="Open Sans"/>
          <w:color w:val="000000"/>
        </w:rPr>
      </w:pPr>
      <w:r>
        <w:rPr>
          <w:rFonts w:ascii="Open Sans" w:eastAsia="Open Sans" w:hAnsi="Open Sans" w:cs="Open Sans"/>
          <w:color w:val="000000"/>
        </w:rPr>
        <w:t xml:space="preserve">(o) sex </w:t>
      </w:r>
    </w:p>
    <w:p w14:paraId="777378B4" w14:textId="77777777" w:rsidR="00B53D97" w:rsidRDefault="0067264F">
      <w:pPr>
        <w:widowControl w:val="0"/>
        <w:pBdr>
          <w:top w:val="nil"/>
          <w:left w:val="nil"/>
          <w:bottom w:val="nil"/>
          <w:right w:val="nil"/>
          <w:between w:val="nil"/>
        </w:pBdr>
        <w:spacing w:before="42" w:line="240" w:lineRule="auto"/>
        <w:ind w:left="352"/>
        <w:rPr>
          <w:rFonts w:ascii="Open Sans" w:eastAsia="Open Sans" w:hAnsi="Open Sans" w:cs="Open Sans"/>
          <w:color w:val="000000"/>
        </w:rPr>
      </w:pPr>
      <w:r>
        <w:rPr>
          <w:rFonts w:ascii="Open Sans" w:eastAsia="Open Sans" w:hAnsi="Open Sans" w:cs="Open Sans"/>
          <w:color w:val="000000"/>
        </w:rPr>
        <w:t xml:space="preserve">(p) sexual orientation </w:t>
      </w:r>
    </w:p>
    <w:p w14:paraId="23EA7DD0" w14:textId="77777777" w:rsidR="00B53D97" w:rsidRDefault="0067264F">
      <w:pPr>
        <w:widowControl w:val="0"/>
        <w:pBdr>
          <w:top w:val="nil"/>
          <w:left w:val="nil"/>
          <w:bottom w:val="nil"/>
          <w:right w:val="nil"/>
          <w:between w:val="nil"/>
        </w:pBdr>
        <w:spacing w:before="42" w:line="272" w:lineRule="auto"/>
        <w:ind w:left="932" w:right="589" w:hanging="579"/>
        <w:rPr>
          <w:rFonts w:ascii="Open Sans" w:eastAsia="Open Sans" w:hAnsi="Open Sans" w:cs="Open Sans"/>
          <w:color w:val="000000"/>
        </w:rPr>
      </w:pPr>
      <w:r>
        <w:rPr>
          <w:rFonts w:ascii="Open Sans" w:eastAsia="Open Sans" w:hAnsi="Open Sans" w:cs="Open Sans"/>
          <w:color w:val="000000"/>
        </w:rPr>
        <w:t xml:space="preserve">(q) personal association (whether as a relative or otherwise) with a person who is identified by reference to any of the above attributes. </w:t>
      </w:r>
    </w:p>
    <w:p w14:paraId="75E9681B" w14:textId="77777777" w:rsidR="00B53D97" w:rsidRDefault="0067264F">
      <w:pPr>
        <w:widowControl w:val="0"/>
        <w:pBdr>
          <w:top w:val="nil"/>
          <w:left w:val="nil"/>
          <w:bottom w:val="nil"/>
          <w:right w:val="nil"/>
          <w:between w:val="nil"/>
        </w:pBdr>
        <w:spacing w:before="133" w:line="272" w:lineRule="auto"/>
        <w:ind w:left="347" w:right="611" w:firstLine="18"/>
        <w:rPr>
          <w:rFonts w:ascii="Open Sans" w:eastAsia="Open Sans" w:hAnsi="Open Sans" w:cs="Open Sans"/>
          <w:color w:val="000000"/>
        </w:rPr>
      </w:pPr>
      <w:r>
        <w:rPr>
          <w:rFonts w:ascii="Open Sans" w:eastAsia="Open Sans" w:hAnsi="Open Sans" w:cs="Open Sans"/>
          <w:color w:val="000000"/>
        </w:rPr>
        <w:t xml:space="preserve">In section 7 the meaning of discrimination is defined as </w:t>
      </w:r>
      <w:r>
        <w:rPr>
          <w:rFonts w:ascii="Open Sans" w:eastAsia="Open Sans" w:hAnsi="Open Sans" w:cs="Open Sans"/>
          <w:b/>
          <w:color w:val="000000"/>
        </w:rPr>
        <w:t xml:space="preserve">direct </w:t>
      </w:r>
      <w:r>
        <w:rPr>
          <w:rFonts w:ascii="Open Sans" w:eastAsia="Open Sans" w:hAnsi="Open Sans" w:cs="Open Sans"/>
          <w:color w:val="000000"/>
        </w:rPr>
        <w:t xml:space="preserve">or </w:t>
      </w:r>
      <w:r>
        <w:rPr>
          <w:rFonts w:ascii="Open Sans" w:eastAsia="Open Sans" w:hAnsi="Open Sans" w:cs="Open Sans"/>
          <w:b/>
          <w:color w:val="000000"/>
        </w:rPr>
        <w:t xml:space="preserve">indirect discrimination </w:t>
      </w:r>
      <w:proofErr w:type="gramStart"/>
      <w:r>
        <w:rPr>
          <w:rFonts w:ascii="Open Sans" w:eastAsia="Open Sans" w:hAnsi="Open Sans" w:cs="Open Sans"/>
          <w:color w:val="000000"/>
        </w:rPr>
        <w:t>on the basis of</w:t>
      </w:r>
      <w:proofErr w:type="gramEnd"/>
      <w:r>
        <w:rPr>
          <w:rFonts w:ascii="Open Sans" w:eastAsia="Open Sans" w:hAnsi="Open Sans" w:cs="Open Sans"/>
          <w:color w:val="000000"/>
        </w:rPr>
        <w:t xml:space="preserve"> an attribute. </w:t>
      </w:r>
    </w:p>
    <w:p w14:paraId="164BC1F5" w14:textId="77777777" w:rsidR="00B53D97" w:rsidRDefault="0067264F">
      <w:pPr>
        <w:widowControl w:val="0"/>
        <w:pBdr>
          <w:top w:val="nil"/>
          <w:left w:val="nil"/>
          <w:bottom w:val="nil"/>
          <w:right w:val="nil"/>
          <w:between w:val="nil"/>
        </w:pBdr>
        <w:spacing w:before="216"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Equal Employment Opportunity </w:t>
      </w:r>
    </w:p>
    <w:p w14:paraId="735C8814" w14:textId="77777777" w:rsidR="00B53D97" w:rsidRDefault="0067264F">
      <w:pPr>
        <w:widowControl w:val="0"/>
        <w:pBdr>
          <w:top w:val="nil"/>
          <w:left w:val="nil"/>
          <w:bottom w:val="nil"/>
          <w:right w:val="nil"/>
          <w:between w:val="nil"/>
        </w:pBdr>
        <w:spacing w:before="235" w:line="272" w:lineRule="auto"/>
        <w:ind w:left="723" w:right="1410" w:hanging="365"/>
        <w:rPr>
          <w:rFonts w:ascii="Open Sans" w:eastAsia="Open Sans" w:hAnsi="Open Sans" w:cs="Open Sans"/>
          <w:color w:val="000000"/>
        </w:rPr>
      </w:pPr>
      <w:r>
        <w:rPr>
          <w:rFonts w:ascii="Open Sans" w:eastAsia="Open Sans" w:hAnsi="Open Sans" w:cs="Open Sans"/>
          <w:color w:val="000000"/>
        </w:rPr>
        <w:t xml:space="preserve">Community languages Schools must choose the best person for the job regardless of: </w:t>
      </w:r>
      <w:r>
        <w:rPr>
          <w:color w:val="000000"/>
        </w:rPr>
        <w:t xml:space="preserve">● </w:t>
      </w:r>
      <w:r>
        <w:rPr>
          <w:rFonts w:ascii="Open Sans" w:eastAsia="Open Sans" w:hAnsi="Open Sans" w:cs="Open Sans"/>
          <w:color w:val="000000"/>
        </w:rPr>
        <w:t xml:space="preserve">race, colour and national </w:t>
      </w:r>
      <w:proofErr w:type="gramStart"/>
      <w:r>
        <w:rPr>
          <w:rFonts w:ascii="Open Sans" w:eastAsia="Open Sans" w:hAnsi="Open Sans" w:cs="Open Sans"/>
          <w:color w:val="000000"/>
        </w:rPr>
        <w:t>origin;</w:t>
      </w:r>
      <w:proofErr w:type="gramEnd"/>
      <w:r>
        <w:rPr>
          <w:rFonts w:ascii="Open Sans" w:eastAsia="Open Sans" w:hAnsi="Open Sans" w:cs="Open Sans"/>
          <w:color w:val="000000"/>
        </w:rPr>
        <w:t xml:space="preserve"> </w:t>
      </w:r>
    </w:p>
    <w:p w14:paraId="3FDD4A52" w14:textId="77777777" w:rsidR="00B53D97" w:rsidRDefault="0067264F">
      <w:pPr>
        <w:widowControl w:val="0"/>
        <w:pBdr>
          <w:top w:val="nil"/>
          <w:left w:val="nil"/>
          <w:bottom w:val="nil"/>
          <w:right w:val="nil"/>
          <w:between w:val="nil"/>
        </w:pBdr>
        <w:spacing w:before="13" w:line="272" w:lineRule="auto"/>
        <w:ind w:left="723" w:right="1906"/>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physical, intellectual or psychological impairment including HIV and AIDS; </w:t>
      </w:r>
      <w:r>
        <w:rPr>
          <w:color w:val="000000"/>
        </w:rPr>
        <w:t xml:space="preserve">● </w:t>
      </w:r>
      <w:proofErr w:type="gramStart"/>
      <w:r>
        <w:rPr>
          <w:rFonts w:ascii="Open Sans" w:eastAsia="Open Sans" w:hAnsi="Open Sans" w:cs="Open Sans"/>
          <w:color w:val="000000"/>
        </w:rPr>
        <w:t>gender;</w:t>
      </w:r>
      <w:proofErr w:type="gramEnd"/>
      <w:r>
        <w:rPr>
          <w:rFonts w:ascii="Open Sans" w:eastAsia="Open Sans" w:hAnsi="Open Sans" w:cs="Open Sans"/>
          <w:color w:val="000000"/>
        </w:rPr>
        <w:t xml:space="preserve"> </w:t>
      </w:r>
    </w:p>
    <w:p w14:paraId="27790ABA"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marital status (including de facto</w:t>
      </w:r>
      <w:proofErr w:type="gramStart"/>
      <w:r>
        <w:rPr>
          <w:rFonts w:ascii="Open Sans" w:eastAsia="Open Sans" w:hAnsi="Open Sans" w:cs="Open Sans"/>
          <w:color w:val="000000"/>
        </w:rPr>
        <w:t>);</w:t>
      </w:r>
      <w:proofErr w:type="gramEnd"/>
      <w:r>
        <w:rPr>
          <w:rFonts w:ascii="Open Sans" w:eastAsia="Open Sans" w:hAnsi="Open Sans" w:cs="Open Sans"/>
          <w:color w:val="000000"/>
        </w:rPr>
        <w:t xml:space="preserve"> </w:t>
      </w:r>
    </w:p>
    <w:p w14:paraId="699D3A5D"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parental status (including pregnancy</w:t>
      </w:r>
      <w:proofErr w:type="gramStart"/>
      <w:r>
        <w:rPr>
          <w:rFonts w:ascii="Open Sans" w:eastAsia="Open Sans" w:hAnsi="Open Sans" w:cs="Open Sans"/>
          <w:color w:val="000000"/>
        </w:rPr>
        <w:t>);</w:t>
      </w:r>
      <w:proofErr w:type="gramEnd"/>
      <w:r>
        <w:rPr>
          <w:rFonts w:ascii="Open Sans" w:eastAsia="Open Sans" w:hAnsi="Open Sans" w:cs="Open Sans"/>
          <w:color w:val="000000"/>
        </w:rPr>
        <w:t xml:space="preserve"> </w:t>
      </w:r>
    </w:p>
    <w:p w14:paraId="4FD4F5D9"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religious or political beliefs, </w:t>
      </w:r>
      <w:proofErr w:type="gramStart"/>
      <w:r>
        <w:rPr>
          <w:rFonts w:ascii="Open Sans" w:eastAsia="Open Sans" w:hAnsi="Open Sans" w:cs="Open Sans"/>
          <w:color w:val="000000"/>
        </w:rPr>
        <w:t>activities</w:t>
      </w:r>
      <w:proofErr w:type="gramEnd"/>
      <w:r>
        <w:rPr>
          <w:rFonts w:ascii="Open Sans" w:eastAsia="Open Sans" w:hAnsi="Open Sans" w:cs="Open Sans"/>
          <w:color w:val="000000"/>
        </w:rPr>
        <w:t xml:space="preserve"> or practices. </w:t>
      </w:r>
    </w:p>
    <w:p w14:paraId="37E86D89" w14:textId="77777777" w:rsidR="00B53D97" w:rsidRDefault="0067264F">
      <w:pPr>
        <w:widowControl w:val="0"/>
        <w:pBdr>
          <w:top w:val="nil"/>
          <w:left w:val="nil"/>
          <w:bottom w:val="nil"/>
          <w:right w:val="nil"/>
          <w:between w:val="nil"/>
        </w:pBdr>
        <w:spacing w:before="162" w:line="272" w:lineRule="auto"/>
        <w:ind w:left="362" w:right="1248" w:hanging="7"/>
        <w:jc w:val="both"/>
        <w:rPr>
          <w:rFonts w:ascii="Open Sans" w:eastAsia="Open Sans" w:hAnsi="Open Sans" w:cs="Open Sans"/>
          <w:color w:val="000000"/>
        </w:rPr>
      </w:pPr>
      <w:r>
        <w:rPr>
          <w:rFonts w:ascii="Open Sans" w:eastAsia="Open Sans" w:hAnsi="Open Sans" w:cs="Open Sans"/>
          <w:color w:val="000000"/>
        </w:rPr>
        <w:t xml:space="preserve">School Authorities should establish and monitor all employment policies, </w:t>
      </w:r>
      <w:proofErr w:type="gramStart"/>
      <w:r>
        <w:rPr>
          <w:rFonts w:ascii="Open Sans" w:eastAsia="Open Sans" w:hAnsi="Open Sans" w:cs="Open Sans"/>
          <w:color w:val="000000"/>
        </w:rPr>
        <w:t>practices</w:t>
      </w:r>
      <w:proofErr w:type="gramEnd"/>
      <w:r>
        <w:rPr>
          <w:rFonts w:ascii="Open Sans" w:eastAsia="Open Sans" w:hAnsi="Open Sans" w:cs="Open Sans"/>
          <w:color w:val="000000"/>
        </w:rPr>
        <w:t xml:space="preserve"> and procedures to ensure that equal opportunity principles are followed in all areas of staff management including: </w:t>
      </w:r>
    </w:p>
    <w:p w14:paraId="6ABEE33B"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advertising for </w:t>
      </w:r>
      <w:proofErr w:type="gramStart"/>
      <w:r>
        <w:rPr>
          <w:rFonts w:ascii="Open Sans" w:eastAsia="Open Sans" w:hAnsi="Open Sans" w:cs="Open Sans"/>
          <w:color w:val="000000"/>
        </w:rPr>
        <w:t>positions;</w:t>
      </w:r>
      <w:proofErr w:type="gramEnd"/>
      <w:r>
        <w:rPr>
          <w:rFonts w:ascii="Open Sans" w:eastAsia="Open Sans" w:hAnsi="Open Sans" w:cs="Open Sans"/>
          <w:color w:val="000000"/>
        </w:rPr>
        <w:t xml:space="preserve"> </w:t>
      </w:r>
    </w:p>
    <w:p w14:paraId="38202CB2"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job descriptions and selection </w:t>
      </w:r>
      <w:proofErr w:type="gramStart"/>
      <w:r>
        <w:rPr>
          <w:rFonts w:ascii="Open Sans" w:eastAsia="Open Sans" w:hAnsi="Open Sans" w:cs="Open Sans"/>
          <w:color w:val="000000"/>
        </w:rPr>
        <w:t>criteria;</w:t>
      </w:r>
      <w:proofErr w:type="gramEnd"/>
      <w:r>
        <w:rPr>
          <w:rFonts w:ascii="Open Sans" w:eastAsia="Open Sans" w:hAnsi="Open Sans" w:cs="Open Sans"/>
          <w:color w:val="000000"/>
        </w:rPr>
        <w:t xml:space="preserve"> </w:t>
      </w:r>
    </w:p>
    <w:p w14:paraId="455F6F79"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interview questions and </w:t>
      </w:r>
      <w:proofErr w:type="gramStart"/>
      <w:r>
        <w:rPr>
          <w:rFonts w:ascii="Open Sans" w:eastAsia="Open Sans" w:hAnsi="Open Sans" w:cs="Open Sans"/>
          <w:color w:val="000000"/>
        </w:rPr>
        <w:t>processes;</w:t>
      </w:r>
      <w:proofErr w:type="gramEnd"/>
      <w:r>
        <w:rPr>
          <w:rFonts w:ascii="Open Sans" w:eastAsia="Open Sans" w:hAnsi="Open Sans" w:cs="Open Sans"/>
          <w:color w:val="000000"/>
        </w:rPr>
        <w:t xml:space="preserve"> </w:t>
      </w:r>
    </w:p>
    <w:p w14:paraId="79444161"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selection panel composition and </w:t>
      </w:r>
      <w:proofErr w:type="gramStart"/>
      <w:r>
        <w:rPr>
          <w:rFonts w:ascii="Open Sans" w:eastAsia="Open Sans" w:hAnsi="Open Sans" w:cs="Open Sans"/>
          <w:color w:val="000000"/>
        </w:rPr>
        <w:t>practices;</w:t>
      </w:r>
      <w:proofErr w:type="gramEnd"/>
      <w:r>
        <w:rPr>
          <w:rFonts w:ascii="Open Sans" w:eastAsia="Open Sans" w:hAnsi="Open Sans" w:cs="Open Sans"/>
          <w:color w:val="000000"/>
        </w:rPr>
        <w:t xml:space="preserve"> </w:t>
      </w:r>
    </w:p>
    <w:p w14:paraId="4A8D30EE"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appointment </w:t>
      </w:r>
      <w:proofErr w:type="gramStart"/>
      <w:r>
        <w:rPr>
          <w:rFonts w:ascii="Open Sans" w:eastAsia="Open Sans" w:hAnsi="Open Sans" w:cs="Open Sans"/>
          <w:color w:val="000000"/>
        </w:rPr>
        <w:t>procedures;</w:t>
      </w:r>
      <w:proofErr w:type="gramEnd"/>
      <w:r>
        <w:rPr>
          <w:rFonts w:ascii="Open Sans" w:eastAsia="Open Sans" w:hAnsi="Open Sans" w:cs="Open Sans"/>
          <w:color w:val="000000"/>
        </w:rPr>
        <w:t xml:space="preserve"> </w:t>
      </w:r>
    </w:p>
    <w:p w14:paraId="259AFCB2"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training and </w:t>
      </w:r>
      <w:proofErr w:type="gramStart"/>
      <w:r>
        <w:rPr>
          <w:rFonts w:ascii="Open Sans" w:eastAsia="Open Sans" w:hAnsi="Open Sans" w:cs="Open Sans"/>
          <w:color w:val="000000"/>
        </w:rPr>
        <w:t>development;</w:t>
      </w:r>
      <w:proofErr w:type="gramEnd"/>
      <w:r>
        <w:rPr>
          <w:rFonts w:ascii="Open Sans" w:eastAsia="Open Sans" w:hAnsi="Open Sans" w:cs="Open Sans"/>
          <w:color w:val="000000"/>
        </w:rPr>
        <w:t xml:space="preserve"> </w:t>
      </w:r>
    </w:p>
    <w:p w14:paraId="45DCF129"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transfer, promotion and higher </w:t>
      </w:r>
      <w:proofErr w:type="gramStart"/>
      <w:r>
        <w:rPr>
          <w:rFonts w:ascii="Open Sans" w:eastAsia="Open Sans" w:hAnsi="Open Sans" w:cs="Open Sans"/>
          <w:color w:val="000000"/>
        </w:rPr>
        <w:t>duties;</w:t>
      </w:r>
      <w:proofErr w:type="gramEnd"/>
      <w:r>
        <w:rPr>
          <w:rFonts w:ascii="Open Sans" w:eastAsia="Open Sans" w:hAnsi="Open Sans" w:cs="Open Sans"/>
          <w:color w:val="000000"/>
        </w:rPr>
        <w:t xml:space="preserve"> </w:t>
      </w:r>
    </w:p>
    <w:p w14:paraId="481C8A16"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discipline and dismissals. </w:t>
      </w:r>
    </w:p>
    <w:p w14:paraId="09EA3FD1" w14:textId="77777777" w:rsidR="00B53D97" w:rsidRDefault="0067264F">
      <w:pPr>
        <w:widowControl w:val="0"/>
        <w:pBdr>
          <w:top w:val="nil"/>
          <w:left w:val="nil"/>
          <w:bottom w:val="nil"/>
          <w:right w:val="nil"/>
          <w:between w:val="nil"/>
        </w:pBdr>
        <w:spacing w:before="711"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35</w:t>
      </w:r>
    </w:p>
    <w:p w14:paraId="7A9EF5E3" w14:textId="77777777" w:rsidR="00B53D97" w:rsidRDefault="0067264F">
      <w:pPr>
        <w:widowControl w:val="0"/>
        <w:pBdr>
          <w:top w:val="nil"/>
          <w:left w:val="nil"/>
          <w:bottom w:val="nil"/>
          <w:right w:val="nil"/>
          <w:between w:val="nil"/>
        </w:pBdr>
        <w:spacing w:line="240" w:lineRule="auto"/>
        <w:ind w:left="351"/>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RECRUITMENT PROCESS FOR STAFF </w:t>
      </w:r>
    </w:p>
    <w:p w14:paraId="3F4BF1D0" w14:textId="77777777" w:rsidR="00B53D97" w:rsidRDefault="0067264F">
      <w:pPr>
        <w:widowControl w:val="0"/>
        <w:pBdr>
          <w:top w:val="nil"/>
          <w:left w:val="nil"/>
          <w:bottom w:val="nil"/>
          <w:right w:val="nil"/>
          <w:between w:val="nil"/>
        </w:pBdr>
        <w:spacing w:before="237"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lastRenderedPageBreak/>
        <w:t xml:space="preserve">Recruitment Process </w:t>
      </w:r>
    </w:p>
    <w:p w14:paraId="5F888536" w14:textId="77777777" w:rsidR="00B53D97" w:rsidRDefault="0067264F">
      <w:pPr>
        <w:widowControl w:val="0"/>
        <w:pBdr>
          <w:top w:val="nil"/>
          <w:left w:val="nil"/>
          <w:bottom w:val="nil"/>
          <w:right w:val="nil"/>
          <w:between w:val="nil"/>
        </w:pBdr>
        <w:spacing w:before="127" w:line="240" w:lineRule="auto"/>
        <w:ind w:left="357"/>
        <w:rPr>
          <w:rFonts w:ascii="Open Sans" w:eastAsia="Open Sans" w:hAnsi="Open Sans" w:cs="Open Sans"/>
          <w:color w:val="000000"/>
        </w:rPr>
      </w:pPr>
      <w:r>
        <w:rPr>
          <w:rFonts w:ascii="Open Sans" w:eastAsia="Open Sans" w:hAnsi="Open Sans" w:cs="Open Sans"/>
          <w:color w:val="000000"/>
        </w:rPr>
        <w:t xml:space="preserve">Community languages schools should follow the procedures below when recruiting staff: </w:t>
      </w:r>
    </w:p>
    <w:p w14:paraId="136B61DB" w14:textId="77777777" w:rsidR="00B53D97" w:rsidRDefault="0067264F">
      <w:pPr>
        <w:widowControl w:val="0"/>
        <w:pBdr>
          <w:top w:val="nil"/>
          <w:left w:val="nil"/>
          <w:bottom w:val="nil"/>
          <w:right w:val="nil"/>
          <w:between w:val="nil"/>
        </w:pBdr>
        <w:spacing w:before="122" w:line="272" w:lineRule="auto"/>
        <w:ind w:left="1085" w:right="1322" w:hanging="361"/>
        <w:rPr>
          <w:rFonts w:ascii="Open Sans" w:eastAsia="Open Sans" w:hAnsi="Open Sans" w:cs="Open Sans"/>
          <w:color w:val="000000"/>
        </w:rPr>
      </w:pPr>
      <w:r>
        <w:rPr>
          <w:rFonts w:ascii="Open Sans" w:eastAsia="Open Sans" w:hAnsi="Open Sans" w:cs="Open Sans"/>
          <w:color w:val="000000"/>
        </w:rPr>
        <w:t xml:space="preserve">1. Clarify the need for and role of the staff member and develop or review the Job Description: </w:t>
      </w:r>
    </w:p>
    <w:p w14:paraId="1995BDFE" w14:textId="77777777" w:rsidR="00B53D97" w:rsidRDefault="0067264F">
      <w:pPr>
        <w:widowControl w:val="0"/>
        <w:pBdr>
          <w:top w:val="nil"/>
          <w:left w:val="nil"/>
          <w:bottom w:val="nil"/>
          <w:right w:val="nil"/>
          <w:between w:val="nil"/>
        </w:pBdr>
        <w:spacing w:before="73" w:line="272" w:lineRule="auto"/>
        <w:ind w:left="1795" w:right="862" w:hanging="351"/>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Ensure that position descriptions for all new positions advertised include the standard </w:t>
      </w:r>
      <w:r>
        <w:rPr>
          <w:rFonts w:ascii="Open Sans" w:eastAsia="Open Sans" w:hAnsi="Open Sans" w:cs="Open Sans"/>
          <w:b/>
          <w:i/>
          <w:color w:val="000000"/>
        </w:rPr>
        <w:t xml:space="preserve">Child Safe Environments </w:t>
      </w:r>
      <w:r>
        <w:rPr>
          <w:rFonts w:ascii="Open Sans" w:eastAsia="Open Sans" w:hAnsi="Open Sans" w:cs="Open Sans"/>
          <w:color w:val="000000"/>
        </w:rPr>
        <w:t xml:space="preserve">Clause 13 of Ministerial Order 1359 (as in Standard 9 of the Child Safe Standards) as provided in this </w:t>
      </w:r>
      <w:r>
        <w:rPr>
          <w:rFonts w:ascii="Open Sans" w:eastAsia="Open Sans" w:hAnsi="Open Sans" w:cs="Open Sans"/>
          <w:b/>
          <w:color w:val="000000"/>
        </w:rPr>
        <w:t xml:space="preserve">Recruitment Process for Staff </w:t>
      </w:r>
      <w:r>
        <w:rPr>
          <w:rFonts w:ascii="Open Sans" w:eastAsia="Open Sans" w:hAnsi="Open Sans" w:cs="Open Sans"/>
          <w:color w:val="000000"/>
        </w:rPr>
        <w:t xml:space="preserve">guide. </w:t>
      </w:r>
    </w:p>
    <w:p w14:paraId="20A66BED" w14:textId="77777777" w:rsidR="00B53D97" w:rsidRDefault="0067264F">
      <w:pPr>
        <w:widowControl w:val="0"/>
        <w:pBdr>
          <w:top w:val="nil"/>
          <w:left w:val="nil"/>
          <w:bottom w:val="nil"/>
          <w:right w:val="nil"/>
          <w:between w:val="nil"/>
        </w:pBdr>
        <w:spacing w:before="13" w:line="240" w:lineRule="auto"/>
        <w:ind w:left="714"/>
        <w:rPr>
          <w:rFonts w:ascii="Open Sans" w:eastAsia="Open Sans" w:hAnsi="Open Sans" w:cs="Open Sans"/>
          <w:color w:val="000000"/>
        </w:rPr>
      </w:pPr>
      <w:r>
        <w:rPr>
          <w:rFonts w:ascii="Open Sans" w:eastAsia="Open Sans" w:hAnsi="Open Sans" w:cs="Open Sans"/>
          <w:color w:val="000000"/>
        </w:rPr>
        <w:t xml:space="preserve">2. Identify roles to be involved in the shortlisting and interviewing. </w:t>
      </w:r>
    </w:p>
    <w:p w14:paraId="2B8734D9" w14:textId="77777777" w:rsidR="00B53D97" w:rsidRDefault="0067264F">
      <w:pPr>
        <w:widowControl w:val="0"/>
        <w:pBdr>
          <w:top w:val="nil"/>
          <w:left w:val="nil"/>
          <w:bottom w:val="nil"/>
          <w:right w:val="nil"/>
          <w:between w:val="nil"/>
        </w:pBdr>
        <w:spacing w:before="102" w:line="240" w:lineRule="auto"/>
        <w:ind w:left="713"/>
        <w:rPr>
          <w:rFonts w:ascii="Open Sans" w:eastAsia="Open Sans" w:hAnsi="Open Sans" w:cs="Open Sans"/>
          <w:color w:val="000000"/>
        </w:rPr>
      </w:pPr>
      <w:r>
        <w:rPr>
          <w:rFonts w:ascii="Open Sans" w:eastAsia="Open Sans" w:hAnsi="Open Sans" w:cs="Open Sans"/>
          <w:color w:val="000000"/>
        </w:rPr>
        <w:t xml:space="preserve">3. Advertise the position. </w:t>
      </w:r>
    </w:p>
    <w:p w14:paraId="7D0322D3" w14:textId="77777777" w:rsidR="00B53D97" w:rsidRDefault="0067264F">
      <w:pPr>
        <w:widowControl w:val="0"/>
        <w:pBdr>
          <w:top w:val="nil"/>
          <w:left w:val="nil"/>
          <w:bottom w:val="nil"/>
          <w:right w:val="nil"/>
          <w:between w:val="nil"/>
        </w:pBdr>
        <w:spacing w:before="102" w:line="240" w:lineRule="auto"/>
        <w:ind w:left="708"/>
        <w:rPr>
          <w:rFonts w:ascii="Open Sans" w:eastAsia="Open Sans" w:hAnsi="Open Sans" w:cs="Open Sans"/>
          <w:color w:val="000000"/>
        </w:rPr>
      </w:pPr>
      <w:r>
        <w:rPr>
          <w:rFonts w:ascii="Open Sans" w:eastAsia="Open Sans" w:hAnsi="Open Sans" w:cs="Open Sans"/>
          <w:color w:val="000000"/>
        </w:rPr>
        <w:t xml:space="preserve">4. Send applicants a copy of the position description. </w:t>
      </w:r>
    </w:p>
    <w:p w14:paraId="7C5BE91E" w14:textId="77777777" w:rsidR="00B53D97" w:rsidRDefault="0067264F">
      <w:pPr>
        <w:widowControl w:val="0"/>
        <w:pBdr>
          <w:top w:val="nil"/>
          <w:left w:val="nil"/>
          <w:bottom w:val="nil"/>
          <w:right w:val="nil"/>
          <w:between w:val="nil"/>
        </w:pBdr>
        <w:spacing w:before="102" w:line="240" w:lineRule="auto"/>
        <w:ind w:left="718"/>
        <w:rPr>
          <w:rFonts w:ascii="Open Sans" w:eastAsia="Open Sans" w:hAnsi="Open Sans" w:cs="Open Sans"/>
          <w:color w:val="000000"/>
        </w:rPr>
      </w:pPr>
      <w:r>
        <w:rPr>
          <w:rFonts w:ascii="Open Sans" w:eastAsia="Open Sans" w:hAnsi="Open Sans" w:cs="Open Sans"/>
          <w:color w:val="000000"/>
        </w:rPr>
        <w:t xml:space="preserve">5. Shortlist applicants based on their skills and experience. </w:t>
      </w:r>
    </w:p>
    <w:p w14:paraId="6D0B1676" w14:textId="77777777" w:rsidR="00B53D97" w:rsidRDefault="0067264F">
      <w:pPr>
        <w:widowControl w:val="0"/>
        <w:pBdr>
          <w:top w:val="nil"/>
          <w:left w:val="nil"/>
          <w:bottom w:val="nil"/>
          <w:right w:val="nil"/>
          <w:between w:val="nil"/>
        </w:pBdr>
        <w:spacing w:before="102" w:line="240" w:lineRule="auto"/>
        <w:ind w:left="716"/>
        <w:rPr>
          <w:rFonts w:ascii="Open Sans" w:eastAsia="Open Sans" w:hAnsi="Open Sans" w:cs="Open Sans"/>
          <w:color w:val="000000"/>
        </w:rPr>
      </w:pPr>
      <w:r>
        <w:rPr>
          <w:rFonts w:ascii="Open Sans" w:eastAsia="Open Sans" w:hAnsi="Open Sans" w:cs="Open Sans"/>
          <w:color w:val="000000"/>
        </w:rPr>
        <w:t xml:space="preserve">6. Conduct interviews and include child safeguarding questions. </w:t>
      </w:r>
    </w:p>
    <w:p w14:paraId="5D69A2BA" w14:textId="77777777" w:rsidR="00B53D97" w:rsidRDefault="0067264F">
      <w:pPr>
        <w:widowControl w:val="0"/>
        <w:pBdr>
          <w:top w:val="nil"/>
          <w:left w:val="nil"/>
          <w:bottom w:val="nil"/>
          <w:right w:val="nil"/>
          <w:between w:val="nil"/>
        </w:pBdr>
        <w:spacing w:before="102" w:line="272" w:lineRule="auto"/>
        <w:ind w:left="1067" w:right="532" w:hanging="353"/>
        <w:rPr>
          <w:rFonts w:ascii="Open Sans" w:eastAsia="Open Sans" w:hAnsi="Open Sans" w:cs="Open Sans"/>
          <w:color w:val="000000"/>
        </w:rPr>
      </w:pPr>
      <w:r>
        <w:rPr>
          <w:rFonts w:ascii="Open Sans" w:eastAsia="Open Sans" w:hAnsi="Open Sans" w:cs="Open Sans"/>
          <w:color w:val="000000"/>
        </w:rPr>
        <w:t xml:space="preserve">7. Select the most suitable applicant. In accordance with any applicable legal requirement or school policy,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must make reasonable efforts to gather, verify and record the following information about a person whom it proposes to engage to perform child-connected work: </w:t>
      </w:r>
    </w:p>
    <w:p w14:paraId="3894AF22" w14:textId="77777777" w:rsidR="00B53D97" w:rsidRDefault="0067264F">
      <w:pPr>
        <w:widowControl w:val="0"/>
        <w:pBdr>
          <w:top w:val="nil"/>
          <w:left w:val="nil"/>
          <w:bottom w:val="nil"/>
          <w:right w:val="nil"/>
          <w:between w:val="nil"/>
        </w:pBdr>
        <w:spacing w:before="73" w:line="240" w:lineRule="auto"/>
        <w:ind w:left="144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Working with Children Check status, or similar </w:t>
      </w:r>
      <w:proofErr w:type="gramStart"/>
      <w:r>
        <w:rPr>
          <w:rFonts w:ascii="Open Sans" w:eastAsia="Open Sans" w:hAnsi="Open Sans" w:cs="Open Sans"/>
          <w:color w:val="000000"/>
        </w:rPr>
        <w:t>check;</w:t>
      </w:r>
      <w:proofErr w:type="gramEnd"/>
      <w:r>
        <w:rPr>
          <w:rFonts w:ascii="Open Sans" w:eastAsia="Open Sans" w:hAnsi="Open Sans" w:cs="Open Sans"/>
          <w:color w:val="000000"/>
        </w:rPr>
        <w:t xml:space="preserve"> </w:t>
      </w:r>
    </w:p>
    <w:p w14:paraId="3B0F84F7" w14:textId="77777777" w:rsidR="00B53D97" w:rsidRDefault="0067264F">
      <w:pPr>
        <w:widowControl w:val="0"/>
        <w:pBdr>
          <w:top w:val="nil"/>
          <w:left w:val="nil"/>
          <w:bottom w:val="nil"/>
          <w:right w:val="nil"/>
          <w:between w:val="nil"/>
        </w:pBdr>
        <w:spacing w:before="102" w:line="326" w:lineRule="auto"/>
        <w:ind w:left="1443" w:right="1532"/>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Proof of personal identity and any professional or other qualifications; </w:t>
      </w:r>
      <w:r>
        <w:rPr>
          <w:color w:val="000000"/>
        </w:rPr>
        <w:t xml:space="preserve">○ </w:t>
      </w:r>
      <w:r>
        <w:rPr>
          <w:rFonts w:ascii="Open Sans" w:eastAsia="Open Sans" w:hAnsi="Open Sans" w:cs="Open Sans"/>
          <w:color w:val="000000"/>
        </w:rPr>
        <w:t xml:space="preserve">The person’s history of work involving children; and </w:t>
      </w:r>
    </w:p>
    <w:p w14:paraId="5D6CDADC" w14:textId="77777777" w:rsidR="00B53D97" w:rsidRDefault="0067264F">
      <w:pPr>
        <w:widowControl w:val="0"/>
        <w:pBdr>
          <w:top w:val="nil"/>
          <w:left w:val="nil"/>
          <w:bottom w:val="nil"/>
          <w:right w:val="nil"/>
          <w:between w:val="nil"/>
        </w:pBdr>
        <w:spacing w:before="23" w:line="272" w:lineRule="auto"/>
        <w:ind w:left="1796" w:right="567"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2-3 references that address the person’s suitability for the job and working with children. </w:t>
      </w:r>
    </w:p>
    <w:p w14:paraId="34150FAD" w14:textId="77777777" w:rsidR="00B53D97" w:rsidRDefault="0067264F">
      <w:pPr>
        <w:widowControl w:val="0"/>
        <w:pBdr>
          <w:top w:val="nil"/>
          <w:left w:val="nil"/>
          <w:bottom w:val="nil"/>
          <w:right w:val="nil"/>
          <w:between w:val="nil"/>
        </w:pBdr>
        <w:spacing w:before="73" w:line="272" w:lineRule="auto"/>
        <w:ind w:left="1076" w:right="931" w:hanging="361"/>
        <w:rPr>
          <w:rFonts w:ascii="Open Sans" w:eastAsia="Open Sans" w:hAnsi="Open Sans" w:cs="Open Sans"/>
          <w:color w:val="000000"/>
        </w:rPr>
      </w:pPr>
      <w:r>
        <w:rPr>
          <w:rFonts w:ascii="Open Sans" w:eastAsia="Open Sans" w:hAnsi="Open Sans" w:cs="Open Sans"/>
          <w:color w:val="000000"/>
        </w:rPr>
        <w:t xml:space="preserve">8. Conduct 2-3 verbal professional reference checks for the applicant. Follow up with referee reports as they are a critical part of the assessment of the relative merits of each short-listed applicant. </w:t>
      </w:r>
    </w:p>
    <w:p w14:paraId="27072CF3" w14:textId="77777777" w:rsidR="00B53D97" w:rsidRDefault="0067264F">
      <w:pPr>
        <w:widowControl w:val="0"/>
        <w:pBdr>
          <w:top w:val="nil"/>
          <w:left w:val="nil"/>
          <w:bottom w:val="nil"/>
          <w:right w:val="nil"/>
          <w:between w:val="nil"/>
        </w:pBdr>
        <w:spacing w:before="73" w:line="326" w:lineRule="auto"/>
        <w:ind w:left="723" w:right="2016" w:hanging="8"/>
        <w:rPr>
          <w:rFonts w:ascii="Open Sans" w:eastAsia="Open Sans" w:hAnsi="Open Sans" w:cs="Open Sans"/>
          <w:color w:val="000000"/>
        </w:rPr>
      </w:pPr>
      <w:r>
        <w:rPr>
          <w:rFonts w:ascii="Open Sans" w:eastAsia="Open Sans" w:hAnsi="Open Sans" w:cs="Open Sans"/>
          <w:color w:val="000000"/>
        </w:rPr>
        <w:t xml:space="preserve">9. Advise the successful applicant in writing including the probation period. 10. Sign an </w:t>
      </w:r>
      <w:r>
        <w:rPr>
          <w:rFonts w:ascii="Open Sans" w:eastAsia="Open Sans" w:hAnsi="Open Sans" w:cs="Open Sans"/>
          <w:i/>
          <w:color w:val="000000"/>
        </w:rPr>
        <w:t xml:space="preserve">Agreement of Engagement </w:t>
      </w:r>
      <w:r>
        <w:rPr>
          <w:rFonts w:ascii="Open Sans" w:eastAsia="Open Sans" w:hAnsi="Open Sans" w:cs="Open Sans"/>
          <w:color w:val="000000"/>
        </w:rPr>
        <w:t xml:space="preserve">and </w:t>
      </w:r>
      <w:r>
        <w:rPr>
          <w:rFonts w:ascii="Open Sans" w:eastAsia="Open Sans" w:hAnsi="Open Sans" w:cs="Open Sans"/>
          <w:i/>
          <w:color w:val="000000"/>
        </w:rPr>
        <w:t>Child Safety Commitment</w:t>
      </w:r>
      <w:r>
        <w:rPr>
          <w:rFonts w:ascii="Open Sans" w:eastAsia="Open Sans" w:hAnsi="Open Sans" w:cs="Open Sans"/>
          <w:color w:val="000000"/>
        </w:rPr>
        <w:t xml:space="preserve">. </w:t>
      </w:r>
    </w:p>
    <w:p w14:paraId="59543C98" w14:textId="77777777" w:rsidR="00B53D97" w:rsidRDefault="0067264F">
      <w:pPr>
        <w:widowControl w:val="0"/>
        <w:pBdr>
          <w:top w:val="nil"/>
          <w:left w:val="nil"/>
          <w:bottom w:val="nil"/>
          <w:right w:val="nil"/>
          <w:between w:val="nil"/>
        </w:pBdr>
        <w:spacing w:before="23" w:line="240" w:lineRule="auto"/>
        <w:ind w:left="723"/>
        <w:rPr>
          <w:rFonts w:ascii="Open Sans" w:eastAsia="Open Sans" w:hAnsi="Open Sans" w:cs="Open Sans"/>
          <w:color w:val="000000"/>
        </w:rPr>
      </w:pPr>
      <w:r>
        <w:rPr>
          <w:rFonts w:ascii="Open Sans" w:eastAsia="Open Sans" w:hAnsi="Open Sans" w:cs="Open Sans"/>
          <w:color w:val="000000"/>
        </w:rPr>
        <w:t xml:space="preserve">11. Write letters to unsuccessful applicants. </w:t>
      </w:r>
    </w:p>
    <w:p w14:paraId="0FA576A7" w14:textId="77777777" w:rsidR="00B53D97" w:rsidRDefault="0067264F">
      <w:pPr>
        <w:widowControl w:val="0"/>
        <w:pBdr>
          <w:top w:val="nil"/>
          <w:left w:val="nil"/>
          <w:bottom w:val="nil"/>
          <w:right w:val="nil"/>
          <w:between w:val="nil"/>
        </w:pBdr>
        <w:spacing w:before="102" w:line="272" w:lineRule="auto"/>
        <w:ind w:left="1067" w:right="663" w:hanging="343"/>
        <w:rPr>
          <w:rFonts w:ascii="Open Sans" w:eastAsia="Open Sans" w:hAnsi="Open Sans" w:cs="Open Sans"/>
          <w:color w:val="000000"/>
        </w:rPr>
      </w:pPr>
      <w:r>
        <w:rPr>
          <w:rFonts w:ascii="Open Sans" w:eastAsia="Open Sans" w:hAnsi="Open Sans" w:cs="Open Sans"/>
          <w:color w:val="000000"/>
        </w:rPr>
        <w:t xml:space="preserve">12. Orientate the new staff member. New staff must have 3 hours mandatory child safety training. </w:t>
      </w:r>
    </w:p>
    <w:p w14:paraId="59C59991" w14:textId="77777777" w:rsidR="00B53D97" w:rsidRDefault="0067264F">
      <w:pPr>
        <w:widowControl w:val="0"/>
        <w:pBdr>
          <w:top w:val="nil"/>
          <w:left w:val="nil"/>
          <w:bottom w:val="nil"/>
          <w:right w:val="nil"/>
          <w:between w:val="nil"/>
        </w:pBdr>
        <w:spacing w:before="73" w:line="272" w:lineRule="auto"/>
        <w:ind w:left="1075" w:right="821" w:hanging="351"/>
        <w:rPr>
          <w:rFonts w:ascii="Open Sans" w:eastAsia="Open Sans" w:hAnsi="Open Sans" w:cs="Open Sans"/>
          <w:color w:val="1A1A1A"/>
        </w:rPr>
      </w:pPr>
      <w:r>
        <w:rPr>
          <w:rFonts w:ascii="Open Sans" w:eastAsia="Open Sans" w:hAnsi="Open Sans" w:cs="Open Sans"/>
          <w:color w:val="1A1A1A"/>
          <w:highlight w:val="white"/>
        </w:rPr>
        <w:t>13. All staff and volunteers receive an appropriate induction and are aware of their</w:t>
      </w:r>
      <w:r>
        <w:rPr>
          <w:rFonts w:ascii="Open Sans" w:eastAsia="Open Sans" w:hAnsi="Open Sans" w:cs="Open Sans"/>
          <w:color w:val="1A1A1A"/>
        </w:rPr>
        <w:t xml:space="preserve"> </w:t>
      </w:r>
      <w:r>
        <w:rPr>
          <w:rFonts w:ascii="Open Sans" w:eastAsia="Open Sans" w:hAnsi="Open Sans" w:cs="Open Sans"/>
          <w:color w:val="1A1A1A"/>
          <w:highlight w:val="white"/>
        </w:rPr>
        <w:t>responsibilities to children and young people, including record-keeping, information</w:t>
      </w:r>
      <w:r>
        <w:rPr>
          <w:rFonts w:ascii="Open Sans" w:eastAsia="Open Sans" w:hAnsi="Open Sans" w:cs="Open Sans"/>
          <w:color w:val="1A1A1A"/>
        </w:rPr>
        <w:t xml:space="preserve"> </w:t>
      </w:r>
      <w:r>
        <w:rPr>
          <w:rFonts w:ascii="Open Sans" w:eastAsia="Open Sans" w:hAnsi="Open Sans" w:cs="Open Sans"/>
          <w:color w:val="1A1A1A"/>
          <w:highlight w:val="white"/>
        </w:rPr>
        <w:t>sharing and reporting obligations.</w:t>
      </w:r>
      <w:r>
        <w:rPr>
          <w:rFonts w:ascii="Open Sans" w:eastAsia="Open Sans" w:hAnsi="Open Sans" w:cs="Open Sans"/>
          <w:color w:val="1A1A1A"/>
        </w:rPr>
        <w:t xml:space="preserve"> </w:t>
      </w:r>
    </w:p>
    <w:p w14:paraId="0CA132A9" w14:textId="77777777" w:rsidR="00B53D97" w:rsidRDefault="0067264F">
      <w:pPr>
        <w:widowControl w:val="0"/>
        <w:pBdr>
          <w:top w:val="nil"/>
          <w:left w:val="nil"/>
          <w:bottom w:val="nil"/>
          <w:right w:val="nil"/>
          <w:between w:val="nil"/>
        </w:pBdr>
        <w:spacing w:before="13" w:line="240" w:lineRule="auto"/>
        <w:ind w:right="534"/>
        <w:jc w:val="right"/>
        <w:rPr>
          <w:rFonts w:ascii="Open Sans" w:eastAsia="Open Sans" w:hAnsi="Open Sans" w:cs="Open Sans"/>
          <w:color w:val="1A1A1A"/>
        </w:rPr>
      </w:pPr>
      <w:r>
        <w:rPr>
          <w:rFonts w:ascii="Open Sans" w:eastAsia="Open Sans" w:hAnsi="Open Sans" w:cs="Open Sans"/>
          <w:color w:val="1A1A1A"/>
          <w:highlight w:val="white"/>
        </w:rPr>
        <w:t>14. Ongoing supervision and people management is focused on child safety and wellbeing.</w:t>
      </w:r>
      <w:r>
        <w:rPr>
          <w:rFonts w:ascii="Open Sans" w:eastAsia="Open Sans" w:hAnsi="Open Sans" w:cs="Open Sans"/>
          <w:color w:val="1A1A1A"/>
        </w:rPr>
        <w:t xml:space="preserve"> </w:t>
      </w:r>
    </w:p>
    <w:p w14:paraId="1F212ED9" w14:textId="77777777" w:rsidR="00B53D97" w:rsidRDefault="0067264F">
      <w:pPr>
        <w:widowControl w:val="0"/>
        <w:pBdr>
          <w:top w:val="nil"/>
          <w:left w:val="nil"/>
          <w:bottom w:val="nil"/>
          <w:right w:val="nil"/>
          <w:between w:val="nil"/>
        </w:pBdr>
        <w:spacing w:before="402" w:line="272" w:lineRule="auto"/>
        <w:ind w:left="354" w:right="622" w:firstLine="1"/>
        <w:rPr>
          <w:rFonts w:ascii="Open Sans" w:eastAsia="Open Sans" w:hAnsi="Open Sans" w:cs="Open Sans"/>
          <w:color w:val="000000"/>
        </w:rPr>
      </w:pPr>
      <w:r>
        <w:rPr>
          <w:rFonts w:ascii="Open Sans" w:eastAsia="Open Sans" w:hAnsi="Open Sans" w:cs="Open Sans"/>
          <w:color w:val="000000"/>
        </w:rPr>
        <w:t>Staff must be selected against the key selection criteria outlined in the relevant position description. Community languages schools should carry out verbal reference checks before a new employee is engaged. To find the best applicant for the position, community language schools must focus on the requirements of the job rather than questions or assumptions about the applicant's circumstances or background. Community languages schools must provide information and training to all staff involved in the adverti</w:t>
      </w:r>
      <w:r>
        <w:rPr>
          <w:rFonts w:ascii="Open Sans" w:eastAsia="Open Sans" w:hAnsi="Open Sans" w:cs="Open Sans"/>
          <w:color w:val="000000"/>
        </w:rPr>
        <w:t xml:space="preserve">sing, </w:t>
      </w:r>
      <w:proofErr w:type="gramStart"/>
      <w:r>
        <w:rPr>
          <w:rFonts w:ascii="Open Sans" w:eastAsia="Open Sans" w:hAnsi="Open Sans" w:cs="Open Sans"/>
          <w:color w:val="000000"/>
        </w:rPr>
        <w:t>selection</w:t>
      </w:r>
      <w:proofErr w:type="gramEnd"/>
      <w:r>
        <w:rPr>
          <w:rFonts w:ascii="Open Sans" w:eastAsia="Open Sans" w:hAnsi="Open Sans" w:cs="Open Sans"/>
          <w:color w:val="000000"/>
        </w:rPr>
        <w:t xml:space="preserve"> and </w:t>
      </w:r>
      <w:r>
        <w:rPr>
          <w:rFonts w:ascii="Open Sans" w:eastAsia="Open Sans" w:hAnsi="Open Sans" w:cs="Open Sans"/>
          <w:color w:val="000000"/>
        </w:rPr>
        <w:lastRenderedPageBreak/>
        <w:t xml:space="preserve">appointment process. </w:t>
      </w:r>
    </w:p>
    <w:p w14:paraId="570F102D" w14:textId="77777777" w:rsidR="00B53D97" w:rsidRDefault="0067264F">
      <w:pPr>
        <w:widowControl w:val="0"/>
        <w:pBdr>
          <w:top w:val="nil"/>
          <w:left w:val="nil"/>
          <w:bottom w:val="nil"/>
          <w:right w:val="nil"/>
          <w:between w:val="nil"/>
        </w:pBdr>
        <w:spacing w:before="594"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36</w:t>
      </w:r>
    </w:p>
    <w:p w14:paraId="77EC63EA" w14:textId="77777777" w:rsidR="00B53D97" w:rsidRDefault="0067264F">
      <w:pPr>
        <w:widowControl w:val="0"/>
        <w:pBdr>
          <w:top w:val="nil"/>
          <w:left w:val="nil"/>
          <w:bottom w:val="nil"/>
          <w:right w:val="nil"/>
          <w:between w:val="nil"/>
        </w:pBdr>
        <w:spacing w:line="272" w:lineRule="auto"/>
        <w:ind w:left="349" w:right="929" w:firstLine="14"/>
        <w:rPr>
          <w:rFonts w:ascii="Open Sans" w:eastAsia="Open Sans" w:hAnsi="Open Sans" w:cs="Open Sans"/>
          <w:b/>
          <w:i/>
          <w:color w:val="000000"/>
        </w:rPr>
      </w:pPr>
      <w:r>
        <w:rPr>
          <w:rFonts w:ascii="Open Sans" w:eastAsia="Open Sans" w:hAnsi="Open Sans" w:cs="Open Sans"/>
          <w:b/>
          <w:i/>
          <w:color w:val="000000"/>
        </w:rPr>
        <w:t xml:space="preserve">VCE teachers are required to have a Victorian Institute of Teaching (VIT) registration or a Permission to Teach (PTT). </w:t>
      </w:r>
    </w:p>
    <w:p w14:paraId="42C1F27B" w14:textId="77777777" w:rsidR="00B53D97" w:rsidRDefault="0067264F">
      <w:pPr>
        <w:widowControl w:val="0"/>
        <w:pBdr>
          <w:top w:val="nil"/>
          <w:left w:val="nil"/>
          <w:bottom w:val="nil"/>
          <w:right w:val="nil"/>
          <w:between w:val="nil"/>
        </w:pBdr>
        <w:spacing w:before="215" w:line="240" w:lineRule="auto"/>
        <w:ind w:left="344"/>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Advertising Positions </w:t>
      </w:r>
    </w:p>
    <w:p w14:paraId="258036DF" w14:textId="77777777" w:rsidR="00B53D97" w:rsidRDefault="0067264F">
      <w:pPr>
        <w:widowControl w:val="0"/>
        <w:pBdr>
          <w:top w:val="nil"/>
          <w:left w:val="nil"/>
          <w:bottom w:val="nil"/>
          <w:right w:val="nil"/>
          <w:between w:val="nil"/>
        </w:pBdr>
        <w:spacing w:before="235" w:line="272" w:lineRule="auto"/>
        <w:ind w:left="347" w:right="761" w:firstLine="18"/>
        <w:rPr>
          <w:rFonts w:ascii="Open Sans" w:eastAsia="Open Sans" w:hAnsi="Open Sans" w:cs="Open Sans"/>
          <w:color w:val="000000"/>
        </w:rPr>
      </w:pPr>
      <w:r>
        <w:rPr>
          <w:rFonts w:ascii="Open Sans" w:eastAsia="Open Sans" w:hAnsi="Open Sans" w:cs="Open Sans"/>
          <w:color w:val="000000"/>
        </w:rPr>
        <w:t xml:space="preserve">Most positions in community languages Schools should be advertised in community newspapers and radio as well as other relevant avenues. Position descriptions must include the </w:t>
      </w:r>
      <w:r>
        <w:rPr>
          <w:rFonts w:ascii="Open Sans" w:eastAsia="Open Sans" w:hAnsi="Open Sans" w:cs="Open Sans"/>
          <w:b/>
          <w:i/>
          <w:color w:val="000000"/>
        </w:rPr>
        <w:t xml:space="preserve">Child Safe Environments </w:t>
      </w:r>
      <w:r>
        <w:rPr>
          <w:rFonts w:ascii="Open Sans" w:eastAsia="Open Sans" w:hAnsi="Open Sans" w:cs="Open Sans"/>
          <w:color w:val="000000"/>
        </w:rPr>
        <w:t xml:space="preserve">clause as provided in the </w:t>
      </w:r>
      <w:r>
        <w:rPr>
          <w:rFonts w:ascii="Open Sans" w:eastAsia="Open Sans" w:hAnsi="Open Sans" w:cs="Open Sans"/>
          <w:b/>
          <w:color w:val="000000"/>
        </w:rPr>
        <w:t>Recruitment in Schools Guide</w:t>
      </w:r>
      <w:r>
        <w:rPr>
          <w:rFonts w:ascii="Open Sans" w:eastAsia="Open Sans" w:hAnsi="Open Sans" w:cs="Open Sans"/>
          <w:color w:val="000000"/>
        </w:rPr>
        <w:t xml:space="preserve">. </w:t>
      </w:r>
    </w:p>
    <w:p w14:paraId="42C5C8DA" w14:textId="77777777" w:rsidR="00B53D97" w:rsidRDefault="0067264F">
      <w:pPr>
        <w:widowControl w:val="0"/>
        <w:pBdr>
          <w:top w:val="nil"/>
          <w:left w:val="nil"/>
          <w:bottom w:val="nil"/>
          <w:right w:val="nil"/>
          <w:between w:val="nil"/>
        </w:pBdr>
        <w:spacing w:before="216"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Interviewing </w:t>
      </w:r>
    </w:p>
    <w:p w14:paraId="38B723BE" w14:textId="77777777" w:rsidR="00B53D97" w:rsidRDefault="0067264F">
      <w:pPr>
        <w:widowControl w:val="0"/>
        <w:pBdr>
          <w:top w:val="nil"/>
          <w:left w:val="nil"/>
          <w:bottom w:val="nil"/>
          <w:right w:val="nil"/>
          <w:between w:val="nil"/>
        </w:pBdr>
        <w:spacing w:before="235" w:line="272" w:lineRule="auto"/>
        <w:ind w:left="345" w:right="813" w:hanging="1"/>
        <w:rPr>
          <w:rFonts w:ascii="Open Sans" w:eastAsia="Open Sans" w:hAnsi="Open Sans" w:cs="Open Sans"/>
          <w:color w:val="000000"/>
        </w:rPr>
      </w:pPr>
      <w:r>
        <w:rPr>
          <w:rFonts w:ascii="Open Sans" w:eastAsia="Open Sans" w:hAnsi="Open Sans" w:cs="Open Sans"/>
          <w:color w:val="000000"/>
        </w:rPr>
        <w:t xml:space="preserve">The selection panel should draw up a list of interview questions prior to the interviews. All applicants should be asked the same questions. The questions should aim to explore the applicants’ relevant skills and experience to perform the duties and include a range of behavioural and values-based questions that will help determine the person’s suitability for the position and uncover any potential risks to children. </w:t>
      </w:r>
    </w:p>
    <w:p w14:paraId="64E313FA" w14:textId="77777777" w:rsidR="00B53D97" w:rsidRDefault="0067264F">
      <w:pPr>
        <w:widowControl w:val="0"/>
        <w:pBdr>
          <w:top w:val="nil"/>
          <w:left w:val="nil"/>
          <w:bottom w:val="nil"/>
          <w:right w:val="nil"/>
          <w:between w:val="nil"/>
        </w:pBdr>
        <w:spacing w:before="213" w:line="240" w:lineRule="auto"/>
        <w:ind w:left="365"/>
        <w:rPr>
          <w:rFonts w:ascii="Open Sans" w:eastAsia="Open Sans" w:hAnsi="Open Sans" w:cs="Open Sans"/>
          <w:color w:val="000000"/>
        </w:rPr>
      </w:pPr>
      <w:r>
        <w:rPr>
          <w:rFonts w:ascii="Open Sans" w:eastAsia="Open Sans" w:hAnsi="Open Sans" w:cs="Open Sans"/>
          <w:color w:val="000000"/>
        </w:rPr>
        <w:t xml:space="preserve">Each interview should include questions that explore the: </w:t>
      </w:r>
    </w:p>
    <w:p w14:paraId="7682437F" w14:textId="77777777" w:rsidR="00B53D97" w:rsidRDefault="0067264F">
      <w:pPr>
        <w:widowControl w:val="0"/>
        <w:pBdr>
          <w:top w:val="nil"/>
          <w:left w:val="nil"/>
          <w:bottom w:val="nil"/>
          <w:right w:val="nil"/>
          <w:between w:val="nil"/>
        </w:pBdr>
        <w:spacing w:before="2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Motivation to work with children </w:t>
      </w:r>
    </w:p>
    <w:p w14:paraId="7E644BA1" w14:textId="77777777" w:rsidR="00B53D97" w:rsidRDefault="0067264F">
      <w:pPr>
        <w:widowControl w:val="0"/>
        <w:pBdr>
          <w:top w:val="nil"/>
          <w:left w:val="nil"/>
          <w:bottom w:val="nil"/>
          <w:right w:val="nil"/>
          <w:between w:val="nil"/>
        </w:pBdr>
        <w:spacing w:before="42" w:line="272" w:lineRule="auto"/>
        <w:ind w:left="1075" w:right="653" w:hanging="351"/>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Understanding of child abuse in organisational settings, e.g. how it occurs, prevention strategies. </w:t>
      </w:r>
    </w:p>
    <w:p w14:paraId="68B6604A" w14:textId="77777777" w:rsidR="00B53D97" w:rsidRDefault="0067264F">
      <w:pPr>
        <w:widowControl w:val="0"/>
        <w:pBdr>
          <w:top w:val="nil"/>
          <w:left w:val="nil"/>
          <w:bottom w:val="nil"/>
          <w:right w:val="nil"/>
          <w:between w:val="nil"/>
        </w:pBdr>
        <w:spacing w:before="13" w:line="272" w:lineRule="auto"/>
        <w:ind w:left="1082" w:right="611"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Work history, including prior positions held, responsibilities, any gaps, and reasons for leaving (especially where previous roles involved work with children). </w:t>
      </w:r>
    </w:p>
    <w:p w14:paraId="3798DA04" w14:textId="77777777" w:rsidR="00B53D97" w:rsidRDefault="0067264F">
      <w:pPr>
        <w:widowControl w:val="0"/>
        <w:pBdr>
          <w:top w:val="nil"/>
          <w:left w:val="nil"/>
          <w:bottom w:val="nil"/>
          <w:right w:val="nil"/>
          <w:between w:val="nil"/>
        </w:pBdr>
        <w:spacing w:before="213" w:line="240" w:lineRule="auto"/>
        <w:ind w:left="365"/>
        <w:rPr>
          <w:rFonts w:ascii="Open Sans" w:eastAsia="Open Sans" w:hAnsi="Open Sans" w:cs="Open Sans"/>
          <w:color w:val="000000"/>
        </w:rPr>
      </w:pPr>
      <w:r>
        <w:rPr>
          <w:rFonts w:ascii="Open Sans" w:eastAsia="Open Sans" w:hAnsi="Open Sans" w:cs="Open Sans"/>
          <w:color w:val="000000"/>
        </w:rPr>
        <w:t xml:space="preserve">Particular attention is paid to: </w:t>
      </w:r>
    </w:p>
    <w:p w14:paraId="7DF08AD7" w14:textId="77777777" w:rsidR="00B53D97" w:rsidRDefault="0067264F">
      <w:pPr>
        <w:widowControl w:val="0"/>
        <w:pBdr>
          <w:top w:val="nil"/>
          <w:left w:val="nil"/>
          <w:bottom w:val="nil"/>
          <w:right w:val="nil"/>
          <w:between w:val="nil"/>
        </w:pBdr>
        <w:spacing w:before="242" w:line="272" w:lineRule="auto"/>
        <w:ind w:left="1076" w:right="1019"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Answers that indicate a lack of professional boundaries in relation to working with children. </w:t>
      </w:r>
    </w:p>
    <w:p w14:paraId="100B4D93"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Answers that are incomplete or concerning. </w:t>
      </w:r>
    </w:p>
    <w:p w14:paraId="1CABB06F" w14:textId="77777777" w:rsidR="00B53D97" w:rsidRDefault="0067264F">
      <w:pPr>
        <w:widowControl w:val="0"/>
        <w:pBdr>
          <w:top w:val="nil"/>
          <w:left w:val="nil"/>
          <w:bottom w:val="nil"/>
          <w:right w:val="nil"/>
          <w:between w:val="nil"/>
        </w:pBdr>
        <w:spacing w:before="42" w:line="456" w:lineRule="auto"/>
        <w:ind w:left="367" w:right="1339" w:firstLine="355"/>
        <w:rPr>
          <w:rFonts w:ascii="Open Sans" w:eastAsia="Open Sans" w:hAnsi="Open Sans" w:cs="Open Sans"/>
          <w:b/>
          <w:color w:val="4F81BD"/>
          <w:sz w:val="26"/>
          <w:szCs w:val="26"/>
        </w:rPr>
      </w:pPr>
      <w:r>
        <w:rPr>
          <w:color w:val="000000"/>
        </w:rPr>
        <w:t xml:space="preserve">● </w:t>
      </w:r>
      <w:r>
        <w:rPr>
          <w:rFonts w:ascii="Open Sans" w:eastAsia="Open Sans" w:hAnsi="Open Sans" w:cs="Open Sans"/>
          <w:color w:val="000000"/>
        </w:rPr>
        <w:t xml:space="preserve">Any unusual context for the candidate to be seeking employment with children </w:t>
      </w:r>
      <w:r>
        <w:rPr>
          <w:rFonts w:ascii="Open Sans" w:eastAsia="Open Sans" w:hAnsi="Open Sans" w:cs="Open Sans"/>
          <w:b/>
          <w:color w:val="4F81BD"/>
          <w:sz w:val="26"/>
          <w:szCs w:val="26"/>
        </w:rPr>
        <w:t xml:space="preserve">Interview Questions </w:t>
      </w:r>
    </w:p>
    <w:p w14:paraId="019C565D" w14:textId="77777777" w:rsidR="00B53D97" w:rsidRDefault="0067264F">
      <w:pPr>
        <w:widowControl w:val="0"/>
        <w:pBdr>
          <w:top w:val="nil"/>
          <w:left w:val="nil"/>
          <w:bottom w:val="nil"/>
          <w:right w:val="nil"/>
          <w:between w:val="nil"/>
        </w:pBdr>
        <w:spacing w:before="44" w:line="240" w:lineRule="auto"/>
        <w:ind w:left="357"/>
        <w:rPr>
          <w:rFonts w:ascii="Open Sans" w:eastAsia="Open Sans" w:hAnsi="Open Sans" w:cs="Open Sans"/>
          <w:color w:val="1A1A1A"/>
        </w:rPr>
      </w:pPr>
      <w:r>
        <w:rPr>
          <w:rFonts w:ascii="Open Sans" w:eastAsia="Open Sans" w:hAnsi="Open Sans" w:cs="Open Sans"/>
          <w:color w:val="1A1A1A"/>
        </w:rPr>
        <w:t xml:space="preserve">Community language schools should develop questions about child safety in job interviews. </w:t>
      </w:r>
    </w:p>
    <w:p w14:paraId="65A9DE90" w14:textId="77777777" w:rsidR="00B53D97" w:rsidRDefault="0067264F">
      <w:pPr>
        <w:widowControl w:val="0"/>
        <w:pBdr>
          <w:top w:val="nil"/>
          <w:left w:val="nil"/>
          <w:bottom w:val="nil"/>
          <w:right w:val="nil"/>
          <w:between w:val="nil"/>
        </w:pBdr>
        <w:spacing w:before="242" w:line="272" w:lineRule="auto"/>
        <w:ind w:left="354" w:right="741" w:firstLine="11"/>
        <w:rPr>
          <w:rFonts w:ascii="Open Sans" w:eastAsia="Open Sans" w:hAnsi="Open Sans" w:cs="Open Sans"/>
          <w:color w:val="1A1A1A"/>
        </w:rPr>
      </w:pPr>
      <w:r>
        <w:rPr>
          <w:rFonts w:ascii="Open Sans" w:eastAsia="Open Sans" w:hAnsi="Open Sans" w:cs="Open Sans"/>
          <w:color w:val="1A1A1A"/>
        </w:rPr>
        <w:t xml:space="preserve">Plan interview questions which aim to uncover applicant’s understanding of child safety and any red flags. </w:t>
      </w:r>
    </w:p>
    <w:p w14:paraId="40CC1DAB" w14:textId="77777777" w:rsidR="00B53D97" w:rsidRDefault="0067264F">
      <w:pPr>
        <w:widowControl w:val="0"/>
        <w:pBdr>
          <w:top w:val="nil"/>
          <w:left w:val="nil"/>
          <w:bottom w:val="nil"/>
          <w:right w:val="nil"/>
          <w:between w:val="nil"/>
        </w:pBdr>
        <w:spacing w:before="213" w:line="454" w:lineRule="auto"/>
        <w:ind w:left="344" w:right="2546" w:firstLine="21"/>
        <w:rPr>
          <w:rFonts w:ascii="Open Sans" w:eastAsia="Open Sans" w:hAnsi="Open Sans" w:cs="Open Sans"/>
          <w:b/>
          <w:color w:val="000000"/>
        </w:rPr>
      </w:pPr>
      <w:r>
        <w:rPr>
          <w:rFonts w:ascii="Open Sans" w:eastAsia="Open Sans" w:hAnsi="Open Sans" w:cs="Open Sans"/>
          <w:color w:val="1A1A1A"/>
        </w:rPr>
        <w:t xml:space="preserve">Below are some questions for </w:t>
      </w:r>
      <w:r>
        <w:rPr>
          <w:rFonts w:ascii="Open Sans" w:eastAsia="Open Sans" w:hAnsi="Open Sans" w:cs="Open Sans"/>
          <w:color w:val="000000"/>
        </w:rPr>
        <w:t xml:space="preserve">potential candidates for a teaching position. </w:t>
      </w:r>
      <w:r>
        <w:rPr>
          <w:rFonts w:ascii="Open Sans" w:eastAsia="Open Sans" w:hAnsi="Open Sans" w:cs="Open Sans"/>
          <w:b/>
          <w:color w:val="000000"/>
        </w:rPr>
        <w:t xml:space="preserve">A. Experienced/Professionals </w:t>
      </w:r>
    </w:p>
    <w:p w14:paraId="719B08E0" w14:textId="77777777" w:rsidR="00B53D97" w:rsidRDefault="0067264F">
      <w:pPr>
        <w:widowControl w:val="0"/>
        <w:pBdr>
          <w:top w:val="nil"/>
          <w:left w:val="nil"/>
          <w:bottom w:val="nil"/>
          <w:right w:val="nil"/>
          <w:between w:val="nil"/>
        </w:pBdr>
        <w:spacing w:before="46" w:line="240" w:lineRule="auto"/>
        <w:ind w:left="723"/>
        <w:rPr>
          <w:rFonts w:ascii="Open Sans" w:eastAsia="Open Sans" w:hAnsi="Open Sans" w:cs="Open Sans"/>
          <w:color w:val="000000"/>
        </w:rPr>
      </w:pPr>
      <w:r>
        <w:rPr>
          <w:rFonts w:ascii="Open Sans" w:eastAsia="Open Sans" w:hAnsi="Open Sans" w:cs="Open Sans"/>
          <w:color w:val="000000"/>
        </w:rPr>
        <w:t xml:space="preserve">1. Why did you decide to become a language teacher? </w:t>
      </w:r>
    </w:p>
    <w:p w14:paraId="63B07ED2" w14:textId="77777777" w:rsidR="00B53D97" w:rsidRDefault="0067264F">
      <w:pPr>
        <w:widowControl w:val="0"/>
        <w:pBdr>
          <w:top w:val="nil"/>
          <w:left w:val="nil"/>
          <w:bottom w:val="nil"/>
          <w:right w:val="nil"/>
          <w:between w:val="nil"/>
        </w:pBdr>
        <w:spacing w:before="42" w:line="240" w:lineRule="auto"/>
        <w:ind w:left="714"/>
        <w:rPr>
          <w:rFonts w:ascii="Open Sans" w:eastAsia="Open Sans" w:hAnsi="Open Sans" w:cs="Open Sans"/>
          <w:color w:val="000000"/>
        </w:rPr>
      </w:pPr>
      <w:r>
        <w:rPr>
          <w:rFonts w:ascii="Open Sans" w:eastAsia="Open Sans" w:hAnsi="Open Sans" w:cs="Open Sans"/>
          <w:color w:val="000000"/>
        </w:rPr>
        <w:t xml:space="preserve">2. How do you cope with stress? </w:t>
      </w:r>
    </w:p>
    <w:p w14:paraId="04FE2B77" w14:textId="77777777" w:rsidR="00B53D97" w:rsidRDefault="0067264F">
      <w:pPr>
        <w:widowControl w:val="0"/>
        <w:pBdr>
          <w:top w:val="nil"/>
          <w:left w:val="nil"/>
          <w:bottom w:val="nil"/>
          <w:right w:val="nil"/>
          <w:between w:val="nil"/>
        </w:pBdr>
        <w:spacing w:before="42" w:line="240" w:lineRule="auto"/>
        <w:ind w:left="713"/>
        <w:rPr>
          <w:rFonts w:ascii="Open Sans" w:eastAsia="Open Sans" w:hAnsi="Open Sans" w:cs="Open Sans"/>
          <w:color w:val="000000"/>
        </w:rPr>
      </w:pPr>
      <w:r>
        <w:rPr>
          <w:rFonts w:ascii="Open Sans" w:eastAsia="Open Sans" w:hAnsi="Open Sans" w:cs="Open Sans"/>
          <w:color w:val="000000"/>
        </w:rPr>
        <w:t xml:space="preserve">3. What is your teaching philosophy? </w:t>
      </w:r>
    </w:p>
    <w:p w14:paraId="25D61A4C" w14:textId="77777777" w:rsidR="00B53D97" w:rsidRDefault="0067264F">
      <w:pPr>
        <w:widowControl w:val="0"/>
        <w:pBdr>
          <w:top w:val="nil"/>
          <w:left w:val="nil"/>
          <w:bottom w:val="nil"/>
          <w:right w:val="nil"/>
          <w:between w:val="nil"/>
        </w:pBdr>
        <w:spacing w:before="42" w:line="240" w:lineRule="auto"/>
        <w:ind w:left="708"/>
        <w:rPr>
          <w:rFonts w:ascii="Open Sans" w:eastAsia="Open Sans" w:hAnsi="Open Sans" w:cs="Open Sans"/>
          <w:color w:val="000000"/>
        </w:rPr>
      </w:pPr>
      <w:r>
        <w:rPr>
          <w:rFonts w:ascii="Open Sans" w:eastAsia="Open Sans" w:hAnsi="Open Sans" w:cs="Open Sans"/>
          <w:color w:val="000000"/>
        </w:rPr>
        <w:lastRenderedPageBreak/>
        <w:t xml:space="preserve">4. How do you use technology in the classroom? </w:t>
      </w:r>
    </w:p>
    <w:p w14:paraId="21BB9394" w14:textId="77777777" w:rsidR="00B53D97" w:rsidRDefault="0067264F">
      <w:pPr>
        <w:widowControl w:val="0"/>
        <w:pBdr>
          <w:top w:val="nil"/>
          <w:left w:val="nil"/>
          <w:bottom w:val="nil"/>
          <w:right w:val="nil"/>
          <w:between w:val="nil"/>
        </w:pBdr>
        <w:spacing w:before="42" w:line="240" w:lineRule="auto"/>
        <w:ind w:left="718"/>
        <w:rPr>
          <w:rFonts w:ascii="Open Sans" w:eastAsia="Open Sans" w:hAnsi="Open Sans" w:cs="Open Sans"/>
          <w:color w:val="000000"/>
        </w:rPr>
      </w:pPr>
      <w:r>
        <w:rPr>
          <w:rFonts w:ascii="Open Sans" w:eastAsia="Open Sans" w:hAnsi="Open Sans" w:cs="Open Sans"/>
          <w:color w:val="000000"/>
        </w:rPr>
        <w:t xml:space="preserve">5. Describe your classroom management structure. </w:t>
      </w:r>
    </w:p>
    <w:p w14:paraId="3419508F" w14:textId="77777777" w:rsidR="00B53D97" w:rsidRDefault="0067264F">
      <w:pPr>
        <w:widowControl w:val="0"/>
        <w:pBdr>
          <w:top w:val="nil"/>
          <w:left w:val="nil"/>
          <w:bottom w:val="nil"/>
          <w:right w:val="nil"/>
          <w:between w:val="nil"/>
        </w:pBdr>
        <w:spacing w:before="42" w:line="272" w:lineRule="auto"/>
        <w:ind w:left="713" w:right="703" w:firstLine="2"/>
        <w:rPr>
          <w:rFonts w:ascii="Open Sans" w:eastAsia="Open Sans" w:hAnsi="Open Sans" w:cs="Open Sans"/>
          <w:color w:val="000000"/>
        </w:rPr>
      </w:pPr>
      <w:r>
        <w:rPr>
          <w:rFonts w:ascii="Open Sans" w:eastAsia="Open Sans" w:hAnsi="Open Sans" w:cs="Open Sans"/>
          <w:color w:val="000000"/>
        </w:rPr>
        <w:t xml:space="preserve">6. How do you feel about classroom observations and walk-throughs? 7. What impact does trauma have on student learning? How do you address this in your classroom? </w:t>
      </w:r>
    </w:p>
    <w:p w14:paraId="4A3455D7" w14:textId="77777777" w:rsidR="00B53D97" w:rsidRDefault="0067264F">
      <w:pPr>
        <w:widowControl w:val="0"/>
        <w:pBdr>
          <w:top w:val="nil"/>
          <w:left w:val="nil"/>
          <w:bottom w:val="nil"/>
          <w:right w:val="nil"/>
          <w:between w:val="nil"/>
        </w:pBdr>
        <w:spacing w:before="13" w:line="272" w:lineRule="auto"/>
        <w:ind w:left="1076" w:right="698" w:hanging="361"/>
        <w:rPr>
          <w:rFonts w:ascii="Open Sans" w:eastAsia="Open Sans" w:hAnsi="Open Sans" w:cs="Open Sans"/>
          <w:color w:val="000000"/>
        </w:rPr>
      </w:pPr>
      <w:r>
        <w:rPr>
          <w:rFonts w:ascii="Open Sans" w:eastAsia="Open Sans" w:hAnsi="Open Sans" w:cs="Open Sans"/>
          <w:color w:val="000000"/>
        </w:rPr>
        <w:t xml:space="preserve">8. What role do you believe diversity, equity, and inclusion initiatives should play in your classroom and in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w:t>
      </w:r>
    </w:p>
    <w:p w14:paraId="54CDF56B" w14:textId="77777777" w:rsidR="00B53D97" w:rsidRDefault="0067264F">
      <w:pPr>
        <w:widowControl w:val="0"/>
        <w:pBdr>
          <w:top w:val="nil"/>
          <w:left w:val="nil"/>
          <w:bottom w:val="nil"/>
          <w:right w:val="nil"/>
          <w:between w:val="nil"/>
        </w:pBdr>
        <w:spacing w:before="13" w:line="406" w:lineRule="auto"/>
        <w:ind w:left="349" w:right="1312"/>
        <w:jc w:val="center"/>
        <w:rPr>
          <w:rFonts w:ascii="Times New Roman" w:eastAsia="Times New Roman" w:hAnsi="Times New Roman" w:cs="Times New Roman"/>
          <w:b/>
          <w:color w:val="000000"/>
        </w:rPr>
      </w:pPr>
      <w:r>
        <w:rPr>
          <w:rFonts w:ascii="Open Sans" w:eastAsia="Open Sans" w:hAnsi="Open Sans" w:cs="Open Sans"/>
          <w:color w:val="000000"/>
        </w:rPr>
        <w:t xml:space="preserve">9. How will you encourage parents to support their children’s education? </w:t>
      </w: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37</w:t>
      </w:r>
    </w:p>
    <w:p w14:paraId="7C4CDB51" w14:textId="77777777" w:rsidR="00B53D97" w:rsidRDefault="0067264F">
      <w:pPr>
        <w:widowControl w:val="0"/>
        <w:pBdr>
          <w:top w:val="nil"/>
          <w:left w:val="nil"/>
          <w:bottom w:val="nil"/>
          <w:right w:val="nil"/>
          <w:between w:val="nil"/>
        </w:pBdr>
        <w:spacing w:line="272" w:lineRule="auto"/>
        <w:ind w:left="723" w:right="1224"/>
        <w:rPr>
          <w:rFonts w:ascii="Open Sans" w:eastAsia="Open Sans" w:hAnsi="Open Sans" w:cs="Open Sans"/>
          <w:color w:val="000000"/>
        </w:rPr>
      </w:pPr>
      <w:r>
        <w:rPr>
          <w:rFonts w:ascii="Open Sans" w:eastAsia="Open Sans" w:hAnsi="Open Sans" w:cs="Open Sans"/>
          <w:color w:val="000000"/>
        </w:rPr>
        <w:t xml:space="preserve">10. What are some methods you use to check for understanding as you’re teaching? 11. How do you assess students’ progress? </w:t>
      </w:r>
    </w:p>
    <w:p w14:paraId="2B869D46"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rFonts w:ascii="Open Sans" w:eastAsia="Open Sans" w:hAnsi="Open Sans" w:cs="Open Sans"/>
          <w:color w:val="000000"/>
        </w:rPr>
        <w:t xml:space="preserve">12. What are your thoughts about grades? </w:t>
      </w:r>
    </w:p>
    <w:p w14:paraId="664C612A"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rFonts w:ascii="Open Sans" w:eastAsia="Open Sans" w:hAnsi="Open Sans" w:cs="Open Sans"/>
          <w:color w:val="000000"/>
        </w:rPr>
        <w:t xml:space="preserve">13. Why do you want to teach at this school? </w:t>
      </w:r>
    </w:p>
    <w:p w14:paraId="1B388730" w14:textId="77777777" w:rsidR="00B53D97" w:rsidRDefault="0067264F">
      <w:pPr>
        <w:widowControl w:val="0"/>
        <w:pBdr>
          <w:top w:val="nil"/>
          <w:left w:val="nil"/>
          <w:bottom w:val="nil"/>
          <w:right w:val="nil"/>
          <w:between w:val="nil"/>
        </w:pBdr>
        <w:spacing w:before="42" w:line="272" w:lineRule="auto"/>
        <w:ind w:left="723" w:right="535"/>
        <w:rPr>
          <w:rFonts w:ascii="Open Sans" w:eastAsia="Open Sans" w:hAnsi="Open Sans" w:cs="Open Sans"/>
          <w:color w:val="000000"/>
        </w:rPr>
      </w:pPr>
      <w:r>
        <w:rPr>
          <w:rFonts w:ascii="Open Sans" w:eastAsia="Open Sans" w:hAnsi="Open Sans" w:cs="Open Sans"/>
          <w:color w:val="000000"/>
        </w:rPr>
        <w:t xml:space="preserve">14. What is the greatest challenge for teachers at community language schools today? 15. How would you handle a parent challenging your teaching methods, curriculum and/or classroom management? </w:t>
      </w:r>
    </w:p>
    <w:p w14:paraId="62A70ABC" w14:textId="77777777" w:rsidR="00B53D97" w:rsidRDefault="0067264F">
      <w:pPr>
        <w:widowControl w:val="0"/>
        <w:pBdr>
          <w:top w:val="nil"/>
          <w:left w:val="nil"/>
          <w:bottom w:val="nil"/>
          <w:right w:val="nil"/>
          <w:between w:val="nil"/>
        </w:pBdr>
        <w:spacing w:before="13" w:line="272" w:lineRule="auto"/>
        <w:ind w:left="1067" w:right="925" w:hanging="343"/>
        <w:rPr>
          <w:rFonts w:ascii="Open Sans" w:eastAsia="Open Sans" w:hAnsi="Open Sans" w:cs="Open Sans"/>
          <w:color w:val="000000"/>
        </w:rPr>
      </w:pPr>
      <w:r>
        <w:rPr>
          <w:rFonts w:ascii="Open Sans" w:eastAsia="Open Sans" w:hAnsi="Open Sans" w:cs="Open Sans"/>
          <w:color w:val="000000"/>
        </w:rPr>
        <w:t xml:space="preserve">16. How will you meet the needs of the students in your class who are advanced or say they’re bored? </w:t>
      </w:r>
    </w:p>
    <w:p w14:paraId="3D53C762"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rFonts w:ascii="Open Sans" w:eastAsia="Open Sans" w:hAnsi="Open Sans" w:cs="Open Sans"/>
          <w:color w:val="000000"/>
        </w:rPr>
        <w:t xml:space="preserve">17. How will you engage reluctant learners? </w:t>
      </w:r>
    </w:p>
    <w:p w14:paraId="5214C275" w14:textId="77777777" w:rsidR="00B53D97" w:rsidRDefault="0067264F">
      <w:pPr>
        <w:widowControl w:val="0"/>
        <w:pBdr>
          <w:top w:val="nil"/>
          <w:left w:val="nil"/>
          <w:bottom w:val="nil"/>
          <w:right w:val="nil"/>
          <w:between w:val="nil"/>
        </w:pBdr>
        <w:spacing w:before="42" w:line="272" w:lineRule="auto"/>
        <w:ind w:left="723" w:right="791"/>
        <w:rPr>
          <w:rFonts w:ascii="Open Sans" w:eastAsia="Open Sans" w:hAnsi="Open Sans" w:cs="Open Sans"/>
          <w:color w:val="000000"/>
        </w:rPr>
      </w:pPr>
      <w:r>
        <w:rPr>
          <w:rFonts w:ascii="Open Sans" w:eastAsia="Open Sans" w:hAnsi="Open Sans" w:cs="Open Sans"/>
          <w:color w:val="000000"/>
        </w:rPr>
        <w:t xml:space="preserve">18. Describe a troubling student you’ve taught. What did you do to get through to them? 19. Tell us about a mistake you made with a student. What happened, and how did you address it? </w:t>
      </w:r>
    </w:p>
    <w:p w14:paraId="0174E3C4" w14:textId="77777777" w:rsidR="00B53D97" w:rsidRDefault="0067264F">
      <w:pPr>
        <w:widowControl w:val="0"/>
        <w:pBdr>
          <w:top w:val="nil"/>
          <w:left w:val="nil"/>
          <w:bottom w:val="nil"/>
          <w:right w:val="nil"/>
          <w:between w:val="nil"/>
        </w:pBdr>
        <w:spacing w:before="13" w:line="272" w:lineRule="auto"/>
        <w:ind w:left="714" w:right="686"/>
        <w:rPr>
          <w:rFonts w:ascii="Open Sans" w:eastAsia="Open Sans" w:hAnsi="Open Sans" w:cs="Open Sans"/>
          <w:color w:val="000000"/>
        </w:rPr>
      </w:pPr>
      <w:r>
        <w:rPr>
          <w:rFonts w:ascii="Open Sans" w:eastAsia="Open Sans" w:hAnsi="Open Sans" w:cs="Open Sans"/>
          <w:color w:val="000000"/>
        </w:rPr>
        <w:t xml:space="preserve">20. </w:t>
      </w:r>
      <w:r>
        <w:rPr>
          <w:rFonts w:ascii="Open Sans" w:eastAsia="Open Sans" w:hAnsi="Open Sans" w:cs="Open Sans"/>
          <w:color w:val="202124"/>
        </w:rPr>
        <w:t xml:space="preserve">What are five traits you consider necessary for a child protection officer? </w:t>
      </w:r>
      <w:r>
        <w:rPr>
          <w:rFonts w:ascii="Open Sans" w:eastAsia="Open Sans" w:hAnsi="Open Sans" w:cs="Open Sans"/>
          <w:color w:val="000000"/>
        </w:rPr>
        <w:t xml:space="preserve">21. What three words would your peers, administrators, or students use to describe you? 22. What do you feel you can contribute to our School? </w:t>
      </w:r>
    </w:p>
    <w:p w14:paraId="7C5280D5" w14:textId="77777777" w:rsidR="00B53D97" w:rsidRDefault="0067264F">
      <w:pPr>
        <w:widowControl w:val="0"/>
        <w:pBdr>
          <w:top w:val="nil"/>
          <w:left w:val="nil"/>
          <w:bottom w:val="nil"/>
          <w:right w:val="nil"/>
          <w:between w:val="nil"/>
        </w:pBdr>
        <w:spacing w:before="13" w:line="272" w:lineRule="auto"/>
        <w:ind w:left="714" w:right="2555"/>
        <w:rPr>
          <w:rFonts w:ascii="Open Sans" w:eastAsia="Open Sans" w:hAnsi="Open Sans" w:cs="Open Sans"/>
          <w:color w:val="2D2D2D"/>
        </w:rPr>
      </w:pPr>
      <w:r>
        <w:rPr>
          <w:rFonts w:ascii="Open Sans" w:eastAsia="Open Sans" w:hAnsi="Open Sans" w:cs="Open Sans"/>
          <w:color w:val="000000"/>
        </w:rPr>
        <w:t xml:space="preserve">23. Which component of your résumé are you most proud of and why? 24. </w:t>
      </w:r>
      <w:r>
        <w:rPr>
          <w:rFonts w:ascii="Open Sans" w:eastAsia="Open Sans" w:hAnsi="Open Sans" w:cs="Open Sans"/>
          <w:color w:val="2D2D2D"/>
        </w:rPr>
        <w:t xml:space="preserve">How do you keep up to date with child protection laws? </w:t>
      </w:r>
    </w:p>
    <w:p w14:paraId="04257926" w14:textId="77777777" w:rsidR="00B53D97" w:rsidRDefault="0067264F">
      <w:pPr>
        <w:widowControl w:val="0"/>
        <w:pBdr>
          <w:top w:val="nil"/>
          <w:left w:val="nil"/>
          <w:bottom w:val="nil"/>
          <w:right w:val="nil"/>
          <w:between w:val="nil"/>
        </w:pBdr>
        <w:spacing w:before="13" w:line="272" w:lineRule="auto"/>
        <w:ind w:left="1063" w:right="812" w:hanging="349"/>
        <w:rPr>
          <w:rFonts w:ascii="Open Sans" w:eastAsia="Open Sans" w:hAnsi="Open Sans" w:cs="Open Sans"/>
          <w:color w:val="2D2D2D"/>
        </w:rPr>
      </w:pPr>
      <w:r>
        <w:rPr>
          <w:rFonts w:ascii="Open Sans" w:eastAsia="Open Sans" w:hAnsi="Open Sans" w:cs="Open Sans"/>
          <w:color w:val="000000"/>
        </w:rPr>
        <w:t xml:space="preserve">25. </w:t>
      </w:r>
      <w:r>
        <w:rPr>
          <w:rFonts w:ascii="Open Sans" w:eastAsia="Open Sans" w:hAnsi="Open Sans" w:cs="Open Sans"/>
          <w:color w:val="2D2D2D"/>
        </w:rPr>
        <w:t xml:space="preserve">What do you think is the most important thing to remember when interacting with a vulnerable child? </w:t>
      </w:r>
    </w:p>
    <w:p w14:paraId="2CA558EF" w14:textId="77777777" w:rsidR="00B53D97" w:rsidRDefault="0067264F">
      <w:pPr>
        <w:widowControl w:val="0"/>
        <w:pBdr>
          <w:top w:val="nil"/>
          <w:left w:val="nil"/>
          <w:bottom w:val="nil"/>
          <w:right w:val="nil"/>
          <w:between w:val="nil"/>
        </w:pBdr>
        <w:spacing w:before="213" w:line="240" w:lineRule="auto"/>
        <w:ind w:left="363"/>
        <w:rPr>
          <w:rFonts w:ascii="Open Sans" w:eastAsia="Open Sans" w:hAnsi="Open Sans" w:cs="Open Sans"/>
          <w:b/>
          <w:color w:val="000000"/>
        </w:rPr>
      </w:pPr>
      <w:r>
        <w:rPr>
          <w:rFonts w:ascii="Open Sans" w:eastAsia="Open Sans" w:hAnsi="Open Sans" w:cs="Open Sans"/>
          <w:b/>
          <w:color w:val="000000"/>
        </w:rPr>
        <w:t xml:space="preserve">B. Beginners or non-professionals </w:t>
      </w:r>
    </w:p>
    <w:p w14:paraId="5E519028" w14:textId="77777777" w:rsidR="00B53D97" w:rsidRDefault="0067264F">
      <w:pPr>
        <w:widowControl w:val="0"/>
        <w:pBdr>
          <w:top w:val="nil"/>
          <w:left w:val="nil"/>
          <w:bottom w:val="nil"/>
          <w:right w:val="nil"/>
          <w:between w:val="nil"/>
        </w:pBdr>
        <w:spacing w:before="242" w:line="240" w:lineRule="auto"/>
        <w:ind w:left="723"/>
        <w:rPr>
          <w:rFonts w:ascii="Open Sans" w:eastAsia="Open Sans" w:hAnsi="Open Sans" w:cs="Open Sans"/>
          <w:color w:val="000000"/>
        </w:rPr>
      </w:pPr>
      <w:r>
        <w:rPr>
          <w:rFonts w:ascii="Open Sans" w:eastAsia="Open Sans" w:hAnsi="Open Sans" w:cs="Open Sans"/>
          <w:color w:val="000000"/>
        </w:rPr>
        <w:t xml:space="preserve">1. Why did you decide to become a language teacher? </w:t>
      </w:r>
    </w:p>
    <w:p w14:paraId="7A14255F" w14:textId="77777777" w:rsidR="00B53D97" w:rsidRDefault="0067264F">
      <w:pPr>
        <w:widowControl w:val="0"/>
        <w:pBdr>
          <w:top w:val="nil"/>
          <w:left w:val="nil"/>
          <w:bottom w:val="nil"/>
          <w:right w:val="nil"/>
          <w:between w:val="nil"/>
        </w:pBdr>
        <w:spacing w:before="42" w:line="240" w:lineRule="auto"/>
        <w:ind w:left="714"/>
        <w:rPr>
          <w:rFonts w:ascii="Open Sans" w:eastAsia="Open Sans" w:hAnsi="Open Sans" w:cs="Open Sans"/>
          <w:color w:val="000000"/>
        </w:rPr>
      </w:pPr>
      <w:r>
        <w:rPr>
          <w:rFonts w:ascii="Open Sans" w:eastAsia="Open Sans" w:hAnsi="Open Sans" w:cs="Open Sans"/>
          <w:color w:val="000000"/>
        </w:rPr>
        <w:t xml:space="preserve">2. How do you cope with stress? </w:t>
      </w:r>
    </w:p>
    <w:p w14:paraId="71EA9B5B" w14:textId="77777777" w:rsidR="00B53D97" w:rsidRDefault="0067264F">
      <w:pPr>
        <w:widowControl w:val="0"/>
        <w:pBdr>
          <w:top w:val="nil"/>
          <w:left w:val="nil"/>
          <w:bottom w:val="nil"/>
          <w:right w:val="nil"/>
          <w:between w:val="nil"/>
        </w:pBdr>
        <w:spacing w:before="42" w:line="240" w:lineRule="auto"/>
        <w:ind w:left="713"/>
        <w:rPr>
          <w:rFonts w:ascii="Open Sans" w:eastAsia="Open Sans" w:hAnsi="Open Sans" w:cs="Open Sans"/>
          <w:color w:val="000000"/>
        </w:rPr>
      </w:pPr>
      <w:r>
        <w:rPr>
          <w:rFonts w:ascii="Open Sans" w:eastAsia="Open Sans" w:hAnsi="Open Sans" w:cs="Open Sans"/>
          <w:color w:val="000000"/>
        </w:rPr>
        <w:t xml:space="preserve">3. What is your teaching philosophy? </w:t>
      </w:r>
    </w:p>
    <w:p w14:paraId="5056D6FD" w14:textId="77777777" w:rsidR="00B53D97" w:rsidRDefault="0067264F">
      <w:pPr>
        <w:widowControl w:val="0"/>
        <w:pBdr>
          <w:top w:val="nil"/>
          <w:left w:val="nil"/>
          <w:bottom w:val="nil"/>
          <w:right w:val="nil"/>
          <w:between w:val="nil"/>
        </w:pBdr>
        <w:spacing w:before="42" w:line="240" w:lineRule="auto"/>
        <w:ind w:left="708"/>
        <w:rPr>
          <w:rFonts w:ascii="Open Sans" w:eastAsia="Open Sans" w:hAnsi="Open Sans" w:cs="Open Sans"/>
          <w:color w:val="000000"/>
        </w:rPr>
      </w:pPr>
      <w:r>
        <w:rPr>
          <w:rFonts w:ascii="Open Sans" w:eastAsia="Open Sans" w:hAnsi="Open Sans" w:cs="Open Sans"/>
          <w:color w:val="000000"/>
        </w:rPr>
        <w:t xml:space="preserve">4. How would you use technology in the classroom? </w:t>
      </w:r>
    </w:p>
    <w:p w14:paraId="2E82752A" w14:textId="77777777" w:rsidR="00B53D97" w:rsidRDefault="0067264F">
      <w:pPr>
        <w:widowControl w:val="0"/>
        <w:pBdr>
          <w:top w:val="nil"/>
          <w:left w:val="nil"/>
          <w:bottom w:val="nil"/>
          <w:right w:val="nil"/>
          <w:between w:val="nil"/>
        </w:pBdr>
        <w:spacing w:before="42" w:line="240" w:lineRule="auto"/>
        <w:ind w:left="718"/>
        <w:rPr>
          <w:rFonts w:ascii="Open Sans" w:eastAsia="Open Sans" w:hAnsi="Open Sans" w:cs="Open Sans"/>
          <w:color w:val="000000"/>
        </w:rPr>
      </w:pPr>
      <w:r>
        <w:rPr>
          <w:rFonts w:ascii="Open Sans" w:eastAsia="Open Sans" w:hAnsi="Open Sans" w:cs="Open Sans"/>
          <w:color w:val="000000"/>
        </w:rPr>
        <w:t xml:space="preserve">5. How do you feel about ongoing learning? </w:t>
      </w:r>
    </w:p>
    <w:p w14:paraId="5DD58A26" w14:textId="77777777" w:rsidR="00B53D97" w:rsidRDefault="0067264F">
      <w:pPr>
        <w:widowControl w:val="0"/>
        <w:pBdr>
          <w:top w:val="nil"/>
          <w:left w:val="nil"/>
          <w:bottom w:val="nil"/>
          <w:right w:val="nil"/>
          <w:between w:val="nil"/>
        </w:pBdr>
        <w:spacing w:before="42" w:line="272" w:lineRule="auto"/>
        <w:ind w:left="713" w:right="698" w:firstLine="2"/>
        <w:rPr>
          <w:rFonts w:ascii="Open Sans" w:eastAsia="Open Sans" w:hAnsi="Open Sans" w:cs="Open Sans"/>
          <w:color w:val="000000"/>
        </w:rPr>
      </w:pPr>
      <w:r>
        <w:rPr>
          <w:rFonts w:ascii="Open Sans" w:eastAsia="Open Sans" w:hAnsi="Open Sans" w:cs="Open Sans"/>
          <w:color w:val="000000"/>
        </w:rPr>
        <w:t xml:space="preserve">6. How do you feel about classroom observations and walk-throughs? 7. Are you aware of Child Safe School Policies and Child Safe Standards? 8. What role do you believe diversity, equity, and inclusion initiatives should play in your classroom and in the school? </w:t>
      </w:r>
    </w:p>
    <w:p w14:paraId="6421AEFE" w14:textId="77777777" w:rsidR="00B53D97" w:rsidRDefault="0067264F">
      <w:pPr>
        <w:widowControl w:val="0"/>
        <w:pBdr>
          <w:top w:val="nil"/>
          <w:left w:val="nil"/>
          <w:bottom w:val="nil"/>
          <w:right w:val="nil"/>
          <w:between w:val="nil"/>
        </w:pBdr>
        <w:spacing w:before="13" w:line="272" w:lineRule="auto"/>
        <w:ind w:left="723" w:right="539" w:hanging="8"/>
        <w:rPr>
          <w:rFonts w:ascii="Open Sans" w:eastAsia="Open Sans" w:hAnsi="Open Sans" w:cs="Open Sans"/>
          <w:color w:val="000000"/>
        </w:rPr>
      </w:pPr>
      <w:r>
        <w:rPr>
          <w:rFonts w:ascii="Open Sans" w:eastAsia="Open Sans" w:hAnsi="Open Sans" w:cs="Open Sans"/>
          <w:color w:val="000000"/>
        </w:rPr>
        <w:t xml:space="preserve">9. How will you encourage parents to support their children’s education? 10. What are some methods you would use to check for understanding as you’re teaching? 11. How would you assess students’ progress? </w:t>
      </w:r>
    </w:p>
    <w:p w14:paraId="7B432248"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rFonts w:ascii="Open Sans" w:eastAsia="Open Sans" w:hAnsi="Open Sans" w:cs="Open Sans"/>
          <w:color w:val="000000"/>
        </w:rPr>
        <w:t xml:space="preserve">12. What are your thoughts about grades? </w:t>
      </w:r>
    </w:p>
    <w:p w14:paraId="59872675"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rFonts w:ascii="Open Sans" w:eastAsia="Open Sans" w:hAnsi="Open Sans" w:cs="Open Sans"/>
          <w:color w:val="000000"/>
        </w:rPr>
        <w:t xml:space="preserve">13. Did you ever attend [INSERT LANGUAGE] School as a child? </w:t>
      </w:r>
    </w:p>
    <w:p w14:paraId="30DB2B8C"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rFonts w:ascii="Open Sans" w:eastAsia="Open Sans" w:hAnsi="Open Sans" w:cs="Open Sans"/>
          <w:color w:val="000000"/>
        </w:rPr>
        <w:lastRenderedPageBreak/>
        <w:t xml:space="preserve">14. Why do you want to teach at this school? </w:t>
      </w:r>
    </w:p>
    <w:p w14:paraId="632279EA" w14:textId="77777777" w:rsidR="00B53D97" w:rsidRDefault="0067264F">
      <w:pPr>
        <w:widowControl w:val="0"/>
        <w:pBdr>
          <w:top w:val="nil"/>
          <w:left w:val="nil"/>
          <w:bottom w:val="nil"/>
          <w:right w:val="nil"/>
          <w:between w:val="nil"/>
        </w:pBdr>
        <w:spacing w:before="42" w:line="272" w:lineRule="auto"/>
        <w:ind w:left="1076" w:right="535" w:hanging="352"/>
        <w:rPr>
          <w:rFonts w:ascii="Open Sans" w:eastAsia="Open Sans" w:hAnsi="Open Sans" w:cs="Open Sans"/>
          <w:color w:val="000000"/>
        </w:rPr>
      </w:pPr>
      <w:r>
        <w:rPr>
          <w:rFonts w:ascii="Open Sans" w:eastAsia="Open Sans" w:hAnsi="Open Sans" w:cs="Open Sans"/>
          <w:color w:val="000000"/>
        </w:rPr>
        <w:t xml:space="preserve">15. How would you handle a parent challenging your teaching methods, curriculum and/or classroom management? </w:t>
      </w:r>
    </w:p>
    <w:p w14:paraId="3CAC00F7" w14:textId="77777777" w:rsidR="00B53D97" w:rsidRDefault="0067264F">
      <w:pPr>
        <w:widowControl w:val="0"/>
        <w:pBdr>
          <w:top w:val="nil"/>
          <w:left w:val="nil"/>
          <w:bottom w:val="nil"/>
          <w:right w:val="nil"/>
          <w:between w:val="nil"/>
        </w:pBdr>
        <w:spacing w:before="13" w:line="272" w:lineRule="auto"/>
        <w:ind w:left="1067" w:right="925" w:hanging="343"/>
        <w:rPr>
          <w:rFonts w:ascii="Open Sans" w:eastAsia="Open Sans" w:hAnsi="Open Sans" w:cs="Open Sans"/>
          <w:color w:val="000000"/>
        </w:rPr>
      </w:pPr>
      <w:r>
        <w:rPr>
          <w:rFonts w:ascii="Open Sans" w:eastAsia="Open Sans" w:hAnsi="Open Sans" w:cs="Open Sans"/>
          <w:color w:val="000000"/>
        </w:rPr>
        <w:t xml:space="preserve">16. How will you meet the needs of the students in your class who are advanced or say they’re bored? </w:t>
      </w:r>
    </w:p>
    <w:p w14:paraId="2DADE058"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rFonts w:ascii="Open Sans" w:eastAsia="Open Sans" w:hAnsi="Open Sans" w:cs="Open Sans"/>
          <w:color w:val="000000"/>
        </w:rPr>
        <w:t xml:space="preserve">17. How will you engage reluctant learners? </w:t>
      </w:r>
    </w:p>
    <w:p w14:paraId="028456EE"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rFonts w:ascii="Open Sans" w:eastAsia="Open Sans" w:hAnsi="Open Sans" w:cs="Open Sans"/>
          <w:color w:val="000000"/>
        </w:rPr>
        <w:t xml:space="preserve">18. How would you get through to a “troubling” student? </w:t>
      </w:r>
    </w:p>
    <w:p w14:paraId="2A079C76" w14:textId="77777777" w:rsidR="00B53D97" w:rsidRDefault="0067264F">
      <w:pPr>
        <w:widowControl w:val="0"/>
        <w:pBdr>
          <w:top w:val="nil"/>
          <w:left w:val="nil"/>
          <w:bottom w:val="nil"/>
          <w:right w:val="nil"/>
          <w:between w:val="nil"/>
        </w:pBdr>
        <w:spacing w:before="42" w:line="272" w:lineRule="auto"/>
        <w:ind w:left="714" w:right="686" w:firstLine="9"/>
        <w:rPr>
          <w:rFonts w:ascii="Open Sans" w:eastAsia="Open Sans" w:hAnsi="Open Sans" w:cs="Open Sans"/>
          <w:color w:val="000000"/>
        </w:rPr>
      </w:pPr>
      <w:r>
        <w:rPr>
          <w:rFonts w:ascii="Open Sans" w:eastAsia="Open Sans" w:hAnsi="Open Sans" w:cs="Open Sans"/>
          <w:color w:val="000000"/>
        </w:rPr>
        <w:t xml:space="preserve">19. If you were accepted for the position, what would be your biggest worry or concern? 20. What three words would your peers, administrators, or students use to describe you? 21. What do you feel you can contribute to our School? </w:t>
      </w:r>
    </w:p>
    <w:p w14:paraId="010A36F6" w14:textId="77777777" w:rsidR="00B53D97" w:rsidRDefault="0067264F">
      <w:pPr>
        <w:widowControl w:val="0"/>
        <w:pBdr>
          <w:top w:val="nil"/>
          <w:left w:val="nil"/>
          <w:bottom w:val="nil"/>
          <w:right w:val="nil"/>
          <w:between w:val="nil"/>
        </w:pBdr>
        <w:spacing w:before="13" w:line="272" w:lineRule="auto"/>
        <w:ind w:left="714" w:right="2555"/>
        <w:rPr>
          <w:rFonts w:ascii="Open Sans" w:eastAsia="Open Sans" w:hAnsi="Open Sans" w:cs="Open Sans"/>
          <w:color w:val="000000"/>
        </w:rPr>
      </w:pPr>
      <w:r>
        <w:rPr>
          <w:rFonts w:ascii="Open Sans" w:eastAsia="Open Sans" w:hAnsi="Open Sans" w:cs="Open Sans"/>
          <w:color w:val="000000"/>
        </w:rPr>
        <w:t xml:space="preserve">22. Which component of your résumé are you most proud of and why? 23. Where do you see yourself in 5 or 10 years? </w:t>
      </w:r>
    </w:p>
    <w:p w14:paraId="7FEB288C" w14:textId="77777777" w:rsidR="00B53D97" w:rsidRDefault="0067264F">
      <w:pPr>
        <w:widowControl w:val="0"/>
        <w:pBdr>
          <w:top w:val="nil"/>
          <w:left w:val="nil"/>
          <w:bottom w:val="nil"/>
          <w:right w:val="nil"/>
          <w:between w:val="nil"/>
        </w:pBdr>
        <w:spacing w:before="590"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38</w:t>
      </w:r>
    </w:p>
    <w:p w14:paraId="7B7F7100" w14:textId="77777777" w:rsidR="00B53D97" w:rsidRDefault="0067264F">
      <w:pPr>
        <w:widowControl w:val="0"/>
        <w:pBdr>
          <w:top w:val="nil"/>
          <w:left w:val="nil"/>
          <w:bottom w:val="nil"/>
          <w:right w:val="nil"/>
          <w:between w:val="nil"/>
        </w:pBdr>
        <w:spacing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Reference Checks </w:t>
      </w:r>
    </w:p>
    <w:p w14:paraId="631F1930" w14:textId="77777777" w:rsidR="00B53D97" w:rsidRDefault="0067264F">
      <w:pPr>
        <w:widowControl w:val="0"/>
        <w:pBdr>
          <w:top w:val="nil"/>
          <w:left w:val="nil"/>
          <w:bottom w:val="nil"/>
          <w:right w:val="nil"/>
          <w:between w:val="nil"/>
        </w:pBdr>
        <w:spacing w:before="235" w:line="272" w:lineRule="auto"/>
        <w:ind w:left="347" w:right="541" w:firstLine="18"/>
        <w:rPr>
          <w:rFonts w:ascii="Open Sans" w:eastAsia="Open Sans" w:hAnsi="Open Sans" w:cs="Open Sans"/>
          <w:color w:val="000000"/>
        </w:rPr>
      </w:pPr>
      <w:r>
        <w:rPr>
          <w:rFonts w:ascii="Open Sans" w:eastAsia="Open Sans" w:hAnsi="Open Sans" w:cs="Open Sans"/>
          <w:color w:val="000000"/>
        </w:rPr>
        <w:t>Reference checks are a critical part of the assessment of the relative merits of each short-listed applicant. Such reports allow for a rigorous checking of claims made by applicants and the gathering of evidence on work performance. Referees have directly supervised the candidate and observed their interactions with children. Staff responsible for conducting reference checks are confident and probing in their questions, e.g. asking referees whether they have ever had any concerns about the candidate’s suita</w:t>
      </w:r>
      <w:r>
        <w:rPr>
          <w:rFonts w:ascii="Open Sans" w:eastAsia="Open Sans" w:hAnsi="Open Sans" w:cs="Open Sans"/>
          <w:color w:val="000000"/>
        </w:rPr>
        <w:t xml:space="preserve">bility to work with children. All referees should be asked the same </w:t>
      </w:r>
      <w:proofErr w:type="gramStart"/>
      <w:r>
        <w:rPr>
          <w:rFonts w:ascii="Open Sans" w:eastAsia="Open Sans" w:hAnsi="Open Sans" w:cs="Open Sans"/>
          <w:color w:val="000000"/>
        </w:rPr>
        <w:t>questions</w:t>
      </w:r>
      <w:proofErr w:type="gramEnd"/>
      <w:r>
        <w:rPr>
          <w:rFonts w:ascii="Open Sans" w:eastAsia="Open Sans" w:hAnsi="Open Sans" w:cs="Open Sans"/>
          <w:color w:val="000000"/>
        </w:rPr>
        <w:t xml:space="preserve"> and the completed template is kept with the candidate’s HR file. </w:t>
      </w:r>
    </w:p>
    <w:p w14:paraId="3B1640F2" w14:textId="77777777" w:rsidR="00B53D97" w:rsidRDefault="0067264F">
      <w:pPr>
        <w:widowControl w:val="0"/>
        <w:pBdr>
          <w:top w:val="nil"/>
          <w:left w:val="nil"/>
          <w:bottom w:val="nil"/>
          <w:right w:val="nil"/>
          <w:between w:val="nil"/>
        </w:pBdr>
        <w:spacing w:before="216"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Procedures When a New Staff Member is Recruited </w:t>
      </w:r>
    </w:p>
    <w:p w14:paraId="5FC65D14" w14:textId="77777777" w:rsidR="00B53D97" w:rsidRDefault="0067264F">
      <w:pPr>
        <w:widowControl w:val="0"/>
        <w:pBdr>
          <w:top w:val="nil"/>
          <w:left w:val="nil"/>
          <w:bottom w:val="nil"/>
          <w:right w:val="nil"/>
          <w:between w:val="nil"/>
        </w:pBdr>
        <w:spacing w:before="235" w:line="272" w:lineRule="auto"/>
        <w:ind w:left="347" w:right="1330"/>
        <w:rPr>
          <w:rFonts w:ascii="Open Sans" w:eastAsia="Open Sans" w:hAnsi="Open Sans" w:cs="Open Sans"/>
          <w:color w:val="000000"/>
        </w:rPr>
      </w:pPr>
      <w:r>
        <w:rPr>
          <w:rFonts w:ascii="Open Sans" w:eastAsia="Open Sans" w:hAnsi="Open Sans" w:cs="Open Sans"/>
          <w:color w:val="000000"/>
        </w:rPr>
        <w:t xml:space="preserve">When a new employee is appointed to a position at a community language school, the following procedures apply: </w:t>
      </w:r>
    </w:p>
    <w:p w14:paraId="57EDA7F3" w14:textId="77777777" w:rsidR="00B53D97" w:rsidRDefault="0067264F">
      <w:pPr>
        <w:widowControl w:val="0"/>
        <w:pBdr>
          <w:top w:val="nil"/>
          <w:left w:val="nil"/>
          <w:bottom w:val="nil"/>
          <w:right w:val="nil"/>
          <w:between w:val="nil"/>
        </w:pBdr>
        <w:spacing w:before="213" w:line="272" w:lineRule="auto"/>
        <w:ind w:left="1075" w:right="718" w:hanging="351"/>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an </w:t>
      </w:r>
      <w:r>
        <w:rPr>
          <w:rFonts w:ascii="Open Sans" w:eastAsia="Open Sans" w:hAnsi="Open Sans" w:cs="Open Sans"/>
          <w:i/>
          <w:color w:val="000000"/>
        </w:rPr>
        <w:t xml:space="preserve">Agreement of Engagement </w:t>
      </w:r>
      <w:r>
        <w:rPr>
          <w:rFonts w:ascii="Open Sans" w:eastAsia="Open Sans" w:hAnsi="Open Sans" w:cs="Open Sans"/>
          <w:color w:val="000000"/>
        </w:rPr>
        <w:t xml:space="preserve">specifying all the terms and conditions of employment is signed by the employee and the School Education Leader and a copy given to the </w:t>
      </w:r>
      <w:proofErr w:type="gramStart"/>
      <w:r>
        <w:rPr>
          <w:rFonts w:ascii="Open Sans" w:eastAsia="Open Sans" w:hAnsi="Open Sans" w:cs="Open Sans"/>
          <w:color w:val="000000"/>
        </w:rPr>
        <w:t>employee;</w:t>
      </w:r>
      <w:proofErr w:type="gramEnd"/>
      <w:r>
        <w:rPr>
          <w:rFonts w:ascii="Open Sans" w:eastAsia="Open Sans" w:hAnsi="Open Sans" w:cs="Open Sans"/>
          <w:color w:val="000000"/>
        </w:rPr>
        <w:t xml:space="preserve"> </w:t>
      </w:r>
    </w:p>
    <w:p w14:paraId="5350ED64" w14:textId="77777777" w:rsidR="00B53D97" w:rsidRDefault="0067264F">
      <w:pPr>
        <w:widowControl w:val="0"/>
        <w:pBdr>
          <w:top w:val="nil"/>
          <w:left w:val="nil"/>
          <w:bottom w:val="nil"/>
          <w:right w:val="nil"/>
          <w:between w:val="nil"/>
        </w:pBdr>
        <w:spacing w:before="13" w:line="272" w:lineRule="auto"/>
        <w:ind w:left="1075" w:right="1537" w:hanging="351"/>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the employee has a copy of their job description which includes the following statement: </w:t>
      </w:r>
    </w:p>
    <w:p w14:paraId="62B0068B" w14:textId="77777777" w:rsidR="00B53D97" w:rsidRDefault="0067264F">
      <w:pPr>
        <w:widowControl w:val="0"/>
        <w:pBdr>
          <w:top w:val="nil"/>
          <w:left w:val="nil"/>
          <w:bottom w:val="nil"/>
          <w:right w:val="nil"/>
          <w:between w:val="nil"/>
        </w:pBdr>
        <w:spacing w:before="312" w:line="272" w:lineRule="auto"/>
        <w:ind w:left="765" w:right="906" w:firstLine="14"/>
        <w:rPr>
          <w:rFonts w:ascii="Open Sans" w:eastAsia="Open Sans" w:hAnsi="Open Sans" w:cs="Open Sans"/>
          <w:i/>
          <w:color w:val="0070C0"/>
        </w:rPr>
      </w:pPr>
      <w:r>
        <w:rPr>
          <w:rFonts w:ascii="Open Sans" w:eastAsia="Open Sans" w:hAnsi="Open Sans" w:cs="Open Sans"/>
          <w:i/>
          <w:color w:val="0070C0"/>
        </w:rPr>
        <w:t xml:space="preserve">CLV Schools are child safe environments. Our School actively promotes the safety and wellbeing of all students, and all School staff and volunteers are committed to protecting students from abuse or harm in the </w:t>
      </w:r>
      <w:proofErr w:type="gramStart"/>
      <w:r>
        <w:rPr>
          <w:rFonts w:ascii="Open Sans" w:eastAsia="Open Sans" w:hAnsi="Open Sans" w:cs="Open Sans"/>
          <w:i/>
          <w:color w:val="0070C0"/>
        </w:rPr>
        <w:t>School</w:t>
      </w:r>
      <w:proofErr w:type="gramEnd"/>
      <w:r>
        <w:rPr>
          <w:rFonts w:ascii="Open Sans" w:eastAsia="Open Sans" w:hAnsi="Open Sans" w:cs="Open Sans"/>
          <w:i/>
          <w:color w:val="0070C0"/>
        </w:rPr>
        <w:t xml:space="preserve"> environment, in accordance with their legal obligations including the Child Safe Standards. Our School’s Child Safety Policy and Code of Conduct is available on our </w:t>
      </w:r>
      <w:proofErr w:type="gramStart"/>
      <w:r>
        <w:rPr>
          <w:rFonts w:ascii="Open Sans" w:eastAsia="Open Sans" w:hAnsi="Open Sans" w:cs="Open Sans"/>
          <w:i/>
          <w:color w:val="0070C0"/>
        </w:rPr>
        <w:t>School</w:t>
      </w:r>
      <w:proofErr w:type="gramEnd"/>
      <w:r>
        <w:rPr>
          <w:rFonts w:ascii="Open Sans" w:eastAsia="Open Sans" w:hAnsi="Open Sans" w:cs="Open Sans"/>
          <w:i/>
          <w:color w:val="0070C0"/>
        </w:rPr>
        <w:t xml:space="preserve"> website. </w:t>
      </w:r>
    </w:p>
    <w:p w14:paraId="15F7EDF2" w14:textId="77777777" w:rsidR="00B53D97" w:rsidRDefault="0067264F">
      <w:pPr>
        <w:widowControl w:val="0"/>
        <w:pBdr>
          <w:top w:val="nil"/>
          <w:left w:val="nil"/>
          <w:bottom w:val="nil"/>
          <w:right w:val="nil"/>
          <w:between w:val="nil"/>
        </w:pBdr>
        <w:spacing w:before="31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an employee record card is </w:t>
      </w:r>
      <w:proofErr w:type="gramStart"/>
      <w:r>
        <w:rPr>
          <w:rFonts w:ascii="Open Sans" w:eastAsia="Open Sans" w:hAnsi="Open Sans" w:cs="Open Sans"/>
          <w:color w:val="000000"/>
        </w:rPr>
        <w:t>completed;</w:t>
      </w:r>
      <w:proofErr w:type="gramEnd"/>
      <w:r>
        <w:rPr>
          <w:rFonts w:ascii="Open Sans" w:eastAsia="Open Sans" w:hAnsi="Open Sans" w:cs="Open Sans"/>
          <w:color w:val="000000"/>
        </w:rPr>
        <w:t xml:space="preserve"> </w:t>
      </w:r>
    </w:p>
    <w:p w14:paraId="63702285" w14:textId="77777777" w:rsidR="00B53D97" w:rsidRDefault="0067264F">
      <w:pPr>
        <w:widowControl w:val="0"/>
        <w:pBdr>
          <w:top w:val="nil"/>
          <w:left w:val="nil"/>
          <w:bottom w:val="nil"/>
          <w:right w:val="nil"/>
          <w:between w:val="nil"/>
        </w:pBdr>
        <w:spacing w:before="42" w:line="272" w:lineRule="auto"/>
        <w:ind w:left="1077" w:right="647" w:hanging="354"/>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the employee Tax Declaration Form is completed and forwarded to the Australian Tax </w:t>
      </w:r>
      <w:proofErr w:type="gramStart"/>
      <w:r>
        <w:rPr>
          <w:rFonts w:ascii="Open Sans" w:eastAsia="Open Sans" w:hAnsi="Open Sans" w:cs="Open Sans"/>
          <w:color w:val="000000"/>
        </w:rPr>
        <w:t>Office;</w:t>
      </w:r>
      <w:proofErr w:type="gramEnd"/>
      <w:r>
        <w:rPr>
          <w:rFonts w:ascii="Open Sans" w:eastAsia="Open Sans" w:hAnsi="Open Sans" w:cs="Open Sans"/>
          <w:color w:val="000000"/>
        </w:rPr>
        <w:t xml:space="preserve"> </w:t>
      </w:r>
    </w:p>
    <w:p w14:paraId="5FE93EB4"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 page in the wages book is set up for the </w:t>
      </w:r>
      <w:proofErr w:type="gramStart"/>
      <w:r>
        <w:rPr>
          <w:rFonts w:ascii="Open Sans" w:eastAsia="Open Sans" w:hAnsi="Open Sans" w:cs="Open Sans"/>
          <w:color w:val="000000"/>
        </w:rPr>
        <w:t>employee;</w:t>
      </w:r>
      <w:proofErr w:type="gramEnd"/>
      <w:r>
        <w:rPr>
          <w:rFonts w:ascii="Open Sans" w:eastAsia="Open Sans" w:hAnsi="Open Sans" w:cs="Open Sans"/>
          <w:color w:val="000000"/>
        </w:rPr>
        <w:t xml:space="preserve"> </w:t>
      </w:r>
    </w:p>
    <w:p w14:paraId="121758EF" w14:textId="77777777" w:rsidR="00B53D97" w:rsidRDefault="0067264F">
      <w:pPr>
        <w:widowControl w:val="0"/>
        <w:pBdr>
          <w:top w:val="nil"/>
          <w:left w:val="nil"/>
          <w:bottom w:val="nil"/>
          <w:right w:val="nil"/>
          <w:between w:val="nil"/>
        </w:pBdr>
        <w:spacing w:before="42" w:line="272" w:lineRule="auto"/>
        <w:ind w:left="1074" w:right="816" w:hanging="350"/>
        <w:rPr>
          <w:rFonts w:ascii="Open Sans" w:eastAsia="Open Sans" w:hAnsi="Open Sans" w:cs="Open Sans"/>
          <w:color w:val="000000"/>
        </w:rPr>
      </w:pPr>
      <w:r>
        <w:rPr>
          <w:color w:val="000000"/>
        </w:rPr>
        <w:lastRenderedPageBreak/>
        <w:t xml:space="preserve">● </w:t>
      </w:r>
      <w:r>
        <w:rPr>
          <w:rFonts w:ascii="Open Sans" w:eastAsia="Open Sans" w:hAnsi="Open Sans" w:cs="Open Sans"/>
          <w:color w:val="000000"/>
        </w:rPr>
        <w:t xml:space="preserve">the employee is given time to read the school orientation kit, and the opportunity to ask any </w:t>
      </w:r>
      <w:proofErr w:type="gramStart"/>
      <w:r>
        <w:rPr>
          <w:rFonts w:ascii="Open Sans" w:eastAsia="Open Sans" w:hAnsi="Open Sans" w:cs="Open Sans"/>
          <w:color w:val="000000"/>
        </w:rPr>
        <w:t>questions;</w:t>
      </w:r>
      <w:proofErr w:type="gramEnd"/>
      <w:r>
        <w:rPr>
          <w:rFonts w:ascii="Open Sans" w:eastAsia="Open Sans" w:hAnsi="Open Sans" w:cs="Open Sans"/>
          <w:color w:val="000000"/>
        </w:rPr>
        <w:t xml:space="preserve"> </w:t>
      </w:r>
    </w:p>
    <w:p w14:paraId="24BB7EA0" w14:textId="77777777" w:rsidR="00B53D97" w:rsidRDefault="0067264F">
      <w:pPr>
        <w:widowControl w:val="0"/>
        <w:pBdr>
          <w:top w:val="nil"/>
          <w:left w:val="nil"/>
          <w:bottom w:val="nil"/>
          <w:right w:val="nil"/>
          <w:between w:val="nil"/>
        </w:pBdr>
        <w:spacing w:before="13" w:line="272" w:lineRule="auto"/>
        <w:ind w:left="723" w:right="758"/>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when practicable, a handover is arranged with the previous occupant of the position; </w:t>
      </w:r>
      <w:r>
        <w:rPr>
          <w:color w:val="000000"/>
        </w:rPr>
        <w:t xml:space="preserve">● </w:t>
      </w:r>
      <w:r>
        <w:rPr>
          <w:rFonts w:ascii="Open Sans" w:eastAsia="Open Sans" w:hAnsi="Open Sans" w:cs="Open Sans"/>
          <w:color w:val="000000"/>
        </w:rPr>
        <w:t xml:space="preserve">the contents of this </w:t>
      </w:r>
      <w:r>
        <w:rPr>
          <w:rFonts w:ascii="Open Sans" w:eastAsia="Open Sans" w:hAnsi="Open Sans" w:cs="Open Sans"/>
          <w:i/>
          <w:color w:val="000000"/>
        </w:rPr>
        <w:t xml:space="preserve">Student Safety and Staff Welfare Manual </w:t>
      </w:r>
      <w:r>
        <w:rPr>
          <w:rFonts w:ascii="Open Sans" w:eastAsia="Open Sans" w:hAnsi="Open Sans" w:cs="Open Sans"/>
          <w:color w:val="000000"/>
        </w:rPr>
        <w:t xml:space="preserve">are explained to them. </w:t>
      </w:r>
    </w:p>
    <w:p w14:paraId="47F583A3" w14:textId="77777777" w:rsidR="00B53D97" w:rsidRDefault="0067264F">
      <w:pPr>
        <w:widowControl w:val="0"/>
        <w:pBdr>
          <w:top w:val="nil"/>
          <w:left w:val="nil"/>
          <w:bottom w:val="nil"/>
          <w:right w:val="nil"/>
          <w:between w:val="nil"/>
        </w:pBdr>
        <w:spacing w:before="133" w:line="272" w:lineRule="auto"/>
        <w:ind w:left="1076" w:right="1611"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all staff, volunteers and committee members must </w:t>
      </w:r>
      <w:r>
        <w:rPr>
          <w:rFonts w:ascii="Open Sans" w:eastAsia="Open Sans" w:hAnsi="Open Sans" w:cs="Open Sans"/>
          <w:color w:val="000000"/>
          <w:u w:val="single"/>
        </w:rPr>
        <w:t>undertake three hours of</w:t>
      </w:r>
      <w:r>
        <w:rPr>
          <w:rFonts w:ascii="Open Sans" w:eastAsia="Open Sans" w:hAnsi="Open Sans" w:cs="Open Sans"/>
          <w:color w:val="000000"/>
        </w:rPr>
        <w:t xml:space="preserve"> </w:t>
      </w:r>
      <w:r>
        <w:rPr>
          <w:rFonts w:ascii="Open Sans" w:eastAsia="Open Sans" w:hAnsi="Open Sans" w:cs="Open Sans"/>
          <w:color w:val="000000"/>
          <w:u w:val="single"/>
        </w:rPr>
        <w:t>compulsory Child Safety training</w:t>
      </w:r>
      <w:r>
        <w:rPr>
          <w:rFonts w:ascii="Open Sans" w:eastAsia="Open Sans" w:hAnsi="Open Sans" w:cs="Open Sans"/>
          <w:color w:val="000000"/>
        </w:rPr>
        <w:t xml:space="preserve"> </w:t>
      </w:r>
    </w:p>
    <w:p w14:paraId="30C7D0F1" w14:textId="77777777" w:rsidR="00B53D97" w:rsidRDefault="0067264F">
      <w:pPr>
        <w:widowControl w:val="0"/>
        <w:pBdr>
          <w:top w:val="nil"/>
          <w:left w:val="nil"/>
          <w:bottom w:val="nil"/>
          <w:right w:val="nil"/>
          <w:between w:val="nil"/>
        </w:pBdr>
        <w:spacing w:before="133" w:line="272" w:lineRule="auto"/>
        <w:ind w:left="1076" w:right="619"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all staff, volunteers and committee members must </w:t>
      </w:r>
      <w:r>
        <w:rPr>
          <w:rFonts w:ascii="Open Sans" w:eastAsia="Open Sans" w:hAnsi="Open Sans" w:cs="Open Sans"/>
          <w:color w:val="000000"/>
          <w:u w:val="single"/>
        </w:rPr>
        <w:t>sign a Code of Conduct</w:t>
      </w:r>
      <w:r>
        <w:rPr>
          <w:rFonts w:ascii="Open Sans" w:eastAsia="Open Sans" w:hAnsi="Open Sans" w:cs="Open Sans"/>
          <w:color w:val="000000"/>
        </w:rPr>
        <w:t xml:space="preserve"> annually to ensure they have read and understood its contents. </w:t>
      </w:r>
    </w:p>
    <w:p w14:paraId="7CA78763" w14:textId="77777777" w:rsidR="00B53D97" w:rsidRDefault="0067264F">
      <w:pPr>
        <w:widowControl w:val="0"/>
        <w:pBdr>
          <w:top w:val="nil"/>
          <w:left w:val="nil"/>
          <w:bottom w:val="nil"/>
          <w:right w:val="nil"/>
          <w:between w:val="nil"/>
        </w:pBdr>
        <w:spacing w:before="216" w:line="240" w:lineRule="auto"/>
        <w:ind w:left="359"/>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Conditions of Employment </w:t>
      </w:r>
    </w:p>
    <w:p w14:paraId="4201D900" w14:textId="77777777" w:rsidR="00B53D97" w:rsidRDefault="0067264F">
      <w:pPr>
        <w:widowControl w:val="0"/>
        <w:pBdr>
          <w:top w:val="nil"/>
          <w:left w:val="nil"/>
          <w:bottom w:val="nil"/>
          <w:right w:val="nil"/>
          <w:between w:val="nil"/>
        </w:pBdr>
        <w:spacing w:before="235" w:line="279" w:lineRule="auto"/>
        <w:ind w:left="723" w:right="694" w:hanging="377"/>
        <w:rPr>
          <w:rFonts w:ascii="Open Sans" w:eastAsia="Open Sans" w:hAnsi="Open Sans" w:cs="Open Sans"/>
          <w:color w:val="000000"/>
        </w:rPr>
      </w:pPr>
      <w:r>
        <w:rPr>
          <w:rFonts w:ascii="Open Sans" w:eastAsia="Open Sans" w:hAnsi="Open Sans" w:cs="Open Sans"/>
          <w:color w:val="000000"/>
        </w:rPr>
        <w:t xml:space="preserve">The conditions of employment for community languages schools’ staff are specified below: </w:t>
      </w:r>
      <w:r>
        <w:rPr>
          <w:color w:val="000000"/>
        </w:rPr>
        <w:t xml:space="preserve">● </w:t>
      </w:r>
      <w:r>
        <w:rPr>
          <w:rFonts w:ascii="Open Sans" w:eastAsia="Open Sans" w:hAnsi="Open Sans" w:cs="Open Sans"/>
          <w:color w:val="000000"/>
        </w:rPr>
        <w:t xml:space="preserve">All employees should have a job description which specifies their roles and responsibilities. Job descriptions should be reviewed as required. Each person should be given a copy of their job description prior to their commencing employment and whenever their job description is changed. School policy regarding conditions of employment needs to be specified in the </w:t>
      </w:r>
      <w:r>
        <w:rPr>
          <w:rFonts w:ascii="Open Sans" w:eastAsia="Open Sans" w:hAnsi="Open Sans" w:cs="Open Sans"/>
          <w:i/>
          <w:color w:val="000000"/>
        </w:rPr>
        <w:t>Agreement of Employment</w:t>
      </w:r>
      <w:r>
        <w:rPr>
          <w:rFonts w:ascii="Open Sans" w:eastAsia="Open Sans" w:hAnsi="Open Sans" w:cs="Open Sans"/>
          <w:color w:val="000000"/>
        </w:rPr>
        <w:t xml:space="preserve">. </w:t>
      </w:r>
    </w:p>
    <w:p w14:paraId="5BEEAE8A" w14:textId="77777777" w:rsidR="00B53D97" w:rsidRDefault="0067264F">
      <w:pPr>
        <w:widowControl w:val="0"/>
        <w:pBdr>
          <w:top w:val="nil"/>
          <w:left w:val="nil"/>
          <w:bottom w:val="nil"/>
          <w:right w:val="nil"/>
          <w:between w:val="nil"/>
        </w:pBdr>
        <w:spacing w:before="75"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39</w:t>
      </w:r>
    </w:p>
    <w:p w14:paraId="6EAAC04B" w14:textId="77777777" w:rsidR="00B53D97" w:rsidRDefault="0067264F">
      <w:pPr>
        <w:widowControl w:val="0"/>
        <w:pBdr>
          <w:top w:val="nil"/>
          <w:left w:val="nil"/>
          <w:bottom w:val="nil"/>
          <w:right w:val="nil"/>
          <w:between w:val="nil"/>
        </w:pBdr>
        <w:spacing w:line="272" w:lineRule="auto"/>
        <w:ind w:left="1076" w:right="688"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All employees should have an </w:t>
      </w:r>
      <w:r>
        <w:rPr>
          <w:rFonts w:ascii="Open Sans" w:eastAsia="Open Sans" w:hAnsi="Open Sans" w:cs="Open Sans"/>
          <w:i/>
          <w:color w:val="000000"/>
        </w:rPr>
        <w:t>Agreement of Engagement</w:t>
      </w:r>
      <w:r>
        <w:rPr>
          <w:rFonts w:ascii="Open Sans" w:eastAsia="Open Sans" w:hAnsi="Open Sans" w:cs="Open Sans"/>
          <w:color w:val="000000"/>
        </w:rPr>
        <w:t xml:space="preserve">, which is to be signed by their employer. </w:t>
      </w:r>
    </w:p>
    <w:p w14:paraId="279FE71F" w14:textId="77777777" w:rsidR="00B53D97" w:rsidRDefault="0067264F">
      <w:pPr>
        <w:widowControl w:val="0"/>
        <w:pBdr>
          <w:top w:val="nil"/>
          <w:left w:val="nil"/>
          <w:bottom w:val="nil"/>
          <w:right w:val="nil"/>
          <w:between w:val="nil"/>
        </w:pBdr>
        <w:spacing w:before="13" w:line="272" w:lineRule="auto"/>
        <w:ind w:left="1076" w:right="712"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Each employee shall be given a copy of their signed </w:t>
      </w:r>
      <w:r>
        <w:rPr>
          <w:rFonts w:ascii="Open Sans" w:eastAsia="Open Sans" w:hAnsi="Open Sans" w:cs="Open Sans"/>
          <w:i/>
          <w:color w:val="000000"/>
        </w:rPr>
        <w:t xml:space="preserve">Agreement of Employment </w:t>
      </w:r>
      <w:r>
        <w:rPr>
          <w:rFonts w:ascii="Open Sans" w:eastAsia="Open Sans" w:hAnsi="Open Sans" w:cs="Open Sans"/>
          <w:color w:val="000000"/>
        </w:rPr>
        <w:t xml:space="preserve">prior to commencing employment. </w:t>
      </w:r>
    </w:p>
    <w:p w14:paraId="3C725D10" w14:textId="77777777" w:rsidR="00B53D97" w:rsidRDefault="0067264F">
      <w:pPr>
        <w:widowControl w:val="0"/>
        <w:pBdr>
          <w:top w:val="nil"/>
          <w:left w:val="nil"/>
          <w:bottom w:val="nil"/>
          <w:right w:val="nil"/>
          <w:between w:val="nil"/>
        </w:pBdr>
        <w:spacing w:before="13" w:line="272" w:lineRule="auto"/>
        <w:ind w:left="1082" w:right="1371"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Job descriptions and Agreements of Employment should incorporate child safe messaging. </w:t>
      </w:r>
    </w:p>
    <w:p w14:paraId="0A690FA0" w14:textId="77777777" w:rsidR="00B53D97" w:rsidRDefault="0067264F">
      <w:pPr>
        <w:widowControl w:val="0"/>
        <w:pBdr>
          <w:top w:val="nil"/>
          <w:left w:val="nil"/>
          <w:bottom w:val="nil"/>
          <w:right w:val="nil"/>
          <w:between w:val="nil"/>
        </w:pBdr>
        <w:spacing w:before="216"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Probationary Period </w:t>
      </w:r>
    </w:p>
    <w:p w14:paraId="7B89144F" w14:textId="77777777" w:rsidR="00B53D97" w:rsidRDefault="0067264F">
      <w:pPr>
        <w:widowControl w:val="0"/>
        <w:pBdr>
          <w:top w:val="nil"/>
          <w:left w:val="nil"/>
          <w:bottom w:val="nil"/>
          <w:right w:val="nil"/>
          <w:between w:val="nil"/>
        </w:pBdr>
        <w:spacing w:before="235" w:line="272" w:lineRule="auto"/>
        <w:ind w:left="347" w:right="643" w:firstLine="9"/>
        <w:rPr>
          <w:rFonts w:ascii="Open Sans" w:eastAsia="Open Sans" w:hAnsi="Open Sans" w:cs="Open Sans"/>
          <w:color w:val="000000"/>
        </w:rPr>
      </w:pPr>
      <w:r>
        <w:rPr>
          <w:rFonts w:ascii="Open Sans" w:eastAsia="Open Sans" w:hAnsi="Open Sans" w:cs="Open Sans"/>
          <w:color w:val="000000"/>
        </w:rPr>
        <w:t>Our probation period is for 3 months. If the School Management Committee (or School Leadership) is not happy with the employee’s performance their employment can be terminated during the period of the Agreement by giving at least 14 days’ notice in writing. Probation periods can help Schools assess an inexperienced employee’s performance and suitability for the job before confirming their permanent employment. If there are any concerns about the person working with children, Schools should seriously conside</w:t>
      </w:r>
      <w:r>
        <w:rPr>
          <w:rFonts w:ascii="Open Sans" w:eastAsia="Open Sans" w:hAnsi="Open Sans" w:cs="Open Sans"/>
          <w:color w:val="000000"/>
        </w:rPr>
        <w:t xml:space="preserve">r whether they want them to remain in the job and their organisation. </w:t>
      </w:r>
    </w:p>
    <w:p w14:paraId="54DD1AD3" w14:textId="77777777" w:rsidR="00B53D97" w:rsidRDefault="0067264F">
      <w:pPr>
        <w:widowControl w:val="0"/>
        <w:pBdr>
          <w:top w:val="nil"/>
          <w:left w:val="nil"/>
          <w:bottom w:val="nil"/>
          <w:right w:val="nil"/>
          <w:between w:val="nil"/>
        </w:pBdr>
        <w:spacing w:before="216" w:line="240" w:lineRule="auto"/>
        <w:ind w:left="355"/>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Staff Information </w:t>
      </w:r>
    </w:p>
    <w:p w14:paraId="415B01DF" w14:textId="77777777" w:rsidR="00B53D97" w:rsidRDefault="0067264F">
      <w:pPr>
        <w:widowControl w:val="0"/>
        <w:pBdr>
          <w:top w:val="nil"/>
          <w:left w:val="nil"/>
          <w:bottom w:val="nil"/>
          <w:right w:val="nil"/>
          <w:between w:val="nil"/>
        </w:pBdr>
        <w:spacing w:before="235" w:line="240" w:lineRule="auto"/>
        <w:ind w:left="365"/>
        <w:rPr>
          <w:rFonts w:ascii="Open Sans" w:eastAsia="Open Sans" w:hAnsi="Open Sans" w:cs="Open Sans"/>
          <w:color w:val="000000"/>
        </w:rPr>
      </w:pPr>
      <w:r>
        <w:rPr>
          <w:rFonts w:ascii="Open Sans" w:eastAsia="Open Sans" w:hAnsi="Open Sans" w:cs="Open Sans"/>
          <w:color w:val="000000"/>
        </w:rPr>
        <w:t xml:space="preserve">HR files must be kept of all employees. Each file should include: </w:t>
      </w:r>
    </w:p>
    <w:p w14:paraId="5B638D18" w14:textId="77777777" w:rsidR="00B53D97" w:rsidRDefault="0067264F">
      <w:pPr>
        <w:widowControl w:val="0"/>
        <w:pBdr>
          <w:top w:val="nil"/>
          <w:left w:val="nil"/>
          <w:bottom w:val="nil"/>
          <w:right w:val="nil"/>
          <w:between w:val="nil"/>
        </w:pBdr>
        <w:spacing w:before="242" w:line="240" w:lineRule="auto"/>
        <w:ind w:left="723"/>
        <w:rPr>
          <w:rFonts w:ascii="Open Sans" w:eastAsia="Open Sans" w:hAnsi="Open Sans" w:cs="Open Sans"/>
          <w:i/>
          <w:color w:val="000000"/>
        </w:rPr>
      </w:pPr>
      <w:r>
        <w:rPr>
          <w:color w:val="000000"/>
        </w:rPr>
        <w:t xml:space="preserve">● </w:t>
      </w:r>
      <w:r>
        <w:rPr>
          <w:rFonts w:ascii="Open Sans" w:eastAsia="Open Sans" w:hAnsi="Open Sans" w:cs="Open Sans"/>
          <w:color w:val="000000"/>
        </w:rPr>
        <w:t xml:space="preserve">their signed </w:t>
      </w:r>
      <w:r>
        <w:rPr>
          <w:rFonts w:ascii="Open Sans" w:eastAsia="Open Sans" w:hAnsi="Open Sans" w:cs="Open Sans"/>
          <w:i/>
          <w:color w:val="000000"/>
        </w:rPr>
        <w:t xml:space="preserve">Agreement of Engagement </w:t>
      </w:r>
    </w:p>
    <w:p w14:paraId="1528BDB1"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their job description </w:t>
      </w:r>
    </w:p>
    <w:p w14:paraId="5701FF53"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 completed record </w:t>
      </w:r>
      <w:proofErr w:type="gramStart"/>
      <w:r>
        <w:rPr>
          <w:rFonts w:ascii="Open Sans" w:eastAsia="Open Sans" w:hAnsi="Open Sans" w:cs="Open Sans"/>
          <w:color w:val="000000"/>
        </w:rPr>
        <w:t>card</w:t>
      </w:r>
      <w:proofErr w:type="gramEnd"/>
      <w:r>
        <w:rPr>
          <w:rFonts w:ascii="Open Sans" w:eastAsia="Open Sans" w:hAnsi="Open Sans" w:cs="Open Sans"/>
          <w:color w:val="000000"/>
        </w:rPr>
        <w:t xml:space="preserve"> </w:t>
      </w:r>
    </w:p>
    <w:p w14:paraId="02ACECB2"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signed Code of Conduct </w:t>
      </w:r>
    </w:p>
    <w:p w14:paraId="3F011E77"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copy of their WWCC </w:t>
      </w:r>
    </w:p>
    <w:p w14:paraId="28FA7EBF"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details of any training attended </w:t>
      </w:r>
    </w:p>
    <w:p w14:paraId="2CDD22C1"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notes on their performance </w:t>
      </w:r>
    </w:p>
    <w:p w14:paraId="3A8B16E3"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lastRenderedPageBreak/>
        <w:t xml:space="preserve">● </w:t>
      </w:r>
      <w:r>
        <w:rPr>
          <w:rFonts w:ascii="Open Sans" w:eastAsia="Open Sans" w:hAnsi="Open Sans" w:cs="Open Sans"/>
          <w:color w:val="000000"/>
        </w:rPr>
        <w:t xml:space="preserve">any other relevant information. </w:t>
      </w:r>
    </w:p>
    <w:p w14:paraId="04F9D4F7" w14:textId="77777777" w:rsidR="00B53D97" w:rsidRDefault="0067264F">
      <w:pPr>
        <w:widowControl w:val="0"/>
        <w:pBdr>
          <w:top w:val="nil"/>
          <w:left w:val="nil"/>
          <w:bottom w:val="nil"/>
          <w:right w:val="nil"/>
          <w:between w:val="nil"/>
        </w:pBdr>
        <w:spacing w:before="242" w:line="456" w:lineRule="auto"/>
        <w:ind w:left="355" w:right="1162"/>
        <w:rPr>
          <w:rFonts w:ascii="Open Sans" w:eastAsia="Open Sans" w:hAnsi="Open Sans" w:cs="Open Sans"/>
          <w:b/>
          <w:color w:val="4F81BD"/>
          <w:sz w:val="26"/>
          <w:szCs w:val="26"/>
        </w:rPr>
      </w:pPr>
      <w:r>
        <w:rPr>
          <w:rFonts w:ascii="Open Sans" w:eastAsia="Open Sans" w:hAnsi="Open Sans" w:cs="Open Sans"/>
          <w:color w:val="000000"/>
        </w:rPr>
        <w:t xml:space="preserve">Staff are entitled to see their file at any suitable time to be arranged with their </w:t>
      </w:r>
      <w:proofErr w:type="gramStart"/>
      <w:r>
        <w:rPr>
          <w:rFonts w:ascii="Open Sans" w:eastAsia="Open Sans" w:hAnsi="Open Sans" w:cs="Open Sans"/>
          <w:color w:val="000000"/>
        </w:rPr>
        <w:t>Manager</w:t>
      </w:r>
      <w:proofErr w:type="gramEnd"/>
      <w:r>
        <w:rPr>
          <w:rFonts w:ascii="Open Sans" w:eastAsia="Open Sans" w:hAnsi="Open Sans" w:cs="Open Sans"/>
          <w:color w:val="000000"/>
        </w:rPr>
        <w:t xml:space="preserve">. </w:t>
      </w:r>
      <w:r>
        <w:rPr>
          <w:rFonts w:ascii="Open Sans" w:eastAsia="Open Sans" w:hAnsi="Open Sans" w:cs="Open Sans"/>
          <w:b/>
          <w:color w:val="4F81BD"/>
          <w:sz w:val="26"/>
          <w:szCs w:val="26"/>
        </w:rPr>
        <w:t xml:space="preserve">Staff Orientation Kit </w:t>
      </w:r>
    </w:p>
    <w:p w14:paraId="7F6BBAAE" w14:textId="77777777" w:rsidR="00B53D97" w:rsidRDefault="0067264F">
      <w:pPr>
        <w:widowControl w:val="0"/>
        <w:pBdr>
          <w:top w:val="nil"/>
          <w:left w:val="nil"/>
          <w:bottom w:val="nil"/>
          <w:right w:val="nil"/>
          <w:between w:val="nil"/>
        </w:pBdr>
        <w:spacing w:before="44" w:line="272" w:lineRule="auto"/>
        <w:ind w:left="345" w:right="721" w:hanging="1"/>
        <w:rPr>
          <w:rFonts w:ascii="Open Sans" w:eastAsia="Open Sans" w:hAnsi="Open Sans" w:cs="Open Sans"/>
          <w:color w:val="000000"/>
        </w:rPr>
      </w:pPr>
      <w:r>
        <w:rPr>
          <w:rFonts w:ascii="Open Sans" w:eastAsia="Open Sans" w:hAnsi="Open Sans" w:cs="Open Sans"/>
          <w:color w:val="000000"/>
        </w:rPr>
        <w:t xml:space="preserve">The School Leadership at community languages Schools will maintain an Orientation Kit and give it to all new staff on recruitment. The Orientation Kit should include the following: </w:t>
      </w:r>
      <w:r>
        <w:rPr>
          <w:color w:val="000000"/>
        </w:rPr>
        <w:t xml:space="preserve">● </w:t>
      </w:r>
      <w:r>
        <w:rPr>
          <w:rFonts w:ascii="Open Sans" w:eastAsia="Open Sans" w:hAnsi="Open Sans" w:cs="Open Sans"/>
          <w:color w:val="000000"/>
        </w:rPr>
        <w:t xml:space="preserve">School name, address, phone numbers and fax </w:t>
      </w:r>
      <w:proofErr w:type="gramStart"/>
      <w:r>
        <w:rPr>
          <w:rFonts w:ascii="Open Sans" w:eastAsia="Open Sans" w:hAnsi="Open Sans" w:cs="Open Sans"/>
          <w:color w:val="000000"/>
        </w:rPr>
        <w:t>numbers;</w:t>
      </w:r>
      <w:proofErr w:type="gramEnd"/>
      <w:r>
        <w:rPr>
          <w:rFonts w:ascii="Open Sans" w:eastAsia="Open Sans" w:hAnsi="Open Sans" w:cs="Open Sans"/>
          <w:color w:val="000000"/>
        </w:rPr>
        <w:t xml:space="preserve"> </w:t>
      </w:r>
    </w:p>
    <w:p w14:paraId="62E592D4"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School philosophy and </w:t>
      </w:r>
      <w:proofErr w:type="gramStart"/>
      <w:r>
        <w:rPr>
          <w:rFonts w:ascii="Open Sans" w:eastAsia="Open Sans" w:hAnsi="Open Sans" w:cs="Open Sans"/>
          <w:color w:val="000000"/>
        </w:rPr>
        <w:t>objectives;</w:t>
      </w:r>
      <w:proofErr w:type="gramEnd"/>
      <w:r>
        <w:rPr>
          <w:rFonts w:ascii="Open Sans" w:eastAsia="Open Sans" w:hAnsi="Open Sans" w:cs="Open Sans"/>
          <w:color w:val="000000"/>
        </w:rPr>
        <w:t xml:space="preserve"> </w:t>
      </w:r>
    </w:p>
    <w:p w14:paraId="1C3EC554"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School organisation chart and management </w:t>
      </w:r>
      <w:proofErr w:type="gramStart"/>
      <w:r>
        <w:rPr>
          <w:rFonts w:ascii="Open Sans" w:eastAsia="Open Sans" w:hAnsi="Open Sans" w:cs="Open Sans"/>
          <w:color w:val="000000"/>
        </w:rPr>
        <w:t>model;</w:t>
      </w:r>
      <w:proofErr w:type="gramEnd"/>
      <w:r>
        <w:rPr>
          <w:rFonts w:ascii="Open Sans" w:eastAsia="Open Sans" w:hAnsi="Open Sans" w:cs="Open Sans"/>
          <w:color w:val="000000"/>
        </w:rPr>
        <w:t xml:space="preserve"> </w:t>
      </w:r>
    </w:p>
    <w:p w14:paraId="2F24FA17"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Staff roles, rights and </w:t>
      </w:r>
      <w:proofErr w:type="gramStart"/>
      <w:r>
        <w:rPr>
          <w:rFonts w:ascii="Open Sans" w:eastAsia="Open Sans" w:hAnsi="Open Sans" w:cs="Open Sans"/>
          <w:color w:val="000000"/>
        </w:rPr>
        <w:t>responsibilities;</w:t>
      </w:r>
      <w:proofErr w:type="gramEnd"/>
      <w:r>
        <w:rPr>
          <w:rFonts w:ascii="Open Sans" w:eastAsia="Open Sans" w:hAnsi="Open Sans" w:cs="Open Sans"/>
          <w:color w:val="000000"/>
        </w:rPr>
        <w:t xml:space="preserve"> </w:t>
      </w:r>
    </w:p>
    <w:p w14:paraId="389AFE47"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Pay day and method of payment (if applicable</w:t>
      </w:r>
      <w:proofErr w:type="gramStart"/>
      <w:r>
        <w:rPr>
          <w:rFonts w:ascii="Open Sans" w:eastAsia="Open Sans" w:hAnsi="Open Sans" w:cs="Open Sans"/>
          <w:color w:val="000000"/>
        </w:rPr>
        <w:t>);</w:t>
      </w:r>
      <w:proofErr w:type="gramEnd"/>
      <w:r>
        <w:rPr>
          <w:rFonts w:ascii="Open Sans" w:eastAsia="Open Sans" w:hAnsi="Open Sans" w:cs="Open Sans"/>
          <w:color w:val="000000"/>
        </w:rPr>
        <w:t xml:space="preserve"> </w:t>
      </w:r>
    </w:p>
    <w:p w14:paraId="2D19ACEE"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Date and frequency of staff </w:t>
      </w:r>
      <w:proofErr w:type="gramStart"/>
      <w:r>
        <w:rPr>
          <w:rFonts w:ascii="Open Sans" w:eastAsia="Open Sans" w:hAnsi="Open Sans" w:cs="Open Sans"/>
          <w:color w:val="000000"/>
        </w:rPr>
        <w:t>meetings;</w:t>
      </w:r>
      <w:proofErr w:type="gramEnd"/>
      <w:r>
        <w:rPr>
          <w:rFonts w:ascii="Open Sans" w:eastAsia="Open Sans" w:hAnsi="Open Sans" w:cs="Open Sans"/>
          <w:color w:val="000000"/>
        </w:rPr>
        <w:t xml:space="preserve"> </w:t>
      </w:r>
    </w:p>
    <w:p w14:paraId="4D0BF6B5"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Job description and </w:t>
      </w:r>
      <w:r>
        <w:rPr>
          <w:rFonts w:ascii="Open Sans" w:eastAsia="Open Sans" w:hAnsi="Open Sans" w:cs="Open Sans"/>
          <w:i/>
          <w:color w:val="000000"/>
        </w:rPr>
        <w:t xml:space="preserve">Agreement of </w:t>
      </w:r>
      <w:proofErr w:type="gramStart"/>
      <w:r>
        <w:rPr>
          <w:rFonts w:ascii="Open Sans" w:eastAsia="Open Sans" w:hAnsi="Open Sans" w:cs="Open Sans"/>
          <w:i/>
          <w:color w:val="000000"/>
        </w:rPr>
        <w:t>Engagement</w:t>
      </w:r>
      <w:r>
        <w:rPr>
          <w:rFonts w:ascii="Open Sans" w:eastAsia="Open Sans" w:hAnsi="Open Sans" w:cs="Open Sans"/>
          <w:color w:val="000000"/>
        </w:rPr>
        <w:t>;</w:t>
      </w:r>
      <w:proofErr w:type="gramEnd"/>
      <w:r>
        <w:rPr>
          <w:rFonts w:ascii="Open Sans" w:eastAsia="Open Sans" w:hAnsi="Open Sans" w:cs="Open Sans"/>
          <w:color w:val="000000"/>
        </w:rPr>
        <w:t xml:space="preserve"> </w:t>
      </w:r>
    </w:p>
    <w:p w14:paraId="5F046C32"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Staff code of </w:t>
      </w:r>
      <w:proofErr w:type="gramStart"/>
      <w:r>
        <w:rPr>
          <w:rFonts w:ascii="Open Sans" w:eastAsia="Open Sans" w:hAnsi="Open Sans" w:cs="Open Sans"/>
          <w:color w:val="000000"/>
        </w:rPr>
        <w:t>behaviour;</w:t>
      </w:r>
      <w:proofErr w:type="gramEnd"/>
      <w:r>
        <w:rPr>
          <w:rFonts w:ascii="Open Sans" w:eastAsia="Open Sans" w:hAnsi="Open Sans" w:cs="Open Sans"/>
          <w:color w:val="000000"/>
        </w:rPr>
        <w:t xml:space="preserve"> </w:t>
      </w:r>
    </w:p>
    <w:p w14:paraId="47B7B053"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Child Safety Policy and other important </w:t>
      </w:r>
      <w:proofErr w:type="gramStart"/>
      <w:r>
        <w:rPr>
          <w:rFonts w:ascii="Open Sans" w:eastAsia="Open Sans" w:hAnsi="Open Sans" w:cs="Open Sans"/>
          <w:color w:val="000000"/>
        </w:rPr>
        <w:t>policies;</w:t>
      </w:r>
      <w:proofErr w:type="gramEnd"/>
      <w:r>
        <w:rPr>
          <w:rFonts w:ascii="Open Sans" w:eastAsia="Open Sans" w:hAnsi="Open Sans" w:cs="Open Sans"/>
          <w:color w:val="000000"/>
        </w:rPr>
        <w:t xml:space="preserve"> </w:t>
      </w:r>
    </w:p>
    <w:p w14:paraId="6CF44B26"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Organisational and Administrative Manual. </w:t>
      </w:r>
    </w:p>
    <w:p w14:paraId="72F3D954" w14:textId="77777777" w:rsidR="00B53D97" w:rsidRDefault="0067264F">
      <w:pPr>
        <w:widowControl w:val="0"/>
        <w:pBdr>
          <w:top w:val="nil"/>
          <w:left w:val="nil"/>
          <w:bottom w:val="nil"/>
          <w:right w:val="nil"/>
          <w:between w:val="nil"/>
        </w:pBdr>
        <w:spacing w:before="545" w:line="240" w:lineRule="auto"/>
        <w:ind w:left="355"/>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Staff Supervision and Support </w:t>
      </w:r>
    </w:p>
    <w:p w14:paraId="0FE55458" w14:textId="77777777" w:rsidR="00B53D97" w:rsidRDefault="0067264F">
      <w:pPr>
        <w:widowControl w:val="0"/>
        <w:pBdr>
          <w:top w:val="nil"/>
          <w:left w:val="nil"/>
          <w:bottom w:val="nil"/>
          <w:right w:val="nil"/>
          <w:between w:val="nil"/>
        </w:pBdr>
        <w:spacing w:before="235" w:line="272" w:lineRule="auto"/>
        <w:ind w:left="347" w:right="798" w:firstLine="7"/>
        <w:rPr>
          <w:rFonts w:ascii="Open Sans" w:eastAsia="Open Sans" w:hAnsi="Open Sans" w:cs="Open Sans"/>
          <w:color w:val="000000"/>
        </w:rPr>
      </w:pPr>
      <w:r>
        <w:rPr>
          <w:rFonts w:ascii="Open Sans" w:eastAsia="Open Sans" w:hAnsi="Open Sans" w:cs="Open Sans"/>
          <w:color w:val="000000"/>
        </w:rPr>
        <w:t xml:space="preserve">Supervision and support are important to ensure that staff are supported in their work and that their work is carried out effectively. All staff and volunteers should be provided with </w:t>
      </w:r>
    </w:p>
    <w:p w14:paraId="6BE16BF0" w14:textId="77777777" w:rsidR="00B53D97" w:rsidRDefault="0067264F">
      <w:pPr>
        <w:widowControl w:val="0"/>
        <w:pBdr>
          <w:top w:val="nil"/>
          <w:left w:val="nil"/>
          <w:bottom w:val="nil"/>
          <w:right w:val="nil"/>
          <w:between w:val="nil"/>
        </w:pBdr>
        <w:spacing w:before="318"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40</w:t>
      </w:r>
    </w:p>
    <w:p w14:paraId="41F6CA54" w14:textId="77777777" w:rsidR="00B53D97" w:rsidRDefault="0067264F">
      <w:pPr>
        <w:widowControl w:val="0"/>
        <w:pBdr>
          <w:top w:val="nil"/>
          <w:left w:val="nil"/>
          <w:bottom w:val="nil"/>
          <w:right w:val="nil"/>
          <w:between w:val="nil"/>
        </w:pBdr>
        <w:spacing w:line="272" w:lineRule="auto"/>
        <w:ind w:left="345" w:right="512" w:firstLine="16"/>
        <w:rPr>
          <w:rFonts w:ascii="Open Sans" w:eastAsia="Open Sans" w:hAnsi="Open Sans" w:cs="Open Sans"/>
          <w:color w:val="000000"/>
        </w:rPr>
      </w:pPr>
      <w:r>
        <w:rPr>
          <w:rFonts w:ascii="Open Sans" w:eastAsia="Open Sans" w:hAnsi="Open Sans" w:cs="Open Sans"/>
          <w:color w:val="000000"/>
        </w:rPr>
        <w:t xml:space="preserve">regular supervision. This will include an annual performance appraisal. Supervision can be formal meetings or informal chats and catch ups. All staff should contact the principal if issues arise. The Chairperson of the School Management Committee/School Education Leader (or other nominated senior staff member) is responsible for providing supervision and support. The staff member responsible for supervision and performance appraisal must have relevant skills and experience. </w:t>
      </w:r>
    </w:p>
    <w:p w14:paraId="33BCC0F9" w14:textId="77777777" w:rsidR="00B53D97" w:rsidRDefault="0067264F">
      <w:pPr>
        <w:widowControl w:val="0"/>
        <w:pBdr>
          <w:top w:val="nil"/>
          <w:left w:val="nil"/>
          <w:bottom w:val="nil"/>
          <w:right w:val="nil"/>
          <w:between w:val="nil"/>
        </w:pBdr>
        <w:spacing w:before="216"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Performance Appraisal </w:t>
      </w:r>
    </w:p>
    <w:p w14:paraId="6B43DCBB" w14:textId="77777777" w:rsidR="00B53D97" w:rsidRDefault="0067264F">
      <w:pPr>
        <w:widowControl w:val="0"/>
        <w:pBdr>
          <w:top w:val="nil"/>
          <w:left w:val="nil"/>
          <w:bottom w:val="nil"/>
          <w:right w:val="nil"/>
          <w:between w:val="nil"/>
        </w:pBdr>
        <w:spacing w:before="235" w:line="272" w:lineRule="auto"/>
        <w:ind w:left="347" w:right="786" w:firstLine="9"/>
        <w:rPr>
          <w:rFonts w:ascii="Open Sans" w:eastAsia="Open Sans" w:hAnsi="Open Sans" w:cs="Open Sans"/>
          <w:color w:val="000000"/>
        </w:rPr>
      </w:pPr>
      <w:r>
        <w:rPr>
          <w:rFonts w:ascii="Open Sans" w:eastAsia="Open Sans" w:hAnsi="Open Sans" w:cs="Open Sans"/>
          <w:color w:val="000000"/>
        </w:rPr>
        <w:t xml:space="preserve">CLV and community languages schools are committed to supporting their staff to improve their own efficiency and effectiveness. All staff are expected to perform their duties to the best of their ability and to show a high level of personal commitment to providing a quality, professional service </w:t>
      </w:r>
      <w:proofErr w:type="gramStart"/>
      <w:r>
        <w:rPr>
          <w:rFonts w:ascii="Open Sans" w:eastAsia="Open Sans" w:hAnsi="Open Sans" w:cs="Open Sans"/>
          <w:color w:val="000000"/>
        </w:rPr>
        <w:t>at all times</w:t>
      </w:r>
      <w:proofErr w:type="gramEnd"/>
      <w:r>
        <w:rPr>
          <w:rFonts w:ascii="Open Sans" w:eastAsia="Open Sans" w:hAnsi="Open Sans" w:cs="Open Sans"/>
          <w:color w:val="000000"/>
        </w:rPr>
        <w:t xml:space="preserve">. Performance appraisals will be conducted annually for employees by an appointed School Leader who is his/her </w:t>
      </w:r>
      <w:proofErr w:type="gramStart"/>
      <w:r>
        <w:rPr>
          <w:rFonts w:ascii="Open Sans" w:eastAsia="Open Sans" w:hAnsi="Open Sans" w:cs="Open Sans"/>
          <w:color w:val="000000"/>
        </w:rPr>
        <w:t>Manager</w:t>
      </w:r>
      <w:proofErr w:type="gramEnd"/>
      <w:r>
        <w:rPr>
          <w:rFonts w:ascii="Open Sans" w:eastAsia="Open Sans" w:hAnsi="Open Sans" w:cs="Open Sans"/>
          <w:color w:val="000000"/>
        </w:rPr>
        <w:t xml:space="preserve">. Performance appraisals must be based on job descriptions and agreed work plans. Performance appraisals will also be carried out for regular volunteers at Schools. All staff should be encouraged to attend relevant professional development and training provided by CLV. </w:t>
      </w:r>
    </w:p>
    <w:p w14:paraId="2577EEB1" w14:textId="77777777" w:rsidR="00B53D97" w:rsidRDefault="0067264F">
      <w:pPr>
        <w:widowControl w:val="0"/>
        <w:pBdr>
          <w:top w:val="nil"/>
          <w:left w:val="nil"/>
          <w:bottom w:val="nil"/>
          <w:right w:val="nil"/>
          <w:between w:val="nil"/>
        </w:pBdr>
        <w:spacing w:before="133" w:line="240" w:lineRule="auto"/>
        <w:ind w:left="345"/>
        <w:rPr>
          <w:rFonts w:ascii="Open Sans" w:eastAsia="Open Sans" w:hAnsi="Open Sans" w:cs="Open Sans"/>
          <w:color w:val="000000"/>
        </w:rPr>
      </w:pPr>
      <w:r>
        <w:rPr>
          <w:rFonts w:ascii="Open Sans" w:eastAsia="Open Sans" w:hAnsi="Open Sans" w:cs="Open Sans"/>
          <w:color w:val="000000"/>
        </w:rPr>
        <w:t xml:space="preserve">The aims of the performance appraisal are: </w:t>
      </w:r>
    </w:p>
    <w:p w14:paraId="050CC06A" w14:textId="77777777" w:rsidR="00B53D97" w:rsidRDefault="0067264F">
      <w:pPr>
        <w:widowControl w:val="0"/>
        <w:pBdr>
          <w:top w:val="nil"/>
          <w:left w:val="nil"/>
          <w:bottom w:val="nil"/>
          <w:right w:val="nil"/>
          <w:between w:val="nil"/>
        </w:pBdr>
        <w:spacing w:before="42" w:line="272" w:lineRule="auto"/>
        <w:ind w:left="1067" w:right="946" w:hanging="344"/>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to allow free and confidential discussions about work between a staff member and their </w:t>
      </w:r>
      <w:proofErr w:type="gramStart"/>
      <w:r>
        <w:rPr>
          <w:rFonts w:ascii="Open Sans" w:eastAsia="Open Sans" w:hAnsi="Open Sans" w:cs="Open Sans"/>
          <w:color w:val="000000"/>
        </w:rPr>
        <w:t>manager;</w:t>
      </w:r>
      <w:proofErr w:type="gramEnd"/>
      <w:r>
        <w:rPr>
          <w:rFonts w:ascii="Open Sans" w:eastAsia="Open Sans" w:hAnsi="Open Sans" w:cs="Open Sans"/>
          <w:color w:val="000000"/>
        </w:rPr>
        <w:t xml:space="preserve"> </w:t>
      </w:r>
    </w:p>
    <w:p w14:paraId="553E5A41" w14:textId="77777777" w:rsidR="00B53D97" w:rsidRDefault="0067264F">
      <w:pPr>
        <w:widowControl w:val="0"/>
        <w:pBdr>
          <w:top w:val="nil"/>
          <w:left w:val="nil"/>
          <w:bottom w:val="nil"/>
          <w:right w:val="nil"/>
          <w:between w:val="nil"/>
        </w:pBdr>
        <w:spacing w:before="13" w:line="272" w:lineRule="auto"/>
        <w:ind w:left="723" w:right="1087"/>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to discuss the staff member’s job performance, in comparison with set standards; </w:t>
      </w:r>
      <w:r>
        <w:rPr>
          <w:color w:val="000000"/>
        </w:rPr>
        <w:lastRenderedPageBreak/>
        <w:t xml:space="preserve">● </w:t>
      </w:r>
      <w:r>
        <w:rPr>
          <w:rFonts w:ascii="Open Sans" w:eastAsia="Open Sans" w:hAnsi="Open Sans" w:cs="Open Sans"/>
          <w:color w:val="000000"/>
        </w:rPr>
        <w:t xml:space="preserve">to discuss any work problems and search for a </w:t>
      </w:r>
      <w:proofErr w:type="gramStart"/>
      <w:r>
        <w:rPr>
          <w:rFonts w:ascii="Open Sans" w:eastAsia="Open Sans" w:hAnsi="Open Sans" w:cs="Open Sans"/>
          <w:color w:val="000000"/>
        </w:rPr>
        <w:t>solution;</w:t>
      </w:r>
      <w:proofErr w:type="gramEnd"/>
      <w:r>
        <w:rPr>
          <w:rFonts w:ascii="Open Sans" w:eastAsia="Open Sans" w:hAnsi="Open Sans" w:cs="Open Sans"/>
          <w:color w:val="000000"/>
        </w:rPr>
        <w:t xml:space="preserve"> </w:t>
      </w:r>
    </w:p>
    <w:p w14:paraId="54194ED9" w14:textId="77777777" w:rsidR="00B53D97" w:rsidRDefault="0067264F">
      <w:pPr>
        <w:widowControl w:val="0"/>
        <w:pBdr>
          <w:top w:val="nil"/>
          <w:left w:val="nil"/>
          <w:bottom w:val="nil"/>
          <w:right w:val="nil"/>
          <w:between w:val="nil"/>
        </w:pBdr>
        <w:spacing w:before="13" w:line="272" w:lineRule="auto"/>
        <w:ind w:left="1074" w:right="843" w:hanging="350"/>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to discuss means of improving work performance including identification of training and development needs. </w:t>
      </w:r>
    </w:p>
    <w:p w14:paraId="69F2AF80"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to cover other areas that intersect with the workplace e.g. Child safeguarding </w:t>
      </w:r>
    </w:p>
    <w:p w14:paraId="1E43A515" w14:textId="77777777" w:rsidR="00B53D97" w:rsidRDefault="0067264F">
      <w:pPr>
        <w:widowControl w:val="0"/>
        <w:pBdr>
          <w:top w:val="nil"/>
          <w:left w:val="nil"/>
          <w:bottom w:val="nil"/>
          <w:right w:val="nil"/>
          <w:between w:val="nil"/>
        </w:pBdr>
        <w:spacing w:before="162" w:line="272" w:lineRule="auto"/>
        <w:ind w:left="345" w:right="2813"/>
        <w:jc w:val="center"/>
        <w:rPr>
          <w:rFonts w:ascii="Open Sans" w:eastAsia="Open Sans" w:hAnsi="Open Sans" w:cs="Open Sans"/>
          <w:color w:val="000000"/>
        </w:rPr>
      </w:pPr>
      <w:r>
        <w:rPr>
          <w:rFonts w:ascii="Open Sans" w:eastAsia="Open Sans" w:hAnsi="Open Sans" w:cs="Open Sans"/>
          <w:color w:val="000000"/>
        </w:rPr>
        <w:t xml:space="preserve">The Senior Staff Member conducting the performance appraisal should: </w:t>
      </w:r>
      <w:r>
        <w:rPr>
          <w:color w:val="000000"/>
        </w:rPr>
        <w:t xml:space="preserve">● </w:t>
      </w:r>
      <w:r>
        <w:rPr>
          <w:rFonts w:ascii="Open Sans" w:eastAsia="Open Sans" w:hAnsi="Open Sans" w:cs="Open Sans"/>
          <w:color w:val="000000"/>
        </w:rPr>
        <w:t xml:space="preserve">review the job requirements so they are fully aware of </w:t>
      </w:r>
      <w:proofErr w:type="gramStart"/>
      <w:r>
        <w:rPr>
          <w:rFonts w:ascii="Open Sans" w:eastAsia="Open Sans" w:hAnsi="Open Sans" w:cs="Open Sans"/>
          <w:color w:val="000000"/>
        </w:rPr>
        <w:t>them;</w:t>
      </w:r>
      <w:proofErr w:type="gramEnd"/>
      <w:r>
        <w:rPr>
          <w:rFonts w:ascii="Open Sans" w:eastAsia="Open Sans" w:hAnsi="Open Sans" w:cs="Open Sans"/>
          <w:color w:val="000000"/>
        </w:rPr>
        <w:t xml:space="preserve"> </w:t>
      </w:r>
    </w:p>
    <w:p w14:paraId="2420D978" w14:textId="77777777" w:rsidR="00B53D97" w:rsidRDefault="0067264F">
      <w:pPr>
        <w:widowControl w:val="0"/>
        <w:pBdr>
          <w:top w:val="nil"/>
          <w:left w:val="nil"/>
          <w:bottom w:val="nil"/>
          <w:right w:val="nil"/>
          <w:between w:val="nil"/>
        </w:pBdr>
        <w:spacing w:before="13" w:line="272" w:lineRule="auto"/>
        <w:ind w:left="723" w:right="524"/>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review the goals and objectives or job expectations previously agreed to with the staff member (these may have been agreed to in the last performance appraisal); </w:t>
      </w:r>
      <w:r>
        <w:rPr>
          <w:color w:val="000000"/>
        </w:rPr>
        <w:t xml:space="preserve">● </w:t>
      </w:r>
      <w:r>
        <w:rPr>
          <w:rFonts w:ascii="Open Sans" w:eastAsia="Open Sans" w:hAnsi="Open Sans" w:cs="Open Sans"/>
          <w:color w:val="000000"/>
        </w:rPr>
        <w:t xml:space="preserve">give the staff member a copy of the </w:t>
      </w:r>
      <w:r>
        <w:rPr>
          <w:rFonts w:ascii="Open Sans" w:eastAsia="Open Sans" w:hAnsi="Open Sans" w:cs="Open Sans"/>
          <w:i/>
          <w:color w:val="000000"/>
        </w:rPr>
        <w:t xml:space="preserve">Performance Appraisal Form </w:t>
      </w:r>
      <w:r>
        <w:rPr>
          <w:rFonts w:ascii="Open Sans" w:eastAsia="Open Sans" w:hAnsi="Open Sans" w:cs="Open Sans"/>
          <w:color w:val="000000"/>
        </w:rPr>
        <w:t xml:space="preserve">to complete before the appraisal session and arrange a time for the </w:t>
      </w:r>
      <w:proofErr w:type="gramStart"/>
      <w:r>
        <w:rPr>
          <w:rFonts w:ascii="Open Sans" w:eastAsia="Open Sans" w:hAnsi="Open Sans" w:cs="Open Sans"/>
          <w:color w:val="000000"/>
        </w:rPr>
        <w:t>appraisal;</w:t>
      </w:r>
      <w:proofErr w:type="gramEnd"/>
      <w:r>
        <w:rPr>
          <w:rFonts w:ascii="Open Sans" w:eastAsia="Open Sans" w:hAnsi="Open Sans" w:cs="Open Sans"/>
          <w:color w:val="000000"/>
        </w:rPr>
        <w:t xml:space="preserve"> </w:t>
      </w:r>
    </w:p>
    <w:p w14:paraId="1B4384F9" w14:textId="77777777" w:rsidR="00B53D97" w:rsidRDefault="0067264F">
      <w:pPr>
        <w:widowControl w:val="0"/>
        <w:pBdr>
          <w:top w:val="nil"/>
          <w:left w:val="nil"/>
          <w:bottom w:val="nil"/>
          <w:right w:val="nil"/>
          <w:between w:val="nil"/>
        </w:pBdr>
        <w:spacing w:before="13" w:line="272" w:lineRule="auto"/>
        <w:ind w:left="1074" w:right="1291" w:hanging="350"/>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review the staff member’s history: skills, training, experience, past performance appraisals </w:t>
      </w:r>
      <w:proofErr w:type="gramStart"/>
      <w:r>
        <w:rPr>
          <w:rFonts w:ascii="Open Sans" w:eastAsia="Open Sans" w:hAnsi="Open Sans" w:cs="Open Sans"/>
          <w:color w:val="000000"/>
        </w:rPr>
        <w:t>etc;</w:t>
      </w:r>
      <w:proofErr w:type="gramEnd"/>
      <w:r>
        <w:rPr>
          <w:rFonts w:ascii="Open Sans" w:eastAsia="Open Sans" w:hAnsi="Open Sans" w:cs="Open Sans"/>
          <w:color w:val="000000"/>
        </w:rPr>
        <w:t xml:space="preserve"> </w:t>
      </w:r>
    </w:p>
    <w:p w14:paraId="0850F6AA" w14:textId="77777777" w:rsidR="00B53D97" w:rsidRDefault="0067264F">
      <w:pPr>
        <w:widowControl w:val="0"/>
        <w:pBdr>
          <w:top w:val="nil"/>
          <w:left w:val="nil"/>
          <w:bottom w:val="nil"/>
          <w:right w:val="nil"/>
          <w:between w:val="nil"/>
        </w:pBdr>
        <w:spacing w:before="13" w:line="272" w:lineRule="auto"/>
        <w:ind w:left="1067" w:right="856" w:hanging="344"/>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use the </w:t>
      </w:r>
      <w:r>
        <w:rPr>
          <w:rFonts w:ascii="Open Sans" w:eastAsia="Open Sans" w:hAnsi="Open Sans" w:cs="Open Sans"/>
          <w:i/>
          <w:color w:val="000000"/>
        </w:rPr>
        <w:t xml:space="preserve">Performance Appraisal Form </w:t>
      </w:r>
      <w:r>
        <w:rPr>
          <w:rFonts w:ascii="Open Sans" w:eastAsia="Open Sans" w:hAnsi="Open Sans" w:cs="Open Sans"/>
          <w:color w:val="000000"/>
        </w:rPr>
        <w:t xml:space="preserve">to assess the staff member’s job performance against the expectations of the position using all sources of information available to them and rate each area or duty from unacceptable to </w:t>
      </w:r>
      <w:proofErr w:type="gramStart"/>
      <w:r>
        <w:rPr>
          <w:rFonts w:ascii="Open Sans" w:eastAsia="Open Sans" w:hAnsi="Open Sans" w:cs="Open Sans"/>
          <w:color w:val="000000"/>
        </w:rPr>
        <w:t>outstanding;</w:t>
      </w:r>
      <w:proofErr w:type="gramEnd"/>
      <w:r>
        <w:rPr>
          <w:rFonts w:ascii="Open Sans" w:eastAsia="Open Sans" w:hAnsi="Open Sans" w:cs="Open Sans"/>
          <w:color w:val="000000"/>
        </w:rPr>
        <w:t xml:space="preserve"> </w:t>
      </w:r>
    </w:p>
    <w:p w14:paraId="25137FB2" w14:textId="77777777" w:rsidR="00B53D97" w:rsidRDefault="0067264F">
      <w:pPr>
        <w:widowControl w:val="0"/>
        <w:pBdr>
          <w:top w:val="nil"/>
          <w:left w:val="nil"/>
          <w:bottom w:val="nil"/>
          <w:right w:val="nil"/>
          <w:between w:val="nil"/>
        </w:pBdr>
        <w:spacing w:before="13" w:line="272" w:lineRule="auto"/>
        <w:ind w:left="723" w:right="934"/>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note performance issues, which need to be discussed with the staff member; </w:t>
      </w:r>
      <w:r>
        <w:rPr>
          <w:color w:val="000000"/>
        </w:rPr>
        <w:t xml:space="preserve">● </w:t>
      </w:r>
      <w:r>
        <w:rPr>
          <w:rFonts w:ascii="Open Sans" w:eastAsia="Open Sans" w:hAnsi="Open Sans" w:cs="Open Sans"/>
          <w:color w:val="000000"/>
        </w:rPr>
        <w:t xml:space="preserve">include strengths, </w:t>
      </w:r>
      <w:proofErr w:type="gramStart"/>
      <w:r>
        <w:rPr>
          <w:rFonts w:ascii="Open Sans" w:eastAsia="Open Sans" w:hAnsi="Open Sans" w:cs="Open Sans"/>
          <w:color w:val="000000"/>
        </w:rPr>
        <w:t>weaknesses</w:t>
      </w:r>
      <w:proofErr w:type="gramEnd"/>
      <w:r>
        <w:rPr>
          <w:rFonts w:ascii="Open Sans" w:eastAsia="Open Sans" w:hAnsi="Open Sans" w:cs="Open Sans"/>
          <w:color w:val="000000"/>
        </w:rPr>
        <w:t xml:space="preserve"> and opportunities for development. Provide specific examples, especially where performance is poorly </w:t>
      </w:r>
      <w:proofErr w:type="gramStart"/>
      <w:r>
        <w:rPr>
          <w:rFonts w:ascii="Open Sans" w:eastAsia="Open Sans" w:hAnsi="Open Sans" w:cs="Open Sans"/>
          <w:color w:val="000000"/>
        </w:rPr>
        <w:t>rated;</w:t>
      </w:r>
      <w:proofErr w:type="gramEnd"/>
      <w:r>
        <w:rPr>
          <w:rFonts w:ascii="Open Sans" w:eastAsia="Open Sans" w:hAnsi="Open Sans" w:cs="Open Sans"/>
          <w:color w:val="000000"/>
        </w:rPr>
        <w:t xml:space="preserve"> </w:t>
      </w:r>
    </w:p>
    <w:p w14:paraId="7816A262" w14:textId="77777777" w:rsidR="00B53D97" w:rsidRDefault="0067264F">
      <w:pPr>
        <w:widowControl w:val="0"/>
        <w:pBdr>
          <w:top w:val="nil"/>
          <w:left w:val="nil"/>
          <w:bottom w:val="nil"/>
          <w:right w:val="nil"/>
          <w:between w:val="nil"/>
        </w:pBdr>
        <w:spacing w:before="13" w:line="272" w:lineRule="auto"/>
        <w:ind w:left="1076" w:right="522"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be open and honest. Try to be positive even when dealing with negative issues. Keep in mind that this is a positive meeting for the benefit of the staff member and the person conducting the </w:t>
      </w:r>
      <w:proofErr w:type="gramStart"/>
      <w:r>
        <w:rPr>
          <w:rFonts w:ascii="Open Sans" w:eastAsia="Open Sans" w:hAnsi="Open Sans" w:cs="Open Sans"/>
          <w:color w:val="000000"/>
        </w:rPr>
        <w:t>appraisal;</w:t>
      </w:r>
      <w:proofErr w:type="gramEnd"/>
      <w:r>
        <w:rPr>
          <w:rFonts w:ascii="Open Sans" w:eastAsia="Open Sans" w:hAnsi="Open Sans" w:cs="Open Sans"/>
          <w:color w:val="000000"/>
        </w:rPr>
        <w:t xml:space="preserve"> </w:t>
      </w:r>
    </w:p>
    <w:p w14:paraId="176077D3"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write up the performance </w:t>
      </w:r>
      <w:proofErr w:type="gramStart"/>
      <w:r>
        <w:rPr>
          <w:rFonts w:ascii="Open Sans" w:eastAsia="Open Sans" w:hAnsi="Open Sans" w:cs="Open Sans"/>
          <w:color w:val="000000"/>
        </w:rPr>
        <w:t>appraisal;</w:t>
      </w:r>
      <w:proofErr w:type="gramEnd"/>
      <w:r>
        <w:rPr>
          <w:rFonts w:ascii="Open Sans" w:eastAsia="Open Sans" w:hAnsi="Open Sans" w:cs="Open Sans"/>
          <w:color w:val="000000"/>
        </w:rPr>
        <w:t xml:space="preserve"> </w:t>
      </w:r>
    </w:p>
    <w:p w14:paraId="6AE1949E" w14:textId="77777777" w:rsidR="00B53D97" w:rsidRDefault="0067264F">
      <w:pPr>
        <w:widowControl w:val="0"/>
        <w:pBdr>
          <w:top w:val="nil"/>
          <w:left w:val="nil"/>
          <w:bottom w:val="nil"/>
          <w:right w:val="nil"/>
          <w:between w:val="nil"/>
        </w:pBdr>
        <w:spacing w:before="42" w:line="456" w:lineRule="auto"/>
        <w:ind w:left="367" w:right="627" w:firstLine="355"/>
        <w:rPr>
          <w:rFonts w:ascii="Open Sans" w:eastAsia="Open Sans" w:hAnsi="Open Sans" w:cs="Open Sans"/>
          <w:b/>
          <w:color w:val="4F81BD"/>
          <w:sz w:val="26"/>
          <w:szCs w:val="26"/>
        </w:rPr>
      </w:pPr>
      <w:r>
        <w:rPr>
          <w:color w:val="000000"/>
        </w:rPr>
        <w:t xml:space="preserve">● </w:t>
      </w:r>
      <w:r>
        <w:rPr>
          <w:rFonts w:ascii="Open Sans" w:eastAsia="Open Sans" w:hAnsi="Open Sans" w:cs="Open Sans"/>
          <w:color w:val="000000"/>
        </w:rPr>
        <w:t xml:space="preserve">include all issues covered, actions to be taken, timelines and staff member comments. </w:t>
      </w:r>
      <w:r>
        <w:rPr>
          <w:rFonts w:ascii="Open Sans" w:eastAsia="Open Sans" w:hAnsi="Open Sans" w:cs="Open Sans"/>
          <w:b/>
          <w:color w:val="4F81BD"/>
          <w:sz w:val="26"/>
          <w:szCs w:val="26"/>
        </w:rPr>
        <w:t xml:space="preserve">Performance Dispute Procedure </w:t>
      </w:r>
    </w:p>
    <w:p w14:paraId="6B0F6FBA" w14:textId="77777777" w:rsidR="00B53D97" w:rsidRDefault="0067264F">
      <w:pPr>
        <w:widowControl w:val="0"/>
        <w:pBdr>
          <w:top w:val="nil"/>
          <w:left w:val="nil"/>
          <w:bottom w:val="nil"/>
          <w:right w:val="nil"/>
          <w:between w:val="nil"/>
        </w:pBdr>
        <w:spacing w:before="44" w:line="272" w:lineRule="auto"/>
        <w:ind w:left="356" w:right="1158" w:hanging="10"/>
        <w:rPr>
          <w:rFonts w:ascii="Open Sans" w:eastAsia="Open Sans" w:hAnsi="Open Sans" w:cs="Open Sans"/>
          <w:color w:val="000000"/>
        </w:rPr>
      </w:pPr>
      <w:r>
        <w:rPr>
          <w:rFonts w:ascii="Open Sans" w:eastAsia="Open Sans" w:hAnsi="Open Sans" w:cs="Open Sans"/>
          <w:color w:val="000000"/>
        </w:rPr>
        <w:t xml:space="preserve">The Performance Dispute Procedure is the procedure for dealing with issues of poor performance or concerns relating to an employee. The procedure provides staff with an opportunity to improve their performance through training and trial periods. </w:t>
      </w:r>
    </w:p>
    <w:p w14:paraId="4A3E1600" w14:textId="77777777" w:rsidR="00B53D97" w:rsidRDefault="0067264F">
      <w:pPr>
        <w:widowControl w:val="0"/>
        <w:pBdr>
          <w:top w:val="nil"/>
          <w:left w:val="nil"/>
          <w:bottom w:val="nil"/>
          <w:right w:val="nil"/>
          <w:between w:val="nil"/>
        </w:pBdr>
        <w:spacing w:before="165"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41</w:t>
      </w:r>
    </w:p>
    <w:p w14:paraId="4ADED956" w14:textId="77777777" w:rsidR="00B53D97" w:rsidRDefault="0067264F">
      <w:pPr>
        <w:widowControl w:val="0"/>
        <w:pBdr>
          <w:top w:val="nil"/>
          <w:left w:val="nil"/>
          <w:bottom w:val="nil"/>
          <w:right w:val="nil"/>
          <w:between w:val="nil"/>
        </w:pBdr>
        <w:spacing w:line="272" w:lineRule="auto"/>
        <w:ind w:left="355" w:right="659" w:hanging="9"/>
        <w:rPr>
          <w:rFonts w:ascii="Open Sans" w:eastAsia="Open Sans" w:hAnsi="Open Sans" w:cs="Open Sans"/>
          <w:color w:val="000000"/>
        </w:rPr>
      </w:pPr>
      <w:r>
        <w:rPr>
          <w:rFonts w:ascii="Open Sans" w:eastAsia="Open Sans" w:hAnsi="Open Sans" w:cs="Open Sans"/>
          <w:color w:val="000000"/>
        </w:rPr>
        <w:t xml:space="preserve">The following is the procedure for dealing with a performance dispute not involving misconduct, which may result in suspension from duties while an investigation takes place. It should also be included in the </w:t>
      </w:r>
      <w:r>
        <w:rPr>
          <w:rFonts w:ascii="Open Sans" w:eastAsia="Open Sans" w:hAnsi="Open Sans" w:cs="Open Sans"/>
          <w:i/>
          <w:color w:val="000000"/>
        </w:rPr>
        <w:t>Agreement of Employment</w:t>
      </w:r>
      <w:r>
        <w:rPr>
          <w:rFonts w:ascii="Open Sans" w:eastAsia="Open Sans" w:hAnsi="Open Sans" w:cs="Open Sans"/>
          <w:color w:val="000000"/>
        </w:rPr>
        <w:t xml:space="preserve">. </w:t>
      </w:r>
    </w:p>
    <w:p w14:paraId="6244A230" w14:textId="77777777" w:rsidR="00B53D97" w:rsidRDefault="0067264F">
      <w:pPr>
        <w:widowControl w:val="0"/>
        <w:pBdr>
          <w:top w:val="nil"/>
          <w:left w:val="nil"/>
          <w:bottom w:val="nil"/>
          <w:right w:val="nil"/>
          <w:between w:val="nil"/>
        </w:pBdr>
        <w:spacing w:before="133" w:line="272" w:lineRule="auto"/>
        <w:ind w:left="362" w:right="1060" w:hanging="18"/>
        <w:rPr>
          <w:rFonts w:ascii="Open Sans" w:eastAsia="Open Sans" w:hAnsi="Open Sans" w:cs="Open Sans"/>
          <w:color w:val="000000"/>
        </w:rPr>
      </w:pPr>
      <w:r>
        <w:rPr>
          <w:rFonts w:ascii="Open Sans" w:eastAsia="Open Sans" w:hAnsi="Open Sans" w:cs="Open Sans"/>
          <w:color w:val="000000"/>
        </w:rPr>
        <w:t xml:space="preserve">Any performance or behavioural issues should be addressed in a timely and professional manner. </w:t>
      </w:r>
    </w:p>
    <w:p w14:paraId="7E0F057E" w14:textId="77777777" w:rsidR="00B53D97" w:rsidRDefault="0067264F">
      <w:pPr>
        <w:widowControl w:val="0"/>
        <w:pBdr>
          <w:top w:val="nil"/>
          <w:left w:val="nil"/>
          <w:bottom w:val="nil"/>
          <w:right w:val="nil"/>
          <w:between w:val="nil"/>
        </w:pBdr>
        <w:spacing w:before="432" w:line="240" w:lineRule="auto"/>
        <w:ind w:left="348"/>
        <w:rPr>
          <w:rFonts w:ascii="Open Sans" w:eastAsia="Open Sans" w:hAnsi="Open Sans" w:cs="Open Sans"/>
          <w:b/>
          <w:i/>
          <w:color w:val="000000"/>
        </w:rPr>
      </w:pPr>
      <w:r>
        <w:rPr>
          <w:rFonts w:ascii="Open Sans" w:eastAsia="Open Sans" w:hAnsi="Open Sans" w:cs="Open Sans"/>
          <w:b/>
          <w:i/>
          <w:color w:val="000000"/>
        </w:rPr>
        <w:t xml:space="preserve">Step 1: Verbal Warning </w:t>
      </w:r>
    </w:p>
    <w:p w14:paraId="2152AEDB" w14:textId="77777777" w:rsidR="00B53D97" w:rsidRDefault="0067264F">
      <w:pPr>
        <w:widowControl w:val="0"/>
        <w:pBdr>
          <w:top w:val="nil"/>
          <w:left w:val="nil"/>
          <w:bottom w:val="nil"/>
          <w:right w:val="nil"/>
          <w:between w:val="nil"/>
        </w:pBdr>
        <w:spacing w:before="42" w:line="272" w:lineRule="auto"/>
        <w:ind w:left="354" w:right="733" w:hanging="8"/>
        <w:rPr>
          <w:rFonts w:ascii="Open Sans" w:eastAsia="Open Sans" w:hAnsi="Open Sans" w:cs="Open Sans"/>
          <w:color w:val="000000"/>
        </w:rPr>
      </w:pPr>
      <w:r>
        <w:rPr>
          <w:rFonts w:ascii="Open Sans" w:eastAsia="Open Sans" w:hAnsi="Open Sans" w:cs="Open Sans"/>
          <w:color w:val="000000"/>
        </w:rPr>
        <w:t xml:space="preserve">The employee will be told as soon as possible of any complaint concerning the performance of his/her work and will be provided with an opportunity to discuss the complaint. If appropriate, the Manager will, in consultation with the employee, outline how the employee must improve his/her performance. Any assistance needed by the employee to improve his/her performance will be identified and provided where possible. A date to review the employee’s performance will be set. </w:t>
      </w:r>
    </w:p>
    <w:p w14:paraId="7C0AD99A" w14:textId="77777777" w:rsidR="00B53D97" w:rsidRDefault="0067264F">
      <w:pPr>
        <w:widowControl w:val="0"/>
        <w:pBdr>
          <w:top w:val="nil"/>
          <w:left w:val="nil"/>
          <w:bottom w:val="nil"/>
          <w:right w:val="nil"/>
          <w:between w:val="nil"/>
        </w:pBdr>
        <w:spacing w:before="432" w:line="240" w:lineRule="auto"/>
        <w:ind w:left="348"/>
        <w:rPr>
          <w:rFonts w:ascii="Open Sans" w:eastAsia="Open Sans" w:hAnsi="Open Sans" w:cs="Open Sans"/>
          <w:b/>
          <w:i/>
          <w:color w:val="000000"/>
        </w:rPr>
      </w:pPr>
      <w:r>
        <w:rPr>
          <w:rFonts w:ascii="Open Sans" w:eastAsia="Open Sans" w:hAnsi="Open Sans" w:cs="Open Sans"/>
          <w:b/>
          <w:i/>
          <w:color w:val="000000"/>
        </w:rPr>
        <w:lastRenderedPageBreak/>
        <w:t xml:space="preserve">Step 2: First Written Warning </w:t>
      </w:r>
    </w:p>
    <w:p w14:paraId="474AE52D" w14:textId="77777777" w:rsidR="00B53D97" w:rsidRDefault="0067264F">
      <w:pPr>
        <w:widowControl w:val="0"/>
        <w:pBdr>
          <w:top w:val="nil"/>
          <w:left w:val="nil"/>
          <w:bottom w:val="nil"/>
          <w:right w:val="nil"/>
          <w:between w:val="nil"/>
        </w:pBdr>
        <w:spacing w:before="42" w:line="272" w:lineRule="auto"/>
        <w:ind w:left="346" w:right="645" w:firstLine="18"/>
        <w:jc w:val="both"/>
        <w:rPr>
          <w:rFonts w:ascii="Open Sans" w:eastAsia="Open Sans" w:hAnsi="Open Sans" w:cs="Open Sans"/>
          <w:color w:val="000000"/>
        </w:rPr>
      </w:pPr>
      <w:r>
        <w:rPr>
          <w:rFonts w:ascii="Open Sans" w:eastAsia="Open Sans" w:hAnsi="Open Sans" w:cs="Open Sans"/>
          <w:color w:val="000000"/>
        </w:rPr>
        <w:t xml:space="preserve">If at the time of review set in Step 1, the employee’s performance is still unsatisfactory, there will be further discussion with the employee. This will include the employee, a representative of their choice and their </w:t>
      </w:r>
      <w:proofErr w:type="gramStart"/>
      <w:r>
        <w:rPr>
          <w:rFonts w:ascii="Open Sans" w:eastAsia="Open Sans" w:hAnsi="Open Sans" w:cs="Open Sans"/>
          <w:color w:val="000000"/>
        </w:rPr>
        <w:t>Manager</w:t>
      </w:r>
      <w:proofErr w:type="gramEnd"/>
      <w:r>
        <w:rPr>
          <w:rFonts w:ascii="Open Sans" w:eastAsia="Open Sans" w:hAnsi="Open Sans" w:cs="Open Sans"/>
          <w:color w:val="000000"/>
        </w:rPr>
        <w:t xml:space="preserve">. </w:t>
      </w:r>
    </w:p>
    <w:p w14:paraId="1F46CF7C" w14:textId="77777777" w:rsidR="00B53D97" w:rsidRDefault="0067264F">
      <w:pPr>
        <w:widowControl w:val="0"/>
        <w:pBdr>
          <w:top w:val="nil"/>
          <w:left w:val="nil"/>
          <w:bottom w:val="nil"/>
          <w:right w:val="nil"/>
          <w:between w:val="nil"/>
        </w:pBdr>
        <w:spacing w:before="133" w:line="272" w:lineRule="auto"/>
        <w:ind w:left="345" w:right="807"/>
        <w:rPr>
          <w:rFonts w:ascii="Open Sans" w:eastAsia="Open Sans" w:hAnsi="Open Sans" w:cs="Open Sans"/>
          <w:color w:val="000000"/>
        </w:rPr>
      </w:pPr>
      <w:r>
        <w:rPr>
          <w:rFonts w:ascii="Open Sans" w:eastAsia="Open Sans" w:hAnsi="Open Sans" w:cs="Open Sans"/>
          <w:color w:val="000000"/>
        </w:rPr>
        <w:t xml:space="preserve">The complaint against the employee and plans for improvement will be recorded in writing and a copy given to the employee clearly stating that a lack of improvement by a given time will result in a final written </w:t>
      </w:r>
      <w:proofErr w:type="gramStart"/>
      <w:r>
        <w:rPr>
          <w:rFonts w:ascii="Open Sans" w:eastAsia="Open Sans" w:hAnsi="Open Sans" w:cs="Open Sans"/>
          <w:color w:val="000000"/>
        </w:rPr>
        <w:t>warning</w:t>
      </w:r>
      <w:proofErr w:type="gramEnd"/>
      <w:r>
        <w:rPr>
          <w:rFonts w:ascii="Open Sans" w:eastAsia="Open Sans" w:hAnsi="Open Sans" w:cs="Open Sans"/>
          <w:color w:val="000000"/>
        </w:rPr>
        <w:t xml:space="preserve"> </w:t>
      </w:r>
    </w:p>
    <w:p w14:paraId="7A927D3E" w14:textId="77777777" w:rsidR="00B53D97" w:rsidRDefault="0067264F">
      <w:pPr>
        <w:widowControl w:val="0"/>
        <w:pBdr>
          <w:top w:val="nil"/>
          <w:left w:val="nil"/>
          <w:bottom w:val="nil"/>
          <w:right w:val="nil"/>
          <w:between w:val="nil"/>
        </w:pBdr>
        <w:spacing w:before="432" w:line="240" w:lineRule="auto"/>
        <w:ind w:left="348"/>
        <w:rPr>
          <w:rFonts w:ascii="Open Sans" w:eastAsia="Open Sans" w:hAnsi="Open Sans" w:cs="Open Sans"/>
          <w:b/>
          <w:i/>
          <w:color w:val="000000"/>
        </w:rPr>
      </w:pPr>
      <w:r>
        <w:rPr>
          <w:rFonts w:ascii="Open Sans" w:eastAsia="Open Sans" w:hAnsi="Open Sans" w:cs="Open Sans"/>
          <w:b/>
          <w:i/>
          <w:color w:val="000000"/>
        </w:rPr>
        <w:t xml:space="preserve">Step 3: Final Written Warning </w:t>
      </w:r>
    </w:p>
    <w:p w14:paraId="60DBB260" w14:textId="77777777" w:rsidR="00B53D97" w:rsidRDefault="0067264F">
      <w:pPr>
        <w:widowControl w:val="0"/>
        <w:pBdr>
          <w:top w:val="nil"/>
          <w:left w:val="nil"/>
          <w:bottom w:val="nil"/>
          <w:right w:val="nil"/>
          <w:between w:val="nil"/>
        </w:pBdr>
        <w:spacing w:before="42" w:line="272" w:lineRule="auto"/>
        <w:ind w:left="347" w:right="1141" w:firstLine="18"/>
        <w:rPr>
          <w:rFonts w:ascii="Open Sans" w:eastAsia="Open Sans" w:hAnsi="Open Sans" w:cs="Open Sans"/>
          <w:color w:val="000000"/>
        </w:rPr>
      </w:pPr>
      <w:r>
        <w:rPr>
          <w:rFonts w:ascii="Open Sans" w:eastAsia="Open Sans" w:hAnsi="Open Sans" w:cs="Open Sans"/>
          <w:color w:val="000000"/>
        </w:rPr>
        <w:t xml:space="preserve">If at the date set in Step 2, the employee’s performance has not improved, there will be further discussion with him/her. This will include the employee, a representative of their choice and their </w:t>
      </w:r>
      <w:proofErr w:type="gramStart"/>
      <w:r>
        <w:rPr>
          <w:rFonts w:ascii="Open Sans" w:eastAsia="Open Sans" w:hAnsi="Open Sans" w:cs="Open Sans"/>
          <w:color w:val="000000"/>
        </w:rPr>
        <w:t>Manager</w:t>
      </w:r>
      <w:proofErr w:type="gramEnd"/>
      <w:r>
        <w:rPr>
          <w:rFonts w:ascii="Open Sans" w:eastAsia="Open Sans" w:hAnsi="Open Sans" w:cs="Open Sans"/>
          <w:color w:val="000000"/>
        </w:rPr>
        <w:t xml:space="preserve">. </w:t>
      </w:r>
    </w:p>
    <w:p w14:paraId="6756FAA5" w14:textId="77777777" w:rsidR="00B53D97" w:rsidRDefault="0067264F">
      <w:pPr>
        <w:widowControl w:val="0"/>
        <w:pBdr>
          <w:top w:val="nil"/>
          <w:left w:val="nil"/>
          <w:bottom w:val="nil"/>
          <w:right w:val="nil"/>
          <w:between w:val="nil"/>
        </w:pBdr>
        <w:spacing w:before="133" w:line="272" w:lineRule="auto"/>
        <w:ind w:left="345" w:right="807"/>
        <w:rPr>
          <w:rFonts w:ascii="Open Sans" w:eastAsia="Open Sans" w:hAnsi="Open Sans" w:cs="Open Sans"/>
          <w:color w:val="000000"/>
        </w:rPr>
      </w:pPr>
      <w:r>
        <w:rPr>
          <w:rFonts w:ascii="Open Sans" w:eastAsia="Open Sans" w:hAnsi="Open Sans" w:cs="Open Sans"/>
          <w:color w:val="000000"/>
        </w:rPr>
        <w:t xml:space="preserve">The complaint against the employee and plans for improvement will be recorded in writing and a copy given to the employee clearly stating that a lack of improvement by a given time will result in termination of employment. </w:t>
      </w:r>
    </w:p>
    <w:p w14:paraId="0EDA69C1" w14:textId="77777777" w:rsidR="00B53D97" w:rsidRDefault="0067264F">
      <w:pPr>
        <w:widowControl w:val="0"/>
        <w:pBdr>
          <w:top w:val="nil"/>
          <w:left w:val="nil"/>
          <w:bottom w:val="nil"/>
          <w:right w:val="nil"/>
          <w:between w:val="nil"/>
        </w:pBdr>
        <w:spacing w:before="432" w:line="240" w:lineRule="auto"/>
        <w:ind w:left="348"/>
        <w:rPr>
          <w:rFonts w:ascii="Open Sans" w:eastAsia="Open Sans" w:hAnsi="Open Sans" w:cs="Open Sans"/>
          <w:b/>
          <w:i/>
          <w:color w:val="000000"/>
        </w:rPr>
      </w:pPr>
      <w:r>
        <w:rPr>
          <w:rFonts w:ascii="Open Sans" w:eastAsia="Open Sans" w:hAnsi="Open Sans" w:cs="Open Sans"/>
          <w:b/>
          <w:i/>
          <w:color w:val="000000"/>
        </w:rPr>
        <w:t xml:space="preserve">Step 4: Termination of Employment </w:t>
      </w:r>
    </w:p>
    <w:p w14:paraId="6C17D479" w14:textId="77777777" w:rsidR="00B53D97" w:rsidRDefault="0067264F">
      <w:pPr>
        <w:widowControl w:val="0"/>
        <w:pBdr>
          <w:top w:val="nil"/>
          <w:left w:val="nil"/>
          <w:bottom w:val="nil"/>
          <w:right w:val="nil"/>
          <w:between w:val="nil"/>
        </w:pBdr>
        <w:spacing w:before="42" w:line="272" w:lineRule="auto"/>
        <w:ind w:left="356" w:right="531" w:firstLine="9"/>
        <w:rPr>
          <w:rFonts w:ascii="Open Sans" w:eastAsia="Open Sans" w:hAnsi="Open Sans" w:cs="Open Sans"/>
          <w:color w:val="000000"/>
        </w:rPr>
      </w:pPr>
      <w:r>
        <w:rPr>
          <w:rFonts w:ascii="Open Sans" w:eastAsia="Open Sans" w:hAnsi="Open Sans" w:cs="Open Sans"/>
          <w:color w:val="000000"/>
        </w:rPr>
        <w:t xml:space="preserve">If the problem persists after the final written warning the employer may terminate the employment of the employee. The Manager represents the employer and has the authority to dismiss staff. </w:t>
      </w:r>
    </w:p>
    <w:p w14:paraId="693F0B1C" w14:textId="77777777" w:rsidR="00B53D97" w:rsidRDefault="0067264F">
      <w:pPr>
        <w:widowControl w:val="0"/>
        <w:pBdr>
          <w:top w:val="nil"/>
          <w:left w:val="nil"/>
          <w:bottom w:val="nil"/>
          <w:right w:val="nil"/>
          <w:between w:val="nil"/>
        </w:pBdr>
        <w:spacing w:before="133" w:line="456" w:lineRule="auto"/>
        <w:ind w:left="367" w:right="1293" w:hanging="1"/>
        <w:rPr>
          <w:rFonts w:ascii="Open Sans" w:eastAsia="Open Sans" w:hAnsi="Open Sans" w:cs="Open Sans"/>
          <w:b/>
          <w:color w:val="4F81BD"/>
          <w:sz w:val="26"/>
          <w:szCs w:val="26"/>
        </w:rPr>
      </w:pPr>
      <w:r>
        <w:rPr>
          <w:rFonts w:ascii="Open Sans" w:eastAsia="Open Sans" w:hAnsi="Open Sans" w:cs="Open Sans"/>
          <w:color w:val="000000"/>
        </w:rPr>
        <w:t xml:space="preserve">Detailed notes of above meetings must be recorded and kept with the person’s HR file. </w:t>
      </w:r>
      <w:r>
        <w:rPr>
          <w:rFonts w:ascii="Open Sans" w:eastAsia="Open Sans" w:hAnsi="Open Sans" w:cs="Open Sans"/>
          <w:b/>
          <w:color w:val="4F81BD"/>
          <w:sz w:val="26"/>
          <w:szCs w:val="26"/>
        </w:rPr>
        <w:t xml:space="preserve">Misconduct and Serious Misconduct </w:t>
      </w:r>
    </w:p>
    <w:p w14:paraId="329A1367" w14:textId="77777777" w:rsidR="00B53D97" w:rsidRDefault="0067264F">
      <w:pPr>
        <w:widowControl w:val="0"/>
        <w:pBdr>
          <w:top w:val="nil"/>
          <w:left w:val="nil"/>
          <w:bottom w:val="nil"/>
          <w:right w:val="nil"/>
          <w:between w:val="nil"/>
        </w:pBdr>
        <w:spacing w:before="44" w:line="272" w:lineRule="auto"/>
        <w:ind w:left="344" w:right="714" w:firstLine="21"/>
        <w:rPr>
          <w:rFonts w:ascii="Open Sans" w:eastAsia="Open Sans" w:hAnsi="Open Sans" w:cs="Open Sans"/>
          <w:color w:val="000000"/>
        </w:rPr>
      </w:pPr>
      <w:r>
        <w:rPr>
          <w:rFonts w:ascii="Open Sans" w:eastAsia="Open Sans" w:hAnsi="Open Sans" w:cs="Open Sans"/>
          <w:color w:val="000000"/>
        </w:rPr>
        <w:t xml:space="preserve">Misconduct and serious misconduct are unacceptable behaviour by a staff member or volunteer. Misconduct includes breaches of School rules and policies, which may warrant an investigation and then further action. </w:t>
      </w:r>
    </w:p>
    <w:p w14:paraId="5BE73547" w14:textId="77777777" w:rsidR="00B53D97" w:rsidRDefault="0067264F">
      <w:pPr>
        <w:widowControl w:val="0"/>
        <w:pBdr>
          <w:top w:val="nil"/>
          <w:left w:val="nil"/>
          <w:bottom w:val="nil"/>
          <w:right w:val="nil"/>
          <w:between w:val="nil"/>
        </w:pBdr>
        <w:spacing w:before="133" w:line="272" w:lineRule="auto"/>
        <w:ind w:left="354" w:right="991" w:firstLine="1"/>
        <w:rPr>
          <w:rFonts w:ascii="Open Sans" w:eastAsia="Open Sans" w:hAnsi="Open Sans" w:cs="Open Sans"/>
          <w:color w:val="000000"/>
        </w:rPr>
      </w:pPr>
      <w:r>
        <w:rPr>
          <w:rFonts w:ascii="Open Sans" w:eastAsia="Open Sans" w:hAnsi="Open Sans" w:cs="Open Sans"/>
          <w:color w:val="000000"/>
        </w:rPr>
        <w:t xml:space="preserve">Serious misconduct includes breaches of School rules and policies e.g. allegations of child abuse, allegations of theft and may warrant the instant dismissal of an employee or a suspension from duties while an investigation takes place. </w:t>
      </w:r>
    </w:p>
    <w:p w14:paraId="4FF3BCFC" w14:textId="77777777" w:rsidR="00B53D97" w:rsidRDefault="0067264F">
      <w:pPr>
        <w:widowControl w:val="0"/>
        <w:pBdr>
          <w:top w:val="nil"/>
          <w:left w:val="nil"/>
          <w:bottom w:val="nil"/>
          <w:right w:val="nil"/>
          <w:between w:val="nil"/>
        </w:pBdr>
        <w:spacing w:before="133" w:line="272" w:lineRule="auto"/>
        <w:ind w:left="356" w:right="557" w:firstLine="1"/>
        <w:rPr>
          <w:rFonts w:ascii="Open Sans" w:eastAsia="Open Sans" w:hAnsi="Open Sans" w:cs="Open Sans"/>
          <w:color w:val="000000"/>
        </w:rPr>
      </w:pPr>
      <w:r>
        <w:rPr>
          <w:rFonts w:ascii="Open Sans" w:eastAsia="Open Sans" w:hAnsi="Open Sans" w:cs="Open Sans"/>
          <w:color w:val="000000"/>
        </w:rPr>
        <w:t xml:space="preserve">Community language schools are committed to preventing a person from having contact with children or young people if they pose an unacceptable risk. Following a formal investigation, a </w:t>
      </w:r>
    </w:p>
    <w:p w14:paraId="54A5E15E" w14:textId="77777777" w:rsidR="00B53D97" w:rsidRDefault="0067264F">
      <w:pPr>
        <w:widowControl w:val="0"/>
        <w:pBdr>
          <w:top w:val="nil"/>
          <w:left w:val="nil"/>
          <w:bottom w:val="nil"/>
          <w:right w:val="nil"/>
          <w:between w:val="nil"/>
        </w:pBdr>
        <w:spacing w:before="247"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42</w:t>
      </w:r>
    </w:p>
    <w:p w14:paraId="7AC3BA79" w14:textId="77777777" w:rsidR="00B53D97" w:rsidRDefault="0067264F">
      <w:pPr>
        <w:widowControl w:val="0"/>
        <w:pBdr>
          <w:top w:val="nil"/>
          <w:left w:val="nil"/>
          <w:bottom w:val="nil"/>
          <w:right w:val="nil"/>
          <w:between w:val="nil"/>
        </w:pBdr>
        <w:spacing w:line="272" w:lineRule="auto"/>
        <w:ind w:left="347" w:right="837" w:firstLine="8"/>
        <w:rPr>
          <w:rFonts w:ascii="Open Sans" w:eastAsia="Open Sans" w:hAnsi="Open Sans" w:cs="Open Sans"/>
          <w:color w:val="000000"/>
        </w:rPr>
      </w:pPr>
      <w:r>
        <w:rPr>
          <w:rFonts w:ascii="Open Sans" w:eastAsia="Open Sans" w:hAnsi="Open Sans" w:cs="Open Sans"/>
          <w:color w:val="000000"/>
        </w:rPr>
        <w:t xml:space="preserve">confirmed breach of the Code of Conduct or child-related policy will lead to disciplinary procedures which may involve termination of employment or contract. Serious breaches of this policy and related procedures may be reported to Police. </w:t>
      </w:r>
    </w:p>
    <w:p w14:paraId="41D5A04E" w14:textId="77777777" w:rsidR="00B53D97" w:rsidRDefault="0067264F">
      <w:pPr>
        <w:widowControl w:val="0"/>
        <w:pBdr>
          <w:top w:val="nil"/>
          <w:left w:val="nil"/>
          <w:bottom w:val="nil"/>
          <w:right w:val="nil"/>
          <w:between w:val="nil"/>
        </w:pBdr>
        <w:spacing w:before="472" w:line="240" w:lineRule="auto"/>
        <w:ind w:left="365"/>
        <w:rPr>
          <w:rFonts w:ascii="Open Sans" w:eastAsia="Open Sans" w:hAnsi="Open Sans" w:cs="Open Sans"/>
          <w:color w:val="000000"/>
        </w:rPr>
      </w:pPr>
      <w:r>
        <w:rPr>
          <w:rFonts w:ascii="Open Sans" w:eastAsia="Open Sans" w:hAnsi="Open Sans" w:cs="Open Sans"/>
          <w:color w:val="000000"/>
        </w:rPr>
        <w:t xml:space="preserve">Examples of misconduct include: </w:t>
      </w:r>
    </w:p>
    <w:p w14:paraId="3B739CFD" w14:textId="77777777" w:rsidR="00B53D97" w:rsidRDefault="0067264F">
      <w:pPr>
        <w:widowControl w:val="0"/>
        <w:pBdr>
          <w:top w:val="nil"/>
          <w:left w:val="nil"/>
          <w:bottom w:val="nil"/>
          <w:right w:val="nil"/>
          <w:between w:val="nil"/>
        </w:pBdr>
        <w:spacing w:before="8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theft of property or funds from community languages </w:t>
      </w:r>
      <w:proofErr w:type="gramStart"/>
      <w:r>
        <w:rPr>
          <w:rFonts w:ascii="Open Sans" w:eastAsia="Open Sans" w:hAnsi="Open Sans" w:cs="Open Sans"/>
          <w:color w:val="000000"/>
        </w:rPr>
        <w:t>schools;</w:t>
      </w:r>
      <w:proofErr w:type="gramEnd"/>
      <w:r>
        <w:rPr>
          <w:rFonts w:ascii="Open Sans" w:eastAsia="Open Sans" w:hAnsi="Open Sans" w:cs="Open Sans"/>
          <w:color w:val="000000"/>
        </w:rPr>
        <w:t xml:space="preserve"> </w:t>
      </w:r>
    </w:p>
    <w:p w14:paraId="5D5A68C8"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wilful damage of school </w:t>
      </w:r>
      <w:proofErr w:type="gramStart"/>
      <w:r>
        <w:rPr>
          <w:rFonts w:ascii="Open Sans" w:eastAsia="Open Sans" w:hAnsi="Open Sans" w:cs="Open Sans"/>
          <w:color w:val="000000"/>
        </w:rPr>
        <w:t>property;</w:t>
      </w:r>
      <w:proofErr w:type="gramEnd"/>
      <w:r>
        <w:rPr>
          <w:rFonts w:ascii="Open Sans" w:eastAsia="Open Sans" w:hAnsi="Open Sans" w:cs="Open Sans"/>
          <w:color w:val="000000"/>
        </w:rPr>
        <w:t xml:space="preserve"> </w:t>
      </w:r>
    </w:p>
    <w:p w14:paraId="70729672" w14:textId="77777777" w:rsidR="00B53D97" w:rsidRDefault="0067264F">
      <w:pPr>
        <w:widowControl w:val="0"/>
        <w:pBdr>
          <w:top w:val="nil"/>
          <w:left w:val="nil"/>
          <w:bottom w:val="nil"/>
          <w:right w:val="nil"/>
          <w:between w:val="nil"/>
        </w:pBdr>
        <w:spacing w:before="42" w:line="272" w:lineRule="auto"/>
        <w:ind w:left="723" w:right="213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intoxication through alcohol or other substances during working hours; </w:t>
      </w:r>
      <w:r>
        <w:rPr>
          <w:color w:val="000000"/>
        </w:rPr>
        <w:t xml:space="preserve">● </w:t>
      </w:r>
      <w:r>
        <w:rPr>
          <w:rFonts w:ascii="Open Sans" w:eastAsia="Open Sans" w:hAnsi="Open Sans" w:cs="Open Sans"/>
          <w:color w:val="000000"/>
        </w:rPr>
        <w:t xml:space="preserve">breaches of the Code of </w:t>
      </w:r>
      <w:proofErr w:type="gramStart"/>
      <w:r>
        <w:rPr>
          <w:rFonts w:ascii="Open Sans" w:eastAsia="Open Sans" w:hAnsi="Open Sans" w:cs="Open Sans"/>
          <w:color w:val="000000"/>
        </w:rPr>
        <w:t>Conduct;</w:t>
      </w:r>
      <w:proofErr w:type="gramEnd"/>
      <w:r>
        <w:rPr>
          <w:rFonts w:ascii="Open Sans" w:eastAsia="Open Sans" w:hAnsi="Open Sans" w:cs="Open Sans"/>
          <w:color w:val="000000"/>
        </w:rPr>
        <w:t xml:space="preserve"> </w:t>
      </w:r>
    </w:p>
    <w:p w14:paraId="770292CA"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lastRenderedPageBreak/>
        <w:t xml:space="preserve">● </w:t>
      </w:r>
      <w:r>
        <w:rPr>
          <w:rFonts w:ascii="Open Sans" w:eastAsia="Open Sans" w:hAnsi="Open Sans" w:cs="Open Sans"/>
          <w:color w:val="000000"/>
        </w:rPr>
        <w:t xml:space="preserve">breaches of school </w:t>
      </w:r>
      <w:proofErr w:type="gramStart"/>
      <w:r>
        <w:rPr>
          <w:rFonts w:ascii="Open Sans" w:eastAsia="Open Sans" w:hAnsi="Open Sans" w:cs="Open Sans"/>
          <w:color w:val="000000"/>
        </w:rPr>
        <w:t>policies;</w:t>
      </w:r>
      <w:proofErr w:type="gramEnd"/>
      <w:r>
        <w:rPr>
          <w:rFonts w:ascii="Open Sans" w:eastAsia="Open Sans" w:hAnsi="Open Sans" w:cs="Open Sans"/>
          <w:color w:val="000000"/>
        </w:rPr>
        <w:t xml:space="preserve"> </w:t>
      </w:r>
    </w:p>
    <w:p w14:paraId="38C6477E" w14:textId="77777777" w:rsidR="00B53D97" w:rsidRDefault="0067264F">
      <w:pPr>
        <w:widowControl w:val="0"/>
        <w:pBdr>
          <w:top w:val="nil"/>
          <w:left w:val="nil"/>
          <w:bottom w:val="nil"/>
          <w:right w:val="nil"/>
          <w:between w:val="nil"/>
        </w:pBdr>
        <w:spacing w:before="42" w:line="272" w:lineRule="auto"/>
        <w:ind w:left="1076" w:right="745"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verbal or physical harassment of any students, staff or parents particularly in respect of race, sex or </w:t>
      </w:r>
      <w:proofErr w:type="gramStart"/>
      <w:r>
        <w:rPr>
          <w:rFonts w:ascii="Open Sans" w:eastAsia="Open Sans" w:hAnsi="Open Sans" w:cs="Open Sans"/>
          <w:color w:val="000000"/>
        </w:rPr>
        <w:t>religion;</w:t>
      </w:r>
      <w:proofErr w:type="gramEnd"/>
      <w:r>
        <w:rPr>
          <w:rFonts w:ascii="Open Sans" w:eastAsia="Open Sans" w:hAnsi="Open Sans" w:cs="Open Sans"/>
          <w:color w:val="000000"/>
        </w:rPr>
        <w:t xml:space="preserve"> </w:t>
      </w:r>
    </w:p>
    <w:p w14:paraId="29B18D35" w14:textId="77777777" w:rsidR="00B53D97" w:rsidRDefault="0067264F">
      <w:pPr>
        <w:widowControl w:val="0"/>
        <w:pBdr>
          <w:top w:val="nil"/>
          <w:left w:val="nil"/>
          <w:bottom w:val="nil"/>
          <w:right w:val="nil"/>
          <w:between w:val="nil"/>
        </w:pBdr>
        <w:spacing w:before="13" w:line="272" w:lineRule="auto"/>
        <w:ind w:left="1066" w:right="894" w:hanging="34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disclosure of confidential information regarding the organisation to any other party without prior </w:t>
      </w:r>
      <w:proofErr w:type="gramStart"/>
      <w:r>
        <w:rPr>
          <w:rFonts w:ascii="Open Sans" w:eastAsia="Open Sans" w:hAnsi="Open Sans" w:cs="Open Sans"/>
          <w:color w:val="000000"/>
        </w:rPr>
        <w:t>permission;</w:t>
      </w:r>
      <w:proofErr w:type="gramEnd"/>
      <w:r>
        <w:rPr>
          <w:rFonts w:ascii="Open Sans" w:eastAsia="Open Sans" w:hAnsi="Open Sans" w:cs="Open Sans"/>
          <w:color w:val="000000"/>
        </w:rPr>
        <w:t xml:space="preserve"> </w:t>
      </w:r>
    </w:p>
    <w:p w14:paraId="1B82FB54" w14:textId="77777777" w:rsidR="00B53D97" w:rsidRDefault="0067264F">
      <w:pPr>
        <w:widowControl w:val="0"/>
        <w:pBdr>
          <w:top w:val="nil"/>
          <w:left w:val="nil"/>
          <w:bottom w:val="nil"/>
          <w:right w:val="nil"/>
          <w:between w:val="nil"/>
        </w:pBdr>
        <w:spacing w:before="13" w:line="272" w:lineRule="auto"/>
        <w:ind w:left="723" w:right="645"/>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the disclosure of information concerning the students, staff or parents of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other than the information that is necessary to assist them and to ensure their safety; </w:t>
      </w:r>
      <w:r>
        <w:rPr>
          <w:color w:val="000000"/>
        </w:rPr>
        <w:t xml:space="preserve">● </w:t>
      </w:r>
      <w:r>
        <w:rPr>
          <w:rFonts w:ascii="Open Sans" w:eastAsia="Open Sans" w:hAnsi="Open Sans" w:cs="Open Sans"/>
          <w:color w:val="000000"/>
        </w:rPr>
        <w:t xml:space="preserve">carrying on a personal business from School premises or using the School's resources for personal business; </w:t>
      </w:r>
    </w:p>
    <w:p w14:paraId="0AF08D86" w14:textId="77777777" w:rsidR="00B53D97" w:rsidRDefault="0067264F">
      <w:pPr>
        <w:widowControl w:val="0"/>
        <w:pBdr>
          <w:top w:val="nil"/>
          <w:left w:val="nil"/>
          <w:bottom w:val="nil"/>
          <w:right w:val="nil"/>
          <w:between w:val="nil"/>
        </w:pBdr>
        <w:spacing w:before="13" w:line="272" w:lineRule="auto"/>
        <w:ind w:left="1082" w:right="1089"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falsification of any School records for personal gain or on behalf of any other staff member; and </w:t>
      </w:r>
    </w:p>
    <w:p w14:paraId="49721682"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failure to comply with the Staff Code of Behaviour. </w:t>
      </w:r>
    </w:p>
    <w:p w14:paraId="38D66859" w14:textId="77777777" w:rsidR="00B53D97" w:rsidRDefault="0067264F">
      <w:pPr>
        <w:widowControl w:val="0"/>
        <w:pBdr>
          <w:top w:val="nil"/>
          <w:left w:val="nil"/>
          <w:bottom w:val="nil"/>
          <w:right w:val="nil"/>
          <w:between w:val="nil"/>
        </w:pBdr>
        <w:spacing w:before="545" w:line="240" w:lineRule="auto"/>
        <w:ind w:left="355"/>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Staff Exit Procedure </w:t>
      </w:r>
    </w:p>
    <w:p w14:paraId="146DE01F" w14:textId="77777777" w:rsidR="00B53D97" w:rsidRDefault="0067264F">
      <w:pPr>
        <w:widowControl w:val="0"/>
        <w:pBdr>
          <w:top w:val="nil"/>
          <w:left w:val="nil"/>
          <w:bottom w:val="nil"/>
          <w:right w:val="nil"/>
          <w:between w:val="nil"/>
        </w:pBdr>
        <w:spacing w:before="235" w:line="272" w:lineRule="auto"/>
        <w:ind w:left="344" w:right="739" w:firstLine="3"/>
        <w:rPr>
          <w:rFonts w:ascii="Open Sans" w:eastAsia="Open Sans" w:hAnsi="Open Sans" w:cs="Open Sans"/>
          <w:color w:val="000000"/>
        </w:rPr>
      </w:pPr>
      <w:r>
        <w:rPr>
          <w:rFonts w:ascii="Open Sans" w:eastAsia="Open Sans" w:hAnsi="Open Sans" w:cs="Open Sans"/>
          <w:color w:val="000000"/>
        </w:rPr>
        <w:t xml:space="preserve">When an employee leaves a community language school, an exit interview or termination interview must be arranged. The exit interview should be conducted by the School Administration Leader or a member of the School Management Committee (not the employee’s direct report) and provides useful feedback about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for use in planning and evaluation. </w:t>
      </w:r>
    </w:p>
    <w:p w14:paraId="563BCB2B" w14:textId="77777777" w:rsidR="00B53D97" w:rsidRDefault="0067264F">
      <w:pPr>
        <w:widowControl w:val="0"/>
        <w:pBdr>
          <w:top w:val="nil"/>
          <w:left w:val="nil"/>
          <w:bottom w:val="nil"/>
          <w:right w:val="nil"/>
          <w:between w:val="nil"/>
        </w:pBdr>
        <w:spacing w:before="133" w:line="381" w:lineRule="auto"/>
        <w:ind w:left="723" w:right="644" w:hanging="377"/>
        <w:rPr>
          <w:rFonts w:ascii="Open Sans" w:eastAsia="Open Sans" w:hAnsi="Open Sans" w:cs="Open Sans"/>
          <w:color w:val="000000"/>
        </w:rPr>
      </w:pPr>
      <w:r>
        <w:rPr>
          <w:rFonts w:ascii="Open Sans" w:eastAsia="Open Sans" w:hAnsi="Open Sans" w:cs="Open Sans"/>
          <w:color w:val="000000"/>
        </w:rPr>
        <w:t xml:space="preserve">The following provides an outline of an exit interview to assist community languages Schools: </w:t>
      </w:r>
      <w:r>
        <w:rPr>
          <w:color w:val="000000"/>
        </w:rPr>
        <w:t xml:space="preserve">● </w:t>
      </w:r>
      <w:r>
        <w:rPr>
          <w:rFonts w:ascii="Open Sans" w:eastAsia="Open Sans" w:hAnsi="Open Sans" w:cs="Open Sans"/>
          <w:color w:val="000000"/>
        </w:rPr>
        <w:t xml:space="preserve">Questions regarding the implementation and promotion of child </w:t>
      </w:r>
      <w:proofErr w:type="gramStart"/>
      <w:r>
        <w:rPr>
          <w:rFonts w:ascii="Open Sans" w:eastAsia="Open Sans" w:hAnsi="Open Sans" w:cs="Open Sans"/>
          <w:color w:val="000000"/>
        </w:rPr>
        <w:t>safety</w:t>
      </w:r>
      <w:proofErr w:type="gramEnd"/>
      <w:r>
        <w:rPr>
          <w:rFonts w:ascii="Open Sans" w:eastAsia="Open Sans" w:hAnsi="Open Sans" w:cs="Open Sans"/>
          <w:color w:val="000000"/>
        </w:rPr>
        <w:t xml:space="preserve"> </w:t>
      </w:r>
    </w:p>
    <w:p w14:paraId="4EEE1C84" w14:textId="77777777" w:rsidR="00B53D97" w:rsidRDefault="0067264F">
      <w:pPr>
        <w:widowControl w:val="0"/>
        <w:pBdr>
          <w:top w:val="nil"/>
          <w:left w:val="nil"/>
          <w:bottom w:val="nil"/>
          <w:right w:val="nil"/>
          <w:between w:val="nil"/>
        </w:pBdr>
        <w:spacing w:before="33" w:line="240" w:lineRule="auto"/>
        <w:ind w:left="365"/>
        <w:rPr>
          <w:rFonts w:ascii="Open Sans" w:eastAsia="Open Sans" w:hAnsi="Open Sans" w:cs="Open Sans"/>
          <w:color w:val="000000"/>
        </w:rPr>
      </w:pPr>
      <w:r>
        <w:rPr>
          <w:rFonts w:ascii="Open Sans" w:eastAsia="Open Sans" w:hAnsi="Open Sans" w:cs="Open Sans"/>
          <w:color w:val="000000"/>
        </w:rPr>
        <w:t xml:space="preserve">Prepare the employee’s termination payment: </w:t>
      </w:r>
    </w:p>
    <w:p w14:paraId="1FC8E360"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calculate ordinary wages due or wages in lieu of </w:t>
      </w:r>
      <w:proofErr w:type="gramStart"/>
      <w:r>
        <w:rPr>
          <w:rFonts w:ascii="Open Sans" w:eastAsia="Open Sans" w:hAnsi="Open Sans" w:cs="Open Sans"/>
          <w:color w:val="000000"/>
        </w:rPr>
        <w:t>notice;</w:t>
      </w:r>
      <w:proofErr w:type="gramEnd"/>
      <w:r>
        <w:rPr>
          <w:rFonts w:ascii="Open Sans" w:eastAsia="Open Sans" w:hAnsi="Open Sans" w:cs="Open Sans"/>
          <w:color w:val="000000"/>
        </w:rPr>
        <w:t xml:space="preserve"> </w:t>
      </w:r>
    </w:p>
    <w:p w14:paraId="78C7912B" w14:textId="77777777" w:rsidR="00B53D97" w:rsidRDefault="0067264F">
      <w:pPr>
        <w:widowControl w:val="0"/>
        <w:pBdr>
          <w:top w:val="nil"/>
          <w:left w:val="nil"/>
          <w:bottom w:val="nil"/>
          <w:right w:val="nil"/>
          <w:between w:val="nil"/>
        </w:pBdr>
        <w:spacing w:before="42" w:line="272" w:lineRule="auto"/>
        <w:ind w:left="1076" w:right="891"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calculate annual leave due to the date of termination. This is paid at the employee’s current rate of </w:t>
      </w:r>
      <w:proofErr w:type="gramStart"/>
      <w:r>
        <w:rPr>
          <w:rFonts w:ascii="Open Sans" w:eastAsia="Open Sans" w:hAnsi="Open Sans" w:cs="Open Sans"/>
          <w:color w:val="000000"/>
        </w:rPr>
        <w:t>pay;</w:t>
      </w:r>
      <w:proofErr w:type="gramEnd"/>
      <w:r>
        <w:rPr>
          <w:rFonts w:ascii="Open Sans" w:eastAsia="Open Sans" w:hAnsi="Open Sans" w:cs="Open Sans"/>
          <w:color w:val="000000"/>
        </w:rPr>
        <w:t xml:space="preserve"> </w:t>
      </w:r>
    </w:p>
    <w:p w14:paraId="1B1920C6" w14:textId="77777777" w:rsidR="00B53D97" w:rsidRDefault="0067264F">
      <w:pPr>
        <w:widowControl w:val="0"/>
        <w:pBdr>
          <w:top w:val="nil"/>
          <w:left w:val="nil"/>
          <w:bottom w:val="nil"/>
          <w:right w:val="nil"/>
          <w:between w:val="nil"/>
        </w:pBdr>
        <w:spacing w:before="13" w:line="272" w:lineRule="auto"/>
        <w:ind w:left="723" w:right="2434"/>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calculate leave loading in accordance with the employment contract; </w:t>
      </w:r>
      <w:r>
        <w:rPr>
          <w:color w:val="000000"/>
        </w:rPr>
        <w:t xml:space="preserve">● </w:t>
      </w:r>
      <w:r>
        <w:rPr>
          <w:rFonts w:ascii="Open Sans" w:eastAsia="Open Sans" w:hAnsi="Open Sans" w:cs="Open Sans"/>
          <w:color w:val="000000"/>
        </w:rPr>
        <w:t xml:space="preserve">check if the employee is entitled to pro-rata long service </w:t>
      </w:r>
      <w:proofErr w:type="gramStart"/>
      <w:r>
        <w:rPr>
          <w:rFonts w:ascii="Open Sans" w:eastAsia="Open Sans" w:hAnsi="Open Sans" w:cs="Open Sans"/>
          <w:color w:val="000000"/>
        </w:rPr>
        <w:t>leave;</w:t>
      </w:r>
      <w:proofErr w:type="gramEnd"/>
      <w:r>
        <w:rPr>
          <w:rFonts w:ascii="Open Sans" w:eastAsia="Open Sans" w:hAnsi="Open Sans" w:cs="Open Sans"/>
          <w:color w:val="000000"/>
        </w:rPr>
        <w:t xml:space="preserve"> </w:t>
      </w:r>
    </w:p>
    <w:p w14:paraId="2E0B130A"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check if any allowances are owing (e.g. travel, meals</w:t>
      </w:r>
      <w:proofErr w:type="gramStart"/>
      <w:r>
        <w:rPr>
          <w:rFonts w:ascii="Open Sans" w:eastAsia="Open Sans" w:hAnsi="Open Sans" w:cs="Open Sans"/>
          <w:color w:val="000000"/>
        </w:rPr>
        <w:t>);</w:t>
      </w:r>
      <w:proofErr w:type="gramEnd"/>
      <w:r>
        <w:rPr>
          <w:rFonts w:ascii="Open Sans" w:eastAsia="Open Sans" w:hAnsi="Open Sans" w:cs="Open Sans"/>
          <w:color w:val="000000"/>
        </w:rPr>
        <w:t xml:space="preserve"> </w:t>
      </w:r>
    </w:p>
    <w:p w14:paraId="79E62891" w14:textId="77777777" w:rsidR="00B53D97" w:rsidRDefault="0067264F">
      <w:pPr>
        <w:widowControl w:val="0"/>
        <w:pBdr>
          <w:top w:val="nil"/>
          <w:left w:val="nil"/>
          <w:bottom w:val="nil"/>
          <w:right w:val="nil"/>
          <w:between w:val="nil"/>
        </w:pBdr>
        <w:spacing w:before="42" w:line="272" w:lineRule="auto"/>
        <w:ind w:left="723" w:right="715"/>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check if the employee owes the community language School monies; </w:t>
      </w:r>
      <w:r>
        <w:rPr>
          <w:color w:val="000000"/>
        </w:rPr>
        <w:t xml:space="preserve">● </w:t>
      </w:r>
      <w:r>
        <w:rPr>
          <w:rFonts w:ascii="Open Sans" w:eastAsia="Open Sans" w:hAnsi="Open Sans" w:cs="Open Sans"/>
          <w:color w:val="000000"/>
        </w:rPr>
        <w:t xml:space="preserve">prepare a written statement showing the detailed calculation of all monies to be paid to the </w:t>
      </w:r>
      <w:proofErr w:type="gramStart"/>
      <w:r>
        <w:rPr>
          <w:rFonts w:ascii="Open Sans" w:eastAsia="Open Sans" w:hAnsi="Open Sans" w:cs="Open Sans"/>
          <w:color w:val="000000"/>
        </w:rPr>
        <w:t>employee;</w:t>
      </w:r>
      <w:proofErr w:type="gramEnd"/>
      <w:r>
        <w:rPr>
          <w:rFonts w:ascii="Open Sans" w:eastAsia="Open Sans" w:hAnsi="Open Sans" w:cs="Open Sans"/>
          <w:color w:val="000000"/>
        </w:rPr>
        <w:t xml:space="preserve"> </w:t>
      </w:r>
    </w:p>
    <w:p w14:paraId="0DAF3CE3" w14:textId="77777777" w:rsidR="00B53D97" w:rsidRDefault="0067264F">
      <w:pPr>
        <w:widowControl w:val="0"/>
        <w:pBdr>
          <w:top w:val="nil"/>
          <w:left w:val="nil"/>
          <w:bottom w:val="nil"/>
          <w:right w:val="nil"/>
          <w:between w:val="nil"/>
        </w:pBdr>
        <w:spacing w:before="13" w:line="272" w:lineRule="auto"/>
        <w:ind w:left="1082" w:right="1088"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make sure there is a letter of resignation from the employee if they resigned, or a letter of termination if they were </w:t>
      </w:r>
      <w:proofErr w:type="gramStart"/>
      <w:r>
        <w:rPr>
          <w:rFonts w:ascii="Open Sans" w:eastAsia="Open Sans" w:hAnsi="Open Sans" w:cs="Open Sans"/>
          <w:color w:val="000000"/>
        </w:rPr>
        <w:t>dismissed;</w:t>
      </w:r>
      <w:proofErr w:type="gramEnd"/>
      <w:r>
        <w:rPr>
          <w:rFonts w:ascii="Open Sans" w:eastAsia="Open Sans" w:hAnsi="Open Sans" w:cs="Open Sans"/>
          <w:color w:val="000000"/>
        </w:rPr>
        <w:t xml:space="preserve"> </w:t>
      </w:r>
    </w:p>
    <w:p w14:paraId="16BF8DD5" w14:textId="77777777" w:rsidR="00B53D97" w:rsidRDefault="0067264F">
      <w:pPr>
        <w:widowControl w:val="0"/>
        <w:pBdr>
          <w:top w:val="nil"/>
          <w:left w:val="nil"/>
          <w:bottom w:val="nil"/>
          <w:right w:val="nil"/>
          <w:between w:val="nil"/>
        </w:pBdr>
        <w:spacing w:before="13" w:line="272" w:lineRule="auto"/>
        <w:ind w:left="1076" w:right="1238"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If requested, prepare a written statement of employment detailing the period of employment and type of work performed. </w:t>
      </w:r>
    </w:p>
    <w:p w14:paraId="4DB0F527" w14:textId="77777777" w:rsidR="00B53D97" w:rsidRDefault="0067264F">
      <w:pPr>
        <w:widowControl w:val="0"/>
        <w:pBdr>
          <w:top w:val="nil"/>
          <w:left w:val="nil"/>
          <w:bottom w:val="nil"/>
          <w:right w:val="nil"/>
          <w:between w:val="nil"/>
        </w:pBdr>
        <w:spacing w:before="93" w:line="272" w:lineRule="auto"/>
        <w:ind w:left="362" w:right="620" w:firstLine="2"/>
        <w:rPr>
          <w:rFonts w:ascii="Open Sans" w:eastAsia="Open Sans" w:hAnsi="Open Sans" w:cs="Open Sans"/>
          <w:color w:val="000000"/>
        </w:rPr>
      </w:pPr>
      <w:r>
        <w:rPr>
          <w:rFonts w:ascii="Open Sans" w:eastAsia="Open Sans" w:hAnsi="Open Sans" w:cs="Open Sans"/>
          <w:color w:val="000000"/>
        </w:rPr>
        <w:t xml:space="preserve">If appropriate, prepare a reference and make sure that property belonging to the community language school is returned, including keys, </w:t>
      </w:r>
      <w:proofErr w:type="gramStart"/>
      <w:r>
        <w:rPr>
          <w:rFonts w:ascii="Open Sans" w:eastAsia="Open Sans" w:hAnsi="Open Sans" w:cs="Open Sans"/>
          <w:color w:val="000000"/>
        </w:rPr>
        <w:t>files</w:t>
      </w:r>
      <w:proofErr w:type="gramEnd"/>
      <w:r>
        <w:rPr>
          <w:rFonts w:ascii="Open Sans" w:eastAsia="Open Sans" w:hAnsi="Open Sans" w:cs="Open Sans"/>
          <w:color w:val="000000"/>
        </w:rPr>
        <w:t xml:space="preserve"> and equipment. </w:t>
      </w:r>
    </w:p>
    <w:p w14:paraId="18B9ABAB" w14:textId="77777777" w:rsidR="00B53D97" w:rsidRDefault="0067264F">
      <w:pPr>
        <w:widowControl w:val="0"/>
        <w:pBdr>
          <w:top w:val="nil"/>
          <w:left w:val="nil"/>
          <w:bottom w:val="nil"/>
          <w:right w:val="nil"/>
          <w:between w:val="nil"/>
        </w:pBdr>
        <w:spacing w:before="207"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43</w:t>
      </w:r>
    </w:p>
    <w:p w14:paraId="25FB7213" w14:textId="77777777" w:rsidR="00B53D97" w:rsidRDefault="0067264F">
      <w:pPr>
        <w:widowControl w:val="0"/>
        <w:pBdr>
          <w:top w:val="nil"/>
          <w:left w:val="nil"/>
          <w:bottom w:val="nil"/>
          <w:right w:val="nil"/>
          <w:between w:val="nil"/>
        </w:pBdr>
        <w:spacing w:line="240" w:lineRule="auto"/>
        <w:ind w:left="352"/>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HARASSMENT, VICTIMISATION AND BULLYING </w:t>
      </w:r>
    </w:p>
    <w:p w14:paraId="3A540A29" w14:textId="77777777" w:rsidR="00B53D97" w:rsidRDefault="0067264F">
      <w:pPr>
        <w:widowControl w:val="0"/>
        <w:pBdr>
          <w:top w:val="nil"/>
          <w:left w:val="nil"/>
          <w:bottom w:val="nil"/>
          <w:right w:val="nil"/>
          <w:between w:val="nil"/>
        </w:pBdr>
        <w:spacing w:before="394" w:line="272" w:lineRule="auto"/>
        <w:ind w:left="345" w:right="549" w:firstLine="11"/>
        <w:rPr>
          <w:rFonts w:ascii="Open Sans" w:eastAsia="Open Sans" w:hAnsi="Open Sans" w:cs="Open Sans"/>
          <w:color w:val="000000"/>
        </w:rPr>
      </w:pPr>
      <w:r>
        <w:rPr>
          <w:rFonts w:ascii="Open Sans" w:eastAsia="Open Sans" w:hAnsi="Open Sans" w:cs="Open Sans"/>
          <w:color w:val="000000"/>
        </w:rPr>
        <w:t xml:space="preserve">On 8 March 2021, the Victorian Government announced the establishment of the Ministerial </w:t>
      </w:r>
      <w:r>
        <w:rPr>
          <w:rFonts w:ascii="Open Sans" w:eastAsia="Open Sans" w:hAnsi="Open Sans" w:cs="Open Sans"/>
          <w:color w:val="000000"/>
        </w:rPr>
        <w:lastRenderedPageBreak/>
        <w:t xml:space="preserve">Taskforce on Workplace Sexual harassment (the Taskforce) to develop reforms that will better prevent and respond to sexual harassment in workplaces. </w:t>
      </w:r>
    </w:p>
    <w:p w14:paraId="451696C5" w14:textId="77777777" w:rsidR="00B53D97" w:rsidRDefault="0067264F">
      <w:pPr>
        <w:widowControl w:val="0"/>
        <w:pBdr>
          <w:top w:val="nil"/>
          <w:left w:val="nil"/>
          <w:bottom w:val="nil"/>
          <w:right w:val="nil"/>
          <w:between w:val="nil"/>
        </w:pBdr>
        <w:spacing w:before="133" w:line="240" w:lineRule="auto"/>
        <w:ind w:left="345"/>
        <w:rPr>
          <w:rFonts w:ascii="Open Sans" w:eastAsia="Open Sans" w:hAnsi="Open Sans" w:cs="Open Sans"/>
          <w:color w:val="000000"/>
        </w:rPr>
      </w:pPr>
      <w:r>
        <w:rPr>
          <w:rFonts w:ascii="Open Sans" w:eastAsia="Open Sans" w:hAnsi="Open Sans" w:cs="Open Sans"/>
          <w:color w:val="000000"/>
        </w:rPr>
        <w:t xml:space="preserve">The Taskforce made 26 recommendations across four reform pillars: </w:t>
      </w:r>
    </w:p>
    <w:p w14:paraId="0EA2CF2C" w14:textId="77777777" w:rsidR="00B53D97" w:rsidRDefault="0067264F">
      <w:pPr>
        <w:widowControl w:val="0"/>
        <w:pBdr>
          <w:top w:val="nil"/>
          <w:left w:val="nil"/>
          <w:bottom w:val="nil"/>
          <w:right w:val="nil"/>
          <w:between w:val="nil"/>
        </w:pBdr>
        <w:spacing w:before="16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preventing sexual harassment from occurring </w:t>
      </w:r>
    </w:p>
    <w:p w14:paraId="16F28907"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supporting workers to report sexual harassment </w:t>
      </w:r>
    </w:p>
    <w:p w14:paraId="717F944D" w14:textId="77777777" w:rsidR="00B53D97" w:rsidRDefault="0067264F">
      <w:pPr>
        <w:widowControl w:val="0"/>
        <w:pBdr>
          <w:top w:val="nil"/>
          <w:left w:val="nil"/>
          <w:bottom w:val="nil"/>
          <w:right w:val="nil"/>
          <w:between w:val="nil"/>
        </w:pBdr>
        <w:spacing w:before="42" w:line="272" w:lineRule="auto"/>
        <w:ind w:left="723" w:right="1465"/>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enforcing compliance when there is a breach of health and safety duties </w:t>
      </w:r>
      <w:r>
        <w:rPr>
          <w:color w:val="000000"/>
        </w:rPr>
        <w:t xml:space="preserve">● </w:t>
      </w:r>
      <w:r>
        <w:rPr>
          <w:rFonts w:ascii="Open Sans" w:eastAsia="Open Sans" w:hAnsi="Open Sans" w:cs="Open Sans"/>
          <w:color w:val="000000"/>
        </w:rPr>
        <w:t xml:space="preserve">raising awareness and promoting accountability in workplaces across Victoria. </w:t>
      </w:r>
    </w:p>
    <w:p w14:paraId="4669481B" w14:textId="77777777" w:rsidR="00B53D97" w:rsidRDefault="0067264F">
      <w:pPr>
        <w:widowControl w:val="0"/>
        <w:pBdr>
          <w:top w:val="nil"/>
          <w:left w:val="nil"/>
          <w:bottom w:val="nil"/>
          <w:right w:val="nil"/>
          <w:between w:val="nil"/>
        </w:pBdr>
        <w:spacing w:before="133" w:line="272" w:lineRule="auto"/>
        <w:ind w:left="345" w:right="547" w:hanging="1"/>
        <w:rPr>
          <w:rFonts w:ascii="Open Sans" w:eastAsia="Open Sans" w:hAnsi="Open Sans" w:cs="Open Sans"/>
          <w:color w:val="000000"/>
        </w:rPr>
      </w:pPr>
      <w:r>
        <w:rPr>
          <w:rFonts w:ascii="Open Sans" w:eastAsia="Open Sans" w:hAnsi="Open Sans" w:cs="Open Sans"/>
          <w:color w:val="000000"/>
        </w:rPr>
        <w:t xml:space="preserve">The Government response accepts in-part or in-principle 21 of the 26 Taskforce recommendations. This includes the Taskforce’s overarching recommendation that workplace sexual harassment is treated as an OHS issue, and to increase WorkSafe’s capacity to take a lead role in the prevention of, and response to, workplace sexual harassment (including through its existing OHS enforcement functions). </w:t>
      </w:r>
    </w:p>
    <w:p w14:paraId="500010A5" w14:textId="77777777" w:rsidR="00B53D97" w:rsidRDefault="0067264F">
      <w:pPr>
        <w:widowControl w:val="0"/>
        <w:pBdr>
          <w:top w:val="nil"/>
          <w:left w:val="nil"/>
          <w:bottom w:val="nil"/>
          <w:right w:val="nil"/>
          <w:between w:val="nil"/>
        </w:pBdr>
        <w:spacing w:before="215" w:line="240" w:lineRule="auto"/>
        <w:ind w:left="344"/>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Anti Bullying Policy </w:t>
      </w:r>
    </w:p>
    <w:p w14:paraId="2D8B65CE" w14:textId="77777777" w:rsidR="00B53D97" w:rsidRDefault="0067264F">
      <w:pPr>
        <w:widowControl w:val="0"/>
        <w:pBdr>
          <w:top w:val="nil"/>
          <w:left w:val="nil"/>
          <w:bottom w:val="nil"/>
          <w:right w:val="nil"/>
          <w:between w:val="nil"/>
        </w:pBdr>
        <w:spacing w:before="235" w:line="272" w:lineRule="auto"/>
        <w:ind w:left="355" w:right="1008" w:hanging="9"/>
        <w:rPr>
          <w:rFonts w:ascii="Open Sans" w:eastAsia="Open Sans" w:hAnsi="Open Sans" w:cs="Open Sans"/>
          <w:color w:val="000000"/>
        </w:rPr>
      </w:pPr>
      <w:r>
        <w:rPr>
          <w:rFonts w:ascii="Open Sans" w:eastAsia="Open Sans" w:hAnsi="Open Sans" w:cs="Open Sans"/>
          <w:color w:val="000000"/>
        </w:rPr>
        <w:t xml:space="preserve">This Anti Bullying Policy applies to all staff, </w:t>
      </w:r>
      <w:proofErr w:type="gramStart"/>
      <w:r>
        <w:rPr>
          <w:rFonts w:ascii="Open Sans" w:eastAsia="Open Sans" w:hAnsi="Open Sans" w:cs="Open Sans"/>
          <w:color w:val="000000"/>
        </w:rPr>
        <w:t>students</w:t>
      </w:r>
      <w:proofErr w:type="gramEnd"/>
      <w:r>
        <w:rPr>
          <w:rFonts w:ascii="Open Sans" w:eastAsia="Open Sans" w:hAnsi="Open Sans" w:cs="Open Sans"/>
          <w:color w:val="000000"/>
        </w:rPr>
        <w:t xml:space="preserve"> and parents of community languages Schools. </w:t>
      </w:r>
    </w:p>
    <w:p w14:paraId="57CD5DD6" w14:textId="77777777" w:rsidR="00B53D97" w:rsidRDefault="0067264F">
      <w:pPr>
        <w:widowControl w:val="0"/>
        <w:pBdr>
          <w:top w:val="nil"/>
          <w:left w:val="nil"/>
          <w:bottom w:val="nil"/>
          <w:right w:val="nil"/>
          <w:between w:val="nil"/>
        </w:pBdr>
        <w:spacing w:before="394" w:line="240" w:lineRule="auto"/>
        <w:ind w:left="365"/>
        <w:rPr>
          <w:rFonts w:ascii="Open Sans" w:eastAsia="Open Sans" w:hAnsi="Open Sans" w:cs="Open Sans"/>
          <w:b/>
          <w:color w:val="000000"/>
          <w:sz w:val="24"/>
          <w:szCs w:val="24"/>
        </w:rPr>
      </w:pPr>
      <w:r>
        <w:rPr>
          <w:rFonts w:ascii="Open Sans" w:eastAsia="Open Sans" w:hAnsi="Open Sans" w:cs="Open Sans"/>
          <w:b/>
          <w:color w:val="000000"/>
          <w:sz w:val="24"/>
          <w:szCs w:val="24"/>
        </w:rPr>
        <w:t xml:space="preserve">Definition </w:t>
      </w:r>
    </w:p>
    <w:p w14:paraId="7C95B7F3" w14:textId="77777777" w:rsidR="00B53D97" w:rsidRDefault="0067264F">
      <w:pPr>
        <w:widowControl w:val="0"/>
        <w:pBdr>
          <w:top w:val="nil"/>
          <w:left w:val="nil"/>
          <w:bottom w:val="nil"/>
          <w:right w:val="nil"/>
          <w:between w:val="nil"/>
        </w:pBdr>
        <w:spacing w:before="231" w:line="272" w:lineRule="auto"/>
        <w:ind w:left="356" w:right="695" w:hanging="12"/>
        <w:rPr>
          <w:rFonts w:ascii="Open Sans" w:eastAsia="Open Sans" w:hAnsi="Open Sans" w:cs="Open Sans"/>
          <w:color w:val="000000"/>
        </w:rPr>
      </w:pPr>
      <w:r>
        <w:rPr>
          <w:rFonts w:ascii="Open Sans" w:eastAsia="Open Sans" w:hAnsi="Open Sans" w:cs="Open Sans"/>
          <w:color w:val="000000"/>
        </w:rPr>
        <w:t xml:space="preserve">A person is bullied when one or more other persons expose them regularly and over time to negative or harmful actions. Bullies are people who deliberately set out to intimidate, exclude, threaten and or hurt others repeatedly. Bullying is a clear form of harassment. </w:t>
      </w:r>
    </w:p>
    <w:p w14:paraId="16BEE3FC" w14:textId="77777777" w:rsidR="00B53D97" w:rsidRDefault="0067264F">
      <w:pPr>
        <w:widowControl w:val="0"/>
        <w:pBdr>
          <w:top w:val="nil"/>
          <w:left w:val="nil"/>
          <w:bottom w:val="nil"/>
          <w:right w:val="nil"/>
          <w:between w:val="nil"/>
        </w:pBdr>
        <w:spacing w:before="647" w:line="240" w:lineRule="auto"/>
        <w:ind w:left="365"/>
        <w:rPr>
          <w:rFonts w:ascii="Open Sans" w:eastAsia="Open Sans" w:hAnsi="Open Sans" w:cs="Open Sans"/>
          <w:b/>
          <w:color w:val="000000"/>
          <w:sz w:val="24"/>
          <w:szCs w:val="24"/>
        </w:rPr>
      </w:pPr>
      <w:r>
        <w:rPr>
          <w:rFonts w:ascii="Open Sans" w:eastAsia="Open Sans" w:hAnsi="Open Sans" w:cs="Open Sans"/>
          <w:b/>
          <w:color w:val="000000"/>
          <w:sz w:val="24"/>
          <w:szCs w:val="24"/>
        </w:rPr>
        <w:t xml:space="preserve">Bullying </w:t>
      </w:r>
    </w:p>
    <w:p w14:paraId="343CF405" w14:textId="77777777" w:rsidR="00B53D97" w:rsidRDefault="0067264F">
      <w:pPr>
        <w:widowControl w:val="0"/>
        <w:pBdr>
          <w:top w:val="nil"/>
          <w:left w:val="nil"/>
          <w:bottom w:val="nil"/>
          <w:right w:val="nil"/>
          <w:between w:val="nil"/>
        </w:pBdr>
        <w:spacing w:before="231" w:line="272" w:lineRule="auto"/>
        <w:ind w:left="356" w:right="997" w:firstLine="9"/>
        <w:rPr>
          <w:rFonts w:ascii="Open Sans" w:eastAsia="Open Sans" w:hAnsi="Open Sans" w:cs="Open Sans"/>
          <w:color w:val="000000"/>
        </w:rPr>
      </w:pPr>
      <w:r>
        <w:rPr>
          <w:rFonts w:ascii="Open Sans" w:eastAsia="Open Sans" w:hAnsi="Open Sans" w:cs="Open Sans"/>
          <w:color w:val="000000"/>
        </w:rPr>
        <w:t xml:space="preserve">Defined as repeated behaviour and unreasonable behaviour directed towards or from an employee or group of employees that creates a risk to health and safety. </w:t>
      </w:r>
    </w:p>
    <w:p w14:paraId="216A2382" w14:textId="77777777" w:rsidR="00B53D97" w:rsidRDefault="0067264F">
      <w:pPr>
        <w:widowControl w:val="0"/>
        <w:pBdr>
          <w:top w:val="nil"/>
          <w:left w:val="nil"/>
          <w:bottom w:val="nil"/>
          <w:right w:val="nil"/>
          <w:between w:val="nil"/>
        </w:pBdr>
        <w:spacing w:before="647" w:line="240" w:lineRule="auto"/>
        <w:ind w:left="365"/>
        <w:rPr>
          <w:rFonts w:ascii="Open Sans" w:eastAsia="Open Sans" w:hAnsi="Open Sans" w:cs="Open Sans"/>
          <w:b/>
          <w:color w:val="000000"/>
          <w:sz w:val="24"/>
          <w:szCs w:val="24"/>
        </w:rPr>
      </w:pPr>
      <w:r>
        <w:rPr>
          <w:rFonts w:ascii="Open Sans" w:eastAsia="Open Sans" w:hAnsi="Open Sans" w:cs="Open Sans"/>
          <w:b/>
          <w:color w:val="000000"/>
          <w:sz w:val="24"/>
          <w:szCs w:val="24"/>
        </w:rPr>
        <w:t xml:space="preserve">Repeated Behaviour </w:t>
      </w:r>
    </w:p>
    <w:p w14:paraId="7FE0F4D6" w14:textId="77777777" w:rsidR="00B53D97" w:rsidRDefault="0067264F">
      <w:pPr>
        <w:widowControl w:val="0"/>
        <w:pBdr>
          <w:top w:val="nil"/>
          <w:left w:val="nil"/>
          <w:bottom w:val="nil"/>
          <w:right w:val="nil"/>
          <w:between w:val="nil"/>
        </w:pBdr>
        <w:spacing w:before="231" w:line="272" w:lineRule="auto"/>
        <w:ind w:left="347" w:right="800" w:firstLine="18"/>
        <w:rPr>
          <w:rFonts w:ascii="Open Sans" w:eastAsia="Open Sans" w:hAnsi="Open Sans" w:cs="Open Sans"/>
          <w:color w:val="000000"/>
        </w:rPr>
      </w:pPr>
      <w:r>
        <w:rPr>
          <w:rFonts w:ascii="Open Sans" w:eastAsia="Open Sans" w:hAnsi="Open Sans" w:cs="Open Sans"/>
          <w:color w:val="000000"/>
        </w:rPr>
        <w:t xml:space="preserve">Refers to the persistent nature of the behaviour and can involve a range of behaviours over time. </w:t>
      </w:r>
    </w:p>
    <w:p w14:paraId="741DA1F0" w14:textId="77777777" w:rsidR="00B53D97" w:rsidRDefault="0067264F">
      <w:pPr>
        <w:widowControl w:val="0"/>
        <w:pBdr>
          <w:top w:val="nil"/>
          <w:left w:val="nil"/>
          <w:bottom w:val="nil"/>
          <w:right w:val="nil"/>
          <w:between w:val="nil"/>
        </w:pBdr>
        <w:spacing w:before="647" w:line="240" w:lineRule="auto"/>
        <w:ind w:left="364"/>
        <w:rPr>
          <w:rFonts w:ascii="Open Sans" w:eastAsia="Open Sans" w:hAnsi="Open Sans" w:cs="Open Sans"/>
          <w:b/>
          <w:color w:val="000000"/>
          <w:sz w:val="24"/>
          <w:szCs w:val="24"/>
        </w:rPr>
      </w:pPr>
      <w:r>
        <w:rPr>
          <w:rFonts w:ascii="Open Sans" w:eastAsia="Open Sans" w:hAnsi="Open Sans" w:cs="Open Sans"/>
          <w:b/>
          <w:color w:val="000000"/>
          <w:sz w:val="24"/>
          <w:szCs w:val="24"/>
        </w:rPr>
        <w:t xml:space="preserve">Unreasonable Behaviour </w:t>
      </w:r>
    </w:p>
    <w:p w14:paraId="2FDA591E" w14:textId="77777777" w:rsidR="00B53D97" w:rsidRDefault="0067264F">
      <w:pPr>
        <w:widowControl w:val="0"/>
        <w:pBdr>
          <w:top w:val="nil"/>
          <w:left w:val="nil"/>
          <w:bottom w:val="nil"/>
          <w:right w:val="nil"/>
          <w:between w:val="nil"/>
        </w:pBdr>
        <w:spacing w:before="231" w:line="272" w:lineRule="auto"/>
        <w:ind w:left="361" w:right="578" w:firstLine="3"/>
        <w:rPr>
          <w:rFonts w:ascii="Open Sans" w:eastAsia="Open Sans" w:hAnsi="Open Sans" w:cs="Open Sans"/>
          <w:color w:val="000000"/>
        </w:rPr>
      </w:pPr>
      <w:r>
        <w:rPr>
          <w:rFonts w:ascii="Open Sans" w:eastAsia="Open Sans" w:hAnsi="Open Sans" w:cs="Open Sans"/>
          <w:color w:val="000000"/>
        </w:rPr>
        <w:t xml:space="preserve">Behaviour that a reasonable person, having considered the circumstances, would see as unreasonable, including behaviour that is victimising, humiliating, </w:t>
      </w:r>
      <w:proofErr w:type="gramStart"/>
      <w:r>
        <w:rPr>
          <w:rFonts w:ascii="Open Sans" w:eastAsia="Open Sans" w:hAnsi="Open Sans" w:cs="Open Sans"/>
          <w:color w:val="000000"/>
        </w:rPr>
        <w:t>intimidating</w:t>
      </w:r>
      <w:proofErr w:type="gramEnd"/>
      <w:r>
        <w:rPr>
          <w:rFonts w:ascii="Open Sans" w:eastAsia="Open Sans" w:hAnsi="Open Sans" w:cs="Open Sans"/>
          <w:color w:val="000000"/>
        </w:rPr>
        <w:t xml:space="preserve"> or threatening. </w:t>
      </w:r>
    </w:p>
    <w:p w14:paraId="6699A126" w14:textId="77777777" w:rsidR="00B53D97" w:rsidRDefault="0067264F">
      <w:pPr>
        <w:widowControl w:val="0"/>
        <w:pBdr>
          <w:top w:val="nil"/>
          <w:left w:val="nil"/>
          <w:bottom w:val="nil"/>
          <w:right w:val="nil"/>
          <w:between w:val="nil"/>
        </w:pBdr>
        <w:spacing w:before="1631"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lastRenderedPageBreak/>
        <w:t xml:space="preserve">© Community Languages Victoria. All Rights Reserved. </w:t>
      </w:r>
      <w:r>
        <w:rPr>
          <w:rFonts w:ascii="Times New Roman" w:eastAsia="Times New Roman" w:hAnsi="Times New Roman" w:cs="Times New Roman"/>
          <w:b/>
          <w:color w:val="000000"/>
        </w:rPr>
        <w:t>44</w:t>
      </w:r>
    </w:p>
    <w:p w14:paraId="2EC8130F" w14:textId="77777777" w:rsidR="00B53D97" w:rsidRDefault="0067264F">
      <w:pPr>
        <w:widowControl w:val="0"/>
        <w:pBdr>
          <w:top w:val="nil"/>
          <w:left w:val="nil"/>
          <w:bottom w:val="nil"/>
          <w:right w:val="nil"/>
          <w:between w:val="nil"/>
        </w:pBdr>
        <w:spacing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Forms of Bullying </w:t>
      </w:r>
    </w:p>
    <w:p w14:paraId="4C9001A3" w14:textId="77777777" w:rsidR="00B53D97" w:rsidRDefault="0067264F">
      <w:pPr>
        <w:widowControl w:val="0"/>
        <w:pBdr>
          <w:top w:val="nil"/>
          <w:left w:val="nil"/>
          <w:bottom w:val="nil"/>
          <w:right w:val="nil"/>
          <w:between w:val="nil"/>
        </w:pBdr>
        <w:spacing w:before="235" w:line="272" w:lineRule="auto"/>
        <w:ind w:left="1082" w:right="888" w:hanging="359"/>
        <w:rPr>
          <w:rFonts w:ascii="Open Sans" w:eastAsia="Open Sans" w:hAnsi="Open Sans" w:cs="Open Sans"/>
          <w:color w:val="000000"/>
        </w:rPr>
      </w:pPr>
      <w:r>
        <w:rPr>
          <w:color w:val="000000"/>
        </w:rPr>
        <w:t xml:space="preserve">● </w:t>
      </w:r>
      <w:r>
        <w:rPr>
          <w:rFonts w:ascii="Open Sans" w:eastAsia="Open Sans" w:hAnsi="Open Sans" w:cs="Open Sans"/>
          <w:b/>
          <w:color w:val="000000"/>
        </w:rPr>
        <w:t xml:space="preserve">Verbal: </w:t>
      </w:r>
      <w:r>
        <w:rPr>
          <w:rFonts w:ascii="Open Sans" w:eastAsia="Open Sans" w:hAnsi="Open Sans" w:cs="Open Sans"/>
          <w:color w:val="000000"/>
        </w:rPr>
        <w:t xml:space="preserve">name calling, put downs, verbal threats or demands based on culture, race, religion, gender or physical </w:t>
      </w:r>
      <w:proofErr w:type="gramStart"/>
      <w:r>
        <w:rPr>
          <w:rFonts w:ascii="Open Sans" w:eastAsia="Open Sans" w:hAnsi="Open Sans" w:cs="Open Sans"/>
          <w:color w:val="000000"/>
        </w:rPr>
        <w:t>appearance;</w:t>
      </w:r>
      <w:proofErr w:type="gramEnd"/>
      <w:r>
        <w:rPr>
          <w:rFonts w:ascii="Open Sans" w:eastAsia="Open Sans" w:hAnsi="Open Sans" w:cs="Open Sans"/>
          <w:color w:val="000000"/>
        </w:rPr>
        <w:t xml:space="preserve"> </w:t>
      </w:r>
    </w:p>
    <w:p w14:paraId="4B9BA63A"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b/>
          <w:color w:val="000000"/>
        </w:rPr>
        <w:t xml:space="preserve">Psychological: </w:t>
      </w:r>
      <w:r>
        <w:rPr>
          <w:rFonts w:ascii="Open Sans" w:eastAsia="Open Sans" w:hAnsi="Open Sans" w:cs="Open Sans"/>
          <w:color w:val="000000"/>
        </w:rPr>
        <w:t xml:space="preserve">stalking or giving dirty </w:t>
      </w:r>
      <w:proofErr w:type="gramStart"/>
      <w:r>
        <w:rPr>
          <w:rFonts w:ascii="Open Sans" w:eastAsia="Open Sans" w:hAnsi="Open Sans" w:cs="Open Sans"/>
          <w:color w:val="000000"/>
        </w:rPr>
        <w:t>looks;</w:t>
      </w:r>
      <w:proofErr w:type="gramEnd"/>
      <w:r>
        <w:rPr>
          <w:rFonts w:ascii="Open Sans" w:eastAsia="Open Sans" w:hAnsi="Open Sans" w:cs="Open Sans"/>
          <w:color w:val="000000"/>
        </w:rPr>
        <w:t xml:space="preserve"> </w:t>
      </w:r>
    </w:p>
    <w:p w14:paraId="2D44DB02"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b/>
          <w:color w:val="000000"/>
        </w:rPr>
        <w:t xml:space="preserve">Social: </w:t>
      </w:r>
      <w:r>
        <w:rPr>
          <w:rFonts w:ascii="Open Sans" w:eastAsia="Open Sans" w:hAnsi="Open Sans" w:cs="Open Sans"/>
          <w:color w:val="000000"/>
        </w:rPr>
        <w:t xml:space="preserve">excluding or ignoring others, spreading </w:t>
      </w:r>
      <w:proofErr w:type="gramStart"/>
      <w:r>
        <w:rPr>
          <w:rFonts w:ascii="Open Sans" w:eastAsia="Open Sans" w:hAnsi="Open Sans" w:cs="Open Sans"/>
          <w:color w:val="000000"/>
        </w:rPr>
        <w:t>rumours;</w:t>
      </w:r>
      <w:proofErr w:type="gramEnd"/>
      <w:r>
        <w:rPr>
          <w:rFonts w:ascii="Open Sans" w:eastAsia="Open Sans" w:hAnsi="Open Sans" w:cs="Open Sans"/>
          <w:color w:val="000000"/>
        </w:rPr>
        <w:t xml:space="preserve"> </w:t>
      </w:r>
    </w:p>
    <w:p w14:paraId="4592B0B2" w14:textId="77777777" w:rsidR="00B53D97" w:rsidRDefault="0067264F">
      <w:pPr>
        <w:widowControl w:val="0"/>
        <w:pBdr>
          <w:top w:val="nil"/>
          <w:left w:val="nil"/>
          <w:bottom w:val="nil"/>
          <w:right w:val="nil"/>
          <w:between w:val="nil"/>
        </w:pBdr>
        <w:spacing w:before="42" w:line="272" w:lineRule="auto"/>
        <w:ind w:left="1082" w:right="778" w:hanging="359"/>
        <w:rPr>
          <w:rFonts w:ascii="Open Sans" w:eastAsia="Open Sans" w:hAnsi="Open Sans" w:cs="Open Sans"/>
          <w:color w:val="000000"/>
        </w:rPr>
      </w:pPr>
      <w:r>
        <w:rPr>
          <w:color w:val="000000"/>
        </w:rPr>
        <w:t xml:space="preserve">● </w:t>
      </w:r>
      <w:r>
        <w:rPr>
          <w:rFonts w:ascii="Open Sans" w:eastAsia="Open Sans" w:hAnsi="Open Sans" w:cs="Open Sans"/>
          <w:b/>
          <w:color w:val="000000"/>
        </w:rPr>
        <w:t xml:space="preserve">Cyber-bullying: </w:t>
      </w:r>
      <w:r>
        <w:rPr>
          <w:rFonts w:ascii="Open Sans" w:eastAsia="Open Sans" w:hAnsi="Open Sans" w:cs="Open Sans"/>
          <w:color w:val="000000"/>
        </w:rPr>
        <w:t xml:space="preserve">harassment or cyberstalking via SMS messages, mass emailing, chat rooms, blogs, message boards and social </w:t>
      </w:r>
      <w:proofErr w:type="gramStart"/>
      <w:r>
        <w:rPr>
          <w:rFonts w:ascii="Open Sans" w:eastAsia="Open Sans" w:hAnsi="Open Sans" w:cs="Open Sans"/>
          <w:color w:val="000000"/>
        </w:rPr>
        <w:t>networks;</w:t>
      </w:r>
      <w:proofErr w:type="gramEnd"/>
      <w:r>
        <w:rPr>
          <w:rFonts w:ascii="Open Sans" w:eastAsia="Open Sans" w:hAnsi="Open Sans" w:cs="Open Sans"/>
          <w:color w:val="000000"/>
        </w:rPr>
        <w:t xml:space="preserve"> </w:t>
      </w:r>
    </w:p>
    <w:p w14:paraId="279175C1" w14:textId="77777777" w:rsidR="00B53D97" w:rsidRDefault="0067264F">
      <w:pPr>
        <w:widowControl w:val="0"/>
        <w:pBdr>
          <w:top w:val="nil"/>
          <w:left w:val="nil"/>
          <w:bottom w:val="nil"/>
          <w:right w:val="nil"/>
          <w:between w:val="nil"/>
        </w:pBdr>
        <w:spacing w:before="13" w:line="272" w:lineRule="auto"/>
        <w:ind w:left="1074" w:right="905" w:hanging="350"/>
        <w:rPr>
          <w:rFonts w:ascii="Open Sans" w:eastAsia="Open Sans" w:hAnsi="Open Sans" w:cs="Open Sans"/>
          <w:color w:val="000000"/>
        </w:rPr>
      </w:pPr>
      <w:r>
        <w:rPr>
          <w:color w:val="000000"/>
        </w:rPr>
        <w:t xml:space="preserve">● </w:t>
      </w:r>
      <w:r>
        <w:rPr>
          <w:rFonts w:ascii="Open Sans" w:eastAsia="Open Sans" w:hAnsi="Open Sans" w:cs="Open Sans"/>
          <w:b/>
          <w:color w:val="000000"/>
        </w:rPr>
        <w:t xml:space="preserve">Physical: </w:t>
      </w:r>
      <w:r>
        <w:rPr>
          <w:rFonts w:ascii="Open Sans" w:eastAsia="Open Sans" w:hAnsi="Open Sans" w:cs="Open Sans"/>
          <w:color w:val="000000"/>
        </w:rPr>
        <w:t xml:space="preserve">hitting, tripping, poking, kicking a student or stealing, taking, damaging or defacing their belongings, harmful actions targeting medical conditions such as </w:t>
      </w:r>
      <w:proofErr w:type="gramStart"/>
      <w:r>
        <w:rPr>
          <w:rFonts w:ascii="Open Sans" w:eastAsia="Open Sans" w:hAnsi="Open Sans" w:cs="Open Sans"/>
          <w:color w:val="000000"/>
        </w:rPr>
        <w:t>allergies;</w:t>
      </w:r>
      <w:proofErr w:type="gramEnd"/>
      <w:r>
        <w:rPr>
          <w:rFonts w:ascii="Open Sans" w:eastAsia="Open Sans" w:hAnsi="Open Sans" w:cs="Open Sans"/>
          <w:color w:val="000000"/>
        </w:rPr>
        <w:t xml:space="preserve"> </w:t>
      </w:r>
    </w:p>
    <w:p w14:paraId="125F45D5" w14:textId="77777777" w:rsidR="00B53D97" w:rsidRDefault="0067264F">
      <w:pPr>
        <w:widowControl w:val="0"/>
        <w:pBdr>
          <w:top w:val="nil"/>
          <w:left w:val="nil"/>
          <w:bottom w:val="nil"/>
          <w:right w:val="nil"/>
          <w:between w:val="nil"/>
        </w:pBdr>
        <w:spacing w:before="13" w:line="272" w:lineRule="auto"/>
        <w:ind w:left="1076" w:right="1180" w:hanging="353"/>
        <w:rPr>
          <w:rFonts w:ascii="Open Sans" w:eastAsia="Open Sans" w:hAnsi="Open Sans" w:cs="Open Sans"/>
          <w:color w:val="000000"/>
        </w:rPr>
      </w:pPr>
      <w:r>
        <w:rPr>
          <w:color w:val="000000"/>
        </w:rPr>
        <w:t xml:space="preserve">● </w:t>
      </w:r>
      <w:r>
        <w:rPr>
          <w:rFonts w:ascii="Open Sans" w:eastAsia="Open Sans" w:hAnsi="Open Sans" w:cs="Open Sans"/>
          <w:b/>
          <w:color w:val="000000"/>
        </w:rPr>
        <w:t xml:space="preserve">Sexual harassment: </w:t>
      </w:r>
      <w:r>
        <w:rPr>
          <w:rFonts w:ascii="Open Sans" w:eastAsia="Open Sans" w:hAnsi="Open Sans" w:cs="Open Sans"/>
          <w:color w:val="000000"/>
        </w:rPr>
        <w:t xml:space="preserve">suggestive comments or gestures, unwelcome advances or conduct of a sexual nature. </w:t>
      </w:r>
    </w:p>
    <w:p w14:paraId="6C06B240" w14:textId="77777777" w:rsidR="00B53D97" w:rsidRDefault="0067264F">
      <w:pPr>
        <w:widowControl w:val="0"/>
        <w:pBdr>
          <w:top w:val="nil"/>
          <w:left w:val="nil"/>
          <w:bottom w:val="nil"/>
          <w:right w:val="nil"/>
          <w:between w:val="nil"/>
        </w:pBdr>
        <w:spacing w:before="515" w:line="240" w:lineRule="auto"/>
        <w:ind w:left="344"/>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Anti Bullying Objectives </w:t>
      </w:r>
    </w:p>
    <w:p w14:paraId="57F13217" w14:textId="77777777" w:rsidR="00B53D97" w:rsidRDefault="0067264F">
      <w:pPr>
        <w:widowControl w:val="0"/>
        <w:pBdr>
          <w:top w:val="nil"/>
          <w:left w:val="nil"/>
          <w:bottom w:val="nil"/>
          <w:right w:val="nil"/>
          <w:between w:val="nil"/>
        </w:pBdr>
        <w:spacing w:before="235" w:line="240" w:lineRule="auto"/>
        <w:ind w:left="345"/>
        <w:rPr>
          <w:rFonts w:ascii="Open Sans" w:eastAsia="Open Sans" w:hAnsi="Open Sans" w:cs="Open Sans"/>
          <w:color w:val="000000"/>
        </w:rPr>
      </w:pPr>
      <w:r>
        <w:rPr>
          <w:rFonts w:ascii="Open Sans" w:eastAsia="Open Sans" w:hAnsi="Open Sans" w:cs="Open Sans"/>
          <w:color w:val="000000"/>
        </w:rPr>
        <w:t xml:space="preserve">The Anti Bullying Policy Aims to: </w:t>
      </w:r>
    </w:p>
    <w:p w14:paraId="5B1B8B79" w14:textId="77777777" w:rsidR="00B53D97" w:rsidRDefault="0067264F">
      <w:pPr>
        <w:widowControl w:val="0"/>
        <w:pBdr>
          <w:top w:val="nil"/>
          <w:left w:val="nil"/>
          <w:bottom w:val="nil"/>
          <w:right w:val="nil"/>
          <w:between w:val="nil"/>
        </w:pBdr>
        <w:spacing w:before="42" w:line="272" w:lineRule="auto"/>
        <w:ind w:left="1081" w:right="1677" w:hanging="358"/>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educate the school community about the different forms of bullying, and its </w:t>
      </w:r>
      <w:proofErr w:type="gramStart"/>
      <w:r>
        <w:rPr>
          <w:rFonts w:ascii="Open Sans" w:eastAsia="Open Sans" w:hAnsi="Open Sans" w:cs="Open Sans"/>
          <w:color w:val="000000"/>
        </w:rPr>
        <w:t>unacceptability;</w:t>
      </w:r>
      <w:proofErr w:type="gramEnd"/>
      <w:r>
        <w:rPr>
          <w:rFonts w:ascii="Open Sans" w:eastAsia="Open Sans" w:hAnsi="Open Sans" w:cs="Open Sans"/>
          <w:color w:val="000000"/>
        </w:rPr>
        <w:t xml:space="preserve"> </w:t>
      </w:r>
    </w:p>
    <w:p w14:paraId="4AC2891B" w14:textId="77777777" w:rsidR="00B53D97" w:rsidRDefault="0067264F">
      <w:pPr>
        <w:widowControl w:val="0"/>
        <w:pBdr>
          <w:top w:val="nil"/>
          <w:left w:val="nil"/>
          <w:bottom w:val="nil"/>
          <w:right w:val="nil"/>
          <w:between w:val="nil"/>
        </w:pBdr>
        <w:spacing w:before="13" w:line="272" w:lineRule="auto"/>
        <w:ind w:left="1082" w:right="557"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alert everyone within the school community to signs and evidence of bullying and their responsibility to report it whether as an observer or victim. </w:t>
      </w:r>
    </w:p>
    <w:p w14:paraId="2412BD15" w14:textId="77777777" w:rsidR="00B53D97" w:rsidRDefault="0067264F">
      <w:pPr>
        <w:widowControl w:val="0"/>
        <w:pBdr>
          <w:top w:val="nil"/>
          <w:left w:val="nil"/>
          <w:bottom w:val="nil"/>
          <w:right w:val="nil"/>
          <w:between w:val="nil"/>
        </w:pBdr>
        <w:spacing w:before="13" w:line="272" w:lineRule="auto"/>
        <w:ind w:left="1075" w:right="867" w:hanging="351"/>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ensure that all reported incidents of bullying are followed up appropriately and that support is given to both victims and perpetrators. </w:t>
      </w:r>
    </w:p>
    <w:p w14:paraId="7DEC9429" w14:textId="77777777" w:rsidR="00B53D97" w:rsidRDefault="0067264F">
      <w:pPr>
        <w:widowControl w:val="0"/>
        <w:pBdr>
          <w:top w:val="nil"/>
          <w:left w:val="nil"/>
          <w:bottom w:val="nil"/>
          <w:right w:val="nil"/>
          <w:between w:val="nil"/>
        </w:pBdr>
        <w:spacing w:before="13" w:line="272" w:lineRule="auto"/>
        <w:ind w:left="1075" w:right="688" w:hanging="351"/>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ensure that parental and peer-group support and cooperation is sought in relation to students. </w:t>
      </w:r>
    </w:p>
    <w:p w14:paraId="77FCD84F" w14:textId="77777777" w:rsidR="00B53D97" w:rsidRDefault="0067264F">
      <w:pPr>
        <w:widowControl w:val="0"/>
        <w:pBdr>
          <w:top w:val="nil"/>
          <w:left w:val="nil"/>
          <w:bottom w:val="nil"/>
          <w:right w:val="nil"/>
          <w:between w:val="nil"/>
        </w:pBdr>
        <w:spacing w:before="13" w:line="272" w:lineRule="auto"/>
        <w:ind w:left="1082" w:right="1225"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ensure all staff, students and their parents are aware of the </w:t>
      </w:r>
      <w:proofErr w:type="gramStart"/>
      <w:r>
        <w:rPr>
          <w:rFonts w:ascii="Open Sans" w:eastAsia="Open Sans" w:hAnsi="Open Sans" w:cs="Open Sans"/>
          <w:color w:val="000000"/>
        </w:rPr>
        <w:t>School’s</w:t>
      </w:r>
      <w:proofErr w:type="gramEnd"/>
      <w:r>
        <w:rPr>
          <w:rFonts w:ascii="Open Sans" w:eastAsia="Open Sans" w:hAnsi="Open Sans" w:cs="Open Sans"/>
          <w:color w:val="000000"/>
        </w:rPr>
        <w:t xml:space="preserve"> position on bullying. </w:t>
      </w:r>
    </w:p>
    <w:p w14:paraId="3A0352CC" w14:textId="77777777" w:rsidR="00B53D97" w:rsidRDefault="0067264F">
      <w:pPr>
        <w:widowControl w:val="0"/>
        <w:pBdr>
          <w:top w:val="nil"/>
          <w:left w:val="nil"/>
          <w:bottom w:val="nil"/>
          <w:right w:val="nil"/>
          <w:between w:val="nil"/>
        </w:pBdr>
        <w:spacing w:before="515"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Four-Phase Approach to Bullying </w:t>
      </w:r>
    </w:p>
    <w:p w14:paraId="2C8C3EF1" w14:textId="77777777" w:rsidR="00B53D97" w:rsidRDefault="0067264F">
      <w:pPr>
        <w:widowControl w:val="0"/>
        <w:pBdr>
          <w:top w:val="nil"/>
          <w:left w:val="nil"/>
          <w:bottom w:val="nil"/>
          <w:right w:val="nil"/>
          <w:between w:val="nil"/>
        </w:pBdr>
        <w:spacing w:before="235" w:line="240" w:lineRule="auto"/>
        <w:ind w:left="357"/>
        <w:rPr>
          <w:rFonts w:ascii="Open Sans" w:eastAsia="Open Sans" w:hAnsi="Open Sans" w:cs="Open Sans"/>
          <w:color w:val="000000"/>
        </w:rPr>
      </w:pPr>
      <w:r>
        <w:rPr>
          <w:rFonts w:ascii="Open Sans" w:eastAsia="Open Sans" w:hAnsi="Open Sans" w:cs="Open Sans"/>
          <w:color w:val="000000"/>
        </w:rPr>
        <w:t xml:space="preserve">Community languages schools should adopt the following four-phase approach to bullying: </w:t>
      </w:r>
    </w:p>
    <w:p w14:paraId="1B576D6F" w14:textId="77777777" w:rsidR="00B53D97" w:rsidRDefault="0067264F">
      <w:pPr>
        <w:widowControl w:val="0"/>
        <w:pBdr>
          <w:top w:val="nil"/>
          <w:left w:val="nil"/>
          <w:bottom w:val="nil"/>
          <w:right w:val="nil"/>
          <w:between w:val="nil"/>
        </w:pBdr>
        <w:spacing w:before="342" w:line="240" w:lineRule="auto"/>
        <w:ind w:left="344"/>
        <w:rPr>
          <w:rFonts w:ascii="Open Sans" w:eastAsia="Open Sans" w:hAnsi="Open Sans" w:cs="Open Sans"/>
          <w:b/>
          <w:color w:val="000000"/>
        </w:rPr>
      </w:pPr>
      <w:r>
        <w:rPr>
          <w:rFonts w:ascii="Open Sans" w:eastAsia="Open Sans" w:hAnsi="Open Sans" w:cs="Open Sans"/>
          <w:b/>
          <w:color w:val="000000"/>
        </w:rPr>
        <w:t xml:space="preserve">A. Primary Prevention </w:t>
      </w:r>
    </w:p>
    <w:p w14:paraId="040DF28D" w14:textId="77777777" w:rsidR="00B53D97" w:rsidRDefault="0067264F">
      <w:pPr>
        <w:widowControl w:val="0"/>
        <w:pBdr>
          <w:top w:val="nil"/>
          <w:left w:val="nil"/>
          <w:bottom w:val="nil"/>
          <w:right w:val="nil"/>
          <w:between w:val="nil"/>
        </w:pBdr>
        <w:spacing w:before="42" w:line="272" w:lineRule="auto"/>
        <w:ind w:left="1076" w:right="1341"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Professional development for staff relating to bullying, </w:t>
      </w:r>
      <w:proofErr w:type="gramStart"/>
      <w:r>
        <w:rPr>
          <w:rFonts w:ascii="Open Sans" w:eastAsia="Open Sans" w:hAnsi="Open Sans" w:cs="Open Sans"/>
          <w:color w:val="000000"/>
        </w:rPr>
        <w:t>harassment</w:t>
      </w:r>
      <w:proofErr w:type="gramEnd"/>
      <w:r>
        <w:rPr>
          <w:rFonts w:ascii="Open Sans" w:eastAsia="Open Sans" w:hAnsi="Open Sans" w:cs="Open Sans"/>
          <w:color w:val="000000"/>
        </w:rPr>
        <w:t xml:space="preserve"> and proven countermeasures. </w:t>
      </w:r>
    </w:p>
    <w:p w14:paraId="261EB9AE" w14:textId="77777777" w:rsidR="00B53D97" w:rsidRDefault="0067264F">
      <w:pPr>
        <w:widowControl w:val="0"/>
        <w:pBdr>
          <w:top w:val="nil"/>
          <w:left w:val="nil"/>
          <w:bottom w:val="nil"/>
          <w:right w:val="nil"/>
          <w:between w:val="nil"/>
        </w:pBdr>
        <w:spacing w:before="13" w:line="272" w:lineRule="auto"/>
        <w:ind w:left="1075" w:right="1328" w:hanging="352"/>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Community awareness and input relating to bullying, its characteristics and the </w:t>
      </w:r>
      <w:proofErr w:type="gramStart"/>
      <w:r>
        <w:rPr>
          <w:rFonts w:ascii="Open Sans" w:eastAsia="Open Sans" w:hAnsi="Open Sans" w:cs="Open Sans"/>
          <w:color w:val="000000"/>
        </w:rPr>
        <w:t>School’s</w:t>
      </w:r>
      <w:proofErr w:type="gramEnd"/>
      <w:r>
        <w:rPr>
          <w:rFonts w:ascii="Open Sans" w:eastAsia="Open Sans" w:hAnsi="Open Sans" w:cs="Open Sans"/>
          <w:color w:val="000000"/>
        </w:rPr>
        <w:t xml:space="preserve"> policy. </w:t>
      </w:r>
    </w:p>
    <w:p w14:paraId="03C6135E" w14:textId="77777777" w:rsidR="00B53D97" w:rsidRDefault="0067264F">
      <w:pPr>
        <w:widowControl w:val="0"/>
        <w:pBdr>
          <w:top w:val="nil"/>
          <w:left w:val="nil"/>
          <w:bottom w:val="nil"/>
          <w:right w:val="nil"/>
          <w:between w:val="nil"/>
        </w:pBdr>
        <w:spacing w:before="13" w:line="272" w:lineRule="auto"/>
        <w:ind w:left="1076" w:right="1110"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Provision of programs that promote resilience, life and social skills, assertiveness, conflict resolution and problem solving. </w:t>
      </w:r>
    </w:p>
    <w:p w14:paraId="60E1B7BE" w14:textId="77777777" w:rsidR="00B53D97" w:rsidRDefault="0067264F">
      <w:pPr>
        <w:widowControl w:val="0"/>
        <w:pBdr>
          <w:top w:val="nil"/>
          <w:left w:val="nil"/>
          <w:bottom w:val="nil"/>
          <w:right w:val="nil"/>
          <w:between w:val="nil"/>
        </w:pBdr>
        <w:spacing w:before="13" w:line="272" w:lineRule="auto"/>
        <w:ind w:left="1082" w:right="796"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At the commencement of each School year, each staff member will revisit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policy on bullying with their class. </w:t>
      </w:r>
    </w:p>
    <w:p w14:paraId="4E52CF83" w14:textId="77777777" w:rsidR="00B53D97" w:rsidRDefault="0067264F">
      <w:pPr>
        <w:widowControl w:val="0"/>
        <w:pBdr>
          <w:top w:val="nil"/>
          <w:left w:val="nil"/>
          <w:bottom w:val="nil"/>
          <w:right w:val="nil"/>
          <w:between w:val="nil"/>
        </w:pBdr>
        <w:spacing w:before="312" w:line="240" w:lineRule="auto"/>
        <w:ind w:left="363"/>
        <w:rPr>
          <w:rFonts w:ascii="Open Sans" w:eastAsia="Open Sans" w:hAnsi="Open Sans" w:cs="Open Sans"/>
          <w:b/>
          <w:color w:val="000000"/>
        </w:rPr>
      </w:pPr>
      <w:r>
        <w:rPr>
          <w:rFonts w:ascii="Open Sans" w:eastAsia="Open Sans" w:hAnsi="Open Sans" w:cs="Open Sans"/>
          <w:b/>
          <w:color w:val="000000"/>
        </w:rPr>
        <w:t xml:space="preserve">B. Early Intervention </w:t>
      </w:r>
    </w:p>
    <w:p w14:paraId="59EFA61C" w14:textId="77777777" w:rsidR="00B53D97" w:rsidRDefault="0067264F">
      <w:pPr>
        <w:widowControl w:val="0"/>
        <w:pBdr>
          <w:top w:val="nil"/>
          <w:left w:val="nil"/>
          <w:bottom w:val="nil"/>
          <w:right w:val="nil"/>
          <w:between w:val="nil"/>
        </w:pBdr>
        <w:spacing w:before="42" w:line="272" w:lineRule="auto"/>
        <w:ind w:left="1082" w:right="783"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Teachers and School Leaders will remind students and parents to report incidents of </w:t>
      </w:r>
      <w:r>
        <w:rPr>
          <w:rFonts w:ascii="Open Sans" w:eastAsia="Open Sans" w:hAnsi="Open Sans" w:cs="Open Sans"/>
          <w:color w:val="000000"/>
        </w:rPr>
        <w:lastRenderedPageBreak/>
        <w:t xml:space="preserve">bullying on a regular basis. </w:t>
      </w:r>
    </w:p>
    <w:p w14:paraId="59C471FD" w14:textId="77777777" w:rsidR="00B53D97" w:rsidRDefault="0067264F">
      <w:pPr>
        <w:widowControl w:val="0"/>
        <w:pBdr>
          <w:top w:val="nil"/>
          <w:left w:val="nil"/>
          <w:bottom w:val="nil"/>
          <w:right w:val="nil"/>
          <w:between w:val="nil"/>
        </w:pBdr>
        <w:spacing w:before="13" w:line="272" w:lineRule="auto"/>
        <w:ind w:left="1081" w:right="560" w:hanging="358"/>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Public recognition and reward will be provided for positive behaviour and resolution of issues. </w:t>
      </w:r>
    </w:p>
    <w:p w14:paraId="6055CD60"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The School Leadership will be informed of all bullying incidents. </w:t>
      </w:r>
    </w:p>
    <w:p w14:paraId="56B4CD3E" w14:textId="77777777" w:rsidR="00B53D97" w:rsidRDefault="0067264F">
      <w:pPr>
        <w:widowControl w:val="0"/>
        <w:pBdr>
          <w:top w:val="nil"/>
          <w:left w:val="nil"/>
          <w:bottom w:val="nil"/>
          <w:right w:val="nil"/>
          <w:between w:val="nil"/>
        </w:pBdr>
        <w:spacing w:before="492"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45</w:t>
      </w:r>
    </w:p>
    <w:p w14:paraId="7132968B" w14:textId="77777777" w:rsidR="00B53D97" w:rsidRDefault="0067264F">
      <w:pPr>
        <w:widowControl w:val="0"/>
        <w:pBdr>
          <w:top w:val="nil"/>
          <w:left w:val="nil"/>
          <w:bottom w:val="nil"/>
          <w:right w:val="nil"/>
          <w:between w:val="nil"/>
        </w:pBdr>
        <w:spacing w:line="240" w:lineRule="auto"/>
        <w:ind w:left="356"/>
        <w:rPr>
          <w:rFonts w:ascii="Open Sans" w:eastAsia="Open Sans" w:hAnsi="Open Sans" w:cs="Open Sans"/>
          <w:b/>
          <w:color w:val="000000"/>
        </w:rPr>
      </w:pPr>
      <w:r>
        <w:rPr>
          <w:rFonts w:ascii="Open Sans" w:eastAsia="Open Sans" w:hAnsi="Open Sans" w:cs="Open Sans"/>
          <w:b/>
          <w:color w:val="000000"/>
        </w:rPr>
        <w:t xml:space="preserve">C. Intervention </w:t>
      </w:r>
    </w:p>
    <w:p w14:paraId="3CC6363A" w14:textId="77777777" w:rsidR="00B53D97" w:rsidRDefault="0067264F">
      <w:pPr>
        <w:widowControl w:val="0"/>
        <w:pBdr>
          <w:top w:val="nil"/>
          <w:left w:val="nil"/>
          <w:bottom w:val="nil"/>
          <w:right w:val="nil"/>
          <w:between w:val="nil"/>
        </w:pBdr>
        <w:spacing w:before="42" w:line="272" w:lineRule="auto"/>
        <w:ind w:left="1074" w:right="641" w:hanging="350"/>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Once identified, each bully, victim and witness will be spoken with, and all incidents or allegations of bullying will be fully investigated and documented. </w:t>
      </w:r>
    </w:p>
    <w:p w14:paraId="1B1B1FEC" w14:textId="77777777" w:rsidR="00B53D97" w:rsidRDefault="0067264F">
      <w:pPr>
        <w:widowControl w:val="0"/>
        <w:pBdr>
          <w:top w:val="nil"/>
          <w:left w:val="nil"/>
          <w:bottom w:val="nil"/>
          <w:right w:val="nil"/>
          <w:between w:val="nil"/>
        </w:pBdr>
        <w:spacing w:before="13" w:line="272" w:lineRule="auto"/>
        <w:ind w:left="1074" w:right="1209" w:hanging="350"/>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Students, </w:t>
      </w:r>
      <w:proofErr w:type="gramStart"/>
      <w:r>
        <w:rPr>
          <w:rFonts w:ascii="Open Sans" w:eastAsia="Open Sans" w:hAnsi="Open Sans" w:cs="Open Sans"/>
          <w:color w:val="000000"/>
        </w:rPr>
        <w:t>parents</w:t>
      </w:r>
      <w:proofErr w:type="gramEnd"/>
      <w:r>
        <w:rPr>
          <w:rFonts w:ascii="Open Sans" w:eastAsia="Open Sans" w:hAnsi="Open Sans" w:cs="Open Sans"/>
          <w:color w:val="000000"/>
        </w:rPr>
        <w:t xml:space="preserve"> and staff identified by others as bullies will be informed of the allegations. </w:t>
      </w:r>
    </w:p>
    <w:p w14:paraId="7AA453D5"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Both bullies and victims will be offered ongoing counselling. </w:t>
      </w:r>
    </w:p>
    <w:p w14:paraId="0D310DF0" w14:textId="77777777" w:rsidR="00B53D97" w:rsidRDefault="0067264F">
      <w:pPr>
        <w:widowControl w:val="0"/>
        <w:pBdr>
          <w:top w:val="nil"/>
          <w:left w:val="nil"/>
          <w:bottom w:val="nil"/>
          <w:right w:val="nil"/>
          <w:between w:val="nil"/>
        </w:pBdr>
        <w:spacing w:before="42" w:line="272" w:lineRule="auto"/>
        <w:ind w:left="723" w:right="1775"/>
        <w:jc w:val="center"/>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If student bullying is repeated parents will be contacted and consequences implemented consistent with the School’s Student Code of Conduct. </w:t>
      </w:r>
    </w:p>
    <w:p w14:paraId="2DF077E5"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If staff bullying persists formal disciplinary action will commence. </w:t>
      </w:r>
    </w:p>
    <w:p w14:paraId="7D345F82" w14:textId="77777777" w:rsidR="00B53D97" w:rsidRDefault="0067264F">
      <w:pPr>
        <w:widowControl w:val="0"/>
        <w:pBdr>
          <w:top w:val="nil"/>
          <w:left w:val="nil"/>
          <w:bottom w:val="nil"/>
          <w:right w:val="nil"/>
          <w:between w:val="nil"/>
        </w:pBdr>
        <w:spacing w:before="502" w:line="240" w:lineRule="auto"/>
        <w:ind w:left="363"/>
        <w:rPr>
          <w:rFonts w:ascii="Open Sans" w:eastAsia="Open Sans" w:hAnsi="Open Sans" w:cs="Open Sans"/>
          <w:b/>
          <w:color w:val="000000"/>
        </w:rPr>
      </w:pPr>
      <w:r>
        <w:rPr>
          <w:rFonts w:ascii="Open Sans" w:eastAsia="Open Sans" w:hAnsi="Open Sans" w:cs="Open Sans"/>
          <w:b/>
          <w:color w:val="000000"/>
        </w:rPr>
        <w:t xml:space="preserve">D. Post Violation </w:t>
      </w:r>
    </w:p>
    <w:p w14:paraId="5D40FDD4" w14:textId="77777777" w:rsidR="00B53D97" w:rsidRDefault="0067264F">
      <w:pPr>
        <w:widowControl w:val="0"/>
        <w:pBdr>
          <w:top w:val="nil"/>
          <w:left w:val="nil"/>
          <w:bottom w:val="nil"/>
          <w:right w:val="nil"/>
          <w:between w:val="nil"/>
        </w:pBdr>
        <w:spacing w:before="42" w:line="272" w:lineRule="auto"/>
        <w:ind w:left="1631" w:right="2055" w:hanging="71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Consequences for students will be individually based and may </w:t>
      </w:r>
      <w:proofErr w:type="gramStart"/>
      <w:r>
        <w:rPr>
          <w:rFonts w:ascii="Open Sans" w:eastAsia="Open Sans" w:hAnsi="Open Sans" w:cs="Open Sans"/>
          <w:color w:val="000000"/>
        </w:rPr>
        <w:t>involve:</w:t>
      </w:r>
      <w:proofErr w:type="gramEnd"/>
      <w:r>
        <w:rPr>
          <w:rFonts w:ascii="Open Sans" w:eastAsia="Open Sans" w:hAnsi="Open Sans" w:cs="Open Sans"/>
          <w:color w:val="000000"/>
        </w:rPr>
        <w:t xml:space="preserve"> o Exclusion from class </w:t>
      </w:r>
    </w:p>
    <w:p w14:paraId="215694BF" w14:textId="77777777" w:rsidR="00B53D97" w:rsidRDefault="0067264F">
      <w:pPr>
        <w:widowControl w:val="0"/>
        <w:pBdr>
          <w:top w:val="nil"/>
          <w:left w:val="nil"/>
          <w:bottom w:val="nil"/>
          <w:right w:val="nil"/>
          <w:between w:val="nil"/>
        </w:pBdr>
        <w:spacing w:before="13" w:line="240" w:lineRule="auto"/>
        <w:ind w:left="1631"/>
        <w:rPr>
          <w:rFonts w:ascii="Open Sans" w:eastAsia="Open Sans" w:hAnsi="Open Sans" w:cs="Open Sans"/>
          <w:color w:val="000000"/>
        </w:rPr>
      </w:pPr>
      <w:r>
        <w:rPr>
          <w:rFonts w:ascii="Open Sans" w:eastAsia="Open Sans" w:hAnsi="Open Sans" w:cs="Open Sans"/>
          <w:color w:val="000000"/>
        </w:rPr>
        <w:t xml:space="preserve">o Exclusion from yard </w:t>
      </w:r>
    </w:p>
    <w:p w14:paraId="119517FD" w14:textId="77777777" w:rsidR="00B53D97" w:rsidRDefault="0067264F">
      <w:pPr>
        <w:widowControl w:val="0"/>
        <w:pBdr>
          <w:top w:val="nil"/>
          <w:left w:val="nil"/>
          <w:bottom w:val="nil"/>
          <w:right w:val="nil"/>
          <w:between w:val="nil"/>
        </w:pBdr>
        <w:spacing w:before="42" w:line="240" w:lineRule="auto"/>
        <w:ind w:left="1631"/>
        <w:rPr>
          <w:rFonts w:ascii="Open Sans" w:eastAsia="Open Sans" w:hAnsi="Open Sans" w:cs="Open Sans"/>
          <w:color w:val="000000"/>
        </w:rPr>
      </w:pPr>
      <w:r>
        <w:rPr>
          <w:rFonts w:ascii="Open Sans" w:eastAsia="Open Sans" w:hAnsi="Open Sans" w:cs="Open Sans"/>
          <w:color w:val="000000"/>
        </w:rPr>
        <w:t xml:space="preserve">o School suspension </w:t>
      </w:r>
    </w:p>
    <w:p w14:paraId="1FC60C05" w14:textId="77777777" w:rsidR="00B53D97" w:rsidRDefault="0067264F">
      <w:pPr>
        <w:widowControl w:val="0"/>
        <w:pBdr>
          <w:top w:val="nil"/>
          <w:left w:val="nil"/>
          <w:bottom w:val="nil"/>
          <w:right w:val="nil"/>
          <w:between w:val="nil"/>
        </w:pBdr>
        <w:spacing w:before="42" w:line="240" w:lineRule="auto"/>
        <w:ind w:left="1631"/>
        <w:rPr>
          <w:rFonts w:ascii="Open Sans" w:eastAsia="Open Sans" w:hAnsi="Open Sans" w:cs="Open Sans"/>
          <w:color w:val="000000"/>
        </w:rPr>
      </w:pPr>
      <w:r>
        <w:rPr>
          <w:rFonts w:ascii="Open Sans" w:eastAsia="Open Sans" w:hAnsi="Open Sans" w:cs="Open Sans"/>
          <w:color w:val="000000"/>
        </w:rPr>
        <w:t xml:space="preserve">o Reinforcement of positive behaviours </w:t>
      </w:r>
    </w:p>
    <w:p w14:paraId="0BC7DDC2" w14:textId="77777777" w:rsidR="00B53D97" w:rsidRDefault="0067264F">
      <w:pPr>
        <w:widowControl w:val="0"/>
        <w:pBdr>
          <w:top w:val="nil"/>
          <w:left w:val="nil"/>
          <w:bottom w:val="nil"/>
          <w:right w:val="nil"/>
          <w:between w:val="nil"/>
        </w:pBdr>
        <w:spacing w:before="42" w:line="240" w:lineRule="auto"/>
        <w:ind w:left="1631"/>
        <w:rPr>
          <w:rFonts w:ascii="Open Sans" w:eastAsia="Open Sans" w:hAnsi="Open Sans" w:cs="Open Sans"/>
          <w:color w:val="000000"/>
        </w:rPr>
      </w:pPr>
      <w:r>
        <w:rPr>
          <w:rFonts w:ascii="Open Sans" w:eastAsia="Open Sans" w:hAnsi="Open Sans" w:cs="Open Sans"/>
          <w:color w:val="000000"/>
        </w:rPr>
        <w:t xml:space="preserve">o Classroom meetings </w:t>
      </w:r>
    </w:p>
    <w:p w14:paraId="0D9308F6" w14:textId="77777777" w:rsidR="00B53D97" w:rsidRDefault="0067264F">
      <w:pPr>
        <w:widowControl w:val="0"/>
        <w:pBdr>
          <w:top w:val="nil"/>
          <w:left w:val="nil"/>
          <w:bottom w:val="nil"/>
          <w:right w:val="nil"/>
          <w:between w:val="nil"/>
        </w:pBdr>
        <w:spacing w:before="42" w:line="240" w:lineRule="auto"/>
        <w:ind w:left="1631"/>
        <w:rPr>
          <w:rFonts w:ascii="Open Sans" w:eastAsia="Open Sans" w:hAnsi="Open Sans" w:cs="Open Sans"/>
          <w:color w:val="000000"/>
        </w:rPr>
      </w:pPr>
      <w:r>
        <w:rPr>
          <w:rFonts w:ascii="Open Sans" w:eastAsia="Open Sans" w:hAnsi="Open Sans" w:cs="Open Sans"/>
          <w:color w:val="000000"/>
        </w:rPr>
        <w:t xml:space="preserve">o Support structures </w:t>
      </w:r>
    </w:p>
    <w:p w14:paraId="5CCB82A8" w14:textId="77777777" w:rsidR="00B53D97" w:rsidRDefault="0067264F">
      <w:pPr>
        <w:widowControl w:val="0"/>
        <w:pBdr>
          <w:top w:val="nil"/>
          <w:left w:val="nil"/>
          <w:bottom w:val="nil"/>
          <w:right w:val="nil"/>
          <w:between w:val="nil"/>
        </w:pBdr>
        <w:spacing w:before="42" w:line="240" w:lineRule="auto"/>
        <w:ind w:left="1631"/>
        <w:rPr>
          <w:rFonts w:ascii="Open Sans" w:eastAsia="Open Sans" w:hAnsi="Open Sans" w:cs="Open Sans"/>
          <w:color w:val="000000"/>
        </w:rPr>
      </w:pPr>
      <w:r>
        <w:rPr>
          <w:rFonts w:ascii="Open Sans" w:eastAsia="Open Sans" w:hAnsi="Open Sans" w:cs="Open Sans"/>
          <w:color w:val="000000"/>
        </w:rPr>
        <w:t xml:space="preserve">o Ongoing monitoring of identified bullies </w:t>
      </w:r>
    </w:p>
    <w:p w14:paraId="06605734" w14:textId="77777777" w:rsidR="00B53D97" w:rsidRDefault="0067264F">
      <w:pPr>
        <w:widowControl w:val="0"/>
        <w:pBdr>
          <w:top w:val="nil"/>
          <w:left w:val="nil"/>
          <w:bottom w:val="nil"/>
          <w:right w:val="nil"/>
          <w:between w:val="nil"/>
        </w:pBdr>
        <w:spacing w:before="42" w:line="240" w:lineRule="auto"/>
        <w:ind w:left="1631"/>
        <w:rPr>
          <w:rFonts w:ascii="Open Sans" w:eastAsia="Open Sans" w:hAnsi="Open Sans" w:cs="Open Sans"/>
          <w:color w:val="000000"/>
        </w:rPr>
      </w:pPr>
      <w:r>
        <w:rPr>
          <w:rFonts w:ascii="Open Sans" w:eastAsia="Open Sans" w:hAnsi="Open Sans" w:cs="Open Sans"/>
          <w:color w:val="000000"/>
        </w:rPr>
        <w:t xml:space="preserve">o Rewards for positive behaviour </w:t>
      </w:r>
    </w:p>
    <w:p w14:paraId="38FE1625" w14:textId="77777777" w:rsidR="00B53D97" w:rsidRDefault="0067264F">
      <w:pPr>
        <w:widowControl w:val="0"/>
        <w:pBdr>
          <w:top w:val="nil"/>
          <w:left w:val="nil"/>
          <w:bottom w:val="nil"/>
          <w:right w:val="nil"/>
          <w:between w:val="nil"/>
        </w:pBdr>
        <w:spacing w:before="42" w:line="272" w:lineRule="auto"/>
        <w:ind w:left="1277" w:right="1378"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Consequences for staff will be individually based and may involve a period of monitoring, a formal support group or disciplinary action. </w:t>
      </w:r>
    </w:p>
    <w:p w14:paraId="06A46263" w14:textId="77777777" w:rsidR="00B53D97" w:rsidRDefault="0067264F">
      <w:pPr>
        <w:widowControl w:val="0"/>
        <w:pBdr>
          <w:top w:val="nil"/>
          <w:left w:val="nil"/>
          <w:bottom w:val="nil"/>
          <w:right w:val="nil"/>
          <w:between w:val="nil"/>
        </w:pBdr>
        <w:spacing w:before="571" w:line="240" w:lineRule="auto"/>
        <w:ind w:left="344"/>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Workplace Harassment Policy </w:t>
      </w:r>
    </w:p>
    <w:p w14:paraId="6B5F1461" w14:textId="77777777" w:rsidR="00B53D97" w:rsidRDefault="0067264F">
      <w:pPr>
        <w:widowControl w:val="0"/>
        <w:pBdr>
          <w:top w:val="nil"/>
          <w:left w:val="nil"/>
          <w:bottom w:val="nil"/>
          <w:right w:val="nil"/>
          <w:between w:val="nil"/>
        </w:pBdr>
        <w:spacing w:before="235" w:line="272" w:lineRule="auto"/>
        <w:ind w:left="346" w:right="1068" w:firstLine="10"/>
        <w:rPr>
          <w:rFonts w:ascii="Open Sans" w:eastAsia="Open Sans" w:hAnsi="Open Sans" w:cs="Open Sans"/>
          <w:color w:val="000000"/>
        </w:rPr>
      </w:pPr>
      <w:r>
        <w:rPr>
          <w:rFonts w:ascii="Open Sans" w:eastAsia="Open Sans" w:hAnsi="Open Sans" w:cs="Open Sans"/>
          <w:color w:val="000000"/>
        </w:rPr>
        <w:t xml:space="preserve">CLA and community languages schools are committed to ensuring healthy and safe workplaces that are free from workplace harassment. Workplace harassment is unacceptable and will not be tolerated under any circumstances. This policy applies to all staff, students, and parents of community languages Schools. </w:t>
      </w:r>
    </w:p>
    <w:p w14:paraId="399DB1B8" w14:textId="77777777" w:rsidR="00B53D97" w:rsidRDefault="0067264F">
      <w:pPr>
        <w:widowControl w:val="0"/>
        <w:pBdr>
          <w:top w:val="nil"/>
          <w:left w:val="nil"/>
          <w:bottom w:val="nil"/>
          <w:right w:val="nil"/>
          <w:between w:val="nil"/>
        </w:pBdr>
        <w:spacing w:before="474" w:line="240" w:lineRule="auto"/>
        <w:ind w:left="344"/>
        <w:rPr>
          <w:rFonts w:ascii="Open Sans" w:eastAsia="Open Sans" w:hAnsi="Open Sans" w:cs="Open Sans"/>
          <w:b/>
          <w:color w:val="000000"/>
          <w:sz w:val="24"/>
          <w:szCs w:val="24"/>
        </w:rPr>
      </w:pPr>
      <w:r>
        <w:rPr>
          <w:rFonts w:ascii="Open Sans" w:eastAsia="Open Sans" w:hAnsi="Open Sans" w:cs="Open Sans"/>
          <w:b/>
          <w:color w:val="000000"/>
          <w:sz w:val="24"/>
          <w:szCs w:val="24"/>
        </w:rPr>
        <w:t xml:space="preserve">Workplace Harassment </w:t>
      </w:r>
    </w:p>
    <w:p w14:paraId="71B7A9A5" w14:textId="77777777" w:rsidR="00B53D97" w:rsidRDefault="0067264F">
      <w:pPr>
        <w:widowControl w:val="0"/>
        <w:pBdr>
          <w:top w:val="nil"/>
          <w:left w:val="nil"/>
          <w:bottom w:val="nil"/>
          <w:right w:val="nil"/>
          <w:between w:val="nil"/>
        </w:pBdr>
        <w:spacing w:before="231" w:line="272" w:lineRule="auto"/>
        <w:ind w:left="362" w:right="612" w:hanging="18"/>
        <w:rPr>
          <w:rFonts w:ascii="Open Sans" w:eastAsia="Open Sans" w:hAnsi="Open Sans" w:cs="Open Sans"/>
          <w:color w:val="000000"/>
        </w:rPr>
      </w:pPr>
      <w:r>
        <w:rPr>
          <w:rFonts w:ascii="Open Sans" w:eastAsia="Open Sans" w:hAnsi="Open Sans" w:cs="Open Sans"/>
          <w:color w:val="000000"/>
        </w:rPr>
        <w:t xml:space="preserve">A person is subjected to ‘workplace harassment’ if the person is subjected to repeated behaviour, other than behaviour amounting to sexual harassment, by a person, including the person’s employer or a co-worker or a member/s or students or group of co- workers of the person that: </w:t>
      </w:r>
    </w:p>
    <w:p w14:paraId="2DF41BEC"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is unwelcome and </w:t>
      </w:r>
      <w:proofErr w:type="gramStart"/>
      <w:r>
        <w:rPr>
          <w:rFonts w:ascii="Open Sans" w:eastAsia="Open Sans" w:hAnsi="Open Sans" w:cs="Open Sans"/>
          <w:color w:val="000000"/>
        </w:rPr>
        <w:t>unsolicited;</w:t>
      </w:r>
      <w:proofErr w:type="gramEnd"/>
      <w:r>
        <w:rPr>
          <w:rFonts w:ascii="Open Sans" w:eastAsia="Open Sans" w:hAnsi="Open Sans" w:cs="Open Sans"/>
          <w:color w:val="000000"/>
        </w:rPr>
        <w:t xml:space="preserve"> </w:t>
      </w:r>
    </w:p>
    <w:p w14:paraId="08E005AE" w14:textId="77777777" w:rsidR="00B53D97" w:rsidRDefault="0067264F">
      <w:pPr>
        <w:widowControl w:val="0"/>
        <w:pBdr>
          <w:top w:val="nil"/>
          <w:left w:val="nil"/>
          <w:bottom w:val="nil"/>
          <w:right w:val="nil"/>
          <w:between w:val="nil"/>
        </w:pBdr>
        <w:spacing w:before="42" w:line="272" w:lineRule="auto"/>
        <w:ind w:left="723" w:right="123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the person considers to be offensive, intimidating, humiliating or threatening; </w:t>
      </w:r>
      <w:r>
        <w:rPr>
          <w:color w:val="000000"/>
        </w:rPr>
        <w:t xml:space="preserve">● </w:t>
      </w:r>
      <w:r>
        <w:rPr>
          <w:rFonts w:ascii="Open Sans" w:eastAsia="Open Sans" w:hAnsi="Open Sans" w:cs="Open Sans"/>
          <w:color w:val="000000"/>
        </w:rPr>
        <w:t xml:space="preserve">a </w:t>
      </w:r>
      <w:r>
        <w:rPr>
          <w:rFonts w:ascii="Open Sans" w:eastAsia="Open Sans" w:hAnsi="Open Sans" w:cs="Open Sans"/>
          <w:color w:val="000000"/>
        </w:rPr>
        <w:lastRenderedPageBreak/>
        <w:t xml:space="preserve">reasonable person would consider to be offensive, humiliating, intimidating or </w:t>
      </w:r>
      <w:proofErr w:type="gramStart"/>
      <w:r>
        <w:rPr>
          <w:rFonts w:ascii="Open Sans" w:eastAsia="Open Sans" w:hAnsi="Open Sans" w:cs="Open Sans"/>
          <w:color w:val="000000"/>
        </w:rPr>
        <w:t>threatening;</w:t>
      </w:r>
      <w:proofErr w:type="gramEnd"/>
      <w:r>
        <w:rPr>
          <w:rFonts w:ascii="Open Sans" w:eastAsia="Open Sans" w:hAnsi="Open Sans" w:cs="Open Sans"/>
          <w:color w:val="000000"/>
        </w:rPr>
        <w:t xml:space="preserve"> </w:t>
      </w:r>
    </w:p>
    <w:p w14:paraId="154688A1" w14:textId="77777777" w:rsidR="00B53D97" w:rsidRDefault="0067264F">
      <w:pPr>
        <w:widowControl w:val="0"/>
        <w:pBdr>
          <w:top w:val="nil"/>
          <w:left w:val="nil"/>
          <w:bottom w:val="nil"/>
          <w:right w:val="nil"/>
          <w:between w:val="nil"/>
        </w:pBdr>
        <w:spacing w:before="13" w:line="272" w:lineRule="auto"/>
        <w:ind w:left="1082" w:right="985"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does not include reasonable management action taken in a reasonable way by the person’s employer about the person’s employment. </w:t>
      </w:r>
    </w:p>
    <w:p w14:paraId="4DF4469A" w14:textId="77777777" w:rsidR="00B53D97" w:rsidRDefault="0067264F">
      <w:pPr>
        <w:widowControl w:val="0"/>
        <w:pBdr>
          <w:top w:val="nil"/>
          <w:left w:val="nil"/>
          <w:bottom w:val="nil"/>
          <w:right w:val="nil"/>
          <w:between w:val="nil"/>
        </w:pBdr>
        <w:spacing w:before="93" w:line="272" w:lineRule="auto"/>
        <w:ind w:left="356" w:right="732" w:hanging="10"/>
        <w:rPr>
          <w:rFonts w:ascii="Open Sans" w:eastAsia="Open Sans" w:hAnsi="Open Sans" w:cs="Open Sans"/>
          <w:color w:val="000000"/>
        </w:rPr>
      </w:pPr>
      <w:r>
        <w:rPr>
          <w:rFonts w:ascii="Open Sans" w:eastAsia="Open Sans" w:hAnsi="Open Sans" w:cs="Open Sans"/>
          <w:color w:val="000000"/>
        </w:rPr>
        <w:t xml:space="preserve">The definition of ‘workplace harassment’ is contained in the </w:t>
      </w:r>
      <w:r>
        <w:rPr>
          <w:rFonts w:ascii="Open Sans" w:eastAsia="Open Sans" w:hAnsi="Open Sans" w:cs="Open Sans"/>
          <w:i/>
          <w:color w:val="000000"/>
        </w:rPr>
        <w:t>Equal Opportunity Act 2010</w:t>
      </w:r>
      <w:r>
        <w:rPr>
          <w:rFonts w:ascii="Open Sans" w:eastAsia="Open Sans" w:hAnsi="Open Sans" w:cs="Open Sans"/>
          <w:color w:val="000000"/>
        </w:rPr>
        <w:t xml:space="preserve">. Detailed below are examples of behaviours that may be regarded as workplace </w:t>
      </w:r>
      <w:proofErr w:type="gramStart"/>
      <w:r>
        <w:rPr>
          <w:rFonts w:ascii="Open Sans" w:eastAsia="Open Sans" w:hAnsi="Open Sans" w:cs="Open Sans"/>
          <w:color w:val="000000"/>
        </w:rPr>
        <w:t>harassment, if</w:t>
      </w:r>
      <w:proofErr w:type="gramEnd"/>
      <w:r>
        <w:rPr>
          <w:rFonts w:ascii="Open Sans" w:eastAsia="Open Sans" w:hAnsi="Open Sans" w:cs="Open Sans"/>
          <w:color w:val="000000"/>
        </w:rPr>
        <w:t xml:space="preserve"> the behaviour is repeated or occurs as part of a pattern of behaviour. This is not an exhaustive list; however, it does outline some of the more common types of harassing behaviours. </w:t>
      </w:r>
    </w:p>
    <w:p w14:paraId="2F45720A" w14:textId="77777777" w:rsidR="00B53D97" w:rsidRDefault="0067264F">
      <w:pPr>
        <w:widowControl w:val="0"/>
        <w:pBdr>
          <w:top w:val="nil"/>
          <w:left w:val="nil"/>
          <w:bottom w:val="nil"/>
          <w:right w:val="nil"/>
          <w:between w:val="nil"/>
        </w:pBdr>
        <w:spacing w:before="178"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46</w:t>
      </w:r>
    </w:p>
    <w:p w14:paraId="1634B949" w14:textId="77777777" w:rsidR="00B53D97" w:rsidRDefault="0067264F">
      <w:pPr>
        <w:widowControl w:val="0"/>
        <w:pBdr>
          <w:top w:val="nil"/>
          <w:left w:val="nil"/>
          <w:bottom w:val="nil"/>
          <w:right w:val="nil"/>
          <w:between w:val="nil"/>
        </w:pBdr>
        <w:spacing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Abusing a person loudly, usually when others are present. </w:t>
      </w:r>
    </w:p>
    <w:p w14:paraId="7FB4DC37" w14:textId="77777777" w:rsidR="00B53D97" w:rsidRDefault="0067264F">
      <w:pPr>
        <w:widowControl w:val="0"/>
        <w:pBdr>
          <w:top w:val="nil"/>
          <w:left w:val="nil"/>
          <w:bottom w:val="nil"/>
          <w:right w:val="nil"/>
          <w:between w:val="nil"/>
        </w:pBdr>
        <w:spacing w:before="42" w:line="272" w:lineRule="auto"/>
        <w:ind w:left="723" w:right="1978"/>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Repeated threats of dismissal or other severe punishment for no reason. </w:t>
      </w:r>
      <w:r>
        <w:rPr>
          <w:color w:val="000000"/>
        </w:rPr>
        <w:t xml:space="preserve">● </w:t>
      </w:r>
      <w:r>
        <w:rPr>
          <w:rFonts w:ascii="Open Sans" w:eastAsia="Open Sans" w:hAnsi="Open Sans" w:cs="Open Sans"/>
          <w:color w:val="000000"/>
        </w:rPr>
        <w:t xml:space="preserve">Constant ridicule and being put down. </w:t>
      </w:r>
    </w:p>
    <w:p w14:paraId="58711ABF"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Leaving offensive messages on email or the telephone. </w:t>
      </w:r>
    </w:p>
    <w:p w14:paraId="061BF977" w14:textId="77777777" w:rsidR="00B53D97" w:rsidRDefault="0067264F">
      <w:pPr>
        <w:widowControl w:val="0"/>
        <w:pBdr>
          <w:top w:val="nil"/>
          <w:left w:val="nil"/>
          <w:bottom w:val="nil"/>
          <w:right w:val="nil"/>
          <w:between w:val="nil"/>
        </w:pBdr>
        <w:spacing w:before="42" w:line="272" w:lineRule="auto"/>
        <w:ind w:left="723" w:right="724"/>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Sabotaging a person’s work (for example) by deliberately withholding or supplying incorrect information, hiding documents or equipment, not passing on messages etc. </w:t>
      </w:r>
      <w:r>
        <w:rPr>
          <w:color w:val="000000"/>
        </w:rPr>
        <w:t xml:space="preserve">● </w:t>
      </w:r>
      <w:r>
        <w:rPr>
          <w:rFonts w:ascii="Open Sans" w:eastAsia="Open Sans" w:hAnsi="Open Sans" w:cs="Open Sans"/>
          <w:color w:val="000000"/>
        </w:rPr>
        <w:t xml:space="preserve">Maliciously excluding and isolating a person from workplace activities. </w:t>
      </w:r>
      <w:r>
        <w:rPr>
          <w:color w:val="000000"/>
        </w:rPr>
        <w:t xml:space="preserve">● </w:t>
      </w:r>
      <w:r>
        <w:rPr>
          <w:rFonts w:ascii="Open Sans" w:eastAsia="Open Sans" w:hAnsi="Open Sans" w:cs="Open Sans"/>
          <w:color w:val="000000"/>
        </w:rPr>
        <w:t xml:space="preserve">Persistent and unjustified criticisms, often about petty, </w:t>
      </w:r>
      <w:proofErr w:type="gramStart"/>
      <w:r>
        <w:rPr>
          <w:rFonts w:ascii="Open Sans" w:eastAsia="Open Sans" w:hAnsi="Open Sans" w:cs="Open Sans"/>
          <w:color w:val="000000"/>
        </w:rPr>
        <w:t>irrelevant</w:t>
      </w:r>
      <w:proofErr w:type="gramEnd"/>
      <w:r>
        <w:rPr>
          <w:rFonts w:ascii="Open Sans" w:eastAsia="Open Sans" w:hAnsi="Open Sans" w:cs="Open Sans"/>
          <w:color w:val="000000"/>
        </w:rPr>
        <w:t xml:space="preserve"> or insignificant matters. </w:t>
      </w:r>
    </w:p>
    <w:p w14:paraId="7A3E092B" w14:textId="77777777" w:rsidR="00B53D97" w:rsidRDefault="0067264F">
      <w:pPr>
        <w:widowControl w:val="0"/>
        <w:pBdr>
          <w:top w:val="nil"/>
          <w:left w:val="nil"/>
          <w:bottom w:val="nil"/>
          <w:right w:val="nil"/>
          <w:between w:val="nil"/>
        </w:pBdr>
        <w:spacing w:before="13" w:line="272" w:lineRule="auto"/>
        <w:ind w:left="723" w:right="12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Humiliating a person through gestures, sarcasm, </w:t>
      </w:r>
      <w:proofErr w:type="gramStart"/>
      <w:r>
        <w:rPr>
          <w:rFonts w:ascii="Open Sans" w:eastAsia="Open Sans" w:hAnsi="Open Sans" w:cs="Open Sans"/>
          <w:color w:val="000000"/>
        </w:rPr>
        <w:t>criticism</w:t>
      </w:r>
      <w:proofErr w:type="gramEnd"/>
      <w:r>
        <w:rPr>
          <w:rFonts w:ascii="Open Sans" w:eastAsia="Open Sans" w:hAnsi="Open Sans" w:cs="Open Sans"/>
          <w:color w:val="000000"/>
        </w:rPr>
        <w:t xml:space="preserve"> and insults. </w:t>
      </w:r>
      <w:r>
        <w:rPr>
          <w:color w:val="000000"/>
        </w:rPr>
        <w:t xml:space="preserve">● </w:t>
      </w:r>
      <w:r>
        <w:rPr>
          <w:rFonts w:ascii="Open Sans" w:eastAsia="Open Sans" w:hAnsi="Open Sans" w:cs="Open Sans"/>
          <w:color w:val="000000"/>
        </w:rPr>
        <w:t xml:space="preserve">Spreading gossip or false, malicious rumours with an intent to cause the person harm. </w:t>
      </w:r>
    </w:p>
    <w:p w14:paraId="38F2A6A4" w14:textId="77777777" w:rsidR="00B53D97" w:rsidRDefault="0067264F">
      <w:pPr>
        <w:widowControl w:val="0"/>
        <w:pBdr>
          <w:top w:val="nil"/>
          <w:left w:val="nil"/>
          <w:bottom w:val="nil"/>
          <w:right w:val="nil"/>
          <w:between w:val="nil"/>
        </w:pBdr>
        <w:spacing w:before="216" w:line="240" w:lineRule="auto"/>
        <w:ind w:left="344"/>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Actions That Are Not Workplace Harassment </w:t>
      </w:r>
    </w:p>
    <w:p w14:paraId="4FEFAA55" w14:textId="77777777" w:rsidR="00B53D97" w:rsidRDefault="0067264F">
      <w:pPr>
        <w:widowControl w:val="0"/>
        <w:pBdr>
          <w:top w:val="nil"/>
          <w:left w:val="nil"/>
          <w:bottom w:val="nil"/>
          <w:right w:val="nil"/>
          <w:between w:val="nil"/>
        </w:pBdr>
        <w:spacing w:before="235" w:line="272" w:lineRule="auto"/>
        <w:ind w:left="347" w:right="842" w:firstLine="18"/>
        <w:rPr>
          <w:rFonts w:ascii="Open Sans" w:eastAsia="Open Sans" w:hAnsi="Open Sans" w:cs="Open Sans"/>
          <w:color w:val="000000"/>
        </w:rPr>
      </w:pPr>
      <w:r>
        <w:rPr>
          <w:rFonts w:ascii="Open Sans" w:eastAsia="Open Sans" w:hAnsi="Open Sans" w:cs="Open Sans"/>
          <w:color w:val="000000"/>
        </w:rPr>
        <w:t xml:space="preserve">Legitimate and reasonable management actions and business processes. Actions taken to transfer, demote, discipline, redeploy, </w:t>
      </w:r>
      <w:proofErr w:type="gramStart"/>
      <w:r>
        <w:rPr>
          <w:rFonts w:ascii="Open Sans" w:eastAsia="Open Sans" w:hAnsi="Open Sans" w:cs="Open Sans"/>
          <w:color w:val="000000"/>
        </w:rPr>
        <w:t>retrench</w:t>
      </w:r>
      <w:proofErr w:type="gramEnd"/>
      <w:r>
        <w:rPr>
          <w:rFonts w:ascii="Open Sans" w:eastAsia="Open Sans" w:hAnsi="Open Sans" w:cs="Open Sans"/>
          <w:color w:val="000000"/>
        </w:rPr>
        <w:t xml:space="preserve"> or dismiss an employee are not considered to be workplace harassment, provided these actions are conducted in a reasonable way. </w:t>
      </w:r>
    </w:p>
    <w:p w14:paraId="38666708" w14:textId="77777777" w:rsidR="00B53D97" w:rsidRDefault="0067264F">
      <w:pPr>
        <w:widowControl w:val="0"/>
        <w:pBdr>
          <w:top w:val="nil"/>
          <w:left w:val="nil"/>
          <w:bottom w:val="nil"/>
          <w:right w:val="nil"/>
          <w:between w:val="nil"/>
        </w:pBdr>
        <w:spacing w:before="515"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Effects of Workplace Harassment on People and the Business </w:t>
      </w:r>
    </w:p>
    <w:p w14:paraId="4B8B63D0" w14:textId="77777777" w:rsidR="00B53D97" w:rsidRDefault="0067264F">
      <w:pPr>
        <w:widowControl w:val="0"/>
        <w:pBdr>
          <w:top w:val="nil"/>
          <w:left w:val="nil"/>
          <w:bottom w:val="nil"/>
          <w:right w:val="nil"/>
          <w:between w:val="nil"/>
        </w:pBdr>
        <w:spacing w:before="236" w:line="272" w:lineRule="auto"/>
        <w:ind w:left="347" w:right="759"/>
        <w:rPr>
          <w:rFonts w:ascii="Open Sans" w:eastAsia="Open Sans" w:hAnsi="Open Sans" w:cs="Open Sans"/>
          <w:color w:val="000000"/>
        </w:rPr>
      </w:pPr>
      <w:r>
        <w:rPr>
          <w:rFonts w:ascii="Open Sans" w:eastAsia="Open Sans" w:hAnsi="Open Sans" w:cs="Open Sans"/>
          <w:color w:val="000000"/>
        </w:rPr>
        <w:t xml:space="preserve">Workplace harassment has detrimental effects on people and the business. It can create an unsafe working environment, result in a loss of trained and talented staff, the breakdown of teams and individual relationships, and reduced efficiency. People who are harassed can become distressed, anxious, withdrawn, depressed and can lose self-esteem and self-confidence. </w:t>
      </w:r>
    </w:p>
    <w:p w14:paraId="3D810E76" w14:textId="77777777" w:rsidR="00B53D97" w:rsidRDefault="0067264F">
      <w:pPr>
        <w:widowControl w:val="0"/>
        <w:pBdr>
          <w:top w:val="nil"/>
          <w:left w:val="nil"/>
          <w:bottom w:val="nil"/>
          <w:right w:val="nil"/>
          <w:between w:val="nil"/>
        </w:pBdr>
        <w:spacing w:before="216" w:line="240" w:lineRule="auto"/>
        <w:ind w:left="344"/>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Workplace Strategies to Eliminate Workplace Harassment </w:t>
      </w:r>
    </w:p>
    <w:p w14:paraId="1B148DED" w14:textId="77777777" w:rsidR="00B53D97" w:rsidRDefault="0067264F">
      <w:pPr>
        <w:widowControl w:val="0"/>
        <w:pBdr>
          <w:top w:val="nil"/>
          <w:left w:val="nil"/>
          <w:bottom w:val="nil"/>
          <w:right w:val="nil"/>
          <w:between w:val="nil"/>
        </w:pBdr>
        <w:spacing w:before="235" w:line="240" w:lineRule="auto"/>
        <w:ind w:left="357"/>
        <w:rPr>
          <w:rFonts w:ascii="Open Sans" w:eastAsia="Open Sans" w:hAnsi="Open Sans" w:cs="Open Sans"/>
          <w:color w:val="000000"/>
        </w:rPr>
      </w:pPr>
      <w:r>
        <w:rPr>
          <w:rFonts w:ascii="Open Sans" w:eastAsia="Open Sans" w:hAnsi="Open Sans" w:cs="Open Sans"/>
          <w:color w:val="000000"/>
        </w:rPr>
        <w:t xml:space="preserve">Community languages schools should: </w:t>
      </w:r>
    </w:p>
    <w:p w14:paraId="7E957464"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provide all staff with workplace harassment awareness </w:t>
      </w:r>
      <w:proofErr w:type="gramStart"/>
      <w:r>
        <w:rPr>
          <w:rFonts w:ascii="Open Sans" w:eastAsia="Open Sans" w:hAnsi="Open Sans" w:cs="Open Sans"/>
          <w:color w:val="000000"/>
        </w:rPr>
        <w:t>training;</w:t>
      </w:r>
      <w:proofErr w:type="gramEnd"/>
      <w:r>
        <w:rPr>
          <w:rFonts w:ascii="Open Sans" w:eastAsia="Open Sans" w:hAnsi="Open Sans" w:cs="Open Sans"/>
          <w:color w:val="000000"/>
        </w:rPr>
        <w:t xml:space="preserve"> </w:t>
      </w:r>
    </w:p>
    <w:p w14:paraId="469F227A"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develop a Code of Conduct for staff to </w:t>
      </w:r>
      <w:proofErr w:type="gramStart"/>
      <w:r>
        <w:rPr>
          <w:rFonts w:ascii="Open Sans" w:eastAsia="Open Sans" w:hAnsi="Open Sans" w:cs="Open Sans"/>
          <w:color w:val="000000"/>
        </w:rPr>
        <w:t>follow;</w:t>
      </w:r>
      <w:proofErr w:type="gramEnd"/>
      <w:r>
        <w:rPr>
          <w:rFonts w:ascii="Open Sans" w:eastAsia="Open Sans" w:hAnsi="Open Sans" w:cs="Open Sans"/>
          <w:color w:val="000000"/>
        </w:rPr>
        <w:t xml:space="preserve"> </w:t>
      </w:r>
    </w:p>
    <w:p w14:paraId="61FA8FCA" w14:textId="77777777" w:rsidR="00B53D97" w:rsidRDefault="0067264F">
      <w:pPr>
        <w:widowControl w:val="0"/>
        <w:pBdr>
          <w:top w:val="nil"/>
          <w:left w:val="nil"/>
          <w:bottom w:val="nil"/>
          <w:right w:val="nil"/>
          <w:between w:val="nil"/>
        </w:pBdr>
        <w:spacing w:before="42" w:line="272" w:lineRule="auto"/>
        <w:ind w:left="723" w:right="1092"/>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introduce a complaint handling system and inform all staff on how to make a complaint, the support systems available and options for resolving grievances; </w:t>
      </w:r>
      <w:r>
        <w:rPr>
          <w:color w:val="000000"/>
        </w:rPr>
        <w:t xml:space="preserve">● </w:t>
      </w:r>
      <w:r>
        <w:rPr>
          <w:rFonts w:ascii="Open Sans" w:eastAsia="Open Sans" w:hAnsi="Open Sans" w:cs="Open Sans"/>
          <w:color w:val="000000"/>
        </w:rPr>
        <w:t xml:space="preserve">regularly review the workplace harassment prevention policy, complaint handling system and training. </w:t>
      </w:r>
    </w:p>
    <w:p w14:paraId="646B20AE" w14:textId="77777777" w:rsidR="00B53D97" w:rsidRDefault="0067264F">
      <w:pPr>
        <w:widowControl w:val="0"/>
        <w:pBdr>
          <w:top w:val="nil"/>
          <w:left w:val="nil"/>
          <w:bottom w:val="nil"/>
          <w:right w:val="nil"/>
          <w:between w:val="nil"/>
        </w:pBdr>
        <w:spacing w:before="53" w:line="272" w:lineRule="auto"/>
        <w:ind w:left="347" w:right="682" w:firstLine="9"/>
        <w:rPr>
          <w:rFonts w:ascii="Open Sans" w:eastAsia="Open Sans" w:hAnsi="Open Sans" w:cs="Open Sans"/>
          <w:color w:val="000000"/>
        </w:rPr>
      </w:pPr>
      <w:r>
        <w:rPr>
          <w:rFonts w:ascii="Open Sans" w:eastAsia="Open Sans" w:hAnsi="Open Sans" w:cs="Open Sans"/>
          <w:color w:val="000000"/>
        </w:rPr>
        <w:lastRenderedPageBreak/>
        <w:t xml:space="preserve">Community languages schools’ staff are required to comply with this policy, to not tolerate unacceptable behaviour and to maintain privacy during the investigations. The School Leadership must ensure that staff are not exposed to workplace harassment and to personally demonstrate appropriate behaviour, promote the workplace harassment prevention policy, treat complaints seriously and ensure where a person lodges or is witness to a complaint, that this person is not victimised. </w:t>
      </w:r>
    </w:p>
    <w:p w14:paraId="7CD1AD6A" w14:textId="77777777" w:rsidR="00B53D97" w:rsidRDefault="0067264F">
      <w:pPr>
        <w:widowControl w:val="0"/>
        <w:pBdr>
          <w:top w:val="nil"/>
          <w:left w:val="nil"/>
          <w:bottom w:val="nil"/>
          <w:right w:val="nil"/>
          <w:between w:val="nil"/>
        </w:pBdr>
        <w:spacing w:before="93" w:line="272" w:lineRule="auto"/>
        <w:ind w:left="362" w:right="983" w:hanging="18"/>
        <w:rPr>
          <w:rFonts w:ascii="Open Sans" w:eastAsia="Open Sans" w:hAnsi="Open Sans" w:cs="Open Sans"/>
          <w:color w:val="000000"/>
        </w:rPr>
      </w:pPr>
      <w:r>
        <w:rPr>
          <w:rFonts w:ascii="Open Sans" w:eastAsia="Open Sans" w:hAnsi="Open Sans" w:cs="Open Sans"/>
          <w:color w:val="000000"/>
        </w:rPr>
        <w:t xml:space="preserve">A member of staff who is being harassed, can contact the Chairman of the School Management Committee or the School Leadership for assistance in the management and resolution of a workplace harassment complaint. </w:t>
      </w:r>
    </w:p>
    <w:p w14:paraId="12F6C587" w14:textId="77777777" w:rsidR="00B53D97" w:rsidRDefault="0067264F">
      <w:pPr>
        <w:widowControl w:val="0"/>
        <w:pBdr>
          <w:top w:val="nil"/>
          <w:left w:val="nil"/>
          <w:bottom w:val="nil"/>
          <w:right w:val="nil"/>
          <w:between w:val="nil"/>
        </w:pBdr>
        <w:spacing w:before="1640"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47</w:t>
      </w:r>
    </w:p>
    <w:p w14:paraId="20049600" w14:textId="77777777" w:rsidR="00B53D97" w:rsidRDefault="0067264F">
      <w:pPr>
        <w:widowControl w:val="0"/>
        <w:pBdr>
          <w:top w:val="nil"/>
          <w:left w:val="nil"/>
          <w:bottom w:val="nil"/>
          <w:right w:val="nil"/>
          <w:between w:val="nil"/>
        </w:pBdr>
        <w:spacing w:line="240" w:lineRule="auto"/>
        <w:ind w:left="359"/>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Commitment to Promptly Investigate Complaints </w:t>
      </w:r>
    </w:p>
    <w:p w14:paraId="6AFB3C30" w14:textId="77777777" w:rsidR="00B53D97" w:rsidRDefault="0067264F">
      <w:pPr>
        <w:widowControl w:val="0"/>
        <w:pBdr>
          <w:top w:val="nil"/>
          <w:left w:val="nil"/>
          <w:bottom w:val="nil"/>
          <w:right w:val="nil"/>
          <w:between w:val="nil"/>
        </w:pBdr>
        <w:spacing w:before="235" w:line="272" w:lineRule="auto"/>
        <w:ind w:left="346" w:right="569" w:firstLine="10"/>
        <w:rPr>
          <w:rFonts w:ascii="Open Sans" w:eastAsia="Open Sans" w:hAnsi="Open Sans" w:cs="Open Sans"/>
          <w:color w:val="000000"/>
        </w:rPr>
      </w:pPr>
      <w:r>
        <w:rPr>
          <w:rFonts w:ascii="Open Sans" w:eastAsia="Open Sans" w:hAnsi="Open Sans" w:cs="Open Sans"/>
          <w:color w:val="000000"/>
        </w:rPr>
        <w:t xml:space="preserve">Community languages schools must have a complaint handling system, which includes procedures for reporting, investigating, </w:t>
      </w:r>
      <w:proofErr w:type="gramStart"/>
      <w:r>
        <w:rPr>
          <w:rFonts w:ascii="Open Sans" w:eastAsia="Open Sans" w:hAnsi="Open Sans" w:cs="Open Sans"/>
          <w:color w:val="000000"/>
        </w:rPr>
        <w:t>resolving</w:t>
      </w:r>
      <w:proofErr w:type="gramEnd"/>
      <w:r>
        <w:rPr>
          <w:rFonts w:ascii="Open Sans" w:eastAsia="Open Sans" w:hAnsi="Open Sans" w:cs="Open Sans"/>
          <w:color w:val="000000"/>
        </w:rPr>
        <w:t xml:space="preserve"> and appealing workplace harassment complaints. Any reports of workplace harassment must be treated seriously and investigated promptly, </w:t>
      </w:r>
      <w:proofErr w:type="gramStart"/>
      <w:r>
        <w:rPr>
          <w:rFonts w:ascii="Open Sans" w:eastAsia="Open Sans" w:hAnsi="Open Sans" w:cs="Open Sans"/>
          <w:color w:val="000000"/>
        </w:rPr>
        <w:t>fairly</w:t>
      </w:r>
      <w:proofErr w:type="gramEnd"/>
      <w:r>
        <w:rPr>
          <w:rFonts w:ascii="Open Sans" w:eastAsia="Open Sans" w:hAnsi="Open Sans" w:cs="Open Sans"/>
          <w:color w:val="000000"/>
        </w:rPr>
        <w:t xml:space="preserve"> and impartially. A person making a complaint and/or who is a witness to workplace harassment must not be victimised. </w:t>
      </w:r>
    </w:p>
    <w:p w14:paraId="4340F480" w14:textId="77777777" w:rsidR="00B53D97" w:rsidRDefault="0067264F">
      <w:pPr>
        <w:widowControl w:val="0"/>
        <w:pBdr>
          <w:top w:val="nil"/>
          <w:left w:val="nil"/>
          <w:bottom w:val="nil"/>
          <w:right w:val="nil"/>
          <w:between w:val="nil"/>
        </w:pBdr>
        <w:spacing w:before="213" w:line="240" w:lineRule="auto"/>
        <w:ind w:left="355"/>
        <w:rPr>
          <w:rFonts w:ascii="Open Sans" w:eastAsia="Open Sans" w:hAnsi="Open Sans" w:cs="Open Sans"/>
          <w:color w:val="000000"/>
        </w:rPr>
      </w:pPr>
      <w:r>
        <w:rPr>
          <w:rFonts w:ascii="Open Sans" w:eastAsia="Open Sans" w:hAnsi="Open Sans" w:cs="Open Sans"/>
          <w:color w:val="000000"/>
        </w:rPr>
        <w:t xml:space="preserve">Schools must also have a child-friendly complaints process in place. </w:t>
      </w:r>
    </w:p>
    <w:p w14:paraId="2DF09E1B" w14:textId="77777777" w:rsidR="00B53D97" w:rsidRDefault="0067264F">
      <w:pPr>
        <w:widowControl w:val="0"/>
        <w:pBdr>
          <w:top w:val="nil"/>
          <w:left w:val="nil"/>
          <w:bottom w:val="nil"/>
          <w:right w:val="nil"/>
          <w:between w:val="nil"/>
        </w:pBdr>
        <w:spacing w:before="245" w:line="240" w:lineRule="auto"/>
        <w:ind w:left="359"/>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Consequences of Breach of Policy </w:t>
      </w:r>
    </w:p>
    <w:p w14:paraId="02EE2FDA" w14:textId="77777777" w:rsidR="00B53D97" w:rsidRDefault="0067264F">
      <w:pPr>
        <w:widowControl w:val="0"/>
        <w:pBdr>
          <w:top w:val="nil"/>
          <w:left w:val="nil"/>
          <w:bottom w:val="nil"/>
          <w:right w:val="nil"/>
          <w:between w:val="nil"/>
        </w:pBdr>
        <w:spacing w:before="235" w:line="272" w:lineRule="auto"/>
        <w:ind w:left="346" w:right="844" w:firstLine="18"/>
        <w:rPr>
          <w:rFonts w:ascii="Open Sans" w:eastAsia="Open Sans" w:hAnsi="Open Sans" w:cs="Open Sans"/>
          <w:color w:val="000000"/>
        </w:rPr>
      </w:pPr>
      <w:r>
        <w:rPr>
          <w:rFonts w:ascii="Open Sans" w:eastAsia="Open Sans" w:hAnsi="Open Sans" w:cs="Open Sans"/>
          <w:color w:val="000000"/>
        </w:rPr>
        <w:t xml:space="preserve">Disciplinary action will be taken against a person who harasses or who victimises a person who has made or is a witness to a complaint. Complaints of alleged workplace harassment found to be malicious, </w:t>
      </w:r>
      <w:proofErr w:type="gramStart"/>
      <w:r>
        <w:rPr>
          <w:rFonts w:ascii="Open Sans" w:eastAsia="Open Sans" w:hAnsi="Open Sans" w:cs="Open Sans"/>
          <w:color w:val="000000"/>
        </w:rPr>
        <w:t>frivolous</w:t>
      </w:r>
      <w:proofErr w:type="gramEnd"/>
      <w:r>
        <w:rPr>
          <w:rFonts w:ascii="Open Sans" w:eastAsia="Open Sans" w:hAnsi="Open Sans" w:cs="Open Sans"/>
          <w:color w:val="000000"/>
        </w:rPr>
        <w:t xml:space="preserve"> or vexatious may make the complainant liable for disciplinary action. </w:t>
      </w:r>
    </w:p>
    <w:p w14:paraId="06AE80F6" w14:textId="77777777" w:rsidR="00B53D97" w:rsidRDefault="0067264F">
      <w:pPr>
        <w:widowControl w:val="0"/>
        <w:pBdr>
          <w:top w:val="nil"/>
          <w:left w:val="nil"/>
          <w:bottom w:val="nil"/>
          <w:right w:val="nil"/>
          <w:between w:val="nil"/>
        </w:pBdr>
        <w:spacing w:before="253" w:line="240" w:lineRule="auto"/>
        <w:ind w:left="723"/>
        <w:rPr>
          <w:rFonts w:ascii="Open Sans" w:eastAsia="Open Sans" w:hAnsi="Open Sans" w:cs="Open Sans"/>
          <w:b/>
          <w:color w:val="1855BF"/>
        </w:rPr>
      </w:pPr>
      <w:r>
        <w:rPr>
          <w:b/>
          <w:color w:val="011A3C"/>
        </w:rPr>
        <w:t xml:space="preserve">● </w:t>
      </w:r>
      <w:r>
        <w:rPr>
          <w:rFonts w:ascii="Open Sans" w:eastAsia="Open Sans" w:hAnsi="Open Sans" w:cs="Open Sans"/>
          <w:b/>
          <w:color w:val="1855BF"/>
        </w:rPr>
        <w:t xml:space="preserve">OHS Consultation and Communication </w:t>
      </w:r>
    </w:p>
    <w:p w14:paraId="6F960AC6" w14:textId="77777777" w:rsidR="00B53D97" w:rsidRDefault="0067264F">
      <w:pPr>
        <w:widowControl w:val="0"/>
        <w:pBdr>
          <w:top w:val="nil"/>
          <w:left w:val="nil"/>
          <w:bottom w:val="nil"/>
          <w:right w:val="nil"/>
          <w:between w:val="nil"/>
        </w:pBdr>
        <w:spacing w:before="284" w:line="240" w:lineRule="auto"/>
        <w:ind w:left="365"/>
        <w:rPr>
          <w:rFonts w:ascii="Open Sans" w:eastAsia="Open Sans" w:hAnsi="Open Sans" w:cs="Open Sans"/>
          <w:b/>
          <w:color w:val="000000"/>
          <w:sz w:val="24"/>
          <w:szCs w:val="24"/>
        </w:rPr>
      </w:pPr>
      <w:r>
        <w:rPr>
          <w:rFonts w:ascii="Open Sans" w:eastAsia="Open Sans" w:hAnsi="Open Sans" w:cs="Open Sans"/>
          <w:b/>
          <w:color w:val="000000"/>
          <w:sz w:val="24"/>
          <w:szCs w:val="24"/>
        </w:rPr>
        <w:t xml:space="preserve">Relevant Legislation </w:t>
      </w:r>
    </w:p>
    <w:p w14:paraId="6A28419B" w14:textId="77777777" w:rsidR="00B53D97" w:rsidRDefault="0067264F">
      <w:pPr>
        <w:widowControl w:val="0"/>
        <w:pBdr>
          <w:top w:val="nil"/>
          <w:left w:val="nil"/>
          <w:bottom w:val="nil"/>
          <w:right w:val="nil"/>
          <w:between w:val="nil"/>
        </w:pBdr>
        <w:spacing w:before="311" w:line="240" w:lineRule="auto"/>
        <w:ind w:left="723"/>
        <w:rPr>
          <w:rFonts w:ascii="Open Sans" w:eastAsia="Open Sans" w:hAnsi="Open Sans" w:cs="Open Sans"/>
          <w:b/>
          <w:color w:val="1855BF"/>
        </w:rPr>
      </w:pPr>
      <w:r>
        <w:rPr>
          <w:b/>
          <w:color w:val="011A3C"/>
        </w:rPr>
        <w:t xml:space="preserve">● </w:t>
      </w:r>
      <w:r>
        <w:rPr>
          <w:rFonts w:ascii="Open Sans" w:eastAsia="Open Sans" w:hAnsi="Open Sans" w:cs="Open Sans"/>
          <w:b/>
          <w:color w:val="1855BF"/>
        </w:rPr>
        <w:t xml:space="preserve">Charter of Human Rights and Responsibilities Act 2006 (Vic) </w:t>
      </w:r>
    </w:p>
    <w:p w14:paraId="2569D9C3"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b/>
          <w:color w:val="1855BF"/>
        </w:rPr>
      </w:pPr>
      <w:r>
        <w:rPr>
          <w:b/>
          <w:color w:val="011A3C"/>
        </w:rPr>
        <w:t xml:space="preserve">● </w:t>
      </w:r>
      <w:r>
        <w:rPr>
          <w:rFonts w:ascii="Open Sans" w:eastAsia="Open Sans" w:hAnsi="Open Sans" w:cs="Open Sans"/>
          <w:b/>
          <w:color w:val="1855BF"/>
        </w:rPr>
        <w:t xml:space="preserve">Equal Opportunity Act 2010 (Vic) </w:t>
      </w:r>
    </w:p>
    <w:p w14:paraId="68D3CA61"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b/>
          <w:color w:val="1855BF"/>
        </w:rPr>
      </w:pPr>
      <w:r>
        <w:rPr>
          <w:b/>
          <w:color w:val="011A3C"/>
        </w:rPr>
        <w:t xml:space="preserve">● </w:t>
      </w:r>
      <w:r>
        <w:rPr>
          <w:rFonts w:ascii="Open Sans" w:eastAsia="Open Sans" w:hAnsi="Open Sans" w:cs="Open Sans"/>
          <w:b/>
          <w:color w:val="1855BF"/>
        </w:rPr>
        <w:t>Fair Work Act 2009 (</w:t>
      </w:r>
      <w:proofErr w:type="spellStart"/>
      <w:r>
        <w:rPr>
          <w:rFonts w:ascii="Open Sans" w:eastAsia="Open Sans" w:hAnsi="Open Sans" w:cs="Open Sans"/>
          <w:b/>
          <w:color w:val="1855BF"/>
        </w:rPr>
        <w:t>Cth</w:t>
      </w:r>
      <w:proofErr w:type="spellEnd"/>
      <w:r>
        <w:rPr>
          <w:rFonts w:ascii="Open Sans" w:eastAsia="Open Sans" w:hAnsi="Open Sans" w:cs="Open Sans"/>
          <w:b/>
          <w:color w:val="1855BF"/>
        </w:rPr>
        <w:t xml:space="preserve">) </w:t>
      </w:r>
    </w:p>
    <w:p w14:paraId="2007E274"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b/>
          <w:color w:val="1855BF"/>
        </w:rPr>
      </w:pPr>
      <w:r>
        <w:rPr>
          <w:b/>
          <w:color w:val="011A3C"/>
        </w:rPr>
        <w:t xml:space="preserve">● </w:t>
      </w:r>
      <w:r>
        <w:rPr>
          <w:rFonts w:ascii="Open Sans" w:eastAsia="Open Sans" w:hAnsi="Open Sans" w:cs="Open Sans"/>
          <w:b/>
          <w:color w:val="1855BF"/>
        </w:rPr>
        <w:t xml:space="preserve">Occupational Health and Safety Act 2004 (Vic) </w:t>
      </w:r>
    </w:p>
    <w:p w14:paraId="69872F3D" w14:textId="77777777" w:rsidR="00B53D97" w:rsidRDefault="0067264F">
      <w:pPr>
        <w:widowControl w:val="0"/>
        <w:pBdr>
          <w:top w:val="nil"/>
          <w:left w:val="nil"/>
          <w:bottom w:val="nil"/>
          <w:right w:val="nil"/>
          <w:between w:val="nil"/>
        </w:pBdr>
        <w:spacing w:before="8050"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lastRenderedPageBreak/>
        <w:t xml:space="preserve">© Community Languages Victoria. All Rights Reserved. </w:t>
      </w:r>
      <w:r>
        <w:rPr>
          <w:rFonts w:ascii="Times New Roman" w:eastAsia="Times New Roman" w:hAnsi="Times New Roman" w:cs="Times New Roman"/>
          <w:b/>
          <w:color w:val="000000"/>
        </w:rPr>
        <w:t>48</w:t>
      </w:r>
    </w:p>
    <w:p w14:paraId="022C32B9" w14:textId="77777777" w:rsidR="00B53D97" w:rsidRDefault="0067264F">
      <w:pPr>
        <w:widowControl w:val="0"/>
        <w:pBdr>
          <w:top w:val="nil"/>
          <w:left w:val="nil"/>
          <w:bottom w:val="nil"/>
          <w:right w:val="nil"/>
          <w:between w:val="nil"/>
        </w:pBdr>
        <w:spacing w:line="240" w:lineRule="auto"/>
        <w:ind w:left="358"/>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TRAINING AND DEVELOPMENT </w:t>
      </w:r>
    </w:p>
    <w:p w14:paraId="74A28479" w14:textId="77777777" w:rsidR="00B53D97" w:rsidRDefault="0067264F">
      <w:pPr>
        <w:widowControl w:val="0"/>
        <w:pBdr>
          <w:top w:val="nil"/>
          <w:left w:val="nil"/>
          <w:bottom w:val="nil"/>
          <w:right w:val="nil"/>
          <w:between w:val="nil"/>
        </w:pBdr>
        <w:spacing w:before="534" w:line="272" w:lineRule="auto"/>
        <w:ind w:left="356" w:right="801" w:hanging="12"/>
        <w:rPr>
          <w:rFonts w:ascii="Open Sans" w:eastAsia="Open Sans" w:hAnsi="Open Sans" w:cs="Open Sans"/>
          <w:color w:val="000000"/>
        </w:rPr>
      </w:pPr>
      <w:r>
        <w:rPr>
          <w:rFonts w:ascii="Open Sans" w:eastAsia="Open Sans" w:hAnsi="Open Sans" w:cs="Open Sans"/>
          <w:color w:val="000000"/>
        </w:rPr>
        <w:t xml:space="preserve">All community languages schools’ staff should receive training appropriate to their position. By providing opportunities for staff training and development and encouraging them to expand their knowledge and skills their improved abilities will be reflected in continuing improvements to services. Staff training and development should be tied into the performance appraisal and supervision process. </w:t>
      </w:r>
    </w:p>
    <w:p w14:paraId="19C108AD" w14:textId="77777777" w:rsidR="00B53D97" w:rsidRDefault="0067264F">
      <w:pPr>
        <w:widowControl w:val="0"/>
        <w:pBdr>
          <w:top w:val="nil"/>
          <w:left w:val="nil"/>
          <w:bottom w:val="nil"/>
          <w:right w:val="nil"/>
          <w:between w:val="nil"/>
        </w:pBdr>
        <w:spacing w:before="213" w:line="299" w:lineRule="auto"/>
        <w:ind w:left="356" w:right="685" w:hanging="12"/>
        <w:rPr>
          <w:rFonts w:ascii="Open Sans" w:eastAsia="Open Sans" w:hAnsi="Open Sans" w:cs="Open Sans"/>
          <w:color w:val="000000"/>
        </w:rPr>
      </w:pPr>
      <w:r>
        <w:rPr>
          <w:rFonts w:ascii="Open Sans" w:eastAsia="Open Sans" w:hAnsi="Open Sans" w:cs="Open Sans"/>
          <w:color w:val="000000"/>
        </w:rPr>
        <w:t xml:space="preserve">All staff, volunteers and committee members must </w:t>
      </w:r>
      <w:r>
        <w:rPr>
          <w:rFonts w:ascii="Open Sans" w:eastAsia="Open Sans" w:hAnsi="Open Sans" w:cs="Open Sans"/>
          <w:b/>
          <w:color w:val="000000"/>
          <w:u w:val="single"/>
        </w:rPr>
        <w:t>undertake three hours of mandatory</w:t>
      </w:r>
      <w:r>
        <w:rPr>
          <w:rFonts w:ascii="Open Sans" w:eastAsia="Open Sans" w:hAnsi="Open Sans" w:cs="Open Sans"/>
          <w:b/>
          <w:color w:val="000000"/>
        </w:rPr>
        <w:t xml:space="preserve"> </w:t>
      </w:r>
      <w:r>
        <w:rPr>
          <w:rFonts w:ascii="Open Sans" w:eastAsia="Open Sans" w:hAnsi="Open Sans" w:cs="Open Sans"/>
          <w:b/>
          <w:color w:val="000000"/>
          <w:u w:val="single"/>
        </w:rPr>
        <w:t xml:space="preserve">Child Safety training. </w:t>
      </w:r>
      <w:r>
        <w:rPr>
          <w:rFonts w:ascii="Open Sans" w:eastAsia="Open Sans" w:hAnsi="Open Sans" w:cs="Open Sans"/>
          <w:color w:val="000000"/>
        </w:rPr>
        <w:t xml:space="preserve">In addition, all staff, </w:t>
      </w:r>
      <w:proofErr w:type="gramStart"/>
      <w:r>
        <w:rPr>
          <w:rFonts w:ascii="Open Sans" w:eastAsia="Open Sans" w:hAnsi="Open Sans" w:cs="Open Sans"/>
          <w:color w:val="000000"/>
        </w:rPr>
        <w:t>volunteers</w:t>
      </w:r>
      <w:proofErr w:type="gramEnd"/>
      <w:r>
        <w:rPr>
          <w:rFonts w:ascii="Open Sans" w:eastAsia="Open Sans" w:hAnsi="Open Sans" w:cs="Open Sans"/>
          <w:color w:val="000000"/>
        </w:rPr>
        <w:t xml:space="preserve"> and committee members must </w:t>
      </w:r>
      <w:r>
        <w:rPr>
          <w:rFonts w:ascii="Open Sans" w:eastAsia="Open Sans" w:hAnsi="Open Sans" w:cs="Open Sans"/>
          <w:b/>
          <w:color w:val="000000"/>
          <w:u w:val="single"/>
        </w:rPr>
        <w:t>sign a</w:t>
      </w:r>
      <w:r>
        <w:rPr>
          <w:rFonts w:ascii="Open Sans" w:eastAsia="Open Sans" w:hAnsi="Open Sans" w:cs="Open Sans"/>
          <w:b/>
          <w:color w:val="000000"/>
        </w:rPr>
        <w:t xml:space="preserve"> </w:t>
      </w:r>
      <w:r>
        <w:rPr>
          <w:rFonts w:ascii="Open Sans" w:eastAsia="Open Sans" w:hAnsi="Open Sans" w:cs="Open Sans"/>
          <w:b/>
          <w:color w:val="000000"/>
          <w:u w:val="single"/>
        </w:rPr>
        <w:t>Code of Conduct</w:t>
      </w:r>
      <w:r>
        <w:rPr>
          <w:rFonts w:ascii="Open Sans" w:eastAsia="Open Sans" w:hAnsi="Open Sans" w:cs="Open Sans"/>
          <w:b/>
          <w:color w:val="000000"/>
        </w:rPr>
        <w:t xml:space="preserve"> </w:t>
      </w:r>
      <w:r>
        <w:rPr>
          <w:rFonts w:ascii="Open Sans" w:eastAsia="Open Sans" w:hAnsi="Open Sans" w:cs="Open Sans"/>
          <w:color w:val="000000"/>
        </w:rPr>
        <w:t xml:space="preserve">annually to ensure they have read and understood its contents. </w:t>
      </w:r>
    </w:p>
    <w:p w14:paraId="1D76A2DA" w14:textId="77777777" w:rsidR="00B53D97" w:rsidRDefault="0067264F">
      <w:pPr>
        <w:widowControl w:val="0"/>
        <w:pBdr>
          <w:top w:val="nil"/>
          <w:left w:val="nil"/>
          <w:bottom w:val="nil"/>
          <w:right w:val="nil"/>
          <w:between w:val="nil"/>
        </w:pBdr>
        <w:spacing w:before="190" w:line="240" w:lineRule="auto"/>
        <w:ind w:left="349"/>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Training and Professional Development Procedure </w:t>
      </w:r>
    </w:p>
    <w:p w14:paraId="6B523C0A" w14:textId="77777777" w:rsidR="00B53D97" w:rsidRDefault="0067264F">
      <w:pPr>
        <w:widowControl w:val="0"/>
        <w:pBdr>
          <w:top w:val="nil"/>
          <w:left w:val="nil"/>
          <w:bottom w:val="nil"/>
          <w:right w:val="nil"/>
          <w:between w:val="nil"/>
        </w:pBdr>
        <w:spacing w:before="235" w:line="272" w:lineRule="auto"/>
        <w:ind w:left="356" w:right="554" w:hanging="10"/>
        <w:rPr>
          <w:rFonts w:ascii="Open Sans" w:eastAsia="Open Sans" w:hAnsi="Open Sans" w:cs="Open Sans"/>
          <w:color w:val="000000"/>
        </w:rPr>
      </w:pPr>
      <w:r>
        <w:rPr>
          <w:rFonts w:ascii="Open Sans" w:eastAsia="Open Sans" w:hAnsi="Open Sans" w:cs="Open Sans"/>
          <w:color w:val="000000"/>
        </w:rPr>
        <w:t xml:space="preserve">The training needs of staff should be discussed at the annual staff performance appraisal and during supervision sessions. </w:t>
      </w:r>
    </w:p>
    <w:p w14:paraId="4CD64A56" w14:textId="77777777" w:rsidR="00B53D97" w:rsidRDefault="0067264F">
      <w:pPr>
        <w:widowControl w:val="0"/>
        <w:pBdr>
          <w:top w:val="nil"/>
          <w:left w:val="nil"/>
          <w:bottom w:val="nil"/>
          <w:right w:val="nil"/>
          <w:between w:val="nil"/>
        </w:pBdr>
        <w:spacing w:before="133" w:line="272" w:lineRule="auto"/>
        <w:ind w:left="345" w:right="676" w:firstLine="9"/>
        <w:rPr>
          <w:rFonts w:ascii="Open Sans" w:eastAsia="Open Sans" w:hAnsi="Open Sans" w:cs="Open Sans"/>
          <w:color w:val="000000"/>
        </w:rPr>
      </w:pPr>
      <w:r>
        <w:rPr>
          <w:rFonts w:ascii="Open Sans" w:eastAsia="Open Sans" w:hAnsi="Open Sans" w:cs="Open Sans"/>
          <w:color w:val="000000"/>
        </w:rPr>
        <w:t xml:space="preserve">School Authorities are responsible for ensuring that the basic training needs of staff are met. This may be through: </w:t>
      </w:r>
    </w:p>
    <w:p w14:paraId="53EEA513"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the provision of an orientation kit and/or procedures </w:t>
      </w:r>
      <w:proofErr w:type="gramStart"/>
      <w:r>
        <w:rPr>
          <w:rFonts w:ascii="Open Sans" w:eastAsia="Open Sans" w:hAnsi="Open Sans" w:cs="Open Sans"/>
          <w:color w:val="000000"/>
        </w:rPr>
        <w:t>manual;</w:t>
      </w:r>
      <w:proofErr w:type="gramEnd"/>
      <w:r>
        <w:rPr>
          <w:rFonts w:ascii="Open Sans" w:eastAsia="Open Sans" w:hAnsi="Open Sans" w:cs="Open Sans"/>
          <w:color w:val="000000"/>
        </w:rPr>
        <w:t xml:space="preserve"> </w:t>
      </w:r>
    </w:p>
    <w:p w14:paraId="053FAFF5"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referral to an external training </w:t>
      </w:r>
      <w:proofErr w:type="gramStart"/>
      <w:r>
        <w:rPr>
          <w:rFonts w:ascii="Open Sans" w:eastAsia="Open Sans" w:hAnsi="Open Sans" w:cs="Open Sans"/>
          <w:color w:val="000000"/>
        </w:rPr>
        <w:t>course;</w:t>
      </w:r>
      <w:proofErr w:type="gramEnd"/>
      <w:r>
        <w:rPr>
          <w:rFonts w:ascii="Open Sans" w:eastAsia="Open Sans" w:hAnsi="Open Sans" w:cs="Open Sans"/>
          <w:color w:val="000000"/>
        </w:rPr>
        <w:t xml:space="preserve"> </w:t>
      </w:r>
    </w:p>
    <w:p w14:paraId="774E0C9D"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the provision of ‘in-house’ training sessions or on the job </w:t>
      </w:r>
      <w:proofErr w:type="gramStart"/>
      <w:r>
        <w:rPr>
          <w:rFonts w:ascii="Open Sans" w:eastAsia="Open Sans" w:hAnsi="Open Sans" w:cs="Open Sans"/>
          <w:color w:val="000000"/>
        </w:rPr>
        <w:t>training;</w:t>
      </w:r>
      <w:proofErr w:type="gramEnd"/>
      <w:r>
        <w:rPr>
          <w:rFonts w:ascii="Open Sans" w:eastAsia="Open Sans" w:hAnsi="Open Sans" w:cs="Open Sans"/>
          <w:color w:val="000000"/>
        </w:rPr>
        <w:t xml:space="preserve"> </w:t>
      </w:r>
    </w:p>
    <w:p w14:paraId="0846CF3C"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Community Languages Victoria and Department of Education programs. </w:t>
      </w:r>
    </w:p>
    <w:p w14:paraId="1F88EF5D" w14:textId="77777777" w:rsidR="00B53D97" w:rsidRDefault="0067264F">
      <w:pPr>
        <w:widowControl w:val="0"/>
        <w:pBdr>
          <w:top w:val="nil"/>
          <w:left w:val="nil"/>
          <w:bottom w:val="nil"/>
          <w:right w:val="nil"/>
          <w:between w:val="nil"/>
        </w:pBdr>
        <w:spacing w:before="162" w:line="240" w:lineRule="auto"/>
        <w:ind w:left="355"/>
        <w:rPr>
          <w:rFonts w:ascii="Open Sans" w:eastAsia="Open Sans" w:hAnsi="Open Sans" w:cs="Open Sans"/>
          <w:color w:val="000000"/>
        </w:rPr>
      </w:pPr>
      <w:r>
        <w:rPr>
          <w:rFonts w:ascii="Open Sans" w:eastAsia="Open Sans" w:hAnsi="Open Sans" w:cs="Open Sans"/>
          <w:color w:val="000000"/>
        </w:rPr>
        <w:t xml:space="preserve">School Authorities should: </w:t>
      </w:r>
    </w:p>
    <w:p w14:paraId="63538FF6" w14:textId="77777777" w:rsidR="00B53D97" w:rsidRDefault="0067264F">
      <w:pPr>
        <w:widowControl w:val="0"/>
        <w:pBdr>
          <w:top w:val="nil"/>
          <w:left w:val="nil"/>
          <w:bottom w:val="nil"/>
          <w:right w:val="nil"/>
          <w:between w:val="nil"/>
        </w:pBdr>
        <w:spacing w:before="82" w:line="240" w:lineRule="auto"/>
        <w:ind w:left="723"/>
        <w:rPr>
          <w:rFonts w:ascii="Open Sans" w:eastAsia="Open Sans" w:hAnsi="Open Sans" w:cs="Open Sans"/>
          <w:color w:val="000000"/>
        </w:rPr>
      </w:pPr>
      <w:r>
        <w:rPr>
          <w:rFonts w:ascii="Open Sans" w:eastAsia="Open Sans" w:hAnsi="Open Sans" w:cs="Open Sans"/>
          <w:color w:val="000000"/>
        </w:rPr>
        <w:t xml:space="preserve">1. Identify training and professional development </w:t>
      </w:r>
      <w:proofErr w:type="gramStart"/>
      <w:r>
        <w:rPr>
          <w:rFonts w:ascii="Open Sans" w:eastAsia="Open Sans" w:hAnsi="Open Sans" w:cs="Open Sans"/>
          <w:color w:val="000000"/>
        </w:rPr>
        <w:t>needs;</w:t>
      </w:r>
      <w:proofErr w:type="gramEnd"/>
      <w:r>
        <w:rPr>
          <w:rFonts w:ascii="Open Sans" w:eastAsia="Open Sans" w:hAnsi="Open Sans" w:cs="Open Sans"/>
          <w:color w:val="000000"/>
        </w:rPr>
        <w:t xml:space="preserve"> </w:t>
      </w:r>
    </w:p>
    <w:p w14:paraId="17C6ADA8" w14:textId="77777777" w:rsidR="00B53D97" w:rsidRDefault="0067264F">
      <w:pPr>
        <w:widowControl w:val="0"/>
        <w:pBdr>
          <w:top w:val="nil"/>
          <w:left w:val="nil"/>
          <w:bottom w:val="nil"/>
          <w:right w:val="nil"/>
          <w:between w:val="nil"/>
        </w:pBdr>
        <w:spacing w:before="42" w:line="240" w:lineRule="auto"/>
        <w:ind w:left="714"/>
        <w:rPr>
          <w:rFonts w:ascii="Open Sans" w:eastAsia="Open Sans" w:hAnsi="Open Sans" w:cs="Open Sans"/>
          <w:color w:val="000000"/>
        </w:rPr>
      </w:pPr>
      <w:r>
        <w:rPr>
          <w:rFonts w:ascii="Open Sans" w:eastAsia="Open Sans" w:hAnsi="Open Sans" w:cs="Open Sans"/>
          <w:color w:val="000000"/>
        </w:rPr>
        <w:t xml:space="preserve">2. Prioritise training and professional development </w:t>
      </w:r>
      <w:proofErr w:type="gramStart"/>
      <w:r>
        <w:rPr>
          <w:rFonts w:ascii="Open Sans" w:eastAsia="Open Sans" w:hAnsi="Open Sans" w:cs="Open Sans"/>
          <w:color w:val="000000"/>
        </w:rPr>
        <w:t>needs;</w:t>
      </w:r>
      <w:proofErr w:type="gramEnd"/>
      <w:r>
        <w:rPr>
          <w:rFonts w:ascii="Open Sans" w:eastAsia="Open Sans" w:hAnsi="Open Sans" w:cs="Open Sans"/>
          <w:color w:val="000000"/>
        </w:rPr>
        <w:t xml:space="preserve"> </w:t>
      </w:r>
    </w:p>
    <w:p w14:paraId="3C00BEFA" w14:textId="77777777" w:rsidR="00B53D97" w:rsidRDefault="0067264F">
      <w:pPr>
        <w:widowControl w:val="0"/>
        <w:pBdr>
          <w:top w:val="nil"/>
          <w:left w:val="nil"/>
          <w:bottom w:val="nil"/>
          <w:right w:val="nil"/>
          <w:between w:val="nil"/>
        </w:pBdr>
        <w:spacing w:before="42" w:line="240" w:lineRule="auto"/>
        <w:ind w:left="713"/>
        <w:rPr>
          <w:rFonts w:ascii="Open Sans" w:eastAsia="Open Sans" w:hAnsi="Open Sans" w:cs="Open Sans"/>
          <w:color w:val="000000"/>
        </w:rPr>
      </w:pPr>
      <w:r>
        <w:rPr>
          <w:rFonts w:ascii="Open Sans" w:eastAsia="Open Sans" w:hAnsi="Open Sans" w:cs="Open Sans"/>
          <w:color w:val="000000"/>
        </w:rPr>
        <w:t xml:space="preserve">3. Determine available training, learning resources and </w:t>
      </w:r>
      <w:proofErr w:type="gramStart"/>
      <w:r>
        <w:rPr>
          <w:rFonts w:ascii="Open Sans" w:eastAsia="Open Sans" w:hAnsi="Open Sans" w:cs="Open Sans"/>
          <w:color w:val="000000"/>
        </w:rPr>
        <w:t>options;</w:t>
      </w:r>
      <w:proofErr w:type="gramEnd"/>
      <w:r>
        <w:rPr>
          <w:rFonts w:ascii="Open Sans" w:eastAsia="Open Sans" w:hAnsi="Open Sans" w:cs="Open Sans"/>
          <w:color w:val="000000"/>
        </w:rPr>
        <w:t xml:space="preserve"> </w:t>
      </w:r>
    </w:p>
    <w:p w14:paraId="03AB5876" w14:textId="77777777" w:rsidR="00B53D97" w:rsidRDefault="0067264F">
      <w:pPr>
        <w:widowControl w:val="0"/>
        <w:pBdr>
          <w:top w:val="nil"/>
          <w:left w:val="nil"/>
          <w:bottom w:val="nil"/>
          <w:right w:val="nil"/>
          <w:between w:val="nil"/>
        </w:pBdr>
        <w:spacing w:before="42" w:line="240" w:lineRule="auto"/>
        <w:ind w:left="708"/>
        <w:rPr>
          <w:rFonts w:ascii="Open Sans" w:eastAsia="Open Sans" w:hAnsi="Open Sans" w:cs="Open Sans"/>
          <w:color w:val="000000"/>
        </w:rPr>
      </w:pPr>
      <w:r>
        <w:rPr>
          <w:rFonts w:ascii="Open Sans" w:eastAsia="Open Sans" w:hAnsi="Open Sans" w:cs="Open Sans"/>
          <w:color w:val="000000"/>
        </w:rPr>
        <w:t xml:space="preserve">4. Source/select appropriate </w:t>
      </w:r>
      <w:proofErr w:type="gramStart"/>
      <w:r>
        <w:rPr>
          <w:rFonts w:ascii="Open Sans" w:eastAsia="Open Sans" w:hAnsi="Open Sans" w:cs="Open Sans"/>
          <w:color w:val="000000"/>
        </w:rPr>
        <w:t>training;</w:t>
      </w:r>
      <w:proofErr w:type="gramEnd"/>
      <w:r>
        <w:rPr>
          <w:rFonts w:ascii="Open Sans" w:eastAsia="Open Sans" w:hAnsi="Open Sans" w:cs="Open Sans"/>
          <w:color w:val="000000"/>
        </w:rPr>
        <w:t xml:space="preserve"> </w:t>
      </w:r>
    </w:p>
    <w:p w14:paraId="5F6D5FF6" w14:textId="77777777" w:rsidR="00B53D97" w:rsidRDefault="0067264F">
      <w:pPr>
        <w:widowControl w:val="0"/>
        <w:pBdr>
          <w:top w:val="nil"/>
          <w:left w:val="nil"/>
          <w:bottom w:val="nil"/>
          <w:right w:val="nil"/>
          <w:between w:val="nil"/>
        </w:pBdr>
        <w:spacing w:before="42" w:line="240" w:lineRule="auto"/>
        <w:ind w:left="718"/>
        <w:rPr>
          <w:rFonts w:ascii="Open Sans" w:eastAsia="Open Sans" w:hAnsi="Open Sans" w:cs="Open Sans"/>
          <w:color w:val="000000"/>
        </w:rPr>
      </w:pPr>
      <w:r>
        <w:rPr>
          <w:rFonts w:ascii="Open Sans" w:eastAsia="Open Sans" w:hAnsi="Open Sans" w:cs="Open Sans"/>
          <w:color w:val="000000"/>
        </w:rPr>
        <w:t xml:space="preserve">5. Conduct or provide training </w:t>
      </w:r>
      <w:proofErr w:type="gramStart"/>
      <w:r>
        <w:rPr>
          <w:rFonts w:ascii="Open Sans" w:eastAsia="Open Sans" w:hAnsi="Open Sans" w:cs="Open Sans"/>
          <w:color w:val="000000"/>
        </w:rPr>
        <w:t>activities;</w:t>
      </w:r>
      <w:proofErr w:type="gramEnd"/>
      <w:r>
        <w:rPr>
          <w:rFonts w:ascii="Open Sans" w:eastAsia="Open Sans" w:hAnsi="Open Sans" w:cs="Open Sans"/>
          <w:color w:val="000000"/>
        </w:rPr>
        <w:t xml:space="preserve"> </w:t>
      </w:r>
    </w:p>
    <w:p w14:paraId="020749F2" w14:textId="77777777" w:rsidR="00B53D97" w:rsidRDefault="0067264F">
      <w:pPr>
        <w:widowControl w:val="0"/>
        <w:pBdr>
          <w:top w:val="nil"/>
          <w:left w:val="nil"/>
          <w:bottom w:val="nil"/>
          <w:right w:val="nil"/>
          <w:between w:val="nil"/>
        </w:pBdr>
        <w:spacing w:before="42" w:line="240" w:lineRule="auto"/>
        <w:ind w:left="716"/>
        <w:rPr>
          <w:rFonts w:ascii="Open Sans" w:eastAsia="Open Sans" w:hAnsi="Open Sans" w:cs="Open Sans"/>
          <w:color w:val="000000"/>
        </w:rPr>
      </w:pPr>
      <w:r>
        <w:rPr>
          <w:rFonts w:ascii="Open Sans" w:eastAsia="Open Sans" w:hAnsi="Open Sans" w:cs="Open Sans"/>
          <w:color w:val="000000"/>
        </w:rPr>
        <w:t xml:space="preserve">6. Evaluate training provided. </w:t>
      </w:r>
    </w:p>
    <w:p w14:paraId="6CAC79C4" w14:textId="77777777" w:rsidR="00B53D97" w:rsidRDefault="0067264F">
      <w:pPr>
        <w:widowControl w:val="0"/>
        <w:pBdr>
          <w:top w:val="nil"/>
          <w:left w:val="nil"/>
          <w:bottom w:val="nil"/>
          <w:right w:val="nil"/>
          <w:between w:val="nil"/>
        </w:pBdr>
        <w:spacing w:before="162" w:line="240" w:lineRule="auto"/>
        <w:ind w:left="365"/>
        <w:rPr>
          <w:rFonts w:ascii="Open Sans" w:eastAsia="Open Sans" w:hAnsi="Open Sans" w:cs="Open Sans"/>
          <w:color w:val="000000"/>
        </w:rPr>
      </w:pPr>
      <w:r>
        <w:rPr>
          <w:rFonts w:ascii="Open Sans" w:eastAsia="Open Sans" w:hAnsi="Open Sans" w:cs="Open Sans"/>
          <w:color w:val="000000"/>
        </w:rPr>
        <w:t xml:space="preserve">Basic training for staff should include: </w:t>
      </w:r>
    </w:p>
    <w:p w14:paraId="2FC83E88" w14:textId="77777777" w:rsidR="00B53D97" w:rsidRDefault="0067264F">
      <w:pPr>
        <w:widowControl w:val="0"/>
        <w:pBdr>
          <w:top w:val="nil"/>
          <w:left w:val="nil"/>
          <w:bottom w:val="nil"/>
          <w:right w:val="nil"/>
          <w:between w:val="nil"/>
        </w:pBdr>
        <w:spacing w:before="42" w:line="272" w:lineRule="auto"/>
        <w:ind w:left="1077" w:right="604" w:hanging="354"/>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induction training through an orientation session for new staff. This will cover the Staff Orientation Kit and the content and use of the Organisational and Administrative </w:t>
      </w:r>
      <w:proofErr w:type="gramStart"/>
      <w:r>
        <w:rPr>
          <w:rFonts w:ascii="Open Sans" w:eastAsia="Open Sans" w:hAnsi="Open Sans" w:cs="Open Sans"/>
          <w:color w:val="000000"/>
        </w:rPr>
        <w:t>Manual;</w:t>
      </w:r>
      <w:proofErr w:type="gramEnd"/>
      <w:r>
        <w:rPr>
          <w:rFonts w:ascii="Open Sans" w:eastAsia="Open Sans" w:hAnsi="Open Sans" w:cs="Open Sans"/>
          <w:color w:val="000000"/>
        </w:rPr>
        <w:t xml:space="preserve"> </w:t>
      </w:r>
    </w:p>
    <w:p w14:paraId="3013A838" w14:textId="77777777" w:rsidR="00B53D97" w:rsidRDefault="0067264F">
      <w:pPr>
        <w:widowControl w:val="0"/>
        <w:pBdr>
          <w:top w:val="nil"/>
          <w:left w:val="nil"/>
          <w:bottom w:val="nil"/>
          <w:right w:val="nil"/>
          <w:between w:val="nil"/>
        </w:pBdr>
        <w:spacing w:before="13" w:line="272" w:lineRule="auto"/>
        <w:ind w:left="723" w:right="2092"/>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training on Child Safe Standards, Code of Conduct and Child Safe Policy; </w:t>
      </w:r>
      <w:r>
        <w:rPr>
          <w:color w:val="000000"/>
        </w:rPr>
        <w:t xml:space="preserve">● </w:t>
      </w:r>
      <w:r>
        <w:rPr>
          <w:rFonts w:ascii="Open Sans" w:eastAsia="Open Sans" w:hAnsi="Open Sans" w:cs="Open Sans"/>
          <w:color w:val="000000"/>
        </w:rPr>
        <w:t xml:space="preserve">training on child safeguarding every 2 </w:t>
      </w:r>
      <w:proofErr w:type="gramStart"/>
      <w:r>
        <w:rPr>
          <w:rFonts w:ascii="Open Sans" w:eastAsia="Open Sans" w:hAnsi="Open Sans" w:cs="Open Sans"/>
          <w:color w:val="000000"/>
        </w:rPr>
        <w:t>years;</w:t>
      </w:r>
      <w:proofErr w:type="gramEnd"/>
      <w:r>
        <w:rPr>
          <w:rFonts w:ascii="Open Sans" w:eastAsia="Open Sans" w:hAnsi="Open Sans" w:cs="Open Sans"/>
          <w:color w:val="000000"/>
        </w:rPr>
        <w:t xml:space="preserve"> </w:t>
      </w:r>
    </w:p>
    <w:p w14:paraId="7D294AC0" w14:textId="77777777" w:rsidR="00B53D97" w:rsidRDefault="0067264F">
      <w:pPr>
        <w:widowControl w:val="0"/>
        <w:pBdr>
          <w:top w:val="nil"/>
          <w:left w:val="nil"/>
          <w:bottom w:val="nil"/>
          <w:right w:val="nil"/>
          <w:between w:val="nil"/>
        </w:pBdr>
        <w:spacing w:before="13" w:line="272" w:lineRule="auto"/>
        <w:ind w:left="723" w:right="660"/>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annual training on occupational health and safety issues and in the use of equipment; </w:t>
      </w:r>
      <w:r>
        <w:rPr>
          <w:color w:val="000000"/>
        </w:rPr>
        <w:t xml:space="preserve">● </w:t>
      </w:r>
      <w:r>
        <w:rPr>
          <w:rFonts w:ascii="Open Sans" w:eastAsia="Open Sans" w:hAnsi="Open Sans" w:cs="Open Sans"/>
          <w:color w:val="000000"/>
        </w:rPr>
        <w:t xml:space="preserve">training regarding the legal responsibilities associated with their work; </w:t>
      </w:r>
      <w:r>
        <w:rPr>
          <w:color w:val="000000"/>
        </w:rPr>
        <w:t xml:space="preserve">● </w:t>
      </w:r>
      <w:r>
        <w:rPr>
          <w:rFonts w:ascii="Open Sans" w:eastAsia="Open Sans" w:hAnsi="Open Sans" w:cs="Open Sans"/>
          <w:color w:val="000000"/>
        </w:rPr>
        <w:t xml:space="preserve">training related to the needs of the consumer </w:t>
      </w:r>
      <w:proofErr w:type="gramStart"/>
      <w:r>
        <w:rPr>
          <w:rFonts w:ascii="Open Sans" w:eastAsia="Open Sans" w:hAnsi="Open Sans" w:cs="Open Sans"/>
          <w:color w:val="000000"/>
        </w:rPr>
        <w:t>group;</w:t>
      </w:r>
      <w:proofErr w:type="gramEnd"/>
      <w:r>
        <w:rPr>
          <w:rFonts w:ascii="Open Sans" w:eastAsia="Open Sans" w:hAnsi="Open Sans" w:cs="Open Sans"/>
          <w:color w:val="000000"/>
        </w:rPr>
        <w:t xml:space="preserve"> </w:t>
      </w:r>
    </w:p>
    <w:p w14:paraId="3425A2DC"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ongoing training on the content and use of this Manual. </w:t>
      </w:r>
    </w:p>
    <w:p w14:paraId="22E5962F" w14:textId="77777777" w:rsidR="00B53D97" w:rsidRDefault="0067264F">
      <w:pPr>
        <w:widowControl w:val="0"/>
        <w:pBdr>
          <w:top w:val="nil"/>
          <w:left w:val="nil"/>
          <w:bottom w:val="nil"/>
          <w:right w:val="nil"/>
          <w:between w:val="nil"/>
        </w:pBdr>
        <w:spacing w:before="162" w:line="272" w:lineRule="auto"/>
        <w:ind w:left="362" w:right="837" w:hanging="7"/>
        <w:rPr>
          <w:rFonts w:ascii="Open Sans" w:eastAsia="Open Sans" w:hAnsi="Open Sans" w:cs="Open Sans"/>
          <w:color w:val="000000"/>
        </w:rPr>
      </w:pPr>
      <w:r>
        <w:rPr>
          <w:rFonts w:ascii="Open Sans" w:eastAsia="Open Sans" w:hAnsi="Open Sans" w:cs="Open Sans"/>
          <w:color w:val="000000"/>
        </w:rPr>
        <w:t xml:space="preserve">Staff should be advised of changes in practice and policy, or of upcoming events, through </w:t>
      </w:r>
      <w:proofErr w:type="gramStart"/>
      <w:r>
        <w:rPr>
          <w:rFonts w:ascii="Open Sans" w:eastAsia="Open Sans" w:hAnsi="Open Sans" w:cs="Open Sans"/>
          <w:color w:val="000000"/>
        </w:rPr>
        <w:t>a number of</w:t>
      </w:r>
      <w:proofErr w:type="gramEnd"/>
      <w:r>
        <w:rPr>
          <w:rFonts w:ascii="Open Sans" w:eastAsia="Open Sans" w:hAnsi="Open Sans" w:cs="Open Sans"/>
          <w:color w:val="000000"/>
        </w:rPr>
        <w:t xml:space="preserve"> different forums including: </w:t>
      </w:r>
    </w:p>
    <w:p w14:paraId="5CBF4EC2"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Staff Meetings </w:t>
      </w:r>
    </w:p>
    <w:p w14:paraId="323D3F78"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lastRenderedPageBreak/>
        <w:t xml:space="preserve">● </w:t>
      </w:r>
      <w:r>
        <w:rPr>
          <w:rFonts w:ascii="Open Sans" w:eastAsia="Open Sans" w:hAnsi="Open Sans" w:cs="Open Sans"/>
          <w:color w:val="000000"/>
        </w:rPr>
        <w:t xml:space="preserve">Individual meetings </w:t>
      </w:r>
    </w:p>
    <w:p w14:paraId="72B8B402"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Notice Boards </w:t>
      </w:r>
    </w:p>
    <w:p w14:paraId="32DEB3A1"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Resource Folders </w:t>
      </w:r>
    </w:p>
    <w:p w14:paraId="249DE78E"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Letters/ Memos/Email. </w:t>
      </w:r>
    </w:p>
    <w:p w14:paraId="58C8F1AD" w14:textId="77777777" w:rsidR="00B53D97" w:rsidRDefault="0067264F">
      <w:pPr>
        <w:widowControl w:val="0"/>
        <w:pBdr>
          <w:top w:val="nil"/>
          <w:left w:val="nil"/>
          <w:bottom w:val="nil"/>
          <w:right w:val="nil"/>
          <w:between w:val="nil"/>
        </w:pBdr>
        <w:spacing w:before="635" w:line="240" w:lineRule="auto"/>
        <w:ind w:left="349"/>
        <w:rPr>
          <w:rFonts w:ascii="Times New Roman" w:eastAsia="Times New Roman" w:hAnsi="Times New Roman" w:cs="Times New Roman"/>
          <w:b/>
          <w:color w:val="000000"/>
        </w:rPr>
        <w:sectPr w:rsidR="00B53D97">
          <w:type w:val="continuous"/>
          <w:pgSz w:w="11920" w:h="16840"/>
          <w:pgMar w:top="942" w:right="619" w:bottom="448" w:left="790" w:header="0" w:footer="720" w:gutter="0"/>
          <w:cols w:space="720" w:equalWidth="0">
            <w:col w:w="10510" w:space="0"/>
          </w:cols>
        </w:sect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49</w:t>
      </w:r>
    </w:p>
    <w:p w14:paraId="2FEC5171" w14:textId="77777777" w:rsidR="00B53D97" w:rsidRDefault="0067264F">
      <w:pPr>
        <w:widowControl w:val="0"/>
        <w:pBdr>
          <w:top w:val="nil"/>
          <w:left w:val="nil"/>
          <w:bottom w:val="nil"/>
          <w:right w:val="nil"/>
          <w:between w:val="nil"/>
        </w:pBdr>
        <w:spacing w:line="199" w:lineRule="auto"/>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Training and Development Opportunities </w:t>
      </w:r>
    </w:p>
    <w:p w14:paraId="17FD1C7E" w14:textId="77777777" w:rsidR="00B53D97" w:rsidRDefault="0067264F">
      <w:pPr>
        <w:widowControl w:val="0"/>
        <w:pBdr>
          <w:top w:val="nil"/>
          <w:left w:val="nil"/>
          <w:bottom w:val="nil"/>
          <w:right w:val="nil"/>
          <w:between w:val="nil"/>
        </w:pBdr>
        <w:spacing w:before="235" w:line="272" w:lineRule="auto"/>
        <w:rPr>
          <w:rFonts w:ascii="Open Sans" w:eastAsia="Open Sans" w:hAnsi="Open Sans" w:cs="Open Sans"/>
          <w:color w:val="000000"/>
        </w:rPr>
      </w:pPr>
      <w:r>
        <w:rPr>
          <w:rFonts w:ascii="Open Sans" w:eastAsia="Open Sans" w:hAnsi="Open Sans" w:cs="Open Sans"/>
          <w:color w:val="000000"/>
        </w:rPr>
        <w:t xml:space="preserve">Community languages schools will support their staff and volunteers in development, education and training activities which are relevant to, and will benefit the organisation. Support may include: </w:t>
      </w:r>
    </w:p>
    <w:p w14:paraId="643AC957" w14:textId="77777777" w:rsidR="00B53D97" w:rsidRDefault="0067264F">
      <w:pPr>
        <w:widowControl w:val="0"/>
        <w:pBdr>
          <w:top w:val="nil"/>
          <w:left w:val="nil"/>
          <w:bottom w:val="nil"/>
          <w:right w:val="nil"/>
          <w:between w:val="nil"/>
        </w:pBdr>
        <w:spacing w:before="13" w:line="272" w:lineRule="auto"/>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attendance at workshops, seminars and conferences provided by the School, CLV or other </w:t>
      </w:r>
      <w:proofErr w:type="gramStart"/>
      <w:r>
        <w:rPr>
          <w:rFonts w:ascii="Open Sans" w:eastAsia="Open Sans" w:hAnsi="Open Sans" w:cs="Open Sans"/>
          <w:color w:val="000000"/>
        </w:rPr>
        <w:t>agencies;</w:t>
      </w:r>
      <w:proofErr w:type="gramEnd"/>
      <w:r>
        <w:rPr>
          <w:rFonts w:ascii="Open Sans" w:eastAsia="Open Sans" w:hAnsi="Open Sans" w:cs="Open Sans"/>
          <w:color w:val="000000"/>
        </w:rPr>
        <w:t xml:space="preserve"> </w:t>
      </w:r>
    </w:p>
    <w:p w14:paraId="3E4AF7F4" w14:textId="77777777" w:rsidR="00B53D97" w:rsidRDefault="0067264F">
      <w:pPr>
        <w:widowControl w:val="0"/>
        <w:pBdr>
          <w:top w:val="nil"/>
          <w:left w:val="nil"/>
          <w:bottom w:val="nil"/>
          <w:right w:val="nil"/>
          <w:between w:val="nil"/>
        </w:pBdr>
        <w:spacing w:before="13" w:line="272" w:lineRule="auto"/>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participating in an accredited course of study part-time or externally at a recognised educational </w:t>
      </w:r>
      <w:proofErr w:type="gramStart"/>
      <w:r>
        <w:rPr>
          <w:rFonts w:ascii="Open Sans" w:eastAsia="Open Sans" w:hAnsi="Open Sans" w:cs="Open Sans"/>
          <w:color w:val="000000"/>
        </w:rPr>
        <w:t>institution;</w:t>
      </w:r>
      <w:proofErr w:type="gramEnd"/>
      <w:r>
        <w:rPr>
          <w:rFonts w:ascii="Open Sans" w:eastAsia="Open Sans" w:hAnsi="Open Sans" w:cs="Open Sans"/>
          <w:color w:val="000000"/>
        </w:rPr>
        <w:t xml:space="preserve"> </w:t>
      </w:r>
    </w:p>
    <w:p w14:paraId="5D173450" w14:textId="77777777" w:rsidR="00B53D97" w:rsidRDefault="0067264F">
      <w:pPr>
        <w:widowControl w:val="0"/>
        <w:pBdr>
          <w:top w:val="nil"/>
          <w:left w:val="nil"/>
          <w:bottom w:val="nil"/>
          <w:right w:val="nil"/>
          <w:between w:val="nil"/>
        </w:pBdr>
        <w:spacing w:before="13" w:line="199" w:lineRule="auto"/>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purchasing resources such as videos and research literature. </w:t>
      </w:r>
    </w:p>
    <w:p w14:paraId="5E3ED7BF" w14:textId="77777777" w:rsidR="00B53D97" w:rsidRDefault="0067264F">
      <w:pPr>
        <w:widowControl w:val="0"/>
        <w:pBdr>
          <w:top w:val="nil"/>
          <w:left w:val="nil"/>
          <w:bottom w:val="nil"/>
          <w:right w:val="nil"/>
          <w:between w:val="nil"/>
        </w:pBdr>
        <w:spacing w:before="122" w:line="272" w:lineRule="auto"/>
        <w:rPr>
          <w:rFonts w:ascii="Open Sans" w:eastAsia="Open Sans" w:hAnsi="Open Sans" w:cs="Open Sans"/>
          <w:color w:val="000000"/>
        </w:rPr>
      </w:pPr>
      <w:r>
        <w:rPr>
          <w:rFonts w:ascii="Open Sans" w:eastAsia="Open Sans" w:hAnsi="Open Sans" w:cs="Open Sans"/>
          <w:color w:val="000000"/>
        </w:rPr>
        <w:t xml:space="preserve">Staff should report back to the School Leadership on any training or professional development activities which they attend and the value of the activity to their work. </w:t>
      </w:r>
    </w:p>
    <w:p w14:paraId="2BE7AFCD" w14:textId="77777777" w:rsidR="00B53D97" w:rsidRDefault="0067264F">
      <w:pPr>
        <w:widowControl w:val="0"/>
        <w:pBdr>
          <w:top w:val="nil"/>
          <w:left w:val="nil"/>
          <w:bottom w:val="nil"/>
          <w:right w:val="nil"/>
          <w:between w:val="nil"/>
        </w:pBdr>
        <w:spacing w:before="93" w:line="272" w:lineRule="auto"/>
        <w:rPr>
          <w:rFonts w:ascii="Open Sans" w:eastAsia="Open Sans" w:hAnsi="Open Sans" w:cs="Open Sans"/>
          <w:color w:val="000000"/>
        </w:rPr>
      </w:pPr>
      <w:r>
        <w:rPr>
          <w:rFonts w:ascii="Open Sans" w:eastAsia="Open Sans" w:hAnsi="Open Sans" w:cs="Open Sans"/>
          <w:color w:val="000000"/>
        </w:rPr>
        <w:t xml:space="preserve">Any staff member wishing to participate in development opportunities should discuss these with their immediate supervisor at least 14 days prior to the activity. This will allow for the rostering of a person’s work. </w:t>
      </w:r>
    </w:p>
    <w:p w14:paraId="72501726" w14:textId="77777777" w:rsidR="00B53D97" w:rsidRDefault="0067264F">
      <w:pPr>
        <w:widowControl w:val="0"/>
        <w:pBdr>
          <w:top w:val="nil"/>
          <w:left w:val="nil"/>
          <w:bottom w:val="nil"/>
          <w:right w:val="nil"/>
          <w:between w:val="nil"/>
        </w:pBdr>
        <w:spacing w:before="216" w:line="199" w:lineRule="auto"/>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Effective Policies and Procedures </w:t>
      </w:r>
    </w:p>
    <w:p w14:paraId="0594F82E" w14:textId="77777777" w:rsidR="00B53D97" w:rsidRDefault="0067264F">
      <w:pPr>
        <w:widowControl w:val="0"/>
        <w:pBdr>
          <w:top w:val="nil"/>
          <w:left w:val="nil"/>
          <w:bottom w:val="nil"/>
          <w:right w:val="nil"/>
          <w:between w:val="nil"/>
        </w:pBdr>
        <w:spacing w:before="235" w:line="272" w:lineRule="auto"/>
        <w:rPr>
          <w:rFonts w:ascii="Open Sans" w:eastAsia="Open Sans" w:hAnsi="Open Sans" w:cs="Open Sans"/>
          <w:color w:val="000000"/>
        </w:rPr>
      </w:pPr>
      <w:r>
        <w:rPr>
          <w:rFonts w:ascii="Open Sans" w:eastAsia="Open Sans" w:hAnsi="Open Sans" w:cs="Open Sans"/>
          <w:color w:val="000000"/>
        </w:rPr>
        <w:t xml:space="preserve">Documented policies and procedures are critical for your organisation to implement the Standards, prevent child abuse and harm, and promote the wellbeing and safety of children. </w:t>
      </w:r>
    </w:p>
    <w:p w14:paraId="3F01BB6D" w14:textId="77777777" w:rsidR="00B53D97" w:rsidRDefault="0067264F">
      <w:pPr>
        <w:widowControl w:val="0"/>
        <w:pBdr>
          <w:top w:val="nil"/>
          <w:left w:val="nil"/>
          <w:bottom w:val="nil"/>
          <w:right w:val="nil"/>
          <w:between w:val="nil"/>
        </w:pBdr>
        <w:spacing w:before="213" w:line="199" w:lineRule="auto"/>
        <w:rPr>
          <w:rFonts w:ascii="Open Sans" w:eastAsia="Open Sans" w:hAnsi="Open Sans" w:cs="Open Sans"/>
          <w:color w:val="000000"/>
        </w:rPr>
      </w:pPr>
      <w:r>
        <w:rPr>
          <w:rFonts w:ascii="Open Sans" w:eastAsia="Open Sans" w:hAnsi="Open Sans" w:cs="Open Sans"/>
          <w:color w:val="000000"/>
        </w:rPr>
        <w:t xml:space="preserve">Policies are the documented rules, </w:t>
      </w:r>
      <w:proofErr w:type="gramStart"/>
      <w:r>
        <w:rPr>
          <w:rFonts w:ascii="Open Sans" w:eastAsia="Open Sans" w:hAnsi="Open Sans" w:cs="Open Sans"/>
          <w:color w:val="000000"/>
        </w:rPr>
        <w:t>expectations</w:t>
      </w:r>
      <w:proofErr w:type="gramEnd"/>
      <w:r>
        <w:rPr>
          <w:rFonts w:ascii="Open Sans" w:eastAsia="Open Sans" w:hAnsi="Open Sans" w:cs="Open Sans"/>
          <w:color w:val="000000"/>
        </w:rPr>
        <w:t xml:space="preserve"> and positions of the organisation. </w:t>
      </w:r>
    </w:p>
    <w:p w14:paraId="40801FB6" w14:textId="77777777" w:rsidR="00B53D97" w:rsidRDefault="0067264F">
      <w:pPr>
        <w:widowControl w:val="0"/>
        <w:pBdr>
          <w:top w:val="nil"/>
          <w:left w:val="nil"/>
          <w:bottom w:val="nil"/>
          <w:right w:val="nil"/>
          <w:between w:val="nil"/>
        </w:pBdr>
        <w:spacing w:before="242" w:line="272" w:lineRule="auto"/>
        <w:rPr>
          <w:rFonts w:ascii="Open Sans" w:eastAsia="Open Sans" w:hAnsi="Open Sans" w:cs="Open Sans"/>
          <w:color w:val="000000"/>
        </w:rPr>
      </w:pPr>
      <w:r>
        <w:rPr>
          <w:rFonts w:ascii="Open Sans" w:eastAsia="Open Sans" w:hAnsi="Open Sans" w:cs="Open Sans"/>
          <w:color w:val="000000"/>
        </w:rPr>
        <w:t xml:space="preserve">Procedures are the documented actions and processes that put the organisation’s policies into operation. </w:t>
      </w:r>
    </w:p>
    <w:p w14:paraId="0E4D5E2A" w14:textId="77777777" w:rsidR="00B53D97" w:rsidRDefault="0067264F">
      <w:pPr>
        <w:widowControl w:val="0"/>
        <w:pBdr>
          <w:top w:val="nil"/>
          <w:left w:val="nil"/>
          <w:bottom w:val="nil"/>
          <w:right w:val="nil"/>
          <w:between w:val="nil"/>
        </w:pBdr>
        <w:spacing w:before="213" w:line="272" w:lineRule="auto"/>
        <w:rPr>
          <w:rFonts w:ascii="Open Sans" w:eastAsia="Open Sans" w:hAnsi="Open Sans" w:cs="Open Sans"/>
          <w:color w:val="000000"/>
        </w:rPr>
      </w:pPr>
      <w:r>
        <w:rPr>
          <w:rFonts w:ascii="Open Sans" w:eastAsia="Open Sans" w:hAnsi="Open Sans" w:cs="Open Sans"/>
          <w:color w:val="000000"/>
        </w:rPr>
        <w:t xml:space="preserve">Policies and procedures will guide people within your organisation by describing how the organisation promotes wellbeing and prevents and responds to child safety issues. Their role is to provide clear guidance so that leaders, staff, volunteers, </w:t>
      </w:r>
      <w:proofErr w:type="gramStart"/>
      <w:r>
        <w:rPr>
          <w:rFonts w:ascii="Open Sans" w:eastAsia="Open Sans" w:hAnsi="Open Sans" w:cs="Open Sans"/>
          <w:color w:val="000000"/>
        </w:rPr>
        <w:t>children</w:t>
      </w:r>
      <w:proofErr w:type="gramEnd"/>
      <w:r>
        <w:rPr>
          <w:rFonts w:ascii="Open Sans" w:eastAsia="Open Sans" w:hAnsi="Open Sans" w:cs="Open Sans"/>
          <w:color w:val="000000"/>
        </w:rPr>
        <w:t xml:space="preserve"> and their families understand how things are done, what they can expect and what they are expected to do. </w:t>
      </w:r>
    </w:p>
    <w:p w14:paraId="49222AF4" w14:textId="77777777" w:rsidR="00B53D97" w:rsidRDefault="0067264F">
      <w:pPr>
        <w:widowControl w:val="0"/>
        <w:pBdr>
          <w:top w:val="nil"/>
          <w:left w:val="nil"/>
          <w:bottom w:val="nil"/>
          <w:right w:val="nil"/>
          <w:between w:val="nil"/>
        </w:pBdr>
        <w:spacing w:before="213" w:line="199" w:lineRule="auto"/>
        <w:rPr>
          <w:rFonts w:ascii="Open Sans" w:eastAsia="Open Sans" w:hAnsi="Open Sans" w:cs="Open Sans"/>
          <w:b/>
          <w:color w:val="000000"/>
        </w:rPr>
      </w:pPr>
      <w:r>
        <w:rPr>
          <w:rFonts w:ascii="Open Sans" w:eastAsia="Open Sans" w:hAnsi="Open Sans" w:cs="Open Sans"/>
          <w:b/>
          <w:color w:val="000000"/>
        </w:rPr>
        <w:t xml:space="preserve">Effective policies and procedures: </w:t>
      </w:r>
    </w:p>
    <w:p w14:paraId="3ED6A73C" w14:textId="77777777" w:rsidR="00B53D97" w:rsidRDefault="0067264F">
      <w:pPr>
        <w:widowControl w:val="0"/>
        <w:pBdr>
          <w:top w:val="nil"/>
          <w:left w:val="nil"/>
          <w:bottom w:val="nil"/>
          <w:right w:val="nil"/>
          <w:between w:val="nil"/>
        </w:pBdr>
        <w:spacing w:before="242" w:line="272" w:lineRule="auto"/>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help everyone in schools know what should happen and what they should do </w:t>
      </w:r>
      <w:r>
        <w:rPr>
          <w:color w:val="000000"/>
        </w:rPr>
        <w:t xml:space="preserve">● </w:t>
      </w:r>
      <w:r>
        <w:rPr>
          <w:rFonts w:ascii="Open Sans" w:eastAsia="Open Sans" w:hAnsi="Open Sans" w:cs="Open Sans"/>
          <w:color w:val="000000"/>
        </w:rPr>
        <w:t xml:space="preserve">help avoid inconsistent or reactive responses where staff and volunteers are left without assistance on complex issues putting people at risk </w:t>
      </w:r>
    </w:p>
    <w:p w14:paraId="4BDA8568" w14:textId="77777777" w:rsidR="00B53D97" w:rsidRDefault="0067264F">
      <w:pPr>
        <w:widowControl w:val="0"/>
        <w:pBdr>
          <w:top w:val="nil"/>
          <w:left w:val="nil"/>
          <w:bottom w:val="nil"/>
          <w:right w:val="nil"/>
          <w:between w:val="nil"/>
        </w:pBdr>
        <w:spacing w:before="13" w:line="272" w:lineRule="auto"/>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support leaders, </w:t>
      </w:r>
      <w:proofErr w:type="gramStart"/>
      <w:r>
        <w:rPr>
          <w:rFonts w:ascii="Open Sans" w:eastAsia="Open Sans" w:hAnsi="Open Sans" w:cs="Open Sans"/>
          <w:color w:val="000000"/>
        </w:rPr>
        <w:t>staff</w:t>
      </w:r>
      <w:proofErr w:type="gramEnd"/>
      <w:r>
        <w:rPr>
          <w:rFonts w:ascii="Open Sans" w:eastAsia="Open Sans" w:hAnsi="Open Sans" w:cs="Open Sans"/>
          <w:color w:val="000000"/>
        </w:rPr>
        <w:t xml:space="preserve"> and volunteers to be on the same page about how the organisation does things and supports everyone to uphold the organisation’s expectations in relation to child safety </w:t>
      </w:r>
    </w:p>
    <w:p w14:paraId="193CD41B" w14:textId="77777777" w:rsidR="00B53D97" w:rsidRDefault="0067264F">
      <w:pPr>
        <w:widowControl w:val="0"/>
        <w:pBdr>
          <w:top w:val="nil"/>
          <w:left w:val="nil"/>
          <w:bottom w:val="nil"/>
          <w:right w:val="nil"/>
          <w:between w:val="nil"/>
        </w:pBdr>
        <w:spacing w:before="13" w:line="272" w:lineRule="auto"/>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help maintain child safe practices when there are changes to leadership, </w:t>
      </w:r>
      <w:proofErr w:type="gramStart"/>
      <w:r>
        <w:rPr>
          <w:rFonts w:ascii="Open Sans" w:eastAsia="Open Sans" w:hAnsi="Open Sans" w:cs="Open Sans"/>
          <w:color w:val="000000"/>
        </w:rPr>
        <w:t>staff</w:t>
      </w:r>
      <w:proofErr w:type="gramEnd"/>
      <w:r>
        <w:rPr>
          <w:rFonts w:ascii="Open Sans" w:eastAsia="Open Sans" w:hAnsi="Open Sans" w:cs="Open Sans"/>
          <w:color w:val="000000"/>
        </w:rPr>
        <w:t xml:space="preserve"> and </w:t>
      </w:r>
      <w:r>
        <w:rPr>
          <w:rFonts w:ascii="Open Sans" w:eastAsia="Open Sans" w:hAnsi="Open Sans" w:cs="Open Sans"/>
          <w:color w:val="000000"/>
        </w:rPr>
        <w:lastRenderedPageBreak/>
        <w:t xml:space="preserve">volunteers </w:t>
      </w:r>
    </w:p>
    <w:p w14:paraId="4DA1C3CF" w14:textId="77777777" w:rsidR="00B53D97" w:rsidRDefault="0067264F">
      <w:pPr>
        <w:widowControl w:val="0"/>
        <w:pBdr>
          <w:top w:val="nil"/>
          <w:left w:val="nil"/>
          <w:bottom w:val="nil"/>
          <w:right w:val="nil"/>
          <w:between w:val="nil"/>
        </w:pBdr>
        <w:spacing w:before="13" w:line="272" w:lineRule="auto"/>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are widely available and accessible within the schools, and where appropriate, outside the organisation </w:t>
      </w:r>
    </w:p>
    <w:p w14:paraId="51E1B849" w14:textId="77777777" w:rsidR="00B53D97" w:rsidRDefault="0067264F">
      <w:pPr>
        <w:widowControl w:val="0"/>
        <w:pBdr>
          <w:top w:val="nil"/>
          <w:left w:val="nil"/>
          <w:bottom w:val="nil"/>
          <w:right w:val="nil"/>
          <w:between w:val="nil"/>
        </w:pBdr>
        <w:spacing w:before="13" w:line="272" w:lineRule="auto"/>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are written simply and can be easily understood by everyone in the schools and the community </w:t>
      </w:r>
    </w:p>
    <w:p w14:paraId="5B67AB6C" w14:textId="77777777" w:rsidR="00B53D97" w:rsidRDefault="0067264F">
      <w:pPr>
        <w:widowControl w:val="0"/>
        <w:pBdr>
          <w:top w:val="nil"/>
          <w:left w:val="nil"/>
          <w:bottom w:val="nil"/>
          <w:right w:val="nil"/>
          <w:between w:val="nil"/>
        </w:pBdr>
        <w:spacing w:before="13" w:line="199" w:lineRule="auto"/>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are up-to-date, </w:t>
      </w:r>
      <w:proofErr w:type="gramStart"/>
      <w:r>
        <w:rPr>
          <w:rFonts w:ascii="Open Sans" w:eastAsia="Open Sans" w:hAnsi="Open Sans" w:cs="Open Sans"/>
          <w:color w:val="000000"/>
        </w:rPr>
        <w:t>relevant</w:t>
      </w:r>
      <w:proofErr w:type="gramEnd"/>
      <w:r>
        <w:rPr>
          <w:rFonts w:ascii="Open Sans" w:eastAsia="Open Sans" w:hAnsi="Open Sans" w:cs="Open Sans"/>
          <w:color w:val="000000"/>
        </w:rPr>
        <w:t xml:space="preserve"> and regularly reviewed </w:t>
      </w:r>
    </w:p>
    <w:p w14:paraId="33284572" w14:textId="77777777" w:rsidR="00B53D97" w:rsidRDefault="0067264F">
      <w:pPr>
        <w:widowControl w:val="0"/>
        <w:pBdr>
          <w:top w:val="nil"/>
          <w:left w:val="nil"/>
          <w:bottom w:val="nil"/>
          <w:right w:val="nil"/>
          <w:between w:val="nil"/>
        </w:pBdr>
        <w:spacing w:before="42" w:line="199" w:lineRule="auto"/>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are championed by leaders </w:t>
      </w:r>
    </w:p>
    <w:p w14:paraId="2AFCFFE1" w14:textId="77777777" w:rsidR="00B53D97" w:rsidRDefault="0067264F">
      <w:pPr>
        <w:widowControl w:val="0"/>
        <w:pBdr>
          <w:top w:val="nil"/>
          <w:left w:val="nil"/>
          <w:bottom w:val="nil"/>
          <w:right w:val="nil"/>
          <w:between w:val="nil"/>
        </w:pBdr>
        <w:spacing w:before="42" w:line="1389" w:lineRule="auto"/>
        <w:rPr>
          <w:rFonts w:ascii="Times New Roman" w:eastAsia="Times New Roman" w:hAnsi="Times New Roman" w:cs="Times New Roman"/>
          <w:b/>
          <w:color w:val="000000"/>
        </w:rPr>
        <w:sectPr w:rsidR="00B53D97">
          <w:type w:val="continuous"/>
          <w:pgSz w:w="11920" w:h="16840"/>
          <w:pgMar w:top="942" w:right="1440" w:bottom="448" w:left="1440" w:header="0" w:footer="720" w:gutter="0"/>
          <w:cols w:space="720" w:equalWidth="0">
            <w:col w:w="9040" w:space="0"/>
          </w:cols>
        </w:sectPr>
      </w:pPr>
      <w:r>
        <w:rPr>
          <w:color w:val="000000"/>
        </w:rPr>
        <w:t xml:space="preserve">● </w:t>
      </w:r>
      <w:r>
        <w:rPr>
          <w:rFonts w:ascii="Open Sans" w:eastAsia="Open Sans" w:hAnsi="Open Sans" w:cs="Open Sans"/>
          <w:color w:val="000000"/>
        </w:rPr>
        <w:t xml:space="preserve">are implemented throughout the whole schools and across all staff and volunteers. </w:t>
      </w: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50</w:t>
      </w:r>
    </w:p>
    <w:p w14:paraId="46F12FEF" w14:textId="77777777" w:rsidR="00B53D97" w:rsidRDefault="0067264F">
      <w:pPr>
        <w:widowControl w:val="0"/>
        <w:pBdr>
          <w:top w:val="nil"/>
          <w:left w:val="nil"/>
          <w:bottom w:val="nil"/>
          <w:right w:val="nil"/>
          <w:between w:val="nil"/>
        </w:pBdr>
        <w:spacing w:line="240" w:lineRule="auto"/>
        <w:ind w:left="351"/>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REPORTING CHILD ABUSE </w:t>
      </w:r>
    </w:p>
    <w:p w14:paraId="2DC8AB75" w14:textId="77777777" w:rsidR="00B53D97" w:rsidRDefault="0067264F">
      <w:pPr>
        <w:widowControl w:val="0"/>
        <w:pBdr>
          <w:top w:val="nil"/>
          <w:left w:val="nil"/>
          <w:bottom w:val="nil"/>
          <w:right w:val="nil"/>
          <w:between w:val="nil"/>
        </w:pBdr>
        <w:spacing w:before="454" w:line="272" w:lineRule="auto"/>
        <w:ind w:left="356" w:right="641" w:hanging="10"/>
        <w:rPr>
          <w:rFonts w:ascii="Open Sans" w:eastAsia="Open Sans" w:hAnsi="Open Sans" w:cs="Open Sans"/>
          <w:color w:val="000000"/>
        </w:rPr>
      </w:pPr>
      <w:r>
        <w:rPr>
          <w:rFonts w:ascii="Open Sans" w:eastAsia="Open Sans" w:hAnsi="Open Sans" w:cs="Open Sans"/>
          <w:color w:val="000000"/>
        </w:rPr>
        <w:t xml:space="preserve">The offence of </w:t>
      </w:r>
      <w:r>
        <w:rPr>
          <w:rFonts w:ascii="Open Sans" w:eastAsia="Open Sans" w:hAnsi="Open Sans" w:cs="Open Sans"/>
          <w:b/>
          <w:color w:val="000000"/>
          <w:u w:val="single"/>
        </w:rPr>
        <w:t>failure to disclose a sexual offence</w:t>
      </w:r>
      <w:r>
        <w:rPr>
          <w:rFonts w:ascii="Open Sans" w:eastAsia="Open Sans" w:hAnsi="Open Sans" w:cs="Open Sans"/>
          <w:b/>
          <w:color w:val="000000"/>
        </w:rPr>
        <w:t xml:space="preserve"> </w:t>
      </w:r>
      <w:r>
        <w:rPr>
          <w:rFonts w:ascii="Open Sans" w:eastAsia="Open Sans" w:hAnsi="Open Sans" w:cs="Open Sans"/>
          <w:color w:val="000000"/>
        </w:rPr>
        <w:t xml:space="preserve">committed against a child under the age of 16 years is defined as: </w:t>
      </w:r>
    </w:p>
    <w:p w14:paraId="066673DC" w14:textId="77777777" w:rsidR="00B53D97" w:rsidRDefault="0067264F">
      <w:pPr>
        <w:widowControl w:val="0"/>
        <w:pBdr>
          <w:top w:val="nil"/>
          <w:left w:val="nil"/>
          <w:bottom w:val="nil"/>
          <w:right w:val="nil"/>
          <w:between w:val="nil"/>
        </w:pBdr>
        <w:spacing w:before="73" w:line="272" w:lineRule="auto"/>
        <w:ind w:left="1076" w:right="501" w:hanging="12"/>
        <w:rPr>
          <w:rFonts w:ascii="Open Sans" w:eastAsia="Open Sans" w:hAnsi="Open Sans" w:cs="Open Sans"/>
          <w:color w:val="000000"/>
        </w:rPr>
      </w:pPr>
      <w:r>
        <w:rPr>
          <w:rFonts w:ascii="Open Sans" w:eastAsia="Open Sans" w:hAnsi="Open Sans" w:cs="Open Sans"/>
          <w:color w:val="000000"/>
        </w:rPr>
        <w:t xml:space="preserve">A person of or over the age of 18 years (whether in Victoria or elsewhere), who has information that leads the person to form a reasonable belief that a sexual offence has been committed in Victoria against a child under the age of 16 years by another person of or over the age of 18 years, must disclose that information to a member of the police force of Victoria as soon as it is practicable to do so, unless the person has a reasonable excuse for not doing so. </w:t>
      </w:r>
    </w:p>
    <w:p w14:paraId="237775EC" w14:textId="77777777" w:rsidR="00B53D97" w:rsidRDefault="0067264F">
      <w:pPr>
        <w:widowControl w:val="0"/>
        <w:pBdr>
          <w:top w:val="nil"/>
          <w:left w:val="nil"/>
          <w:bottom w:val="nil"/>
          <w:right w:val="nil"/>
          <w:between w:val="nil"/>
        </w:pBdr>
        <w:spacing w:before="216"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Reporting Historical Information About Child Sexual Abuse </w:t>
      </w:r>
    </w:p>
    <w:p w14:paraId="38F39EA6" w14:textId="77777777" w:rsidR="00B53D97" w:rsidRDefault="0067264F">
      <w:pPr>
        <w:widowControl w:val="0"/>
        <w:pBdr>
          <w:top w:val="nil"/>
          <w:left w:val="nil"/>
          <w:bottom w:val="nil"/>
          <w:right w:val="nil"/>
          <w:between w:val="nil"/>
        </w:pBdr>
        <w:spacing w:before="347" w:line="293" w:lineRule="auto"/>
        <w:ind w:left="355" w:right="684" w:hanging="10"/>
        <w:rPr>
          <w:rFonts w:ascii="Open Sans" w:eastAsia="Open Sans" w:hAnsi="Open Sans" w:cs="Open Sans"/>
          <w:color w:val="000000"/>
        </w:rPr>
      </w:pPr>
      <w:r>
        <w:rPr>
          <w:rFonts w:ascii="Open Sans" w:eastAsia="Open Sans" w:hAnsi="Open Sans" w:cs="Open Sans"/>
          <w:color w:val="000000"/>
        </w:rPr>
        <w:t xml:space="preserve">You must report information about child sexual abuse to police only if the alleged victim was still aged under 16 on 27 October 2014, when this offence came into effect. </w:t>
      </w:r>
    </w:p>
    <w:p w14:paraId="751A1DD1" w14:textId="77777777" w:rsidR="00B53D97" w:rsidRDefault="0067264F">
      <w:pPr>
        <w:widowControl w:val="0"/>
        <w:pBdr>
          <w:top w:val="nil"/>
          <w:left w:val="nil"/>
          <w:bottom w:val="nil"/>
          <w:right w:val="nil"/>
          <w:between w:val="nil"/>
        </w:pBdr>
        <w:spacing w:before="317" w:line="293" w:lineRule="auto"/>
        <w:ind w:left="344" w:right="738" w:hanging="3"/>
        <w:rPr>
          <w:rFonts w:ascii="Open Sans" w:eastAsia="Open Sans" w:hAnsi="Open Sans" w:cs="Open Sans"/>
          <w:color w:val="000000"/>
        </w:rPr>
      </w:pPr>
      <w:r>
        <w:rPr>
          <w:rFonts w:ascii="Open Sans" w:eastAsia="Open Sans" w:hAnsi="Open Sans" w:cs="Open Sans"/>
          <w:color w:val="000000"/>
        </w:rPr>
        <w:t xml:space="preserve">As of 17 February 2020, if you are a religious minister who hears information in religious confession that leads you to form a reasonable belief of child sexual abuse, you must report that information to police. </w:t>
      </w:r>
    </w:p>
    <w:p w14:paraId="05F6E120" w14:textId="77777777" w:rsidR="00B53D97" w:rsidRDefault="0067264F">
      <w:pPr>
        <w:widowControl w:val="0"/>
        <w:pBdr>
          <w:top w:val="nil"/>
          <w:left w:val="nil"/>
          <w:bottom w:val="nil"/>
          <w:right w:val="nil"/>
          <w:between w:val="nil"/>
        </w:pBdr>
        <w:spacing w:before="285" w:line="272" w:lineRule="auto"/>
        <w:ind w:left="344" w:right="614" w:firstLine="1"/>
        <w:rPr>
          <w:rFonts w:ascii="Open Sans" w:eastAsia="Open Sans" w:hAnsi="Open Sans" w:cs="Open Sans"/>
          <w:color w:val="000000"/>
        </w:rPr>
      </w:pPr>
      <w:r>
        <w:rPr>
          <w:rFonts w:ascii="Open Sans" w:eastAsia="Open Sans" w:hAnsi="Open Sans" w:cs="Open Sans"/>
          <w:color w:val="000000"/>
        </w:rPr>
        <w:t xml:space="preserve">This offence has been introduced as part of the </w:t>
      </w:r>
      <w:r>
        <w:rPr>
          <w:rFonts w:ascii="Open Sans" w:eastAsia="Open Sans" w:hAnsi="Open Sans" w:cs="Open Sans"/>
          <w:i/>
          <w:color w:val="000000"/>
        </w:rPr>
        <w:t>Crimes Amendment (Protection of Children) Act 2014</w:t>
      </w:r>
      <w:r>
        <w:rPr>
          <w:rFonts w:ascii="Open Sans" w:eastAsia="Open Sans" w:hAnsi="Open Sans" w:cs="Open Sans"/>
          <w:color w:val="000000"/>
        </w:rPr>
        <w:t xml:space="preserve">, in response to a recommendation from the report of the Parliamentary Inquiry into the Handling of Child Abuse by Religious and Other Non-Government Organisations, </w:t>
      </w:r>
      <w:r>
        <w:rPr>
          <w:rFonts w:ascii="Open Sans" w:eastAsia="Open Sans" w:hAnsi="Open Sans" w:cs="Open Sans"/>
          <w:i/>
          <w:color w:val="000000"/>
        </w:rPr>
        <w:t>Betrayal of Trust</w:t>
      </w:r>
      <w:r>
        <w:rPr>
          <w:rFonts w:ascii="Open Sans" w:eastAsia="Open Sans" w:hAnsi="Open Sans" w:cs="Open Sans"/>
          <w:color w:val="000000"/>
        </w:rPr>
        <w:t xml:space="preserve">. </w:t>
      </w:r>
    </w:p>
    <w:p w14:paraId="6B274863" w14:textId="77777777" w:rsidR="00B53D97" w:rsidRDefault="0067264F">
      <w:pPr>
        <w:widowControl w:val="0"/>
        <w:pBdr>
          <w:top w:val="nil"/>
          <w:left w:val="nil"/>
          <w:bottom w:val="nil"/>
          <w:right w:val="nil"/>
          <w:between w:val="nil"/>
        </w:pBdr>
        <w:spacing w:before="312" w:line="272" w:lineRule="auto"/>
        <w:ind w:left="354" w:right="517" w:hanging="8"/>
        <w:rPr>
          <w:rFonts w:ascii="Open Sans" w:eastAsia="Open Sans" w:hAnsi="Open Sans" w:cs="Open Sans"/>
          <w:color w:val="000000"/>
        </w:rPr>
      </w:pPr>
      <w:r>
        <w:rPr>
          <w:rFonts w:ascii="Open Sans" w:eastAsia="Open Sans" w:hAnsi="Open Sans" w:cs="Open Sans"/>
          <w:color w:val="000000"/>
        </w:rPr>
        <w:t xml:space="preserve">The new offence requires that any adult (aged 18 and over) who holds a reasonable belief that a sexual offence has been committed in Victoria by an adult against a child (aged under 16) disclose that information to police (unless they have a reasonable excuse). </w:t>
      </w:r>
    </w:p>
    <w:p w14:paraId="5D10EDE8" w14:textId="77777777" w:rsidR="00B53D97" w:rsidRDefault="0067264F">
      <w:pPr>
        <w:widowControl w:val="0"/>
        <w:pBdr>
          <w:top w:val="nil"/>
          <w:left w:val="nil"/>
          <w:bottom w:val="nil"/>
          <w:right w:val="nil"/>
          <w:between w:val="nil"/>
        </w:pBdr>
        <w:spacing w:before="312" w:line="272" w:lineRule="auto"/>
        <w:ind w:left="344" w:right="728" w:hanging="3"/>
        <w:rPr>
          <w:rFonts w:ascii="Open Sans" w:eastAsia="Open Sans" w:hAnsi="Open Sans" w:cs="Open Sans"/>
          <w:color w:val="000000"/>
        </w:rPr>
      </w:pPr>
      <w:r>
        <w:rPr>
          <w:rFonts w:ascii="Open Sans" w:eastAsia="Open Sans" w:hAnsi="Open Sans" w:cs="Open Sans"/>
          <w:color w:val="000000"/>
        </w:rPr>
        <w:lastRenderedPageBreak/>
        <w:t xml:space="preserve">Any adult in a community language school who forms a reasonable belief that a sexual offence has been committed by an adult against a child under 16 has an obligation to report that information through their Child Safety Officer/School Leadership to police. </w:t>
      </w:r>
    </w:p>
    <w:p w14:paraId="6D83C581" w14:textId="77777777" w:rsidR="00B53D97" w:rsidRDefault="0067264F">
      <w:pPr>
        <w:widowControl w:val="0"/>
        <w:pBdr>
          <w:top w:val="nil"/>
          <w:left w:val="nil"/>
          <w:bottom w:val="nil"/>
          <w:right w:val="nil"/>
          <w:between w:val="nil"/>
        </w:pBdr>
        <w:spacing w:before="312" w:line="240" w:lineRule="auto"/>
        <w:ind w:left="365"/>
        <w:rPr>
          <w:rFonts w:ascii="Open Sans" w:eastAsia="Open Sans" w:hAnsi="Open Sans" w:cs="Open Sans"/>
          <w:color w:val="000000"/>
        </w:rPr>
      </w:pPr>
      <w:r>
        <w:rPr>
          <w:rFonts w:ascii="Open Sans" w:eastAsia="Open Sans" w:hAnsi="Open Sans" w:cs="Open Sans"/>
          <w:color w:val="000000"/>
        </w:rPr>
        <w:t xml:space="preserve">Failure to disclose the information to police is a criminal offence. </w:t>
      </w:r>
    </w:p>
    <w:p w14:paraId="733CD91A" w14:textId="77777777" w:rsidR="00B53D97" w:rsidRDefault="0067264F">
      <w:pPr>
        <w:widowControl w:val="0"/>
        <w:pBdr>
          <w:top w:val="nil"/>
          <w:left w:val="nil"/>
          <w:bottom w:val="nil"/>
          <w:right w:val="nil"/>
          <w:between w:val="nil"/>
        </w:pBdr>
        <w:spacing w:before="342" w:line="240" w:lineRule="auto"/>
        <w:ind w:left="365"/>
        <w:rPr>
          <w:rFonts w:ascii="Open Sans" w:eastAsia="Open Sans" w:hAnsi="Open Sans" w:cs="Open Sans"/>
          <w:color w:val="000000"/>
        </w:rPr>
      </w:pPr>
      <w:r>
        <w:rPr>
          <w:rFonts w:ascii="Open Sans" w:eastAsia="Open Sans" w:hAnsi="Open Sans" w:cs="Open Sans"/>
          <w:color w:val="000000"/>
        </w:rPr>
        <w:t xml:space="preserve">For further information go to: </w:t>
      </w:r>
    </w:p>
    <w:p w14:paraId="0061A260" w14:textId="77777777" w:rsidR="00B53D97" w:rsidRDefault="0067264F">
      <w:pPr>
        <w:widowControl w:val="0"/>
        <w:pBdr>
          <w:top w:val="nil"/>
          <w:left w:val="nil"/>
          <w:bottom w:val="nil"/>
          <w:right w:val="nil"/>
          <w:between w:val="nil"/>
        </w:pBdr>
        <w:spacing w:before="42" w:line="240" w:lineRule="auto"/>
        <w:ind w:left="365"/>
        <w:rPr>
          <w:rFonts w:ascii="Open Sans" w:eastAsia="Open Sans" w:hAnsi="Open Sans" w:cs="Open Sans"/>
          <w:color w:val="1155CC"/>
        </w:rPr>
      </w:pPr>
      <w:r>
        <w:rPr>
          <w:rFonts w:ascii="Open Sans" w:eastAsia="Open Sans" w:hAnsi="Open Sans" w:cs="Open Sans"/>
          <w:color w:val="1155CC"/>
          <w:u w:val="single"/>
        </w:rPr>
        <w:t>Failure to disclose offence | Department of Justice and Community Safety Victoria</w:t>
      </w:r>
      <w:r>
        <w:rPr>
          <w:rFonts w:ascii="Open Sans" w:eastAsia="Open Sans" w:hAnsi="Open Sans" w:cs="Open Sans"/>
          <w:color w:val="1155CC"/>
        </w:rPr>
        <w:t xml:space="preserve"> </w:t>
      </w:r>
    </w:p>
    <w:p w14:paraId="3C9EEDF4" w14:textId="77777777" w:rsidR="00B53D97" w:rsidRDefault="0067264F">
      <w:pPr>
        <w:widowControl w:val="0"/>
        <w:pBdr>
          <w:top w:val="nil"/>
          <w:left w:val="nil"/>
          <w:bottom w:val="nil"/>
          <w:right w:val="nil"/>
          <w:between w:val="nil"/>
        </w:pBdr>
        <w:spacing w:before="342" w:line="272" w:lineRule="auto"/>
        <w:ind w:left="356" w:right="493" w:firstLine="1"/>
        <w:rPr>
          <w:rFonts w:ascii="Open Sans" w:eastAsia="Open Sans" w:hAnsi="Open Sans" w:cs="Open Sans"/>
          <w:color w:val="000000"/>
        </w:rPr>
      </w:pPr>
      <w:r>
        <w:rPr>
          <w:rFonts w:ascii="Open Sans" w:eastAsia="Open Sans" w:hAnsi="Open Sans" w:cs="Open Sans"/>
          <w:color w:val="000000"/>
        </w:rPr>
        <w:t xml:space="preserve">Child abuse and/or neglect may occur in the context of a school activity, however it may also occur outside of School, for example at home, sports club or in regular School. If a reasonable belief of harm is formed a report </w:t>
      </w:r>
      <w:r>
        <w:rPr>
          <w:rFonts w:ascii="Open Sans" w:eastAsia="Open Sans" w:hAnsi="Open Sans" w:cs="Open Sans"/>
          <w:b/>
          <w:color w:val="000000"/>
        </w:rPr>
        <w:t xml:space="preserve">must </w:t>
      </w:r>
      <w:r>
        <w:rPr>
          <w:rFonts w:ascii="Open Sans" w:eastAsia="Open Sans" w:hAnsi="Open Sans" w:cs="Open Sans"/>
          <w:color w:val="000000"/>
        </w:rPr>
        <w:t xml:space="preserve">be made. </w:t>
      </w:r>
    </w:p>
    <w:p w14:paraId="381B8282" w14:textId="77777777" w:rsidR="00B53D97" w:rsidRDefault="0067264F">
      <w:pPr>
        <w:widowControl w:val="0"/>
        <w:pBdr>
          <w:top w:val="nil"/>
          <w:left w:val="nil"/>
          <w:bottom w:val="nil"/>
          <w:right w:val="nil"/>
          <w:between w:val="nil"/>
        </w:pBdr>
        <w:spacing w:before="2404"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51</w:t>
      </w:r>
    </w:p>
    <w:p w14:paraId="126A876D" w14:textId="77777777" w:rsidR="00B53D97" w:rsidRDefault="0067264F">
      <w:pPr>
        <w:widowControl w:val="0"/>
        <w:pBdr>
          <w:top w:val="nil"/>
          <w:left w:val="nil"/>
          <w:bottom w:val="nil"/>
          <w:right w:val="nil"/>
          <w:between w:val="nil"/>
        </w:pBdr>
        <w:spacing w:line="240" w:lineRule="auto"/>
        <w:ind w:left="344"/>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What is ‘Reasonable Belief’? </w:t>
      </w:r>
    </w:p>
    <w:p w14:paraId="1BDA1E0B" w14:textId="77777777" w:rsidR="00B53D97" w:rsidRDefault="0067264F">
      <w:pPr>
        <w:widowControl w:val="0"/>
        <w:pBdr>
          <w:top w:val="nil"/>
          <w:left w:val="nil"/>
          <w:bottom w:val="nil"/>
          <w:right w:val="nil"/>
          <w:between w:val="nil"/>
        </w:pBdr>
        <w:spacing w:before="347" w:line="272" w:lineRule="auto"/>
        <w:ind w:left="362" w:right="732" w:hanging="18"/>
        <w:rPr>
          <w:rFonts w:ascii="Open Sans" w:eastAsia="Open Sans" w:hAnsi="Open Sans" w:cs="Open Sans"/>
          <w:color w:val="000000"/>
        </w:rPr>
      </w:pPr>
      <w:r>
        <w:rPr>
          <w:rFonts w:ascii="Open Sans" w:eastAsia="Open Sans" w:hAnsi="Open Sans" w:cs="Open Sans"/>
          <w:color w:val="000000"/>
        </w:rPr>
        <w:t xml:space="preserve">A ‘reasonable belief’ is not the same as having proof. A ‘reasonable belief’ is formed if a reasonable person in the same position would have formed the belief on the same grounds. For example, a ‘reasonable belief’ might be formed when: </w:t>
      </w:r>
    </w:p>
    <w:p w14:paraId="19BF3D60"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 child </w:t>
      </w:r>
      <w:proofErr w:type="gramStart"/>
      <w:r>
        <w:rPr>
          <w:rFonts w:ascii="Open Sans" w:eastAsia="Open Sans" w:hAnsi="Open Sans" w:cs="Open Sans"/>
          <w:color w:val="000000"/>
        </w:rPr>
        <w:t>states</w:t>
      </w:r>
      <w:proofErr w:type="gramEnd"/>
      <w:r>
        <w:rPr>
          <w:rFonts w:ascii="Open Sans" w:eastAsia="Open Sans" w:hAnsi="Open Sans" w:cs="Open Sans"/>
          <w:color w:val="000000"/>
        </w:rPr>
        <w:t xml:space="preserve"> that they have been sexually abused; </w:t>
      </w:r>
    </w:p>
    <w:p w14:paraId="58A25A40" w14:textId="77777777" w:rsidR="00B53D97" w:rsidRDefault="0067264F">
      <w:pPr>
        <w:widowControl w:val="0"/>
        <w:pBdr>
          <w:top w:val="nil"/>
          <w:left w:val="nil"/>
          <w:bottom w:val="nil"/>
          <w:right w:val="nil"/>
          <w:between w:val="nil"/>
        </w:pBdr>
        <w:spacing w:before="42" w:line="272" w:lineRule="auto"/>
        <w:ind w:left="1076" w:right="653"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a child states that they know someone who has been sexually abused (sometimes the child may be talking about themselves</w:t>
      </w:r>
      <w:proofErr w:type="gramStart"/>
      <w:r>
        <w:rPr>
          <w:rFonts w:ascii="Open Sans" w:eastAsia="Open Sans" w:hAnsi="Open Sans" w:cs="Open Sans"/>
          <w:color w:val="000000"/>
        </w:rPr>
        <w:t>);</w:t>
      </w:r>
      <w:proofErr w:type="gramEnd"/>
      <w:r>
        <w:rPr>
          <w:rFonts w:ascii="Open Sans" w:eastAsia="Open Sans" w:hAnsi="Open Sans" w:cs="Open Sans"/>
          <w:color w:val="000000"/>
        </w:rPr>
        <w:t xml:space="preserve"> </w:t>
      </w:r>
    </w:p>
    <w:p w14:paraId="676D22F0" w14:textId="77777777" w:rsidR="00B53D97" w:rsidRDefault="0067264F">
      <w:pPr>
        <w:widowControl w:val="0"/>
        <w:pBdr>
          <w:top w:val="nil"/>
          <w:left w:val="nil"/>
          <w:bottom w:val="nil"/>
          <w:right w:val="nil"/>
          <w:between w:val="nil"/>
        </w:pBdr>
        <w:spacing w:before="13" w:line="272" w:lineRule="auto"/>
        <w:ind w:left="723" w:right="745"/>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someone who knows a child states that the child has been sexually abused; </w:t>
      </w:r>
      <w:r>
        <w:rPr>
          <w:color w:val="000000"/>
        </w:rPr>
        <w:t xml:space="preserve">● </w:t>
      </w:r>
      <w:r>
        <w:rPr>
          <w:rFonts w:ascii="Open Sans" w:eastAsia="Open Sans" w:hAnsi="Open Sans" w:cs="Open Sans"/>
          <w:color w:val="000000"/>
        </w:rPr>
        <w:t xml:space="preserve">professional observations of the child’s behaviour or development leads a mandated professional to form a belief that the child has been sexually </w:t>
      </w:r>
      <w:proofErr w:type="gramStart"/>
      <w:r>
        <w:rPr>
          <w:rFonts w:ascii="Open Sans" w:eastAsia="Open Sans" w:hAnsi="Open Sans" w:cs="Open Sans"/>
          <w:color w:val="000000"/>
        </w:rPr>
        <w:t>abused;</w:t>
      </w:r>
      <w:proofErr w:type="gramEnd"/>
      <w:r>
        <w:rPr>
          <w:rFonts w:ascii="Open Sans" w:eastAsia="Open Sans" w:hAnsi="Open Sans" w:cs="Open Sans"/>
          <w:color w:val="000000"/>
        </w:rPr>
        <w:t xml:space="preserve"> </w:t>
      </w:r>
    </w:p>
    <w:p w14:paraId="60E23B49"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signs of sexual abuse </w:t>
      </w:r>
      <w:proofErr w:type="gramStart"/>
      <w:r>
        <w:rPr>
          <w:rFonts w:ascii="Open Sans" w:eastAsia="Open Sans" w:hAnsi="Open Sans" w:cs="Open Sans"/>
          <w:color w:val="000000"/>
        </w:rPr>
        <w:t>lead</w:t>
      </w:r>
      <w:proofErr w:type="gramEnd"/>
      <w:r>
        <w:rPr>
          <w:rFonts w:ascii="Open Sans" w:eastAsia="Open Sans" w:hAnsi="Open Sans" w:cs="Open Sans"/>
          <w:color w:val="000000"/>
        </w:rPr>
        <w:t xml:space="preserve"> to a belief that the child has been sexually abused. </w:t>
      </w:r>
    </w:p>
    <w:p w14:paraId="62094126" w14:textId="77777777" w:rsidR="00B53D97" w:rsidRDefault="0067264F">
      <w:pPr>
        <w:widowControl w:val="0"/>
        <w:pBdr>
          <w:top w:val="nil"/>
          <w:left w:val="nil"/>
          <w:bottom w:val="nil"/>
          <w:right w:val="nil"/>
          <w:between w:val="nil"/>
        </w:pBdr>
        <w:spacing w:before="342" w:line="272" w:lineRule="auto"/>
        <w:ind w:left="362" w:right="836" w:hanging="16"/>
        <w:rPr>
          <w:rFonts w:ascii="Open Sans" w:eastAsia="Open Sans" w:hAnsi="Open Sans" w:cs="Open Sans"/>
          <w:color w:val="000000"/>
        </w:rPr>
      </w:pPr>
      <w:r>
        <w:rPr>
          <w:rFonts w:ascii="Open Sans" w:eastAsia="Open Sans" w:hAnsi="Open Sans" w:cs="Open Sans"/>
          <w:color w:val="000000"/>
        </w:rPr>
        <w:t>T</w:t>
      </w:r>
      <w:r>
        <w:rPr>
          <w:rFonts w:ascii="Open Sans" w:eastAsia="Open Sans" w:hAnsi="Open Sans" w:cs="Open Sans"/>
          <w:color w:val="000000"/>
          <w:highlight w:val="white"/>
        </w:rPr>
        <w:t xml:space="preserve">here are </w:t>
      </w:r>
      <w:proofErr w:type="gramStart"/>
      <w:r>
        <w:rPr>
          <w:rFonts w:ascii="Open Sans" w:eastAsia="Open Sans" w:hAnsi="Open Sans" w:cs="Open Sans"/>
          <w:color w:val="000000"/>
          <w:highlight w:val="white"/>
        </w:rPr>
        <w:t>a number of</w:t>
      </w:r>
      <w:proofErr w:type="gramEnd"/>
      <w:r>
        <w:rPr>
          <w:rFonts w:ascii="Open Sans" w:eastAsia="Open Sans" w:hAnsi="Open Sans" w:cs="Open Sans"/>
          <w:color w:val="000000"/>
          <w:highlight w:val="white"/>
        </w:rPr>
        <w:t xml:space="preserve"> factors that may assist in determining whether a risk is a substantial</w:t>
      </w:r>
      <w:r>
        <w:rPr>
          <w:rFonts w:ascii="Open Sans" w:eastAsia="Open Sans" w:hAnsi="Open Sans" w:cs="Open Sans"/>
          <w:color w:val="000000"/>
        </w:rPr>
        <w:t xml:space="preserve"> </w:t>
      </w:r>
      <w:r>
        <w:rPr>
          <w:rFonts w:ascii="Open Sans" w:eastAsia="Open Sans" w:hAnsi="Open Sans" w:cs="Open Sans"/>
          <w:color w:val="000000"/>
          <w:highlight w:val="white"/>
        </w:rPr>
        <w:t>risk. These include:</w:t>
      </w:r>
      <w:r>
        <w:rPr>
          <w:rFonts w:ascii="Open Sans" w:eastAsia="Open Sans" w:hAnsi="Open Sans" w:cs="Open Sans"/>
          <w:color w:val="000000"/>
        </w:rPr>
        <w:t xml:space="preserve"> </w:t>
      </w:r>
    </w:p>
    <w:p w14:paraId="181542A6" w14:textId="77777777" w:rsidR="00B53D97" w:rsidRDefault="0067264F">
      <w:pPr>
        <w:widowControl w:val="0"/>
        <w:pBdr>
          <w:top w:val="nil"/>
          <w:left w:val="nil"/>
          <w:bottom w:val="nil"/>
          <w:right w:val="nil"/>
          <w:between w:val="nil"/>
        </w:pBdr>
        <w:spacing w:before="313" w:line="272" w:lineRule="auto"/>
        <w:ind w:left="723" w:right="497"/>
        <w:rPr>
          <w:rFonts w:ascii="Open Sans" w:eastAsia="Open Sans" w:hAnsi="Open Sans" w:cs="Open Sans"/>
          <w:color w:val="000000"/>
        </w:rPr>
      </w:pPr>
      <w:r>
        <w:rPr>
          <w:color w:val="000000"/>
          <w:highlight w:val="white"/>
        </w:rPr>
        <w:t xml:space="preserve">● </w:t>
      </w:r>
      <w:r>
        <w:rPr>
          <w:rFonts w:ascii="Open Sans" w:eastAsia="Open Sans" w:hAnsi="Open Sans" w:cs="Open Sans"/>
          <w:color w:val="000000"/>
          <w:highlight w:val="white"/>
        </w:rPr>
        <w:t>the likelihood or probability that the child will become the victim of a sexual offence;</w:t>
      </w:r>
      <w:r>
        <w:rPr>
          <w:rFonts w:ascii="Open Sans" w:eastAsia="Open Sans" w:hAnsi="Open Sans" w:cs="Open Sans"/>
          <w:color w:val="000000"/>
        </w:rPr>
        <w:t xml:space="preserve"> </w:t>
      </w:r>
      <w:r>
        <w:rPr>
          <w:color w:val="000000"/>
          <w:highlight w:val="white"/>
        </w:rPr>
        <w:t xml:space="preserve">● </w:t>
      </w:r>
      <w:r>
        <w:rPr>
          <w:rFonts w:ascii="Open Sans" w:eastAsia="Open Sans" w:hAnsi="Open Sans" w:cs="Open Sans"/>
          <w:color w:val="000000"/>
          <w:highlight w:val="white"/>
        </w:rPr>
        <w:t>the nature of the relationship between a child and the adult who may pose a risk to the</w:t>
      </w:r>
      <w:r>
        <w:rPr>
          <w:rFonts w:ascii="Open Sans" w:eastAsia="Open Sans" w:hAnsi="Open Sans" w:cs="Open Sans"/>
          <w:color w:val="000000"/>
        </w:rPr>
        <w:t xml:space="preserve"> </w:t>
      </w:r>
      <w:proofErr w:type="gramStart"/>
      <w:r>
        <w:rPr>
          <w:rFonts w:ascii="Open Sans" w:eastAsia="Open Sans" w:hAnsi="Open Sans" w:cs="Open Sans"/>
          <w:color w:val="000000"/>
          <w:highlight w:val="white"/>
        </w:rPr>
        <w:t>child;</w:t>
      </w:r>
      <w:proofErr w:type="gramEnd"/>
      <w:r>
        <w:rPr>
          <w:rFonts w:ascii="Open Sans" w:eastAsia="Open Sans" w:hAnsi="Open Sans" w:cs="Open Sans"/>
          <w:color w:val="000000"/>
        </w:rPr>
        <w:t xml:space="preserve"> </w:t>
      </w:r>
    </w:p>
    <w:p w14:paraId="02AA86BE" w14:textId="77777777" w:rsidR="00B53D97" w:rsidRDefault="0067264F">
      <w:pPr>
        <w:widowControl w:val="0"/>
        <w:pBdr>
          <w:top w:val="nil"/>
          <w:left w:val="nil"/>
          <w:bottom w:val="nil"/>
          <w:right w:val="nil"/>
          <w:between w:val="nil"/>
        </w:pBdr>
        <w:spacing w:before="13" w:line="272" w:lineRule="auto"/>
        <w:ind w:left="1074" w:right="970" w:hanging="350"/>
        <w:rPr>
          <w:rFonts w:ascii="Open Sans" w:eastAsia="Open Sans" w:hAnsi="Open Sans" w:cs="Open Sans"/>
          <w:color w:val="000000"/>
        </w:rPr>
      </w:pPr>
      <w:r>
        <w:rPr>
          <w:color w:val="000000"/>
          <w:highlight w:val="white"/>
        </w:rPr>
        <w:t xml:space="preserve">● </w:t>
      </w:r>
      <w:r>
        <w:rPr>
          <w:rFonts w:ascii="Open Sans" w:eastAsia="Open Sans" w:hAnsi="Open Sans" w:cs="Open Sans"/>
          <w:color w:val="000000"/>
          <w:highlight w:val="white"/>
        </w:rPr>
        <w:t>the background of the adult who may pose a risk to the child, including any past or</w:t>
      </w:r>
      <w:r>
        <w:rPr>
          <w:rFonts w:ascii="Open Sans" w:eastAsia="Open Sans" w:hAnsi="Open Sans" w:cs="Open Sans"/>
          <w:color w:val="000000"/>
        </w:rPr>
        <w:t xml:space="preserve"> </w:t>
      </w:r>
      <w:r>
        <w:rPr>
          <w:rFonts w:ascii="Open Sans" w:eastAsia="Open Sans" w:hAnsi="Open Sans" w:cs="Open Sans"/>
          <w:color w:val="000000"/>
          <w:highlight w:val="white"/>
        </w:rPr>
        <w:t xml:space="preserve">alleged </w:t>
      </w:r>
      <w:proofErr w:type="gramStart"/>
      <w:r>
        <w:rPr>
          <w:rFonts w:ascii="Open Sans" w:eastAsia="Open Sans" w:hAnsi="Open Sans" w:cs="Open Sans"/>
          <w:color w:val="000000"/>
          <w:highlight w:val="white"/>
        </w:rPr>
        <w:t>misconduct;</w:t>
      </w:r>
      <w:proofErr w:type="gramEnd"/>
      <w:r>
        <w:rPr>
          <w:rFonts w:ascii="Open Sans" w:eastAsia="Open Sans" w:hAnsi="Open Sans" w:cs="Open Sans"/>
          <w:color w:val="000000"/>
        </w:rPr>
        <w:t xml:space="preserve"> </w:t>
      </w:r>
    </w:p>
    <w:p w14:paraId="62FFCF7C" w14:textId="77777777" w:rsidR="00B53D97" w:rsidRDefault="0067264F">
      <w:pPr>
        <w:widowControl w:val="0"/>
        <w:pBdr>
          <w:top w:val="nil"/>
          <w:left w:val="nil"/>
          <w:bottom w:val="nil"/>
          <w:right w:val="nil"/>
          <w:between w:val="nil"/>
        </w:pBdr>
        <w:spacing w:before="13" w:line="272" w:lineRule="auto"/>
        <w:ind w:left="1082" w:right="537" w:hanging="359"/>
        <w:rPr>
          <w:rFonts w:ascii="Open Sans" w:eastAsia="Open Sans" w:hAnsi="Open Sans" w:cs="Open Sans"/>
          <w:color w:val="000000"/>
        </w:rPr>
      </w:pPr>
      <w:r>
        <w:rPr>
          <w:color w:val="000000"/>
          <w:highlight w:val="white"/>
        </w:rPr>
        <w:t xml:space="preserve">● </w:t>
      </w:r>
      <w:r>
        <w:rPr>
          <w:rFonts w:ascii="Open Sans" w:eastAsia="Open Sans" w:hAnsi="Open Sans" w:cs="Open Sans"/>
          <w:color w:val="000000"/>
          <w:highlight w:val="white"/>
        </w:rPr>
        <w:t>any vulnerabilities particular to a child which may increase the likelihood that they may</w:t>
      </w:r>
      <w:r>
        <w:rPr>
          <w:rFonts w:ascii="Open Sans" w:eastAsia="Open Sans" w:hAnsi="Open Sans" w:cs="Open Sans"/>
          <w:color w:val="000000"/>
        </w:rPr>
        <w:t xml:space="preserve"> </w:t>
      </w:r>
      <w:r>
        <w:rPr>
          <w:rFonts w:ascii="Open Sans" w:eastAsia="Open Sans" w:hAnsi="Open Sans" w:cs="Open Sans"/>
          <w:color w:val="000000"/>
          <w:highlight w:val="white"/>
        </w:rPr>
        <w:t xml:space="preserve">become the victim of a sexual </w:t>
      </w:r>
      <w:proofErr w:type="gramStart"/>
      <w:r>
        <w:rPr>
          <w:rFonts w:ascii="Open Sans" w:eastAsia="Open Sans" w:hAnsi="Open Sans" w:cs="Open Sans"/>
          <w:color w:val="000000"/>
          <w:highlight w:val="white"/>
        </w:rPr>
        <w:t>offence;</w:t>
      </w:r>
      <w:proofErr w:type="gramEnd"/>
      <w:r>
        <w:rPr>
          <w:rFonts w:ascii="Open Sans" w:eastAsia="Open Sans" w:hAnsi="Open Sans" w:cs="Open Sans"/>
          <w:color w:val="000000"/>
        </w:rPr>
        <w:t xml:space="preserve"> </w:t>
      </w:r>
    </w:p>
    <w:p w14:paraId="0AC7A530" w14:textId="77777777" w:rsidR="00B53D97" w:rsidRDefault="0067264F">
      <w:pPr>
        <w:widowControl w:val="0"/>
        <w:pBdr>
          <w:top w:val="nil"/>
          <w:left w:val="nil"/>
          <w:bottom w:val="nil"/>
          <w:right w:val="nil"/>
          <w:between w:val="nil"/>
        </w:pBdr>
        <w:spacing w:before="13" w:line="272" w:lineRule="auto"/>
        <w:ind w:left="1076" w:right="685" w:hanging="353"/>
        <w:rPr>
          <w:rFonts w:ascii="Open Sans" w:eastAsia="Open Sans" w:hAnsi="Open Sans" w:cs="Open Sans"/>
          <w:color w:val="000000"/>
        </w:rPr>
      </w:pPr>
      <w:r>
        <w:rPr>
          <w:color w:val="000000"/>
          <w:highlight w:val="white"/>
        </w:rPr>
        <w:t xml:space="preserve">● </w:t>
      </w:r>
      <w:r>
        <w:rPr>
          <w:rFonts w:ascii="Open Sans" w:eastAsia="Open Sans" w:hAnsi="Open Sans" w:cs="Open Sans"/>
          <w:color w:val="000000"/>
          <w:highlight w:val="white"/>
        </w:rPr>
        <w:t>any other relevant fact which may indicate a substantial risk of a sexual offence being</w:t>
      </w:r>
      <w:r>
        <w:rPr>
          <w:rFonts w:ascii="Open Sans" w:eastAsia="Open Sans" w:hAnsi="Open Sans" w:cs="Open Sans"/>
          <w:color w:val="000000"/>
        </w:rPr>
        <w:t xml:space="preserve"> </w:t>
      </w:r>
      <w:r>
        <w:rPr>
          <w:rFonts w:ascii="Open Sans" w:eastAsia="Open Sans" w:hAnsi="Open Sans" w:cs="Open Sans"/>
          <w:color w:val="000000"/>
          <w:highlight w:val="white"/>
        </w:rPr>
        <w:t>committed against a child.</w:t>
      </w:r>
      <w:r>
        <w:rPr>
          <w:rFonts w:ascii="Open Sans" w:eastAsia="Open Sans" w:hAnsi="Open Sans" w:cs="Open Sans"/>
          <w:color w:val="000000"/>
        </w:rPr>
        <w:t xml:space="preserve"> </w:t>
      </w:r>
    </w:p>
    <w:p w14:paraId="2818E473" w14:textId="77777777" w:rsidR="00B53D97" w:rsidRDefault="0067264F">
      <w:pPr>
        <w:widowControl w:val="0"/>
        <w:pBdr>
          <w:top w:val="nil"/>
          <w:left w:val="nil"/>
          <w:bottom w:val="nil"/>
          <w:right w:val="nil"/>
          <w:between w:val="nil"/>
        </w:pBdr>
        <w:spacing w:before="313" w:line="272" w:lineRule="auto"/>
        <w:ind w:left="346" w:right="581"/>
        <w:rPr>
          <w:rFonts w:ascii="Open Sans" w:eastAsia="Open Sans" w:hAnsi="Open Sans" w:cs="Open Sans"/>
          <w:color w:val="000000"/>
        </w:rPr>
      </w:pPr>
      <w:r>
        <w:rPr>
          <w:rFonts w:ascii="Open Sans" w:eastAsia="Open Sans" w:hAnsi="Open Sans" w:cs="Open Sans"/>
          <w:color w:val="000000"/>
        </w:rPr>
        <w:lastRenderedPageBreak/>
        <w:t>W</w:t>
      </w:r>
      <w:r>
        <w:rPr>
          <w:rFonts w:ascii="Open Sans" w:eastAsia="Open Sans" w:hAnsi="Open Sans" w:cs="Open Sans"/>
          <w:color w:val="000000"/>
          <w:highlight w:val="white"/>
        </w:rPr>
        <w:t>hen determining whether a risk is substantial, the courts will consider a variety of factors,</w:t>
      </w:r>
      <w:r>
        <w:rPr>
          <w:rFonts w:ascii="Open Sans" w:eastAsia="Open Sans" w:hAnsi="Open Sans" w:cs="Open Sans"/>
          <w:color w:val="000000"/>
        </w:rPr>
        <w:t xml:space="preserve"> w</w:t>
      </w:r>
      <w:r>
        <w:rPr>
          <w:rFonts w:ascii="Open Sans" w:eastAsia="Open Sans" w:hAnsi="Open Sans" w:cs="Open Sans"/>
          <w:color w:val="000000"/>
          <w:highlight w:val="white"/>
        </w:rPr>
        <w:t>hich may include those listed above. The courts will consider all the facts and circumstances</w:t>
      </w:r>
      <w:r>
        <w:rPr>
          <w:rFonts w:ascii="Open Sans" w:eastAsia="Open Sans" w:hAnsi="Open Sans" w:cs="Open Sans"/>
          <w:color w:val="000000"/>
        </w:rPr>
        <w:t xml:space="preserve"> </w:t>
      </w:r>
      <w:r>
        <w:rPr>
          <w:rFonts w:ascii="Open Sans" w:eastAsia="Open Sans" w:hAnsi="Open Sans" w:cs="Open Sans"/>
          <w:color w:val="000000"/>
          <w:highlight w:val="white"/>
        </w:rPr>
        <w:t xml:space="preserve">of the case </w:t>
      </w:r>
      <w:proofErr w:type="gramStart"/>
      <w:r>
        <w:rPr>
          <w:rFonts w:ascii="Open Sans" w:eastAsia="Open Sans" w:hAnsi="Open Sans" w:cs="Open Sans"/>
          <w:color w:val="000000"/>
          <w:highlight w:val="white"/>
        </w:rPr>
        <w:t>objectively, and</w:t>
      </w:r>
      <w:proofErr w:type="gramEnd"/>
      <w:r>
        <w:rPr>
          <w:rFonts w:ascii="Open Sans" w:eastAsia="Open Sans" w:hAnsi="Open Sans" w:cs="Open Sans"/>
          <w:color w:val="000000"/>
          <w:highlight w:val="white"/>
        </w:rPr>
        <w:t xml:space="preserve"> will consider whether a reasonable person would have judged the</w:t>
      </w:r>
      <w:r>
        <w:rPr>
          <w:rFonts w:ascii="Open Sans" w:eastAsia="Open Sans" w:hAnsi="Open Sans" w:cs="Open Sans"/>
          <w:color w:val="000000"/>
        </w:rPr>
        <w:t xml:space="preserve"> </w:t>
      </w:r>
      <w:r>
        <w:rPr>
          <w:rFonts w:ascii="Open Sans" w:eastAsia="Open Sans" w:hAnsi="Open Sans" w:cs="Open Sans"/>
          <w:color w:val="000000"/>
          <w:highlight w:val="white"/>
        </w:rPr>
        <w:t>risk of a sexual offence being committed against the child abuse as substantial. It is not</w:t>
      </w:r>
      <w:r>
        <w:rPr>
          <w:rFonts w:ascii="Open Sans" w:eastAsia="Open Sans" w:hAnsi="Open Sans" w:cs="Open Sans"/>
          <w:color w:val="000000"/>
        </w:rPr>
        <w:t xml:space="preserve"> </w:t>
      </w:r>
      <w:r>
        <w:rPr>
          <w:rFonts w:ascii="Open Sans" w:eastAsia="Open Sans" w:hAnsi="Open Sans" w:cs="Open Sans"/>
          <w:color w:val="000000"/>
          <w:highlight w:val="white"/>
        </w:rPr>
        <w:t>necessary to prove that a sexual offence, such as indecent assault or rape, was committed.</w:t>
      </w:r>
      <w:r>
        <w:rPr>
          <w:rFonts w:ascii="Open Sans" w:eastAsia="Open Sans" w:hAnsi="Open Sans" w:cs="Open Sans"/>
          <w:color w:val="000000"/>
        </w:rPr>
        <w:t xml:space="preserve"> </w:t>
      </w:r>
    </w:p>
    <w:p w14:paraId="5E00EA97" w14:textId="77777777" w:rsidR="00B53D97" w:rsidRDefault="0067264F">
      <w:pPr>
        <w:widowControl w:val="0"/>
        <w:pBdr>
          <w:top w:val="nil"/>
          <w:left w:val="nil"/>
          <w:bottom w:val="nil"/>
          <w:right w:val="nil"/>
          <w:between w:val="nil"/>
        </w:pBdr>
        <w:spacing w:before="312" w:line="240" w:lineRule="auto"/>
        <w:ind w:left="344"/>
        <w:rPr>
          <w:rFonts w:ascii="Open Sans" w:eastAsia="Open Sans" w:hAnsi="Open Sans" w:cs="Open Sans"/>
          <w:color w:val="000000"/>
        </w:rPr>
      </w:pPr>
      <w:r>
        <w:rPr>
          <w:rFonts w:ascii="Open Sans" w:eastAsia="Open Sans" w:hAnsi="Open Sans" w:cs="Open Sans"/>
          <w:color w:val="000000"/>
        </w:rPr>
        <w:t xml:space="preserve">A report to </w:t>
      </w:r>
      <w:r>
        <w:rPr>
          <w:rFonts w:ascii="Open Sans" w:eastAsia="Open Sans" w:hAnsi="Open Sans" w:cs="Open Sans"/>
          <w:b/>
          <w:color w:val="000000"/>
        </w:rPr>
        <w:t xml:space="preserve">Child Protection Services </w:t>
      </w:r>
      <w:r>
        <w:rPr>
          <w:rFonts w:ascii="Open Sans" w:eastAsia="Open Sans" w:hAnsi="Open Sans" w:cs="Open Sans"/>
          <w:color w:val="000000"/>
        </w:rPr>
        <w:t xml:space="preserve">must be made if: </w:t>
      </w:r>
    </w:p>
    <w:p w14:paraId="64348263" w14:textId="77777777" w:rsidR="00B53D97" w:rsidRDefault="0067264F">
      <w:pPr>
        <w:widowControl w:val="0"/>
        <w:pBdr>
          <w:top w:val="nil"/>
          <w:left w:val="nil"/>
          <w:bottom w:val="nil"/>
          <w:right w:val="nil"/>
          <w:between w:val="nil"/>
        </w:pBdr>
        <w:spacing w:before="42" w:line="293" w:lineRule="auto"/>
        <w:ind w:left="1076" w:right="597"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the harm or risk of harm has a serious impact on the child’s immediate safety, stability or </w:t>
      </w:r>
      <w:proofErr w:type="gramStart"/>
      <w:r>
        <w:rPr>
          <w:rFonts w:ascii="Open Sans" w:eastAsia="Open Sans" w:hAnsi="Open Sans" w:cs="Open Sans"/>
          <w:color w:val="000000"/>
        </w:rPr>
        <w:t>development;</w:t>
      </w:r>
      <w:proofErr w:type="gramEnd"/>
      <w:r>
        <w:rPr>
          <w:rFonts w:ascii="Open Sans" w:eastAsia="Open Sans" w:hAnsi="Open Sans" w:cs="Open Sans"/>
          <w:color w:val="000000"/>
        </w:rPr>
        <w:t xml:space="preserve"> </w:t>
      </w:r>
    </w:p>
    <w:p w14:paraId="4D7B0082" w14:textId="77777777" w:rsidR="00B53D97" w:rsidRDefault="0067264F">
      <w:pPr>
        <w:widowControl w:val="0"/>
        <w:pBdr>
          <w:top w:val="nil"/>
          <w:left w:val="nil"/>
          <w:bottom w:val="nil"/>
          <w:right w:val="nil"/>
          <w:between w:val="nil"/>
        </w:pBdr>
        <w:spacing w:before="17" w:line="293" w:lineRule="auto"/>
        <w:ind w:left="1081" w:right="868" w:hanging="358"/>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the harm or risk of harm is persistent and entrenched and is likely to have a serious impact on the child’s immediate safety, stability or </w:t>
      </w:r>
      <w:proofErr w:type="gramStart"/>
      <w:r>
        <w:rPr>
          <w:rFonts w:ascii="Open Sans" w:eastAsia="Open Sans" w:hAnsi="Open Sans" w:cs="Open Sans"/>
          <w:color w:val="000000"/>
        </w:rPr>
        <w:t>development;</w:t>
      </w:r>
      <w:proofErr w:type="gramEnd"/>
      <w:r>
        <w:rPr>
          <w:rFonts w:ascii="Open Sans" w:eastAsia="Open Sans" w:hAnsi="Open Sans" w:cs="Open Sans"/>
          <w:color w:val="000000"/>
        </w:rPr>
        <w:t xml:space="preserve"> </w:t>
      </w:r>
    </w:p>
    <w:p w14:paraId="02CF4E53" w14:textId="77777777" w:rsidR="00B53D97" w:rsidRDefault="0067264F">
      <w:pPr>
        <w:widowControl w:val="0"/>
        <w:pBdr>
          <w:top w:val="nil"/>
          <w:left w:val="nil"/>
          <w:bottom w:val="nil"/>
          <w:right w:val="nil"/>
          <w:between w:val="nil"/>
        </w:pBdr>
        <w:spacing w:before="17"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the child’s parents cannot or will not protect the child from harm. </w:t>
      </w:r>
    </w:p>
    <w:p w14:paraId="65FC8A7C" w14:textId="77777777" w:rsidR="00B53D97" w:rsidRDefault="0067264F">
      <w:pPr>
        <w:widowControl w:val="0"/>
        <w:pBdr>
          <w:top w:val="nil"/>
          <w:left w:val="nil"/>
          <w:bottom w:val="nil"/>
          <w:right w:val="nil"/>
          <w:between w:val="nil"/>
        </w:pBdr>
        <w:spacing w:before="449" w:line="272" w:lineRule="auto"/>
        <w:ind w:left="356" w:right="620" w:hanging="12"/>
        <w:rPr>
          <w:rFonts w:ascii="Open Sans" w:eastAsia="Open Sans" w:hAnsi="Open Sans" w:cs="Open Sans"/>
          <w:color w:val="000000"/>
        </w:rPr>
      </w:pPr>
      <w:r>
        <w:rPr>
          <w:rFonts w:ascii="Open Sans" w:eastAsia="Open Sans" w:hAnsi="Open Sans" w:cs="Open Sans"/>
          <w:color w:val="000000"/>
        </w:rPr>
        <w:t xml:space="preserve">A report to </w:t>
      </w:r>
      <w:r>
        <w:rPr>
          <w:rFonts w:ascii="Open Sans" w:eastAsia="Open Sans" w:hAnsi="Open Sans" w:cs="Open Sans"/>
          <w:b/>
          <w:color w:val="000000"/>
        </w:rPr>
        <w:t xml:space="preserve">Child FIRST </w:t>
      </w:r>
      <w:r>
        <w:rPr>
          <w:rFonts w:ascii="Open Sans" w:eastAsia="Open Sans" w:hAnsi="Open Sans" w:cs="Open Sans"/>
          <w:color w:val="000000"/>
        </w:rPr>
        <w:t xml:space="preserve">must be made if concerns about the child have a low to moderate impact on the child and the immediate safety of the child is not compromised. Some of these concerns may include: </w:t>
      </w:r>
    </w:p>
    <w:p w14:paraId="2459AA11"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family conflict or </w:t>
      </w:r>
      <w:proofErr w:type="gramStart"/>
      <w:r>
        <w:rPr>
          <w:rFonts w:ascii="Open Sans" w:eastAsia="Open Sans" w:hAnsi="Open Sans" w:cs="Open Sans"/>
          <w:color w:val="000000"/>
        </w:rPr>
        <w:t>breakdown;</w:t>
      </w:r>
      <w:proofErr w:type="gramEnd"/>
      <w:r>
        <w:rPr>
          <w:rFonts w:ascii="Open Sans" w:eastAsia="Open Sans" w:hAnsi="Open Sans" w:cs="Open Sans"/>
          <w:color w:val="000000"/>
        </w:rPr>
        <w:t xml:space="preserve"> </w:t>
      </w:r>
    </w:p>
    <w:p w14:paraId="1EDE11B0" w14:textId="77777777" w:rsidR="00B53D97" w:rsidRDefault="0067264F">
      <w:pPr>
        <w:widowControl w:val="0"/>
        <w:pBdr>
          <w:top w:val="nil"/>
          <w:left w:val="nil"/>
          <w:bottom w:val="nil"/>
          <w:right w:val="nil"/>
          <w:between w:val="nil"/>
        </w:pBdr>
        <w:spacing w:before="66"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young or isolated </w:t>
      </w:r>
      <w:proofErr w:type="gramStart"/>
      <w:r>
        <w:rPr>
          <w:rFonts w:ascii="Open Sans" w:eastAsia="Open Sans" w:hAnsi="Open Sans" w:cs="Open Sans"/>
          <w:color w:val="000000"/>
        </w:rPr>
        <w:t>families;</w:t>
      </w:r>
      <w:proofErr w:type="gramEnd"/>
      <w:r>
        <w:rPr>
          <w:rFonts w:ascii="Open Sans" w:eastAsia="Open Sans" w:hAnsi="Open Sans" w:cs="Open Sans"/>
          <w:color w:val="000000"/>
        </w:rPr>
        <w:t xml:space="preserve"> </w:t>
      </w:r>
    </w:p>
    <w:p w14:paraId="485959AA" w14:textId="77777777" w:rsidR="00B53D97" w:rsidRDefault="0067264F">
      <w:pPr>
        <w:widowControl w:val="0"/>
        <w:pBdr>
          <w:top w:val="nil"/>
          <w:left w:val="nil"/>
          <w:bottom w:val="nil"/>
          <w:right w:val="nil"/>
          <w:between w:val="nil"/>
        </w:pBdr>
        <w:spacing w:before="66" w:line="293" w:lineRule="auto"/>
        <w:ind w:left="723" w:right="528"/>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significant parenting problems that may be affecting the child’s development; </w:t>
      </w:r>
      <w:r>
        <w:rPr>
          <w:color w:val="000000"/>
        </w:rPr>
        <w:t xml:space="preserve">● </w:t>
      </w:r>
      <w:r>
        <w:rPr>
          <w:rFonts w:ascii="Open Sans" w:eastAsia="Open Sans" w:hAnsi="Open Sans" w:cs="Open Sans"/>
          <w:color w:val="000000"/>
        </w:rPr>
        <w:t xml:space="preserve">families under pressure due to a family member's physical or mental illness, substance abuse, disability or </w:t>
      </w:r>
      <w:proofErr w:type="gramStart"/>
      <w:r>
        <w:rPr>
          <w:rFonts w:ascii="Open Sans" w:eastAsia="Open Sans" w:hAnsi="Open Sans" w:cs="Open Sans"/>
          <w:color w:val="000000"/>
        </w:rPr>
        <w:t>bereavement;</w:t>
      </w:r>
      <w:proofErr w:type="gramEnd"/>
      <w:r>
        <w:rPr>
          <w:rFonts w:ascii="Open Sans" w:eastAsia="Open Sans" w:hAnsi="Open Sans" w:cs="Open Sans"/>
          <w:color w:val="000000"/>
        </w:rPr>
        <w:t xml:space="preserve"> </w:t>
      </w:r>
    </w:p>
    <w:p w14:paraId="26D1A899" w14:textId="77777777" w:rsidR="00B53D97" w:rsidRDefault="0067264F">
      <w:pPr>
        <w:widowControl w:val="0"/>
        <w:pBdr>
          <w:top w:val="nil"/>
          <w:left w:val="nil"/>
          <w:bottom w:val="nil"/>
          <w:right w:val="nil"/>
          <w:between w:val="nil"/>
        </w:pBdr>
        <w:spacing w:before="618" w:line="240" w:lineRule="auto"/>
        <w:ind w:left="349"/>
        <w:rPr>
          <w:rFonts w:ascii="Times New Roman" w:eastAsia="Times New Roman" w:hAnsi="Times New Roman" w:cs="Times New Roman"/>
          <w:b/>
          <w:color w:val="000000"/>
        </w:rPr>
        <w:sectPr w:rsidR="00B53D97">
          <w:type w:val="continuous"/>
          <w:pgSz w:w="11920" w:h="16840"/>
          <w:pgMar w:top="942" w:right="619" w:bottom="448" w:left="790" w:header="0" w:footer="720" w:gutter="0"/>
          <w:cols w:space="720" w:equalWidth="0">
            <w:col w:w="10510" w:space="0"/>
          </w:cols>
        </w:sect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52</w:t>
      </w:r>
    </w:p>
    <w:p w14:paraId="543DC741" w14:textId="77777777" w:rsidR="00B53D97" w:rsidRDefault="0067264F">
      <w:pPr>
        <w:widowControl w:val="0"/>
        <w:pBdr>
          <w:top w:val="nil"/>
          <w:left w:val="nil"/>
          <w:bottom w:val="nil"/>
          <w:right w:val="nil"/>
          <w:between w:val="nil"/>
        </w:pBdr>
        <w:spacing w:line="293" w:lineRule="auto"/>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significant social or economic disadvantage that may adversely impact on a child's care or development. </w:t>
      </w:r>
    </w:p>
    <w:p w14:paraId="6111E200" w14:textId="77777777" w:rsidR="00B53D97" w:rsidRDefault="0067264F">
      <w:pPr>
        <w:widowControl w:val="0"/>
        <w:pBdr>
          <w:top w:val="nil"/>
          <w:left w:val="nil"/>
          <w:bottom w:val="nil"/>
          <w:right w:val="nil"/>
          <w:between w:val="nil"/>
        </w:pBdr>
        <w:spacing w:before="340" w:line="272" w:lineRule="auto"/>
        <w:rPr>
          <w:rFonts w:ascii="Open Sans" w:eastAsia="Open Sans" w:hAnsi="Open Sans" w:cs="Open Sans"/>
          <w:color w:val="000000"/>
        </w:rPr>
      </w:pPr>
      <w:r>
        <w:rPr>
          <w:rFonts w:ascii="Open Sans" w:eastAsia="Open Sans" w:hAnsi="Open Sans" w:cs="Open Sans"/>
          <w:color w:val="000000"/>
        </w:rPr>
        <w:t xml:space="preserve">If the concern of the allegation is about a staff member, volunteer, </w:t>
      </w:r>
      <w:proofErr w:type="gramStart"/>
      <w:r>
        <w:rPr>
          <w:rFonts w:ascii="Open Sans" w:eastAsia="Open Sans" w:hAnsi="Open Sans" w:cs="Open Sans"/>
          <w:color w:val="000000"/>
        </w:rPr>
        <w:t>contractor</w:t>
      </w:r>
      <w:proofErr w:type="gramEnd"/>
      <w:r>
        <w:rPr>
          <w:rFonts w:ascii="Open Sans" w:eastAsia="Open Sans" w:hAnsi="Open Sans" w:cs="Open Sans"/>
          <w:color w:val="000000"/>
        </w:rPr>
        <w:t xml:space="preserve"> or member of the community the police must be called. </w:t>
      </w:r>
    </w:p>
    <w:p w14:paraId="06180E98" w14:textId="77777777" w:rsidR="00B53D97" w:rsidRDefault="0067264F">
      <w:pPr>
        <w:widowControl w:val="0"/>
        <w:pBdr>
          <w:top w:val="nil"/>
          <w:left w:val="nil"/>
          <w:bottom w:val="nil"/>
          <w:right w:val="nil"/>
          <w:between w:val="nil"/>
        </w:pBdr>
        <w:spacing w:before="133" w:line="199" w:lineRule="auto"/>
        <w:rPr>
          <w:rFonts w:ascii="Open Sans" w:eastAsia="Open Sans" w:hAnsi="Open Sans" w:cs="Open Sans"/>
          <w:b/>
          <w:color w:val="FF0000"/>
        </w:rPr>
      </w:pPr>
      <w:r>
        <w:rPr>
          <w:rFonts w:ascii="Open Sans" w:eastAsia="Open Sans" w:hAnsi="Open Sans" w:cs="Open Sans"/>
          <w:b/>
          <w:color w:val="FF0000"/>
        </w:rPr>
        <w:t xml:space="preserve">If the child is in immediate danger please call 000. </w:t>
      </w:r>
    </w:p>
    <w:p w14:paraId="63F4829B" w14:textId="77777777" w:rsidR="00B53D97" w:rsidRDefault="0067264F">
      <w:pPr>
        <w:widowControl w:val="0"/>
        <w:pBdr>
          <w:top w:val="nil"/>
          <w:left w:val="nil"/>
          <w:bottom w:val="nil"/>
          <w:right w:val="nil"/>
          <w:between w:val="nil"/>
        </w:pBdr>
        <w:spacing w:before="162" w:line="272" w:lineRule="auto"/>
        <w:rPr>
          <w:rFonts w:ascii="Open Sans" w:eastAsia="Open Sans" w:hAnsi="Open Sans" w:cs="Open Sans"/>
          <w:color w:val="000000"/>
        </w:rPr>
      </w:pPr>
      <w:r>
        <w:rPr>
          <w:rFonts w:ascii="Open Sans" w:eastAsia="Open Sans" w:hAnsi="Open Sans" w:cs="Open Sans"/>
          <w:color w:val="000000"/>
        </w:rPr>
        <w:t xml:space="preserve">Community languages schools’ staff should be supported through the appointment of an individual Child Safety Officer with specified ‘child-safe’ duties in their job description, including being the designated person to hear or be informed about all allegations or concerns and providing support to other staff. This will assist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in ensuring that child safety is prioritised, and that any allegations of abuse or safety concerns are recorded and responded to consistently and in line with School’s legal requirements and policies and procedures. </w:t>
      </w:r>
    </w:p>
    <w:p w14:paraId="364366A6" w14:textId="77777777" w:rsidR="00B53D97" w:rsidRDefault="0067264F">
      <w:pPr>
        <w:widowControl w:val="0"/>
        <w:pBdr>
          <w:top w:val="nil"/>
          <w:left w:val="nil"/>
          <w:bottom w:val="nil"/>
          <w:right w:val="nil"/>
          <w:between w:val="nil"/>
        </w:pBdr>
        <w:spacing w:before="133" w:line="272" w:lineRule="auto"/>
        <w:rPr>
          <w:rFonts w:ascii="Open Sans" w:eastAsia="Open Sans" w:hAnsi="Open Sans" w:cs="Open Sans"/>
          <w:color w:val="000000"/>
        </w:rPr>
      </w:pPr>
      <w:r>
        <w:rPr>
          <w:rFonts w:ascii="Open Sans" w:eastAsia="Open Sans" w:hAnsi="Open Sans" w:cs="Open Sans"/>
          <w:color w:val="000000"/>
        </w:rPr>
        <w:t xml:space="preserve">Child Protection Services and the Victorian police are responsible for investigating an allegation of child abuse. Any allegation of abuse by an employer, staff member or visitor to an education and care service must immediately be reported by the Child Safety Officer/School principal directly </w:t>
      </w:r>
      <w:r>
        <w:rPr>
          <w:rFonts w:ascii="Open Sans" w:eastAsia="Open Sans" w:hAnsi="Open Sans" w:cs="Open Sans"/>
          <w:b/>
          <w:color w:val="000000"/>
        </w:rPr>
        <w:t>to Police on the emergency number 000</w:t>
      </w:r>
      <w:r>
        <w:rPr>
          <w:rFonts w:ascii="Open Sans" w:eastAsia="Open Sans" w:hAnsi="Open Sans" w:cs="Open Sans"/>
          <w:color w:val="000000"/>
        </w:rPr>
        <w:t xml:space="preserve">. </w:t>
      </w:r>
    </w:p>
    <w:p w14:paraId="52C5CF30" w14:textId="77777777" w:rsidR="00B53D97" w:rsidRDefault="0067264F">
      <w:pPr>
        <w:widowControl w:val="0"/>
        <w:pBdr>
          <w:top w:val="nil"/>
          <w:left w:val="nil"/>
          <w:bottom w:val="nil"/>
          <w:right w:val="nil"/>
          <w:between w:val="nil"/>
        </w:pBdr>
        <w:spacing w:before="215" w:line="199" w:lineRule="auto"/>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Forms of Abuse </w:t>
      </w:r>
    </w:p>
    <w:p w14:paraId="09AA38F6" w14:textId="77777777" w:rsidR="00B53D97" w:rsidRDefault="0067264F">
      <w:pPr>
        <w:widowControl w:val="0"/>
        <w:pBdr>
          <w:top w:val="nil"/>
          <w:left w:val="nil"/>
          <w:bottom w:val="nil"/>
          <w:right w:val="nil"/>
          <w:between w:val="nil"/>
        </w:pBdr>
        <w:spacing w:before="347" w:line="272" w:lineRule="auto"/>
        <w:rPr>
          <w:rFonts w:ascii="Open Sans" w:eastAsia="Open Sans" w:hAnsi="Open Sans" w:cs="Open Sans"/>
          <w:color w:val="000000"/>
        </w:rPr>
      </w:pPr>
      <w:r>
        <w:rPr>
          <w:rFonts w:ascii="Open Sans" w:eastAsia="Open Sans" w:hAnsi="Open Sans" w:cs="Open Sans"/>
          <w:color w:val="000000"/>
        </w:rPr>
        <w:lastRenderedPageBreak/>
        <w:t xml:space="preserve">For the purposes of the Child Safe Standards, abuse constitutes any act committed against a child involving: </w:t>
      </w:r>
    </w:p>
    <w:p w14:paraId="6257E4A5" w14:textId="77777777" w:rsidR="00B53D97" w:rsidRDefault="0067264F">
      <w:pPr>
        <w:widowControl w:val="0"/>
        <w:pBdr>
          <w:top w:val="nil"/>
          <w:left w:val="nil"/>
          <w:bottom w:val="nil"/>
          <w:right w:val="nil"/>
          <w:between w:val="nil"/>
        </w:pBdr>
        <w:spacing w:before="13" w:line="199" w:lineRule="auto"/>
        <w:rPr>
          <w:rFonts w:ascii="Open Sans" w:eastAsia="Open Sans" w:hAnsi="Open Sans" w:cs="Open Sans"/>
          <w:color w:val="1155CC"/>
        </w:rPr>
      </w:pPr>
      <w:r>
        <w:rPr>
          <w:color w:val="1A1A1A"/>
        </w:rPr>
        <w:t xml:space="preserve">● </w:t>
      </w:r>
      <w:r>
        <w:rPr>
          <w:rFonts w:ascii="Open Sans" w:eastAsia="Open Sans" w:hAnsi="Open Sans" w:cs="Open Sans"/>
          <w:color w:val="1155CC"/>
          <w:u w:val="single"/>
        </w:rPr>
        <w:t>Physical child abuse</w:t>
      </w:r>
      <w:r>
        <w:rPr>
          <w:rFonts w:ascii="Open Sans" w:eastAsia="Open Sans" w:hAnsi="Open Sans" w:cs="Open Sans"/>
          <w:color w:val="1155CC"/>
        </w:rPr>
        <w:t xml:space="preserve"> </w:t>
      </w:r>
    </w:p>
    <w:p w14:paraId="60EB7F62" w14:textId="77777777" w:rsidR="00B53D97" w:rsidRDefault="0067264F">
      <w:pPr>
        <w:widowControl w:val="0"/>
        <w:pBdr>
          <w:top w:val="nil"/>
          <w:left w:val="nil"/>
          <w:bottom w:val="nil"/>
          <w:right w:val="nil"/>
          <w:between w:val="nil"/>
        </w:pBdr>
        <w:spacing w:before="42" w:line="199" w:lineRule="auto"/>
        <w:rPr>
          <w:rFonts w:ascii="Open Sans" w:eastAsia="Open Sans" w:hAnsi="Open Sans" w:cs="Open Sans"/>
          <w:color w:val="1155CC"/>
        </w:rPr>
      </w:pPr>
      <w:r>
        <w:rPr>
          <w:color w:val="1A1A1A"/>
        </w:rPr>
        <w:t xml:space="preserve">● </w:t>
      </w:r>
      <w:r>
        <w:rPr>
          <w:rFonts w:ascii="Open Sans" w:eastAsia="Open Sans" w:hAnsi="Open Sans" w:cs="Open Sans"/>
          <w:color w:val="1155CC"/>
          <w:u w:val="single"/>
        </w:rPr>
        <w:t>Child sexual abuse</w:t>
      </w:r>
      <w:r>
        <w:rPr>
          <w:rFonts w:ascii="Open Sans" w:eastAsia="Open Sans" w:hAnsi="Open Sans" w:cs="Open Sans"/>
          <w:color w:val="1155CC"/>
        </w:rPr>
        <w:t xml:space="preserve"> </w:t>
      </w:r>
    </w:p>
    <w:p w14:paraId="4582AC97" w14:textId="77777777" w:rsidR="00B53D97" w:rsidRDefault="0067264F">
      <w:pPr>
        <w:widowControl w:val="0"/>
        <w:pBdr>
          <w:top w:val="nil"/>
          <w:left w:val="nil"/>
          <w:bottom w:val="nil"/>
          <w:right w:val="nil"/>
          <w:between w:val="nil"/>
        </w:pBdr>
        <w:spacing w:before="42" w:line="199" w:lineRule="auto"/>
        <w:rPr>
          <w:rFonts w:ascii="Open Sans" w:eastAsia="Open Sans" w:hAnsi="Open Sans" w:cs="Open Sans"/>
          <w:color w:val="1155CC"/>
        </w:rPr>
      </w:pPr>
      <w:r>
        <w:rPr>
          <w:color w:val="1A1A1A"/>
        </w:rPr>
        <w:t xml:space="preserve">● </w:t>
      </w:r>
      <w:r>
        <w:rPr>
          <w:rFonts w:ascii="Open Sans" w:eastAsia="Open Sans" w:hAnsi="Open Sans" w:cs="Open Sans"/>
          <w:color w:val="1155CC"/>
          <w:u w:val="single"/>
        </w:rPr>
        <w:t>Grooming</w:t>
      </w:r>
      <w:r>
        <w:rPr>
          <w:rFonts w:ascii="Open Sans" w:eastAsia="Open Sans" w:hAnsi="Open Sans" w:cs="Open Sans"/>
          <w:color w:val="1155CC"/>
        </w:rPr>
        <w:t xml:space="preserve"> </w:t>
      </w:r>
    </w:p>
    <w:p w14:paraId="4123FC77" w14:textId="77777777" w:rsidR="00B53D97" w:rsidRDefault="0067264F">
      <w:pPr>
        <w:widowControl w:val="0"/>
        <w:pBdr>
          <w:top w:val="nil"/>
          <w:left w:val="nil"/>
          <w:bottom w:val="nil"/>
          <w:right w:val="nil"/>
          <w:between w:val="nil"/>
        </w:pBdr>
        <w:spacing w:before="42" w:line="199" w:lineRule="auto"/>
        <w:rPr>
          <w:rFonts w:ascii="Open Sans" w:eastAsia="Open Sans" w:hAnsi="Open Sans" w:cs="Open Sans"/>
          <w:color w:val="1155CC"/>
        </w:rPr>
      </w:pPr>
      <w:r>
        <w:rPr>
          <w:color w:val="1A1A1A"/>
        </w:rPr>
        <w:t xml:space="preserve">● </w:t>
      </w:r>
      <w:r>
        <w:rPr>
          <w:rFonts w:ascii="Open Sans" w:eastAsia="Open Sans" w:hAnsi="Open Sans" w:cs="Open Sans"/>
          <w:color w:val="1155CC"/>
          <w:u w:val="single"/>
        </w:rPr>
        <w:t>Emotional child abuse</w:t>
      </w:r>
      <w:r>
        <w:rPr>
          <w:rFonts w:ascii="Open Sans" w:eastAsia="Open Sans" w:hAnsi="Open Sans" w:cs="Open Sans"/>
          <w:color w:val="1155CC"/>
        </w:rPr>
        <w:t xml:space="preserve"> </w:t>
      </w:r>
    </w:p>
    <w:p w14:paraId="1C993261" w14:textId="77777777" w:rsidR="00B53D97" w:rsidRDefault="0067264F">
      <w:pPr>
        <w:widowControl w:val="0"/>
        <w:pBdr>
          <w:top w:val="nil"/>
          <w:left w:val="nil"/>
          <w:bottom w:val="nil"/>
          <w:right w:val="nil"/>
          <w:between w:val="nil"/>
        </w:pBdr>
        <w:spacing w:before="42" w:line="199" w:lineRule="auto"/>
        <w:rPr>
          <w:rFonts w:ascii="Open Sans" w:eastAsia="Open Sans" w:hAnsi="Open Sans" w:cs="Open Sans"/>
          <w:color w:val="1155CC"/>
        </w:rPr>
      </w:pPr>
      <w:r>
        <w:rPr>
          <w:color w:val="1A1A1A"/>
        </w:rPr>
        <w:t xml:space="preserve">● </w:t>
      </w:r>
      <w:r>
        <w:rPr>
          <w:rFonts w:ascii="Open Sans" w:eastAsia="Open Sans" w:hAnsi="Open Sans" w:cs="Open Sans"/>
          <w:color w:val="1155CC"/>
          <w:u w:val="single"/>
        </w:rPr>
        <w:t>Neglect</w:t>
      </w:r>
      <w:r>
        <w:rPr>
          <w:rFonts w:ascii="Open Sans" w:eastAsia="Open Sans" w:hAnsi="Open Sans" w:cs="Open Sans"/>
          <w:color w:val="1155CC"/>
        </w:rPr>
        <w:t xml:space="preserve"> </w:t>
      </w:r>
    </w:p>
    <w:p w14:paraId="3C2E8237" w14:textId="77777777" w:rsidR="00B53D97" w:rsidRDefault="0067264F">
      <w:pPr>
        <w:widowControl w:val="0"/>
        <w:pBdr>
          <w:top w:val="nil"/>
          <w:left w:val="nil"/>
          <w:bottom w:val="nil"/>
          <w:right w:val="nil"/>
          <w:between w:val="nil"/>
        </w:pBdr>
        <w:spacing w:before="42" w:line="199" w:lineRule="auto"/>
        <w:rPr>
          <w:rFonts w:ascii="Open Sans" w:eastAsia="Open Sans" w:hAnsi="Open Sans" w:cs="Open Sans"/>
          <w:color w:val="1155CC"/>
        </w:rPr>
      </w:pPr>
      <w:r>
        <w:rPr>
          <w:color w:val="1A1A1A"/>
        </w:rPr>
        <w:t xml:space="preserve">● </w:t>
      </w:r>
      <w:r>
        <w:rPr>
          <w:rFonts w:ascii="Open Sans" w:eastAsia="Open Sans" w:hAnsi="Open Sans" w:cs="Open Sans"/>
          <w:color w:val="1155CC"/>
          <w:u w:val="single"/>
        </w:rPr>
        <w:t>Family violence</w:t>
      </w:r>
      <w:r>
        <w:rPr>
          <w:rFonts w:ascii="Open Sans" w:eastAsia="Open Sans" w:hAnsi="Open Sans" w:cs="Open Sans"/>
          <w:color w:val="1155CC"/>
        </w:rPr>
        <w:t xml:space="preserve"> </w:t>
      </w:r>
    </w:p>
    <w:p w14:paraId="5F463CB0" w14:textId="77777777" w:rsidR="00B53D97" w:rsidRDefault="0067264F">
      <w:pPr>
        <w:widowControl w:val="0"/>
        <w:pBdr>
          <w:top w:val="nil"/>
          <w:left w:val="nil"/>
          <w:bottom w:val="nil"/>
          <w:right w:val="nil"/>
          <w:between w:val="nil"/>
        </w:pBdr>
        <w:spacing w:before="42" w:line="199" w:lineRule="auto"/>
        <w:rPr>
          <w:rFonts w:ascii="Open Sans" w:eastAsia="Open Sans" w:hAnsi="Open Sans" w:cs="Open Sans"/>
          <w:color w:val="1155CC"/>
        </w:rPr>
      </w:pPr>
      <w:r>
        <w:rPr>
          <w:b/>
          <w:color w:val="000000"/>
        </w:rPr>
        <w:t xml:space="preserve">● </w:t>
      </w:r>
      <w:r>
        <w:rPr>
          <w:rFonts w:ascii="Open Sans" w:eastAsia="Open Sans" w:hAnsi="Open Sans" w:cs="Open Sans"/>
          <w:color w:val="1155CC"/>
          <w:u w:val="single"/>
        </w:rPr>
        <w:t>Children exhibiting inappropriate sexual behaviour</w:t>
      </w:r>
      <w:r>
        <w:rPr>
          <w:rFonts w:ascii="Open Sans" w:eastAsia="Open Sans" w:hAnsi="Open Sans" w:cs="Open Sans"/>
          <w:color w:val="1155CC"/>
        </w:rPr>
        <w:t xml:space="preserve"> </w:t>
      </w:r>
    </w:p>
    <w:p w14:paraId="24931B6F" w14:textId="77777777" w:rsidR="00B53D97" w:rsidRDefault="0067264F">
      <w:pPr>
        <w:widowControl w:val="0"/>
        <w:pBdr>
          <w:top w:val="nil"/>
          <w:left w:val="nil"/>
          <w:bottom w:val="nil"/>
          <w:right w:val="nil"/>
          <w:between w:val="nil"/>
        </w:pBdr>
        <w:spacing w:before="383" w:line="272" w:lineRule="auto"/>
        <w:rPr>
          <w:rFonts w:ascii="Open Sans" w:eastAsia="Open Sans" w:hAnsi="Open Sans" w:cs="Open Sans"/>
          <w:color w:val="333333"/>
        </w:rPr>
      </w:pPr>
      <w:r>
        <w:rPr>
          <w:rFonts w:ascii="Open Sans" w:eastAsia="Open Sans" w:hAnsi="Open Sans" w:cs="Open Sans"/>
          <w:b/>
          <w:color w:val="000000"/>
        </w:rPr>
        <w:t xml:space="preserve">Physical abuse </w:t>
      </w:r>
      <w:r>
        <w:rPr>
          <w:rFonts w:ascii="Open Sans" w:eastAsia="Open Sans" w:hAnsi="Open Sans" w:cs="Open Sans"/>
          <w:b/>
          <w:color w:val="1F3763"/>
        </w:rPr>
        <w:t xml:space="preserve">– </w:t>
      </w:r>
      <w:r>
        <w:rPr>
          <w:rFonts w:ascii="Open Sans" w:eastAsia="Open Sans" w:hAnsi="Open Sans" w:cs="Open Sans"/>
          <w:color w:val="333333"/>
        </w:rPr>
        <w:t xml:space="preserve">occurs when a person intentionally or recklessly uses physical force against or in the presence of a child without their consent, which causes or could cause harm to that child. It can also occur when someone intentionally or recklessly causes a child to believe </w:t>
      </w:r>
      <w:proofErr w:type="gramStart"/>
      <w:r>
        <w:rPr>
          <w:rFonts w:ascii="Open Sans" w:eastAsia="Open Sans" w:hAnsi="Open Sans" w:cs="Open Sans"/>
          <w:color w:val="333333"/>
        </w:rPr>
        <w:t>that</w:t>
      </w:r>
      <w:proofErr w:type="gramEnd"/>
      <w:r>
        <w:rPr>
          <w:rFonts w:ascii="Open Sans" w:eastAsia="Open Sans" w:hAnsi="Open Sans" w:cs="Open Sans"/>
          <w:color w:val="333333"/>
        </w:rPr>
        <w:t xml:space="preserve"> </w:t>
      </w:r>
    </w:p>
    <w:p w14:paraId="3A902F97" w14:textId="77777777" w:rsidR="00B53D97" w:rsidRDefault="0067264F">
      <w:pPr>
        <w:widowControl w:val="0"/>
        <w:pBdr>
          <w:top w:val="nil"/>
          <w:left w:val="nil"/>
          <w:bottom w:val="nil"/>
          <w:right w:val="nil"/>
          <w:between w:val="nil"/>
        </w:pBdr>
        <w:spacing w:before="13" w:line="272" w:lineRule="auto"/>
        <w:rPr>
          <w:rFonts w:ascii="Open Sans" w:eastAsia="Open Sans" w:hAnsi="Open Sans" w:cs="Open Sans"/>
          <w:color w:val="333333"/>
        </w:rPr>
      </w:pPr>
      <w:r>
        <w:rPr>
          <w:rFonts w:ascii="Open Sans" w:eastAsia="Open Sans" w:hAnsi="Open Sans" w:cs="Open Sans"/>
          <w:color w:val="333333"/>
        </w:rPr>
        <w:t xml:space="preserve">physical force is about to be used against them without their consent. Physical abuse can take the form of punching, beating, </w:t>
      </w:r>
      <w:proofErr w:type="gramStart"/>
      <w:r>
        <w:rPr>
          <w:rFonts w:ascii="Open Sans" w:eastAsia="Open Sans" w:hAnsi="Open Sans" w:cs="Open Sans"/>
          <w:color w:val="333333"/>
        </w:rPr>
        <w:t>shaking</w:t>
      </w:r>
      <w:proofErr w:type="gramEnd"/>
      <w:r>
        <w:rPr>
          <w:rFonts w:ascii="Open Sans" w:eastAsia="Open Sans" w:hAnsi="Open Sans" w:cs="Open Sans"/>
          <w:color w:val="333333"/>
        </w:rPr>
        <w:t xml:space="preserve"> or otherwise harming a child and also includes behaviours, such as words or gestures that lead a child to believe they are about to suffer physical abuse. </w:t>
      </w:r>
    </w:p>
    <w:p w14:paraId="487E8B85" w14:textId="77777777" w:rsidR="00B53D97" w:rsidRDefault="0067264F">
      <w:pPr>
        <w:widowControl w:val="0"/>
        <w:pBdr>
          <w:top w:val="nil"/>
          <w:left w:val="nil"/>
          <w:bottom w:val="nil"/>
          <w:right w:val="nil"/>
          <w:between w:val="nil"/>
        </w:pBdr>
        <w:spacing w:before="312" w:line="272" w:lineRule="auto"/>
        <w:rPr>
          <w:rFonts w:ascii="Open Sans" w:eastAsia="Open Sans" w:hAnsi="Open Sans" w:cs="Open Sans"/>
          <w:color w:val="1A1A1A"/>
        </w:rPr>
      </w:pPr>
      <w:r>
        <w:rPr>
          <w:rFonts w:ascii="Open Sans" w:eastAsia="Open Sans" w:hAnsi="Open Sans" w:cs="Open Sans"/>
          <w:b/>
          <w:color w:val="000000"/>
        </w:rPr>
        <w:t xml:space="preserve">Sexual abuse </w:t>
      </w:r>
      <w:r>
        <w:rPr>
          <w:rFonts w:ascii="Open Sans" w:eastAsia="Open Sans" w:hAnsi="Open Sans" w:cs="Open Sans"/>
          <w:b/>
          <w:color w:val="1F3763"/>
        </w:rPr>
        <w:t xml:space="preserve">– </w:t>
      </w:r>
      <w:r>
        <w:rPr>
          <w:rFonts w:ascii="Open Sans" w:eastAsia="Open Sans" w:hAnsi="Open Sans" w:cs="Open Sans"/>
          <w:color w:val="1A1A1A"/>
        </w:rPr>
        <w:t xml:space="preserve">Child sexual abuse is when a person uses power or authority over a child to involve them in sexual activity. </w:t>
      </w:r>
    </w:p>
    <w:p w14:paraId="39BB5B16" w14:textId="77777777" w:rsidR="00B53D97" w:rsidRDefault="0067264F">
      <w:pPr>
        <w:widowControl w:val="0"/>
        <w:pBdr>
          <w:top w:val="nil"/>
          <w:left w:val="nil"/>
          <w:bottom w:val="nil"/>
          <w:right w:val="nil"/>
          <w:between w:val="nil"/>
        </w:pBdr>
        <w:spacing w:before="312" w:line="2133" w:lineRule="auto"/>
        <w:rPr>
          <w:rFonts w:ascii="Times New Roman" w:eastAsia="Times New Roman" w:hAnsi="Times New Roman" w:cs="Times New Roman"/>
          <w:b/>
          <w:color w:val="000000"/>
        </w:rPr>
        <w:sectPr w:rsidR="00B53D97">
          <w:type w:val="continuous"/>
          <w:pgSz w:w="11920" w:h="16840"/>
          <w:pgMar w:top="942" w:right="1440" w:bottom="448" w:left="1440" w:header="0" w:footer="720" w:gutter="0"/>
          <w:cols w:space="720" w:equalWidth="0">
            <w:col w:w="9040" w:space="0"/>
          </w:cols>
        </w:sectPr>
      </w:pPr>
      <w:r>
        <w:rPr>
          <w:rFonts w:ascii="Open Sans" w:eastAsia="Open Sans" w:hAnsi="Open Sans" w:cs="Open Sans"/>
          <w:color w:val="1A1A1A"/>
        </w:rPr>
        <w:t xml:space="preserve">This can include a wide range of physical and non-contact sexual activity (see next page). </w:t>
      </w: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53</w:t>
      </w:r>
    </w:p>
    <w:p w14:paraId="63A238CD" w14:textId="77777777" w:rsidR="00B53D97" w:rsidRDefault="0067264F">
      <w:pPr>
        <w:widowControl w:val="0"/>
        <w:pBdr>
          <w:top w:val="nil"/>
          <w:left w:val="nil"/>
          <w:bottom w:val="nil"/>
          <w:right w:val="nil"/>
          <w:between w:val="nil"/>
        </w:pBdr>
        <w:spacing w:line="240" w:lineRule="auto"/>
        <w:ind w:left="365"/>
        <w:rPr>
          <w:rFonts w:ascii="Open Sans" w:eastAsia="Open Sans" w:hAnsi="Open Sans" w:cs="Open Sans"/>
          <w:color w:val="1A1A1A"/>
        </w:rPr>
      </w:pPr>
      <w:r>
        <w:rPr>
          <w:rFonts w:ascii="Open Sans" w:eastAsia="Open Sans" w:hAnsi="Open Sans" w:cs="Open Sans"/>
          <w:color w:val="1A1A1A"/>
        </w:rPr>
        <w:t xml:space="preserve">Physical sexual contact: </w:t>
      </w:r>
    </w:p>
    <w:p w14:paraId="6169FA32"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kissing of fondling a child in a sexual way </w:t>
      </w:r>
    </w:p>
    <w:p w14:paraId="39B03551" w14:textId="77777777" w:rsidR="00B53D97" w:rsidRDefault="0067264F">
      <w:pPr>
        <w:widowControl w:val="0"/>
        <w:pBdr>
          <w:top w:val="nil"/>
          <w:left w:val="nil"/>
          <w:bottom w:val="nil"/>
          <w:right w:val="nil"/>
          <w:between w:val="nil"/>
        </w:pBdr>
        <w:spacing w:before="66" w:line="240" w:lineRule="auto"/>
        <w:ind w:left="72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masturbation </w:t>
      </w:r>
    </w:p>
    <w:p w14:paraId="37FA4682" w14:textId="77777777" w:rsidR="00B53D97" w:rsidRDefault="0067264F">
      <w:pPr>
        <w:widowControl w:val="0"/>
        <w:pBdr>
          <w:top w:val="nil"/>
          <w:left w:val="nil"/>
          <w:bottom w:val="nil"/>
          <w:right w:val="nil"/>
          <w:between w:val="nil"/>
        </w:pBdr>
        <w:spacing w:before="66" w:line="240" w:lineRule="auto"/>
        <w:ind w:left="72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fondling the child's genitals </w:t>
      </w:r>
    </w:p>
    <w:p w14:paraId="176FBA27" w14:textId="77777777" w:rsidR="00B53D97" w:rsidRDefault="0067264F">
      <w:pPr>
        <w:widowControl w:val="0"/>
        <w:pBdr>
          <w:top w:val="nil"/>
          <w:left w:val="nil"/>
          <w:bottom w:val="nil"/>
          <w:right w:val="nil"/>
          <w:between w:val="nil"/>
        </w:pBdr>
        <w:spacing w:before="66" w:line="240" w:lineRule="auto"/>
        <w:ind w:left="72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oral sex </w:t>
      </w:r>
    </w:p>
    <w:p w14:paraId="3445243D" w14:textId="77777777" w:rsidR="00B53D97" w:rsidRDefault="0067264F">
      <w:pPr>
        <w:widowControl w:val="0"/>
        <w:pBdr>
          <w:top w:val="nil"/>
          <w:left w:val="nil"/>
          <w:bottom w:val="nil"/>
          <w:right w:val="nil"/>
          <w:between w:val="nil"/>
        </w:pBdr>
        <w:spacing w:before="66" w:line="240" w:lineRule="auto"/>
        <w:ind w:left="72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vaginal or anal penetration by a penis, finger, or other object </w:t>
      </w:r>
    </w:p>
    <w:p w14:paraId="5B8C093B" w14:textId="77777777" w:rsidR="00B53D97" w:rsidRDefault="0067264F">
      <w:pPr>
        <w:widowControl w:val="0"/>
        <w:pBdr>
          <w:top w:val="nil"/>
          <w:left w:val="nil"/>
          <w:bottom w:val="nil"/>
          <w:right w:val="nil"/>
          <w:between w:val="nil"/>
        </w:pBdr>
        <w:spacing w:before="66" w:line="240" w:lineRule="auto"/>
        <w:ind w:left="72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exposure of the child to pornography. </w:t>
      </w:r>
    </w:p>
    <w:p w14:paraId="264B0ACE" w14:textId="77777777" w:rsidR="00B53D97" w:rsidRDefault="0067264F">
      <w:pPr>
        <w:widowControl w:val="0"/>
        <w:pBdr>
          <w:top w:val="nil"/>
          <w:left w:val="nil"/>
          <w:bottom w:val="nil"/>
          <w:right w:val="nil"/>
          <w:between w:val="nil"/>
        </w:pBdr>
        <w:spacing w:before="389" w:line="240" w:lineRule="auto"/>
        <w:ind w:left="365"/>
        <w:rPr>
          <w:rFonts w:ascii="Open Sans" w:eastAsia="Open Sans" w:hAnsi="Open Sans" w:cs="Open Sans"/>
          <w:color w:val="1A1A1A"/>
        </w:rPr>
      </w:pPr>
      <w:r>
        <w:rPr>
          <w:rFonts w:ascii="Open Sans" w:eastAsia="Open Sans" w:hAnsi="Open Sans" w:cs="Open Sans"/>
          <w:color w:val="1A1A1A"/>
        </w:rPr>
        <w:t xml:space="preserve">Non-contact offences: </w:t>
      </w:r>
    </w:p>
    <w:p w14:paraId="27EA49AB" w14:textId="77777777" w:rsidR="00B53D97" w:rsidRDefault="0067264F">
      <w:pPr>
        <w:widowControl w:val="0"/>
        <w:pBdr>
          <w:top w:val="nil"/>
          <w:left w:val="nil"/>
          <w:bottom w:val="nil"/>
          <w:right w:val="nil"/>
          <w:between w:val="nil"/>
        </w:pBdr>
        <w:spacing w:before="66" w:line="240" w:lineRule="auto"/>
        <w:ind w:left="723"/>
        <w:rPr>
          <w:rFonts w:ascii="Open Sans" w:eastAsia="Open Sans" w:hAnsi="Open Sans" w:cs="Open Sans"/>
          <w:color w:val="1A1A1A"/>
        </w:rPr>
      </w:pPr>
      <w:r>
        <w:rPr>
          <w:color w:val="1A1A1A"/>
        </w:rPr>
        <w:lastRenderedPageBreak/>
        <w:t xml:space="preserve">● </w:t>
      </w:r>
      <w:r>
        <w:rPr>
          <w:rFonts w:ascii="Open Sans" w:eastAsia="Open Sans" w:hAnsi="Open Sans" w:cs="Open Sans"/>
          <w:color w:val="1A1A1A"/>
        </w:rPr>
        <w:t xml:space="preserve">talking to a child in a sexually explicit way </w:t>
      </w:r>
    </w:p>
    <w:p w14:paraId="6218EDE0" w14:textId="77777777" w:rsidR="00B53D97" w:rsidRDefault="0067264F">
      <w:pPr>
        <w:widowControl w:val="0"/>
        <w:pBdr>
          <w:top w:val="nil"/>
          <w:left w:val="nil"/>
          <w:bottom w:val="nil"/>
          <w:right w:val="nil"/>
          <w:between w:val="nil"/>
        </w:pBdr>
        <w:spacing w:before="66" w:line="240" w:lineRule="auto"/>
        <w:ind w:left="72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sending sexual messages or emails to a child </w:t>
      </w:r>
    </w:p>
    <w:p w14:paraId="716A9286" w14:textId="77777777" w:rsidR="00B53D97" w:rsidRDefault="0067264F">
      <w:pPr>
        <w:widowControl w:val="0"/>
        <w:pBdr>
          <w:top w:val="nil"/>
          <w:left w:val="nil"/>
          <w:bottom w:val="nil"/>
          <w:right w:val="nil"/>
          <w:between w:val="nil"/>
        </w:pBdr>
        <w:spacing w:before="66" w:line="240" w:lineRule="auto"/>
        <w:ind w:left="72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exposing a sexual body part to a child </w:t>
      </w:r>
    </w:p>
    <w:p w14:paraId="20840AF4" w14:textId="77777777" w:rsidR="00B53D97" w:rsidRDefault="0067264F">
      <w:pPr>
        <w:widowControl w:val="0"/>
        <w:pBdr>
          <w:top w:val="nil"/>
          <w:left w:val="nil"/>
          <w:bottom w:val="nil"/>
          <w:right w:val="nil"/>
          <w:between w:val="nil"/>
        </w:pBdr>
        <w:spacing w:before="66" w:line="293" w:lineRule="auto"/>
        <w:ind w:left="723" w:right="63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forcing a child to watch a sexual act including showing pornography to a child </w:t>
      </w:r>
      <w:r>
        <w:rPr>
          <w:color w:val="1A1A1A"/>
        </w:rPr>
        <w:t xml:space="preserve">● </w:t>
      </w:r>
      <w:r>
        <w:rPr>
          <w:rFonts w:ascii="Open Sans" w:eastAsia="Open Sans" w:hAnsi="Open Sans" w:cs="Open Sans"/>
          <w:color w:val="1A1A1A"/>
        </w:rPr>
        <w:t xml:space="preserve">having a child pose or perform in a sexual manner (including child sexual exploitation) </w:t>
      </w:r>
      <w:r>
        <w:rPr>
          <w:color w:val="1A1A1A"/>
        </w:rPr>
        <w:t xml:space="preserve">● </w:t>
      </w:r>
      <w:r>
        <w:rPr>
          <w:rFonts w:ascii="Open Sans" w:eastAsia="Open Sans" w:hAnsi="Open Sans" w:cs="Open Sans"/>
          <w:color w:val="1A1A1A"/>
        </w:rPr>
        <w:t xml:space="preserve">grooming or manipulation. </w:t>
      </w:r>
    </w:p>
    <w:p w14:paraId="04A4F841" w14:textId="77777777" w:rsidR="00B53D97" w:rsidRDefault="0067264F">
      <w:pPr>
        <w:widowControl w:val="0"/>
        <w:pBdr>
          <w:top w:val="nil"/>
          <w:left w:val="nil"/>
          <w:bottom w:val="nil"/>
          <w:right w:val="nil"/>
          <w:between w:val="nil"/>
        </w:pBdr>
        <w:spacing w:before="340" w:line="293" w:lineRule="auto"/>
        <w:ind w:left="361" w:right="504" w:hanging="3"/>
        <w:rPr>
          <w:rFonts w:ascii="Open Sans" w:eastAsia="Open Sans" w:hAnsi="Open Sans" w:cs="Open Sans"/>
          <w:color w:val="1A1A1A"/>
        </w:rPr>
      </w:pPr>
      <w:r>
        <w:rPr>
          <w:rFonts w:ascii="Open Sans" w:eastAsia="Open Sans" w:hAnsi="Open Sans" w:cs="Open Sans"/>
          <w:color w:val="1A1A1A"/>
        </w:rPr>
        <w:t xml:space="preserve">Child sexual abuse does not always involve force. In some circumstances a child may be manipulated into believing that they have brought the abuse on themselves, or that the abuse is an expression of love through a process of grooming. </w:t>
      </w:r>
    </w:p>
    <w:p w14:paraId="47D47F46" w14:textId="77777777" w:rsidR="00B53D97" w:rsidRDefault="0067264F">
      <w:pPr>
        <w:widowControl w:val="0"/>
        <w:pBdr>
          <w:top w:val="nil"/>
          <w:left w:val="nil"/>
          <w:bottom w:val="nil"/>
          <w:right w:val="nil"/>
          <w:between w:val="nil"/>
        </w:pBdr>
        <w:spacing w:before="297" w:line="293" w:lineRule="auto"/>
        <w:ind w:left="354" w:right="677" w:hanging="5"/>
        <w:jc w:val="both"/>
        <w:rPr>
          <w:rFonts w:ascii="Open Sans" w:eastAsia="Open Sans" w:hAnsi="Open Sans" w:cs="Open Sans"/>
          <w:color w:val="1A1A1A"/>
        </w:rPr>
      </w:pPr>
      <w:r>
        <w:rPr>
          <w:rFonts w:ascii="Open Sans" w:eastAsia="Open Sans" w:hAnsi="Open Sans" w:cs="Open Sans"/>
          <w:b/>
          <w:color w:val="000000"/>
        </w:rPr>
        <w:t xml:space="preserve">Those most at risk of child sexual abuse: </w:t>
      </w:r>
      <w:r>
        <w:rPr>
          <w:rFonts w:ascii="Open Sans" w:eastAsia="Open Sans" w:hAnsi="Open Sans" w:cs="Open Sans"/>
          <w:color w:val="1A1A1A"/>
        </w:rPr>
        <w:t xml:space="preserve">Any child can be victim of sexual abuse, however children who are vulnerable, isolated, or have a disability are disproportionately abused and are much more likely to become victim. </w:t>
      </w:r>
    </w:p>
    <w:p w14:paraId="3E2379F8" w14:textId="77777777" w:rsidR="00B53D97" w:rsidRDefault="0067264F">
      <w:pPr>
        <w:widowControl w:val="0"/>
        <w:pBdr>
          <w:top w:val="nil"/>
          <w:left w:val="nil"/>
          <w:bottom w:val="nil"/>
          <w:right w:val="nil"/>
          <w:between w:val="nil"/>
        </w:pBdr>
        <w:spacing w:before="556" w:line="272" w:lineRule="auto"/>
        <w:ind w:left="356" w:right="897"/>
        <w:rPr>
          <w:rFonts w:ascii="Open Sans" w:eastAsia="Open Sans" w:hAnsi="Open Sans" w:cs="Open Sans"/>
          <w:color w:val="000000"/>
        </w:rPr>
      </w:pPr>
      <w:r>
        <w:rPr>
          <w:rFonts w:ascii="Open Sans" w:eastAsia="Open Sans" w:hAnsi="Open Sans" w:cs="Open Sans"/>
          <w:b/>
          <w:color w:val="000000"/>
        </w:rPr>
        <w:t xml:space="preserve">Child sexual exploitation </w:t>
      </w:r>
      <w:r>
        <w:rPr>
          <w:rFonts w:ascii="Open Sans" w:eastAsia="Open Sans" w:hAnsi="Open Sans" w:cs="Open Sans"/>
          <w:b/>
          <w:color w:val="1F3763"/>
        </w:rPr>
        <w:t xml:space="preserve">– </w:t>
      </w:r>
      <w:r>
        <w:rPr>
          <w:rFonts w:ascii="Open Sans" w:eastAsia="Open Sans" w:hAnsi="Open Sans" w:cs="Open Sans"/>
          <w:color w:val="000000"/>
        </w:rPr>
        <w:t xml:space="preserve">Child sexual exploitation is also a form of sexual abuse where offenders use their power (physical, financial, or emotional) over a child to </w:t>
      </w:r>
      <w:proofErr w:type="gramStart"/>
      <w:r>
        <w:rPr>
          <w:rFonts w:ascii="Open Sans" w:eastAsia="Open Sans" w:hAnsi="Open Sans" w:cs="Open Sans"/>
          <w:color w:val="000000"/>
        </w:rPr>
        <w:t>sexually or emotionally abuse them</w:t>
      </w:r>
      <w:proofErr w:type="gramEnd"/>
      <w:r>
        <w:rPr>
          <w:rFonts w:ascii="Open Sans" w:eastAsia="Open Sans" w:hAnsi="Open Sans" w:cs="Open Sans"/>
          <w:color w:val="000000"/>
        </w:rPr>
        <w:t xml:space="preserve">. </w:t>
      </w:r>
    </w:p>
    <w:p w14:paraId="720AFB41" w14:textId="77777777" w:rsidR="00B53D97" w:rsidRDefault="0067264F">
      <w:pPr>
        <w:widowControl w:val="0"/>
        <w:pBdr>
          <w:top w:val="nil"/>
          <w:left w:val="nil"/>
          <w:bottom w:val="nil"/>
          <w:right w:val="nil"/>
          <w:between w:val="nil"/>
        </w:pBdr>
        <w:spacing w:before="133" w:line="272" w:lineRule="auto"/>
        <w:ind w:left="347" w:right="818" w:firstLine="18"/>
        <w:rPr>
          <w:rFonts w:ascii="Open Sans" w:eastAsia="Open Sans" w:hAnsi="Open Sans" w:cs="Open Sans"/>
          <w:color w:val="000000"/>
        </w:rPr>
      </w:pPr>
      <w:r>
        <w:rPr>
          <w:rFonts w:ascii="Open Sans" w:eastAsia="Open Sans" w:hAnsi="Open Sans" w:cs="Open Sans"/>
          <w:color w:val="000000"/>
        </w:rPr>
        <w:t xml:space="preserve">It often involves situations and relationships where young people receive something (for example: food, accommodation, drugs, alcohol, cigarettes, affection, gifts, money) in return for participating in sexual activities. </w:t>
      </w:r>
    </w:p>
    <w:p w14:paraId="2A55D67D" w14:textId="77777777" w:rsidR="00B53D97" w:rsidRDefault="0067264F">
      <w:pPr>
        <w:widowControl w:val="0"/>
        <w:pBdr>
          <w:top w:val="nil"/>
          <w:left w:val="nil"/>
          <w:bottom w:val="nil"/>
          <w:right w:val="nil"/>
          <w:between w:val="nil"/>
        </w:pBdr>
        <w:spacing w:before="133" w:line="272" w:lineRule="auto"/>
        <w:ind w:left="362" w:right="501" w:hanging="5"/>
        <w:rPr>
          <w:rFonts w:ascii="Open Sans" w:eastAsia="Open Sans" w:hAnsi="Open Sans" w:cs="Open Sans"/>
          <w:color w:val="000000"/>
        </w:rPr>
      </w:pPr>
      <w:r>
        <w:rPr>
          <w:rFonts w:ascii="Open Sans" w:eastAsia="Open Sans" w:hAnsi="Open Sans" w:cs="Open Sans"/>
          <w:color w:val="000000"/>
        </w:rPr>
        <w:t xml:space="preserve">Child sexual exploitation can occur in person or online, and sometimes the child may not even realise they are a victim. </w:t>
      </w:r>
    </w:p>
    <w:p w14:paraId="3A124636" w14:textId="77777777" w:rsidR="00B53D97" w:rsidRDefault="0067264F">
      <w:pPr>
        <w:widowControl w:val="0"/>
        <w:pBdr>
          <w:top w:val="nil"/>
          <w:left w:val="nil"/>
          <w:bottom w:val="nil"/>
          <w:right w:val="nil"/>
          <w:between w:val="nil"/>
        </w:pBdr>
        <w:spacing w:before="552" w:line="272" w:lineRule="auto"/>
        <w:ind w:left="346" w:right="497" w:firstLine="10"/>
        <w:rPr>
          <w:rFonts w:ascii="Open Sans" w:eastAsia="Open Sans" w:hAnsi="Open Sans" w:cs="Open Sans"/>
          <w:color w:val="000000"/>
        </w:rPr>
      </w:pPr>
      <w:r>
        <w:rPr>
          <w:rFonts w:ascii="Open Sans" w:eastAsia="Open Sans" w:hAnsi="Open Sans" w:cs="Open Sans"/>
          <w:b/>
          <w:color w:val="000000"/>
        </w:rPr>
        <w:t xml:space="preserve">Grooming </w:t>
      </w:r>
      <w:r>
        <w:rPr>
          <w:rFonts w:ascii="Open Sans" w:eastAsia="Open Sans" w:hAnsi="Open Sans" w:cs="Open Sans"/>
          <w:b/>
          <w:color w:val="1F3763"/>
        </w:rPr>
        <w:t xml:space="preserve">– </w:t>
      </w:r>
      <w:r>
        <w:rPr>
          <w:rFonts w:ascii="Open Sans" w:eastAsia="Open Sans" w:hAnsi="Open Sans" w:cs="Open Sans"/>
          <w:color w:val="000000"/>
        </w:rPr>
        <w:t xml:space="preserve">Grooming is when a person engages in predatory conduct to prepare a child for sexual activity </w:t>
      </w:r>
      <w:proofErr w:type="gramStart"/>
      <w:r>
        <w:rPr>
          <w:rFonts w:ascii="Open Sans" w:eastAsia="Open Sans" w:hAnsi="Open Sans" w:cs="Open Sans"/>
          <w:color w:val="000000"/>
        </w:rPr>
        <w:t>at a later time</w:t>
      </w:r>
      <w:proofErr w:type="gramEnd"/>
      <w:r>
        <w:rPr>
          <w:rFonts w:ascii="Open Sans" w:eastAsia="Open Sans" w:hAnsi="Open Sans" w:cs="Open Sans"/>
          <w:color w:val="000000"/>
        </w:rPr>
        <w:t>. Grooming can include communicating and/or attempting to befriend or establish a relationship or other emotional connection with the child or their parent or carer. Recognising the signs of grooming can be difficult. Grooming behaviours can often look like normal caring behaviours. Anyone can groom a child, including people involved with your organisation. People engaging in grooming behaviour may u</w:t>
      </w:r>
      <w:r>
        <w:rPr>
          <w:rFonts w:ascii="Open Sans" w:eastAsia="Open Sans" w:hAnsi="Open Sans" w:cs="Open Sans"/>
          <w:color w:val="000000"/>
        </w:rPr>
        <w:t xml:space="preserve">se social media, the </w:t>
      </w:r>
      <w:proofErr w:type="gramStart"/>
      <w:r>
        <w:rPr>
          <w:rFonts w:ascii="Open Sans" w:eastAsia="Open Sans" w:hAnsi="Open Sans" w:cs="Open Sans"/>
          <w:color w:val="000000"/>
        </w:rPr>
        <w:t>internet</w:t>
      </w:r>
      <w:proofErr w:type="gramEnd"/>
      <w:r>
        <w:rPr>
          <w:rFonts w:ascii="Open Sans" w:eastAsia="Open Sans" w:hAnsi="Open Sans" w:cs="Open Sans"/>
          <w:color w:val="000000"/>
        </w:rPr>
        <w:t xml:space="preserve"> and mobile phones to interact with children and ask the child to keep the interaction secret. This could continue for months before the offender arranges a physical meeting. There may be no online element to the grooming. </w:t>
      </w:r>
    </w:p>
    <w:p w14:paraId="6A1C666C" w14:textId="77777777" w:rsidR="00B53D97" w:rsidRDefault="0067264F">
      <w:pPr>
        <w:widowControl w:val="0"/>
        <w:pBdr>
          <w:top w:val="nil"/>
          <w:left w:val="nil"/>
          <w:bottom w:val="nil"/>
          <w:right w:val="nil"/>
          <w:between w:val="nil"/>
        </w:pBdr>
        <w:spacing w:before="133" w:line="272" w:lineRule="auto"/>
        <w:ind w:left="355" w:right="746"/>
        <w:rPr>
          <w:rFonts w:ascii="Open Sans" w:eastAsia="Open Sans" w:hAnsi="Open Sans" w:cs="Open Sans"/>
          <w:color w:val="1A1A1A"/>
        </w:rPr>
      </w:pPr>
      <w:r>
        <w:rPr>
          <w:rFonts w:ascii="Open Sans" w:eastAsia="Open Sans" w:hAnsi="Open Sans" w:cs="Open Sans"/>
          <w:color w:val="1A1A1A"/>
        </w:rPr>
        <w:t xml:space="preserve">Sometimes it is hard to see when someone is being groomed until after they have been sexually abused, because some grooming behaviour can look like 'normal' caring behaviour. </w:t>
      </w:r>
    </w:p>
    <w:p w14:paraId="5E923126" w14:textId="77777777" w:rsidR="00B53D97" w:rsidRDefault="0067264F">
      <w:pPr>
        <w:widowControl w:val="0"/>
        <w:pBdr>
          <w:top w:val="nil"/>
          <w:left w:val="nil"/>
          <w:bottom w:val="nil"/>
          <w:right w:val="nil"/>
          <w:between w:val="nil"/>
        </w:pBdr>
        <w:spacing w:before="133" w:line="240" w:lineRule="auto"/>
        <w:ind w:left="365"/>
        <w:rPr>
          <w:rFonts w:ascii="Open Sans" w:eastAsia="Open Sans" w:hAnsi="Open Sans" w:cs="Open Sans"/>
          <w:color w:val="1A1A1A"/>
        </w:rPr>
      </w:pPr>
      <w:r>
        <w:rPr>
          <w:rFonts w:ascii="Open Sans" w:eastAsia="Open Sans" w:hAnsi="Open Sans" w:cs="Open Sans"/>
          <w:color w:val="1A1A1A"/>
        </w:rPr>
        <w:t xml:space="preserve">Examples of grooming behaviours may include: </w:t>
      </w:r>
    </w:p>
    <w:p w14:paraId="29745892" w14:textId="77777777" w:rsidR="00B53D97" w:rsidRDefault="0067264F">
      <w:pPr>
        <w:widowControl w:val="0"/>
        <w:pBdr>
          <w:top w:val="nil"/>
          <w:left w:val="nil"/>
          <w:bottom w:val="nil"/>
          <w:right w:val="nil"/>
          <w:between w:val="nil"/>
        </w:pBdr>
        <w:spacing w:before="181"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54</w:t>
      </w:r>
    </w:p>
    <w:p w14:paraId="6F76A3BD" w14:textId="77777777" w:rsidR="00B53D97" w:rsidRDefault="0067264F">
      <w:pPr>
        <w:widowControl w:val="0"/>
        <w:pBdr>
          <w:top w:val="nil"/>
          <w:left w:val="nil"/>
          <w:bottom w:val="nil"/>
          <w:right w:val="nil"/>
          <w:between w:val="nil"/>
        </w:pBdr>
        <w:spacing w:line="272" w:lineRule="auto"/>
        <w:ind w:left="1076" w:right="612" w:hanging="35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giving gifts or special attention to a child or their parent or carer (this can make a </w:t>
      </w:r>
      <w:proofErr w:type="gramStart"/>
      <w:r>
        <w:rPr>
          <w:rFonts w:ascii="Open Sans" w:eastAsia="Open Sans" w:hAnsi="Open Sans" w:cs="Open Sans"/>
          <w:color w:val="1A1A1A"/>
        </w:rPr>
        <w:t>child</w:t>
      </w:r>
      <w:proofErr w:type="gramEnd"/>
      <w:r>
        <w:rPr>
          <w:rFonts w:ascii="Open Sans" w:eastAsia="Open Sans" w:hAnsi="Open Sans" w:cs="Open Sans"/>
          <w:color w:val="1A1A1A"/>
        </w:rPr>
        <w:t xml:space="preserve"> or their parent feel special or indebted) </w:t>
      </w:r>
    </w:p>
    <w:p w14:paraId="35748D89" w14:textId="77777777" w:rsidR="00B53D97" w:rsidRDefault="0067264F">
      <w:pPr>
        <w:widowControl w:val="0"/>
        <w:pBdr>
          <w:top w:val="nil"/>
          <w:left w:val="nil"/>
          <w:bottom w:val="nil"/>
          <w:right w:val="nil"/>
          <w:between w:val="nil"/>
        </w:pBdr>
        <w:spacing w:before="13" w:line="272" w:lineRule="auto"/>
        <w:ind w:left="723" w:right="78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controlling a child - or that child's parents - through threats, </w:t>
      </w:r>
      <w:proofErr w:type="gramStart"/>
      <w:r>
        <w:rPr>
          <w:rFonts w:ascii="Open Sans" w:eastAsia="Open Sans" w:hAnsi="Open Sans" w:cs="Open Sans"/>
          <w:color w:val="1A1A1A"/>
        </w:rPr>
        <w:t>force</w:t>
      </w:r>
      <w:proofErr w:type="gramEnd"/>
      <w:r>
        <w:rPr>
          <w:rFonts w:ascii="Open Sans" w:eastAsia="Open Sans" w:hAnsi="Open Sans" w:cs="Open Sans"/>
          <w:color w:val="1A1A1A"/>
        </w:rPr>
        <w:t xml:space="preserve"> or use of authority </w:t>
      </w:r>
      <w:r>
        <w:rPr>
          <w:rFonts w:ascii="Open Sans" w:eastAsia="Open Sans" w:hAnsi="Open Sans" w:cs="Open Sans"/>
          <w:color w:val="1A1A1A"/>
        </w:rPr>
        <w:lastRenderedPageBreak/>
        <w:t xml:space="preserve">(this can make a child or their parent fearful to report unwanted behaviour) </w:t>
      </w:r>
      <w:r>
        <w:rPr>
          <w:color w:val="1A1A1A"/>
        </w:rPr>
        <w:t xml:space="preserve">● </w:t>
      </w:r>
      <w:r>
        <w:rPr>
          <w:rFonts w:ascii="Open Sans" w:eastAsia="Open Sans" w:hAnsi="Open Sans" w:cs="Open Sans"/>
          <w:color w:val="1A1A1A"/>
        </w:rPr>
        <w:t xml:space="preserve">making close physical contact or sexual contact, such as inappropriate tickling and wrestling </w:t>
      </w:r>
    </w:p>
    <w:p w14:paraId="53668E9F" w14:textId="77777777" w:rsidR="00B53D97" w:rsidRDefault="0067264F">
      <w:pPr>
        <w:widowControl w:val="0"/>
        <w:pBdr>
          <w:top w:val="nil"/>
          <w:left w:val="nil"/>
          <w:bottom w:val="nil"/>
          <w:right w:val="nil"/>
          <w:between w:val="nil"/>
        </w:pBdr>
        <w:spacing w:before="13" w:line="272" w:lineRule="auto"/>
        <w:ind w:left="1067" w:right="723" w:hanging="344"/>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openly or pretending to accidentally expose the victim to nudity, sexual </w:t>
      </w:r>
      <w:proofErr w:type="gramStart"/>
      <w:r>
        <w:rPr>
          <w:rFonts w:ascii="Open Sans" w:eastAsia="Open Sans" w:hAnsi="Open Sans" w:cs="Open Sans"/>
          <w:color w:val="1A1A1A"/>
        </w:rPr>
        <w:t>material</w:t>
      </w:r>
      <w:proofErr w:type="gramEnd"/>
      <w:r>
        <w:rPr>
          <w:rFonts w:ascii="Open Sans" w:eastAsia="Open Sans" w:hAnsi="Open Sans" w:cs="Open Sans"/>
          <w:color w:val="1A1A1A"/>
        </w:rPr>
        <w:t xml:space="preserve"> and sexual acts (this in itself is classified as child sexual abuse but can also be a precursor to physical sexual assault). </w:t>
      </w:r>
    </w:p>
    <w:p w14:paraId="207A390A" w14:textId="77777777" w:rsidR="00B53D97" w:rsidRDefault="0067264F">
      <w:pPr>
        <w:widowControl w:val="0"/>
        <w:pBdr>
          <w:top w:val="nil"/>
          <w:left w:val="nil"/>
          <w:bottom w:val="nil"/>
          <w:right w:val="nil"/>
          <w:between w:val="nil"/>
        </w:pBdr>
        <w:spacing w:before="312" w:line="272" w:lineRule="auto"/>
        <w:ind w:left="347" w:right="499" w:firstLine="9"/>
        <w:rPr>
          <w:rFonts w:ascii="Open Sans" w:eastAsia="Open Sans" w:hAnsi="Open Sans" w:cs="Open Sans"/>
          <w:color w:val="1A1A1A"/>
        </w:rPr>
      </w:pPr>
      <w:r>
        <w:rPr>
          <w:rFonts w:ascii="Open Sans" w:eastAsia="Open Sans" w:hAnsi="Open Sans" w:cs="Open Sans"/>
          <w:b/>
          <w:color w:val="000000"/>
        </w:rPr>
        <w:t xml:space="preserve">Online grooming </w:t>
      </w:r>
      <w:r>
        <w:rPr>
          <w:rFonts w:ascii="Open Sans" w:eastAsia="Open Sans" w:hAnsi="Open Sans" w:cs="Open Sans"/>
          <w:b/>
          <w:color w:val="1F3763"/>
        </w:rPr>
        <w:t xml:space="preserve">– </w:t>
      </w:r>
      <w:r>
        <w:rPr>
          <w:rFonts w:ascii="Open Sans" w:eastAsia="Open Sans" w:hAnsi="Open Sans" w:cs="Open Sans"/>
          <w:color w:val="1A1A1A"/>
        </w:rPr>
        <w:t xml:space="preserve">Online grooming is a criminal offence and occurs when an adult uses electronic communication (including social media) in a predatory fashion to try to lower a child's inhibitions, or heighten their curiosity regarding sex, with the aim of eventually meeting them in person for the purposes of sexual activity. </w:t>
      </w:r>
    </w:p>
    <w:p w14:paraId="0BEAEEDB" w14:textId="77777777" w:rsidR="00B53D97" w:rsidRDefault="0067264F">
      <w:pPr>
        <w:widowControl w:val="0"/>
        <w:pBdr>
          <w:top w:val="nil"/>
          <w:left w:val="nil"/>
          <w:bottom w:val="nil"/>
          <w:right w:val="nil"/>
          <w:between w:val="nil"/>
        </w:pBdr>
        <w:spacing w:before="133" w:line="272" w:lineRule="auto"/>
        <w:ind w:left="347" w:right="1103" w:hanging="1"/>
        <w:rPr>
          <w:rFonts w:ascii="Open Sans" w:eastAsia="Open Sans" w:hAnsi="Open Sans" w:cs="Open Sans"/>
          <w:color w:val="1A1A1A"/>
        </w:rPr>
      </w:pPr>
      <w:r>
        <w:rPr>
          <w:rFonts w:ascii="Open Sans" w:eastAsia="Open Sans" w:hAnsi="Open Sans" w:cs="Open Sans"/>
          <w:color w:val="1A1A1A"/>
        </w:rPr>
        <w:t>This can include online chats, sexting, and other interactions. Any incidents of suspected grooming must be reported by following the</w:t>
      </w:r>
      <w:r>
        <w:rPr>
          <w:rFonts w:ascii="Open Sans" w:eastAsia="Open Sans" w:hAnsi="Open Sans" w:cs="Open Sans"/>
          <w:color w:val="1A1A1A"/>
          <w:u w:val="single"/>
        </w:rPr>
        <w:t xml:space="preserve"> </w:t>
      </w:r>
      <w:r>
        <w:rPr>
          <w:rFonts w:ascii="Open Sans" w:eastAsia="Open Sans" w:hAnsi="Open Sans" w:cs="Open Sans"/>
          <w:color w:val="1155CC"/>
          <w:u w:val="single"/>
        </w:rPr>
        <w:t>4 critical actions</w:t>
      </w:r>
      <w:r>
        <w:rPr>
          <w:rFonts w:ascii="Open Sans" w:eastAsia="Open Sans" w:hAnsi="Open Sans" w:cs="Open Sans"/>
          <w:color w:val="1A1A1A"/>
          <w:u w:val="single"/>
        </w:rPr>
        <w:t>.</w:t>
      </w:r>
      <w:r>
        <w:rPr>
          <w:rFonts w:ascii="Open Sans" w:eastAsia="Open Sans" w:hAnsi="Open Sans" w:cs="Open Sans"/>
          <w:color w:val="1A1A1A"/>
        </w:rPr>
        <w:t xml:space="preserve"> </w:t>
      </w:r>
    </w:p>
    <w:p w14:paraId="4EDA0034" w14:textId="77777777" w:rsidR="00B53D97" w:rsidRDefault="0067264F">
      <w:pPr>
        <w:widowControl w:val="0"/>
        <w:pBdr>
          <w:top w:val="nil"/>
          <w:left w:val="nil"/>
          <w:bottom w:val="nil"/>
          <w:right w:val="nil"/>
          <w:between w:val="nil"/>
        </w:pBdr>
        <w:spacing w:before="312" w:line="272" w:lineRule="auto"/>
        <w:ind w:left="346" w:right="918" w:firstLine="10"/>
        <w:rPr>
          <w:rFonts w:ascii="Open Sans" w:eastAsia="Open Sans" w:hAnsi="Open Sans" w:cs="Open Sans"/>
          <w:color w:val="1A1A1A"/>
        </w:rPr>
      </w:pPr>
      <w:r>
        <w:rPr>
          <w:rFonts w:ascii="Open Sans" w:eastAsia="Open Sans" w:hAnsi="Open Sans" w:cs="Open Sans"/>
          <w:color w:val="1A1A1A"/>
        </w:rPr>
        <w:t xml:space="preserve">Online grooming can also precede online child exploitation, a form of sexual abuse where adults use the internet or a mobile to communicate sexual imagery with or of a child (via a webcam). Any incidents of suspected online child exploitation must be reported. </w:t>
      </w:r>
    </w:p>
    <w:p w14:paraId="1C46B105" w14:textId="77777777" w:rsidR="00B53D97" w:rsidRDefault="0067264F">
      <w:pPr>
        <w:widowControl w:val="0"/>
        <w:pBdr>
          <w:top w:val="nil"/>
          <w:left w:val="nil"/>
          <w:bottom w:val="nil"/>
          <w:right w:val="nil"/>
          <w:between w:val="nil"/>
        </w:pBdr>
        <w:spacing w:before="312" w:line="272" w:lineRule="auto"/>
        <w:ind w:left="361" w:right="859" w:firstLine="2"/>
        <w:rPr>
          <w:rFonts w:ascii="Open Sans" w:eastAsia="Open Sans" w:hAnsi="Open Sans" w:cs="Open Sans"/>
          <w:color w:val="000000"/>
        </w:rPr>
      </w:pPr>
      <w:r>
        <w:rPr>
          <w:rFonts w:ascii="Open Sans" w:eastAsia="Open Sans" w:hAnsi="Open Sans" w:cs="Open Sans"/>
          <w:b/>
          <w:color w:val="000000"/>
        </w:rPr>
        <w:t xml:space="preserve">Emotional child abuse </w:t>
      </w:r>
      <w:r>
        <w:rPr>
          <w:rFonts w:ascii="Open Sans" w:eastAsia="Open Sans" w:hAnsi="Open Sans" w:cs="Open Sans"/>
          <w:b/>
          <w:color w:val="1F3763"/>
        </w:rPr>
        <w:t xml:space="preserve">– </w:t>
      </w:r>
      <w:r>
        <w:rPr>
          <w:rFonts w:ascii="Open Sans" w:eastAsia="Open Sans" w:hAnsi="Open Sans" w:cs="Open Sans"/>
          <w:color w:val="000000"/>
        </w:rPr>
        <w:t xml:space="preserve">Emotional child abuse occurs when a child is repeatedly rejected, </w:t>
      </w:r>
      <w:proofErr w:type="gramStart"/>
      <w:r>
        <w:rPr>
          <w:rFonts w:ascii="Open Sans" w:eastAsia="Open Sans" w:hAnsi="Open Sans" w:cs="Open Sans"/>
          <w:color w:val="000000"/>
        </w:rPr>
        <w:t>isolated</w:t>
      </w:r>
      <w:proofErr w:type="gramEnd"/>
      <w:r>
        <w:rPr>
          <w:rFonts w:ascii="Open Sans" w:eastAsia="Open Sans" w:hAnsi="Open Sans" w:cs="Open Sans"/>
          <w:color w:val="000000"/>
        </w:rPr>
        <w:t xml:space="preserve"> or frightened by threats, or by witnessing family violence. </w:t>
      </w:r>
    </w:p>
    <w:p w14:paraId="5F01D665" w14:textId="77777777" w:rsidR="00B53D97" w:rsidRDefault="0067264F">
      <w:pPr>
        <w:widowControl w:val="0"/>
        <w:pBdr>
          <w:top w:val="nil"/>
          <w:left w:val="nil"/>
          <w:bottom w:val="nil"/>
          <w:right w:val="nil"/>
          <w:between w:val="nil"/>
        </w:pBdr>
        <w:spacing w:before="133" w:line="272" w:lineRule="auto"/>
        <w:ind w:left="346" w:right="955" w:firstLine="18"/>
        <w:rPr>
          <w:rFonts w:ascii="Open Sans" w:eastAsia="Open Sans" w:hAnsi="Open Sans" w:cs="Open Sans"/>
          <w:color w:val="000000"/>
        </w:rPr>
      </w:pPr>
      <w:r>
        <w:rPr>
          <w:rFonts w:ascii="Open Sans" w:eastAsia="Open Sans" w:hAnsi="Open Sans" w:cs="Open Sans"/>
          <w:color w:val="000000"/>
        </w:rPr>
        <w:t xml:space="preserve">It also includes hostility, derogatory name-calling and put-downs, and persistent coldness </w:t>
      </w:r>
      <w:proofErr w:type="gramStart"/>
      <w:r>
        <w:rPr>
          <w:rFonts w:ascii="Open Sans" w:eastAsia="Open Sans" w:hAnsi="Open Sans" w:cs="Open Sans"/>
          <w:color w:val="000000"/>
        </w:rPr>
        <w:t>from a person,</w:t>
      </w:r>
      <w:proofErr w:type="gramEnd"/>
      <w:r>
        <w:rPr>
          <w:rFonts w:ascii="Open Sans" w:eastAsia="Open Sans" w:hAnsi="Open Sans" w:cs="Open Sans"/>
          <w:color w:val="000000"/>
        </w:rPr>
        <w:t xml:space="preserve"> to the extent that the child suffers, or is likely to suffer, emotional or psychological harm to their physical or developmental health. Emotional abuse may occur with or without other forms of abuse. </w:t>
      </w:r>
    </w:p>
    <w:p w14:paraId="648AC8C4" w14:textId="77777777" w:rsidR="00B53D97" w:rsidRDefault="0067264F">
      <w:pPr>
        <w:widowControl w:val="0"/>
        <w:pBdr>
          <w:top w:val="nil"/>
          <w:left w:val="nil"/>
          <w:bottom w:val="nil"/>
          <w:right w:val="nil"/>
          <w:between w:val="nil"/>
        </w:pBdr>
        <w:spacing w:before="133" w:line="272" w:lineRule="auto"/>
        <w:ind w:left="346" w:right="661" w:firstLine="8"/>
        <w:jc w:val="both"/>
        <w:rPr>
          <w:rFonts w:ascii="Open Sans" w:eastAsia="Open Sans" w:hAnsi="Open Sans" w:cs="Open Sans"/>
          <w:color w:val="000000"/>
        </w:rPr>
      </w:pPr>
      <w:r>
        <w:rPr>
          <w:rFonts w:ascii="Open Sans" w:eastAsia="Open Sans" w:hAnsi="Open Sans" w:cs="Open Sans"/>
          <w:color w:val="000000"/>
        </w:rPr>
        <w:t xml:space="preserve">Serious emotional or psychological abuse could also result from conduct that exploits a child without necessarily being criminal, such as encouraging a child to engage in inappropriate or risky behaviours. </w:t>
      </w:r>
    </w:p>
    <w:p w14:paraId="3B44EC82" w14:textId="77777777" w:rsidR="00B53D97" w:rsidRDefault="0067264F">
      <w:pPr>
        <w:widowControl w:val="0"/>
        <w:pBdr>
          <w:top w:val="nil"/>
          <w:left w:val="nil"/>
          <w:bottom w:val="nil"/>
          <w:right w:val="nil"/>
          <w:between w:val="nil"/>
        </w:pBdr>
        <w:spacing w:before="392" w:line="272" w:lineRule="auto"/>
        <w:ind w:left="347" w:right="615" w:firstLine="16"/>
        <w:rPr>
          <w:rFonts w:ascii="Open Sans" w:eastAsia="Open Sans" w:hAnsi="Open Sans" w:cs="Open Sans"/>
          <w:color w:val="1A1A1A"/>
        </w:rPr>
      </w:pPr>
      <w:r>
        <w:rPr>
          <w:rFonts w:ascii="Open Sans" w:eastAsia="Open Sans" w:hAnsi="Open Sans" w:cs="Open Sans"/>
          <w:b/>
          <w:color w:val="000000"/>
        </w:rPr>
        <w:t xml:space="preserve">Neglect </w:t>
      </w:r>
      <w:r>
        <w:rPr>
          <w:rFonts w:ascii="Open Sans" w:eastAsia="Open Sans" w:hAnsi="Open Sans" w:cs="Open Sans"/>
          <w:b/>
          <w:color w:val="1F3763"/>
        </w:rPr>
        <w:t xml:space="preserve">– </w:t>
      </w:r>
      <w:r>
        <w:rPr>
          <w:rFonts w:ascii="Open Sans" w:eastAsia="Open Sans" w:hAnsi="Open Sans" w:cs="Open Sans"/>
          <w:color w:val="1A1A1A"/>
        </w:rPr>
        <w:t xml:space="preserve">Neglect is a failure to provide the child with adequate care or support to the extent that the health or physical development of the child is significantly impaired or placed at serious risk. </w:t>
      </w:r>
    </w:p>
    <w:p w14:paraId="5E3200E1" w14:textId="77777777" w:rsidR="00B53D97" w:rsidRDefault="0067264F">
      <w:pPr>
        <w:widowControl w:val="0"/>
        <w:pBdr>
          <w:top w:val="nil"/>
          <w:left w:val="nil"/>
          <w:bottom w:val="nil"/>
          <w:right w:val="nil"/>
          <w:between w:val="nil"/>
        </w:pBdr>
        <w:spacing w:before="93" w:line="240" w:lineRule="auto"/>
        <w:ind w:left="365"/>
        <w:rPr>
          <w:rFonts w:ascii="Open Sans" w:eastAsia="Open Sans" w:hAnsi="Open Sans" w:cs="Open Sans"/>
          <w:color w:val="1A1A1A"/>
        </w:rPr>
      </w:pPr>
      <w:r>
        <w:rPr>
          <w:rFonts w:ascii="Open Sans" w:eastAsia="Open Sans" w:hAnsi="Open Sans" w:cs="Open Sans"/>
          <w:color w:val="1A1A1A"/>
        </w:rPr>
        <w:t xml:space="preserve">Neglect can include: </w:t>
      </w:r>
    </w:p>
    <w:p w14:paraId="3F58A6C8"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an adequate standard of nutrition </w:t>
      </w:r>
    </w:p>
    <w:p w14:paraId="470327D7"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medical care </w:t>
      </w:r>
    </w:p>
    <w:p w14:paraId="5F1C2D22"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clothing </w:t>
      </w:r>
    </w:p>
    <w:p w14:paraId="56FC5CDF"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shelter </w:t>
      </w:r>
    </w:p>
    <w:p w14:paraId="2A83C9F4"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supervision </w:t>
      </w:r>
    </w:p>
    <w:p w14:paraId="1CE7618C" w14:textId="77777777" w:rsidR="00B53D97" w:rsidRDefault="0067264F">
      <w:pPr>
        <w:widowControl w:val="0"/>
        <w:pBdr>
          <w:top w:val="nil"/>
          <w:left w:val="nil"/>
          <w:bottom w:val="nil"/>
          <w:right w:val="nil"/>
          <w:between w:val="nil"/>
        </w:pBdr>
        <w:spacing w:before="42" w:line="240" w:lineRule="auto"/>
        <w:ind w:left="365"/>
        <w:rPr>
          <w:rFonts w:ascii="Open Sans" w:eastAsia="Open Sans" w:hAnsi="Open Sans" w:cs="Open Sans"/>
          <w:color w:val="1A1A1A"/>
        </w:rPr>
      </w:pPr>
      <w:r>
        <w:rPr>
          <w:rFonts w:ascii="Open Sans" w:eastAsia="Open Sans" w:hAnsi="Open Sans" w:cs="Open Sans"/>
          <w:color w:val="1A1A1A"/>
        </w:rPr>
        <w:t xml:space="preserve">In some circumstances the neglect of a child: </w:t>
      </w:r>
    </w:p>
    <w:p w14:paraId="7395EB68" w14:textId="77777777" w:rsidR="00B53D97" w:rsidRDefault="0067264F">
      <w:pPr>
        <w:widowControl w:val="0"/>
        <w:pBdr>
          <w:top w:val="nil"/>
          <w:left w:val="nil"/>
          <w:bottom w:val="nil"/>
          <w:right w:val="nil"/>
          <w:between w:val="nil"/>
        </w:pBdr>
        <w:spacing w:before="42" w:line="272" w:lineRule="auto"/>
        <w:ind w:left="723" w:right="527"/>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can place the child's immediate safety and development at serious risk </w:t>
      </w:r>
      <w:r>
        <w:rPr>
          <w:color w:val="1A1A1A"/>
        </w:rPr>
        <w:t xml:space="preserve">● </w:t>
      </w:r>
      <w:r>
        <w:rPr>
          <w:rFonts w:ascii="Open Sans" w:eastAsia="Open Sans" w:hAnsi="Open Sans" w:cs="Open Sans"/>
          <w:color w:val="1A1A1A"/>
        </w:rPr>
        <w:t xml:space="preserve">may not immediately compromise the safety of the </w:t>
      </w:r>
      <w:proofErr w:type="gramStart"/>
      <w:r>
        <w:rPr>
          <w:rFonts w:ascii="Open Sans" w:eastAsia="Open Sans" w:hAnsi="Open Sans" w:cs="Open Sans"/>
          <w:color w:val="1A1A1A"/>
        </w:rPr>
        <w:t>child, but</w:t>
      </w:r>
      <w:proofErr w:type="gramEnd"/>
      <w:r>
        <w:rPr>
          <w:rFonts w:ascii="Open Sans" w:eastAsia="Open Sans" w:hAnsi="Open Sans" w:cs="Open Sans"/>
          <w:color w:val="1A1A1A"/>
        </w:rPr>
        <w:t xml:space="preserve"> is likely to result in longer term cumulative harm. </w:t>
      </w:r>
    </w:p>
    <w:p w14:paraId="5974F3C9" w14:textId="77777777" w:rsidR="00B53D97" w:rsidRDefault="0067264F">
      <w:pPr>
        <w:widowControl w:val="0"/>
        <w:pBdr>
          <w:top w:val="nil"/>
          <w:left w:val="nil"/>
          <w:bottom w:val="nil"/>
          <w:right w:val="nil"/>
          <w:between w:val="nil"/>
        </w:pBdr>
        <w:spacing w:before="13" w:line="272" w:lineRule="auto"/>
        <w:ind w:left="723" w:right="2365" w:hanging="377"/>
        <w:rPr>
          <w:rFonts w:ascii="Open Sans" w:eastAsia="Open Sans" w:hAnsi="Open Sans" w:cs="Open Sans"/>
          <w:color w:val="1A1A1A"/>
        </w:rPr>
      </w:pPr>
      <w:r>
        <w:rPr>
          <w:rFonts w:ascii="Open Sans" w:eastAsia="Open Sans" w:hAnsi="Open Sans" w:cs="Open Sans"/>
          <w:color w:val="1A1A1A"/>
        </w:rPr>
        <w:t xml:space="preserve">This includes low-to-moderate concerns for the wellbeing of a child, such as: </w:t>
      </w:r>
      <w:r>
        <w:rPr>
          <w:color w:val="1A1A1A"/>
        </w:rPr>
        <w:t xml:space="preserve">● </w:t>
      </w:r>
      <w:r>
        <w:rPr>
          <w:rFonts w:ascii="Open Sans" w:eastAsia="Open Sans" w:hAnsi="Open Sans" w:cs="Open Sans"/>
          <w:color w:val="1A1A1A"/>
        </w:rPr>
        <w:t xml:space="preserve">concerns due to conflict within a </w:t>
      </w:r>
      <w:proofErr w:type="gramStart"/>
      <w:r>
        <w:rPr>
          <w:rFonts w:ascii="Open Sans" w:eastAsia="Open Sans" w:hAnsi="Open Sans" w:cs="Open Sans"/>
          <w:color w:val="1A1A1A"/>
        </w:rPr>
        <w:t>family</w:t>
      </w:r>
      <w:proofErr w:type="gramEnd"/>
      <w:r>
        <w:rPr>
          <w:rFonts w:ascii="Open Sans" w:eastAsia="Open Sans" w:hAnsi="Open Sans" w:cs="Open Sans"/>
          <w:color w:val="1A1A1A"/>
        </w:rPr>
        <w:t xml:space="preserve"> </w:t>
      </w:r>
    </w:p>
    <w:p w14:paraId="76B93B5C"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parenting difficulties </w:t>
      </w:r>
    </w:p>
    <w:p w14:paraId="3B27345B"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isolation of a family or a lack of apparent support. </w:t>
      </w:r>
    </w:p>
    <w:p w14:paraId="6A104B51" w14:textId="77777777" w:rsidR="00B53D97" w:rsidRDefault="0067264F">
      <w:pPr>
        <w:widowControl w:val="0"/>
        <w:pBdr>
          <w:top w:val="nil"/>
          <w:left w:val="nil"/>
          <w:bottom w:val="nil"/>
          <w:right w:val="nil"/>
          <w:between w:val="nil"/>
        </w:pBdr>
        <w:spacing w:before="200"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lastRenderedPageBreak/>
        <w:t xml:space="preserve">© Community Languages Victoria. All Rights Reserved. </w:t>
      </w:r>
      <w:r>
        <w:rPr>
          <w:rFonts w:ascii="Times New Roman" w:eastAsia="Times New Roman" w:hAnsi="Times New Roman" w:cs="Times New Roman"/>
          <w:b/>
          <w:color w:val="000000"/>
        </w:rPr>
        <w:t>55</w:t>
      </w:r>
    </w:p>
    <w:p w14:paraId="0E264E7A" w14:textId="77777777" w:rsidR="00B53D97" w:rsidRDefault="0067264F">
      <w:pPr>
        <w:widowControl w:val="0"/>
        <w:pBdr>
          <w:top w:val="nil"/>
          <w:left w:val="nil"/>
          <w:bottom w:val="nil"/>
          <w:right w:val="nil"/>
          <w:between w:val="nil"/>
        </w:pBdr>
        <w:spacing w:line="240" w:lineRule="auto"/>
        <w:ind w:left="365"/>
        <w:rPr>
          <w:rFonts w:ascii="Open Sans" w:eastAsia="Open Sans" w:hAnsi="Open Sans" w:cs="Open Sans"/>
          <w:color w:val="1A1A1A"/>
        </w:rPr>
      </w:pPr>
      <w:r>
        <w:rPr>
          <w:rFonts w:ascii="Open Sans" w:eastAsia="Open Sans" w:hAnsi="Open Sans" w:cs="Open Sans"/>
          <w:color w:val="1A1A1A"/>
        </w:rPr>
        <w:t>Both forms of neglect must be responded to through the</w:t>
      </w:r>
      <w:r>
        <w:rPr>
          <w:rFonts w:ascii="Open Sans" w:eastAsia="Open Sans" w:hAnsi="Open Sans" w:cs="Open Sans"/>
          <w:color w:val="1A1A1A"/>
          <w:u w:val="single"/>
        </w:rPr>
        <w:t xml:space="preserve"> </w:t>
      </w:r>
      <w:r>
        <w:rPr>
          <w:rFonts w:ascii="Open Sans" w:eastAsia="Open Sans" w:hAnsi="Open Sans" w:cs="Open Sans"/>
          <w:color w:val="1155CC"/>
          <w:u w:val="single"/>
        </w:rPr>
        <w:t>4 critical actions</w:t>
      </w:r>
      <w:r>
        <w:rPr>
          <w:rFonts w:ascii="Open Sans" w:eastAsia="Open Sans" w:hAnsi="Open Sans" w:cs="Open Sans"/>
          <w:color w:val="1A1A1A"/>
        </w:rPr>
        <w:t xml:space="preserve">. </w:t>
      </w:r>
    </w:p>
    <w:p w14:paraId="6E9D4EF2" w14:textId="77777777" w:rsidR="00B53D97" w:rsidRDefault="0067264F">
      <w:pPr>
        <w:widowControl w:val="0"/>
        <w:pBdr>
          <w:top w:val="nil"/>
          <w:left w:val="nil"/>
          <w:bottom w:val="nil"/>
          <w:right w:val="nil"/>
          <w:between w:val="nil"/>
        </w:pBdr>
        <w:spacing w:before="342" w:line="240" w:lineRule="auto"/>
        <w:ind w:left="363"/>
        <w:rPr>
          <w:rFonts w:ascii="Open Sans" w:eastAsia="Open Sans" w:hAnsi="Open Sans" w:cs="Open Sans"/>
          <w:color w:val="1A1A1A"/>
        </w:rPr>
      </w:pPr>
      <w:r>
        <w:rPr>
          <w:rFonts w:ascii="Open Sans" w:eastAsia="Open Sans" w:hAnsi="Open Sans" w:cs="Open Sans"/>
          <w:b/>
          <w:color w:val="000000"/>
        </w:rPr>
        <w:t xml:space="preserve">Family violence </w:t>
      </w:r>
      <w:r>
        <w:rPr>
          <w:rFonts w:ascii="Open Sans" w:eastAsia="Open Sans" w:hAnsi="Open Sans" w:cs="Open Sans"/>
          <w:b/>
          <w:color w:val="1F3763"/>
        </w:rPr>
        <w:t xml:space="preserve">– </w:t>
      </w:r>
      <w:r>
        <w:rPr>
          <w:rFonts w:ascii="Open Sans" w:eastAsia="Open Sans" w:hAnsi="Open Sans" w:cs="Open Sans"/>
          <w:color w:val="1A1A1A"/>
        </w:rPr>
        <w:t xml:space="preserve">Family violence is behaviour towards a family member that may include: </w:t>
      </w:r>
    </w:p>
    <w:p w14:paraId="23EA95B3" w14:textId="77777777" w:rsidR="00B53D97" w:rsidRDefault="0067264F">
      <w:pPr>
        <w:widowControl w:val="0"/>
        <w:pBdr>
          <w:top w:val="nil"/>
          <w:left w:val="nil"/>
          <w:bottom w:val="nil"/>
          <w:right w:val="nil"/>
          <w:between w:val="nil"/>
        </w:pBdr>
        <w:spacing w:before="122" w:line="240" w:lineRule="auto"/>
        <w:ind w:left="72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physical violence or threats of violence </w:t>
      </w:r>
    </w:p>
    <w:p w14:paraId="797DAA33"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verbal abuse, including threats </w:t>
      </w:r>
    </w:p>
    <w:p w14:paraId="64F74CE1"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emotional or psychological abuse </w:t>
      </w:r>
    </w:p>
    <w:p w14:paraId="7E4D325F"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sexual abuse </w:t>
      </w:r>
    </w:p>
    <w:p w14:paraId="72925028"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financial and social abuse. </w:t>
      </w:r>
    </w:p>
    <w:p w14:paraId="721A133A" w14:textId="77777777" w:rsidR="00B53D97" w:rsidRDefault="0067264F">
      <w:pPr>
        <w:widowControl w:val="0"/>
        <w:pBdr>
          <w:top w:val="nil"/>
          <w:left w:val="nil"/>
          <w:bottom w:val="nil"/>
          <w:right w:val="nil"/>
          <w:between w:val="nil"/>
        </w:pBdr>
        <w:spacing w:before="122" w:line="272" w:lineRule="auto"/>
        <w:ind w:left="344" w:right="595" w:hanging="3"/>
        <w:rPr>
          <w:rFonts w:ascii="Open Sans" w:eastAsia="Open Sans" w:hAnsi="Open Sans" w:cs="Open Sans"/>
          <w:color w:val="1A1A1A"/>
        </w:rPr>
      </w:pPr>
      <w:r>
        <w:rPr>
          <w:rFonts w:ascii="Open Sans" w:eastAsia="Open Sans" w:hAnsi="Open Sans" w:cs="Open Sans"/>
          <w:color w:val="1A1A1A"/>
        </w:rPr>
        <w:t xml:space="preserve">A child's exposure to family violence constitutes child abuse. This exposure can be very harmful and may result in physical harm and long-term physical, </w:t>
      </w:r>
      <w:proofErr w:type="gramStart"/>
      <w:r>
        <w:rPr>
          <w:rFonts w:ascii="Open Sans" w:eastAsia="Open Sans" w:hAnsi="Open Sans" w:cs="Open Sans"/>
          <w:color w:val="1A1A1A"/>
        </w:rPr>
        <w:t>psychological</w:t>
      </w:r>
      <w:proofErr w:type="gramEnd"/>
      <w:r>
        <w:rPr>
          <w:rFonts w:ascii="Open Sans" w:eastAsia="Open Sans" w:hAnsi="Open Sans" w:cs="Open Sans"/>
          <w:color w:val="1A1A1A"/>
        </w:rPr>
        <w:t xml:space="preserve"> and emotional trauma. Action must be taken to protect the child, and to mitigate or limit their trauma. </w:t>
      </w:r>
    </w:p>
    <w:p w14:paraId="6D608C48" w14:textId="77777777" w:rsidR="00B53D97" w:rsidRDefault="0067264F">
      <w:pPr>
        <w:widowControl w:val="0"/>
        <w:pBdr>
          <w:top w:val="nil"/>
          <w:left w:val="nil"/>
          <w:bottom w:val="nil"/>
          <w:right w:val="nil"/>
          <w:between w:val="nil"/>
        </w:pBdr>
        <w:spacing w:before="312" w:line="272" w:lineRule="auto"/>
        <w:ind w:left="723" w:right="1739" w:hanging="357"/>
        <w:rPr>
          <w:rFonts w:ascii="Open Sans" w:eastAsia="Open Sans" w:hAnsi="Open Sans" w:cs="Open Sans"/>
          <w:color w:val="1A1A1A"/>
        </w:rPr>
      </w:pPr>
      <w:r>
        <w:rPr>
          <w:rFonts w:ascii="Open Sans" w:eastAsia="Open Sans" w:hAnsi="Open Sans" w:cs="Open Sans"/>
          <w:color w:val="1A1A1A"/>
        </w:rPr>
        <w:t xml:space="preserve">Research shows that during pregnancy and when families have very young babies: </w:t>
      </w:r>
      <w:r>
        <w:rPr>
          <w:color w:val="1A1A1A"/>
        </w:rPr>
        <w:t xml:space="preserve">● </w:t>
      </w:r>
      <w:r>
        <w:rPr>
          <w:rFonts w:ascii="Open Sans" w:eastAsia="Open Sans" w:hAnsi="Open Sans" w:cs="Open Sans"/>
          <w:color w:val="1A1A1A"/>
        </w:rPr>
        <w:t xml:space="preserve">there is an increased risk of family </w:t>
      </w:r>
      <w:proofErr w:type="gramStart"/>
      <w:r>
        <w:rPr>
          <w:rFonts w:ascii="Open Sans" w:eastAsia="Open Sans" w:hAnsi="Open Sans" w:cs="Open Sans"/>
          <w:color w:val="1A1A1A"/>
        </w:rPr>
        <w:t>violence</w:t>
      </w:r>
      <w:proofErr w:type="gramEnd"/>
      <w:r>
        <w:rPr>
          <w:rFonts w:ascii="Open Sans" w:eastAsia="Open Sans" w:hAnsi="Open Sans" w:cs="Open Sans"/>
          <w:color w:val="1A1A1A"/>
        </w:rPr>
        <w:t xml:space="preserve"> </w:t>
      </w:r>
    </w:p>
    <w:p w14:paraId="2BF29BDF"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pre-existing family violence may increase in severity </w:t>
      </w:r>
    </w:p>
    <w:p w14:paraId="15527B47" w14:textId="77777777" w:rsidR="00B53D97" w:rsidRDefault="0067264F">
      <w:pPr>
        <w:widowControl w:val="0"/>
        <w:pBdr>
          <w:top w:val="nil"/>
          <w:left w:val="nil"/>
          <w:bottom w:val="nil"/>
          <w:right w:val="nil"/>
          <w:between w:val="nil"/>
        </w:pBdr>
        <w:spacing w:before="42" w:line="272" w:lineRule="auto"/>
        <w:ind w:left="1075" w:right="554" w:hanging="351"/>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there is an opportunity for intervention as families are more likely to have contact with services. </w:t>
      </w:r>
    </w:p>
    <w:p w14:paraId="18500E4A" w14:textId="77777777" w:rsidR="00B53D97" w:rsidRDefault="0067264F">
      <w:pPr>
        <w:widowControl w:val="0"/>
        <w:pBdr>
          <w:top w:val="nil"/>
          <w:left w:val="nil"/>
          <w:bottom w:val="nil"/>
          <w:right w:val="nil"/>
          <w:between w:val="nil"/>
        </w:pBdr>
        <w:spacing w:before="312" w:line="272" w:lineRule="auto"/>
        <w:ind w:left="344" w:right="913" w:firstLine="1"/>
        <w:rPr>
          <w:rFonts w:ascii="Open Sans" w:eastAsia="Open Sans" w:hAnsi="Open Sans" w:cs="Open Sans"/>
          <w:color w:val="1A1A1A"/>
        </w:rPr>
      </w:pPr>
      <w:r>
        <w:rPr>
          <w:rFonts w:ascii="Open Sans" w:eastAsia="Open Sans" w:hAnsi="Open Sans" w:cs="Open Sans"/>
          <w:color w:val="1A1A1A"/>
        </w:rPr>
        <w:t xml:space="preserve">The longer that a child experiences or is exposed to family violence, the more harmful it is. This is why if you suspect that a child is exposed to, or at risk of being exposed to family violence, you must follow the </w:t>
      </w:r>
      <w:r>
        <w:rPr>
          <w:rFonts w:ascii="Open Sans" w:eastAsia="Open Sans" w:hAnsi="Open Sans" w:cs="Open Sans"/>
          <w:color w:val="1155CC"/>
          <w:u w:val="single"/>
        </w:rPr>
        <w:t>4 critical actions</w:t>
      </w:r>
      <w:r>
        <w:rPr>
          <w:rFonts w:ascii="Open Sans" w:eastAsia="Open Sans" w:hAnsi="Open Sans" w:cs="Open Sans"/>
          <w:color w:val="1A1A1A"/>
          <w:u w:val="single"/>
        </w:rPr>
        <w:t>.</w:t>
      </w:r>
      <w:r>
        <w:rPr>
          <w:rFonts w:ascii="Open Sans" w:eastAsia="Open Sans" w:hAnsi="Open Sans" w:cs="Open Sans"/>
          <w:color w:val="1A1A1A"/>
        </w:rPr>
        <w:t xml:space="preserve"> </w:t>
      </w:r>
    </w:p>
    <w:p w14:paraId="5240E8E6" w14:textId="77777777" w:rsidR="00B53D97" w:rsidRDefault="0067264F">
      <w:pPr>
        <w:widowControl w:val="0"/>
        <w:pBdr>
          <w:top w:val="nil"/>
          <w:left w:val="nil"/>
          <w:bottom w:val="nil"/>
          <w:right w:val="nil"/>
          <w:between w:val="nil"/>
        </w:pBdr>
        <w:spacing w:before="312" w:line="272" w:lineRule="auto"/>
        <w:ind w:left="347" w:right="1070" w:firstLine="16"/>
        <w:rPr>
          <w:rFonts w:ascii="Open Sans" w:eastAsia="Open Sans" w:hAnsi="Open Sans" w:cs="Open Sans"/>
          <w:color w:val="1A1A1A"/>
        </w:rPr>
      </w:pPr>
      <w:r>
        <w:rPr>
          <w:rFonts w:ascii="Open Sans" w:eastAsia="Open Sans" w:hAnsi="Open Sans" w:cs="Open Sans"/>
          <w:b/>
          <w:color w:val="000000"/>
        </w:rPr>
        <w:t xml:space="preserve">Family violence in Aboriginal and Torres Strait Islander communities </w:t>
      </w:r>
      <w:r>
        <w:rPr>
          <w:rFonts w:ascii="Open Sans" w:eastAsia="Open Sans" w:hAnsi="Open Sans" w:cs="Open Sans"/>
          <w:b/>
          <w:color w:val="1F3763"/>
        </w:rPr>
        <w:t xml:space="preserve">– </w:t>
      </w:r>
      <w:r>
        <w:rPr>
          <w:rFonts w:ascii="Open Sans" w:eastAsia="Open Sans" w:hAnsi="Open Sans" w:cs="Open Sans"/>
          <w:color w:val="1A1A1A"/>
        </w:rPr>
        <w:t xml:space="preserve">In identifying family violence in Aboriginal and Torres Strait Islander communities it's important to recognise that: </w:t>
      </w:r>
    </w:p>
    <w:p w14:paraId="1F33AC5A" w14:textId="77777777" w:rsidR="00B53D97" w:rsidRDefault="0067264F">
      <w:pPr>
        <w:widowControl w:val="0"/>
        <w:pBdr>
          <w:top w:val="nil"/>
          <w:left w:val="nil"/>
          <w:bottom w:val="nil"/>
          <w:right w:val="nil"/>
          <w:between w:val="nil"/>
        </w:pBdr>
        <w:spacing w:before="93" w:line="272" w:lineRule="auto"/>
        <w:ind w:left="1074" w:right="612" w:hanging="350"/>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Aboriginal and Torres Strait Islander family violence may relate to relationships that aren't captured by the Western nuclear family model (grandparents, uncles and aunts, cousins and other community and culturally defined relationships) </w:t>
      </w:r>
    </w:p>
    <w:p w14:paraId="1C67C8A5" w14:textId="77777777" w:rsidR="00B53D97" w:rsidRDefault="0067264F">
      <w:pPr>
        <w:widowControl w:val="0"/>
        <w:pBdr>
          <w:top w:val="nil"/>
          <w:left w:val="nil"/>
          <w:bottom w:val="nil"/>
          <w:right w:val="nil"/>
          <w:between w:val="nil"/>
        </w:pBdr>
        <w:spacing w:before="13" w:line="272" w:lineRule="auto"/>
        <w:ind w:left="1075" w:right="1161" w:hanging="351"/>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Aboriginal and Torres Strait Islander family violence can also include cultural and spiritual abuse </w:t>
      </w:r>
    </w:p>
    <w:p w14:paraId="54893483" w14:textId="77777777" w:rsidR="00B53D97" w:rsidRDefault="0067264F">
      <w:pPr>
        <w:widowControl w:val="0"/>
        <w:pBdr>
          <w:top w:val="nil"/>
          <w:left w:val="nil"/>
          <w:bottom w:val="nil"/>
          <w:right w:val="nil"/>
          <w:between w:val="nil"/>
        </w:pBdr>
        <w:spacing w:before="13" w:line="272" w:lineRule="auto"/>
        <w:ind w:left="1063" w:right="1307" w:hanging="340"/>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perpetrators of Aboriginal and Torres Strait Islander family violence may not be Aboriginal and Torres Strait Islander people </w:t>
      </w:r>
    </w:p>
    <w:p w14:paraId="2EB065E0" w14:textId="77777777" w:rsidR="00B53D97" w:rsidRDefault="0067264F">
      <w:pPr>
        <w:widowControl w:val="0"/>
        <w:pBdr>
          <w:top w:val="nil"/>
          <w:left w:val="nil"/>
          <w:bottom w:val="nil"/>
          <w:right w:val="nil"/>
          <w:between w:val="nil"/>
        </w:pBdr>
        <w:spacing w:before="312" w:line="272" w:lineRule="auto"/>
        <w:ind w:left="356" w:right="913" w:hanging="12"/>
        <w:rPr>
          <w:rFonts w:ascii="Open Sans" w:eastAsia="Open Sans" w:hAnsi="Open Sans" w:cs="Open Sans"/>
          <w:color w:val="1A1A1A"/>
        </w:rPr>
      </w:pPr>
      <w:r>
        <w:rPr>
          <w:rFonts w:ascii="Open Sans" w:eastAsia="Open Sans" w:hAnsi="Open Sans" w:cs="Open Sans"/>
          <w:color w:val="1A1A1A"/>
        </w:rPr>
        <w:t xml:space="preserve">Aboriginal and Torres Strait Islander family violence occurs in a historical context of colonisation, dispossession, and the loss of culture. This has resulted in the breakdown of kinship systems and of traditional law, racism, and previous government policies of forced removal of children from families. </w:t>
      </w:r>
    </w:p>
    <w:p w14:paraId="40410583" w14:textId="77777777" w:rsidR="00B53D97" w:rsidRDefault="0067264F">
      <w:pPr>
        <w:widowControl w:val="0"/>
        <w:pBdr>
          <w:top w:val="nil"/>
          <w:left w:val="nil"/>
          <w:bottom w:val="nil"/>
          <w:right w:val="nil"/>
          <w:between w:val="nil"/>
        </w:pBdr>
        <w:spacing w:before="312" w:line="272" w:lineRule="auto"/>
        <w:ind w:left="344" w:right="1382" w:firstLine="21"/>
        <w:rPr>
          <w:rFonts w:ascii="Open Sans" w:eastAsia="Open Sans" w:hAnsi="Open Sans" w:cs="Open Sans"/>
          <w:color w:val="1A1A1A"/>
        </w:rPr>
      </w:pPr>
      <w:r>
        <w:rPr>
          <w:rFonts w:ascii="Open Sans" w:eastAsia="Open Sans" w:hAnsi="Open Sans" w:cs="Open Sans"/>
          <w:color w:val="1A1A1A"/>
        </w:rPr>
        <w:t xml:space="preserve">However, this should never detract from the legitimacy of the survivor's experience of violence, or your obligation to report and respond to any suspected family violence. </w:t>
      </w:r>
    </w:p>
    <w:p w14:paraId="197D42D7" w14:textId="77777777" w:rsidR="00B53D97" w:rsidRDefault="0067264F">
      <w:pPr>
        <w:widowControl w:val="0"/>
        <w:pBdr>
          <w:top w:val="nil"/>
          <w:left w:val="nil"/>
          <w:bottom w:val="nil"/>
          <w:right w:val="nil"/>
          <w:between w:val="nil"/>
        </w:pBdr>
        <w:spacing w:before="2847"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lastRenderedPageBreak/>
        <w:t xml:space="preserve">© Community Languages Victoria. All Rights Reserved. </w:t>
      </w:r>
      <w:r>
        <w:rPr>
          <w:rFonts w:ascii="Times New Roman" w:eastAsia="Times New Roman" w:hAnsi="Times New Roman" w:cs="Times New Roman"/>
          <w:b/>
          <w:color w:val="000000"/>
        </w:rPr>
        <w:t>56</w:t>
      </w:r>
    </w:p>
    <w:p w14:paraId="7579FA2F" w14:textId="77777777" w:rsidR="00B53D97" w:rsidRDefault="0067264F">
      <w:pPr>
        <w:widowControl w:val="0"/>
        <w:pBdr>
          <w:top w:val="nil"/>
          <w:left w:val="nil"/>
          <w:bottom w:val="nil"/>
          <w:right w:val="nil"/>
          <w:between w:val="nil"/>
        </w:pBdr>
        <w:spacing w:line="240" w:lineRule="auto"/>
        <w:ind w:left="356"/>
        <w:rPr>
          <w:rFonts w:ascii="Open Sans" w:eastAsia="Open Sans" w:hAnsi="Open Sans" w:cs="Open Sans"/>
          <w:b/>
          <w:color w:val="1A1A1A"/>
        </w:rPr>
      </w:pPr>
      <w:r>
        <w:rPr>
          <w:rFonts w:ascii="Open Sans" w:eastAsia="Open Sans" w:hAnsi="Open Sans" w:cs="Open Sans"/>
          <w:b/>
          <w:color w:val="1A1A1A"/>
        </w:rPr>
        <w:t xml:space="preserve">Children exhibiting inappropriate sexual </w:t>
      </w:r>
      <w:proofErr w:type="gramStart"/>
      <w:r>
        <w:rPr>
          <w:rFonts w:ascii="Open Sans" w:eastAsia="Open Sans" w:hAnsi="Open Sans" w:cs="Open Sans"/>
          <w:b/>
          <w:color w:val="1A1A1A"/>
        </w:rPr>
        <w:t>behaviour</w:t>
      </w:r>
      <w:proofErr w:type="gramEnd"/>
      <w:r>
        <w:rPr>
          <w:rFonts w:ascii="Open Sans" w:eastAsia="Open Sans" w:hAnsi="Open Sans" w:cs="Open Sans"/>
          <w:b/>
          <w:color w:val="1A1A1A"/>
        </w:rPr>
        <w:t xml:space="preserve"> </w:t>
      </w:r>
    </w:p>
    <w:p w14:paraId="637FD33C" w14:textId="77777777" w:rsidR="00B53D97" w:rsidRDefault="0067264F">
      <w:pPr>
        <w:widowControl w:val="0"/>
        <w:pBdr>
          <w:top w:val="nil"/>
          <w:left w:val="nil"/>
          <w:bottom w:val="nil"/>
          <w:right w:val="nil"/>
          <w:between w:val="nil"/>
        </w:pBdr>
        <w:spacing w:before="162" w:line="240" w:lineRule="auto"/>
        <w:ind w:left="365"/>
        <w:rPr>
          <w:rFonts w:ascii="Open Sans" w:eastAsia="Open Sans" w:hAnsi="Open Sans" w:cs="Open Sans"/>
          <w:color w:val="1A1A1A"/>
        </w:rPr>
      </w:pPr>
      <w:r>
        <w:rPr>
          <w:rFonts w:ascii="Open Sans" w:eastAsia="Open Sans" w:hAnsi="Open Sans" w:cs="Open Sans"/>
          <w:color w:val="1A1A1A"/>
        </w:rPr>
        <w:t xml:space="preserve">Inappropriate sexual behaviour includes: </w:t>
      </w:r>
    </w:p>
    <w:p w14:paraId="39D78FDF" w14:textId="77777777" w:rsidR="00B53D97" w:rsidRDefault="0067264F">
      <w:pPr>
        <w:widowControl w:val="0"/>
        <w:pBdr>
          <w:top w:val="nil"/>
          <w:left w:val="nil"/>
          <w:bottom w:val="nil"/>
          <w:right w:val="nil"/>
          <w:between w:val="nil"/>
        </w:pBdr>
        <w:spacing w:before="282" w:line="240" w:lineRule="auto"/>
        <w:ind w:left="363"/>
        <w:rPr>
          <w:rFonts w:ascii="Open Sans" w:eastAsia="Open Sans" w:hAnsi="Open Sans" w:cs="Open Sans"/>
          <w:b/>
          <w:color w:val="000000"/>
        </w:rPr>
      </w:pPr>
      <w:r>
        <w:rPr>
          <w:rFonts w:ascii="Open Sans" w:eastAsia="Open Sans" w:hAnsi="Open Sans" w:cs="Open Sans"/>
          <w:b/>
          <w:color w:val="000000"/>
        </w:rPr>
        <w:t xml:space="preserve">Problem sexual behaviour </w:t>
      </w:r>
    </w:p>
    <w:p w14:paraId="1DB72725" w14:textId="77777777" w:rsidR="00B53D97" w:rsidRDefault="0067264F">
      <w:pPr>
        <w:widowControl w:val="0"/>
        <w:pBdr>
          <w:top w:val="nil"/>
          <w:left w:val="nil"/>
          <w:bottom w:val="nil"/>
          <w:right w:val="nil"/>
          <w:between w:val="nil"/>
        </w:pBdr>
        <w:spacing w:before="162" w:line="272" w:lineRule="auto"/>
        <w:ind w:left="354" w:right="753" w:firstLine="11"/>
        <w:rPr>
          <w:rFonts w:ascii="Open Sans" w:eastAsia="Open Sans" w:hAnsi="Open Sans" w:cs="Open Sans"/>
          <w:color w:val="1A1A1A"/>
        </w:rPr>
      </w:pPr>
      <w:r>
        <w:rPr>
          <w:rFonts w:ascii="Open Sans" w:eastAsia="Open Sans" w:hAnsi="Open Sans" w:cs="Open Sans"/>
          <w:color w:val="1A1A1A"/>
        </w:rPr>
        <w:t xml:space="preserve">Problem sexual behaviour is the term used by the Victorian government and funded service providers to describe sexual behaviour exhibited by children under the age of 10 years. Children under 10 years of age are deemed unable to consent to any form of sexual activity and cannot be held criminally responsible for their behaviour. </w:t>
      </w:r>
    </w:p>
    <w:p w14:paraId="166574B6" w14:textId="77777777" w:rsidR="00B53D97" w:rsidRDefault="0067264F">
      <w:pPr>
        <w:widowControl w:val="0"/>
        <w:pBdr>
          <w:top w:val="nil"/>
          <w:left w:val="nil"/>
          <w:bottom w:val="nil"/>
          <w:right w:val="nil"/>
          <w:between w:val="nil"/>
        </w:pBdr>
        <w:spacing w:before="253" w:line="240" w:lineRule="auto"/>
        <w:ind w:left="354"/>
        <w:rPr>
          <w:rFonts w:ascii="Open Sans" w:eastAsia="Open Sans" w:hAnsi="Open Sans" w:cs="Open Sans"/>
          <w:b/>
          <w:color w:val="000000"/>
        </w:rPr>
      </w:pPr>
      <w:r>
        <w:rPr>
          <w:rFonts w:ascii="Open Sans" w:eastAsia="Open Sans" w:hAnsi="Open Sans" w:cs="Open Sans"/>
          <w:b/>
          <w:color w:val="000000"/>
        </w:rPr>
        <w:t xml:space="preserve">Sexually abusive behaviour </w:t>
      </w:r>
    </w:p>
    <w:p w14:paraId="4D3B1B6B" w14:textId="77777777" w:rsidR="00B53D97" w:rsidRDefault="0067264F">
      <w:pPr>
        <w:widowControl w:val="0"/>
        <w:pBdr>
          <w:top w:val="nil"/>
          <w:left w:val="nil"/>
          <w:bottom w:val="nil"/>
          <w:right w:val="nil"/>
          <w:between w:val="nil"/>
        </w:pBdr>
        <w:spacing w:before="162" w:line="272" w:lineRule="auto"/>
        <w:ind w:left="355" w:right="577" w:hanging="1"/>
        <w:jc w:val="both"/>
        <w:rPr>
          <w:rFonts w:ascii="Open Sans" w:eastAsia="Open Sans" w:hAnsi="Open Sans" w:cs="Open Sans"/>
          <w:color w:val="1A1A1A"/>
        </w:rPr>
      </w:pPr>
      <w:r>
        <w:rPr>
          <w:rFonts w:ascii="Open Sans" w:eastAsia="Open Sans" w:hAnsi="Open Sans" w:cs="Open Sans"/>
          <w:color w:val="1A1A1A"/>
        </w:rPr>
        <w:t xml:space="preserve">Sexually abusive behaviour is the term used by the Victorian Government and funded service providers to describe sexual behaviour by children aged 10 years or older and under 15 years of age. </w:t>
      </w:r>
    </w:p>
    <w:p w14:paraId="6F97C5A3" w14:textId="77777777" w:rsidR="00B53D97" w:rsidRDefault="0067264F">
      <w:pPr>
        <w:widowControl w:val="0"/>
        <w:pBdr>
          <w:top w:val="nil"/>
          <w:left w:val="nil"/>
          <w:bottom w:val="nil"/>
          <w:right w:val="nil"/>
          <w:between w:val="nil"/>
        </w:pBdr>
        <w:spacing w:before="313" w:line="272" w:lineRule="auto"/>
        <w:ind w:left="354" w:right="851" w:hanging="10"/>
        <w:rPr>
          <w:rFonts w:ascii="Open Sans" w:eastAsia="Open Sans" w:hAnsi="Open Sans" w:cs="Open Sans"/>
          <w:color w:val="1A1A1A"/>
        </w:rPr>
      </w:pPr>
      <w:r>
        <w:rPr>
          <w:rFonts w:ascii="Open Sans" w:eastAsia="Open Sans" w:hAnsi="Open Sans" w:cs="Open Sans"/>
          <w:color w:val="1A1A1A"/>
        </w:rPr>
        <w:t xml:space="preserve">A child is considered to exhibit sexually abusive behaviour when they have used power, authority, or status to engage another party in sexual activity that is </w:t>
      </w:r>
      <w:proofErr w:type="gramStart"/>
      <w:r>
        <w:rPr>
          <w:rFonts w:ascii="Open Sans" w:eastAsia="Open Sans" w:hAnsi="Open Sans" w:cs="Open Sans"/>
          <w:color w:val="1A1A1A"/>
        </w:rPr>
        <w:t>unwanted</w:t>
      </w:r>
      <w:proofErr w:type="gramEnd"/>
      <w:r>
        <w:rPr>
          <w:rFonts w:ascii="Open Sans" w:eastAsia="Open Sans" w:hAnsi="Open Sans" w:cs="Open Sans"/>
          <w:color w:val="1A1A1A"/>
        </w:rPr>
        <w:t xml:space="preserve"> or the other party is unable to give consent. </w:t>
      </w:r>
    </w:p>
    <w:p w14:paraId="2C860264" w14:textId="77777777" w:rsidR="00B53D97" w:rsidRDefault="0067264F">
      <w:pPr>
        <w:widowControl w:val="0"/>
        <w:pBdr>
          <w:top w:val="nil"/>
          <w:left w:val="nil"/>
          <w:bottom w:val="nil"/>
          <w:right w:val="nil"/>
          <w:between w:val="nil"/>
        </w:pBdr>
        <w:spacing w:before="312" w:line="272" w:lineRule="auto"/>
        <w:ind w:left="362" w:right="523" w:hanging="18"/>
        <w:rPr>
          <w:rFonts w:ascii="Open Sans" w:eastAsia="Open Sans" w:hAnsi="Open Sans" w:cs="Open Sans"/>
          <w:color w:val="1A1A1A"/>
        </w:rPr>
      </w:pPr>
      <w:r>
        <w:rPr>
          <w:rFonts w:ascii="Open Sans" w:eastAsia="Open Sans" w:hAnsi="Open Sans" w:cs="Open Sans"/>
          <w:color w:val="1A1A1A"/>
        </w:rPr>
        <w:t xml:space="preserve">A child who engages in sexually abusive behaviour may </w:t>
      </w:r>
      <w:proofErr w:type="gramStart"/>
      <w:r>
        <w:rPr>
          <w:rFonts w:ascii="Open Sans" w:eastAsia="Open Sans" w:hAnsi="Open Sans" w:cs="Open Sans"/>
          <w:color w:val="1A1A1A"/>
        </w:rPr>
        <w:t>be in need of</w:t>
      </w:r>
      <w:proofErr w:type="gramEnd"/>
      <w:r>
        <w:rPr>
          <w:rFonts w:ascii="Open Sans" w:eastAsia="Open Sans" w:hAnsi="Open Sans" w:cs="Open Sans"/>
          <w:color w:val="1A1A1A"/>
        </w:rPr>
        <w:t xml:space="preserve"> therapeutic treatment. It may also be an indicator that the child has been or is being sexually abused by others. </w:t>
      </w:r>
    </w:p>
    <w:p w14:paraId="2C1679B1" w14:textId="77777777" w:rsidR="00B53D97" w:rsidRDefault="0067264F">
      <w:pPr>
        <w:widowControl w:val="0"/>
        <w:pBdr>
          <w:top w:val="nil"/>
          <w:left w:val="nil"/>
          <w:bottom w:val="nil"/>
          <w:right w:val="nil"/>
          <w:between w:val="nil"/>
        </w:pBdr>
        <w:spacing w:before="312" w:line="272" w:lineRule="auto"/>
        <w:ind w:left="355" w:right="753"/>
        <w:rPr>
          <w:rFonts w:ascii="Open Sans" w:eastAsia="Open Sans" w:hAnsi="Open Sans" w:cs="Open Sans"/>
          <w:color w:val="1A1A1A"/>
        </w:rPr>
      </w:pPr>
      <w:r>
        <w:rPr>
          <w:rFonts w:ascii="Open Sans" w:eastAsia="Open Sans" w:hAnsi="Open Sans" w:cs="Open Sans"/>
          <w:color w:val="1A1A1A"/>
        </w:rPr>
        <w:t xml:space="preserve">Sexually abusive behaviour may amount to a sexual offence. A sexual offence includes rape, sexual assault, indecent </w:t>
      </w:r>
      <w:proofErr w:type="gramStart"/>
      <w:r>
        <w:rPr>
          <w:rFonts w:ascii="Open Sans" w:eastAsia="Open Sans" w:hAnsi="Open Sans" w:cs="Open Sans"/>
          <w:color w:val="1A1A1A"/>
        </w:rPr>
        <w:t>acts</w:t>
      </w:r>
      <w:proofErr w:type="gramEnd"/>
      <w:r>
        <w:rPr>
          <w:rFonts w:ascii="Open Sans" w:eastAsia="Open Sans" w:hAnsi="Open Sans" w:cs="Open Sans"/>
          <w:color w:val="1A1A1A"/>
        </w:rPr>
        <w:t xml:space="preserve"> and other unwanted sexualised touching, all of which are offences under the Crimes Act 1958. </w:t>
      </w:r>
    </w:p>
    <w:p w14:paraId="75473A16" w14:textId="77777777" w:rsidR="00B53D97" w:rsidRDefault="0067264F">
      <w:pPr>
        <w:widowControl w:val="0"/>
        <w:pBdr>
          <w:top w:val="nil"/>
          <w:left w:val="nil"/>
          <w:bottom w:val="nil"/>
          <w:right w:val="nil"/>
          <w:between w:val="nil"/>
        </w:pBdr>
        <w:spacing w:before="312" w:line="272" w:lineRule="auto"/>
        <w:ind w:left="347" w:right="768" w:firstLine="18"/>
        <w:rPr>
          <w:rFonts w:ascii="Open Sans" w:eastAsia="Open Sans" w:hAnsi="Open Sans" w:cs="Open Sans"/>
          <w:color w:val="1A1A1A"/>
        </w:rPr>
      </w:pPr>
      <w:r>
        <w:rPr>
          <w:rFonts w:ascii="Open Sans" w:eastAsia="Open Sans" w:hAnsi="Open Sans" w:cs="Open Sans"/>
          <w:color w:val="1A1A1A"/>
        </w:rPr>
        <w:t xml:space="preserve">It may be difficult to determine the nature of children's sexual behaviour, including whether the behaviour: </w:t>
      </w:r>
    </w:p>
    <w:p w14:paraId="488C6670"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constitutes a sexual offence </w:t>
      </w:r>
    </w:p>
    <w:p w14:paraId="4D42A7AF"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is indicative of any underlying abuse. </w:t>
      </w:r>
    </w:p>
    <w:p w14:paraId="1127CBFA" w14:textId="77777777" w:rsidR="00B53D97" w:rsidRDefault="0067264F">
      <w:pPr>
        <w:widowControl w:val="0"/>
        <w:pBdr>
          <w:top w:val="nil"/>
          <w:left w:val="nil"/>
          <w:bottom w:val="nil"/>
          <w:right w:val="nil"/>
          <w:between w:val="nil"/>
        </w:pBdr>
        <w:spacing w:before="342" w:line="240" w:lineRule="auto"/>
        <w:ind w:left="363"/>
        <w:rPr>
          <w:rFonts w:ascii="Open Sans" w:eastAsia="Open Sans" w:hAnsi="Open Sans" w:cs="Open Sans"/>
          <w:color w:val="1A1A1A"/>
        </w:rPr>
      </w:pPr>
      <w:r>
        <w:rPr>
          <w:rFonts w:ascii="Open Sans" w:eastAsia="Open Sans" w:hAnsi="Open Sans" w:cs="Open Sans"/>
          <w:color w:val="1A1A1A"/>
        </w:rPr>
        <w:t xml:space="preserve">Under Victorian Law: </w:t>
      </w:r>
    </w:p>
    <w:p w14:paraId="3EC902C6" w14:textId="77777777" w:rsidR="00B53D97" w:rsidRDefault="0067264F">
      <w:pPr>
        <w:widowControl w:val="0"/>
        <w:pBdr>
          <w:top w:val="nil"/>
          <w:left w:val="nil"/>
          <w:bottom w:val="nil"/>
          <w:right w:val="nil"/>
          <w:between w:val="nil"/>
        </w:pBdr>
        <w:spacing w:before="42" w:line="272" w:lineRule="auto"/>
        <w:ind w:left="1067" w:right="725" w:hanging="344"/>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children aged between 12-15 can only consent to sexual activity with a peer no more than two years their senior (therefore sexual contact led by a child with another child outside of these age parameters may amount to a sexual offence) </w:t>
      </w:r>
    </w:p>
    <w:p w14:paraId="407C2E50" w14:textId="77777777" w:rsidR="00B53D97" w:rsidRDefault="0067264F">
      <w:pPr>
        <w:widowControl w:val="0"/>
        <w:pBdr>
          <w:top w:val="nil"/>
          <w:left w:val="nil"/>
          <w:bottom w:val="nil"/>
          <w:right w:val="nil"/>
          <w:between w:val="nil"/>
        </w:pBdr>
        <w:spacing w:before="13" w:line="272" w:lineRule="auto"/>
        <w:ind w:left="1074" w:right="960" w:hanging="350"/>
        <w:rPr>
          <w:rFonts w:ascii="Open Sans" w:eastAsia="Open Sans" w:hAnsi="Open Sans" w:cs="Open Sans"/>
          <w:color w:val="1A1A1A"/>
        </w:rPr>
      </w:pPr>
      <w:r>
        <w:rPr>
          <w:color w:val="1A1A1A"/>
        </w:rPr>
        <w:t xml:space="preserve">● </w:t>
      </w:r>
      <w:proofErr w:type="gramStart"/>
      <w:r>
        <w:rPr>
          <w:rFonts w:ascii="Open Sans" w:eastAsia="Open Sans" w:hAnsi="Open Sans" w:cs="Open Sans"/>
          <w:color w:val="1A1A1A"/>
        </w:rPr>
        <w:t>in order for</w:t>
      </w:r>
      <w:proofErr w:type="gramEnd"/>
      <w:r>
        <w:rPr>
          <w:rFonts w:ascii="Open Sans" w:eastAsia="Open Sans" w:hAnsi="Open Sans" w:cs="Open Sans"/>
          <w:color w:val="1A1A1A"/>
        </w:rPr>
        <w:t xml:space="preserve"> a person to consent to sexual activity they have to have the capacity to understand the context and possible consequences of the act (therefore sexual contact led by a child involving a person with a cognitive impairment or affected by alcohol and other drugs may also amount to a sexual offence). </w:t>
      </w:r>
    </w:p>
    <w:p w14:paraId="7709785E" w14:textId="77777777" w:rsidR="00B53D97" w:rsidRDefault="0067264F">
      <w:pPr>
        <w:widowControl w:val="0"/>
        <w:pBdr>
          <w:top w:val="nil"/>
          <w:left w:val="nil"/>
          <w:bottom w:val="nil"/>
          <w:right w:val="nil"/>
          <w:between w:val="nil"/>
        </w:pBdr>
        <w:spacing w:before="312" w:line="240" w:lineRule="auto"/>
        <w:ind w:left="365"/>
        <w:rPr>
          <w:rFonts w:ascii="Open Sans" w:eastAsia="Open Sans" w:hAnsi="Open Sans" w:cs="Open Sans"/>
          <w:color w:val="1A1A1A"/>
        </w:rPr>
      </w:pPr>
      <w:r>
        <w:rPr>
          <w:rFonts w:ascii="Open Sans" w:eastAsia="Open Sans" w:hAnsi="Open Sans" w:cs="Open Sans"/>
          <w:color w:val="1A1A1A"/>
        </w:rPr>
        <w:t>Most critically you must follow the</w:t>
      </w:r>
      <w:r>
        <w:rPr>
          <w:rFonts w:ascii="Open Sans" w:eastAsia="Open Sans" w:hAnsi="Open Sans" w:cs="Open Sans"/>
          <w:color w:val="1A1A1A"/>
          <w:u w:val="single"/>
        </w:rPr>
        <w:t xml:space="preserve"> </w:t>
      </w:r>
      <w:r>
        <w:rPr>
          <w:rFonts w:ascii="Open Sans" w:eastAsia="Open Sans" w:hAnsi="Open Sans" w:cs="Open Sans"/>
          <w:color w:val="1155CC"/>
          <w:u w:val="single"/>
        </w:rPr>
        <w:t>4 critical actions</w:t>
      </w:r>
      <w:r>
        <w:rPr>
          <w:rFonts w:ascii="Open Sans" w:eastAsia="Open Sans" w:hAnsi="Open Sans" w:cs="Open Sans"/>
          <w:color w:val="1155CC"/>
        </w:rPr>
        <w:t xml:space="preserve"> </w:t>
      </w:r>
      <w:r>
        <w:rPr>
          <w:rFonts w:ascii="Open Sans" w:eastAsia="Open Sans" w:hAnsi="Open Sans" w:cs="Open Sans"/>
          <w:color w:val="1A1A1A"/>
        </w:rPr>
        <w:t xml:space="preserve">if: </w:t>
      </w:r>
    </w:p>
    <w:p w14:paraId="415BAF06" w14:textId="77777777" w:rsidR="00B53D97" w:rsidRDefault="0067264F">
      <w:pPr>
        <w:widowControl w:val="0"/>
        <w:pBdr>
          <w:top w:val="nil"/>
          <w:left w:val="nil"/>
          <w:bottom w:val="nil"/>
          <w:right w:val="nil"/>
          <w:between w:val="nil"/>
        </w:pBdr>
        <w:spacing w:before="42" w:line="272" w:lineRule="auto"/>
        <w:ind w:left="1074" w:right="960" w:hanging="350"/>
        <w:jc w:val="both"/>
        <w:rPr>
          <w:rFonts w:ascii="Open Sans" w:eastAsia="Open Sans" w:hAnsi="Open Sans" w:cs="Open Sans"/>
          <w:color w:val="1A1A1A"/>
        </w:rPr>
      </w:pPr>
      <w:r>
        <w:rPr>
          <w:color w:val="000000"/>
        </w:rPr>
        <w:t xml:space="preserve">● </w:t>
      </w:r>
      <w:r>
        <w:rPr>
          <w:rFonts w:ascii="Open Sans" w:eastAsia="Open Sans" w:hAnsi="Open Sans" w:cs="Open Sans"/>
          <w:color w:val="1A1A1A"/>
        </w:rPr>
        <w:t xml:space="preserve">you witness an incident, receive a </w:t>
      </w:r>
      <w:proofErr w:type="gramStart"/>
      <w:r>
        <w:rPr>
          <w:rFonts w:ascii="Open Sans" w:eastAsia="Open Sans" w:hAnsi="Open Sans" w:cs="Open Sans"/>
          <w:color w:val="1A1A1A"/>
        </w:rPr>
        <w:t>disclosure</w:t>
      </w:r>
      <w:proofErr w:type="gramEnd"/>
      <w:r>
        <w:rPr>
          <w:rFonts w:ascii="Open Sans" w:eastAsia="Open Sans" w:hAnsi="Open Sans" w:cs="Open Sans"/>
          <w:color w:val="1A1A1A"/>
        </w:rPr>
        <w:t xml:space="preserve"> or form a reasonable suspicion that a child has engaged in inappropriate sexual behaviour, even if you're not sure (these actions will support you to</w:t>
      </w:r>
      <w:r>
        <w:rPr>
          <w:rFonts w:ascii="Open Sans" w:eastAsia="Open Sans" w:hAnsi="Open Sans" w:cs="Open Sans"/>
          <w:color w:val="1A1A1A"/>
          <w:u w:val="single"/>
        </w:rPr>
        <w:t xml:space="preserve"> </w:t>
      </w:r>
      <w:r>
        <w:rPr>
          <w:rFonts w:ascii="Open Sans" w:eastAsia="Open Sans" w:hAnsi="Open Sans" w:cs="Open Sans"/>
          <w:color w:val="1155CC"/>
          <w:u w:val="single"/>
        </w:rPr>
        <w:t>report to Victoria Police</w:t>
      </w:r>
      <w:r>
        <w:rPr>
          <w:rFonts w:ascii="Open Sans" w:eastAsia="Open Sans" w:hAnsi="Open Sans" w:cs="Open Sans"/>
          <w:color w:val="1A1A1A"/>
          <w:u w:val="single"/>
        </w:rPr>
        <w:t>)</w:t>
      </w:r>
      <w:r>
        <w:rPr>
          <w:rFonts w:ascii="Open Sans" w:eastAsia="Open Sans" w:hAnsi="Open Sans" w:cs="Open Sans"/>
          <w:color w:val="1A1A1A"/>
        </w:rPr>
        <w:t xml:space="preserve"> </w:t>
      </w:r>
    </w:p>
    <w:p w14:paraId="75566333" w14:textId="77777777" w:rsidR="00B53D97" w:rsidRDefault="0067264F">
      <w:pPr>
        <w:widowControl w:val="0"/>
        <w:pBdr>
          <w:top w:val="nil"/>
          <w:left w:val="nil"/>
          <w:bottom w:val="nil"/>
          <w:right w:val="nil"/>
          <w:between w:val="nil"/>
        </w:pBdr>
        <w:spacing w:before="13" w:line="272" w:lineRule="auto"/>
        <w:ind w:left="1076" w:right="592" w:hanging="35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a child's inappropriate sexual behaviour leads you to form a reasonable belief that the </w:t>
      </w:r>
      <w:r>
        <w:rPr>
          <w:rFonts w:ascii="Open Sans" w:eastAsia="Open Sans" w:hAnsi="Open Sans" w:cs="Open Sans"/>
          <w:color w:val="1A1A1A"/>
        </w:rPr>
        <w:lastRenderedPageBreak/>
        <w:t xml:space="preserve">child may be subject to abuse. </w:t>
      </w:r>
    </w:p>
    <w:p w14:paraId="0E289C8F" w14:textId="77777777" w:rsidR="00B53D97" w:rsidRDefault="0067264F">
      <w:pPr>
        <w:widowControl w:val="0"/>
        <w:pBdr>
          <w:top w:val="nil"/>
          <w:left w:val="nil"/>
          <w:bottom w:val="nil"/>
          <w:right w:val="nil"/>
          <w:between w:val="nil"/>
        </w:pBdr>
        <w:spacing w:before="1349"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57</w:t>
      </w:r>
    </w:p>
    <w:p w14:paraId="470AC555" w14:textId="77777777" w:rsidR="00B53D97" w:rsidRDefault="0067264F">
      <w:pPr>
        <w:widowControl w:val="0"/>
        <w:pBdr>
          <w:top w:val="nil"/>
          <w:left w:val="nil"/>
          <w:bottom w:val="nil"/>
          <w:right w:val="nil"/>
          <w:between w:val="nil"/>
        </w:pBdr>
        <w:spacing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Indicators of Abuse </w:t>
      </w:r>
    </w:p>
    <w:tbl>
      <w:tblPr>
        <w:tblStyle w:val="a0"/>
        <w:tblW w:w="10079" w:type="dxa"/>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0"/>
        <w:gridCol w:w="7539"/>
      </w:tblGrid>
      <w:tr w:rsidR="00B53D97" w14:paraId="328590D5" w14:textId="77777777">
        <w:trPr>
          <w:trHeight w:val="320"/>
        </w:trPr>
        <w:tc>
          <w:tcPr>
            <w:tcW w:w="2540" w:type="dxa"/>
            <w:shd w:val="clear" w:color="auto" w:fill="auto"/>
            <w:tcMar>
              <w:top w:w="100" w:type="dxa"/>
              <w:left w:w="100" w:type="dxa"/>
              <w:bottom w:w="100" w:type="dxa"/>
              <w:right w:w="100" w:type="dxa"/>
            </w:tcMar>
          </w:tcPr>
          <w:p w14:paraId="03412E3E" w14:textId="77777777" w:rsidR="00B53D97" w:rsidRDefault="0067264F">
            <w:pPr>
              <w:widowControl w:val="0"/>
              <w:pBdr>
                <w:top w:val="nil"/>
                <w:left w:val="nil"/>
                <w:bottom w:val="nil"/>
                <w:right w:val="nil"/>
                <w:between w:val="nil"/>
              </w:pBdr>
              <w:spacing w:line="240" w:lineRule="auto"/>
              <w:ind w:left="124"/>
              <w:rPr>
                <w:rFonts w:ascii="Open Sans" w:eastAsia="Open Sans" w:hAnsi="Open Sans" w:cs="Open Sans"/>
                <w:b/>
                <w:color w:val="FFFFFF"/>
                <w:shd w:val="clear" w:color="auto" w:fill="002060"/>
              </w:rPr>
            </w:pPr>
            <w:r>
              <w:rPr>
                <w:rFonts w:ascii="Open Sans" w:eastAsia="Open Sans" w:hAnsi="Open Sans" w:cs="Open Sans"/>
                <w:b/>
                <w:color w:val="FFFFFF"/>
                <w:shd w:val="clear" w:color="auto" w:fill="002060"/>
              </w:rPr>
              <w:t xml:space="preserve">Abuse Type </w:t>
            </w:r>
          </w:p>
        </w:tc>
        <w:tc>
          <w:tcPr>
            <w:tcW w:w="7539" w:type="dxa"/>
            <w:shd w:val="clear" w:color="auto" w:fill="auto"/>
            <w:tcMar>
              <w:top w:w="100" w:type="dxa"/>
              <w:left w:w="100" w:type="dxa"/>
              <w:bottom w:w="100" w:type="dxa"/>
              <w:right w:w="100" w:type="dxa"/>
            </w:tcMar>
          </w:tcPr>
          <w:p w14:paraId="7697A443" w14:textId="77777777" w:rsidR="00B53D97" w:rsidRDefault="0067264F">
            <w:pPr>
              <w:widowControl w:val="0"/>
              <w:pBdr>
                <w:top w:val="nil"/>
                <w:left w:val="nil"/>
                <w:bottom w:val="nil"/>
                <w:right w:val="nil"/>
                <w:between w:val="nil"/>
              </w:pBdr>
              <w:spacing w:line="240" w:lineRule="auto"/>
              <w:ind w:left="138"/>
              <w:rPr>
                <w:rFonts w:ascii="Open Sans" w:eastAsia="Open Sans" w:hAnsi="Open Sans" w:cs="Open Sans"/>
                <w:b/>
                <w:color w:val="FFFFFF"/>
                <w:shd w:val="clear" w:color="auto" w:fill="002060"/>
              </w:rPr>
            </w:pPr>
            <w:r>
              <w:rPr>
                <w:rFonts w:ascii="Open Sans" w:eastAsia="Open Sans" w:hAnsi="Open Sans" w:cs="Open Sans"/>
                <w:b/>
                <w:color w:val="FFFFFF"/>
                <w:shd w:val="clear" w:color="auto" w:fill="002060"/>
              </w:rPr>
              <w:t>Indicators</w:t>
            </w:r>
          </w:p>
        </w:tc>
      </w:tr>
      <w:tr w:rsidR="00B53D97" w14:paraId="4AAF8016" w14:textId="77777777">
        <w:trPr>
          <w:trHeight w:val="14100"/>
        </w:trPr>
        <w:tc>
          <w:tcPr>
            <w:tcW w:w="2540" w:type="dxa"/>
            <w:shd w:val="clear" w:color="auto" w:fill="auto"/>
            <w:tcMar>
              <w:top w:w="100" w:type="dxa"/>
              <w:left w:w="100" w:type="dxa"/>
              <w:bottom w:w="100" w:type="dxa"/>
              <w:right w:w="100" w:type="dxa"/>
            </w:tcMar>
          </w:tcPr>
          <w:p w14:paraId="49121AEA" w14:textId="77777777" w:rsidR="00B53D97" w:rsidRDefault="0067264F">
            <w:pPr>
              <w:widowControl w:val="0"/>
              <w:pBdr>
                <w:top w:val="nil"/>
                <w:left w:val="nil"/>
                <w:bottom w:val="nil"/>
                <w:right w:val="nil"/>
                <w:between w:val="nil"/>
              </w:pBdr>
              <w:spacing w:line="240" w:lineRule="auto"/>
              <w:ind w:left="143"/>
              <w:rPr>
                <w:rFonts w:ascii="Open Sans" w:eastAsia="Open Sans" w:hAnsi="Open Sans" w:cs="Open Sans"/>
                <w:b/>
                <w:color w:val="000000"/>
              </w:rPr>
            </w:pPr>
            <w:r>
              <w:rPr>
                <w:rFonts w:ascii="Open Sans" w:eastAsia="Open Sans" w:hAnsi="Open Sans" w:cs="Open Sans"/>
                <w:b/>
                <w:color w:val="000000"/>
              </w:rPr>
              <w:lastRenderedPageBreak/>
              <w:t xml:space="preserve">Physical </w:t>
            </w:r>
          </w:p>
          <w:p w14:paraId="569F4D30" w14:textId="77777777" w:rsidR="00B53D97" w:rsidRDefault="0067264F">
            <w:pPr>
              <w:widowControl w:val="0"/>
              <w:pBdr>
                <w:top w:val="nil"/>
                <w:left w:val="nil"/>
                <w:bottom w:val="nil"/>
                <w:right w:val="nil"/>
                <w:between w:val="nil"/>
              </w:pBdr>
              <w:spacing w:before="5150" w:line="240" w:lineRule="auto"/>
              <w:ind w:left="136"/>
              <w:rPr>
                <w:rFonts w:ascii="Open Sans" w:eastAsia="Open Sans" w:hAnsi="Open Sans" w:cs="Open Sans"/>
                <w:b/>
                <w:color w:val="000000"/>
              </w:rPr>
            </w:pPr>
            <w:r>
              <w:rPr>
                <w:rFonts w:ascii="Open Sans" w:eastAsia="Open Sans" w:hAnsi="Open Sans" w:cs="Open Sans"/>
                <w:b/>
                <w:color w:val="000000"/>
              </w:rPr>
              <w:t xml:space="preserve">Child sexual abuse </w:t>
            </w:r>
          </w:p>
        </w:tc>
        <w:tc>
          <w:tcPr>
            <w:tcW w:w="7539" w:type="dxa"/>
            <w:shd w:val="clear" w:color="auto" w:fill="auto"/>
            <w:tcMar>
              <w:top w:w="100" w:type="dxa"/>
              <w:left w:w="100" w:type="dxa"/>
              <w:bottom w:w="100" w:type="dxa"/>
              <w:right w:w="100" w:type="dxa"/>
            </w:tcMar>
          </w:tcPr>
          <w:p w14:paraId="3860FD89" w14:textId="77777777" w:rsidR="00B53D97" w:rsidRDefault="0067264F">
            <w:pPr>
              <w:widowControl w:val="0"/>
              <w:pBdr>
                <w:top w:val="nil"/>
                <w:left w:val="nil"/>
                <w:bottom w:val="nil"/>
                <w:right w:val="nil"/>
                <w:between w:val="nil"/>
              </w:pBdr>
              <w:spacing w:line="272" w:lineRule="auto"/>
              <w:ind w:left="122" w:right="293" w:firstLine="18"/>
              <w:rPr>
                <w:rFonts w:ascii="Open Sans" w:eastAsia="Open Sans" w:hAnsi="Open Sans" w:cs="Open Sans"/>
                <w:color w:val="1A1A1A"/>
              </w:rPr>
            </w:pPr>
            <w:r>
              <w:rPr>
                <w:rFonts w:ascii="Open Sans" w:eastAsia="Open Sans" w:hAnsi="Open Sans" w:cs="Open Sans"/>
                <w:color w:val="1A1A1A"/>
              </w:rPr>
              <w:t xml:space="preserve">Physical indicators of physical child abuse include (but are not limited to): </w:t>
            </w:r>
          </w:p>
          <w:p w14:paraId="7BEB351A" w14:textId="77777777" w:rsidR="00B53D97" w:rsidRDefault="0067264F">
            <w:pPr>
              <w:widowControl w:val="0"/>
              <w:pBdr>
                <w:top w:val="nil"/>
                <w:left w:val="nil"/>
                <w:bottom w:val="nil"/>
                <w:right w:val="nil"/>
                <w:between w:val="nil"/>
              </w:pBdr>
              <w:spacing w:before="13" w:line="272" w:lineRule="auto"/>
              <w:ind w:left="849" w:right="238" w:hanging="350"/>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evidence of physical injury that would not likely be the result of an accident </w:t>
            </w:r>
          </w:p>
          <w:p w14:paraId="09611977" w14:textId="77777777" w:rsidR="00B53D97" w:rsidRDefault="0067264F">
            <w:pPr>
              <w:widowControl w:val="0"/>
              <w:pBdr>
                <w:top w:val="nil"/>
                <w:left w:val="nil"/>
                <w:bottom w:val="nil"/>
                <w:right w:val="nil"/>
                <w:between w:val="nil"/>
              </w:pBdr>
              <w:spacing w:before="13" w:line="272" w:lineRule="auto"/>
              <w:ind w:left="498" w:right="564"/>
              <w:jc w:val="center"/>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bruises or welts on facial areas and other areas of the body, such as back, bottom, legs, </w:t>
            </w:r>
            <w:proofErr w:type="gramStart"/>
            <w:r>
              <w:rPr>
                <w:rFonts w:ascii="Open Sans" w:eastAsia="Open Sans" w:hAnsi="Open Sans" w:cs="Open Sans"/>
                <w:color w:val="1A1A1A"/>
              </w:rPr>
              <w:t>arms</w:t>
            </w:r>
            <w:proofErr w:type="gramEnd"/>
            <w:r>
              <w:rPr>
                <w:rFonts w:ascii="Open Sans" w:eastAsia="Open Sans" w:hAnsi="Open Sans" w:cs="Open Sans"/>
                <w:color w:val="1A1A1A"/>
              </w:rPr>
              <w:t xml:space="preserve"> and inner thighs </w:t>
            </w:r>
          </w:p>
          <w:p w14:paraId="6D1A96CF" w14:textId="77777777" w:rsidR="00B53D97" w:rsidRDefault="0067264F">
            <w:pPr>
              <w:widowControl w:val="0"/>
              <w:pBdr>
                <w:top w:val="nil"/>
                <w:left w:val="nil"/>
                <w:bottom w:val="nil"/>
                <w:right w:val="nil"/>
                <w:between w:val="nil"/>
              </w:pBdr>
              <w:spacing w:before="13" w:line="272" w:lineRule="auto"/>
              <w:ind w:left="842" w:right="342" w:hanging="344"/>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burns from boiling water, oil or flames or burns that show the shape of the object used to make them, such as from an iron, grill, or cigarette </w:t>
            </w:r>
          </w:p>
          <w:p w14:paraId="30188653" w14:textId="77777777" w:rsidR="00B53D97" w:rsidRDefault="0067264F">
            <w:pPr>
              <w:widowControl w:val="0"/>
              <w:pBdr>
                <w:top w:val="nil"/>
                <w:left w:val="nil"/>
                <w:bottom w:val="nil"/>
                <w:right w:val="nil"/>
                <w:between w:val="nil"/>
              </w:pBdr>
              <w:spacing w:before="13" w:line="272" w:lineRule="auto"/>
              <w:ind w:left="851" w:right="303" w:hanging="35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fractures of the skull, jaw, </w:t>
            </w:r>
            <w:proofErr w:type="gramStart"/>
            <w:r>
              <w:rPr>
                <w:rFonts w:ascii="Open Sans" w:eastAsia="Open Sans" w:hAnsi="Open Sans" w:cs="Open Sans"/>
                <w:color w:val="1A1A1A"/>
              </w:rPr>
              <w:t>nose</w:t>
            </w:r>
            <w:proofErr w:type="gramEnd"/>
            <w:r>
              <w:rPr>
                <w:rFonts w:ascii="Open Sans" w:eastAsia="Open Sans" w:hAnsi="Open Sans" w:cs="Open Sans"/>
                <w:color w:val="1A1A1A"/>
              </w:rPr>
              <w:t xml:space="preserve"> and limbs, especially those not consistent with the explanation offered, or the type of injury possible at the child's age of development </w:t>
            </w:r>
          </w:p>
          <w:p w14:paraId="37E5F332" w14:textId="77777777" w:rsidR="00B53D97" w:rsidRDefault="0067264F">
            <w:pPr>
              <w:widowControl w:val="0"/>
              <w:pBdr>
                <w:top w:val="nil"/>
                <w:left w:val="nil"/>
                <w:bottom w:val="nil"/>
                <w:right w:val="nil"/>
                <w:between w:val="nil"/>
              </w:pBdr>
              <w:spacing w:before="13" w:line="272" w:lineRule="auto"/>
              <w:ind w:left="851" w:right="532" w:hanging="35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cuts and grazes to the mouth, lips, gums, eye area, </w:t>
            </w:r>
            <w:proofErr w:type="gramStart"/>
            <w:r>
              <w:rPr>
                <w:rFonts w:ascii="Open Sans" w:eastAsia="Open Sans" w:hAnsi="Open Sans" w:cs="Open Sans"/>
                <w:color w:val="1A1A1A"/>
              </w:rPr>
              <w:t>ears</w:t>
            </w:r>
            <w:proofErr w:type="gramEnd"/>
            <w:r>
              <w:rPr>
                <w:rFonts w:ascii="Open Sans" w:eastAsia="Open Sans" w:hAnsi="Open Sans" w:cs="Open Sans"/>
                <w:color w:val="1A1A1A"/>
              </w:rPr>
              <w:t xml:space="preserve"> and external genitalia </w:t>
            </w:r>
          </w:p>
          <w:p w14:paraId="0BAFA53A" w14:textId="77777777" w:rsidR="00B53D97" w:rsidRDefault="0067264F">
            <w:pPr>
              <w:widowControl w:val="0"/>
              <w:pBdr>
                <w:top w:val="nil"/>
                <w:left w:val="nil"/>
                <w:bottom w:val="nil"/>
                <w:right w:val="nil"/>
                <w:between w:val="nil"/>
              </w:pBdr>
              <w:spacing w:before="13"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bald patches where hair has been pulled out </w:t>
            </w:r>
          </w:p>
          <w:p w14:paraId="6C62504C" w14:textId="77777777" w:rsidR="00B53D97" w:rsidRDefault="0067264F">
            <w:pPr>
              <w:widowControl w:val="0"/>
              <w:pBdr>
                <w:top w:val="nil"/>
                <w:left w:val="nil"/>
                <w:bottom w:val="nil"/>
                <w:right w:val="nil"/>
                <w:between w:val="nil"/>
              </w:pBdr>
              <w:spacing w:before="42"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multiple injuries - old and new </w:t>
            </w:r>
          </w:p>
          <w:p w14:paraId="12AF7696" w14:textId="77777777" w:rsidR="00B53D97" w:rsidRDefault="0067264F">
            <w:pPr>
              <w:widowControl w:val="0"/>
              <w:pBdr>
                <w:top w:val="nil"/>
                <w:left w:val="nil"/>
                <w:bottom w:val="nil"/>
                <w:right w:val="nil"/>
                <w:between w:val="nil"/>
              </w:pBdr>
              <w:spacing w:before="42"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effects of poisoning </w:t>
            </w:r>
          </w:p>
          <w:p w14:paraId="70651F72" w14:textId="77777777" w:rsidR="00B53D97" w:rsidRDefault="0067264F">
            <w:pPr>
              <w:widowControl w:val="0"/>
              <w:pBdr>
                <w:top w:val="nil"/>
                <w:left w:val="nil"/>
                <w:bottom w:val="nil"/>
                <w:right w:val="nil"/>
                <w:between w:val="nil"/>
              </w:pBdr>
              <w:spacing w:before="42" w:line="240" w:lineRule="auto"/>
              <w:ind w:left="498"/>
              <w:rPr>
                <w:rFonts w:ascii="Open Sans" w:eastAsia="Open Sans" w:hAnsi="Open Sans" w:cs="Open Sans"/>
                <w:color w:val="1A1A1A"/>
              </w:rPr>
            </w:pPr>
            <w:r>
              <w:rPr>
                <w:color w:val="1A1A1A"/>
                <w:u w:val="single"/>
              </w:rPr>
              <w:t xml:space="preserve">● </w:t>
            </w:r>
            <w:r>
              <w:rPr>
                <w:rFonts w:ascii="Open Sans" w:eastAsia="Open Sans" w:hAnsi="Open Sans" w:cs="Open Sans"/>
                <w:color w:val="1A1A1A"/>
                <w:u w:val="single"/>
              </w:rPr>
              <w:t>internal injuries.</w:t>
            </w:r>
            <w:r>
              <w:rPr>
                <w:rFonts w:ascii="Open Sans" w:eastAsia="Open Sans" w:hAnsi="Open Sans" w:cs="Open Sans"/>
                <w:color w:val="1A1A1A"/>
              </w:rPr>
              <w:t xml:space="preserve"> </w:t>
            </w:r>
          </w:p>
          <w:p w14:paraId="72745923" w14:textId="77777777" w:rsidR="00B53D97" w:rsidRDefault="0067264F">
            <w:pPr>
              <w:widowControl w:val="0"/>
              <w:pBdr>
                <w:top w:val="nil"/>
                <w:left w:val="nil"/>
                <w:bottom w:val="nil"/>
                <w:right w:val="nil"/>
                <w:between w:val="nil"/>
              </w:pBdr>
              <w:spacing w:before="57" w:line="272" w:lineRule="auto"/>
              <w:ind w:left="140" w:right="139"/>
              <w:jc w:val="center"/>
              <w:rPr>
                <w:rFonts w:ascii="Open Sans" w:eastAsia="Open Sans" w:hAnsi="Open Sans" w:cs="Open Sans"/>
                <w:color w:val="1A1A1A"/>
              </w:rPr>
            </w:pPr>
            <w:r>
              <w:rPr>
                <w:rFonts w:ascii="Open Sans" w:eastAsia="Open Sans" w:hAnsi="Open Sans" w:cs="Open Sans"/>
                <w:color w:val="1A1A1A"/>
              </w:rPr>
              <w:t xml:space="preserve">Physical Indicators of sexual abuse may include (but are not limited to): </w:t>
            </w:r>
            <w:r>
              <w:rPr>
                <w:color w:val="1A1A1A"/>
              </w:rPr>
              <w:t xml:space="preserve">● </w:t>
            </w:r>
            <w:r>
              <w:rPr>
                <w:rFonts w:ascii="Open Sans" w:eastAsia="Open Sans" w:hAnsi="Open Sans" w:cs="Open Sans"/>
                <w:color w:val="1A1A1A"/>
              </w:rPr>
              <w:t xml:space="preserve">injury to the genital or rectal area (for example: bruising, bleeding, discharge, </w:t>
            </w:r>
            <w:proofErr w:type="gramStart"/>
            <w:r>
              <w:rPr>
                <w:rFonts w:ascii="Open Sans" w:eastAsia="Open Sans" w:hAnsi="Open Sans" w:cs="Open Sans"/>
                <w:color w:val="1A1A1A"/>
              </w:rPr>
              <w:t>inflammation</w:t>
            </w:r>
            <w:proofErr w:type="gramEnd"/>
            <w:r>
              <w:rPr>
                <w:rFonts w:ascii="Open Sans" w:eastAsia="Open Sans" w:hAnsi="Open Sans" w:cs="Open Sans"/>
                <w:color w:val="1A1A1A"/>
              </w:rPr>
              <w:t xml:space="preserve"> or infection) </w:t>
            </w:r>
          </w:p>
          <w:p w14:paraId="748C9650" w14:textId="77777777" w:rsidR="00B53D97" w:rsidRDefault="0067264F">
            <w:pPr>
              <w:widowControl w:val="0"/>
              <w:pBdr>
                <w:top w:val="nil"/>
                <w:left w:val="nil"/>
                <w:bottom w:val="nil"/>
                <w:right w:val="nil"/>
                <w:between w:val="nil"/>
              </w:pBdr>
              <w:spacing w:before="13" w:line="272" w:lineRule="auto"/>
              <w:ind w:left="842" w:right="276" w:hanging="344"/>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injury to areas of the body, such as breasts, buttocks, or upper thighs </w:t>
            </w:r>
          </w:p>
          <w:p w14:paraId="506F6BFB" w14:textId="77777777" w:rsidR="00B53D97" w:rsidRDefault="0067264F">
            <w:pPr>
              <w:widowControl w:val="0"/>
              <w:pBdr>
                <w:top w:val="nil"/>
                <w:left w:val="nil"/>
                <w:bottom w:val="nil"/>
                <w:right w:val="nil"/>
                <w:between w:val="nil"/>
              </w:pBdr>
              <w:spacing w:before="13"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discomfort in urinating or defecating </w:t>
            </w:r>
          </w:p>
          <w:p w14:paraId="5D8E4BD5" w14:textId="77777777" w:rsidR="00B53D97" w:rsidRDefault="0067264F">
            <w:pPr>
              <w:widowControl w:val="0"/>
              <w:pBdr>
                <w:top w:val="nil"/>
                <w:left w:val="nil"/>
                <w:bottom w:val="nil"/>
                <w:right w:val="nil"/>
                <w:between w:val="nil"/>
              </w:pBdr>
              <w:spacing w:before="42"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presence of foreign bodies in the vagina or rectum </w:t>
            </w:r>
          </w:p>
          <w:p w14:paraId="37000771" w14:textId="77777777" w:rsidR="00B53D97" w:rsidRDefault="0067264F">
            <w:pPr>
              <w:widowControl w:val="0"/>
              <w:pBdr>
                <w:top w:val="nil"/>
                <w:left w:val="nil"/>
                <w:bottom w:val="nil"/>
                <w:right w:val="nil"/>
                <w:between w:val="nil"/>
              </w:pBdr>
              <w:spacing w:before="42" w:line="240" w:lineRule="auto"/>
              <w:ind w:left="498"/>
              <w:rPr>
                <w:rFonts w:ascii="Open Sans" w:eastAsia="Open Sans" w:hAnsi="Open Sans" w:cs="Open Sans"/>
                <w:color w:val="1A1A1A"/>
              </w:rPr>
            </w:pPr>
            <w:r>
              <w:rPr>
                <w:color w:val="1A1A1A"/>
              </w:rPr>
              <w:t xml:space="preserve">● </w:t>
            </w:r>
            <w:proofErr w:type="gramStart"/>
            <w:r>
              <w:rPr>
                <w:rFonts w:ascii="Open Sans" w:eastAsia="Open Sans" w:hAnsi="Open Sans" w:cs="Open Sans"/>
                <w:color w:val="1A1A1A"/>
              </w:rPr>
              <w:t>sexually-transmitted</w:t>
            </w:r>
            <w:proofErr w:type="gramEnd"/>
            <w:r>
              <w:rPr>
                <w:rFonts w:ascii="Open Sans" w:eastAsia="Open Sans" w:hAnsi="Open Sans" w:cs="Open Sans"/>
                <w:color w:val="1A1A1A"/>
              </w:rPr>
              <w:t xml:space="preserve"> infections </w:t>
            </w:r>
          </w:p>
          <w:p w14:paraId="172A4475" w14:textId="77777777" w:rsidR="00B53D97" w:rsidRDefault="0067264F">
            <w:pPr>
              <w:widowControl w:val="0"/>
              <w:pBdr>
                <w:top w:val="nil"/>
                <w:left w:val="nil"/>
                <w:bottom w:val="nil"/>
                <w:right w:val="nil"/>
                <w:between w:val="nil"/>
              </w:pBdr>
              <w:spacing w:before="42"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frequent urinary tract infections. </w:t>
            </w:r>
          </w:p>
          <w:p w14:paraId="4B90FE24" w14:textId="77777777" w:rsidR="00B53D97" w:rsidRDefault="0067264F">
            <w:pPr>
              <w:widowControl w:val="0"/>
              <w:pBdr>
                <w:top w:val="nil"/>
                <w:left w:val="nil"/>
                <w:bottom w:val="nil"/>
                <w:right w:val="nil"/>
                <w:between w:val="nil"/>
              </w:pBdr>
              <w:spacing w:before="342" w:line="272" w:lineRule="auto"/>
              <w:ind w:left="122" w:right="165" w:hanging="1"/>
              <w:rPr>
                <w:rFonts w:ascii="Open Sans" w:eastAsia="Open Sans" w:hAnsi="Open Sans" w:cs="Open Sans"/>
                <w:color w:val="1A1A1A"/>
              </w:rPr>
            </w:pPr>
            <w:r>
              <w:rPr>
                <w:rFonts w:ascii="Open Sans" w:eastAsia="Open Sans" w:hAnsi="Open Sans" w:cs="Open Sans"/>
                <w:color w:val="1A1A1A"/>
              </w:rPr>
              <w:t xml:space="preserve">The behavioural indicators of sexual abuse may be (but are not limited to) for an infant or toddler: </w:t>
            </w:r>
          </w:p>
          <w:p w14:paraId="1472896A" w14:textId="77777777" w:rsidR="00B53D97" w:rsidRDefault="0067264F">
            <w:pPr>
              <w:widowControl w:val="0"/>
              <w:pBdr>
                <w:top w:val="nil"/>
                <w:left w:val="nil"/>
                <w:bottom w:val="nil"/>
                <w:right w:val="nil"/>
                <w:between w:val="nil"/>
              </w:pBdr>
              <w:spacing w:line="249" w:lineRule="auto"/>
              <w:ind w:left="499" w:right="452"/>
              <w:rPr>
                <w:rFonts w:ascii="Open Sans" w:eastAsia="Open Sans" w:hAnsi="Open Sans" w:cs="Open Sans"/>
                <w:color w:val="1A1A1A"/>
              </w:rPr>
            </w:pPr>
            <w:r>
              <w:rPr>
                <w:color w:val="1A1A1A"/>
                <w:sz w:val="24"/>
                <w:szCs w:val="24"/>
              </w:rPr>
              <w:t xml:space="preserve">● </w:t>
            </w:r>
            <w:r>
              <w:rPr>
                <w:rFonts w:ascii="Open Sans" w:eastAsia="Open Sans" w:hAnsi="Open Sans" w:cs="Open Sans"/>
                <w:color w:val="1A1A1A"/>
              </w:rPr>
              <w:t xml:space="preserve">self-stimulatory behaviours, such as rocking or head banging </w:t>
            </w:r>
            <w:r>
              <w:rPr>
                <w:color w:val="1A1A1A"/>
                <w:sz w:val="24"/>
                <w:szCs w:val="24"/>
              </w:rPr>
              <w:t xml:space="preserve">● </w:t>
            </w:r>
            <w:r>
              <w:rPr>
                <w:rFonts w:ascii="Open Sans" w:eastAsia="Open Sans" w:hAnsi="Open Sans" w:cs="Open Sans"/>
                <w:color w:val="1A1A1A"/>
              </w:rPr>
              <w:t xml:space="preserve">crying excessively, or not at all </w:t>
            </w:r>
          </w:p>
          <w:p w14:paraId="090E7549" w14:textId="77777777" w:rsidR="00B53D97" w:rsidRDefault="0067264F">
            <w:pPr>
              <w:widowControl w:val="0"/>
              <w:pBdr>
                <w:top w:val="nil"/>
                <w:left w:val="nil"/>
                <w:bottom w:val="nil"/>
                <w:right w:val="nil"/>
                <w:between w:val="nil"/>
              </w:pBdr>
              <w:spacing w:before="9" w:line="240" w:lineRule="auto"/>
              <w:ind w:left="499"/>
              <w:rPr>
                <w:rFonts w:ascii="Open Sans" w:eastAsia="Open Sans" w:hAnsi="Open Sans" w:cs="Open Sans"/>
                <w:color w:val="1A1A1A"/>
              </w:rPr>
            </w:pPr>
            <w:r>
              <w:rPr>
                <w:color w:val="1A1A1A"/>
                <w:sz w:val="24"/>
                <w:szCs w:val="24"/>
              </w:rPr>
              <w:t xml:space="preserve">● </w:t>
            </w:r>
            <w:r>
              <w:rPr>
                <w:rFonts w:ascii="Open Sans" w:eastAsia="Open Sans" w:hAnsi="Open Sans" w:cs="Open Sans"/>
                <w:color w:val="1A1A1A"/>
              </w:rPr>
              <w:t xml:space="preserve">listless and immobile, or emaciated and pale </w:t>
            </w:r>
          </w:p>
          <w:p w14:paraId="0AB639D4" w14:textId="77777777" w:rsidR="00B53D97" w:rsidRDefault="0067264F">
            <w:pPr>
              <w:widowControl w:val="0"/>
              <w:pBdr>
                <w:top w:val="nil"/>
                <w:left w:val="nil"/>
                <w:bottom w:val="nil"/>
                <w:right w:val="nil"/>
                <w:between w:val="nil"/>
              </w:pBdr>
              <w:spacing w:before="19" w:line="266" w:lineRule="auto"/>
              <w:ind w:left="851" w:right="641" w:hanging="351"/>
              <w:rPr>
                <w:rFonts w:ascii="Open Sans" w:eastAsia="Open Sans" w:hAnsi="Open Sans" w:cs="Open Sans"/>
                <w:color w:val="1A1A1A"/>
              </w:rPr>
            </w:pPr>
            <w:r>
              <w:rPr>
                <w:color w:val="1A1A1A"/>
                <w:sz w:val="24"/>
                <w:szCs w:val="24"/>
              </w:rPr>
              <w:t xml:space="preserve">● </w:t>
            </w:r>
            <w:r>
              <w:rPr>
                <w:rFonts w:ascii="Open Sans" w:eastAsia="Open Sans" w:hAnsi="Open Sans" w:cs="Open Sans"/>
                <w:color w:val="1A1A1A"/>
              </w:rPr>
              <w:t xml:space="preserve">exhibits significant delays in gross motor development and coordination. </w:t>
            </w:r>
          </w:p>
          <w:p w14:paraId="0BD5385C" w14:textId="77777777" w:rsidR="00B53D97" w:rsidRDefault="0067264F">
            <w:pPr>
              <w:widowControl w:val="0"/>
              <w:pBdr>
                <w:top w:val="nil"/>
                <w:left w:val="nil"/>
                <w:bottom w:val="nil"/>
                <w:right w:val="nil"/>
                <w:between w:val="nil"/>
              </w:pBdr>
              <w:spacing w:before="312" w:line="240" w:lineRule="auto"/>
              <w:ind w:left="140"/>
              <w:rPr>
                <w:rFonts w:ascii="Open Sans" w:eastAsia="Open Sans" w:hAnsi="Open Sans" w:cs="Open Sans"/>
                <w:color w:val="1A1A1A"/>
              </w:rPr>
            </w:pPr>
            <w:r>
              <w:rPr>
                <w:rFonts w:ascii="Open Sans" w:eastAsia="Open Sans" w:hAnsi="Open Sans" w:cs="Open Sans"/>
                <w:color w:val="1A1A1A"/>
              </w:rPr>
              <w:t xml:space="preserve">In all children, </w:t>
            </w:r>
            <w:proofErr w:type="gramStart"/>
            <w:r>
              <w:rPr>
                <w:rFonts w:ascii="Open Sans" w:eastAsia="Open Sans" w:hAnsi="Open Sans" w:cs="Open Sans"/>
                <w:color w:val="1A1A1A"/>
              </w:rPr>
              <w:t>infants</w:t>
            </w:r>
            <w:proofErr w:type="gramEnd"/>
            <w:r>
              <w:rPr>
                <w:rFonts w:ascii="Open Sans" w:eastAsia="Open Sans" w:hAnsi="Open Sans" w:cs="Open Sans"/>
                <w:color w:val="1A1A1A"/>
              </w:rPr>
              <w:t xml:space="preserve"> and toddlers: </w:t>
            </w:r>
          </w:p>
          <w:p w14:paraId="0DDFD9B2" w14:textId="77777777" w:rsidR="00B53D97" w:rsidRDefault="0067264F">
            <w:pPr>
              <w:widowControl w:val="0"/>
              <w:pBdr>
                <w:top w:val="nil"/>
                <w:left w:val="nil"/>
                <w:bottom w:val="nil"/>
                <w:right w:val="nil"/>
                <w:between w:val="nil"/>
              </w:pBdr>
              <w:spacing w:before="22" w:line="257" w:lineRule="auto"/>
              <w:ind w:left="499" w:right="154"/>
              <w:rPr>
                <w:rFonts w:ascii="Open Sans" w:eastAsia="Open Sans" w:hAnsi="Open Sans" w:cs="Open Sans"/>
                <w:color w:val="1A1A1A"/>
              </w:rPr>
            </w:pPr>
            <w:r>
              <w:rPr>
                <w:color w:val="1A1A1A"/>
                <w:sz w:val="24"/>
                <w:szCs w:val="24"/>
              </w:rPr>
              <w:t xml:space="preserve">● </w:t>
            </w:r>
            <w:r>
              <w:rPr>
                <w:rFonts w:ascii="Open Sans" w:eastAsia="Open Sans" w:hAnsi="Open Sans" w:cs="Open Sans"/>
                <w:color w:val="1A1A1A"/>
              </w:rPr>
              <w:t xml:space="preserve">disclosure of sexual abuse - by the child, friend, family member </w:t>
            </w:r>
            <w:r>
              <w:rPr>
                <w:color w:val="1A1A1A"/>
                <w:sz w:val="24"/>
                <w:szCs w:val="24"/>
              </w:rPr>
              <w:t xml:space="preserve">● </w:t>
            </w:r>
            <w:r>
              <w:rPr>
                <w:rFonts w:ascii="Open Sans" w:eastAsia="Open Sans" w:hAnsi="Open Sans" w:cs="Open Sans"/>
                <w:color w:val="1A1A1A"/>
              </w:rPr>
              <w:t xml:space="preserve">drawings or descriptions of stories that are sexually explicit and not age-appropriate </w:t>
            </w:r>
          </w:p>
          <w:p w14:paraId="5FAF44F3" w14:textId="77777777" w:rsidR="00B53D97" w:rsidRDefault="0067264F">
            <w:pPr>
              <w:widowControl w:val="0"/>
              <w:pBdr>
                <w:top w:val="nil"/>
                <w:left w:val="nil"/>
                <w:bottom w:val="nil"/>
                <w:right w:val="nil"/>
                <w:between w:val="nil"/>
              </w:pBdr>
              <w:spacing w:before="1" w:line="262" w:lineRule="auto"/>
              <w:ind w:left="499" w:right="82"/>
              <w:rPr>
                <w:rFonts w:ascii="Open Sans" w:eastAsia="Open Sans" w:hAnsi="Open Sans" w:cs="Open Sans"/>
                <w:color w:val="1A1A1A"/>
              </w:rPr>
            </w:pPr>
            <w:r>
              <w:rPr>
                <w:color w:val="1A1A1A"/>
                <w:sz w:val="24"/>
                <w:szCs w:val="24"/>
              </w:rPr>
              <w:t xml:space="preserve">● </w:t>
            </w:r>
            <w:r>
              <w:rPr>
                <w:rFonts w:ascii="Open Sans" w:eastAsia="Open Sans" w:hAnsi="Open Sans" w:cs="Open Sans"/>
                <w:color w:val="1A1A1A"/>
              </w:rPr>
              <w:t xml:space="preserve">persistent and age-inappropriate sexual activity, such as excessive masturbation or rubbing genitals against adults </w:t>
            </w:r>
            <w:r>
              <w:rPr>
                <w:color w:val="1A1A1A"/>
                <w:sz w:val="24"/>
                <w:szCs w:val="24"/>
              </w:rPr>
              <w:t xml:space="preserve">● </w:t>
            </w:r>
            <w:r>
              <w:rPr>
                <w:rFonts w:ascii="Open Sans" w:eastAsia="Open Sans" w:hAnsi="Open Sans" w:cs="Open Sans"/>
                <w:color w:val="1A1A1A"/>
              </w:rPr>
              <w:t xml:space="preserve">wariness or fear of a parent, carer or guardian and reluctance to go home </w:t>
            </w:r>
          </w:p>
          <w:p w14:paraId="61F4FC76" w14:textId="77777777" w:rsidR="00B53D97" w:rsidRDefault="0067264F">
            <w:pPr>
              <w:widowControl w:val="0"/>
              <w:pBdr>
                <w:top w:val="nil"/>
                <w:left w:val="nil"/>
                <w:bottom w:val="nil"/>
                <w:right w:val="nil"/>
                <w:between w:val="nil"/>
              </w:pBdr>
              <w:spacing w:line="240" w:lineRule="auto"/>
              <w:ind w:left="499"/>
              <w:rPr>
                <w:rFonts w:ascii="Open Sans" w:eastAsia="Open Sans" w:hAnsi="Open Sans" w:cs="Open Sans"/>
                <w:color w:val="1A1A1A"/>
              </w:rPr>
            </w:pPr>
            <w:r>
              <w:rPr>
                <w:color w:val="1A1A1A"/>
                <w:sz w:val="24"/>
                <w:szCs w:val="24"/>
              </w:rPr>
              <w:t xml:space="preserve">● </w:t>
            </w:r>
            <w:r>
              <w:rPr>
                <w:rFonts w:ascii="Open Sans" w:eastAsia="Open Sans" w:hAnsi="Open Sans" w:cs="Open Sans"/>
                <w:color w:val="1A1A1A"/>
              </w:rPr>
              <w:t xml:space="preserve">unusual fear of physical contact with adults </w:t>
            </w:r>
          </w:p>
          <w:p w14:paraId="0E862113" w14:textId="77777777" w:rsidR="00B53D97" w:rsidRDefault="0067264F">
            <w:pPr>
              <w:widowControl w:val="0"/>
              <w:pBdr>
                <w:top w:val="nil"/>
                <w:left w:val="nil"/>
                <w:bottom w:val="nil"/>
                <w:right w:val="nil"/>
                <w:between w:val="nil"/>
              </w:pBdr>
              <w:spacing w:before="19" w:line="266" w:lineRule="auto"/>
              <w:ind w:left="857" w:right="185" w:hanging="357"/>
              <w:rPr>
                <w:rFonts w:ascii="Open Sans" w:eastAsia="Open Sans" w:hAnsi="Open Sans" w:cs="Open Sans"/>
                <w:color w:val="1A1A1A"/>
              </w:rPr>
            </w:pPr>
            <w:r>
              <w:rPr>
                <w:color w:val="1A1A1A"/>
                <w:sz w:val="24"/>
                <w:szCs w:val="24"/>
              </w:rPr>
              <w:lastRenderedPageBreak/>
              <w:t xml:space="preserve">● </w:t>
            </w:r>
            <w:r>
              <w:rPr>
                <w:rFonts w:ascii="Open Sans" w:eastAsia="Open Sans" w:hAnsi="Open Sans" w:cs="Open Sans"/>
                <w:color w:val="1A1A1A"/>
              </w:rPr>
              <w:t>change in sleeping patterns, fear of the dark or nightmares and regressive behaviour, such as bed-wetting</w:t>
            </w:r>
          </w:p>
        </w:tc>
      </w:tr>
    </w:tbl>
    <w:p w14:paraId="49D1AFF2" w14:textId="77777777" w:rsidR="00B53D97" w:rsidRDefault="00B53D97">
      <w:pPr>
        <w:widowControl w:val="0"/>
        <w:pBdr>
          <w:top w:val="nil"/>
          <w:left w:val="nil"/>
          <w:bottom w:val="nil"/>
          <w:right w:val="nil"/>
          <w:between w:val="nil"/>
        </w:pBdr>
        <w:rPr>
          <w:color w:val="000000"/>
        </w:rPr>
      </w:pPr>
    </w:p>
    <w:p w14:paraId="0C57BC98" w14:textId="77777777" w:rsidR="00B53D97" w:rsidRDefault="00B53D97">
      <w:pPr>
        <w:widowControl w:val="0"/>
        <w:pBdr>
          <w:top w:val="nil"/>
          <w:left w:val="nil"/>
          <w:bottom w:val="nil"/>
          <w:right w:val="nil"/>
          <w:between w:val="nil"/>
        </w:pBdr>
        <w:rPr>
          <w:color w:val="000000"/>
        </w:rPr>
      </w:pPr>
    </w:p>
    <w:p w14:paraId="1CEAD95B" w14:textId="77777777" w:rsidR="00B53D97" w:rsidRDefault="0067264F">
      <w:pPr>
        <w:widowControl w:val="0"/>
        <w:pBdr>
          <w:top w:val="nil"/>
          <w:left w:val="nil"/>
          <w:bottom w:val="nil"/>
          <w:right w:val="nil"/>
          <w:between w:val="nil"/>
        </w:pBdr>
        <w:spacing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58</w:t>
      </w:r>
    </w:p>
    <w:tbl>
      <w:tblPr>
        <w:tblStyle w:val="a1"/>
        <w:tblW w:w="10079" w:type="dxa"/>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0"/>
        <w:gridCol w:w="7539"/>
      </w:tblGrid>
      <w:tr w:rsidR="00B53D97" w14:paraId="3AD46C47" w14:textId="77777777">
        <w:trPr>
          <w:trHeight w:val="4520"/>
        </w:trPr>
        <w:tc>
          <w:tcPr>
            <w:tcW w:w="2540" w:type="dxa"/>
            <w:shd w:val="clear" w:color="auto" w:fill="auto"/>
            <w:tcMar>
              <w:top w:w="100" w:type="dxa"/>
              <w:left w:w="100" w:type="dxa"/>
              <w:bottom w:w="100" w:type="dxa"/>
              <w:right w:w="100" w:type="dxa"/>
            </w:tcMar>
          </w:tcPr>
          <w:p w14:paraId="78A12C21" w14:textId="77777777" w:rsidR="00B53D97" w:rsidRDefault="00B53D97">
            <w:pPr>
              <w:widowControl w:val="0"/>
              <w:pBdr>
                <w:top w:val="nil"/>
                <w:left w:val="nil"/>
                <w:bottom w:val="nil"/>
                <w:right w:val="nil"/>
                <w:between w:val="nil"/>
              </w:pBdr>
              <w:rPr>
                <w:rFonts w:ascii="Times New Roman" w:eastAsia="Times New Roman" w:hAnsi="Times New Roman" w:cs="Times New Roman"/>
                <w:b/>
                <w:color w:val="000000"/>
              </w:rPr>
            </w:pPr>
          </w:p>
        </w:tc>
        <w:tc>
          <w:tcPr>
            <w:tcW w:w="7539" w:type="dxa"/>
            <w:shd w:val="clear" w:color="auto" w:fill="auto"/>
            <w:tcMar>
              <w:top w:w="100" w:type="dxa"/>
              <w:left w:w="100" w:type="dxa"/>
              <w:bottom w:w="100" w:type="dxa"/>
              <w:right w:w="100" w:type="dxa"/>
            </w:tcMar>
          </w:tcPr>
          <w:p w14:paraId="5A26F768" w14:textId="77777777" w:rsidR="00B53D97" w:rsidRDefault="0067264F">
            <w:pPr>
              <w:widowControl w:val="0"/>
              <w:pBdr>
                <w:top w:val="nil"/>
                <w:left w:val="nil"/>
                <w:bottom w:val="nil"/>
                <w:right w:val="nil"/>
                <w:between w:val="nil"/>
              </w:pBdr>
              <w:spacing w:line="266" w:lineRule="auto"/>
              <w:ind w:left="856" w:right="765" w:hanging="356"/>
              <w:rPr>
                <w:rFonts w:ascii="Open Sans" w:eastAsia="Open Sans" w:hAnsi="Open Sans" w:cs="Open Sans"/>
                <w:color w:val="1A1A1A"/>
              </w:rPr>
            </w:pPr>
            <w:r>
              <w:rPr>
                <w:color w:val="1A1A1A"/>
                <w:sz w:val="24"/>
                <w:szCs w:val="24"/>
              </w:rPr>
              <w:t xml:space="preserve">● </w:t>
            </w:r>
            <w:r>
              <w:rPr>
                <w:rFonts w:ascii="Open Sans" w:eastAsia="Open Sans" w:hAnsi="Open Sans" w:cs="Open Sans"/>
                <w:color w:val="1A1A1A"/>
              </w:rPr>
              <w:t xml:space="preserve">wearing clothes unsuitable for weather conditions to hide injuries </w:t>
            </w:r>
          </w:p>
          <w:p w14:paraId="23EE2FB8" w14:textId="77777777" w:rsidR="00B53D97" w:rsidRDefault="0067264F">
            <w:pPr>
              <w:widowControl w:val="0"/>
              <w:pBdr>
                <w:top w:val="nil"/>
                <w:left w:val="nil"/>
                <w:bottom w:val="nil"/>
                <w:right w:val="nil"/>
                <w:between w:val="nil"/>
              </w:pBdr>
              <w:spacing w:line="266" w:lineRule="auto"/>
              <w:ind w:left="851" w:right="710" w:hanging="351"/>
              <w:rPr>
                <w:rFonts w:ascii="Open Sans" w:eastAsia="Open Sans" w:hAnsi="Open Sans" w:cs="Open Sans"/>
                <w:color w:val="1A1A1A"/>
              </w:rPr>
            </w:pPr>
            <w:r>
              <w:rPr>
                <w:color w:val="1A1A1A"/>
                <w:sz w:val="24"/>
                <w:szCs w:val="24"/>
              </w:rPr>
              <w:t xml:space="preserve">● </w:t>
            </w:r>
            <w:r>
              <w:rPr>
                <w:rFonts w:ascii="Open Sans" w:eastAsia="Open Sans" w:hAnsi="Open Sans" w:cs="Open Sans"/>
                <w:color w:val="1A1A1A"/>
              </w:rPr>
              <w:t xml:space="preserve">unusually nervous, hyperactive, aggressive, </w:t>
            </w:r>
            <w:proofErr w:type="gramStart"/>
            <w:r>
              <w:rPr>
                <w:rFonts w:ascii="Open Sans" w:eastAsia="Open Sans" w:hAnsi="Open Sans" w:cs="Open Sans"/>
                <w:color w:val="1A1A1A"/>
              </w:rPr>
              <w:t>disruptive</w:t>
            </w:r>
            <w:proofErr w:type="gramEnd"/>
            <w:r>
              <w:rPr>
                <w:rFonts w:ascii="Open Sans" w:eastAsia="Open Sans" w:hAnsi="Open Sans" w:cs="Open Sans"/>
                <w:color w:val="1A1A1A"/>
              </w:rPr>
              <w:t xml:space="preserve"> and destructive to self or others </w:t>
            </w:r>
          </w:p>
          <w:p w14:paraId="03A95EA5" w14:textId="77777777" w:rsidR="00B53D97" w:rsidRDefault="0067264F">
            <w:pPr>
              <w:widowControl w:val="0"/>
              <w:pBdr>
                <w:top w:val="nil"/>
                <w:left w:val="nil"/>
                <w:bottom w:val="nil"/>
                <w:right w:val="nil"/>
                <w:between w:val="nil"/>
              </w:pBdr>
              <w:spacing w:line="266" w:lineRule="auto"/>
              <w:ind w:left="849" w:right="215" w:hanging="349"/>
              <w:rPr>
                <w:rFonts w:ascii="Open Sans" w:eastAsia="Open Sans" w:hAnsi="Open Sans" w:cs="Open Sans"/>
                <w:color w:val="1A1A1A"/>
              </w:rPr>
            </w:pPr>
            <w:r>
              <w:rPr>
                <w:color w:val="1A1A1A"/>
                <w:sz w:val="24"/>
                <w:szCs w:val="24"/>
              </w:rPr>
              <w:t xml:space="preserve">● </w:t>
            </w:r>
            <w:r>
              <w:rPr>
                <w:rFonts w:ascii="Open Sans" w:eastAsia="Open Sans" w:hAnsi="Open Sans" w:cs="Open Sans"/>
                <w:color w:val="1A1A1A"/>
              </w:rPr>
              <w:t xml:space="preserve">exhibits significant delays in gross and fine motor development and coordination </w:t>
            </w:r>
          </w:p>
          <w:p w14:paraId="13A08748" w14:textId="77777777" w:rsidR="00B53D97" w:rsidRDefault="0067264F">
            <w:pPr>
              <w:widowControl w:val="0"/>
              <w:pBdr>
                <w:top w:val="nil"/>
                <w:left w:val="nil"/>
                <w:bottom w:val="nil"/>
                <w:right w:val="nil"/>
                <w:between w:val="nil"/>
              </w:pBdr>
              <w:spacing w:line="249" w:lineRule="auto"/>
              <w:ind w:left="499" w:right="82"/>
              <w:rPr>
                <w:rFonts w:ascii="Open Sans" w:eastAsia="Open Sans" w:hAnsi="Open Sans" w:cs="Open Sans"/>
                <w:color w:val="1A1A1A"/>
              </w:rPr>
            </w:pPr>
            <w:r>
              <w:rPr>
                <w:color w:val="1A1A1A"/>
                <w:sz w:val="24"/>
                <w:szCs w:val="24"/>
              </w:rPr>
              <w:t xml:space="preserve">● </w:t>
            </w:r>
            <w:r>
              <w:rPr>
                <w:rFonts w:ascii="Open Sans" w:eastAsia="Open Sans" w:hAnsi="Open Sans" w:cs="Open Sans"/>
                <w:color w:val="1A1A1A"/>
              </w:rPr>
              <w:t xml:space="preserve">overly compliant, shy, withdrawn, passive and uncommunicative </w:t>
            </w:r>
            <w:r>
              <w:rPr>
                <w:color w:val="1A1A1A"/>
                <w:sz w:val="24"/>
                <w:szCs w:val="24"/>
              </w:rPr>
              <w:t xml:space="preserve">● </w:t>
            </w:r>
            <w:r>
              <w:rPr>
                <w:rFonts w:ascii="Open Sans" w:eastAsia="Open Sans" w:hAnsi="Open Sans" w:cs="Open Sans"/>
                <w:color w:val="1A1A1A"/>
              </w:rPr>
              <w:t xml:space="preserve">fear of home, specific </w:t>
            </w:r>
            <w:proofErr w:type="gramStart"/>
            <w:r>
              <w:rPr>
                <w:rFonts w:ascii="Open Sans" w:eastAsia="Open Sans" w:hAnsi="Open Sans" w:cs="Open Sans"/>
                <w:color w:val="1A1A1A"/>
              </w:rPr>
              <w:t>places</w:t>
            </w:r>
            <w:proofErr w:type="gramEnd"/>
            <w:r>
              <w:rPr>
                <w:rFonts w:ascii="Open Sans" w:eastAsia="Open Sans" w:hAnsi="Open Sans" w:cs="Open Sans"/>
                <w:color w:val="1A1A1A"/>
              </w:rPr>
              <w:t xml:space="preserve"> or particular adults </w:t>
            </w:r>
          </w:p>
          <w:p w14:paraId="1072967F" w14:textId="77777777" w:rsidR="00B53D97" w:rsidRDefault="0067264F">
            <w:pPr>
              <w:widowControl w:val="0"/>
              <w:pBdr>
                <w:top w:val="nil"/>
                <w:left w:val="nil"/>
                <w:bottom w:val="nil"/>
                <w:right w:val="nil"/>
                <w:between w:val="nil"/>
              </w:pBdr>
              <w:spacing w:before="9" w:line="240" w:lineRule="auto"/>
              <w:ind w:left="499"/>
              <w:rPr>
                <w:rFonts w:ascii="Open Sans" w:eastAsia="Open Sans" w:hAnsi="Open Sans" w:cs="Open Sans"/>
                <w:color w:val="1A1A1A"/>
              </w:rPr>
            </w:pPr>
            <w:r>
              <w:rPr>
                <w:color w:val="1A1A1A"/>
                <w:sz w:val="24"/>
                <w:szCs w:val="24"/>
              </w:rPr>
              <w:t xml:space="preserve">● </w:t>
            </w:r>
            <w:r>
              <w:rPr>
                <w:rFonts w:ascii="Open Sans" w:eastAsia="Open Sans" w:hAnsi="Open Sans" w:cs="Open Sans"/>
                <w:color w:val="1A1A1A"/>
              </w:rPr>
              <w:t xml:space="preserve">poor self-care or personal hygiene </w:t>
            </w:r>
          </w:p>
          <w:p w14:paraId="1704489A" w14:textId="77777777" w:rsidR="00B53D97" w:rsidRDefault="0067264F">
            <w:pPr>
              <w:widowControl w:val="0"/>
              <w:pBdr>
                <w:top w:val="nil"/>
                <w:left w:val="nil"/>
                <w:bottom w:val="nil"/>
                <w:right w:val="nil"/>
                <w:between w:val="nil"/>
              </w:pBdr>
              <w:spacing w:before="19" w:line="266" w:lineRule="auto"/>
              <w:ind w:left="857" w:right="471" w:hanging="357"/>
              <w:rPr>
                <w:rFonts w:ascii="Open Sans" w:eastAsia="Open Sans" w:hAnsi="Open Sans" w:cs="Open Sans"/>
                <w:color w:val="1A1A1A"/>
              </w:rPr>
            </w:pPr>
            <w:r>
              <w:rPr>
                <w:color w:val="1A1A1A"/>
                <w:sz w:val="24"/>
                <w:szCs w:val="24"/>
              </w:rPr>
              <w:t xml:space="preserve">● </w:t>
            </w:r>
            <w:r>
              <w:rPr>
                <w:rFonts w:ascii="Open Sans" w:eastAsia="Open Sans" w:hAnsi="Open Sans" w:cs="Open Sans"/>
                <w:color w:val="1A1A1A"/>
              </w:rPr>
              <w:t xml:space="preserve">complaining of headaches, stomach pains or nausea without physiological basis. </w:t>
            </w:r>
          </w:p>
          <w:p w14:paraId="1A61F3D8" w14:textId="77777777" w:rsidR="00B53D97" w:rsidRDefault="0067264F">
            <w:pPr>
              <w:widowControl w:val="0"/>
              <w:pBdr>
                <w:top w:val="nil"/>
                <w:left w:val="nil"/>
                <w:bottom w:val="nil"/>
                <w:right w:val="nil"/>
                <w:between w:val="nil"/>
              </w:pBdr>
              <w:spacing w:before="312" w:line="272" w:lineRule="auto"/>
              <w:ind w:left="140" w:right="150"/>
              <w:rPr>
                <w:rFonts w:ascii="Open Sans" w:eastAsia="Open Sans" w:hAnsi="Open Sans" w:cs="Open Sans"/>
                <w:color w:val="1A1A1A"/>
                <w:u w:val="single"/>
              </w:rPr>
            </w:pPr>
            <w:r>
              <w:rPr>
                <w:rFonts w:ascii="Open Sans" w:eastAsia="Open Sans" w:hAnsi="Open Sans" w:cs="Open Sans"/>
                <w:color w:val="1A1A1A"/>
              </w:rPr>
              <w:t xml:space="preserve">For more information about </w:t>
            </w:r>
            <w:proofErr w:type="gramStart"/>
            <w:r>
              <w:rPr>
                <w:rFonts w:ascii="Open Sans" w:eastAsia="Open Sans" w:hAnsi="Open Sans" w:cs="Open Sans"/>
                <w:color w:val="1A1A1A"/>
              </w:rPr>
              <w:t>age appropriate</w:t>
            </w:r>
            <w:proofErr w:type="gramEnd"/>
            <w:r>
              <w:rPr>
                <w:rFonts w:ascii="Open Sans" w:eastAsia="Open Sans" w:hAnsi="Open Sans" w:cs="Open Sans"/>
                <w:color w:val="1A1A1A"/>
              </w:rPr>
              <w:t xml:space="preserve"> sexual behaviour visit the </w:t>
            </w:r>
            <w:r>
              <w:rPr>
                <w:rFonts w:ascii="Open Sans" w:eastAsia="Open Sans" w:hAnsi="Open Sans" w:cs="Open Sans"/>
                <w:color w:val="1155CC"/>
                <w:u w:val="single"/>
              </w:rPr>
              <w:t>Department of Health</w:t>
            </w:r>
            <w:r>
              <w:rPr>
                <w:rFonts w:ascii="Open Sans" w:eastAsia="Open Sans" w:hAnsi="Open Sans" w:cs="Open Sans"/>
                <w:color w:val="1A1A1A"/>
                <w:u w:val="single"/>
              </w:rPr>
              <w:t>.</w:t>
            </w:r>
          </w:p>
        </w:tc>
      </w:tr>
      <w:tr w:rsidR="00B53D97" w14:paraId="013609C0" w14:textId="77777777">
        <w:trPr>
          <w:trHeight w:val="4780"/>
        </w:trPr>
        <w:tc>
          <w:tcPr>
            <w:tcW w:w="2540" w:type="dxa"/>
            <w:shd w:val="clear" w:color="auto" w:fill="auto"/>
            <w:tcMar>
              <w:top w:w="100" w:type="dxa"/>
              <w:left w:w="100" w:type="dxa"/>
              <w:bottom w:w="100" w:type="dxa"/>
              <w:right w:w="100" w:type="dxa"/>
            </w:tcMar>
          </w:tcPr>
          <w:p w14:paraId="024AAC39" w14:textId="77777777" w:rsidR="00B53D97" w:rsidRDefault="0067264F">
            <w:pPr>
              <w:widowControl w:val="0"/>
              <w:pBdr>
                <w:top w:val="nil"/>
                <w:left w:val="nil"/>
                <w:bottom w:val="nil"/>
                <w:right w:val="nil"/>
                <w:between w:val="nil"/>
              </w:pBdr>
              <w:spacing w:line="240" w:lineRule="auto"/>
              <w:ind w:left="136"/>
              <w:rPr>
                <w:rFonts w:ascii="Open Sans" w:eastAsia="Open Sans" w:hAnsi="Open Sans" w:cs="Open Sans"/>
                <w:b/>
                <w:color w:val="000000"/>
              </w:rPr>
            </w:pPr>
            <w:r>
              <w:rPr>
                <w:rFonts w:ascii="Open Sans" w:eastAsia="Open Sans" w:hAnsi="Open Sans" w:cs="Open Sans"/>
                <w:b/>
                <w:color w:val="000000"/>
              </w:rPr>
              <w:t xml:space="preserve">Grooming </w:t>
            </w:r>
          </w:p>
        </w:tc>
        <w:tc>
          <w:tcPr>
            <w:tcW w:w="7539" w:type="dxa"/>
            <w:shd w:val="clear" w:color="auto" w:fill="auto"/>
            <w:tcMar>
              <w:top w:w="100" w:type="dxa"/>
              <w:left w:w="100" w:type="dxa"/>
              <w:bottom w:w="100" w:type="dxa"/>
              <w:right w:w="100" w:type="dxa"/>
            </w:tcMar>
          </w:tcPr>
          <w:p w14:paraId="05BDC4AD" w14:textId="77777777" w:rsidR="00B53D97" w:rsidRDefault="0067264F">
            <w:pPr>
              <w:widowControl w:val="0"/>
              <w:pBdr>
                <w:top w:val="nil"/>
                <w:left w:val="nil"/>
                <w:bottom w:val="nil"/>
                <w:right w:val="nil"/>
                <w:between w:val="nil"/>
              </w:pBdr>
              <w:spacing w:line="272" w:lineRule="auto"/>
              <w:ind w:left="127" w:right="180" w:firstLine="12"/>
              <w:rPr>
                <w:rFonts w:ascii="Open Sans" w:eastAsia="Open Sans" w:hAnsi="Open Sans" w:cs="Open Sans"/>
                <w:color w:val="1A1A1A"/>
              </w:rPr>
            </w:pPr>
            <w:r>
              <w:rPr>
                <w:rFonts w:ascii="Open Sans" w:eastAsia="Open Sans" w:hAnsi="Open Sans" w:cs="Open Sans"/>
                <w:color w:val="1A1A1A"/>
              </w:rPr>
              <w:t xml:space="preserve">Behavioural indicators that a child may be subject to grooming include (but are not limited to): </w:t>
            </w:r>
          </w:p>
          <w:p w14:paraId="5C2EDCA4" w14:textId="77777777" w:rsidR="00B53D97" w:rsidRDefault="0067264F">
            <w:pPr>
              <w:widowControl w:val="0"/>
              <w:pBdr>
                <w:top w:val="nil"/>
                <w:left w:val="nil"/>
                <w:bottom w:val="nil"/>
                <w:right w:val="nil"/>
                <w:between w:val="nil"/>
              </w:pBdr>
              <w:spacing w:line="262" w:lineRule="auto"/>
              <w:ind w:left="499" w:right="88"/>
              <w:rPr>
                <w:rFonts w:ascii="Open Sans" w:eastAsia="Open Sans" w:hAnsi="Open Sans" w:cs="Open Sans"/>
                <w:color w:val="1A1A1A"/>
              </w:rPr>
            </w:pPr>
            <w:r>
              <w:rPr>
                <w:color w:val="1A1A1A"/>
                <w:sz w:val="24"/>
                <w:szCs w:val="24"/>
              </w:rPr>
              <w:t xml:space="preserve">● </w:t>
            </w:r>
            <w:r>
              <w:rPr>
                <w:rFonts w:ascii="Open Sans" w:eastAsia="Open Sans" w:hAnsi="Open Sans" w:cs="Open Sans"/>
                <w:color w:val="1A1A1A"/>
              </w:rPr>
              <w:t xml:space="preserve">developing an unusually close connection with an older person </w:t>
            </w:r>
            <w:r>
              <w:rPr>
                <w:color w:val="1A1A1A"/>
                <w:sz w:val="24"/>
                <w:szCs w:val="24"/>
              </w:rPr>
              <w:t xml:space="preserve">● </w:t>
            </w:r>
            <w:r>
              <w:rPr>
                <w:rFonts w:ascii="Open Sans" w:eastAsia="Open Sans" w:hAnsi="Open Sans" w:cs="Open Sans"/>
                <w:color w:val="1A1A1A"/>
              </w:rPr>
              <w:t xml:space="preserve">displaying mood changes, such as hyperactive, secretive, hostile, aggressive, impatient, resentful, anxious, withdrawn, or depressed </w:t>
            </w:r>
          </w:p>
          <w:p w14:paraId="0CD36E77" w14:textId="77777777" w:rsidR="00B53D97" w:rsidRDefault="0067264F">
            <w:pPr>
              <w:widowControl w:val="0"/>
              <w:pBdr>
                <w:top w:val="nil"/>
                <w:left w:val="nil"/>
                <w:bottom w:val="nil"/>
                <w:right w:val="nil"/>
                <w:between w:val="nil"/>
              </w:pBdr>
              <w:spacing w:line="269" w:lineRule="auto"/>
              <w:ind w:left="857" w:right="175" w:hanging="357"/>
              <w:rPr>
                <w:rFonts w:ascii="Open Sans" w:eastAsia="Open Sans" w:hAnsi="Open Sans" w:cs="Open Sans"/>
                <w:color w:val="1A1A1A"/>
              </w:rPr>
            </w:pPr>
            <w:r>
              <w:rPr>
                <w:color w:val="1A1A1A"/>
                <w:sz w:val="24"/>
                <w:szCs w:val="24"/>
              </w:rPr>
              <w:t xml:space="preserve">● </w:t>
            </w:r>
            <w:r>
              <w:rPr>
                <w:rFonts w:ascii="Open Sans" w:eastAsia="Open Sans" w:hAnsi="Open Sans" w:cs="Open Sans"/>
                <w:color w:val="1A1A1A"/>
              </w:rPr>
              <w:t xml:space="preserve">using street or different language, such as copying the way the new 'friend' may speak, talking about the new 'friend' who does not belong to his or her normal social circle </w:t>
            </w:r>
          </w:p>
          <w:p w14:paraId="26418F31" w14:textId="77777777" w:rsidR="00B53D97" w:rsidRDefault="0067264F">
            <w:pPr>
              <w:widowControl w:val="0"/>
              <w:pBdr>
                <w:top w:val="nil"/>
                <w:left w:val="nil"/>
                <w:bottom w:val="nil"/>
                <w:right w:val="nil"/>
                <w:between w:val="nil"/>
              </w:pBdr>
              <w:spacing w:line="266" w:lineRule="auto"/>
              <w:ind w:left="853" w:right="784" w:hanging="353"/>
              <w:rPr>
                <w:rFonts w:ascii="Open Sans" w:eastAsia="Open Sans" w:hAnsi="Open Sans" w:cs="Open Sans"/>
                <w:color w:val="1A1A1A"/>
              </w:rPr>
            </w:pPr>
            <w:r>
              <w:rPr>
                <w:color w:val="1A1A1A"/>
                <w:sz w:val="24"/>
                <w:szCs w:val="24"/>
              </w:rPr>
              <w:t xml:space="preserve">● </w:t>
            </w:r>
            <w:r>
              <w:rPr>
                <w:rFonts w:ascii="Open Sans" w:eastAsia="Open Sans" w:hAnsi="Open Sans" w:cs="Open Sans"/>
                <w:color w:val="1A1A1A"/>
              </w:rPr>
              <w:t xml:space="preserve">possessing gifts, money and expensive items given by the 'friend' </w:t>
            </w:r>
          </w:p>
          <w:p w14:paraId="3C1F1AFA" w14:textId="77777777" w:rsidR="00B53D97" w:rsidRDefault="0067264F">
            <w:pPr>
              <w:widowControl w:val="0"/>
              <w:pBdr>
                <w:top w:val="nil"/>
                <w:left w:val="nil"/>
                <w:bottom w:val="nil"/>
                <w:right w:val="nil"/>
                <w:between w:val="nil"/>
              </w:pBdr>
              <w:spacing w:line="266" w:lineRule="auto"/>
              <w:ind w:left="842" w:right="297" w:hanging="342"/>
              <w:rPr>
                <w:rFonts w:ascii="Open Sans" w:eastAsia="Open Sans" w:hAnsi="Open Sans" w:cs="Open Sans"/>
                <w:color w:val="1A1A1A"/>
              </w:rPr>
            </w:pPr>
            <w:r>
              <w:rPr>
                <w:color w:val="1A1A1A"/>
                <w:sz w:val="24"/>
                <w:szCs w:val="24"/>
              </w:rPr>
              <w:t xml:space="preserve">● </w:t>
            </w:r>
            <w:r>
              <w:rPr>
                <w:rFonts w:ascii="Open Sans" w:eastAsia="Open Sans" w:hAnsi="Open Sans" w:cs="Open Sans"/>
                <w:color w:val="1A1A1A"/>
              </w:rPr>
              <w:t xml:space="preserve">being excessively secretive about their use of communications technologies, including social media </w:t>
            </w:r>
          </w:p>
          <w:p w14:paraId="105AA9F0" w14:textId="77777777" w:rsidR="00B53D97" w:rsidRDefault="0067264F">
            <w:pPr>
              <w:widowControl w:val="0"/>
              <w:pBdr>
                <w:top w:val="nil"/>
                <w:left w:val="nil"/>
                <w:bottom w:val="nil"/>
                <w:right w:val="nil"/>
                <w:between w:val="nil"/>
              </w:pBdr>
              <w:spacing w:line="266" w:lineRule="auto"/>
              <w:ind w:left="857" w:right="382" w:hanging="357"/>
              <w:rPr>
                <w:rFonts w:ascii="Open Sans" w:eastAsia="Open Sans" w:hAnsi="Open Sans" w:cs="Open Sans"/>
                <w:color w:val="1A1A1A"/>
              </w:rPr>
            </w:pPr>
            <w:r>
              <w:rPr>
                <w:color w:val="1A1A1A"/>
                <w:sz w:val="24"/>
                <w:szCs w:val="24"/>
              </w:rPr>
              <w:t xml:space="preserve">● </w:t>
            </w:r>
            <w:r>
              <w:rPr>
                <w:rFonts w:ascii="Open Sans" w:eastAsia="Open Sans" w:hAnsi="Open Sans" w:cs="Open Sans"/>
                <w:color w:val="1A1A1A"/>
              </w:rPr>
              <w:t>being dishonest about where they've been and whom they've been with.</w:t>
            </w:r>
          </w:p>
        </w:tc>
      </w:tr>
      <w:tr w:rsidR="00B53D97" w14:paraId="569ADFB0" w14:textId="77777777">
        <w:trPr>
          <w:trHeight w:val="5400"/>
        </w:trPr>
        <w:tc>
          <w:tcPr>
            <w:tcW w:w="2540" w:type="dxa"/>
            <w:shd w:val="clear" w:color="auto" w:fill="auto"/>
            <w:tcMar>
              <w:top w:w="100" w:type="dxa"/>
              <w:left w:w="100" w:type="dxa"/>
              <w:bottom w:w="100" w:type="dxa"/>
              <w:right w:w="100" w:type="dxa"/>
            </w:tcMar>
          </w:tcPr>
          <w:p w14:paraId="1120A8A6" w14:textId="77777777" w:rsidR="00B53D97" w:rsidRDefault="0067264F">
            <w:pPr>
              <w:widowControl w:val="0"/>
              <w:pBdr>
                <w:top w:val="nil"/>
                <w:left w:val="nil"/>
                <w:bottom w:val="nil"/>
                <w:right w:val="nil"/>
                <w:between w:val="nil"/>
              </w:pBdr>
              <w:spacing w:line="240" w:lineRule="auto"/>
              <w:ind w:left="143"/>
              <w:rPr>
                <w:rFonts w:ascii="Open Sans" w:eastAsia="Open Sans" w:hAnsi="Open Sans" w:cs="Open Sans"/>
                <w:b/>
                <w:color w:val="000000"/>
              </w:rPr>
            </w:pPr>
            <w:r>
              <w:rPr>
                <w:rFonts w:ascii="Open Sans" w:eastAsia="Open Sans" w:hAnsi="Open Sans" w:cs="Open Sans"/>
                <w:b/>
                <w:color w:val="000000"/>
              </w:rPr>
              <w:lastRenderedPageBreak/>
              <w:t xml:space="preserve">Emotional child </w:t>
            </w:r>
          </w:p>
          <w:p w14:paraId="2CF2ADFE" w14:textId="77777777" w:rsidR="00B53D97" w:rsidRDefault="0067264F">
            <w:pPr>
              <w:widowControl w:val="0"/>
              <w:pBdr>
                <w:top w:val="nil"/>
                <w:left w:val="nil"/>
                <w:bottom w:val="nil"/>
                <w:right w:val="nil"/>
                <w:between w:val="nil"/>
              </w:pBdr>
              <w:spacing w:before="42" w:line="240" w:lineRule="auto"/>
              <w:ind w:left="133"/>
              <w:rPr>
                <w:rFonts w:ascii="Open Sans" w:eastAsia="Open Sans" w:hAnsi="Open Sans" w:cs="Open Sans"/>
                <w:b/>
                <w:color w:val="000000"/>
              </w:rPr>
            </w:pPr>
            <w:r>
              <w:rPr>
                <w:rFonts w:ascii="Open Sans" w:eastAsia="Open Sans" w:hAnsi="Open Sans" w:cs="Open Sans"/>
                <w:b/>
                <w:color w:val="000000"/>
              </w:rPr>
              <w:t>abuse</w:t>
            </w:r>
          </w:p>
        </w:tc>
        <w:tc>
          <w:tcPr>
            <w:tcW w:w="7539" w:type="dxa"/>
            <w:shd w:val="clear" w:color="auto" w:fill="auto"/>
            <w:tcMar>
              <w:top w:w="100" w:type="dxa"/>
              <w:left w:w="100" w:type="dxa"/>
              <w:bottom w:w="100" w:type="dxa"/>
              <w:right w:w="100" w:type="dxa"/>
            </w:tcMar>
          </w:tcPr>
          <w:p w14:paraId="7509A567" w14:textId="77777777" w:rsidR="00B53D97" w:rsidRDefault="0067264F">
            <w:pPr>
              <w:widowControl w:val="0"/>
              <w:pBdr>
                <w:top w:val="nil"/>
                <w:left w:val="nil"/>
                <w:bottom w:val="nil"/>
                <w:right w:val="nil"/>
                <w:between w:val="nil"/>
              </w:pBdr>
              <w:spacing w:line="272" w:lineRule="auto"/>
              <w:ind w:left="498" w:right="72" w:hanging="357"/>
              <w:rPr>
                <w:rFonts w:ascii="Open Sans" w:eastAsia="Open Sans" w:hAnsi="Open Sans" w:cs="Open Sans"/>
                <w:color w:val="1A1A1A"/>
              </w:rPr>
            </w:pPr>
            <w:r>
              <w:rPr>
                <w:rFonts w:ascii="Open Sans" w:eastAsia="Open Sans" w:hAnsi="Open Sans" w:cs="Open Sans"/>
                <w:color w:val="1A1A1A"/>
              </w:rPr>
              <w:t xml:space="preserve">Physical indicators of emotional abuse include (but are not limited to): </w:t>
            </w:r>
            <w:r>
              <w:rPr>
                <w:color w:val="1A1A1A"/>
              </w:rPr>
              <w:t xml:space="preserve">● </w:t>
            </w:r>
            <w:r>
              <w:rPr>
                <w:rFonts w:ascii="Open Sans" w:eastAsia="Open Sans" w:hAnsi="Open Sans" w:cs="Open Sans"/>
                <w:color w:val="1A1A1A"/>
              </w:rPr>
              <w:t xml:space="preserve">language delay, stuttering or selectively being mute (this is when the child only speaks with certain people or in certain situations) </w:t>
            </w:r>
            <w:r>
              <w:rPr>
                <w:color w:val="1A1A1A"/>
              </w:rPr>
              <w:t xml:space="preserve">● </w:t>
            </w:r>
            <w:r>
              <w:rPr>
                <w:rFonts w:ascii="Open Sans" w:eastAsia="Open Sans" w:hAnsi="Open Sans" w:cs="Open Sans"/>
                <w:color w:val="1A1A1A"/>
              </w:rPr>
              <w:t xml:space="preserve">delays in emotional, </w:t>
            </w:r>
            <w:proofErr w:type="gramStart"/>
            <w:r>
              <w:rPr>
                <w:rFonts w:ascii="Open Sans" w:eastAsia="Open Sans" w:hAnsi="Open Sans" w:cs="Open Sans"/>
                <w:color w:val="1A1A1A"/>
              </w:rPr>
              <w:t>mental</w:t>
            </w:r>
            <w:proofErr w:type="gramEnd"/>
            <w:r>
              <w:rPr>
                <w:rFonts w:ascii="Open Sans" w:eastAsia="Open Sans" w:hAnsi="Open Sans" w:cs="Open Sans"/>
                <w:color w:val="1A1A1A"/>
              </w:rPr>
              <w:t xml:space="preserve"> or physical development. </w:t>
            </w:r>
          </w:p>
          <w:p w14:paraId="0E1B447D" w14:textId="77777777" w:rsidR="00B53D97" w:rsidRDefault="0067264F">
            <w:pPr>
              <w:widowControl w:val="0"/>
              <w:pBdr>
                <w:top w:val="nil"/>
                <w:left w:val="nil"/>
                <w:bottom w:val="nil"/>
                <w:right w:val="nil"/>
                <w:between w:val="nil"/>
              </w:pBdr>
              <w:spacing w:before="312" w:line="272" w:lineRule="auto"/>
              <w:ind w:left="122" w:right="219" w:firstLine="18"/>
              <w:rPr>
                <w:rFonts w:ascii="Open Sans" w:eastAsia="Open Sans" w:hAnsi="Open Sans" w:cs="Open Sans"/>
                <w:color w:val="1A1A1A"/>
              </w:rPr>
            </w:pPr>
            <w:r>
              <w:rPr>
                <w:rFonts w:ascii="Open Sans" w:eastAsia="Open Sans" w:hAnsi="Open Sans" w:cs="Open Sans"/>
                <w:color w:val="1A1A1A"/>
              </w:rPr>
              <w:t xml:space="preserve">Behavioural indicators of emotional abuse include (but are not limited to): </w:t>
            </w:r>
          </w:p>
          <w:p w14:paraId="471F2608" w14:textId="77777777" w:rsidR="00B53D97" w:rsidRDefault="0067264F">
            <w:pPr>
              <w:widowControl w:val="0"/>
              <w:pBdr>
                <w:top w:val="nil"/>
                <w:left w:val="nil"/>
                <w:bottom w:val="nil"/>
                <w:right w:val="nil"/>
                <w:between w:val="nil"/>
              </w:pBdr>
              <w:spacing w:before="13" w:line="240" w:lineRule="auto"/>
              <w:ind w:left="140"/>
              <w:rPr>
                <w:rFonts w:ascii="Open Sans" w:eastAsia="Open Sans" w:hAnsi="Open Sans" w:cs="Open Sans"/>
                <w:color w:val="1A1A1A"/>
              </w:rPr>
            </w:pPr>
            <w:r>
              <w:rPr>
                <w:rFonts w:ascii="Open Sans" w:eastAsia="Open Sans" w:hAnsi="Open Sans" w:cs="Open Sans"/>
                <w:color w:val="1A1A1A"/>
              </w:rPr>
              <w:t xml:space="preserve">In an infant or toddler: </w:t>
            </w:r>
          </w:p>
          <w:p w14:paraId="1102EAB5" w14:textId="77777777" w:rsidR="00B53D97" w:rsidRDefault="0067264F">
            <w:pPr>
              <w:widowControl w:val="0"/>
              <w:pBdr>
                <w:top w:val="nil"/>
                <w:left w:val="nil"/>
                <w:bottom w:val="nil"/>
                <w:right w:val="nil"/>
                <w:between w:val="nil"/>
              </w:pBdr>
              <w:spacing w:before="42" w:line="272" w:lineRule="auto"/>
              <w:ind w:left="498" w:right="150"/>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self-stimulatory behaviours, for example, rocking, head banging </w:t>
            </w:r>
            <w:r>
              <w:rPr>
                <w:color w:val="1A1A1A"/>
              </w:rPr>
              <w:t xml:space="preserve">● </w:t>
            </w:r>
            <w:r>
              <w:rPr>
                <w:rFonts w:ascii="Open Sans" w:eastAsia="Open Sans" w:hAnsi="Open Sans" w:cs="Open Sans"/>
                <w:color w:val="1A1A1A"/>
              </w:rPr>
              <w:t xml:space="preserve">crying excessively or not at all </w:t>
            </w:r>
          </w:p>
          <w:p w14:paraId="37F2E783" w14:textId="77777777" w:rsidR="00B53D97" w:rsidRDefault="0067264F">
            <w:pPr>
              <w:widowControl w:val="0"/>
              <w:pBdr>
                <w:top w:val="nil"/>
                <w:left w:val="nil"/>
                <w:bottom w:val="nil"/>
                <w:right w:val="nil"/>
                <w:between w:val="nil"/>
              </w:pBdr>
              <w:spacing w:before="13"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listless and immobile, or emancipated and pale </w:t>
            </w:r>
          </w:p>
          <w:p w14:paraId="7CA86A8C" w14:textId="77777777" w:rsidR="00B53D97" w:rsidRDefault="0067264F">
            <w:pPr>
              <w:widowControl w:val="0"/>
              <w:pBdr>
                <w:top w:val="nil"/>
                <w:left w:val="nil"/>
                <w:bottom w:val="nil"/>
                <w:right w:val="nil"/>
                <w:between w:val="nil"/>
              </w:pBdr>
              <w:spacing w:before="42" w:line="272" w:lineRule="auto"/>
              <w:ind w:left="851" w:right="641" w:hanging="35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exhibits significant delays in gross motor development and coordination </w:t>
            </w:r>
          </w:p>
          <w:p w14:paraId="640C7485" w14:textId="77777777" w:rsidR="00B53D97" w:rsidRDefault="0067264F">
            <w:pPr>
              <w:widowControl w:val="0"/>
              <w:pBdr>
                <w:top w:val="nil"/>
                <w:left w:val="nil"/>
                <w:bottom w:val="nil"/>
                <w:right w:val="nil"/>
                <w:between w:val="nil"/>
              </w:pBdr>
              <w:spacing w:before="13" w:line="272" w:lineRule="auto"/>
              <w:ind w:left="849" w:right="108" w:hanging="350"/>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their parent or carer is unresponsive or impatient to child's cues and unreceptive to support. </w:t>
            </w:r>
          </w:p>
          <w:p w14:paraId="4CDEEF4D" w14:textId="77777777" w:rsidR="00B53D97" w:rsidRDefault="0067264F">
            <w:pPr>
              <w:widowControl w:val="0"/>
              <w:pBdr>
                <w:top w:val="nil"/>
                <w:left w:val="nil"/>
                <w:bottom w:val="nil"/>
                <w:right w:val="nil"/>
                <w:between w:val="nil"/>
              </w:pBdr>
              <w:spacing w:before="313" w:line="240" w:lineRule="auto"/>
              <w:ind w:left="140"/>
              <w:rPr>
                <w:rFonts w:ascii="Open Sans" w:eastAsia="Open Sans" w:hAnsi="Open Sans" w:cs="Open Sans"/>
                <w:color w:val="1A1A1A"/>
              </w:rPr>
            </w:pPr>
            <w:r>
              <w:rPr>
                <w:rFonts w:ascii="Open Sans" w:eastAsia="Open Sans" w:hAnsi="Open Sans" w:cs="Open Sans"/>
                <w:color w:val="1A1A1A"/>
              </w:rPr>
              <w:t xml:space="preserve">In all children, </w:t>
            </w:r>
            <w:proofErr w:type="gramStart"/>
            <w:r>
              <w:rPr>
                <w:rFonts w:ascii="Open Sans" w:eastAsia="Open Sans" w:hAnsi="Open Sans" w:cs="Open Sans"/>
                <w:color w:val="1A1A1A"/>
              </w:rPr>
              <w:t>infants</w:t>
            </w:r>
            <w:proofErr w:type="gramEnd"/>
            <w:r>
              <w:rPr>
                <w:rFonts w:ascii="Open Sans" w:eastAsia="Open Sans" w:hAnsi="Open Sans" w:cs="Open Sans"/>
                <w:color w:val="1A1A1A"/>
              </w:rPr>
              <w:t xml:space="preserve"> and toddlers: </w:t>
            </w:r>
          </w:p>
          <w:p w14:paraId="1F8F46C6" w14:textId="77777777" w:rsidR="00B53D97" w:rsidRDefault="0067264F">
            <w:pPr>
              <w:widowControl w:val="0"/>
              <w:pBdr>
                <w:top w:val="nil"/>
                <w:left w:val="nil"/>
                <w:bottom w:val="nil"/>
                <w:right w:val="nil"/>
                <w:between w:val="nil"/>
              </w:pBdr>
              <w:spacing w:before="42"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overly compliant, </w:t>
            </w:r>
            <w:proofErr w:type="gramStart"/>
            <w:r>
              <w:rPr>
                <w:rFonts w:ascii="Open Sans" w:eastAsia="Open Sans" w:hAnsi="Open Sans" w:cs="Open Sans"/>
                <w:color w:val="1A1A1A"/>
              </w:rPr>
              <w:t>passive</w:t>
            </w:r>
            <w:proofErr w:type="gramEnd"/>
            <w:r>
              <w:rPr>
                <w:rFonts w:ascii="Open Sans" w:eastAsia="Open Sans" w:hAnsi="Open Sans" w:cs="Open Sans"/>
                <w:color w:val="1A1A1A"/>
              </w:rPr>
              <w:t xml:space="preserve"> and undemanding behaviour</w:t>
            </w:r>
          </w:p>
        </w:tc>
      </w:tr>
    </w:tbl>
    <w:p w14:paraId="0E8440E7" w14:textId="77777777" w:rsidR="00B53D97" w:rsidRDefault="00B53D97">
      <w:pPr>
        <w:widowControl w:val="0"/>
        <w:pBdr>
          <w:top w:val="nil"/>
          <w:left w:val="nil"/>
          <w:bottom w:val="nil"/>
          <w:right w:val="nil"/>
          <w:between w:val="nil"/>
        </w:pBdr>
        <w:rPr>
          <w:color w:val="000000"/>
        </w:rPr>
      </w:pPr>
    </w:p>
    <w:p w14:paraId="02BA88DB" w14:textId="77777777" w:rsidR="00B53D97" w:rsidRDefault="00B53D97">
      <w:pPr>
        <w:widowControl w:val="0"/>
        <w:pBdr>
          <w:top w:val="nil"/>
          <w:left w:val="nil"/>
          <w:bottom w:val="nil"/>
          <w:right w:val="nil"/>
          <w:between w:val="nil"/>
        </w:pBdr>
        <w:rPr>
          <w:color w:val="000000"/>
        </w:rPr>
      </w:pPr>
    </w:p>
    <w:p w14:paraId="4920F01B" w14:textId="77777777" w:rsidR="00B53D97" w:rsidRDefault="0067264F">
      <w:pPr>
        <w:widowControl w:val="0"/>
        <w:pBdr>
          <w:top w:val="nil"/>
          <w:left w:val="nil"/>
          <w:bottom w:val="nil"/>
          <w:right w:val="nil"/>
          <w:between w:val="nil"/>
        </w:pBdr>
        <w:spacing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59</w:t>
      </w:r>
    </w:p>
    <w:tbl>
      <w:tblPr>
        <w:tblStyle w:val="a2"/>
        <w:tblW w:w="10079" w:type="dxa"/>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0"/>
        <w:gridCol w:w="7539"/>
      </w:tblGrid>
      <w:tr w:rsidR="00B53D97" w14:paraId="3A58AC9C" w14:textId="77777777">
        <w:trPr>
          <w:trHeight w:val="3920"/>
        </w:trPr>
        <w:tc>
          <w:tcPr>
            <w:tcW w:w="2540" w:type="dxa"/>
            <w:shd w:val="clear" w:color="auto" w:fill="auto"/>
            <w:tcMar>
              <w:top w:w="100" w:type="dxa"/>
              <w:left w:w="100" w:type="dxa"/>
              <w:bottom w:w="100" w:type="dxa"/>
              <w:right w:w="100" w:type="dxa"/>
            </w:tcMar>
          </w:tcPr>
          <w:p w14:paraId="0FA81EA5" w14:textId="77777777" w:rsidR="00B53D97" w:rsidRDefault="00B53D97">
            <w:pPr>
              <w:widowControl w:val="0"/>
              <w:pBdr>
                <w:top w:val="nil"/>
                <w:left w:val="nil"/>
                <w:bottom w:val="nil"/>
                <w:right w:val="nil"/>
                <w:between w:val="nil"/>
              </w:pBdr>
              <w:rPr>
                <w:rFonts w:ascii="Times New Roman" w:eastAsia="Times New Roman" w:hAnsi="Times New Roman" w:cs="Times New Roman"/>
                <w:b/>
                <w:color w:val="000000"/>
              </w:rPr>
            </w:pPr>
          </w:p>
        </w:tc>
        <w:tc>
          <w:tcPr>
            <w:tcW w:w="7539" w:type="dxa"/>
            <w:shd w:val="clear" w:color="auto" w:fill="auto"/>
            <w:tcMar>
              <w:top w:w="100" w:type="dxa"/>
              <w:left w:w="100" w:type="dxa"/>
              <w:bottom w:w="100" w:type="dxa"/>
              <w:right w:w="100" w:type="dxa"/>
            </w:tcMar>
          </w:tcPr>
          <w:p w14:paraId="3FAC5A76" w14:textId="77777777" w:rsidR="00B53D97" w:rsidRDefault="0067264F">
            <w:pPr>
              <w:widowControl w:val="0"/>
              <w:pBdr>
                <w:top w:val="nil"/>
                <w:left w:val="nil"/>
                <w:bottom w:val="nil"/>
                <w:right w:val="nil"/>
                <w:between w:val="nil"/>
              </w:pBdr>
              <w:spacing w:line="272" w:lineRule="auto"/>
              <w:ind w:left="498" w:right="940"/>
              <w:jc w:val="center"/>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extremely demanding, </w:t>
            </w:r>
            <w:proofErr w:type="gramStart"/>
            <w:r>
              <w:rPr>
                <w:rFonts w:ascii="Open Sans" w:eastAsia="Open Sans" w:hAnsi="Open Sans" w:cs="Open Sans"/>
                <w:color w:val="1A1A1A"/>
              </w:rPr>
              <w:t>aggressive</w:t>
            </w:r>
            <w:proofErr w:type="gramEnd"/>
            <w:r>
              <w:rPr>
                <w:rFonts w:ascii="Open Sans" w:eastAsia="Open Sans" w:hAnsi="Open Sans" w:cs="Open Sans"/>
                <w:color w:val="1A1A1A"/>
              </w:rPr>
              <w:t xml:space="preserve"> and attention-seeking behaviour or anti-social and destructive behaviour </w:t>
            </w:r>
          </w:p>
          <w:p w14:paraId="52173563" w14:textId="77777777" w:rsidR="00B53D97" w:rsidRDefault="0067264F">
            <w:pPr>
              <w:widowControl w:val="0"/>
              <w:pBdr>
                <w:top w:val="nil"/>
                <w:left w:val="nil"/>
                <w:bottom w:val="nil"/>
                <w:right w:val="nil"/>
                <w:between w:val="nil"/>
              </w:pBdr>
              <w:spacing w:before="13"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low tolerance or frustration </w:t>
            </w:r>
          </w:p>
          <w:p w14:paraId="5F67EC9B" w14:textId="77777777" w:rsidR="00B53D97" w:rsidRDefault="0067264F">
            <w:pPr>
              <w:widowControl w:val="0"/>
              <w:pBdr>
                <w:top w:val="nil"/>
                <w:left w:val="nil"/>
                <w:bottom w:val="nil"/>
                <w:right w:val="nil"/>
                <w:between w:val="nil"/>
              </w:pBdr>
              <w:spacing w:before="42"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poor self-image and low self-esteem </w:t>
            </w:r>
          </w:p>
          <w:p w14:paraId="30ECE7C0" w14:textId="77777777" w:rsidR="00B53D97" w:rsidRDefault="0067264F">
            <w:pPr>
              <w:widowControl w:val="0"/>
              <w:pBdr>
                <w:top w:val="nil"/>
                <w:left w:val="nil"/>
                <w:bottom w:val="nil"/>
                <w:right w:val="nil"/>
                <w:between w:val="nil"/>
              </w:pBdr>
              <w:spacing w:before="42"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unexplained mood swings, depression, self-harm </w:t>
            </w:r>
          </w:p>
          <w:p w14:paraId="0B838ABE" w14:textId="77777777" w:rsidR="00B53D97" w:rsidRDefault="0067264F">
            <w:pPr>
              <w:widowControl w:val="0"/>
              <w:pBdr>
                <w:top w:val="nil"/>
                <w:left w:val="nil"/>
                <w:bottom w:val="nil"/>
                <w:right w:val="nil"/>
                <w:between w:val="nil"/>
              </w:pBdr>
              <w:spacing w:before="42" w:line="272" w:lineRule="auto"/>
              <w:ind w:left="849" w:right="458" w:hanging="350"/>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behaviours that are not age-appropriate (for example: overly adult or overly infantile) </w:t>
            </w:r>
          </w:p>
          <w:p w14:paraId="506E5445" w14:textId="77777777" w:rsidR="00B53D97" w:rsidRDefault="0067264F">
            <w:pPr>
              <w:widowControl w:val="0"/>
              <w:pBdr>
                <w:top w:val="nil"/>
                <w:left w:val="nil"/>
                <w:bottom w:val="nil"/>
                <w:right w:val="nil"/>
                <w:between w:val="nil"/>
              </w:pBdr>
              <w:spacing w:before="13" w:line="272" w:lineRule="auto"/>
              <w:ind w:left="849" w:right="215" w:hanging="350"/>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exhibits significant delays in gross and fine motor development and coordination </w:t>
            </w:r>
          </w:p>
          <w:p w14:paraId="33A3AC37" w14:textId="77777777" w:rsidR="00B53D97" w:rsidRDefault="0067264F">
            <w:pPr>
              <w:widowControl w:val="0"/>
              <w:pBdr>
                <w:top w:val="nil"/>
                <w:left w:val="nil"/>
                <w:bottom w:val="nil"/>
                <w:right w:val="nil"/>
                <w:between w:val="nil"/>
              </w:pBdr>
              <w:spacing w:before="13"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poor social and interpersonal skills </w:t>
            </w:r>
          </w:p>
          <w:p w14:paraId="291288F5" w14:textId="77777777" w:rsidR="00B53D97" w:rsidRDefault="0067264F">
            <w:pPr>
              <w:widowControl w:val="0"/>
              <w:pBdr>
                <w:top w:val="nil"/>
                <w:left w:val="nil"/>
                <w:bottom w:val="nil"/>
                <w:right w:val="nil"/>
                <w:between w:val="nil"/>
              </w:pBdr>
              <w:spacing w:before="42"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violent drawings or writing </w:t>
            </w:r>
          </w:p>
          <w:p w14:paraId="471CE3B7" w14:textId="77777777" w:rsidR="00B53D97" w:rsidRDefault="0067264F">
            <w:pPr>
              <w:widowControl w:val="0"/>
              <w:pBdr>
                <w:top w:val="nil"/>
                <w:left w:val="nil"/>
                <w:bottom w:val="nil"/>
                <w:right w:val="nil"/>
                <w:between w:val="nil"/>
              </w:pBdr>
              <w:spacing w:before="42"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lack of positive social contact with other children.</w:t>
            </w:r>
          </w:p>
        </w:tc>
      </w:tr>
      <w:tr w:rsidR="00B53D97" w14:paraId="484C03B5" w14:textId="77777777">
        <w:trPr>
          <w:trHeight w:val="11100"/>
        </w:trPr>
        <w:tc>
          <w:tcPr>
            <w:tcW w:w="2540" w:type="dxa"/>
            <w:shd w:val="clear" w:color="auto" w:fill="auto"/>
            <w:tcMar>
              <w:top w:w="100" w:type="dxa"/>
              <w:left w:w="100" w:type="dxa"/>
              <w:bottom w:w="100" w:type="dxa"/>
              <w:right w:w="100" w:type="dxa"/>
            </w:tcMar>
          </w:tcPr>
          <w:p w14:paraId="76E2C14C" w14:textId="77777777" w:rsidR="00B53D97" w:rsidRDefault="0067264F">
            <w:pPr>
              <w:widowControl w:val="0"/>
              <w:pBdr>
                <w:top w:val="nil"/>
                <w:left w:val="nil"/>
                <w:bottom w:val="nil"/>
                <w:right w:val="nil"/>
                <w:between w:val="nil"/>
              </w:pBdr>
              <w:spacing w:line="240" w:lineRule="auto"/>
              <w:ind w:left="143"/>
              <w:rPr>
                <w:rFonts w:ascii="Open Sans" w:eastAsia="Open Sans" w:hAnsi="Open Sans" w:cs="Open Sans"/>
                <w:b/>
                <w:color w:val="000000"/>
              </w:rPr>
            </w:pPr>
            <w:r>
              <w:rPr>
                <w:rFonts w:ascii="Open Sans" w:eastAsia="Open Sans" w:hAnsi="Open Sans" w:cs="Open Sans"/>
                <w:b/>
                <w:color w:val="000000"/>
              </w:rPr>
              <w:lastRenderedPageBreak/>
              <w:t xml:space="preserve">Neglect </w:t>
            </w:r>
          </w:p>
        </w:tc>
        <w:tc>
          <w:tcPr>
            <w:tcW w:w="7539" w:type="dxa"/>
            <w:shd w:val="clear" w:color="auto" w:fill="auto"/>
            <w:tcMar>
              <w:top w:w="100" w:type="dxa"/>
              <w:left w:w="100" w:type="dxa"/>
              <w:bottom w:w="100" w:type="dxa"/>
              <w:right w:w="100" w:type="dxa"/>
            </w:tcMar>
          </w:tcPr>
          <w:p w14:paraId="741E7EA3" w14:textId="77777777" w:rsidR="00B53D97" w:rsidRDefault="0067264F">
            <w:pPr>
              <w:widowControl w:val="0"/>
              <w:pBdr>
                <w:top w:val="nil"/>
                <w:left w:val="nil"/>
                <w:bottom w:val="nil"/>
                <w:right w:val="nil"/>
                <w:between w:val="nil"/>
              </w:pBdr>
              <w:spacing w:line="272" w:lineRule="auto"/>
              <w:ind w:left="140" w:right="1231"/>
              <w:jc w:val="center"/>
              <w:rPr>
                <w:rFonts w:ascii="Open Sans" w:eastAsia="Open Sans" w:hAnsi="Open Sans" w:cs="Open Sans"/>
                <w:color w:val="1A1A1A"/>
              </w:rPr>
            </w:pPr>
            <w:r>
              <w:rPr>
                <w:rFonts w:ascii="Open Sans" w:eastAsia="Open Sans" w:hAnsi="Open Sans" w:cs="Open Sans"/>
                <w:color w:val="1A1A1A"/>
              </w:rPr>
              <w:t xml:space="preserve">Physical indicators of neglect include (but are not limited to): </w:t>
            </w:r>
            <w:r>
              <w:rPr>
                <w:color w:val="1A1A1A"/>
              </w:rPr>
              <w:t xml:space="preserve">● </w:t>
            </w:r>
            <w:r>
              <w:rPr>
                <w:rFonts w:ascii="Open Sans" w:eastAsia="Open Sans" w:hAnsi="Open Sans" w:cs="Open Sans"/>
                <w:color w:val="1A1A1A"/>
              </w:rPr>
              <w:t xml:space="preserve">appearing consistently dirty and </w:t>
            </w:r>
            <w:proofErr w:type="gramStart"/>
            <w:r>
              <w:rPr>
                <w:rFonts w:ascii="Open Sans" w:eastAsia="Open Sans" w:hAnsi="Open Sans" w:cs="Open Sans"/>
                <w:color w:val="1A1A1A"/>
              </w:rPr>
              <w:t>unwashed</w:t>
            </w:r>
            <w:proofErr w:type="gramEnd"/>
            <w:r>
              <w:rPr>
                <w:rFonts w:ascii="Open Sans" w:eastAsia="Open Sans" w:hAnsi="Open Sans" w:cs="Open Sans"/>
                <w:color w:val="1A1A1A"/>
              </w:rPr>
              <w:t xml:space="preserve"> </w:t>
            </w:r>
          </w:p>
          <w:p w14:paraId="50ED2122" w14:textId="77777777" w:rsidR="00B53D97" w:rsidRDefault="0067264F">
            <w:pPr>
              <w:widowControl w:val="0"/>
              <w:pBdr>
                <w:top w:val="nil"/>
                <w:left w:val="nil"/>
                <w:bottom w:val="nil"/>
                <w:right w:val="nil"/>
                <w:between w:val="nil"/>
              </w:pBdr>
              <w:spacing w:before="13" w:line="272" w:lineRule="auto"/>
              <w:ind w:left="851" w:right="1073" w:hanging="35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being consistently inappropriately dressed for weather conditions </w:t>
            </w:r>
          </w:p>
          <w:p w14:paraId="341D012D" w14:textId="77777777" w:rsidR="00B53D97" w:rsidRDefault="0067264F">
            <w:pPr>
              <w:widowControl w:val="0"/>
              <w:pBdr>
                <w:top w:val="nil"/>
                <w:left w:val="nil"/>
                <w:bottom w:val="nil"/>
                <w:right w:val="nil"/>
                <w:between w:val="nil"/>
              </w:pBdr>
              <w:spacing w:before="13" w:line="272" w:lineRule="auto"/>
              <w:ind w:left="850" w:right="47" w:hanging="351"/>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being at risk of injury or harm due to consistent lack of adequate supervision from parents </w:t>
            </w:r>
          </w:p>
          <w:p w14:paraId="57C2DD6F" w14:textId="77777777" w:rsidR="00B53D97" w:rsidRDefault="0067264F">
            <w:pPr>
              <w:widowControl w:val="0"/>
              <w:pBdr>
                <w:top w:val="nil"/>
                <w:left w:val="nil"/>
                <w:bottom w:val="nil"/>
                <w:right w:val="nil"/>
                <w:between w:val="nil"/>
              </w:pBdr>
              <w:spacing w:before="13"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being consistently hungry, </w:t>
            </w:r>
            <w:proofErr w:type="gramStart"/>
            <w:r>
              <w:rPr>
                <w:rFonts w:ascii="Open Sans" w:eastAsia="Open Sans" w:hAnsi="Open Sans" w:cs="Open Sans"/>
                <w:color w:val="1A1A1A"/>
              </w:rPr>
              <w:t>tired</w:t>
            </w:r>
            <w:proofErr w:type="gramEnd"/>
            <w:r>
              <w:rPr>
                <w:rFonts w:ascii="Open Sans" w:eastAsia="Open Sans" w:hAnsi="Open Sans" w:cs="Open Sans"/>
                <w:color w:val="1A1A1A"/>
              </w:rPr>
              <w:t xml:space="preserve"> and listless </w:t>
            </w:r>
          </w:p>
          <w:p w14:paraId="69B5CD1A" w14:textId="77777777" w:rsidR="00B53D97" w:rsidRDefault="0067264F">
            <w:pPr>
              <w:widowControl w:val="0"/>
              <w:pBdr>
                <w:top w:val="nil"/>
                <w:left w:val="nil"/>
                <w:bottom w:val="nil"/>
                <w:right w:val="nil"/>
                <w:between w:val="nil"/>
              </w:pBdr>
              <w:spacing w:before="42" w:line="272" w:lineRule="auto"/>
              <w:ind w:left="851" w:right="177" w:hanging="35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having unattended health problems and lack of routine medical care </w:t>
            </w:r>
          </w:p>
          <w:p w14:paraId="7E8A6038" w14:textId="77777777" w:rsidR="00B53D97" w:rsidRDefault="0067264F">
            <w:pPr>
              <w:widowControl w:val="0"/>
              <w:pBdr>
                <w:top w:val="nil"/>
                <w:left w:val="nil"/>
                <w:bottom w:val="nil"/>
                <w:right w:val="nil"/>
                <w:between w:val="nil"/>
              </w:pBdr>
              <w:spacing w:before="13" w:line="544" w:lineRule="auto"/>
              <w:ind w:left="140" w:right="210" w:firstLine="357"/>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having inadequate shelter and unsafe or unsanitary conditions. Behaviour indicators of neglect include (but are not limited to): </w:t>
            </w:r>
          </w:p>
          <w:p w14:paraId="1D9A3543" w14:textId="77777777" w:rsidR="00B53D97" w:rsidRDefault="0067264F">
            <w:pPr>
              <w:widowControl w:val="0"/>
              <w:pBdr>
                <w:top w:val="nil"/>
                <w:left w:val="nil"/>
                <w:bottom w:val="nil"/>
                <w:right w:val="nil"/>
                <w:between w:val="nil"/>
              </w:pBdr>
              <w:spacing w:before="63" w:line="240" w:lineRule="auto"/>
              <w:ind w:left="140"/>
              <w:rPr>
                <w:rFonts w:ascii="Open Sans" w:eastAsia="Open Sans" w:hAnsi="Open Sans" w:cs="Open Sans"/>
                <w:color w:val="1A1A1A"/>
              </w:rPr>
            </w:pPr>
            <w:r>
              <w:rPr>
                <w:rFonts w:ascii="Open Sans" w:eastAsia="Open Sans" w:hAnsi="Open Sans" w:cs="Open Sans"/>
                <w:color w:val="1A1A1A"/>
              </w:rPr>
              <w:t xml:space="preserve">In an infant or toddler: </w:t>
            </w:r>
          </w:p>
          <w:p w14:paraId="3FFA1AFD" w14:textId="77777777" w:rsidR="00B53D97" w:rsidRDefault="0067264F">
            <w:pPr>
              <w:widowControl w:val="0"/>
              <w:pBdr>
                <w:top w:val="nil"/>
                <w:left w:val="nil"/>
                <w:bottom w:val="nil"/>
                <w:right w:val="nil"/>
                <w:between w:val="nil"/>
              </w:pBdr>
              <w:spacing w:before="42" w:line="272" w:lineRule="auto"/>
              <w:ind w:left="498" w:right="452"/>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self-stimulatory behaviours, such as rocking or head banging </w:t>
            </w:r>
            <w:r>
              <w:rPr>
                <w:color w:val="1A1A1A"/>
              </w:rPr>
              <w:t xml:space="preserve">● </w:t>
            </w:r>
            <w:r>
              <w:rPr>
                <w:rFonts w:ascii="Open Sans" w:eastAsia="Open Sans" w:hAnsi="Open Sans" w:cs="Open Sans"/>
                <w:color w:val="1A1A1A"/>
              </w:rPr>
              <w:t xml:space="preserve">crying excessively, or not at all </w:t>
            </w:r>
          </w:p>
          <w:p w14:paraId="78EA38F8" w14:textId="77777777" w:rsidR="00B53D97" w:rsidRDefault="0067264F">
            <w:pPr>
              <w:widowControl w:val="0"/>
              <w:pBdr>
                <w:top w:val="nil"/>
                <w:left w:val="nil"/>
                <w:bottom w:val="nil"/>
                <w:right w:val="nil"/>
                <w:between w:val="nil"/>
              </w:pBdr>
              <w:spacing w:before="13"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listless and immobile, or emancipated and pale </w:t>
            </w:r>
          </w:p>
          <w:p w14:paraId="4C9872DC" w14:textId="77777777" w:rsidR="00B53D97" w:rsidRDefault="0067264F">
            <w:pPr>
              <w:widowControl w:val="0"/>
              <w:pBdr>
                <w:top w:val="nil"/>
                <w:left w:val="nil"/>
                <w:bottom w:val="nil"/>
                <w:right w:val="nil"/>
                <w:between w:val="nil"/>
              </w:pBdr>
              <w:spacing w:before="42" w:line="272" w:lineRule="auto"/>
              <w:ind w:left="851" w:right="641" w:hanging="35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exhibits significant delays in gross motor development and coordination </w:t>
            </w:r>
          </w:p>
          <w:p w14:paraId="0F7B4A00" w14:textId="77777777" w:rsidR="00B53D97" w:rsidRDefault="0067264F">
            <w:pPr>
              <w:widowControl w:val="0"/>
              <w:pBdr>
                <w:top w:val="nil"/>
                <w:left w:val="nil"/>
                <w:bottom w:val="nil"/>
                <w:right w:val="nil"/>
                <w:between w:val="nil"/>
              </w:pBdr>
              <w:spacing w:before="13" w:line="272" w:lineRule="auto"/>
              <w:ind w:left="842" w:right="453" w:hanging="344"/>
              <w:jc w:val="both"/>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inadequate attention to the safety of the home (for example, dangerous medicines left where children may have access to them) </w:t>
            </w:r>
          </w:p>
          <w:p w14:paraId="07D2A0F2" w14:textId="77777777" w:rsidR="00B53D97" w:rsidRDefault="0067264F">
            <w:pPr>
              <w:widowControl w:val="0"/>
              <w:pBdr>
                <w:top w:val="nil"/>
                <w:left w:val="nil"/>
                <w:bottom w:val="nil"/>
                <w:right w:val="nil"/>
                <w:between w:val="nil"/>
              </w:pBdr>
              <w:spacing w:before="13" w:line="272" w:lineRule="auto"/>
              <w:ind w:left="498" w:right="10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being left unsupervised, either at home, on the street or in a car </w:t>
            </w:r>
            <w:r>
              <w:rPr>
                <w:color w:val="1A1A1A"/>
              </w:rPr>
              <w:t xml:space="preserve">● </w:t>
            </w:r>
            <w:r>
              <w:rPr>
                <w:rFonts w:ascii="Open Sans" w:eastAsia="Open Sans" w:hAnsi="Open Sans" w:cs="Open Sans"/>
                <w:color w:val="1A1A1A"/>
              </w:rPr>
              <w:t xml:space="preserve">their parent or carer is unresponsive or impatient to child's cues and unreceptive to support </w:t>
            </w:r>
          </w:p>
          <w:p w14:paraId="36750735" w14:textId="77777777" w:rsidR="00B53D97" w:rsidRDefault="0067264F">
            <w:pPr>
              <w:widowControl w:val="0"/>
              <w:pBdr>
                <w:top w:val="nil"/>
                <w:left w:val="nil"/>
                <w:bottom w:val="nil"/>
                <w:right w:val="nil"/>
                <w:between w:val="nil"/>
              </w:pBdr>
              <w:spacing w:before="13"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developmental delay due to lack of stimulation. </w:t>
            </w:r>
          </w:p>
          <w:p w14:paraId="42A244EF" w14:textId="77777777" w:rsidR="00B53D97" w:rsidRDefault="0067264F">
            <w:pPr>
              <w:widowControl w:val="0"/>
              <w:pBdr>
                <w:top w:val="nil"/>
                <w:left w:val="nil"/>
                <w:bottom w:val="nil"/>
                <w:right w:val="nil"/>
                <w:between w:val="nil"/>
              </w:pBdr>
              <w:spacing w:before="342" w:line="240" w:lineRule="auto"/>
              <w:ind w:left="140"/>
              <w:rPr>
                <w:rFonts w:ascii="Open Sans" w:eastAsia="Open Sans" w:hAnsi="Open Sans" w:cs="Open Sans"/>
                <w:color w:val="1A1A1A"/>
              </w:rPr>
            </w:pPr>
            <w:r>
              <w:rPr>
                <w:rFonts w:ascii="Open Sans" w:eastAsia="Open Sans" w:hAnsi="Open Sans" w:cs="Open Sans"/>
                <w:color w:val="1A1A1A"/>
              </w:rPr>
              <w:t xml:space="preserve">In all children, </w:t>
            </w:r>
            <w:proofErr w:type="gramStart"/>
            <w:r>
              <w:rPr>
                <w:rFonts w:ascii="Open Sans" w:eastAsia="Open Sans" w:hAnsi="Open Sans" w:cs="Open Sans"/>
                <w:color w:val="1A1A1A"/>
              </w:rPr>
              <w:t>infants</w:t>
            </w:r>
            <w:proofErr w:type="gramEnd"/>
            <w:r>
              <w:rPr>
                <w:rFonts w:ascii="Open Sans" w:eastAsia="Open Sans" w:hAnsi="Open Sans" w:cs="Open Sans"/>
                <w:color w:val="1A1A1A"/>
              </w:rPr>
              <w:t xml:space="preserve"> and toddlers: </w:t>
            </w:r>
          </w:p>
          <w:p w14:paraId="663B6601" w14:textId="77777777" w:rsidR="00B53D97" w:rsidRDefault="0067264F">
            <w:pPr>
              <w:widowControl w:val="0"/>
              <w:pBdr>
                <w:top w:val="nil"/>
                <w:left w:val="nil"/>
                <w:bottom w:val="nil"/>
                <w:right w:val="nil"/>
                <w:between w:val="nil"/>
              </w:pBdr>
              <w:spacing w:before="42" w:line="272" w:lineRule="auto"/>
              <w:ind w:left="857" w:right="1061" w:hanging="359"/>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being left with older children or persons who could not reasonably be expected to provide adequate care and </w:t>
            </w:r>
          </w:p>
          <w:p w14:paraId="0FC524C2" w14:textId="77777777" w:rsidR="00B53D97" w:rsidRDefault="0067264F">
            <w:pPr>
              <w:widowControl w:val="0"/>
              <w:pBdr>
                <w:top w:val="nil"/>
                <w:left w:val="nil"/>
                <w:bottom w:val="nil"/>
                <w:right w:val="nil"/>
                <w:between w:val="nil"/>
              </w:pBdr>
              <w:spacing w:before="13" w:line="240" w:lineRule="auto"/>
              <w:ind w:left="857"/>
              <w:rPr>
                <w:rFonts w:ascii="Open Sans" w:eastAsia="Open Sans" w:hAnsi="Open Sans" w:cs="Open Sans"/>
                <w:color w:val="1A1A1A"/>
              </w:rPr>
            </w:pPr>
            <w:r>
              <w:rPr>
                <w:rFonts w:ascii="Open Sans" w:eastAsia="Open Sans" w:hAnsi="Open Sans" w:cs="Open Sans"/>
                <w:color w:val="1A1A1A"/>
              </w:rPr>
              <w:t xml:space="preserve">protection </w:t>
            </w:r>
          </w:p>
          <w:p w14:paraId="191FEBA3" w14:textId="77777777" w:rsidR="00B53D97" w:rsidRDefault="0067264F">
            <w:pPr>
              <w:widowControl w:val="0"/>
              <w:pBdr>
                <w:top w:val="nil"/>
                <w:left w:val="nil"/>
                <w:bottom w:val="nil"/>
                <w:right w:val="nil"/>
                <w:between w:val="nil"/>
              </w:pBdr>
              <w:spacing w:before="42" w:line="272" w:lineRule="auto"/>
              <w:ind w:left="857" w:right="80" w:hanging="359"/>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gorging when food is available or inability to eat when extremely hungry </w:t>
            </w:r>
          </w:p>
          <w:p w14:paraId="789F98CA" w14:textId="77777777" w:rsidR="00B53D97" w:rsidRDefault="0067264F">
            <w:pPr>
              <w:widowControl w:val="0"/>
              <w:pBdr>
                <w:top w:val="nil"/>
                <w:left w:val="nil"/>
                <w:bottom w:val="nil"/>
                <w:right w:val="nil"/>
                <w:between w:val="nil"/>
              </w:pBdr>
              <w:spacing w:before="13"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begging for, or stealing food </w:t>
            </w:r>
          </w:p>
          <w:p w14:paraId="1DB56FA7" w14:textId="77777777" w:rsidR="00B53D97" w:rsidRDefault="0067264F">
            <w:pPr>
              <w:widowControl w:val="0"/>
              <w:pBdr>
                <w:top w:val="nil"/>
                <w:left w:val="nil"/>
                <w:bottom w:val="nil"/>
                <w:right w:val="nil"/>
                <w:between w:val="nil"/>
              </w:pBdr>
              <w:spacing w:before="42"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appearing withdrawn, listless, </w:t>
            </w:r>
            <w:proofErr w:type="gramStart"/>
            <w:r>
              <w:rPr>
                <w:rFonts w:ascii="Open Sans" w:eastAsia="Open Sans" w:hAnsi="Open Sans" w:cs="Open Sans"/>
                <w:color w:val="1A1A1A"/>
              </w:rPr>
              <w:t>pale</w:t>
            </w:r>
            <w:proofErr w:type="gramEnd"/>
            <w:r>
              <w:rPr>
                <w:rFonts w:ascii="Open Sans" w:eastAsia="Open Sans" w:hAnsi="Open Sans" w:cs="Open Sans"/>
                <w:color w:val="1A1A1A"/>
              </w:rPr>
              <w:t xml:space="preserve"> and weak </w:t>
            </w:r>
          </w:p>
          <w:p w14:paraId="54890D4B" w14:textId="77777777" w:rsidR="00B53D97" w:rsidRDefault="0067264F">
            <w:pPr>
              <w:widowControl w:val="0"/>
              <w:pBdr>
                <w:top w:val="nil"/>
                <w:left w:val="nil"/>
                <w:bottom w:val="nil"/>
                <w:right w:val="nil"/>
                <w:between w:val="nil"/>
              </w:pBdr>
              <w:spacing w:before="42"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aggressive behaviour, irritability </w:t>
            </w:r>
          </w:p>
          <w:p w14:paraId="28CFD5DB" w14:textId="77777777" w:rsidR="00B53D97" w:rsidRDefault="0067264F">
            <w:pPr>
              <w:widowControl w:val="0"/>
              <w:pBdr>
                <w:top w:val="nil"/>
                <w:left w:val="nil"/>
                <w:bottom w:val="nil"/>
                <w:right w:val="nil"/>
                <w:between w:val="nil"/>
              </w:pBdr>
              <w:spacing w:before="42"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little positive interaction with parent, </w:t>
            </w:r>
            <w:proofErr w:type="gramStart"/>
            <w:r>
              <w:rPr>
                <w:rFonts w:ascii="Open Sans" w:eastAsia="Open Sans" w:hAnsi="Open Sans" w:cs="Open Sans"/>
                <w:color w:val="1A1A1A"/>
              </w:rPr>
              <w:t>carer</w:t>
            </w:r>
            <w:proofErr w:type="gramEnd"/>
            <w:r>
              <w:rPr>
                <w:rFonts w:ascii="Open Sans" w:eastAsia="Open Sans" w:hAnsi="Open Sans" w:cs="Open Sans"/>
                <w:color w:val="1A1A1A"/>
              </w:rPr>
              <w:t xml:space="preserve"> or guardian</w:t>
            </w:r>
          </w:p>
        </w:tc>
      </w:tr>
    </w:tbl>
    <w:p w14:paraId="273705BB" w14:textId="77777777" w:rsidR="00B53D97" w:rsidRDefault="00B53D97">
      <w:pPr>
        <w:widowControl w:val="0"/>
        <w:pBdr>
          <w:top w:val="nil"/>
          <w:left w:val="nil"/>
          <w:bottom w:val="nil"/>
          <w:right w:val="nil"/>
          <w:between w:val="nil"/>
        </w:pBdr>
        <w:rPr>
          <w:color w:val="000000"/>
        </w:rPr>
      </w:pPr>
    </w:p>
    <w:p w14:paraId="04E39BA6" w14:textId="77777777" w:rsidR="00B53D97" w:rsidRDefault="00B53D97">
      <w:pPr>
        <w:widowControl w:val="0"/>
        <w:pBdr>
          <w:top w:val="nil"/>
          <w:left w:val="nil"/>
          <w:bottom w:val="nil"/>
          <w:right w:val="nil"/>
          <w:between w:val="nil"/>
        </w:pBdr>
        <w:rPr>
          <w:color w:val="000000"/>
        </w:rPr>
      </w:pPr>
    </w:p>
    <w:p w14:paraId="2AD6D213" w14:textId="77777777" w:rsidR="00B53D97" w:rsidRDefault="0067264F">
      <w:pPr>
        <w:widowControl w:val="0"/>
        <w:pBdr>
          <w:top w:val="nil"/>
          <w:left w:val="nil"/>
          <w:bottom w:val="nil"/>
          <w:right w:val="nil"/>
          <w:between w:val="nil"/>
        </w:pBdr>
        <w:spacing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60</w:t>
      </w:r>
    </w:p>
    <w:tbl>
      <w:tblPr>
        <w:tblStyle w:val="a3"/>
        <w:tblW w:w="10079" w:type="dxa"/>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0"/>
        <w:gridCol w:w="7539"/>
      </w:tblGrid>
      <w:tr w:rsidR="00B53D97" w14:paraId="0523F75E" w14:textId="77777777">
        <w:trPr>
          <w:trHeight w:val="3020"/>
        </w:trPr>
        <w:tc>
          <w:tcPr>
            <w:tcW w:w="2540" w:type="dxa"/>
            <w:shd w:val="clear" w:color="auto" w:fill="auto"/>
            <w:tcMar>
              <w:top w:w="100" w:type="dxa"/>
              <w:left w:w="100" w:type="dxa"/>
              <w:bottom w:w="100" w:type="dxa"/>
              <w:right w:w="100" w:type="dxa"/>
            </w:tcMar>
          </w:tcPr>
          <w:p w14:paraId="0E45E12C" w14:textId="77777777" w:rsidR="00B53D97" w:rsidRDefault="00B53D97">
            <w:pPr>
              <w:widowControl w:val="0"/>
              <w:pBdr>
                <w:top w:val="nil"/>
                <w:left w:val="nil"/>
                <w:bottom w:val="nil"/>
                <w:right w:val="nil"/>
                <w:between w:val="nil"/>
              </w:pBdr>
              <w:rPr>
                <w:rFonts w:ascii="Times New Roman" w:eastAsia="Times New Roman" w:hAnsi="Times New Roman" w:cs="Times New Roman"/>
                <w:b/>
                <w:color w:val="000000"/>
              </w:rPr>
            </w:pPr>
          </w:p>
        </w:tc>
        <w:tc>
          <w:tcPr>
            <w:tcW w:w="7539" w:type="dxa"/>
            <w:shd w:val="clear" w:color="auto" w:fill="auto"/>
            <w:tcMar>
              <w:top w:w="100" w:type="dxa"/>
              <w:left w:w="100" w:type="dxa"/>
              <w:bottom w:w="100" w:type="dxa"/>
              <w:right w:w="100" w:type="dxa"/>
            </w:tcMar>
          </w:tcPr>
          <w:p w14:paraId="29DC064A" w14:textId="77777777" w:rsidR="00B53D97" w:rsidRDefault="0067264F">
            <w:pPr>
              <w:widowControl w:val="0"/>
              <w:pBdr>
                <w:top w:val="nil"/>
                <w:left w:val="nil"/>
                <w:bottom w:val="nil"/>
                <w:right w:val="nil"/>
                <w:between w:val="nil"/>
              </w:pBdr>
              <w:spacing w:line="272" w:lineRule="auto"/>
              <w:ind w:left="842" w:right="805" w:hanging="344"/>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indiscriminate acts of affection and excessive friendliness towards strangers </w:t>
            </w:r>
          </w:p>
          <w:p w14:paraId="78EA0C49" w14:textId="77777777" w:rsidR="00B53D97" w:rsidRDefault="0067264F">
            <w:pPr>
              <w:widowControl w:val="0"/>
              <w:pBdr>
                <w:top w:val="nil"/>
                <w:left w:val="nil"/>
                <w:bottom w:val="nil"/>
                <w:right w:val="nil"/>
                <w:between w:val="nil"/>
              </w:pBdr>
              <w:spacing w:before="13" w:line="272" w:lineRule="auto"/>
              <w:ind w:left="849" w:right="215" w:hanging="350"/>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exhibits significant delays in gross and fine motor development and coordination </w:t>
            </w:r>
          </w:p>
          <w:p w14:paraId="45E650B1" w14:textId="77777777" w:rsidR="00B53D97" w:rsidRDefault="0067264F">
            <w:pPr>
              <w:widowControl w:val="0"/>
              <w:pBdr>
                <w:top w:val="nil"/>
                <w:left w:val="nil"/>
                <w:bottom w:val="nil"/>
                <w:right w:val="nil"/>
                <w:between w:val="nil"/>
              </w:pBdr>
              <w:spacing w:before="13" w:line="272" w:lineRule="auto"/>
              <w:ind w:left="849" w:right="245" w:hanging="350"/>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poor, irregular or non-attendance at the service (where regular attendance is expected) </w:t>
            </w:r>
          </w:p>
          <w:p w14:paraId="2FB28007" w14:textId="77777777" w:rsidR="00B53D97" w:rsidRDefault="0067264F">
            <w:pPr>
              <w:widowControl w:val="0"/>
              <w:pBdr>
                <w:top w:val="nil"/>
                <w:left w:val="nil"/>
                <w:bottom w:val="nil"/>
                <w:right w:val="nil"/>
                <w:between w:val="nil"/>
              </w:pBdr>
              <w:spacing w:before="13"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refusal or reluctance to go home </w:t>
            </w:r>
          </w:p>
          <w:p w14:paraId="6DE64B55" w14:textId="77777777" w:rsidR="00B53D97" w:rsidRDefault="0067264F">
            <w:pPr>
              <w:widowControl w:val="0"/>
              <w:pBdr>
                <w:top w:val="nil"/>
                <w:left w:val="nil"/>
                <w:bottom w:val="nil"/>
                <w:right w:val="nil"/>
                <w:between w:val="nil"/>
              </w:pBdr>
              <w:spacing w:before="42"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self-destructive behaviour </w:t>
            </w:r>
          </w:p>
          <w:p w14:paraId="36E4DDF6" w14:textId="77777777" w:rsidR="00B53D97" w:rsidRDefault="0067264F">
            <w:pPr>
              <w:widowControl w:val="0"/>
              <w:pBdr>
                <w:top w:val="nil"/>
                <w:left w:val="nil"/>
                <w:bottom w:val="nil"/>
                <w:right w:val="nil"/>
                <w:between w:val="nil"/>
              </w:pBdr>
              <w:spacing w:before="42"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taking on an adult role of caring for parent.</w:t>
            </w:r>
          </w:p>
        </w:tc>
      </w:tr>
      <w:tr w:rsidR="00B53D97" w14:paraId="03ABAA73" w14:textId="77777777">
        <w:trPr>
          <w:trHeight w:val="12000"/>
        </w:trPr>
        <w:tc>
          <w:tcPr>
            <w:tcW w:w="2540" w:type="dxa"/>
            <w:shd w:val="clear" w:color="auto" w:fill="auto"/>
            <w:tcMar>
              <w:top w:w="100" w:type="dxa"/>
              <w:left w:w="100" w:type="dxa"/>
              <w:bottom w:w="100" w:type="dxa"/>
              <w:right w:w="100" w:type="dxa"/>
            </w:tcMar>
          </w:tcPr>
          <w:p w14:paraId="4FD59230" w14:textId="77777777" w:rsidR="00B53D97" w:rsidRDefault="0067264F">
            <w:pPr>
              <w:widowControl w:val="0"/>
              <w:pBdr>
                <w:top w:val="nil"/>
                <w:left w:val="nil"/>
                <w:bottom w:val="nil"/>
                <w:right w:val="nil"/>
                <w:between w:val="nil"/>
              </w:pBdr>
              <w:spacing w:line="240" w:lineRule="auto"/>
              <w:ind w:left="143"/>
              <w:rPr>
                <w:rFonts w:ascii="Open Sans" w:eastAsia="Open Sans" w:hAnsi="Open Sans" w:cs="Open Sans"/>
                <w:b/>
                <w:color w:val="000000"/>
              </w:rPr>
            </w:pPr>
            <w:r>
              <w:rPr>
                <w:rFonts w:ascii="Open Sans" w:eastAsia="Open Sans" w:hAnsi="Open Sans" w:cs="Open Sans"/>
                <w:b/>
                <w:color w:val="000000"/>
              </w:rPr>
              <w:lastRenderedPageBreak/>
              <w:t xml:space="preserve">Family Violence </w:t>
            </w:r>
          </w:p>
        </w:tc>
        <w:tc>
          <w:tcPr>
            <w:tcW w:w="7539" w:type="dxa"/>
            <w:shd w:val="clear" w:color="auto" w:fill="auto"/>
            <w:tcMar>
              <w:top w:w="100" w:type="dxa"/>
              <w:left w:w="100" w:type="dxa"/>
              <w:bottom w:w="100" w:type="dxa"/>
              <w:right w:w="100" w:type="dxa"/>
            </w:tcMar>
          </w:tcPr>
          <w:p w14:paraId="4F560863" w14:textId="77777777" w:rsidR="00B53D97" w:rsidRDefault="0067264F">
            <w:pPr>
              <w:widowControl w:val="0"/>
              <w:pBdr>
                <w:top w:val="nil"/>
                <w:left w:val="nil"/>
                <w:bottom w:val="nil"/>
                <w:right w:val="nil"/>
                <w:between w:val="nil"/>
              </w:pBdr>
              <w:spacing w:line="272" w:lineRule="auto"/>
              <w:ind w:left="122" w:right="325" w:firstLine="18"/>
              <w:rPr>
                <w:rFonts w:ascii="Open Sans" w:eastAsia="Open Sans" w:hAnsi="Open Sans" w:cs="Open Sans"/>
                <w:color w:val="1A1A1A"/>
              </w:rPr>
            </w:pPr>
            <w:r>
              <w:rPr>
                <w:rFonts w:ascii="Open Sans" w:eastAsia="Open Sans" w:hAnsi="Open Sans" w:cs="Open Sans"/>
                <w:color w:val="1A1A1A"/>
              </w:rPr>
              <w:t xml:space="preserve">Physical indicators of family violence may include (but are not limited to): </w:t>
            </w:r>
          </w:p>
          <w:p w14:paraId="328CACB6" w14:textId="77777777" w:rsidR="00B53D97" w:rsidRDefault="0067264F">
            <w:pPr>
              <w:widowControl w:val="0"/>
              <w:pBdr>
                <w:top w:val="nil"/>
                <w:left w:val="nil"/>
                <w:bottom w:val="nil"/>
                <w:right w:val="nil"/>
                <w:between w:val="nil"/>
              </w:pBdr>
              <w:spacing w:before="13"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speech disorders </w:t>
            </w:r>
          </w:p>
          <w:p w14:paraId="59CA876D" w14:textId="77777777" w:rsidR="00B53D97" w:rsidRDefault="0067264F">
            <w:pPr>
              <w:widowControl w:val="0"/>
              <w:pBdr>
                <w:top w:val="nil"/>
                <w:left w:val="nil"/>
                <w:bottom w:val="nil"/>
                <w:right w:val="nil"/>
                <w:between w:val="nil"/>
              </w:pBdr>
              <w:spacing w:before="42"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delays in physical development </w:t>
            </w:r>
          </w:p>
          <w:p w14:paraId="49BA3B1C" w14:textId="77777777" w:rsidR="00B53D97" w:rsidRDefault="0067264F">
            <w:pPr>
              <w:widowControl w:val="0"/>
              <w:pBdr>
                <w:top w:val="nil"/>
                <w:left w:val="nil"/>
                <w:bottom w:val="nil"/>
                <w:right w:val="nil"/>
                <w:between w:val="nil"/>
              </w:pBdr>
              <w:spacing w:before="42"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failure to thrive (without an organic cause) </w:t>
            </w:r>
          </w:p>
          <w:p w14:paraId="087A8B33" w14:textId="77777777" w:rsidR="00B53D97" w:rsidRDefault="0067264F">
            <w:pPr>
              <w:widowControl w:val="0"/>
              <w:pBdr>
                <w:top w:val="nil"/>
                <w:left w:val="nil"/>
                <w:bottom w:val="nil"/>
                <w:right w:val="nil"/>
                <w:between w:val="nil"/>
              </w:pBdr>
              <w:spacing w:before="42" w:line="272" w:lineRule="auto"/>
              <w:ind w:left="498" w:right="280"/>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bruises, cuts or welts on facial areas, and other parts of the body </w:t>
            </w:r>
            <w:proofErr w:type="gramStart"/>
            <w:r>
              <w:rPr>
                <w:rFonts w:ascii="Open Sans" w:eastAsia="Open Sans" w:hAnsi="Open Sans" w:cs="Open Sans"/>
                <w:color w:val="1A1A1A"/>
              </w:rPr>
              <w:t>including back,</w:t>
            </w:r>
            <w:proofErr w:type="gramEnd"/>
            <w:r>
              <w:rPr>
                <w:rFonts w:ascii="Open Sans" w:eastAsia="Open Sans" w:hAnsi="Open Sans" w:cs="Open Sans"/>
                <w:color w:val="1A1A1A"/>
              </w:rPr>
              <w:t xml:space="preserve"> bottom, legs, arms and inner thighs </w:t>
            </w:r>
            <w:r>
              <w:rPr>
                <w:color w:val="1A1A1A"/>
              </w:rPr>
              <w:t xml:space="preserve">● </w:t>
            </w:r>
            <w:r>
              <w:rPr>
                <w:rFonts w:ascii="Open Sans" w:eastAsia="Open Sans" w:hAnsi="Open Sans" w:cs="Open Sans"/>
                <w:color w:val="1A1A1A"/>
              </w:rPr>
              <w:t xml:space="preserve">any bruises or welts (old or new) in unusual configurations, or those that look like the object used to make the injury (such as fingerprints, handprints, buckles, iron or teeth) </w:t>
            </w:r>
          </w:p>
          <w:p w14:paraId="603AD7D3" w14:textId="77777777" w:rsidR="00B53D97" w:rsidRDefault="0067264F">
            <w:pPr>
              <w:widowControl w:val="0"/>
              <w:pBdr>
                <w:top w:val="nil"/>
                <w:left w:val="nil"/>
                <w:bottom w:val="nil"/>
                <w:right w:val="nil"/>
                <w:between w:val="nil"/>
              </w:pBdr>
              <w:spacing w:before="13"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internal injuries. </w:t>
            </w:r>
          </w:p>
          <w:p w14:paraId="4C76B19D" w14:textId="77777777" w:rsidR="00B53D97" w:rsidRDefault="0067264F">
            <w:pPr>
              <w:widowControl w:val="0"/>
              <w:pBdr>
                <w:top w:val="nil"/>
                <w:left w:val="nil"/>
                <w:bottom w:val="nil"/>
                <w:right w:val="nil"/>
                <w:between w:val="nil"/>
              </w:pBdr>
              <w:spacing w:before="342" w:line="272" w:lineRule="auto"/>
              <w:ind w:left="137" w:right="705" w:firstLine="2"/>
              <w:rPr>
                <w:rFonts w:ascii="Open Sans" w:eastAsia="Open Sans" w:hAnsi="Open Sans" w:cs="Open Sans"/>
                <w:color w:val="1A1A1A"/>
              </w:rPr>
            </w:pPr>
            <w:r>
              <w:rPr>
                <w:rFonts w:ascii="Open Sans" w:eastAsia="Open Sans" w:hAnsi="Open Sans" w:cs="Open Sans"/>
                <w:color w:val="1A1A1A"/>
              </w:rPr>
              <w:t xml:space="preserve">Behavioural indicators of family violence may include (but are not limited to): </w:t>
            </w:r>
          </w:p>
          <w:p w14:paraId="0088A676" w14:textId="77777777" w:rsidR="00B53D97" w:rsidRDefault="0067264F">
            <w:pPr>
              <w:widowControl w:val="0"/>
              <w:pBdr>
                <w:top w:val="nil"/>
                <w:left w:val="nil"/>
                <w:bottom w:val="nil"/>
                <w:right w:val="nil"/>
                <w:between w:val="nil"/>
              </w:pBdr>
              <w:spacing w:before="312" w:line="240" w:lineRule="auto"/>
              <w:ind w:left="140"/>
              <w:rPr>
                <w:rFonts w:ascii="Open Sans" w:eastAsia="Open Sans" w:hAnsi="Open Sans" w:cs="Open Sans"/>
                <w:color w:val="1A1A1A"/>
              </w:rPr>
            </w:pPr>
            <w:r>
              <w:rPr>
                <w:rFonts w:ascii="Open Sans" w:eastAsia="Open Sans" w:hAnsi="Open Sans" w:cs="Open Sans"/>
                <w:color w:val="1A1A1A"/>
              </w:rPr>
              <w:t xml:space="preserve">In an infant or toddler: </w:t>
            </w:r>
          </w:p>
          <w:p w14:paraId="1566A8DA" w14:textId="77777777" w:rsidR="00B53D97" w:rsidRDefault="0067264F">
            <w:pPr>
              <w:widowControl w:val="0"/>
              <w:pBdr>
                <w:top w:val="nil"/>
                <w:left w:val="nil"/>
                <w:bottom w:val="nil"/>
                <w:right w:val="nil"/>
                <w:between w:val="nil"/>
              </w:pBdr>
              <w:spacing w:before="42" w:line="272" w:lineRule="auto"/>
              <w:ind w:left="498" w:right="150"/>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self-stimulatory behaviours, for example, rocking, head banging </w:t>
            </w:r>
            <w:r>
              <w:rPr>
                <w:color w:val="1A1A1A"/>
              </w:rPr>
              <w:t xml:space="preserve">● </w:t>
            </w:r>
            <w:r>
              <w:rPr>
                <w:rFonts w:ascii="Open Sans" w:eastAsia="Open Sans" w:hAnsi="Open Sans" w:cs="Open Sans"/>
                <w:color w:val="1A1A1A"/>
              </w:rPr>
              <w:t xml:space="preserve">crying excessively or not at all </w:t>
            </w:r>
          </w:p>
          <w:p w14:paraId="1E687E94" w14:textId="77777777" w:rsidR="00B53D97" w:rsidRDefault="0067264F">
            <w:pPr>
              <w:widowControl w:val="0"/>
              <w:pBdr>
                <w:top w:val="nil"/>
                <w:left w:val="nil"/>
                <w:bottom w:val="nil"/>
                <w:right w:val="nil"/>
                <w:between w:val="nil"/>
              </w:pBdr>
              <w:spacing w:before="13"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listless and immobile, or emancipated and pale </w:t>
            </w:r>
          </w:p>
          <w:p w14:paraId="29CCA868" w14:textId="77777777" w:rsidR="00B53D97" w:rsidRDefault="0067264F">
            <w:pPr>
              <w:widowControl w:val="0"/>
              <w:pBdr>
                <w:top w:val="nil"/>
                <w:left w:val="nil"/>
                <w:bottom w:val="nil"/>
                <w:right w:val="nil"/>
                <w:between w:val="nil"/>
              </w:pBdr>
              <w:spacing w:before="42" w:line="272" w:lineRule="auto"/>
              <w:ind w:left="851" w:right="641" w:hanging="35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exhibits significant delays in gross motor development and coordination. </w:t>
            </w:r>
          </w:p>
          <w:p w14:paraId="2B655531" w14:textId="77777777" w:rsidR="00B53D97" w:rsidRDefault="0067264F">
            <w:pPr>
              <w:widowControl w:val="0"/>
              <w:pBdr>
                <w:top w:val="nil"/>
                <w:left w:val="nil"/>
                <w:bottom w:val="nil"/>
                <w:right w:val="nil"/>
                <w:between w:val="nil"/>
              </w:pBdr>
              <w:spacing w:before="312" w:line="240" w:lineRule="auto"/>
              <w:ind w:left="140"/>
              <w:rPr>
                <w:rFonts w:ascii="Open Sans" w:eastAsia="Open Sans" w:hAnsi="Open Sans" w:cs="Open Sans"/>
                <w:color w:val="1A1A1A"/>
              </w:rPr>
            </w:pPr>
            <w:r>
              <w:rPr>
                <w:rFonts w:ascii="Open Sans" w:eastAsia="Open Sans" w:hAnsi="Open Sans" w:cs="Open Sans"/>
                <w:color w:val="1A1A1A"/>
              </w:rPr>
              <w:t xml:space="preserve">In all children, </w:t>
            </w:r>
            <w:proofErr w:type="gramStart"/>
            <w:r>
              <w:rPr>
                <w:rFonts w:ascii="Open Sans" w:eastAsia="Open Sans" w:hAnsi="Open Sans" w:cs="Open Sans"/>
                <w:color w:val="1A1A1A"/>
              </w:rPr>
              <w:t>infants</w:t>
            </w:r>
            <w:proofErr w:type="gramEnd"/>
            <w:r>
              <w:rPr>
                <w:rFonts w:ascii="Open Sans" w:eastAsia="Open Sans" w:hAnsi="Open Sans" w:cs="Open Sans"/>
                <w:color w:val="1A1A1A"/>
              </w:rPr>
              <w:t xml:space="preserve"> and toddlers: </w:t>
            </w:r>
          </w:p>
          <w:p w14:paraId="69820BDB" w14:textId="77777777" w:rsidR="00B53D97" w:rsidRDefault="0067264F">
            <w:pPr>
              <w:widowControl w:val="0"/>
              <w:pBdr>
                <w:top w:val="nil"/>
                <w:left w:val="nil"/>
                <w:bottom w:val="nil"/>
                <w:right w:val="nil"/>
                <w:between w:val="nil"/>
              </w:pBdr>
              <w:spacing w:before="42"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violent or aggressive behaviour and language </w:t>
            </w:r>
          </w:p>
          <w:p w14:paraId="3D0DCAF4" w14:textId="77777777" w:rsidR="00B53D97" w:rsidRDefault="0067264F">
            <w:pPr>
              <w:widowControl w:val="0"/>
              <w:pBdr>
                <w:top w:val="nil"/>
                <w:left w:val="nil"/>
                <w:bottom w:val="nil"/>
                <w:right w:val="nil"/>
                <w:between w:val="nil"/>
              </w:pBdr>
              <w:spacing w:before="42"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depression and anxiety </w:t>
            </w:r>
          </w:p>
          <w:p w14:paraId="552FD47F" w14:textId="77777777" w:rsidR="00B53D97" w:rsidRDefault="0067264F">
            <w:pPr>
              <w:widowControl w:val="0"/>
              <w:pBdr>
                <w:top w:val="nil"/>
                <w:left w:val="nil"/>
                <w:bottom w:val="nil"/>
                <w:right w:val="nil"/>
                <w:between w:val="nil"/>
              </w:pBdr>
              <w:spacing w:before="42" w:line="272" w:lineRule="auto"/>
              <w:ind w:left="498" w:right="189"/>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appearing nervous and withdrawn, including wariness of adults </w:t>
            </w:r>
            <w:r>
              <w:rPr>
                <w:color w:val="1A1A1A"/>
              </w:rPr>
              <w:t xml:space="preserve">● </w:t>
            </w:r>
            <w:r>
              <w:rPr>
                <w:rFonts w:ascii="Open Sans" w:eastAsia="Open Sans" w:hAnsi="Open Sans" w:cs="Open Sans"/>
                <w:color w:val="1A1A1A"/>
              </w:rPr>
              <w:t xml:space="preserve">difficulty adjusting to change </w:t>
            </w:r>
          </w:p>
          <w:p w14:paraId="26F7EE85" w14:textId="77777777" w:rsidR="00B53D97" w:rsidRDefault="0067264F">
            <w:pPr>
              <w:widowControl w:val="0"/>
              <w:pBdr>
                <w:top w:val="nil"/>
                <w:left w:val="nil"/>
                <w:bottom w:val="nil"/>
                <w:right w:val="nil"/>
                <w:between w:val="nil"/>
              </w:pBdr>
              <w:spacing w:before="13" w:line="272" w:lineRule="auto"/>
              <w:ind w:left="851" w:right="933" w:hanging="35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developmentally inappropriate bedwetting and sleeping disorders </w:t>
            </w:r>
          </w:p>
          <w:p w14:paraId="10862AC1" w14:textId="77777777" w:rsidR="00B53D97" w:rsidRDefault="0067264F">
            <w:pPr>
              <w:widowControl w:val="0"/>
              <w:pBdr>
                <w:top w:val="nil"/>
                <w:left w:val="nil"/>
                <w:bottom w:val="nil"/>
                <w:right w:val="nil"/>
                <w:between w:val="nil"/>
              </w:pBdr>
              <w:spacing w:before="13"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extremely demanding, attention-seeking behaviour </w:t>
            </w:r>
          </w:p>
          <w:p w14:paraId="0622D7B4" w14:textId="77777777" w:rsidR="00B53D97" w:rsidRDefault="0067264F">
            <w:pPr>
              <w:widowControl w:val="0"/>
              <w:pBdr>
                <w:top w:val="nil"/>
                <w:left w:val="nil"/>
                <w:bottom w:val="nil"/>
                <w:right w:val="nil"/>
                <w:between w:val="nil"/>
              </w:pBdr>
              <w:spacing w:before="42" w:line="272" w:lineRule="auto"/>
              <w:ind w:left="857" w:right="520" w:hanging="359"/>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participating in dangerous risk-taking behaviours to impress peers. </w:t>
            </w:r>
          </w:p>
          <w:p w14:paraId="01B9C09A" w14:textId="77777777" w:rsidR="00B53D97" w:rsidRDefault="0067264F">
            <w:pPr>
              <w:widowControl w:val="0"/>
              <w:pBdr>
                <w:top w:val="nil"/>
                <w:left w:val="nil"/>
                <w:bottom w:val="nil"/>
                <w:right w:val="nil"/>
                <w:between w:val="nil"/>
              </w:pBdr>
              <w:spacing w:before="13" w:line="272" w:lineRule="auto"/>
              <w:ind w:left="857" w:right="82" w:hanging="359"/>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overly compliant, shy, withdrawn, passive and uncommunicative behaviour </w:t>
            </w:r>
          </w:p>
          <w:p w14:paraId="4E1E8DDD" w14:textId="77777777" w:rsidR="00B53D97" w:rsidRDefault="0067264F">
            <w:pPr>
              <w:widowControl w:val="0"/>
              <w:pBdr>
                <w:top w:val="nil"/>
                <w:left w:val="nil"/>
                <w:bottom w:val="nil"/>
                <w:right w:val="nil"/>
                <w:between w:val="nil"/>
              </w:pBdr>
              <w:spacing w:before="13" w:line="240" w:lineRule="auto"/>
              <w:ind w:left="49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'acting out', such as cruelty to animals. </w:t>
            </w:r>
          </w:p>
          <w:p w14:paraId="053540CA" w14:textId="77777777" w:rsidR="00B53D97" w:rsidRDefault="0067264F">
            <w:pPr>
              <w:widowControl w:val="0"/>
              <w:pBdr>
                <w:top w:val="nil"/>
                <w:left w:val="nil"/>
                <w:bottom w:val="nil"/>
                <w:right w:val="nil"/>
                <w:between w:val="nil"/>
              </w:pBdr>
              <w:spacing w:before="42" w:line="272" w:lineRule="auto"/>
              <w:ind w:left="857" w:right="135" w:hanging="359"/>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demonstrated fear of parents, </w:t>
            </w:r>
            <w:proofErr w:type="gramStart"/>
            <w:r>
              <w:rPr>
                <w:rFonts w:ascii="Open Sans" w:eastAsia="Open Sans" w:hAnsi="Open Sans" w:cs="Open Sans"/>
                <w:color w:val="1A1A1A"/>
              </w:rPr>
              <w:t>carers</w:t>
            </w:r>
            <w:proofErr w:type="gramEnd"/>
            <w:r>
              <w:rPr>
                <w:rFonts w:ascii="Open Sans" w:eastAsia="Open Sans" w:hAnsi="Open Sans" w:cs="Open Sans"/>
                <w:color w:val="1A1A1A"/>
              </w:rPr>
              <w:t xml:space="preserve"> or guardians, and of going home </w:t>
            </w:r>
          </w:p>
          <w:p w14:paraId="67034645" w14:textId="77777777" w:rsidR="00B53D97" w:rsidRDefault="0067264F">
            <w:pPr>
              <w:widowControl w:val="0"/>
              <w:pBdr>
                <w:top w:val="nil"/>
                <w:left w:val="nil"/>
                <w:bottom w:val="nil"/>
                <w:right w:val="nil"/>
                <w:between w:val="nil"/>
              </w:pBdr>
              <w:spacing w:before="13" w:line="272" w:lineRule="auto"/>
              <w:ind w:left="857" w:right="471" w:hanging="359"/>
              <w:rPr>
                <w:rFonts w:ascii="Open Sans" w:eastAsia="Open Sans" w:hAnsi="Open Sans" w:cs="Open Sans"/>
                <w:color w:val="1A1A1A"/>
              </w:rPr>
            </w:pPr>
            <w:r>
              <w:rPr>
                <w:color w:val="1A1A1A"/>
              </w:rPr>
              <w:t xml:space="preserve">● </w:t>
            </w:r>
            <w:r>
              <w:rPr>
                <w:rFonts w:ascii="Open Sans" w:eastAsia="Open Sans" w:hAnsi="Open Sans" w:cs="Open Sans"/>
                <w:color w:val="1A1A1A"/>
              </w:rPr>
              <w:t>complaining of headaches, stomach pains or nausea without physiological basis.</w:t>
            </w:r>
          </w:p>
        </w:tc>
      </w:tr>
    </w:tbl>
    <w:p w14:paraId="6BB6A809" w14:textId="77777777" w:rsidR="00B53D97" w:rsidRDefault="00B53D97">
      <w:pPr>
        <w:widowControl w:val="0"/>
        <w:pBdr>
          <w:top w:val="nil"/>
          <w:left w:val="nil"/>
          <w:bottom w:val="nil"/>
          <w:right w:val="nil"/>
          <w:between w:val="nil"/>
        </w:pBdr>
        <w:rPr>
          <w:color w:val="000000"/>
        </w:rPr>
      </w:pPr>
    </w:p>
    <w:p w14:paraId="59594C31" w14:textId="77777777" w:rsidR="00B53D97" w:rsidRDefault="00B53D97">
      <w:pPr>
        <w:widowControl w:val="0"/>
        <w:pBdr>
          <w:top w:val="nil"/>
          <w:left w:val="nil"/>
          <w:bottom w:val="nil"/>
          <w:right w:val="nil"/>
          <w:between w:val="nil"/>
        </w:pBdr>
        <w:rPr>
          <w:color w:val="000000"/>
        </w:rPr>
      </w:pPr>
    </w:p>
    <w:p w14:paraId="51CCD56E" w14:textId="77777777" w:rsidR="00B53D97" w:rsidRDefault="0067264F">
      <w:pPr>
        <w:widowControl w:val="0"/>
        <w:pBdr>
          <w:top w:val="nil"/>
          <w:left w:val="nil"/>
          <w:bottom w:val="nil"/>
          <w:right w:val="nil"/>
          <w:between w:val="nil"/>
        </w:pBdr>
        <w:spacing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61</w:t>
      </w:r>
    </w:p>
    <w:p w14:paraId="3A24D0CD" w14:textId="77777777" w:rsidR="00B53D97" w:rsidRDefault="0067264F">
      <w:pPr>
        <w:widowControl w:val="0"/>
        <w:pBdr>
          <w:top w:val="nil"/>
          <w:left w:val="nil"/>
          <w:bottom w:val="nil"/>
          <w:right w:val="nil"/>
          <w:between w:val="nil"/>
        </w:pBdr>
        <w:spacing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Identifying Sexually Harmful Behaviour in Children </w:t>
      </w:r>
    </w:p>
    <w:tbl>
      <w:tblPr>
        <w:tblStyle w:val="a4"/>
        <w:tblW w:w="9659" w:type="dxa"/>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9"/>
      </w:tblGrid>
      <w:tr w:rsidR="00B53D97" w14:paraId="7501F4E3" w14:textId="77777777">
        <w:trPr>
          <w:trHeight w:val="440"/>
        </w:trPr>
        <w:tc>
          <w:tcPr>
            <w:tcW w:w="9659" w:type="dxa"/>
            <w:shd w:val="clear" w:color="auto" w:fill="auto"/>
            <w:tcMar>
              <w:top w:w="100" w:type="dxa"/>
              <w:left w:w="100" w:type="dxa"/>
              <w:bottom w:w="100" w:type="dxa"/>
              <w:right w:w="100" w:type="dxa"/>
            </w:tcMar>
          </w:tcPr>
          <w:p w14:paraId="316B1B45" w14:textId="77777777" w:rsidR="00B53D97" w:rsidRDefault="0067264F">
            <w:pPr>
              <w:widowControl w:val="0"/>
              <w:pBdr>
                <w:top w:val="nil"/>
                <w:left w:val="nil"/>
                <w:bottom w:val="nil"/>
                <w:right w:val="nil"/>
                <w:between w:val="nil"/>
              </w:pBdr>
              <w:spacing w:line="240" w:lineRule="auto"/>
              <w:ind w:left="143"/>
              <w:rPr>
                <w:rFonts w:ascii="Open Sans" w:eastAsia="Open Sans" w:hAnsi="Open Sans" w:cs="Open Sans"/>
                <w:b/>
                <w:color w:val="FFFFFF"/>
              </w:rPr>
            </w:pPr>
            <w:r>
              <w:rPr>
                <w:rFonts w:ascii="Open Sans" w:eastAsia="Open Sans" w:hAnsi="Open Sans" w:cs="Open Sans"/>
                <w:b/>
                <w:color w:val="FFFFFF"/>
              </w:rPr>
              <w:t>Normal vs concerning sexual development in children</w:t>
            </w:r>
          </w:p>
        </w:tc>
      </w:tr>
      <w:tr w:rsidR="00B53D97" w14:paraId="7C4A9749" w14:textId="77777777">
        <w:trPr>
          <w:trHeight w:val="14100"/>
        </w:trPr>
        <w:tc>
          <w:tcPr>
            <w:tcW w:w="9659" w:type="dxa"/>
            <w:shd w:val="clear" w:color="auto" w:fill="auto"/>
            <w:tcMar>
              <w:top w:w="100" w:type="dxa"/>
              <w:left w:w="100" w:type="dxa"/>
              <w:bottom w:w="100" w:type="dxa"/>
              <w:right w:w="100" w:type="dxa"/>
            </w:tcMar>
          </w:tcPr>
          <w:p w14:paraId="671CABF6" w14:textId="77777777" w:rsidR="00B53D97" w:rsidRDefault="0067264F">
            <w:pPr>
              <w:widowControl w:val="0"/>
              <w:pBdr>
                <w:top w:val="nil"/>
                <w:left w:val="nil"/>
                <w:bottom w:val="nil"/>
                <w:right w:val="nil"/>
                <w:between w:val="nil"/>
              </w:pBdr>
              <w:spacing w:line="240" w:lineRule="auto"/>
              <w:jc w:val="center"/>
              <w:rPr>
                <w:rFonts w:ascii="Open Sans" w:eastAsia="Open Sans" w:hAnsi="Open Sans" w:cs="Open Sans"/>
                <w:b/>
                <w:color w:val="000000"/>
              </w:rPr>
            </w:pPr>
            <w:r>
              <w:rPr>
                <w:rFonts w:ascii="Open Sans" w:eastAsia="Open Sans" w:hAnsi="Open Sans" w:cs="Open Sans"/>
                <w:b/>
                <w:color w:val="000000"/>
              </w:rPr>
              <w:lastRenderedPageBreak/>
              <w:t xml:space="preserve">Traffic Light Model </w:t>
            </w:r>
          </w:p>
          <w:p w14:paraId="51FDF42D" w14:textId="77777777" w:rsidR="00B53D97" w:rsidRDefault="0067264F">
            <w:pPr>
              <w:widowControl w:val="0"/>
              <w:pBdr>
                <w:top w:val="nil"/>
                <w:left w:val="nil"/>
                <w:bottom w:val="nil"/>
                <w:right w:val="nil"/>
                <w:between w:val="nil"/>
              </w:pBdr>
              <w:spacing w:before="322" w:line="272" w:lineRule="auto"/>
              <w:ind w:left="142" w:right="176" w:hanging="16"/>
              <w:rPr>
                <w:rFonts w:ascii="Open Sans" w:eastAsia="Open Sans" w:hAnsi="Open Sans" w:cs="Open Sans"/>
                <w:color w:val="000000"/>
              </w:rPr>
            </w:pPr>
            <w:r>
              <w:rPr>
                <w:rFonts w:ascii="Open Sans" w:eastAsia="Open Sans" w:hAnsi="Open Sans" w:cs="Open Sans"/>
                <w:color w:val="000000"/>
              </w:rPr>
              <w:t xml:space="preserve">The following model can be used to help parents and carers to assess if a child is displaying normal or concerning sexual development behaviours. </w:t>
            </w:r>
          </w:p>
          <w:p w14:paraId="168D4D33" w14:textId="77777777" w:rsidR="00B53D97" w:rsidRDefault="0067264F">
            <w:pPr>
              <w:widowControl w:val="0"/>
              <w:pBdr>
                <w:top w:val="nil"/>
                <w:left w:val="nil"/>
                <w:bottom w:val="nil"/>
                <w:right w:val="nil"/>
                <w:between w:val="nil"/>
              </w:pBdr>
              <w:spacing w:before="293" w:line="272" w:lineRule="auto"/>
              <w:ind w:left="142" w:right="292" w:hanging="5"/>
              <w:rPr>
                <w:rFonts w:ascii="Open Sans" w:eastAsia="Open Sans" w:hAnsi="Open Sans" w:cs="Open Sans"/>
                <w:color w:val="000000"/>
              </w:rPr>
            </w:pPr>
            <w:r>
              <w:rPr>
                <w:rFonts w:ascii="Open Sans" w:eastAsia="Open Sans" w:hAnsi="Open Sans" w:cs="Open Sans"/>
                <w:b/>
                <w:color w:val="38761D"/>
              </w:rPr>
              <w:t xml:space="preserve">Green: </w:t>
            </w:r>
            <w:r>
              <w:rPr>
                <w:rFonts w:ascii="Open Sans" w:eastAsia="Open Sans" w:hAnsi="Open Sans" w:cs="Open Sans"/>
                <w:color w:val="000000"/>
              </w:rPr>
              <w:t xml:space="preserve">Sexual behaviours that are considered ‘normal’, healthy, spontaneous, curious, light-hearted, easily distracted, experimental, and that are in line with age and ability level. </w:t>
            </w:r>
          </w:p>
          <w:p w14:paraId="45D751C1" w14:textId="77777777" w:rsidR="00B53D97" w:rsidRDefault="0067264F">
            <w:pPr>
              <w:widowControl w:val="0"/>
              <w:pBdr>
                <w:top w:val="nil"/>
                <w:left w:val="nil"/>
                <w:bottom w:val="nil"/>
                <w:right w:val="nil"/>
                <w:between w:val="nil"/>
              </w:pBdr>
              <w:spacing w:before="293" w:line="240" w:lineRule="auto"/>
              <w:ind w:left="111"/>
              <w:rPr>
                <w:rFonts w:ascii="Open Sans" w:eastAsia="Open Sans" w:hAnsi="Open Sans" w:cs="Open Sans"/>
                <w:color w:val="000000"/>
              </w:rPr>
            </w:pPr>
            <w:r>
              <w:rPr>
                <w:rFonts w:ascii="Open Sans" w:eastAsia="Open Sans" w:hAnsi="Open Sans" w:cs="Open Sans"/>
                <w:b/>
                <w:i/>
                <w:color w:val="000000"/>
              </w:rPr>
              <w:t xml:space="preserve">Action: </w:t>
            </w:r>
            <w:r>
              <w:rPr>
                <w:rFonts w:ascii="Open Sans" w:eastAsia="Open Sans" w:hAnsi="Open Sans" w:cs="Open Sans"/>
                <w:color w:val="000000"/>
              </w:rPr>
              <w:t xml:space="preserve">opportunity to give the child or adolescent positive feedback and information. </w:t>
            </w:r>
          </w:p>
          <w:p w14:paraId="706823BD" w14:textId="77777777" w:rsidR="00B53D97" w:rsidRDefault="0067264F">
            <w:pPr>
              <w:widowControl w:val="0"/>
              <w:pBdr>
                <w:top w:val="nil"/>
                <w:left w:val="nil"/>
                <w:bottom w:val="nil"/>
                <w:right w:val="nil"/>
                <w:between w:val="nil"/>
              </w:pBdr>
              <w:spacing w:before="322" w:line="272" w:lineRule="auto"/>
              <w:ind w:left="136" w:right="268" w:hanging="12"/>
              <w:rPr>
                <w:rFonts w:ascii="Open Sans" w:eastAsia="Open Sans" w:hAnsi="Open Sans" w:cs="Open Sans"/>
                <w:color w:val="000000"/>
              </w:rPr>
            </w:pPr>
            <w:r>
              <w:rPr>
                <w:rFonts w:ascii="Open Sans" w:eastAsia="Open Sans" w:hAnsi="Open Sans" w:cs="Open Sans"/>
                <w:b/>
                <w:color w:val="FFC000"/>
              </w:rPr>
              <w:t xml:space="preserve">Yellow: </w:t>
            </w:r>
            <w:r>
              <w:rPr>
                <w:rFonts w:ascii="Open Sans" w:eastAsia="Open Sans" w:hAnsi="Open Sans" w:cs="Open Sans"/>
                <w:color w:val="000000"/>
              </w:rPr>
              <w:t xml:space="preserve">Sexual behaviours that are outside the norm in terms of persistence, </w:t>
            </w:r>
            <w:proofErr w:type="gramStart"/>
            <w:r>
              <w:rPr>
                <w:rFonts w:ascii="Open Sans" w:eastAsia="Open Sans" w:hAnsi="Open Sans" w:cs="Open Sans"/>
                <w:color w:val="000000"/>
              </w:rPr>
              <w:t>frequency</w:t>
            </w:r>
            <w:proofErr w:type="gramEnd"/>
            <w:r>
              <w:rPr>
                <w:rFonts w:ascii="Open Sans" w:eastAsia="Open Sans" w:hAnsi="Open Sans" w:cs="Open Sans"/>
                <w:color w:val="000000"/>
              </w:rPr>
              <w:t xml:space="preserve"> or disparity in age/development. </w:t>
            </w:r>
          </w:p>
          <w:p w14:paraId="66300690" w14:textId="77777777" w:rsidR="00B53D97" w:rsidRDefault="0067264F">
            <w:pPr>
              <w:widowControl w:val="0"/>
              <w:pBdr>
                <w:top w:val="nil"/>
                <w:left w:val="nil"/>
                <w:bottom w:val="nil"/>
                <w:right w:val="nil"/>
                <w:between w:val="nil"/>
              </w:pBdr>
              <w:spacing w:before="293" w:line="240" w:lineRule="auto"/>
              <w:ind w:left="111"/>
              <w:rPr>
                <w:rFonts w:ascii="Open Sans" w:eastAsia="Open Sans" w:hAnsi="Open Sans" w:cs="Open Sans"/>
                <w:color w:val="000000"/>
              </w:rPr>
            </w:pPr>
            <w:r>
              <w:rPr>
                <w:rFonts w:ascii="Open Sans" w:eastAsia="Open Sans" w:hAnsi="Open Sans" w:cs="Open Sans"/>
                <w:b/>
                <w:i/>
                <w:color w:val="000000"/>
              </w:rPr>
              <w:t xml:space="preserve">Action: </w:t>
            </w:r>
            <w:r>
              <w:rPr>
                <w:rFonts w:ascii="Open Sans" w:eastAsia="Open Sans" w:hAnsi="Open Sans" w:cs="Open Sans"/>
                <w:color w:val="000000"/>
              </w:rPr>
              <w:t xml:space="preserve">gather more information to assess the most appropriate action. </w:t>
            </w:r>
          </w:p>
          <w:p w14:paraId="5B78BAB9" w14:textId="77777777" w:rsidR="00B53D97" w:rsidRDefault="0067264F">
            <w:pPr>
              <w:widowControl w:val="0"/>
              <w:pBdr>
                <w:top w:val="nil"/>
                <w:left w:val="nil"/>
                <w:bottom w:val="nil"/>
                <w:right w:val="nil"/>
                <w:between w:val="nil"/>
              </w:pBdr>
              <w:spacing w:before="322" w:line="272" w:lineRule="auto"/>
              <w:ind w:left="136" w:right="1223" w:firstLine="7"/>
              <w:rPr>
                <w:rFonts w:ascii="Open Sans" w:eastAsia="Open Sans" w:hAnsi="Open Sans" w:cs="Open Sans"/>
                <w:color w:val="000000"/>
              </w:rPr>
            </w:pPr>
            <w:r>
              <w:rPr>
                <w:rFonts w:ascii="Open Sans" w:eastAsia="Open Sans" w:hAnsi="Open Sans" w:cs="Open Sans"/>
                <w:b/>
                <w:color w:val="FF0000"/>
              </w:rPr>
              <w:t xml:space="preserve">Red: </w:t>
            </w:r>
            <w:r>
              <w:rPr>
                <w:rFonts w:ascii="Open Sans" w:eastAsia="Open Sans" w:hAnsi="Open Sans" w:cs="Open Sans"/>
                <w:color w:val="000000"/>
              </w:rPr>
              <w:t xml:space="preserve">Sexual behaviours outside the norm – behaviour that is excessive, secretive, compulsive, coercive or degrading. </w:t>
            </w:r>
          </w:p>
          <w:p w14:paraId="41A02113" w14:textId="77777777" w:rsidR="00B53D97" w:rsidRDefault="0067264F">
            <w:pPr>
              <w:widowControl w:val="0"/>
              <w:pBdr>
                <w:top w:val="nil"/>
                <w:left w:val="nil"/>
                <w:bottom w:val="nil"/>
                <w:right w:val="nil"/>
                <w:between w:val="nil"/>
              </w:pBdr>
              <w:spacing w:before="293" w:line="240" w:lineRule="auto"/>
              <w:ind w:left="111"/>
              <w:rPr>
                <w:rFonts w:ascii="Open Sans" w:eastAsia="Open Sans" w:hAnsi="Open Sans" w:cs="Open Sans"/>
                <w:color w:val="000000"/>
              </w:rPr>
            </w:pPr>
            <w:r>
              <w:rPr>
                <w:rFonts w:ascii="Open Sans" w:eastAsia="Open Sans" w:hAnsi="Open Sans" w:cs="Open Sans"/>
                <w:b/>
                <w:i/>
                <w:color w:val="000000"/>
              </w:rPr>
              <w:t xml:space="preserve">Action: </w:t>
            </w:r>
            <w:r>
              <w:rPr>
                <w:rFonts w:ascii="Open Sans" w:eastAsia="Open Sans" w:hAnsi="Open Sans" w:cs="Open Sans"/>
                <w:color w:val="000000"/>
              </w:rPr>
              <w:t xml:space="preserve">requires immediate intervention and action. </w:t>
            </w:r>
          </w:p>
          <w:p w14:paraId="3721B5E3" w14:textId="77777777" w:rsidR="00B53D97" w:rsidRDefault="0067264F">
            <w:pPr>
              <w:widowControl w:val="0"/>
              <w:pBdr>
                <w:top w:val="nil"/>
                <w:left w:val="nil"/>
                <w:bottom w:val="nil"/>
                <w:right w:val="nil"/>
                <w:between w:val="nil"/>
              </w:pBdr>
              <w:spacing w:before="322" w:line="272" w:lineRule="auto"/>
              <w:ind w:left="124" w:right="145" w:firstLine="3"/>
              <w:rPr>
                <w:rFonts w:ascii="Open Sans" w:eastAsia="Open Sans" w:hAnsi="Open Sans" w:cs="Open Sans"/>
                <w:color w:val="000000"/>
              </w:rPr>
            </w:pPr>
            <w:r>
              <w:rPr>
                <w:rFonts w:ascii="Open Sans" w:eastAsia="Open Sans" w:hAnsi="Open Sans" w:cs="Open Sans"/>
                <w:color w:val="000000"/>
              </w:rPr>
              <w:t xml:space="preserve">When using the traffic light </w:t>
            </w:r>
            <w:proofErr w:type="gramStart"/>
            <w:r>
              <w:rPr>
                <w:rFonts w:ascii="Open Sans" w:eastAsia="Open Sans" w:hAnsi="Open Sans" w:cs="Open Sans"/>
                <w:color w:val="000000"/>
              </w:rPr>
              <w:t>model</w:t>
            </w:r>
            <w:proofErr w:type="gramEnd"/>
            <w:r>
              <w:rPr>
                <w:rFonts w:ascii="Open Sans" w:eastAsia="Open Sans" w:hAnsi="Open Sans" w:cs="Open Sans"/>
                <w:color w:val="000000"/>
              </w:rPr>
              <w:t xml:space="preserve"> it is important to remember the model is evidence-based and outlines what research shows is normal and irregular sexual behaviours in children at various ages and stages of development. </w:t>
            </w:r>
          </w:p>
          <w:p w14:paraId="234B9318" w14:textId="77777777" w:rsidR="00B53D97" w:rsidRDefault="0067264F">
            <w:pPr>
              <w:widowControl w:val="0"/>
              <w:pBdr>
                <w:top w:val="nil"/>
                <w:left w:val="nil"/>
                <w:bottom w:val="nil"/>
                <w:right w:val="nil"/>
                <w:between w:val="nil"/>
              </w:pBdr>
              <w:spacing w:before="293" w:line="240" w:lineRule="auto"/>
              <w:ind w:left="136"/>
              <w:rPr>
                <w:rFonts w:ascii="Open Sans" w:eastAsia="Open Sans" w:hAnsi="Open Sans" w:cs="Open Sans"/>
                <w:b/>
                <w:color w:val="000000"/>
              </w:rPr>
            </w:pPr>
            <w:r>
              <w:rPr>
                <w:rFonts w:ascii="Open Sans" w:eastAsia="Open Sans" w:hAnsi="Open Sans" w:cs="Open Sans"/>
                <w:b/>
                <w:color w:val="000000"/>
              </w:rPr>
              <w:t xml:space="preserve">Considerations </w:t>
            </w:r>
          </w:p>
          <w:p w14:paraId="2556BA17" w14:textId="77777777" w:rsidR="00B53D97" w:rsidRDefault="0067264F">
            <w:pPr>
              <w:widowControl w:val="0"/>
              <w:pBdr>
                <w:top w:val="nil"/>
                <w:left w:val="nil"/>
                <w:bottom w:val="nil"/>
                <w:right w:val="nil"/>
                <w:between w:val="nil"/>
              </w:pBdr>
              <w:spacing w:before="322" w:line="240" w:lineRule="auto"/>
              <w:ind w:left="125"/>
              <w:rPr>
                <w:rFonts w:ascii="Open Sans" w:eastAsia="Open Sans" w:hAnsi="Open Sans" w:cs="Open Sans"/>
                <w:color w:val="000000"/>
              </w:rPr>
            </w:pPr>
            <w:r>
              <w:rPr>
                <w:rFonts w:ascii="Open Sans" w:eastAsia="Open Sans" w:hAnsi="Open Sans" w:cs="Open Sans"/>
                <w:color w:val="000000"/>
              </w:rPr>
              <w:t xml:space="preserve">There are various influences on children’s sexual behaviour and development, including: </w:t>
            </w:r>
          </w:p>
          <w:p w14:paraId="0B2DCAF1" w14:textId="77777777" w:rsidR="00B53D97" w:rsidRDefault="0067264F">
            <w:pPr>
              <w:widowControl w:val="0"/>
              <w:pBdr>
                <w:top w:val="nil"/>
                <w:left w:val="nil"/>
                <w:bottom w:val="nil"/>
                <w:right w:val="nil"/>
                <w:between w:val="nil"/>
              </w:pBdr>
              <w:spacing w:before="322" w:line="240" w:lineRule="auto"/>
              <w:ind w:left="50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Parents and family relationships </w:t>
            </w:r>
          </w:p>
          <w:p w14:paraId="76CF3712" w14:textId="77777777" w:rsidR="00B53D97" w:rsidRDefault="0067264F">
            <w:pPr>
              <w:widowControl w:val="0"/>
              <w:pBdr>
                <w:top w:val="nil"/>
                <w:left w:val="nil"/>
                <w:bottom w:val="nil"/>
                <w:right w:val="nil"/>
                <w:between w:val="nil"/>
              </w:pBdr>
              <w:spacing w:before="42" w:line="240" w:lineRule="auto"/>
              <w:ind w:left="50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Media - television, internet, radio, magazines, etc </w:t>
            </w:r>
          </w:p>
          <w:p w14:paraId="06809E3C" w14:textId="77777777" w:rsidR="00B53D97" w:rsidRDefault="0067264F">
            <w:pPr>
              <w:widowControl w:val="0"/>
              <w:pBdr>
                <w:top w:val="nil"/>
                <w:left w:val="nil"/>
                <w:bottom w:val="nil"/>
                <w:right w:val="nil"/>
                <w:between w:val="nil"/>
              </w:pBdr>
              <w:spacing w:before="42" w:line="240" w:lineRule="auto"/>
              <w:ind w:left="50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Peer relationships </w:t>
            </w:r>
          </w:p>
          <w:p w14:paraId="0F431E78" w14:textId="77777777" w:rsidR="00B53D97" w:rsidRDefault="0067264F">
            <w:pPr>
              <w:widowControl w:val="0"/>
              <w:pBdr>
                <w:top w:val="nil"/>
                <w:left w:val="nil"/>
                <w:bottom w:val="nil"/>
                <w:right w:val="nil"/>
                <w:between w:val="nil"/>
              </w:pBdr>
              <w:spacing w:before="42" w:line="240" w:lineRule="auto"/>
              <w:ind w:left="50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How adults treat each other </w:t>
            </w:r>
          </w:p>
          <w:p w14:paraId="1CF49DB0" w14:textId="77777777" w:rsidR="00B53D97" w:rsidRDefault="0067264F">
            <w:pPr>
              <w:widowControl w:val="0"/>
              <w:pBdr>
                <w:top w:val="nil"/>
                <w:left w:val="nil"/>
                <w:bottom w:val="nil"/>
                <w:right w:val="nil"/>
                <w:between w:val="nil"/>
              </w:pBdr>
              <w:spacing w:before="42" w:line="240" w:lineRule="auto"/>
              <w:ind w:left="50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Children’s services </w:t>
            </w:r>
          </w:p>
          <w:p w14:paraId="6F523656" w14:textId="77777777" w:rsidR="00B53D97" w:rsidRDefault="0067264F">
            <w:pPr>
              <w:widowControl w:val="0"/>
              <w:pBdr>
                <w:top w:val="nil"/>
                <w:left w:val="nil"/>
                <w:bottom w:val="nil"/>
                <w:right w:val="nil"/>
                <w:between w:val="nil"/>
              </w:pBdr>
              <w:spacing w:before="42" w:line="240" w:lineRule="auto"/>
              <w:ind w:left="50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School environments </w:t>
            </w:r>
          </w:p>
          <w:p w14:paraId="3FFB736F" w14:textId="77777777" w:rsidR="00B53D97" w:rsidRDefault="0067264F">
            <w:pPr>
              <w:widowControl w:val="0"/>
              <w:pBdr>
                <w:top w:val="nil"/>
                <w:left w:val="nil"/>
                <w:bottom w:val="nil"/>
                <w:right w:val="nil"/>
                <w:between w:val="nil"/>
              </w:pBdr>
              <w:spacing w:before="42" w:line="240" w:lineRule="auto"/>
              <w:ind w:left="50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Cultural background and norms </w:t>
            </w:r>
          </w:p>
          <w:p w14:paraId="2C883C45" w14:textId="77777777" w:rsidR="00B53D97" w:rsidRDefault="0067264F">
            <w:pPr>
              <w:widowControl w:val="0"/>
              <w:pBdr>
                <w:top w:val="nil"/>
                <w:left w:val="nil"/>
                <w:bottom w:val="nil"/>
                <w:right w:val="nil"/>
                <w:between w:val="nil"/>
              </w:pBdr>
              <w:spacing w:before="42" w:line="272" w:lineRule="auto"/>
              <w:ind w:left="862" w:right="262"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Social overlays or judgments should be managed carefully </w:t>
            </w:r>
            <w:proofErr w:type="gramStart"/>
            <w:r>
              <w:rPr>
                <w:rFonts w:ascii="Open Sans" w:eastAsia="Open Sans" w:hAnsi="Open Sans" w:cs="Open Sans"/>
                <w:color w:val="000000"/>
              </w:rPr>
              <w:t>in order to</w:t>
            </w:r>
            <w:proofErr w:type="gramEnd"/>
            <w:r>
              <w:rPr>
                <w:rFonts w:ascii="Open Sans" w:eastAsia="Open Sans" w:hAnsi="Open Sans" w:cs="Open Sans"/>
                <w:color w:val="000000"/>
              </w:rPr>
              <w:t xml:space="preserve"> appropriately respond to the behaviours in the first instance. </w:t>
            </w:r>
          </w:p>
          <w:p w14:paraId="017CFFD5" w14:textId="77777777" w:rsidR="00B53D97" w:rsidRDefault="0067264F">
            <w:pPr>
              <w:widowControl w:val="0"/>
              <w:pBdr>
                <w:top w:val="nil"/>
                <w:left w:val="nil"/>
                <w:bottom w:val="nil"/>
                <w:right w:val="nil"/>
                <w:between w:val="nil"/>
              </w:pBdr>
              <w:spacing w:before="293" w:line="272" w:lineRule="auto"/>
              <w:ind w:left="124" w:right="698" w:firstLine="3"/>
              <w:rPr>
                <w:rFonts w:ascii="Open Sans" w:eastAsia="Open Sans" w:hAnsi="Open Sans" w:cs="Open Sans"/>
                <w:color w:val="000000"/>
              </w:rPr>
            </w:pPr>
            <w:r>
              <w:rPr>
                <w:rFonts w:ascii="Open Sans" w:eastAsia="Open Sans" w:hAnsi="Open Sans" w:cs="Open Sans"/>
                <w:color w:val="000000"/>
              </w:rPr>
              <w:t xml:space="preserve">When assessing a child’s sexualised </w:t>
            </w:r>
            <w:proofErr w:type="gramStart"/>
            <w:r>
              <w:rPr>
                <w:rFonts w:ascii="Open Sans" w:eastAsia="Open Sans" w:hAnsi="Open Sans" w:cs="Open Sans"/>
                <w:color w:val="000000"/>
              </w:rPr>
              <w:t>behaviour</w:t>
            </w:r>
            <w:proofErr w:type="gramEnd"/>
            <w:r>
              <w:rPr>
                <w:rFonts w:ascii="Open Sans" w:eastAsia="Open Sans" w:hAnsi="Open Sans" w:cs="Open Sans"/>
                <w:color w:val="000000"/>
              </w:rPr>
              <w:t xml:space="preserve"> it is important to consider the following variables: </w:t>
            </w:r>
          </w:p>
          <w:p w14:paraId="336F3CE9" w14:textId="77777777" w:rsidR="00B53D97" w:rsidRDefault="0067264F">
            <w:pPr>
              <w:widowControl w:val="0"/>
              <w:pBdr>
                <w:top w:val="nil"/>
                <w:left w:val="nil"/>
                <w:bottom w:val="nil"/>
                <w:right w:val="nil"/>
                <w:between w:val="nil"/>
              </w:pBdr>
              <w:spacing w:before="293" w:line="240" w:lineRule="auto"/>
              <w:ind w:left="50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Is the behaviour age appropriate or concerning? </w:t>
            </w:r>
          </w:p>
          <w:p w14:paraId="4D8088C4" w14:textId="77777777" w:rsidR="00B53D97" w:rsidRDefault="0067264F">
            <w:pPr>
              <w:widowControl w:val="0"/>
              <w:pBdr>
                <w:top w:val="nil"/>
                <w:left w:val="nil"/>
                <w:bottom w:val="nil"/>
                <w:right w:val="nil"/>
                <w:between w:val="nil"/>
              </w:pBdr>
              <w:spacing w:before="42" w:line="240" w:lineRule="auto"/>
              <w:ind w:left="50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What is the context of the behaviour? </w:t>
            </w:r>
          </w:p>
          <w:p w14:paraId="570BAF8A" w14:textId="77777777" w:rsidR="00B53D97" w:rsidRDefault="0067264F">
            <w:pPr>
              <w:widowControl w:val="0"/>
              <w:pBdr>
                <w:top w:val="nil"/>
                <w:left w:val="nil"/>
                <w:bottom w:val="nil"/>
                <w:right w:val="nil"/>
                <w:between w:val="nil"/>
              </w:pBdr>
              <w:spacing w:before="42" w:line="240" w:lineRule="auto"/>
              <w:ind w:left="50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What is the age difference and relationship between children? </w:t>
            </w:r>
          </w:p>
          <w:p w14:paraId="765A2BAE" w14:textId="77777777" w:rsidR="00B53D97" w:rsidRDefault="0067264F">
            <w:pPr>
              <w:widowControl w:val="0"/>
              <w:pBdr>
                <w:top w:val="nil"/>
                <w:left w:val="nil"/>
                <w:bottom w:val="nil"/>
                <w:right w:val="nil"/>
                <w:between w:val="nil"/>
              </w:pBdr>
              <w:spacing w:before="42" w:line="240" w:lineRule="auto"/>
              <w:jc w:val="center"/>
              <w:rPr>
                <w:rFonts w:ascii="Open Sans" w:eastAsia="Open Sans" w:hAnsi="Open Sans" w:cs="Open Sans"/>
                <w:color w:val="000000"/>
              </w:rPr>
            </w:pPr>
            <w:r>
              <w:rPr>
                <w:color w:val="000000"/>
              </w:rPr>
              <w:t xml:space="preserve">● </w:t>
            </w:r>
            <w:r>
              <w:rPr>
                <w:rFonts w:ascii="Open Sans" w:eastAsia="Open Sans" w:hAnsi="Open Sans" w:cs="Open Sans"/>
                <w:color w:val="000000"/>
              </w:rPr>
              <w:t>What is the vulnerability of the child? (age, cognitive ability, socio economic status)</w:t>
            </w:r>
          </w:p>
        </w:tc>
      </w:tr>
    </w:tbl>
    <w:p w14:paraId="549ACD12" w14:textId="77777777" w:rsidR="00B53D97" w:rsidRDefault="00B53D97">
      <w:pPr>
        <w:widowControl w:val="0"/>
        <w:pBdr>
          <w:top w:val="nil"/>
          <w:left w:val="nil"/>
          <w:bottom w:val="nil"/>
          <w:right w:val="nil"/>
          <w:between w:val="nil"/>
        </w:pBdr>
        <w:rPr>
          <w:color w:val="000000"/>
        </w:rPr>
      </w:pPr>
    </w:p>
    <w:p w14:paraId="51BA07A0" w14:textId="77777777" w:rsidR="00B53D97" w:rsidRDefault="00B53D97">
      <w:pPr>
        <w:widowControl w:val="0"/>
        <w:pBdr>
          <w:top w:val="nil"/>
          <w:left w:val="nil"/>
          <w:bottom w:val="nil"/>
          <w:right w:val="nil"/>
          <w:between w:val="nil"/>
        </w:pBdr>
        <w:rPr>
          <w:color w:val="000000"/>
        </w:rPr>
      </w:pPr>
    </w:p>
    <w:p w14:paraId="68C36807" w14:textId="77777777" w:rsidR="00B53D97" w:rsidRDefault="0067264F">
      <w:pPr>
        <w:widowControl w:val="0"/>
        <w:pBdr>
          <w:top w:val="nil"/>
          <w:left w:val="nil"/>
          <w:bottom w:val="nil"/>
          <w:right w:val="nil"/>
          <w:between w:val="nil"/>
        </w:pBdr>
        <w:spacing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62</w:t>
      </w:r>
    </w:p>
    <w:tbl>
      <w:tblPr>
        <w:tblStyle w:val="a5"/>
        <w:tblW w:w="9659" w:type="dxa"/>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0"/>
        <w:gridCol w:w="8679"/>
      </w:tblGrid>
      <w:tr w:rsidR="00B53D97" w14:paraId="44863FD6" w14:textId="77777777">
        <w:trPr>
          <w:trHeight w:val="7940"/>
        </w:trPr>
        <w:tc>
          <w:tcPr>
            <w:tcW w:w="9659" w:type="dxa"/>
            <w:gridSpan w:val="2"/>
            <w:shd w:val="clear" w:color="auto" w:fill="auto"/>
            <w:tcMar>
              <w:top w:w="100" w:type="dxa"/>
              <w:left w:w="100" w:type="dxa"/>
              <w:bottom w:w="100" w:type="dxa"/>
              <w:right w:w="100" w:type="dxa"/>
            </w:tcMar>
          </w:tcPr>
          <w:p w14:paraId="2B7ACBC1" w14:textId="77777777" w:rsidR="00B53D97" w:rsidRDefault="0067264F">
            <w:pPr>
              <w:widowControl w:val="0"/>
              <w:pBdr>
                <w:top w:val="nil"/>
                <w:left w:val="nil"/>
                <w:bottom w:val="nil"/>
                <w:right w:val="nil"/>
                <w:between w:val="nil"/>
              </w:pBdr>
              <w:spacing w:line="240" w:lineRule="auto"/>
              <w:ind w:left="134"/>
              <w:rPr>
                <w:rFonts w:ascii="Open Sans" w:eastAsia="Open Sans" w:hAnsi="Open Sans" w:cs="Open Sans"/>
                <w:b/>
                <w:color w:val="000000"/>
              </w:rPr>
            </w:pPr>
            <w:r>
              <w:rPr>
                <w:rFonts w:ascii="Open Sans" w:eastAsia="Open Sans" w:hAnsi="Open Sans" w:cs="Open Sans"/>
                <w:b/>
                <w:color w:val="000000"/>
              </w:rPr>
              <w:t xml:space="preserve">Situations of sexualised behaviour and peer sexual play which causes </w:t>
            </w:r>
            <w:proofErr w:type="gramStart"/>
            <w:r>
              <w:rPr>
                <w:rFonts w:ascii="Open Sans" w:eastAsia="Open Sans" w:hAnsi="Open Sans" w:cs="Open Sans"/>
                <w:b/>
                <w:color w:val="000000"/>
              </w:rPr>
              <w:t>concern</w:t>
            </w:r>
            <w:proofErr w:type="gramEnd"/>
            <w:r>
              <w:rPr>
                <w:rFonts w:ascii="Open Sans" w:eastAsia="Open Sans" w:hAnsi="Open Sans" w:cs="Open Sans"/>
                <w:b/>
                <w:color w:val="000000"/>
              </w:rPr>
              <w:t xml:space="preserve"> </w:t>
            </w:r>
          </w:p>
          <w:p w14:paraId="20E78494" w14:textId="77777777" w:rsidR="00B53D97" w:rsidRDefault="0067264F">
            <w:pPr>
              <w:widowControl w:val="0"/>
              <w:pBdr>
                <w:top w:val="nil"/>
                <w:left w:val="nil"/>
                <w:bottom w:val="nil"/>
                <w:right w:val="nil"/>
                <w:between w:val="nil"/>
              </w:pBdr>
              <w:spacing w:before="322" w:line="272" w:lineRule="auto"/>
              <w:ind w:left="503" w:right="556"/>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The children engaged in sexual play do not have an ongoing mutual relationship. </w:t>
            </w:r>
            <w:r>
              <w:rPr>
                <w:color w:val="000000"/>
              </w:rPr>
              <w:t xml:space="preserve">● </w:t>
            </w:r>
            <w:r>
              <w:rPr>
                <w:rFonts w:ascii="Open Sans" w:eastAsia="Open Sans" w:hAnsi="Open Sans" w:cs="Open Sans"/>
                <w:color w:val="000000"/>
              </w:rPr>
              <w:t xml:space="preserve">The children engaged in the sexual play/behaviour are of different ages or development levels. </w:t>
            </w:r>
          </w:p>
          <w:p w14:paraId="6CD5F6F5" w14:textId="77777777" w:rsidR="00B53D97" w:rsidRDefault="0067264F">
            <w:pPr>
              <w:widowControl w:val="0"/>
              <w:pBdr>
                <w:top w:val="nil"/>
                <w:left w:val="nil"/>
                <w:bottom w:val="nil"/>
                <w:right w:val="nil"/>
                <w:between w:val="nil"/>
              </w:pBdr>
              <w:spacing w:before="13" w:line="272" w:lineRule="auto"/>
              <w:ind w:left="847" w:right="240" w:hanging="344"/>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Any sexual play/behaviour which continues </w:t>
            </w:r>
            <w:proofErr w:type="gramStart"/>
            <w:r>
              <w:rPr>
                <w:rFonts w:ascii="Open Sans" w:eastAsia="Open Sans" w:hAnsi="Open Sans" w:cs="Open Sans"/>
                <w:color w:val="000000"/>
              </w:rPr>
              <w:t>in spite of</w:t>
            </w:r>
            <w:proofErr w:type="gramEnd"/>
            <w:r>
              <w:rPr>
                <w:rFonts w:ascii="Open Sans" w:eastAsia="Open Sans" w:hAnsi="Open Sans" w:cs="Open Sans"/>
                <w:color w:val="000000"/>
              </w:rPr>
              <w:t xml:space="preserve"> consistent and clear requests to stop. </w:t>
            </w:r>
          </w:p>
          <w:p w14:paraId="677002FF" w14:textId="77777777" w:rsidR="00B53D97" w:rsidRDefault="0067264F">
            <w:pPr>
              <w:widowControl w:val="0"/>
              <w:pBdr>
                <w:top w:val="nil"/>
                <w:left w:val="nil"/>
                <w:bottom w:val="nil"/>
                <w:right w:val="nil"/>
                <w:between w:val="nil"/>
              </w:pBdr>
              <w:spacing w:before="13" w:line="272" w:lineRule="auto"/>
              <w:ind w:left="847" w:right="467" w:hanging="344"/>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Sexual behaviour which occurs in public or other places where the child has been told is not acceptable. </w:t>
            </w:r>
          </w:p>
          <w:p w14:paraId="4F2FE35A" w14:textId="77777777" w:rsidR="00B53D97" w:rsidRDefault="0067264F">
            <w:pPr>
              <w:widowControl w:val="0"/>
              <w:pBdr>
                <w:top w:val="nil"/>
                <w:left w:val="nil"/>
                <w:bottom w:val="nil"/>
                <w:right w:val="nil"/>
                <w:between w:val="nil"/>
              </w:pBdr>
              <w:spacing w:before="13" w:line="272" w:lineRule="auto"/>
              <w:ind w:left="854" w:right="237" w:hanging="350"/>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Sexual play/behaviour which is eliciting complaints from other children or adversely affecting them. </w:t>
            </w:r>
          </w:p>
          <w:p w14:paraId="7B31D10D" w14:textId="77777777" w:rsidR="00B53D97" w:rsidRDefault="0067264F">
            <w:pPr>
              <w:widowControl w:val="0"/>
              <w:pBdr>
                <w:top w:val="nil"/>
                <w:left w:val="nil"/>
                <w:bottom w:val="nil"/>
                <w:right w:val="nil"/>
                <w:between w:val="nil"/>
              </w:pBdr>
              <w:spacing w:before="13" w:line="272" w:lineRule="auto"/>
              <w:ind w:left="503" w:right="85"/>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Sexual behaviour which progresses in frequency, </w:t>
            </w:r>
            <w:proofErr w:type="gramStart"/>
            <w:r>
              <w:rPr>
                <w:rFonts w:ascii="Open Sans" w:eastAsia="Open Sans" w:hAnsi="Open Sans" w:cs="Open Sans"/>
                <w:color w:val="000000"/>
              </w:rPr>
              <w:t>intensity</w:t>
            </w:r>
            <w:proofErr w:type="gramEnd"/>
            <w:r>
              <w:rPr>
                <w:rFonts w:ascii="Open Sans" w:eastAsia="Open Sans" w:hAnsi="Open Sans" w:cs="Open Sans"/>
                <w:color w:val="000000"/>
              </w:rPr>
              <w:t xml:space="preserve"> or intrusiveness over time. </w:t>
            </w:r>
            <w:r>
              <w:rPr>
                <w:color w:val="000000"/>
              </w:rPr>
              <w:t xml:space="preserve">● </w:t>
            </w:r>
            <w:r>
              <w:rPr>
                <w:rFonts w:ascii="Open Sans" w:eastAsia="Open Sans" w:hAnsi="Open Sans" w:cs="Open Sans"/>
                <w:color w:val="000000"/>
              </w:rPr>
              <w:t xml:space="preserve">Sexual behaviour that is associated with fear, anxiety, deep </w:t>
            </w:r>
            <w:proofErr w:type="gramStart"/>
            <w:r>
              <w:rPr>
                <w:rFonts w:ascii="Open Sans" w:eastAsia="Open Sans" w:hAnsi="Open Sans" w:cs="Open Sans"/>
                <w:color w:val="000000"/>
              </w:rPr>
              <w:t>shame</w:t>
            </w:r>
            <w:proofErr w:type="gramEnd"/>
            <w:r>
              <w:rPr>
                <w:rFonts w:ascii="Open Sans" w:eastAsia="Open Sans" w:hAnsi="Open Sans" w:cs="Open Sans"/>
                <w:color w:val="000000"/>
              </w:rPr>
              <w:t xml:space="preserve"> or intense guilt. </w:t>
            </w:r>
            <w:r>
              <w:rPr>
                <w:color w:val="000000"/>
              </w:rPr>
              <w:t xml:space="preserve">● </w:t>
            </w:r>
            <w:r>
              <w:rPr>
                <w:rFonts w:ascii="Open Sans" w:eastAsia="Open Sans" w:hAnsi="Open Sans" w:cs="Open Sans"/>
                <w:color w:val="000000"/>
              </w:rPr>
              <w:t xml:space="preserve">Children who manually stimulate or have oral or genital contact with an animal. </w:t>
            </w:r>
            <w:r>
              <w:rPr>
                <w:color w:val="000000"/>
              </w:rPr>
              <w:t xml:space="preserve">● </w:t>
            </w:r>
            <w:r>
              <w:rPr>
                <w:rFonts w:ascii="Open Sans" w:eastAsia="Open Sans" w:hAnsi="Open Sans" w:cs="Open Sans"/>
                <w:color w:val="000000"/>
              </w:rPr>
              <w:t xml:space="preserve">Sexual behaviours which cause physical or emotional pain to self or others. </w:t>
            </w:r>
            <w:r>
              <w:rPr>
                <w:color w:val="000000"/>
              </w:rPr>
              <w:t xml:space="preserve">● </w:t>
            </w:r>
            <w:r>
              <w:rPr>
                <w:rFonts w:ascii="Open Sans" w:eastAsia="Open Sans" w:hAnsi="Open Sans" w:cs="Open Sans"/>
                <w:color w:val="000000"/>
              </w:rPr>
              <w:t xml:space="preserve">Children who use sex to hurt others. </w:t>
            </w:r>
          </w:p>
          <w:p w14:paraId="412DEC5D" w14:textId="77777777" w:rsidR="00B53D97" w:rsidRDefault="0067264F">
            <w:pPr>
              <w:widowControl w:val="0"/>
              <w:pBdr>
                <w:top w:val="nil"/>
                <w:left w:val="nil"/>
                <w:bottom w:val="nil"/>
                <w:right w:val="nil"/>
                <w:between w:val="nil"/>
              </w:pBdr>
              <w:spacing w:before="13" w:line="272" w:lineRule="auto"/>
              <w:ind w:left="855" w:right="139" w:hanging="351"/>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When verbal and/or physical expressions of anger precede, </w:t>
            </w:r>
            <w:proofErr w:type="gramStart"/>
            <w:r>
              <w:rPr>
                <w:rFonts w:ascii="Open Sans" w:eastAsia="Open Sans" w:hAnsi="Open Sans" w:cs="Open Sans"/>
                <w:color w:val="000000"/>
              </w:rPr>
              <w:t>follow</w:t>
            </w:r>
            <w:proofErr w:type="gramEnd"/>
            <w:r>
              <w:rPr>
                <w:rFonts w:ascii="Open Sans" w:eastAsia="Open Sans" w:hAnsi="Open Sans" w:cs="Open Sans"/>
                <w:color w:val="000000"/>
              </w:rPr>
              <w:t xml:space="preserve"> or accompany the sexual behaviour. </w:t>
            </w:r>
          </w:p>
          <w:p w14:paraId="19D18361" w14:textId="77777777" w:rsidR="00B53D97" w:rsidRDefault="0067264F">
            <w:pPr>
              <w:widowControl w:val="0"/>
              <w:pBdr>
                <w:top w:val="nil"/>
                <w:left w:val="nil"/>
                <w:bottom w:val="nil"/>
                <w:right w:val="nil"/>
                <w:between w:val="nil"/>
              </w:pBdr>
              <w:spacing w:before="13" w:line="272" w:lineRule="auto"/>
              <w:ind w:left="862" w:right="487"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When coercion, force, bribery, </w:t>
            </w:r>
            <w:proofErr w:type="gramStart"/>
            <w:r>
              <w:rPr>
                <w:rFonts w:ascii="Open Sans" w:eastAsia="Open Sans" w:hAnsi="Open Sans" w:cs="Open Sans"/>
                <w:color w:val="000000"/>
              </w:rPr>
              <w:t>manipulation</w:t>
            </w:r>
            <w:proofErr w:type="gramEnd"/>
            <w:r>
              <w:rPr>
                <w:rFonts w:ascii="Open Sans" w:eastAsia="Open Sans" w:hAnsi="Open Sans" w:cs="Open Sans"/>
                <w:color w:val="000000"/>
              </w:rPr>
              <w:t xml:space="preserve"> or threats are associated with sexual behaviours. </w:t>
            </w:r>
          </w:p>
          <w:p w14:paraId="15A9E0AE" w14:textId="77777777" w:rsidR="00B53D97" w:rsidRDefault="0067264F">
            <w:pPr>
              <w:widowControl w:val="0"/>
              <w:pBdr>
                <w:top w:val="nil"/>
                <w:left w:val="nil"/>
                <w:bottom w:val="nil"/>
                <w:right w:val="nil"/>
                <w:between w:val="nil"/>
              </w:pBdr>
              <w:spacing w:before="308" w:line="240" w:lineRule="auto"/>
              <w:ind w:right="4203"/>
              <w:jc w:val="right"/>
              <w:rPr>
                <w:rFonts w:ascii="Open Sans" w:eastAsia="Open Sans" w:hAnsi="Open Sans" w:cs="Open Sans"/>
                <w:b/>
                <w:color w:val="FFFFFF"/>
              </w:rPr>
            </w:pPr>
            <w:r>
              <w:rPr>
                <w:rFonts w:ascii="Open Sans" w:eastAsia="Open Sans" w:hAnsi="Open Sans" w:cs="Open Sans"/>
                <w:b/>
                <w:color w:val="FFFFFF"/>
              </w:rPr>
              <w:t xml:space="preserve">0 – 5 Years </w:t>
            </w:r>
          </w:p>
          <w:p w14:paraId="311D2EC8" w14:textId="77777777" w:rsidR="00B53D97" w:rsidRDefault="0067264F">
            <w:pPr>
              <w:widowControl w:val="0"/>
              <w:pBdr>
                <w:top w:val="nil"/>
                <w:left w:val="nil"/>
                <w:bottom w:val="nil"/>
                <w:right w:val="nil"/>
                <w:between w:val="nil"/>
              </w:pBdr>
              <w:spacing w:before="176" w:line="240" w:lineRule="auto"/>
              <w:ind w:left="149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Thumb-sucking, body-stroking, genital holding </w:t>
            </w:r>
          </w:p>
          <w:p w14:paraId="479871A4" w14:textId="77777777" w:rsidR="00B53D97" w:rsidRDefault="0067264F">
            <w:pPr>
              <w:widowControl w:val="0"/>
              <w:pBdr>
                <w:top w:val="nil"/>
                <w:left w:val="nil"/>
                <w:bottom w:val="nil"/>
                <w:right w:val="nil"/>
                <w:between w:val="nil"/>
              </w:pBdr>
              <w:spacing w:before="38" w:line="240" w:lineRule="auto"/>
              <w:ind w:left="149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Curious - wants to touch others’ private parts, e.g. when in bath </w:t>
            </w:r>
          </w:p>
          <w:p w14:paraId="3E4C8941" w14:textId="77777777" w:rsidR="00B53D97" w:rsidRDefault="0067264F">
            <w:pPr>
              <w:widowControl w:val="0"/>
              <w:pBdr>
                <w:top w:val="nil"/>
                <w:left w:val="nil"/>
                <w:bottom w:val="nil"/>
                <w:right w:val="nil"/>
                <w:between w:val="nil"/>
              </w:pBdr>
              <w:spacing w:line="240" w:lineRule="auto"/>
              <w:ind w:left="136"/>
              <w:rPr>
                <w:rFonts w:ascii="Open Sans" w:eastAsia="Open Sans" w:hAnsi="Open Sans" w:cs="Open Sans"/>
                <w:b/>
                <w:color w:val="000000"/>
              </w:rPr>
            </w:pPr>
            <w:r>
              <w:rPr>
                <w:rFonts w:ascii="Open Sans" w:eastAsia="Open Sans" w:hAnsi="Open Sans" w:cs="Open Sans"/>
                <w:b/>
                <w:color w:val="000000"/>
              </w:rPr>
              <w:t xml:space="preserve">Green </w:t>
            </w:r>
          </w:p>
          <w:p w14:paraId="193A52F0" w14:textId="77777777" w:rsidR="00B53D97" w:rsidRDefault="0067264F">
            <w:pPr>
              <w:widowControl w:val="0"/>
              <w:pBdr>
                <w:top w:val="nil"/>
                <w:left w:val="nil"/>
                <w:bottom w:val="nil"/>
                <w:right w:val="nil"/>
                <w:between w:val="nil"/>
              </w:pBdr>
              <w:spacing w:line="240" w:lineRule="auto"/>
              <w:ind w:left="149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Games, e.g. doctor/nurse, ‘show me yours, I’ll show you mine’ </w:t>
            </w:r>
          </w:p>
          <w:p w14:paraId="6D8C903C" w14:textId="77777777" w:rsidR="00B53D97" w:rsidRDefault="0067264F">
            <w:pPr>
              <w:widowControl w:val="0"/>
              <w:pBdr>
                <w:top w:val="nil"/>
                <w:left w:val="nil"/>
                <w:bottom w:val="nil"/>
                <w:right w:val="nil"/>
                <w:between w:val="nil"/>
              </w:pBdr>
              <w:spacing w:before="39" w:line="240" w:lineRule="auto"/>
              <w:ind w:left="149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Enjoyment being nude, using slang language for toilet functions</w:t>
            </w:r>
          </w:p>
        </w:tc>
      </w:tr>
      <w:tr w:rsidR="00B53D97" w14:paraId="3B63EF59" w14:textId="77777777">
        <w:trPr>
          <w:trHeight w:val="1500"/>
        </w:trPr>
        <w:tc>
          <w:tcPr>
            <w:tcW w:w="980" w:type="dxa"/>
            <w:shd w:val="clear" w:color="auto" w:fill="auto"/>
            <w:tcMar>
              <w:top w:w="100" w:type="dxa"/>
              <w:left w:w="100" w:type="dxa"/>
              <w:bottom w:w="100" w:type="dxa"/>
              <w:right w:w="100" w:type="dxa"/>
            </w:tcMar>
          </w:tcPr>
          <w:p w14:paraId="6D4BE043" w14:textId="77777777" w:rsidR="00B53D97" w:rsidRDefault="0067264F">
            <w:pPr>
              <w:widowControl w:val="0"/>
              <w:pBdr>
                <w:top w:val="nil"/>
                <w:left w:val="nil"/>
                <w:bottom w:val="nil"/>
                <w:right w:val="nil"/>
                <w:between w:val="nil"/>
              </w:pBdr>
              <w:spacing w:line="240" w:lineRule="auto"/>
              <w:jc w:val="center"/>
              <w:rPr>
                <w:rFonts w:ascii="Open Sans" w:eastAsia="Open Sans" w:hAnsi="Open Sans" w:cs="Open Sans"/>
                <w:b/>
                <w:color w:val="000000"/>
              </w:rPr>
            </w:pPr>
            <w:r>
              <w:rPr>
                <w:rFonts w:ascii="Open Sans" w:eastAsia="Open Sans" w:hAnsi="Open Sans" w:cs="Open Sans"/>
                <w:b/>
                <w:color w:val="000000"/>
              </w:rPr>
              <w:t>Yellow</w:t>
            </w:r>
          </w:p>
        </w:tc>
        <w:tc>
          <w:tcPr>
            <w:tcW w:w="8679" w:type="dxa"/>
            <w:shd w:val="clear" w:color="auto" w:fill="auto"/>
            <w:tcMar>
              <w:top w:w="100" w:type="dxa"/>
              <w:left w:w="100" w:type="dxa"/>
              <w:bottom w:w="100" w:type="dxa"/>
              <w:right w:w="100" w:type="dxa"/>
            </w:tcMar>
          </w:tcPr>
          <w:p w14:paraId="12E75D48" w14:textId="77777777" w:rsidR="00B53D97" w:rsidRDefault="0067264F">
            <w:pPr>
              <w:widowControl w:val="0"/>
              <w:pBdr>
                <w:top w:val="nil"/>
                <w:left w:val="nil"/>
                <w:bottom w:val="nil"/>
                <w:right w:val="nil"/>
                <w:between w:val="nil"/>
              </w:pBdr>
              <w:spacing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Preoccupation with adult sexual behaviour </w:t>
            </w:r>
          </w:p>
          <w:p w14:paraId="50F25F35" w14:textId="77777777" w:rsidR="00B53D97" w:rsidRDefault="0067264F">
            <w:pPr>
              <w:widowControl w:val="0"/>
              <w:pBdr>
                <w:top w:val="nil"/>
                <w:left w:val="nil"/>
                <w:bottom w:val="nil"/>
                <w:right w:val="nil"/>
                <w:between w:val="nil"/>
              </w:pBdr>
              <w:spacing w:before="38"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Preoccupation with touching others’ genitals </w:t>
            </w:r>
          </w:p>
          <w:p w14:paraId="7D3B5C1A" w14:textId="77777777" w:rsidR="00B53D97" w:rsidRDefault="0067264F">
            <w:pPr>
              <w:widowControl w:val="0"/>
              <w:pBdr>
                <w:top w:val="nil"/>
                <w:left w:val="nil"/>
                <w:bottom w:val="nil"/>
                <w:right w:val="nil"/>
                <w:between w:val="nil"/>
              </w:pBdr>
              <w:spacing w:before="38"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Use of adult sexual language </w:t>
            </w:r>
          </w:p>
          <w:p w14:paraId="69494834" w14:textId="77777777" w:rsidR="00B53D97" w:rsidRDefault="0067264F">
            <w:pPr>
              <w:widowControl w:val="0"/>
              <w:pBdr>
                <w:top w:val="nil"/>
                <w:left w:val="nil"/>
                <w:bottom w:val="nil"/>
                <w:right w:val="nil"/>
                <w:between w:val="nil"/>
              </w:pBdr>
              <w:spacing w:before="38" w:line="272" w:lineRule="auto"/>
              <w:ind w:left="511" w:right="1054"/>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Peeping at others’ private body parts, pulling others pants down/skirt up </w:t>
            </w:r>
            <w:r>
              <w:rPr>
                <w:color w:val="000000"/>
                <w:sz w:val="20"/>
                <w:szCs w:val="20"/>
              </w:rPr>
              <w:t xml:space="preserve">● </w:t>
            </w:r>
            <w:r>
              <w:rPr>
                <w:rFonts w:ascii="Open Sans" w:eastAsia="Open Sans" w:hAnsi="Open Sans" w:cs="Open Sans"/>
                <w:color w:val="000000"/>
                <w:sz w:val="20"/>
                <w:szCs w:val="20"/>
              </w:rPr>
              <w:t>Sexualised play with dolls</w:t>
            </w:r>
          </w:p>
        </w:tc>
      </w:tr>
      <w:tr w:rsidR="00B53D97" w14:paraId="37525CD8" w14:textId="77777777">
        <w:trPr>
          <w:trHeight w:val="1220"/>
        </w:trPr>
        <w:tc>
          <w:tcPr>
            <w:tcW w:w="980" w:type="dxa"/>
            <w:shd w:val="clear" w:color="auto" w:fill="auto"/>
            <w:tcMar>
              <w:top w:w="100" w:type="dxa"/>
              <w:left w:w="100" w:type="dxa"/>
              <w:bottom w:w="100" w:type="dxa"/>
              <w:right w:w="100" w:type="dxa"/>
            </w:tcMar>
          </w:tcPr>
          <w:p w14:paraId="03E1F7DC" w14:textId="77777777" w:rsidR="00B53D97" w:rsidRDefault="0067264F">
            <w:pPr>
              <w:widowControl w:val="0"/>
              <w:pBdr>
                <w:top w:val="nil"/>
                <w:left w:val="nil"/>
                <w:bottom w:val="nil"/>
                <w:right w:val="nil"/>
                <w:between w:val="nil"/>
              </w:pBdr>
              <w:spacing w:line="240" w:lineRule="auto"/>
              <w:ind w:left="143"/>
              <w:rPr>
                <w:rFonts w:ascii="Open Sans" w:eastAsia="Open Sans" w:hAnsi="Open Sans" w:cs="Open Sans"/>
                <w:b/>
                <w:color w:val="000000"/>
              </w:rPr>
            </w:pPr>
            <w:r>
              <w:rPr>
                <w:rFonts w:ascii="Open Sans" w:eastAsia="Open Sans" w:hAnsi="Open Sans" w:cs="Open Sans"/>
                <w:b/>
                <w:color w:val="000000"/>
              </w:rPr>
              <w:t>Red</w:t>
            </w:r>
          </w:p>
        </w:tc>
        <w:tc>
          <w:tcPr>
            <w:tcW w:w="8679" w:type="dxa"/>
            <w:shd w:val="clear" w:color="auto" w:fill="auto"/>
            <w:tcMar>
              <w:top w:w="100" w:type="dxa"/>
              <w:left w:w="100" w:type="dxa"/>
              <w:bottom w:w="100" w:type="dxa"/>
              <w:right w:w="100" w:type="dxa"/>
            </w:tcMar>
          </w:tcPr>
          <w:p w14:paraId="0EEE7430" w14:textId="77777777" w:rsidR="00B53D97" w:rsidRDefault="0067264F">
            <w:pPr>
              <w:widowControl w:val="0"/>
              <w:pBdr>
                <w:top w:val="nil"/>
                <w:left w:val="nil"/>
                <w:bottom w:val="nil"/>
                <w:right w:val="nil"/>
                <w:between w:val="nil"/>
              </w:pBdr>
              <w:spacing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Simulation of foreplay/sexual behaviour in play </w:t>
            </w:r>
          </w:p>
          <w:p w14:paraId="6CEC10EE" w14:textId="77777777" w:rsidR="00B53D97" w:rsidRDefault="0067264F">
            <w:pPr>
              <w:widowControl w:val="0"/>
              <w:pBdr>
                <w:top w:val="nil"/>
                <w:left w:val="nil"/>
                <w:bottom w:val="nil"/>
                <w:right w:val="nil"/>
                <w:between w:val="nil"/>
              </w:pBdr>
              <w:spacing w:before="38" w:line="272" w:lineRule="auto"/>
              <w:ind w:left="511" w:right="1003"/>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Persistent masturbation, touching or attempting to touch others’ genitals </w:t>
            </w:r>
            <w:r>
              <w:rPr>
                <w:color w:val="000000"/>
                <w:sz w:val="20"/>
                <w:szCs w:val="20"/>
              </w:rPr>
              <w:t xml:space="preserve">● </w:t>
            </w:r>
            <w:r>
              <w:rPr>
                <w:rFonts w:ascii="Open Sans" w:eastAsia="Open Sans" w:hAnsi="Open Sans" w:cs="Open Sans"/>
                <w:color w:val="000000"/>
                <w:sz w:val="20"/>
                <w:szCs w:val="20"/>
              </w:rPr>
              <w:t xml:space="preserve">Sexual behaviour between children involving penetration with objects </w:t>
            </w:r>
            <w:r>
              <w:rPr>
                <w:color w:val="000000"/>
                <w:sz w:val="20"/>
                <w:szCs w:val="20"/>
              </w:rPr>
              <w:t xml:space="preserve">● </w:t>
            </w:r>
            <w:r>
              <w:rPr>
                <w:rFonts w:ascii="Open Sans" w:eastAsia="Open Sans" w:hAnsi="Open Sans" w:cs="Open Sans"/>
                <w:color w:val="000000"/>
                <w:sz w:val="20"/>
                <w:szCs w:val="20"/>
              </w:rPr>
              <w:t>Forcing other children to engage in sexual play</w:t>
            </w:r>
          </w:p>
        </w:tc>
      </w:tr>
      <w:tr w:rsidR="00B53D97" w14:paraId="0F869DBE" w14:textId="77777777">
        <w:trPr>
          <w:trHeight w:val="420"/>
        </w:trPr>
        <w:tc>
          <w:tcPr>
            <w:tcW w:w="9659" w:type="dxa"/>
            <w:gridSpan w:val="2"/>
            <w:shd w:val="clear" w:color="auto" w:fill="auto"/>
            <w:tcMar>
              <w:top w:w="100" w:type="dxa"/>
              <w:left w:w="100" w:type="dxa"/>
              <w:bottom w:w="100" w:type="dxa"/>
              <w:right w:w="100" w:type="dxa"/>
            </w:tcMar>
          </w:tcPr>
          <w:p w14:paraId="6DC090F9" w14:textId="77777777" w:rsidR="00B53D97" w:rsidRDefault="0067264F">
            <w:pPr>
              <w:widowControl w:val="0"/>
              <w:pBdr>
                <w:top w:val="nil"/>
                <w:left w:val="nil"/>
                <w:bottom w:val="nil"/>
                <w:right w:val="nil"/>
                <w:between w:val="nil"/>
              </w:pBdr>
              <w:spacing w:line="240" w:lineRule="auto"/>
              <w:jc w:val="center"/>
              <w:rPr>
                <w:rFonts w:ascii="Open Sans" w:eastAsia="Open Sans" w:hAnsi="Open Sans" w:cs="Open Sans"/>
                <w:b/>
                <w:color w:val="FFFFFF"/>
              </w:rPr>
            </w:pPr>
            <w:r>
              <w:rPr>
                <w:rFonts w:ascii="Open Sans" w:eastAsia="Open Sans" w:hAnsi="Open Sans" w:cs="Open Sans"/>
                <w:b/>
                <w:color w:val="FFFFFF"/>
              </w:rPr>
              <w:t>5 - 9 Years</w:t>
            </w:r>
          </w:p>
        </w:tc>
      </w:tr>
      <w:tr w:rsidR="00B53D97" w14:paraId="2F449C1D" w14:textId="77777777">
        <w:trPr>
          <w:trHeight w:val="1500"/>
        </w:trPr>
        <w:tc>
          <w:tcPr>
            <w:tcW w:w="980" w:type="dxa"/>
            <w:shd w:val="clear" w:color="auto" w:fill="auto"/>
            <w:tcMar>
              <w:top w:w="100" w:type="dxa"/>
              <w:left w:w="100" w:type="dxa"/>
              <w:bottom w:w="100" w:type="dxa"/>
              <w:right w:w="100" w:type="dxa"/>
            </w:tcMar>
          </w:tcPr>
          <w:p w14:paraId="3A5E2A1C" w14:textId="77777777" w:rsidR="00B53D97" w:rsidRDefault="0067264F">
            <w:pPr>
              <w:widowControl w:val="0"/>
              <w:pBdr>
                <w:top w:val="nil"/>
                <w:left w:val="nil"/>
                <w:bottom w:val="nil"/>
                <w:right w:val="nil"/>
                <w:between w:val="nil"/>
              </w:pBdr>
              <w:spacing w:line="240" w:lineRule="auto"/>
              <w:jc w:val="center"/>
              <w:rPr>
                <w:rFonts w:ascii="Open Sans" w:eastAsia="Open Sans" w:hAnsi="Open Sans" w:cs="Open Sans"/>
                <w:b/>
                <w:color w:val="000000"/>
              </w:rPr>
            </w:pPr>
            <w:r>
              <w:rPr>
                <w:rFonts w:ascii="Open Sans" w:eastAsia="Open Sans" w:hAnsi="Open Sans" w:cs="Open Sans"/>
                <w:b/>
                <w:color w:val="000000"/>
              </w:rPr>
              <w:t>Green</w:t>
            </w:r>
          </w:p>
        </w:tc>
        <w:tc>
          <w:tcPr>
            <w:tcW w:w="8679" w:type="dxa"/>
            <w:shd w:val="clear" w:color="auto" w:fill="auto"/>
            <w:tcMar>
              <w:top w:w="100" w:type="dxa"/>
              <w:left w:w="100" w:type="dxa"/>
              <w:bottom w:w="100" w:type="dxa"/>
              <w:right w:w="100" w:type="dxa"/>
            </w:tcMar>
          </w:tcPr>
          <w:p w14:paraId="498254D4" w14:textId="77777777" w:rsidR="00B53D97" w:rsidRDefault="0067264F">
            <w:pPr>
              <w:widowControl w:val="0"/>
              <w:pBdr>
                <w:top w:val="nil"/>
                <w:left w:val="nil"/>
                <w:bottom w:val="nil"/>
                <w:right w:val="nil"/>
                <w:between w:val="nil"/>
              </w:pBdr>
              <w:spacing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Self-touching, masturbation to self-soothe </w:t>
            </w:r>
          </w:p>
          <w:p w14:paraId="27FD2EFF" w14:textId="77777777" w:rsidR="00B53D97" w:rsidRDefault="0067264F">
            <w:pPr>
              <w:widowControl w:val="0"/>
              <w:pBdr>
                <w:top w:val="nil"/>
                <w:left w:val="nil"/>
                <w:bottom w:val="nil"/>
                <w:right w:val="nil"/>
                <w:between w:val="nil"/>
              </w:pBdr>
              <w:spacing w:before="38" w:line="272" w:lineRule="auto"/>
              <w:ind w:left="856" w:right="225" w:hanging="345"/>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Increased curiosity about other children’s genitals and adult sexuality (e.g. babies, gender differences) </w:t>
            </w:r>
          </w:p>
          <w:p w14:paraId="3700A848" w14:textId="77777777" w:rsidR="00B53D97" w:rsidRDefault="0067264F">
            <w:pPr>
              <w:widowControl w:val="0"/>
              <w:pBdr>
                <w:top w:val="nil"/>
                <w:left w:val="nil"/>
                <w:bottom w:val="nil"/>
                <w:right w:val="nil"/>
                <w:between w:val="nil"/>
              </w:pBdr>
              <w:spacing w:before="12" w:line="272" w:lineRule="auto"/>
              <w:ind w:left="511" w:right="843"/>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Using ‘toilet words’, body parts as swear words to be silly, telling dirty </w:t>
            </w:r>
            <w:r>
              <w:rPr>
                <w:rFonts w:ascii="Open Sans" w:eastAsia="Open Sans" w:hAnsi="Open Sans" w:cs="Open Sans"/>
                <w:color w:val="000000"/>
                <w:sz w:val="20"/>
                <w:szCs w:val="20"/>
              </w:rPr>
              <w:lastRenderedPageBreak/>
              <w:t xml:space="preserve">jokes </w:t>
            </w:r>
            <w:r>
              <w:rPr>
                <w:color w:val="000000"/>
                <w:sz w:val="20"/>
                <w:szCs w:val="20"/>
              </w:rPr>
              <w:t xml:space="preserve">● </w:t>
            </w:r>
            <w:r>
              <w:rPr>
                <w:rFonts w:ascii="Open Sans" w:eastAsia="Open Sans" w:hAnsi="Open Sans" w:cs="Open Sans"/>
                <w:color w:val="000000"/>
                <w:sz w:val="20"/>
                <w:szCs w:val="20"/>
              </w:rPr>
              <w:t>Increased sense of privacy about bodies</w:t>
            </w:r>
          </w:p>
        </w:tc>
      </w:tr>
      <w:tr w:rsidR="00B53D97" w14:paraId="61790D8F" w14:textId="77777777">
        <w:trPr>
          <w:trHeight w:val="2160"/>
        </w:trPr>
        <w:tc>
          <w:tcPr>
            <w:tcW w:w="980" w:type="dxa"/>
            <w:shd w:val="clear" w:color="auto" w:fill="auto"/>
            <w:tcMar>
              <w:top w:w="100" w:type="dxa"/>
              <w:left w:w="100" w:type="dxa"/>
              <w:bottom w:w="100" w:type="dxa"/>
              <w:right w:w="100" w:type="dxa"/>
            </w:tcMar>
          </w:tcPr>
          <w:p w14:paraId="7625C2B9" w14:textId="77777777" w:rsidR="00B53D97" w:rsidRDefault="0067264F">
            <w:pPr>
              <w:widowControl w:val="0"/>
              <w:pBdr>
                <w:top w:val="nil"/>
                <w:left w:val="nil"/>
                <w:bottom w:val="nil"/>
                <w:right w:val="nil"/>
                <w:between w:val="nil"/>
              </w:pBdr>
              <w:spacing w:line="240" w:lineRule="auto"/>
              <w:jc w:val="center"/>
              <w:rPr>
                <w:rFonts w:ascii="Open Sans" w:eastAsia="Open Sans" w:hAnsi="Open Sans" w:cs="Open Sans"/>
                <w:b/>
                <w:color w:val="000000"/>
              </w:rPr>
            </w:pPr>
            <w:r>
              <w:rPr>
                <w:rFonts w:ascii="Open Sans" w:eastAsia="Open Sans" w:hAnsi="Open Sans" w:cs="Open Sans"/>
                <w:b/>
                <w:color w:val="000000"/>
              </w:rPr>
              <w:lastRenderedPageBreak/>
              <w:t>Yellow</w:t>
            </w:r>
          </w:p>
        </w:tc>
        <w:tc>
          <w:tcPr>
            <w:tcW w:w="8679" w:type="dxa"/>
            <w:shd w:val="clear" w:color="auto" w:fill="auto"/>
            <w:tcMar>
              <w:top w:w="100" w:type="dxa"/>
              <w:left w:w="100" w:type="dxa"/>
              <w:bottom w:w="100" w:type="dxa"/>
              <w:right w:w="100" w:type="dxa"/>
            </w:tcMar>
          </w:tcPr>
          <w:p w14:paraId="21AC2A45" w14:textId="77777777" w:rsidR="00B53D97" w:rsidRDefault="0067264F">
            <w:pPr>
              <w:widowControl w:val="0"/>
              <w:pBdr>
                <w:top w:val="nil"/>
                <w:left w:val="nil"/>
                <w:bottom w:val="nil"/>
                <w:right w:val="nil"/>
                <w:between w:val="nil"/>
              </w:pBdr>
              <w:spacing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Persistent/recurrent questions about sexual activity </w:t>
            </w:r>
          </w:p>
          <w:p w14:paraId="64DE64AB" w14:textId="77777777" w:rsidR="00B53D97" w:rsidRDefault="0067264F">
            <w:pPr>
              <w:widowControl w:val="0"/>
              <w:pBdr>
                <w:top w:val="nil"/>
                <w:left w:val="nil"/>
                <w:bottom w:val="nil"/>
                <w:right w:val="nil"/>
                <w:between w:val="nil"/>
              </w:pBdr>
              <w:spacing w:before="38"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Writing sexually threatening notes </w:t>
            </w:r>
          </w:p>
          <w:p w14:paraId="42C8D886" w14:textId="77777777" w:rsidR="00B53D97" w:rsidRDefault="0067264F">
            <w:pPr>
              <w:widowControl w:val="0"/>
              <w:pBdr>
                <w:top w:val="nil"/>
                <w:left w:val="nil"/>
                <w:bottom w:val="nil"/>
                <w:right w:val="nil"/>
                <w:between w:val="nil"/>
              </w:pBdr>
              <w:spacing w:before="38"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Engaging in mutual masturbation </w:t>
            </w:r>
          </w:p>
          <w:p w14:paraId="2E2775CE" w14:textId="77777777" w:rsidR="00B53D97" w:rsidRDefault="0067264F">
            <w:pPr>
              <w:widowControl w:val="0"/>
              <w:pBdr>
                <w:top w:val="nil"/>
                <w:left w:val="nil"/>
                <w:bottom w:val="nil"/>
                <w:right w:val="nil"/>
                <w:between w:val="nil"/>
              </w:pBdr>
              <w:spacing w:before="38"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Constant public touching of own genitals </w:t>
            </w:r>
          </w:p>
          <w:p w14:paraId="3ADF339B" w14:textId="77777777" w:rsidR="00B53D97" w:rsidRDefault="0067264F">
            <w:pPr>
              <w:widowControl w:val="0"/>
              <w:pBdr>
                <w:top w:val="nil"/>
                <w:left w:val="nil"/>
                <w:bottom w:val="nil"/>
                <w:right w:val="nil"/>
                <w:between w:val="nil"/>
              </w:pBdr>
              <w:spacing w:before="38"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Use of adult language to discuss sex e.g., “do I look sexy?” </w:t>
            </w:r>
          </w:p>
          <w:p w14:paraId="1FCB9DFF" w14:textId="77777777" w:rsidR="00B53D97" w:rsidRDefault="0067264F">
            <w:pPr>
              <w:widowControl w:val="0"/>
              <w:pBdr>
                <w:top w:val="nil"/>
                <w:left w:val="nil"/>
                <w:bottom w:val="nil"/>
                <w:right w:val="nil"/>
                <w:between w:val="nil"/>
              </w:pBdr>
              <w:spacing w:before="39"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Persistent use of dirty words</w:t>
            </w:r>
          </w:p>
        </w:tc>
      </w:tr>
    </w:tbl>
    <w:p w14:paraId="7C0A238D" w14:textId="77777777" w:rsidR="00B53D97" w:rsidRDefault="00B53D97">
      <w:pPr>
        <w:widowControl w:val="0"/>
        <w:pBdr>
          <w:top w:val="nil"/>
          <w:left w:val="nil"/>
          <w:bottom w:val="nil"/>
          <w:right w:val="nil"/>
          <w:between w:val="nil"/>
        </w:pBdr>
        <w:rPr>
          <w:color w:val="000000"/>
        </w:rPr>
      </w:pPr>
    </w:p>
    <w:p w14:paraId="2C02DB0D" w14:textId="77777777" w:rsidR="00B53D97" w:rsidRDefault="00B53D97">
      <w:pPr>
        <w:widowControl w:val="0"/>
        <w:pBdr>
          <w:top w:val="nil"/>
          <w:left w:val="nil"/>
          <w:bottom w:val="nil"/>
          <w:right w:val="nil"/>
          <w:between w:val="nil"/>
        </w:pBdr>
        <w:rPr>
          <w:color w:val="000000"/>
        </w:rPr>
      </w:pPr>
    </w:p>
    <w:p w14:paraId="049A3AE6" w14:textId="77777777" w:rsidR="00B53D97" w:rsidRDefault="0067264F">
      <w:pPr>
        <w:widowControl w:val="0"/>
        <w:pBdr>
          <w:top w:val="nil"/>
          <w:left w:val="nil"/>
          <w:bottom w:val="nil"/>
          <w:right w:val="nil"/>
          <w:between w:val="nil"/>
        </w:pBdr>
        <w:spacing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63</w:t>
      </w:r>
    </w:p>
    <w:tbl>
      <w:tblPr>
        <w:tblStyle w:val="a6"/>
        <w:tblW w:w="9659" w:type="dxa"/>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0"/>
        <w:gridCol w:w="8679"/>
      </w:tblGrid>
      <w:tr w:rsidR="00B53D97" w14:paraId="3BC3B61D" w14:textId="77777777">
        <w:trPr>
          <w:trHeight w:val="1500"/>
        </w:trPr>
        <w:tc>
          <w:tcPr>
            <w:tcW w:w="980" w:type="dxa"/>
            <w:shd w:val="clear" w:color="auto" w:fill="auto"/>
            <w:tcMar>
              <w:top w:w="100" w:type="dxa"/>
              <w:left w:w="100" w:type="dxa"/>
              <w:bottom w:w="100" w:type="dxa"/>
              <w:right w:w="100" w:type="dxa"/>
            </w:tcMar>
          </w:tcPr>
          <w:p w14:paraId="2BD22D5F" w14:textId="77777777" w:rsidR="00B53D97" w:rsidRDefault="0067264F">
            <w:pPr>
              <w:widowControl w:val="0"/>
              <w:pBdr>
                <w:top w:val="nil"/>
                <w:left w:val="nil"/>
                <w:bottom w:val="nil"/>
                <w:right w:val="nil"/>
                <w:between w:val="nil"/>
              </w:pBdr>
              <w:spacing w:line="240" w:lineRule="auto"/>
              <w:ind w:left="143"/>
              <w:rPr>
                <w:rFonts w:ascii="Open Sans" w:eastAsia="Open Sans" w:hAnsi="Open Sans" w:cs="Open Sans"/>
                <w:b/>
                <w:color w:val="000000"/>
              </w:rPr>
            </w:pPr>
            <w:r>
              <w:rPr>
                <w:rFonts w:ascii="Open Sans" w:eastAsia="Open Sans" w:hAnsi="Open Sans" w:cs="Open Sans"/>
                <w:b/>
                <w:color w:val="000000"/>
              </w:rPr>
              <w:t>Red</w:t>
            </w:r>
          </w:p>
        </w:tc>
        <w:tc>
          <w:tcPr>
            <w:tcW w:w="8679" w:type="dxa"/>
            <w:shd w:val="clear" w:color="auto" w:fill="auto"/>
            <w:tcMar>
              <w:top w:w="100" w:type="dxa"/>
              <w:left w:w="100" w:type="dxa"/>
              <w:bottom w:w="100" w:type="dxa"/>
              <w:right w:w="100" w:type="dxa"/>
            </w:tcMar>
          </w:tcPr>
          <w:p w14:paraId="3923689C" w14:textId="77777777" w:rsidR="00B53D97" w:rsidRDefault="0067264F">
            <w:pPr>
              <w:widowControl w:val="0"/>
              <w:pBdr>
                <w:top w:val="nil"/>
                <w:left w:val="nil"/>
                <w:bottom w:val="nil"/>
                <w:right w:val="nil"/>
                <w:between w:val="nil"/>
              </w:pBdr>
              <w:spacing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Persistent masturbation, especially in front of others </w:t>
            </w:r>
          </w:p>
          <w:p w14:paraId="1E70ED02" w14:textId="77777777" w:rsidR="00B53D97" w:rsidRDefault="0067264F">
            <w:pPr>
              <w:widowControl w:val="0"/>
              <w:pBdr>
                <w:top w:val="nil"/>
                <w:left w:val="nil"/>
                <w:bottom w:val="nil"/>
                <w:right w:val="nil"/>
                <w:between w:val="nil"/>
              </w:pBdr>
              <w:spacing w:before="38" w:line="272" w:lineRule="auto"/>
              <w:ind w:left="863" w:right="169" w:hanging="352"/>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Sexual behaviours engaging younger/less able children (e.g. sneaking into room of sleeping younger children to touch or engage in sexual play </w:t>
            </w:r>
          </w:p>
          <w:p w14:paraId="6D413260" w14:textId="77777777" w:rsidR="00B53D97" w:rsidRDefault="0067264F">
            <w:pPr>
              <w:widowControl w:val="0"/>
              <w:pBdr>
                <w:top w:val="nil"/>
                <w:left w:val="nil"/>
                <w:bottom w:val="nil"/>
                <w:right w:val="nil"/>
                <w:between w:val="nil"/>
              </w:pBdr>
              <w:spacing w:before="12"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Simulation of sexual acts sophisticated for age e.g. oral sex </w:t>
            </w:r>
          </w:p>
          <w:p w14:paraId="7936861B" w14:textId="77777777" w:rsidR="00B53D97" w:rsidRDefault="0067264F">
            <w:pPr>
              <w:widowControl w:val="0"/>
              <w:pBdr>
                <w:top w:val="nil"/>
                <w:left w:val="nil"/>
                <w:bottom w:val="nil"/>
                <w:right w:val="nil"/>
                <w:between w:val="nil"/>
              </w:pBdr>
              <w:spacing w:before="38"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Persistent sexual themes in talk, play, art, etc</w:t>
            </w:r>
          </w:p>
        </w:tc>
      </w:tr>
      <w:tr w:rsidR="00B53D97" w14:paraId="33C82DC9" w14:textId="77777777">
        <w:trPr>
          <w:trHeight w:val="440"/>
        </w:trPr>
        <w:tc>
          <w:tcPr>
            <w:tcW w:w="9659" w:type="dxa"/>
            <w:gridSpan w:val="2"/>
            <w:shd w:val="clear" w:color="auto" w:fill="auto"/>
            <w:tcMar>
              <w:top w:w="100" w:type="dxa"/>
              <w:left w:w="100" w:type="dxa"/>
              <w:bottom w:w="100" w:type="dxa"/>
              <w:right w:w="100" w:type="dxa"/>
            </w:tcMar>
          </w:tcPr>
          <w:p w14:paraId="5E2E5D8F" w14:textId="77777777" w:rsidR="00B53D97" w:rsidRDefault="0067264F">
            <w:pPr>
              <w:widowControl w:val="0"/>
              <w:pBdr>
                <w:top w:val="nil"/>
                <w:left w:val="nil"/>
                <w:bottom w:val="nil"/>
                <w:right w:val="nil"/>
                <w:between w:val="nil"/>
              </w:pBdr>
              <w:spacing w:line="240" w:lineRule="auto"/>
              <w:jc w:val="center"/>
              <w:rPr>
                <w:rFonts w:ascii="Open Sans" w:eastAsia="Open Sans" w:hAnsi="Open Sans" w:cs="Open Sans"/>
                <w:b/>
                <w:color w:val="FFFFFF"/>
              </w:rPr>
            </w:pPr>
            <w:r>
              <w:rPr>
                <w:rFonts w:ascii="Open Sans" w:eastAsia="Open Sans" w:hAnsi="Open Sans" w:cs="Open Sans"/>
                <w:b/>
                <w:color w:val="FFFFFF"/>
              </w:rPr>
              <w:t>9 to 12 Years</w:t>
            </w:r>
          </w:p>
        </w:tc>
      </w:tr>
      <w:tr w:rsidR="00B53D97" w14:paraId="6AC720FF" w14:textId="77777777">
        <w:trPr>
          <w:trHeight w:val="1760"/>
        </w:trPr>
        <w:tc>
          <w:tcPr>
            <w:tcW w:w="980" w:type="dxa"/>
            <w:shd w:val="clear" w:color="auto" w:fill="auto"/>
            <w:tcMar>
              <w:top w:w="100" w:type="dxa"/>
              <w:left w:w="100" w:type="dxa"/>
              <w:bottom w:w="100" w:type="dxa"/>
              <w:right w:w="100" w:type="dxa"/>
            </w:tcMar>
          </w:tcPr>
          <w:p w14:paraId="21915502" w14:textId="77777777" w:rsidR="00B53D97" w:rsidRDefault="0067264F">
            <w:pPr>
              <w:widowControl w:val="0"/>
              <w:pBdr>
                <w:top w:val="nil"/>
                <w:left w:val="nil"/>
                <w:bottom w:val="nil"/>
                <w:right w:val="nil"/>
                <w:between w:val="nil"/>
              </w:pBdr>
              <w:spacing w:line="240" w:lineRule="auto"/>
              <w:jc w:val="center"/>
              <w:rPr>
                <w:rFonts w:ascii="Open Sans" w:eastAsia="Open Sans" w:hAnsi="Open Sans" w:cs="Open Sans"/>
                <w:b/>
                <w:color w:val="000000"/>
              </w:rPr>
            </w:pPr>
            <w:r>
              <w:rPr>
                <w:rFonts w:ascii="Open Sans" w:eastAsia="Open Sans" w:hAnsi="Open Sans" w:cs="Open Sans"/>
                <w:b/>
                <w:color w:val="000000"/>
              </w:rPr>
              <w:t>Green</w:t>
            </w:r>
          </w:p>
        </w:tc>
        <w:tc>
          <w:tcPr>
            <w:tcW w:w="8679" w:type="dxa"/>
            <w:shd w:val="clear" w:color="auto" w:fill="auto"/>
            <w:tcMar>
              <w:top w:w="100" w:type="dxa"/>
              <w:left w:w="100" w:type="dxa"/>
              <w:bottom w:w="100" w:type="dxa"/>
              <w:right w:w="100" w:type="dxa"/>
            </w:tcMar>
          </w:tcPr>
          <w:p w14:paraId="5F76F129" w14:textId="77777777" w:rsidR="00B53D97" w:rsidRDefault="0067264F">
            <w:pPr>
              <w:widowControl w:val="0"/>
              <w:pBdr>
                <w:top w:val="nil"/>
                <w:left w:val="nil"/>
                <w:bottom w:val="nil"/>
                <w:right w:val="nil"/>
                <w:between w:val="nil"/>
              </w:pBdr>
              <w:spacing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Use of sexual language and dirty words/jokes with peers </w:t>
            </w:r>
          </w:p>
          <w:p w14:paraId="710E9E03" w14:textId="77777777" w:rsidR="00B53D97" w:rsidRDefault="0067264F">
            <w:pPr>
              <w:widowControl w:val="0"/>
              <w:pBdr>
                <w:top w:val="nil"/>
                <w:left w:val="nil"/>
                <w:bottom w:val="nil"/>
                <w:right w:val="nil"/>
                <w:between w:val="nil"/>
              </w:pBdr>
              <w:spacing w:before="38" w:line="272" w:lineRule="auto"/>
              <w:ind w:left="511" w:right="1554"/>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Having girlfriends/boyfriends; consensual kissing with known peers </w:t>
            </w:r>
            <w:r>
              <w:rPr>
                <w:color w:val="000000"/>
                <w:sz w:val="20"/>
                <w:szCs w:val="20"/>
              </w:rPr>
              <w:t xml:space="preserve">● </w:t>
            </w:r>
            <w:r>
              <w:rPr>
                <w:rFonts w:ascii="Open Sans" w:eastAsia="Open Sans" w:hAnsi="Open Sans" w:cs="Open Sans"/>
                <w:color w:val="000000"/>
                <w:sz w:val="20"/>
                <w:szCs w:val="20"/>
              </w:rPr>
              <w:t xml:space="preserve">Some exhibitionism e.g. flashing/mooning to same age peers </w:t>
            </w:r>
          </w:p>
          <w:p w14:paraId="58D0DD69" w14:textId="77777777" w:rsidR="00B53D97" w:rsidRDefault="0067264F">
            <w:pPr>
              <w:widowControl w:val="0"/>
              <w:pBdr>
                <w:top w:val="nil"/>
                <w:left w:val="nil"/>
                <w:bottom w:val="nil"/>
                <w:right w:val="nil"/>
                <w:between w:val="nil"/>
              </w:pBdr>
              <w:spacing w:before="11"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Increased need for privacy </w:t>
            </w:r>
          </w:p>
          <w:p w14:paraId="5FCAFCF4" w14:textId="77777777" w:rsidR="00B53D97" w:rsidRDefault="0067264F">
            <w:pPr>
              <w:widowControl w:val="0"/>
              <w:pBdr>
                <w:top w:val="nil"/>
                <w:left w:val="nil"/>
                <w:bottom w:val="nil"/>
                <w:right w:val="nil"/>
                <w:between w:val="nil"/>
              </w:pBdr>
              <w:spacing w:before="38"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Occasional masturbation </w:t>
            </w:r>
          </w:p>
          <w:p w14:paraId="0957077E" w14:textId="77777777" w:rsidR="00B53D97" w:rsidRDefault="0067264F">
            <w:pPr>
              <w:widowControl w:val="0"/>
              <w:pBdr>
                <w:top w:val="nil"/>
                <w:left w:val="nil"/>
                <w:bottom w:val="nil"/>
                <w:right w:val="nil"/>
                <w:between w:val="nil"/>
              </w:pBdr>
              <w:spacing w:before="38"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Use of internet to chat online</w:t>
            </w:r>
          </w:p>
        </w:tc>
      </w:tr>
      <w:tr w:rsidR="00B53D97" w14:paraId="4D2D7685" w14:textId="77777777">
        <w:trPr>
          <w:trHeight w:val="3820"/>
        </w:trPr>
        <w:tc>
          <w:tcPr>
            <w:tcW w:w="980" w:type="dxa"/>
            <w:shd w:val="clear" w:color="auto" w:fill="auto"/>
            <w:tcMar>
              <w:top w:w="100" w:type="dxa"/>
              <w:left w:w="100" w:type="dxa"/>
              <w:bottom w:w="100" w:type="dxa"/>
              <w:right w:w="100" w:type="dxa"/>
            </w:tcMar>
          </w:tcPr>
          <w:p w14:paraId="7449C7A0" w14:textId="77777777" w:rsidR="00B53D97" w:rsidRDefault="0067264F">
            <w:pPr>
              <w:widowControl w:val="0"/>
              <w:pBdr>
                <w:top w:val="nil"/>
                <w:left w:val="nil"/>
                <w:bottom w:val="nil"/>
                <w:right w:val="nil"/>
                <w:between w:val="nil"/>
              </w:pBdr>
              <w:spacing w:line="1731" w:lineRule="auto"/>
              <w:ind w:left="143" w:right="67" w:hanging="19"/>
              <w:rPr>
                <w:rFonts w:ascii="Open Sans" w:eastAsia="Open Sans" w:hAnsi="Open Sans" w:cs="Open Sans"/>
                <w:b/>
                <w:color w:val="000000"/>
              </w:rPr>
            </w:pPr>
            <w:proofErr w:type="gramStart"/>
            <w:r>
              <w:rPr>
                <w:rFonts w:ascii="Open Sans" w:eastAsia="Open Sans" w:hAnsi="Open Sans" w:cs="Open Sans"/>
                <w:b/>
                <w:color w:val="000000"/>
              </w:rPr>
              <w:t xml:space="preserve">Yellow </w:t>
            </w:r>
            <w:r>
              <w:rPr>
                <w:rFonts w:ascii="Open Sans" w:eastAsia="Open Sans" w:hAnsi="Open Sans" w:cs="Open Sans"/>
                <w:b/>
                <w:color w:val="000000"/>
              </w:rPr>
              <w:lastRenderedPageBreak/>
              <w:t>Red</w:t>
            </w:r>
            <w:proofErr w:type="gramEnd"/>
          </w:p>
        </w:tc>
        <w:tc>
          <w:tcPr>
            <w:tcW w:w="8679" w:type="dxa"/>
            <w:shd w:val="clear" w:color="auto" w:fill="auto"/>
            <w:tcMar>
              <w:top w:w="100" w:type="dxa"/>
              <w:left w:w="100" w:type="dxa"/>
              <w:bottom w:w="100" w:type="dxa"/>
              <w:right w:w="100" w:type="dxa"/>
            </w:tcMar>
          </w:tcPr>
          <w:p w14:paraId="4D7C4208" w14:textId="77777777" w:rsidR="00B53D97" w:rsidRDefault="0067264F">
            <w:pPr>
              <w:widowControl w:val="0"/>
              <w:pBdr>
                <w:top w:val="nil"/>
                <w:left w:val="nil"/>
                <w:bottom w:val="nil"/>
                <w:right w:val="nil"/>
                <w:between w:val="nil"/>
              </w:pBdr>
              <w:spacing w:line="240" w:lineRule="auto"/>
              <w:ind w:left="511"/>
              <w:rPr>
                <w:rFonts w:ascii="Open Sans" w:eastAsia="Open Sans" w:hAnsi="Open Sans" w:cs="Open Sans"/>
                <w:color w:val="000000"/>
                <w:sz w:val="20"/>
                <w:szCs w:val="20"/>
              </w:rPr>
            </w:pPr>
            <w:r>
              <w:rPr>
                <w:color w:val="000000"/>
                <w:sz w:val="20"/>
                <w:szCs w:val="20"/>
              </w:rPr>
              <w:lastRenderedPageBreak/>
              <w:t xml:space="preserve">● </w:t>
            </w:r>
            <w:r>
              <w:rPr>
                <w:rFonts w:ascii="Open Sans" w:eastAsia="Open Sans" w:hAnsi="Open Sans" w:cs="Open Sans"/>
                <w:color w:val="000000"/>
                <w:sz w:val="20"/>
                <w:szCs w:val="20"/>
              </w:rPr>
              <w:t xml:space="preserve">Sudden change in </w:t>
            </w:r>
            <w:proofErr w:type="spellStart"/>
            <w:r>
              <w:rPr>
                <w:rFonts w:ascii="Open Sans" w:eastAsia="Open Sans" w:hAnsi="Open Sans" w:cs="Open Sans"/>
                <w:color w:val="000000"/>
                <w:sz w:val="20"/>
                <w:szCs w:val="20"/>
              </w:rPr>
              <w:t>behavior</w:t>
            </w:r>
            <w:proofErr w:type="spellEnd"/>
            <w:r>
              <w:rPr>
                <w:rFonts w:ascii="Open Sans" w:eastAsia="Open Sans" w:hAnsi="Open Sans" w:cs="Open Sans"/>
                <w:color w:val="000000"/>
                <w:sz w:val="20"/>
                <w:szCs w:val="20"/>
              </w:rPr>
              <w:t xml:space="preserve"> or dress </w:t>
            </w:r>
          </w:p>
          <w:p w14:paraId="32FDFEF4" w14:textId="77777777" w:rsidR="00B53D97" w:rsidRDefault="0067264F">
            <w:pPr>
              <w:widowControl w:val="0"/>
              <w:pBdr>
                <w:top w:val="nil"/>
                <w:left w:val="nil"/>
                <w:bottom w:val="nil"/>
                <w:right w:val="nil"/>
                <w:between w:val="nil"/>
              </w:pBdr>
              <w:spacing w:before="38"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Mixing with new and/or older people </w:t>
            </w:r>
          </w:p>
          <w:p w14:paraId="552AAC82" w14:textId="77777777" w:rsidR="00B53D97" w:rsidRDefault="0067264F">
            <w:pPr>
              <w:widowControl w:val="0"/>
              <w:pBdr>
                <w:top w:val="nil"/>
                <w:left w:val="nil"/>
                <w:bottom w:val="nil"/>
                <w:right w:val="nil"/>
                <w:between w:val="nil"/>
              </w:pBdr>
              <w:spacing w:before="39"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Bullying involving sexual aggression </w:t>
            </w:r>
          </w:p>
          <w:p w14:paraId="6128D735" w14:textId="77777777" w:rsidR="00B53D97" w:rsidRDefault="0067264F">
            <w:pPr>
              <w:widowControl w:val="0"/>
              <w:pBdr>
                <w:top w:val="nil"/>
                <w:left w:val="nil"/>
                <w:bottom w:val="nil"/>
                <w:right w:val="nil"/>
                <w:between w:val="nil"/>
              </w:pBdr>
              <w:spacing w:before="38" w:line="272" w:lineRule="auto"/>
              <w:ind w:left="511" w:right="1626"/>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Pseudo maturity, inappropriate knowledge, discussion of sexuality </w:t>
            </w:r>
            <w:r>
              <w:rPr>
                <w:color w:val="000000"/>
                <w:sz w:val="20"/>
                <w:szCs w:val="20"/>
              </w:rPr>
              <w:t xml:space="preserve">● </w:t>
            </w:r>
            <w:r>
              <w:rPr>
                <w:rFonts w:ascii="Open Sans" w:eastAsia="Open Sans" w:hAnsi="Open Sans" w:cs="Open Sans"/>
                <w:color w:val="000000"/>
                <w:sz w:val="20"/>
                <w:szCs w:val="20"/>
              </w:rPr>
              <w:t xml:space="preserve">Preoccupation with online chat or pornography </w:t>
            </w:r>
          </w:p>
          <w:p w14:paraId="76D5003D" w14:textId="77777777" w:rsidR="00B53D97" w:rsidRDefault="0067264F">
            <w:pPr>
              <w:widowControl w:val="0"/>
              <w:pBdr>
                <w:top w:val="nil"/>
                <w:left w:val="nil"/>
                <w:bottom w:val="nil"/>
                <w:right w:val="nil"/>
                <w:between w:val="nil"/>
              </w:pBdr>
              <w:spacing w:before="12"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Persistent expression of fear of pregnancy or STIs </w:t>
            </w:r>
          </w:p>
          <w:p w14:paraId="64772B41" w14:textId="77777777" w:rsidR="00B53D97" w:rsidRDefault="0067264F">
            <w:pPr>
              <w:widowControl w:val="0"/>
              <w:pBdr>
                <w:top w:val="nil"/>
                <w:left w:val="nil"/>
                <w:bottom w:val="nil"/>
                <w:right w:val="nil"/>
                <w:between w:val="nil"/>
              </w:pBdr>
              <w:spacing w:before="38"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Mutual masturbation, preoccupation with masturbation </w:t>
            </w:r>
          </w:p>
          <w:p w14:paraId="4AC349A2" w14:textId="77777777" w:rsidR="00B53D97" w:rsidRDefault="0067264F">
            <w:pPr>
              <w:widowControl w:val="0"/>
              <w:pBdr>
                <w:top w:val="nil"/>
                <w:left w:val="nil"/>
                <w:bottom w:val="nil"/>
                <w:right w:val="nil"/>
                <w:between w:val="nil"/>
              </w:pBdr>
              <w:spacing w:before="173"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Persistent masturbation, particularly in front of others </w:t>
            </w:r>
          </w:p>
          <w:p w14:paraId="40ECB0B5" w14:textId="77777777" w:rsidR="00B53D97" w:rsidRDefault="0067264F">
            <w:pPr>
              <w:widowControl w:val="0"/>
              <w:pBdr>
                <w:top w:val="nil"/>
                <w:left w:val="nil"/>
                <w:bottom w:val="nil"/>
                <w:right w:val="nil"/>
                <w:between w:val="nil"/>
              </w:pBdr>
              <w:spacing w:before="39" w:line="272" w:lineRule="auto"/>
              <w:ind w:left="511" w:right="1192"/>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Sexual activity, oral sex, intercourse, coercion of others into sexual acts </w:t>
            </w:r>
            <w:r>
              <w:rPr>
                <w:color w:val="000000"/>
                <w:sz w:val="20"/>
                <w:szCs w:val="20"/>
              </w:rPr>
              <w:t xml:space="preserve">● </w:t>
            </w:r>
            <w:r>
              <w:rPr>
                <w:rFonts w:ascii="Open Sans" w:eastAsia="Open Sans" w:hAnsi="Open Sans" w:cs="Open Sans"/>
                <w:color w:val="000000"/>
                <w:sz w:val="20"/>
                <w:szCs w:val="20"/>
              </w:rPr>
              <w:t xml:space="preserve">Sending nude/sexually provocative images of self or others online </w:t>
            </w:r>
          </w:p>
          <w:p w14:paraId="5343D5F6" w14:textId="77777777" w:rsidR="00B53D97" w:rsidRDefault="0067264F">
            <w:pPr>
              <w:widowControl w:val="0"/>
              <w:pBdr>
                <w:top w:val="nil"/>
                <w:left w:val="nil"/>
                <w:bottom w:val="nil"/>
                <w:right w:val="nil"/>
                <w:between w:val="nil"/>
              </w:pBdr>
              <w:spacing w:before="12"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Degradation/humiliation of self or others using sexual themes </w:t>
            </w:r>
          </w:p>
          <w:p w14:paraId="6C741FC6" w14:textId="77777777" w:rsidR="00B53D97" w:rsidRDefault="0067264F">
            <w:pPr>
              <w:widowControl w:val="0"/>
              <w:pBdr>
                <w:top w:val="nil"/>
                <w:left w:val="nil"/>
                <w:bottom w:val="nil"/>
                <w:right w:val="nil"/>
                <w:between w:val="nil"/>
              </w:pBdr>
              <w:spacing w:before="38"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Presence of STI </w:t>
            </w:r>
          </w:p>
          <w:p w14:paraId="3DF3CDDD" w14:textId="77777777" w:rsidR="00B53D97" w:rsidRDefault="0067264F">
            <w:pPr>
              <w:widowControl w:val="0"/>
              <w:pBdr>
                <w:top w:val="nil"/>
                <w:left w:val="nil"/>
                <w:bottom w:val="nil"/>
                <w:right w:val="nil"/>
                <w:between w:val="nil"/>
              </w:pBdr>
              <w:spacing w:before="38"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Penetration of children, animals, </w:t>
            </w:r>
            <w:proofErr w:type="gramStart"/>
            <w:r>
              <w:rPr>
                <w:rFonts w:ascii="Open Sans" w:eastAsia="Open Sans" w:hAnsi="Open Sans" w:cs="Open Sans"/>
                <w:color w:val="000000"/>
                <w:sz w:val="20"/>
                <w:szCs w:val="20"/>
              </w:rPr>
              <w:t>dolls</w:t>
            </w:r>
            <w:proofErr w:type="gramEnd"/>
            <w:r>
              <w:rPr>
                <w:rFonts w:ascii="Open Sans" w:eastAsia="Open Sans" w:hAnsi="Open Sans" w:cs="Open Sans"/>
                <w:color w:val="000000"/>
                <w:sz w:val="20"/>
                <w:szCs w:val="20"/>
              </w:rPr>
              <w:t xml:space="preserve"> or other objects</w:t>
            </w:r>
          </w:p>
        </w:tc>
      </w:tr>
      <w:tr w:rsidR="00B53D97" w14:paraId="05B4C721" w14:textId="77777777">
        <w:trPr>
          <w:trHeight w:val="440"/>
        </w:trPr>
        <w:tc>
          <w:tcPr>
            <w:tcW w:w="9659" w:type="dxa"/>
            <w:gridSpan w:val="2"/>
            <w:shd w:val="clear" w:color="auto" w:fill="auto"/>
            <w:tcMar>
              <w:top w:w="100" w:type="dxa"/>
              <w:left w:w="100" w:type="dxa"/>
              <w:bottom w:w="100" w:type="dxa"/>
              <w:right w:w="100" w:type="dxa"/>
            </w:tcMar>
          </w:tcPr>
          <w:p w14:paraId="6428A0FC" w14:textId="77777777" w:rsidR="00B53D97" w:rsidRDefault="0067264F">
            <w:pPr>
              <w:widowControl w:val="0"/>
              <w:pBdr>
                <w:top w:val="nil"/>
                <w:left w:val="nil"/>
                <w:bottom w:val="nil"/>
                <w:right w:val="nil"/>
                <w:between w:val="nil"/>
              </w:pBdr>
              <w:spacing w:line="240" w:lineRule="auto"/>
              <w:jc w:val="center"/>
              <w:rPr>
                <w:rFonts w:ascii="Open Sans" w:eastAsia="Open Sans" w:hAnsi="Open Sans" w:cs="Open Sans"/>
                <w:b/>
                <w:color w:val="FFFFFF"/>
              </w:rPr>
            </w:pPr>
            <w:r>
              <w:rPr>
                <w:rFonts w:ascii="Open Sans" w:eastAsia="Open Sans" w:hAnsi="Open Sans" w:cs="Open Sans"/>
                <w:b/>
                <w:color w:val="FFFFFF"/>
              </w:rPr>
              <w:t>13 to 18 Years</w:t>
            </w:r>
          </w:p>
        </w:tc>
      </w:tr>
      <w:tr w:rsidR="00B53D97" w14:paraId="0A09F152" w14:textId="77777777">
        <w:trPr>
          <w:trHeight w:val="1760"/>
        </w:trPr>
        <w:tc>
          <w:tcPr>
            <w:tcW w:w="980" w:type="dxa"/>
            <w:shd w:val="clear" w:color="auto" w:fill="auto"/>
            <w:tcMar>
              <w:top w:w="100" w:type="dxa"/>
              <w:left w:w="100" w:type="dxa"/>
              <w:bottom w:w="100" w:type="dxa"/>
              <w:right w:w="100" w:type="dxa"/>
            </w:tcMar>
          </w:tcPr>
          <w:p w14:paraId="0347FFD4" w14:textId="77777777" w:rsidR="00B53D97" w:rsidRDefault="0067264F">
            <w:pPr>
              <w:widowControl w:val="0"/>
              <w:pBdr>
                <w:top w:val="nil"/>
                <w:left w:val="nil"/>
                <w:bottom w:val="nil"/>
                <w:right w:val="nil"/>
                <w:between w:val="nil"/>
              </w:pBdr>
              <w:spacing w:line="240" w:lineRule="auto"/>
              <w:jc w:val="center"/>
              <w:rPr>
                <w:rFonts w:ascii="Open Sans" w:eastAsia="Open Sans" w:hAnsi="Open Sans" w:cs="Open Sans"/>
                <w:b/>
                <w:color w:val="000000"/>
              </w:rPr>
            </w:pPr>
            <w:r>
              <w:rPr>
                <w:rFonts w:ascii="Open Sans" w:eastAsia="Open Sans" w:hAnsi="Open Sans" w:cs="Open Sans"/>
                <w:b/>
                <w:color w:val="000000"/>
              </w:rPr>
              <w:t>Green</w:t>
            </w:r>
          </w:p>
        </w:tc>
        <w:tc>
          <w:tcPr>
            <w:tcW w:w="8679" w:type="dxa"/>
            <w:shd w:val="clear" w:color="auto" w:fill="auto"/>
            <w:tcMar>
              <w:top w:w="100" w:type="dxa"/>
              <w:left w:w="100" w:type="dxa"/>
              <w:bottom w:w="100" w:type="dxa"/>
              <w:right w:w="100" w:type="dxa"/>
            </w:tcMar>
          </w:tcPr>
          <w:p w14:paraId="7C2E1C63" w14:textId="77777777" w:rsidR="00B53D97" w:rsidRDefault="0067264F">
            <w:pPr>
              <w:widowControl w:val="0"/>
              <w:pBdr>
                <w:top w:val="nil"/>
                <w:left w:val="nil"/>
                <w:bottom w:val="nil"/>
                <w:right w:val="nil"/>
                <w:between w:val="nil"/>
              </w:pBdr>
              <w:spacing w:line="272" w:lineRule="auto"/>
              <w:ind w:left="511" w:right="1020"/>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Sexually explicit conversations with peers; obscenities/jokes within norm </w:t>
            </w:r>
            <w:r>
              <w:rPr>
                <w:color w:val="000000"/>
                <w:sz w:val="20"/>
                <w:szCs w:val="20"/>
              </w:rPr>
              <w:t xml:space="preserve">● </w:t>
            </w:r>
            <w:r>
              <w:rPr>
                <w:rFonts w:ascii="Open Sans" w:eastAsia="Open Sans" w:hAnsi="Open Sans" w:cs="Open Sans"/>
                <w:color w:val="000000"/>
                <w:sz w:val="20"/>
                <w:szCs w:val="20"/>
              </w:rPr>
              <w:t xml:space="preserve">Solitary masturbation </w:t>
            </w:r>
          </w:p>
          <w:p w14:paraId="100400E6" w14:textId="77777777" w:rsidR="00B53D97" w:rsidRDefault="0067264F">
            <w:pPr>
              <w:widowControl w:val="0"/>
              <w:pBdr>
                <w:top w:val="nil"/>
                <w:left w:val="nil"/>
                <w:bottom w:val="nil"/>
                <w:right w:val="nil"/>
                <w:between w:val="nil"/>
              </w:pBdr>
              <w:spacing w:before="12"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Interest in erotica </w:t>
            </w:r>
          </w:p>
          <w:p w14:paraId="04A33693" w14:textId="77777777" w:rsidR="00B53D97" w:rsidRDefault="0067264F">
            <w:pPr>
              <w:widowControl w:val="0"/>
              <w:pBdr>
                <w:top w:val="nil"/>
                <w:left w:val="nil"/>
                <w:bottom w:val="nil"/>
                <w:right w:val="nil"/>
                <w:between w:val="nil"/>
              </w:pBdr>
              <w:spacing w:before="38"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Use of internet to chat online </w:t>
            </w:r>
          </w:p>
          <w:p w14:paraId="04714FAA" w14:textId="77777777" w:rsidR="00B53D97" w:rsidRDefault="0067264F">
            <w:pPr>
              <w:widowControl w:val="0"/>
              <w:pBdr>
                <w:top w:val="nil"/>
                <w:left w:val="nil"/>
                <w:bottom w:val="nil"/>
                <w:right w:val="nil"/>
                <w:between w:val="nil"/>
              </w:pBdr>
              <w:spacing w:before="39" w:line="272" w:lineRule="auto"/>
              <w:ind w:left="863" w:right="429" w:hanging="352"/>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Sexual activity: flirting, hugging, kissing, foreplay, </w:t>
            </w:r>
            <w:proofErr w:type="gramStart"/>
            <w:r>
              <w:rPr>
                <w:rFonts w:ascii="Open Sans" w:eastAsia="Open Sans" w:hAnsi="Open Sans" w:cs="Open Sans"/>
                <w:color w:val="000000"/>
                <w:sz w:val="20"/>
                <w:szCs w:val="20"/>
              </w:rPr>
              <w:t>hand-holding</w:t>
            </w:r>
            <w:proofErr w:type="gramEnd"/>
            <w:r>
              <w:rPr>
                <w:rFonts w:ascii="Open Sans" w:eastAsia="Open Sans" w:hAnsi="Open Sans" w:cs="Open Sans"/>
                <w:color w:val="000000"/>
                <w:sz w:val="20"/>
                <w:szCs w:val="20"/>
              </w:rPr>
              <w:t>, consensual oral sex, intercourse with partner of similar age and development</w:t>
            </w:r>
          </w:p>
        </w:tc>
      </w:tr>
      <w:tr w:rsidR="00B53D97" w14:paraId="1AA1D179" w14:textId="77777777">
        <w:trPr>
          <w:trHeight w:val="1939"/>
        </w:trPr>
        <w:tc>
          <w:tcPr>
            <w:tcW w:w="980" w:type="dxa"/>
            <w:shd w:val="clear" w:color="auto" w:fill="auto"/>
            <w:tcMar>
              <w:top w:w="100" w:type="dxa"/>
              <w:left w:w="100" w:type="dxa"/>
              <w:bottom w:w="100" w:type="dxa"/>
              <w:right w:w="100" w:type="dxa"/>
            </w:tcMar>
          </w:tcPr>
          <w:p w14:paraId="3A7B91FC" w14:textId="77777777" w:rsidR="00B53D97" w:rsidRDefault="0067264F">
            <w:pPr>
              <w:widowControl w:val="0"/>
              <w:pBdr>
                <w:top w:val="nil"/>
                <w:left w:val="nil"/>
                <w:bottom w:val="nil"/>
                <w:right w:val="nil"/>
                <w:between w:val="nil"/>
              </w:pBdr>
              <w:spacing w:line="240" w:lineRule="auto"/>
              <w:jc w:val="center"/>
              <w:rPr>
                <w:rFonts w:ascii="Open Sans" w:eastAsia="Open Sans" w:hAnsi="Open Sans" w:cs="Open Sans"/>
                <w:b/>
                <w:color w:val="000000"/>
              </w:rPr>
            </w:pPr>
            <w:r>
              <w:rPr>
                <w:rFonts w:ascii="Open Sans" w:eastAsia="Open Sans" w:hAnsi="Open Sans" w:cs="Open Sans"/>
                <w:b/>
                <w:color w:val="000000"/>
              </w:rPr>
              <w:t>Yellow</w:t>
            </w:r>
          </w:p>
        </w:tc>
        <w:tc>
          <w:tcPr>
            <w:tcW w:w="8679" w:type="dxa"/>
            <w:shd w:val="clear" w:color="auto" w:fill="auto"/>
            <w:tcMar>
              <w:top w:w="100" w:type="dxa"/>
              <w:left w:w="100" w:type="dxa"/>
              <w:bottom w:w="100" w:type="dxa"/>
              <w:right w:w="100" w:type="dxa"/>
            </w:tcMar>
          </w:tcPr>
          <w:p w14:paraId="319C370E" w14:textId="77777777" w:rsidR="00B53D97" w:rsidRDefault="0067264F">
            <w:pPr>
              <w:widowControl w:val="0"/>
              <w:pBdr>
                <w:top w:val="nil"/>
                <w:left w:val="nil"/>
                <w:bottom w:val="nil"/>
                <w:right w:val="nil"/>
                <w:between w:val="nil"/>
              </w:pBdr>
              <w:spacing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Sexual preoccupation </w:t>
            </w:r>
          </w:p>
          <w:p w14:paraId="50F8EB01" w14:textId="77777777" w:rsidR="00B53D97" w:rsidRDefault="0067264F">
            <w:pPr>
              <w:widowControl w:val="0"/>
              <w:pBdr>
                <w:top w:val="nil"/>
                <w:left w:val="nil"/>
                <w:bottom w:val="nil"/>
                <w:right w:val="nil"/>
                <w:between w:val="nil"/>
              </w:pBdr>
              <w:spacing w:before="38"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Anxiety interferes with daily function </w:t>
            </w:r>
          </w:p>
          <w:p w14:paraId="785C53CF" w14:textId="77777777" w:rsidR="00B53D97" w:rsidRDefault="0067264F">
            <w:pPr>
              <w:widowControl w:val="0"/>
              <w:pBdr>
                <w:top w:val="nil"/>
                <w:left w:val="nil"/>
                <w:bottom w:val="nil"/>
                <w:right w:val="nil"/>
                <w:between w:val="nil"/>
              </w:pBdr>
              <w:spacing w:before="38" w:line="272" w:lineRule="auto"/>
              <w:ind w:left="511" w:right="792"/>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Preoccupation with pornography, online chat, meeting online acquaintance </w:t>
            </w:r>
            <w:r>
              <w:rPr>
                <w:color w:val="000000"/>
                <w:sz w:val="20"/>
                <w:szCs w:val="20"/>
              </w:rPr>
              <w:t xml:space="preserve">● </w:t>
            </w:r>
            <w:r>
              <w:rPr>
                <w:rFonts w:ascii="Open Sans" w:eastAsia="Open Sans" w:hAnsi="Open Sans" w:cs="Open Sans"/>
                <w:color w:val="000000"/>
                <w:sz w:val="20"/>
                <w:szCs w:val="20"/>
              </w:rPr>
              <w:t xml:space="preserve">Sexually aggressive themes/ obscenities/ graffiti </w:t>
            </w:r>
          </w:p>
          <w:p w14:paraId="09083339" w14:textId="77777777" w:rsidR="00B53D97" w:rsidRDefault="0067264F">
            <w:pPr>
              <w:widowControl w:val="0"/>
              <w:pBdr>
                <w:top w:val="nil"/>
                <w:left w:val="nil"/>
                <w:bottom w:val="nil"/>
                <w:right w:val="nil"/>
                <w:between w:val="nil"/>
              </w:pBdr>
              <w:spacing w:before="12" w:line="272" w:lineRule="auto"/>
              <w:ind w:left="511" w:right="867"/>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Peeping, exposing, non-consensual sexual touch, violation of other’s space </w:t>
            </w:r>
            <w:r>
              <w:rPr>
                <w:color w:val="000000"/>
                <w:sz w:val="20"/>
                <w:szCs w:val="20"/>
              </w:rPr>
              <w:t xml:space="preserve">● </w:t>
            </w:r>
            <w:r>
              <w:rPr>
                <w:rFonts w:ascii="Open Sans" w:eastAsia="Open Sans" w:hAnsi="Open Sans" w:cs="Open Sans"/>
                <w:color w:val="000000"/>
                <w:sz w:val="20"/>
                <w:szCs w:val="20"/>
              </w:rPr>
              <w:t>Unsafe sexual behaviour i.e. unprotected, intoxicated, multiple partners</w:t>
            </w:r>
          </w:p>
        </w:tc>
      </w:tr>
      <w:tr w:rsidR="00B53D97" w14:paraId="08438299" w14:textId="77777777">
        <w:trPr>
          <w:trHeight w:val="2580"/>
        </w:trPr>
        <w:tc>
          <w:tcPr>
            <w:tcW w:w="980" w:type="dxa"/>
            <w:shd w:val="clear" w:color="auto" w:fill="auto"/>
            <w:tcMar>
              <w:top w:w="100" w:type="dxa"/>
              <w:left w:w="100" w:type="dxa"/>
              <w:bottom w:w="100" w:type="dxa"/>
              <w:right w:w="100" w:type="dxa"/>
            </w:tcMar>
          </w:tcPr>
          <w:p w14:paraId="4CEDD889" w14:textId="77777777" w:rsidR="00B53D97" w:rsidRDefault="0067264F">
            <w:pPr>
              <w:widowControl w:val="0"/>
              <w:pBdr>
                <w:top w:val="nil"/>
                <w:left w:val="nil"/>
                <w:bottom w:val="nil"/>
                <w:right w:val="nil"/>
                <w:between w:val="nil"/>
              </w:pBdr>
              <w:spacing w:line="240" w:lineRule="auto"/>
              <w:jc w:val="center"/>
              <w:rPr>
                <w:rFonts w:ascii="Open Sans" w:eastAsia="Open Sans" w:hAnsi="Open Sans" w:cs="Open Sans"/>
                <w:b/>
                <w:color w:val="000000"/>
              </w:rPr>
            </w:pPr>
            <w:r>
              <w:rPr>
                <w:rFonts w:ascii="Open Sans" w:eastAsia="Open Sans" w:hAnsi="Open Sans" w:cs="Open Sans"/>
                <w:b/>
                <w:color w:val="000000"/>
              </w:rPr>
              <w:t>Red</w:t>
            </w:r>
          </w:p>
        </w:tc>
        <w:tc>
          <w:tcPr>
            <w:tcW w:w="8679" w:type="dxa"/>
            <w:shd w:val="clear" w:color="auto" w:fill="auto"/>
            <w:tcMar>
              <w:top w:w="100" w:type="dxa"/>
              <w:left w:w="100" w:type="dxa"/>
              <w:bottom w:w="100" w:type="dxa"/>
              <w:right w:w="100" w:type="dxa"/>
            </w:tcMar>
          </w:tcPr>
          <w:p w14:paraId="5B98E7D8" w14:textId="77777777" w:rsidR="00B53D97" w:rsidRDefault="0067264F">
            <w:pPr>
              <w:widowControl w:val="0"/>
              <w:pBdr>
                <w:top w:val="nil"/>
                <w:left w:val="nil"/>
                <w:bottom w:val="nil"/>
                <w:right w:val="nil"/>
                <w:between w:val="nil"/>
              </w:pBdr>
              <w:spacing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Compulsive masturbation (especially chronic or public) </w:t>
            </w:r>
          </w:p>
          <w:p w14:paraId="14032EC6" w14:textId="77777777" w:rsidR="00B53D97" w:rsidRDefault="0067264F">
            <w:pPr>
              <w:widowControl w:val="0"/>
              <w:pBdr>
                <w:top w:val="nil"/>
                <w:left w:val="nil"/>
                <w:bottom w:val="nil"/>
                <w:right w:val="nil"/>
                <w:between w:val="nil"/>
              </w:pBdr>
              <w:spacing w:before="38"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Degradation of self/others with sexual themes </w:t>
            </w:r>
          </w:p>
          <w:p w14:paraId="59262B95" w14:textId="77777777" w:rsidR="00B53D97" w:rsidRDefault="0067264F">
            <w:pPr>
              <w:widowControl w:val="0"/>
              <w:pBdr>
                <w:top w:val="nil"/>
                <w:left w:val="nil"/>
                <w:bottom w:val="nil"/>
                <w:right w:val="nil"/>
                <w:between w:val="nil"/>
              </w:pBdr>
              <w:spacing w:before="39"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Preoccupation with sexually aggressive pornography </w:t>
            </w:r>
          </w:p>
          <w:p w14:paraId="2862E22D" w14:textId="77777777" w:rsidR="00B53D97" w:rsidRDefault="0067264F">
            <w:pPr>
              <w:widowControl w:val="0"/>
              <w:pBdr>
                <w:top w:val="nil"/>
                <w:left w:val="nil"/>
                <w:bottom w:val="nil"/>
                <w:right w:val="nil"/>
                <w:between w:val="nil"/>
              </w:pBdr>
              <w:spacing w:before="38"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Sexual harassment, attempt/force others to expose genitals </w:t>
            </w:r>
          </w:p>
          <w:p w14:paraId="748B932A" w14:textId="77777777" w:rsidR="00B53D97" w:rsidRDefault="0067264F">
            <w:pPr>
              <w:widowControl w:val="0"/>
              <w:pBdr>
                <w:top w:val="nil"/>
                <w:left w:val="nil"/>
                <w:bottom w:val="nil"/>
                <w:right w:val="nil"/>
                <w:between w:val="nil"/>
              </w:pBdr>
              <w:spacing w:before="38" w:line="272" w:lineRule="auto"/>
              <w:ind w:left="863" w:right="469" w:hanging="352"/>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Sexual contact or talk with others of a significantly different age developmental status </w:t>
            </w:r>
          </w:p>
          <w:p w14:paraId="2999A2A7" w14:textId="77777777" w:rsidR="00B53D97" w:rsidRDefault="0067264F">
            <w:pPr>
              <w:widowControl w:val="0"/>
              <w:pBdr>
                <w:top w:val="nil"/>
                <w:left w:val="nil"/>
                <w:bottom w:val="nil"/>
                <w:right w:val="nil"/>
                <w:between w:val="nil"/>
              </w:pBdr>
              <w:spacing w:before="12" w:line="272" w:lineRule="auto"/>
              <w:ind w:left="511" w:right="1457"/>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 xml:space="preserve">Sending nude or sexually provocative images of self to others online </w:t>
            </w:r>
            <w:r>
              <w:rPr>
                <w:color w:val="000000"/>
                <w:sz w:val="20"/>
                <w:szCs w:val="20"/>
              </w:rPr>
              <w:t xml:space="preserve">● </w:t>
            </w:r>
            <w:r>
              <w:rPr>
                <w:rFonts w:ascii="Open Sans" w:eastAsia="Open Sans" w:hAnsi="Open Sans" w:cs="Open Sans"/>
                <w:color w:val="000000"/>
                <w:sz w:val="20"/>
                <w:szCs w:val="20"/>
              </w:rPr>
              <w:t xml:space="preserve">Genital injury to self or others </w:t>
            </w:r>
          </w:p>
          <w:p w14:paraId="0601A5D5" w14:textId="77777777" w:rsidR="00B53D97" w:rsidRDefault="0067264F">
            <w:pPr>
              <w:widowControl w:val="0"/>
              <w:pBdr>
                <w:top w:val="nil"/>
                <w:left w:val="nil"/>
                <w:bottom w:val="nil"/>
                <w:right w:val="nil"/>
                <w:between w:val="nil"/>
              </w:pBdr>
              <w:spacing w:before="12" w:line="240" w:lineRule="auto"/>
              <w:ind w:left="511"/>
              <w:rPr>
                <w:rFonts w:ascii="Open Sans" w:eastAsia="Open Sans" w:hAnsi="Open Sans" w:cs="Open Sans"/>
                <w:color w:val="000000"/>
                <w:sz w:val="20"/>
                <w:szCs w:val="20"/>
              </w:rPr>
            </w:pPr>
            <w:r>
              <w:rPr>
                <w:color w:val="000000"/>
                <w:sz w:val="20"/>
                <w:szCs w:val="20"/>
              </w:rPr>
              <w:t xml:space="preserve">● </w:t>
            </w:r>
            <w:r>
              <w:rPr>
                <w:rFonts w:ascii="Open Sans" w:eastAsia="Open Sans" w:hAnsi="Open Sans" w:cs="Open Sans"/>
                <w:color w:val="000000"/>
                <w:sz w:val="20"/>
                <w:szCs w:val="20"/>
              </w:rPr>
              <w:t>Sexual penetration or contact with animals</w:t>
            </w:r>
          </w:p>
        </w:tc>
      </w:tr>
    </w:tbl>
    <w:p w14:paraId="20F5CD20" w14:textId="77777777" w:rsidR="00B53D97" w:rsidRDefault="00B53D97">
      <w:pPr>
        <w:widowControl w:val="0"/>
        <w:pBdr>
          <w:top w:val="nil"/>
          <w:left w:val="nil"/>
          <w:bottom w:val="nil"/>
          <w:right w:val="nil"/>
          <w:between w:val="nil"/>
        </w:pBdr>
        <w:rPr>
          <w:color w:val="000000"/>
        </w:rPr>
      </w:pPr>
    </w:p>
    <w:p w14:paraId="10CAF82E" w14:textId="77777777" w:rsidR="00B53D97" w:rsidRDefault="00B53D97">
      <w:pPr>
        <w:widowControl w:val="0"/>
        <w:pBdr>
          <w:top w:val="nil"/>
          <w:left w:val="nil"/>
          <w:bottom w:val="nil"/>
          <w:right w:val="nil"/>
          <w:between w:val="nil"/>
        </w:pBdr>
        <w:rPr>
          <w:color w:val="000000"/>
        </w:rPr>
      </w:pPr>
    </w:p>
    <w:p w14:paraId="559FAEFD" w14:textId="77777777" w:rsidR="00B53D97" w:rsidRDefault="0067264F">
      <w:pPr>
        <w:widowControl w:val="0"/>
        <w:pBdr>
          <w:top w:val="nil"/>
          <w:left w:val="nil"/>
          <w:bottom w:val="nil"/>
          <w:right w:val="nil"/>
          <w:between w:val="nil"/>
        </w:pBdr>
        <w:spacing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64</w:t>
      </w:r>
    </w:p>
    <w:p w14:paraId="6A08F52D" w14:textId="77777777" w:rsidR="00B53D97" w:rsidRDefault="0067264F">
      <w:pPr>
        <w:widowControl w:val="0"/>
        <w:pBdr>
          <w:top w:val="nil"/>
          <w:left w:val="nil"/>
          <w:bottom w:val="nil"/>
          <w:right w:val="nil"/>
          <w:between w:val="nil"/>
        </w:pBdr>
        <w:spacing w:line="240" w:lineRule="auto"/>
        <w:ind w:left="355"/>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Suspicion of Harm </w:t>
      </w:r>
    </w:p>
    <w:p w14:paraId="74B2B44F" w14:textId="77777777" w:rsidR="00B53D97" w:rsidRDefault="0067264F">
      <w:pPr>
        <w:widowControl w:val="0"/>
        <w:pBdr>
          <w:top w:val="nil"/>
          <w:left w:val="nil"/>
          <w:bottom w:val="nil"/>
          <w:right w:val="nil"/>
          <w:between w:val="nil"/>
        </w:pBdr>
        <w:spacing w:before="47" w:line="272" w:lineRule="auto"/>
        <w:ind w:left="354" w:right="756" w:hanging="10"/>
        <w:rPr>
          <w:rFonts w:ascii="Open Sans" w:eastAsia="Open Sans" w:hAnsi="Open Sans" w:cs="Open Sans"/>
          <w:color w:val="000000"/>
        </w:rPr>
      </w:pPr>
      <w:r>
        <w:rPr>
          <w:rFonts w:ascii="Open Sans" w:eastAsia="Open Sans" w:hAnsi="Open Sans" w:cs="Open Sans"/>
          <w:color w:val="000000"/>
        </w:rPr>
        <w:t xml:space="preserve">A common understanding about child abuse is important for all School staff and volunteers. Staff and volunteers must be aware of the indicators of child abuse, and the impact of child abuse and neglect on the healthy development of children and young people. </w:t>
      </w:r>
    </w:p>
    <w:p w14:paraId="06BC294C" w14:textId="77777777" w:rsidR="00B53D97" w:rsidRDefault="0067264F">
      <w:pPr>
        <w:widowControl w:val="0"/>
        <w:pBdr>
          <w:top w:val="nil"/>
          <w:left w:val="nil"/>
          <w:bottom w:val="nil"/>
          <w:right w:val="nil"/>
          <w:between w:val="nil"/>
        </w:pBdr>
        <w:spacing w:before="133" w:line="272" w:lineRule="auto"/>
        <w:ind w:left="361" w:right="1749" w:hanging="17"/>
        <w:rPr>
          <w:rFonts w:ascii="Open Sans" w:eastAsia="Open Sans" w:hAnsi="Open Sans" w:cs="Open Sans"/>
          <w:color w:val="000000"/>
        </w:rPr>
      </w:pPr>
      <w:r>
        <w:rPr>
          <w:rFonts w:ascii="Open Sans" w:eastAsia="Open Sans" w:hAnsi="Open Sans" w:cs="Open Sans"/>
          <w:color w:val="000000"/>
        </w:rPr>
        <w:t xml:space="preserve">You can suspect harm if there are changes in behaviour or the presence of new or unexplained and suspicious injuries. </w:t>
      </w:r>
    </w:p>
    <w:p w14:paraId="7B88FFFA" w14:textId="77777777" w:rsidR="00B53D97" w:rsidRDefault="0067264F">
      <w:pPr>
        <w:widowControl w:val="0"/>
        <w:pBdr>
          <w:top w:val="nil"/>
          <w:left w:val="nil"/>
          <w:bottom w:val="nil"/>
          <w:right w:val="nil"/>
          <w:between w:val="nil"/>
        </w:pBdr>
        <w:spacing w:before="215"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lastRenderedPageBreak/>
        <w:t xml:space="preserve">Disclosure of Harm </w:t>
      </w:r>
    </w:p>
    <w:p w14:paraId="51D122F0" w14:textId="77777777" w:rsidR="00B53D97" w:rsidRDefault="0067264F">
      <w:pPr>
        <w:widowControl w:val="0"/>
        <w:pBdr>
          <w:top w:val="nil"/>
          <w:left w:val="nil"/>
          <w:bottom w:val="nil"/>
          <w:right w:val="nil"/>
          <w:between w:val="nil"/>
        </w:pBdr>
        <w:spacing w:before="47" w:line="272" w:lineRule="auto"/>
        <w:ind w:left="362" w:right="562" w:hanging="18"/>
        <w:rPr>
          <w:rFonts w:ascii="Open Sans" w:eastAsia="Open Sans" w:hAnsi="Open Sans" w:cs="Open Sans"/>
          <w:color w:val="000000"/>
        </w:rPr>
      </w:pPr>
      <w:r>
        <w:rPr>
          <w:rFonts w:ascii="Open Sans" w:eastAsia="Open Sans" w:hAnsi="Open Sans" w:cs="Open Sans"/>
          <w:color w:val="000000"/>
        </w:rPr>
        <w:t xml:space="preserve">As Children and Young People are more likely to </w:t>
      </w:r>
      <w:proofErr w:type="gramStart"/>
      <w:r>
        <w:rPr>
          <w:rFonts w:ascii="Open Sans" w:eastAsia="Open Sans" w:hAnsi="Open Sans" w:cs="Open Sans"/>
          <w:color w:val="000000"/>
        </w:rPr>
        <w:t>open up</w:t>
      </w:r>
      <w:proofErr w:type="gramEnd"/>
      <w:r>
        <w:rPr>
          <w:rFonts w:ascii="Open Sans" w:eastAsia="Open Sans" w:hAnsi="Open Sans" w:cs="Open Sans"/>
          <w:color w:val="000000"/>
        </w:rPr>
        <w:t xml:space="preserve"> to staff and volunteers that they know well, it is important that all staff and volunteers understand how to manage disclosures. </w:t>
      </w:r>
    </w:p>
    <w:p w14:paraId="5F363A9C" w14:textId="77777777" w:rsidR="00B53D97" w:rsidRDefault="0067264F">
      <w:pPr>
        <w:widowControl w:val="0"/>
        <w:pBdr>
          <w:top w:val="nil"/>
          <w:left w:val="nil"/>
          <w:bottom w:val="nil"/>
          <w:right w:val="nil"/>
          <w:between w:val="nil"/>
        </w:pBdr>
        <w:spacing w:before="312" w:line="272" w:lineRule="auto"/>
        <w:ind w:left="362" w:right="774" w:hanging="18"/>
        <w:rPr>
          <w:rFonts w:ascii="Open Sans" w:eastAsia="Open Sans" w:hAnsi="Open Sans" w:cs="Open Sans"/>
          <w:color w:val="000000"/>
        </w:rPr>
      </w:pPr>
      <w:r>
        <w:rPr>
          <w:rFonts w:ascii="Open Sans" w:eastAsia="Open Sans" w:hAnsi="Open Sans" w:cs="Open Sans"/>
          <w:color w:val="000000"/>
        </w:rPr>
        <w:t xml:space="preserve">A disclosure of harm occurs when someone, including a child, tells you about harm that has happened or is likely to happen. Disclosures of harm may start with: </w:t>
      </w:r>
    </w:p>
    <w:p w14:paraId="3E736251"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i/>
          <w:color w:val="000000"/>
        </w:rPr>
      </w:pPr>
      <w:r>
        <w:rPr>
          <w:i/>
          <w:color w:val="000000"/>
        </w:rPr>
        <w:t xml:space="preserve">● </w:t>
      </w:r>
      <w:r>
        <w:rPr>
          <w:rFonts w:ascii="Open Sans" w:eastAsia="Open Sans" w:hAnsi="Open Sans" w:cs="Open Sans"/>
          <w:i/>
          <w:color w:val="000000"/>
        </w:rPr>
        <w:t xml:space="preserve">I think I saw… </w:t>
      </w:r>
    </w:p>
    <w:p w14:paraId="6B8F89A0"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i/>
          <w:color w:val="000000"/>
        </w:rPr>
      </w:pPr>
      <w:r>
        <w:rPr>
          <w:i/>
          <w:color w:val="000000"/>
        </w:rPr>
        <w:t xml:space="preserve">● </w:t>
      </w:r>
      <w:r>
        <w:rPr>
          <w:rFonts w:ascii="Open Sans" w:eastAsia="Open Sans" w:hAnsi="Open Sans" w:cs="Open Sans"/>
          <w:i/>
          <w:color w:val="000000"/>
        </w:rPr>
        <w:t xml:space="preserve">Somebody told me that… </w:t>
      </w:r>
    </w:p>
    <w:p w14:paraId="7C9FB4E9"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i/>
          <w:color w:val="000000"/>
        </w:rPr>
      </w:pPr>
      <w:r>
        <w:rPr>
          <w:i/>
          <w:color w:val="000000"/>
        </w:rPr>
        <w:t xml:space="preserve">● </w:t>
      </w:r>
      <w:r>
        <w:rPr>
          <w:rFonts w:ascii="Open Sans" w:eastAsia="Open Sans" w:hAnsi="Open Sans" w:cs="Open Sans"/>
          <w:i/>
          <w:color w:val="000000"/>
        </w:rPr>
        <w:t xml:space="preserve">Just think you should know… </w:t>
      </w:r>
    </w:p>
    <w:p w14:paraId="15EC3D2B"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i/>
          <w:color w:val="000000"/>
        </w:rPr>
      </w:pPr>
      <w:r>
        <w:rPr>
          <w:i/>
          <w:color w:val="000000"/>
        </w:rPr>
        <w:t xml:space="preserve">● </w:t>
      </w:r>
      <w:r>
        <w:rPr>
          <w:rFonts w:ascii="Open Sans" w:eastAsia="Open Sans" w:hAnsi="Open Sans" w:cs="Open Sans"/>
          <w:i/>
          <w:color w:val="000000"/>
        </w:rPr>
        <w:t xml:space="preserve">I‘m not sure what I want you to do, but… </w:t>
      </w:r>
    </w:p>
    <w:p w14:paraId="22F34B1A" w14:textId="77777777" w:rsidR="00B53D97" w:rsidRDefault="0067264F">
      <w:pPr>
        <w:widowControl w:val="0"/>
        <w:pBdr>
          <w:top w:val="nil"/>
          <w:left w:val="nil"/>
          <w:bottom w:val="nil"/>
          <w:right w:val="nil"/>
          <w:between w:val="nil"/>
        </w:pBdr>
        <w:spacing w:before="242" w:line="240" w:lineRule="auto"/>
        <w:ind w:left="363"/>
        <w:rPr>
          <w:rFonts w:ascii="Open Sans" w:eastAsia="Open Sans" w:hAnsi="Open Sans" w:cs="Open Sans"/>
          <w:b/>
          <w:color w:val="000000"/>
        </w:rPr>
      </w:pPr>
      <w:r>
        <w:rPr>
          <w:rFonts w:ascii="Open Sans" w:eastAsia="Open Sans" w:hAnsi="Open Sans" w:cs="Open Sans"/>
          <w:b/>
          <w:color w:val="000000"/>
        </w:rPr>
        <w:t xml:space="preserve">Procedure for Receiving a Disclosure of Harm </w:t>
      </w:r>
    </w:p>
    <w:p w14:paraId="6A94EBED" w14:textId="77777777" w:rsidR="00B53D97" w:rsidRDefault="0067264F">
      <w:pPr>
        <w:widowControl w:val="0"/>
        <w:pBdr>
          <w:top w:val="nil"/>
          <w:left w:val="nil"/>
          <w:bottom w:val="nil"/>
          <w:right w:val="nil"/>
          <w:between w:val="nil"/>
        </w:pBdr>
        <w:spacing w:before="162" w:line="240" w:lineRule="auto"/>
        <w:ind w:left="347"/>
        <w:rPr>
          <w:rFonts w:ascii="Open Sans" w:eastAsia="Open Sans" w:hAnsi="Open Sans" w:cs="Open Sans"/>
          <w:color w:val="000000"/>
        </w:rPr>
      </w:pPr>
      <w:r>
        <w:rPr>
          <w:rFonts w:ascii="Open Sans" w:eastAsia="Open Sans" w:hAnsi="Open Sans" w:cs="Open Sans"/>
          <w:color w:val="000000"/>
        </w:rPr>
        <w:t xml:space="preserve">When receiving a disclosure of harm: </w:t>
      </w:r>
    </w:p>
    <w:p w14:paraId="6E2BC7E0"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remain calm and find a private place to </w:t>
      </w:r>
      <w:proofErr w:type="gramStart"/>
      <w:r>
        <w:rPr>
          <w:rFonts w:ascii="Open Sans" w:eastAsia="Open Sans" w:hAnsi="Open Sans" w:cs="Open Sans"/>
          <w:color w:val="000000"/>
        </w:rPr>
        <w:t>talk;</w:t>
      </w:r>
      <w:proofErr w:type="gramEnd"/>
      <w:r>
        <w:rPr>
          <w:rFonts w:ascii="Open Sans" w:eastAsia="Open Sans" w:hAnsi="Open Sans" w:cs="Open Sans"/>
          <w:color w:val="000000"/>
        </w:rPr>
        <w:t xml:space="preserve"> </w:t>
      </w:r>
    </w:p>
    <w:p w14:paraId="209FC1FB" w14:textId="77777777" w:rsidR="00B53D97" w:rsidRDefault="0067264F">
      <w:pPr>
        <w:widowControl w:val="0"/>
        <w:pBdr>
          <w:top w:val="nil"/>
          <w:left w:val="nil"/>
          <w:bottom w:val="nil"/>
          <w:right w:val="nil"/>
          <w:between w:val="nil"/>
        </w:pBdr>
        <w:spacing w:before="42" w:line="272" w:lineRule="auto"/>
        <w:ind w:left="723" w:right="49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don’t promise that you’ll keep a secret; tell them they have done the right thing in telling you but that you will need to tell someone who can help keep them safe; </w:t>
      </w:r>
      <w:r>
        <w:rPr>
          <w:color w:val="000000"/>
        </w:rPr>
        <w:t xml:space="preserve">● </w:t>
      </w:r>
      <w:r>
        <w:rPr>
          <w:rFonts w:ascii="Open Sans" w:eastAsia="Open Sans" w:hAnsi="Open Sans" w:cs="Open Sans"/>
          <w:color w:val="000000"/>
        </w:rPr>
        <w:t xml:space="preserve">only ask enough questions to confirm the need to report the matter; probing questions could cause distress, confusion and interfere with any later enquiries; and do not attempt to conduct your own investigation or mediate an outcome between the parties involved. </w:t>
      </w:r>
    </w:p>
    <w:p w14:paraId="2BE1795A" w14:textId="77777777" w:rsidR="00B53D97" w:rsidRDefault="0067264F">
      <w:pPr>
        <w:widowControl w:val="0"/>
        <w:pBdr>
          <w:top w:val="nil"/>
          <w:left w:val="nil"/>
          <w:bottom w:val="nil"/>
          <w:right w:val="nil"/>
          <w:between w:val="nil"/>
        </w:pBdr>
        <w:spacing w:before="6833"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65</w:t>
      </w:r>
    </w:p>
    <w:p w14:paraId="03F929E5" w14:textId="77777777" w:rsidR="00B53D97" w:rsidRDefault="0067264F">
      <w:pPr>
        <w:widowControl w:val="0"/>
        <w:pBdr>
          <w:top w:val="nil"/>
          <w:left w:val="nil"/>
          <w:bottom w:val="nil"/>
          <w:right w:val="nil"/>
          <w:between w:val="nil"/>
        </w:pBdr>
        <w:spacing w:line="240" w:lineRule="auto"/>
        <w:ind w:left="363"/>
        <w:rPr>
          <w:rFonts w:ascii="Open Sans" w:eastAsia="Open Sans" w:hAnsi="Open Sans" w:cs="Open Sans"/>
          <w:b/>
          <w:color w:val="000000"/>
        </w:rPr>
      </w:pPr>
      <w:r>
        <w:rPr>
          <w:rFonts w:ascii="Open Sans" w:eastAsia="Open Sans" w:hAnsi="Open Sans" w:cs="Open Sans"/>
          <w:b/>
          <w:color w:val="000000"/>
        </w:rPr>
        <w:t xml:space="preserve">Disclosure Do &amp; Don’t Tips </w:t>
      </w:r>
    </w:p>
    <w:p w14:paraId="08C8F283" w14:textId="77777777" w:rsidR="00B53D97" w:rsidRDefault="0067264F">
      <w:pPr>
        <w:widowControl w:val="0"/>
        <w:pBdr>
          <w:top w:val="nil"/>
          <w:left w:val="nil"/>
          <w:bottom w:val="nil"/>
          <w:right w:val="nil"/>
          <w:between w:val="nil"/>
        </w:pBdr>
        <w:spacing w:before="112" w:line="240" w:lineRule="auto"/>
        <w:ind w:left="363"/>
        <w:rPr>
          <w:rFonts w:ascii="Open Sans" w:eastAsia="Open Sans" w:hAnsi="Open Sans" w:cs="Open Sans"/>
          <w:b/>
          <w:color w:val="FFFFFF"/>
        </w:rPr>
        <w:sectPr w:rsidR="00B53D97">
          <w:type w:val="continuous"/>
          <w:pgSz w:w="11920" w:h="16840"/>
          <w:pgMar w:top="942" w:right="619" w:bottom="448" w:left="790" w:header="0" w:footer="720" w:gutter="0"/>
          <w:cols w:space="720" w:equalWidth="0">
            <w:col w:w="10510" w:space="0"/>
          </w:cols>
        </w:sectPr>
      </w:pPr>
      <w:r>
        <w:rPr>
          <w:rFonts w:ascii="Open Sans" w:eastAsia="Open Sans" w:hAnsi="Open Sans" w:cs="Open Sans"/>
          <w:b/>
          <w:color w:val="FFFFFF"/>
        </w:rPr>
        <w:t xml:space="preserve">Do Don’t </w:t>
      </w:r>
    </w:p>
    <w:p w14:paraId="200C4789" w14:textId="77777777" w:rsidR="00B53D97" w:rsidRDefault="0067264F">
      <w:pPr>
        <w:widowControl w:val="0"/>
        <w:pBdr>
          <w:top w:val="nil"/>
          <w:left w:val="nil"/>
          <w:bottom w:val="nil"/>
          <w:right w:val="nil"/>
          <w:between w:val="nil"/>
        </w:pBdr>
        <w:spacing w:before="192" w:line="272" w:lineRule="auto"/>
        <w:ind w:left="2" w:right="266" w:firstLine="18"/>
        <w:rPr>
          <w:rFonts w:ascii="Open Sans" w:eastAsia="Open Sans" w:hAnsi="Open Sans" w:cs="Open Sans"/>
          <w:color w:val="000000"/>
        </w:rPr>
      </w:pPr>
      <w:r>
        <w:rPr>
          <w:rFonts w:ascii="Open Sans" w:eastAsia="Open Sans" w:hAnsi="Open Sans" w:cs="Open Sans"/>
          <w:color w:val="000000"/>
        </w:rPr>
        <w:t xml:space="preserve">Listen carefully to what the child or young </w:t>
      </w:r>
      <w:r>
        <w:rPr>
          <w:rFonts w:ascii="Open Sans" w:eastAsia="Open Sans" w:hAnsi="Open Sans" w:cs="Open Sans"/>
          <w:color w:val="000000"/>
        </w:rPr>
        <w:t xml:space="preserve">person is </w:t>
      </w:r>
      <w:proofErr w:type="gramStart"/>
      <w:r>
        <w:rPr>
          <w:rFonts w:ascii="Open Sans" w:eastAsia="Open Sans" w:hAnsi="Open Sans" w:cs="Open Sans"/>
          <w:color w:val="000000"/>
        </w:rPr>
        <w:t>saying;</w:t>
      </w:r>
      <w:proofErr w:type="gramEnd"/>
      <w:r>
        <w:rPr>
          <w:rFonts w:ascii="Open Sans" w:eastAsia="Open Sans" w:hAnsi="Open Sans" w:cs="Open Sans"/>
          <w:color w:val="000000"/>
        </w:rPr>
        <w:t xml:space="preserve"> let them use their own words. </w:t>
      </w:r>
    </w:p>
    <w:p w14:paraId="1221123D" w14:textId="77777777" w:rsidR="00B53D97" w:rsidRDefault="0067264F">
      <w:pPr>
        <w:widowControl w:val="0"/>
        <w:pBdr>
          <w:top w:val="nil"/>
          <w:left w:val="nil"/>
          <w:bottom w:val="nil"/>
          <w:right w:val="nil"/>
          <w:between w:val="nil"/>
        </w:pBdr>
        <w:spacing w:before="163" w:line="272" w:lineRule="auto"/>
        <w:ind w:left="18" w:right="223" w:hanging="16"/>
        <w:rPr>
          <w:rFonts w:ascii="Open Sans" w:eastAsia="Open Sans" w:hAnsi="Open Sans" w:cs="Open Sans"/>
          <w:color w:val="000000"/>
        </w:rPr>
      </w:pPr>
      <w:r>
        <w:rPr>
          <w:rFonts w:ascii="Open Sans" w:eastAsia="Open Sans" w:hAnsi="Open Sans" w:cs="Open Sans"/>
          <w:color w:val="000000"/>
        </w:rPr>
        <w:lastRenderedPageBreak/>
        <w:t xml:space="preserve">Tell the child or young person they did the right thing by telling you. </w:t>
      </w:r>
    </w:p>
    <w:p w14:paraId="19C55BDE" w14:textId="77777777" w:rsidR="00B53D97" w:rsidRDefault="0067264F">
      <w:pPr>
        <w:widowControl w:val="0"/>
        <w:pBdr>
          <w:top w:val="nil"/>
          <w:left w:val="nil"/>
          <w:bottom w:val="nil"/>
          <w:right w:val="nil"/>
          <w:between w:val="nil"/>
        </w:pBdr>
        <w:spacing w:before="1062" w:line="272" w:lineRule="auto"/>
        <w:ind w:left="1" w:right="163" w:hanging="1"/>
        <w:rPr>
          <w:rFonts w:ascii="Open Sans" w:eastAsia="Open Sans" w:hAnsi="Open Sans" w:cs="Open Sans"/>
          <w:color w:val="000000"/>
        </w:rPr>
      </w:pPr>
      <w:r>
        <w:rPr>
          <w:rFonts w:ascii="Open Sans" w:eastAsia="Open Sans" w:hAnsi="Open Sans" w:cs="Open Sans"/>
          <w:color w:val="000000"/>
        </w:rPr>
        <w:t xml:space="preserve">Tell the child or young person it is not their </w:t>
      </w:r>
      <w:proofErr w:type="gramStart"/>
      <w:r>
        <w:rPr>
          <w:rFonts w:ascii="Open Sans" w:eastAsia="Open Sans" w:hAnsi="Open Sans" w:cs="Open Sans"/>
          <w:color w:val="000000"/>
        </w:rPr>
        <w:t>fault</w:t>
      </w:r>
      <w:proofErr w:type="gramEnd"/>
      <w:r>
        <w:rPr>
          <w:rFonts w:ascii="Open Sans" w:eastAsia="Open Sans" w:hAnsi="Open Sans" w:cs="Open Sans"/>
          <w:color w:val="000000"/>
        </w:rPr>
        <w:t xml:space="preserve"> and they are not responsible for the abuse. </w:t>
      </w:r>
    </w:p>
    <w:p w14:paraId="436225D8" w14:textId="77777777" w:rsidR="00B53D97" w:rsidRDefault="0067264F">
      <w:pPr>
        <w:widowControl w:val="0"/>
        <w:pBdr>
          <w:top w:val="nil"/>
          <w:left w:val="nil"/>
          <w:bottom w:val="nil"/>
          <w:right w:val="nil"/>
          <w:between w:val="nil"/>
        </w:pBdr>
        <w:spacing w:before="163" w:line="272" w:lineRule="auto"/>
        <w:ind w:left="2" w:right="383" w:firstLine="18"/>
        <w:rPr>
          <w:rFonts w:ascii="Open Sans" w:eastAsia="Open Sans" w:hAnsi="Open Sans" w:cs="Open Sans"/>
          <w:color w:val="000000"/>
        </w:rPr>
      </w:pPr>
      <w:r>
        <w:rPr>
          <w:rFonts w:ascii="Open Sans" w:eastAsia="Open Sans" w:hAnsi="Open Sans" w:cs="Open Sans"/>
          <w:color w:val="000000"/>
        </w:rPr>
        <w:t xml:space="preserve">Let the child or young person know what will happen next. </w:t>
      </w:r>
    </w:p>
    <w:p w14:paraId="2752B346" w14:textId="77777777" w:rsidR="00B53D97" w:rsidRDefault="0067264F">
      <w:pPr>
        <w:widowControl w:val="0"/>
        <w:pBdr>
          <w:top w:val="nil"/>
          <w:left w:val="nil"/>
          <w:bottom w:val="nil"/>
          <w:right w:val="nil"/>
          <w:between w:val="nil"/>
        </w:pBdr>
        <w:spacing w:before="163" w:line="272" w:lineRule="auto"/>
        <w:ind w:left="18" w:right="675" w:hanging="16"/>
        <w:rPr>
          <w:rFonts w:ascii="Open Sans" w:eastAsia="Open Sans" w:hAnsi="Open Sans" w:cs="Open Sans"/>
          <w:color w:val="000000"/>
        </w:rPr>
      </w:pPr>
      <w:r>
        <w:rPr>
          <w:rFonts w:ascii="Open Sans" w:eastAsia="Open Sans" w:hAnsi="Open Sans" w:cs="Open Sans"/>
          <w:color w:val="000000"/>
        </w:rPr>
        <w:t xml:space="preserve">Tell the child or young person you are pleased they told you. </w:t>
      </w:r>
    </w:p>
    <w:p w14:paraId="2AB45C2C" w14:textId="77777777" w:rsidR="00B53D97" w:rsidRDefault="0067264F">
      <w:pPr>
        <w:widowControl w:val="0"/>
        <w:pBdr>
          <w:top w:val="nil"/>
          <w:left w:val="nil"/>
          <w:bottom w:val="nil"/>
          <w:right w:val="nil"/>
          <w:between w:val="nil"/>
        </w:pBdr>
        <w:spacing w:before="163" w:line="272" w:lineRule="auto"/>
        <w:ind w:left="18" w:right="191" w:hanging="18"/>
        <w:rPr>
          <w:rFonts w:ascii="Open Sans" w:eastAsia="Open Sans" w:hAnsi="Open Sans" w:cs="Open Sans"/>
          <w:color w:val="000000"/>
        </w:rPr>
      </w:pPr>
      <w:r>
        <w:rPr>
          <w:rFonts w:ascii="Open Sans" w:eastAsia="Open Sans" w:hAnsi="Open Sans" w:cs="Open Sans"/>
          <w:color w:val="000000"/>
        </w:rPr>
        <w:t xml:space="preserve">Advise your principal/child safe officer and report to relevant authorities. </w:t>
      </w:r>
    </w:p>
    <w:p w14:paraId="6440D25C" w14:textId="77777777" w:rsidR="00B53D97" w:rsidRDefault="0067264F">
      <w:pPr>
        <w:widowControl w:val="0"/>
        <w:pBdr>
          <w:top w:val="nil"/>
          <w:left w:val="nil"/>
          <w:bottom w:val="nil"/>
          <w:right w:val="nil"/>
          <w:between w:val="nil"/>
        </w:pBdr>
        <w:spacing w:line="272" w:lineRule="auto"/>
        <w:ind w:left="118" w:right="249" w:firstLine="2"/>
        <w:rPr>
          <w:rFonts w:ascii="Open Sans" w:eastAsia="Open Sans" w:hAnsi="Open Sans" w:cs="Open Sans"/>
          <w:color w:val="000000"/>
        </w:rPr>
      </w:pPr>
      <w:r>
        <w:rPr>
          <w:rFonts w:ascii="Open Sans" w:eastAsia="Open Sans" w:hAnsi="Open Sans" w:cs="Open Sans"/>
          <w:color w:val="000000"/>
        </w:rPr>
        <w:t xml:space="preserve">Make promises you cannot keep, such as promising that you will not tell anyone. </w:t>
      </w:r>
    </w:p>
    <w:p w14:paraId="25D2ED1D" w14:textId="77777777" w:rsidR="00B53D97" w:rsidRDefault="0067264F">
      <w:pPr>
        <w:widowControl w:val="0"/>
        <w:pBdr>
          <w:top w:val="nil"/>
          <w:left w:val="nil"/>
          <w:bottom w:val="nil"/>
          <w:right w:val="nil"/>
          <w:between w:val="nil"/>
        </w:pBdr>
        <w:spacing w:before="462" w:line="272" w:lineRule="auto"/>
        <w:ind w:left="102" w:right="12" w:firstLine="18"/>
        <w:rPr>
          <w:rFonts w:ascii="Open Sans" w:eastAsia="Open Sans" w:hAnsi="Open Sans" w:cs="Open Sans"/>
          <w:color w:val="000000"/>
        </w:rPr>
      </w:pPr>
      <w:r>
        <w:rPr>
          <w:rFonts w:ascii="Open Sans" w:eastAsia="Open Sans" w:hAnsi="Open Sans" w:cs="Open Sans"/>
          <w:color w:val="000000"/>
        </w:rPr>
        <w:t xml:space="preserve">Push the child or young person into giving details of the abuse. Your role is to listen to what the child or young person wants to tell you or make observations - not to </w:t>
      </w:r>
      <w:proofErr w:type="gramStart"/>
      <w:r>
        <w:rPr>
          <w:rFonts w:ascii="Open Sans" w:eastAsia="Open Sans" w:hAnsi="Open Sans" w:cs="Open Sans"/>
          <w:color w:val="000000"/>
        </w:rPr>
        <w:t>conduct an investigation</w:t>
      </w:r>
      <w:proofErr w:type="gramEnd"/>
      <w:r>
        <w:rPr>
          <w:rFonts w:ascii="Open Sans" w:eastAsia="Open Sans" w:hAnsi="Open Sans" w:cs="Open Sans"/>
          <w:color w:val="000000"/>
        </w:rPr>
        <w:t xml:space="preserve">. </w:t>
      </w:r>
    </w:p>
    <w:p w14:paraId="27DF3546" w14:textId="77777777" w:rsidR="00B53D97" w:rsidRDefault="0067264F">
      <w:pPr>
        <w:widowControl w:val="0"/>
        <w:pBdr>
          <w:top w:val="nil"/>
          <w:left w:val="nil"/>
          <w:bottom w:val="nil"/>
          <w:right w:val="nil"/>
          <w:between w:val="nil"/>
        </w:pBdr>
        <w:spacing w:before="163" w:line="272" w:lineRule="auto"/>
        <w:ind w:left="112" w:right="99" w:firstLine="9"/>
        <w:rPr>
          <w:rFonts w:ascii="Open Sans" w:eastAsia="Open Sans" w:hAnsi="Open Sans" w:cs="Open Sans"/>
          <w:color w:val="000000"/>
        </w:rPr>
        <w:sectPr w:rsidR="00B53D97">
          <w:type w:val="continuous"/>
          <w:pgSz w:w="11920" w:h="16840"/>
          <w:pgMar w:top="942" w:right="1638" w:bottom="448" w:left="1134" w:header="0" w:footer="720" w:gutter="0"/>
          <w:cols w:num="2" w:space="720" w:equalWidth="0">
            <w:col w:w="4580" w:space="0"/>
            <w:col w:w="4580" w:space="0"/>
          </w:cols>
        </w:sectPr>
      </w:pPr>
      <w:r>
        <w:rPr>
          <w:rFonts w:ascii="Open Sans" w:eastAsia="Open Sans" w:hAnsi="Open Sans" w:cs="Open Sans"/>
          <w:color w:val="000000"/>
        </w:rPr>
        <w:t xml:space="preserve">Indiscriminately discuss the circumstances of the incident with others not directly involved with the child or young person. </w:t>
      </w:r>
    </w:p>
    <w:p w14:paraId="390B79B3" w14:textId="77777777" w:rsidR="00B53D97" w:rsidRDefault="0067264F">
      <w:pPr>
        <w:widowControl w:val="0"/>
        <w:pBdr>
          <w:top w:val="nil"/>
          <w:left w:val="nil"/>
          <w:bottom w:val="nil"/>
          <w:right w:val="nil"/>
          <w:between w:val="nil"/>
        </w:pBdr>
        <w:spacing w:before="2913" w:line="500" w:lineRule="auto"/>
        <w:ind w:left="345" w:right="2016" w:firstLine="21"/>
        <w:rPr>
          <w:rFonts w:ascii="Open Sans" w:eastAsia="Open Sans" w:hAnsi="Open Sans" w:cs="Open Sans"/>
          <w:color w:val="000000"/>
        </w:rPr>
      </w:pPr>
      <w:r>
        <w:rPr>
          <w:rFonts w:ascii="Open Sans" w:eastAsia="Open Sans" w:hAnsi="Open Sans" w:cs="Open Sans"/>
          <w:b/>
          <w:color w:val="4F81BD"/>
          <w:sz w:val="26"/>
          <w:szCs w:val="26"/>
        </w:rPr>
        <w:t xml:space="preserve">Reporting Guidelines for Disclosures or Suspicions of Harm </w:t>
      </w:r>
      <w:r>
        <w:rPr>
          <w:rFonts w:ascii="Open Sans" w:eastAsia="Open Sans" w:hAnsi="Open Sans" w:cs="Open Sans"/>
          <w:color w:val="000000"/>
        </w:rPr>
        <w:t xml:space="preserve">The following advice is provided in relation to a disclosure or suspicion of harm: </w:t>
      </w:r>
    </w:p>
    <w:p w14:paraId="08489582" w14:textId="77777777" w:rsidR="00B53D97" w:rsidRDefault="0067264F">
      <w:pPr>
        <w:widowControl w:val="0"/>
        <w:pBdr>
          <w:top w:val="nil"/>
          <w:left w:val="nil"/>
          <w:bottom w:val="nil"/>
          <w:right w:val="nil"/>
          <w:between w:val="nil"/>
        </w:pBdr>
        <w:spacing w:before="53" w:line="272" w:lineRule="auto"/>
        <w:ind w:left="344" w:right="634" w:hanging="2"/>
        <w:rPr>
          <w:rFonts w:ascii="Open Sans" w:eastAsia="Open Sans" w:hAnsi="Open Sans" w:cs="Open Sans"/>
          <w:color w:val="000000"/>
        </w:rPr>
      </w:pPr>
      <w:r>
        <w:rPr>
          <w:rFonts w:ascii="Open Sans" w:eastAsia="Open Sans" w:hAnsi="Open Sans" w:cs="Open Sans"/>
          <w:color w:val="000000"/>
        </w:rPr>
        <w:t xml:space="preserve">All staff and volunteers must comply with all legal requirements to report child abuse to their Child Safety Officer/School Principal who will work with you to </w:t>
      </w:r>
      <w:r>
        <w:rPr>
          <w:rFonts w:ascii="Open Sans" w:eastAsia="Open Sans" w:hAnsi="Open Sans" w:cs="Open Sans"/>
          <w:b/>
          <w:color w:val="000000"/>
        </w:rPr>
        <w:t xml:space="preserve">contact the police </w:t>
      </w:r>
      <w:r>
        <w:rPr>
          <w:rFonts w:ascii="Open Sans" w:eastAsia="Open Sans" w:hAnsi="Open Sans" w:cs="Open Sans"/>
          <w:color w:val="000000"/>
        </w:rPr>
        <w:t xml:space="preserve">on 000 when it is suspected that a child’s safety is at </w:t>
      </w:r>
      <w:r>
        <w:rPr>
          <w:rFonts w:ascii="Open Sans" w:eastAsia="Open Sans" w:hAnsi="Open Sans" w:cs="Open Sans"/>
          <w:b/>
          <w:color w:val="000000"/>
        </w:rPr>
        <w:t xml:space="preserve">immediate risk </w:t>
      </w:r>
      <w:r>
        <w:rPr>
          <w:rFonts w:ascii="Open Sans" w:eastAsia="Open Sans" w:hAnsi="Open Sans" w:cs="Open Sans"/>
          <w:color w:val="000000"/>
        </w:rPr>
        <w:t xml:space="preserve">or other relevant authorities when needed. </w:t>
      </w:r>
    </w:p>
    <w:p w14:paraId="639C48A8" w14:textId="77777777" w:rsidR="00B53D97" w:rsidRDefault="0067264F">
      <w:pPr>
        <w:widowControl w:val="0"/>
        <w:pBdr>
          <w:top w:val="nil"/>
          <w:left w:val="nil"/>
          <w:bottom w:val="nil"/>
          <w:right w:val="nil"/>
          <w:between w:val="nil"/>
        </w:pBdr>
        <w:spacing w:before="313" w:line="272" w:lineRule="auto"/>
        <w:ind w:left="354" w:right="499" w:firstLine="11"/>
        <w:rPr>
          <w:rFonts w:ascii="Open Sans" w:eastAsia="Open Sans" w:hAnsi="Open Sans" w:cs="Open Sans"/>
          <w:color w:val="1A1A1A"/>
        </w:rPr>
      </w:pPr>
      <w:r>
        <w:rPr>
          <w:rFonts w:ascii="Open Sans" w:eastAsia="Open Sans" w:hAnsi="Open Sans" w:cs="Open Sans"/>
          <w:color w:val="1A1A1A"/>
        </w:rPr>
        <w:t xml:space="preserve">In the case of sexually abusive behaviour by a child aged between 10 – 15 years of age, </w:t>
      </w:r>
      <w:r>
        <w:rPr>
          <w:rFonts w:ascii="Open Sans" w:eastAsia="Open Sans" w:hAnsi="Open Sans" w:cs="Open Sans"/>
          <w:color w:val="1155CC"/>
          <w:u w:val="single"/>
        </w:rPr>
        <w:t>Department of Families, Fairness and Housing (DFFH) Child Protection</w:t>
      </w:r>
      <w:r>
        <w:rPr>
          <w:rFonts w:ascii="Open Sans" w:eastAsia="Open Sans" w:hAnsi="Open Sans" w:cs="Open Sans"/>
          <w:color w:val="1155CC"/>
        </w:rPr>
        <w:t xml:space="preserve"> </w:t>
      </w:r>
      <w:r>
        <w:rPr>
          <w:rFonts w:ascii="Open Sans" w:eastAsia="Open Sans" w:hAnsi="Open Sans" w:cs="Open Sans"/>
          <w:color w:val="1A1A1A"/>
        </w:rPr>
        <w:t xml:space="preserve">may determine that the child may </w:t>
      </w:r>
      <w:proofErr w:type="gramStart"/>
      <w:r>
        <w:rPr>
          <w:rFonts w:ascii="Open Sans" w:eastAsia="Open Sans" w:hAnsi="Open Sans" w:cs="Open Sans"/>
          <w:color w:val="1A1A1A"/>
        </w:rPr>
        <w:t>be in need of</w:t>
      </w:r>
      <w:proofErr w:type="gramEnd"/>
      <w:r>
        <w:rPr>
          <w:rFonts w:ascii="Open Sans" w:eastAsia="Open Sans" w:hAnsi="Open Sans" w:cs="Open Sans"/>
          <w:color w:val="1A1A1A"/>
        </w:rPr>
        <w:t xml:space="preserve"> therapeutic treatment. This therapeutic treatment can be provided on a voluntary basis, with the consent and support of parents / carers; or it can be ordered by a court via the making of a therapeutic treatment order. </w:t>
      </w:r>
    </w:p>
    <w:p w14:paraId="7D9C4A37" w14:textId="77777777" w:rsidR="00B53D97" w:rsidRDefault="0067264F">
      <w:pPr>
        <w:widowControl w:val="0"/>
        <w:pBdr>
          <w:top w:val="nil"/>
          <w:left w:val="nil"/>
          <w:bottom w:val="nil"/>
          <w:right w:val="nil"/>
          <w:between w:val="nil"/>
        </w:pBdr>
        <w:spacing w:before="312" w:line="272" w:lineRule="auto"/>
        <w:ind w:left="347" w:right="1198" w:firstLine="18"/>
        <w:rPr>
          <w:rFonts w:ascii="Open Sans" w:eastAsia="Open Sans" w:hAnsi="Open Sans" w:cs="Open Sans"/>
          <w:color w:val="1A1A1A"/>
        </w:rPr>
      </w:pPr>
      <w:r>
        <w:rPr>
          <w:rFonts w:ascii="Open Sans" w:eastAsia="Open Sans" w:hAnsi="Open Sans" w:cs="Open Sans"/>
          <w:color w:val="1A1A1A"/>
        </w:rPr>
        <w:t xml:space="preserve">DFFH Child Protection may make an application to the children's court for a therapeutic treatment order if it is assessed that: </w:t>
      </w:r>
    </w:p>
    <w:p w14:paraId="6FD8237A" w14:textId="77777777" w:rsidR="00B53D97" w:rsidRDefault="0067264F">
      <w:pPr>
        <w:widowControl w:val="0"/>
        <w:pBdr>
          <w:top w:val="nil"/>
          <w:left w:val="nil"/>
          <w:bottom w:val="nil"/>
          <w:right w:val="nil"/>
          <w:between w:val="nil"/>
        </w:pBdr>
        <w:spacing w:before="13" w:line="272" w:lineRule="auto"/>
        <w:ind w:left="714" w:right="2228" w:firstLine="9"/>
        <w:rPr>
          <w:rFonts w:ascii="Open Sans" w:eastAsia="Open Sans" w:hAnsi="Open Sans" w:cs="Open Sans"/>
          <w:color w:val="1A1A1A"/>
        </w:rPr>
      </w:pPr>
      <w:r>
        <w:rPr>
          <w:rFonts w:ascii="Open Sans" w:eastAsia="Open Sans" w:hAnsi="Open Sans" w:cs="Open Sans"/>
          <w:color w:val="1A1A1A"/>
        </w:rPr>
        <w:t xml:space="preserve">1. a child is of, or above the age of 10 and under the age of 15 years; and 2. has exhibited sexually abusive behaviours. </w:t>
      </w:r>
    </w:p>
    <w:p w14:paraId="51D5F721" w14:textId="77777777" w:rsidR="00B53D97" w:rsidRDefault="0067264F">
      <w:pPr>
        <w:widowControl w:val="0"/>
        <w:pBdr>
          <w:top w:val="nil"/>
          <w:left w:val="nil"/>
          <w:bottom w:val="nil"/>
          <w:right w:val="nil"/>
          <w:between w:val="nil"/>
        </w:pBdr>
        <w:spacing w:before="312" w:line="272" w:lineRule="auto"/>
        <w:ind w:left="347" w:right="680" w:firstLine="18"/>
        <w:rPr>
          <w:rFonts w:ascii="Open Sans" w:eastAsia="Open Sans" w:hAnsi="Open Sans" w:cs="Open Sans"/>
          <w:color w:val="000000"/>
        </w:rPr>
      </w:pPr>
      <w:r>
        <w:rPr>
          <w:rFonts w:ascii="Open Sans" w:eastAsia="Open Sans" w:hAnsi="Open Sans" w:cs="Open Sans"/>
          <w:color w:val="000000"/>
        </w:rPr>
        <w:t xml:space="preserve">Ensure processes for reporting suspected child abuse are appropriate, </w:t>
      </w:r>
      <w:proofErr w:type="gramStart"/>
      <w:r>
        <w:rPr>
          <w:rFonts w:ascii="Open Sans" w:eastAsia="Open Sans" w:hAnsi="Open Sans" w:cs="Open Sans"/>
          <w:color w:val="000000"/>
        </w:rPr>
        <w:t>clear</w:t>
      </w:r>
      <w:proofErr w:type="gramEnd"/>
      <w:r>
        <w:rPr>
          <w:rFonts w:ascii="Open Sans" w:eastAsia="Open Sans" w:hAnsi="Open Sans" w:cs="Open Sans"/>
          <w:color w:val="000000"/>
        </w:rPr>
        <w:t xml:space="preserve"> and robust, and that children and families feel comfortable following them. This includes: </w:t>
      </w:r>
      <w:r>
        <w:rPr>
          <w:color w:val="000000"/>
        </w:rPr>
        <w:t xml:space="preserve">● </w:t>
      </w:r>
      <w:r>
        <w:rPr>
          <w:rFonts w:ascii="Open Sans" w:eastAsia="Open Sans" w:hAnsi="Open Sans" w:cs="Open Sans"/>
          <w:color w:val="000000"/>
        </w:rPr>
        <w:t xml:space="preserve">step by step guides for staff outlining when, and to whom, a report must be made; </w:t>
      </w:r>
      <w:r>
        <w:rPr>
          <w:color w:val="000000"/>
        </w:rPr>
        <w:t xml:space="preserve">● </w:t>
      </w:r>
      <w:r>
        <w:rPr>
          <w:rFonts w:ascii="Open Sans" w:eastAsia="Open Sans" w:hAnsi="Open Sans" w:cs="Open Sans"/>
          <w:color w:val="000000"/>
        </w:rPr>
        <w:t xml:space="preserve">requirements for </w:t>
      </w:r>
      <w:r>
        <w:rPr>
          <w:rFonts w:ascii="Open Sans" w:eastAsia="Open Sans" w:hAnsi="Open Sans" w:cs="Open Sans"/>
          <w:color w:val="000000"/>
        </w:rPr>
        <w:lastRenderedPageBreak/>
        <w:t xml:space="preserve">accurate recording of relevant information and actions </w:t>
      </w:r>
      <w:proofErr w:type="gramStart"/>
      <w:r>
        <w:rPr>
          <w:rFonts w:ascii="Open Sans" w:eastAsia="Open Sans" w:hAnsi="Open Sans" w:cs="Open Sans"/>
          <w:color w:val="000000"/>
        </w:rPr>
        <w:t>taken;</w:t>
      </w:r>
      <w:proofErr w:type="gramEnd"/>
      <w:r>
        <w:rPr>
          <w:rFonts w:ascii="Open Sans" w:eastAsia="Open Sans" w:hAnsi="Open Sans" w:cs="Open Sans"/>
          <w:color w:val="000000"/>
        </w:rPr>
        <w:t xml:space="preserve"> </w:t>
      </w:r>
    </w:p>
    <w:p w14:paraId="187697EA" w14:textId="77777777" w:rsidR="00B53D97" w:rsidRDefault="0067264F">
      <w:pPr>
        <w:widowControl w:val="0"/>
        <w:pBdr>
          <w:top w:val="nil"/>
          <w:left w:val="nil"/>
          <w:bottom w:val="nil"/>
          <w:right w:val="nil"/>
          <w:between w:val="nil"/>
        </w:pBdr>
        <w:spacing w:before="515"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66</w:t>
      </w:r>
    </w:p>
    <w:p w14:paraId="18AEA734" w14:textId="77777777" w:rsidR="00B53D97" w:rsidRDefault="0067264F">
      <w:pPr>
        <w:widowControl w:val="0"/>
        <w:pBdr>
          <w:top w:val="nil"/>
          <w:left w:val="nil"/>
          <w:bottom w:val="nil"/>
          <w:right w:val="nil"/>
          <w:between w:val="nil"/>
        </w:pBdr>
        <w:spacing w:line="272" w:lineRule="auto"/>
        <w:ind w:left="1082" w:right="685"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clear criteria for assessing how, and when, to report to the Child Safety Officer/School principal and authorities (the police and/or Child Protection), which comply with all legal </w:t>
      </w:r>
      <w:proofErr w:type="gramStart"/>
      <w:r>
        <w:rPr>
          <w:rFonts w:ascii="Open Sans" w:eastAsia="Open Sans" w:hAnsi="Open Sans" w:cs="Open Sans"/>
          <w:color w:val="000000"/>
        </w:rPr>
        <w:t>requirements;</w:t>
      </w:r>
      <w:proofErr w:type="gramEnd"/>
      <w:r>
        <w:rPr>
          <w:rFonts w:ascii="Open Sans" w:eastAsia="Open Sans" w:hAnsi="Open Sans" w:cs="Open Sans"/>
          <w:color w:val="000000"/>
        </w:rPr>
        <w:t xml:space="preserve"> </w:t>
      </w:r>
    </w:p>
    <w:p w14:paraId="7F513C65" w14:textId="77777777" w:rsidR="00B53D97" w:rsidRDefault="0067264F">
      <w:pPr>
        <w:widowControl w:val="0"/>
        <w:pBdr>
          <w:top w:val="nil"/>
          <w:left w:val="nil"/>
          <w:bottom w:val="nil"/>
          <w:right w:val="nil"/>
          <w:between w:val="nil"/>
        </w:pBdr>
        <w:spacing w:before="13" w:line="272" w:lineRule="auto"/>
        <w:ind w:left="1074" w:right="649" w:hanging="350"/>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instituting strategies to make people feel safe and comfortable reporting suspected abuse by designating a Child Safety Officer, for staff and children to contact to discuss a suspected abuse or child safety </w:t>
      </w:r>
      <w:proofErr w:type="gramStart"/>
      <w:r>
        <w:rPr>
          <w:rFonts w:ascii="Open Sans" w:eastAsia="Open Sans" w:hAnsi="Open Sans" w:cs="Open Sans"/>
          <w:color w:val="000000"/>
        </w:rPr>
        <w:t>concern;</w:t>
      </w:r>
      <w:proofErr w:type="gramEnd"/>
      <w:r>
        <w:rPr>
          <w:rFonts w:ascii="Open Sans" w:eastAsia="Open Sans" w:hAnsi="Open Sans" w:cs="Open Sans"/>
          <w:color w:val="000000"/>
        </w:rPr>
        <w:t xml:space="preserve"> </w:t>
      </w:r>
    </w:p>
    <w:p w14:paraId="6A86EBF8"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Having a child friendly complaints process in </w:t>
      </w:r>
      <w:proofErr w:type="gramStart"/>
      <w:r>
        <w:rPr>
          <w:rFonts w:ascii="Open Sans" w:eastAsia="Open Sans" w:hAnsi="Open Sans" w:cs="Open Sans"/>
          <w:color w:val="000000"/>
        </w:rPr>
        <w:t>place;</w:t>
      </w:r>
      <w:proofErr w:type="gramEnd"/>
      <w:r>
        <w:rPr>
          <w:rFonts w:ascii="Open Sans" w:eastAsia="Open Sans" w:hAnsi="Open Sans" w:cs="Open Sans"/>
          <w:color w:val="000000"/>
        </w:rPr>
        <w:t xml:space="preserve"> </w:t>
      </w:r>
    </w:p>
    <w:p w14:paraId="55177DE8" w14:textId="77777777" w:rsidR="00B53D97" w:rsidRDefault="0067264F">
      <w:pPr>
        <w:widowControl w:val="0"/>
        <w:pBdr>
          <w:top w:val="nil"/>
          <w:left w:val="nil"/>
          <w:bottom w:val="nil"/>
          <w:right w:val="nil"/>
          <w:between w:val="nil"/>
        </w:pBdr>
        <w:spacing w:before="42" w:line="272" w:lineRule="auto"/>
        <w:ind w:left="1076" w:right="1406"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Easy to understand documents in place that parents/carers can understand or documents in their own language. </w:t>
      </w:r>
    </w:p>
    <w:p w14:paraId="01460DF1" w14:textId="77777777" w:rsidR="00B53D97" w:rsidRDefault="0067264F">
      <w:pPr>
        <w:widowControl w:val="0"/>
        <w:pBdr>
          <w:top w:val="nil"/>
          <w:left w:val="nil"/>
          <w:bottom w:val="nil"/>
          <w:right w:val="nil"/>
          <w:between w:val="nil"/>
        </w:pBdr>
        <w:spacing w:before="313" w:line="308" w:lineRule="auto"/>
        <w:ind w:left="359" w:right="876" w:hanging="15"/>
        <w:rPr>
          <w:rFonts w:ascii="Open Sans" w:eastAsia="Open Sans" w:hAnsi="Open Sans" w:cs="Open Sans"/>
          <w:b/>
          <w:color w:val="000000"/>
        </w:rPr>
      </w:pPr>
      <w:r>
        <w:rPr>
          <w:rFonts w:ascii="Open Sans" w:eastAsia="Open Sans" w:hAnsi="Open Sans" w:cs="Open Sans"/>
          <w:b/>
          <w:color w:val="000000"/>
        </w:rPr>
        <w:t xml:space="preserve">Areas of concern that require reporting to the School Child Safe Officer and Principal include: </w:t>
      </w:r>
    </w:p>
    <w:p w14:paraId="77919629" w14:textId="77777777" w:rsidR="00B53D97" w:rsidRDefault="0067264F">
      <w:pPr>
        <w:widowControl w:val="0"/>
        <w:pBdr>
          <w:top w:val="nil"/>
          <w:left w:val="nil"/>
          <w:bottom w:val="nil"/>
          <w:right w:val="nil"/>
          <w:between w:val="nil"/>
        </w:pBdr>
        <w:spacing w:before="19"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Suspicions or beliefs that children are at risk of harm. </w:t>
      </w:r>
    </w:p>
    <w:p w14:paraId="273AAB44"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Inadequate staff-child supervision ratios </w:t>
      </w:r>
    </w:p>
    <w:p w14:paraId="10C92533" w14:textId="77777777" w:rsidR="00B53D97" w:rsidRDefault="0067264F">
      <w:pPr>
        <w:widowControl w:val="0"/>
        <w:pBdr>
          <w:top w:val="nil"/>
          <w:left w:val="nil"/>
          <w:bottom w:val="nil"/>
          <w:right w:val="nil"/>
          <w:between w:val="nil"/>
        </w:pBdr>
        <w:spacing w:before="42" w:line="272" w:lineRule="auto"/>
        <w:ind w:left="723" w:right="1472"/>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Inappropriate relationships developing between children and staff/volunteers </w:t>
      </w:r>
      <w:r>
        <w:rPr>
          <w:color w:val="000000"/>
        </w:rPr>
        <w:t xml:space="preserve">● </w:t>
      </w:r>
      <w:r>
        <w:rPr>
          <w:rFonts w:ascii="Open Sans" w:eastAsia="Open Sans" w:hAnsi="Open Sans" w:cs="Open Sans"/>
          <w:color w:val="000000"/>
        </w:rPr>
        <w:t xml:space="preserve">Observations of concerning changes in behaviour </w:t>
      </w:r>
    </w:p>
    <w:p w14:paraId="0FA4D2AC" w14:textId="77777777" w:rsidR="00B53D97" w:rsidRDefault="0067264F">
      <w:pPr>
        <w:widowControl w:val="0"/>
        <w:pBdr>
          <w:top w:val="nil"/>
          <w:left w:val="nil"/>
          <w:bottom w:val="nil"/>
          <w:right w:val="nil"/>
          <w:between w:val="nil"/>
        </w:pBdr>
        <w:spacing w:before="13" w:line="272" w:lineRule="auto"/>
        <w:ind w:left="1082" w:right="2432"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Feelings of discomfort about a relationship between a child and staff member/volunteer. </w:t>
      </w:r>
    </w:p>
    <w:p w14:paraId="4132CC5A" w14:textId="77777777" w:rsidR="00B53D97" w:rsidRDefault="0067264F">
      <w:pPr>
        <w:widowControl w:val="0"/>
        <w:pBdr>
          <w:top w:val="nil"/>
          <w:left w:val="nil"/>
          <w:bottom w:val="nil"/>
          <w:right w:val="nil"/>
          <w:between w:val="nil"/>
        </w:pBdr>
        <w:spacing w:before="13" w:line="272" w:lineRule="auto"/>
        <w:ind w:left="723" w:right="760"/>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Disclosures of abuse or harm which must be reported to external authorities. </w:t>
      </w:r>
      <w:r>
        <w:rPr>
          <w:color w:val="000000"/>
        </w:rPr>
        <w:t xml:space="preserve">● </w:t>
      </w:r>
      <w:r>
        <w:rPr>
          <w:rFonts w:ascii="Open Sans" w:eastAsia="Open Sans" w:hAnsi="Open Sans" w:cs="Open Sans"/>
          <w:color w:val="000000"/>
        </w:rPr>
        <w:t xml:space="preserve">Any other suspected or actual breach of this framework, Code of Conduct/Statement of Commitment, legislation or related policy, procedure or practice related to the safety of children. </w:t>
      </w:r>
    </w:p>
    <w:p w14:paraId="54D6778E" w14:textId="77777777" w:rsidR="00B53D97" w:rsidRDefault="0067264F">
      <w:pPr>
        <w:widowControl w:val="0"/>
        <w:pBdr>
          <w:top w:val="nil"/>
          <w:left w:val="nil"/>
          <w:bottom w:val="nil"/>
          <w:right w:val="nil"/>
          <w:between w:val="nil"/>
        </w:pBdr>
        <w:spacing w:before="215"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Documenting a Suspicion of Harm </w:t>
      </w:r>
    </w:p>
    <w:p w14:paraId="42B55AC7" w14:textId="77777777" w:rsidR="00B53D97" w:rsidRDefault="0067264F">
      <w:pPr>
        <w:widowControl w:val="0"/>
        <w:pBdr>
          <w:top w:val="nil"/>
          <w:left w:val="nil"/>
          <w:bottom w:val="nil"/>
          <w:right w:val="nil"/>
          <w:between w:val="nil"/>
        </w:pBdr>
        <w:spacing w:before="107" w:line="272" w:lineRule="auto"/>
        <w:ind w:left="354" w:right="586" w:firstLine="11"/>
        <w:rPr>
          <w:rFonts w:ascii="Open Sans" w:eastAsia="Open Sans" w:hAnsi="Open Sans" w:cs="Open Sans"/>
          <w:color w:val="000000"/>
        </w:rPr>
      </w:pPr>
      <w:r>
        <w:rPr>
          <w:rFonts w:ascii="Open Sans" w:eastAsia="Open Sans" w:hAnsi="Open Sans" w:cs="Open Sans"/>
          <w:color w:val="000000"/>
        </w:rPr>
        <w:t xml:space="preserve">If you or others have concerns about the safety of a child, record your concerns in an objective and accurate manner as soon as possible. If a parent explains a noticeable mark on a child, record your own observations as well as accurate details of the conversation. If you see unsafe or harmful actions towards a child in your care, intervene immediately, provided it is safe to do so. If it is unsafe, call the police for assistance. </w:t>
      </w:r>
    </w:p>
    <w:p w14:paraId="4268561D" w14:textId="77777777" w:rsidR="00B53D97" w:rsidRDefault="0067264F">
      <w:pPr>
        <w:widowControl w:val="0"/>
        <w:pBdr>
          <w:top w:val="nil"/>
          <w:left w:val="nil"/>
          <w:bottom w:val="nil"/>
          <w:right w:val="nil"/>
          <w:between w:val="nil"/>
        </w:pBdr>
        <w:spacing w:before="216"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Documenting a Disclosure of Harm </w:t>
      </w:r>
    </w:p>
    <w:p w14:paraId="37BC7DDD" w14:textId="77777777" w:rsidR="00B53D97" w:rsidRDefault="0067264F">
      <w:pPr>
        <w:widowControl w:val="0"/>
        <w:pBdr>
          <w:top w:val="nil"/>
          <w:left w:val="nil"/>
          <w:bottom w:val="nil"/>
          <w:right w:val="nil"/>
          <w:between w:val="nil"/>
        </w:pBdr>
        <w:spacing w:before="107" w:line="272" w:lineRule="auto"/>
        <w:ind w:left="344" w:right="573" w:firstLine="13"/>
        <w:rPr>
          <w:rFonts w:ascii="Open Sans" w:eastAsia="Open Sans" w:hAnsi="Open Sans" w:cs="Open Sans"/>
          <w:color w:val="000000"/>
        </w:rPr>
      </w:pPr>
      <w:r>
        <w:rPr>
          <w:rFonts w:ascii="Open Sans" w:eastAsia="Open Sans" w:hAnsi="Open Sans" w:cs="Open Sans"/>
          <w:color w:val="000000"/>
        </w:rPr>
        <w:t xml:space="preserve">Complete a </w:t>
      </w:r>
      <w:r>
        <w:rPr>
          <w:rFonts w:ascii="Open Sans" w:eastAsia="Open Sans" w:hAnsi="Open Sans" w:cs="Open Sans"/>
          <w:b/>
          <w:color w:val="000000"/>
        </w:rPr>
        <w:t xml:space="preserve">Child Safety Incident Report Form </w:t>
      </w:r>
      <w:r>
        <w:rPr>
          <w:rFonts w:ascii="Open Sans" w:eastAsia="Open Sans" w:hAnsi="Open Sans" w:cs="Open Sans"/>
          <w:color w:val="000000"/>
        </w:rPr>
        <w:t xml:space="preserve">(can be adapted from the CLV template - See Appendix) or record the details as soon as possible so that they are accurately captured. Include: </w:t>
      </w:r>
    </w:p>
    <w:p w14:paraId="55354D44"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time, date and place of the </w:t>
      </w:r>
      <w:proofErr w:type="gramStart"/>
      <w:r>
        <w:rPr>
          <w:rFonts w:ascii="Open Sans" w:eastAsia="Open Sans" w:hAnsi="Open Sans" w:cs="Open Sans"/>
          <w:color w:val="000000"/>
        </w:rPr>
        <w:t>disclosure;</w:t>
      </w:r>
      <w:proofErr w:type="gramEnd"/>
      <w:r>
        <w:rPr>
          <w:rFonts w:ascii="Open Sans" w:eastAsia="Open Sans" w:hAnsi="Open Sans" w:cs="Open Sans"/>
          <w:color w:val="000000"/>
        </w:rPr>
        <w:t xml:space="preserve"> </w:t>
      </w:r>
    </w:p>
    <w:p w14:paraId="78E21C91" w14:textId="77777777" w:rsidR="00B53D97" w:rsidRDefault="0067264F">
      <w:pPr>
        <w:widowControl w:val="0"/>
        <w:pBdr>
          <w:top w:val="nil"/>
          <w:left w:val="nil"/>
          <w:bottom w:val="nil"/>
          <w:right w:val="nil"/>
          <w:between w:val="nil"/>
        </w:pBdr>
        <w:spacing w:before="42" w:line="272" w:lineRule="auto"/>
        <w:ind w:left="1074" w:right="497" w:hanging="350"/>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‘word for word ‘what happened and what was said, including anything you said and any actions that have been </w:t>
      </w:r>
      <w:proofErr w:type="gramStart"/>
      <w:r>
        <w:rPr>
          <w:rFonts w:ascii="Open Sans" w:eastAsia="Open Sans" w:hAnsi="Open Sans" w:cs="Open Sans"/>
          <w:color w:val="000000"/>
        </w:rPr>
        <w:t>taken;</w:t>
      </w:r>
      <w:proofErr w:type="gramEnd"/>
      <w:r>
        <w:rPr>
          <w:rFonts w:ascii="Open Sans" w:eastAsia="Open Sans" w:hAnsi="Open Sans" w:cs="Open Sans"/>
          <w:color w:val="000000"/>
        </w:rPr>
        <w:t xml:space="preserve"> </w:t>
      </w:r>
    </w:p>
    <w:p w14:paraId="156ED1FA"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date of report and signature. </w:t>
      </w:r>
    </w:p>
    <w:p w14:paraId="577A1B7E" w14:textId="77777777" w:rsidR="00B53D97" w:rsidRDefault="0067264F">
      <w:pPr>
        <w:widowControl w:val="0"/>
        <w:pBdr>
          <w:top w:val="nil"/>
          <w:left w:val="nil"/>
          <w:bottom w:val="nil"/>
          <w:right w:val="nil"/>
          <w:between w:val="nil"/>
        </w:pBdr>
        <w:spacing w:before="102" w:line="272" w:lineRule="auto"/>
        <w:ind w:left="356" w:right="803" w:firstLine="9"/>
        <w:rPr>
          <w:rFonts w:ascii="Open Sans" w:eastAsia="Open Sans" w:hAnsi="Open Sans" w:cs="Open Sans"/>
          <w:color w:val="000000"/>
        </w:rPr>
      </w:pPr>
      <w:r>
        <w:rPr>
          <w:rFonts w:ascii="Open Sans" w:eastAsia="Open Sans" w:hAnsi="Open Sans" w:cs="Open Sans"/>
          <w:color w:val="000000"/>
        </w:rPr>
        <w:t xml:space="preserve">If you need to take notes as the person is telling you, explain that you are taking a record in case any later enquiry occurs. School is committed to protecting the privacy of personal information. </w:t>
      </w:r>
    </w:p>
    <w:p w14:paraId="027D890B" w14:textId="77777777" w:rsidR="00B53D97" w:rsidRDefault="0067264F">
      <w:pPr>
        <w:widowControl w:val="0"/>
        <w:pBdr>
          <w:top w:val="nil"/>
          <w:left w:val="nil"/>
          <w:bottom w:val="nil"/>
          <w:right w:val="nil"/>
          <w:between w:val="nil"/>
        </w:pBdr>
        <w:spacing w:before="215"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lastRenderedPageBreak/>
        <w:t xml:space="preserve">Record Keeping and Storage </w:t>
      </w:r>
    </w:p>
    <w:p w14:paraId="24FF1D6D" w14:textId="77777777" w:rsidR="00B53D97" w:rsidRDefault="0067264F">
      <w:pPr>
        <w:widowControl w:val="0"/>
        <w:pBdr>
          <w:top w:val="nil"/>
          <w:left w:val="nil"/>
          <w:bottom w:val="nil"/>
          <w:right w:val="nil"/>
          <w:between w:val="nil"/>
        </w:pBdr>
        <w:spacing w:before="107" w:line="293" w:lineRule="auto"/>
        <w:ind w:left="354" w:right="687" w:firstLine="1"/>
        <w:rPr>
          <w:rFonts w:ascii="Open Sans" w:eastAsia="Open Sans" w:hAnsi="Open Sans" w:cs="Open Sans"/>
          <w:color w:val="000000"/>
        </w:rPr>
      </w:pPr>
      <w:r>
        <w:rPr>
          <w:rFonts w:ascii="Open Sans" w:eastAsia="Open Sans" w:hAnsi="Open Sans" w:cs="Open Sans"/>
          <w:color w:val="000000"/>
        </w:rPr>
        <w:t xml:space="preserve">Schools will keep confidential records of any child safety concerns or complaints should they arise. Notes and observations should be clear, easy to read and accessible. Documentation should include, dates, </w:t>
      </w:r>
      <w:proofErr w:type="gramStart"/>
      <w:r>
        <w:rPr>
          <w:rFonts w:ascii="Open Sans" w:eastAsia="Open Sans" w:hAnsi="Open Sans" w:cs="Open Sans"/>
          <w:color w:val="000000"/>
        </w:rPr>
        <w:t>times</w:t>
      </w:r>
      <w:proofErr w:type="gramEnd"/>
      <w:r>
        <w:rPr>
          <w:rFonts w:ascii="Open Sans" w:eastAsia="Open Sans" w:hAnsi="Open Sans" w:cs="Open Sans"/>
          <w:color w:val="000000"/>
        </w:rPr>
        <w:t xml:space="preserve"> and location, as well as details of conversations with other employees, volunteers, contractors or the child and their family/carers. Reports should be accurate and impartial. </w:t>
      </w:r>
    </w:p>
    <w:p w14:paraId="6A189B71" w14:textId="77777777" w:rsidR="00B53D97" w:rsidRDefault="0067264F">
      <w:pPr>
        <w:widowControl w:val="0"/>
        <w:pBdr>
          <w:top w:val="nil"/>
          <w:left w:val="nil"/>
          <w:bottom w:val="nil"/>
          <w:right w:val="nil"/>
          <w:between w:val="nil"/>
        </w:pBdr>
        <w:spacing w:before="392"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67</w:t>
      </w:r>
    </w:p>
    <w:p w14:paraId="4D101B69" w14:textId="77777777" w:rsidR="00B53D97" w:rsidRDefault="0067264F">
      <w:pPr>
        <w:widowControl w:val="0"/>
        <w:pBdr>
          <w:top w:val="nil"/>
          <w:left w:val="nil"/>
          <w:bottom w:val="nil"/>
          <w:right w:val="nil"/>
          <w:between w:val="nil"/>
        </w:pBdr>
        <w:spacing w:line="293" w:lineRule="auto"/>
        <w:ind w:left="348" w:right="510" w:firstLine="16"/>
        <w:rPr>
          <w:rFonts w:ascii="Open Sans" w:eastAsia="Open Sans" w:hAnsi="Open Sans" w:cs="Open Sans"/>
          <w:color w:val="000000"/>
        </w:rPr>
      </w:pPr>
      <w:r>
        <w:rPr>
          <w:rFonts w:ascii="Open Sans" w:eastAsia="Open Sans" w:hAnsi="Open Sans" w:cs="Open Sans"/>
          <w:color w:val="000000"/>
        </w:rPr>
        <w:t xml:space="preserve">Detailed descriptions of the incident or concern, evidence and actions taken, including incident forms, reports made to authorities and any other follow-up actions will be completed. In accordance with current best practice guidelines, Schools will keep these records for up to 45 years (at minimum). </w:t>
      </w:r>
    </w:p>
    <w:p w14:paraId="7DF8716B" w14:textId="77777777" w:rsidR="00B53D97" w:rsidRDefault="0067264F">
      <w:pPr>
        <w:widowControl w:val="0"/>
        <w:pBdr>
          <w:top w:val="nil"/>
          <w:left w:val="nil"/>
          <w:bottom w:val="nil"/>
          <w:right w:val="nil"/>
          <w:between w:val="nil"/>
        </w:pBdr>
        <w:spacing w:before="177" w:line="240" w:lineRule="auto"/>
        <w:ind w:left="344"/>
        <w:rPr>
          <w:rFonts w:ascii="Open Sans" w:eastAsia="Open Sans" w:hAnsi="Open Sans" w:cs="Open Sans"/>
          <w:color w:val="000000"/>
        </w:rPr>
      </w:pPr>
      <w:r>
        <w:rPr>
          <w:rFonts w:ascii="Open Sans" w:eastAsia="Open Sans" w:hAnsi="Open Sans" w:cs="Open Sans"/>
          <w:color w:val="000000"/>
        </w:rPr>
        <w:t xml:space="preserve">All information collected by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will be stored for 7 years. </w:t>
      </w:r>
    </w:p>
    <w:p w14:paraId="3F2413C0" w14:textId="77777777" w:rsidR="00B53D97" w:rsidRDefault="0067264F">
      <w:pPr>
        <w:widowControl w:val="0"/>
        <w:pBdr>
          <w:top w:val="nil"/>
          <w:left w:val="nil"/>
          <w:bottom w:val="nil"/>
          <w:right w:val="nil"/>
          <w:between w:val="nil"/>
        </w:pBdr>
        <w:spacing w:before="226" w:line="240" w:lineRule="auto"/>
        <w:ind w:left="363"/>
        <w:rPr>
          <w:rFonts w:ascii="Open Sans" w:eastAsia="Open Sans" w:hAnsi="Open Sans" w:cs="Open Sans"/>
          <w:b/>
          <w:color w:val="000000"/>
        </w:rPr>
      </w:pPr>
      <w:r>
        <w:rPr>
          <w:rFonts w:ascii="Open Sans" w:eastAsia="Open Sans" w:hAnsi="Open Sans" w:cs="Open Sans"/>
          <w:b/>
          <w:color w:val="000000"/>
        </w:rPr>
        <w:t xml:space="preserve">Four rules for records </w:t>
      </w:r>
    </w:p>
    <w:p w14:paraId="66168C95" w14:textId="77777777" w:rsidR="00B53D97" w:rsidRDefault="0067264F">
      <w:pPr>
        <w:widowControl w:val="0"/>
        <w:pBdr>
          <w:top w:val="nil"/>
          <w:left w:val="nil"/>
          <w:bottom w:val="nil"/>
          <w:right w:val="nil"/>
          <w:between w:val="nil"/>
        </w:pBdr>
        <w:spacing w:before="162" w:line="240" w:lineRule="auto"/>
        <w:ind w:left="723"/>
        <w:rPr>
          <w:rFonts w:ascii="Open Sans" w:eastAsia="Open Sans" w:hAnsi="Open Sans" w:cs="Open Sans"/>
          <w:color w:val="000000"/>
        </w:rPr>
      </w:pPr>
      <w:r>
        <w:rPr>
          <w:rFonts w:ascii="Open Sans" w:eastAsia="Open Sans" w:hAnsi="Open Sans" w:cs="Open Sans"/>
          <w:color w:val="000000"/>
        </w:rPr>
        <w:t xml:space="preserve">1. Keep Records secure </w:t>
      </w:r>
    </w:p>
    <w:p w14:paraId="0A1C162F" w14:textId="77777777" w:rsidR="00B53D97" w:rsidRDefault="0067264F">
      <w:pPr>
        <w:widowControl w:val="0"/>
        <w:pBdr>
          <w:top w:val="nil"/>
          <w:left w:val="nil"/>
          <w:bottom w:val="nil"/>
          <w:right w:val="nil"/>
          <w:between w:val="nil"/>
        </w:pBdr>
        <w:spacing w:before="42" w:line="240" w:lineRule="auto"/>
        <w:ind w:left="714"/>
        <w:rPr>
          <w:rFonts w:ascii="Open Sans" w:eastAsia="Open Sans" w:hAnsi="Open Sans" w:cs="Open Sans"/>
          <w:color w:val="000000"/>
        </w:rPr>
      </w:pPr>
      <w:r>
        <w:rPr>
          <w:rFonts w:ascii="Open Sans" w:eastAsia="Open Sans" w:hAnsi="Open Sans" w:cs="Open Sans"/>
          <w:color w:val="000000"/>
        </w:rPr>
        <w:t xml:space="preserve">2. Make Records easily accessible for audit and review </w:t>
      </w:r>
    </w:p>
    <w:p w14:paraId="728BCBAF" w14:textId="77777777" w:rsidR="00B53D97" w:rsidRDefault="0067264F">
      <w:pPr>
        <w:widowControl w:val="0"/>
        <w:pBdr>
          <w:top w:val="nil"/>
          <w:left w:val="nil"/>
          <w:bottom w:val="nil"/>
          <w:right w:val="nil"/>
          <w:between w:val="nil"/>
        </w:pBdr>
        <w:spacing w:before="42" w:line="240" w:lineRule="auto"/>
        <w:ind w:left="713"/>
        <w:rPr>
          <w:rFonts w:ascii="Open Sans" w:eastAsia="Open Sans" w:hAnsi="Open Sans" w:cs="Open Sans"/>
          <w:color w:val="000000"/>
        </w:rPr>
      </w:pPr>
      <w:r>
        <w:rPr>
          <w:rFonts w:ascii="Open Sans" w:eastAsia="Open Sans" w:hAnsi="Open Sans" w:cs="Open Sans"/>
          <w:color w:val="000000"/>
        </w:rPr>
        <w:t xml:space="preserve">3. Have good Records to protect your business </w:t>
      </w:r>
    </w:p>
    <w:p w14:paraId="7811E4C4" w14:textId="77777777" w:rsidR="00B53D97" w:rsidRDefault="0067264F">
      <w:pPr>
        <w:widowControl w:val="0"/>
        <w:pBdr>
          <w:top w:val="nil"/>
          <w:left w:val="nil"/>
          <w:bottom w:val="nil"/>
          <w:right w:val="nil"/>
          <w:between w:val="nil"/>
        </w:pBdr>
        <w:spacing w:before="42" w:line="240" w:lineRule="auto"/>
        <w:ind w:left="708"/>
        <w:rPr>
          <w:rFonts w:ascii="Open Sans" w:eastAsia="Open Sans" w:hAnsi="Open Sans" w:cs="Open Sans"/>
          <w:color w:val="000000"/>
        </w:rPr>
      </w:pPr>
      <w:r>
        <w:rPr>
          <w:rFonts w:ascii="Open Sans" w:eastAsia="Open Sans" w:hAnsi="Open Sans" w:cs="Open Sans"/>
          <w:color w:val="000000"/>
        </w:rPr>
        <w:t xml:space="preserve">4. Keep Records for 7 years after the student completes or withdraws from School </w:t>
      </w:r>
    </w:p>
    <w:p w14:paraId="61823E7E" w14:textId="77777777" w:rsidR="00B53D97" w:rsidRDefault="0067264F">
      <w:pPr>
        <w:widowControl w:val="0"/>
        <w:pBdr>
          <w:top w:val="nil"/>
          <w:left w:val="nil"/>
          <w:bottom w:val="nil"/>
          <w:right w:val="nil"/>
          <w:between w:val="nil"/>
        </w:pBdr>
        <w:spacing w:before="522" w:line="240" w:lineRule="auto"/>
        <w:ind w:left="363"/>
        <w:rPr>
          <w:rFonts w:ascii="Open Sans" w:eastAsia="Open Sans" w:hAnsi="Open Sans" w:cs="Open Sans"/>
          <w:b/>
          <w:color w:val="000000"/>
        </w:rPr>
      </w:pPr>
      <w:r>
        <w:rPr>
          <w:rFonts w:ascii="Open Sans" w:eastAsia="Open Sans" w:hAnsi="Open Sans" w:cs="Open Sans"/>
          <w:b/>
          <w:color w:val="000000"/>
        </w:rPr>
        <w:t xml:space="preserve">Requirements for electronic records </w:t>
      </w:r>
    </w:p>
    <w:p w14:paraId="5CA45B63" w14:textId="77777777" w:rsidR="00B53D97" w:rsidRDefault="0067264F">
      <w:pPr>
        <w:widowControl w:val="0"/>
        <w:pBdr>
          <w:top w:val="nil"/>
          <w:left w:val="nil"/>
          <w:bottom w:val="nil"/>
          <w:right w:val="nil"/>
          <w:between w:val="nil"/>
        </w:pBdr>
        <w:spacing w:before="102" w:line="326" w:lineRule="auto"/>
        <w:ind w:left="347" w:right="774" w:firstLine="7"/>
        <w:rPr>
          <w:rFonts w:ascii="Open Sans" w:eastAsia="Open Sans" w:hAnsi="Open Sans" w:cs="Open Sans"/>
          <w:color w:val="000000"/>
        </w:rPr>
      </w:pPr>
      <w:r>
        <w:rPr>
          <w:rFonts w:ascii="Open Sans" w:eastAsia="Open Sans" w:hAnsi="Open Sans" w:cs="Open Sans"/>
          <w:color w:val="000000"/>
        </w:rPr>
        <w:t xml:space="preserve">Subject to any other legal obligations, you can create and maintain Records in electronic form. You must demonstrate (with supporting documentation) that the electronic Record is: </w:t>
      </w:r>
      <w:r>
        <w:rPr>
          <w:color w:val="000000"/>
        </w:rPr>
        <w:t xml:space="preserve">● </w:t>
      </w:r>
      <w:r>
        <w:rPr>
          <w:rFonts w:ascii="Open Sans" w:eastAsia="Open Sans" w:hAnsi="Open Sans" w:cs="Open Sans"/>
          <w:color w:val="000000"/>
        </w:rPr>
        <w:t xml:space="preserve">complete, accurate and </w:t>
      </w:r>
      <w:proofErr w:type="gramStart"/>
      <w:r>
        <w:rPr>
          <w:rFonts w:ascii="Open Sans" w:eastAsia="Open Sans" w:hAnsi="Open Sans" w:cs="Open Sans"/>
          <w:color w:val="000000"/>
        </w:rPr>
        <w:t>authentic</w:t>
      </w:r>
      <w:proofErr w:type="gramEnd"/>
      <w:r>
        <w:rPr>
          <w:rFonts w:ascii="Open Sans" w:eastAsia="Open Sans" w:hAnsi="Open Sans" w:cs="Open Sans"/>
          <w:color w:val="000000"/>
        </w:rPr>
        <w:t xml:space="preserve"> </w:t>
      </w:r>
    </w:p>
    <w:p w14:paraId="2852C938" w14:textId="77777777" w:rsidR="00B53D97" w:rsidRDefault="0067264F">
      <w:pPr>
        <w:widowControl w:val="0"/>
        <w:pBdr>
          <w:top w:val="nil"/>
          <w:left w:val="nil"/>
          <w:bottom w:val="nil"/>
          <w:right w:val="nil"/>
          <w:between w:val="nil"/>
        </w:pBdr>
        <w:spacing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safe from unauthorised access, </w:t>
      </w:r>
      <w:proofErr w:type="gramStart"/>
      <w:r>
        <w:rPr>
          <w:rFonts w:ascii="Open Sans" w:eastAsia="Open Sans" w:hAnsi="Open Sans" w:cs="Open Sans"/>
          <w:color w:val="000000"/>
        </w:rPr>
        <w:t>loss</w:t>
      </w:r>
      <w:proofErr w:type="gramEnd"/>
      <w:r>
        <w:rPr>
          <w:rFonts w:ascii="Open Sans" w:eastAsia="Open Sans" w:hAnsi="Open Sans" w:cs="Open Sans"/>
          <w:color w:val="000000"/>
        </w:rPr>
        <w:t xml:space="preserve"> or damage </w:t>
      </w:r>
    </w:p>
    <w:p w14:paraId="0AFE4489"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can only be accessed and amended with appropriate authorisation. </w:t>
      </w:r>
    </w:p>
    <w:p w14:paraId="5797F16B" w14:textId="77777777" w:rsidR="00B53D97" w:rsidRDefault="0067264F">
      <w:pPr>
        <w:widowControl w:val="0"/>
        <w:pBdr>
          <w:top w:val="nil"/>
          <w:left w:val="nil"/>
          <w:bottom w:val="nil"/>
          <w:right w:val="nil"/>
          <w:between w:val="nil"/>
        </w:pBdr>
        <w:spacing w:before="462" w:line="240" w:lineRule="auto"/>
        <w:ind w:left="363"/>
        <w:rPr>
          <w:rFonts w:ascii="Open Sans" w:eastAsia="Open Sans" w:hAnsi="Open Sans" w:cs="Open Sans"/>
          <w:b/>
          <w:color w:val="000000"/>
        </w:rPr>
      </w:pPr>
      <w:r>
        <w:rPr>
          <w:rFonts w:ascii="Open Sans" w:eastAsia="Open Sans" w:hAnsi="Open Sans" w:cs="Open Sans"/>
          <w:b/>
          <w:color w:val="000000"/>
        </w:rPr>
        <w:t xml:space="preserve">Keeping records secure </w:t>
      </w:r>
    </w:p>
    <w:p w14:paraId="7B1571CE" w14:textId="77777777" w:rsidR="00B53D97" w:rsidRDefault="0067264F">
      <w:pPr>
        <w:widowControl w:val="0"/>
        <w:pBdr>
          <w:top w:val="nil"/>
          <w:left w:val="nil"/>
          <w:bottom w:val="nil"/>
          <w:right w:val="nil"/>
          <w:between w:val="nil"/>
        </w:pBdr>
        <w:spacing w:before="102" w:line="272" w:lineRule="auto"/>
        <w:ind w:left="347" w:right="609" w:firstLine="7"/>
        <w:rPr>
          <w:rFonts w:ascii="Open Sans" w:eastAsia="Open Sans" w:hAnsi="Open Sans" w:cs="Open Sans"/>
          <w:color w:val="000000"/>
        </w:rPr>
      </w:pPr>
      <w:r>
        <w:rPr>
          <w:rFonts w:ascii="Open Sans" w:eastAsia="Open Sans" w:hAnsi="Open Sans" w:cs="Open Sans"/>
          <w:color w:val="000000"/>
        </w:rPr>
        <w:t xml:space="preserve">Schools must have a secure recordkeeping system for both hard copy and electronic records that clearly shows contract compliance and supports claims for payment. This system must securely protect the records from unauthorised access, use and amendments. </w:t>
      </w:r>
    </w:p>
    <w:p w14:paraId="00BBE72C" w14:textId="77777777" w:rsidR="00B53D97" w:rsidRDefault="0067264F">
      <w:pPr>
        <w:widowControl w:val="0"/>
        <w:pBdr>
          <w:top w:val="nil"/>
          <w:left w:val="nil"/>
          <w:bottom w:val="nil"/>
          <w:right w:val="nil"/>
          <w:between w:val="nil"/>
        </w:pBdr>
        <w:spacing w:before="215" w:line="240" w:lineRule="auto"/>
        <w:ind w:left="344"/>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Actions </w:t>
      </w:r>
    </w:p>
    <w:p w14:paraId="43A035DC" w14:textId="77777777" w:rsidR="00B53D97" w:rsidRDefault="0067264F">
      <w:pPr>
        <w:widowControl w:val="0"/>
        <w:pBdr>
          <w:top w:val="nil"/>
          <w:left w:val="nil"/>
          <w:bottom w:val="nil"/>
          <w:right w:val="nil"/>
          <w:between w:val="nil"/>
        </w:pBdr>
        <w:spacing w:before="347" w:line="240" w:lineRule="auto"/>
        <w:ind w:left="347"/>
        <w:rPr>
          <w:rFonts w:ascii="Open Sans" w:eastAsia="Open Sans" w:hAnsi="Open Sans" w:cs="Open Sans"/>
          <w:color w:val="1A1A1A"/>
        </w:rPr>
      </w:pPr>
      <w:r>
        <w:rPr>
          <w:rFonts w:ascii="Open Sans" w:eastAsia="Open Sans" w:hAnsi="Open Sans" w:cs="Open Sans"/>
          <w:color w:val="1A1A1A"/>
        </w:rPr>
        <w:t xml:space="preserve">When identifying child abuse, it is critical to remember that: </w:t>
      </w:r>
    </w:p>
    <w:p w14:paraId="743F1F92" w14:textId="77777777" w:rsidR="00B53D97" w:rsidRDefault="0067264F">
      <w:pPr>
        <w:widowControl w:val="0"/>
        <w:pBdr>
          <w:top w:val="nil"/>
          <w:left w:val="nil"/>
          <w:bottom w:val="nil"/>
          <w:right w:val="nil"/>
          <w:between w:val="nil"/>
        </w:pBdr>
        <w:spacing w:before="42" w:line="272" w:lineRule="auto"/>
        <w:ind w:left="1076" w:right="1206" w:hanging="353"/>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the trauma associated with child abuse can be catastrophic to the wellbeing and development of a child, and can continue after the abuse has </w:t>
      </w:r>
      <w:proofErr w:type="gramStart"/>
      <w:r>
        <w:rPr>
          <w:rFonts w:ascii="Open Sans" w:eastAsia="Open Sans" w:hAnsi="Open Sans" w:cs="Open Sans"/>
          <w:color w:val="1A1A1A"/>
        </w:rPr>
        <w:t>ended;</w:t>
      </w:r>
      <w:proofErr w:type="gramEnd"/>
      <w:r>
        <w:rPr>
          <w:rFonts w:ascii="Open Sans" w:eastAsia="Open Sans" w:hAnsi="Open Sans" w:cs="Open Sans"/>
          <w:color w:val="1A1A1A"/>
        </w:rPr>
        <w:t xml:space="preserve"> </w:t>
      </w:r>
    </w:p>
    <w:p w14:paraId="34AB29DD" w14:textId="77777777" w:rsidR="00B53D97" w:rsidRDefault="0067264F">
      <w:pPr>
        <w:widowControl w:val="0"/>
        <w:pBdr>
          <w:top w:val="nil"/>
          <w:left w:val="nil"/>
          <w:bottom w:val="nil"/>
          <w:right w:val="nil"/>
          <w:between w:val="nil"/>
        </w:pBdr>
        <w:spacing w:before="13" w:line="272" w:lineRule="auto"/>
        <w:ind w:left="1081" w:right="819" w:hanging="358"/>
        <w:rPr>
          <w:rFonts w:ascii="Open Sans" w:eastAsia="Open Sans" w:hAnsi="Open Sans" w:cs="Open Sans"/>
          <w:color w:val="1A1A1A"/>
        </w:rPr>
      </w:pPr>
      <w:r>
        <w:rPr>
          <w:color w:val="1A1A1A"/>
        </w:rPr>
        <w:t xml:space="preserve">● </w:t>
      </w:r>
      <w:r>
        <w:rPr>
          <w:rFonts w:ascii="Open Sans" w:eastAsia="Open Sans" w:hAnsi="Open Sans" w:cs="Open Sans"/>
          <w:color w:val="1A1A1A"/>
        </w:rPr>
        <w:t xml:space="preserve">all concerns about the safety and wellbeing of a child, or the conduct of a staff member, contractor or volunteer should be acted upon as soon as practicable. Early intervention can save lives. </w:t>
      </w:r>
    </w:p>
    <w:p w14:paraId="2571C6A6" w14:textId="77777777" w:rsidR="00B53D97" w:rsidRDefault="0067264F">
      <w:pPr>
        <w:widowControl w:val="0"/>
        <w:pBdr>
          <w:top w:val="nil"/>
          <w:left w:val="nil"/>
          <w:bottom w:val="nil"/>
          <w:right w:val="nil"/>
          <w:between w:val="nil"/>
        </w:pBdr>
        <w:spacing w:before="312" w:line="272" w:lineRule="auto"/>
        <w:ind w:left="361" w:right="510" w:firstLine="4"/>
        <w:rPr>
          <w:rFonts w:ascii="Open Sans" w:eastAsia="Open Sans" w:hAnsi="Open Sans" w:cs="Open Sans"/>
          <w:color w:val="1A1A1A"/>
        </w:rPr>
      </w:pPr>
      <w:r>
        <w:rPr>
          <w:rFonts w:ascii="Open Sans" w:eastAsia="Open Sans" w:hAnsi="Open Sans" w:cs="Open Sans"/>
          <w:color w:val="1A1A1A"/>
        </w:rPr>
        <w:t xml:space="preserve">If physical or behavioural indicators lead you to suspect that a child has, or is being abused, or </w:t>
      </w:r>
      <w:r>
        <w:rPr>
          <w:rFonts w:ascii="Open Sans" w:eastAsia="Open Sans" w:hAnsi="Open Sans" w:cs="Open Sans"/>
          <w:color w:val="1A1A1A"/>
        </w:rPr>
        <w:lastRenderedPageBreak/>
        <w:t>is at risk of abuse, you must respond as soon as practicable by following the</w:t>
      </w:r>
      <w:r>
        <w:rPr>
          <w:rFonts w:ascii="Open Sans" w:eastAsia="Open Sans" w:hAnsi="Open Sans" w:cs="Open Sans"/>
          <w:color w:val="1A1A1A"/>
          <w:u w:val="single"/>
        </w:rPr>
        <w:t xml:space="preserve"> </w:t>
      </w:r>
      <w:r>
        <w:rPr>
          <w:rFonts w:ascii="Open Sans" w:eastAsia="Open Sans" w:hAnsi="Open Sans" w:cs="Open Sans"/>
          <w:color w:val="1155CC"/>
          <w:u w:val="single"/>
        </w:rPr>
        <w:t>4 critical actions</w:t>
      </w:r>
      <w:r>
        <w:rPr>
          <w:rFonts w:ascii="Open Sans" w:eastAsia="Open Sans" w:hAnsi="Open Sans" w:cs="Open Sans"/>
          <w:color w:val="1A1A1A"/>
        </w:rPr>
        <w:t xml:space="preserve">. </w:t>
      </w:r>
    </w:p>
    <w:p w14:paraId="18DE8D19" w14:textId="77777777" w:rsidR="00B53D97" w:rsidRDefault="0067264F">
      <w:pPr>
        <w:widowControl w:val="0"/>
        <w:pBdr>
          <w:top w:val="nil"/>
          <w:left w:val="nil"/>
          <w:bottom w:val="nil"/>
          <w:right w:val="nil"/>
          <w:between w:val="nil"/>
        </w:pBdr>
        <w:spacing w:before="312" w:line="272" w:lineRule="auto"/>
        <w:ind w:left="346" w:right="499" w:firstLine="18"/>
        <w:jc w:val="both"/>
        <w:rPr>
          <w:rFonts w:ascii="Open Sans" w:eastAsia="Open Sans" w:hAnsi="Open Sans" w:cs="Open Sans"/>
          <w:color w:val="1A1A1A"/>
        </w:rPr>
      </w:pPr>
      <w:r>
        <w:rPr>
          <w:rFonts w:ascii="Open Sans" w:eastAsia="Open Sans" w:hAnsi="Open Sans" w:cs="Open Sans"/>
          <w:color w:val="1A1A1A"/>
        </w:rPr>
        <w:t xml:space="preserve">If you believe that a child is not being abused, but you still hold concerns for their safety or wellbeing, to determine who to consult with, when to make a report and when to engage other wellbeing professionals, visit </w:t>
      </w:r>
      <w:r>
        <w:rPr>
          <w:rFonts w:ascii="Open Sans" w:eastAsia="Open Sans" w:hAnsi="Open Sans" w:cs="Open Sans"/>
          <w:color w:val="1155CC"/>
          <w:u w:val="single"/>
        </w:rPr>
        <w:t>Responding to concerns about the wellbeing of a child</w:t>
      </w:r>
      <w:r>
        <w:rPr>
          <w:rFonts w:ascii="Open Sans" w:eastAsia="Open Sans" w:hAnsi="Open Sans" w:cs="Open Sans"/>
          <w:color w:val="1A1A1A"/>
          <w:u w:val="single"/>
        </w:rPr>
        <w:t>.</w:t>
      </w:r>
      <w:r>
        <w:rPr>
          <w:rFonts w:ascii="Open Sans" w:eastAsia="Open Sans" w:hAnsi="Open Sans" w:cs="Open Sans"/>
          <w:color w:val="1A1A1A"/>
        </w:rPr>
        <w:t xml:space="preserve"> </w:t>
      </w:r>
    </w:p>
    <w:p w14:paraId="2CD7B3CD" w14:textId="77777777" w:rsidR="00B53D97" w:rsidRDefault="0067264F">
      <w:pPr>
        <w:widowControl w:val="0"/>
        <w:pBdr>
          <w:top w:val="nil"/>
          <w:left w:val="nil"/>
          <w:bottom w:val="nil"/>
          <w:right w:val="nil"/>
          <w:between w:val="nil"/>
        </w:pBdr>
        <w:spacing w:before="2633"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68</w:t>
      </w:r>
    </w:p>
    <w:p w14:paraId="6A199065" w14:textId="77777777" w:rsidR="00B53D97" w:rsidRDefault="0067264F">
      <w:pPr>
        <w:widowControl w:val="0"/>
        <w:pBdr>
          <w:top w:val="nil"/>
          <w:left w:val="nil"/>
          <w:bottom w:val="nil"/>
          <w:right w:val="nil"/>
          <w:between w:val="nil"/>
        </w:pBdr>
        <w:spacing w:line="272" w:lineRule="auto"/>
        <w:ind w:left="356" w:right="717"/>
        <w:rPr>
          <w:rFonts w:ascii="Open Sans" w:eastAsia="Open Sans" w:hAnsi="Open Sans" w:cs="Open Sans"/>
          <w:color w:val="353535"/>
        </w:rPr>
      </w:pPr>
      <w:r>
        <w:rPr>
          <w:rFonts w:ascii="Open Sans" w:eastAsia="Open Sans" w:hAnsi="Open Sans" w:cs="Open Sans"/>
          <w:b/>
          <w:color w:val="353535"/>
          <w:highlight w:val="white"/>
        </w:rPr>
        <w:t xml:space="preserve">CLV Schools </w:t>
      </w:r>
      <w:r>
        <w:rPr>
          <w:rFonts w:ascii="Open Sans" w:eastAsia="Open Sans" w:hAnsi="Open Sans" w:cs="Open Sans"/>
          <w:color w:val="353535"/>
          <w:highlight w:val="white"/>
        </w:rPr>
        <w:t>must have a clear procedure or set of procedures for responding to allegations</w:t>
      </w:r>
      <w:r>
        <w:rPr>
          <w:rFonts w:ascii="Open Sans" w:eastAsia="Open Sans" w:hAnsi="Open Sans" w:cs="Open Sans"/>
          <w:color w:val="353535"/>
        </w:rPr>
        <w:t xml:space="preserve"> </w:t>
      </w:r>
      <w:r>
        <w:rPr>
          <w:rFonts w:ascii="Open Sans" w:eastAsia="Open Sans" w:hAnsi="Open Sans" w:cs="Open Sans"/>
          <w:color w:val="353535"/>
          <w:highlight w:val="white"/>
        </w:rPr>
        <w:t xml:space="preserve">of suspected </w:t>
      </w:r>
      <w:r>
        <w:rPr>
          <w:rFonts w:ascii="Open Sans" w:eastAsia="Open Sans" w:hAnsi="Open Sans" w:cs="Open Sans"/>
          <w:i/>
          <w:color w:val="353535"/>
          <w:highlight w:val="white"/>
        </w:rPr>
        <w:t xml:space="preserve">child abuse </w:t>
      </w:r>
      <w:r>
        <w:rPr>
          <w:rFonts w:ascii="Open Sans" w:eastAsia="Open Sans" w:hAnsi="Open Sans" w:cs="Open Sans"/>
          <w:color w:val="353535"/>
          <w:highlight w:val="white"/>
        </w:rPr>
        <w:t>in accordance with this requirement and other legal obligations.</w:t>
      </w:r>
      <w:r>
        <w:rPr>
          <w:rFonts w:ascii="Open Sans" w:eastAsia="Open Sans" w:hAnsi="Open Sans" w:cs="Open Sans"/>
          <w:color w:val="353535"/>
        </w:rPr>
        <w:t xml:space="preserve"> </w:t>
      </w:r>
    </w:p>
    <w:p w14:paraId="71C5531F" w14:textId="77777777" w:rsidR="00B53D97" w:rsidRDefault="0067264F">
      <w:pPr>
        <w:widowControl w:val="0"/>
        <w:pBdr>
          <w:top w:val="nil"/>
          <w:left w:val="nil"/>
          <w:bottom w:val="nil"/>
          <w:right w:val="nil"/>
          <w:between w:val="nil"/>
        </w:pBdr>
        <w:spacing w:before="233" w:line="240" w:lineRule="auto"/>
        <w:ind w:left="723"/>
        <w:rPr>
          <w:rFonts w:ascii="Open Sans" w:eastAsia="Open Sans" w:hAnsi="Open Sans" w:cs="Open Sans"/>
          <w:color w:val="353535"/>
        </w:rPr>
      </w:pPr>
      <w:r>
        <w:rPr>
          <w:rFonts w:ascii="Open Sans" w:eastAsia="Open Sans" w:hAnsi="Open Sans" w:cs="Open Sans"/>
          <w:color w:val="353535"/>
          <w:highlight w:val="white"/>
        </w:rPr>
        <w:t>1. The CLV School must ensure that the procedure is:</w:t>
      </w:r>
      <w:r>
        <w:rPr>
          <w:rFonts w:ascii="Open Sans" w:eastAsia="Open Sans" w:hAnsi="Open Sans" w:cs="Open Sans"/>
          <w:color w:val="353535"/>
        </w:rPr>
        <w:t xml:space="preserve"> </w:t>
      </w:r>
    </w:p>
    <w:p w14:paraId="3A12C3B3" w14:textId="77777777" w:rsidR="00B53D97" w:rsidRDefault="0067264F">
      <w:pPr>
        <w:widowControl w:val="0"/>
        <w:pBdr>
          <w:top w:val="nil"/>
          <w:left w:val="nil"/>
          <w:bottom w:val="nil"/>
          <w:right w:val="nil"/>
          <w:between w:val="nil"/>
        </w:pBdr>
        <w:spacing w:before="42" w:line="240" w:lineRule="auto"/>
        <w:ind w:left="1434"/>
        <w:rPr>
          <w:rFonts w:ascii="Open Sans" w:eastAsia="Open Sans" w:hAnsi="Open Sans" w:cs="Open Sans"/>
          <w:color w:val="353535"/>
        </w:rPr>
      </w:pPr>
      <w:r>
        <w:rPr>
          <w:rFonts w:ascii="Open Sans" w:eastAsia="Open Sans" w:hAnsi="Open Sans" w:cs="Open Sans"/>
          <w:color w:val="353535"/>
        </w:rPr>
        <w:t xml:space="preserve">a. sensitive to the diversity characteristics of the school </w:t>
      </w:r>
      <w:proofErr w:type="gramStart"/>
      <w:r>
        <w:rPr>
          <w:rFonts w:ascii="Open Sans" w:eastAsia="Open Sans" w:hAnsi="Open Sans" w:cs="Open Sans"/>
          <w:color w:val="353535"/>
        </w:rPr>
        <w:t>community;</w:t>
      </w:r>
      <w:proofErr w:type="gramEnd"/>
      <w:r>
        <w:rPr>
          <w:rFonts w:ascii="Open Sans" w:eastAsia="Open Sans" w:hAnsi="Open Sans" w:cs="Open Sans"/>
          <w:color w:val="353535"/>
        </w:rPr>
        <w:t xml:space="preserve"> </w:t>
      </w:r>
    </w:p>
    <w:p w14:paraId="7CEA722E" w14:textId="77777777" w:rsidR="00B53D97" w:rsidRDefault="0067264F">
      <w:pPr>
        <w:widowControl w:val="0"/>
        <w:pBdr>
          <w:top w:val="nil"/>
          <w:left w:val="nil"/>
          <w:bottom w:val="nil"/>
          <w:right w:val="nil"/>
          <w:between w:val="nil"/>
        </w:pBdr>
        <w:spacing w:before="42" w:line="240" w:lineRule="auto"/>
        <w:ind w:left="1442"/>
        <w:rPr>
          <w:rFonts w:ascii="Open Sans" w:eastAsia="Open Sans" w:hAnsi="Open Sans" w:cs="Open Sans"/>
          <w:color w:val="353535"/>
        </w:rPr>
      </w:pPr>
      <w:r>
        <w:rPr>
          <w:rFonts w:ascii="Open Sans" w:eastAsia="Open Sans" w:hAnsi="Open Sans" w:cs="Open Sans"/>
          <w:color w:val="353535"/>
        </w:rPr>
        <w:t xml:space="preserve">b. made publicly available; and </w:t>
      </w:r>
    </w:p>
    <w:p w14:paraId="492B4BD7" w14:textId="77777777" w:rsidR="00B53D97" w:rsidRDefault="0067264F">
      <w:pPr>
        <w:widowControl w:val="0"/>
        <w:pBdr>
          <w:top w:val="nil"/>
          <w:left w:val="nil"/>
          <w:bottom w:val="nil"/>
          <w:right w:val="nil"/>
          <w:between w:val="nil"/>
        </w:pBdr>
        <w:spacing w:before="42" w:line="240" w:lineRule="auto"/>
        <w:ind w:left="1436"/>
        <w:rPr>
          <w:rFonts w:ascii="Open Sans" w:eastAsia="Open Sans" w:hAnsi="Open Sans" w:cs="Open Sans"/>
          <w:color w:val="353535"/>
        </w:rPr>
      </w:pPr>
      <w:r>
        <w:rPr>
          <w:rFonts w:ascii="Open Sans" w:eastAsia="Open Sans" w:hAnsi="Open Sans" w:cs="Open Sans"/>
          <w:color w:val="353535"/>
        </w:rPr>
        <w:t xml:space="preserve">c. accessible to children, </w:t>
      </w:r>
      <w:r>
        <w:rPr>
          <w:rFonts w:ascii="Open Sans" w:eastAsia="Open Sans" w:hAnsi="Open Sans" w:cs="Open Sans"/>
          <w:i/>
          <w:color w:val="353535"/>
        </w:rPr>
        <w:t>School staff</w:t>
      </w:r>
      <w:r>
        <w:rPr>
          <w:rFonts w:ascii="Open Sans" w:eastAsia="Open Sans" w:hAnsi="Open Sans" w:cs="Open Sans"/>
          <w:color w:val="353535"/>
        </w:rPr>
        <w:t xml:space="preserve">, and the wider community. </w:t>
      </w:r>
    </w:p>
    <w:p w14:paraId="1D095E22" w14:textId="77777777" w:rsidR="00B53D97" w:rsidRDefault="0067264F">
      <w:pPr>
        <w:widowControl w:val="0"/>
        <w:pBdr>
          <w:top w:val="nil"/>
          <w:left w:val="nil"/>
          <w:bottom w:val="nil"/>
          <w:right w:val="nil"/>
          <w:between w:val="nil"/>
        </w:pBdr>
        <w:spacing w:before="42" w:line="240" w:lineRule="auto"/>
        <w:ind w:left="714"/>
        <w:rPr>
          <w:rFonts w:ascii="Open Sans" w:eastAsia="Open Sans" w:hAnsi="Open Sans" w:cs="Open Sans"/>
          <w:color w:val="353535"/>
        </w:rPr>
      </w:pPr>
      <w:r>
        <w:rPr>
          <w:rFonts w:ascii="Open Sans" w:eastAsia="Open Sans" w:hAnsi="Open Sans" w:cs="Open Sans"/>
          <w:color w:val="353535"/>
          <w:highlight w:val="white"/>
        </w:rPr>
        <w:t>2. The procedure must:</w:t>
      </w:r>
      <w:r>
        <w:rPr>
          <w:rFonts w:ascii="Open Sans" w:eastAsia="Open Sans" w:hAnsi="Open Sans" w:cs="Open Sans"/>
          <w:color w:val="353535"/>
        </w:rPr>
        <w:t xml:space="preserve"> </w:t>
      </w:r>
    </w:p>
    <w:p w14:paraId="0B6D0ED4" w14:textId="77777777" w:rsidR="00B53D97" w:rsidRDefault="0067264F">
      <w:pPr>
        <w:widowControl w:val="0"/>
        <w:pBdr>
          <w:top w:val="nil"/>
          <w:left w:val="nil"/>
          <w:bottom w:val="nil"/>
          <w:right w:val="nil"/>
          <w:between w:val="nil"/>
        </w:pBdr>
        <w:spacing w:before="42" w:line="240" w:lineRule="auto"/>
        <w:ind w:left="1434"/>
        <w:rPr>
          <w:rFonts w:ascii="Open Sans" w:eastAsia="Open Sans" w:hAnsi="Open Sans" w:cs="Open Sans"/>
          <w:color w:val="353535"/>
        </w:rPr>
      </w:pPr>
      <w:r>
        <w:rPr>
          <w:rFonts w:ascii="Open Sans" w:eastAsia="Open Sans" w:hAnsi="Open Sans" w:cs="Open Sans"/>
          <w:color w:val="353535"/>
        </w:rPr>
        <w:t xml:space="preserve">a. </w:t>
      </w:r>
      <w:proofErr w:type="gramStart"/>
      <w:r>
        <w:rPr>
          <w:rFonts w:ascii="Open Sans" w:eastAsia="Open Sans" w:hAnsi="Open Sans" w:cs="Open Sans"/>
          <w:color w:val="353535"/>
        </w:rPr>
        <w:t>cover</w:t>
      </w:r>
      <w:proofErr w:type="gramEnd"/>
      <w:r>
        <w:rPr>
          <w:rFonts w:ascii="Open Sans" w:eastAsia="Open Sans" w:hAnsi="Open Sans" w:cs="Open Sans"/>
          <w:color w:val="353535"/>
        </w:rPr>
        <w:t xml:space="preserve"> all forms of ‘child abuse’ as defined in the </w:t>
      </w:r>
      <w:r>
        <w:rPr>
          <w:rFonts w:ascii="Open Sans" w:eastAsia="Open Sans" w:hAnsi="Open Sans" w:cs="Open Sans"/>
          <w:i/>
          <w:color w:val="0072CE"/>
        </w:rPr>
        <w:t>ETR Act</w:t>
      </w:r>
      <w:r>
        <w:rPr>
          <w:rFonts w:ascii="Open Sans" w:eastAsia="Open Sans" w:hAnsi="Open Sans" w:cs="Open Sans"/>
          <w:color w:val="353535"/>
        </w:rPr>
        <w:t xml:space="preserve">; </w:t>
      </w:r>
    </w:p>
    <w:p w14:paraId="71DE91A3" w14:textId="77777777" w:rsidR="00B53D97" w:rsidRDefault="0067264F">
      <w:pPr>
        <w:widowControl w:val="0"/>
        <w:pBdr>
          <w:top w:val="nil"/>
          <w:left w:val="nil"/>
          <w:bottom w:val="nil"/>
          <w:right w:val="nil"/>
          <w:between w:val="nil"/>
        </w:pBdr>
        <w:spacing w:before="42" w:line="272" w:lineRule="auto"/>
        <w:ind w:left="1794" w:right="970" w:hanging="352"/>
        <w:rPr>
          <w:rFonts w:ascii="Open Sans" w:eastAsia="Open Sans" w:hAnsi="Open Sans" w:cs="Open Sans"/>
          <w:color w:val="353535"/>
        </w:rPr>
      </w:pPr>
      <w:r>
        <w:rPr>
          <w:rFonts w:ascii="Open Sans" w:eastAsia="Open Sans" w:hAnsi="Open Sans" w:cs="Open Sans"/>
          <w:color w:val="353535"/>
        </w:rPr>
        <w:t xml:space="preserve">b. </w:t>
      </w:r>
      <w:proofErr w:type="gramStart"/>
      <w:r>
        <w:rPr>
          <w:rFonts w:ascii="Open Sans" w:eastAsia="Open Sans" w:hAnsi="Open Sans" w:cs="Open Sans"/>
          <w:color w:val="353535"/>
        </w:rPr>
        <w:t>apply</w:t>
      </w:r>
      <w:proofErr w:type="gramEnd"/>
      <w:r>
        <w:rPr>
          <w:rFonts w:ascii="Open Sans" w:eastAsia="Open Sans" w:hAnsi="Open Sans" w:cs="Open Sans"/>
          <w:color w:val="353535"/>
        </w:rPr>
        <w:t xml:space="preserve"> to allegations or disclosures of child abuse made by or in relation to a child, school staff, visitors, or other persons while connected to a </w:t>
      </w:r>
      <w:r>
        <w:rPr>
          <w:rFonts w:ascii="Open Sans" w:eastAsia="Open Sans" w:hAnsi="Open Sans" w:cs="Open Sans"/>
          <w:i/>
          <w:color w:val="353535"/>
        </w:rPr>
        <w:t>School environment</w:t>
      </w:r>
      <w:r>
        <w:rPr>
          <w:rFonts w:ascii="Open Sans" w:eastAsia="Open Sans" w:hAnsi="Open Sans" w:cs="Open Sans"/>
          <w:color w:val="353535"/>
        </w:rPr>
        <w:t xml:space="preserve">; </w:t>
      </w:r>
    </w:p>
    <w:p w14:paraId="02860405" w14:textId="77777777" w:rsidR="00B53D97" w:rsidRDefault="0067264F">
      <w:pPr>
        <w:widowControl w:val="0"/>
        <w:pBdr>
          <w:top w:val="nil"/>
          <w:left w:val="nil"/>
          <w:bottom w:val="nil"/>
          <w:right w:val="nil"/>
          <w:between w:val="nil"/>
        </w:pBdr>
        <w:spacing w:before="13" w:line="272" w:lineRule="auto"/>
        <w:ind w:left="1436" w:right="680"/>
        <w:jc w:val="right"/>
        <w:rPr>
          <w:rFonts w:ascii="Open Sans" w:eastAsia="Open Sans" w:hAnsi="Open Sans" w:cs="Open Sans"/>
          <w:color w:val="353535"/>
        </w:rPr>
      </w:pPr>
      <w:r>
        <w:rPr>
          <w:rFonts w:ascii="Open Sans" w:eastAsia="Open Sans" w:hAnsi="Open Sans" w:cs="Open Sans"/>
          <w:color w:val="353535"/>
        </w:rPr>
        <w:t xml:space="preserve">c. </w:t>
      </w:r>
      <w:proofErr w:type="gramStart"/>
      <w:r>
        <w:rPr>
          <w:rFonts w:ascii="Open Sans" w:eastAsia="Open Sans" w:hAnsi="Open Sans" w:cs="Open Sans"/>
          <w:color w:val="353535"/>
        </w:rPr>
        <w:t>identify</w:t>
      </w:r>
      <w:proofErr w:type="gramEnd"/>
      <w:r>
        <w:rPr>
          <w:rFonts w:ascii="Open Sans" w:eastAsia="Open Sans" w:hAnsi="Open Sans" w:cs="Open Sans"/>
          <w:color w:val="353535"/>
        </w:rPr>
        <w:t xml:space="preserve"> the positions of the person or people who are responsible for: </w:t>
      </w:r>
      <w:proofErr w:type="spellStart"/>
      <w:r>
        <w:rPr>
          <w:rFonts w:ascii="Open Sans" w:eastAsia="Open Sans" w:hAnsi="Open Sans" w:cs="Open Sans"/>
          <w:color w:val="353535"/>
        </w:rPr>
        <w:t>i</w:t>
      </w:r>
      <w:proofErr w:type="spellEnd"/>
      <w:r>
        <w:rPr>
          <w:rFonts w:ascii="Open Sans" w:eastAsia="Open Sans" w:hAnsi="Open Sans" w:cs="Open Sans"/>
          <w:color w:val="353535"/>
        </w:rPr>
        <w:t xml:space="preserve">. promptly managing the school’s response to an allegation or disclosure of child abuse, and ensuring that the allegation or disclosure is taken </w:t>
      </w:r>
    </w:p>
    <w:p w14:paraId="6A54D336" w14:textId="77777777" w:rsidR="00B53D97" w:rsidRDefault="0067264F">
      <w:pPr>
        <w:widowControl w:val="0"/>
        <w:pBdr>
          <w:top w:val="nil"/>
          <w:left w:val="nil"/>
          <w:bottom w:val="nil"/>
          <w:right w:val="nil"/>
          <w:between w:val="nil"/>
        </w:pBdr>
        <w:spacing w:before="13" w:line="240" w:lineRule="auto"/>
        <w:ind w:left="2515"/>
        <w:rPr>
          <w:rFonts w:ascii="Open Sans" w:eastAsia="Open Sans" w:hAnsi="Open Sans" w:cs="Open Sans"/>
          <w:color w:val="353535"/>
        </w:rPr>
      </w:pPr>
      <w:proofErr w:type="gramStart"/>
      <w:r>
        <w:rPr>
          <w:rFonts w:ascii="Open Sans" w:eastAsia="Open Sans" w:hAnsi="Open Sans" w:cs="Open Sans"/>
          <w:color w:val="353535"/>
        </w:rPr>
        <w:t>seriously;</w:t>
      </w:r>
      <w:proofErr w:type="gramEnd"/>
      <w:r>
        <w:rPr>
          <w:rFonts w:ascii="Open Sans" w:eastAsia="Open Sans" w:hAnsi="Open Sans" w:cs="Open Sans"/>
          <w:color w:val="353535"/>
        </w:rPr>
        <w:t xml:space="preserve"> </w:t>
      </w:r>
    </w:p>
    <w:p w14:paraId="53379C94" w14:textId="77777777" w:rsidR="00B53D97" w:rsidRDefault="0067264F">
      <w:pPr>
        <w:widowControl w:val="0"/>
        <w:pBdr>
          <w:top w:val="nil"/>
          <w:left w:val="nil"/>
          <w:bottom w:val="nil"/>
          <w:right w:val="nil"/>
          <w:between w:val="nil"/>
        </w:pBdr>
        <w:spacing w:before="42" w:line="272" w:lineRule="auto"/>
        <w:ind w:left="2514" w:right="1142" w:hanging="521"/>
        <w:rPr>
          <w:rFonts w:ascii="Open Sans" w:eastAsia="Open Sans" w:hAnsi="Open Sans" w:cs="Open Sans"/>
          <w:color w:val="353535"/>
        </w:rPr>
      </w:pPr>
      <w:r>
        <w:rPr>
          <w:rFonts w:ascii="Open Sans" w:eastAsia="Open Sans" w:hAnsi="Open Sans" w:cs="Open Sans"/>
          <w:color w:val="353535"/>
        </w:rPr>
        <w:t xml:space="preserve">ii. responding appropriately to a child who makes or is affected by an allegation of child </w:t>
      </w:r>
      <w:proofErr w:type="gramStart"/>
      <w:r>
        <w:rPr>
          <w:rFonts w:ascii="Open Sans" w:eastAsia="Open Sans" w:hAnsi="Open Sans" w:cs="Open Sans"/>
          <w:color w:val="353535"/>
        </w:rPr>
        <w:t>abuse;</w:t>
      </w:r>
      <w:proofErr w:type="gramEnd"/>
      <w:r>
        <w:rPr>
          <w:rFonts w:ascii="Open Sans" w:eastAsia="Open Sans" w:hAnsi="Open Sans" w:cs="Open Sans"/>
          <w:color w:val="353535"/>
        </w:rPr>
        <w:t xml:space="preserve"> </w:t>
      </w:r>
    </w:p>
    <w:p w14:paraId="177EC212" w14:textId="77777777" w:rsidR="00B53D97" w:rsidRDefault="0067264F">
      <w:pPr>
        <w:widowControl w:val="0"/>
        <w:pBdr>
          <w:top w:val="nil"/>
          <w:left w:val="nil"/>
          <w:bottom w:val="nil"/>
          <w:right w:val="nil"/>
          <w:between w:val="nil"/>
        </w:pBdr>
        <w:spacing w:before="13" w:line="240" w:lineRule="auto"/>
        <w:ind w:right="1570"/>
        <w:jc w:val="right"/>
        <w:rPr>
          <w:rFonts w:ascii="Open Sans" w:eastAsia="Open Sans" w:hAnsi="Open Sans" w:cs="Open Sans"/>
          <w:color w:val="353535"/>
        </w:rPr>
      </w:pPr>
      <w:r>
        <w:rPr>
          <w:rFonts w:ascii="Open Sans" w:eastAsia="Open Sans" w:hAnsi="Open Sans" w:cs="Open Sans"/>
          <w:color w:val="353535"/>
        </w:rPr>
        <w:t xml:space="preserve">iii. monitoring overall school compliance with this procedure; and </w:t>
      </w:r>
    </w:p>
    <w:p w14:paraId="74E7DA05" w14:textId="77777777" w:rsidR="00B53D97" w:rsidRDefault="0067264F">
      <w:pPr>
        <w:widowControl w:val="0"/>
        <w:pBdr>
          <w:top w:val="nil"/>
          <w:left w:val="nil"/>
          <w:bottom w:val="nil"/>
          <w:right w:val="nil"/>
          <w:between w:val="nil"/>
        </w:pBdr>
        <w:spacing w:before="42" w:line="272" w:lineRule="auto"/>
        <w:ind w:left="2516" w:right="884" w:hanging="578"/>
        <w:rPr>
          <w:rFonts w:ascii="Open Sans" w:eastAsia="Open Sans" w:hAnsi="Open Sans" w:cs="Open Sans"/>
          <w:color w:val="353535"/>
        </w:rPr>
      </w:pPr>
      <w:r>
        <w:rPr>
          <w:rFonts w:ascii="Open Sans" w:eastAsia="Open Sans" w:hAnsi="Open Sans" w:cs="Open Sans"/>
          <w:color w:val="353535"/>
        </w:rPr>
        <w:t xml:space="preserve">iv. managing an alternative procedure for responding to an allegation or </w:t>
      </w:r>
      <w:proofErr w:type="gramStart"/>
      <w:r>
        <w:rPr>
          <w:rFonts w:ascii="Open Sans" w:eastAsia="Open Sans" w:hAnsi="Open Sans" w:cs="Open Sans"/>
          <w:color w:val="353535"/>
        </w:rPr>
        <w:t>disclosure;</w:t>
      </w:r>
      <w:proofErr w:type="gramEnd"/>
      <w:r>
        <w:rPr>
          <w:rFonts w:ascii="Open Sans" w:eastAsia="Open Sans" w:hAnsi="Open Sans" w:cs="Open Sans"/>
          <w:color w:val="353535"/>
        </w:rPr>
        <w:t xml:space="preserve"> </w:t>
      </w:r>
    </w:p>
    <w:p w14:paraId="7DA3D578" w14:textId="77777777" w:rsidR="00B53D97" w:rsidRDefault="0067264F">
      <w:pPr>
        <w:widowControl w:val="0"/>
        <w:pBdr>
          <w:top w:val="nil"/>
          <w:left w:val="nil"/>
          <w:bottom w:val="nil"/>
          <w:right w:val="nil"/>
          <w:between w:val="nil"/>
        </w:pBdr>
        <w:spacing w:before="13" w:line="272" w:lineRule="auto"/>
        <w:ind w:left="1802" w:right="590" w:hanging="366"/>
        <w:rPr>
          <w:rFonts w:ascii="Open Sans" w:eastAsia="Open Sans" w:hAnsi="Open Sans" w:cs="Open Sans"/>
          <w:color w:val="353535"/>
        </w:rPr>
      </w:pPr>
      <w:r>
        <w:rPr>
          <w:rFonts w:ascii="Open Sans" w:eastAsia="Open Sans" w:hAnsi="Open Sans" w:cs="Open Sans"/>
          <w:color w:val="353535"/>
        </w:rPr>
        <w:t xml:space="preserve">d. </w:t>
      </w:r>
      <w:proofErr w:type="gramStart"/>
      <w:r>
        <w:rPr>
          <w:rFonts w:ascii="Open Sans" w:eastAsia="Open Sans" w:hAnsi="Open Sans" w:cs="Open Sans"/>
          <w:color w:val="353535"/>
        </w:rPr>
        <w:t>include</w:t>
      </w:r>
      <w:proofErr w:type="gramEnd"/>
      <w:r>
        <w:rPr>
          <w:rFonts w:ascii="Open Sans" w:eastAsia="Open Sans" w:hAnsi="Open Sans" w:cs="Open Sans"/>
          <w:color w:val="353535"/>
        </w:rPr>
        <w:t xml:space="preserve"> a statement that fulfilling the roles and responsibilities contained in the procedure does not displace or discharge any other obligations that arise if a person reasonably believes that a child is at risk of child abuse; </w:t>
      </w:r>
    </w:p>
    <w:p w14:paraId="11414CEA" w14:textId="77777777" w:rsidR="00B53D97" w:rsidRDefault="0067264F">
      <w:pPr>
        <w:widowControl w:val="0"/>
        <w:pBdr>
          <w:top w:val="nil"/>
          <w:left w:val="nil"/>
          <w:bottom w:val="nil"/>
          <w:right w:val="nil"/>
          <w:between w:val="nil"/>
        </w:pBdr>
        <w:spacing w:before="13" w:line="272" w:lineRule="auto"/>
        <w:ind w:left="1796" w:right="841" w:hanging="360"/>
        <w:rPr>
          <w:rFonts w:ascii="Open Sans" w:eastAsia="Open Sans" w:hAnsi="Open Sans" w:cs="Open Sans"/>
          <w:color w:val="353535"/>
        </w:rPr>
      </w:pPr>
      <w:r>
        <w:rPr>
          <w:rFonts w:ascii="Open Sans" w:eastAsia="Open Sans" w:hAnsi="Open Sans" w:cs="Open Sans"/>
          <w:color w:val="353535"/>
        </w:rPr>
        <w:t xml:space="preserve">e. clearly </w:t>
      </w:r>
      <w:proofErr w:type="gramStart"/>
      <w:r>
        <w:rPr>
          <w:rFonts w:ascii="Open Sans" w:eastAsia="Open Sans" w:hAnsi="Open Sans" w:cs="Open Sans"/>
          <w:color w:val="353535"/>
        </w:rPr>
        <w:t>describe</w:t>
      </w:r>
      <w:proofErr w:type="gramEnd"/>
      <w:r>
        <w:rPr>
          <w:rFonts w:ascii="Open Sans" w:eastAsia="Open Sans" w:hAnsi="Open Sans" w:cs="Open Sans"/>
          <w:color w:val="353535"/>
        </w:rPr>
        <w:t xml:space="preserve"> the actions the school will take to respond to an allegation of child abuse, including actions to: </w:t>
      </w:r>
    </w:p>
    <w:p w14:paraId="11306B47" w14:textId="77777777" w:rsidR="00B53D97" w:rsidRDefault="0067264F">
      <w:pPr>
        <w:widowControl w:val="0"/>
        <w:pBdr>
          <w:top w:val="nil"/>
          <w:left w:val="nil"/>
          <w:bottom w:val="nil"/>
          <w:right w:val="nil"/>
          <w:between w:val="nil"/>
        </w:pBdr>
        <w:spacing w:before="13" w:line="272" w:lineRule="auto"/>
        <w:ind w:left="2522" w:right="881" w:hanging="474"/>
        <w:rPr>
          <w:rFonts w:ascii="Open Sans" w:eastAsia="Open Sans" w:hAnsi="Open Sans" w:cs="Open Sans"/>
          <w:color w:val="353535"/>
        </w:rPr>
      </w:pPr>
      <w:proofErr w:type="spellStart"/>
      <w:r>
        <w:rPr>
          <w:rFonts w:ascii="Open Sans" w:eastAsia="Open Sans" w:hAnsi="Open Sans" w:cs="Open Sans"/>
          <w:color w:val="353535"/>
        </w:rPr>
        <w:t>i</w:t>
      </w:r>
      <w:proofErr w:type="spellEnd"/>
      <w:r>
        <w:rPr>
          <w:rFonts w:ascii="Open Sans" w:eastAsia="Open Sans" w:hAnsi="Open Sans" w:cs="Open Sans"/>
          <w:color w:val="353535"/>
        </w:rPr>
        <w:t xml:space="preserve">. </w:t>
      </w:r>
      <w:proofErr w:type="gramStart"/>
      <w:r>
        <w:rPr>
          <w:rFonts w:ascii="Open Sans" w:eastAsia="Open Sans" w:hAnsi="Open Sans" w:cs="Open Sans"/>
          <w:color w:val="353535"/>
        </w:rPr>
        <w:t>inform</w:t>
      </w:r>
      <w:proofErr w:type="gramEnd"/>
      <w:r>
        <w:rPr>
          <w:rFonts w:ascii="Open Sans" w:eastAsia="Open Sans" w:hAnsi="Open Sans" w:cs="Open Sans"/>
          <w:color w:val="353535"/>
        </w:rPr>
        <w:t xml:space="preserve"> appropriate authorities about the allegation (including but not limited to mandatory reporting); </w:t>
      </w:r>
    </w:p>
    <w:p w14:paraId="09903419" w14:textId="77777777" w:rsidR="00B53D97" w:rsidRDefault="0067264F">
      <w:pPr>
        <w:widowControl w:val="0"/>
        <w:pBdr>
          <w:top w:val="nil"/>
          <w:left w:val="nil"/>
          <w:bottom w:val="nil"/>
          <w:right w:val="nil"/>
          <w:between w:val="nil"/>
        </w:pBdr>
        <w:spacing w:before="13" w:line="272" w:lineRule="auto"/>
        <w:ind w:left="2521" w:right="485" w:hanging="528"/>
        <w:rPr>
          <w:rFonts w:ascii="Open Sans" w:eastAsia="Open Sans" w:hAnsi="Open Sans" w:cs="Open Sans"/>
          <w:color w:val="353535"/>
        </w:rPr>
      </w:pPr>
      <w:r>
        <w:rPr>
          <w:rFonts w:ascii="Open Sans" w:eastAsia="Open Sans" w:hAnsi="Open Sans" w:cs="Open Sans"/>
          <w:color w:val="353535"/>
        </w:rPr>
        <w:t xml:space="preserve">ii. protect any child connected to the alleged child abuse until the allegation is resolved; and </w:t>
      </w:r>
    </w:p>
    <w:p w14:paraId="7C2B6A7C" w14:textId="77777777" w:rsidR="00B53D97" w:rsidRDefault="0067264F">
      <w:pPr>
        <w:widowControl w:val="0"/>
        <w:pBdr>
          <w:top w:val="nil"/>
          <w:left w:val="nil"/>
          <w:bottom w:val="nil"/>
          <w:right w:val="nil"/>
          <w:between w:val="nil"/>
        </w:pBdr>
        <w:spacing w:before="13" w:line="272" w:lineRule="auto"/>
        <w:ind w:left="2515" w:right="563" w:hanging="578"/>
        <w:rPr>
          <w:rFonts w:ascii="Open Sans" w:eastAsia="Open Sans" w:hAnsi="Open Sans" w:cs="Open Sans"/>
          <w:color w:val="353535"/>
        </w:rPr>
      </w:pPr>
      <w:r>
        <w:rPr>
          <w:rFonts w:ascii="Open Sans" w:eastAsia="Open Sans" w:hAnsi="Open Sans" w:cs="Open Sans"/>
          <w:color w:val="353535"/>
        </w:rPr>
        <w:t xml:space="preserve">iii. make, secure, and retain records of the allegation of child abuse and the school’s response to it. </w:t>
      </w:r>
    </w:p>
    <w:p w14:paraId="28A11B39" w14:textId="77777777" w:rsidR="00B53D97" w:rsidRDefault="0067264F">
      <w:pPr>
        <w:widowControl w:val="0"/>
        <w:pBdr>
          <w:top w:val="nil"/>
          <w:left w:val="nil"/>
          <w:bottom w:val="nil"/>
          <w:right w:val="nil"/>
          <w:between w:val="nil"/>
        </w:pBdr>
        <w:spacing w:before="13" w:line="240" w:lineRule="auto"/>
        <w:ind w:left="713"/>
        <w:rPr>
          <w:rFonts w:ascii="Open Sans" w:eastAsia="Open Sans" w:hAnsi="Open Sans" w:cs="Open Sans"/>
          <w:color w:val="353535"/>
        </w:rPr>
      </w:pPr>
      <w:r>
        <w:rPr>
          <w:rFonts w:ascii="Open Sans" w:eastAsia="Open Sans" w:hAnsi="Open Sans" w:cs="Open Sans"/>
          <w:color w:val="353535"/>
          <w:highlight w:val="white"/>
        </w:rPr>
        <w:lastRenderedPageBreak/>
        <w:t>3. The procedure must not:</w:t>
      </w:r>
      <w:r>
        <w:rPr>
          <w:rFonts w:ascii="Open Sans" w:eastAsia="Open Sans" w:hAnsi="Open Sans" w:cs="Open Sans"/>
          <w:color w:val="353535"/>
        </w:rPr>
        <w:t xml:space="preserve"> </w:t>
      </w:r>
    </w:p>
    <w:p w14:paraId="479E1D11" w14:textId="77777777" w:rsidR="00B53D97" w:rsidRDefault="0067264F">
      <w:pPr>
        <w:widowControl w:val="0"/>
        <w:pBdr>
          <w:top w:val="nil"/>
          <w:left w:val="nil"/>
          <w:bottom w:val="nil"/>
          <w:right w:val="nil"/>
          <w:between w:val="nil"/>
        </w:pBdr>
        <w:spacing w:before="42" w:line="272" w:lineRule="auto"/>
        <w:ind w:left="1787" w:right="754" w:hanging="353"/>
        <w:rPr>
          <w:rFonts w:ascii="Open Sans" w:eastAsia="Open Sans" w:hAnsi="Open Sans" w:cs="Open Sans"/>
          <w:color w:val="353535"/>
        </w:rPr>
      </w:pPr>
      <w:r>
        <w:rPr>
          <w:rFonts w:ascii="Open Sans" w:eastAsia="Open Sans" w:hAnsi="Open Sans" w:cs="Open Sans"/>
          <w:color w:val="353535"/>
        </w:rPr>
        <w:t xml:space="preserve">a. </w:t>
      </w:r>
      <w:proofErr w:type="gramStart"/>
      <w:r>
        <w:rPr>
          <w:rFonts w:ascii="Open Sans" w:eastAsia="Open Sans" w:hAnsi="Open Sans" w:cs="Open Sans"/>
          <w:color w:val="353535"/>
        </w:rPr>
        <w:t>prohibit</w:t>
      </w:r>
      <w:proofErr w:type="gramEnd"/>
      <w:r>
        <w:rPr>
          <w:rFonts w:ascii="Open Sans" w:eastAsia="Open Sans" w:hAnsi="Open Sans" w:cs="Open Sans"/>
          <w:color w:val="353535"/>
        </w:rPr>
        <w:t xml:space="preserve"> or discourage school staff from reporting an allegation of child abuse to a person external to the school; </w:t>
      </w:r>
    </w:p>
    <w:p w14:paraId="17CDFA55" w14:textId="77777777" w:rsidR="00B53D97" w:rsidRDefault="0067264F">
      <w:pPr>
        <w:widowControl w:val="0"/>
        <w:pBdr>
          <w:top w:val="nil"/>
          <w:left w:val="nil"/>
          <w:bottom w:val="nil"/>
          <w:right w:val="nil"/>
          <w:between w:val="nil"/>
        </w:pBdr>
        <w:spacing w:before="13" w:line="272" w:lineRule="auto"/>
        <w:ind w:left="1794" w:right="820" w:hanging="351"/>
        <w:rPr>
          <w:rFonts w:ascii="Open Sans" w:eastAsia="Open Sans" w:hAnsi="Open Sans" w:cs="Open Sans"/>
          <w:color w:val="353535"/>
        </w:rPr>
      </w:pPr>
      <w:r>
        <w:rPr>
          <w:rFonts w:ascii="Open Sans" w:eastAsia="Open Sans" w:hAnsi="Open Sans" w:cs="Open Sans"/>
          <w:color w:val="353535"/>
        </w:rPr>
        <w:t xml:space="preserve">b. state or imply that it is the victim’s responsibility to inform the police or other authorities of the </w:t>
      </w:r>
      <w:proofErr w:type="gramStart"/>
      <w:r>
        <w:rPr>
          <w:rFonts w:ascii="Open Sans" w:eastAsia="Open Sans" w:hAnsi="Open Sans" w:cs="Open Sans"/>
          <w:color w:val="353535"/>
        </w:rPr>
        <w:t>allegation;</w:t>
      </w:r>
      <w:proofErr w:type="gramEnd"/>
      <w:r>
        <w:rPr>
          <w:rFonts w:ascii="Open Sans" w:eastAsia="Open Sans" w:hAnsi="Open Sans" w:cs="Open Sans"/>
          <w:color w:val="353535"/>
        </w:rPr>
        <w:t xml:space="preserve"> </w:t>
      </w:r>
    </w:p>
    <w:p w14:paraId="54094A99" w14:textId="77777777" w:rsidR="00B53D97" w:rsidRDefault="0067264F">
      <w:pPr>
        <w:widowControl w:val="0"/>
        <w:pBdr>
          <w:top w:val="nil"/>
          <w:left w:val="nil"/>
          <w:bottom w:val="nil"/>
          <w:right w:val="nil"/>
          <w:between w:val="nil"/>
        </w:pBdr>
        <w:spacing w:before="13" w:line="272" w:lineRule="auto"/>
        <w:ind w:left="1794" w:right="1164" w:hanging="357"/>
        <w:rPr>
          <w:rFonts w:ascii="Open Sans" w:eastAsia="Open Sans" w:hAnsi="Open Sans" w:cs="Open Sans"/>
          <w:color w:val="353535"/>
        </w:rPr>
      </w:pPr>
      <w:r>
        <w:rPr>
          <w:rFonts w:ascii="Open Sans" w:eastAsia="Open Sans" w:hAnsi="Open Sans" w:cs="Open Sans"/>
          <w:color w:val="353535"/>
        </w:rPr>
        <w:t xml:space="preserve">c. require staff to make a judgment about the truth of the allegation of child abuse; or </w:t>
      </w:r>
    </w:p>
    <w:p w14:paraId="037FA082" w14:textId="77777777" w:rsidR="00B53D97" w:rsidRDefault="0067264F">
      <w:pPr>
        <w:widowControl w:val="0"/>
        <w:pBdr>
          <w:top w:val="nil"/>
          <w:left w:val="nil"/>
          <w:bottom w:val="nil"/>
          <w:right w:val="nil"/>
          <w:between w:val="nil"/>
        </w:pBdr>
        <w:spacing w:before="13" w:line="272" w:lineRule="auto"/>
        <w:ind w:left="1796" w:right="800" w:hanging="360"/>
        <w:rPr>
          <w:rFonts w:ascii="Open Sans" w:eastAsia="Open Sans" w:hAnsi="Open Sans" w:cs="Open Sans"/>
          <w:color w:val="353535"/>
        </w:rPr>
      </w:pPr>
      <w:r>
        <w:rPr>
          <w:rFonts w:ascii="Open Sans" w:eastAsia="Open Sans" w:hAnsi="Open Sans" w:cs="Open Sans"/>
          <w:color w:val="353535"/>
        </w:rPr>
        <w:t xml:space="preserve">d. prohibit staff from making records in relation to an allegation or disclosure of child abuse. </w:t>
      </w:r>
    </w:p>
    <w:p w14:paraId="523D554C" w14:textId="77777777" w:rsidR="00B53D97" w:rsidRDefault="0067264F">
      <w:pPr>
        <w:widowControl w:val="0"/>
        <w:pBdr>
          <w:top w:val="nil"/>
          <w:left w:val="nil"/>
          <w:bottom w:val="nil"/>
          <w:right w:val="nil"/>
          <w:between w:val="nil"/>
        </w:pBdr>
        <w:spacing w:before="173" w:line="272" w:lineRule="auto"/>
        <w:ind w:left="344" w:right="694" w:firstLine="11"/>
        <w:rPr>
          <w:rFonts w:ascii="Open Sans" w:eastAsia="Open Sans" w:hAnsi="Open Sans" w:cs="Open Sans"/>
          <w:color w:val="000000"/>
        </w:rPr>
      </w:pPr>
      <w:r>
        <w:rPr>
          <w:rFonts w:ascii="Open Sans" w:eastAsia="Open Sans" w:hAnsi="Open Sans" w:cs="Open Sans"/>
          <w:color w:val="000000"/>
        </w:rPr>
        <w:t xml:space="preserve">Support and counselling </w:t>
      </w:r>
      <w:r>
        <w:rPr>
          <w:rFonts w:ascii="Open Sans" w:eastAsia="Open Sans" w:hAnsi="Open Sans" w:cs="Open Sans"/>
          <w:b/>
          <w:color w:val="000000"/>
        </w:rPr>
        <w:t xml:space="preserve">must </w:t>
      </w:r>
      <w:r>
        <w:rPr>
          <w:rFonts w:ascii="Open Sans" w:eastAsia="Open Sans" w:hAnsi="Open Sans" w:cs="Open Sans"/>
          <w:color w:val="000000"/>
        </w:rPr>
        <w:t xml:space="preserve">be offered to all parties involved including the child, staff, </w:t>
      </w:r>
      <w:proofErr w:type="gramStart"/>
      <w:r>
        <w:rPr>
          <w:rFonts w:ascii="Open Sans" w:eastAsia="Open Sans" w:hAnsi="Open Sans" w:cs="Open Sans"/>
          <w:color w:val="000000"/>
        </w:rPr>
        <w:t>volunteers</w:t>
      </w:r>
      <w:proofErr w:type="gramEnd"/>
      <w:r>
        <w:rPr>
          <w:rFonts w:ascii="Open Sans" w:eastAsia="Open Sans" w:hAnsi="Open Sans" w:cs="Open Sans"/>
          <w:color w:val="000000"/>
        </w:rPr>
        <w:t xml:space="preserve"> and the alleged perpetrators. Support may include development of a safety plan, direct </w:t>
      </w:r>
      <w:proofErr w:type="gramStart"/>
      <w:r>
        <w:rPr>
          <w:rFonts w:ascii="Open Sans" w:eastAsia="Open Sans" w:hAnsi="Open Sans" w:cs="Open Sans"/>
          <w:color w:val="000000"/>
        </w:rPr>
        <w:t>support</w:t>
      </w:r>
      <w:proofErr w:type="gramEnd"/>
      <w:r>
        <w:rPr>
          <w:rFonts w:ascii="Open Sans" w:eastAsia="Open Sans" w:hAnsi="Open Sans" w:cs="Open Sans"/>
          <w:color w:val="000000"/>
        </w:rPr>
        <w:t xml:space="preserve"> and referral to wellbeing professionals etc. </w:t>
      </w:r>
    </w:p>
    <w:p w14:paraId="15FE15AF" w14:textId="77777777" w:rsidR="00B53D97" w:rsidRDefault="0067264F">
      <w:pPr>
        <w:widowControl w:val="0"/>
        <w:pBdr>
          <w:top w:val="nil"/>
          <w:left w:val="nil"/>
          <w:bottom w:val="nil"/>
          <w:right w:val="nil"/>
          <w:between w:val="nil"/>
        </w:pBdr>
        <w:spacing w:before="133" w:line="272" w:lineRule="auto"/>
        <w:ind w:left="361" w:right="591" w:hanging="5"/>
        <w:rPr>
          <w:rFonts w:ascii="Open Sans" w:eastAsia="Open Sans" w:hAnsi="Open Sans" w:cs="Open Sans"/>
          <w:color w:val="000000"/>
        </w:rPr>
      </w:pPr>
      <w:r>
        <w:rPr>
          <w:rFonts w:ascii="Open Sans" w:eastAsia="Open Sans" w:hAnsi="Open Sans" w:cs="Open Sans"/>
          <w:color w:val="000000"/>
        </w:rPr>
        <w:t xml:space="preserve">Schools </w:t>
      </w:r>
      <w:r>
        <w:rPr>
          <w:rFonts w:ascii="Open Sans" w:eastAsia="Open Sans" w:hAnsi="Open Sans" w:cs="Open Sans"/>
          <w:b/>
          <w:color w:val="000000"/>
        </w:rPr>
        <w:t xml:space="preserve">must </w:t>
      </w:r>
      <w:r>
        <w:rPr>
          <w:rFonts w:ascii="Open Sans" w:eastAsia="Open Sans" w:hAnsi="Open Sans" w:cs="Open Sans"/>
          <w:color w:val="000000"/>
        </w:rPr>
        <w:t xml:space="preserve">provide support for children and young people impacted by abuse. This should include the development of a Student Support Plan in consultation with wellbeing professionals. This is an essential part of the duty of care requirements. </w:t>
      </w:r>
    </w:p>
    <w:p w14:paraId="4F92A294" w14:textId="77777777" w:rsidR="00B53D97" w:rsidRDefault="0067264F">
      <w:pPr>
        <w:widowControl w:val="0"/>
        <w:pBdr>
          <w:top w:val="nil"/>
          <w:left w:val="nil"/>
          <w:bottom w:val="nil"/>
          <w:right w:val="nil"/>
          <w:between w:val="nil"/>
        </w:pBdr>
        <w:spacing w:before="133" w:line="298" w:lineRule="auto"/>
        <w:ind w:left="349" w:right="808" w:firstLine="16"/>
        <w:rPr>
          <w:rFonts w:ascii="Times New Roman" w:eastAsia="Times New Roman" w:hAnsi="Times New Roman" w:cs="Times New Roman"/>
          <w:b/>
          <w:color w:val="000000"/>
        </w:rPr>
      </w:pPr>
      <w:r>
        <w:rPr>
          <w:rFonts w:ascii="Open Sans" w:eastAsia="Open Sans" w:hAnsi="Open Sans" w:cs="Open Sans"/>
          <w:color w:val="000000"/>
        </w:rPr>
        <w:t xml:space="preserve">If the source of suspected abuse is from within the family or community, School Authorities must contact Child Protection (or equivalent in other states or territories). </w:t>
      </w: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69</w:t>
      </w:r>
    </w:p>
    <w:p w14:paraId="4773F6F6" w14:textId="77777777" w:rsidR="00B53D97" w:rsidRDefault="0067264F">
      <w:pPr>
        <w:widowControl w:val="0"/>
        <w:pBdr>
          <w:top w:val="nil"/>
          <w:left w:val="nil"/>
          <w:bottom w:val="nil"/>
          <w:right w:val="nil"/>
          <w:between w:val="nil"/>
        </w:pBdr>
        <w:spacing w:line="240" w:lineRule="auto"/>
        <w:ind w:left="344"/>
        <w:rPr>
          <w:rFonts w:ascii="Open Sans" w:eastAsia="Open Sans" w:hAnsi="Open Sans" w:cs="Open Sans"/>
          <w:b/>
          <w:color w:val="000000"/>
        </w:rPr>
      </w:pPr>
      <w:r>
        <w:rPr>
          <w:rFonts w:ascii="Open Sans" w:eastAsia="Open Sans" w:hAnsi="Open Sans" w:cs="Open Sans"/>
          <w:b/>
          <w:color w:val="000000"/>
        </w:rPr>
        <w:t xml:space="preserve">Victorian DHHS Child Protection Areas </w:t>
      </w:r>
    </w:p>
    <w:p w14:paraId="46D6041F"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North Division 1300 664 9777 </w:t>
      </w:r>
    </w:p>
    <w:p w14:paraId="1B69016A"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South Division 1300 655 795 </w:t>
      </w:r>
    </w:p>
    <w:p w14:paraId="2668056B"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East Division 1300 360 391 </w:t>
      </w:r>
    </w:p>
    <w:p w14:paraId="7FA49F67"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West Division (Rural) 1800 075 599 </w:t>
      </w:r>
    </w:p>
    <w:p w14:paraId="698421D6"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West Division (Metro) 1300 664 9777 </w:t>
      </w:r>
    </w:p>
    <w:p w14:paraId="0D12EC7B" w14:textId="77777777" w:rsidR="00B53D97" w:rsidRDefault="0067264F">
      <w:pPr>
        <w:widowControl w:val="0"/>
        <w:pBdr>
          <w:top w:val="nil"/>
          <w:left w:val="nil"/>
          <w:bottom w:val="nil"/>
          <w:right w:val="nil"/>
          <w:between w:val="nil"/>
        </w:pBdr>
        <w:spacing w:before="42" w:line="240" w:lineRule="auto"/>
        <w:ind w:left="344"/>
        <w:rPr>
          <w:rFonts w:ascii="Open Sans" w:eastAsia="Open Sans" w:hAnsi="Open Sans" w:cs="Open Sans"/>
          <w:color w:val="000000"/>
        </w:rPr>
      </w:pPr>
      <w:r>
        <w:rPr>
          <w:rFonts w:ascii="Open Sans" w:eastAsia="Open Sans" w:hAnsi="Open Sans" w:cs="Open Sans"/>
          <w:color w:val="000000"/>
        </w:rPr>
        <w:t xml:space="preserve">After hours, weekends, public holidays 13 12 78 </w:t>
      </w:r>
    </w:p>
    <w:p w14:paraId="2A06E714" w14:textId="77777777" w:rsidR="00B53D97" w:rsidRDefault="0067264F">
      <w:pPr>
        <w:widowControl w:val="0"/>
        <w:pBdr>
          <w:top w:val="nil"/>
          <w:left w:val="nil"/>
          <w:bottom w:val="nil"/>
          <w:right w:val="nil"/>
          <w:between w:val="nil"/>
        </w:pBdr>
        <w:spacing w:before="245"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Exemptions from the Offence </w:t>
      </w:r>
    </w:p>
    <w:p w14:paraId="65DBAD2D" w14:textId="77777777" w:rsidR="00B53D97" w:rsidRDefault="0067264F">
      <w:pPr>
        <w:widowControl w:val="0"/>
        <w:pBdr>
          <w:top w:val="nil"/>
          <w:left w:val="nil"/>
          <w:bottom w:val="nil"/>
          <w:right w:val="nil"/>
          <w:between w:val="nil"/>
        </w:pBdr>
        <w:spacing w:before="347" w:line="240" w:lineRule="auto"/>
        <w:ind w:left="344"/>
        <w:rPr>
          <w:rFonts w:ascii="Open Sans" w:eastAsia="Open Sans" w:hAnsi="Open Sans" w:cs="Open Sans"/>
          <w:color w:val="000000"/>
        </w:rPr>
      </w:pPr>
      <w:r>
        <w:rPr>
          <w:rFonts w:ascii="Open Sans" w:eastAsia="Open Sans" w:hAnsi="Open Sans" w:cs="Open Sans"/>
          <w:color w:val="000000"/>
        </w:rPr>
        <w:t xml:space="preserve">You may be exempt from the offence if: </w:t>
      </w:r>
    </w:p>
    <w:p w14:paraId="378F790E" w14:textId="77777777" w:rsidR="00B53D97" w:rsidRDefault="0067264F">
      <w:pPr>
        <w:widowControl w:val="0"/>
        <w:pBdr>
          <w:top w:val="nil"/>
          <w:left w:val="nil"/>
          <w:bottom w:val="nil"/>
          <w:right w:val="nil"/>
          <w:between w:val="nil"/>
        </w:pBdr>
        <w:spacing w:before="311" w:line="237" w:lineRule="auto"/>
        <w:ind w:left="726" w:right="1005"/>
        <w:rPr>
          <w:rFonts w:ascii="Open Sans" w:eastAsia="Open Sans" w:hAnsi="Open Sans" w:cs="Open Sans"/>
          <w:color w:val="000000"/>
        </w:rPr>
      </w:pPr>
      <w:r>
        <w:rPr>
          <w:color w:val="000000"/>
          <w:sz w:val="26"/>
          <w:szCs w:val="26"/>
          <w:highlight w:val="white"/>
        </w:rPr>
        <w:t xml:space="preserve">● </w:t>
      </w:r>
      <w:r>
        <w:rPr>
          <w:rFonts w:ascii="Open Sans" w:eastAsia="Open Sans" w:hAnsi="Open Sans" w:cs="Open Sans"/>
          <w:color w:val="000000"/>
        </w:rPr>
        <w:t xml:space="preserve">a victim aged 16 or over has provided the information and requests confidentiality </w:t>
      </w:r>
      <w:r>
        <w:rPr>
          <w:color w:val="000000"/>
          <w:sz w:val="26"/>
          <w:szCs w:val="26"/>
          <w:highlight w:val="white"/>
        </w:rPr>
        <w:t xml:space="preserve">● </w:t>
      </w:r>
      <w:r>
        <w:rPr>
          <w:rFonts w:ascii="Open Sans" w:eastAsia="Open Sans" w:hAnsi="Open Sans" w:cs="Open Sans"/>
          <w:color w:val="000000"/>
        </w:rPr>
        <w:t xml:space="preserve">you were a child when you received the information </w:t>
      </w:r>
    </w:p>
    <w:p w14:paraId="1623E288" w14:textId="77777777" w:rsidR="00B53D97" w:rsidRDefault="0067264F">
      <w:pPr>
        <w:widowControl w:val="0"/>
        <w:pBdr>
          <w:top w:val="nil"/>
          <w:left w:val="nil"/>
          <w:bottom w:val="nil"/>
          <w:right w:val="nil"/>
          <w:between w:val="nil"/>
        </w:pBdr>
        <w:spacing w:before="8" w:line="240" w:lineRule="auto"/>
        <w:ind w:left="726"/>
        <w:rPr>
          <w:rFonts w:ascii="Open Sans" w:eastAsia="Open Sans" w:hAnsi="Open Sans" w:cs="Open Sans"/>
          <w:color w:val="000000"/>
        </w:rPr>
      </w:pPr>
      <w:r>
        <w:rPr>
          <w:color w:val="000000"/>
          <w:sz w:val="26"/>
          <w:szCs w:val="26"/>
          <w:highlight w:val="white"/>
        </w:rPr>
        <w:t xml:space="preserve">● </w:t>
      </w:r>
      <w:r>
        <w:rPr>
          <w:rFonts w:ascii="Open Sans" w:eastAsia="Open Sans" w:hAnsi="Open Sans" w:cs="Open Sans"/>
          <w:color w:val="000000"/>
        </w:rPr>
        <w:t xml:space="preserve">the information would be privileged </w:t>
      </w:r>
    </w:p>
    <w:p w14:paraId="79B64A14" w14:textId="77777777" w:rsidR="00B53D97" w:rsidRDefault="0067264F">
      <w:pPr>
        <w:widowControl w:val="0"/>
        <w:pBdr>
          <w:top w:val="nil"/>
          <w:left w:val="nil"/>
          <w:bottom w:val="nil"/>
          <w:right w:val="nil"/>
          <w:between w:val="nil"/>
        </w:pBdr>
        <w:spacing w:before="4" w:line="240" w:lineRule="auto"/>
        <w:ind w:left="726"/>
        <w:rPr>
          <w:rFonts w:ascii="Open Sans" w:eastAsia="Open Sans" w:hAnsi="Open Sans" w:cs="Open Sans"/>
          <w:color w:val="000000"/>
        </w:rPr>
      </w:pPr>
      <w:r>
        <w:rPr>
          <w:color w:val="000000"/>
          <w:sz w:val="26"/>
          <w:szCs w:val="26"/>
          <w:highlight w:val="white"/>
        </w:rPr>
        <w:t xml:space="preserve">● </w:t>
      </w:r>
      <w:r>
        <w:rPr>
          <w:rFonts w:ascii="Open Sans" w:eastAsia="Open Sans" w:hAnsi="Open Sans" w:cs="Open Sans"/>
          <w:color w:val="000000"/>
        </w:rPr>
        <w:t xml:space="preserve">the information is a ‘confidential communication’ </w:t>
      </w:r>
    </w:p>
    <w:p w14:paraId="6144D6D4" w14:textId="77777777" w:rsidR="00B53D97" w:rsidRDefault="0067264F">
      <w:pPr>
        <w:widowControl w:val="0"/>
        <w:pBdr>
          <w:top w:val="nil"/>
          <w:left w:val="nil"/>
          <w:bottom w:val="nil"/>
          <w:right w:val="nil"/>
          <w:between w:val="nil"/>
        </w:pBdr>
        <w:spacing w:before="4" w:line="240" w:lineRule="auto"/>
        <w:ind w:left="726"/>
        <w:rPr>
          <w:rFonts w:ascii="Open Sans" w:eastAsia="Open Sans" w:hAnsi="Open Sans" w:cs="Open Sans"/>
          <w:color w:val="000000"/>
        </w:rPr>
      </w:pPr>
      <w:r>
        <w:rPr>
          <w:color w:val="000000"/>
          <w:sz w:val="26"/>
          <w:szCs w:val="26"/>
          <w:highlight w:val="white"/>
        </w:rPr>
        <w:t xml:space="preserve">● </w:t>
      </w:r>
      <w:r>
        <w:rPr>
          <w:rFonts w:ascii="Open Sans" w:eastAsia="Open Sans" w:hAnsi="Open Sans" w:cs="Open Sans"/>
          <w:color w:val="000000"/>
        </w:rPr>
        <w:t xml:space="preserve">the information is in the public domain </w:t>
      </w:r>
    </w:p>
    <w:p w14:paraId="28F25CB5" w14:textId="77777777" w:rsidR="00B53D97" w:rsidRDefault="0067264F">
      <w:pPr>
        <w:widowControl w:val="0"/>
        <w:pBdr>
          <w:top w:val="nil"/>
          <w:left w:val="nil"/>
          <w:bottom w:val="nil"/>
          <w:right w:val="nil"/>
          <w:between w:val="nil"/>
        </w:pBdr>
        <w:spacing w:before="4" w:line="240" w:lineRule="auto"/>
        <w:ind w:left="726"/>
        <w:rPr>
          <w:rFonts w:ascii="Open Sans" w:eastAsia="Open Sans" w:hAnsi="Open Sans" w:cs="Open Sans"/>
          <w:color w:val="000000"/>
        </w:rPr>
      </w:pPr>
      <w:r>
        <w:rPr>
          <w:color w:val="000000"/>
          <w:sz w:val="26"/>
          <w:szCs w:val="26"/>
          <w:highlight w:val="white"/>
        </w:rPr>
        <w:t xml:space="preserve">● </w:t>
      </w:r>
      <w:r>
        <w:rPr>
          <w:rFonts w:ascii="Open Sans" w:eastAsia="Open Sans" w:hAnsi="Open Sans" w:cs="Open Sans"/>
          <w:color w:val="000000"/>
          <w:highlight w:val="white"/>
        </w:rPr>
        <w:t>you are a police officer acting in the course of your duty.</w:t>
      </w:r>
      <w:r>
        <w:rPr>
          <w:rFonts w:ascii="Open Sans" w:eastAsia="Open Sans" w:hAnsi="Open Sans" w:cs="Open Sans"/>
          <w:color w:val="000000"/>
        </w:rPr>
        <w:t xml:space="preserve"> </w:t>
      </w:r>
    </w:p>
    <w:p w14:paraId="74DB4F7C" w14:textId="77777777" w:rsidR="00B53D97" w:rsidRDefault="0067264F">
      <w:pPr>
        <w:widowControl w:val="0"/>
        <w:pBdr>
          <w:top w:val="nil"/>
          <w:left w:val="nil"/>
          <w:bottom w:val="nil"/>
          <w:right w:val="nil"/>
          <w:between w:val="nil"/>
        </w:pBdr>
        <w:spacing w:before="336" w:line="240" w:lineRule="auto"/>
        <w:ind w:left="365"/>
        <w:rPr>
          <w:rFonts w:ascii="Open Sans" w:eastAsia="Open Sans" w:hAnsi="Open Sans" w:cs="Open Sans"/>
          <w:color w:val="000000"/>
        </w:rPr>
      </w:pPr>
      <w:r>
        <w:rPr>
          <w:rFonts w:ascii="Open Sans" w:eastAsia="Open Sans" w:hAnsi="Open Sans" w:cs="Open Sans"/>
          <w:color w:val="000000"/>
          <w:highlight w:val="white"/>
        </w:rPr>
        <w:t>Exemptions are important because they can:</w:t>
      </w:r>
      <w:r>
        <w:rPr>
          <w:rFonts w:ascii="Open Sans" w:eastAsia="Open Sans" w:hAnsi="Open Sans" w:cs="Open Sans"/>
          <w:color w:val="000000"/>
        </w:rPr>
        <w:t xml:space="preserve"> </w:t>
      </w:r>
    </w:p>
    <w:p w14:paraId="1C85500B" w14:textId="77777777" w:rsidR="00B53D97" w:rsidRDefault="0067264F">
      <w:pPr>
        <w:widowControl w:val="0"/>
        <w:pBdr>
          <w:top w:val="nil"/>
          <w:left w:val="nil"/>
          <w:bottom w:val="nil"/>
          <w:right w:val="nil"/>
          <w:between w:val="nil"/>
        </w:pBdr>
        <w:spacing w:before="311" w:line="249" w:lineRule="auto"/>
        <w:ind w:left="726" w:right="597"/>
        <w:rPr>
          <w:rFonts w:ascii="Open Sans" w:eastAsia="Open Sans" w:hAnsi="Open Sans" w:cs="Open Sans"/>
          <w:color w:val="000000"/>
        </w:rPr>
      </w:pPr>
      <w:r>
        <w:rPr>
          <w:color w:val="000000"/>
          <w:sz w:val="26"/>
          <w:szCs w:val="26"/>
          <w:highlight w:val="white"/>
        </w:rPr>
        <w:t xml:space="preserve">● </w:t>
      </w:r>
      <w:r>
        <w:rPr>
          <w:rFonts w:ascii="Open Sans" w:eastAsia="Open Sans" w:hAnsi="Open Sans" w:cs="Open Sans"/>
          <w:color w:val="000000"/>
        </w:rPr>
        <w:t xml:space="preserve">help to protect victims of family violence from the risk of further harm </w:t>
      </w:r>
      <w:r>
        <w:rPr>
          <w:color w:val="000000"/>
          <w:sz w:val="26"/>
          <w:szCs w:val="26"/>
          <w:highlight w:val="white"/>
        </w:rPr>
        <w:t xml:space="preserve">● </w:t>
      </w:r>
      <w:r>
        <w:rPr>
          <w:rFonts w:ascii="Open Sans" w:eastAsia="Open Sans" w:hAnsi="Open Sans" w:cs="Open Sans"/>
          <w:color w:val="000000"/>
        </w:rPr>
        <w:t xml:space="preserve">enable victims of sexual abuse to seek help and treatment, even if they do not want to </w:t>
      </w:r>
      <w:r>
        <w:rPr>
          <w:rFonts w:ascii="Open Sans" w:eastAsia="Open Sans" w:hAnsi="Open Sans" w:cs="Open Sans"/>
          <w:color w:val="000000"/>
          <w:highlight w:val="white"/>
        </w:rPr>
        <w:t>report the abuse</w:t>
      </w:r>
      <w:r>
        <w:rPr>
          <w:rFonts w:ascii="Open Sans" w:eastAsia="Open Sans" w:hAnsi="Open Sans" w:cs="Open Sans"/>
          <w:color w:val="000000"/>
        </w:rPr>
        <w:t xml:space="preserve"> </w:t>
      </w:r>
    </w:p>
    <w:p w14:paraId="415C838C" w14:textId="77777777" w:rsidR="00B53D97" w:rsidRDefault="0067264F">
      <w:pPr>
        <w:widowControl w:val="0"/>
        <w:pBdr>
          <w:top w:val="nil"/>
          <w:left w:val="nil"/>
          <w:bottom w:val="nil"/>
          <w:right w:val="nil"/>
          <w:between w:val="nil"/>
        </w:pBdr>
        <w:spacing w:line="240" w:lineRule="auto"/>
        <w:ind w:left="726"/>
        <w:rPr>
          <w:rFonts w:ascii="Open Sans" w:eastAsia="Open Sans" w:hAnsi="Open Sans" w:cs="Open Sans"/>
          <w:color w:val="000000"/>
        </w:rPr>
      </w:pPr>
      <w:r>
        <w:rPr>
          <w:color w:val="000000"/>
          <w:sz w:val="26"/>
          <w:szCs w:val="26"/>
          <w:highlight w:val="white"/>
        </w:rPr>
        <w:t xml:space="preserve">● </w:t>
      </w:r>
      <w:r>
        <w:rPr>
          <w:rFonts w:ascii="Open Sans" w:eastAsia="Open Sans" w:hAnsi="Open Sans" w:cs="Open Sans"/>
          <w:color w:val="000000"/>
          <w:highlight w:val="white"/>
        </w:rPr>
        <w:t>enable professionals to help and treat victims of sexual abuse.</w:t>
      </w:r>
      <w:r>
        <w:rPr>
          <w:rFonts w:ascii="Open Sans" w:eastAsia="Open Sans" w:hAnsi="Open Sans" w:cs="Open Sans"/>
          <w:color w:val="000000"/>
        </w:rPr>
        <w:t xml:space="preserve"> </w:t>
      </w:r>
    </w:p>
    <w:p w14:paraId="152F6BA0" w14:textId="77777777" w:rsidR="00B53D97" w:rsidRDefault="0067264F">
      <w:pPr>
        <w:widowControl w:val="0"/>
        <w:pBdr>
          <w:top w:val="nil"/>
          <w:left w:val="nil"/>
          <w:bottom w:val="nil"/>
          <w:right w:val="nil"/>
          <w:between w:val="nil"/>
        </w:pBdr>
        <w:spacing w:before="259"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Managing Breaches (</w:t>
      </w:r>
      <w:proofErr w:type="gramStart"/>
      <w:r>
        <w:rPr>
          <w:rFonts w:ascii="Open Sans" w:eastAsia="Open Sans" w:hAnsi="Open Sans" w:cs="Open Sans"/>
          <w:b/>
          <w:color w:val="4F81BD"/>
          <w:sz w:val="26"/>
          <w:szCs w:val="26"/>
        </w:rPr>
        <w:t>Non Child</w:t>
      </w:r>
      <w:proofErr w:type="gramEnd"/>
      <w:r>
        <w:rPr>
          <w:rFonts w:ascii="Open Sans" w:eastAsia="Open Sans" w:hAnsi="Open Sans" w:cs="Open Sans"/>
          <w:b/>
          <w:color w:val="4F81BD"/>
          <w:sz w:val="26"/>
          <w:szCs w:val="26"/>
        </w:rPr>
        <w:t xml:space="preserve"> Safeguarding) </w:t>
      </w:r>
    </w:p>
    <w:p w14:paraId="5740A3D4" w14:textId="77777777" w:rsidR="00B53D97" w:rsidRDefault="0067264F">
      <w:pPr>
        <w:widowControl w:val="0"/>
        <w:pBdr>
          <w:top w:val="nil"/>
          <w:left w:val="nil"/>
          <w:bottom w:val="nil"/>
          <w:right w:val="nil"/>
          <w:between w:val="nil"/>
        </w:pBdr>
        <w:spacing w:before="347" w:line="240" w:lineRule="auto"/>
        <w:ind w:left="363"/>
        <w:rPr>
          <w:rFonts w:ascii="Open Sans" w:eastAsia="Open Sans" w:hAnsi="Open Sans" w:cs="Open Sans"/>
          <w:b/>
          <w:color w:val="000000"/>
        </w:rPr>
      </w:pPr>
      <w:r>
        <w:rPr>
          <w:rFonts w:ascii="Open Sans" w:eastAsia="Open Sans" w:hAnsi="Open Sans" w:cs="Open Sans"/>
          <w:b/>
          <w:color w:val="000000"/>
        </w:rPr>
        <w:lastRenderedPageBreak/>
        <w:t xml:space="preserve">Definition </w:t>
      </w:r>
    </w:p>
    <w:p w14:paraId="65D9D986" w14:textId="77777777" w:rsidR="00B53D97" w:rsidRDefault="0067264F">
      <w:pPr>
        <w:widowControl w:val="0"/>
        <w:pBdr>
          <w:top w:val="nil"/>
          <w:left w:val="nil"/>
          <w:bottom w:val="nil"/>
          <w:right w:val="nil"/>
          <w:between w:val="nil"/>
        </w:pBdr>
        <w:spacing w:before="42" w:line="272" w:lineRule="auto"/>
        <w:ind w:left="362" w:right="610" w:hanging="18"/>
        <w:rPr>
          <w:rFonts w:ascii="Open Sans" w:eastAsia="Open Sans" w:hAnsi="Open Sans" w:cs="Open Sans"/>
          <w:color w:val="000000"/>
        </w:rPr>
      </w:pPr>
      <w:r>
        <w:rPr>
          <w:rFonts w:ascii="Open Sans" w:eastAsia="Open Sans" w:hAnsi="Open Sans" w:cs="Open Sans"/>
          <w:color w:val="000000"/>
        </w:rPr>
        <w:t xml:space="preserve">A breach is any action or inaction by any member of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including children and young people, that fails to comply with any part of the Child and Youth Management Strategy. </w:t>
      </w:r>
    </w:p>
    <w:p w14:paraId="717ADDE4" w14:textId="77777777" w:rsidR="00B53D97" w:rsidRDefault="0067264F">
      <w:pPr>
        <w:widowControl w:val="0"/>
        <w:pBdr>
          <w:top w:val="nil"/>
          <w:left w:val="nil"/>
          <w:bottom w:val="nil"/>
          <w:right w:val="nil"/>
          <w:between w:val="nil"/>
        </w:pBdr>
        <w:spacing w:before="312" w:line="240" w:lineRule="auto"/>
        <w:ind w:left="345"/>
        <w:rPr>
          <w:rFonts w:ascii="Open Sans" w:eastAsia="Open Sans" w:hAnsi="Open Sans" w:cs="Open Sans"/>
          <w:color w:val="000000"/>
        </w:rPr>
      </w:pPr>
      <w:r>
        <w:rPr>
          <w:rFonts w:ascii="Open Sans" w:eastAsia="Open Sans" w:hAnsi="Open Sans" w:cs="Open Sans"/>
          <w:color w:val="000000"/>
        </w:rPr>
        <w:t xml:space="preserve">This includes any breach in relation to: </w:t>
      </w:r>
    </w:p>
    <w:p w14:paraId="119F6978" w14:textId="77777777" w:rsidR="00B53D97" w:rsidRDefault="0067264F">
      <w:pPr>
        <w:widowControl w:val="0"/>
        <w:pBdr>
          <w:top w:val="nil"/>
          <w:left w:val="nil"/>
          <w:bottom w:val="nil"/>
          <w:right w:val="nil"/>
          <w:between w:val="nil"/>
        </w:pBdr>
        <w:spacing w:before="42" w:line="272" w:lineRule="auto"/>
        <w:ind w:left="1076" w:right="544"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statement of commitment to the safety and wellbeing of children and the protection of children from harm, and Zero tolerance of child </w:t>
      </w:r>
      <w:proofErr w:type="gramStart"/>
      <w:r>
        <w:rPr>
          <w:rFonts w:ascii="Open Sans" w:eastAsia="Open Sans" w:hAnsi="Open Sans" w:cs="Open Sans"/>
          <w:color w:val="000000"/>
        </w:rPr>
        <w:t>abuse;</w:t>
      </w:r>
      <w:proofErr w:type="gramEnd"/>
      <w:r>
        <w:rPr>
          <w:rFonts w:ascii="Open Sans" w:eastAsia="Open Sans" w:hAnsi="Open Sans" w:cs="Open Sans"/>
          <w:color w:val="000000"/>
        </w:rPr>
        <w:t xml:space="preserve"> </w:t>
      </w:r>
    </w:p>
    <w:p w14:paraId="2B9DDAF7"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code of conduct for interacting with children and young </w:t>
      </w:r>
      <w:proofErr w:type="gramStart"/>
      <w:r>
        <w:rPr>
          <w:rFonts w:ascii="Open Sans" w:eastAsia="Open Sans" w:hAnsi="Open Sans" w:cs="Open Sans"/>
          <w:color w:val="000000"/>
        </w:rPr>
        <w:t>people;</w:t>
      </w:r>
      <w:proofErr w:type="gramEnd"/>
      <w:r>
        <w:rPr>
          <w:rFonts w:ascii="Open Sans" w:eastAsia="Open Sans" w:hAnsi="Open Sans" w:cs="Open Sans"/>
          <w:color w:val="000000"/>
        </w:rPr>
        <w:t xml:space="preserve"> </w:t>
      </w:r>
    </w:p>
    <w:p w14:paraId="61E5FC50"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procedures for recruiting, selecting, training and managing </w:t>
      </w:r>
      <w:proofErr w:type="gramStart"/>
      <w:r>
        <w:rPr>
          <w:rFonts w:ascii="Open Sans" w:eastAsia="Open Sans" w:hAnsi="Open Sans" w:cs="Open Sans"/>
          <w:color w:val="000000"/>
        </w:rPr>
        <w:t>staff;</w:t>
      </w:r>
      <w:proofErr w:type="gramEnd"/>
      <w:r>
        <w:rPr>
          <w:rFonts w:ascii="Open Sans" w:eastAsia="Open Sans" w:hAnsi="Open Sans" w:cs="Open Sans"/>
          <w:color w:val="000000"/>
        </w:rPr>
        <w:t xml:space="preserve"> </w:t>
      </w:r>
    </w:p>
    <w:p w14:paraId="4F0D66F2" w14:textId="77777777" w:rsidR="00B53D97" w:rsidRDefault="0067264F">
      <w:pPr>
        <w:widowControl w:val="0"/>
        <w:pBdr>
          <w:top w:val="nil"/>
          <w:left w:val="nil"/>
          <w:bottom w:val="nil"/>
          <w:right w:val="nil"/>
          <w:between w:val="nil"/>
        </w:pBdr>
        <w:spacing w:before="42" w:line="272" w:lineRule="auto"/>
        <w:ind w:left="1082" w:right="1139"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policies and procedures for handling disclosures or suspicions of harm, including reporting </w:t>
      </w:r>
      <w:proofErr w:type="gramStart"/>
      <w:r>
        <w:rPr>
          <w:rFonts w:ascii="Open Sans" w:eastAsia="Open Sans" w:hAnsi="Open Sans" w:cs="Open Sans"/>
          <w:color w:val="000000"/>
        </w:rPr>
        <w:t>guidelines;</w:t>
      </w:r>
      <w:proofErr w:type="gramEnd"/>
      <w:r>
        <w:rPr>
          <w:rFonts w:ascii="Open Sans" w:eastAsia="Open Sans" w:hAnsi="Open Sans" w:cs="Open Sans"/>
          <w:color w:val="000000"/>
        </w:rPr>
        <w:t xml:space="preserve"> </w:t>
      </w:r>
    </w:p>
    <w:p w14:paraId="5033429B" w14:textId="77777777" w:rsidR="00B53D97" w:rsidRDefault="0067264F">
      <w:pPr>
        <w:widowControl w:val="0"/>
        <w:pBdr>
          <w:top w:val="nil"/>
          <w:left w:val="nil"/>
          <w:bottom w:val="nil"/>
          <w:right w:val="nil"/>
          <w:between w:val="nil"/>
        </w:pBdr>
        <w:spacing w:before="13" w:line="272" w:lineRule="auto"/>
        <w:ind w:left="1085" w:right="747" w:hanging="362"/>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policies and procedures for implementing and reviewing the Children and Youth Risk Management Strategy and maintaining a staff </w:t>
      </w:r>
      <w:proofErr w:type="gramStart"/>
      <w:r>
        <w:rPr>
          <w:rFonts w:ascii="Open Sans" w:eastAsia="Open Sans" w:hAnsi="Open Sans" w:cs="Open Sans"/>
          <w:color w:val="000000"/>
        </w:rPr>
        <w:t>register;</w:t>
      </w:r>
      <w:proofErr w:type="gramEnd"/>
      <w:r>
        <w:rPr>
          <w:rFonts w:ascii="Open Sans" w:eastAsia="Open Sans" w:hAnsi="Open Sans" w:cs="Open Sans"/>
          <w:color w:val="000000"/>
        </w:rPr>
        <w:t xml:space="preserve"> </w:t>
      </w:r>
    </w:p>
    <w:p w14:paraId="598F1557" w14:textId="77777777" w:rsidR="00B53D97" w:rsidRDefault="0067264F">
      <w:pPr>
        <w:widowControl w:val="0"/>
        <w:pBdr>
          <w:top w:val="nil"/>
          <w:left w:val="nil"/>
          <w:bottom w:val="nil"/>
          <w:right w:val="nil"/>
          <w:between w:val="nil"/>
        </w:pBdr>
        <w:spacing w:before="13" w:line="272" w:lineRule="auto"/>
        <w:ind w:left="723" w:right="2336"/>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risk management plans for </w:t>
      </w:r>
      <w:proofErr w:type="gramStart"/>
      <w:r>
        <w:rPr>
          <w:rFonts w:ascii="Open Sans" w:eastAsia="Open Sans" w:hAnsi="Open Sans" w:cs="Open Sans"/>
          <w:color w:val="000000"/>
        </w:rPr>
        <w:t>high risk</w:t>
      </w:r>
      <w:proofErr w:type="gramEnd"/>
      <w:r>
        <w:rPr>
          <w:rFonts w:ascii="Open Sans" w:eastAsia="Open Sans" w:hAnsi="Open Sans" w:cs="Open Sans"/>
          <w:color w:val="000000"/>
        </w:rPr>
        <w:t xml:space="preserve"> activities and special events; and </w:t>
      </w:r>
      <w:r>
        <w:rPr>
          <w:color w:val="000000"/>
        </w:rPr>
        <w:t xml:space="preserve">● </w:t>
      </w:r>
      <w:r>
        <w:rPr>
          <w:rFonts w:ascii="Open Sans" w:eastAsia="Open Sans" w:hAnsi="Open Sans" w:cs="Open Sans"/>
          <w:color w:val="000000"/>
        </w:rPr>
        <w:t xml:space="preserve">strategies for communication and support. </w:t>
      </w:r>
    </w:p>
    <w:p w14:paraId="61328D0F" w14:textId="77777777" w:rsidR="00B53D97" w:rsidRDefault="0067264F">
      <w:pPr>
        <w:widowControl w:val="0"/>
        <w:pBdr>
          <w:top w:val="nil"/>
          <w:left w:val="nil"/>
          <w:bottom w:val="nil"/>
          <w:right w:val="nil"/>
          <w:between w:val="nil"/>
        </w:pBdr>
        <w:spacing w:before="133" w:line="272" w:lineRule="auto"/>
        <w:ind w:left="344" w:right="505" w:hanging="3"/>
        <w:rPr>
          <w:rFonts w:ascii="Open Sans" w:eastAsia="Open Sans" w:hAnsi="Open Sans" w:cs="Open Sans"/>
          <w:color w:val="000000"/>
        </w:rPr>
      </w:pPr>
      <w:r>
        <w:rPr>
          <w:rFonts w:ascii="Open Sans" w:eastAsia="Open Sans" w:hAnsi="Open Sans" w:cs="Open Sans"/>
          <w:color w:val="000000"/>
        </w:rPr>
        <w:t xml:space="preserve">All stakeholders are to be made aware of the actions or inactions that form a breach as well as the potential outcomes of breaching the Child and Youth Risk Management Strategy. Failure to disclose does not change mandatory reporting obligations. Certain professionals are mandatory reporters, meaning they are required to report to the Department of Health and Human Services if they believe on reasonable grounds that a child </w:t>
      </w:r>
      <w:proofErr w:type="gramStart"/>
      <w:r>
        <w:rPr>
          <w:rFonts w:ascii="Open Sans" w:eastAsia="Open Sans" w:hAnsi="Open Sans" w:cs="Open Sans"/>
          <w:color w:val="000000"/>
        </w:rPr>
        <w:t>is in need of</w:t>
      </w:r>
      <w:proofErr w:type="gramEnd"/>
      <w:r>
        <w:rPr>
          <w:rFonts w:ascii="Open Sans" w:eastAsia="Open Sans" w:hAnsi="Open Sans" w:cs="Open Sans"/>
          <w:color w:val="000000"/>
        </w:rPr>
        <w:t xml:space="preserve"> protection from physical and sexual abuse. </w:t>
      </w:r>
    </w:p>
    <w:p w14:paraId="6B5A6C36" w14:textId="77777777" w:rsidR="00B53D97" w:rsidRDefault="0067264F">
      <w:pPr>
        <w:widowControl w:val="0"/>
        <w:pBdr>
          <w:top w:val="nil"/>
          <w:left w:val="nil"/>
          <w:bottom w:val="nil"/>
          <w:right w:val="nil"/>
          <w:between w:val="nil"/>
        </w:pBdr>
        <w:spacing w:before="261"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70</w:t>
      </w:r>
    </w:p>
    <w:p w14:paraId="06F645D0" w14:textId="77777777" w:rsidR="00B53D97" w:rsidRDefault="0067264F">
      <w:pPr>
        <w:widowControl w:val="0"/>
        <w:pBdr>
          <w:top w:val="nil"/>
          <w:left w:val="nil"/>
          <w:bottom w:val="nil"/>
          <w:right w:val="nil"/>
          <w:between w:val="nil"/>
        </w:pBdr>
        <w:spacing w:line="272" w:lineRule="auto"/>
        <w:ind w:left="363" w:right="565" w:hanging="1"/>
        <w:rPr>
          <w:rFonts w:ascii="Open Sans" w:eastAsia="Open Sans" w:hAnsi="Open Sans" w:cs="Open Sans"/>
          <w:color w:val="000000"/>
        </w:rPr>
      </w:pPr>
      <w:r>
        <w:rPr>
          <w:rFonts w:ascii="Open Sans" w:eastAsia="Open Sans" w:hAnsi="Open Sans" w:cs="Open Sans"/>
          <w:b/>
          <w:color w:val="000000"/>
        </w:rPr>
        <w:t xml:space="preserve">Processes to manage a breach of the Child and Youth Risk Management Strategy </w:t>
      </w:r>
      <w:r>
        <w:rPr>
          <w:rFonts w:ascii="Open Sans" w:eastAsia="Open Sans" w:hAnsi="Open Sans" w:cs="Open Sans"/>
          <w:color w:val="000000"/>
        </w:rPr>
        <w:t xml:space="preserve">Breaches will be managed in a fair, </w:t>
      </w:r>
      <w:proofErr w:type="gramStart"/>
      <w:r>
        <w:rPr>
          <w:rFonts w:ascii="Open Sans" w:eastAsia="Open Sans" w:hAnsi="Open Sans" w:cs="Open Sans"/>
          <w:color w:val="000000"/>
        </w:rPr>
        <w:t>unbiased</w:t>
      </w:r>
      <w:proofErr w:type="gramEnd"/>
      <w:r>
        <w:rPr>
          <w:rFonts w:ascii="Open Sans" w:eastAsia="Open Sans" w:hAnsi="Open Sans" w:cs="Open Sans"/>
          <w:color w:val="000000"/>
        </w:rPr>
        <w:t xml:space="preserve"> and supportive manner. The following will occur: </w:t>
      </w:r>
      <w:r>
        <w:rPr>
          <w:color w:val="000000"/>
        </w:rPr>
        <w:t xml:space="preserve">● </w:t>
      </w:r>
      <w:r>
        <w:rPr>
          <w:rFonts w:ascii="Open Sans" w:eastAsia="Open Sans" w:hAnsi="Open Sans" w:cs="Open Sans"/>
          <w:color w:val="000000"/>
        </w:rPr>
        <w:t xml:space="preserve">All people concerned will be advised of the </w:t>
      </w:r>
      <w:proofErr w:type="gramStart"/>
      <w:r>
        <w:rPr>
          <w:rFonts w:ascii="Open Sans" w:eastAsia="Open Sans" w:hAnsi="Open Sans" w:cs="Open Sans"/>
          <w:color w:val="000000"/>
        </w:rPr>
        <w:t>process;</w:t>
      </w:r>
      <w:proofErr w:type="gramEnd"/>
      <w:r>
        <w:rPr>
          <w:rFonts w:ascii="Open Sans" w:eastAsia="Open Sans" w:hAnsi="Open Sans" w:cs="Open Sans"/>
          <w:color w:val="000000"/>
        </w:rPr>
        <w:t xml:space="preserve"> </w:t>
      </w:r>
    </w:p>
    <w:p w14:paraId="30E0E925" w14:textId="77777777" w:rsidR="00B53D97" w:rsidRDefault="0067264F">
      <w:pPr>
        <w:widowControl w:val="0"/>
        <w:pBdr>
          <w:top w:val="nil"/>
          <w:left w:val="nil"/>
          <w:bottom w:val="nil"/>
          <w:right w:val="nil"/>
          <w:between w:val="nil"/>
        </w:pBdr>
        <w:spacing w:before="13" w:line="272" w:lineRule="auto"/>
        <w:ind w:left="723" w:right="682"/>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All people concerned will be able to provide their version of events; </w:t>
      </w:r>
      <w:r>
        <w:rPr>
          <w:color w:val="000000"/>
        </w:rPr>
        <w:t xml:space="preserve">● </w:t>
      </w:r>
      <w:r>
        <w:rPr>
          <w:rFonts w:ascii="Open Sans" w:eastAsia="Open Sans" w:hAnsi="Open Sans" w:cs="Open Sans"/>
          <w:color w:val="000000"/>
        </w:rPr>
        <w:t xml:space="preserve">The details of the breach, including the versions of all parties and the outcome will be </w:t>
      </w:r>
      <w:proofErr w:type="gramStart"/>
      <w:r>
        <w:rPr>
          <w:rFonts w:ascii="Open Sans" w:eastAsia="Open Sans" w:hAnsi="Open Sans" w:cs="Open Sans"/>
          <w:color w:val="000000"/>
        </w:rPr>
        <w:t>recorded;</w:t>
      </w:r>
      <w:proofErr w:type="gramEnd"/>
      <w:r>
        <w:rPr>
          <w:rFonts w:ascii="Open Sans" w:eastAsia="Open Sans" w:hAnsi="Open Sans" w:cs="Open Sans"/>
          <w:color w:val="000000"/>
        </w:rPr>
        <w:t xml:space="preserve"> </w:t>
      </w:r>
    </w:p>
    <w:p w14:paraId="3F5D0D34" w14:textId="77777777" w:rsidR="00B53D97" w:rsidRDefault="0067264F">
      <w:pPr>
        <w:widowControl w:val="0"/>
        <w:pBdr>
          <w:top w:val="nil"/>
          <w:left w:val="nil"/>
          <w:bottom w:val="nil"/>
          <w:right w:val="nil"/>
          <w:between w:val="nil"/>
        </w:pBdr>
        <w:spacing w:before="13" w:line="272" w:lineRule="auto"/>
        <w:ind w:left="723" w:right="2035"/>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Matters discussed in relation to the breach will be kept confidential; and </w:t>
      </w:r>
      <w:r>
        <w:rPr>
          <w:color w:val="000000"/>
        </w:rPr>
        <w:t xml:space="preserve">● </w:t>
      </w:r>
      <w:r>
        <w:rPr>
          <w:rFonts w:ascii="Open Sans" w:eastAsia="Open Sans" w:hAnsi="Open Sans" w:cs="Open Sans"/>
          <w:color w:val="000000"/>
        </w:rPr>
        <w:t xml:space="preserve">An appropriate outcome will be decided. </w:t>
      </w:r>
    </w:p>
    <w:p w14:paraId="6FD058C8" w14:textId="77777777" w:rsidR="00B53D97" w:rsidRDefault="0067264F">
      <w:pPr>
        <w:widowControl w:val="0"/>
        <w:pBdr>
          <w:top w:val="nil"/>
          <w:left w:val="nil"/>
          <w:bottom w:val="nil"/>
          <w:right w:val="nil"/>
          <w:between w:val="nil"/>
        </w:pBdr>
        <w:spacing w:before="133" w:line="240" w:lineRule="auto"/>
        <w:ind w:left="354"/>
        <w:rPr>
          <w:rFonts w:ascii="Open Sans" w:eastAsia="Open Sans" w:hAnsi="Open Sans" w:cs="Open Sans"/>
          <w:b/>
          <w:color w:val="000000"/>
        </w:rPr>
      </w:pPr>
      <w:r>
        <w:rPr>
          <w:rFonts w:ascii="Open Sans" w:eastAsia="Open Sans" w:hAnsi="Open Sans" w:cs="Open Sans"/>
          <w:b/>
          <w:color w:val="000000"/>
        </w:rPr>
        <w:t xml:space="preserve">Suitable outcomes for breaches </w:t>
      </w:r>
    </w:p>
    <w:p w14:paraId="26EAE925" w14:textId="77777777" w:rsidR="00B53D97" w:rsidRDefault="0067264F">
      <w:pPr>
        <w:widowControl w:val="0"/>
        <w:pBdr>
          <w:top w:val="nil"/>
          <w:left w:val="nil"/>
          <w:bottom w:val="nil"/>
          <w:right w:val="nil"/>
          <w:between w:val="nil"/>
        </w:pBdr>
        <w:spacing w:before="42" w:line="240" w:lineRule="auto"/>
        <w:ind w:left="365"/>
        <w:rPr>
          <w:rFonts w:ascii="Open Sans" w:eastAsia="Open Sans" w:hAnsi="Open Sans" w:cs="Open Sans"/>
          <w:color w:val="000000"/>
        </w:rPr>
      </w:pPr>
      <w:r>
        <w:rPr>
          <w:rFonts w:ascii="Open Sans" w:eastAsia="Open Sans" w:hAnsi="Open Sans" w:cs="Open Sans"/>
          <w:color w:val="000000"/>
        </w:rPr>
        <w:t xml:space="preserve">Depending on the nature of the breach, outcomes may include: </w:t>
      </w:r>
    </w:p>
    <w:p w14:paraId="1CFEE6EB" w14:textId="77777777" w:rsidR="00B53D97" w:rsidRDefault="0067264F">
      <w:pPr>
        <w:widowControl w:val="0"/>
        <w:pBdr>
          <w:top w:val="nil"/>
          <w:left w:val="nil"/>
          <w:bottom w:val="nil"/>
          <w:right w:val="nil"/>
          <w:between w:val="nil"/>
        </w:pBdr>
        <w:spacing w:before="42" w:line="272" w:lineRule="auto"/>
        <w:ind w:left="1075" w:right="1376" w:hanging="352"/>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Emphasising the relevant component of the Child and Youth Risk Management Strategy, for example, the code of </w:t>
      </w:r>
      <w:proofErr w:type="gramStart"/>
      <w:r>
        <w:rPr>
          <w:rFonts w:ascii="Open Sans" w:eastAsia="Open Sans" w:hAnsi="Open Sans" w:cs="Open Sans"/>
          <w:color w:val="000000"/>
        </w:rPr>
        <w:t>conduct;</w:t>
      </w:r>
      <w:proofErr w:type="gramEnd"/>
      <w:r>
        <w:rPr>
          <w:rFonts w:ascii="Open Sans" w:eastAsia="Open Sans" w:hAnsi="Open Sans" w:cs="Open Sans"/>
          <w:color w:val="000000"/>
        </w:rPr>
        <w:t xml:space="preserve"> </w:t>
      </w:r>
    </w:p>
    <w:p w14:paraId="79ED7ADE"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Providing closer </w:t>
      </w:r>
      <w:proofErr w:type="gramStart"/>
      <w:r>
        <w:rPr>
          <w:rFonts w:ascii="Open Sans" w:eastAsia="Open Sans" w:hAnsi="Open Sans" w:cs="Open Sans"/>
          <w:color w:val="000000"/>
        </w:rPr>
        <w:t>supervision;</w:t>
      </w:r>
      <w:proofErr w:type="gramEnd"/>
      <w:r>
        <w:rPr>
          <w:rFonts w:ascii="Open Sans" w:eastAsia="Open Sans" w:hAnsi="Open Sans" w:cs="Open Sans"/>
          <w:color w:val="000000"/>
        </w:rPr>
        <w:t xml:space="preserve"> </w:t>
      </w:r>
    </w:p>
    <w:p w14:paraId="268F8B04"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Further education and </w:t>
      </w:r>
      <w:proofErr w:type="gramStart"/>
      <w:r>
        <w:rPr>
          <w:rFonts w:ascii="Open Sans" w:eastAsia="Open Sans" w:hAnsi="Open Sans" w:cs="Open Sans"/>
          <w:color w:val="000000"/>
        </w:rPr>
        <w:t>training;</w:t>
      </w:r>
      <w:proofErr w:type="gramEnd"/>
      <w:r>
        <w:rPr>
          <w:rFonts w:ascii="Open Sans" w:eastAsia="Open Sans" w:hAnsi="Open Sans" w:cs="Open Sans"/>
          <w:color w:val="000000"/>
        </w:rPr>
        <w:t xml:space="preserve"> </w:t>
      </w:r>
    </w:p>
    <w:p w14:paraId="6BD4CF60" w14:textId="77777777" w:rsidR="00B53D97" w:rsidRDefault="0067264F">
      <w:pPr>
        <w:widowControl w:val="0"/>
        <w:pBdr>
          <w:top w:val="nil"/>
          <w:left w:val="nil"/>
          <w:bottom w:val="nil"/>
          <w:right w:val="nil"/>
          <w:between w:val="nil"/>
        </w:pBdr>
        <w:spacing w:before="42" w:line="272" w:lineRule="auto"/>
        <w:ind w:left="723" w:right="2236"/>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Mediating between those involved in the incident (where appropriate); </w:t>
      </w:r>
      <w:r>
        <w:rPr>
          <w:color w:val="000000"/>
        </w:rPr>
        <w:t xml:space="preserve">● </w:t>
      </w:r>
      <w:r>
        <w:rPr>
          <w:rFonts w:ascii="Open Sans" w:eastAsia="Open Sans" w:hAnsi="Open Sans" w:cs="Open Sans"/>
          <w:color w:val="000000"/>
        </w:rPr>
        <w:t xml:space="preserve">Disciplinary procedures if necessary; or </w:t>
      </w:r>
    </w:p>
    <w:p w14:paraId="5E24752F" w14:textId="77777777" w:rsidR="00B53D97" w:rsidRDefault="0067264F">
      <w:pPr>
        <w:widowControl w:val="0"/>
        <w:pBdr>
          <w:top w:val="nil"/>
          <w:left w:val="nil"/>
          <w:bottom w:val="nil"/>
          <w:right w:val="nil"/>
          <w:between w:val="nil"/>
        </w:pBdr>
        <w:spacing w:before="13" w:line="272" w:lineRule="auto"/>
        <w:ind w:left="1082" w:right="1671"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Reviewing current policies and procedures and developing new policies and procedures if necessary. </w:t>
      </w:r>
    </w:p>
    <w:p w14:paraId="37B067B6" w14:textId="77777777" w:rsidR="00B53D97" w:rsidRDefault="0067264F">
      <w:pPr>
        <w:widowControl w:val="0"/>
        <w:pBdr>
          <w:top w:val="nil"/>
          <w:left w:val="nil"/>
          <w:bottom w:val="nil"/>
          <w:right w:val="nil"/>
          <w:between w:val="nil"/>
        </w:pBdr>
        <w:spacing w:before="215"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Managing Breaches (Child Safeguarding) </w:t>
      </w:r>
    </w:p>
    <w:p w14:paraId="05879094" w14:textId="77777777" w:rsidR="00B53D97" w:rsidRDefault="0067264F">
      <w:pPr>
        <w:widowControl w:val="0"/>
        <w:pBdr>
          <w:top w:val="nil"/>
          <w:left w:val="nil"/>
          <w:bottom w:val="nil"/>
          <w:right w:val="nil"/>
          <w:between w:val="nil"/>
        </w:pBdr>
        <w:spacing w:before="347" w:line="240" w:lineRule="auto"/>
        <w:ind w:left="363"/>
        <w:rPr>
          <w:rFonts w:ascii="Open Sans" w:eastAsia="Open Sans" w:hAnsi="Open Sans" w:cs="Open Sans"/>
          <w:b/>
          <w:color w:val="000000"/>
        </w:rPr>
      </w:pPr>
      <w:r>
        <w:rPr>
          <w:rFonts w:ascii="Open Sans" w:eastAsia="Open Sans" w:hAnsi="Open Sans" w:cs="Open Sans"/>
          <w:b/>
          <w:color w:val="000000"/>
        </w:rPr>
        <w:t xml:space="preserve">Definition </w:t>
      </w:r>
    </w:p>
    <w:p w14:paraId="3CC240FA" w14:textId="77777777" w:rsidR="00B53D97" w:rsidRDefault="0067264F">
      <w:pPr>
        <w:widowControl w:val="0"/>
        <w:pBdr>
          <w:top w:val="nil"/>
          <w:left w:val="nil"/>
          <w:bottom w:val="nil"/>
          <w:right w:val="nil"/>
          <w:between w:val="nil"/>
        </w:pBdr>
        <w:spacing w:before="342" w:line="272" w:lineRule="auto"/>
        <w:ind w:left="357" w:right="768" w:hanging="13"/>
        <w:rPr>
          <w:rFonts w:ascii="Open Sans" w:eastAsia="Open Sans" w:hAnsi="Open Sans" w:cs="Open Sans"/>
          <w:color w:val="000000"/>
        </w:rPr>
      </w:pPr>
      <w:r>
        <w:rPr>
          <w:rFonts w:ascii="Open Sans" w:eastAsia="Open Sans" w:hAnsi="Open Sans" w:cs="Open Sans"/>
          <w:color w:val="000000"/>
        </w:rPr>
        <w:lastRenderedPageBreak/>
        <w:t xml:space="preserve">A breach is any action or inaction by any member of the School or CLV to whom the Code of Conduct and/or Child Safe Policy applies that fails to comply with the Code of Conduct and Child Safe Policy. </w:t>
      </w:r>
    </w:p>
    <w:p w14:paraId="03438E0A" w14:textId="77777777" w:rsidR="00B53D97" w:rsidRDefault="0067264F">
      <w:pPr>
        <w:widowControl w:val="0"/>
        <w:pBdr>
          <w:top w:val="nil"/>
          <w:left w:val="nil"/>
          <w:bottom w:val="nil"/>
          <w:right w:val="nil"/>
          <w:between w:val="nil"/>
        </w:pBdr>
        <w:spacing w:before="312" w:line="240" w:lineRule="auto"/>
        <w:ind w:left="345"/>
        <w:rPr>
          <w:rFonts w:ascii="Open Sans" w:eastAsia="Open Sans" w:hAnsi="Open Sans" w:cs="Open Sans"/>
          <w:color w:val="000000"/>
        </w:rPr>
      </w:pPr>
      <w:r>
        <w:rPr>
          <w:rFonts w:ascii="Open Sans" w:eastAsia="Open Sans" w:hAnsi="Open Sans" w:cs="Open Sans"/>
          <w:color w:val="000000"/>
        </w:rPr>
        <w:t xml:space="preserve">This includes any breach in relation to: </w:t>
      </w:r>
    </w:p>
    <w:p w14:paraId="51ACD998" w14:textId="77777777" w:rsidR="00B53D97" w:rsidRDefault="0067264F">
      <w:pPr>
        <w:widowControl w:val="0"/>
        <w:pBdr>
          <w:top w:val="nil"/>
          <w:left w:val="nil"/>
          <w:bottom w:val="nil"/>
          <w:right w:val="nil"/>
          <w:between w:val="nil"/>
        </w:pBdr>
        <w:spacing w:before="42" w:line="272" w:lineRule="auto"/>
        <w:ind w:left="1076" w:right="738"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Statement of Commitment to the safety and wellbeing of children and the protection of children from harm, and zero tolerance of child </w:t>
      </w:r>
      <w:proofErr w:type="gramStart"/>
      <w:r>
        <w:rPr>
          <w:rFonts w:ascii="Open Sans" w:eastAsia="Open Sans" w:hAnsi="Open Sans" w:cs="Open Sans"/>
          <w:color w:val="000000"/>
        </w:rPr>
        <w:t>abuse;</w:t>
      </w:r>
      <w:proofErr w:type="gramEnd"/>
      <w:r>
        <w:rPr>
          <w:rFonts w:ascii="Open Sans" w:eastAsia="Open Sans" w:hAnsi="Open Sans" w:cs="Open Sans"/>
          <w:color w:val="000000"/>
        </w:rPr>
        <w:t xml:space="preserve"> </w:t>
      </w:r>
    </w:p>
    <w:p w14:paraId="6F246C64"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Code of Conduct for interacting with children and young </w:t>
      </w:r>
      <w:proofErr w:type="gramStart"/>
      <w:r>
        <w:rPr>
          <w:rFonts w:ascii="Open Sans" w:eastAsia="Open Sans" w:hAnsi="Open Sans" w:cs="Open Sans"/>
          <w:color w:val="000000"/>
        </w:rPr>
        <w:t>people;</w:t>
      </w:r>
      <w:proofErr w:type="gramEnd"/>
      <w:r>
        <w:rPr>
          <w:rFonts w:ascii="Open Sans" w:eastAsia="Open Sans" w:hAnsi="Open Sans" w:cs="Open Sans"/>
          <w:color w:val="000000"/>
        </w:rPr>
        <w:t xml:space="preserve"> </w:t>
      </w:r>
    </w:p>
    <w:p w14:paraId="635F36CE"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procedures for recruiting, selecting, training and managing </w:t>
      </w:r>
      <w:proofErr w:type="gramStart"/>
      <w:r>
        <w:rPr>
          <w:rFonts w:ascii="Open Sans" w:eastAsia="Open Sans" w:hAnsi="Open Sans" w:cs="Open Sans"/>
          <w:color w:val="000000"/>
        </w:rPr>
        <w:t>staff;</w:t>
      </w:r>
      <w:proofErr w:type="gramEnd"/>
      <w:r>
        <w:rPr>
          <w:rFonts w:ascii="Open Sans" w:eastAsia="Open Sans" w:hAnsi="Open Sans" w:cs="Open Sans"/>
          <w:color w:val="000000"/>
        </w:rPr>
        <w:t xml:space="preserve"> </w:t>
      </w:r>
    </w:p>
    <w:p w14:paraId="56C66E0D" w14:textId="77777777" w:rsidR="00B53D97" w:rsidRDefault="0067264F">
      <w:pPr>
        <w:widowControl w:val="0"/>
        <w:pBdr>
          <w:top w:val="nil"/>
          <w:left w:val="nil"/>
          <w:bottom w:val="nil"/>
          <w:right w:val="nil"/>
          <w:between w:val="nil"/>
        </w:pBdr>
        <w:spacing w:before="42" w:line="272" w:lineRule="auto"/>
        <w:ind w:left="1082" w:right="1139"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policies and procedures for handling disclosures or suspicions of harm, including reporting </w:t>
      </w:r>
      <w:proofErr w:type="gramStart"/>
      <w:r>
        <w:rPr>
          <w:rFonts w:ascii="Open Sans" w:eastAsia="Open Sans" w:hAnsi="Open Sans" w:cs="Open Sans"/>
          <w:color w:val="000000"/>
        </w:rPr>
        <w:t>guidelines;</w:t>
      </w:r>
      <w:proofErr w:type="gramEnd"/>
      <w:r>
        <w:rPr>
          <w:rFonts w:ascii="Open Sans" w:eastAsia="Open Sans" w:hAnsi="Open Sans" w:cs="Open Sans"/>
          <w:color w:val="000000"/>
        </w:rPr>
        <w:t xml:space="preserve"> </w:t>
      </w:r>
    </w:p>
    <w:p w14:paraId="1578D42C" w14:textId="77777777" w:rsidR="00B53D97" w:rsidRDefault="0067264F">
      <w:pPr>
        <w:widowControl w:val="0"/>
        <w:pBdr>
          <w:top w:val="nil"/>
          <w:left w:val="nil"/>
          <w:bottom w:val="nil"/>
          <w:right w:val="nil"/>
          <w:between w:val="nil"/>
        </w:pBdr>
        <w:spacing w:before="13" w:line="272" w:lineRule="auto"/>
        <w:ind w:left="1085" w:right="747" w:hanging="362"/>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policies and procedures for implementing and reviewing the Children and Youth Risk Management Strategy and maintaining a staff </w:t>
      </w:r>
      <w:proofErr w:type="gramStart"/>
      <w:r>
        <w:rPr>
          <w:rFonts w:ascii="Open Sans" w:eastAsia="Open Sans" w:hAnsi="Open Sans" w:cs="Open Sans"/>
          <w:color w:val="000000"/>
        </w:rPr>
        <w:t>register;</w:t>
      </w:r>
      <w:proofErr w:type="gramEnd"/>
      <w:r>
        <w:rPr>
          <w:rFonts w:ascii="Open Sans" w:eastAsia="Open Sans" w:hAnsi="Open Sans" w:cs="Open Sans"/>
          <w:color w:val="000000"/>
        </w:rPr>
        <w:t xml:space="preserve"> </w:t>
      </w:r>
    </w:p>
    <w:p w14:paraId="57706197" w14:textId="77777777" w:rsidR="00B53D97" w:rsidRDefault="0067264F">
      <w:pPr>
        <w:widowControl w:val="0"/>
        <w:pBdr>
          <w:top w:val="nil"/>
          <w:left w:val="nil"/>
          <w:bottom w:val="nil"/>
          <w:right w:val="nil"/>
          <w:between w:val="nil"/>
        </w:pBdr>
        <w:spacing w:before="13" w:line="272" w:lineRule="auto"/>
        <w:ind w:left="723" w:right="2336"/>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risk management plans for </w:t>
      </w:r>
      <w:proofErr w:type="gramStart"/>
      <w:r>
        <w:rPr>
          <w:rFonts w:ascii="Open Sans" w:eastAsia="Open Sans" w:hAnsi="Open Sans" w:cs="Open Sans"/>
          <w:color w:val="000000"/>
        </w:rPr>
        <w:t>high risk</w:t>
      </w:r>
      <w:proofErr w:type="gramEnd"/>
      <w:r>
        <w:rPr>
          <w:rFonts w:ascii="Open Sans" w:eastAsia="Open Sans" w:hAnsi="Open Sans" w:cs="Open Sans"/>
          <w:color w:val="000000"/>
        </w:rPr>
        <w:t xml:space="preserve"> activities and special events; and </w:t>
      </w:r>
      <w:r>
        <w:rPr>
          <w:color w:val="000000"/>
        </w:rPr>
        <w:t xml:space="preserve">● </w:t>
      </w:r>
      <w:r>
        <w:rPr>
          <w:rFonts w:ascii="Open Sans" w:eastAsia="Open Sans" w:hAnsi="Open Sans" w:cs="Open Sans"/>
          <w:color w:val="000000"/>
        </w:rPr>
        <w:t xml:space="preserve">strategies for communication and support. </w:t>
      </w:r>
    </w:p>
    <w:p w14:paraId="0D5CD43F" w14:textId="77777777" w:rsidR="00B53D97" w:rsidRDefault="0067264F">
      <w:pPr>
        <w:widowControl w:val="0"/>
        <w:pBdr>
          <w:top w:val="nil"/>
          <w:left w:val="nil"/>
          <w:bottom w:val="nil"/>
          <w:right w:val="nil"/>
          <w:between w:val="nil"/>
        </w:pBdr>
        <w:spacing w:before="133" w:line="272" w:lineRule="auto"/>
        <w:ind w:left="344" w:right="712" w:hanging="3"/>
        <w:rPr>
          <w:rFonts w:ascii="Open Sans" w:eastAsia="Open Sans" w:hAnsi="Open Sans" w:cs="Open Sans"/>
          <w:color w:val="000000"/>
        </w:rPr>
      </w:pPr>
      <w:r>
        <w:rPr>
          <w:rFonts w:ascii="Open Sans" w:eastAsia="Open Sans" w:hAnsi="Open Sans" w:cs="Open Sans"/>
          <w:color w:val="000000"/>
        </w:rPr>
        <w:t xml:space="preserve">All stakeholders are to be made aware of the actions or inactions that form a breach as well as the potential outcomes of breaching the Code of Conduct and Child Safe Policy. Failure to disclose does not change mandatory reporting obligations. Certain professionals are mandatory reporters, meaning they are required to report to the Department of Health and Human Services if they believe on reasonable grounds that a child </w:t>
      </w:r>
      <w:proofErr w:type="gramStart"/>
      <w:r>
        <w:rPr>
          <w:rFonts w:ascii="Open Sans" w:eastAsia="Open Sans" w:hAnsi="Open Sans" w:cs="Open Sans"/>
          <w:color w:val="000000"/>
        </w:rPr>
        <w:t>is in need of</w:t>
      </w:r>
      <w:proofErr w:type="gramEnd"/>
      <w:r>
        <w:rPr>
          <w:rFonts w:ascii="Open Sans" w:eastAsia="Open Sans" w:hAnsi="Open Sans" w:cs="Open Sans"/>
          <w:color w:val="000000"/>
        </w:rPr>
        <w:t xml:space="preserve"> protection from physical and sexual abuse. </w:t>
      </w:r>
    </w:p>
    <w:p w14:paraId="3D472810" w14:textId="77777777" w:rsidR="00B53D97" w:rsidRDefault="0067264F">
      <w:pPr>
        <w:widowControl w:val="0"/>
        <w:pBdr>
          <w:top w:val="nil"/>
          <w:left w:val="nil"/>
          <w:bottom w:val="nil"/>
          <w:right w:val="nil"/>
          <w:between w:val="nil"/>
        </w:pBdr>
        <w:spacing w:before="732" w:line="240" w:lineRule="auto"/>
        <w:ind w:left="363"/>
        <w:rPr>
          <w:rFonts w:ascii="Open Sans" w:eastAsia="Open Sans" w:hAnsi="Open Sans" w:cs="Open Sans"/>
          <w:b/>
          <w:color w:val="000000"/>
        </w:rPr>
      </w:pPr>
      <w:r>
        <w:rPr>
          <w:rFonts w:ascii="Open Sans" w:eastAsia="Open Sans" w:hAnsi="Open Sans" w:cs="Open Sans"/>
          <w:b/>
          <w:color w:val="000000"/>
        </w:rPr>
        <w:t xml:space="preserve">Processes to manage a breach of the Code of Conduct and Child Safe Policy </w:t>
      </w:r>
    </w:p>
    <w:p w14:paraId="6DD8C9F9" w14:textId="77777777" w:rsidR="00B53D97" w:rsidRDefault="0067264F">
      <w:pPr>
        <w:widowControl w:val="0"/>
        <w:pBdr>
          <w:top w:val="nil"/>
          <w:left w:val="nil"/>
          <w:bottom w:val="nil"/>
          <w:right w:val="nil"/>
          <w:between w:val="nil"/>
        </w:pBdr>
        <w:spacing w:before="342" w:line="329" w:lineRule="auto"/>
        <w:ind w:left="349" w:right="565" w:firstLine="16"/>
        <w:rPr>
          <w:rFonts w:ascii="Times New Roman" w:eastAsia="Times New Roman" w:hAnsi="Times New Roman" w:cs="Times New Roman"/>
          <w:b/>
          <w:color w:val="000000"/>
        </w:rPr>
      </w:pPr>
      <w:r>
        <w:rPr>
          <w:rFonts w:ascii="Open Sans" w:eastAsia="Open Sans" w:hAnsi="Open Sans" w:cs="Open Sans"/>
          <w:color w:val="000000"/>
        </w:rPr>
        <w:t xml:space="preserve">Breaches will be managed in a fair, </w:t>
      </w:r>
      <w:proofErr w:type="gramStart"/>
      <w:r>
        <w:rPr>
          <w:rFonts w:ascii="Open Sans" w:eastAsia="Open Sans" w:hAnsi="Open Sans" w:cs="Open Sans"/>
          <w:color w:val="000000"/>
        </w:rPr>
        <w:t>unbiased</w:t>
      </w:r>
      <w:proofErr w:type="gramEnd"/>
      <w:r>
        <w:rPr>
          <w:rFonts w:ascii="Open Sans" w:eastAsia="Open Sans" w:hAnsi="Open Sans" w:cs="Open Sans"/>
          <w:color w:val="000000"/>
        </w:rPr>
        <w:t xml:space="preserve"> and supportive manner. The following will occur: </w:t>
      </w: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71</w:t>
      </w:r>
    </w:p>
    <w:p w14:paraId="30C93F55" w14:textId="77777777" w:rsidR="00B53D97" w:rsidRDefault="0067264F">
      <w:pPr>
        <w:widowControl w:val="0"/>
        <w:pBdr>
          <w:top w:val="nil"/>
          <w:left w:val="nil"/>
          <w:bottom w:val="nil"/>
          <w:right w:val="nil"/>
          <w:between w:val="nil"/>
        </w:pBdr>
        <w:spacing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All people concerned will be advised of the </w:t>
      </w:r>
      <w:proofErr w:type="gramStart"/>
      <w:r>
        <w:rPr>
          <w:rFonts w:ascii="Open Sans" w:eastAsia="Open Sans" w:hAnsi="Open Sans" w:cs="Open Sans"/>
          <w:color w:val="000000"/>
        </w:rPr>
        <w:t>process;</w:t>
      </w:r>
      <w:proofErr w:type="gramEnd"/>
      <w:r>
        <w:rPr>
          <w:rFonts w:ascii="Open Sans" w:eastAsia="Open Sans" w:hAnsi="Open Sans" w:cs="Open Sans"/>
          <w:color w:val="000000"/>
        </w:rPr>
        <w:t xml:space="preserve"> </w:t>
      </w:r>
    </w:p>
    <w:p w14:paraId="338F6CAE" w14:textId="77777777" w:rsidR="00B53D97" w:rsidRDefault="0067264F">
      <w:pPr>
        <w:widowControl w:val="0"/>
        <w:pBdr>
          <w:top w:val="nil"/>
          <w:left w:val="nil"/>
          <w:bottom w:val="nil"/>
          <w:right w:val="nil"/>
          <w:between w:val="nil"/>
        </w:pBdr>
        <w:spacing w:before="42" w:line="272" w:lineRule="auto"/>
        <w:ind w:left="723" w:right="682"/>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All people concerned will be able to provide their version of events; </w:t>
      </w:r>
      <w:r>
        <w:rPr>
          <w:color w:val="000000"/>
        </w:rPr>
        <w:t xml:space="preserve">● </w:t>
      </w:r>
      <w:r>
        <w:rPr>
          <w:rFonts w:ascii="Open Sans" w:eastAsia="Open Sans" w:hAnsi="Open Sans" w:cs="Open Sans"/>
          <w:color w:val="000000"/>
        </w:rPr>
        <w:t xml:space="preserve">The details of the breach, including the versions of all parties and the outcome will be </w:t>
      </w:r>
      <w:proofErr w:type="gramStart"/>
      <w:r>
        <w:rPr>
          <w:rFonts w:ascii="Open Sans" w:eastAsia="Open Sans" w:hAnsi="Open Sans" w:cs="Open Sans"/>
          <w:color w:val="000000"/>
        </w:rPr>
        <w:t>recorded;</w:t>
      </w:r>
      <w:proofErr w:type="gramEnd"/>
      <w:r>
        <w:rPr>
          <w:rFonts w:ascii="Open Sans" w:eastAsia="Open Sans" w:hAnsi="Open Sans" w:cs="Open Sans"/>
          <w:color w:val="000000"/>
        </w:rPr>
        <w:t xml:space="preserve"> </w:t>
      </w:r>
    </w:p>
    <w:p w14:paraId="20493005" w14:textId="77777777" w:rsidR="00B53D97" w:rsidRDefault="0067264F">
      <w:pPr>
        <w:widowControl w:val="0"/>
        <w:pBdr>
          <w:top w:val="nil"/>
          <w:left w:val="nil"/>
          <w:bottom w:val="nil"/>
          <w:right w:val="nil"/>
          <w:between w:val="nil"/>
        </w:pBdr>
        <w:spacing w:before="13" w:line="272" w:lineRule="auto"/>
        <w:ind w:left="723" w:right="250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Matters discussed in relation to the breach will be kept confidential; </w:t>
      </w:r>
      <w:r>
        <w:rPr>
          <w:color w:val="000000"/>
        </w:rPr>
        <w:t xml:space="preserve">● </w:t>
      </w:r>
      <w:r>
        <w:rPr>
          <w:rFonts w:ascii="Open Sans" w:eastAsia="Open Sans" w:hAnsi="Open Sans" w:cs="Open Sans"/>
          <w:color w:val="000000"/>
        </w:rPr>
        <w:t xml:space="preserve">An appropriate outcome will be decided; and </w:t>
      </w:r>
    </w:p>
    <w:p w14:paraId="32C3FD5E"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External investigators will be involved when necessary </w:t>
      </w:r>
    </w:p>
    <w:p w14:paraId="23DBD8EA" w14:textId="77777777" w:rsidR="00B53D97" w:rsidRDefault="0067264F">
      <w:pPr>
        <w:widowControl w:val="0"/>
        <w:pBdr>
          <w:top w:val="nil"/>
          <w:left w:val="nil"/>
          <w:bottom w:val="nil"/>
          <w:right w:val="nil"/>
          <w:between w:val="nil"/>
        </w:pBdr>
        <w:spacing w:before="342" w:line="240" w:lineRule="auto"/>
        <w:ind w:left="354"/>
        <w:rPr>
          <w:rFonts w:ascii="Open Sans" w:eastAsia="Open Sans" w:hAnsi="Open Sans" w:cs="Open Sans"/>
          <w:b/>
          <w:color w:val="000000"/>
        </w:rPr>
      </w:pPr>
      <w:r>
        <w:rPr>
          <w:rFonts w:ascii="Open Sans" w:eastAsia="Open Sans" w:hAnsi="Open Sans" w:cs="Open Sans"/>
          <w:b/>
          <w:color w:val="000000"/>
        </w:rPr>
        <w:t xml:space="preserve">Suitable outcomes for breaches </w:t>
      </w:r>
    </w:p>
    <w:p w14:paraId="441D53B6" w14:textId="77777777" w:rsidR="00B53D97" w:rsidRDefault="0067264F">
      <w:pPr>
        <w:widowControl w:val="0"/>
        <w:pBdr>
          <w:top w:val="nil"/>
          <w:left w:val="nil"/>
          <w:bottom w:val="nil"/>
          <w:right w:val="nil"/>
          <w:between w:val="nil"/>
        </w:pBdr>
        <w:spacing w:before="342" w:line="240" w:lineRule="auto"/>
        <w:ind w:left="365"/>
        <w:rPr>
          <w:rFonts w:ascii="Open Sans" w:eastAsia="Open Sans" w:hAnsi="Open Sans" w:cs="Open Sans"/>
          <w:color w:val="000000"/>
        </w:rPr>
      </w:pPr>
      <w:r>
        <w:rPr>
          <w:rFonts w:ascii="Open Sans" w:eastAsia="Open Sans" w:hAnsi="Open Sans" w:cs="Open Sans"/>
          <w:color w:val="000000"/>
        </w:rPr>
        <w:t xml:space="preserve">Depending on the nature of the breach, outcomes may include: </w:t>
      </w:r>
    </w:p>
    <w:p w14:paraId="34214AA1"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Providing closer </w:t>
      </w:r>
      <w:proofErr w:type="gramStart"/>
      <w:r>
        <w:rPr>
          <w:rFonts w:ascii="Open Sans" w:eastAsia="Open Sans" w:hAnsi="Open Sans" w:cs="Open Sans"/>
          <w:color w:val="000000"/>
        </w:rPr>
        <w:t>supervision;</w:t>
      </w:r>
      <w:proofErr w:type="gramEnd"/>
      <w:r>
        <w:rPr>
          <w:rFonts w:ascii="Open Sans" w:eastAsia="Open Sans" w:hAnsi="Open Sans" w:cs="Open Sans"/>
          <w:color w:val="000000"/>
        </w:rPr>
        <w:t xml:space="preserve"> </w:t>
      </w:r>
    </w:p>
    <w:p w14:paraId="7C38D056"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Further education and </w:t>
      </w:r>
      <w:proofErr w:type="gramStart"/>
      <w:r>
        <w:rPr>
          <w:rFonts w:ascii="Open Sans" w:eastAsia="Open Sans" w:hAnsi="Open Sans" w:cs="Open Sans"/>
          <w:color w:val="000000"/>
        </w:rPr>
        <w:t>training;</w:t>
      </w:r>
      <w:proofErr w:type="gramEnd"/>
      <w:r>
        <w:rPr>
          <w:rFonts w:ascii="Open Sans" w:eastAsia="Open Sans" w:hAnsi="Open Sans" w:cs="Open Sans"/>
          <w:color w:val="000000"/>
        </w:rPr>
        <w:t xml:space="preserve"> </w:t>
      </w:r>
    </w:p>
    <w:p w14:paraId="2A9D68E2" w14:textId="77777777" w:rsidR="00B53D97" w:rsidRDefault="0067264F">
      <w:pPr>
        <w:widowControl w:val="0"/>
        <w:pBdr>
          <w:top w:val="nil"/>
          <w:left w:val="nil"/>
          <w:bottom w:val="nil"/>
          <w:right w:val="nil"/>
          <w:between w:val="nil"/>
        </w:pBdr>
        <w:spacing w:before="42" w:line="272" w:lineRule="auto"/>
        <w:ind w:left="723" w:right="2236"/>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Mediating between those involved in the incident (where appropriate); </w:t>
      </w:r>
      <w:r>
        <w:rPr>
          <w:color w:val="000000"/>
        </w:rPr>
        <w:t xml:space="preserve">● </w:t>
      </w:r>
      <w:r>
        <w:rPr>
          <w:rFonts w:ascii="Open Sans" w:eastAsia="Open Sans" w:hAnsi="Open Sans" w:cs="Open Sans"/>
          <w:color w:val="000000"/>
        </w:rPr>
        <w:t xml:space="preserve">Disciplinary procedures if </w:t>
      </w:r>
      <w:proofErr w:type="gramStart"/>
      <w:r>
        <w:rPr>
          <w:rFonts w:ascii="Open Sans" w:eastAsia="Open Sans" w:hAnsi="Open Sans" w:cs="Open Sans"/>
          <w:color w:val="000000"/>
        </w:rPr>
        <w:t>necessary;</w:t>
      </w:r>
      <w:proofErr w:type="gramEnd"/>
      <w:r>
        <w:rPr>
          <w:rFonts w:ascii="Open Sans" w:eastAsia="Open Sans" w:hAnsi="Open Sans" w:cs="Open Sans"/>
          <w:color w:val="000000"/>
        </w:rPr>
        <w:t xml:space="preserve"> </w:t>
      </w:r>
    </w:p>
    <w:p w14:paraId="73CD6078"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Termination of employment or engagement with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w:t>
      </w:r>
    </w:p>
    <w:p w14:paraId="28FAC88B" w14:textId="77777777" w:rsidR="00B53D97" w:rsidRDefault="0067264F">
      <w:pPr>
        <w:widowControl w:val="0"/>
        <w:pBdr>
          <w:top w:val="nil"/>
          <w:left w:val="nil"/>
          <w:bottom w:val="nil"/>
          <w:right w:val="nil"/>
          <w:between w:val="nil"/>
        </w:pBdr>
        <w:spacing w:before="42" w:line="272" w:lineRule="auto"/>
        <w:ind w:left="723" w:right="1671"/>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Reporting allegations, </w:t>
      </w:r>
      <w:proofErr w:type="gramStart"/>
      <w:r>
        <w:rPr>
          <w:rFonts w:ascii="Open Sans" w:eastAsia="Open Sans" w:hAnsi="Open Sans" w:cs="Open Sans"/>
          <w:color w:val="000000"/>
        </w:rPr>
        <w:t>disclosures</w:t>
      </w:r>
      <w:proofErr w:type="gramEnd"/>
      <w:r>
        <w:rPr>
          <w:rFonts w:ascii="Open Sans" w:eastAsia="Open Sans" w:hAnsi="Open Sans" w:cs="Open Sans"/>
          <w:color w:val="000000"/>
        </w:rPr>
        <w:t xml:space="preserve"> and concerns to authorities; and </w:t>
      </w:r>
      <w:r>
        <w:rPr>
          <w:color w:val="000000"/>
        </w:rPr>
        <w:t xml:space="preserve">● </w:t>
      </w:r>
      <w:r>
        <w:rPr>
          <w:rFonts w:ascii="Open Sans" w:eastAsia="Open Sans" w:hAnsi="Open Sans" w:cs="Open Sans"/>
          <w:color w:val="000000"/>
        </w:rPr>
        <w:t xml:space="preserve">Reviewing current policies and procedures and developing new policies and </w:t>
      </w:r>
      <w:r>
        <w:rPr>
          <w:rFonts w:ascii="Open Sans" w:eastAsia="Open Sans" w:hAnsi="Open Sans" w:cs="Open Sans"/>
          <w:color w:val="000000"/>
        </w:rPr>
        <w:lastRenderedPageBreak/>
        <w:t xml:space="preserve">procedures. </w:t>
      </w:r>
    </w:p>
    <w:p w14:paraId="37EC342B" w14:textId="77777777" w:rsidR="00B53D97" w:rsidRDefault="0067264F">
      <w:pPr>
        <w:widowControl w:val="0"/>
        <w:pBdr>
          <w:top w:val="nil"/>
          <w:left w:val="nil"/>
          <w:bottom w:val="nil"/>
          <w:right w:val="nil"/>
          <w:between w:val="nil"/>
        </w:pBdr>
        <w:spacing w:before="9379"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72</w:t>
      </w:r>
    </w:p>
    <w:p w14:paraId="7B9A2DE2" w14:textId="77777777" w:rsidR="00B53D97" w:rsidRDefault="0067264F">
      <w:pPr>
        <w:widowControl w:val="0"/>
        <w:pBdr>
          <w:top w:val="nil"/>
          <w:left w:val="nil"/>
          <w:bottom w:val="nil"/>
          <w:right w:val="nil"/>
          <w:between w:val="nil"/>
        </w:pBdr>
        <w:spacing w:line="240" w:lineRule="auto"/>
        <w:ind w:left="351"/>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RISK MANAGEMENT POLICY </w:t>
      </w:r>
    </w:p>
    <w:p w14:paraId="64DF3641" w14:textId="77777777" w:rsidR="00B53D97" w:rsidRDefault="0067264F">
      <w:pPr>
        <w:widowControl w:val="0"/>
        <w:pBdr>
          <w:top w:val="nil"/>
          <w:left w:val="nil"/>
          <w:bottom w:val="nil"/>
          <w:right w:val="nil"/>
          <w:between w:val="nil"/>
        </w:pBdr>
        <w:spacing w:before="334" w:line="272" w:lineRule="auto"/>
        <w:ind w:left="354" w:right="1091" w:hanging="8"/>
        <w:rPr>
          <w:rFonts w:ascii="Open Sans" w:eastAsia="Open Sans" w:hAnsi="Open Sans" w:cs="Open Sans"/>
          <w:color w:val="000000"/>
        </w:rPr>
      </w:pPr>
      <w:r>
        <w:rPr>
          <w:rFonts w:ascii="Open Sans" w:eastAsia="Open Sans" w:hAnsi="Open Sans" w:cs="Open Sans"/>
          <w:color w:val="000000"/>
        </w:rPr>
        <w:t xml:space="preserve">This policy sets out the requirements for Schools to identify and manage risks that might affect their students, </w:t>
      </w:r>
      <w:proofErr w:type="gramStart"/>
      <w:r>
        <w:rPr>
          <w:rFonts w:ascii="Open Sans" w:eastAsia="Open Sans" w:hAnsi="Open Sans" w:cs="Open Sans"/>
          <w:color w:val="000000"/>
        </w:rPr>
        <w:t>staff</w:t>
      </w:r>
      <w:proofErr w:type="gramEnd"/>
      <w:r>
        <w:rPr>
          <w:rFonts w:ascii="Open Sans" w:eastAsia="Open Sans" w:hAnsi="Open Sans" w:cs="Open Sans"/>
          <w:color w:val="000000"/>
        </w:rPr>
        <w:t xml:space="preserve"> or operations. </w:t>
      </w:r>
    </w:p>
    <w:p w14:paraId="62313EE4" w14:textId="77777777" w:rsidR="00B53D97" w:rsidRDefault="0067264F">
      <w:pPr>
        <w:widowControl w:val="0"/>
        <w:pBdr>
          <w:top w:val="nil"/>
          <w:left w:val="nil"/>
          <w:bottom w:val="nil"/>
          <w:right w:val="nil"/>
          <w:between w:val="nil"/>
        </w:pBdr>
        <w:spacing w:before="376" w:line="240" w:lineRule="auto"/>
        <w:ind w:left="367"/>
        <w:rPr>
          <w:rFonts w:ascii="Open Sans" w:eastAsia="Open Sans" w:hAnsi="Open Sans" w:cs="Open Sans"/>
          <w:b/>
          <w:color w:val="2E74B5"/>
          <w:sz w:val="26"/>
          <w:szCs w:val="26"/>
        </w:rPr>
      </w:pPr>
      <w:r>
        <w:rPr>
          <w:rFonts w:ascii="Open Sans" w:eastAsia="Open Sans" w:hAnsi="Open Sans" w:cs="Open Sans"/>
          <w:b/>
          <w:color w:val="2E74B5"/>
          <w:sz w:val="26"/>
          <w:szCs w:val="26"/>
        </w:rPr>
        <w:t xml:space="preserve">Definitions </w:t>
      </w:r>
    </w:p>
    <w:p w14:paraId="1646A485" w14:textId="77777777" w:rsidR="00B53D97" w:rsidRDefault="0067264F">
      <w:pPr>
        <w:widowControl w:val="0"/>
        <w:pBdr>
          <w:top w:val="nil"/>
          <w:left w:val="nil"/>
          <w:bottom w:val="nil"/>
          <w:right w:val="nil"/>
          <w:between w:val="nil"/>
        </w:pBdr>
        <w:spacing w:before="315" w:line="272" w:lineRule="auto"/>
        <w:ind w:left="346" w:right="810" w:firstLine="10"/>
        <w:rPr>
          <w:rFonts w:ascii="Open Sans" w:eastAsia="Open Sans" w:hAnsi="Open Sans" w:cs="Open Sans"/>
          <w:color w:val="011A3C"/>
        </w:rPr>
      </w:pPr>
      <w:r>
        <w:rPr>
          <w:rFonts w:ascii="Open Sans" w:eastAsia="Open Sans" w:hAnsi="Open Sans" w:cs="Open Sans"/>
          <w:b/>
          <w:color w:val="011A3C"/>
        </w:rPr>
        <w:t xml:space="preserve">Objective - </w:t>
      </w:r>
      <w:r>
        <w:rPr>
          <w:rFonts w:ascii="Open Sans" w:eastAsia="Open Sans" w:hAnsi="Open Sans" w:cs="Open Sans"/>
          <w:color w:val="011A3C"/>
        </w:rPr>
        <w:t xml:space="preserve">An objective is an aspirational, results-oriented statement describing what your School intends to achieve within the set </w:t>
      </w:r>
      <w:proofErr w:type="gramStart"/>
      <w:r>
        <w:rPr>
          <w:rFonts w:ascii="Open Sans" w:eastAsia="Open Sans" w:hAnsi="Open Sans" w:cs="Open Sans"/>
          <w:color w:val="011A3C"/>
        </w:rPr>
        <w:t>timeframe, and</w:t>
      </w:r>
      <w:proofErr w:type="gramEnd"/>
      <w:r>
        <w:rPr>
          <w:rFonts w:ascii="Open Sans" w:eastAsia="Open Sans" w:hAnsi="Open Sans" w:cs="Open Sans"/>
          <w:color w:val="011A3C"/>
        </w:rPr>
        <w:t xml:space="preserve"> describes what successful delivery would entail. </w:t>
      </w:r>
    </w:p>
    <w:p w14:paraId="2F22472D" w14:textId="77777777" w:rsidR="00B53D97" w:rsidRDefault="0067264F">
      <w:pPr>
        <w:widowControl w:val="0"/>
        <w:pBdr>
          <w:top w:val="nil"/>
          <w:left w:val="nil"/>
          <w:bottom w:val="nil"/>
          <w:right w:val="nil"/>
          <w:between w:val="nil"/>
        </w:pBdr>
        <w:spacing w:before="253" w:line="240" w:lineRule="auto"/>
        <w:ind w:left="363"/>
        <w:rPr>
          <w:rFonts w:ascii="Open Sans" w:eastAsia="Open Sans" w:hAnsi="Open Sans" w:cs="Open Sans"/>
          <w:color w:val="011A3C"/>
        </w:rPr>
      </w:pPr>
      <w:r>
        <w:rPr>
          <w:rFonts w:ascii="Open Sans" w:eastAsia="Open Sans" w:hAnsi="Open Sans" w:cs="Open Sans"/>
          <w:b/>
          <w:color w:val="011A3C"/>
        </w:rPr>
        <w:t xml:space="preserve">Risk - </w:t>
      </w:r>
      <w:r>
        <w:rPr>
          <w:rFonts w:ascii="Open Sans" w:eastAsia="Open Sans" w:hAnsi="Open Sans" w:cs="Open Sans"/>
          <w:color w:val="011A3C"/>
        </w:rPr>
        <w:t xml:space="preserve">The effect (whether positive or negative) of uncertainty on objectives. </w:t>
      </w:r>
    </w:p>
    <w:p w14:paraId="5111606A" w14:textId="77777777" w:rsidR="00B53D97" w:rsidRDefault="0067264F">
      <w:pPr>
        <w:widowControl w:val="0"/>
        <w:pBdr>
          <w:top w:val="nil"/>
          <w:left w:val="nil"/>
          <w:bottom w:val="nil"/>
          <w:right w:val="nil"/>
          <w:between w:val="nil"/>
        </w:pBdr>
        <w:spacing w:before="282" w:line="272" w:lineRule="auto"/>
        <w:ind w:left="354" w:right="672" w:firstLine="9"/>
        <w:rPr>
          <w:rFonts w:ascii="Open Sans" w:eastAsia="Open Sans" w:hAnsi="Open Sans" w:cs="Open Sans"/>
          <w:color w:val="011A3C"/>
        </w:rPr>
      </w:pPr>
      <w:r>
        <w:rPr>
          <w:rFonts w:ascii="Open Sans" w:eastAsia="Open Sans" w:hAnsi="Open Sans" w:cs="Open Sans"/>
          <w:b/>
          <w:color w:val="011A3C"/>
        </w:rPr>
        <w:t xml:space="preserve">Risk Management - </w:t>
      </w:r>
      <w:r>
        <w:rPr>
          <w:rFonts w:ascii="Open Sans" w:eastAsia="Open Sans" w:hAnsi="Open Sans" w:cs="Open Sans"/>
          <w:color w:val="011A3C"/>
        </w:rPr>
        <w:t xml:space="preserve">The identification, analysis, </w:t>
      </w:r>
      <w:proofErr w:type="gramStart"/>
      <w:r>
        <w:rPr>
          <w:rFonts w:ascii="Open Sans" w:eastAsia="Open Sans" w:hAnsi="Open Sans" w:cs="Open Sans"/>
          <w:color w:val="011A3C"/>
        </w:rPr>
        <w:t>assessment</w:t>
      </w:r>
      <w:proofErr w:type="gramEnd"/>
      <w:r>
        <w:rPr>
          <w:rFonts w:ascii="Open Sans" w:eastAsia="Open Sans" w:hAnsi="Open Sans" w:cs="Open Sans"/>
          <w:color w:val="011A3C"/>
        </w:rPr>
        <w:t xml:space="preserve"> and prioritisation of risks to the achievement of an objective. </w:t>
      </w:r>
    </w:p>
    <w:p w14:paraId="22AC9EE6" w14:textId="77777777" w:rsidR="00B53D97" w:rsidRDefault="0067264F">
      <w:pPr>
        <w:widowControl w:val="0"/>
        <w:pBdr>
          <w:top w:val="nil"/>
          <w:left w:val="nil"/>
          <w:bottom w:val="nil"/>
          <w:right w:val="nil"/>
          <w:between w:val="nil"/>
        </w:pBdr>
        <w:spacing w:before="253" w:line="240" w:lineRule="auto"/>
        <w:ind w:left="365"/>
        <w:rPr>
          <w:rFonts w:ascii="Open Sans" w:eastAsia="Open Sans" w:hAnsi="Open Sans" w:cs="Open Sans"/>
          <w:color w:val="011A3C"/>
        </w:rPr>
      </w:pPr>
      <w:r>
        <w:rPr>
          <w:rFonts w:ascii="Open Sans" w:eastAsia="Open Sans" w:hAnsi="Open Sans" w:cs="Open Sans"/>
          <w:color w:val="011A3C"/>
        </w:rPr>
        <w:lastRenderedPageBreak/>
        <w:t xml:space="preserve">Risk management involves the coordinated allocation of resources to: </w:t>
      </w:r>
    </w:p>
    <w:p w14:paraId="53588F9B" w14:textId="77777777" w:rsidR="00B53D97" w:rsidRDefault="0067264F">
      <w:pPr>
        <w:widowControl w:val="0"/>
        <w:pBdr>
          <w:top w:val="nil"/>
          <w:left w:val="nil"/>
          <w:bottom w:val="nil"/>
          <w:right w:val="nil"/>
          <w:between w:val="nil"/>
        </w:pBdr>
        <w:spacing w:before="282" w:line="272" w:lineRule="auto"/>
        <w:ind w:left="723" w:right="1474"/>
        <w:rPr>
          <w:rFonts w:ascii="Open Sans" w:eastAsia="Open Sans" w:hAnsi="Open Sans" w:cs="Open Sans"/>
          <w:color w:val="011A3C"/>
        </w:rPr>
      </w:pPr>
      <w:r>
        <w:rPr>
          <w:color w:val="011A3C"/>
        </w:rPr>
        <w:t xml:space="preserve">● </w:t>
      </w:r>
      <w:r>
        <w:rPr>
          <w:rFonts w:ascii="Open Sans" w:eastAsia="Open Sans" w:hAnsi="Open Sans" w:cs="Open Sans"/>
          <w:color w:val="011A3C"/>
        </w:rPr>
        <w:t xml:space="preserve">minimise, monitor, communicate and control risk likelihood and/or impact, or </w:t>
      </w:r>
      <w:r>
        <w:rPr>
          <w:color w:val="011A3C"/>
        </w:rPr>
        <w:t xml:space="preserve">● </w:t>
      </w:r>
      <w:r>
        <w:rPr>
          <w:rFonts w:ascii="Open Sans" w:eastAsia="Open Sans" w:hAnsi="Open Sans" w:cs="Open Sans"/>
          <w:color w:val="011A3C"/>
        </w:rPr>
        <w:t xml:space="preserve">maximise the potential presented by opportunities. </w:t>
      </w:r>
    </w:p>
    <w:p w14:paraId="078A140A" w14:textId="77777777" w:rsidR="00B53D97" w:rsidRDefault="0067264F">
      <w:pPr>
        <w:widowControl w:val="0"/>
        <w:pBdr>
          <w:top w:val="nil"/>
          <w:left w:val="nil"/>
          <w:bottom w:val="nil"/>
          <w:right w:val="nil"/>
          <w:between w:val="nil"/>
        </w:pBdr>
        <w:spacing w:before="253" w:line="272" w:lineRule="auto"/>
        <w:ind w:left="354" w:right="1804" w:firstLine="11"/>
        <w:rPr>
          <w:rFonts w:ascii="Open Sans" w:eastAsia="Open Sans" w:hAnsi="Open Sans" w:cs="Open Sans"/>
          <w:color w:val="011A3C"/>
        </w:rPr>
      </w:pPr>
      <w:r>
        <w:rPr>
          <w:rFonts w:ascii="Open Sans" w:eastAsia="Open Sans" w:hAnsi="Open Sans" w:cs="Open Sans"/>
          <w:color w:val="011A3C"/>
        </w:rPr>
        <w:t xml:space="preserve">Risk management includes coordinated activities to direct and control risks to the achievement of an objective. </w:t>
      </w:r>
    </w:p>
    <w:p w14:paraId="572F783B" w14:textId="77777777" w:rsidR="00B53D97" w:rsidRDefault="0067264F">
      <w:pPr>
        <w:widowControl w:val="0"/>
        <w:pBdr>
          <w:top w:val="nil"/>
          <w:left w:val="nil"/>
          <w:bottom w:val="nil"/>
          <w:right w:val="nil"/>
          <w:between w:val="nil"/>
        </w:pBdr>
        <w:spacing w:before="253" w:line="272" w:lineRule="auto"/>
        <w:ind w:left="347" w:right="856" w:firstLine="16"/>
        <w:rPr>
          <w:rFonts w:ascii="Open Sans" w:eastAsia="Open Sans" w:hAnsi="Open Sans" w:cs="Open Sans"/>
          <w:color w:val="011A3C"/>
        </w:rPr>
      </w:pPr>
      <w:r>
        <w:rPr>
          <w:rFonts w:ascii="Open Sans" w:eastAsia="Open Sans" w:hAnsi="Open Sans" w:cs="Open Sans"/>
          <w:b/>
          <w:color w:val="011A3C"/>
        </w:rPr>
        <w:t xml:space="preserve">Risk Register - </w:t>
      </w:r>
      <w:r>
        <w:rPr>
          <w:rFonts w:ascii="Open Sans" w:eastAsia="Open Sans" w:hAnsi="Open Sans" w:cs="Open Sans"/>
          <w:color w:val="011A3C"/>
        </w:rPr>
        <w:t xml:space="preserve">A formatted list that records identified risks, assesses their </w:t>
      </w:r>
      <w:proofErr w:type="gramStart"/>
      <w:r>
        <w:rPr>
          <w:rFonts w:ascii="Open Sans" w:eastAsia="Open Sans" w:hAnsi="Open Sans" w:cs="Open Sans"/>
          <w:color w:val="011A3C"/>
        </w:rPr>
        <w:t>impact</w:t>
      </w:r>
      <w:proofErr w:type="gramEnd"/>
      <w:r>
        <w:rPr>
          <w:rFonts w:ascii="Open Sans" w:eastAsia="Open Sans" w:hAnsi="Open Sans" w:cs="Open Sans"/>
          <w:color w:val="011A3C"/>
        </w:rPr>
        <w:t xml:space="preserve"> and describes the actions (controls) to be taken to mitigate them. Typically, it describes the risk, the causes for that risk and the responsible person or group for managing it. </w:t>
      </w:r>
    </w:p>
    <w:p w14:paraId="53245CE7" w14:textId="77777777" w:rsidR="00B53D97" w:rsidRDefault="0067264F">
      <w:pPr>
        <w:widowControl w:val="0"/>
        <w:pBdr>
          <w:top w:val="nil"/>
          <w:left w:val="nil"/>
          <w:bottom w:val="nil"/>
          <w:right w:val="nil"/>
          <w:between w:val="nil"/>
        </w:pBdr>
        <w:spacing w:before="253" w:line="272" w:lineRule="auto"/>
        <w:ind w:left="355" w:right="806" w:firstLine="1"/>
        <w:rPr>
          <w:rFonts w:ascii="Open Sans" w:eastAsia="Open Sans" w:hAnsi="Open Sans" w:cs="Open Sans"/>
          <w:color w:val="011A3C"/>
        </w:rPr>
      </w:pPr>
      <w:r>
        <w:rPr>
          <w:rFonts w:ascii="Open Sans" w:eastAsia="Open Sans" w:hAnsi="Open Sans" w:cs="Open Sans"/>
          <w:b/>
          <w:color w:val="011A3C"/>
        </w:rPr>
        <w:t xml:space="preserve">Control - </w:t>
      </w:r>
      <w:r>
        <w:rPr>
          <w:rFonts w:ascii="Open Sans" w:eastAsia="Open Sans" w:hAnsi="Open Sans" w:cs="Open Sans"/>
          <w:color w:val="011A3C"/>
        </w:rPr>
        <w:t xml:space="preserve">A control is any existing measure that modifies risk such as uniform policy or staff succession plan. </w:t>
      </w:r>
    </w:p>
    <w:p w14:paraId="350CF238" w14:textId="77777777" w:rsidR="00B53D97" w:rsidRDefault="0067264F">
      <w:pPr>
        <w:widowControl w:val="0"/>
        <w:pBdr>
          <w:top w:val="nil"/>
          <w:left w:val="nil"/>
          <w:bottom w:val="nil"/>
          <w:right w:val="nil"/>
          <w:between w:val="nil"/>
        </w:pBdr>
        <w:spacing w:before="253" w:line="272" w:lineRule="auto"/>
        <w:ind w:left="347" w:right="766" w:firstLine="10"/>
        <w:rPr>
          <w:rFonts w:ascii="Open Sans" w:eastAsia="Open Sans" w:hAnsi="Open Sans" w:cs="Open Sans"/>
          <w:color w:val="011A3C"/>
        </w:rPr>
      </w:pPr>
      <w:r>
        <w:rPr>
          <w:rFonts w:ascii="Open Sans" w:eastAsia="Open Sans" w:hAnsi="Open Sans" w:cs="Open Sans"/>
          <w:color w:val="011A3C"/>
        </w:rPr>
        <w:t xml:space="preserve">Controls are methods or procedures that assist in achieving objectives, safeguarding assets, ensuring financial information is accurate and reliable and supporting compliance with all financial and operational requirements. </w:t>
      </w:r>
    </w:p>
    <w:p w14:paraId="4CB52230" w14:textId="77777777" w:rsidR="00B53D97" w:rsidRDefault="0067264F">
      <w:pPr>
        <w:widowControl w:val="0"/>
        <w:pBdr>
          <w:top w:val="nil"/>
          <w:left w:val="nil"/>
          <w:bottom w:val="nil"/>
          <w:right w:val="nil"/>
          <w:between w:val="nil"/>
        </w:pBdr>
        <w:spacing w:before="253" w:line="272" w:lineRule="auto"/>
        <w:ind w:left="362" w:right="898" w:firstLine="2"/>
        <w:rPr>
          <w:rFonts w:ascii="Open Sans" w:eastAsia="Open Sans" w:hAnsi="Open Sans" w:cs="Open Sans"/>
          <w:color w:val="011A3C"/>
        </w:rPr>
      </w:pPr>
      <w:r>
        <w:rPr>
          <w:rFonts w:ascii="Open Sans" w:eastAsia="Open Sans" w:hAnsi="Open Sans" w:cs="Open Sans"/>
          <w:color w:val="011A3C"/>
        </w:rPr>
        <w:t xml:space="preserve">Identifying current controls and their effectiveness is one of the most important aspects of risk management. It allows you to better understand the elements that are impacting the likelihood and/or consequence of a risk. </w:t>
      </w:r>
    </w:p>
    <w:p w14:paraId="5BED6F17" w14:textId="77777777" w:rsidR="00B53D97" w:rsidRDefault="0067264F">
      <w:pPr>
        <w:widowControl w:val="0"/>
        <w:pBdr>
          <w:top w:val="nil"/>
          <w:left w:val="nil"/>
          <w:bottom w:val="nil"/>
          <w:right w:val="nil"/>
          <w:between w:val="nil"/>
        </w:pBdr>
        <w:spacing w:before="253" w:line="272" w:lineRule="auto"/>
        <w:ind w:left="362" w:right="971" w:hanging="14"/>
        <w:rPr>
          <w:rFonts w:ascii="Open Sans" w:eastAsia="Open Sans" w:hAnsi="Open Sans" w:cs="Open Sans"/>
          <w:color w:val="011A3C"/>
        </w:rPr>
      </w:pPr>
      <w:r>
        <w:rPr>
          <w:rFonts w:ascii="Open Sans" w:eastAsia="Open Sans" w:hAnsi="Open Sans" w:cs="Open Sans"/>
          <w:b/>
          <w:color w:val="011A3C"/>
        </w:rPr>
        <w:t xml:space="preserve">Treatment - </w:t>
      </w:r>
      <w:r>
        <w:rPr>
          <w:rFonts w:ascii="Open Sans" w:eastAsia="Open Sans" w:hAnsi="Open Sans" w:cs="Open Sans"/>
          <w:color w:val="011A3C"/>
        </w:rPr>
        <w:t xml:space="preserve">A risk treatment is an action you undertake to reduce a risk to an acceptable level, by adding new or improving/modifying existing controls. </w:t>
      </w:r>
    </w:p>
    <w:p w14:paraId="3ECBB586" w14:textId="77777777" w:rsidR="00B53D97" w:rsidRDefault="0067264F">
      <w:pPr>
        <w:widowControl w:val="0"/>
        <w:pBdr>
          <w:top w:val="nil"/>
          <w:left w:val="nil"/>
          <w:bottom w:val="nil"/>
          <w:right w:val="nil"/>
          <w:between w:val="nil"/>
        </w:pBdr>
        <w:spacing w:before="3140"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73</w:t>
      </w:r>
    </w:p>
    <w:p w14:paraId="27FFAC4C" w14:textId="77777777" w:rsidR="00B53D97" w:rsidRDefault="0067264F">
      <w:pPr>
        <w:widowControl w:val="0"/>
        <w:pBdr>
          <w:top w:val="nil"/>
          <w:left w:val="nil"/>
          <w:bottom w:val="nil"/>
          <w:right w:val="nil"/>
          <w:between w:val="nil"/>
        </w:pBdr>
        <w:spacing w:line="272" w:lineRule="auto"/>
        <w:ind w:left="354" w:right="745" w:firstLine="3"/>
        <w:rPr>
          <w:rFonts w:ascii="Open Sans" w:eastAsia="Open Sans" w:hAnsi="Open Sans" w:cs="Open Sans"/>
          <w:color w:val="000000"/>
        </w:rPr>
      </w:pPr>
      <w:r>
        <w:rPr>
          <w:rFonts w:ascii="Open Sans" w:eastAsia="Open Sans" w:hAnsi="Open Sans" w:cs="Open Sans"/>
          <w:color w:val="000000"/>
        </w:rPr>
        <w:t xml:space="preserve">Community languages schools are required to protect children when a risk is identified. In addition to general occupational health and safety risks, they must proactively manage risks of abuse to children. </w:t>
      </w:r>
    </w:p>
    <w:p w14:paraId="1681B88D" w14:textId="77777777" w:rsidR="00B53D97" w:rsidRDefault="0067264F">
      <w:pPr>
        <w:widowControl w:val="0"/>
        <w:pBdr>
          <w:top w:val="nil"/>
          <w:left w:val="nil"/>
          <w:bottom w:val="nil"/>
          <w:right w:val="nil"/>
          <w:between w:val="nil"/>
        </w:pBdr>
        <w:spacing w:before="133" w:line="272" w:lineRule="auto"/>
        <w:ind w:left="1067" w:right="573" w:hanging="344"/>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They must have risk management strategies in place to identify, assess, and take steps to minimise child abuse risks, which include risks posed by physical environments (for example, any doors that can lock), and online environments (for example, no staff member is to have contact with a child on social media). </w:t>
      </w:r>
    </w:p>
    <w:p w14:paraId="0991C401" w14:textId="77777777" w:rsidR="00B53D97" w:rsidRDefault="0067264F">
      <w:pPr>
        <w:widowControl w:val="0"/>
        <w:pBdr>
          <w:top w:val="nil"/>
          <w:left w:val="nil"/>
          <w:bottom w:val="nil"/>
          <w:right w:val="nil"/>
          <w:between w:val="nil"/>
        </w:pBdr>
        <w:spacing w:before="13" w:line="272" w:lineRule="auto"/>
        <w:ind w:left="1075" w:right="838" w:hanging="351"/>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In addition to occupational health and safety concerns, a Risk Management Strategy should analyse the risk of ‘harm’ to children and young people. </w:t>
      </w:r>
    </w:p>
    <w:p w14:paraId="3819187B" w14:textId="77777777" w:rsidR="00B53D97" w:rsidRDefault="0067264F">
      <w:pPr>
        <w:widowControl w:val="0"/>
        <w:pBdr>
          <w:top w:val="nil"/>
          <w:left w:val="nil"/>
          <w:bottom w:val="nil"/>
          <w:right w:val="nil"/>
          <w:between w:val="nil"/>
        </w:pBdr>
        <w:spacing w:before="13" w:line="272" w:lineRule="auto"/>
        <w:ind w:left="1068" w:right="555" w:hanging="345"/>
        <w:rPr>
          <w:rFonts w:ascii="Open Sans" w:eastAsia="Open Sans" w:hAnsi="Open Sans" w:cs="Open Sans"/>
          <w:color w:val="000000"/>
        </w:rPr>
      </w:pPr>
      <w:r>
        <w:rPr>
          <w:color w:val="000000"/>
        </w:rPr>
        <w:t xml:space="preserve">● </w:t>
      </w:r>
      <w:r>
        <w:rPr>
          <w:rFonts w:ascii="Open Sans" w:eastAsia="Open Sans" w:hAnsi="Open Sans" w:cs="Open Sans"/>
          <w:color w:val="000000"/>
        </w:rPr>
        <w:t>Schools are responsible for delivering the risk management strategy to suit the relevant needs of their school environment and circumstances. A</w:t>
      </w:r>
      <w:r>
        <w:rPr>
          <w:rFonts w:ascii="Open Sans" w:eastAsia="Open Sans" w:hAnsi="Open Sans" w:cs="Open Sans"/>
          <w:color w:val="000000"/>
          <w:u w:val="single"/>
        </w:rPr>
        <w:t xml:space="preserve"> </w:t>
      </w:r>
      <w:r>
        <w:rPr>
          <w:rFonts w:ascii="Open Sans" w:eastAsia="Open Sans" w:hAnsi="Open Sans" w:cs="Open Sans"/>
          <w:b/>
          <w:color w:val="1155CC"/>
          <w:u w:val="single"/>
        </w:rPr>
        <w:t>Risk Management</w:t>
      </w:r>
      <w:r>
        <w:rPr>
          <w:rFonts w:ascii="Open Sans" w:eastAsia="Open Sans" w:hAnsi="Open Sans" w:cs="Open Sans"/>
          <w:b/>
          <w:color w:val="1155CC"/>
        </w:rPr>
        <w:t xml:space="preserve"> </w:t>
      </w:r>
      <w:r>
        <w:rPr>
          <w:rFonts w:ascii="Open Sans" w:eastAsia="Open Sans" w:hAnsi="Open Sans" w:cs="Open Sans"/>
          <w:b/>
          <w:color w:val="1155CC"/>
          <w:u w:val="single"/>
        </w:rPr>
        <w:t>Template</w:t>
      </w:r>
      <w:r>
        <w:rPr>
          <w:rFonts w:ascii="Open Sans" w:eastAsia="Open Sans" w:hAnsi="Open Sans" w:cs="Open Sans"/>
          <w:b/>
          <w:color w:val="1155CC"/>
        </w:rPr>
        <w:t xml:space="preserve"> </w:t>
      </w:r>
      <w:r>
        <w:rPr>
          <w:rFonts w:ascii="Open Sans" w:eastAsia="Open Sans" w:hAnsi="Open Sans" w:cs="Open Sans"/>
          <w:color w:val="000000"/>
        </w:rPr>
        <w:lastRenderedPageBreak/>
        <w:t xml:space="preserve">is provided on the CLV website to assist schools in developing their Children and Young People Risk Management Strategy. </w:t>
      </w:r>
    </w:p>
    <w:p w14:paraId="35CCF06A" w14:textId="77777777" w:rsidR="00B53D97" w:rsidRDefault="0067264F">
      <w:pPr>
        <w:widowControl w:val="0"/>
        <w:pBdr>
          <w:top w:val="nil"/>
          <w:left w:val="nil"/>
          <w:bottom w:val="nil"/>
          <w:right w:val="nil"/>
          <w:between w:val="nil"/>
        </w:pBdr>
        <w:spacing w:before="13" w:line="272" w:lineRule="auto"/>
        <w:ind w:left="1074" w:right="947" w:hanging="350"/>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School has a duty of care to prevent harm before it occurs and will do its utmost to assess and mitigate risks in relation to its activities and services. </w:t>
      </w:r>
    </w:p>
    <w:p w14:paraId="122FE229" w14:textId="77777777" w:rsidR="00B53D97" w:rsidRDefault="0067264F">
      <w:pPr>
        <w:widowControl w:val="0"/>
        <w:pBdr>
          <w:top w:val="nil"/>
          <w:left w:val="nil"/>
          <w:bottom w:val="nil"/>
          <w:right w:val="nil"/>
          <w:between w:val="nil"/>
        </w:pBdr>
        <w:spacing w:before="13" w:line="272" w:lineRule="auto"/>
        <w:ind w:left="1075" w:right="869" w:hanging="351"/>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School is a learning organisation and commits to reviewing any serious incidents or breaches of policy and procedure or order to ensure that learning can be utilised to strengthen child safety across the school. </w:t>
      </w:r>
    </w:p>
    <w:p w14:paraId="5203F597" w14:textId="77777777" w:rsidR="00B53D97" w:rsidRDefault="0067264F">
      <w:pPr>
        <w:widowControl w:val="0"/>
        <w:pBdr>
          <w:top w:val="nil"/>
          <w:left w:val="nil"/>
          <w:bottom w:val="nil"/>
          <w:right w:val="nil"/>
          <w:between w:val="nil"/>
        </w:pBdr>
        <w:spacing w:before="13" w:line="272" w:lineRule="auto"/>
        <w:ind w:left="1082" w:right="1211"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School’s risk management strategy is designed to suit its needs and accounts for possible risks in both physical and online environments. </w:t>
      </w:r>
    </w:p>
    <w:p w14:paraId="7CF1929F" w14:textId="77777777" w:rsidR="00B53D97" w:rsidRDefault="0067264F">
      <w:pPr>
        <w:widowControl w:val="0"/>
        <w:pBdr>
          <w:top w:val="nil"/>
          <w:left w:val="nil"/>
          <w:bottom w:val="nil"/>
          <w:right w:val="nil"/>
          <w:between w:val="nil"/>
        </w:pBdr>
        <w:spacing w:before="13" w:line="272" w:lineRule="auto"/>
        <w:ind w:left="1075" w:right="677" w:hanging="351"/>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School listens to what children and young people have to say about what keeps them safe/unsafe and their likes/dislikes. </w:t>
      </w:r>
    </w:p>
    <w:p w14:paraId="5A92C5C3" w14:textId="77777777" w:rsidR="00B53D97" w:rsidRDefault="0067264F">
      <w:pPr>
        <w:widowControl w:val="0"/>
        <w:pBdr>
          <w:top w:val="nil"/>
          <w:left w:val="nil"/>
          <w:bottom w:val="nil"/>
          <w:right w:val="nil"/>
          <w:between w:val="nil"/>
        </w:pBdr>
        <w:spacing w:before="133" w:line="240" w:lineRule="auto"/>
        <w:ind w:left="355"/>
        <w:rPr>
          <w:rFonts w:ascii="Open Sans" w:eastAsia="Open Sans" w:hAnsi="Open Sans" w:cs="Open Sans"/>
          <w:color w:val="000000"/>
        </w:rPr>
      </w:pPr>
      <w:r>
        <w:rPr>
          <w:rFonts w:ascii="Open Sans" w:eastAsia="Open Sans" w:hAnsi="Open Sans" w:cs="Open Sans"/>
          <w:color w:val="000000"/>
        </w:rPr>
        <w:t xml:space="preserve">School staff and volunteers need to have a clear understanding of: </w:t>
      </w:r>
    </w:p>
    <w:p w14:paraId="4BB9A82D" w14:textId="77777777" w:rsidR="00B53D97" w:rsidRDefault="0067264F">
      <w:pPr>
        <w:widowControl w:val="0"/>
        <w:pBdr>
          <w:top w:val="nil"/>
          <w:left w:val="nil"/>
          <w:bottom w:val="nil"/>
          <w:right w:val="nil"/>
          <w:between w:val="nil"/>
        </w:pBdr>
        <w:spacing w:before="226"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Potential risks to children and young people. </w:t>
      </w:r>
    </w:p>
    <w:p w14:paraId="2C759420" w14:textId="77777777" w:rsidR="00B53D97" w:rsidRDefault="0067264F">
      <w:pPr>
        <w:widowControl w:val="0"/>
        <w:pBdr>
          <w:top w:val="nil"/>
          <w:left w:val="nil"/>
          <w:bottom w:val="nil"/>
          <w:right w:val="nil"/>
          <w:between w:val="nil"/>
        </w:pBdr>
        <w:spacing w:before="66" w:line="293" w:lineRule="auto"/>
        <w:ind w:left="1076" w:right="632"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Identifying and assessing the risks associated with the specific services and activities it delivers </w:t>
      </w:r>
    </w:p>
    <w:p w14:paraId="35C057EF" w14:textId="77777777" w:rsidR="00B53D97" w:rsidRDefault="0067264F">
      <w:pPr>
        <w:widowControl w:val="0"/>
        <w:pBdr>
          <w:top w:val="nil"/>
          <w:left w:val="nil"/>
          <w:bottom w:val="nil"/>
          <w:right w:val="nil"/>
          <w:between w:val="nil"/>
        </w:pBdr>
        <w:spacing w:before="17" w:line="240" w:lineRule="auto"/>
        <w:ind w:right="525"/>
        <w:jc w:val="right"/>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How to develop a plan to prevent risks, or to address them effectively when they occur. </w:t>
      </w:r>
    </w:p>
    <w:p w14:paraId="2EFA2A2A" w14:textId="77777777" w:rsidR="00B53D97" w:rsidRDefault="0067264F">
      <w:pPr>
        <w:widowControl w:val="0"/>
        <w:pBdr>
          <w:top w:val="nil"/>
          <w:left w:val="nil"/>
          <w:bottom w:val="nil"/>
          <w:right w:val="nil"/>
          <w:between w:val="nil"/>
        </w:pBdr>
        <w:spacing w:before="429" w:line="240" w:lineRule="auto"/>
        <w:ind w:left="367"/>
        <w:rPr>
          <w:rFonts w:ascii="Open Sans" w:eastAsia="Open Sans" w:hAnsi="Open Sans" w:cs="Open Sans"/>
          <w:b/>
          <w:color w:val="2E74B5"/>
          <w:sz w:val="26"/>
          <w:szCs w:val="26"/>
        </w:rPr>
      </w:pPr>
      <w:r>
        <w:rPr>
          <w:rFonts w:ascii="Open Sans" w:eastAsia="Open Sans" w:hAnsi="Open Sans" w:cs="Open Sans"/>
          <w:b/>
          <w:color w:val="2E74B5"/>
          <w:sz w:val="26"/>
          <w:szCs w:val="26"/>
        </w:rPr>
        <w:t xml:space="preserve">Risk Management Process for Schools </w:t>
      </w:r>
    </w:p>
    <w:p w14:paraId="4E306BE4" w14:textId="77777777" w:rsidR="00B53D97" w:rsidRDefault="0067264F">
      <w:pPr>
        <w:widowControl w:val="0"/>
        <w:pBdr>
          <w:top w:val="nil"/>
          <w:left w:val="nil"/>
          <w:bottom w:val="nil"/>
          <w:right w:val="nil"/>
          <w:between w:val="nil"/>
        </w:pBdr>
        <w:spacing w:before="195" w:line="240" w:lineRule="auto"/>
        <w:ind w:left="345"/>
        <w:rPr>
          <w:rFonts w:ascii="Open Sans" w:eastAsia="Open Sans" w:hAnsi="Open Sans" w:cs="Open Sans"/>
          <w:color w:val="000000"/>
        </w:rPr>
      </w:pPr>
      <w:r>
        <w:rPr>
          <w:rFonts w:ascii="Open Sans" w:eastAsia="Open Sans" w:hAnsi="Open Sans" w:cs="Open Sans"/>
          <w:color w:val="000000"/>
        </w:rPr>
        <w:t xml:space="preserve">The Risk Management Process for Schools contains the following steps: </w:t>
      </w:r>
    </w:p>
    <w:p w14:paraId="32A7F37A" w14:textId="77777777" w:rsidR="00B53D97" w:rsidRDefault="0067264F">
      <w:pPr>
        <w:widowControl w:val="0"/>
        <w:pBdr>
          <w:top w:val="nil"/>
          <w:left w:val="nil"/>
          <w:bottom w:val="nil"/>
          <w:right w:val="nil"/>
          <w:between w:val="nil"/>
        </w:pBdr>
        <w:spacing w:before="389" w:line="240" w:lineRule="auto"/>
        <w:ind w:left="355"/>
        <w:rPr>
          <w:rFonts w:ascii="Open Sans" w:eastAsia="Open Sans" w:hAnsi="Open Sans" w:cs="Open Sans"/>
          <w:color w:val="000000"/>
        </w:rPr>
      </w:pPr>
      <w:r>
        <w:rPr>
          <w:rFonts w:ascii="Open Sans" w:eastAsia="Open Sans" w:hAnsi="Open Sans" w:cs="Open Sans"/>
          <w:color w:val="000000"/>
        </w:rPr>
        <w:t xml:space="preserve">Step 1 — Establish the </w:t>
      </w:r>
      <w:proofErr w:type="gramStart"/>
      <w:r>
        <w:rPr>
          <w:rFonts w:ascii="Open Sans" w:eastAsia="Open Sans" w:hAnsi="Open Sans" w:cs="Open Sans"/>
          <w:color w:val="000000"/>
        </w:rPr>
        <w:t>context</w:t>
      </w:r>
      <w:proofErr w:type="gramEnd"/>
      <w:r>
        <w:rPr>
          <w:rFonts w:ascii="Open Sans" w:eastAsia="Open Sans" w:hAnsi="Open Sans" w:cs="Open Sans"/>
          <w:color w:val="000000"/>
        </w:rPr>
        <w:t xml:space="preserve"> </w:t>
      </w:r>
    </w:p>
    <w:p w14:paraId="70346D81" w14:textId="77777777" w:rsidR="00B53D97" w:rsidRDefault="0067264F">
      <w:pPr>
        <w:widowControl w:val="0"/>
        <w:pBdr>
          <w:top w:val="nil"/>
          <w:left w:val="nil"/>
          <w:bottom w:val="nil"/>
          <w:right w:val="nil"/>
          <w:between w:val="nil"/>
        </w:pBdr>
        <w:spacing w:before="66" w:line="240" w:lineRule="auto"/>
        <w:ind w:left="355"/>
        <w:rPr>
          <w:rFonts w:ascii="Open Sans" w:eastAsia="Open Sans" w:hAnsi="Open Sans" w:cs="Open Sans"/>
          <w:color w:val="000000"/>
        </w:rPr>
      </w:pPr>
      <w:r>
        <w:rPr>
          <w:rFonts w:ascii="Open Sans" w:eastAsia="Open Sans" w:hAnsi="Open Sans" w:cs="Open Sans"/>
          <w:color w:val="000000"/>
        </w:rPr>
        <w:t xml:space="preserve">Step 2 — Risk identification </w:t>
      </w:r>
    </w:p>
    <w:p w14:paraId="2659D411" w14:textId="77777777" w:rsidR="00B53D97" w:rsidRDefault="0067264F">
      <w:pPr>
        <w:widowControl w:val="0"/>
        <w:pBdr>
          <w:top w:val="nil"/>
          <w:left w:val="nil"/>
          <w:bottom w:val="nil"/>
          <w:right w:val="nil"/>
          <w:between w:val="nil"/>
        </w:pBdr>
        <w:spacing w:before="66" w:line="240" w:lineRule="auto"/>
        <w:ind w:left="355"/>
        <w:rPr>
          <w:rFonts w:ascii="Open Sans" w:eastAsia="Open Sans" w:hAnsi="Open Sans" w:cs="Open Sans"/>
          <w:color w:val="000000"/>
        </w:rPr>
      </w:pPr>
      <w:r>
        <w:rPr>
          <w:rFonts w:ascii="Open Sans" w:eastAsia="Open Sans" w:hAnsi="Open Sans" w:cs="Open Sans"/>
          <w:color w:val="000000"/>
        </w:rPr>
        <w:t xml:space="preserve">Step 3 — Risk analysis </w:t>
      </w:r>
    </w:p>
    <w:p w14:paraId="5F2960B9" w14:textId="77777777" w:rsidR="00B53D97" w:rsidRDefault="0067264F">
      <w:pPr>
        <w:widowControl w:val="0"/>
        <w:pBdr>
          <w:top w:val="nil"/>
          <w:left w:val="nil"/>
          <w:bottom w:val="nil"/>
          <w:right w:val="nil"/>
          <w:between w:val="nil"/>
        </w:pBdr>
        <w:spacing w:before="66" w:line="240" w:lineRule="auto"/>
        <w:ind w:left="355"/>
        <w:rPr>
          <w:rFonts w:ascii="Open Sans" w:eastAsia="Open Sans" w:hAnsi="Open Sans" w:cs="Open Sans"/>
          <w:color w:val="000000"/>
        </w:rPr>
      </w:pPr>
      <w:r>
        <w:rPr>
          <w:rFonts w:ascii="Open Sans" w:eastAsia="Open Sans" w:hAnsi="Open Sans" w:cs="Open Sans"/>
          <w:color w:val="000000"/>
        </w:rPr>
        <w:t xml:space="preserve">Step 4 — Evaluation </w:t>
      </w:r>
    </w:p>
    <w:p w14:paraId="51707D29" w14:textId="77777777" w:rsidR="00B53D97" w:rsidRDefault="0067264F">
      <w:pPr>
        <w:widowControl w:val="0"/>
        <w:pBdr>
          <w:top w:val="nil"/>
          <w:left w:val="nil"/>
          <w:bottom w:val="nil"/>
          <w:right w:val="nil"/>
          <w:between w:val="nil"/>
        </w:pBdr>
        <w:spacing w:before="66" w:line="240" w:lineRule="auto"/>
        <w:ind w:left="355"/>
        <w:rPr>
          <w:rFonts w:ascii="Open Sans" w:eastAsia="Open Sans" w:hAnsi="Open Sans" w:cs="Open Sans"/>
          <w:color w:val="000000"/>
        </w:rPr>
      </w:pPr>
      <w:r>
        <w:rPr>
          <w:rFonts w:ascii="Open Sans" w:eastAsia="Open Sans" w:hAnsi="Open Sans" w:cs="Open Sans"/>
          <w:color w:val="000000"/>
        </w:rPr>
        <w:t xml:space="preserve">Step 5 — Risk treatment </w:t>
      </w:r>
    </w:p>
    <w:p w14:paraId="637E7392" w14:textId="77777777" w:rsidR="00B53D97" w:rsidRDefault="0067264F">
      <w:pPr>
        <w:widowControl w:val="0"/>
        <w:pBdr>
          <w:top w:val="nil"/>
          <w:left w:val="nil"/>
          <w:bottom w:val="nil"/>
          <w:right w:val="nil"/>
          <w:between w:val="nil"/>
        </w:pBdr>
        <w:spacing w:before="66" w:line="240" w:lineRule="auto"/>
        <w:ind w:left="355"/>
        <w:rPr>
          <w:rFonts w:ascii="Open Sans" w:eastAsia="Open Sans" w:hAnsi="Open Sans" w:cs="Open Sans"/>
          <w:color w:val="000000"/>
        </w:rPr>
      </w:pPr>
      <w:r>
        <w:rPr>
          <w:rFonts w:ascii="Open Sans" w:eastAsia="Open Sans" w:hAnsi="Open Sans" w:cs="Open Sans"/>
          <w:color w:val="000000"/>
        </w:rPr>
        <w:t xml:space="preserve">Step 6 — Communication and consultation </w:t>
      </w:r>
    </w:p>
    <w:p w14:paraId="0524948A" w14:textId="77777777" w:rsidR="00B53D97" w:rsidRDefault="0067264F">
      <w:pPr>
        <w:widowControl w:val="0"/>
        <w:pBdr>
          <w:top w:val="nil"/>
          <w:left w:val="nil"/>
          <w:bottom w:val="nil"/>
          <w:right w:val="nil"/>
          <w:between w:val="nil"/>
        </w:pBdr>
        <w:spacing w:before="66" w:line="240" w:lineRule="auto"/>
        <w:ind w:left="355"/>
        <w:rPr>
          <w:rFonts w:ascii="Open Sans" w:eastAsia="Open Sans" w:hAnsi="Open Sans" w:cs="Open Sans"/>
          <w:color w:val="000000"/>
        </w:rPr>
      </w:pPr>
      <w:r>
        <w:rPr>
          <w:rFonts w:ascii="Open Sans" w:eastAsia="Open Sans" w:hAnsi="Open Sans" w:cs="Open Sans"/>
          <w:color w:val="000000"/>
        </w:rPr>
        <w:t xml:space="preserve">Step 7 — Monitoring and review </w:t>
      </w:r>
    </w:p>
    <w:p w14:paraId="67632635" w14:textId="77777777" w:rsidR="00B53D97" w:rsidRDefault="0067264F">
      <w:pPr>
        <w:widowControl w:val="0"/>
        <w:pBdr>
          <w:top w:val="nil"/>
          <w:left w:val="nil"/>
          <w:bottom w:val="nil"/>
          <w:right w:val="nil"/>
          <w:between w:val="nil"/>
        </w:pBdr>
        <w:spacing w:before="66" w:line="240" w:lineRule="auto"/>
        <w:ind w:left="355"/>
        <w:rPr>
          <w:rFonts w:ascii="Open Sans" w:eastAsia="Open Sans" w:hAnsi="Open Sans" w:cs="Open Sans"/>
          <w:color w:val="000000"/>
        </w:rPr>
      </w:pPr>
      <w:r>
        <w:rPr>
          <w:rFonts w:ascii="Open Sans" w:eastAsia="Open Sans" w:hAnsi="Open Sans" w:cs="Open Sans"/>
          <w:color w:val="000000"/>
        </w:rPr>
        <w:t xml:space="preserve">Step 8 — Recording and </w:t>
      </w:r>
      <w:proofErr w:type="gramStart"/>
      <w:r>
        <w:rPr>
          <w:rFonts w:ascii="Open Sans" w:eastAsia="Open Sans" w:hAnsi="Open Sans" w:cs="Open Sans"/>
          <w:color w:val="000000"/>
        </w:rPr>
        <w:t>reporting</w:t>
      </w:r>
      <w:proofErr w:type="gramEnd"/>
      <w:r>
        <w:rPr>
          <w:rFonts w:ascii="Open Sans" w:eastAsia="Open Sans" w:hAnsi="Open Sans" w:cs="Open Sans"/>
          <w:color w:val="000000"/>
        </w:rPr>
        <w:t xml:space="preserve"> </w:t>
      </w:r>
    </w:p>
    <w:p w14:paraId="61BDA24F" w14:textId="77777777" w:rsidR="00B53D97" w:rsidRDefault="0067264F">
      <w:pPr>
        <w:widowControl w:val="0"/>
        <w:pBdr>
          <w:top w:val="nil"/>
          <w:left w:val="nil"/>
          <w:bottom w:val="nil"/>
          <w:right w:val="nil"/>
          <w:between w:val="nil"/>
        </w:pBdr>
        <w:spacing w:before="2422"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74</w:t>
      </w:r>
    </w:p>
    <w:p w14:paraId="43088F7C" w14:textId="77777777" w:rsidR="00B53D97" w:rsidRDefault="0067264F">
      <w:pPr>
        <w:widowControl w:val="0"/>
        <w:pBdr>
          <w:top w:val="nil"/>
          <w:left w:val="nil"/>
          <w:bottom w:val="nil"/>
          <w:right w:val="nil"/>
          <w:between w:val="nil"/>
        </w:pBdr>
        <w:spacing w:line="240" w:lineRule="auto"/>
        <w:ind w:left="356"/>
        <w:rPr>
          <w:rFonts w:ascii="Open Sans" w:eastAsia="Open Sans" w:hAnsi="Open Sans" w:cs="Open Sans"/>
          <w:b/>
          <w:color w:val="000000"/>
        </w:rPr>
      </w:pPr>
      <w:r>
        <w:rPr>
          <w:rFonts w:ascii="Open Sans" w:eastAsia="Open Sans" w:hAnsi="Open Sans" w:cs="Open Sans"/>
          <w:b/>
          <w:color w:val="000000"/>
        </w:rPr>
        <w:t xml:space="preserve">1. Establishing the context </w:t>
      </w:r>
    </w:p>
    <w:p w14:paraId="3A755945" w14:textId="77777777" w:rsidR="00B53D97" w:rsidRDefault="0067264F">
      <w:pPr>
        <w:widowControl w:val="0"/>
        <w:pBdr>
          <w:top w:val="nil"/>
          <w:left w:val="nil"/>
          <w:bottom w:val="nil"/>
          <w:right w:val="nil"/>
          <w:between w:val="nil"/>
        </w:pBdr>
        <w:spacing w:before="282" w:line="272" w:lineRule="auto"/>
        <w:ind w:left="355" w:right="795" w:firstLine="10"/>
        <w:rPr>
          <w:rFonts w:ascii="Open Sans" w:eastAsia="Open Sans" w:hAnsi="Open Sans" w:cs="Open Sans"/>
          <w:color w:val="000000"/>
        </w:rPr>
      </w:pPr>
      <w:r>
        <w:rPr>
          <w:rFonts w:ascii="Open Sans" w:eastAsia="Open Sans" w:hAnsi="Open Sans" w:cs="Open Sans"/>
          <w:color w:val="000000"/>
        </w:rPr>
        <w:t xml:space="preserve">Before identifying risks, the CLV school will decide on the scope of the activity, including the objectives, and develop an understanding of the operating environment. Identifying the stakeholders (both internal and external) and considering their concerns, </w:t>
      </w:r>
      <w:proofErr w:type="gramStart"/>
      <w:r>
        <w:rPr>
          <w:rFonts w:ascii="Open Sans" w:eastAsia="Open Sans" w:hAnsi="Open Sans" w:cs="Open Sans"/>
          <w:color w:val="000000"/>
        </w:rPr>
        <w:t>issues</w:t>
      </w:r>
      <w:proofErr w:type="gramEnd"/>
      <w:r>
        <w:rPr>
          <w:rFonts w:ascii="Open Sans" w:eastAsia="Open Sans" w:hAnsi="Open Sans" w:cs="Open Sans"/>
          <w:color w:val="000000"/>
        </w:rPr>
        <w:t xml:space="preserve"> and expectations. </w:t>
      </w:r>
    </w:p>
    <w:p w14:paraId="42EE8202" w14:textId="77777777" w:rsidR="00B53D97" w:rsidRDefault="0067264F">
      <w:pPr>
        <w:widowControl w:val="0"/>
        <w:pBdr>
          <w:top w:val="nil"/>
          <w:left w:val="nil"/>
          <w:bottom w:val="nil"/>
          <w:right w:val="nil"/>
          <w:between w:val="nil"/>
        </w:pBdr>
        <w:spacing w:before="253" w:line="240" w:lineRule="auto"/>
        <w:ind w:left="352"/>
        <w:rPr>
          <w:rFonts w:ascii="Open Sans" w:eastAsia="Open Sans" w:hAnsi="Open Sans" w:cs="Open Sans"/>
          <w:b/>
          <w:color w:val="000000"/>
        </w:rPr>
      </w:pPr>
      <w:r>
        <w:rPr>
          <w:rFonts w:ascii="Open Sans" w:eastAsia="Open Sans" w:hAnsi="Open Sans" w:cs="Open Sans"/>
          <w:b/>
          <w:color w:val="000000"/>
        </w:rPr>
        <w:lastRenderedPageBreak/>
        <w:t xml:space="preserve">2. Risk identification </w:t>
      </w:r>
    </w:p>
    <w:p w14:paraId="52FE6DAD" w14:textId="77777777" w:rsidR="00B53D97" w:rsidRDefault="0067264F">
      <w:pPr>
        <w:widowControl w:val="0"/>
        <w:pBdr>
          <w:top w:val="nil"/>
          <w:left w:val="nil"/>
          <w:bottom w:val="nil"/>
          <w:right w:val="nil"/>
          <w:between w:val="nil"/>
        </w:pBdr>
        <w:spacing w:before="282" w:line="490" w:lineRule="auto"/>
        <w:ind w:left="352" w:right="642" w:firstLine="13"/>
        <w:rPr>
          <w:rFonts w:ascii="Open Sans" w:eastAsia="Open Sans" w:hAnsi="Open Sans" w:cs="Open Sans"/>
          <w:b/>
          <w:color w:val="000000"/>
        </w:rPr>
      </w:pPr>
      <w:r>
        <w:rPr>
          <w:rFonts w:ascii="Open Sans" w:eastAsia="Open Sans" w:hAnsi="Open Sans" w:cs="Open Sans"/>
          <w:color w:val="000000"/>
        </w:rPr>
        <w:t xml:space="preserve">Risk identification means thinking about what could go wrong when delivering the objectives. </w:t>
      </w:r>
      <w:r>
        <w:rPr>
          <w:rFonts w:ascii="Open Sans" w:eastAsia="Open Sans" w:hAnsi="Open Sans" w:cs="Open Sans"/>
          <w:b/>
          <w:color w:val="000000"/>
        </w:rPr>
        <w:t xml:space="preserve">3. Risk analysis </w:t>
      </w:r>
    </w:p>
    <w:p w14:paraId="05C275B8" w14:textId="77777777" w:rsidR="00B53D97" w:rsidRDefault="0067264F">
      <w:pPr>
        <w:widowControl w:val="0"/>
        <w:pBdr>
          <w:top w:val="nil"/>
          <w:left w:val="nil"/>
          <w:bottom w:val="nil"/>
          <w:right w:val="nil"/>
          <w:between w:val="nil"/>
        </w:pBdr>
        <w:spacing w:before="53" w:line="240" w:lineRule="auto"/>
        <w:ind w:left="344"/>
        <w:rPr>
          <w:rFonts w:ascii="Open Sans" w:eastAsia="Open Sans" w:hAnsi="Open Sans" w:cs="Open Sans"/>
          <w:color w:val="000000"/>
        </w:rPr>
      </w:pPr>
      <w:r>
        <w:rPr>
          <w:rFonts w:ascii="Open Sans" w:eastAsia="Open Sans" w:hAnsi="Open Sans" w:cs="Open Sans"/>
          <w:color w:val="000000"/>
        </w:rPr>
        <w:t xml:space="preserve">Assess each risk to determine the overall level of risk (the ‘risk rating’). </w:t>
      </w:r>
    </w:p>
    <w:p w14:paraId="102ACE97" w14:textId="77777777" w:rsidR="00B53D97" w:rsidRDefault="0067264F">
      <w:pPr>
        <w:widowControl w:val="0"/>
        <w:pBdr>
          <w:top w:val="nil"/>
          <w:left w:val="nil"/>
          <w:bottom w:val="nil"/>
          <w:right w:val="nil"/>
          <w:between w:val="nil"/>
        </w:pBdr>
        <w:spacing w:before="282" w:line="240" w:lineRule="auto"/>
        <w:ind w:left="345"/>
        <w:rPr>
          <w:rFonts w:ascii="Open Sans" w:eastAsia="Open Sans" w:hAnsi="Open Sans" w:cs="Open Sans"/>
          <w:color w:val="000000"/>
        </w:rPr>
      </w:pPr>
      <w:r>
        <w:rPr>
          <w:rFonts w:ascii="Open Sans" w:eastAsia="Open Sans" w:hAnsi="Open Sans" w:cs="Open Sans"/>
          <w:color w:val="000000"/>
        </w:rPr>
        <w:t xml:space="preserve">This involves: </w:t>
      </w:r>
    </w:p>
    <w:p w14:paraId="554439EA" w14:textId="77777777" w:rsidR="00B53D97" w:rsidRDefault="0067264F">
      <w:pPr>
        <w:widowControl w:val="0"/>
        <w:pBdr>
          <w:top w:val="nil"/>
          <w:left w:val="nil"/>
          <w:bottom w:val="nil"/>
          <w:right w:val="nil"/>
          <w:between w:val="nil"/>
        </w:pBdr>
        <w:spacing w:before="28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identifying any existing controls </w:t>
      </w:r>
    </w:p>
    <w:p w14:paraId="356EB5A7"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considering the consequences (effect) if the risk eventuates, and </w:t>
      </w:r>
    </w:p>
    <w:p w14:paraId="733B93DE"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the likelihood that the risk will occur </w:t>
      </w:r>
    </w:p>
    <w:p w14:paraId="4FA4A16F" w14:textId="77777777" w:rsidR="00B53D97" w:rsidRDefault="0067264F">
      <w:pPr>
        <w:widowControl w:val="0"/>
        <w:pBdr>
          <w:top w:val="nil"/>
          <w:left w:val="nil"/>
          <w:bottom w:val="nil"/>
          <w:right w:val="nil"/>
          <w:between w:val="nil"/>
        </w:pBdr>
        <w:spacing w:before="282" w:line="240" w:lineRule="auto"/>
        <w:ind w:left="347"/>
        <w:rPr>
          <w:rFonts w:ascii="Open Sans" w:eastAsia="Open Sans" w:hAnsi="Open Sans" w:cs="Open Sans"/>
          <w:b/>
          <w:color w:val="000000"/>
        </w:rPr>
      </w:pPr>
      <w:r>
        <w:rPr>
          <w:rFonts w:ascii="Open Sans" w:eastAsia="Open Sans" w:hAnsi="Open Sans" w:cs="Open Sans"/>
          <w:b/>
          <w:color w:val="000000"/>
        </w:rPr>
        <w:t xml:space="preserve">4. Risk evaluation </w:t>
      </w:r>
    </w:p>
    <w:p w14:paraId="79D20DD7" w14:textId="77777777" w:rsidR="00B53D97" w:rsidRDefault="0067264F">
      <w:pPr>
        <w:widowControl w:val="0"/>
        <w:pBdr>
          <w:top w:val="nil"/>
          <w:left w:val="nil"/>
          <w:bottom w:val="nil"/>
          <w:right w:val="nil"/>
          <w:between w:val="nil"/>
        </w:pBdr>
        <w:spacing w:before="282" w:line="272" w:lineRule="auto"/>
        <w:ind w:left="356" w:right="887" w:firstLine="9"/>
        <w:rPr>
          <w:rFonts w:ascii="Open Sans" w:eastAsia="Open Sans" w:hAnsi="Open Sans" w:cs="Open Sans"/>
          <w:color w:val="000000"/>
        </w:rPr>
      </w:pPr>
      <w:r>
        <w:rPr>
          <w:rFonts w:ascii="Open Sans" w:eastAsia="Open Sans" w:hAnsi="Open Sans" w:cs="Open Sans"/>
          <w:color w:val="000000"/>
        </w:rPr>
        <w:t xml:space="preserve">Evaluate each risk to determine whether the level of risk is acceptable and the appropriate response to the risk. The levels of acceptability relate to the risk rating levels and are described as: </w:t>
      </w:r>
    </w:p>
    <w:p w14:paraId="0A69EE3D" w14:textId="77777777" w:rsidR="00B53D97" w:rsidRDefault="0067264F">
      <w:pPr>
        <w:widowControl w:val="0"/>
        <w:pBdr>
          <w:top w:val="nil"/>
          <w:left w:val="nil"/>
          <w:bottom w:val="nil"/>
          <w:right w:val="nil"/>
          <w:between w:val="nil"/>
        </w:pBdr>
        <w:spacing w:before="25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Extreme </w:t>
      </w:r>
    </w:p>
    <w:p w14:paraId="1CE55AD3"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High </w:t>
      </w:r>
    </w:p>
    <w:p w14:paraId="25DA2121"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Medium </w:t>
      </w:r>
    </w:p>
    <w:p w14:paraId="3C35A59D"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Low </w:t>
      </w:r>
    </w:p>
    <w:p w14:paraId="711F3B78" w14:textId="77777777" w:rsidR="00B53D97" w:rsidRDefault="0067264F">
      <w:pPr>
        <w:widowControl w:val="0"/>
        <w:pBdr>
          <w:top w:val="nil"/>
          <w:left w:val="nil"/>
          <w:bottom w:val="nil"/>
          <w:right w:val="nil"/>
          <w:between w:val="nil"/>
        </w:pBdr>
        <w:spacing w:before="282" w:line="240" w:lineRule="auto"/>
        <w:ind w:left="354"/>
        <w:rPr>
          <w:rFonts w:ascii="Open Sans" w:eastAsia="Open Sans" w:hAnsi="Open Sans" w:cs="Open Sans"/>
          <w:b/>
          <w:color w:val="000000"/>
        </w:rPr>
      </w:pPr>
      <w:r>
        <w:rPr>
          <w:rFonts w:ascii="Open Sans" w:eastAsia="Open Sans" w:hAnsi="Open Sans" w:cs="Open Sans"/>
          <w:b/>
          <w:color w:val="000000"/>
        </w:rPr>
        <w:t xml:space="preserve">5. Risk treatment </w:t>
      </w:r>
    </w:p>
    <w:p w14:paraId="563956B7" w14:textId="77777777" w:rsidR="00B53D97" w:rsidRDefault="0067264F">
      <w:pPr>
        <w:widowControl w:val="0"/>
        <w:pBdr>
          <w:top w:val="nil"/>
          <w:left w:val="nil"/>
          <w:bottom w:val="nil"/>
          <w:right w:val="nil"/>
          <w:between w:val="nil"/>
        </w:pBdr>
        <w:spacing w:before="282" w:line="272" w:lineRule="auto"/>
        <w:ind w:left="361" w:right="606" w:hanging="17"/>
        <w:rPr>
          <w:rFonts w:ascii="Open Sans" w:eastAsia="Open Sans" w:hAnsi="Open Sans" w:cs="Open Sans"/>
          <w:color w:val="000000"/>
        </w:rPr>
      </w:pPr>
      <w:r>
        <w:rPr>
          <w:rFonts w:ascii="Open Sans" w:eastAsia="Open Sans" w:hAnsi="Open Sans" w:cs="Open Sans"/>
          <w:color w:val="000000"/>
        </w:rPr>
        <w:t xml:space="preserve">A risk treatment is the way in which the school responds to a risk. Options for risk treatments include: </w:t>
      </w:r>
    </w:p>
    <w:p w14:paraId="70C08883" w14:textId="77777777" w:rsidR="00B53D97" w:rsidRDefault="0067264F">
      <w:pPr>
        <w:widowControl w:val="0"/>
        <w:pBdr>
          <w:top w:val="nil"/>
          <w:left w:val="nil"/>
          <w:bottom w:val="nil"/>
          <w:right w:val="nil"/>
          <w:between w:val="nil"/>
        </w:pBdr>
        <w:spacing w:before="253" w:line="272" w:lineRule="auto"/>
        <w:ind w:left="723" w:right="943"/>
        <w:rPr>
          <w:rFonts w:ascii="Open Sans" w:eastAsia="Open Sans" w:hAnsi="Open Sans" w:cs="Open Sans"/>
          <w:color w:val="000000"/>
        </w:rPr>
      </w:pPr>
      <w:r>
        <w:rPr>
          <w:color w:val="000000"/>
        </w:rPr>
        <w:t xml:space="preserve">● </w:t>
      </w:r>
      <w:r>
        <w:rPr>
          <w:rFonts w:ascii="Open Sans" w:eastAsia="Open Sans" w:hAnsi="Open Sans" w:cs="Open Sans"/>
          <w:b/>
          <w:color w:val="000000"/>
        </w:rPr>
        <w:t xml:space="preserve">Share: </w:t>
      </w:r>
      <w:r>
        <w:rPr>
          <w:rFonts w:ascii="Open Sans" w:eastAsia="Open Sans" w:hAnsi="Open Sans" w:cs="Open Sans"/>
          <w:color w:val="000000"/>
        </w:rPr>
        <w:t xml:space="preserve">if practical, share all or some of the risk with outsourced parties or insurers. </w:t>
      </w:r>
      <w:r>
        <w:rPr>
          <w:color w:val="000000"/>
        </w:rPr>
        <w:t xml:space="preserve">● </w:t>
      </w:r>
      <w:r>
        <w:rPr>
          <w:rFonts w:ascii="Open Sans" w:eastAsia="Open Sans" w:hAnsi="Open Sans" w:cs="Open Sans"/>
          <w:b/>
          <w:color w:val="000000"/>
        </w:rPr>
        <w:t xml:space="preserve">Terminate: </w:t>
      </w:r>
      <w:r>
        <w:rPr>
          <w:rFonts w:ascii="Open Sans" w:eastAsia="Open Sans" w:hAnsi="Open Sans" w:cs="Open Sans"/>
          <w:color w:val="000000"/>
        </w:rPr>
        <w:t xml:space="preserve">cease the activity altogether. </w:t>
      </w:r>
    </w:p>
    <w:p w14:paraId="25420838"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b/>
          <w:color w:val="000000"/>
        </w:rPr>
        <w:t xml:space="preserve">Accept: </w:t>
      </w:r>
      <w:r>
        <w:rPr>
          <w:rFonts w:ascii="Open Sans" w:eastAsia="Open Sans" w:hAnsi="Open Sans" w:cs="Open Sans"/>
          <w:color w:val="000000"/>
        </w:rPr>
        <w:t xml:space="preserve">this will require appropriate authority. </w:t>
      </w:r>
    </w:p>
    <w:p w14:paraId="71422548" w14:textId="77777777" w:rsidR="00B53D97" w:rsidRDefault="0067264F">
      <w:pPr>
        <w:widowControl w:val="0"/>
        <w:pBdr>
          <w:top w:val="nil"/>
          <w:left w:val="nil"/>
          <w:bottom w:val="nil"/>
          <w:right w:val="nil"/>
          <w:between w:val="nil"/>
        </w:pBdr>
        <w:spacing w:before="42" w:line="490" w:lineRule="auto"/>
        <w:ind w:left="351" w:right="952" w:firstLine="371"/>
        <w:rPr>
          <w:rFonts w:ascii="Open Sans" w:eastAsia="Open Sans" w:hAnsi="Open Sans" w:cs="Open Sans"/>
          <w:b/>
          <w:color w:val="000000"/>
        </w:rPr>
      </w:pPr>
      <w:r>
        <w:rPr>
          <w:color w:val="000000"/>
        </w:rPr>
        <w:t xml:space="preserve">● </w:t>
      </w:r>
      <w:r>
        <w:rPr>
          <w:rFonts w:ascii="Open Sans" w:eastAsia="Open Sans" w:hAnsi="Open Sans" w:cs="Open Sans"/>
          <w:b/>
          <w:color w:val="000000"/>
        </w:rPr>
        <w:t xml:space="preserve">Reduce: </w:t>
      </w:r>
      <w:r>
        <w:rPr>
          <w:rFonts w:ascii="Open Sans" w:eastAsia="Open Sans" w:hAnsi="Open Sans" w:cs="Open Sans"/>
          <w:color w:val="000000"/>
        </w:rPr>
        <w:t xml:space="preserve">apply additional treatments until the risk is reduced to an acceptable level </w:t>
      </w:r>
      <w:r>
        <w:rPr>
          <w:rFonts w:ascii="Open Sans" w:eastAsia="Open Sans" w:hAnsi="Open Sans" w:cs="Open Sans"/>
          <w:b/>
          <w:color w:val="000000"/>
        </w:rPr>
        <w:t xml:space="preserve">6. Communication and consultation </w:t>
      </w:r>
    </w:p>
    <w:p w14:paraId="119D2C4D" w14:textId="77777777" w:rsidR="00B53D97" w:rsidRDefault="0067264F">
      <w:pPr>
        <w:widowControl w:val="0"/>
        <w:pBdr>
          <w:top w:val="nil"/>
          <w:left w:val="nil"/>
          <w:bottom w:val="nil"/>
          <w:right w:val="nil"/>
          <w:between w:val="nil"/>
        </w:pBdr>
        <w:spacing w:before="53" w:line="272" w:lineRule="auto"/>
        <w:ind w:left="362" w:right="1601" w:hanging="5"/>
        <w:rPr>
          <w:rFonts w:ascii="Open Sans" w:eastAsia="Open Sans" w:hAnsi="Open Sans" w:cs="Open Sans"/>
          <w:color w:val="000000"/>
        </w:rPr>
      </w:pPr>
      <w:r>
        <w:rPr>
          <w:rFonts w:ascii="Open Sans" w:eastAsia="Open Sans" w:hAnsi="Open Sans" w:cs="Open Sans"/>
          <w:color w:val="000000"/>
        </w:rPr>
        <w:t xml:space="preserve">Consult and update relevant internal and external stakeholders throughout the risk management process. </w:t>
      </w:r>
    </w:p>
    <w:p w14:paraId="55B9443D" w14:textId="77777777" w:rsidR="00B53D97" w:rsidRDefault="0067264F">
      <w:pPr>
        <w:widowControl w:val="0"/>
        <w:pBdr>
          <w:top w:val="nil"/>
          <w:left w:val="nil"/>
          <w:bottom w:val="nil"/>
          <w:right w:val="nil"/>
          <w:between w:val="nil"/>
        </w:pBdr>
        <w:spacing w:before="253" w:line="272" w:lineRule="auto"/>
        <w:ind w:left="355" w:right="1114" w:firstLine="10"/>
        <w:rPr>
          <w:rFonts w:ascii="Open Sans" w:eastAsia="Open Sans" w:hAnsi="Open Sans" w:cs="Open Sans"/>
          <w:color w:val="000000"/>
        </w:rPr>
      </w:pPr>
      <w:r>
        <w:rPr>
          <w:rFonts w:ascii="Open Sans" w:eastAsia="Open Sans" w:hAnsi="Open Sans" w:cs="Open Sans"/>
          <w:color w:val="000000"/>
        </w:rPr>
        <w:t xml:space="preserve">Report on risks that are shared with relevant stakeholders to provide assurance that the school is managing the risk appropriately. </w:t>
      </w:r>
    </w:p>
    <w:p w14:paraId="3F7BAFD4" w14:textId="77777777" w:rsidR="00B53D97" w:rsidRDefault="0067264F">
      <w:pPr>
        <w:widowControl w:val="0"/>
        <w:pBdr>
          <w:top w:val="nil"/>
          <w:left w:val="nil"/>
          <w:bottom w:val="nil"/>
          <w:right w:val="nil"/>
          <w:between w:val="nil"/>
        </w:pBdr>
        <w:spacing w:before="1345"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75</w:t>
      </w:r>
    </w:p>
    <w:p w14:paraId="07151F6D" w14:textId="77777777" w:rsidR="00B53D97" w:rsidRDefault="0067264F">
      <w:pPr>
        <w:widowControl w:val="0"/>
        <w:pBdr>
          <w:top w:val="nil"/>
          <w:left w:val="nil"/>
          <w:bottom w:val="nil"/>
          <w:right w:val="nil"/>
          <w:between w:val="nil"/>
        </w:pBdr>
        <w:spacing w:line="240" w:lineRule="auto"/>
        <w:ind w:left="349"/>
        <w:rPr>
          <w:rFonts w:ascii="Open Sans" w:eastAsia="Open Sans" w:hAnsi="Open Sans" w:cs="Open Sans"/>
          <w:b/>
          <w:color w:val="000000"/>
        </w:rPr>
      </w:pPr>
      <w:r>
        <w:rPr>
          <w:rFonts w:ascii="Open Sans" w:eastAsia="Open Sans" w:hAnsi="Open Sans" w:cs="Open Sans"/>
          <w:b/>
          <w:color w:val="000000"/>
        </w:rPr>
        <w:t xml:space="preserve">7. Monitoring and review </w:t>
      </w:r>
    </w:p>
    <w:p w14:paraId="5063500B" w14:textId="77777777" w:rsidR="00B53D97" w:rsidRDefault="0067264F">
      <w:pPr>
        <w:widowControl w:val="0"/>
        <w:pBdr>
          <w:top w:val="nil"/>
          <w:left w:val="nil"/>
          <w:bottom w:val="nil"/>
          <w:right w:val="nil"/>
          <w:between w:val="nil"/>
        </w:pBdr>
        <w:spacing w:before="282" w:line="272" w:lineRule="auto"/>
        <w:ind w:left="354" w:right="492" w:firstLine="1"/>
        <w:rPr>
          <w:rFonts w:ascii="Open Sans" w:eastAsia="Open Sans" w:hAnsi="Open Sans" w:cs="Open Sans"/>
          <w:color w:val="000000"/>
        </w:rPr>
      </w:pPr>
      <w:r>
        <w:rPr>
          <w:rFonts w:ascii="Open Sans" w:eastAsia="Open Sans" w:hAnsi="Open Sans" w:cs="Open Sans"/>
          <w:color w:val="000000"/>
        </w:rPr>
        <w:lastRenderedPageBreak/>
        <w:t xml:space="preserve">Schedule monitoring and review periods at intervals appropriate to the nature of the objective and the level of risk. </w:t>
      </w:r>
    </w:p>
    <w:p w14:paraId="0D029FB9" w14:textId="77777777" w:rsidR="00B53D97" w:rsidRDefault="0067264F">
      <w:pPr>
        <w:widowControl w:val="0"/>
        <w:pBdr>
          <w:top w:val="nil"/>
          <w:left w:val="nil"/>
          <w:bottom w:val="nil"/>
          <w:right w:val="nil"/>
          <w:between w:val="nil"/>
        </w:pBdr>
        <w:spacing w:before="293" w:line="240" w:lineRule="auto"/>
        <w:ind w:left="351"/>
        <w:rPr>
          <w:rFonts w:ascii="Open Sans" w:eastAsia="Open Sans" w:hAnsi="Open Sans" w:cs="Open Sans"/>
          <w:b/>
          <w:color w:val="000000"/>
        </w:rPr>
      </w:pPr>
      <w:r>
        <w:rPr>
          <w:rFonts w:ascii="Open Sans" w:eastAsia="Open Sans" w:hAnsi="Open Sans" w:cs="Open Sans"/>
          <w:b/>
          <w:color w:val="000000"/>
        </w:rPr>
        <w:t xml:space="preserve">8. Recording and reporting risk </w:t>
      </w:r>
    </w:p>
    <w:p w14:paraId="38B63AFF" w14:textId="77777777" w:rsidR="00B53D97" w:rsidRDefault="0067264F">
      <w:pPr>
        <w:widowControl w:val="0"/>
        <w:pBdr>
          <w:top w:val="nil"/>
          <w:left w:val="nil"/>
          <w:bottom w:val="nil"/>
          <w:right w:val="nil"/>
          <w:between w:val="nil"/>
        </w:pBdr>
        <w:spacing w:before="342" w:line="272" w:lineRule="auto"/>
        <w:ind w:left="356" w:right="1447" w:hanging="12"/>
        <w:rPr>
          <w:rFonts w:ascii="Open Sans" w:eastAsia="Open Sans" w:hAnsi="Open Sans" w:cs="Open Sans"/>
          <w:color w:val="000000"/>
        </w:rPr>
      </w:pPr>
      <w:r>
        <w:rPr>
          <w:rFonts w:ascii="Open Sans" w:eastAsia="Open Sans" w:hAnsi="Open Sans" w:cs="Open Sans"/>
          <w:color w:val="000000"/>
        </w:rPr>
        <w:t xml:space="preserve">All schools must use CLV’s Risk Management Process for schools when assessing and documenting the risk(s) associated with: </w:t>
      </w:r>
    </w:p>
    <w:p w14:paraId="42022AB8" w14:textId="77777777" w:rsidR="00B53D97" w:rsidRDefault="0067264F">
      <w:pPr>
        <w:widowControl w:val="0"/>
        <w:pBdr>
          <w:top w:val="nil"/>
          <w:left w:val="nil"/>
          <w:bottom w:val="nil"/>
          <w:right w:val="nil"/>
          <w:between w:val="nil"/>
        </w:pBdr>
        <w:spacing w:before="253" w:line="240" w:lineRule="auto"/>
        <w:ind w:left="723"/>
        <w:rPr>
          <w:rFonts w:ascii="Open Sans" w:eastAsia="Open Sans" w:hAnsi="Open Sans" w:cs="Open Sans"/>
          <w:color w:val="000000"/>
        </w:rPr>
      </w:pPr>
      <w:r>
        <w:rPr>
          <w:color w:val="011A3C"/>
        </w:rPr>
        <w:t xml:space="preserve">● </w:t>
      </w:r>
      <w:r>
        <w:rPr>
          <w:rFonts w:ascii="Open Sans" w:eastAsia="Open Sans" w:hAnsi="Open Sans" w:cs="Open Sans"/>
          <w:color w:val="000000"/>
        </w:rPr>
        <w:t xml:space="preserve">Emergency and Critical Incident Management Planning </w:t>
      </w:r>
    </w:p>
    <w:p w14:paraId="682DA5C4"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11A3C"/>
        </w:rPr>
        <w:t xml:space="preserve">● </w:t>
      </w:r>
      <w:r>
        <w:rPr>
          <w:rFonts w:ascii="Open Sans" w:eastAsia="Open Sans" w:hAnsi="Open Sans" w:cs="Open Sans"/>
          <w:color w:val="000000"/>
        </w:rPr>
        <w:t xml:space="preserve">Child Safe Standards </w:t>
      </w:r>
    </w:p>
    <w:p w14:paraId="3A3D30A3"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11A3C"/>
        </w:rPr>
        <w:t xml:space="preserve">● </w:t>
      </w:r>
      <w:r>
        <w:rPr>
          <w:rFonts w:ascii="Open Sans" w:eastAsia="Open Sans" w:hAnsi="Open Sans" w:cs="Open Sans"/>
          <w:color w:val="000000"/>
        </w:rPr>
        <w:t xml:space="preserve">Occupational Health and Safety </w:t>
      </w:r>
    </w:p>
    <w:p w14:paraId="587FAE49"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11A3C"/>
        </w:rPr>
        <w:t xml:space="preserve">● </w:t>
      </w:r>
      <w:r>
        <w:rPr>
          <w:rFonts w:ascii="Open Sans" w:eastAsia="Open Sans" w:hAnsi="Open Sans" w:cs="Open Sans"/>
          <w:color w:val="000000"/>
        </w:rPr>
        <w:t xml:space="preserve">Excursions and incursions </w:t>
      </w:r>
    </w:p>
    <w:p w14:paraId="354E14E4" w14:textId="77777777" w:rsidR="00B53D97" w:rsidRDefault="0067264F">
      <w:pPr>
        <w:widowControl w:val="0"/>
        <w:pBdr>
          <w:top w:val="nil"/>
          <w:left w:val="nil"/>
          <w:bottom w:val="nil"/>
          <w:right w:val="nil"/>
          <w:between w:val="nil"/>
        </w:pBdr>
        <w:spacing w:before="282" w:line="272" w:lineRule="auto"/>
        <w:ind w:left="354" w:right="549" w:hanging="6"/>
        <w:rPr>
          <w:rFonts w:ascii="Open Sans" w:eastAsia="Open Sans" w:hAnsi="Open Sans" w:cs="Open Sans"/>
          <w:color w:val="000000"/>
        </w:rPr>
      </w:pPr>
      <w:r>
        <w:rPr>
          <w:rFonts w:ascii="Open Sans" w:eastAsia="Open Sans" w:hAnsi="Open Sans" w:cs="Open Sans"/>
          <w:color w:val="000000"/>
        </w:rPr>
        <w:t>When assessing the risks listed above, schools must document the identified risks in a</w:t>
      </w:r>
      <w:r>
        <w:rPr>
          <w:rFonts w:ascii="Open Sans" w:eastAsia="Open Sans" w:hAnsi="Open Sans" w:cs="Open Sans"/>
          <w:color w:val="000000"/>
          <w:u w:val="single"/>
        </w:rPr>
        <w:t xml:space="preserve"> </w:t>
      </w:r>
      <w:r>
        <w:rPr>
          <w:rFonts w:ascii="Open Sans" w:eastAsia="Open Sans" w:hAnsi="Open Sans" w:cs="Open Sans"/>
          <w:color w:val="1155CC"/>
          <w:u w:val="single"/>
        </w:rPr>
        <w:t>Risk</w:t>
      </w:r>
      <w:r>
        <w:rPr>
          <w:rFonts w:ascii="Open Sans" w:eastAsia="Open Sans" w:hAnsi="Open Sans" w:cs="Open Sans"/>
          <w:color w:val="1155CC"/>
        </w:rPr>
        <w:t xml:space="preserve"> </w:t>
      </w:r>
      <w:r>
        <w:rPr>
          <w:rFonts w:ascii="Open Sans" w:eastAsia="Open Sans" w:hAnsi="Open Sans" w:cs="Open Sans"/>
          <w:color w:val="1155CC"/>
          <w:u w:val="single"/>
        </w:rPr>
        <w:t xml:space="preserve">Management </w:t>
      </w:r>
      <w:proofErr w:type="gramStart"/>
      <w:r>
        <w:rPr>
          <w:rFonts w:ascii="Open Sans" w:eastAsia="Open Sans" w:hAnsi="Open Sans" w:cs="Open Sans"/>
          <w:color w:val="1155CC"/>
          <w:u w:val="single"/>
        </w:rPr>
        <w:t>Register</w:t>
      </w:r>
      <w:proofErr w:type="gramEnd"/>
      <w:r>
        <w:rPr>
          <w:rFonts w:ascii="Open Sans" w:eastAsia="Open Sans" w:hAnsi="Open Sans" w:cs="Open Sans"/>
          <w:color w:val="1155CC"/>
        </w:rPr>
        <w:t xml:space="preserve"> </w:t>
      </w:r>
      <w:r>
        <w:rPr>
          <w:rFonts w:ascii="Open Sans" w:eastAsia="Open Sans" w:hAnsi="Open Sans" w:cs="Open Sans"/>
          <w:color w:val="000000"/>
        </w:rPr>
        <w:t>and they can use the</w:t>
      </w:r>
      <w:r>
        <w:rPr>
          <w:rFonts w:ascii="Open Sans" w:eastAsia="Open Sans" w:hAnsi="Open Sans" w:cs="Open Sans"/>
          <w:color w:val="000000"/>
          <w:u w:val="single"/>
        </w:rPr>
        <w:t xml:space="preserve"> </w:t>
      </w:r>
      <w:r>
        <w:rPr>
          <w:rFonts w:ascii="Open Sans" w:eastAsia="Open Sans" w:hAnsi="Open Sans" w:cs="Open Sans"/>
          <w:color w:val="1155CC"/>
          <w:u w:val="single"/>
        </w:rPr>
        <w:t>Risk Assessment Template</w:t>
      </w:r>
      <w:r>
        <w:rPr>
          <w:rFonts w:ascii="Open Sans" w:eastAsia="Open Sans" w:hAnsi="Open Sans" w:cs="Open Sans"/>
          <w:color w:val="1155CC"/>
        </w:rPr>
        <w:t xml:space="preserve"> </w:t>
      </w:r>
      <w:r>
        <w:rPr>
          <w:rFonts w:ascii="Open Sans" w:eastAsia="Open Sans" w:hAnsi="Open Sans" w:cs="Open Sans"/>
          <w:color w:val="000000"/>
        </w:rPr>
        <w:t xml:space="preserve">to assist in their risk assessment. Schools are responsible for keeping a record of the </w:t>
      </w:r>
      <w:proofErr w:type="gramStart"/>
      <w:r>
        <w:rPr>
          <w:rFonts w:ascii="Open Sans" w:eastAsia="Open Sans" w:hAnsi="Open Sans" w:cs="Open Sans"/>
          <w:color w:val="000000"/>
        </w:rPr>
        <w:t>site specific</w:t>
      </w:r>
      <w:proofErr w:type="gramEnd"/>
      <w:r>
        <w:rPr>
          <w:rFonts w:ascii="Open Sans" w:eastAsia="Open Sans" w:hAnsi="Open Sans" w:cs="Open Sans"/>
          <w:color w:val="000000"/>
        </w:rPr>
        <w:t xml:space="preserve"> Risk Register and ensuring it is available to all relevant persons. </w:t>
      </w:r>
    </w:p>
    <w:p w14:paraId="0F8437A9" w14:textId="77777777" w:rsidR="00B53D97" w:rsidRDefault="0067264F">
      <w:pPr>
        <w:widowControl w:val="0"/>
        <w:pBdr>
          <w:top w:val="nil"/>
          <w:left w:val="nil"/>
          <w:bottom w:val="nil"/>
          <w:right w:val="nil"/>
          <w:between w:val="nil"/>
        </w:pBdr>
        <w:spacing w:before="376" w:line="240" w:lineRule="auto"/>
        <w:ind w:left="367"/>
        <w:rPr>
          <w:rFonts w:ascii="Open Sans" w:eastAsia="Open Sans" w:hAnsi="Open Sans" w:cs="Open Sans"/>
          <w:b/>
          <w:color w:val="2E74B5"/>
          <w:sz w:val="26"/>
          <w:szCs w:val="26"/>
        </w:rPr>
      </w:pPr>
      <w:r>
        <w:rPr>
          <w:rFonts w:ascii="Open Sans" w:eastAsia="Open Sans" w:hAnsi="Open Sans" w:cs="Open Sans"/>
          <w:b/>
          <w:color w:val="2E74B5"/>
          <w:sz w:val="26"/>
          <w:szCs w:val="26"/>
        </w:rPr>
        <w:t xml:space="preserve">Evaluation </w:t>
      </w:r>
    </w:p>
    <w:p w14:paraId="5E581726" w14:textId="77777777" w:rsidR="00B53D97" w:rsidRDefault="0067264F">
      <w:pPr>
        <w:widowControl w:val="0"/>
        <w:pBdr>
          <w:top w:val="nil"/>
          <w:left w:val="nil"/>
          <w:bottom w:val="nil"/>
          <w:right w:val="nil"/>
          <w:between w:val="nil"/>
        </w:pBdr>
        <w:spacing w:before="315" w:line="492" w:lineRule="auto"/>
        <w:ind w:left="359" w:right="2823" w:hanging="13"/>
        <w:rPr>
          <w:rFonts w:ascii="Open Sans" w:eastAsia="Open Sans" w:hAnsi="Open Sans" w:cs="Open Sans"/>
          <w:b/>
          <w:color w:val="4F81BD"/>
          <w:sz w:val="26"/>
          <w:szCs w:val="26"/>
        </w:rPr>
      </w:pPr>
      <w:r>
        <w:rPr>
          <w:rFonts w:ascii="Open Sans" w:eastAsia="Open Sans" w:hAnsi="Open Sans" w:cs="Open Sans"/>
          <w:color w:val="000000"/>
        </w:rPr>
        <w:t xml:space="preserve">This policy will be reviewed as part of the school’s cycle every two years. </w:t>
      </w:r>
      <w:r>
        <w:rPr>
          <w:rFonts w:ascii="Open Sans" w:eastAsia="Open Sans" w:hAnsi="Open Sans" w:cs="Open Sans"/>
          <w:b/>
          <w:color w:val="4F81BD"/>
          <w:sz w:val="26"/>
          <w:szCs w:val="26"/>
        </w:rPr>
        <w:t xml:space="preserve">Communication of the Risk Management Policy </w:t>
      </w:r>
    </w:p>
    <w:p w14:paraId="747CF4F4" w14:textId="77777777" w:rsidR="00B53D97" w:rsidRDefault="0067264F">
      <w:pPr>
        <w:widowControl w:val="0"/>
        <w:pBdr>
          <w:top w:val="nil"/>
          <w:left w:val="nil"/>
          <w:bottom w:val="nil"/>
          <w:right w:val="nil"/>
          <w:between w:val="nil"/>
        </w:pBdr>
        <w:spacing w:before="62" w:line="240" w:lineRule="auto"/>
        <w:ind w:left="365"/>
        <w:rPr>
          <w:rFonts w:ascii="Open Sans" w:eastAsia="Open Sans" w:hAnsi="Open Sans" w:cs="Open Sans"/>
          <w:color w:val="000000"/>
        </w:rPr>
      </w:pPr>
      <w:r>
        <w:rPr>
          <w:rFonts w:ascii="Open Sans" w:eastAsia="Open Sans" w:hAnsi="Open Sans" w:cs="Open Sans"/>
          <w:color w:val="000000"/>
        </w:rPr>
        <w:t xml:space="preserve">Principals and/or School Council are responsible for: </w:t>
      </w:r>
    </w:p>
    <w:p w14:paraId="78CE20E9" w14:textId="77777777" w:rsidR="00B53D97" w:rsidRDefault="0067264F">
      <w:pPr>
        <w:widowControl w:val="0"/>
        <w:pBdr>
          <w:top w:val="nil"/>
          <w:left w:val="nil"/>
          <w:bottom w:val="nil"/>
          <w:right w:val="nil"/>
          <w:between w:val="nil"/>
        </w:pBdr>
        <w:spacing w:before="282" w:line="272" w:lineRule="auto"/>
        <w:ind w:left="1074" w:right="680" w:hanging="350"/>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providing staff with relevant training opportunities to support staff to manage risks at an operational level </w:t>
      </w:r>
    </w:p>
    <w:p w14:paraId="16D1769E" w14:textId="77777777" w:rsidR="00B53D97" w:rsidRDefault="0067264F">
      <w:pPr>
        <w:widowControl w:val="0"/>
        <w:pBdr>
          <w:top w:val="nil"/>
          <w:left w:val="nil"/>
          <w:bottom w:val="nil"/>
          <w:right w:val="nil"/>
          <w:between w:val="nil"/>
        </w:pBdr>
        <w:spacing w:before="13" w:line="272" w:lineRule="auto"/>
        <w:ind w:left="1081" w:right="646" w:hanging="358"/>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ensuring that all school staff follow CLV policies and processes, as risk management is integrated into other policies and processes. </w:t>
      </w:r>
    </w:p>
    <w:p w14:paraId="7CC05B7E" w14:textId="77777777" w:rsidR="00B53D97" w:rsidRDefault="0067264F">
      <w:pPr>
        <w:widowControl w:val="0"/>
        <w:pBdr>
          <w:top w:val="nil"/>
          <w:left w:val="nil"/>
          <w:bottom w:val="nil"/>
          <w:right w:val="nil"/>
          <w:between w:val="nil"/>
        </w:pBdr>
        <w:spacing w:before="253" w:line="240" w:lineRule="auto"/>
        <w:ind w:left="348"/>
        <w:rPr>
          <w:rFonts w:ascii="Open Sans" w:eastAsia="Open Sans" w:hAnsi="Open Sans" w:cs="Open Sans"/>
          <w:b/>
          <w:color w:val="000000"/>
        </w:rPr>
      </w:pPr>
      <w:r>
        <w:rPr>
          <w:rFonts w:ascii="Open Sans" w:eastAsia="Open Sans" w:hAnsi="Open Sans" w:cs="Open Sans"/>
          <w:b/>
          <w:color w:val="000000"/>
        </w:rPr>
        <w:t xml:space="preserve">Types of communication schools can include their Risk Management policy in: </w:t>
      </w:r>
    </w:p>
    <w:p w14:paraId="7A82F7A4" w14:textId="77777777" w:rsidR="00B53D97" w:rsidRDefault="0067264F">
      <w:pPr>
        <w:widowControl w:val="0"/>
        <w:pBdr>
          <w:top w:val="nil"/>
          <w:left w:val="nil"/>
          <w:bottom w:val="nil"/>
          <w:right w:val="nil"/>
          <w:between w:val="nil"/>
        </w:pBdr>
        <w:spacing w:before="28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Social media / newsletter </w:t>
      </w:r>
    </w:p>
    <w:p w14:paraId="0D634CFC"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Emails </w:t>
      </w:r>
    </w:p>
    <w:p w14:paraId="358D2382" w14:textId="77777777" w:rsidR="00B53D97" w:rsidRDefault="0067264F">
      <w:pPr>
        <w:widowControl w:val="0"/>
        <w:pBdr>
          <w:top w:val="nil"/>
          <w:left w:val="nil"/>
          <w:bottom w:val="nil"/>
          <w:right w:val="nil"/>
          <w:between w:val="nil"/>
        </w:pBdr>
        <w:spacing w:before="42" w:line="272" w:lineRule="auto"/>
        <w:ind w:left="723" w:right="1522"/>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Regular risk reports produced for the executive, board, or other stakeholders </w:t>
      </w:r>
      <w:r>
        <w:rPr>
          <w:color w:val="000000"/>
        </w:rPr>
        <w:t xml:space="preserve">● </w:t>
      </w:r>
      <w:r>
        <w:rPr>
          <w:rFonts w:ascii="Open Sans" w:eastAsia="Open Sans" w:hAnsi="Open Sans" w:cs="Open Sans"/>
          <w:color w:val="000000"/>
        </w:rPr>
        <w:t xml:space="preserve">Periodic risk identification / awareness workshops </w:t>
      </w:r>
    </w:p>
    <w:p w14:paraId="02980267" w14:textId="77777777" w:rsidR="00B53D97" w:rsidRDefault="0067264F">
      <w:pPr>
        <w:widowControl w:val="0"/>
        <w:pBdr>
          <w:top w:val="nil"/>
          <w:left w:val="nil"/>
          <w:bottom w:val="nil"/>
          <w:right w:val="nil"/>
          <w:between w:val="nil"/>
        </w:pBdr>
        <w:spacing w:before="13"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Articles included in intranet, emails etc </w:t>
      </w:r>
    </w:p>
    <w:p w14:paraId="1CA0EA88"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Presentations at meetings </w:t>
      </w:r>
    </w:p>
    <w:p w14:paraId="64523754"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Risk management messages in annual report </w:t>
      </w:r>
    </w:p>
    <w:p w14:paraId="41216CC7"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Delivering training including induction / orientation programs </w:t>
      </w:r>
    </w:p>
    <w:p w14:paraId="3A56F146" w14:textId="77777777" w:rsidR="00B53D97" w:rsidRDefault="0067264F">
      <w:pPr>
        <w:widowControl w:val="0"/>
        <w:pBdr>
          <w:top w:val="nil"/>
          <w:left w:val="nil"/>
          <w:bottom w:val="nil"/>
          <w:right w:val="nil"/>
          <w:between w:val="nil"/>
        </w:pBdr>
        <w:spacing w:before="2577"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lastRenderedPageBreak/>
        <w:t xml:space="preserve">© Community Languages Victoria. All Rights Reserved. </w:t>
      </w:r>
      <w:r>
        <w:rPr>
          <w:rFonts w:ascii="Times New Roman" w:eastAsia="Times New Roman" w:hAnsi="Times New Roman" w:cs="Times New Roman"/>
          <w:b/>
          <w:color w:val="000000"/>
        </w:rPr>
        <w:t>76</w:t>
      </w:r>
    </w:p>
    <w:p w14:paraId="3472E23F" w14:textId="77777777" w:rsidR="00B53D97" w:rsidRDefault="0067264F">
      <w:pPr>
        <w:widowControl w:val="0"/>
        <w:pBdr>
          <w:top w:val="nil"/>
          <w:left w:val="nil"/>
          <w:bottom w:val="nil"/>
          <w:right w:val="nil"/>
          <w:between w:val="nil"/>
        </w:pBdr>
        <w:spacing w:line="229" w:lineRule="auto"/>
        <w:ind w:left="360" w:right="1106" w:hanging="7"/>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IMPLEMENTING STRATEGIES TO PROMOTE CHILD PARTICIPATION AND EMPOWERMENT </w:t>
      </w:r>
    </w:p>
    <w:p w14:paraId="365E603B" w14:textId="77777777" w:rsidR="00B53D97" w:rsidRDefault="0067264F">
      <w:pPr>
        <w:widowControl w:val="0"/>
        <w:pBdr>
          <w:top w:val="nil"/>
          <w:left w:val="nil"/>
          <w:bottom w:val="nil"/>
          <w:right w:val="nil"/>
          <w:between w:val="nil"/>
        </w:pBdr>
        <w:spacing w:before="447" w:line="272" w:lineRule="auto"/>
        <w:ind w:left="723" w:right="593" w:hanging="357"/>
        <w:rPr>
          <w:rFonts w:ascii="Open Sans" w:eastAsia="Open Sans" w:hAnsi="Open Sans" w:cs="Open Sans"/>
          <w:color w:val="000000"/>
        </w:rPr>
      </w:pPr>
      <w:r>
        <w:rPr>
          <w:rFonts w:ascii="Open Sans" w:eastAsia="Open Sans" w:hAnsi="Open Sans" w:cs="Open Sans"/>
          <w:color w:val="000000"/>
        </w:rPr>
        <w:t xml:space="preserve">Examples of how community languages schools can implement this standard include: </w:t>
      </w:r>
      <w:r>
        <w:rPr>
          <w:color w:val="000000"/>
        </w:rPr>
        <w:t xml:space="preserve">● </w:t>
      </w:r>
      <w:r>
        <w:rPr>
          <w:rFonts w:ascii="Open Sans" w:eastAsia="Open Sans" w:hAnsi="Open Sans" w:cs="Open Sans"/>
          <w:color w:val="000000"/>
        </w:rPr>
        <w:t xml:space="preserve">Providing children with child-appropriate and accessible information about what child abuse is, their right to make decisions about their body and their privacy, that no one has a right to injure them, and how they can raise concerns about abuse. For example, information can be included in welcome packs, information sessions and posters, as well as on websites and social media. </w:t>
      </w:r>
    </w:p>
    <w:p w14:paraId="5D9E8D00" w14:textId="77777777" w:rsidR="00B53D97" w:rsidRDefault="0067264F">
      <w:pPr>
        <w:widowControl w:val="0"/>
        <w:pBdr>
          <w:top w:val="nil"/>
          <w:left w:val="nil"/>
          <w:bottom w:val="nil"/>
          <w:right w:val="nil"/>
          <w:between w:val="nil"/>
        </w:pBdr>
        <w:spacing w:before="13" w:line="272" w:lineRule="auto"/>
        <w:ind w:left="1074" w:right="766" w:hanging="350"/>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Ensuring information and processes for reporting concerns are accessible to all children, for example by having policies and procedures that </w:t>
      </w:r>
      <w:proofErr w:type="gramStart"/>
      <w:r>
        <w:rPr>
          <w:rFonts w:ascii="Open Sans" w:eastAsia="Open Sans" w:hAnsi="Open Sans" w:cs="Open Sans"/>
          <w:color w:val="000000"/>
        </w:rPr>
        <w:t>are able to</w:t>
      </w:r>
      <w:proofErr w:type="gramEnd"/>
      <w:r>
        <w:rPr>
          <w:rFonts w:ascii="Open Sans" w:eastAsia="Open Sans" w:hAnsi="Open Sans" w:cs="Open Sans"/>
          <w:color w:val="000000"/>
        </w:rPr>
        <w:t xml:space="preserve"> be accessed and understood by children with a disability. </w:t>
      </w:r>
    </w:p>
    <w:p w14:paraId="2694237A" w14:textId="77777777" w:rsidR="00B53D97" w:rsidRDefault="0067264F">
      <w:pPr>
        <w:widowControl w:val="0"/>
        <w:pBdr>
          <w:top w:val="nil"/>
          <w:left w:val="nil"/>
          <w:bottom w:val="nil"/>
          <w:right w:val="nil"/>
          <w:between w:val="nil"/>
        </w:pBdr>
        <w:spacing w:before="13" w:line="272" w:lineRule="auto"/>
        <w:ind w:left="1067" w:right="688" w:hanging="344"/>
        <w:jc w:val="both"/>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Ensuring information and processes for reporting concerns are culturally appropriate for Aboriginal children. A way to help ensure this could include engaging with parents of Aboriginal children, local Aboriginal communities or an Aboriginal </w:t>
      </w:r>
    </w:p>
    <w:p w14:paraId="1C21B712" w14:textId="77777777" w:rsidR="00B53D97" w:rsidRDefault="0067264F">
      <w:pPr>
        <w:widowControl w:val="0"/>
        <w:pBdr>
          <w:top w:val="nil"/>
          <w:left w:val="nil"/>
          <w:bottom w:val="nil"/>
          <w:right w:val="nil"/>
          <w:between w:val="nil"/>
        </w:pBdr>
        <w:spacing w:before="13" w:line="272" w:lineRule="auto"/>
        <w:ind w:left="723" w:right="490" w:firstLine="353"/>
        <w:rPr>
          <w:rFonts w:ascii="Open Sans" w:eastAsia="Open Sans" w:hAnsi="Open Sans" w:cs="Open Sans"/>
          <w:color w:val="000000"/>
        </w:rPr>
      </w:pPr>
      <w:r>
        <w:rPr>
          <w:rFonts w:ascii="Open Sans" w:eastAsia="Open Sans" w:hAnsi="Open Sans" w:cs="Open Sans"/>
          <w:color w:val="000000"/>
        </w:rPr>
        <w:t xml:space="preserve">community-controlled organisation to review information and processes. </w:t>
      </w:r>
      <w:r>
        <w:rPr>
          <w:color w:val="000000"/>
        </w:rPr>
        <w:t xml:space="preserve">● </w:t>
      </w:r>
      <w:r>
        <w:rPr>
          <w:rFonts w:ascii="Open Sans" w:eastAsia="Open Sans" w:hAnsi="Open Sans" w:cs="Open Sans"/>
          <w:color w:val="000000"/>
        </w:rPr>
        <w:t xml:space="preserve">Accessing culturally appropriate language, photographs and artwork for Aboriginal children, children from culturally and/or linguistically diverse backgrounds and children with a disability when drafting communications materials. </w:t>
      </w:r>
    </w:p>
    <w:p w14:paraId="5478E669" w14:textId="77777777" w:rsidR="00B53D97" w:rsidRDefault="0067264F">
      <w:pPr>
        <w:widowControl w:val="0"/>
        <w:pBdr>
          <w:top w:val="nil"/>
          <w:left w:val="nil"/>
          <w:bottom w:val="nil"/>
          <w:right w:val="nil"/>
          <w:between w:val="nil"/>
        </w:pBdr>
        <w:spacing w:before="13" w:line="272" w:lineRule="auto"/>
        <w:ind w:left="1082" w:right="524"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Translating School information (including information about children’s rights, child safe policies, statements of commitment and reporting and response procedures) into relevant community languages, including relevant Aboriginal languages. </w:t>
      </w:r>
    </w:p>
    <w:p w14:paraId="3D2C1ED0" w14:textId="77777777" w:rsidR="00B53D97" w:rsidRDefault="0067264F">
      <w:pPr>
        <w:widowControl w:val="0"/>
        <w:pBdr>
          <w:top w:val="nil"/>
          <w:left w:val="nil"/>
          <w:bottom w:val="nil"/>
          <w:right w:val="nil"/>
          <w:between w:val="nil"/>
        </w:pBdr>
        <w:spacing w:before="13" w:line="272" w:lineRule="auto"/>
        <w:ind w:left="1067" w:right="826" w:hanging="344"/>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Gathering feedback from children, for example through surveys, focus groups, story time and social media, about whether they would feel safe and be taken seriously if they were to raise concerns, and implement improvements based on this feedback. </w:t>
      </w:r>
    </w:p>
    <w:p w14:paraId="60A6F524" w14:textId="77777777" w:rsidR="00B53D97" w:rsidRDefault="0067264F">
      <w:pPr>
        <w:widowControl w:val="0"/>
        <w:pBdr>
          <w:top w:val="nil"/>
          <w:left w:val="nil"/>
          <w:bottom w:val="nil"/>
          <w:right w:val="nil"/>
          <w:between w:val="nil"/>
        </w:pBdr>
        <w:spacing w:before="13" w:line="272" w:lineRule="auto"/>
        <w:ind w:left="1067" w:right="809" w:hanging="344"/>
        <w:jc w:val="both"/>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Enabling children to express their views and make suggestions on what child safety means to them, and on child safe policies, reporting and response procedures, and acknowledging and acting upon these where possible. For example, views could be gathered through suggestion boxes, feedback sessions, emails or online (via wikis or </w:t>
      </w:r>
    </w:p>
    <w:p w14:paraId="00174F48" w14:textId="77777777" w:rsidR="00B53D97" w:rsidRDefault="0067264F">
      <w:pPr>
        <w:widowControl w:val="0"/>
        <w:pBdr>
          <w:top w:val="nil"/>
          <w:left w:val="nil"/>
          <w:bottom w:val="nil"/>
          <w:right w:val="nil"/>
          <w:between w:val="nil"/>
        </w:pBdr>
        <w:spacing w:before="13" w:line="240" w:lineRule="auto"/>
        <w:ind w:left="1076"/>
        <w:rPr>
          <w:rFonts w:ascii="Open Sans" w:eastAsia="Open Sans" w:hAnsi="Open Sans" w:cs="Open Sans"/>
          <w:color w:val="000000"/>
        </w:rPr>
      </w:pPr>
      <w:r>
        <w:rPr>
          <w:rFonts w:ascii="Open Sans" w:eastAsia="Open Sans" w:hAnsi="Open Sans" w:cs="Open Sans"/>
          <w:color w:val="000000"/>
        </w:rPr>
        <w:t xml:space="preserve">other social media). </w:t>
      </w:r>
    </w:p>
    <w:p w14:paraId="19493189" w14:textId="77777777" w:rsidR="00B53D97" w:rsidRDefault="0067264F">
      <w:pPr>
        <w:widowControl w:val="0"/>
        <w:pBdr>
          <w:top w:val="nil"/>
          <w:left w:val="nil"/>
          <w:bottom w:val="nil"/>
          <w:right w:val="nil"/>
          <w:between w:val="nil"/>
        </w:pBdr>
        <w:spacing w:before="162" w:line="272" w:lineRule="auto"/>
        <w:ind w:left="1076" w:right="798"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While policies and procedures need to be thorough and accurate, try to keep the language and contents as simple and accessible as possible. They should be easy for everyone to understand. </w:t>
      </w:r>
    </w:p>
    <w:p w14:paraId="27FE06FA" w14:textId="77777777" w:rsidR="00B53D97" w:rsidRDefault="0067264F">
      <w:pPr>
        <w:widowControl w:val="0"/>
        <w:pBdr>
          <w:top w:val="nil"/>
          <w:left w:val="nil"/>
          <w:bottom w:val="nil"/>
          <w:right w:val="nil"/>
          <w:between w:val="nil"/>
        </w:pBdr>
        <w:spacing w:before="133" w:line="240" w:lineRule="auto"/>
        <w:ind w:left="355"/>
        <w:rPr>
          <w:rFonts w:ascii="Open Sans" w:eastAsia="Open Sans" w:hAnsi="Open Sans" w:cs="Open Sans"/>
          <w:color w:val="000000"/>
        </w:rPr>
      </w:pPr>
      <w:r>
        <w:rPr>
          <w:rFonts w:ascii="Open Sans" w:eastAsia="Open Sans" w:hAnsi="Open Sans" w:cs="Open Sans"/>
          <w:color w:val="000000"/>
        </w:rPr>
        <w:t xml:space="preserve">Successfully implementing should result in Schools where: </w:t>
      </w:r>
    </w:p>
    <w:p w14:paraId="575E5A69" w14:textId="77777777" w:rsidR="00B53D97" w:rsidRDefault="0067264F">
      <w:pPr>
        <w:widowControl w:val="0"/>
        <w:pBdr>
          <w:top w:val="nil"/>
          <w:left w:val="nil"/>
          <w:bottom w:val="nil"/>
          <w:right w:val="nil"/>
          <w:between w:val="nil"/>
        </w:pBdr>
        <w:spacing w:before="82" w:line="292" w:lineRule="auto"/>
        <w:ind w:left="723" w:right="54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reporting procedures for when a child feels unsafe are accessible for all children; </w:t>
      </w:r>
      <w:r>
        <w:rPr>
          <w:color w:val="000000"/>
        </w:rPr>
        <w:t xml:space="preserve">● </w:t>
      </w:r>
      <w:r>
        <w:rPr>
          <w:rFonts w:ascii="Open Sans" w:eastAsia="Open Sans" w:hAnsi="Open Sans" w:cs="Open Sans"/>
          <w:color w:val="000000"/>
        </w:rPr>
        <w:t xml:space="preserve">children understand what child abuse is, and their rights (age appropriate); </w:t>
      </w:r>
      <w:r>
        <w:rPr>
          <w:color w:val="000000"/>
        </w:rPr>
        <w:t xml:space="preserve">● </w:t>
      </w:r>
      <w:r>
        <w:rPr>
          <w:rFonts w:ascii="Open Sans" w:eastAsia="Open Sans" w:hAnsi="Open Sans" w:cs="Open Sans"/>
          <w:color w:val="000000"/>
        </w:rPr>
        <w:t xml:space="preserve">children understand how to report an allegation of abuse or concern for their safety to </w:t>
      </w:r>
    </w:p>
    <w:p w14:paraId="59BF619C" w14:textId="77777777" w:rsidR="00B53D97" w:rsidRDefault="0067264F">
      <w:pPr>
        <w:widowControl w:val="0"/>
        <w:pBdr>
          <w:top w:val="nil"/>
          <w:left w:val="nil"/>
          <w:bottom w:val="nil"/>
          <w:right w:val="nil"/>
          <w:between w:val="nil"/>
        </w:pBdr>
        <w:spacing w:before="39" w:line="313" w:lineRule="auto"/>
        <w:ind w:left="723" w:right="568" w:firstLine="344"/>
        <w:rPr>
          <w:rFonts w:ascii="Open Sans" w:eastAsia="Open Sans" w:hAnsi="Open Sans" w:cs="Open Sans"/>
          <w:color w:val="000000"/>
        </w:rPr>
      </w:pPr>
      <w:r>
        <w:rPr>
          <w:rFonts w:ascii="Open Sans" w:eastAsia="Open Sans" w:hAnsi="Open Sans" w:cs="Open Sans"/>
          <w:color w:val="000000"/>
        </w:rPr>
        <w:t xml:space="preserve">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a trusted adult and external bodies (for example, the police); </w:t>
      </w:r>
      <w:r>
        <w:rPr>
          <w:color w:val="000000"/>
        </w:rPr>
        <w:t xml:space="preserve">● </w:t>
      </w:r>
      <w:r>
        <w:rPr>
          <w:rFonts w:ascii="Open Sans" w:eastAsia="Open Sans" w:hAnsi="Open Sans" w:cs="Open Sans"/>
          <w:color w:val="000000"/>
        </w:rPr>
        <w:t xml:space="preserve">children feel safe, empowered and taken seriously if they raise concerns; </w:t>
      </w:r>
      <w:r>
        <w:rPr>
          <w:color w:val="000000"/>
        </w:rPr>
        <w:t xml:space="preserve">● </w:t>
      </w:r>
      <w:r>
        <w:rPr>
          <w:rFonts w:ascii="Open Sans" w:eastAsia="Open Sans" w:hAnsi="Open Sans" w:cs="Open Sans"/>
          <w:color w:val="000000"/>
        </w:rPr>
        <w:t xml:space="preserve">children feel empowered to contribute to the School’s understanding and treatment of child safety; </w:t>
      </w:r>
    </w:p>
    <w:p w14:paraId="1E1073FE" w14:textId="77777777" w:rsidR="00B53D97" w:rsidRDefault="0067264F">
      <w:pPr>
        <w:widowControl w:val="0"/>
        <w:pBdr>
          <w:top w:val="nil"/>
          <w:left w:val="nil"/>
          <w:bottom w:val="nil"/>
          <w:right w:val="nil"/>
          <w:between w:val="nil"/>
        </w:pBdr>
        <w:spacing w:before="20" w:line="240" w:lineRule="auto"/>
        <w:ind w:left="723"/>
        <w:rPr>
          <w:rFonts w:ascii="Open Sans" w:eastAsia="Open Sans" w:hAnsi="Open Sans" w:cs="Open Sans"/>
          <w:color w:val="000000"/>
        </w:rPr>
      </w:pPr>
      <w:r>
        <w:rPr>
          <w:color w:val="000000"/>
        </w:rPr>
        <w:lastRenderedPageBreak/>
        <w:t xml:space="preserve">● </w:t>
      </w:r>
      <w:r>
        <w:rPr>
          <w:rFonts w:ascii="Open Sans" w:eastAsia="Open Sans" w:hAnsi="Open Sans" w:cs="Open Sans"/>
          <w:color w:val="000000"/>
        </w:rPr>
        <w:t xml:space="preserve">children’s reports of concern are responded to appropriately. </w:t>
      </w:r>
    </w:p>
    <w:p w14:paraId="783E9456" w14:textId="77777777" w:rsidR="00B53D97" w:rsidRDefault="0067264F">
      <w:pPr>
        <w:widowControl w:val="0"/>
        <w:pBdr>
          <w:top w:val="nil"/>
          <w:left w:val="nil"/>
          <w:bottom w:val="nil"/>
          <w:right w:val="nil"/>
          <w:between w:val="nil"/>
        </w:pBdr>
        <w:spacing w:before="1551"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77</w:t>
      </w:r>
    </w:p>
    <w:p w14:paraId="13CDA8DF" w14:textId="77777777" w:rsidR="00B53D97" w:rsidRDefault="0067264F">
      <w:pPr>
        <w:widowControl w:val="0"/>
        <w:pBdr>
          <w:top w:val="nil"/>
          <w:left w:val="nil"/>
          <w:bottom w:val="nil"/>
          <w:right w:val="nil"/>
          <w:between w:val="nil"/>
        </w:pBdr>
        <w:spacing w:line="229" w:lineRule="auto"/>
        <w:ind w:left="354" w:right="2034" w:firstLine="10"/>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SCHOOLS THAT OPERATE EARLY YEARS PROGRAMS </w:t>
      </w:r>
    </w:p>
    <w:p w14:paraId="53D42FC7" w14:textId="77777777" w:rsidR="00B53D97" w:rsidRDefault="0067264F">
      <w:pPr>
        <w:widowControl w:val="0"/>
        <w:pBdr>
          <w:top w:val="nil"/>
          <w:left w:val="nil"/>
          <w:bottom w:val="nil"/>
          <w:right w:val="nil"/>
          <w:between w:val="nil"/>
        </w:pBdr>
        <w:spacing w:before="396" w:line="313" w:lineRule="auto"/>
        <w:ind w:left="356" w:right="829" w:hanging="1"/>
        <w:rPr>
          <w:rFonts w:ascii="Open Sans" w:eastAsia="Open Sans" w:hAnsi="Open Sans" w:cs="Open Sans"/>
          <w:color w:val="000000"/>
        </w:rPr>
      </w:pPr>
      <w:r>
        <w:rPr>
          <w:rFonts w:ascii="Open Sans" w:eastAsia="Open Sans" w:hAnsi="Open Sans" w:cs="Open Sans"/>
          <w:color w:val="000000"/>
        </w:rPr>
        <w:t xml:space="preserve">Schools that work with children under the age of 6 must meet additional obligations. These obligations include: </w:t>
      </w:r>
    </w:p>
    <w:p w14:paraId="0E39CB0D" w14:textId="77777777" w:rsidR="00B53D97" w:rsidRDefault="0067264F">
      <w:pPr>
        <w:widowControl w:val="0"/>
        <w:pBdr>
          <w:top w:val="nil"/>
          <w:left w:val="nil"/>
          <w:bottom w:val="nil"/>
          <w:right w:val="nil"/>
          <w:between w:val="nil"/>
        </w:pBdr>
        <w:spacing w:before="20"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Sample Curriculum plan for preschool-aged children </w:t>
      </w:r>
    </w:p>
    <w:p w14:paraId="5A2F5876"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Emergency Management Plans for each campus listed </w:t>
      </w:r>
    </w:p>
    <w:p w14:paraId="65617D2F"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School policies </w:t>
      </w:r>
    </w:p>
    <w:p w14:paraId="680C5780"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 Commitment to the Victorian Child Safe Standards </w:t>
      </w:r>
    </w:p>
    <w:p w14:paraId="3C85CB20"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Child Safe Code of Conduct </w:t>
      </w:r>
    </w:p>
    <w:p w14:paraId="73CE6D9A"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Child Safe Policy or Statement of Commitment Policy </w:t>
      </w:r>
    </w:p>
    <w:p w14:paraId="514FAB20"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WWCCs (for all staff/volunteers at each campus) </w:t>
      </w:r>
    </w:p>
    <w:p w14:paraId="7864BFF7" w14:textId="77777777" w:rsidR="00B53D97" w:rsidRDefault="0067264F">
      <w:pPr>
        <w:widowControl w:val="0"/>
        <w:pBdr>
          <w:top w:val="nil"/>
          <w:left w:val="nil"/>
          <w:bottom w:val="nil"/>
          <w:right w:val="nil"/>
          <w:between w:val="nil"/>
        </w:pBdr>
        <w:spacing w:before="42" w:line="240" w:lineRule="auto"/>
        <w:ind w:left="72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A clear approach to risk identification and management </w:t>
      </w:r>
    </w:p>
    <w:p w14:paraId="4C2562A9" w14:textId="77777777" w:rsidR="00B53D97" w:rsidRDefault="0067264F">
      <w:pPr>
        <w:widowControl w:val="0"/>
        <w:pBdr>
          <w:top w:val="nil"/>
          <w:left w:val="nil"/>
          <w:bottom w:val="nil"/>
          <w:right w:val="nil"/>
          <w:between w:val="nil"/>
        </w:pBdr>
        <w:spacing w:before="42" w:line="262" w:lineRule="auto"/>
        <w:ind w:left="1066" w:right="496" w:hanging="343"/>
        <w:rPr>
          <w:rFonts w:ascii="Open Sans" w:eastAsia="Open Sans" w:hAnsi="Open Sans" w:cs="Open Sans"/>
          <w:color w:val="000000"/>
          <w:sz w:val="13"/>
          <w:szCs w:val="13"/>
        </w:rPr>
      </w:pPr>
      <w:r>
        <w:rPr>
          <w:color w:val="000000"/>
        </w:rPr>
        <w:t xml:space="preserve">● </w:t>
      </w:r>
      <w:r>
        <w:rPr>
          <w:rFonts w:ascii="Open Sans" w:eastAsia="Open Sans" w:hAnsi="Open Sans" w:cs="Open Sans"/>
          <w:color w:val="000000"/>
        </w:rPr>
        <w:t xml:space="preserve">Demonstrated capacity to deliver curriculum to and for </w:t>
      </w:r>
      <w:proofErr w:type="spellStart"/>
      <w:r>
        <w:rPr>
          <w:rFonts w:ascii="Open Sans" w:eastAsia="Open Sans" w:hAnsi="Open Sans" w:cs="Open Sans"/>
          <w:color w:val="000000"/>
        </w:rPr>
        <w:t>preSchool</w:t>
      </w:r>
      <w:proofErr w:type="spellEnd"/>
      <w:r>
        <w:rPr>
          <w:rFonts w:ascii="Open Sans" w:eastAsia="Open Sans" w:hAnsi="Open Sans" w:cs="Open Sans"/>
          <w:color w:val="000000"/>
        </w:rPr>
        <w:t>-aged students in line with the Victorian Early Years Learning and Development Framework</w:t>
      </w:r>
      <w:r>
        <w:rPr>
          <w:rFonts w:ascii="Open Sans" w:eastAsia="Open Sans" w:hAnsi="Open Sans" w:cs="Open Sans"/>
          <w:color w:val="000000"/>
          <w:vertAlign w:val="superscript"/>
        </w:rPr>
        <w:t>5</w:t>
      </w:r>
      <w:r>
        <w:rPr>
          <w:rFonts w:ascii="Open Sans" w:eastAsia="Open Sans" w:hAnsi="Open Sans" w:cs="Open Sans"/>
          <w:color w:val="000000"/>
          <w:sz w:val="13"/>
          <w:szCs w:val="13"/>
        </w:rPr>
        <w:t xml:space="preserve"> </w:t>
      </w:r>
    </w:p>
    <w:p w14:paraId="5146D804" w14:textId="77777777" w:rsidR="00B53D97" w:rsidRDefault="0067264F">
      <w:pPr>
        <w:widowControl w:val="0"/>
        <w:pBdr>
          <w:top w:val="nil"/>
          <w:left w:val="nil"/>
          <w:bottom w:val="nil"/>
          <w:right w:val="nil"/>
          <w:between w:val="nil"/>
        </w:pBdr>
        <w:spacing w:before="22" w:line="272" w:lineRule="auto"/>
        <w:ind w:left="1076" w:right="849"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Commitment to professional development for staff </w:t>
      </w:r>
      <w:proofErr w:type="gramStart"/>
      <w:r>
        <w:rPr>
          <w:rFonts w:ascii="Open Sans" w:eastAsia="Open Sans" w:hAnsi="Open Sans" w:cs="Open Sans"/>
          <w:color w:val="000000"/>
        </w:rPr>
        <w:t>in regard to</w:t>
      </w:r>
      <w:proofErr w:type="gramEnd"/>
      <w:r>
        <w:rPr>
          <w:rFonts w:ascii="Open Sans" w:eastAsia="Open Sans" w:hAnsi="Open Sans" w:cs="Open Sans"/>
          <w:color w:val="000000"/>
        </w:rPr>
        <w:t xml:space="preserve"> preschool-aged delivery in line with the Victorian Early Years Learning and Development Framework </w:t>
      </w:r>
    </w:p>
    <w:p w14:paraId="25D9FD80" w14:textId="77777777" w:rsidR="00B53D97" w:rsidRDefault="0067264F">
      <w:pPr>
        <w:widowControl w:val="0"/>
        <w:pBdr>
          <w:top w:val="nil"/>
          <w:left w:val="nil"/>
          <w:bottom w:val="nil"/>
          <w:right w:val="nil"/>
          <w:between w:val="nil"/>
        </w:pBdr>
        <w:spacing w:before="553" w:line="272" w:lineRule="auto"/>
        <w:ind w:left="357" w:right="964" w:hanging="13"/>
        <w:rPr>
          <w:rFonts w:ascii="Open Sans" w:eastAsia="Open Sans" w:hAnsi="Open Sans" w:cs="Open Sans"/>
          <w:color w:val="000000"/>
        </w:rPr>
      </w:pPr>
      <w:r>
        <w:rPr>
          <w:rFonts w:ascii="Open Sans" w:eastAsia="Open Sans" w:hAnsi="Open Sans" w:cs="Open Sans"/>
          <w:color w:val="000000"/>
        </w:rPr>
        <w:t xml:space="preserve">All Community Language Schools must have implemented the requirements of Ministerial Order 1359 by 1 July 2022. </w:t>
      </w:r>
    </w:p>
    <w:p w14:paraId="36DEEE7E" w14:textId="77777777" w:rsidR="00B53D97" w:rsidRDefault="0067264F">
      <w:pPr>
        <w:widowControl w:val="0"/>
        <w:pBdr>
          <w:top w:val="nil"/>
          <w:left w:val="nil"/>
          <w:bottom w:val="nil"/>
          <w:right w:val="nil"/>
          <w:between w:val="nil"/>
        </w:pBdr>
        <w:spacing w:before="7747" w:line="243" w:lineRule="auto"/>
        <w:ind w:left="347" w:right="503" w:firstLine="2"/>
        <w:rPr>
          <w:rFonts w:ascii="Calibri" w:eastAsia="Calibri" w:hAnsi="Calibri" w:cs="Calibri"/>
          <w:color w:val="1155CC"/>
          <w:sz w:val="20"/>
          <w:szCs w:val="20"/>
        </w:rPr>
      </w:pPr>
      <w:r>
        <w:rPr>
          <w:rFonts w:ascii="Calibri" w:eastAsia="Calibri" w:hAnsi="Calibri" w:cs="Calibri"/>
          <w:color w:val="000000"/>
          <w:sz w:val="20"/>
          <w:szCs w:val="20"/>
          <w:vertAlign w:val="superscript"/>
        </w:rPr>
        <w:lastRenderedPageBreak/>
        <w:t xml:space="preserve">5 </w:t>
      </w:r>
      <w:r>
        <w:rPr>
          <w:rFonts w:ascii="Calibri" w:eastAsia="Calibri" w:hAnsi="Calibri" w:cs="Calibri"/>
          <w:color w:val="1155CC"/>
          <w:sz w:val="20"/>
          <w:szCs w:val="20"/>
        </w:rPr>
        <w:t xml:space="preserve">VICTORIAN EARLY YEARS LEARNING AND DEVELOPMENT FRAMEWORK FOR ALL CHILDREN FROM BIRTH TO EIGHT YEARS </w:t>
      </w:r>
    </w:p>
    <w:p w14:paraId="21702D32" w14:textId="77777777" w:rsidR="00B53D97" w:rsidRDefault="0067264F">
      <w:pPr>
        <w:widowControl w:val="0"/>
        <w:pBdr>
          <w:top w:val="nil"/>
          <w:left w:val="nil"/>
          <w:bottom w:val="nil"/>
          <w:right w:val="nil"/>
          <w:between w:val="nil"/>
        </w:pBdr>
        <w:spacing w:before="155"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78</w:t>
      </w:r>
    </w:p>
    <w:p w14:paraId="67828D56" w14:textId="77777777" w:rsidR="00B53D97" w:rsidRDefault="0067264F">
      <w:pPr>
        <w:widowControl w:val="0"/>
        <w:pBdr>
          <w:top w:val="nil"/>
          <w:left w:val="nil"/>
          <w:bottom w:val="nil"/>
          <w:right w:val="nil"/>
          <w:between w:val="nil"/>
        </w:pBdr>
        <w:spacing w:line="240" w:lineRule="auto"/>
        <w:ind w:left="359"/>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OCCUPATIONAL HEALTH AND SAFETY </w:t>
      </w:r>
    </w:p>
    <w:p w14:paraId="16750299" w14:textId="77777777" w:rsidR="00B53D97" w:rsidRDefault="0067264F">
      <w:pPr>
        <w:widowControl w:val="0"/>
        <w:pBdr>
          <w:top w:val="nil"/>
          <w:left w:val="nil"/>
          <w:bottom w:val="nil"/>
          <w:right w:val="nil"/>
          <w:between w:val="nil"/>
        </w:pBdr>
        <w:spacing w:before="334" w:line="272" w:lineRule="auto"/>
        <w:ind w:left="347" w:right="572" w:firstLine="9"/>
        <w:rPr>
          <w:rFonts w:ascii="Open Sans" w:eastAsia="Open Sans" w:hAnsi="Open Sans" w:cs="Open Sans"/>
          <w:color w:val="000000"/>
        </w:rPr>
      </w:pPr>
      <w:r>
        <w:rPr>
          <w:rFonts w:ascii="Open Sans" w:eastAsia="Open Sans" w:hAnsi="Open Sans" w:cs="Open Sans"/>
          <w:color w:val="000000"/>
        </w:rPr>
        <w:t xml:space="preserve">CLV and community language schools are committed to providing a safe and positive working environment for their staff acknowledging that staff well-being is a major factor in enabling them to perform their duties to the best of their ability. </w:t>
      </w:r>
    </w:p>
    <w:p w14:paraId="21F15FB5" w14:textId="77777777" w:rsidR="00B53D97" w:rsidRDefault="0067264F">
      <w:pPr>
        <w:widowControl w:val="0"/>
        <w:pBdr>
          <w:top w:val="nil"/>
          <w:left w:val="nil"/>
          <w:bottom w:val="nil"/>
          <w:right w:val="nil"/>
          <w:between w:val="nil"/>
        </w:pBdr>
        <w:spacing w:before="133" w:line="272" w:lineRule="auto"/>
        <w:ind w:left="356" w:right="1015" w:firstLine="1"/>
        <w:rPr>
          <w:rFonts w:ascii="Open Sans" w:eastAsia="Open Sans" w:hAnsi="Open Sans" w:cs="Open Sans"/>
          <w:color w:val="000000"/>
        </w:rPr>
      </w:pPr>
      <w:r>
        <w:rPr>
          <w:rFonts w:ascii="Open Sans" w:eastAsia="Open Sans" w:hAnsi="Open Sans" w:cs="Open Sans"/>
          <w:color w:val="000000"/>
        </w:rPr>
        <w:t xml:space="preserve">Consistent with the requirements of the </w:t>
      </w:r>
      <w:r>
        <w:rPr>
          <w:rFonts w:ascii="Open Sans" w:eastAsia="Open Sans" w:hAnsi="Open Sans" w:cs="Open Sans"/>
          <w:i/>
          <w:color w:val="000000"/>
        </w:rPr>
        <w:t>Occupational Health and Safety Act, 2004</w:t>
      </w:r>
      <w:r>
        <w:rPr>
          <w:rFonts w:ascii="Open Sans" w:eastAsia="Open Sans" w:hAnsi="Open Sans" w:cs="Open Sans"/>
          <w:color w:val="000000"/>
        </w:rPr>
        <w:t xml:space="preserve">, CLV and community language schools as employers, have an obligation to provide safe working conditions and work practices. </w:t>
      </w:r>
    </w:p>
    <w:p w14:paraId="43F1581A" w14:textId="77777777" w:rsidR="00B53D97" w:rsidRDefault="0067264F">
      <w:pPr>
        <w:widowControl w:val="0"/>
        <w:pBdr>
          <w:top w:val="nil"/>
          <w:left w:val="nil"/>
          <w:bottom w:val="nil"/>
          <w:right w:val="nil"/>
          <w:between w:val="nil"/>
        </w:pBdr>
        <w:spacing w:before="93" w:line="240" w:lineRule="auto"/>
        <w:ind w:left="345"/>
        <w:rPr>
          <w:rFonts w:ascii="Open Sans" w:eastAsia="Open Sans" w:hAnsi="Open Sans" w:cs="Open Sans"/>
          <w:color w:val="000000"/>
        </w:rPr>
      </w:pPr>
      <w:r>
        <w:rPr>
          <w:rFonts w:ascii="Open Sans" w:eastAsia="Open Sans" w:hAnsi="Open Sans" w:cs="Open Sans"/>
          <w:color w:val="000000"/>
        </w:rPr>
        <w:t xml:space="preserve">These include: </w:t>
      </w:r>
    </w:p>
    <w:p w14:paraId="1CCDC3E0" w14:textId="77777777" w:rsidR="00B53D97" w:rsidRDefault="0067264F">
      <w:pPr>
        <w:widowControl w:val="0"/>
        <w:pBdr>
          <w:top w:val="nil"/>
          <w:left w:val="nil"/>
          <w:bottom w:val="nil"/>
          <w:right w:val="nil"/>
          <w:between w:val="nil"/>
        </w:pBdr>
        <w:spacing w:before="82" w:line="272" w:lineRule="auto"/>
        <w:ind w:left="1082" w:right="922"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providing or maintaining equipment and systems of work that are safe and without risks to </w:t>
      </w:r>
      <w:proofErr w:type="gramStart"/>
      <w:r>
        <w:rPr>
          <w:rFonts w:ascii="Open Sans" w:eastAsia="Open Sans" w:hAnsi="Open Sans" w:cs="Open Sans"/>
          <w:color w:val="000000"/>
        </w:rPr>
        <w:t>health;</w:t>
      </w:r>
      <w:proofErr w:type="gramEnd"/>
      <w:r>
        <w:rPr>
          <w:rFonts w:ascii="Open Sans" w:eastAsia="Open Sans" w:hAnsi="Open Sans" w:cs="Open Sans"/>
          <w:color w:val="000000"/>
        </w:rPr>
        <w:t xml:space="preserve"> </w:t>
      </w:r>
    </w:p>
    <w:p w14:paraId="1CE02778" w14:textId="77777777" w:rsidR="00B53D97" w:rsidRDefault="0067264F">
      <w:pPr>
        <w:widowControl w:val="0"/>
        <w:pBdr>
          <w:top w:val="nil"/>
          <w:left w:val="nil"/>
          <w:bottom w:val="nil"/>
          <w:right w:val="nil"/>
          <w:between w:val="nil"/>
        </w:pBdr>
        <w:spacing w:before="13" w:line="272" w:lineRule="auto"/>
        <w:ind w:left="1076" w:right="1212" w:hanging="353"/>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making arrangements to ensure the safe use, handling, storage and transport of equipment and </w:t>
      </w:r>
      <w:proofErr w:type="gramStart"/>
      <w:r>
        <w:rPr>
          <w:rFonts w:ascii="Open Sans" w:eastAsia="Open Sans" w:hAnsi="Open Sans" w:cs="Open Sans"/>
          <w:color w:val="000000"/>
        </w:rPr>
        <w:t>substances;</w:t>
      </w:r>
      <w:proofErr w:type="gramEnd"/>
      <w:r>
        <w:rPr>
          <w:rFonts w:ascii="Open Sans" w:eastAsia="Open Sans" w:hAnsi="Open Sans" w:cs="Open Sans"/>
          <w:color w:val="000000"/>
        </w:rPr>
        <w:t xml:space="preserve"> </w:t>
      </w:r>
    </w:p>
    <w:p w14:paraId="5E56D7D2" w14:textId="77777777" w:rsidR="00B53D97" w:rsidRDefault="0067264F">
      <w:pPr>
        <w:widowControl w:val="0"/>
        <w:pBdr>
          <w:top w:val="nil"/>
          <w:left w:val="nil"/>
          <w:bottom w:val="nil"/>
          <w:right w:val="nil"/>
          <w:between w:val="nil"/>
        </w:pBdr>
        <w:spacing w:before="13" w:line="272" w:lineRule="auto"/>
        <w:ind w:left="1082" w:right="855"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providing information, instruction, training and supervision necessary to ensure the health and safety at work of staff </w:t>
      </w:r>
      <w:proofErr w:type="gramStart"/>
      <w:r>
        <w:rPr>
          <w:rFonts w:ascii="Open Sans" w:eastAsia="Open Sans" w:hAnsi="Open Sans" w:cs="Open Sans"/>
          <w:color w:val="000000"/>
        </w:rPr>
        <w:t>members;</w:t>
      </w:r>
      <w:proofErr w:type="gramEnd"/>
      <w:r>
        <w:rPr>
          <w:rFonts w:ascii="Open Sans" w:eastAsia="Open Sans" w:hAnsi="Open Sans" w:cs="Open Sans"/>
          <w:color w:val="000000"/>
        </w:rPr>
        <w:t xml:space="preserve"> </w:t>
      </w:r>
    </w:p>
    <w:p w14:paraId="44A27A17" w14:textId="77777777" w:rsidR="00B53D97" w:rsidRDefault="0067264F">
      <w:pPr>
        <w:widowControl w:val="0"/>
        <w:pBdr>
          <w:top w:val="nil"/>
          <w:left w:val="nil"/>
          <w:bottom w:val="nil"/>
          <w:right w:val="nil"/>
          <w:between w:val="nil"/>
        </w:pBdr>
        <w:spacing w:before="13" w:line="272" w:lineRule="auto"/>
        <w:ind w:left="1082" w:right="806" w:hanging="359"/>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maintaining places of work under their control in a safe condition and providing and maintaining safe entrances and </w:t>
      </w:r>
      <w:proofErr w:type="gramStart"/>
      <w:r>
        <w:rPr>
          <w:rFonts w:ascii="Open Sans" w:eastAsia="Open Sans" w:hAnsi="Open Sans" w:cs="Open Sans"/>
          <w:color w:val="000000"/>
        </w:rPr>
        <w:t>exits;</w:t>
      </w:r>
      <w:proofErr w:type="gramEnd"/>
      <w:r>
        <w:rPr>
          <w:rFonts w:ascii="Open Sans" w:eastAsia="Open Sans" w:hAnsi="Open Sans" w:cs="Open Sans"/>
          <w:color w:val="000000"/>
        </w:rPr>
        <w:t xml:space="preserve"> </w:t>
      </w:r>
    </w:p>
    <w:p w14:paraId="2832A64A" w14:textId="77777777" w:rsidR="00B53D97" w:rsidRDefault="0067264F">
      <w:pPr>
        <w:widowControl w:val="0"/>
        <w:pBdr>
          <w:top w:val="nil"/>
          <w:left w:val="nil"/>
          <w:bottom w:val="nil"/>
          <w:right w:val="nil"/>
          <w:between w:val="nil"/>
        </w:pBdr>
        <w:spacing w:before="13" w:line="272" w:lineRule="auto"/>
        <w:ind w:left="1075" w:right="1649" w:hanging="351"/>
        <w:rPr>
          <w:rFonts w:ascii="Open Sans" w:eastAsia="Open Sans" w:hAnsi="Open Sans" w:cs="Open Sans"/>
          <w:color w:val="000000"/>
        </w:rPr>
      </w:pPr>
      <w:r>
        <w:rPr>
          <w:color w:val="000000"/>
        </w:rPr>
        <w:t xml:space="preserve">● </w:t>
      </w:r>
      <w:r>
        <w:rPr>
          <w:rFonts w:ascii="Open Sans" w:eastAsia="Open Sans" w:hAnsi="Open Sans" w:cs="Open Sans"/>
          <w:color w:val="000000"/>
        </w:rPr>
        <w:t xml:space="preserve">making available adequate information about research and relevant tests of substances used at the place of work. </w:t>
      </w:r>
    </w:p>
    <w:p w14:paraId="3A2227DF" w14:textId="77777777" w:rsidR="00B53D97" w:rsidRDefault="0067264F">
      <w:pPr>
        <w:widowControl w:val="0"/>
        <w:pBdr>
          <w:top w:val="nil"/>
          <w:left w:val="nil"/>
          <w:bottom w:val="nil"/>
          <w:right w:val="nil"/>
          <w:between w:val="nil"/>
        </w:pBdr>
        <w:spacing w:before="215" w:line="240" w:lineRule="auto"/>
        <w:ind w:left="359"/>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Occupational Health and Safety Act Objectives </w:t>
      </w:r>
    </w:p>
    <w:p w14:paraId="4B605853" w14:textId="77777777" w:rsidR="00B53D97" w:rsidRDefault="0067264F">
      <w:pPr>
        <w:widowControl w:val="0"/>
        <w:pBdr>
          <w:top w:val="nil"/>
          <w:left w:val="nil"/>
          <w:bottom w:val="nil"/>
          <w:right w:val="nil"/>
          <w:between w:val="nil"/>
        </w:pBdr>
        <w:spacing w:before="387" w:line="240" w:lineRule="auto"/>
        <w:ind w:left="345"/>
        <w:rPr>
          <w:rFonts w:ascii="Open Sans" w:eastAsia="Open Sans" w:hAnsi="Open Sans" w:cs="Open Sans"/>
          <w:color w:val="000000"/>
        </w:rPr>
      </w:pPr>
      <w:r>
        <w:rPr>
          <w:rFonts w:ascii="Open Sans" w:eastAsia="Open Sans" w:hAnsi="Open Sans" w:cs="Open Sans"/>
          <w:color w:val="000000"/>
        </w:rPr>
        <w:t xml:space="preserve">The objectives of the </w:t>
      </w:r>
      <w:r>
        <w:rPr>
          <w:rFonts w:ascii="Open Sans" w:eastAsia="Open Sans" w:hAnsi="Open Sans" w:cs="Open Sans"/>
          <w:i/>
          <w:color w:val="000000"/>
        </w:rPr>
        <w:t xml:space="preserve">Occupational Health and Safety Act </w:t>
      </w:r>
      <w:r>
        <w:rPr>
          <w:rFonts w:ascii="Open Sans" w:eastAsia="Open Sans" w:hAnsi="Open Sans" w:cs="Open Sans"/>
          <w:color w:val="000000"/>
        </w:rPr>
        <w:t xml:space="preserve">(Section 2) are: </w:t>
      </w:r>
    </w:p>
    <w:p w14:paraId="4A29387A" w14:textId="77777777" w:rsidR="00B53D97" w:rsidRDefault="0067264F">
      <w:pPr>
        <w:widowControl w:val="0"/>
        <w:pBdr>
          <w:top w:val="nil"/>
          <w:left w:val="nil"/>
          <w:bottom w:val="nil"/>
          <w:right w:val="nil"/>
          <w:between w:val="nil"/>
        </w:pBdr>
        <w:spacing w:before="82" w:line="272" w:lineRule="auto"/>
        <w:ind w:left="352" w:right="599"/>
        <w:rPr>
          <w:rFonts w:ascii="Open Sans" w:eastAsia="Open Sans" w:hAnsi="Open Sans" w:cs="Open Sans"/>
          <w:color w:val="000000"/>
        </w:rPr>
      </w:pPr>
      <w:r>
        <w:rPr>
          <w:rFonts w:ascii="Open Sans" w:eastAsia="Open Sans" w:hAnsi="Open Sans" w:cs="Open Sans"/>
          <w:color w:val="000000"/>
        </w:rPr>
        <w:t xml:space="preserve">(a) to secure the health, safety and welfare of staff and other persons at work; and (b) to eliminate at the source, risks to the health, safety or welfare of staff and other persons at work; and </w:t>
      </w:r>
    </w:p>
    <w:p w14:paraId="2A686F5F" w14:textId="77777777" w:rsidR="00B53D97" w:rsidRDefault="0067264F">
      <w:pPr>
        <w:widowControl w:val="0"/>
        <w:pBdr>
          <w:top w:val="nil"/>
          <w:left w:val="nil"/>
          <w:bottom w:val="nil"/>
          <w:right w:val="nil"/>
          <w:between w:val="nil"/>
        </w:pBdr>
        <w:spacing w:before="13" w:line="272" w:lineRule="auto"/>
        <w:ind w:left="352" w:right="671"/>
        <w:rPr>
          <w:rFonts w:ascii="Open Sans" w:eastAsia="Open Sans" w:hAnsi="Open Sans" w:cs="Open Sans"/>
          <w:color w:val="000000"/>
        </w:rPr>
      </w:pPr>
      <w:r>
        <w:rPr>
          <w:rFonts w:ascii="Open Sans" w:eastAsia="Open Sans" w:hAnsi="Open Sans" w:cs="Open Sans"/>
          <w:color w:val="000000"/>
        </w:rPr>
        <w:t xml:space="preserve">(c) to ensure that the health and safety of members of the public is not placed at risk by the conduct of undertakings of employers and self-employed persons; and (d) to provide for the involvement of staff, employers and organisations representing those persons, in the formulation and implementation of health, safety and welfare standards. </w:t>
      </w:r>
    </w:p>
    <w:p w14:paraId="03855B31" w14:textId="77777777" w:rsidR="00B53D97" w:rsidRDefault="0067264F">
      <w:pPr>
        <w:widowControl w:val="0"/>
        <w:pBdr>
          <w:top w:val="nil"/>
          <w:left w:val="nil"/>
          <w:bottom w:val="nil"/>
          <w:right w:val="nil"/>
          <w:between w:val="nil"/>
        </w:pBdr>
        <w:spacing w:before="215" w:line="240" w:lineRule="auto"/>
        <w:ind w:left="367"/>
        <w:rPr>
          <w:rFonts w:ascii="Open Sans" w:eastAsia="Open Sans" w:hAnsi="Open Sans" w:cs="Open Sans"/>
          <w:b/>
          <w:color w:val="4F81BD"/>
          <w:sz w:val="26"/>
          <w:szCs w:val="26"/>
        </w:rPr>
      </w:pPr>
      <w:r>
        <w:rPr>
          <w:rFonts w:ascii="Open Sans" w:eastAsia="Open Sans" w:hAnsi="Open Sans" w:cs="Open Sans"/>
          <w:b/>
          <w:color w:val="4F81BD"/>
          <w:sz w:val="26"/>
          <w:szCs w:val="26"/>
        </w:rPr>
        <w:t xml:space="preserve">Principles of Health and Safety Protection </w:t>
      </w:r>
    </w:p>
    <w:p w14:paraId="2E082BD0" w14:textId="77777777" w:rsidR="00B53D97" w:rsidRDefault="0067264F">
      <w:pPr>
        <w:widowControl w:val="0"/>
        <w:pBdr>
          <w:top w:val="nil"/>
          <w:left w:val="nil"/>
          <w:bottom w:val="nil"/>
          <w:right w:val="nil"/>
          <w:between w:val="nil"/>
        </w:pBdr>
        <w:spacing w:before="387" w:line="272" w:lineRule="auto"/>
        <w:ind w:left="354" w:right="693" w:firstLine="1"/>
        <w:rPr>
          <w:rFonts w:ascii="Open Sans" w:eastAsia="Open Sans" w:hAnsi="Open Sans" w:cs="Open Sans"/>
          <w:color w:val="000000"/>
        </w:rPr>
      </w:pPr>
      <w:r>
        <w:rPr>
          <w:rFonts w:ascii="Open Sans" w:eastAsia="Open Sans" w:hAnsi="Open Sans" w:cs="Open Sans"/>
          <w:color w:val="000000"/>
        </w:rPr>
        <w:t xml:space="preserve">Section 4 of the Occupational Health and Safety Act affirms the following principles of health and safety protection: </w:t>
      </w:r>
    </w:p>
    <w:p w14:paraId="0A858935" w14:textId="77777777" w:rsidR="00B53D97" w:rsidRDefault="0067264F">
      <w:pPr>
        <w:widowControl w:val="0"/>
        <w:pBdr>
          <w:top w:val="nil"/>
          <w:left w:val="nil"/>
          <w:bottom w:val="nil"/>
          <w:right w:val="nil"/>
          <w:between w:val="nil"/>
        </w:pBdr>
        <w:spacing w:before="53" w:line="272" w:lineRule="auto"/>
        <w:ind w:left="1082" w:right="687" w:hanging="358"/>
        <w:rPr>
          <w:rFonts w:ascii="Open Sans" w:eastAsia="Open Sans" w:hAnsi="Open Sans" w:cs="Open Sans"/>
          <w:color w:val="000000"/>
        </w:rPr>
      </w:pPr>
      <w:r>
        <w:rPr>
          <w:rFonts w:ascii="Open Sans" w:eastAsia="Open Sans" w:hAnsi="Open Sans" w:cs="Open Sans"/>
          <w:color w:val="000000"/>
        </w:rPr>
        <w:t xml:space="preserve">1. The importance of health and safety requires that all staff, other persons at work and members of the public be given the highest level of protection against risk to their health and safety that is reasonably predictable in the circumstances. </w:t>
      </w:r>
    </w:p>
    <w:p w14:paraId="3FED6409" w14:textId="77777777" w:rsidR="00B53D97" w:rsidRDefault="0067264F">
      <w:pPr>
        <w:widowControl w:val="0"/>
        <w:pBdr>
          <w:top w:val="nil"/>
          <w:left w:val="nil"/>
          <w:bottom w:val="nil"/>
          <w:right w:val="nil"/>
          <w:between w:val="nil"/>
        </w:pBdr>
        <w:spacing w:before="13" w:line="272" w:lineRule="auto"/>
        <w:ind w:left="713" w:right="696"/>
        <w:rPr>
          <w:rFonts w:ascii="Open Sans" w:eastAsia="Open Sans" w:hAnsi="Open Sans" w:cs="Open Sans"/>
          <w:color w:val="000000"/>
        </w:rPr>
      </w:pPr>
      <w:r>
        <w:rPr>
          <w:rFonts w:ascii="Open Sans" w:eastAsia="Open Sans" w:hAnsi="Open Sans" w:cs="Open Sans"/>
          <w:color w:val="000000"/>
        </w:rPr>
        <w:t xml:space="preserve">2. Persons who control or manage that give rise or may give rise to health or safety are responsible for eliminating or reducing those risks so far as is reasonably predictable. 3. Employers and self-employed persons should be proactive, and take all practicable </w:t>
      </w:r>
      <w:r>
        <w:rPr>
          <w:rFonts w:ascii="Open Sans" w:eastAsia="Open Sans" w:hAnsi="Open Sans" w:cs="Open Sans"/>
          <w:color w:val="000000"/>
        </w:rPr>
        <w:lastRenderedPageBreak/>
        <w:t xml:space="preserve">measures, to ensure health and safety at workplaces and in the conduct of undertakings. </w:t>
      </w:r>
    </w:p>
    <w:p w14:paraId="11238670" w14:textId="77777777" w:rsidR="00B53D97" w:rsidRDefault="0067264F">
      <w:pPr>
        <w:widowControl w:val="0"/>
        <w:pBdr>
          <w:top w:val="nil"/>
          <w:left w:val="nil"/>
          <w:bottom w:val="nil"/>
          <w:right w:val="nil"/>
          <w:between w:val="nil"/>
        </w:pBdr>
        <w:spacing w:before="13" w:line="272" w:lineRule="auto"/>
        <w:ind w:left="708" w:right="561" w:hanging="9"/>
        <w:rPr>
          <w:rFonts w:ascii="Open Sans" w:eastAsia="Open Sans" w:hAnsi="Open Sans" w:cs="Open Sans"/>
          <w:color w:val="000000"/>
        </w:rPr>
      </w:pPr>
      <w:r>
        <w:rPr>
          <w:rFonts w:ascii="Open Sans" w:eastAsia="Open Sans" w:hAnsi="Open Sans" w:cs="Open Sans"/>
          <w:color w:val="000000"/>
        </w:rPr>
        <w:t xml:space="preserve">4. Employers and their staff should exchange information and ideas about risks to health and safety and measures that can be taken to eliminate or reduce those risks. 5. Staff are entitled, and should be encouraged, to be represented in relation to health and safety issues. </w:t>
      </w:r>
    </w:p>
    <w:p w14:paraId="1AE93003" w14:textId="77777777" w:rsidR="00B53D97" w:rsidRDefault="0067264F">
      <w:pPr>
        <w:widowControl w:val="0"/>
        <w:pBdr>
          <w:top w:val="nil"/>
          <w:left w:val="nil"/>
          <w:bottom w:val="nil"/>
          <w:right w:val="nil"/>
          <w:between w:val="nil"/>
        </w:pBdr>
        <w:spacing w:before="520" w:line="240" w:lineRule="auto"/>
        <w:ind w:left="349"/>
        <w:rPr>
          <w:rFonts w:ascii="Times New Roman" w:eastAsia="Times New Roman" w:hAnsi="Times New Roman" w:cs="Times New Roman"/>
          <w:b/>
          <w:color w:val="000000"/>
        </w:rPr>
      </w:pPr>
      <w:r>
        <w:rPr>
          <w:rFonts w:ascii="Times New Roman" w:eastAsia="Times New Roman" w:hAnsi="Times New Roman" w:cs="Times New Roman"/>
          <w:b/>
          <w:color w:val="000000"/>
          <w:sz w:val="18"/>
          <w:szCs w:val="18"/>
        </w:rPr>
        <w:t xml:space="preserve">© Community Languages Victoria. All Rights Reserved. </w:t>
      </w:r>
      <w:r>
        <w:rPr>
          <w:rFonts w:ascii="Times New Roman" w:eastAsia="Times New Roman" w:hAnsi="Times New Roman" w:cs="Times New Roman"/>
          <w:b/>
          <w:color w:val="000000"/>
        </w:rPr>
        <w:t>79</w:t>
      </w:r>
    </w:p>
    <w:sectPr w:rsidR="00B53D97">
      <w:type w:val="continuous"/>
      <w:pgSz w:w="11920" w:h="16840"/>
      <w:pgMar w:top="942" w:right="619" w:bottom="448" w:left="790" w:header="0" w:footer="720" w:gutter="0"/>
      <w:cols w:space="720" w:equalWidth="0">
        <w:col w:w="105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92ADEA44-6F71-42C3-B8E2-D11F0A0F2771}"/>
    <w:embedItalic r:id="rId2" w:fontKey="{DC1696AC-BFAD-4E76-B47D-10CBA21D45F9}"/>
  </w:font>
  <w:font w:name="Open Sans">
    <w:charset w:val="00"/>
    <w:family w:val="swiss"/>
    <w:pitch w:val="variable"/>
    <w:sig w:usb0="E00002EF" w:usb1="4000205B" w:usb2="00000028" w:usb3="00000000" w:csb0="0000019F" w:csb1="00000000"/>
    <w:embedRegular r:id="rId3" w:fontKey="{25366B55-BC9D-41C6-95FF-7CFF73699472}"/>
    <w:embedBold r:id="rId4" w:fontKey="{1C38BFFA-B0B6-4CA0-AA21-AB8337EC483A}"/>
    <w:embedItalic r:id="rId5" w:fontKey="{A8B4CF5A-8F4D-49B6-A581-ED1C9862B7A0}"/>
    <w:embedBoldItalic r:id="rId6" w:fontKey="{325C96FC-65CC-4B2F-964A-D4D9BD5B8855}"/>
  </w:font>
  <w:font w:name="Calibri">
    <w:panose1 w:val="020F0502020204030204"/>
    <w:charset w:val="00"/>
    <w:family w:val="swiss"/>
    <w:pitch w:val="variable"/>
    <w:sig w:usb0="E4002EFF" w:usb1="C200247B" w:usb2="00000009" w:usb3="00000000" w:csb0="000001FF" w:csb1="00000000"/>
    <w:embedRegular r:id="rId7" w:fontKey="{AC467B73-B527-4C02-A797-1CDC06B1C386}"/>
    <w:embedItalic r:id="rId8" w:fontKey="{38670241-6443-4903-90AE-30B8047D6244}"/>
  </w:font>
  <w:font w:name="MS PGothic">
    <w:panose1 w:val="020B0600070205080204"/>
    <w:charset w:val="80"/>
    <w:family w:val="swiss"/>
    <w:pitch w:val="variable"/>
    <w:sig w:usb0="E00002FF" w:usb1="6AC7FDFB" w:usb2="08000012" w:usb3="00000000" w:csb0="0002009F" w:csb1="00000000"/>
    <w:embedRegular r:id="rId9" w:subsetted="1" w:fontKey="{6C66BF75-44AE-4338-8A94-D1313E72DCB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E5993457-D606-4D3A-88AE-4DBD6B152CC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D97"/>
    <w:rsid w:val="0067264F"/>
    <w:rsid w:val="007D69C8"/>
    <w:rsid w:val="00B53D9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F42E3"/>
  <w15:docId w15:val="{C1D90170-4D9C-4AB1-9BD7-3587F70E6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AU"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7264F"/>
    <w:rPr>
      <w:color w:val="0000FF" w:themeColor="hyperlink"/>
      <w:u w:val="single"/>
    </w:rPr>
  </w:style>
  <w:style w:type="character" w:styleId="UnresolvedMention">
    <w:name w:val="Unresolved Mention"/>
    <w:basedOn w:val="DefaultParagraphFont"/>
    <w:uiPriority w:val="99"/>
    <w:semiHidden/>
    <w:unhideWhenUsed/>
    <w:rsid w:val="006726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mailto:stefan.romaniw@communitylanguages.org.au"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89</Pages>
  <Words>26368</Words>
  <Characters>150303</Characters>
  <Application>Microsoft Office Word</Application>
  <DocSecurity>0</DocSecurity>
  <Lines>1252</Lines>
  <Paragraphs>352</Paragraphs>
  <ScaleCrop>false</ScaleCrop>
  <Company>St Monica's College, Epping</Company>
  <LinksUpToDate>false</LinksUpToDate>
  <CharactersWithSpaces>176319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D.Sarandis</dc:creator>
  <cp:lastModifiedBy>D.Sarandis</cp:lastModifiedBy>
  <cp:revision>2</cp:revision>
  <dcterms:created xsi:type="dcterms:W3CDTF">2024-07-06T14:21:00Z</dcterms:created>
  <dcterms:modified xsi:type="dcterms:W3CDTF">2024-07-06T14:21:00Z</dcterms:modified>
</cp:coreProperties>
</file>