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E4E" w:rsidRDefault="006F7E4E" w:rsidP="006F7E4E">
      <w:pPr>
        <w:pStyle w:val="Heading1"/>
        <w:spacing w:before="0"/>
        <w:ind w:left="1005" w:right="1009"/>
        <w:jc w:val="center"/>
        <w:rPr>
          <w:rFonts w:ascii="Times New Roman" w:hAnsi="Times New Roman" w:cs="Times New Roman"/>
          <w:b/>
          <w:bCs/>
          <w:color w:val="000000" w:themeColor="text1"/>
          <w:sz w:val="36"/>
          <w:szCs w:val="36"/>
        </w:rPr>
      </w:pPr>
      <w:r w:rsidRPr="00217897">
        <w:rPr>
          <w:rFonts w:ascii="Times New Roman" w:hAnsi="Times New Roman" w:cs="Times New Roman"/>
          <w:b/>
          <w:bCs/>
          <w:color w:val="000000" w:themeColor="text1"/>
          <w:spacing w:val="-2"/>
          <w:sz w:val="36"/>
          <w:szCs w:val="36"/>
        </w:rPr>
        <w:t>National</w:t>
      </w:r>
      <w:r w:rsidRPr="00217897">
        <w:rPr>
          <w:rFonts w:ascii="Times New Roman" w:hAnsi="Times New Roman" w:cs="Times New Roman"/>
          <w:b/>
          <w:bCs/>
          <w:color w:val="000000" w:themeColor="text1"/>
          <w:spacing w:val="-14"/>
          <w:sz w:val="36"/>
          <w:szCs w:val="36"/>
        </w:rPr>
        <w:t xml:space="preserve"> </w:t>
      </w:r>
      <w:r w:rsidRPr="00217897">
        <w:rPr>
          <w:rFonts w:ascii="Times New Roman" w:hAnsi="Times New Roman" w:cs="Times New Roman"/>
          <w:b/>
          <w:bCs/>
          <w:color w:val="000000" w:themeColor="text1"/>
          <w:spacing w:val="-2"/>
          <w:sz w:val="36"/>
          <w:szCs w:val="36"/>
        </w:rPr>
        <w:t>College of</w:t>
      </w:r>
      <w:r w:rsidRPr="00217897">
        <w:rPr>
          <w:rFonts w:ascii="Times New Roman" w:hAnsi="Times New Roman" w:cs="Times New Roman"/>
          <w:b/>
          <w:bCs/>
          <w:color w:val="000000" w:themeColor="text1"/>
          <w:spacing w:val="-10"/>
          <w:sz w:val="36"/>
          <w:szCs w:val="36"/>
        </w:rPr>
        <w:t xml:space="preserve"> </w:t>
      </w:r>
      <w:r w:rsidRPr="00217897">
        <w:rPr>
          <w:rFonts w:ascii="Times New Roman" w:hAnsi="Times New Roman" w:cs="Times New Roman"/>
          <w:b/>
          <w:bCs/>
          <w:color w:val="000000" w:themeColor="text1"/>
          <w:spacing w:val="-2"/>
          <w:sz w:val="36"/>
          <w:szCs w:val="36"/>
        </w:rPr>
        <w:t xml:space="preserve">Business Administration &amp; </w:t>
      </w:r>
      <w:r w:rsidRPr="00217897">
        <w:rPr>
          <w:rFonts w:ascii="Times New Roman" w:hAnsi="Times New Roman" w:cs="Times New Roman"/>
          <w:b/>
          <w:bCs/>
          <w:color w:val="000000" w:themeColor="text1"/>
          <w:sz w:val="36"/>
          <w:szCs w:val="36"/>
        </w:rPr>
        <w:t>Economics, Lahore</w:t>
      </w:r>
    </w:p>
    <w:p w:rsidR="0023546D" w:rsidRPr="0023546D" w:rsidRDefault="0023546D" w:rsidP="0023546D"/>
    <w:p w:rsidR="006F7E4E" w:rsidRPr="00217897" w:rsidRDefault="006F7E4E" w:rsidP="006F7E4E">
      <w:pPr>
        <w:spacing w:after="0"/>
        <w:jc w:val="center"/>
        <w:rPr>
          <w:rFonts w:ascii="Times New Roman" w:hAnsi="Times New Roman" w:cs="Times New Roman"/>
          <w:color w:val="000000" w:themeColor="text1"/>
        </w:rPr>
      </w:pPr>
    </w:p>
    <w:p w:rsidR="006F7E4E" w:rsidRPr="00217897" w:rsidRDefault="006F7E4E" w:rsidP="006F7E4E">
      <w:pPr>
        <w:pStyle w:val="BodyText"/>
        <w:jc w:val="center"/>
        <w:rPr>
          <w:color w:val="000000" w:themeColor="text1"/>
          <w:sz w:val="20"/>
        </w:rPr>
      </w:pPr>
      <w:r w:rsidRPr="00217897">
        <w:rPr>
          <w:noProof/>
          <w:color w:val="000000" w:themeColor="text1"/>
          <w:sz w:val="20"/>
        </w:rPr>
        <w:drawing>
          <wp:inline distT="0" distB="0" distL="0" distR="0" wp14:anchorId="08C591EB" wp14:editId="1E7BA509">
            <wp:extent cx="2434442" cy="1943082"/>
            <wp:effectExtent l="0" t="0" r="4445" b="635"/>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2431139" cy="1940446"/>
                    </a:xfrm>
                    <a:prstGeom prst="rect">
                      <a:avLst/>
                    </a:prstGeom>
                  </pic:spPr>
                </pic:pic>
              </a:graphicData>
            </a:graphic>
          </wp:inline>
        </w:drawing>
      </w:r>
    </w:p>
    <w:p w:rsidR="006F7E4E" w:rsidRPr="00217897" w:rsidRDefault="006F7E4E" w:rsidP="006F7E4E">
      <w:pPr>
        <w:pStyle w:val="BodyText"/>
        <w:ind w:left="3902"/>
        <w:rPr>
          <w:color w:val="000000" w:themeColor="text1"/>
          <w:sz w:val="20"/>
        </w:rPr>
      </w:pPr>
    </w:p>
    <w:p w:rsidR="006F7E4E" w:rsidRPr="00217897" w:rsidRDefault="006F7E4E" w:rsidP="006F7E4E">
      <w:pPr>
        <w:pStyle w:val="BodyText"/>
        <w:ind w:left="0"/>
        <w:jc w:val="center"/>
        <w:rPr>
          <w:b/>
          <w:bCs/>
          <w:noProof/>
          <w:color w:val="000000" w:themeColor="text1"/>
          <w:sz w:val="36"/>
          <w:szCs w:val="36"/>
        </w:rPr>
      </w:pPr>
    </w:p>
    <w:p w:rsidR="006F7E4E" w:rsidRPr="00217897" w:rsidRDefault="006F7E4E" w:rsidP="006F7E4E">
      <w:pPr>
        <w:pStyle w:val="BodyText"/>
        <w:ind w:left="0"/>
        <w:jc w:val="center"/>
        <w:rPr>
          <w:b/>
          <w:bCs/>
          <w:noProof/>
          <w:color w:val="000000" w:themeColor="text1"/>
          <w:sz w:val="36"/>
          <w:szCs w:val="36"/>
        </w:rPr>
      </w:pPr>
    </w:p>
    <w:p w:rsidR="006F7E4E" w:rsidRPr="006F7E4E" w:rsidRDefault="006F7E4E" w:rsidP="006F7E4E">
      <w:pPr>
        <w:tabs>
          <w:tab w:val="left" w:pos="-1440"/>
        </w:tabs>
        <w:spacing w:after="0"/>
        <w:jc w:val="center"/>
        <w:rPr>
          <w:rFonts w:ascii="Times New Roman" w:hAnsi="Times New Roman" w:cs="Times New Roman"/>
          <w:b/>
          <w:sz w:val="32"/>
          <w:szCs w:val="32"/>
        </w:rPr>
      </w:pPr>
      <w:r w:rsidRPr="006F7E4E">
        <w:rPr>
          <w:rFonts w:ascii="Times New Roman" w:hAnsi="Times New Roman" w:cs="Times New Roman"/>
          <w:b/>
          <w:sz w:val="32"/>
          <w:szCs w:val="32"/>
        </w:rPr>
        <w:t>Appraising the Effectiveness of Curriculum-Based Teaching Methods on Students’ Academic Achievement</w:t>
      </w:r>
    </w:p>
    <w:p w:rsidR="006F7E4E" w:rsidRPr="00217897" w:rsidRDefault="006F7E4E" w:rsidP="006F7E4E">
      <w:pPr>
        <w:pStyle w:val="BodyText"/>
        <w:ind w:left="0"/>
        <w:jc w:val="center"/>
        <w:rPr>
          <w:b/>
          <w:color w:val="000000" w:themeColor="text1"/>
          <w:spacing w:val="-6"/>
          <w:sz w:val="28"/>
          <w:szCs w:val="28"/>
        </w:rPr>
      </w:pPr>
    </w:p>
    <w:p w:rsidR="006F7E4E" w:rsidRPr="00217897" w:rsidRDefault="006F7E4E" w:rsidP="006F7E4E">
      <w:pPr>
        <w:pStyle w:val="BodyText"/>
        <w:ind w:left="0"/>
        <w:jc w:val="center"/>
        <w:rPr>
          <w:b/>
          <w:color w:val="000000" w:themeColor="text1"/>
          <w:spacing w:val="-6"/>
          <w:sz w:val="28"/>
          <w:szCs w:val="28"/>
        </w:rPr>
      </w:pPr>
    </w:p>
    <w:p w:rsidR="006F7E4E" w:rsidRPr="00217897" w:rsidRDefault="006F7E4E" w:rsidP="006F7E4E">
      <w:pPr>
        <w:pStyle w:val="BodyText"/>
        <w:ind w:left="0"/>
        <w:jc w:val="center"/>
        <w:rPr>
          <w:b/>
          <w:color w:val="000000" w:themeColor="text1"/>
          <w:spacing w:val="-6"/>
          <w:sz w:val="28"/>
          <w:szCs w:val="28"/>
        </w:rPr>
      </w:pPr>
    </w:p>
    <w:p w:rsidR="006F7E4E" w:rsidRPr="00217897" w:rsidRDefault="006F7E4E" w:rsidP="006F7E4E">
      <w:pPr>
        <w:pStyle w:val="BodyText"/>
        <w:ind w:left="0"/>
        <w:jc w:val="center"/>
        <w:rPr>
          <w:b/>
          <w:color w:val="000000" w:themeColor="text1"/>
          <w:spacing w:val="-6"/>
          <w:sz w:val="28"/>
          <w:szCs w:val="28"/>
        </w:rPr>
      </w:pPr>
    </w:p>
    <w:p w:rsidR="006F7E4E" w:rsidRPr="00217897" w:rsidRDefault="006F7E4E" w:rsidP="006F7E4E">
      <w:pPr>
        <w:pStyle w:val="BodyText"/>
        <w:ind w:left="0"/>
        <w:jc w:val="center"/>
        <w:rPr>
          <w:b/>
          <w:color w:val="000000" w:themeColor="text1"/>
          <w:spacing w:val="-6"/>
          <w:sz w:val="28"/>
          <w:szCs w:val="28"/>
        </w:rPr>
      </w:pPr>
    </w:p>
    <w:p w:rsidR="006F7E4E" w:rsidRPr="00217897" w:rsidRDefault="006F7E4E" w:rsidP="006F7E4E">
      <w:pPr>
        <w:pStyle w:val="BodyText"/>
        <w:ind w:left="0"/>
        <w:jc w:val="center"/>
        <w:rPr>
          <w:b/>
          <w:color w:val="000000" w:themeColor="text1"/>
          <w:spacing w:val="-6"/>
          <w:sz w:val="28"/>
          <w:szCs w:val="28"/>
        </w:rPr>
      </w:pPr>
      <w:r w:rsidRPr="00217897">
        <w:rPr>
          <w:b/>
          <w:color w:val="000000" w:themeColor="text1"/>
          <w:spacing w:val="-6"/>
          <w:sz w:val="28"/>
          <w:szCs w:val="28"/>
        </w:rPr>
        <w:t xml:space="preserve">BY </w:t>
      </w:r>
    </w:p>
    <w:p w:rsidR="006F7E4E" w:rsidRPr="00217897" w:rsidRDefault="006F7E4E" w:rsidP="006F7E4E">
      <w:pPr>
        <w:pStyle w:val="BodyText"/>
        <w:ind w:left="0"/>
        <w:jc w:val="center"/>
        <w:rPr>
          <w:b/>
          <w:color w:val="000000" w:themeColor="text1"/>
          <w:sz w:val="28"/>
          <w:szCs w:val="28"/>
        </w:rPr>
      </w:pPr>
    </w:p>
    <w:p w:rsidR="006F7E4E" w:rsidRPr="00217897" w:rsidRDefault="006F7E4E" w:rsidP="006F7E4E">
      <w:pPr>
        <w:pStyle w:val="BodyText"/>
        <w:ind w:left="0"/>
        <w:jc w:val="center"/>
        <w:rPr>
          <w:b/>
          <w:color w:val="000000" w:themeColor="text1"/>
          <w:sz w:val="28"/>
          <w:szCs w:val="28"/>
        </w:rPr>
      </w:pPr>
    </w:p>
    <w:p w:rsidR="006F7E4E" w:rsidRPr="00BC0682" w:rsidRDefault="00BC0682" w:rsidP="006F7E4E">
      <w:pPr>
        <w:pStyle w:val="BodyText"/>
        <w:ind w:left="0"/>
        <w:jc w:val="center"/>
        <w:rPr>
          <w:b/>
          <w:color w:val="000000" w:themeColor="text1"/>
          <w:spacing w:val="-2"/>
          <w:sz w:val="28"/>
          <w:szCs w:val="28"/>
        </w:rPr>
      </w:pPr>
      <w:proofErr w:type="spellStart"/>
      <w:r w:rsidRPr="00BC0682">
        <w:rPr>
          <w:b/>
          <w:sz w:val="28"/>
          <w:szCs w:val="28"/>
        </w:rPr>
        <w:t>Tahira</w:t>
      </w:r>
      <w:proofErr w:type="spellEnd"/>
      <w:r w:rsidRPr="00BC0682">
        <w:rPr>
          <w:b/>
          <w:sz w:val="28"/>
          <w:szCs w:val="28"/>
        </w:rPr>
        <w:t xml:space="preserve"> </w:t>
      </w:r>
      <w:proofErr w:type="spellStart"/>
      <w:r w:rsidRPr="00BC0682">
        <w:rPr>
          <w:b/>
          <w:sz w:val="28"/>
          <w:szCs w:val="28"/>
        </w:rPr>
        <w:t>Aslam</w:t>
      </w:r>
      <w:proofErr w:type="spellEnd"/>
    </w:p>
    <w:p w:rsidR="006F7E4E" w:rsidRPr="00217897" w:rsidRDefault="006F7E4E" w:rsidP="006F7E4E">
      <w:pPr>
        <w:pStyle w:val="BodyText"/>
        <w:ind w:left="0"/>
        <w:jc w:val="center"/>
        <w:rPr>
          <w:b/>
          <w:color w:val="000000" w:themeColor="text1"/>
          <w:spacing w:val="-2"/>
          <w:sz w:val="28"/>
          <w:szCs w:val="28"/>
        </w:rPr>
      </w:pPr>
    </w:p>
    <w:p w:rsidR="006F7E4E" w:rsidRPr="00217897" w:rsidRDefault="006F7E4E" w:rsidP="006F7E4E">
      <w:pPr>
        <w:pStyle w:val="BodyText"/>
        <w:ind w:left="0"/>
        <w:jc w:val="center"/>
        <w:rPr>
          <w:b/>
          <w:color w:val="000000" w:themeColor="text1"/>
          <w:spacing w:val="-2"/>
          <w:sz w:val="28"/>
          <w:szCs w:val="28"/>
        </w:rPr>
      </w:pPr>
    </w:p>
    <w:p w:rsidR="006F7E4E" w:rsidRPr="00217897" w:rsidRDefault="006F7E4E" w:rsidP="006F7E4E">
      <w:pPr>
        <w:pStyle w:val="BodyText"/>
        <w:ind w:left="0"/>
        <w:jc w:val="center"/>
        <w:rPr>
          <w:b/>
          <w:color w:val="000000" w:themeColor="text1"/>
          <w:sz w:val="28"/>
          <w:szCs w:val="28"/>
        </w:rPr>
      </w:pPr>
      <w:proofErr w:type="gramStart"/>
      <w:r w:rsidRPr="00217897">
        <w:rPr>
          <w:b/>
          <w:color w:val="000000" w:themeColor="text1"/>
          <w:spacing w:val="-2"/>
          <w:sz w:val="28"/>
          <w:szCs w:val="28"/>
        </w:rPr>
        <w:t>Registration No.</w:t>
      </w:r>
      <w:proofErr w:type="gramEnd"/>
      <w:r w:rsidRPr="00217897">
        <w:rPr>
          <w:b/>
          <w:color w:val="000000" w:themeColor="text1"/>
          <w:spacing w:val="-2"/>
          <w:sz w:val="28"/>
          <w:szCs w:val="28"/>
        </w:rPr>
        <w:t xml:space="preserve">  </w:t>
      </w:r>
      <w:r w:rsidR="00BC0682">
        <w:rPr>
          <w:b/>
          <w:color w:val="000000" w:themeColor="text1"/>
          <w:sz w:val="28"/>
          <w:szCs w:val="28"/>
        </w:rPr>
        <w:t>2241232</w:t>
      </w:r>
    </w:p>
    <w:p w:rsidR="006F7E4E" w:rsidRPr="00217897" w:rsidRDefault="006F7E4E" w:rsidP="006F7E4E">
      <w:pPr>
        <w:pStyle w:val="BodyText"/>
        <w:ind w:left="0"/>
        <w:jc w:val="center"/>
        <w:rPr>
          <w:b/>
          <w:color w:val="000000" w:themeColor="text1"/>
          <w:spacing w:val="-6"/>
          <w:sz w:val="28"/>
          <w:szCs w:val="28"/>
        </w:rPr>
      </w:pPr>
    </w:p>
    <w:p w:rsidR="006F7E4E" w:rsidRPr="00217897" w:rsidRDefault="006F7E4E" w:rsidP="006F7E4E">
      <w:pPr>
        <w:pStyle w:val="BodyText"/>
        <w:ind w:left="0"/>
        <w:jc w:val="center"/>
        <w:rPr>
          <w:b/>
          <w:color w:val="000000" w:themeColor="text1"/>
          <w:spacing w:val="-6"/>
          <w:sz w:val="28"/>
          <w:szCs w:val="28"/>
        </w:rPr>
      </w:pPr>
      <w:r w:rsidRPr="00217897">
        <w:rPr>
          <w:b/>
          <w:color w:val="000000" w:themeColor="text1"/>
          <w:spacing w:val="-6"/>
          <w:sz w:val="28"/>
          <w:szCs w:val="28"/>
        </w:rPr>
        <w:t xml:space="preserve">In </w:t>
      </w:r>
    </w:p>
    <w:p w:rsidR="006F7E4E" w:rsidRPr="00217897" w:rsidRDefault="006F7E4E" w:rsidP="006F7E4E">
      <w:pPr>
        <w:pStyle w:val="BodyText"/>
        <w:ind w:left="0"/>
        <w:jc w:val="center"/>
        <w:rPr>
          <w:b/>
          <w:color w:val="000000" w:themeColor="text1"/>
          <w:spacing w:val="-2"/>
          <w:sz w:val="28"/>
          <w:szCs w:val="28"/>
        </w:rPr>
      </w:pPr>
    </w:p>
    <w:p w:rsidR="006F7E4E" w:rsidRPr="00217897" w:rsidRDefault="006F7E4E" w:rsidP="006F7E4E">
      <w:pPr>
        <w:pStyle w:val="BodyText"/>
        <w:ind w:left="0"/>
        <w:jc w:val="center"/>
        <w:rPr>
          <w:b/>
          <w:color w:val="000000" w:themeColor="text1"/>
          <w:spacing w:val="-2"/>
          <w:sz w:val="28"/>
          <w:szCs w:val="28"/>
        </w:rPr>
      </w:pPr>
      <w:proofErr w:type="spellStart"/>
      <w:proofErr w:type="gramStart"/>
      <w:r w:rsidRPr="00217897">
        <w:rPr>
          <w:b/>
          <w:color w:val="000000" w:themeColor="text1"/>
          <w:spacing w:val="-2"/>
          <w:sz w:val="28"/>
          <w:szCs w:val="28"/>
        </w:rPr>
        <w:t>M.Phil</w:t>
      </w:r>
      <w:proofErr w:type="spellEnd"/>
      <w:r w:rsidRPr="00217897">
        <w:rPr>
          <w:b/>
          <w:color w:val="000000" w:themeColor="text1"/>
          <w:spacing w:val="-19"/>
          <w:sz w:val="28"/>
          <w:szCs w:val="28"/>
        </w:rPr>
        <w:t xml:space="preserve">  </w:t>
      </w:r>
      <w:r w:rsidRPr="00217897">
        <w:rPr>
          <w:b/>
          <w:color w:val="000000" w:themeColor="text1"/>
          <w:spacing w:val="-2"/>
          <w:sz w:val="28"/>
          <w:szCs w:val="28"/>
        </w:rPr>
        <w:t>Education</w:t>
      </w:r>
      <w:proofErr w:type="gramEnd"/>
      <w:r w:rsidRPr="00217897">
        <w:rPr>
          <w:b/>
          <w:color w:val="000000" w:themeColor="text1"/>
          <w:spacing w:val="-2"/>
          <w:sz w:val="28"/>
          <w:szCs w:val="28"/>
        </w:rPr>
        <w:t xml:space="preserve"> </w:t>
      </w:r>
    </w:p>
    <w:p w:rsidR="006F7E4E" w:rsidRPr="00217897" w:rsidRDefault="006F7E4E" w:rsidP="006F7E4E">
      <w:pPr>
        <w:pStyle w:val="BodyText"/>
        <w:ind w:left="0"/>
        <w:jc w:val="center"/>
        <w:rPr>
          <w:b/>
          <w:color w:val="000000" w:themeColor="text1"/>
          <w:sz w:val="28"/>
          <w:szCs w:val="28"/>
        </w:rPr>
      </w:pPr>
    </w:p>
    <w:p w:rsidR="006F7E4E" w:rsidRPr="00217897" w:rsidRDefault="006F7E4E" w:rsidP="006F7E4E">
      <w:pPr>
        <w:pStyle w:val="BodyText"/>
        <w:ind w:left="0"/>
        <w:jc w:val="center"/>
        <w:rPr>
          <w:b/>
          <w:color w:val="000000" w:themeColor="text1"/>
          <w:sz w:val="28"/>
          <w:szCs w:val="28"/>
        </w:rPr>
      </w:pPr>
    </w:p>
    <w:p w:rsidR="006F7E4E" w:rsidRPr="00217897" w:rsidRDefault="006F7E4E" w:rsidP="006F7E4E">
      <w:pPr>
        <w:pStyle w:val="BodyText"/>
        <w:ind w:left="0"/>
        <w:jc w:val="center"/>
        <w:rPr>
          <w:b/>
          <w:color w:val="000000" w:themeColor="text1"/>
          <w:sz w:val="28"/>
          <w:szCs w:val="28"/>
        </w:rPr>
      </w:pPr>
    </w:p>
    <w:p w:rsidR="006F7E4E" w:rsidRPr="00217897" w:rsidRDefault="006F7E4E" w:rsidP="006F7E4E">
      <w:pPr>
        <w:pStyle w:val="BodyText"/>
        <w:ind w:left="0"/>
        <w:jc w:val="center"/>
        <w:rPr>
          <w:b/>
          <w:color w:val="000000" w:themeColor="text1"/>
          <w:sz w:val="28"/>
          <w:szCs w:val="28"/>
        </w:rPr>
      </w:pPr>
      <w:r w:rsidRPr="00217897">
        <w:rPr>
          <w:b/>
          <w:color w:val="000000" w:themeColor="text1"/>
          <w:sz w:val="28"/>
          <w:szCs w:val="28"/>
        </w:rPr>
        <w:t>2025</w:t>
      </w:r>
    </w:p>
    <w:p w:rsidR="006F7E4E" w:rsidRPr="00217897" w:rsidRDefault="006F7E4E" w:rsidP="006F7E4E">
      <w:pPr>
        <w:rPr>
          <w:rFonts w:ascii="Times New Roman" w:hAnsi="Times New Roman" w:cs="Times New Roman"/>
        </w:rPr>
      </w:pPr>
    </w:p>
    <w:p w:rsidR="006F7E4E" w:rsidRPr="00217897" w:rsidRDefault="006F7E4E" w:rsidP="006F7E4E">
      <w:pPr>
        <w:rPr>
          <w:rFonts w:ascii="Times New Roman" w:hAnsi="Times New Roman" w:cs="Times New Roman"/>
        </w:rPr>
      </w:pPr>
    </w:p>
    <w:p w:rsidR="006F7E4E" w:rsidRPr="00217897" w:rsidRDefault="006F7E4E" w:rsidP="006F7E4E">
      <w:pPr>
        <w:pStyle w:val="Heading1"/>
        <w:spacing w:before="0"/>
        <w:ind w:left="1005" w:right="1009"/>
        <w:jc w:val="center"/>
        <w:rPr>
          <w:rFonts w:ascii="Times New Roman" w:hAnsi="Times New Roman" w:cs="Times New Roman"/>
          <w:b/>
          <w:bCs/>
          <w:color w:val="000000" w:themeColor="text1"/>
          <w:sz w:val="36"/>
          <w:szCs w:val="36"/>
        </w:rPr>
      </w:pPr>
      <w:r w:rsidRPr="00217897">
        <w:rPr>
          <w:rFonts w:ascii="Times New Roman" w:hAnsi="Times New Roman" w:cs="Times New Roman"/>
          <w:b/>
          <w:bCs/>
          <w:color w:val="000000" w:themeColor="text1"/>
          <w:spacing w:val="-2"/>
          <w:sz w:val="36"/>
          <w:szCs w:val="36"/>
        </w:rPr>
        <w:lastRenderedPageBreak/>
        <w:t>National</w:t>
      </w:r>
      <w:r w:rsidRPr="00217897">
        <w:rPr>
          <w:rFonts w:ascii="Times New Roman" w:hAnsi="Times New Roman" w:cs="Times New Roman"/>
          <w:b/>
          <w:bCs/>
          <w:color w:val="000000" w:themeColor="text1"/>
          <w:spacing w:val="-14"/>
          <w:sz w:val="36"/>
          <w:szCs w:val="36"/>
        </w:rPr>
        <w:t xml:space="preserve"> </w:t>
      </w:r>
      <w:r w:rsidRPr="00217897">
        <w:rPr>
          <w:rFonts w:ascii="Times New Roman" w:hAnsi="Times New Roman" w:cs="Times New Roman"/>
          <w:b/>
          <w:bCs/>
          <w:color w:val="000000" w:themeColor="text1"/>
          <w:spacing w:val="-2"/>
          <w:sz w:val="36"/>
          <w:szCs w:val="36"/>
        </w:rPr>
        <w:t>College of</w:t>
      </w:r>
      <w:r w:rsidRPr="00217897">
        <w:rPr>
          <w:rFonts w:ascii="Times New Roman" w:hAnsi="Times New Roman" w:cs="Times New Roman"/>
          <w:b/>
          <w:bCs/>
          <w:color w:val="000000" w:themeColor="text1"/>
          <w:spacing w:val="-10"/>
          <w:sz w:val="36"/>
          <w:szCs w:val="36"/>
        </w:rPr>
        <w:t xml:space="preserve"> </w:t>
      </w:r>
      <w:r w:rsidRPr="00217897">
        <w:rPr>
          <w:rFonts w:ascii="Times New Roman" w:hAnsi="Times New Roman" w:cs="Times New Roman"/>
          <w:b/>
          <w:bCs/>
          <w:color w:val="000000" w:themeColor="text1"/>
          <w:spacing w:val="-2"/>
          <w:sz w:val="36"/>
          <w:szCs w:val="36"/>
        </w:rPr>
        <w:t>Business</w:t>
      </w:r>
      <w:r w:rsidRPr="00217897">
        <w:rPr>
          <w:rFonts w:ascii="Times New Roman" w:hAnsi="Times New Roman" w:cs="Times New Roman"/>
          <w:b/>
          <w:bCs/>
          <w:color w:val="000000" w:themeColor="text1"/>
          <w:spacing w:val="-15"/>
          <w:sz w:val="36"/>
          <w:szCs w:val="36"/>
        </w:rPr>
        <w:t xml:space="preserve"> </w:t>
      </w:r>
      <w:r w:rsidRPr="00217897">
        <w:rPr>
          <w:rFonts w:ascii="Times New Roman" w:hAnsi="Times New Roman" w:cs="Times New Roman"/>
          <w:b/>
          <w:bCs/>
          <w:color w:val="000000" w:themeColor="text1"/>
          <w:spacing w:val="-2"/>
          <w:sz w:val="36"/>
          <w:szCs w:val="36"/>
        </w:rPr>
        <w:t xml:space="preserve">Administration &amp; </w:t>
      </w:r>
      <w:r w:rsidRPr="00217897">
        <w:rPr>
          <w:rFonts w:ascii="Times New Roman" w:hAnsi="Times New Roman" w:cs="Times New Roman"/>
          <w:b/>
          <w:bCs/>
          <w:color w:val="000000" w:themeColor="text1"/>
          <w:sz w:val="36"/>
          <w:szCs w:val="36"/>
        </w:rPr>
        <w:t>Economics, Lahore</w:t>
      </w:r>
    </w:p>
    <w:p w:rsidR="006F7E4E" w:rsidRDefault="006F7E4E" w:rsidP="006F7E4E">
      <w:pPr>
        <w:spacing w:after="0"/>
        <w:rPr>
          <w:rFonts w:ascii="Times New Roman" w:hAnsi="Times New Roman" w:cs="Times New Roman"/>
          <w:color w:val="000000" w:themeColor="text1"/>
        </w:rPr>
      </w:pPr>
    </w:p>
    <w:p w:rsidR="0023546D" w:rsidRPr="00217897" w:rsidRDefault="0023546D" w:rsidP="006F7E4E">
      <w:pPr>
        <w:spacing w:after="0"/>
        <w:rPr>
          <w:rFonts w:ascii="Times New Roman" w:hAnsi="Times New Roman" w:cs="Times New Roman"/>
          <w:color w:val="000000" w:themeColor="text1"/>
        </w:rPr>
      </w:pPr>
    </w:p>
    <w:p w:rsidR="006F7E4E" w:rsidRPr="00217897" w:rsidRDefault="006F7E4E" w:rsidP="006F7E4E">
      <w:pPr>
        <w:pStyle w:val="BodyText"/>
        <w:jc w:val="center"/>
        <w:rPr>
          <w:color w:val="000000" w:themeColor="text1"/>
          <w:sz w:val="20"/>
        </w:rPr>
      </w:pPr>
      <w:r w:rsidRPr="00217897">
        <w:rPr>
          <w:noProof/>
          <w:color w:val="000000" w:themeColor="text1"/>
          <w:sz w:val="20"/>
        </w:rPr>
        <w:drawing>
          <wp:inline distT="0" distB="0" distL="0" distR="0" wp14:anchorId="08771ABF" wp14:editId="5C49C802">
            <wp:extent cx="2446317" cy="2018806"/>
            <wp:effectExtent l="0" t="0" r="0" b="635"/>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2444957" cy="2017684"/>
                    </a:xfrm>
                    <a:prstGeom prst="rect">
                      <a:avLst/>
                    </a:prstGeom>
                  </pic:spPr>
                </pic:pic>
              </a:graphicData>
            </a:graphic>
          </wp:inline>
        </w:drawing>
      </w:r>
    </w:p>
    <w:p w:rsidR="006F7E4E" w:rsidRPr="00217897" w:rsidRDefault="006F7E4E" w:rsidP="006F7E4E">
      <w:pPr>
        <w:pStyle w:val="BodyText"/>
        <w:ind w:left="3902"/>
        <w:rPr>
          <w:color w:val="000000" w:themeColor="text1"/>
          <w:sz w:val="20"/>
        </w:rPr>
      </w:pPr>
    </w:p>
    <w:p w:rsidR="006F7E4E" w:rsidRPr="00217897" w:rsidRDefault="006F7E4E" w:rsidP="006F7E4E">
      <w:pPr>
        <w:pStyle w:val="BodyText"/>
        <w:ind w:left="0"/>
        <w:jc w:val="center"/>
        <w:rPr>
          <w:b/>
          <w:bCs/>
          <w:noProof/>
          <w:color w:val="000000" w:themeColor="text1"/>
          <w:sz w:val="36"/>
          <w:szCs w:val="36"/>
        </w:rPr>
      </w:pPr>
    </w:p>
    <w:p w:rsidR="006F7E4E" w:rsidRDefault="006F7E4E" w:rsidP="006F7E4E">
      <w:pPr>
        <w:pStyle w:val="BodyText"/>
        <w:ind w:left="0"/>
        <w:jc w:val="center"/>
        <w:rPr>
          <w:b/>
          <w:bCs/>
          <w:noProof/>
          <w:color w:val="000000" w:themeColor="text1"/>
          <w:sz w:val="36"/>
          <w:szCs w:val="36"/>
        </w:rPr>
      </w:pPr>
    </w:p>
    <w:p w:rsidR="0023546D" w:rsidRPr="00217897" w:rsidRDefault="0023546D" w:rsidP="006F7E4E">
      <w:pPr>
        <w:pStyle w:val="BodyText"/>
        <w:ind w:left="0"/>
        <w:jc w:val="center"/>
        <w:rPr>
          <w:b/>
          <w:bCs/>
          <w:noProof/>
          <w:color w:val="000000" w:themeColor="text1"/>
          <w:sz w:val="36"/>
          <w:szCs w:val="36"/>
        </w:rPr>
      </w:pPr>
    </w:p>
    <w:p w:rsidR="00BC0682" w:rsidRPr="00BC0682" w:rsidRDefault="00BC0682" w:rsidP="00BC0682">
      <w:pPr>
        <w:tabs>
          <w:tab w:val="left" w:pos="-1440"/>
        </w:tabs>
        <w:spacing w:after="0"/>
        <w:jc w:val="center"/>
        <w:rPr>
          <w:rFonts w:ascii="Times New Roman" w:hAnsi="Times New Roman" w:cs="Times New Roman"/>
          <w:b/>
          <w:sz w:val="32"/>
          <w:szCs w:val="32"/>
        </w:rPr>
      </w:pPr>
      <w:r w:rsidRPr="00BC0682">
        <w:rPr>
          <w:rFonts w:ascii="Times New Roman" w:hAnsi="Times New Roman" w:cs="Times New Roman"/>
          <w:b/>
          <w:sz w:val="32"/>
          <w:szCs w:val="32"/>
        </w:rPr>
        <w:t>Appraising the Effectiveness of Curriculum-Based Teaching Methods on Students’ Academic Achievement</w:t>
      </w:r>
    </w:p>
    <w:p w:rsidR="006F7E4E" w:rsidRPr="00217897" w:rsidRDefault="006F7E4E" w:rsidP="006F7E4E">
      <w:pPr>
        <w:pStyle w:val="BodyText"/>
        <w:ind w:left="0"/>
        <w:jc w:val="center"/>
        <w:rPr>
          <w:b/>
          <w:color w:val="000000" w:themeColor="text1"/>
          <w:spacing w:val="-6"/>
          <w:sz w:val="28"/>
          <w:szCs w:val="28"/>
        </w:rPr>
      </w:pPr>
    </w:p>
    <w:p w:rsidR="006F7E4E" w:rsidRPr="00217897" w:rsidRDefault="006F7E4E" w:rsidP="006F7E4E">
      <w:pPr>
        <w:pStyle w:val="BodyText"/>
        <w:ind w:left="0"/>
        <w:jc w:val="center"/>
        <w:rPr>
          <w:b/>
          <w:color w:val="000000" w:themeColor="text1"/>
          <w:spacing w:val="-6"/>
          <w:sz w:val="28"/>
          <w:szCs w:val="28"/>
        </w:rPr>
      </w:pPr>
    </w:p>
    <w:p w:rsidR="006F7E4E" w:rsidRPr="00217897" w:rsidRDefault="006F7E4E" w:rsidP="006F7E4E">
      <w:pPr>
        <w:pStyle w:val="BodyText"/>
        <w:ind w:left="0"/>
        <w:jc w:val="center"/>
        <w:rPr>
          <w:b/>
          <w:color w:val="000000" w:themeColor="text1"/>
          <w:spacing w:val="-6"/>
          <w:sz w:val="28"/>
          <w:szCs w:val="28"/>
        </w:rPr>
      </w:pPr>
    </w:p>
    <w:p w:rsidR="006F7E4E" w:rsidRPr="00217897" w:rsidRDefault="006F7E4E" w:rsidP="006F7E4E">
      <w:pPr>
        <w:pStyle w:val="BodyText"/>
        <w:ind w:left="0"/>
        <w:jc w:val="center"/>
        <w:rPr>
          <w:b/>
          <w:color w:val="000000" w:themeColor="text1"/>
          <w:spacing w:val="-6"/>
          <w:sz w:val="28"/>
          <w:szCs w:val="28"/>
        </w:rPr>
      </w:pPr>
    </w:p>
    <w:p w:rsidR="006F7E4E" w:rsidRPr="00217897" w:rsidRDefault="006F7E4E" w:rsidP="006F7E4E">
      <w:pPr>
        <w:pStyle w:val="BodyText"/>
        <w:ind w:left="0"/>
        <w:jc w:val="center"/>
        <w:rPr>
          <w:b/>
          <w:color w:val="000000" w:themeColor="text1"/>
          <w:spacing w:val="-6"/>
          <w:sz w:val="28"/>
          <w:szCs w:val="28"/>
        </w:rPr>
      </w:pPr>
    </w:p>
    <w:p w:rsidR="006F7E4E" w:rsidRPr="00217897" w:rsidRDefault="006F7E4E" w:rsidP="006F7E4E">
      <w:pPr>
        <w:pStyle w:val="BodyText"/>
        <w:ind w:left="0"/>
        <w:jc w:val="center"/>
        <w:rPr>
          <w:b/>
          <w:color w:val="000000" w:themeColor="text1"/>
          <w:spacing w:val="-6"/>
          <w:sz w:val="28"/>
          <w:szCs w:val="28"/>
        </w:rPr>
      </w:pPr>
      <w:r w:rsidRPr="00217897">
        <w:rPr>
          <w:b/>
          <w:color w:val="000000" w:themeColor="text1"/>
          <w:spacing w:val="-6"/>
          <w:sz w:val="28"/>
          <w:szCs w:val="28"/>
        </w:rPr>
        <w:t xml:space="preserve">BY </w:t>
      </w:r>
    </w:p>
    <w:p w:rsidR="006F7E4E" w:rsidRPr="00217897" w:rsidRDefault="006F7E4E" w:rsidP="006F7E4E">
      <w:pPr>
        <w:pStyle w:val="BodyText"/>
        <w:ind w:left="0"/>
        <w:jc w:val="center"/>
        <w:rPr>
          <w:b/>
          <w:color w:val="000000" w:themeColor="text1"/>
          <w:sz w:val="28"/>
          <w:szCs w:val="28"/>
        </w:rPr>
      </w:pPr>
    </w:p>
    <w:p w:rsidR="006F7E4E" w:rsidRPr="00217897" w:rsidRDefault="006F7E4E" w:rsidP="006F7E4E">
      <w:pPr>
        <w:pStyle w:val="BodyText"/>
        <w:ind w:left="0"/>
        <w:jc w:val="center"/>
        <w:rPr>
          <w:b/>
          <w:color w:val="000000" w:themeColor="text1"/>
          <w:sz w:val="28"/>
          <w:szCs w:val="28"/>
        </w:rPr>
      </w:pPr>
    </w:p>
    <w:p w:rsidR="00CB58CA" w:rsidRDefault="00CB58CA" w:rsidP="006F7E4E">
      <w:pPr>
        <w:pStyle w:val="BodyText"/>
        <w:ind w:left="0"/>
        <w:jc w:val="center"/>
        <w:rPr>
          <w:b/>
          <w:sz w:val="28"/>
          <w:szCs w:val="28"/>
        </w:rPr>
      </w:pPr>
    </w:p>
    <w:p w:rsidR="00CB58CA" w:rsidRDefault="00CB58CA" w:rsidP="006F7E4E">
      <w:pPr>
        <w:pStyle w:val="BodyText"/>
        <w:ind w:left="0"/>
        <w:jc w:val="center"/>
        <w:rPr>
          <w:b/>
          <w:sz w:val="28"/>
          <w:szCs w:val="28"/>
        </w:rPr>
      </w:pPr>
    </w:p>
    <w:p w:rsidR="006F7E4E" w:rsidRPr="00BC0682" w:rsidRDefault="00BC0682" w:rsidP="006F7E4E">
      <w:pPr>
        <w:pStyle w:val="BodyText"/>
        <w:ind w:left="0"/>
        <w:jc w:val="center"/>
        <w:rPr>
          <w:b/>
          <w:color w:val="000000" w:themeColor="text1"/>
          <w:sz w:val="28"/>
          <w:szCs w:val="28"/>
        </w:rPr>
      </w:pPr>
      <w:proofErr w:type="spellStart"/>
      <w:r w:rsidRPr="00BC0682">
        <w:rPr>
          <w:b/>
          <w:sz w:val="28"/>
          <w:szCs w:val="28"/>
        </w:rPr>
        <w:t>Tahira</w:t>
      </w:r>
      <w:proofErr w:type="spellEnd"/>
      <w:r w:rsidRPr="00BC0682">
        <w:rPr>
          <w:b/>
          <w:sz w:val="28"/>
          <w:szCs w:val="28"/>
        </w:rPr>
        <w:t xml:space="preserve"> </w:t>
      </w:r>
      <w:proofErr w:type="spellStart"/>
      <w:r w:rsidRPr="00BC0682">
        <w:rPr>
          <w:b/>
          <w:sz w:val="28"/>
          <w:szCs w:val="28"/>
        </w:rPr>
        <w:t>Aslam</w:t>
      </w:r>
      <w:proofErr w:type="spellEnd"/>
    </w:p>
    <w:p w:rsidR="006F7E4E" w:rsidRPr="00217897" w:rsidRDefault="006F7E4E" w:rsidP="006F7E4E">
      <w:pPr>
        <w:pStyle w:val="BodyText"/>
        <w:ind w:left="0"/>
        <w:jc w:val="center"/>
        <w:rPr>
          <w:b/>
          <w:color w:val="000000" w:themeColor="text1"/>
          <w:spacing w:val="-2"/>
          <w:sz w:val="28"/>
          <w:szCs w:val="28"/>
        </w:rPr>
      </w:pPr>
    </w:p>
    <w:p w:rsidR="006F7E4E" w:rsidRPr="00217897" w:rsidRDefault="006F7E4E" w:rsidP="006F7E4E">
      <w:pPr>
        <w:pStyle w:val="BodyText"/>
        <w:ind w:left="0"/>
        <w:jc w:val="center"/>
        <w:rPr>
          <w:b/>
          <w:color w:val="000000" w:themeColor="text1"/>
          <w:spacing w:val="-2"/>
          <w:sz w:val="28"/>
          <w:szCs w:val="28"/>
        </w:rPr>
      </w:pPr>
    </w:p>
    <w:p w:rsidR="006F7E4E" w:rsidRDefault="006F7E4E" w:rsidP="006F7E4E">
      <w:pPr>
        <w:rPr>
          <w:rFonts w:ascii="Times New Roman" w:hAnsi="Times New Roman" w:cs="Times New Roman"/>
        </w:rPr>
      </w:pPr>
    </w:p>
    <w:p w:rsidR="0023546D" w:rsidRDefault="0023546D" w:rsidP="006F7E4E">
      <w:pPr>
        <w:rPr>
          <w:rFonts w:ascii="Times New Roman" w:hAnsi="Times New Roman" w:cs="Times New Roman"/>
        </w:rPr>
      </w:pPr>
    </w:p>
    <w:p w:rsidR="0023546D" w:rsidRDefault="0023546D" w:rsidP="006F7E4E">
      <w:pPr>
        <w:rPr>
          <w:rFonts w:ascii="Times New Roman" w:hAnsi="Times New Roman" w:cs="Times New Roman"/>
        </w:rPr>
      </w:pPr>
    </w:p>
    <w:p w:rsidR="006F7E4E" w:rsidRDefault="006F7E4E" w:rsidP="006F7E4E">
      <w:pPr>
        <w:rPr>
          <w:rFonts w:ascii="Times New Roman" w:hAnsi="Times New Roman" w:cs="Times New Roman"/>
        </w:rPr>
      </w:pPr>
    </w:p>
    <w:p w:rsidR="006F7E4E" w:rsidRPr="00DF7D6E" w:rsidRDefault="00143908" w:rsidP="006F7E4E">
      <w:pPr>
        <w:spacing w:line="360" w:lineRule="auto"/>
        <w:jc w:val="center"/>
        <w:rPr>
          <w:rFonts w:ascii="Times New Roman" w:hAnsi="Times New Roman" w:cs="Times New Roman"/>
          <w:sz w:val="24"/>
          <w:szCs w:val="24"/>
        </w:rPr>
      </w:pPr>
      <w:r>
        <w:rPr>
          <w:rFonts w:ascii="Times New Roman" w:hAnsi="Times New Roman" w:cs="Times New Roman"/>
          <w:sz w:val="24"/>
          <w:szCs w:val="24"/>
        </w:rPr>
        <w:t>Thesis S</w:t>
      </w:r>
      <w:r w:rsidR="006F7E4E" w:rsidRPr="00DF7D6E">
        <w:rPr>
          <w:rFonts w:ascii="Times New Roman" w:hAnsi="Times New Roman" w:cs="Times New Roman"/>
          <w:sz w:val="24"/>
          <w:szCs w:val="24"/>
        </w:rPr>
        <w:t>ubmitted to the National College of Business Administration and Econom</w:t>
      </w:r>
      <w:r>
        <w:rPr>
          <w:rFonts w:ascii="Times New Roman" w:hAnsi="Times New Roman" w:cs="Times New Roman"/>
          <w:sz w:val="24"/>
          <w:szCs w:val="24"/>
        </w:rPr>
        <w:t>ics, Lahore Fulfillment of the R</w:t>
      </w:r>
      <w:r w:rsidR="006F7E4E" w:rsidRPr="00DF7D6E">
        <w:rPr>
          <w:rFonts w:ascii="Times New Roman" w:hAnsi="Times New Roman" w:cs="Times New Roman"/>
          <w:sz w:val="24"/>
          <w:szCs w:val="24"/>
        </w:rPr>
        <w:t xml:space="preserve">equirements for the degree of </w:t>
      </w:r>
      <w:proofErr w:type="spellStart"/>
      <w:r w:rsidR="006F7E4E" w:rsidRPr="00DF7D6E">
        <w:rPr>
          <w:rFonts w:ascii="Times New Roman" w:hAnsi="Times New Roman" w:cs="Times New Roman"/>
          <w:sz w:val="24"/>
          <w:szCs w:val="24"/>
        </w:rPr>
        <w:t>M.Plill</w:t>
      </w:r>
      <w:proofErr w:type="spellEnd"/>
      <w:r w:rsidR="006F7E4E" w:rsidRPr="00DF7D6E">
        <w:rPr>
          <w:rFonts w:ascii="Times New Roman" w:hAnsi="Times New Roman" w:cs="Times New Roman"/>
          <w:sz w:val="24"/>
          <w:szCs w:val="24"/>
        </w:rPr>
        <w:t xml:space="preserve"> Education</w:t>
      </w:r>
    </w:p>
    <w:p w:rsidR="006F7E4E" w:rsidRPr="00217897" w:rsidRDefault="00376985" w:rsidP="006F7E4E">
      <w:pPr>
        <w:spacing w:before="122"/>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 xml:space="preserve">AUTHOR </w:t>
      </w:r>
      <w:r w:rsidR="006F7E4E" w:rsidRPr="00217897">
        <w:rPr>
          <w:rFonts w:ascii="Times New Roman" w:hAnsi="Times New Roman" w:cs="Times New Roman"/>
          <w:b/>
          <w:color w:val="000000" w:themeColor="text1"/>
          <w:spacing w:val="-2"/>
          <w:sz w:val="28"/>
          <w:szCs w:val="28"/>
        </w:rPr>
        <w:t>DECLARATION</w:t>
      </w:r>
    </w:p>
    <w:p w:rsidR="006F7E4E" w:rsidRPr="00BC0682" w:rsidRDefault="00BC0682" w:rsidP="00BC0682">
      <w:pPr>
        <w:tabs>
          <w:tab w:val="left" w:pos="-1440"/>
        </w:tabs>
        <w:spacing w:after="0" w:line="480" w:lineRule="auto"/>
        <w:jc w:val="both"/>
        <w:rPr>
          <w:rFonts w:ascii="Times New Roman" w:hAnsi="Times New Roman" w:cs="Times New Roman"/>
          <w:b/>
          <w:sz w:val="24"/>
          <w:szCs w:val="24"/>
        </w:rPr>
      </w:pPr>
      <w:proofErr w:type="gramStart"/>
      <w:r>
        <w:rPr>
          <w:rFonts w:ascii="Times New Roman" w:hAnsi="Times New Roman" w:cs="Times New Roman"/>
          <w:color w:val="000000" w:themeColor="text1"/>
          <w:sz w:val="24"/>
          <w:szCs w:val="24"/>
        </w:rPr>
        <w:t xml:space="preserve">I, </w:t>
      </w:r>
      <w:proofErr w:type="spellStart"/>
      <w:r w:rsidRPr="00740A07">
        <w:rPr>
          <w:rFonts w:ascii="Times New Roman" w:hAnsi="Times New Roman" w:cs="Times New Roman"/>
          <w:sz w:val="24"/>
          <w:szCs w:val="24"/>
        </w:rPr>
        <w:t>Tahira</w:t>
      </w:r>
      <w:proofErr w:type="spellEnd"/>
      <w:r w:rsidRPr="00740A07">
        <w:rPr>
          <w:rFonts w:ascii="Times New Roman" w:hAnsi="Times New Roman" w:cs="Times New Roman"/>
          <w:sz w:val="24"/>
          <w:szCs w:val="24"/>
        </w:rPr>
        <w:t xml:space="preserve"> </w:t>
      </w:r>
      <w:proofErr w:type="spellStart"/>
      <w:r w:rsidRPr="00740A07">
        <w:rPr>
          <w:rFonts w:ascii="Times New Roman" w:hAnsi="Times New Roman" w:cs="Times New Roman"/>
          <w:sz w:val="24"/>
          <w:szCs w:val="24"/>
        </w:rPr>
        <w:t>Aslam</w:t>
      </w:r>
      <w:proofErr w:type="spellEnd"/>
      <w:r>
        <w:rPr>
          <w:rFonts w:ascii="Times New Roman" w:hAnsi="Times New Roman" w:cs="Times New Roman"/>
          <w:color w:val="000000" w:themeColor="text1"/>
          <w:sz w:val="24"/>
          <w:szCs w:val="24"/>
        </w:rPr>
        <w:t>, Registration No.</w:t>
      </w:r>
      <w:proofErr w:type="gramEnd"/>
      <w:r>
        <w:rPr>
          <w:rFonts w:ascii="Times New Roman" w:hAnsi="Times New Roman" w:cs="Times New Roman"/>
          <w:color w:val="000000" w:themeColor="text1"/>
          <w:sz w:val="24"/>
          <w:szCs w:val="24"/>
        </w:rPr>
        <w:t xml:space="preserve">  2241232</w:t>
      </w:r>
      <w:r w:rsidR="006F7E4E" w:rsidRPr="00BC0682">
        <w:rPr>
          <w:rFonts w:ascii="Times New Roman" w:hAnsi="Times New Roman" w:cs="Times New Roman"/>
          <w:color w:val="000000" w:themeColor="text1"/>
          <w:sz w:val="24"/>
          <w:szCs w:val="24"/>
        </w:rPr>
        <w:t>, M. Phil Scholar in the department</w:t>
      </w:r>
      <w:r w:rsidR="006F7E4E" w:rsidRPr="00BC0682">
        <w:rPr>
          <w:rFonts w:ascii="Times New Roman" w:hAnsi="Times New Roman" w:cs="Times New Roman"/>
          <w:color w:val="000000" w:themeColor="text1"/>
          <w:spacing w:val="-2"/>
          <w:sz w:val="24"/>
          <w:szCs w:val="24"/>
        </w:rPr>
        <w:t xml:space="preserve"> </w:t>
      </w:r>
      <w:r w:rsidR="006F7E4E" w:rsidRPr="00BC0682">
        <w:rPr>
          <w:rFonts w:ascii="Times New Roman" w:hAnsi="Times New Roman" w:cs="Times New Roman"/>
          <w:color w:val="000000" w:themeColor="text1"/>
          <w:sz w:val="24"/>
          <w:szCs w:val="24"/>
        </w:rPr>
        <w:t>of</w:t>
      </w:r>
      <w:r w:rsidR="006F7E4E" w:rsidRPr="00BC0682">
        <w:rPr>
          <w:rFonts w:ascii="Times New Roman" w:hAnsi="Times New Roman" w:cs="Times New Roman"/>
          <w:color w:val="000000" w:themeColor="text1"/>
          <w:spacing w:val="-10"/>
          <w:sz w:val="24"/>
          <w:szCs w:val="24"/>
        </w:rPr>
        <w:t xml:space="preserve"> </w:t>
      </w:r>
      <w:r w:rsidR="006F7E4E" w:rsidRPr="00BC0682">
        <w:rPr>
          <w:rFonts w:ascii="Times New Roman" w:hAnsi="Times New Roman" w:cs="Times New Roman"/>
          <w:color w:val="000000" w:themeColor="text1"/>
          <w:sz w:val="24"/>
          <w:szCs w:val="24"/>
        </w:rPr>
        <w:t>Education, at</w:t>
      </w:r>
      <w:r w:rsidR="006F7E4E" w:rsidRPr="00BC0682">
        <w:rPr>
          <w:rFonts w:ascii="Times New Roman" w:hAnsi="Times New Roman" w:cs="Times New Roman"/>
          <w:color w:val="000000" w:themeColor="text1"/>
          <w:spacing w:val="-2"/>
          <w:sz w:val="24"/>
          <w:szCs w:val="24"/>
        </w:rPr>
        <w:t xml:space="preserve"> </w:t>
      </w:r>
      <w:r w:rsidR="006F7E4E" w:rsidRPr="00BC0682">
        <w:rPr>
          <w:rFonts w:ascii="Times New Roman" w:hAnsi="Times New Roman" w:cs="Times New Roman"/>
          <w:color w:val="000000" w:themeColor="text1"/>
          <w:sz w:val="24"/>
          <w:szCs w:val="24"/>
        </w:rPr>
        <w:t>National</w:t>
      </w:r>
      <w:r w:rsidR="006F7E4E" w:rsidRPr="00BC0682">
        <w:rPr>
          <w:rFonts w:ascii="Times New Roman" w:hAnsi="Times New Roman" w:cs="Times New Roman"/>
          <w:color w:val="000000" w:themeColor="text1"/>
          <w:spacing w:val="-11"/>
          <w:sz w:val="24"/>
          <w:szCs w:val="24"/>
        </w:rPr>
        <w:t xml:space="preserve"> </w:t>
      </w:r>
      <w:r w:rsidR="006F7E4E" w:rsidRPr="00BC0682">
        <w:rPr>
          <w:rFonts w:ascii="Times New Roman" w:hAnsi="Times New Roman" w:cs="Times New Roman"/>
          <w:color w:val="000000" w:themeColor="text1"/>
          <w:sz w:val="24"/>
          <w:szCs w:val="24"/>
        </w:rPr>
        <w:t>College</w:t>
      </w:r>
      <w:r w:rsidR="006F7E4E" w:rsidRPr="00BC0682">
        <w:rPr>
          <w:rFonts w:ascii="Times New Roman" w:hAnsi="Times New Roman" w:cs="Times New Roman"/>
          <w:color w:val="000000" w:themeColor="text1"/>
          <w:spacing w:val="-3"/>
          <w:sz w:val="24"/>
          <w:szCs w:val="24"/>
        </w:rPr>
        <w:t xml:space="preserve"> </w:t>
      </w:r>
      <w:r w:rsidR="006F7E4E" w:rsidRPr="00BC0682">
        <w:rPr>
          <w:rFonts w:ascii="Times New Roman" w:hAnsi="Times New Roman" w:cs="Times New Roman"/>
          <w:color w:val="000000" w:themeColor="text1"/>
          <w:sz w:val="24"/>
          <w:szCs w:val="24"/>
        </w:rPr>
        <w:t>of</w:t>
      </w:r>
      <w:r w:rsidR="006F7E4E" w:rsidRPr="00BC0682">
        <w:rPr>
          <w:rFonts w:ascii="Times New Roman" w:hAnsi="Times New Roman" w:cs="Times New Roman"/>
          <w:color w:val="000000" w:themeColor="text1"/>
          <w:spacing w:val="-10"/>
          <w:sz w:val="24"/>
          <w:szCs w:val="24"/>
        </w:rPr>
        <w:t xml:space="preserve"> </w:t>
      </w:r>
      <w:r w:rsidR="006F7E4E" w:rsidRPr="00BC0682">
        <w:rPr>
          <w:rFonts w:ascii="Times New Roman" w:hAnsi="Times New Roman" w:cs="Times New Roman"/>
          <w:color w:val="000000" w:themeColor="text1"/>
          <w:sz w:val="24"/>
          <w:szCs w:val="24"/>
        </w:rPr>
        <w:t>Business</w:t>
      </w:r>
      <w:r w:rsidR="006F7E4E" w:rsidRPr="00BC0682">
        <w:rPr>
          <w:rFonts w:ascii="Times New Roman" w:hAnsi="Times New Roman" w:cs="Times New Roman"/>
          <w:color w:val="000000" w:themeColor="text1"/>
          <w:spacing w:val="-13"/>
          <w:sz w:val="24"/>
          <w:szCs w:val="24"/>
        </w:rPr>
        <w:t xml:space="preserve"> </w:t>
      </w:r>
      <w:r w:rsidR="006F7E4E" w:rsidRPr="00BC0682">
        <w:rPr>
          <w:rFonts w:ascii="Times New Roman" w:hAnsi="Times New Roman" w:cs="Times New Roman"/>
          <w:color w:val="000000" w:themeColor="text1"/>
          <w:sz w:val="24"/>
          <w:szCs w:val="24"/>
        </w:rPr>
        <w:t>Administration</w:t>
      </w:r>
      <w:r w:rsidR="006F7E4E" w:rsidRPr="00BC0682">
        <w:rPr>
          <w:rFonts w:ascii="Times New Roman" w:hAnsi="Times New Roman" w:cs="Times New Roman"/>
          <w:color w:val="000000" w:themeColor="text1"/>
          <w:spacing w:val="-7"/>
          <w:sz w:val="24"/>
          <w:szCs w:val="24"/>
        </w:rPr>
        <w:t xml:space="preserve"> </w:t>
      </w:r>
      <w:r w:rsidR="006F7E4E" w:rsidRPr="00BC0682">
        <w:rPr>
          <w:rFonts w:ascii="Times New Roman" w:hAnsi="Times New Roman" w:cs="Times New Roman"/>
          <w:color w:val="000000" w:themeColor="text1"/>
          <w:sz w:val="24"/>
          <w:szCs w:val="24"/>
        </w:rPr>
        <w:t>and</w:t>
      </w:r>
      <w:r w:rsidR="006F7E4E" w:rsidRPr="00BC0682">
        <w:rPr>
          <w:rFonts w:ascii="Times New Roman" w:hAnsi="Times New Roman" w:cs="Times New Roman"/>
          <w:color w:val="000000" w:themeColor="text1"/>
          <w:spacing w:val="-2"/>
          <w:sz w:val="24"/>
          <w:szCs w:val="24"/>
        </w:rPr>
        <w:t xml:space="preserve"> </w:t>
      </w:r>
      <w:r w:rsidR="006F7E4E" w:rsidRPr="00BC0682">
        <w:rPr>
          <w:rFonts w:ascii="Times New Roman" w:hAnsi="Times New Roman" w:cs="Times New Roman"/>
          <w:color w:val="000000" w:themeColor="text1"/>
          <w:sz w:val="24"/>
          <w:szCs w:val="24"/>
        </w:rPr>
        <w:t xml:space="preserve">Economics, Lahore solemnly declare that the thesis entitled </w:t>
      </w:r>
      <w:r w:rsidR="006F7E4E" w:rsidRPr="00BC0682">
        <w:rPr>
          <w:rFonts w:ascii="Times New Roman" w:hAnsi="Times New Roman" w:cs="Times New Roman"/>
          <w:i/>
          <w:color w:val="000000" w:themeColor="text1"/>
          <w:sz w:val="24"/>
          <w:szCs w:val="24"/>
        </w:rPr>
        <w:t>“</w:t>
      </w:r>
      <w:r w:rsidRPr="00BC0682">
        <w:rPr>
          <w:rFonts w:ascii="Times New Roman" w:hAnsi="Times New Roman" w:cs="Times New Roman"/>
          <w:i/>
          <w:sz w:val="24"/>
          <w:szCs w:val="24"/>
        </w:rPr>
        <w:t>Appraising the Effectiveness of Curriculum-Based Teaching Methods on Students’ Academic Achievement</w:t>
      </w:r>
      <w:r w:rsidR="006F7E4E" w:rsidRPr="00BC0682">
        <w:rPr>
          <w:rFonts w:ascii="Times New Roman" w:hAnsi="Times New Roman" w:cs="Times New Roman"/>
          <w:i/>
          <w:color w:val="000000" w:themeColor="text1"/>
          <w:sz w:val="24"/>
          <w:szCs w:val="24"/>
        </w:rPr>
        <w:t xml:space="preserve">” </w:t>
      </w:r>
      <w:r w:rsidR="006F7E4E" w:rsidRPr="00BC0682">
        <w:rPr>
          <w:rFonts w:ascii="Times New Roman" w:hAnsi="Times New Roman" w:cs="Times New Roman"/>
          <w:color w:val="000000" w:themeColor="text1"/>
          <w:sz w:val="24"/>
          <w:szCs w:val="24"/>
        </w:rPr>
        <w:t xml:space="preserve">submitted by me in award of the requirement of M. Phil degree in the subject of Education is my original work. I declare this research work has not been submitted or published earlier. It shall also not be submitted to obtain any degree to any other university or </w:t>
      </w:r>
      <w:r w:rsidR="006F7E4E" w:rsidRPr="00BC0682">
        <w:rPr>
          <w:rFonts w:ascii="Times New Roman" w:hAnsi="Times New Roman" w:cs="Times New Roman"/>
          <w:color w:val="000000" w:themeColor="text1"/>
          <w:spacing w:val="-2"/>
          <w:sz w:val="24"/>
          <w:szCs w:val="24"/>
        </w:rPr>
        <w:t>institution.</w:t>
      </w:r>
    </w:p>
    <w:p w:rsidR="006F7E4E" w:rsidRPr="00217897" w:rsidRDefault="006F7E4E" w:rsidP="006F7E4E">
      <w:pPr>
        <w:rPr>
          <w:rFonts w:ascii="Times New Roman" w:hAnsi="Times New Roman" w:cs="Times New Roman"/>
        </w:rPr>
      </w:pPr>
    </w:p>
    <w:p w:rsidR="006F7E4E" w:rsidRPr="00217897" w:rsidRDefault="006F7E4E" w:rsidP="006F7E4E">
      <w:pPr>
        <w:rPr>
          <w:rFonts w:ascii="Times New Roman" w:hAnsi="Times New Roman" w:cs="Times New Roman"/>
        </w:rPr>
      </w:pPr>
    </w:p>
    <w:p w:rsidR="006F7E4E" w:rsidRPr="00217897" w:rsidRDefault="006F7E4E" w:rsidP="006F7E4E">
      <w:pPr>
        <w:rPr>
          <w:rFonts w:ascii="Times New Roman" w:hAnsi="Times New Roman" w:cs="Times New Roman"/>
        </w:rPr>
      </w:pPr>
    </w:p>
    <w:p w:rsidR="006F7E4E" w:rsidRPr="00217897" w:rsidRDefault="006F7E4E" w:rsidP="006F7E4E">
      <w:pPr>
        <w:rPr>
          <w:rFonts w:ascii="Times New Roman" w:hAnsi="Times New Roman" w:cs="Times New Roman"/>
        </w:rPr>
      </w:pPr>
    </w:p>
    <w:p w:rsidR="006F7E4E" w:rsidRPr="00217897" w:rsidRDefault="006F7E4E" w:rsidP="006F7E4E">
      <w:pPr>
        <w:rPr>
          <w:rFonts w:ascii="Times New Roman" w:hAnsi="Times New Roman" w:cs="Times New Roman"/>
        </w:rPr>
      </w:pPr>
    </w:p>
    <w:p w:rsidR="006F7E4E" w:rsidRPr="00217897" w:rsidRDefault="006F7E4E" w:rsidP="006F7E4E">
      <w:pPr>
        <w:rPr>
          <w:rFonts w:ascii="Times New Roman" w:hAnsi="Times New Roman" w:cs="Times New Roman"/>
        </w:rPr>
      </w:pPr>
    </w:p>
    <w:p w:rsidR="006F7E4E" w:rsidRPr="00217897" w:rsidRDefault="006F7E4E" w:rsidP="006F7E4E">
      <w:pPr>
        <w:rPr>
          <w:rFonts w:ascii="Times New Roman" w:hAnsi="Times New Roman" w:cs="Times New Roman"/>
        </w:rPr>
      </w:pPr>
    </w:p>
    <w:p w:rsidR="006F7E4E" w:rsidRPr="00750FC2" w:rsidRDefault="00C277C9" w:rsidP="00C277C9">
      <w:pPr>
        <w:jc w:val="right"/>
        <w:rPr>
          <w:rFonts w:ascii="Times New Roman" w:hAnsi="Times New Roman" w:cs="Times New Roman"/>
          <w:b/>
          <w:sz w:val="24"/>
          <w:szCs w:val="24"/>
        </w:rPr>
      </w:pPr>
      <w:proofErr w:type="spellStart"/>
      <w:r w:rsidRPr="00750FC2">
        <w:rPr>
          <w:rFonts w:ascii="Times New Roman" w:hAnsi="Times New Roman" w:cs="Times New Roman"/>
          <w:b/>
          <w:sz w:val="24"/>
          <w:szCs w:val="24"/>
        </w:rPr>
        <w:t>Tahira</w:t>
      </w:r>
      <w:proofErr w:type="spellEnd"/>
      <w:r w:rsidRPr="00750FC2">
        <w:rPr>
          <w:rFonts w:ascii="Times New Roman" w:hAnsi="Times New Roman" w:cs="Times New Roman"/>
          <w:b/>
          <w:sz w:val="24"/>
          <w:szCs w:val="24"/>
        </w:rPr>
        <w:t xml:space="preserve"> </w:t>
      </w:r>
      <w:proofErr w:type="spellStart"/>
      <w:r w:rsidRPr="00750FC2">
        <w:rPr>
          <w:rFonts w:ascii="Times New Roman" w:hAnsi="Times New Roman" w:cs="Times New Roman"/>
          <w:b/>
          <w:sz w:val="24"/>
          <w:szCs w:val="24"/>
        </w:rPr>
        <w:t>Aslam</w:t>
      </w:r>
      <w:proofErr w:type="spellEnd"/>
    </w:p>
    <w:p w:rsidR="006F7E4E" w:rsidRPr="00750FC2" w:rsidRDefault="006F7E4E" w:rsidP="006F7E4E">
      <w:pPr>
        <w:rPr>
          <w:rFonts w:ascii="Times New Roman" w:hAnsi="Times New Roman" w:cs="Times New Roman"/>
          <w:b/>
          <w:sz w:val="24"/>
          <w:szCs w:val="24"/>
        </w:rPr>
      </w:pPr>
    </w:p>
    <w:p w:rsidR="006F7E4E" w:rsidRPr="00217897" w:rsidRDefault="006F7E4E" w:rsidP="006F7E4E">
      <w:pPr>
        <w:rPr>
          <w:rFonts w:ascii="Times New Roman" w:hAnsi="Times New Roman" w:cs="Times New Roman"/>
        </w:rPr>
      </w:pPr>
    </w:p>
    <w:p w:rsidR="006F7E4E" w:rsidRPr="00217897" w:rsidRDefault="006F7E4E" w:rsidP="006F7E4E">
      <w:pPr>
        <w:rPr>
          <w:rFonts w:ascii="Times New Roman" w:hAnsi="Times New Roman" w:cs="Times New Roman"/>
        </w:rPr>
      </w:pPr>
    </w:p>
    <w:p w:rsidR="006F7E4E" w:rsidRPr="00217897" w:rsidRDefault="006F7E4E" w:rsidP="006F7E4E">
      <w:pPr>
        <w:rPr>
          <w:rFonts w:ascii="Times New Roman" w:hAnsi="Times New Roman" w:cs="Times New Roman"/>
        </w:rPr>
      </w:pPr>
    </w:p>
    <w:p w:rsidR="006F7E4E" w:rsidRPr="00217897" w:rsidRDefault="006F7E4E" w:rsidP="006F7E4E">
      <w:pPr>
        <w:rPr>
          <w:rFonts w:ascii="Times New Roman" w:hAnsi="Times New Roman" w:cs="Times New Roman"/>
        </w:rPr>
      </w:pPr>
    </w:p>
    <w:p w:rsidR="006F7E4E" w:rsidRPr="00217897" w:rsidRDefault="006F7E4E" w:rsidP="006F7E4E">
      <w:pPr>
        <w:rPr>
          <w:rFonts w:ascii="Times New Roman" w:hAnsi="Times New Roman" w:cs="Times New Roman"/>
        </w:rPr>
      </w:pPr>
    </w:p>
    <w:p w:rsidR="006F7E4E" w:rsidRPr="00217897" w:rsidRDefault="006F7E4E" w:rsidP="006F7E4E">
      <w:pPr>
        <w:rPr>
          <w:rFonts w:ascii="Times New Roman" w:hAnsi="Times New Roman" w:cs="Times New Roman"/>
        </w:rPr>
      </w:pPr>
    </w:p>
    <w:p w:rsidR="006F7E4E" w:rsidRPr="00217897" w:rsidRDefault="006F7E4E" w:rsidP="006F7E4E">
      <w:pPr>
        <w:rPr>
          <w:rFonts w:ascii="Times New Roman" w:hAnsi="Times New Roman" w:cs="Times New Roman"/>
        </w:rPr>
      </w:pPr>
    </w:p>
    <w:p w:rsidR="006F7E4E" w:rsidRPr="00217897" w:rsidRDefault="006F7E4E" w:rsidP="006F7E4E">
      <w:pPr>
        <w:rPr>
          <w:rFonts w:ascii="Times New Roman" w:hAnsi="Times New Roman" w:cs="Times New Roman"/>
        </w:rPr>
      </w:pPr>
    </w:p>
    <w:p w:rsidR="006F7E4E" w:rsidRPr="00217897" w:rsidRDefault="006F7E4E" w:rsidP="006F7E4E">
      <w:pPr>
        <w:rPr>
          <w:rFonts w:ascii="Times New Roman" w:hAnsi="Times New Roman" w:cs="Times New Roman"/>
        </w:rPr>
      </w:pPr>
    </w:p>
    <w:p w:rsidR="006F7E4E" w:rsidRPr="00217897" w:rsidRDefault="006F7E4E" w:rsidP="006F7E4E">
      <w:pPr>
        <w:rPr>
          <w:rFonts w:ascii="Times New Roman" w:hAnsi="Times New Roman" w:cs="Times New Roman"/>
        </w:rPr>
      </w:pPr>
    </w:p>
    <w:p w:rsidR="006F7E4E" w:rsidRDefault="006F7E4E" w:rsidP="006F7E4E">
      <w:pPr>
        <w:spacing w:before="23"/>
        <w:jc w:val="center"/>
        <w:rPr>
          <w:rFonts w:ascii="Times New Roman" w:hAnsi="Times New Roman" w:cs="Times New Roman"/>
          <w:b/>
          <w:color w:val="000000" w:themeColor="text1"/>
          <w:spacing w:val="-2"/>
          <w:sz w:val="28"/>
          <w:szCs w:val="28"/>
        </w:rPr>
      </w:pPr>
    </w:p>
    <w:p w:rsidR="006F7E4E" w:rsidRDefault="006F7E4E" w:rsidP="006F7E4E">
      <w:pPr>
        <w:spacing w:before="23"/>
        <w:jc w:val="center"/>
        <w:rPr>
          <w:rFonts w:ascii="Times New Roman" w:hAnsi="Times New Roman" w:cs="Times New Roman"/>
          <w:b/>
          <w:color w:val="000000" w:themeColor="text1"/>
          <w:spacing w:val="-2"/>
          <w:sz w:val="28"/>
          <w:szCs w:val="28"/>
        </w:rPr>
      </w:pPr>
    </w:p>
    <w:p w:rsidR="006F7E4E" w:rsidRDefault="006F7E4E" w:rsidP="006F7E4E">
      <w:pPr>
        <w:spacing w:before="23"/>
        <w:jc w:val="center"/>
        <w:rPr>
          <w:rFonts w:ascii="Times New Roman" w:hAnsi="Times New Roman" w:cs="Times New Roman"/>
          <w:b/>
          <w:color w:val="000000" w:themeColor="text1"/>
          <w:spacing w:val="-2"/>
          <w:sz w:val="28"/>
          <w:szCs w:val="28"/>
        </w:rPr>
      </w:pPr>
    </w:p>
    <w:p w:rsidR="006F7E4E" w:rsidRPr="005563EB" w:rsidRDefault="006F7E4E" w:rsidP="006F7E4E">
      <w:pPr>
        <w:spacing w:before="23"/>
        <w:jc w:val="center"/>
        <w:rPr>
          <w:rFonts w:ascii="Times New Roman" w:hAnsi="Times New Roman" w:cs="Times New Roman"/>
          <w:b/>
          <w:color w:val="000000" w:themeColor="text1"/>
          <w:sz w:val="28"/>
          <w:szCs w:val="28"/>
        </w:rPr>
      </w:pPr>
      <w:r w:rsidRPr="005563EB">
        <w:rPr>
          <w:rFonts w:ascii="Times New Roman" w:hAnsi="Times New Roman" w:cs="Times New Roman"/>
          <w:b/>
          <w:color w:val="000000" w:themeColor="text1"/>
          <w:spacing w:val="-2"/>
          <w:sz w:val="28"/>
          <w:szCs w:val="28"/>
        </w:rPr>
        <w:t>FORWARDING</w:t>
      </w:r>
      <w:r w:rsidRPr="005563EB">
        <w:rPr>
          <w:rFonts w:ascii="Times New Roman" w:hAnsi="Times New Roman" w:cs="Times New Roman"/>
          <w:b/>
          <w:color w:val="000000" w:themeColor="text1"/>
          <w:spacing w:val="-11"/>
          <w:sz w:val="28"/>
          <w:szCs w:val="28"/>
        </w:rPr>
        <w:t xml:space="preserve"> </w:t>
      </w:r>
      <w:r w:rsidRPr="005563EB">
        <w:rPr>
          <w:rFonts w:ascii="Times New Roman" w:hAnsi="Times New Roman" w:cs="Times New Roman"/>
          <w:b/>
          <w:color w:val="000000" w:themeColor="text1"/>
          <w:spacing w:val="-2"/>
          <w:sz w:val="28"/>
          <w:szCs w:val="28"/>
        </w:rPr>
        <w:t>CERTIFICATE</w:t>
      </w:r>
    </w:p>
    <w:p w:rsidR="006F7E4E" w:rsidRDefault="006F7E4E" w:rsidP="006F7E4E">
      <w:pPr>
        <w:pStyle w:val="BodyText"/>
        <w:spacing w:line="480" w:lineRule="auto"/>
        <w:ind w:left="0" w:right="304"/>
        <w:jc w:val="both"/>
        <w:rPr>
          <w:color w:val="000000" w:themeColor="text1"/>
        </w:rPr>
      </w:pPr>
      <w:r w:rsidRPr="00217897">
        <w:rPr>
          <w:color w:val="000000" w:themeColor="text1"/>
        </w:rPr>
        <w:t>The</w:t>
      </w:r>
      <w:r w:rsidRPr="00217897">
        <w:rPr>
          <w:color w:val="000000" w:themeColor="text1"/>
          <w:spacing w:val="-11"/>
        </w:rPr>
        <w:t xml:space="preserve"> </w:t>
      </w:r>
      <w:r w:rsidRPr="00217897">
        <w:rPr>
          <w:color w:val="000000" w:themeColor="text1"/>
        </w:rPr>
        <w:t>thesis</w:t>
      </w:r>
      <w:r w:rsidRPr="00217897">
        <w:rPr>
          <w:color w:val="000000" w:themeColor="text1"/>
          <w:spacing w:val="-12"/>
        </w:rPr>
        <w:t xml:space="preserve"> </w:t>
      </w:r>
      <w:r w:rsidRPr="00217897">
        <w:rPr>
          <w:color w:val="000000" w:themeColor="text1"/>
        </w:rPr>
        <w:t>entitled</w:t>
      </w:r>
      <w:r w:rsidRPr="00217897">
        <w:rPr>
          <w:color w:val="000000" w:themeColor="text1"/>
          <w:spacing w:val="-3"/>
        </w:rPr>
        <w:t xml:space="preserve"> </w:t>
      </w:r>
      <w:r w:rsidRPr="00217897">
        <w:rPr>
          <w:i/>
          <w:color w:val="000000" w:themeColor="text1"/>
        </w:rPr>
        <w:t>“</w:t>
      </w:r>
      <w:r w:rsidR="00BC0682" w:rsidRPr="00BC0682">
        <w:rPr>
          <w:i/>
        </w:rPr>
        <w:t>Appraising the Effectiveness of Curriculum-Based Teaching Methods on Students’ Academic Achievement</w:t>
      </w:r>
      <w:r w:rsidRPr="00217897">
        <w:rPr>
          <w:i/>
          <w:iCs/>
          <w:color w:val="000000" w:themeColor="text1"/>
        </w:rPr>
        <w:t>”</w:t>
      </w:r>
      <w:r w:rsidR="00BC0682">
        <w:rPr>
          <w:color w:val="000000" w:themeColor="text1"/>
        </w:rPr>
        <w:t xml:space="preserve"> submitted by </w:t>
      </w:r>
      <w:proofErr w:type="spellStart"/>
      <w:r w:rsidR="00BC0682" w:rsidRPr="00740A07">
        <w:t>Tahira</w:t>
      </w:r>
      <w:proofErr w:type="spellEnd"/>
      <w:r w:rsidR="00BC0682" w:rsidRPr="00740A07">
        <w:t xml:space="preserve"> </w:t>
      </w:r>
      <w:proofErr w:type="spellStart"/>
      <w:r w:rsidR="00BC0682" w:rsidRPr="00740A07">
        <w:t>Aslam</w:t>
      </w:r>
      <w:proofErr w:type="spellEnd"/>
      <w:r w:rsidR="00BC0682">
        <w:rPr>
          <w:color w:val="000000" w:themeColor="text1"/>
        </w:rPr>
        <w:t>, Registration No.  224123</w:t>
      </w:r>
      <w:r w:rsidRPr="00217897">
        <w:rPr>
          <w:color w:val="000000" w:themeColor="text1"/>
        </w:rPr>
        <w:t>2, discipline of social science, candidate for the degree of M. Phil. Education. This thesis has been read by me and has been found to be satisfactory regarding, content, English language, format, citation, reference styles, and thus fulfills the qualitative requirement of this study. It is ready for submission to the department of education for internal and external evaluation.</w:t>
      </w:r>
    </w:p>
    <w:p w:rsidR="00F2141C" w:rsidRDefault="00F2141C" w:rsidP="006F7E4E">
      <w:pPr>
        <w:pStyle w:val="BodyText"/>
        <w:spacing w:line="480" w:lineRule="auto"/>
        <w:ind w:left="0" w:right="304"/>
        <w:jc w:val="both"/>
        <w:rPr>
          <w:color w:val="000000" w:themeColor="text1"/>
        </w:rPr>
      </w:pPr>
    </w:p>
    <w:p w:rsidR="00F2141C" w:rsidRDefault="00F2141C" w:rsidP="006F7E4E">
      <w:pPr>
        <w:pStyle w:val="BodyText"/>
        <w:spacing w:line="480" w:lineRule="auto"/>
        <w:ind w:left="0" w:right="304"/>
        <w:jc w:val="both"/>
        <w:rPr>
          <w:color w:val="000000" w:themeColor="text1"/>
        </w:rPr>
      </w:pPr>
    </w:p>
    <w:p w:rsidR="00F2141C" w:rsidRDefault="00F2141C" w:rsidP="006F7E4E">
      <w:pPr>
        <w:pStyle w:val="BodyText"/>
        <w:spacing w:line="480" w:lineRule="auto"/>
        <w:ind w:left="0" w:right="304"/>
        <w:jc w:val="both"/>
        <w:rPr>
          <w:color w:val="000000" w:themeColor="text1"/>
        </w:rPr>
      </w:pPr>
    </w:p>
    <w:p w:rsidR="00F2141C" w:rsidRDefault="00F2141C" w:rsidP="006F7E4E">
      <w:pPr>
        <w:pStyle w:val="BodyText"/>
        <w:spacing w:line="480" w:lineRule="auto"/>
        <w:ind w:left="0" w:right="304"/>
        <w:jc w:val="both"/>
        <w:rPr>
          <w:color w:val="000000" w:themeColor="text1"/>
        </w:rPr>
      </w:pPr>
    </w:p>
    <w:p w:rsidR="00F2141C" w:rsidRDefault="00F2141C" w:rsidP="006F7E4E">
      <w:pPr>
        <w:pStyle w:val="BodyText"/>
        <w:spacing w:line="480" w:lineRule="auto"/>
        <w:ind w:left="0" w:right="304"/>
        <w:jc w:val="both"/>
        <w:rPr>
          <w:color w:val="000000" w:themeColor="text1"/>
        </w:rPr>
      </w:pPr>
    </w:p>
    <w:p w:rsidR="00F2141C" w:rsidRPr="000C17AC" w:rsidRDefault="000C17AC" w:rsidP="000C17AC">
      <w:pPr>
        <w:pStyle w:val="BodyText"/>
        <w:spacing w:line="480" w:lineRule="auto"/>
        <w:ind w:left="0" w:right="304"/>
        <w:jc w:val="right"/>
        <w:rPr>
          <w:b/>
          <w:color w:val="000000" w:themeColor="text1"/>
        </w:rPr>
      </w:pPr>
      <w:r w:rsidRPr="000C17AC">
        <w:rPr>
          <w:b/>
          <w:color w:val="000000" w:themeColor="text1"/>
        </w:rPr>
        <w:t>Supervisor</w:t>
      </w:r>
    </w:p>
    <w:p w:rsidR="00F2141C" w:rsidRDefault="00F2141C" w:rsidP="006F7E4E">
      <w:pPr>
        <w:pStyle w:val="BodyText"/>
        <w:spacing w:line="480" w:lineRule="auto"/>
        <w:ind w:left="0" w:right="304"/>
        <w:jc w:val="both"/>
        <w:rPr>
          <w:color w:val="000000" w:themeColor="text1"/>
        </w:rPr>
      </w:pPr>
    </w:p>
    <w:p w:rsidR="00F2141C" w:rsidRDefault="00F2141C" w:rsidP="006F7E4E">
      <w:pPr>
        <w:pStyle w:val="BodyText"/>
        <w:spacing w:line="480" w:lineRule="auto"/>
        <w:ind w:left="0" w:right="304"/>
        <w:jc w:val="both"/>
        <w:rPr>
          <w:color w:val="000000" w:themeColor="text1"/>
        </w:rPr>
      </w:pPr>
    </w:p>
    <w:p w:rsidR="00F2141C" w:rsidRDefault="00F2141C" w:rsidP="006F7E4E">
      <w:pPr>
        <w:pStyle w:val="BodyText"/>
        <w:spacing w:line="480" w:lineRule="auto"/>
        <w:ind w:left="0" w:right="304"/>
        <w:jc w:val="both"/>
        <w:rPr>
          <w:color w:val="000000" w:themeColor="text1"/>
        </w:rPr>
      </w:pPr>
    </w:p>
    <w:p w:rsidR="00F2141C" w:rsidRDefault="00F2141C" w:rsidP="006F7E4E">
      <w:pPr>
        <w:pStyle w:val="BodyText"/>
        <w:spacing w:line="480" w:lineRule="auto"/>
        <w:ind w:left="0" w:right="304"/>
        <w:jc w:val="both"/>
        <w:rPr>
          <w:color w:val="000000" w:themeColor="text1"/>
        </w:rPr>
      </w:pPr>
    </w:p>
    <w:p w:rsidR="00F2141C" w:rsidRDefault="00F2141C" w:rsidP="006F7E4E">
      <w:pPr>
        <w:pStyle w:val="BodyText"/>
        <w:spacing w:line="480" w:lineRule="auto"/>
        <w:ind w:left="0" w:right="304"/>
        <w:jc w:val="both"/>
        <w:rPr>
          <w:color w:val="000000" w:themeColor="text1"/>
        </w:rPr>
      </w:pPr>
    </w:p>
    <w:p w:rsidR="00F2141C" w:rsidRDefault="00F2141C" w:rsidP="006F7E4E">
      <w:pPr>
        <w:pStyle w:val="BodyText"/>
        <w:spacing w:line="480" w:lineRule="auto"/>
        <w:ind w:left="0" w:right="304"/>
        <w:jc w:val="both"/>
        <w:rPr>
          <w:color w:val="000000" w:themeColor="text1"/>
        </w:rPr>
      </w:pPr>
    </w:p>
    <w:p w:rsidR="00F2141C" w:rsidRDefault="00F2141C" w:rsidP="006F7E4E">
      <w:pPr>
        <w:pStyle w:val="BodyText"/>
        <w:spacing w:line="480" w:lineRule="auto"/>
        <w:ind w:left="0" w:right="304"/>
        <w:jc w:val="both"/>
        <w:rPr>
          <w:color w:val="000000" w:themeColor="text1"/>
        </w:rPr>
      </w:pPr>
    </w:p>
    <w:p w:rsidR="00F2141C" w:rsidRDefault="00F2141C" w:rsidP="006F7E4E">
      <w:pPr>
        <w:pStyle w:val="BodyText"/>
        <w:spacing w:line="480" w:lineRule="auto"/>
        <w:ind w:left="0" w:right="304"/>
        <w:jc w:val="both"/>
        <w:rPr>
          <w:color w:val="000000" w:themeColor="text1"/>
        </w:rPr>
      </w:pPr>
    </w:p>
    <w:p w:rsidR="00F2141C" w:rsidRDefault="00F2141C" w:rsidP="006F7E4E">
      <w:pPr>
        <w:pStyle w:val="BodyText"/>
        <w:spacing w:line="480" w:lineRule="auto"/>
        <w:ind w:left="0" w:right="304"/>
        <w:jc w:val="both"/>
        <w:rPr>
          <w:color w:val="000000" w:themeColor="text1"/>
        </w:rPr>
      </w:pPr>
    </w:p>
    <w:p w:rsidR="00F2141C" w:rsidRDefault="00F2141C" w:rsidP="006F7E4E">
      <w:pPr>
        <w:pStyle w:val="BodyText"/>
        <w:spacing w:line="480" w:lineRule="auto"/>
        <w:ind w:left="0" w:right="304"/>
        <w:jc w:val="both"/>
        <w:rPr>
          <w:color w:val="000000" w:themeColor="text1"/>
        </w:rPr>
      </w:pPr>
    </w:p>
    <w:p w:rsidR="00F2141C" w:rsidRDefault="00F2141C" w:rsidP="006F7E4E">
      <w:pPr>
        <w:pStyle w:val="BodyText"/>
        <w:spacing w:line="480" w:lineRule="auto"/>
        <w:ind w:left="0" w:right="304"/>
        <w:jc w:val="both"/>
        <w:rPr>
          <w:color w:val="000000" w:themeColor="text1"/>
        </w:rPr>
      </w:pPr>
    </w:p>
    <w:p w:rsidR="00335949" w:rsidRPr="00815872" w:rsidRDefault="00335949" w:rsidP="00335949">
      <w:pPr>
        <w:spacing w:line="480" w:lineRule="auto"/>
        <w:jc w:val="center"/>
        <w:rPr>
          <w:rFonts w:ascii="Times New Roman" w:hAnsi="Times New Roman" w:cs="Times New Roman"/>
          <w:b/>
          <w:bCs/>
          <w:color w:val="000000" w:themeColor="text1"/>
          <w:sz w:val="28"/>
          <w:szCs w:val="28"/>
        </w:rPr>
      </w:pPr>
      <w:r w:rsidRPr="00815872">
        <w:rPr>
          <w:rFonts w:ascii="Times New Roman" w:hAnsi="Times New Roman" w:cs="Times New Roman"/>
          <w:b/>
          <w:bCs/>
          <w:color w:val="000000" w:themeColor="text1"/>
          <w:sz w:val="28"/>
          <w:szCs w:val="28"/>
        </w:rPr>
        <w:t>PERMISSION LETTER</w:t>
      </w:r>
    </w:p>
    <w:tbl>
      <w:tblPr>
        <w:tblW w:w="83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850"/>
        <w:gridCol w:w="6520"/>
      </w:tblGrid>
      <w:tr w:rsidR="00335949" w:rsidRPr="00217897" w:rsidTr="007A16A3">
        <w:trPr>
          <w:trHeight w:val="203"/>
        </w:trPr>
        <w:tc>
          <w:tcPr>
            <w:tcW w:w="1850" w:type="dxa"/>
            <w:shd w:val="clear" w:color="auto" w:fill="auto"/>
          </w:tcPr>
          <w:p w:rsidR="00335949" w:rsidRPr="00217897" w:rsidRDefault="00335949" w:rsidP="0061160D">
            <w:pPr>
              <w:pStyle w:val="Normal1"/>
              <w:jc w:val="both"/>
              <w:rPr>
                <w:b/>
                <w:color w:val="000000" w:themeColor="text1"/>
              </w:rPr>
            </w:pPr>
            <w:r w:rsidRPr="00217897">
              <w:rPr>
                <w:b/>
                <w:color w:val="000000" w:themeColor="text1"/>
              </w:rPr>
              <w:t xml:space="preserve">Title of Thesis </w:t>
            </w:r>
          </w:p>
        </w:tc>
        <w:tc>
          <w:tcPr>
            <w:tcW w:w="6520" w:type="dxa"/>
            <w:shd w:val="clear" w:color="auto" w:fill="auto"/>
          </w:tcPr>
          <w:p w:rsidR="00335949" w:rsidRPr="00BC0682" w:rsidRDefault="00335949" w:rsidP="0061160D">
            <w:pPr>
              <w:adjustRightInd w:val="0"/>
              <w:spacing w:line="240" w:lineRule="auto"/>
              <w:rPr>
                <w:rFonts w:ascii="Times New Roman" w:hAnsi="Times New Roman" w:cs="Times New Roman"/>
                <w:bCs/>
                <w:color w:val="000000" w:themeColor="text1"/>
                <w:sz w:val="24"/>
                <w:szCs w:val="24"/>
              </w:rPr>
            </w:pPr>
            <w:r w:rsidRPr="00BC0682">
              <w:rPr>
                <w:rFonts w:ascii="Times New Roman" w:hAnsi="Times New Roman" w:cs="Times New Roman"/>
                <w:sz w:val="24"/>
                <w:szCs w:val="24"/>
              </w:rPr>
              <w:t>Appraising the Effectiveness of Curriculum-Based Teaching Methods on Students’ Academic Achievement</w:t>
            </w:r>
          </w:p>
        </w:tc>
      </w:tr>
      <w:tr w:rsidR="00335949" w:rsidRPr="00217897" w:rsidTr="007A16A3">
        <w:trPr>
          <w:trHeight w:val="460"/>
        </w:trPr>
        <w:tc>
          <w:tcPr>
            <w:tcW w:w="1850" w:type="dxa"/>
            <w:shd w:val="clear" w:color="auto" w:fill="auto"/>
          </w:tcPr>
          <w:p w:rsidR="00335949" w:rsidRPr="0066267A" w:rsidRDefault="00335949" w:rsidP="0061160D">
            <w:pPr>
              <w:pStyle w:val="Normal1"/>
              <w:jc w:val="both"/>
              <w:rPr>
                <w:b/>
                <w:color w:val="000000" w:themeColor="text1"/>
              </w:rPr>
            </w:pPr>
            <w:r w:rsidRPr="00217897">
              <w:rPr>
                <w:b/>
                <w:color w:val="000000" w:themeColor="text1"/>
              </w:rPr>
              <w:t>Student Name</w:t>
            </w:r>
          </w:p>
        </w:tc>
        <w:tc>
          <w:tcPr>
            <w:tcW w:w="6520" w:type="dxa"/>
            <w:shd w:val="clear" w:color="auto" w:fill="auto"/>
          </w:tcPr>
          <w:p w:rsidR="00335949" w:rsidRPr="0066267A" w:rsidRDefault="00335949" w:rsidP="0061160D">
            <w:pPr>
              <w:adjustRightInd w:val="0"/>
              <w:spacing w:line="240" w:lineRule="auto"/>
              <w:rPr>
                <w:rFonts w:ascii="Times New Roman" w:hAnsi="Times New Roman" w:cs="Times New Roman"/>
                <w:bCs/>
                <w:color w:val="000000" w:themeColor="text1"/>
                <w:sz w:val="24"/>
                <w:szCs w:val="24"/>
              </w:rPr>
            </w:pPr>
            <w:proofErr w:type="spellStart"/>
            <w:r w:rsidRPr="00740A07">
              <w:rPr>
                <w:rFonts w:ascii="Times New Roman" w:hAnsi="Times New Roman" w:cs="Times New Roman"/>
                <w:sz w:val="24"/>
                <w:szCs w:val="24"/>
              </w:rPr>
              <w:t>Tahira</w:t>
            </w:r>
            <w:proofErr w:type="spellEnd"/>
            <w:r w:rsidRPr="00740A07">
              <w:rPr>
                <w:rFonts w:ascii="Times New Roman" w:hAnsi="Times New Roman" w:cs="Times New Roman"/>
                <w:sz w:val="24"/>
                <w:szCs w:val="24"/>
              </w:rPr>
              <w:t xml:space="preserve"> </w:t>
            </w:r>
            <w:proofErr w:type="spellStart"/>
            <w:r w:rsidRPr="00740A07">
              <w:rPr>
                <w:rFonts w:ascii="Times New Roman" w:hAnsi="Times New Roman" w:cs="Times New Roman"/>
                <w:sz w:val="24"/>
                <w:szCs w:val="24"/>
              </w:rPr>
              <w:t>Aslam</w:t>
            </w:r>
            <w:proofErr w:type="spellEnd"/>
          </w:p>
        </w:tc>
      </w:tr>
    </w:tbl>
    <w:p w:rsidR="00335949" w:rsidRPr="00217897" w:rsidRDefault="00335949" w:rsidP="00335949">
      <w:pPr>
        <w:pStyle w:val="Normal1"/>
        <w:spacing w:line="480" w:lineRule="auto"/>
        <w:jc w:val="right"/>
        <w:rPr>
          <w:b/>
          <w:color w:val="000000" w:themeColor="text1"/>
        </w:rPr>
      </w:pPr>
      <w:r w:rsidRPr="00217897">
        <w:rPr>
          <w:color w:val="000000" w:themeColor="text1"/>
        </w:rPr>
        <w:br/>
      </w:r>
      <w:r w:rsidRPr="00217897">
        <w:rPr>
          <w:b/>
          <w:color w:val="000000" w:themeColor="text1"/>
        </w:rPr>
        <w:t>Thesis Examination Committee</w:t>
      </w:r>
    </w:p>
    <w:p w:rsidR="00335949" w:rsidRPr="00217897" w:rsidRDefault="00335949" w:rsidP="00335949">
      <w:pPr>
        <w:pStyle w:val="Normal1"/>
        <w:spacing w:line="480" w:lineRule="auto"/>
        <w:jc w:val="both"/>
        <w:rPr>
          <w:color w:val="000000" w:themeColor="text1"/>
        </w:rPr>
      </w:pPr>
    </w:p>
    <w:p w:rsidR="00335949" w:rsidRPr="00217897" w:rsidRDefault="00335949" w:rsidP="00335949">
      <w:pPr>
        <w:pStyle w:val="Normal1"/>
        <w:spacing w:line="480" w:lineRule="auto"/>
        <w:jc w:val="right"/>
        <w:rPr>
          <w:color w:val="000000" w:themeColor="text1"/>
        </w:rPr>
      </w:pPr>
      <w:r w:rsidRPr="00217897">
        <w:rPr>
          <w:color w:val="000000" w:themeColor="text1"/>
        </w:rPr>
        <w:t>______________________________</w:t>
      </w:r>
    </w:p>
    <w:p w:rsidR="00335949" w:rsidRPr="00217897" w:rsidRDefault="00335949" w:rsidP="00335949">
      <w:pPr>
        <w:pStyle w:val="Normal1"/>
        <w:spacing w:line="480" w:lineRule="auto"/>
        <w:rPr>
          <w:color w:val="000000" w:themeColor="text1"/>
        </w:rPr>
      </w:pPr>
      <w:r w:rsidRPr="00217897">
        <w:rPr>
          <w:color w:val="000000" w:themeColor="text1"/>
        </w:rPr>
        <w:tab/>
      </w:r>
      <w:r w:rsidRPr="00217897">
        <w:rPr>
          <w:color w:val="000000" w:themeColor="text1"/>
        </w:rPr>
        <w:tab/>
      </w:r>
      <w:r w:rsidRPr="00217897">
        <w:rPr>
          <w:color w:val="000000" w:themeColor="text1"/>
        </w:rPr>
        <w:tab/>
      </w:r>
      <w:r w:rsidRPr="00217897">
        <w:rPr>
          <w:color w:val="000000" w:themeColor="text1"/>
        </w:rPr>
        <w:tab/>
      </w:r>
      <w:r w:rsidRPr="00217897">
        <w:rPr>
          <w:color w:val="000000" w:themeColor="text1"/>
        </w:rPr>
        <w:tab/>
      </w:r>
      <w:r w:rsidRPr="00217897">
        <w:rPr>
          <w:color w:val="000000" w:themeColor="text1"/>
        </w:rPr>
        <w:tab/>
      </w:r>
      <w:r w:rsidRPr="00217897">
        <w:rPr>
          <w:color w:val="000000" w:themeColor="text1"/>
        </w:rPr>
        <w:tab/>
        <w:t>External Examiner</w:t>
      </w:r>
    </w:p>
    <w:p w:rsidR="00335949" w:rsidRPr="00217897" w:rsidRDefault="00335949" w:rsidP="00335949">
      <w:pPr>
        <w:pStyle w:val="Normal1"/>
        <w:spacing w:line="480" w:lineRule="auto"/>
        <w:rPr>
          <w:color w:val="000000" w:themeColor="text1"/>
        </w:rPr>
      </w:pPr>
    </w:p>
    <w:p w:rsidR="00335949" w:rsidRPr="00217897" w:rsidRDefault="00335949" w:rsidP="00335949">
      <w:pPr>
        <w:pStyle w:val="Normal1"/>
        <w:spacing w:line="480" w:lineRule="auto"/>
        <w:jc w:val="right"/>
        <w:rPr>
          <w:color w:val="000000" w:themeColor="text1"/>
        </w:rPr>
      </w:pPr>
      <w:r w:rsidRPr="00217897">
        <w:rPr>
          <w:color w:val="000000" w:themeColor="text1"/>
        </w:rPr>
        <w:t>______________________________</w:t>
      </w:r>
    </w:p>
    <w:p w:rsidR="00335949" w:rsidRPr="00217897" w:rsidRDefault="00335949" w:rsidP="00335949">
      <w:pPr>
        <w:pStyle w:val="Normal1"/>
        <w:spacing w:line="480" w:lineRule="auto"/>
        <w:rPr>
          <w:color w:val="000000" w:themeColor="text1"/>
        </w:rPr>
      </w:pPr>
      <w:r w:rsidRPr="00217897">
        <w:rPr>
          <w:color w:val="000000" w:themeColor="text1"/>
        </w:rPr>
        <w:tab/>
      </w:r>
      <w:r w:rsidRPr="00217897">
        <w:rPr>
          <w:color w:val="000000" w:themeColor="text1"/>
        </w:rPr>
        <w:tab/>
      </w:r>
      <w:r w:rsidRPr="00217897">
        <w:rPr>
          <w:color w:val="000000" w:themeColor="text1"/>
        </w:rPr>
        <w:tab/>
      </w:r>
      <w:r w:rsidRPr="00217897">
        <w:rPr>
          <w:color w:val="000000" w:themeColor="text1"/>
        </w:rPr>
        <w:tab/>
      </w:r>
      <w:r w:rsidRPr="00217897">
        <w:rPr>
          <w:color w:val="000000" w:themeColor="text1"/>
        </w:rPr>
        <w:tab/>
      </w:r>
      <w:r w:rsidRPr="00217897">
        <w:rPr>
          <w:color w:val="000000" w:themeColor="text1"/>
        </w:rPr>
        <w:tab/>
      </w:r>
      <w:r w:rsidRPr="00217897">
        <w:rPr>
          <w:color w:val="000000" w:themeColor="text1"/>
        </w:rPr>
        <w:tab/>
        <w:t>Supervisor</w:t>
      </w:r>
    </w:p>
    <w:p w:rsidR="00335949" w:rsidRPr="00217897" w:rsidRDefault="00335949" w:rsidP="00335949">
      <w:pPr>
        <w:pStyle w:val="Normal1"/>
        <w:spacing w:line="480" w:lineRule="auto"/>
        <w:jc w:val="both"/>
        <w:rPr>
          <w:color w:val="000000" w:themeColor="text1"/>
        </w:rPr>
      </w:pPr>
    </w:p>
    <w:p w:rsidR="00335949" w:rsidRPr="00217897" w:rsidRDefault="00335949" w:rsidP="00335949">
      <w:pPr>
        <w:pStyle w:val="Normal1"/>
        <w:spacing w:line="480" w:lineRule="auto"/>
        <w:jc w:val="right"/>
        <w:rPr>
          <w:color w:val="000000" w:themeColor="text1"/>
        </w:rPr>
      </w:pPr>
      <w:r w:rsidRPr="00217897">
        <w:rPr>
          <w:color w:val="000000" w:themeColor="text1"/>
        </w:rPr>
        <w:t>______________________________</w:t>
      </w:r>
    </w:p>
    <w:p w:rsidR="00335949" w:rsidRPr="00217897" w:rsidRDefault="00335949" w:rsidP="00335949">
      <w:pPr>
        <w:spacing w:line="480" w:lineRule="auto"/>
        <w:rPr>
          <w:rFonts w:ascii="Times New Roman" w:hAnsi="Times New Roman" w:cs="Times New Roman"/>
          <w:color w:val="000000" w:themeColor="text1"/>
          <w:sz w:val="24"/>
          <w:szCs w:val="24"/>
        </w:rPr>
      </w:pPr>
      <w:r w:rsidRPr="00217897">
        <w:rPr>
          <w:rFonts w:ascii="Times New Roman" w:hAnsi="Times New Roman" w:cs="Times New Roman"/>
          <w:color w:val="000000" w:themeColor="text1"/>
          <w:sz w:val="24"/>
          <w:szCs w:val="24"/>
        </w:rPr>
        <w:tab/>
      </w:r>
      <w:r w:rsidRPr="00217897">
        <w:rPr>
          <w:rFonts w:ascii="Times New Roman" w:hAnsi="Times New Roman" w:cs="Times New Roman"/>
          <w:color w:val="000000" w:themeColor="text1"/>
          <w:sz w:val="24"/>
          <w:szCs w:val="24"/>
        </w:rPr>
        <w:tab/>
      </w:r>
      <w:r w:rsidRPr="00217897">
        <w:rPr>
          <w:rFonts w:ascii="Times New Roman" w:hAnsi="Times New Roman" w:cs="Times New Roman"/>
          <w:color w:val="000000" w:themeColor="text1"/>
          <w:sz w:val="24"/>
          <w:szCs w:val="24"/>
        </w:rPr>
        <w:tab/>
      </w:r>
      <w:r w:rsidRPr="00217897">
        <w:rPr>
          <w:rFonts w:ascii="Times New Roman" w:hAnsi="Times New Roman" w:cs="Times New Roman"/>
          <w:color w:val="000000" w:themeColor="text1"/>
          <w:sz w:val="24"/>
          <w:szCs w:val="24"/>
        </w:rPr>
        <w:tab/>
      </w:r>
      <w:r w:rsidRPr="00217897">
        <w:rPr>
          <w:rFonts w:ascii="Times New Roman" w:hAnsi="Times New Roman" w:cs="Times New Roman"/>
          <w:color w:val="000000" w:themeColor="text1"/>
          <w:sz w:val="24"/>
          <w:szCs w:val="24"/>
        </w:rPr>
        <w:tab/>
      </w:r>
      <w:r w:rsidRPr="00217897">
        <w:rPr>
          <w:rFonts w:ascii="Times New Roman" w:hAnsi="Times New Roman" w:cs="Times New Roman"/>
          <w:color w:val="000000" w:themeColor="text1"/>
          <w:sz w:val="24"/>
          <w:szCs w:val="24"/>
        </w:rPr>
        <w:tab/>
      </w:r>
      <w:r w:rsidRPr="00217897">
        <w:rPr>
          <w:rFonts w:ascii="Times New Roman" w:hAnsi="Times New Roman" w:cs="Times New Roman"/>
          <w:color w:val="000000" w:themeColor="text1"/>
          <w:sz w:val="24"/>
          <w:szCs w:val="24"/>
        </w:rPr>
        <w:tab/>
        <w:t>Member</w:t>
      </w:r>
    </w:p>
    <w:p w:rsidR="00335949" w:rsidRDefault="00335949" w:rsidP="00F2141C">
      <w:pPr>
        <w:spacing w:before="349" w:after="0" w:line="480" w:lineRule="auto"/>
        <w:jc w:val="center"/>
        <w:rPr>
          <w:rFonts w:ascii="Times New Roman" w:hAnsi="Times New Roman" w:cs="Times New Roman"/>
          <w:b/>
          <w:color w:val="000000" w:themeColor="text1"/>
          <w:spacing w:val="-2"/>
          <w:sz w:val="28"/>
          <w:szCs w:val="28"/>
        </w:rPr>
      </w:pPr>
    </w:p>
    <w:p w:rsidR="008A28EB" w:rsidRDefault="008A28EB" w:rsidP="00F2141C">
      <w:pPr>
        <w:spacing w:before="349" w:after="0" w:line="480" w:lineRule="auto"/>
        <w:jc w:val="center"/>
        <w:rPr>
          <w:rFonts w:ascii="Times New Roman" w:hAnsi="Times New Roman" w:cs="Times New Roman"/>
          <w:b/>
          <w:color w:val="000000" w:themeColor="text1"/>
          <w:spacing w:val="-2"/>
          <w:sz w:val="28"/>
          <w:szCs w:val="28"/>
        </w:rPr>
      </w:pPr>
    </w:p>
    <w:p w:rsidR="00335949" w:rsidRDefault="00335949" w:rsidP="00F2141C">
      <w:pPr>
        <w:spacing w:before="349" w:after="0" w:line="480" w:lineRule="auto"/>
        <w:jc w:val="center"/>
        <w:rPr>
          <w:rFonts w:ascii="Times New Roman" w:hAnsi="Times New Roman" w:cs="Times New Roman"/>
          <w:b/>
          <w:color w:val="000000" w:themeColor="text1"/>
          <w:spacing w:val="-2"/>
          <w:sz w:val="28"/>
          <w:szCs w:val="28"/>
        </w:rPr>
      </w:pPr>
    </w:p>
    <w:p w:rsidR="00335949" w:rsidRDefault="00335949" w:rsidP="00F2141C">
      <w:pPr>
        <w:spacing w:before="349" w:after="0" w:line="480" w:lineRule="auto"/>
        <w:jc w:val="center"/>
        <w:rPr>
          <w:rFonts w:ascii="Times New Roman" w:hAnsi="Times New Roman" w:cs="Times New Roman"/>
          <w:b/>
          <w:color w:val="000000" w:themeColor="text1"/>
          <w:spacing w:val="-2"/>
          <w:sz w:val="28"/>
          <w:szCs w:val="28"/>
        </w:rPr>
      </w:pPr>
    </w:p>
    <w:p w:rsidR="00335949" w:rsidRDefault="00335949" w:rsidP="00F2141C">
      <w:pPr>
        <w:spacing w:before="349" w:after="0" w:line="480" w:lineRule="auto"/>
        <w:jc w:val="center"/>
        <w:rPr>
          <w:rFonts w:ascii="Times New Roman" w:hAnsi="Times New Roman" w:cs="Times New Roman"/>
          <w:b/>
          <w:color w:val="000000" w:themeColor="text1"/>
          <w:spacing w:val="-2"/>
          <w:sz w:val="28"/>
          <w:szCs w:val="28"/>
        </w:rPr>
      </w:pPr>
    </w:p>
    <w:p w:rsidR="00335949" w:rsidRDefault="00335949" w:rsidP="00335949">
      <w:pPr>
        <w:spacing w:before="349" w:after="0" w:line="480" w:lineRule="auto"/>
        <w:rPr>
          <w:rFonts w:ascii="Times New Roman" w:hAnsi="Times New Roman" w:cs="Times New Roman"/>
          <w:b/>
          <w:color w:val="000000" w:themeColor="text1"/>
          <w:spacing w:val="-2"/>
          <w:sz w:val="28"/>
          <w:szCs w:val="28"/>
        </w:rPr>
      </w:pPr>
    </w:p>
    <w:p w:rsidR="00F2141C" w:rsidRPr="00FB36FF" w:rsidRDefault="00F2141C" w:rsidP="00CC79AA">
      <w:pPr>
        <w:spacing w:after="0" w:line="480" w:lineRule="auto"/>
        <w:jc w:val="center"/>
        <w:rPr>
          <w:rFonts w:ascii="Times New Roman" w:hAnsi="Times New Roman" w:cs="Times New Roman"/>
          <w:b/>
          <w:color w:val="000000" w:themeColor="text1"/>
          <w:spacing w:val="-2"/>
          <w:sz w:val="24"/>
          <w:szCs w:val="24"/>
        </w:rPr>
      </w:pPr>
      <w:r w:rsidRPr="00FB36FF">
        <w:rPr>
          <w:rFonts w:ascii="Times New Roman" w:hAnsi="Times New Roman" w:cs="Times New Roman"/>
          <w:b/>
          <w:color w:val="000000" w:themeColor="text1"/>
          <w:spacing w:val="-2"/>
          <w:sz w:val="24"/>
          <w:szCs w:val="24"/>
        </w:rPr>
        <w:t>ACKNOWLEDGEMENT</w:t>
      </w:r>
    </w:p>
    <w:p w:rsidR="00FB36FF" w:rsidRPr="00FB36FF" w:rsidRDefault="00FB36FF" w:rsidP="00CC79AA">
      <w:pPr>
        <w:pStyle w:val="Default"/>
        <w:spacing w:line="480" w:lineRule="auto"/>
        <w:jc w:val="both"/>
        <w:rPr>
          <w:rFonts w:ascii="Times New Roman" w:hAnsi="Times New Roman" w:cs="Times New Roman"/>
          <w:color w:val="000000" w:themeColor="text1"/>
          <w:sz w:val="24"/>
          <w:szCs w:val="24"/>
        </w:rPr>
      </w:pPr>
      <w:r w:rsidRPr="00FB36FF">
        <w:rPr>
          <w:rFonts w:ascii="Times New Roman" w:hAnsi="Times New Roman" w:cs="Times New Roman"/>
          <w:color w:val="000000" w:themeColor="text1"/>
          <w:sz w:val="24"/>
          <w:szCs w:val="24"/>
        </w:rPr>
        <w:t xml:space="preserve">All praise and thanks to Almighty and Beneficent </w:t>
      </w:r>
      <w:r w:rsidR="00CC79AA" w:rsidRPr="00FB36FF">
        <w:rPr>
          <w:rFonts w:ascii="Times New Roman" w:hAnsi="Times New Roman" w:cs="Times New Roman"/>
          <w:color w:val="000000" w:themeColor="text1"/>
          <w:sz w:val="24"/>
          <w:szCs w:val="24"/>
        </w:rPr>
        <w:t>Allah</w:t>
      </w:r>
      <w:r w:rsidRPr="00FB36FF">
        <w:rPr>
          <w:rFonts w:ascii="Times New Roman" w:hAnsi="Times New Roman" w:cs="Times New Roman"/>
          <w:color w:val="000000" w:themeColor="text1"/>
          <w:sz w:val="24"/>
          <w:szCs w:val="24"/>
        </w:rPr>
        <w:t xml:space="preserve">, the Gracious and Merciful Who enables us to recognize His creatures and helps us in darkness and difficulties. I offer very special praise for our beloved Holy Prophet </w:t>
      </w:r>
      <w:proofErr w:type="spellStart"/>
      <w:r w:rsidRPr="00FB36FF">
        <w:rPr>
          <w:rFonts w:ascii="Times New Roman" w:hAnsi="Times New Roman" w:cs="Times New Roman"/>
          <w:color w:val="000000" w:themeColor="text1"/>
          <w:sz w:val="24"/>
          <w:szCs w:val="24"/>
        </w:rPr>
        <w:t>Hazrat</w:t>
      </w:r>
      <w:proofErr w:type="spellEnd"/>
      <w:r w:rsidRPr="00FB36FF">
        <w:rPr>
          <w:rFonts w:ascii="Times New Roman" w:hAnsi="Times New Roman" w:cs="Times New Roman"/>
          <w:color w:val="000000" w:themeColor="text1"/>
          <w:sz w:val="24"/>
          <w:szCs w:val="24"/>
        </w:rPr>
        <w:t xml:space="preserve"> Muhammad (</w:t>
      </w:r>
      <w:r w:rsidRPr="00CC79AA">
        <w:rPr>
          <w:rFonts w:asciiTheme="minorHAnsi" w:hAnsiTheme="minorHAnsi" w:cstheme="minorHAnsi"/>
          <w:color w:val="000000" w:themeColor="text1"/>
          <w:sz w:val="24"/>
          <w:szCs w:val="24"/>
        </w:rPr>
        <w:t>ﷺ</w:t>
      </w:r>
      <w:r w:rsidRPr="00FB36FF">
        <w:rPr>
          <w:rFonts w:ascii="Times New Roman" w:hAnsi="Times New Roman" w:cs="Times New Roman"/>
          <w:color w:val="000000" w:themeColor="text1"/>
          <w:sz w:val="24"/>
          <w:szCs w:val="24"/>
        </w:rPr>
        <w:t xml:space="preserve">) who is torch of guidance and light of knowledge for mankind.  </w:t>
      </w:r>
    </w:p>
    <w:p w:rsidR="00FB36FF" w:rsidRPr="00FB36FF" w:rsidRDefault="00FB36FF" w:rsidP="002567F2">
      <w:pPr>
        <w:spacing w:after="0" w:line="480" w:lineRule="auto"/>
        <w:ind w:firstLine="720"/>
        <w:jc w:val="both"/>
        <w:rPr>
          <w:rFonts w:ascii="Times New Roman" w:eastAsia="Arial" w:hAnsi="Times New Roman" w:cs="Times New Roman"/>
          <w:color w:val="000000" w:themeColor="text1"/>
          <w:sz w:val="24"/>
          <w:szCs w:val="24"/>
        </w:rPr>
      </w:pPr>
      <w:r w:rsidRPr="00FB36FF">
        <w:rPr>
          <w:rFonts w:ascii="Times New Roman" w:eastAsia="Arial" w:hAnsi="Times New Roman" w:cs="Times New Roman"/>
          <w:color w:val="000000" w:themeColor="text1"/>
          <w:sz w:val="24"/>
          <w:szCs w:val="24"/>
        </w:rPr>
        <w:t>The researcher is grateful to his su</w:t>
      </w:r>
      <w:r w:rsidR="008A674D">
        <w:rPr>
          <w:rFonts w:ascii="Times New Roman" w:eastAsia="Arial" w:hAnsi="Times New Roman" w:cs="Times New Roman"/>
          <w:color w:val="000000" w:themeColor="text1"/>
          <w:sz w:val="24"/>
          <w:szCs w:val="24"/>
        </w:rPr>
        <w:t xml:space="preserve">pervisor Dr. </w:t>
      </w:r>
      <w:proofErr w:type="spellStart"/>
      <w:r w:rsidR="008A674D">
        <w:rPr>
          <w:rFonts w:ascii="Times New Roman" w:eastAsia="Arial" w:hAnsi="Times New Roman" w:cs="Times New Roman"/>
          <w:color w:val="000000" w:themeColor="text1"/>
          <w:sz w:val="24"/>
          <w:szCs w:val="24"/>
        </w:rPr>
        <w:t>Haq</w:t>
      </w:r>
      <w:proofErr w:type="spellEnd"/>
      <w:r w:rsidR="008A674D">
        <w:rPr>
          <w:rFonts w:ascii="Times New Roman" w:eastAsia="Arial" w:hAnsi="Times New Roman" w:cs="Times New Roman"/>
          <w:color w:val="000000" w:themeColor="text1"/>
          <w:sz w:val="24"/>
          <w:szCs w:val="24"/>
        </w:rPr>
        <w:t xml:space="preserve"> Nawaz associate</w:t>
      </w:r>
      <w:r w:rsidRPr="00FB36FF">
        <w:rPr>
          <w:rFonts w:ascii="Times New Roman" w:eastAsia="Arial" w:hAnsi="Times New Roman" w:cs="Times New Roman"/>
          <w:color w:val="000000" w:themeColor="text1"/>
          <w:sz w:val="24"/>
          <w:szCs w:val="24"/>
        </w:rPr>
        <w:t xml:space="preserve"> professor department of education, faculty of social sciences for his </w:t>
      </w:r>
      <w:r w:rsidRPr="00FB36FF">
        <w:rPr>
          <w:rFonts w:ascii="Times New Roman" w:hAnsi="Times New Roman" w:cs="Times New Roman"/>
          <w:color w:val="000000" w:themeColor="text1"/>
          <w:sz w:val="24"/>
          <w:szCs w:val="24"/>
        </w:rPr>
        <w:t xml:space="preserve">kind supervision, sincere advice, </w:t>
      </w:r>
      <w:r w:rsidRPr="00FB36FF">
        <w:rPr>
          <w:rFonts w:ascii="Times New Roman" w:eastAsia="Arial" w:hAnsi="Times New Roman" w:cs="Times New Roman"/>
          <w:color w:val="000000" w:themeColor="text1"/>
          <w:sz w:val="24"/>
          <w:szCs w:val="24"/>
        </w:rPr>
        <w:t xml:space="preserve">guidance, support, </w:t>
      </w:r>
      <w:r w:rsidRPr="00FB36FF">
        <w:rPr>
          <w:rFonts w:ascii="Times New Roman" w:hAnsi="Times New Roman" w:cs="Times New Roman"/>
          <w:color w:val="000000" w:themeColor="text1"/>
          <w:sz w:val="24"/>
          <w:szCs w:val="24"/>
        </w:rPr>
        <w:t>valuable suggestions</w:t>
      </w:r>
      <w:r w:rsidRPr="00FB36FF">
        <w:rPr>
          <w:rFonts w:ascii="Times New Roman" w:eastAsia="Arial" w:hAnsi="Times New Roman" w:cs="Times New Roman"/>
          <w:color w:val="000000" w:themeColor="text1"/>
          <w:sz w:val="24"/>
          <w:szCs w:val="24"/>
        </w:rPr>
        <w:t xml:space="preserve"> and expertise enabled me to complete my thesis within the time frame. </w:t>
      </w:r>
      <w:r w:rsidRPr="00FB36FF">
        <w:rPr>
          <w:rFonts w:ascii="Times New Roman" w:hAnsi="Times New Roman" w:cs="Times New Roman"/>
          <w:color w:val="000000" w:themeColor="text1"/>
          <w:sz w:val="24"/>
          <w:szCs w:val="24"/>
        </w:rPr>
        <w:t xml:space="preserve">His energetic personality with dedication, devotion and objective oriented attributes was always a source of motivation and guidance for me.  </w:t>
      </w:r>
      <w:r w:rsidRPr="00FB36FF">
        <w:rPr>
          <w:rFonts w:ascii="Times New Roman" w:eastAsia="Arial" w:hAnsi="Times New Roman" w:cs="Times New Roman"/>
          <w:color w:val="000000" w:themeColor="text1"/>
          <w:sz w:val="24"/>
          <w:szCs w:val="24"/>
        </w:rPr>
        <w:t xml:space="preserve">It was difficult for researcher to complete this study without guidance, support and help </w:t>
      </w:r>
      <w:r w:rsidR="008A674D">
        <w:rPr>
          <w:rFonts w:ascii="Times New Roman" w:eastAsia="Arial" w:hAnsi="Times New Roman" w:cs="Times New Roman"/>
          <w:color w:val="000000" w:themeColor="text1"/>
          <w:sz w:val="24"/>
          <w:szCs w:val="24"/>
        </w:rPr>
        <w:t xml:space="preserve">from Dr. </w:t>
      </w:r>
      <w:proofErr w:type="spellStart"/>
      <w:r w:rsidR="008A674D">
        <w:rPr>
          <w:rFonts w:ascii="Times New Roman" w:eastAsia="Arial" w:hAnsi="Times New Roman" w:cs="Times New Roman"/>
          <w:color w:val="000000" w:themeColor="text1"/>
          <w:sz w:val="24"/>
          <w:szCs w:val="24"/>
        </w:rPr>
        <w:t>Naveed</w:t>
      </w:r>
      <w:proofErr w:type="spellEnd"/>
      <w:r w:rsidR="008A674D">
        <w:rPr>
          <w:rFonts w:ascii="Times New Roman" w:eastAsia="Arial" w:hAnsi="Times New Roman" w:cs="Times New Roman"/>
          <w:color w:val="000000" w:themeColor="text1"/>
          <w:sz w:val="24"/>
          <w:szCs w:val="24"/>
        </w:rPr>
        <w:t xml:space="preserve"> </w:t>
      </w:r>
      <w:proofErr w:type="spellStart"/>
      <w:r w:rsidR="008A674D">
        <w:rPr>
          <w:rFonts w:ascii="Times New Roman" w:eastAsia="Arial" w:hAnsi="Times New Roman" w:cs="Times New Roman"/>
          <w:color w:val="000000" w:themeColor="text1"/>
          <w:sz w:val="24"/>
          <w:szCs w:val="24"/>
        </w:rPr>
        <w:t>Jabbar</w:t>
      </w:r>
      <w:proofErr w:type="spellEnd"/>
      <w:r w:rsidR="008A674D">
        <w:rPr>
          <w:rFonts w:ascii="Times New Roman" w:eastAsia="Arial" w:hAnsi="Times New Roman" w:cs="Times New Roman"/>
          <w:color w:val="000000" w:themeColor="text1"/>
          <w:sz w:val="24"/>
          <w:szCs w:val="24"/>
        </w:rPr>
        <w:t xml:space="preserve"> associate</w:t>
      </w:r>
      <w:r w:rsidRPr="00FB36FF">
        <w:rPr>
          <w:rFonts w:ascii="Times New Roman" w:eastAsia="Arial" w:hAnsi="Times New Roman" w:cs="Times New Roman"/>
          <w:color w:val="000000" w:themeColor="text1"/>
          <w:sz w:val="24"/>
          <w:szCs w:val="24"/>
        </w:rPr>
        <w:t xml:space="preserve"> professor and head of department of education, faculty of social sciences.</w:t>
      </w:r>
    </w:p>
    <w:p w:rsidR="00FB36FF" w:rsidRPr="00FB36FF" w:rsidRDefault="00FB36FF" w:rsidP="00CC79AA">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FB36FF">
        <w:rPr>
          <w:rFonts w:ascii="Times New Roman" w:hAnsi="Times New Roman" w:cs="Times New Roman"/>
          <w:color w:val="000000" w:themeColor="text1"/>
          <w:sz w:val="24"/>
          <w:szCs w:val="24"/>
        </w:rPr>
        <w:t>This study was impossible without the guidance and the help of several individuals’ who contributed and extended their valuable assistance in the preparation and completion. I specially th</w:t>
      </w:r>
      <w:r w:rsidR="00E94C03">
        <w:rPr>
          <w:rFonts w:ascii="Times New Roman" w:hAnsi="Times New Roman" w:cs="Times New Roman"/>
          <w:color w:val="000000" w:themeColor="text1"/>
          <w:sz w:val="24"/>
          <w:szCs w:val="24"/>
        </w:rPr>
        <w:t>ank to my husband</w:t>
      </w:r>
      <w:r w:rsidRPr="00FB36FF">
        <w:rPr>
          <w:rFonts w:ascii="Times New Roman" w:hAnsi="Times New Roman" w:cs="Times New Roman"/>
          <w:color w:val="000000" w:themeColor="text1"/>
          <w:sz w:val="24"/>
          <w:szCs w:val="24"/>
        </w:rPr>
        <w:t xml:space="preserve"> who helped and motivated me during </w:t>
      </w:r>
      <w:proofErr w:type="gramStart"/>
      <w:r w:rsidRPr="00FB36FF">
        <w:rPr>
          <w:rFonts w:ascii="Times New Roman" w:hAnsi="Times New Roman" w:cs="Times New Roman"/>
          <w:color w:val="000000" w:themeColor="text1"/>
          <w:sz w:val="24"/>
          <w:szCs w:val="24"/>
        </w:rPr>
        <w:t>all my</w:t>
      </w:r>
      <w:proofErr w:type="gramEnd"/>
      <w:r w:rsidRPr="00FB36FF">
        <w:rPr>
          <w:rFonts w:ascii="Times New Roman" w:hAnsi="Times New Roman" w:cs="Times New Roman"/>
          <w:color w:val="000000" w:themeColor="text1"/>
          <w:sz w:val="24"/>
          <w:szCs w:val="24"/>
        </w:rPr>
        <w:t xml:space="preserve"> study career. I am profoundly grateful to my parents, siblings and other family members whose unwavering support, encouragement and sacrifices have formed the foundation of my academic pursuits their boundless love and belief in my abilities have fueled my determination to reach this milestone.</w:t>
      </w:r>
    </w:p>
    <w:p w:rsidR="00FB36FF" w:rsidRPr="00FB36FF" w:rsidRDefault="00FB36FF" w:rsidP="00CC79AA">
      <w:pPr>
        <w:autoSpaceDE w:val="0"/>
        <w:autoSpaceDN w:val="0"/>
        <w:adjustRightInd w:val="0"/>
        <w:spacing w:after="0" w:line="480" w:lineRule="auto"/>
        <w:ind w:firstLine="720"/>
        <w:rPr>
          <w:rFonts w:ascii="Times New Roman" w:eastAsia="Arial" w:hAnsi="Times New Roman" w:cs="Times New Roman"/>
          <w:color w:val="000000" w:themeColor="text1"/>
          <w:sz w:val="24"/>
          <w:szCs w:val="24"/>
        </w:rPr>
      </w:pPr>
    </w:p>
    <w:p w:rsidR="00FB36FF" w:rsidRPr="003315F5" w:rsidRDefault="003315F5" w:rsidP="00CC79AA">
      <w:pPr>
        <w:autoSpaceDE w:val="0"/>
        <w:autoSpaceDN w:val="0"/>
        <w:adjustRightInd w:val="0"/>
        <w:spacing w:after="0" w:line="480" w:lineRule="auto"/>
        <w:ind w:firstLine="720"/>
        <w:jc w:val="right"/>
        <w:rPr>
          <w:rFonts w:ascii="Times New Roman" w:eastAsia="Arial" w:hAnsi="Times New Roman" w:cs="Times New Roman"/>
          <w:b/>
          <w:color w:val="000000" w:themeColor="text1"/>
          <w:sz w:val="24"/>
          <w:szCs w:val="24"/>
        </w:rPr>
      </w:pPr>
      <w:proofErr w:type="spellStart"/>
      <w:r w:rsidRPr="003315F5">
        <w:rPr>
          <w:rFonts w:ascii="Times New Roman" w:hAnsi="Times New Roman" w:cs="Times New Roman"/>
          <w:b/>
          <w:sz w:val="24"/>
          <w:szCs w:val="24"/>
        </w:rPr>
        <w:t>Tahira</w:t>
      </w:r>
      <w:proofErr w:type="spellEnd"/>
      <w:r w:rsidRPr="003315F5">
        <w:rPr>
          <w:rFonts w:ascii="Times New Roman" w:hAnsi="Times New Roman" w:cs="Times New Roman"/>
          <w:b/>
          <w:sz w:val="24"/>
          <w:szCs w:val="24"/>
        </w:rPr>
        <w:t xml:space="preserve"> </w:t>
      </w:r>
      <w:proofErr w:type="spellStart"/>
      <w:r w:rsidRPr="003315F5">
        <w:rPr>
          <w:rFonts w:ascii="Times New Roman" w:hAnsi="Times New Roman" w:cs="Times New Roman"/>
          <w:b/>
          <w:sz w:val="24"/>
          <w:szCs w:val="24"/>
        </w:rPr>
        <w:t>Aslam</w:t>
      </w:r>
      <w:proofErr w:type="spellEnd"/>
    </w:p>
    <w:p w:rsidR="00FB36FF" w:rsidRPr="00FB36FF" w:rsidRDefault="00FB36FF" w:rsidP="00335949">
      <w:pPr>
        <w:spacing w:before="349" w:after="0" w:line="480" w:lineRule="auto"/>
        <w:jc w:val="center"/>
        <w:rPr>
          <w:rFonts w:ascii="Times New Roman" w:hAnsi="Times New Roman" w:cs="Times New Roman"/>
          <w:color w:val="000000" w:themeColor="text1"/>
          <w:sz w:val="24"/>
          <w:szCs w:val="24"/>
        </w:rPr>
      </w:pPr>
    </w:p>
    <w:p w:rsidR="00715231" w:rsidRPr="009050D2" w:rsidRDefault="00715231" w:rsidP="009050D2">
      <w:pPr>
        <w:spacing w:after="0" w:line="480" w:lineRule="auto"/>
        <w:jc w:val="center"/>
        <w:rPr>
          <w:rFonts w:ascii="Times New Roman" w:hAnsi="Times New Roman" w:cs="Times New Roman"/>
          <w:b/>
          <w:color w:val="000000" w:themeColor="text1"/>
          <w:spacing w:val="-2"/>
          <w:sz w:val="24"/>
          <w:szCs w:val="24"/>
        </w:rPr>
      </w:pPr>
      <w:r w:rsidRPr="009050D2">
        <w:rPr>
          <w:rFonts w:ascii="Times New Roman" w:hAnsi="Times New Roman" w:cs="Times New Roman"/>
          <w:b/>
          <w:color w:val="000000" w:themeColor="text1"/>
          <w:spacing w:val="-2"/>
          <w:sz w:val="24"/>
          <w:szCs w:val="24"/>
        </w:rPr>
        <w:lastRenderedPageBreak/>
        <w:t>Table</w:t>
      </w:r>
      <w:r w:rsidRPr="009050D2">
        <w:rPr>
          <w:rFonts w:ascii="Times New Roman" w:hAnsi="Times New Roman" w:cs="Times New Roman"/>
          <w:b/>
          <w:color w:val="000000" w:themeColor="text1"/>
          <w:spacing w:val="-11"/>
          <w:sz w:val="24"/>
          <w:szCs w:val="24"/>
        </w:rPr>
        <w:t xml:space="preserve"> </w:t>
      </w:r>
      <w:r w:rsidRPr="009050D2">
        <w:rPr>
          <w:rFonts w:ascii="Times New Roman" w:hAnsi="Times New Roman" w:cs="Times New Roman"/>
          <w:b/>
          <w:color w:val="000000" w:themeColor="text1"/>
          <w:spacing w:val="-2"/>
          <w:sz w:val="24"/>
          <w:szCs w:val="24"/>
        </w:rPr>
        <w:t>of</w:t>
      </w:r>
      <w:r w:rsidRPr="009050D2">
        <w:rPr>
          <w:rFonts w:ascii="Times New Roman" w:hAnsi="Times New Roman" w:cs="Times New Roman"/>
          <w:b/>
          <w:color w:val="000000" w:themeColor="text1"/>
          <w:spacing w:val="-9"/>
          <w:sz w:val="24"/>
          <w:szCs w:val="24"/>
        </w:rPr>
        <w:t xml:space="preserve"> </w:t>
      </w:r>
      <w:r w:rsidRPr="009050D2">
        <w:rPr>
          <w:rFonts w:ascii="Times New Roman" w:hAnsi="Times New Roman" w:cs="Times New Roman"/>
          <w:b/>
          <w:color w:val="000000" w:themeColor="text1"/>
          <w:spacing w:val="-2"/>
          <w:sz w:val="24"/>
          <w:szCs w:val="24"/>
        </w:rPr>
        <w:t>Contents</w:t>
      </w:r>
    </w:p>
    <w:tbl>
      <w:tblPr>
        <w:tblStyle w:val="PlainTable2"/>
        <w:tblW w:w="0" w:type="auto"/>
        <w:tblLook w:val="07A0" w:firstRow="1" w:lastRow="0" w:firstColumn="1" w:lastColumn="1" w:noHBand="1" w:noVBand="1"/>
      </w:tblPr>
      <w:tblGrid>
        <w:gridCol w:w="898"/>
        <w:gridCol w:w="6559"/>
        <w:gridCol w:w="850"/>
      </w:tblGrid>
      <w:tr w:rsidR="00715231" w:rsidRPr="009050D2" w:rsidTr="00F332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8" w:type="dxa"/>
          </w:tcPr>
          <w:p w:rsidR="00715231" w:rsidRPr="009050D2" w:rsidRDefault="00715231" w:rsidP="0061160D">
            <w:pPr>
              <w:pStyle w:val="TableParagraph"/>
              <w:ind w:left="0" w:right="6"/>
              <w:rPr>
                <w:color w:val="000000" w:themeColor="text1"/>
                <w:sz w:val="24"/>
                <w:szCs w:val="24"/>
              </w:rPr>
            </w:pPr>
            <w:r w:rsidRPr="009050D2">
              <w:rPr>
                <w:color w:val="000000" w:themeColor="text1"/>
                <w:spacing w:val="-7"/>
                <w:sz w:val="24"/>
                <w:szCs w:val="24"/>
              </w:rPr>
              <w:t>Sr.</w:t>
            </w:r>
            <w:r w:rsidRPr="009050D2">
              <w:rPr>
                <w:color w:val="000000" w:themeColor="text1"/>
                <w:spacing w:val="-3"/>
                <w:sz w:val="24"/>
                <w:szCs w:val="24"/>
              </w:rPr>
              <w:t xml:space="preserve"> </w:t>
            </w:r>
            <w:r w:rsidRPr="009050D2">
              <w:rPr>
                <w:color w:val="000000" w:themeColor="text1"/>
                <w:spacing w:val="-5"/>
                <w:sz w:val="24"/>
                <w:szCs w:val="24"/>
              </w:rPr>
              <w:t>no</w:t>
            </w:r>
          </w:p>
        </w:tc>
        <w:tc>
          <w:tcPr>
            <w:tcW w:w="6559" w:type="dxa"/>
          </w:tcPr>
          <w:p w:rsidR="00715231" w:rsidRPr="009050D2" w:rsidRDefault="00715231" w:rsidP="0061160D">
            <w:pPr>
              <w:pStyle w:val="TableParagraph"/>
              <w:ind w:left="0"/>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9050D2">
              <w:rPr>
                <w:color w:val="000000" w:themeColor="text1"/>
                <w:spacing w:val="-2"/>
                <w:sz w:val="24"/>
                <w:szCs w:val="24"/>
              </w:rPr>
              <w:t>Contents</w:t>
            </w:r>
          </w:p>
        </w:tc>
        <w:tc>
          <w:tcPr>
            <w:cnfStyle w:val="000100000000" w:firstRow="0" w:lastRow="0" w:firstColumn="0" w:lastColumn="1" w:oddVBand="0" w:evenVBand="0" w:oddHBand="0" w:evenHBand="0" w:firstRowFirstColumn="0" w:firstRowLastColumn="0" w:lastRowFirstColumn="0" w:lastRowLastColumn="0"/>
            <w:tcW w:w="850" w:type="dxa"/>
          </w:tcPr>
          <w:p w:rsidR="00715231" w:rsidRPr="009050D2" w:rsidRDefault="00715231" w:rsidP="0061160D">
            <w:pPr>
              <w:pStyle w:val="TableParagraph"/>
              <w:ind w:left="0" w:right="6"/>
              <w:rPr>
                <w:color w:val="000000" w:themeColor="text1"/>
                <w:sz w:val="24"/>
                <w:szCs w:val="24"/>
              </w:rPr>
            </w:pPr>
            <w:r w:rsidRPr="009050D2">
              <w:rPr>
                <w:color w:val="000000" w:themeColor="text1"/>
                <w:sz w:val="24"/>
                <w:szCs w:val="24"/>
              </w:rPr>
              <w:t>Page</w:t>
            </w:r>
            <w:r w:rsidRPr="009050D2">
              <w:rPr>
                <w:color w:val="000000" w:themeColor="text1"/>
                <w:spacing w:val="-7"/>
                <w:sz w:val="24"/>
                <w:szCs w:val="24"/>
              </w:rPr>
              <w:t xml:space="preserve"> </w:t>
            </w:r>
            <w:r w:rsidRPr="009050D2">
              <w:rPr>
                <w:color w:val="000000" w:themeColor="text1"/>
                <w:spacing w:val="-5"/>
                <w:sz w:val="24"/>
                <w:szCs w:val="24"/>
              </w:rPr>
              <w:t>No</w:t>
            </w:r>
          </w:p>
        </w:tc>
      </w:tr>
      <w:tr w:rsidR="00715231" w:rsidRPr="0015504F" w:rsidTr="00F3324C">
        <w:tc>
          <w:tcPr>
            <w:cnfStyle w:val="001000000000" w:firstRow="0" w:lastRow="0" w:firstColumn="1" w:lastColumn="0" w:oddVBand="0" w:evenVBand="0" w:oddHBand="0" w:evenHBand="0" w:firstRowFirstColumn="0" w:firstRowLastColumn="0" w:lastRowFirstColumn="0" w:lastRowLastColumn="0"/>
            <w:tcW w:w="898" w:type="dxa"/>
          </w:tcPr>
          <w:p w:rsidR="00715231" w:rsidRPr="0015504F" w:rsidRDefault="00715231" w:rsidP="0061160D">
            <w:pPr>
              <w:pStyle w:val="TableParagraph"/>
              <w:ind w:left="0"/>
              <w:rPr>
                <w:color w:val="000000" w:themeColor="text1"/>
                <w:sz w:val="24"/>
                <w:szCs w:val="24"/>
              </w:rPr>
            </w:pPr>
          </w:p>
        </w:tc>
        <w:tc>
          <w:tcPr>
            <w:tcW w:w="6559" w:type="dxa"/>
          </w:tcPr>
          <w:p w:rsidR="00715231" w:rsidRPr="0015504F" w:rsidRDefault="008A28EB"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 xml:space="preserve">Author </w:t>
            </w:r>
            <w:r w:rsidR="00715231" w:rsidRPr="0015504F">
              <w:rPr>
                <w:color w:val="000000" w:themeColor="text1"/>
                <w:spacing w:val="-2"/>
                <w:sz w:val="24"/>
                <w:szCs w:val="24"/>
              </w:rPr>
              <w:t>Declaration</w:t>
            </w:r>
          </w:p>
        </w:tc>
        <w:tc>
          <w:tcPr>
            <w:cnfStyle w:val="000100000000" w:firstRow="0" w:lastRow="0" w:firstColumn="0" w:lastColumn="1" w:oddVBand="0" w:evenVBand="0" w:oddHBand="0" w:evenHBand="0" w:firstRowFirstColumn="0" w:firstRowLastColumn="0" w:lastRowFirstColumn="0" w:lastRowLastColumn="0"/>
            <w:tcW w:w="850" w:type="dxa"/>
          </w:tcPr>
          <w:p w:rsidR="00715231" w:rsidRPr="0015504F" w:rsidRDefault="0081728B" w:rsidP="0061160D">
            <w:pPr>
              <w:pStyle w:val="TableParagraph"/>
              <w:ind w:left="0" w:right="7"/>
              <w:rPr>
                <w:b w:val="0"/>
                <w:bCs w:val="0"/>
                <w:iCs/>
                <w:color w:val="000000" w:themeColor="text1"/>
                <w:sz w:val="24"/>
                <w:szCs w:val="24"/>
              </w:rPr>
            </w:pPr>
            <w:r w:rsidRPr="0015504F">
              <w:rPr>
                <w:b w:val="0"/>
                <w:bCs w:val="0"/>
                <w:iCs/>
                <w:color w:val="000000" w:themeColor="text1"/>
                <w:spacing w:val="-5"/>
                <w:sz w:val="24"/>
                <w:szCs w:val="24"/>
              </w:rPr>
              <w:t>I</w:t>
            </w:r>
            <w:r w:rsidR="00715231" w:rsidRPr="0015504F">
              <w:rPr>
                <w:b w:val="0"/>
                <w:bCs w:val="0"/>
                <w:iCs/>
                <w:color w:val="000000" w:themeColor="text1"/>
                <w:spacing w:val="-5"/>
                <w:sz w:val="24"/>
                <w:szCs w:val="24"/>
              </w:rPr>
              <w:t>ii</w:t>
            </w:r>
          </w:p>
        </w:tc>
      </w:tr>
      <w:tr w:rsidR="00715231" w:rsidRPr="0015504F" w:rsidTr="00F3324C">
        <w:tc>
          <w:tcPr>
            <w:cnfStyle w:val="001000000000" w:firstRow="0" w:lastRow="0" w:firstColumn="1" w:lastColumn="0" w:oddVBand="0" w:evenVBand="0" w:oddHBand="0" w:evenHBand="0" w:firstRowFirstColumn="0" w:firstRowLastColumn="0" w:lastRowFirstColumn="0" w:lastRowLastColumn="0"/>
            <w:tcW w:w="898" w:type="dxa"/>
          </w:tcPr>
          <w:p w:rsidR="00715231" w:rsidRPr="0015504F" w:rsidRDefault="00715231" w:rsidP="0061160D">
            <w:pPr>
              <w:pStyle w:val="TableParagraph"/>
              <w:ind w:left="0"/>
              <w:rPr>
                <w:color w:val="000000" w:themeColor="text1"/>
                <w:sz w:val="24"/>
                <w:szCs w:val="24"/>
              </w:rPr>
            </w:pPr>
          </w:p>
        </w:tc>
        <w:tc>
          <w:tcPr>
            <w:tcW w:w="6559" w:type="dxa"/>
          </w:tcPr>
          <w:p w:rsidR="00715231" w:rsidRPr="0015504F"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15504F">
              <w:rPr>
                <w:color w:val="000000" w:themeColor="text1"/>
                <w:spacing w:val="-2"/>
                <w:sz w:val="24"/>
                <w:szCs w:val="24"/>
              </w:rPr>
              <w:t>Forwarding</w:t>
            </w:r>
            <w:r w:rsidRPr="0015504F">
              <w:rPr>
                <w:color w:val="000000" w:themeColor="text1"/>
                <w:spacing w:val="4"/>
                <w:sz w:val="24"/>
                <w:szCs w:val="24"/>
              </w:rPr>
              <w:t xml:space="preserve"> </w:t>
            </w:r>
            <w:r w:rsidRPr="0015504F">
              <w:rPr>
                <w:color w:val="000000" w:themeColor="text1"/>
                <w:spacing w:val="-2"/>
                <w:sz w:val="24"/>
                <w:szCs w:val="24"/>
              </w:rPr>
              <w:t>Certificate</w:t>
            </w:r>
          </w:p>
        </w:tc>
        <w:tc>
          <w:tcPr>
            <w:cnfStyle w:val="000100000000" w:firstRow="0" w:lastRow="0" w:firstColumn="0" w:lastColumn="1" w:oddVBand="0" w:evenVBand="0" w:oddHBand="0" w:evenHBand="0" w:firstRowFirstColumn="0" w:firstRowLastColumn="0" w:lastRowFirstColumn="0" w:lastRowLastColumn="0"/>
            <w:tcW w:w="850" w:type="dxa"/>
          </w:tcPr>
          <w:p w:rsidR="00715231" w:rsidRPr="0015504F" w:rsidRDefault="0081728B" w:rsidP="0061160D">
            <w:pPr>
              <w:pStyle w:val="TableParagraph"/>
              <w:ind w:left="0" w:right="5"/>
              <w:rPr>
                <w:b w:val="0"/>
                <w:color w:val="000000" w:themeColor="text1"/>
                <w:sz w:val="24"/>
                <w:szCs w:val="24"/>
              </w:rPr>
            </w:pPr>
            <w:r w:rsidRPr="0015504F">
              <w:rPr>
                <w:b w:val="0"/>
                <w:color w:val="000000" w:themeColor="text1"/>
                <w:sz w:val="24"/>
                <w:szCs w:val="24"/>
              </w:rPr>
              <w:t>I</w:t>
            </w:r>
            <w:r w:rsidR="00715231" w:rsidRPr="0015504F">
              <w:rPr>
                <w:b w:val="0"/>
                <w:color w:val="000000" w:themeColor="text1"/>
                <w:sz w:val="24"/>
                <w:szCs w:val="24"/>
              </w:rPr>
              <w:t>v</w:t>
            </w:r>
          </w:p>
        </w:tc>
      </w:tr>
      <w:tr w:rsidR="00715231" w:rsidRPr="0015504F" w:rsidTr="00F3324C">
        <w:tc>
          <w:tcPr>
            <w:cnfStyle w:val="001000000000" w:firstRow="0" w:lastRow="0" w:firstColumn="1" w:lastColumn="0" w:oddVBand="0" w:evenVBand="0" w:oddHBand="0" w:evenHBand="0" w:firstRowFirstColumn="0" w:firstRowLastColumn="0" w:lastRowFirstColumn="0" w:lastRowLastColumn="0"/>
            <w:tcW w:w="898" w:type="dxa"/>
          </w:tcPr>
          <w:p w:rsidR="00715231" w:rsidRPr="0015504F" w:rsidRDefault="00715231" w:rsidP="0061160D">
            <w:pPr>
              <w:pStyle w:val="TableParagraph"/>
              <w:ind w:left="0"/>
              <w:rPr>
                <w:color w:val="000000" w:themeColor="text1"/>
                <w:sz w:val="24"/>
                <w:szCs w:val="24"/>
              </w:rPr>
            </w:pPr>
          </w:p>
        </w:tc>
        <w:tc>
          <w:tcPr>
            <w:tcW w:w="6559" w:type="dxa"/>
          </w:tcPr>
          <w:p w:rsidR="00715231" w:rsidRPr="0015504F"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15504F">
              <w:rPr>
                <w:color w:val="000000" w:themeColor="text1"/>
                <w:sz w:val="24"/>
                <w:szCs w:val="24"/>
              </w:rPr>
              <w:t>Permission</w:t>
            </w:r>
            <w:r w:rsidRPr="0015504F">
              <w:rPr>
                <w:color w:val="000000" w:themeColor="text1"/>
                <w:spacing w:val="-3"/>
                <w:sz w:val="24"/>
                <w:szCs w:val="24"/>
              </w:rPr>
              <w:t xml:space="preserve"> </w:t>
            </w:r>
            <w:r w:rsidRPr="0015504F">
              <w:rPr>
                <w:color w:val="000000" w:themeColor="text1"/>
                <w:spacing w:val="-2"/>
                <w:sz w:val="24"/>
                <w:szCs w:val="24"/>
              </w:rPr>
              <w:t>Letter</w:t>
            </w:r>
          </w:p>
        </w:tc>
        <w:tc>
          <w:tcPr>
            <w:cnfStyle w:val="000100000000" w:firstRow="0" w:lastRow="0" w:firstColumn="0" w:lastColumn="1" w:oddVBand="0" w:evenVBand="0" w:oddHBand="0" w:evenHBand="0" w:firstRowFirstColumn="0" w:firstRowLastColumn="0" w:lastRowFirstColumn="0" w:lastRowLastColumn="0"/>
            <w:tcW w:w="850" w:type="dxa"/>
          </w:tcPr>
          <w:p w:rsidR="00715231" w:rsidRPr="0015504F" w:rsidRDefault="0081728B" w:rsidP="0061160D">
            <w:pPr>
              <w:pStyle w:val="TableParagraph"/>
              <w:ind w:left="0" w:right="4"/>
              <w:rPr>
                <w:b w:val="0"/>
                <w:color w:val="000000" w:themeColor="text1"/>
                <w:sz w:val="24"/>
                <w:szCs w:val="24"/>
              </w:rPr>
            </w:pPr>
            <w:r w:rsidRPr="0015504F">
              <w:rPr>
                <w:b w:val="0"/>
                <w:color w:val="000000" w:themeColor="text1"/>
                <w:sz w:val="24"/>
                <w:szCs w:val="24"/>
              </w:rPr>
              <w:t>V</w:t>
            </w:r>
          </w:p>
        </w:tc>
      </w:tr>
      <w:tr w:rsidR="00715231" w:rsidRPr="0015504F" w:rsidTr="00F3324C">
        <w:tc>
          <w:tcPr>
            <w:cnfStyle w:val="001000000000" w:firstRow="0" w:lastRow="0" w:firstColumn="1" w:lastColumn="0" w:oddVBand="0" w:evenVBand="0" w:oddHBand="0" w:evenHBand="0" w:firstRowFirstColumn="0" w:firstRowLastColumn="0" w:lastRowFirstColumn="0" w:lastRowLastColumn="0"/>
            <w:tcW w:w="898" w:type="dxa"/>
          </w:tcPr>
          <w:p w:rsidR="00715231" w:rsidRPr="0015504F" w:rsidRDefault="00715231" w:rsidP="0061160D">
            <w:pPr>
              <w:pStyle w:val="TableParagraph"/>
              <w:ind w:left="0"/>
              <w:rPr>
                <w:color w:val="000000" w:themeColor="text1"/>
                <w:sz w:val="24"/>
                <w:szCs w:val="24"/>
              </w:rPr>
            </w:pPr>
          </w:p>
        </w:tc>
        <w:tc>
          <w:tcPr>
            <w:tcW w:w="6559" w:type="dxa"/>
          </w:tcPr>
          <w:p w:rsidR="00715231" w:rsidRPr="0015504F"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15504F">
              <w:rPr>
                <w:color w:val="000000" w:themeColor="text1"/>
                <w:spacing w:val="-2"/>
                <w:sz w:val="24"/>
                <w:szCs w:val="24"/>
              </w:rPr>
              <w:t>Acknowledgement</w:t>
            </w:r>
          </w:p>
        </w:tc>
        <w:tc>
          <w:tcPr>
            <w:cnfStyle w:val="000100000000" w:firstRow="0" w:lastRow="0" w:firstColumn="0" w:lastColumn="1" w:oddVBand="0" w:evenVBand="0" w:oddHBand="0" w:evenHBand="0" w:firstRowFirstColumn="0" w:firstRowLastColumn="0" w:lastRowFirstColumn="0" w:lastRowLastColumn="0"/>
            <w:tcW w:w="850" w:type="dxa"/>
          </w:tcPr>
          <w:p w:rsidR="00715231" w:rsidRPr="0015504F" w:rsidRDefault="0081728B" w:rsidP="0061160D">
            <w:pPr>
              <w:pStyle w:val="TableParagraph"/>
              <w:ind w:left="0"/>
              <w:rPr>
                <w:b w:val="0"/>
                <w:color w:val="000000" w:themeColor="text1"/>
                <w:sz w:val="24"/>
                <w:szCs w:val="24"/>
              </w:rPr>
            </w:pPr>
            <w:r w:rsidRPr="0015504F">
              <w:rPr>
                <w:b w:val="0"/>
                <w:color w:val="000000" w:themeColor="text1"/>
                <w:sz w:val="24"/>
                <w:szCs w:val="24"/>
              </w:rPr>
              <w:t>V</w:t>
            </w:r>
            <w:r w:rsidR="00715231" w:rsidRPr="0015504F">
              <w:rPr>
                <w:b w:val="0"/>
                <w:color w:val="000000" w:themeColor="text1"/>
                <w:sz w:val="24"/>
                <w:szCs w:val="24"/>
              </w:rPr>
              <w:t>i</w:t>
            </w:r>
          </w:p>
        </w:tc>
      </w:tr>
      <w:tr w:rsidR="00715231" w:rsidRPr="0015504F" w:rsidTr="00F3324C">
        <w:tc>
          <w:tcPr>
            <w:cnfStyle w:val="001000000000" w:firstRow="0" w:lastRow="0" w:firstColumn="1" w:lastColumn="0" w:oddVBand="0" w:evenVBand="0" w:oddHBand="0" w:evenHBand="0" w:firstRowFirstColumn="0" w:firstRowLastColumn="0" w:lastRowFirstColumn="0" w:lastRowLastColumn="0"/>
            <w:tcW w:w="898" w:type="dxa"/>
          </w:tcPr>
          <w:p w:rsidR="00715231" w:rsidRPr="0015504F" w:rsidRDefault="00715231" w:rsidP="0061160D">
            <w:pPr>
              <w:pStyle w:val="TableParagraph"/>
              <w:ind w:left="0"/>
              <w:rPr>
                <w:color w:val="000000" w:themeColor="text1"/>
                <w:sz w:val="24"/>
                <w:szCs w:val="24"/>
              </w:rPr>
            </w:pPr>
          </w:p>
        </w:tc>
        <w:tc>
          <w:tcPr>
            <w:tcW w:w="6559" w:type="dxa"/>
          </w:tcPr>
          <w:p w:rsidR="00715231" w:rsidRPr="0015504F"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15504F">
              <w:rPr>
                <w:color w:val="000000" w:themeColor="text1"/>
                <w:sz w:val="24"/>
                <w:szCs w:val="24"/>
              </w:rPr>
              <w:t>Table</w:t>
            </w:r>
            <w:r w:rsidRPr="0015504F">
              <w:rPr>
                <w:color w:val="000000" w:themeColor="text1"/>
                <w:spacing w:val="-14"/>
                <w:sz w:val="24"/>
                <w:szCs w:val="24"/>
              </w:rPr>
              <w:t xml:space="preserve"> </w:t>
            </w:r>
            <w:r w:rsidRPr="0015504F">
              <w:rPr>
                <w:color w:val="000000" w:themeColor="text1"/>
                <w:sz w:val="24"/>
                <w:szCs w:val="24"/>
              </w:rPr>
              <w:t>of</w:t>
            </w:r>
            <w:r w:rsidRPr="0015504F">
              <w:rPr>
                <w:color w:val="000000" w:themeColor="text1"/>
                <w:spacing w:val="-12"/>
                <w:sz w:val="24"/>
                <w:szCs w:val="24"/>
              </w:rPr>
              <w:t xml:space="preserve"> </w:t>
            </w:r>
            <w:r w:rsidRPr="0015504F">
              <w:rPr>
                <w:color w:val="000000" w:themeColor="text1"/>
                <w:spacing w:val="-2"/>
                <w:sz w:val="24"/>
                <w:szCs w:val="24"/>
              </w:rPr>
              <w:t>Content</w:t>
            </w:r>
          </w:p>
        </w:tc>
        <w:tc>
          <w:tcPr>
            <w:cnfStyle w:val="000100000000" w:firstRow="0" w:lastRow="0" w:firstColumn="0" w:lastColumn="1" w:oddVBand="0" w:evenVBand="0" w:oddHBand="0" w:evenHBand="0" w:firstRowFirstColumn="0" w:firstRowLastColumn="0" w:lastRowFirstColumn="0" w:lastRowLastColumn="0"/>
            <w:tcW w:w="850" w:type="dxa"/>
          </w:tcPr>
          <w:p w:rsidR="00715231" w:rsidRPr="0015504F" w:rsidRDefault="0081728B" w:rsidP="0061160D">
            <w:pPr>
              <w:pStyle w:val="TableParagraph"/>
              <w:ind w:left="0" w:right="5"/>
              <w:rPr>
                <w:b w:val="0"/>
                <w:color w:val="000000" w:themeColor="text1"/>
                <w:sz w:val="24"/>
                <w:szCs w:val="24"/>
              </w:rPr>
            </w:pPr>
            <w:r w:rsidRPr="0015504F">
              <w:rPr>
                <w:b w:val="0"/>
                <w:color w:val="000000" w:themeColor="text1"/>
                <w:sz w:val="24"/>
                <w:szCs w:val="24"/>
              </w:rPr>
              <w:t>V</w:t>
            </w:r>
            <w:r w:rsidR="00715231" w:rsidRPr="0015504F">
              <w:rPr>
                <w:b w:val="0"/>
                <w:color w:val="000000" w:themeColor="text1"/>
                <w:sz w:val="24"/>
                <w:szCs w:val="24"/>
              </w:rPr>
              <w:t>ii</w:t>
            </w:r>
          </w:p>
        </w:tc>
      </w:tr>
      <w:tr w:rsidR="00715231" w:rsidRPr="0015504F" w:rsidTr="00F3324C">
        <w:tc>
          <w:tcPr>
            <w:cnfStyle w:val="001000000000" w:firstRow="0" w:lastRow="0" w:firstColumn="1" w:lastColumn="0" w:oddVBand="0" w:evenVBand="0" w:oddHBand="0" w:evenHBand="0" w:firstRowFirstColumn="0" w:firstRowLastColumn="0" w:lastRowFirstColumn="0" w:lastRowLastColumn="0"/>
            <w:tcW w:w="898" w:type="dxa"/>
          </w:tcPr>
          <w:p w:rsidR="00715231" w:rsidRPr="0015504F" w:rsidRDefault="00715231" w:rsidP="0061160D">
            <w:pPr>
              <w:pStyle w:val="TableParagraph"/>
              <w:ind w:left="0"/>
              <w:rPr>
                <w:color w:val="000000" w:themeColor="text1"/>
                <w:sz w:val="24"/>
                <w:szCs w:val="24"/>
              </w:rPr>
            </w:pPr>
          </w:p>
        </w:tc>
        <w:tc>
          <w:tcPr>
            <w:tcW w:w="6559" w:type="dxa"/>
          </w:tcPr>
          <w:p w:rsidR="00715231" w:rsidRPr="0015504F"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15504F">
              <w:rPr>
                <w:color w:val="000000" w:themeColor="text1"/>
                <w:sz w:val="24"/>
                <w:szCs w:val="24"/>
              </w:rPr>
              <w:t>List</w:t>
            </w:r>
            <w:r w:rsidRPr="0015504F">
              <w:rPr>
                <w:color w:val="000000" w:themeColor="text1"/>
                <w:spacing w:val="-4"/>
                <w:sz w:val="24"/>
                <w:szCs w:val="24"/>
              </w:rPr>
              <w:t xml:space="preserve"> </w:t>
            </w:r>
            <w:r w:rsidRPr="0015504F">
              <w:rPr>
                <w:color w:val="000000" w:themeColor="text1"/>
                <w:sz w:val="24"/>
                <w:szCs w:val="24"/>
              </w:rPr>
              <w:t>of</w:t>
            </w:r>
            <w:r w:rsidRPr="0015504F">
              <w:rPr>
                <w:color w:val="000000" w:themeColor="text1"/>
                <w:spacing w:val="-2"/>
                <w:sz w:val="24"/>
                <w:szCs w:val="24"/>
              </w:rPr>
              <w:t xml:space="preserve"> Tables</w:t>
            </w:r>
          </w:p>
        </w:tc>
        <w:tc>
          <w:tcPr>
            <w:cnfStyle w:val="000100000000" w:firstRow="0" w:lastRow="0" w:firstColumn="0" w:lastColumn="1" w:oddVBand="0" w:evenVBand="0" w:oddHBand="0" w:evenHBand="0" w:firstRowFirstColumn="0" w:firstRowLastColumn="0" w:lastRowFirstColumn="0" w:lastRowLastColumn="0"/>
            <w:tcW w:w="850" w:type="dxa"/>
          </w:tcPr>
          <w:p w:rsidR="00715231" w:rsidRPr="0015504F" w:rsidRDefault="00676A9E" w:rsidP="0061160D">
            <w:pPr>
              <w:pStyle w:val="TableParagraph"/>
              <w:ind w:left="0"/>
              <w:rPr>
                <w:b w:val="0"/>
                <w:color w:val="000000" w:themeColor="text1"/>
                <w:sz w:val="24"/>
                <w:szCs w:val="24"/>
              </w:rPr>
            </w:pPr>
            <w:r w:rsidRPr="0015504F">
              <w:rPr>
                <w:b w:val="0"/>
                <w:color w:val="000000" w:themeColor="text1"/>
                <w:sz w:val="24"/>
                <w:szCs w:val="24"/>
              </w:rPr>
              <w:t>V</w:t>
            </w:r>
            <w:r w:rsidR="00715231" w:rsidRPr="0015504F">
              <w:rPr>
                <w:b w:val="0"/>
                <w:color w:val="000000" w:themeColor="text1"/>
                <w:sz w:val="24"/>
                <w:szCs w:val="24"/>
              </w:rPr>
              <w:t>iii</w:t>
            </w:r>
          </w:p>
        </w:tc>
      </w:tr>
      <w:tr w:rsidR="00715231" w:rsidRPr="0015504F" w:rsidTr="00F3324C">
        <w:tc>
          <w:tcPr>
            <w:cnfStyle w:val="001000000000" w:firstRow="0" w:lastRow="0" w:firstColumn="1" w:lastColumn="0" w:oddVBand="0" w:evenVBand="0" w:oddHBand="0" w:evenHBand="0" w:firstRowFirstColumn="0" w:firstRowLastColumn="0" w:lastRowFirstColumn="0" w:lastRowLastColumn="0"/>
            <w:tcW w:w="898" w:type="dxa"/>
          </w:tcPr>
          <w:p w:rsidR="00715231" w:rsidRPr="0015504F" w:rsidRDefault="00715231" w:rsidP="0061160D">
            <w:pPr>
              <w:pStyle w:val="TableParagraph"/>
              <w:ind w:left="0"/>
              <w:rPr>
                <w:color w:val="000000" w:themeColor="text1"/>
                <w:sz w:val="24"/>
                <w:szCs w:val="24"/>
              </w:rPr>
            </w:pPr>
          </w:p>
        </w:tc>
        <w:tc>
          <w:tcPr>
            <w:tcW w:w="6559" w:type="dxa"/>
          </w:tcPr>
          <w:p w:rsidR="00715231" w:rsidRPr="0015504F" w:rsidRDefault="00F470B5"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F470B5">
              <w:rPr>
                <w:color w:val="000000" w:themeColor="text1"/>
                <w:sz w:val="24"/>
                <w:szCs w:val="24"/>
              </w:rPr>
              <w:t>List of Abbreviations and Acronyms</w:t>
            </w:r>
          </w:p>
        </w:tc>
        <w:tc>
          <w:tcPr>
            <w:cnfStyle w:val="000100000000" w:firstRow="0" w:lastRow="0" w:firstColumn="0" w:lastColumn="1" w:oddVBand="0" w:evenVBand="0" w:oddHBand="0" w:evenHBand="0" w:firstRowFirstColumn="0" w:firstRowLastColumn="0" w:lastRowFirstColumn="0" w:lastRowLastColumn="0"/>
            <w:tcW w:w="850" w:type="dxa"/>
          </w:tcPr>
          <w:p w:rsidR="00715231" w:rsidRPr="0015504F" w:rsidRDefault="00343EE0" w:rsidP="0061160D">
            <w:pPr>
              <w:pStyle w:val="TableParagraph"/>
              <w:ind w:left="0" w:right="11"/>
              <w:rPr>
                <w:b w:val="0"/>
                <w:color w:val="000000" w:themeColor="text1"/>
                <w:sz w:val="24"/>
                <w:szCs w:val="24"/>
              </w:rPr>
            </w:pPr>
            <w:r>
              <w:rPr>
                <w:b w:val="0"/>
                <w:color w:val="000000" w:themeColor="text1"/>
                <w:sz w:val="24"/>
                <w:szCs w:val="24"/>
              </w:rPr>
              <w:t>Ix</w:t>
            </w:r>
          </w:p>
        </w:tc>
      </w:tr>
      <w:tr w:rsidR="00715231" w:rsidRPr="0015504F" w:rsidTr="00F3324C">
        <w:tc>
          <w:tcPr>
            <w:cnfStyle w:val="001000000000" w:firstRow="0" w:lastRow="0" w:firstColumn="1" w:lastColumn="0" w:oddVBand="0" w:evenVBand="0" w:oddHBand="0" w:evenHBand="0" w:firstRowFirstColumn="0" w:firstRowLastColumn="0" w:lastRowFirstColumn="0" w:lastRowLastColumn="0"/>
            <w:tcW w:w="898" w:type="dxa"/>
          </w:tcPr>
          <w:p w:rsidR="00715231" w:rsidRPr="0015504F" w:rsidRDefault="00715231" w:rsidP="0061160D">
            <w:pPr>
              <w:pStyle w:val="TableParagraph"/>
              <w:ind w:left="0"/>
              <w:rPr>
                <w:color w:val="000000" w:themeColor="text1"/>
                <w:sz w:val="24"/>
                <w:szCs w:val="24"/>
              </w:rPr>
            </w:pPr>
          </w:p>
        </w:tc>
        <w:tc>
          <w:tcPr>
            <w:tcW w:w="6559" w:type="dxa"/>
          </w:tcPr>
          <w:p w:rsidR="00715231" w:rsidRPr="0015504F"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15504F">
              <w:rPr>
                <w:color w:val="000000" w:themeColor="text1"/>
                <w:spacing w:val="-2"/>
                <w:sz w:val="24"/>
                <w:szCs w:val="24"/>
              </w:rPr>
              <w:t>Abstract</w:t>
            </w:r>
          </w:p>
        </w:tc>
        <w:tc>
          <w:tcPr>
            <w:cnfStyle w:val="000100000000" w:firstRow="0" w:lastRow="0" w:firstColumn="0" w:lastColumn="1" w:oddVBand="0" w:evenVBand="0" w:oddHBand="0" w:evenHBand="0" w:firstRowFirstColumn="0" w:firstRowLastColumn="0" w:lastRowFirstColumn="0" w:lastRowLastColumn="0"/>
            <w:tcW w:w="850" w:type="dxa"/>
          </w:tcPr>
          <w:p w:rsidR="00715231" w:rsidRPr="0015504F" w:rsidRDefault="0081728B" w:rsidP="0061160D">
            <w:pPr>
              <w:pStyle w:val="TableParagraph"/>
              <w:ind w:left="0" w:right="4"/>
              <w:rPr>
                <w:b w:val="0"/>
                <w:color w:val="000000" w:themeColor="text1"/>
                <w:sz w:val="24"/>
                <w:szCs w:val="24"/>
              </w:rPr>
            </w:pPr>
            <w:r>
              <w:rPr>
                <w:b w:val="0"/>
                <w:color w:val="000000" w:themeColor="text1"/>
                <w:sz w:val="24"/>
                <w:szCs w:val="24"/>
              </w:rPr>
              <w:t>X</w:t>
            </w:r>
          </w:p>
        </w:tc>
      </w:tr>
      <w:tr w:rsidR="00715231" w:rsidRPr="0015504F" w:rsidTr="00F3324C">
        <w:tc>
          <w:tcPr>
            <w:cnfStyle w:val="001000000000" w:firstRow="0" w:lastRow="0" w:firstColumn="1" w:lastColumn="0" w:oddVBand="0" w:evenVBand="0" w:oddHBand="0" w:evenHBand="0" w:firstRowFirstColumn="0" w:firstRowLastColumn="0" w:lastRowFirstColumn="0" w:lastRowLastColumn="0"/>
            <w:tcW w:w="898" w:type="dxa"/>
          </w:tcPr>
          <w:p w:rsidR="00715231" w:rsidRPr="0015504F" w:rsidRDefault="00715231" w:rsidP="0061160D">
            <w:pPr>
              <w:pStyle w:val="TableParagraph"/>
              <w:ind w:left="0" w:right="1"/>
              <w:rPr>
                <w:color w:val="000000" w:themeColor="text1"/>
                <w:spacing w:val="-5"/>
                <w:sz w:val="24"/>
                <w:szCs w:val="24"/>
              </w:rPr>
            </w:pPr>
          </w:p>
        </w:tc>
        <w:tc>
          <w:tcPr>
            <w:tcW w:w="6559" w:type="dxa"/>
          </w:tcPr>
          <w:p w:rsidR="00715231" w:rsidRPr="0015504F"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pacing w:val="-2"/>
                <w:sz w:val="24"/>
                <w:szCs w:val="24"/>
              </w:rPr>
            </w:pPr>
            <w:r w:rsidRPr="0015504F">
              <w:rPr>
                <w:b/>
                <w:color w:val="000000" w:themeColor="text1"/>
                <w:sz w:val="24"/>
                <w:szCs w:val="24"/>
              </w:rPr>
              <w:t>CHAPTER</w:t>
            </w:r>
            <w:r w:rsidRPr="0015504F">
              <w:rPr>
                <w:b/>
                <w:color w:val="000000" w:themeColor="text1"/>
                <w:spacing w:val="-6"/>
                <w:sz w:val="24"/>
                <w:szCs w:val="24"/>
              </w:rPr>
              <w:t xml:space="preserve"> </w:t>
            </w:r>
            <w:r w:rsidRPr="0015504F">
              <w:rPr>
                <w:b/>
                <w:color w:val="000000" w:themeColor="text1"/>
                <w:sz w:val="24"/>
                <w:szCs w:val="24"/>
              </w:rPr>
              <w:t>1</w:t>
            </w:r>
            <w:r w:rsidRPr="0015504F">
              <w:rPr>
                <w:b/>
                <w:color w:val="000000" w:themeColor="text1"/>
                <w:spacing w:val="-6"/>
                <w:sz w:val="24"/>
                <w:szCs w:val="24"/>
              </w:rPr>
              <w:t xml:space="preserve"> </w:t>
            </w:r>
            <w:r w:rsidRPr="0015504F">
              <w:rPr>
                <w:b/>
                <w:color w:val="000000" w:themeColor="text1"/>
                <w:spacing w:val="-2"/>
                <w:sz w:val="24"/>
                <w:szCs w:val="24"/>
              </w:rPr>
              <w:t>INTRODUCTION</w:t>
            </w:r>
          </w:p>
        </w:tc>
        <w:tc>
          <w:tcPr>
            <w:cnfStyle w:val="000100000000" w:firstRow="0" w:lastRow="0" w:firstColumn="0" w:lastColumn="1" w:oddVBand="0" w:evenVBand="0" w:oddHBand="0" w:evenHBand="0" w:firstRowFirstColumn="0" w:firstRowLastColumn="0" w:lastRowFirstColumn="0" w:lastRowLastColumn="0"/>
            <w:tcW w:w="850" w:type="dxa"/>
          </w:tcPr>
          <w:p w:rsidR="00715231" w:rsidRPr="0015504F" w:rsidRDefault="00715231" w:rsidP="0061160D">
            <w:pPr>
              <w:pStyle w:val="TableParagraph"/>
              <w:ind w:left="0" w:right="5"/>
              <w:rPr>
                <w:b w:val="0"/>
                <w:color w:val="000000" w:themeColor="text1"/>
                <w:sz w:val="24"/>
                <w:szCs w:val="24"/>
              </w:rPr>
            </w:pPr>
          </w:p>
        </w:tc>
      </w:tr>
      <w:tr w:rsidR="00715231" w:rsidRPr="0015504F" w:rsidTr="00F3324C">
        <w:tc>
          <w:tcPr>
            <w:cnfStyle w:val="001000000000" w:firstRow="0" w:lastRow="0" w:firstColumn="1" w:lastColumn="0" w:oddVBand="0" w:evenVBand="0" w:oddHBand="0" w:evenHBand="0" w:firstRowFirstColumn="0" w:firstRowLastColumn="0" w:lastRowFirstColumn="0" w:lastRowLastColumn="0"/>
            <w:tcW w:w="898" w:type="dxa"/>
          </w:tcPr>
          <w:p w:rsidR="00715231" w:rsidRPr="0015504F" w:rsidRDefault="00715231" w:rsidP="0061160D">
            <w:pPr>
              <w:pStyle w:val="TableParagraph"/>
              <w:ind w:left="0" w:right="1"/>
              <w:rPr>
                <w:b w:val="0"/>
                <w:color w:val="000000" w:themeColor="text1"/>
                <w:sz w:val="24"/>
                <w:szCs w:val="24"/>
              </w:rPr>
            </w:pPr>
            <w:r w:rsidRPr="0015504F">
              <w:rPr>
                <w:b w:val="0"/>
                <w:color w:val="000000" w:themeColor="text1"/>
                <w:spacing w:val="-5"/>
                <w:sz w:val="24"/>
                <w:szCs w:val="24"/>
              </w:rPr>
              <w:t>1.1</w:t>
            </w:r>
          </w:p>
        </w:tc>
        <w:tc>
          <w:tcPr>
            <w:tcW w:w="6559" w:type="dxa"/>
          </w:tcPr>
          <w:p w:rsidR="00715231" w:rsidRPr="0015504F"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15504F">
              <w:rPr>
                <w:color w:val="000000" w:themeColor="text1"/>
                <w:spacing w:val="-2"/>
                <w:sz w:val="24"/>
                <w:szCs w:val="24"/>
              </w:rPr>
              <w:t>Introduction</w:t>
            </w:r>
          </w:p>
        </w:tc>
        <w:tc>
          <w:tcPr>
            <w:cnfStyle w:val="000100000000" w:firstRow="0" w:lastRow="0" w:firstColumn="0" w:lastColumn="1" w:oddVBand="0" w:evenVBand="0" w:oddHBand="0" w:evenHBand="0" w:firstRowFirstColumn="0" w:firstRowLastColumn="0" w:lastRowFirstColumn="0" w:lastRowLastColumn="0"/>
            <w:tcW w:w="850" w:type="dxa"/>
          </w:tcPr>
          <w:p w:rsidR="00715231" w:rsidRPr="0015504F" w:rsidRDefault="00965A1C" w:rsidP="0061160D">
            <w:pPr>
              <w:pStyle w:val="TableParagraph"/>
              <w:ind w:left="0" w:right="5"/>
              <w:rPr>
                <w:b w:val="0"/>
                <w:color w:val="000000" w:themeColor="text1"/>
                <w:sz w:val="24"/>
                <w:szCs w:val="24"/>
              </w:rPr>
            </w:pPr>
            <w:r>
              <w:rPr>
                <w:b w:val="0"/>
                <w:color w:val="000000" w:themeColor="text1"/>
                <w:sz w:val="24"/>
                <w:szCs w:val="24"/>
              </w:rPr>
              <w:t>1</w:t>
            </w:r>
          </w:p>
        </w:tc>
      </w:tr>
      <w:tr w:rsidR="00715231" w:rsidRPr="0015504F" w:rsidTr="00F3324C">
        <w:tc>
          <w:tcPr>
            <w:cnfStyle w:val="001000000000" w:firstRow="0" w:lastRow="0" w:firstColumn="1" w:lastColumn="0" w:oddVBand="0" w:evenVBand="0" w:oddHBand="0" w:evenHBand="0" w:firstRowFirstColumn="0" w:firstRowLastColumn="0" w:lastRowFirstColumn="0" w:lastRowLastColumn="0"/>
            <w:tcW w:w="898" w:type="dxa"/>
          </w:tcPr>
          <w:p w:rsidR="00715231" w:rsidRPr="0015504F" w:rsidRDefault="00715231" w:rsidP="0061160D">
            <w:pPr>
              <w:pStyle w:val="TableParagraph"/>
              <w:ind w:left="0" w:right="1"/>
              <w:rPr>
                <w:b w:val="0"/>
                <w:color w:val="000000" w:themeColor="text1"/>
                <w:sz w:val="24"/>
                <w:szCs w:val="24"/>
              </w:rPr>
            </w:pPr>
            <w:r w:rsidRPr="0015504F">
              <w:rPr>
                <w:b w:val="0"/>
                <w:color w:val="000000" w:themeColor="text1"/>
                <w:spacing w:val="-5"/>
                <w:sz w:val="24"/>
                <w:szCs w:val="24"/>
              </w:rPr>
              <w:t>1.2</w:t>
            </w:r>
          </w:p>
        </w:tc>
        <w:tc>
          <w:tcPr>
            <w:tcW w:w="6559" w:type="dxa"/>
          </w:tcPr>
          <w:p w:rsidR="00715231" w:rsidRPr="0015504F"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15504F">
              <w:rPr>
                <w:color w:val="000000" w:themeColor="text1"/>
                <w:sz w:val="24"/>
                <w:szCs w:val="24"/>
              </w:rPr>
              <w:t>Statement</w:t>
            </w:r>
            <w:r w:rsidRPr="0015504F">
              <w:rPr>
                <w:color w:val="000000" w:themeColor="text1"/>
                <w:spacing w:val="-6"/>
                <w:sz w:val="24"/>
                <w:szCs w:val="24"/>
              </w:rPr>
              <w:t xml:space="preserve"> </w:t>
            </w:r>
            <w:r w:rsidRPr="0015504F">
              <w:rPr>
                <w:color w:val="000000" w:themeColor="text1"/>
                <w:sz w:val="24"/>
                <w:szCs w:val="24"/>
              </w:rPr>
              <w:t>of</w:t>
            </w:r>
            <w:r w:rsidRPr="0015504F">
              <w:rPr>
                <w:color w:val="000000" w:themeColor="text1"/>
                <w:spacing w:val="-7"/>
                <w:sz w:val="24"/>
                <w:szCs w:val="24"/>
              </w:rPr>
              <w:t xml:space="preserve"> </w:t>
            </w:r>
            <w:r w:rsidRPr="0015504F">
              <w:rPr>
                <w:color w:val="000000" w:themeColor="text1"/>
                <w:sz w:val="24"/>
                <w:szCs w:val="24"/>
              </w:rPr>
              <w:t>the</w:t>
            </w:r>
            <w:r w:rsidRPr="0015504F">
              <w:rPr>
                <w:color w:val="000000" w:themeColor="text1"/>
                <w:spacing w:val="-5"/>
                <w:sz w:val="24"/>
                <w:szCs w:val="24"/>
              </w:rPr>
              <w:t xml:space="preserve"> </w:t>
            </w:r>
            <w:r w:rsidRPr="0015504F">
              <w:rPr>
                <w:color w:val="000000" w:themeColor="text1"/>
                <w:spacing w:val="-2"/>
                <w:sz w:val="24"/>
                <w:szCs w:val="24"/>
              </w:rPr>
              <w:t>Problem</w:t>
            </w:r>
          </w:p>
        </w:tc>
        <w:tc>
          <w:tcPr>
            <w:cnfStyle w:val="000100000000" w:firstRow="0" w:lastRow="0" w:firstColumn="0" w:lastColumn="1" w:oddVBand="0" w:evenVBand="0" w:oddHBand="0" w:evenHBand="0" w:firstRowFirstColumn="0" w:firstRowLastColumn="0" w:lastRowFirstColumn="0" w:lastRowLastColumn="0"/>
            <w:tcW w:w="850" w:type="dxa"/>
          </w:tcPr>
          <w:p w:rsidR="00715231" w:rsidRPr="0015504F" w:rsidRDefault="00965A1C" w:rsidP="0061160D">
            <w:pPr>
              <w:pStyle w:val="TableParagraph"/>
              <w:ind w:left="0" w:right="5"/>
              <w:rPr>
                <w:b w:val="0"/>
                <w:color w:val="000000" w:themeColor="text1"/>
                <w:sz w:val="24"/>
                <w:szCs w:val="24"/>
              </w:rPr>
            </w:pPr>
            <w:r>
              <w:rPr>
                <w:b w:val="0"/>
                <w:color w:val="000000" w:themeColor="text1"/>
                <w:sz w:val="24"/>
                <w:szCs w:val="24"/>
              </w:rPr>
              <w:t>4</w:t>
            </w:r>
          </w:p>
        </w:tc>
      </w:tr>
      <w:tr w:rsidR="00715231" w:rsidRPr="0015504F" w:rsidTr="00F3324C">
        <w:tc>
          <w:tcPr>
            <w:cnfStyle w:val="001000000000" w:firstRow="0" w:lastRow="0" w:firstColumn="1" w:lastColumn="0" w:oddVBand="0" w:evenVBand="0" w:oddHBand="0" w:evenHBand="0" w:firstRowFirstColumn="0" w:firstRowLastColumn="0" w:lastRowFirstColumn="0" w:lastRowLastColumn="0"/>
            <w:tcW w:w="898" w:type="dxa"/>
          </w:tcPr>
          <w:p w:rsidR="00715231" w:rsidRPr="0015504F" w:rsidRDefault="00715231" w:rsidP="0061160D">
            <w:pPr>
              <w:pStyle w:val="TableParagraph"/>
              <w:ind w:left="0" w:right="1"/>
              <w:rPr>
                <w:b w:val="0"/>
                <w:color w:val="000000" w:themeColor="text1"/>
                <w:sz w:val="24"/>
                <w:szCs w:val="24"/>
              </w:rPr>
            </w:pPr>
            <w:r w:rsidRPr="0015504F">
              <w:rPr>
                <w:b w:val="0"/>
                <w:color w:val="000000" w:themeColor="text1"/>
                <w:spacing w:val="-5"/>
                <w:sz w:val="24"/>
                <w:szCs w:val="24"/>
              </w:rPr>
              <w:t>1.3</w:t>
            </w:r>
          </w:p>
        </w:tc>
        <w:tc>
          <w:tcPr>
            <w:tcW w:w="6559" w:type="dxa"/>
          </w:tcPr>
          <w:p w:rsidR="00715231" w:rsidRPr="0015504F"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15504F">
              <w:rPr>
                <w:color w:val="000000" w:themeColor="text1"/>
                <w:sz w:val="24"/>
                <w:szCs w:val="24"/>
              </w:rPr>
              <w:t>Objectives</w:t>
            </w:r>
            <w:r w:rsidRPr="0015504F">
              <w:rPr>
                <w:color w:val="000000" w:themeColor="text1"/>
                <w:spacing w:val="-4"/>
                <w:sz w:val="24"/>
                <w:szCs w:val="24"/>
              </w:rPr>
              <w:t xml:space="preserve"> </w:t>
            </w:r>
            <w:r w:rsidRPr="0015504F">
              <w:rPr>
                <w:color w:val="000000" w:themeColor="text1"/>
                <w:sz w:val="24"/>
                <w:szCs w:val="24"/>
              </w:rPr>
              <w:t>of</w:t>
            </w:r>
            <w:r w:rsidRPr="0015504F">
              <w:rPr>
                <w:color w:val="000000" w:themeColor="text1"/>
                <w:spacing w:val="-7"/>
                <w:sz w:val="24"/>
                <w:szCs w:val="24"/>
              </w:rPr>
              <w:t xml:space="preserve"> </w:t>
            </w:r>
            <w:r w:rsidRPr="0015504F">
              <w:rPr>
                <w:color w:val="000000" w:themeColor="text1"/>
                <w:sz w:val="24"/>
                <w:szCs w:val="24"/>
              </w:rPr>
              <w:t>the</w:t>
            </w:r>
            <w:r w:rsidRPr="0015504F">
              <w:rPr>
                <w:color w:val="000000" w:themeColor="text1"/>
                <w:spacing w:val="-4"/>
                <w:sz w:val="24"/>
                <w:szCs w:val="24"/>
              </w:rPr>
              <w:t xml:space="preserve"> Study</w:t>
            </w:r>
          </w:p>
        </w:tc>
        <w:tc>
          <w:tcPr>
            <w:cnfStyle w:val="000100000000" w:firstRow="0" w:lastRow="0" w:firstColumn="0" w:lastColumn="1" w:oddVBand="0" w:evenVBand="0" w:oddHBand="0" w:evenHBand="0" w:firstRowFirstColumn="0" w:firstRowLastColumn="0" w:lastRowFirstColumn="0" w:lastRowLastColumn="0"/>
            <w:tcW w:w="850" w:type="dxa"/>
          </w:tcPr>
          <w:p w:rsidR="00715231" w:rsidRPr="0015504F" w:rsidRDefault="00965A1C" w:rsidP="0061160D">
            <w:pPr>
              <w:pStyle w:val="TableParagraph"/>
              <w:ind w:left="0" w:right="5"/>
              <w:rPr>
                <w:b w:val="0"/>
                <w:color w:val="000000" w:themeColor="text1"/>
                <w:sz w:val="24"/>
                <w:szCs w:val="24"/>
              </w:rPr>
            </w:pPr>
            <w:r>
              <w:rPr>
                <w:b w:val="0"/>
                <w:color w:val="000000" w:themeColor="text1"/>
                <w:sz w:val="24"/>
                <w:szCs w:val="24"/>
              </w:rPr>
              <w:t>5</w:t>
            </w:r>
          </w:p>
        </w:tc>
      </w:tr>
      <w:tr w:rsidR="00715231" w:rsidRPr="0015504F" w:rsidTr="00F3324C">
        <w:tc>
          <w:tcPr>
            <w:cnfStyle w:val="001000000000" w:firstRow="0" w:lastRow="0" w:firstColumn="1" w:lastColumn="0" w:oddVBand="0" w:evenVBand="0" w:oddHBand="0" w:evenHBand="0" w:firstRowFirstColumn="0" w:firstRowLastColumn="0" w:lastRowFirstColumn="0" w:lastRowLastColumn="0"/>
            <w:tcW w:w="898" w:type="dxa"/>
          </w:tcPr>
          <w:p w:rsidR="00715231" w:rsidRPr="0015504F" w:rsidRDefault="00715231" w:rsidP="0061160D">
            <w:pPr>
              <w:pStyle w:val="TableParagraph"/>
              <w:ind w:left="0" w:right="1"/>
              <w:rPr>
                <w:b w:val="0"/>
                <w:color w:val="000000" w:themeColor="text1"/>
                <w:sz w:val="24"/>
                <w:szCs w:val="24"/>
              </w:rPr>
            </w:pPr>
            <w:r w:rsidRPr="0015504F">
              <w:rPr>
                <w:b w:val="0"/>
                <w:color w:val="000000" w:themeColor="text1"/>
                <w:spacing w:val="-5"/>
                <w:sz w:val="24"/>
                <w:szCs w:val="24"/>
              </w:rPr>
              <w:t>1.4</w:t>
            </w:r>
          </w:p>
        </w:tc>
        <w:tc>
          <w:tcPr>
            <w:tcW w:w="6559" w:type="dxa"/>
          </w:tcPr>
          <w:p w:rsidR="00715231" w:rsidRPr="0015504F"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15504F">
              <w:rPr>
                <w:color w:val="000000" w:themeColor="text1"/>
                <w:spacing w:val="-2"/>
                <w:sz w:val="24"/>
                <w:szCs w:val="24"/>
              </w:rPr>
              <w:t>Research</w:t>
            </w:r>
            <w:r w:rsidRPr="0015504F">
              <w:rPr>
                <w:color w:val="000000" w:themeColor="text1"/>
                <w:sz w:val="24"/>
                <w:szCs w:val="24"/>
              </w:rPr>
              <w:t xml:space="preserve"> </w:t>
            </w:r>
            <w:r w:rsidRPr="0015504F">
              <w:rPr>
                <w:color w:val="000000" w:themeColor="text1"/>
                <w:spacing w:val="-2"/>
                <w:sz w:val="24"/>
                <w:szCs w:val="24"/>
              </w:rPr>
              <w:t>Questions</w:t>
            </w:r>
          </w:p>
        </w:tc>
        <w:tc>
          <w:tcPr>
            <w:cnfStyle w:val="000100000000" w:firstRow="0" w:lastRow="0" w:firstColumn="0" w:lastColumn="1" w:oddVBand="0" w:evenVBand="0" w:oddHBand="0" w:evenHBand="0" w:firstRowFirstColumn="0" w:firstRowLastColumn="0" w:lastRowFirstColumn="0" w:lastRowLastColumn="0"/>
            <w:tcW w:w="850" w:type="dxa"/>
          </w:tcPr>
          <w:p w:rsidR="00715231" w:rsidRPr="0015504F" w:rsidRDefault="00965A1C" w:rsidP="0061160D">
            <w:pPr>
              <w:pStyle w:val="TableParagraph"/>
              <w:ind w:left="0" w:right="5"/>
              <w:rPr>
                <w:b w:val="0"/>
                <w:color w:val="000000" w:themeColor="text1"/>
                <w:sz w:val="24"/>
                <w:szCs w:val="24"/>
              </w:rPr>
            </w:pPr>
            <w:r>
              <w:rPr>
                <w:b w:val="0"/>
                <w:color w:val="000000" w:themeColor="text1"/>
                <w:sz w:val="24"/>
                <w:szCs w:val="24"/>
              </w:rPr>
              <w:t>5</w:t>
            </w:r>
          </w:p>
        </w:tc>
      </w:tr>
      <w:tr w:rsidR="00715231" w:rsidRPr="0015504F" w:rsidTr="00F3324C">
        <w:tc>
          <w:tcPr>
            <w:cnfStyle w:val="001000000000" w:firstRow="0" w:lastRow="0" w:firstColumn="1" w:lastColumn="0" w:oddVBand="0" w:evenVBand="0" w:oddHBand="0" w:evenHBand="0" w:firstRowFirstColumn="0" w:firstRowLastColumn="0" w:lastRowFirstColumn="0" w:lastRowLastColumn="0"/>
            <w:tcW w:w="898" w:type="dxa"/>
          </w:tcPr>
          <w:p w:rsidR="00715231" w:rsidRPr="0015504F" w:rsidRDefault="00715231" w:rsidP="0061160D">
            <w:pPr>
              <w:pStyle w:val="TableParagraph"/>
              <w:ind w:left="0" w:right="1"/>
              <w:rPr>
                <w:b w:val="0"/>
                <w:color w:val="000000" w:themeColor="text1"/>
                <w:sz w:val="24"/>
                <w:szCs w:val="24"/>
              </w:rPr>
            </w:pPr>
            <w:r w:rsidRPr="0015504F">
              <w:rPr>
                <w:b w:val="0"/>
                <w:color w:val="000000" w:themeColor="text1"/>
                <w:spacing w:val="-5"/>
                <w:sz w:val="24"/>
                <w:szCs w:val="24"/>
              </w:rPr>
              <w:t>1.5</w:t>
            </w:r>
          </w:p>
        </w:tc>
        <w:tc>
          <w:tcPr>
            <w:tcW w:w="6559" w:type="dxa"/>
          </w:tcPr>
          <w:p w:rsidR="00715231" w:rsidRPr="0015504F"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pacing w:val="-2"/>
                <w:sz w:val="24"/>
                <w:szCs w:val="24"/>
              </w:rPr>
            </w:pPr>
            <w:r w:rsidRPr="0015504F">
              <w:rPr>
                <w:color w:val="000000" w:themeColor="text1"/>
                <w:sz w:val="24"/>
                <w:szCs w:val="24"/>
              </w:rPr>
              <w:t>Significance</w:t>
            </w:r>
            <w:r w:rsidRPr="0015504F">
              <w:rPr>
                <w:color w:val="000000" w:themeColor="text1"/>
                <w:spacing w:val="-5"/>
                <w:sz w:val="24"/>
                <w:szCs w:val="24"/>
              </w:rPr>
              <w:t xml:space="preserve"> </w:t>
            </w:r>
            <w:r w:rsidRPr="0015504F">
              <w:rPr>
                <w:color w:val="000000" w:themeColor="text1"/>
                <w:sz w:val="24"/>
                <w:szCs w:val="24"/>
              </w:rPr>
              <w:t>of</w:t>
            </w:r>
            <w:r w:rsidRPr="0015504F">
              <w:rPr>
                <w:color w:val="000000" w:themeColor="text1"/>
                <w:spacing w:val="-9"/>
                <w:sz w:val="24"/>
                <w:szCs w:val="24"/>
              </w:rPr>
              <w:t xml:space="preserve"> </w:t>
            </w:r>
            <w:r w:rsidRPr="0015504F">
              <w:rPr>
                <w:color w:val="000000" w:themeColor="text1"/>
                <w:sz w:val="24"/>
                <w:szCs w:val="24"/>
              </w:rPr>
              <w:t>the</w:t>
            </w:r>
            <w:r w:rsidRPr="0015504F">
              <w:rPr>
                <w:color w:val="000000" w:themeColor="text1"/>
                <w:spacing w:val="-4"/>
                <w:sz w:val="24"/>
                <w:szCs w:val="24"/>
              </w:rPr>
              <w:t xml:space="preserve"> Study</w:t>
            </w:r>
          </w:p>
        </w:tc>
        <w:tc>
          <w:tcPr>
            <w:cnfStyle w:val="000100000000" w:firstRow="0" w:lastRow="0" w:firstColumn="0" w:lastColumn="1" w:oddVBand="0" w:evenVBand="0" w:oddHBand="0" w:evenHBand="0" w:firstRowFirstColumn="0" w:firstRowLastColumn="0" w:lastRowFirstColumn="0" w:lastRowLastColumn="0"/>
            <w:tcW w:w="850" w:type="dxa"/>
          </w:tcPr>
          <w:p w:rsidR="00715231" w:rsidRPr="0015504F" w:rsidRDefault="00965A1C" w:rsidP="0061160D">
            <w:pPr>
              <w:pStyle w:val="TableParagraph"/>
              <w:ind w:left="0" w:right="5"/>
              <w:rPr>
                <w:b w:val="0"/>
                <w:color w:val="000000" w:themeColor="text1"/>
                <w:sz w:val="24"/>
                <w:szCs w:val="24"/>
              </w:rPr>
            </w:pPr>
            <w:r>
              <w:rPr>
                <w:b w:val="0"/>
                <w:color w:val="000000" w:themeColor="text1"/>
                <w:sz w:val="24"/>
                <w:szCs w:val="24"/>
              </w:rPr>
              <w:t>6</w:t>
            </w:r>
          </w:p>
        </w:tc>
      </w:tr>
      <w:tr w:rsidR="00715231" w:rsidRPr="0015504F" w:rsidTr="00F3324C">
        <w:tc>
          <w:tcPr>
            <w:cnfStyle w:val="001000000000" w:firstRow="0" w:lastRow="0" w:firstColumn="1" w:lastColumn="0" w:oddVBand="0" w:evenVBand="0" w:oddHBand="0" w:evenHBand="0" w:firstRowFirstColumn="0" w:firstRowLastColumn="0" w:lastRowFirstColumn="0" w:lastRowLastColumn="0"/>
            <w:tcW w:w="898" w:type="dxa"/>
          </w:tcPr>
          <w:p w:rsidR="00715231" w:rsidRPr="0015504F" w:rsidRDefault="00715231" w:rsidP="0061160D">
            <w:pPr>
              <w:pStyle w:val="TableParagraph"/>
              <w:ind w:left="0" w:right="1"/>
              <w:rPr>
                <w:b w:val="0"/>
                <w:color w:val="000000" w:themeColor="text1"/>
                <w:sz w:val="24"/>
                <w:szCs w:val="24"/>
              </w:rPr>
            </w:pPr>
            <w:r w:rsidRPr="0015504F">
              <w:rPr>
                <w:b w:val="0"/>
                <w:color w:val="000000" w:themeColor="text1"/>
                <w:spacing w:val="-5"/>
                <w:sz w:val="24"/>
                <w:szCs w:val="24"/>
              </w:rPr>
              <w:t>1.6</w:t>
            </w:r>
          </w:p>
        </w:tc>
        <w:tc>
          <w:tcPr>
            <w:tcW w:w="6559" w:type="dxa"/>
          </w:tcPr>
          <w:p w:rsidR="00715231" w:rsidRPr="0015504F"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15504F">
              <w:rPr>
                <w:color w:val="000000" w:themeColor="text1"/>
                <w:sz w:val="24"/>
                <w:szCs w:val="24"/>
              </w:rPr>
              <w:t>Operational</w:t>
            </w:r>
            <w:r w:rsidRPr="0015504F">
              <w:rPr>
                <w:color w:val="000000" w:themeColor="text1"/>
                <w:spacing w:val="-12"/>
                <w:sz w:val="24"/>
                <w:szCs w:val="24"/>
              </w:rPr>
              <w:t xml:space="preserve"> </w:t>
            </w:r>
            <w:r w:rsidRPr="0015504F">
              <w:rPr>
                <w:color w:val="000000" w:themeColor="text1"/>
                <w:sz w:val="24"/>
                <w:szCs w:val="24"/>
              </w:rPr>
              <w:t>Definitions</w:t>
            </w:r>
            <w:r w:rsidRPr="0015504F">
              <w:rPr>
                <w:color w:val="000000" w:themeColor="text1"/>
                <w:spacing w:val="-8"/>
                <w:sz w:val="24"/>
                <w:szCs w:val="24"/>
              </w:rPr>
              <w:t xml:space="preserve"> </w:t>
            </w:r>
            <w:r w:rsidRPr="0015504F">
              <w:rPr>
                <w:color w:val="000000" w:themeColor="text1"/>
                <w:sz w:val="24"/>
                <w:szCs w:val="24"/>
              </w:rPr>
              <w:t>of</w:t>
            </w:r>
            <w:r w:rsidRPr="0015504F">
              <w:rPr>
                <w:color w:val="000000" w:themeColor="text1"/>
                <w:spacing w:val="-11"/>
                <w:sz w:val="24"/>
                <w:szCs w:val="24"/>
              </w:rPr>
              <w:t xml:space="preserve"> </w:t>
            </w:r>
            <w:r w:rsidRPr="0015504F">
              <w:rPr>
                <w:color w:val="000000" w:themeColor="text1"/>
                <w:sz w:val="24"/>
                <w:szCs w:val="24"/>
              </w:rPr>
              <w:t>the</w:t>
            </w:r>
            <w:r w:rsidRPr="0015504F">
              <w:rPr>
                <w:color w:val="000000" w:themeColor="text1"/>
                <w:spacing w:val="-9"/>
                <w:sz w:val="24"/>
                <w:szCs w:val="24"/>
              </w:rPr>
              <w:t xml:space="preserve"> </w:t>
            </w:r>
            <w:r w:rsidRPr="0015504F">
              <w:rPr>
                <w:color w:val="000000" w:themeColor="text1"/>
                <w:spacing w:val="-4"/>
                <w:sz w:val="24"/>
                <w:szCs w:val="24"/>
              </w:rPr>
              <w:t>Terms</w:t>
            </w:r>
          </w:p>
        </w:tc>
        <w:tc>
          <w:tcPr>
            <w:cnfStyle w:val="000100000000" w:firstRow="0" w:lastRow="0" w:firstColumn="0" w:lastColumn="1" w:oddVBand="0" w:evenVBand="0" w:oddHBand="0" w:evenHBand="0" w:firstRowFirstColumn="0" w:firstRowLastColumn="0" w:lastRowFirstColumn="0" w:lastRowLastColumn="0"/>
            <w:tcW w:w="850" w:type="dxa"/>
          </w:tcPr>
          <w:p w:rsidR="00715231" w:rsidRPr="0015504F" w:rsidRDefault="00965A1C" w:rsidP="0061160D">
            <w:pPr>
              <w:pStyle w:val="TableParagraph"/>
              <w:ind w:left="0" w:right="5"/>
              <w:rPr>
                <w:b w:val="0"/>
                <w:color w:val="000000" w:themeColor="text1"/>
                <w:sz w:val="24"/>
                <w:szCs w:val="24"/>
              </w:rPr>
            </w:pPr>
            <w:r>
              <w:rPr>
                <w:b w:val="0"/>
                <w:color w:val="000000" w:themeColor="text1"/>
                <w:sz w:val="24"/>
                <w:szCs w:val="24"/>
              </w:rPr>
              <w:t>7</w:t>
            </w:r>
          </w:p>
        </w:tc>
      </w:tr>
      <w:tr w:rsidR="00715231" w:rsidRPr="0015504F" w:rsidTr="00F3324C">
        <w:tc>
          <w:tcPr>
            <w:cnfStyle w:val="001000000000" w:firstRow="0" w:lastRow="0" w:firstColumn="1" w:lastColumn="0" w:oddVBand="0" w:evenVBand="0" w:oddHBand="0" w:evenHBand="0" w:firstRowFirstColumn="0" w:firstRowLastColumn="0" w:lastRowFirstColumn="0" w:lastRowLastColumn="0"/>
            <w:tcW w:w="898" w:type="dxa"/>
          </w:tcPr>
          <w:p w:rsidR="00715231" w:rsidRPr="0015504F" w:rsidRDefault="00715231" w:rsidP="0061160D">
            <w:pPr>
              <w:pStyle w:val="TableParagraph"/>
              <w:ind w:left="0"/>
              <w:rPr>
                <w:b w:val="0"/>
                <w:color w:val="000000" w:themeColor="text1"/>
                <w:sz w:val="24"/>
                <w:szCs w:val="24"/>
              </w:rPr>
            </w:pPr>
            <w:r w:rsidRPr="0015504F">
              <w:rPr>
                <w:b w:val="0"/>
                <w:color w:val="000000" w:themeColor="text1"/>
                <w:spacing w:val="-5"/>
                <w:sz w:val="24"/>
                <w:szCs w:val="24"/>
              </w:rPr>
              <w:t>1.7</w:t>
            </w:r>
          </w:p>
        </w:tc>
        <w:tc>
          <w:tcPr>
            <w:tcW w:w="6559" w:type="dxa"/>
          </w:tcPr>
          <w:p w:rsidR="00715231" w:rsidRPr="0015504F"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15504F">
              <w:rPr>
                <w:color w:val="000000" w:themeColor="text1"/>
                <w:sz w:val="24"/>
                <w:szCs w:val="24"/>
              </w:rPr>
              <w:t>Delimitation</w:t>
            </w:r>
            <w:r w:rsidRPr="0015504F">
              <w:rPr>
                <w:color w:val="000000" w:themeColor="text1"/>
                <w:spacing w:val="-7"/>
                <w:sz w:val="24"/>
                <w:szCs w:val="24"/>
              </w:rPr>
              <w:t xml:space="preserve"> </w:t>
            </w:r>
            <w:r w:rsidRPr="0015504F">
              <w:rPr>
                <w:color w:val="000000" w:themeColor="text1"/>
                <w:sz w:val="24"/>
                <w:szCs w:val="24"/>
              </w:rPr>
              <w:t>of</w:t>
            </w:r>
            <w:r w:rsidRPr="0015504F">
              <w:rPr>
                <w:color w:val="000000" w:themeColor="text1"/>
                <w:spacing w:val="-10"/>
                <w:sz w:val="24"/>
                <w:szCs w:val="24"/>
              </w:rPr>
              <w:t xml:space="preserve"> </w:t>
            </w:r>
            <w:r w:rsidRPr="0015504F">
              <w:rPr>
                <w:color w:val="000000" w:themeColor="text1"/>
                <w:sz w:val="24"/>
                <w:szCs w:val="24"/>
              </w:rPr>
              <w:t>the</w:t>
            </w:r>
            <w:r w:rsidRPr="0015504F">
              <w:rPr>
                <w:color w:val="000000" w:themeColor="text1"/>
                <w:spacing w:val="-9"/>
                <w:sz w:val="24"/>
                <w:szCs w:val="24"/>
              </w:rPr>
              <w:t xml:space="preserve"> </w:t>
            </w:r>
            <w:r w:rsidRPr="0015504F">
              <w:rPr>
                <w:color w:val="000000" w:themeColor="text1"/>
                <w:spacing w:val="-4"/>
                <w:sz w:val="24"/>
                <w:szCs w:val="24"/>
              </w:rPr>
              <w:t>Study</w:t>
            </w:r>
          </w:p>
        </w:tc>
        <w:tc>
          <w:tcPr>
            <w:cnfStyle w:val="000100000000" w:firstRow="0" w:lastRow="0" w:firstColumn="0" w:lastColumn="1" w:oddVBand="0" w:evenVBand="0" w:oddHBand="0" w:evenHBand="0" w:firstRowFirstColumn="0" w:firstRowLastColumn="0" w:lastRowFirstColumn="0" w:lastRowLastColumn="0"/>
            <w:tcW w:w="850" w:type="dxa"/>
          </w:tcPr>
          <w:p w:rsidR="00715231" w:rsidRPr="0015504F" w:rsidRDefault="00965A1C" w:rsidP="0061160D">
            <w:pPr>
              <w:pStyle w:val="TableParagraph"/>
              <w:ind w:left="0" w:right="5"/>
              <w:rPr>
                <w:b w:val="0"/>
                <w:color w:val="000000" w:themeColor="text1"/>
                <w:sz w:val="24"/>
                <w:szCs w:val="24"/>
              </w:rPr>
            </w:pPr>
            <w:r>
              <w:rPr>
                <w:b w:val="0"/>
                <w:color w:val="000000" w:themeColor="text1"/>
                <w:sz w:val="24"/>
                <w:szCs w:val="24"/>
              </w:rPr>
              <w:t>8</w:t>
            </w:r>
          </w:p>
        </w:tc>
      </w:tr>
      <w:tr w:rsidR="00715231" w:rsidRPr="0015504F" w:rsidTr="00F3324C">
        <w:tc>
          <w:tcPr>
            <w:cnfStyle w:val="001000000000" w:firstRow="0" w:lastRow="0" w:firstColumn="1" w:lastColumn="0" w:oddVBand="0" w:evenVBand="0" w:oddHBand="0" w:evenHBand="0" w:firstRowFirstColumn="0" w:firstRowLastColumn="0" w:lastRowFirstColumn="0" w:lastRowLastColumn="0"/>
            <w:tcW w:w="898" w:type="dxa"/>
          </w:tcPr>
          <w:p w:rsidR="00715231" w:rsidRPr="0015504F" w:rsidRDefault="00715231" w:rsidP="0061160D">
            <w:pPr>
              <w:pStyle w:val="TableParagraph"/>
              <w:ind w:left="0" w:right="1"/>
              <w:rPr>
                <w:b w:val="0"/>
                <w:color w:val="000000" w:themeColor="text1"/>
                <w:spacing w:val="-5"/>
                <w:sz w:val="24"/>
                <w:szCs w:val="24"/>
              </w:rPr>
            </w:pPr>
          </w:p>
        </w:tc>
        <w:tc>
          <w:tcPr>
            <w:tcW w:w="6559" w:type="dxa"/>
          </w:tcPr>
          <w:p w:rsidR="00715231" w:rsidRPr="0015504F"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15504F">
              <w:rPr>
                <w:b/>
                <w:color w:val="000000" w:themeColor="text1"/>
                <w:sz w:val="24"/>
                <w:szCs w:val="24"/>
              </w:rPr>
              <w:t>CHAPTER</w:t>
            </w:r>
            <w:r w:rsidRPr="0015504F">
              <w:rPr>
                <w:b/>
                <w:color w:val="000000" w:themeColor="text1"/>
                <w:spacing w:val="-13"/>
                <w:sz w:val="24"/>
                <w:szCs w:val="24"/>
              </w:rPr>
              <w:t xml:space="preserve"> </w:t>
            </w:r>
            <w:r w:rsidRPr="0015504F">
              <w:rPr>
                <w:b/>
                <w:color w:val="000000" w:themeColor="text1"/>
                <w:sz w:val="24"/>
                <w:szCs w:val="24"/>
              </w:rPr>
              <w:t>II</w:t>
            </w:r>
            <w:r w:rsidRPr="0015504F">
              <w:rPr>
                <w:b/>
                <w:color w:val="000000" w:themeColor="text1"/>
                <w:spacing w:val="-14"/>
                <w:sz w:val="24"/>
                <w:szCs w:val="24"/>
              </w:rPr>
              <w:t xml:space="preserve"> </w:t>
            </w:r>
            <w:r w:rsidRPr="0015504F">
              <w:rPr>
                <w:b/>
                <w:color w:val="000000" w:themeColor="text1"/>
                <w:sz w:val="24"/>
                <w:szCs w:val="24"/>
              </w:rPr>
              <w:t>LITERATURE</w:t>
            </w:r>
            <w:r w:rsidRPr="0015504F">
              <w:rPr>
                <w:b/>
                <w:color w:val="000000" w:themeColor="text1"/>
                <w:spacing w:val="-9"/>
                <w:sz w:val="24"/>
                <w:szCs w:val="24"/>
              </w:rPr>
              <w:t xml:space="preserve"> </w:t>
            </w:r>
            <w:r w:rsidRPr="0015504F">
              <w:rPr>
                <w:b/>
                <w:color w:val="000000" w:themeColor="text1"/>
                <w:spacing w:val="-2"/>
                <w:sz w:val="24"/>
                <w:szCs w:val="24"/>
              </w:rPr>
              <w:t>REVIEW</w:t>
            </w:r>
          </w:p>
        </w:tc>
        <w:tc>
          <w:tcPr>
            <w:cnfStyle w:val="000100000000" w:firstRow="0" w:lastRow="0" w:firstColumn="0" w:lastColumn="1" w:oddVBand="0" w:evenVBand="0" w:oddHBand="0" w:evenHBand="0" w:firstRowFirstColumn="0" w:firstRowLastColumn="0" w:lastRowFirstColumn="0" w:lastRowLastColumn="0"/>
            <w:tcW w:w="850" w:type="dxa"/>
          </w:tcPr>
          <w:p w:rsidR="00715231" w:rsidRPr="0015504F" w:rsidRDefault="00715231" w:rsidP="0061160D">
            <w:pPr>
              <w:pStyle w:val="TableParagraph"/>
              <w:ind w:left="0" w:right="300"/>
              <w:jc w:val="right"/>
              <w:rPr>
                <w:b w:val="0"/>
                <w:color w:val="000000" w:themeColor="text1"/>
                <w:sz w:val="24"/>
                <w:szCs w:val="24"/>
              </w:rPr>
            </w:pPr>
          </w:p>
        </w:tc>
      </w:tr>
      <w:tr w:rsidR="00715231" w:rsidRPr="0015504F" w:rsidTr="00F3324C">
        <w:tc>
          <w:tcPr>
            <w:cnfStyle w:val="001000000000" w:firstRow="0" w:lastRow="0" w:firstColumn="1" w:lastColumn="0" w:oddVBand="0" w:evenVBand="0" w:oddHBand="0" w:evenHBand="0" w:firstRowFirstColumn="0" w:firstRowLastColumn="0" w:lastRowFirstColumn="0" w:lastRowLastColumn="0"/>
            <w:tcW w:w="898" w:type="dxa"/>
          </w:tcPr>
          <w:p w:rsidR="00715231" w:rsidRPr="0015504F" w:rsidRDefault="00715231" w:rsidP="0061160D">
            <w:pPr>
              <w:pStyle w:val="TableParagraph"/>
              <w:ind w:left="0" w:right="1"/>
              <w:rPr>
                <w:b w:val="0"/>
                <w:color w:val="000000" w:themeColor="text1"/>
                <w:sz w:val="24"/>
                <w:szCs w:val="24"/>
              </w:rPr>
            </w:pPr>
            <w:r w:rsidRPr="0015504F">
              <w:rPr>
                <w:b w:val="0"/>
                <w:color w:val="000000" w:themeColor="text1"/>
                <w:spacing w:val="-5"/>
                <w:sz w:val="24"/>
                <w:szCs w:val="24"/>
              </w:rPr>
              <w:t>2.1</w:t>
            </w:r>
          </w:p>
        </w:tc>
        <w:tc>
          <w:tcPr>
            <w:tcW w:w="6559" w:type="dxa"/>
          </w:tcPr>
          <w:p w:rsidR="00715231" w:rsidRPr="0015504F"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15504F">
              <w:rPr>
                <w:color w:val="000000" w:themeColor="text1"/>
                <w:sz w:val="24"/>
                <w:szCs w:val="24"/>
              </w:rPr>
              <w:t>Curriculum</w:t>
            </w:r>
          </w:p>
        </w:tc>
        <w:tc>
          <w:tcPr>
            <w:cnfStyle w:val="000100000000" w:firstRow="0" w:lastRow="0" w:firstColumn="0" w:lastColumn="1" w:oddVBand="0" w:evenVBand="0" w:oddHBand="0" w:evenHBand="0" w:firstRowFirstColumn="0" w:firstRowLastColumn="0" w:lastRowFirstColumn="0" w:lastRowLastColumn="0"/>
            <w:tcW w:w="850" w:type="dxa"/>
          </w:tcPr>
          <w:p w:rsidR="00715231" w:rsidRPr="0015504F" w:rsidRDefault="00965A1C" w:rsidP="0061160D">
            <w:pPr>
              <w:pStyle w:val="TableParagraph"/>
              <w:ind w:left="0" w:right="5"/>
              <w:rPr>
                <w:b w:val="0"/>
                <w:color w:val="000000" w:themeColor="text1"/>
                <w:sz w:val="24"/>
                <w:szCs w:val="24"/>
              </w:rPr>
            </w:pPr>
            <w:r>
              <w:rPr>
                <w:b w:val="0"/>
                <w:color w:val="000000" w:themeColor="text1"/>
                <w:sz w:val="24"/>
                <w:szCs w:val="24"/>
              </w:rPr>
              <w:t>10</w:t>
            </w:r>
          </w:p>
        </w:tc>
      </w:tr>
      <w:tr w:rsidR="00715231" w:rsidRPr="0015504F" w:rsidTr="00F3324C">
        <w:tc>
          <w:tcPr>
            <w:cnfStyle w:val="001000000000" w:firstRow="0" w:lastRow="0" w:firstColumn="1" w:lastColumn="0" w:oddVBand="0" w:evenVBand="0" w:oddHBand="0" w:evenHBand="0" w:firstRowFirstColumn="0" w:firstRowLastColumn="0" w:lastRowFirstColumn="0" w:lastRowLastColumn="0"/>
            <w:tcW w:w="898" w:type="dxa"/>
          </w:tcPr>
          <w:p w:rsidR="00715231" w:rsidRPr="0015504F" w:rsidRDefault="00715231" w:rsidP="0061160D">
            <w:pPr>
              <w:pStyle w:val="TableParagraph"/>
              <w:ind w:left="0" w:right="1"/>
              <w:rPr>
                <w:b w:val="0"/>
                <w:color w:val="000000" w:themeColor="text1"/>
                <w:sz w:val="24"/>
                <w:szCs w:val="24"/>
              </w:rPr>
            </w:pPr>
            <w:r w:rsidRPr="0015504F">
              <w:rPr>
                <w:b w:val="0"/>
                <w:color w:val="000000" w:themeColor="text1"/>
                <w:spacing w:val="-5"/>
                <w:sz w:val="24"/>
                <w:szCs w:val="24"/>
              </w:rPr>
              <w:t>2.2</w:t>
            </w:r>
          </w:p>
        </w:tc>
        <w:tc>
          <w:tcPr>
            <w:tcW w:w="6559" w:type="dxa"/>
          </w:tcPr>
          <w:p w:rsidR="00715231" w:rsidRPr="0015504F"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15504F">
              <w:rPr>
                <w:color w:val="000000" w:themeColor="text1"/>
                <w:sz w:val="24"/>
                <w:szCs w:val="24"/>
              </w:rPr>
              <w:t>General Science</w:t>
            </w:r>
          </w:p>
        </w:tc>
        <w:tc>
          <w:tcPr>
            <w:cnfStyle w:val="000100000000" w:firstRow="0" w:lastRow="0" w:firstColumn="0" w:lastColumn="1" w:oddVBand="0" w:evenVBand="0" w:oddHBand="0" w:evenHBand="0" w:firstRowFirstColumn="0" w:firstRowLastColumn="0" w:lastRowFirstColumn="0" w:lastRowLastColumn="0"/>
            <w:tcW w:w="850" w:type="dxa"/>
          </w:tcPr>
          <w:p w:rsidR="00715231" w:rsidRPr="0015504F" w:rsidRDefault="00965A1C" w:rsidP="0061160D">
            <w:pPr>
              <w:pStyle w:val="TableParagraph"/>
              <w:ind w:left="0" w:right="5"/>
              <w:rPr>
                <w:b w:val="0"/>
                <w:color w:val="000000" w:themeColor="text1"/>
                <w:sz w:val="24"/>
                <w:szCs w:val="24"/>
              </w:rPr>
            </w:pPr>
            <w:r>
              <w:rPr>
                <w:b w:val="0"/>
                <w:color w:val="000000" w:themeColor="text1"/>
                <w:sz w:val="24"/>
                <w:szCs w:val="24"/>
              </w:rPr>
              <w:t>10</w:t>
            </w:r>
          </w:p>
        </w:tc>
      </w:tr>
      <w:tr w:rsidR="00715231" w:rsidRPr="0015504F" w:rsidTr="00F3324C">
        <w:tc>
          <w:tcPr>
            <w:cnfStyle w:val="001000000000" w:firstRow="0" w:lastRow="0" w:firstColumn="1" w:lastColumn="0" w:oddVBand="0" w:evenVBand="0" w:oddHBand="0" w:evenHBand="0" w:firstRowFirstColumn="0" w:firstRowLastColumn="0" w:lastRowFirstColumn="0" w:lastRowLastColumn="0"/>
            <w:tcW w:w="898" w:type="dxa"/>
          </w:tcPr>
          <w:p w:rsidR="00715231" w:rsidRPr="0015504F" w:rsidRDefault="00715231" w:rsidP="0061160D">
            <w:pPr>
              <w:pStyle w:val="TableParagraph"/>
              <w:ind w:left="0" w:right="1"/>
              <w:rPr>
                <w:b w:val="0"/>
                <w:color w:val="000000" w:themeColor="text1"/>
                <w:spacing w:val="-5"/>
                <w:sz w:val="24"/>
                <w:szCs w:val="24"/>
              </w:rPr>
            </w:pPr>
            <w:r w:rsidRPr="0015504F">
              <w:rPr>
                <w:b w:val="0"/>
                <w:color w:val="000000" w:themeColor="text1"/>
                <w:spacing w:val="-5"/>
                <w:sz w:val="24"/>
                <w:szCs w:val="24"/>
              </w:rPr>
              <w:t>2.3</w:t>
            </w:r>
          </w:p>
        </w:tc>
        <w:tc>
          <w:tcPr>
            <w:tcW w:w="6559" w:type="dxa"/>
          </w:tcPr>
          <w:p w:rsidR="00715231" w:rsidRPr="0015504F"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15504F">
              <w:rPr>
                <w:rStyle w:val="Strong"/>
                <w:b w:val="0"/>
                <w:color w:val="000000" w:themeColor="text1"/>
                <w:sz w:val="24"/>
                <w:szCs w:val="24"/>
              </w:rPr>
              <w:t>Instructiona</w:t>
            </w:r>
            <w:r w:rsidR="00FA404B">
              <w:rPr>
                <w:rStyle w:val="Strong"/>
                <w:b w:val="0"/>
                <w:color w:val="000000" w:themeColor="text1"/>
                <w:sz w:val="24"/>
                <w:szCs w:val="24"/>
              </w:rPr>
              <w:t>l strategies for General S</w:t>
            </w:r>
            <w:r w:rsidRPr="0015504F">
              <w:rPr>
                <w:rStyle w:val="Strong"/>
                <w:b w:val="0"/>
                <w:color w:val="000000" w:themeColor="text1"/>
                <w:sz w:val="24"/>
                <w:szCs w:val="24"/>
              </w:rPr>
              <w:t xml:space="preserve">cience at </w:t>
            </w:r>
            <w:r w:rsidRPr="0015504F">
              <w:rPr>
                <w:rStyle w:val="Strong"/>
                <w:b w:val="0"/>
                <w:bCs w:val="0"/>
                <w:color w:val="000000" w:themeColor="text1"/>
                <w:sz w:val="24"/>
                <w:szCs w:val="24"/>
              </w:rPr>
              <w:t>Elementary level</w:t>
            </w:r>
          </w:p>
        </w:tc>
        <w:tc>
          <w:tcPr>
            <w:cnfStyle w:val="000100000000" w:firstRow="0" w:lastRow="0" w:firstColumn="0" w:lastColumn="1" w:oddVBand="0" w:evenVBand="0" w:oddHBand="0" w:evenHBand="0" w:firstRowFirstColumn="0" w:firstRowLastColumn="0" w:lastRowFirstColumn="0" w:lastRowLastColumn="0"/>
            <w:tcW w:w="850" w:type="dxa"/>
          </w:tcPr>
          <w:p w:rsidR="00715231" w:rsidRPr="0015504F" w:rsidRDefault="00965A1C" w:rsidP="0061160D">
            <w:pPr>
              <w:pStyle w:val="TableParagraph"/>
              <w:ind w:left="0" w:right="5"/>
              <w:rPr>
                <w:b w:val="0"/>
                <w:color w:val="000000" w:themeColor="text1"/>
                <w:sz w:val="24"/>
                <w:szCs w:val="24"/>
              </w:rPr>
            </w:pPr>
            <w:r>
              <w:rPr>
                <w:b w:val="0"/>
                <w:color w:val="000000" w:themeColor="text1"/>
                <w:sz w:val="24"/>
                <w:szCs w:val="24"/>
              </w:rPr>
              <w:t>12</w:t>
            </w:r>
          </w:p>
        </w:tc>
      </w:tr>
      <w:tr w:rsidR="00715231" w:rsidRPr="0015504F" w:rsidTr="00F3324C">
        <w:tc>
          <w:tcPr>
            <w:cnfStyle w:val="001000000000" w:firstRow="0" w:lastRow="0" w:firstColumn="1" w:lastColumn="0" w:oddVBand="0" w:evenVBand="0" w:oddHBand="0" w:evenHBand="0" w:firstRowFirstColumn="0" w:firstRowLastColumn="0" w:lastRowFirstColumn="0" w:lastRowLastColumn="0"/>
            <w:tcW w:w="898" w:type="dxa"/>
          </w:tcPr>
          <w:p w:rsidR="00715231" w:rsidRPr="0015504F" w:rsidRDefault="00715231" w:rsidP="0061160D">
            <w:pPr>
              <w:pStyle w:val="TableParagraph"/>
              <w:ind w:left="0" w:right="1"/>
              <w:rPr>
                <w:b w:val="0"/>
                <w:color w:val="000000" w:themeColor="text1"/>
                <w:spacing w:val="-5"/>
                <w:sz w:val="24"/>
                <w:szCs w:val="24"/>
              </w:rPr>
            </w:pPr>
            <w:r w:rsidRPr="0015504F">
              <w:rPr>
                <w:b w:val="0"/>
                <w:color w:val="000000" w:themeColor="text1"/>
                <w:spacing w:val="-5"/>
                <w:sz w:val="24"/>
                <w:szCs w:val="24"/>
              </w:rPr>
              <w:t>2.4</w:t>
            </w:r>
          </w:p>
        </w:tc>
        <w:tc>
          <w:tcPr>
            <w:tcW w:w="6559" w:type="dxa"/>
          </w:tcPr>
          <w:p w:rsidR="00715231" w:rsidRPr="0015504F"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rStyle w:val="Strong"/>
                <w:b w:val="0"/>
                <w:color w:val="000000" w:themeColor="text1"/>
                <w:sz w:val="24"/>
                <w:szCs w:val="24"/>
              </w:rPr>
            </w:pPr>
            <w:r w:rsidRPr="0015504F">
              <w:rPr>
                <w:rStyle w:val="Strong"/>
                <w:b w:val="0"/>
                <w:bCs w:val="0"/>
                <w:color w:val="000000" w:themeColor="text1"/>
                <w:sz w:val="24"/>
                <w:szCs w:val="24"/>
              </w:rPr>
              <w:t>Academic Achievement in Elementary Education</w:t>
            </w:r>
          </w:p>
        </w:tc>
        <w:tc>
          <w:tcPr>
            <w:cnfStyle w:val="000100000000" w:firstRow="0" w:lastRow="0" w:firstColumn="0" w:lastColumn="1" w:oddVBand="0" w:evenVBand="0" w:oddHBand="0" w:evenHBand="0" w:firstRowFirstColumn="0" w:firstRowLastColumn="0" w:lastRowFirstColumn="0" w:lastRowLastColumn="0"/>
            <w:tcW w:w="850" w:type="dxa"/>
          </w:tcPr>
          <w:p w:rsidR="00715231" w:rsidRPr="0015504F" w:rsidRDefault="00965A1C" w:rsidP="0061160D">
            <w:pPr>
              <w:pStyle w:val="TableParagraph"/>
              <w:ind w:left="0" w:right="5"/>
              <w:rPr>
                <w:b w:val="0"/>
                <w:color w:val="000000" w:themeColor="text1"/>
                <w:sz w:val="24"/>
                <w:szCs w:val="24"/>
              </w:rPr>
            </w:pPr>
            <w:r>
              <w:rPr>
                <w:b w:val="0"/>
                <w:color w:val="000000" w:themeColor="text1"/>
                <w:sz w:val="24"/>
                <w:szCs w:val="24"/>
              </w:rPr>
              <w:t>14</w:t>
            </w:r>
          </w:p>
        </w:tc>
      </w:tr>
      <w:tr w:rsidR="00C02529" w:rsidRPr="0015504F" w:rsidTr="00F3324C">
        <w:tc>
          <w:tcPr>
            <w:cnfStyle w:val="001000000000" w:firstRow="0" w:lastRow="0" w:firstColumn="1" w:lastColumn="0" w:oddVBand="0" w:evenVBand="0" w:oddHBand="0" w:evenHBand="0" w:firstRowFirstColumn="0" w:firstRowLastColumn="0" w:lastRowFirstColumn="0" w:lastRowLastColumn="0"/>
            <w:tcW w:w="898" w:type="dxa"/>
          </w:tcPr>
          <w:p w:rsidR="00C02529" w:rsidRPr="0015504F" w:rsidRDefault="00965A1C" w:rsidP="0061160D">
            <w:pPr>
              <w:pStyle w:val="TableParagraph"/>
              <w:ind w:left="0" w:right="1"/>
              <w:rPr>
                <w:b w:val="0"/>
                <w:color w:val="000000" w:themeColor="text1"/>
                <w:spacing w:val="-5"/>
                <w:sz w:val="24"/>
                <w:szCs w:val="24"/>
              </w:rPr>
            </w:pPr>
            <w:r>
              <w:rPr>
                <w:b w:val="0"/>
                <w:color w:val="000000" w:themeColor="text1"/>
                <w:spacing w:val="-5"/>
                <w:sz w:val="24"/>
                <w:szCs w:val="24"/>
              </w:rPr>
              <w:t>2.9</w:t>
            </w:r>
          </w:p>
        </w:tc>
        <w:tc>
          <w:tcPr>
            <w:tcW w:w="6559" w:type="dxa"/>
          </w:tcPr>
          <w:p w:rsidR="00C02529" w:rsidRPr="00362DD0" w:rsidRDefault="00C02529"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rStyle w:val="Strong"/>
                <w:b w:val="0"/>
                <w:bCs w:val="0"/>
                <w:color w:val="000000" w:themeColor="text1"/>
                <w:sz w:val="24"/>
                <w:szCs w:val="24"/>
              </w:rPr>
            </w:pPr>
            <w:r w:rsidRPr="00362DD0">
              <w:rPr>
                <w:rStyle w:val="Strong"/>
                <w:b w:val="0"/>
                <w:bCs w:val="0"/>
                <w:sz w:val="24"/>
                <w:szCs w:val="24"/>
              </w:rPr>
              <w:t>Previous Studies regarding Appraising the Effectiveness of Curriculum-based Teaching Methods on Students’ Academic Achievement at the Elementary Level</w:t>
            </w:r>
          </w:p>
        </w:tc>
        <w:tc>
          <w:tcPr>
            <w:cnfStyle w:val="000100000000" w:firstRow="0" w:lastRow="0" w:firstColumn="0" w:lastColumn="1" w:oddVBand="0" w:evenVBand="0" w:oddHBand="0" w:evenHBand="0" w:firstRowFirstColumn="0" w:firstRowLastColumn="0" w:lastRowFirstColumn="0" w:lastRowLastColumn="0"/>
            <w:tcW w:w="850" w:type="dxa"/>
          </w:tcPr>
          <w:p w:rsidR="00C02529" w:rsidRPr="0015504F" w:rsidRDefault="00965A1C" w:rsidP="0061160D">
            <w:pPr>
              <w:pStyle w:val="TableParagraph"/>
              <w:ind w:left="0" w:right="5"/>
              <w:rPr>
                <w:b w:val="0"/>
                <w:color w:val="000000" w:themeColor="text1"/>
                <w:sz w:val="24"/>
                <w:szCs w:val="24"/>
              </w:rPr>
            </w:pPr>
            <w:r>
              <w:rPr>
                <w:b w:val="0"/>
                <w:color w:val="000000" w:themeColor="text1"/>
                <w:sz w:val="24"/>
                <w:szCs w:val="24"/>
              </w:rPr>
              <w:t>15</w:t>
            </w:r>
          </w:p>
        </w:tc>
      </w:tr>
      <w:tr w:rsidR="00715231" w:rsidRPr="0015504F" w:rsidTr="00F3324C">
        <w:tc>
          <w:tcPr>
            <w:cnfStyle w:val="001000000000" w:firstRow="0" w:lastRow="0" w:firstColumn="1" w:lastColumn="0" w:oddVBand="0" w:evenVBand="0" w:oddHBand="0" w:evenHBand="0" w:firstRowFirstColumn="0" w:firstRowLastColumn="0" w:lastRowFirstColumn="0" w:lastRowLastColumn="0"/>
            <w:tcW w:w="898" w:type="dxa"/>
          </w:tcPr>
          <w:p w:rsidR="00715231" w:rsidRPr="0015504F" w:rsidRDefault="00715231" w:rsidP="0061160D">
            <w:pPr>
              <w:pStyle w:val="TableParagraph"/>
              <w:ind w:left="0" w:right="1"/>
              <w:rPr>
                <w:b w:val="0"/>
                <w:color w:val="000000" w:themeColor="text1"/>
                <w:spacing w:val="-5"/>
                <w:sz w:val="24"/>
                <w:szCs w:val="24"/>
              </w:rPr>
            </w:pPr>
          </w:p>
        </w:tc>
        <w:tc>
          <w:tcPr>
            <w:tcW w:w="6559" w:type="dxa"/>
          </w:tcPr>
          <w:p w:rsidR="00715231" w:rsidRPr="0015504F"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pacing w:val="-2"/>
                <w:sz w:val="24"/>
                <w:szCs w:val="24"/>
              </w:rPr>
            </w:pPr>
            <w:r w:rsidRPr="0015504F">
              <w:rPr>
                <w:b/>
                <w:color w:val="000000" w:themeColor="text1"/>
                <w:sz w:val="24"/>
                <w:szCs w:val="24"/>
              </w:rPr>
              <w:t>CHAPTER</w:t>
            </w:r>
            <w:r w:rsidRPr="0015504F">
              <w:rPr>
                <w:b/>
                <w:color w:val="000000" w:themeColor="text1"/>
                <w:spacing w:val="-10"/>
                <w:sz w:val="24"/>
                <w:szCs w:val="24"/>
              </w:rPr>
              <w:t xml:space="preserve"> </w:t>
            </w:r>
            <w:r w:rsidRPr="0015504F">
              <w:rPr>
                <w:b/>
                <w:color w:val="000000" w:themeColor="text1"/>
                <w:sz w:val="24"/>
                <w:szCs w:val="24"/>
              </w:rPr>
              <w:t>III</w:t>
            </w:r>
            <w:r w:rsidRPr="0015504F">
              <w:rPr>
                <w:b/>
                <w:color w:val="000000" w:themeColor="text1"/>
                <w:spacing w:val="-6"/>
                <w:sz w:val="24"/>
                <w:szCs w:val="24"/>
              </w:rPr>
              <w:t xml:space="preserve"> </w:t>
            </w:r>
            <w:r w:rsidRPr="0015504F">
              <w:rPr>
                <w:b/>
                <w:color w:val="000000" w:themeColor="text1"/>
                <w:sz w:val="24"/>
                <w:szCs w:val="24"/>
              </w:rPr>
              <w:t>RESEARCH</w:t>
            </w:r>
            <w:r w:rsidRPr="0015504F">
              <w:rPr>
                <w:b/>
                <w:color w:val="000000" w:themeColor="text1"/>
                <w:spacing w:val="-6"/>
                <w:sz w:val="24"/>
                <w:szCs w:val="24"/>
              </w:rPr>
              <w:t xml:space="preserve"> </w:t>
            </w:r>
            <w:r w:rsidRPr="0015504F">
              <w:rPr>
                <w:b/>
                <w:color w:val="000000" w:themeColor="text1"/>
                <w:spacing w:val="-2"/>
                <w:sz w:val="24"/>
                <w:szCs w:val="24"/>
              </w:rPr>
              <w:t>METHODOLOGY</w:t>
            </w:r>
          </w:p>
        </w:tc>
        <w:tc>
          <w:tcPr>
            <w:cnfStyle w:val="000100000000" w:firstRow="0" w:lastRow="0" w:firstColumn="0" w:lastColumn="1" w:oddVBand="0" w:evenVBand="0" w:oddHBand="0" w:evenHBand="0" w:firstRowFirstColumn="0" w:firstRowLastColumn="0" w:lastRowFirstColumn="0" w:lastRowLastColumn="0"/>
            <w:tcW w:w="850" w:type="dxa"/>
          </w:tcPr>
          <w:p w:rsidR="00715231" w:rsidRPr="0015504F" w:rsidRDefault="00715231" w:rsidP="0061160D">
            <w:pPr>
              <w:pStyle w:val="TableParagraph"/>
              <w:ind w:left="0"/>
              <w:rPr>
                <w:b w:val="0"/>
                <w:color w:val="000000" w:themeColor="text1"/>
                <w:sz w:val="24"/>
                <w:szCs w:val="24"/>
              </w:rPr>
            </w:pPr>
          </w:p>
        </w:tc>
      </w:tr>
      <w:tr w:rsidR="00715231" w:rsidRPr="0015504F" w:rsidTr="00F3324C">
        <w:tc>
          <w:tcPr>
            <w:cnfStyle w:val="001000000000" w:firstRow="0" w:lastRow="0" w:firstColumn="1" w:lastColumn="0" w:oddVBand="0" w:evenVBand="0" w:oddHBand="0" w:evenHBand="0" w:firstRowFirstColumn="0" w:firstRowLastColumn="0" w:lastRowFirstColumn="0" w:lastRowLastColumn="0"/>
            <w:tcW w:w="898" w:type="dxa"/>
          </w:tcPr>
          <w:p w:rsidR="00715231" w:rsidRPr="0015504F" w:rsidRDefault="00715231" w:rsidP="0061160D">
            <w:pPr>
              <w:pStyle w:val="TableParagraph"/>
              <w:ind w:left="0" w:right="1"/>
              <w:rPr>
                <w:b w:val="0"/>
                <w:color w:val="000000" w:themeColor="text1"/>
                <w:sz w:val="24"/>
                <w:szCs w:val="24"/>
              </w:rPr>
            </w:pPr>
            <w:r w:rsidRPr="0015504F">
              <w:rPr>
                <w:b w:val="0"/>
                <w:color w:val="000000" w:themeColor="text1"/>
                <w:spacing w:val="-5"/>
                <w:sz w:val="24"/>
                <w:szCs w:val="24"/>
              </w:rPr>
              <w:t>3.1</w:t>
            </w:r>
          </w:p>
        </w:tc>
        <w:tc>
          <w:tcPr>
            <w:tcW w:w="6559" w:type="dxa"/>
          </w:tcPr>
          <w:p w:rsidR="00715231" w:rsidRPr="0015504F"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15504F">
              <w:rPr>
                <w:color w:val="000000" w:themeColor="text1"/>
                <w:spacing w:val="-2"/>
                <w:sz w:val="24"/>
                <w:szCs w:val="24"/>
              </w:rPr>
              <w:t>Research</w:t>
            </w:r>
            <w:r w:rsidRPr="0015504F">
              <w:rPr>
                <w:color w:val="000000" w:themeColor="text1"/>
                <w:sz w:val="24"/>
                <w:szCs w:val="24"/>
              </w:rPr>
              <w:t xml:space="preserve"> </w:t>
            </w:r>
            <w:r w:rsidRPr="0015504F">
              <w:rPr>
                <w:color w:val="000000" w:themeColor="text1"/>
                <w:spacing w:val="-2"/>
                <w:sz w:val="24"/>
                <w:szCs w:val="24"/>
              </w:rPr>
              <w:t>Design</w:t>
            </w:r>
          </w:p>
        </w:tc>
        <w:tc>
          <w:tcPr>
            <w:cnfStyle w:val="000100000000" w:firstRow="0" w:lastRow="0" w:firstColumn="0" w:lastColumn="1" w:oddVBand="0" w:evenVBand="0" w:oddHBand="0" w:evenHBand="0" w:firstRowFirstColumn="0" w:firstRowLastColumn="0" w:lastRowFirstColumn="0" w:lastRowLastColumn="0"/>
            <w:tcW w:w="850" w:type="dxa"/>
          </w:tcPr>
          <w:p w:rsidR="00715231" w:rsidRPr="0015504F" w:rsidRDefault="00965A1C" w:rsidP="0061160D">
            <w:pPr>
              <w:pStyle w:val="TableParagraph"/>
              <w:ind w:left="0"/>
              <w:rPr>
                <w:b w:val="0"/>
                <w:color w:val="000000" w:themeColor="text1"/>
                <w:sz w:val="24"/>
                <w:szCs w:val="24"/>
              </w:rPr>
            </w:pPr>
            <w:r>
              <w:rPr>
                <w:b w:val="0"/>
                <w:color w:val="000000" w:themeColor="text1"/>
                <w:sz w:val="24"/>
                <w:szCs w:val="24"/>
              </w:rPr>
              <w:t>19</w:t>
            </w:r>
          </w:p>
        </w:tc>
      </w:tr>
      <w:tr w:rsidR="00715231" w:rsidRPr="0015504F" w:rsidTr="00F3324C">
        <w:tc>
          <w:tcPr>
            <w:cnfStyle w:val="001000000000" w:firstRow="0" w:lastRow="0" w:firstColumn="1" w:lastColumn="0" w:oddVBand="0" w:evenVBand="0" w:oddHBand="0" w:evenHBand="0" w:firstRowFirstColumn="0" w:firstRowLastColumn="0" w:lastRowFirstColumn="0" w:lastRowLastColumn="0"/>
            <w:tcW w:w="898" w:type="dxa"/>
          </w:tcPr>
          <w:p w:rsidR="00715231" w:rsidRPr="0015504F" w:rsidRDefault="00715231" w:rsidP="0061160D">
            <w:pPr>
              <w:pStyle w:val="TableParagraph"/>
              <w:ind w:left="0" w:right="1"/>
              <w:rPr>
                <w:b w:val="0"/>
                <w:color w:val="000000" w:themeColor="text1"/>
                <w:sz w:val="24"/>
                <w:szCs w:val="24"/>
              </w:rPr>
            </w:pPr>
            <w:r w:rsidRPr="0015504F">
              <w:rPr>
                <w:b w:val="0"/>
                <w:color w:val="000000" w:themeColor="text1"/>
                <w:spacing w:val="-5"/>
                <w:sz w:val="24"/>
                <w:szCs w:val="24"/>
              </w:rPr>
              <w:t>3.2</w:t>
            </w:r>
          </w:p>
        </w:tc>
        <w:tc>
          <w:tcPr>
            <w:tcW w:w="6559" w:type="dxa"/>
          </w:tcPr>
          <w:p w:rsidR="00715231" w:rsidRPr="0015504F"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15504F">
              <w:rPr>
                <w:color w:val="000000" w:themeColor="text1"/>
                <w:sz w:val="24"/>
                <w:szCs w:val="24"/>
              </w:rPr>
              <w:t>Population</w:t>
            </w:r>
            <w:r w:rsidRPr="0015504F">
              <w:rPr>
                <w:color w:val="000000" w:themeColor="text1"/>
                <w:spacing w:val="-12"/>
                <w:sz w:val="24"/>
                <w:szCs w:val="24"/>
              </w:rPr>
              <w:t xml:space="preserve"> </w:t>
            </w:r>
            <w:r w:rsidRPr="0015504F">
              <w:rPr>
                <w:color w:val="000000" w:themeColor="text1"/>
                <w:sz w:val="24"/>
                <w:szCs w:val="24"/>
              </w:rPr>
              <w:t>and</w:t>
            </w:r>
            <w:r w:rsidRPr="0015504F">
              <w:rPr>
                <w:color w:val="000000" w:themeColor="text1"/>
                <w:spacing w:val="-12"/>
                <w:sz w:val="24"/>
                <w:szCs w:val="24"/>
              </w:rPr>
              <w:t xml:space="preserve"> </w:t>
            </w:r>
            <w:r w:rsidRPr="0015504F">
              <w:rPr>
                <w:color w:val="000000" w:themeColor="text1"/>
                <w:spacing w:val="-2"/>
                <w:sz w:val="24"/>
                <w:szCs w:val="24"/>
              </w:rPr>
              <w:t>Sampling</w:t>
            </w:r>
          </w:p>
        </w:tc>
        <w:tc>
          <w:tcPr>
            <w:cnfStyle w:val="000100000000" w:firstRow="0" w:lastRow="0" w:firstColumn="0" w:lastColumn="1" w:oddVBand="0" w:evenVBand="0" w:oddHBand="0" w:evenHBand="0" w:firstRowFirstColumn="0" w:firstRowLastColumn="0" w:lastRowFirstColumn="0" w:lastRowLastColumn="0"/>
            <w:tcW w:w="850" w:type="dxa"/>
          </w:tcPr>
          <w:p w:rsidR="00715231" w:rsidRPr="0015504F" w:rsidRDefault="00965A1C" w:rsidP="0061160D">
            <w:pPr>
              <w:pStyle w:val="TableParagraph"/>
              <w:ind w:left="0"/>
              <w:rPr>
                <w:b w:val="0"/>
                <w:color w:val="000000" w:themeColor="text1"/>
                <w:sz w:val="24"/>
                <w:szCs w:val="24"/>
              </w:rPr>
            </w:pPr>
            <w:r>
              <w:rPr>
                <w:b w:val="0"/>
                <w:color w:val="000000" w:themeColor="text1"/>
                <w:sz w:val="24"/>
                <w:szCs w:val="24"/>
              </w:rPr>
              <w:t>20</w:t>
            </w:r>
          </w:p>
        </w:tc>
      </w:tr>
      <w:tr w:rsidR="00715231" w:rsidRPr="0015504F" w:rsidTr="00F3324C">
        <w:tc>
          <w:tcPr>
            <w:cnfStyle w:val="001000000000" w:firstRow="0" w:lastRow="0" w:firstColumn="1" w:lastColumn="0" w:oddVBand="0" w:evenVBand="0" w:oddHBand="0" w:evenHBand="0" w:firstRowFirstColumn="0" w:firstRowLastColumn="0" w:lastRowFirstColumn="0" w:lastRowLastColumn="0"/>
            <w:tcW w:w="898" w:type="dxa"/>
          </w:tcPr>
          <w:p w:rsidR="00715231" w:rsidRPr="0015504F" w:rsidRDefault="00EB2361" w:rsidP="0061160D">
            <w:pPr>
              <w:pStyle w:val="TableParagraph"/>
              <w:ind w:left="0" w:right="1"/>
              <w:rPr>
                <w:b w:val="0"/>
                <w:color w:val="000000" w:themeColor="text1"/>
                <w:sz w:val="24"/>
                <w:szCs w:val="24"/>
              </w:rPr>
            </w:pPr>
            <w:r w:rsidRPr="0015504F">
              <w:rPr>
                <w:b w:val="0"/>
                <w:color w:val="000000" w:themeColor="text1"/>
                <w:spacing w:val="-5"/>
                <w:sz w:val="24"/>
                <w:szCs w:val="24"/>
              </w:rPr>
              <w:t>3.3</w:t>
            </w:r>
          </w:p>
        </w:tc>
        <w:tc>
          <w:tcPr>
            <w:tcW w:w="6559" w:type="dxa"/>
          </w:tcPr>
          <w:p w:rsidR="00715231" w:rsidRPr="0015504F"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15504F">
              <w:rPr>
                <w:rFonts w:eastAsiaTheme="minorEastAsia"/>
                <w:bCs/>
                <w:color w:val="000000" w:themeColor="text1"/>
                <w:sz w:val="24"/>
                <w:szCs w:val="24"/>
              </w:rPr>
              <w:t>Research Instrument</w:t>
            </w:r>
          </w:p>
        </w:tc>
        <w:tc>
          <w:tcPr>
            <w:cnfStyle w:val="000100000000" w:firstRow="0" w:lastRow="0" w:firstColumn="0" w:lastColumn="1" w:oddVBand="0" w:evenVBand="0" w:oddHBand="0" w:evenHBand="0" w:firstRowFirstColumn="0" w:firstRowLastColumn="0" w:lastRowFirstColumn="0" w:lastRowLastColumn="0"/>
            <w:tcW w:w="850" w:type="dxa"/>
          </w:tcPr>
          <w:p w:rsidR="00715231" w:rsidRPr="0015504F" w:rsidRDefault="00965A1C" w:rsidP="0061160D">
            <w:pPr>
              <w:pStyle w:val="TableParagraph"/>
              <w:ind w:left="0"/>
              <w:rPr>
                <w:b w:val="0"/>
                <w:color w:val="000000" w:themeColor="text1"/>
                <w:sz w:val="24"/>
                <w:szCs w:val="24"/>
              </w:rPr>
            </w:pPr>
            <w:r>
              <w:rPr>
                <w:b w:val="0"/>
                <w:color w:val="000000" w:themeColor="text1"/>
                <w:sz w:val="24"/>
                <w:szCs w:val="24"/>
              </w:rPr>
              <w:t>21</w:t>
            </w:r>
          </w:p>
        </w:tc>
      </w:tr>
      <w:tr w:rsidR="00715231" w:rsidRPr="0015504F" w:rsidTr="00F3324C">
        <w:tc>
          <w:tcPr>
            <w:cnfStyle w:val="001000000000" w:firstRow="0" w:lastRow="0" w:firstColumn="1" w:lastColumn="0" w:oddVBand="0" w:evenVBand="0" w:oddHBand="0" w:evenHBand="0" w:firstRowFirstColumn="0" w:firstRowLastColumn="0" w:lastRowFirstColumn="0" w:lastRowLastColumn="0"/>
            <w:tcW w:w="898" w:type="dxa"/>
          </w:tcPr>
          <w:p w:rsidR="00715231" w:rsidRPr="0015504F" w:rsidRDefault="00EB2361" w:rsidP="0061160D">
            <w:pPr>
              <w:pStyle w:val="TableParagraph"/>
              <w:ind w:left="0" w:right="1"/>
              <w:rPr>
                <w:b w:val="0"/>
                <w:color w:val="000000" w:themeColor="text1"/>
                <w:sz w:val="24"/>
                <w:szCs w:val="24"/>
              </w:rPr>
            </w:pPr>
            <w:r w:rsidRPr="0015504F">
              <w:rPr>
                <w:b w:val="0"/>
                <w:color w:val="000000" w:themeColor="text1"/>
                <w:spacing w:val="-5"/>
                <w:sz w:val="24"/>
                <w:szCs w:val="24"/>
              </w:rPr>
              <w:t>3.4</w:t>
            </w:r>
          </w:p>
        </w:tc>
        <w:tc>
          <w:tcPr>
            <w:tcW w:w="6559" w:type="dxa"/>
          </w:tcPr>
          <w:p w:rsidR="00715231" w:rsidRPr="0015504F"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15504F">
              <w:rPr>
                <w:color w:val="000000" w:themeColor="text1"/>
                <w:sz w:val="24"/>
                <w:szCs w:val="24"/>
              </w:rPr>
              <w:t>Data</w:t>
            </w:r>
            <w:r w:rsidRPr="0015504F">
              <w:rPr>
                <w:color w:val="000000" w:themeColor="text1"/>
                <w:spacing w:val="-6"/>
                <w:sz w:val="24"/>
                <w:szCs w:val="24"/>
              </w:rPr>
              <w:t xml:space="preserve"> </w:t>
            </w:r>
            <w:r w:rsidRPr="0015504F">
              <w:rPr>
                <w:color w:val="000000" w:themeColor="text1"/>
                <w:spacing w:val="-2"/>
                <w:sz w:val="24"/>
                <w:szCs w:val="24"/>
              </w:rPr>
              <w:t>Collection</w:t>
            </w:r>
          </w:p>
        </w:tc>
        <w:tc>
          <w:tcPr>
            <w:cnfStyle w:val="000100000000" w:firstRow="0" w:lastRow="0" w:firstColumn="0" w:lastColumn="1" w:oddVBand="0" w:evenVBand="0" w:oddHBand="0" w:evenHBand="0" w:firstRowFirstColumn="0" w:firstRowLastColumn="0" w:lastRowFirstColumn="0" w:lastRowLastColumn="0"/>
            <w:tcW w:w="850" w:type="dxa"/>
          </w:tcPr>
          <w:p w:rsidR="00715231" w:rsidRPr="0015504F" w:rsidRDefault="00965A1C" w:rsidP="0061160D">
            <w:pPr>
              <w:pStyle w:val="TableParagraph"/>
              <w:ind w:left="0"/>
              <w:rPr>
                <w:b w:val="0"/>
                <w:color w:val="000000" w:themeColor="text1"/>
                <w:sz w:val="24"/>
                <w:szCs w:val="24"/>
              </w:rPr>
            </w:pPr>
            <w:r>
              <w:rPr>
                <w:b w:val="0"/>
                <w:color w:val="000000" w:themeColor="text1"/>
                <w:sz w:val="24"/>
                <w:szCs w:val="24"/>
              </w:rPr>
              <w:t>26</w:t>
            </w:r>
          </w:p>
        </w:tc>
      </w:tr>
      <w:tr w:rsidR="00715231" w:rsidRPr="0015504F" w:rsidTr="00F3324C">
        <w:tc>
          <w:tcPr>
            <w:cnfStyle w:val="001000000000" w:firstRow="0" w:lastRow="0" w:firstColumn="1" w:lastColumn="0" w:oddVBand="0" w:evenVBand="0" w:oddHBand="0" w:evenHBand="0" w:firstRowFirstColumn="0" w:firstRowLastColumn="0" w:lastRowFirstColumn="0" w:lastRowLastColumn="0"/>
            <w:tcW w:w="898" w:type="dxa"/>
          </w:tcPr>
          <w:p w:rsidR="00715231" w:rsidRPr="0015504F" w:rsidRDefault="00EB2361" w:rsidP="0061160D">
            <w:pPr>
              <w:pStyle w:val="TableParagraph"/>
              <w:ind w:left="0" w:right="1"/>
              <w:rPr>
                <w:b w:val="0"/>
                <w:color w:val="000000" w:themeColor="text1"/>
                <w:sz w:val="24"/>
                <w:szCs w:val="24"/>
              </w:rPr>
            </w:pPr>
            <w:r w:rsidRPr="0015504F">
              <w:rPr>
                <w:b w:val="0"/>
                <w:color w:val="000000" w:themeColor="text1"/>
                <w:spacing w:val="-5"/>
                <w:sz w:val="24"/>
                <w:szCs w:val="24"/>
              </w:rPr>
              <w:t>3.5</w:t>
            </w:r>
          </w:p>
        </w:tc>
        <w:tc>
          <w:tcPr>
            <w:tcW w:w="6559" w:type="dxa"/>
          </w:tcPr>
          <w:p w:rsidR="00715231" w:rsidRPr="0015504F" w:rsidRDefault="0057587F"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15504F">
              <w:rPr>
                <w:color w:val="000000" w:themeColor="text1"/>
                <w:sz w:val="24"/>
                <w:szCs w:val="24"/>
              </w:rPr>
              <w:t>Ethical</w:t>
            </w:r>
            <w:r w:rsidRPr="0015504F">
              <w:rPr>
                <w:color w:val="000000" w:themeColor="text1"/>
                <w:spacing w:val="-12"/>
                <w:sz w:val="24"/>
                <w:szCs w:val="24"/>
              </w:rPr>
              <w:t xml:space="preserve"> </w:t>
            </w:r>
            <w:r w:rsidRPr="0015504F">
              <w:rPr>
                <w:color w:val="000000" w:themeColor="text1"/>
                <w:spacing w:val="-2"/>
                <w:sz w:val="24"/>
                <w:szCs w:val="24"/>
              </w:rPr>
              <w:t>Considerations</w:t>
            </w:r>
          </w:p>
        </w:tc>
        <w:tc>
          <w:tcPr>
            <w:cnfStyle w:val="000100000000" w:firstRow="0" w:lastRow="0" w:firstColumn="0" w:lastColumn="1" w:oddVBand="0" w:evenVBand="0" w:oddHBand="0" w:evenHBand="0" w:firstRowFirstColumn="0" w:firstRowLastColumn="0" w:lastRowFirstColumn="0" w:lastRowLastColumn="0"/>
            <w:tcW w:w="850" w:type="dxa"/>
          </w:tcPr>
          <w:p w:rsidR="00715231" w:rsidRPr="0015504F" w:rsidRDefault="00965A1C" w:rsidP="0061160D">
            <w:pPr>
              <w:pStyle w:val="TableParagraph"/>
              <w:ind w:left="0"/>
              <w:rPr>
                <w:b w:val="0"/>
                <w:color w:val="000000" w:themeColor="text1"/>
                <w:sz w:val="24"/>
                <w:szCs w:val="24"/>
              </w:rPr>
            </w:pPr>
            <w:r>
              <w:rPr>
                <w:b w:val="0"/>
                <w:color w:val="000000" w:themeColor="text1"/>
                <w:sz w:val="24"/>
                <w:szCs w:val="24"/>
              </w:rPr>
              <w:t>26</w:t>
            </w:r>
          </w:p>
        </w:tc>
      </w:tr>
      <w:tr w:rsidR="006D1B16" w:rsidRPr="0015504F" w:rsidTr="00F3324C">
        <w:tc>
          <w:tcPr>
            <w:cnfStyle w:val="001000000000" w:firstRow="0" w:lastRow="0" w:firstColumn="1" w:lastColumn="0" w:oddVBand="0" w:evenVBand="0" w:oddHBand="0" w:evenHBand="0" w:firstRowFirstColumn="0" w:firstRowLastColumn="0" w:lastRowFirstColumn="0" w:lastRowLastColumn="0"/>
            <w:tcW w:w="898" w:type="dxa"/>
          </w:tcPr>
          <w:p w:rsidR="006D1B16" w:rsidRPr="0015504F" w:rsidRDefault="00EB2361" w:rsidP="0061160D">
            <w:pPr>
              <w:pStyle w:val="TableParagraph"/>
              <w:ind w:left="0" w:right="1"/>
              <w:rPr>
                <w:color w:val="000000" w:themeColor="text1"/>
                <w:spacing w:val="-5"/>
                <w:sz w:val="24"/>
                <w:szCs w:val="24"/>
              </w:rPr>
            </w:pPr>
            <w:r w:rsidRPr="0015504F">
              <w:rPr>
                <w:b w:val="0"/>
                <w:color w:val="000000" w:themeColor="text1"/>
                <w:spacing w:val="-5"/>
                <w:sz w:val="24"/>
                <w:szCs w:val="24"/>
              </w:rPr>
              <w:t>3.6</w:t>
            </w:r>
          </w:p>
        </w:tc>
        <w:tc>
          <w:tcPr>
            <w:tcW w:w="6559" w:type="dxa"/>
          </w:tcPr>
          <w:p w:rsidR="006D1B16" w:rsidRPr="0015504F" w:rsidRDefault="006D1B16"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15504F">
              <w:rPr>
                <w:color w:val="000000" w:themeColor="text1"/>
                <w:sz w:val="24"/>
                <w:szCs w:val="24"/>
              </w:rPr>
              <w:t>Data</w:t>
            </w:r>
            <w:r w:rsidRPr="0015504F">
              <w:rPr>
                <w:color w:val="000000" w:themeColor="text1"/>
                <w:spacing w:val="-8"/>
                <w:sz w:val="24"/>
                <w:szCs w:val="24"/>
              </w:rPr>
              <w:t xml:space="preserve"> </w:t>
            </w:r>
            <w:r w:rsidRPr="0015504F">
              <w:rPr>
                <w:color w:val="000000" w:themeColor="text1"/>
                <w:spacing w:val="-2"/>
                <w:sz w:val="24"/>
                <w:szCs w:val="24"/>
              </w:rPr>
              <w:t>Analysis</w:t>
            </w:r>
          </w:p>
        </w:tc>
        <w:tc>
          <w:tcPr>
            <w:cnfStyle w:val="000100000000" w:firstRow="0" w:lastRow="0" w:firstColumn="0" w:lastColumn="1" w:oddVBand="0" w:evenVBand="0" w:oddHBand="0" w:evenHBand="0" w:firstRowFirstColumn="0" w:firstRowLastColumn="0" w:lastRowFirstColumn="0" w:lastRowLastColumn="0"/>
            <w:tcW w:w="850" w:type="dxa"/>
          </w:tcPr>
          <w:p w:rsidR="006D1B16" w:rsidRPr="0015504F" w:rsidRDefault="00965A1C" w:rsidP="0061160D">
            <w:pPr>
              <w:pStyle w:val="TableParagraph"/>
              <w:ind w:left="0"/>
              <w:rPr>
                <w:b w:val="0"/>
                <w:color w:val="000000" w:themeColor="text1"/>
                <w:sz w:val="24"/>
                <w:szCs w:val="24"/>
              </w:rPr>
            </w:pPr>
            <w:r>
              <w:rPr>
                <w:b w:val="0"/>
                <w:color w:val="000000" w:themeColor="text1"/>
                <w:sz w:val="24"/>
                <w:szCs w:val="24"/>
              </w:rPr>
              <w:t>27</w:t>
            </w:r>
          </w:p>
        </w:tc>
      </w:tr>
      <w:tr w:rsidR="00715231" w:rsidRPr="0015504F" w:rsidTr="00F3324C">
        <w:tc>
          <w:tcPr>
            <w:cnfStyle w:val="001000000000" w:firstRow="0" w:lastRow="0" w:firstColumn="1" w:lastColumn="0" w:oddVBand="0" w:evenVBand="0" w:oddHBand="0" w:evenHBand="0" w:firstRowFirstColumn="0" w:firstRowLastColumn="0" w:lastRowFirstColumn="0" w:lastRowLastColumn="0"/>
            <w:tcW w:w="898" w:type="dxa"/>
          </w:tcPr>
          <w:p w:rsidR="00715231" w:rsidRPr="0015504F" w:rsidRDefault="00715231" w:rsidP="0061160D">
            <w:pPr>
              <w:pStyle w:val="TableParagraph"/>
              <w:ind w:left="0" w:right="1"/>
              <w:rPr>
                <w:b w:val="0"/>
                <w:color w:val="000000" w:themeColor="text1"/>
                <w:sz w:val="24"/>
                <w:szCs w:val="24"/>
              </w:rPr>
            </w:pPr>
          </w:p>
        </w:tc>
        <w:tc>
          <w:tcPr>
            <w:tcW w:w="6559" w:type="dxa"/>
          </w:tcPr>
          <w:p w:rsidR="00715231" w:rsidRPr="0015504F"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15504F">
              <w:rPr>
                <w:b/>
                <w:color w:val="000000" w:themeColor="text1"/>
                <w:spacing w:val="-2"/>
                <w:sz w:val="24"/>
                <w:szCs w:val="24"/>
              </w:rPr>
              <w:t>CHAPTER</w:t>
            </w:r>
            <w:r w:rsidRPr="0015504F">
              <w:rPr>
                <w:b/>
                <w:color w:val="000000" w:themeColor="text1"/>
                <w:spacing w:val="-11"/>
                <w:sz w:val="24"/>
                <w:szCs w:val="24"/>
              </w:rPr>
              <w:t xml:space="preserve"> </w:t>
            </w:r>
            <w:r w:rsidRPr="0015504F">
              <w:rPr>
                <w:b/>
                <w:color w:val="000000" w:themeColor="text1"/>
                <w:spacing w:val="-2"/>
                <w:sz w:val="24"/>
                <w:szCs w:val="24"/>
              </w:rPr>
              <w:t>IV</w:t>
            </w:r>
            <w:r w:rsidRPr="0015504F">
              <w:rPr>
                <w:b/>
                <w:color w:val="000000" w:themeColor="text1"/>
                <w:spacing w:val="-8"/>
                <w:sz w:val="24"/>
                <w:szCs w:val="24"/>
              </w:rPr>
              <w:t xml:space="preserve"> </w:t>
            </w:r>
            <w:r w:rsidRPr="0015504F">
              <w:rPr>
                <w:b/>
                <w:color w:val="000000" w:themeColor="text1"/>
                <w:spacing w:val="-2"/>
                <w:sz w:val="24"/>
                <w:szCs w:val="24"/>
              </w:rPr>
              <w:t>DATA</w:t>
            </w:r>
            <w:r w:rsidRPr="0015504F">
              <w:rPr>
                <w:b/>
                <w:color w:val="000000" w:themeColor="text1"/>
                <w:spacing w:val="-10"/>
                <w:sz w:val="24"/>
                <w:szCs w:val="24"/>
              </w:rPr>
              <w:t xml:space="preserve"> </w:t>
            </w:r>
            <w:r w:rsidRPr="0015504F">
              <w:rPr>
                <w:b/>
                <w:color w:val="000000" w:themeColor="text1"/>
                <w:spacing w:val="-2"/>
                <w:sz w:val="24"/>
                <w:szCs w:val="24"/>
              </w:rPr>
              <w:t>ANALYSIS</w:t>
            </w:r>
          </w:p>
        </w:tc>
        <w:tc>
          <w:tcPr>
            <w:cnfStyle w:val="000100000000" w:firstRow="0" w:lastRow="0" w:firstColumn="0" w:lastColumn="1" w:oddVBand="0" w:evenVBand="0" w:oddHBand="0" w:evenHBand="0" w:firstRowFirstColumn="0" w:firstRowLastColumn="0" w:lastRowFirstColumn="0" w:lastRowLastColumn="0"/>
            <w:tcW w:w="850" w:type="dxa"/>
          </w:tcPr>
          <w:p w:rsidR="00715231" w:rsidRPr="0015504F" w:rsidRDefault="00715231" w:rsidP="0061160D">
            <w:pPr>
              <w:pStyle w:val="TableParagraph"/>
              <w:ind w:left="0"/>
              <w:rPr>
                <w:b w:val="0"/>
                <w:color w:val="000000" w:themeColor="text1"/>
                <w:sz w:val="24"/>
                <w:szCs w:val="24"/>
              </w:rPr>
            </w:pPr>
          </w:p>
        </w:tc>
      </w:tr>
      <w:tr w:rsidR="00715231" w:rsidRPr="0015504F" w:rsidTr="00F3324C">
        <w:tc>
          <w:tcPr>
            <w:cnfStyle w:val="001000000000" w:firstRow="0" w:lastRow="0" w:firstColumn="1" w:lastColumn="0" w:oddVBand="0" w:evenVBand="0" w:oddHBand="0" w:evenHBand="0" w:firstRowFirstColumn="0" w:firstRowLastColumn="0" w:lastRowFirstColumn="0" w:lastRowLastColumn="0"/>
            <w:tcW w:w="898" w:type="dxa"/>
          </w:tcPr>
          <w:p w:rsidR="00715231" w:rsidRPr="0015504F" w:rsidRDefault="00715231" w:rsidP="0061160D">
            <w:pPr>
              <w:pStyle w:val="TableParagraph"/>
              <w:ind w:left="0" w:right="1"/>
              <w:rPr>
                <w:b w:val="0"/>
                <w:color w:val="000000" w:themeColor="text1"/>
                <w:sz w:val="24"/>
                <w:szCs w:val="24"/>
              </w:rPr>
            </w:pPr>
          </w:p>
        </w:tc>
        <w:tc>
          <w:tcPr>
            <w:tcW w:w="6559" w:type="dxa"/>
          </w:tcPr>
          <w:p w:rsidR="00715231" w:rsidRPr="0015504F"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15504F">
              <w:rPr>
                <w:b/>
                <w:color w:val="000000" w:themeColor="text1"/>
                <w:sz w:val="24"/>
                <w:szCs w:val="24"/>
              </w:rPr>
              <w:t>CHAPTER</w:t>
            </w:r>
            <w:r w:rsidRPr="0015504F">
              <w:rPr>
                <w:b/>
                <w:color w:val="000000" w:themeColor="text1"/>
                <w:spacing w:val="-15"/>
                <w:sz w:val="24"/>
                <w:szCs w:val="24"/>
              </w:rPr>
              <w:t xml:space="preserve"> </w:t>
            </w:r>
            <w:r w:rsidRPr="0015504F">
              <w:rPr>
                <w:b/>
                <w:color w:val="000000" w:themeColor="text1"/>
                <w:sz w:val="24"/>
                <w:szCs w:val="24"/>
              </w:rPr>
              <w:t>V</w:t>
            </w:r>
            <w:r w:rsidRPr="0015504F">
              <w:rPr>
                <w:b/>
                <w:color w:val="000000" w:themeColor="text1"/>
                <w:spacing w:val="-11"/>
                <w:sz w:val="24"/>
                <w:szCs w:val="24"/>
              </w:rPr>
              <w:t xml:space="preserve"> </w:t>
            </w:r>
            <w:r w:rsidRPr="0015504F">
              <w:rPr>
                <w:b/>
                <w:color w:val="000000" w:themeColor="text1"/>
                <w:sz w:val="24"/>
                <w:szCs w:val="24"/>
              </w:rPr>
              <w:t>SUMMARY,</w:t>
            </w:r>
            <w:r w:rsidRPr="0015504F">
              <w:rPr>
                <w:b/>
                <w:color w:val="000000" w:themeColor="text1"/>
                <w:spacing w:val="-11"/>
                <w:sz w:val="24"/>
                <w:szCs w:val="24"/>
              </w:rPr>
              <w:t xml:space="preserve"> </w:t>
            </w:r>
            <w:r w:rsidRPr="0015504F">
              <w:rPr>
                <w:b/>
                <w:color w:val="000000" w:themeColor="text1"/>
                <w:sz w:val="24"/>
                <w:szCs w:val="24"/>
              </w:rPr>
              <w:t>CONCLUSION,</w:t>
            </w:r>
            <w:r w:rsidRPr="0015504F">
              <w:rPr>
                <w:b/>
                <w:color w:val="000000" w:themeColor="text1"/>
                <w:spacing w:val="-8"/>
                <w:sz w:val="24"/>
                <w:szCs w:val="24"/>
              </w:rPr>
              <w:t xml:space="preserve"> </w:t>
            </w:r>
            <w:r w:rsidRPr="0015504F">
              <w:rPr>
                <w:b/>
                <w:color w:val="000000" w:themeColor="text1"/>
                <w:sz w:val="24"/>
                <w:szCs w:val="24"/>
              </w:rPr>
              <w:t>DISCUSSION</w:t>
            </w:r>
            <w:r w:rsidRPr="0015504F">
              <w:rPr>
                <w:b/>
                <w:color w:val="000000" w:themeColor="text1"/>
                <w:spacing w:val="-11"/>
                <w:sz w:val="24"/>
                <w:szCs w:val="24"/>
              </w:rPr>
              <w:t xml:space="preserve"> </w:t>
            </w:r>
            <w:r w:rsidRPr="0015504F">
              <w:rPr>
                <w:b/>
                <w:color w:val="000000" w:themeColor="text1"/>
                <w:sz w:val="24"/>
                <w:szCs w:val="24"/>
              </w:rPr>
              <w:t>AND</w:t>
            </w:r>
            <w:r w:rsidRPr="0015504F">
              <w:rPr>
                <w:b/>
                <w:color w:val="000000" w:themeColor="text1"/>
                <w:spacing w:val="-10"/>
                <w:sz w:val="24"/>
                <w:szCs w:val="24"/>
              </w:rPr>
              <w:t xml:space="preserve"> </w:t>
            </w:r>
            <w:r w:rsidRPr="0015504F">
              <w:rPr>
                <w:b/>
                <w:color w:val="000000" w:themeColor="text1"/>
                <w:spacing w:val="-2"/>
                <w:sz w:val="24"/>
                <w:szCs w:val="24"/>
              </w:rPr>
              <w:t>RECOMMENDATIONS</w:t>
            </w:r>
          </w:p>
        </w:tc>
        <w:tc>
          <w:tcPr>
            <w:cnfStyle w:val="000100000000" w:firstRow="0" w:lastRow="0" w:firstColumn="0" w:lastColumn="1" w:oddVBand="0" w:evenVBand="0" w:oddHBand="0" w:evenHBand="0" w:firstRowFirstColumn="0" w:firstRowLastColumn="0" w:lastRowFirstColumn="0" w:lastRowLastColumn="0"/>
            <w:tcW w:w="850" w:type="dxa"/>
          </w:tcPr>
          <w:p w:rsidR="00715231" w:rsidRPr="0015504F" w:rsidRDefault="00715231" w:rsidP="0061160D">
            <w:pPr>
              <w:pStyle w:val="TableParagraph"/>
              <w:ind w:left="0"/>
              <w:rPr>
                <w:b w:val="0"/>
                <w:color w:val="000000" w:themeColor="text1"/>
                <w:sz w:val="24"/>
                <w:szCs w:val="24"/>
              </w:rPr>
            </w:pPr>
          </w:p>
        </w:tc>
      </w:tr>
      <w:tr w:rsidR="00715231" w:rsidRPr="0015504F" w:rsidTr="00F3324C">
        <w:tc>
          <w:tcPr>
            <w:cnfStyle w:val="001000000000" w:firstRow="0" w:lastRow="0" w:firstColumn="1" w:lastColumn="0" w:oddVBand="0" w:evenVBand="0" w:oddHBand="0" w:evenHBand="0" w:firstRowFirstColumn="0" w:firstRowLastColumn="0" w:lastRowFirstColumn="0" w:lastRowLastColumn="0"/>
            <w:tcW w:w="898" w:type="dxa"/>
          </w:tcPr>
          <w:p w:rsidR="00715231" w:rsidRPr="0015504F" w:rsidRDefault="00715231" w:rsidP="0061160D">
            <w:pPr>
              <w:pStyle w:val="TableParagraph"/>
              <w:ind w:left="0" w:right="1"/>
              <w:rPr>
                <w:b w:val="0"/>
                <w:color w:val="000000" w:themeColor="text1"/>
                <w:sz w:val="24"/>
                <w:szCs w:val="24"/>
              </w:rPr>
            </w:pPr>
            <w:r w:rsidRPr="0015504F">
              <w:rPr>
                <w:b w:val="0"/>
                <w:color w:val="000000" w:themeColor="text1"/>
                <w:spacing w:val="-5"/>
                <w:sz w:val="24"/>
                <w:szCs w:val="24"/>
              </w:rPr>
              <w:t>5.1</w:t>
            </w:r>
          </w:p>
        </w:tc>
        <w:tc>
          <w:tcPr>
            <w:tcW w:w="6559" w:type="dxa"/>
          </w:tcPr>
          <w:p w:rsidR="00715231" w:rsidRPr="0015504F"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15504F">
              <w:rPr>
                <w:color w:val="000000" w:themeColor="text1"/>
                <w:spacing w:val="-2"/>
                <w:sz w:val="24"/>
                <w:szCs w:val="24"/>
              </w:rPr>
              <w:t>Summary</w:t>
            </w:r>
          </w:p>
        </w:tc>
        <w:tc>
          <w:tcPr>
            <w:cnfStyle w:val="000100000000" w:firstRow="0" w:lastRow="0" w:firstColumn="0" w:lastColumn="1" w:oddVBand="0" w:evenVBand="0" w:oddHBand="0" w:evenHBand="0" w:firstRowFirstColumn="0" w:firstRowLastColumn="0" w:lastRowFirstColumn="0" w:lastRowLastColumn="0"/>
            <w:tcW w:w="850" w:type="dxa"/>
          </w:tcPr>
          <w:p w:rsidR="00715231" w:rsidRPr="0015504F" w:rsidRDefault="00965A1C" w:rsidP="0061160D">
            <w:pPr>
              <w:pStyle w:val="TableParagraph"/>
              <w:ind w:left="0"/>
              <w:rPr>
                <w:b w:val="0"/>
                <w:color w:val="000000" w:themeColor="text1"/>
                <w:sz w:val="24"/>
                <w:szCs w:val="24"/>
              </w:rPr>
            </w:pPr>
            <w:r>
              <w:rPr>
                <w:b w:val="0"/>
                <w:color w:val="000000" w:themeColor="text1"/>
                <w:sz w:val="24"/>
                <w:szCs w:val="24"/>
              </w:rPr>
              <w:t>43</w:t>
            </w:r>
          </w:p>
        </w:tc>
      </w:tr>
      <w:tr w:rsidR="00715231" w:rsidRPr="0015504F" w:rsidTr="00F3324C">
        <w:tc>
          <w:tcPr>
            <w:cnfStyle w:val="001000000000" w:firstRow="0" w:lastRow="0" w:firstColumn="1" w:lastColumn="0" w:oddVBand="0" w:evenVBand="0" w:oddHBand="0" w:evenHBand="0" w:firstRowFirstColumn="0" w:firstRowLastColumn="0" w:lastRowFirstColumn="0" w:lastRowLastColumn="0"/>
            <w:tcW w:w="898" w:type="dxa"/>
          </w:tcPr>
          <w:p w:rsidR="00715231" w:rsidRPr="0015504F" w:rsidRDefault="00715231" w:rsidP="0061160D">
            <w:pPr>
              <w:pStyle w:val="TableParagraph"/>
              <w:ind w:left="0" w:right="1"/>
              <w:rPr>
                <w:b w:val="0"/>
                <w:color w:val="000000" w:themeColor="text1"/>
                <w:sz w:val="24"/>
                <w:szCs w:val="24"/>
              </w:rPr>
            </w:pPr>
            <w:r w:rsidRPr="0015504F">
              <w:rPr>
                <w:b w:val="0"/>
                <w:color w:val="000000" w:themeColor="text1"/>
                <w:spacing w:val="-5"/>
                <w:sz w:val="24"/>
                <w:szCs w:val="24"/>
              </w:rPr>
              <w:t>5.2</w:t>
            </w:r>
          </w:p>
        </w:tc>
        <w:tc>
          <w:tcPr>
            <w:tcW w:w="6559" w:type="dxa"/>
          </w:tcPr>
          <w:p w:rsidR="00715231" w:rsidRPr="0015504F"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15504F">
              <w:rPr>
                <w:color w:val="000000" w:themeColor="text1"/>
                <w:spacing w:val="-2"/>
                <w:sz w:val="24"/>
                <w:szCs w:val="24"/>
              </w:rPr>
              <w:t>Findings</w:t>
            </w:r>
          </w:p>
        </w:tc>
        <w:tc>
          <w:tcPr>
            <w:cnfStyle w:val="000100000000" w:firstRow="0" w:lastRow="0" w:firstColumn="0" w:lastColumn="1" w:oddVBand="0" w:evenVBand="0" w:oddHBand="0" w:evenHBand="0" w:firstRowFirstColumn="0" w:firstRowLastColumn="0" w:lastRowFirstColumn="0" w:lastRowLastColumn="0"/>
            <w:tcW w:w="850" w:type="dxa"/>
          </w:tcPr>
          <w:p w:rsidR="00715231" w:rsidRPr="0015504F" w:rsidRDefault="00965A1C" w:rsidP="0061160D">
            <w:pPr>
              <w:pStyle w:val="TableParagraph"/>
              <w:ind w:left="0"/>
              <w:rPr>
                <w:b w:val="0"/>
                <w:color w:val="000000" w:themeColor="text1"/>
                <w:sz w:val="24"/>
                <w:szCs w:val="24"/>
              </w:rPr>
            </w:pPr>
            <w:r>
              <w:rPr>
                <w:b w:val="0"/>
                <w:color w:val="000000" w:themeColor="text1"/>
                <w:sz w:val="24"/>
                <w:szCs w:val="24"/>
              </w:rPr>
              <w:t>44</w:t>
            </w:r>
          </w:p>
        </w:tc>
      </w:tr>
      <w:tr w:rsidR="00715231" w:rsidRPr="0015504F" w:rsidTr="00F3324C">
        <w:tc>
          <w:tcPr>
            <w:cnfStyle w:val="001000000000" w:firstRow="0" w:lastRow="0" w:firstColumn="1" w:lastColumn="0" w:oddVBand="0" w:evenVBand="0" w:oddHBand="0" w:evenHBand="0" w:firstRowFirstColumn="0" w:firstRowLastColumn="0" w:lastRowFirstColumn="0" w:lastRowLastColumn="0"/>
            <w:tcW w:w="898" w:type="dxa"/>
          </w:tcPr>
          <w:p w:rsidR="00715231" w:rsidRPr="0015504F" w:rsidRDefault="00715231" w:rsidP="0061160D">
            <w:pPr>
              <w:pStyle w:val="TableParagraph"/>
              <w:ind w:left="0" w:right="1"/>
              <w:rPr>
                <w:b w:val="0"/>
                <w:color w:val="000000" w:themeColor="text1"/>
                <w:sz w:val="24"/>
                <w:szCs w:val="24"/>
              </w:rPr>
            </w:pPr>
            <w:r w:rsidRPr="0015504F">
              <w:rPr>
                <w:b w:val="0"/>
                <w:color w:val="000000" w:themeColor="text1"/>
                <w:spacing w:val="-5"/>
                <w:sz w:val="24"/>
                <w:szCs w:val="24"/>
              </w:rPr>
              <w:t>5.3</w:t>
            </w:r>
          </w:p>
        </w:tc>
        <w:tc>
          <w:tcPr>
            <w:tcW w:w="6559" w:type="dxa"/>
          </w:tcPr>
          <w:p w:rsidR="00715231" w:rsidRPr="0015504F"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15504F">
              <w:rPr>
                <w:color w:val="000000" w:themeColor="text1"/>
                <w:spacing w:val="-2"/>
                <w:sz w:val="24"/>
                <w:szCs w:val="24"/>
              </w:rPr>
              <w:t>Conclusion</w:t>
            </w:r>
          </w:p>
        </w:tc>
        <w:tc>
          <w:tcPr>
            <w:cnfStyle w:val="000100000000" w:firstRow="0" w:lastRow="0" w:firstColumn="0" w:lastColumn="1" w:oddVBand="0" w:evenVBand="0" w:oddHBand="0" w:evenHBand="0" w:firstRowFirstColumn="0" w:firstRowLastColumn="0" w:lastRowFirstColumn="0" w:lastRowLastColumn="0"/>
            <w:tcW w:w="850" w:type="dxa"/>
          </w:tcPr>
          <w:p w:rsidR="00715231" w:rsidRPr="0015504F" w:rsidRDefault="00965A1C" w:rsidP="0061160D">
            <w:pPr>
              <w:pStyle w:val="TableParagraph"/>
              <w:ind w:left="0"/>
              <w:rPr>
                <w:b w:val="0"/>
                <w:color w:val="000000" w:themeColor="text1"/>
                <w:sz w:val="24"/>
                <w:szCs w:val="24"/>
              </w:rPr>
            </w:pPr>
            <w:r>
              <w:rPr>
                <w:b w:val="0"/>
                <w:color w:val="000000" w:themeColor="text1"/>
                <w:sz w:val="24"/>
                <w:szCs w:val="24"/>
              </w:rPr>
              <w:t>45</w:t>
            </w:r>
          </w:p>
        </w:tc>
      </w:tr>
      <w:tr w:rsidR="00715231" w:rsidRPr="0015504F" w:rsidTr="00F3324C">
        <w:tc>
          <w:tcPr>
            <w:cnfStyle w:val="001000000000" w:firstRow="0" w:lastRow="0" w:firstColumn="1" w:lastColumn="0" w:oddVBand="0" w:evenVBand="0" w:oddHBand="0" w:evenHBand="0" w:firstRowFirstColumn="0" w:firstRowLastColumn="0" w:lastRowFirstColumn="0" w:lastRowLastColumn="0"/>
            <w:tcW w:w="898" w:type="dxa"/>
          </w:tcPr>
          <w:p w:rsidR="00715231" w:rsidRPr="0015504F" w:rsidRDefault="00715231" w:rsidP="0061160D">
            <w:pPr>
              <w:pStyle w:val="TableParagraph"/>
              <w:ind w:left="0" w:right="1"/>
              <w:rPr>
                <w:b w:val="0"/>
                <w:color w:val="000000" w:themeColor="text1"/>
                <w:sz w:val="24"/>
                <w:szCs w:val="24"/>
              </w:rPr>
            </w:pPr>
            <w:r w:rsidRPr="0015504F">
              <w:rPr>
                <w:b w:val="0"/>
                <w:color w:val="000000" w:themeColor="text1"/>
                <w:spacing w:val="-5"/>
                <w:sz w:val="24"/>
                <w:szCs w:val="24"/>
              </w:rPr>
              <w:t>5.4</w:t>
            </w:r>
          </w:p>
        </w:tc>
        <w:tc>
          <w:tcPr>
            <w:tcW w:w="6559" w:type="dxa"/>
          </w:tcPr>
          <w:p w:rsidR="00715231" w:rsidRPr="0015504F"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15504F">
              <w:rPr>
                <w:color w:val="000000" w:themeColor="text1"/>
                <w:spacing w:val="-2"/>
                <w:sz w:val="24"/>
                <w:szCs w:val="24"/>
              </w:rPr>
              <w:t>Discussion</w:t>
            </w:r>
          </w:p>
        </w:tc>
        <w:tc>
          <w:tcPr>
            <w:cnfStyle w:val="000100000000" w:firstRow="0" w:lastRow="0" w:firstColumn="0" w:lastColumn="1" w:oddVBand="0" w:evenVBand="0" w:oddHBand="0" w:evenHBand="0" w:firstRowFirstColumn="0" w:firstRowLastColumn="0" w:lastRowFirstColumn="0" w:lastRowLastColumn="0"/>
            <w:tcW w:w="850" w:type="dxa"/>
          </w:tcPr>
          <w:p w:rsidR="00715231" w:rsidRPr="0015504F" w:rsidRDefault="00965A1C" w:rsidP="0061160D">
            <w:pPr>
              <w:pStyle w:val="TableParagraph"/>
              <w:ind w:left="0"/>
              <w:rPr>
                <w:b w:val="0"/>
                <w:color w:val="000000" w:themeColor="text1"/>
                <w:sz w:val="24"/>
                <w:szCs w:val="24"/>
              </w:rPr>
            </w:pPr>
            <w:r>
              <w:rPr>
                <w:b w:val="0"/>
                <w:color w:val="000000" w:themeColor="text1"/>
                <w:sz w:val="24"/>
                <w:szCs w:val="24"/>
              </w:rPr>
              <w:t>45</w:t>
            </w:r>
          </w:p>
        </w:tc>
      </w:tr>
      <w:tr w:rsidR="00715231" w:rsidRPr="0015504F" w:rsidTr="00F3324C">
        <w:tc>
          <w:tcPr>
            <w:cnfStyle w:val="001000000000" w:firstRow="0" w:lastRow="0" w:firstColumn="1" w:lastColumn="0" w:oddVBand="0" w:evenVBand="0" w:oddHBand="0" w:evenHBand="0" w:firstRowFirstColumn="0" w:firstRowLastColumn="0" w:lastRowFirstColumn="0" w:lastRowLastColumn="0"/>
            <w:tcW w:w="898" w:type="dxa"/>
          </w:tcPr>
          <w:p w:rsidR="00715231" w:rsidRPr="0015504F" w:rsidRDefault="00715231" w:rsidP="0061160D">
            <w:pPr>
              <w:pStyle w:val="TableParagraph"/>
              <w:ind w:left="0" w:right="1"/>
              <w:rPr>
                <w:b w:val="0"/>
                <w:color w:val="000000" w:themeColor="text1"/>
                <w:sz w:val="24"/>
                <w:szCs w:val="24"/>
              </w:rPr>
            </w:pPr>
            <w:r w:rsidRPr="0015504F">
              <w:rPr>
                <w:b w:val="0"/>
                <w:color w:val="000000" w:themeColor="text1"/>
                <w:spacing w:val="-5"/>
                <w:sz w:val="24"/>
                <w:szCs w:val="24"/>
              </w:rPr>
              <w:t>5.5</w:t>
            </w:r>
          </w:p>
        </w:tc>
        <w:tc>
          <w:tcPr>
            <w:tcW w:w="6559" w:type="dxa"/>
          </w:tcPr>
          <w:p w:rsidR="00715231" w:rsidRPr="0015504F" w:rsidRDefault="00715231" w:rsidP="0061160D">
            <w:pPr>
              <w:pStyle w:val="TableParagraph"/>
              <w:ind w:left="0"/>
              <w:jc w:val="lef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15504F">
              <w:rPr>
                <w:color w:val="000000" w:themeColor="text1"/>
                <w:spacing w:val="-2"/>
                <w:sz w:val="24"/>
                <w:szCs w:val="24"/>
              </w:rPr>
              <w:t>Recommendations</w:t>
            </w:r>
          </w:p>
        </w:tc>
        <w:tc>
          <w:tcPr>
            <w:cnfStyle w:val="000100000000" w:firstRow="0" w:lastRow="0" w:firstColumn="0" w:lastColumn="1" w:oddVBand="0" w:evenVBand="0" w:oddHBand="0" w:evenHBand="0" w:firstRowFirstColumn="0" w:firstRowLastColumn="0" w:lastRowFirstColumn="0" w:lastRowLastColumn="0"/>
            <w:tcW w:w="850" w:type="dxa"/>
          </w:tcPr>
          <w:p w:rsidR="00715231" w:rsidRPr="0015504F" w:rsidRDefault="00965A1C" w:rsidP="0061160D">
            <w:pPr>
              <w:pStyle w:val="TableParagraph"/>
              <w:ind w:left="0"/>
              <w:rPr>
                <w:b w:val="0"/>
                <w:color w:val="000000" w:themeColor="text1"/>
                <w:sz w:val="24"/>
                <w:szCs w:val="24"/>
              </w:rPr>
            </w:pPr>
            <w:r>
              <w:rPr>
                <w:b w:val="0"/>
                <w:color w:val="000000" w:themeColor="text1"/>
                <w:sz w:val="24"/>
                <w:szCs w:val="24"/>
              </w:rPr>
              <w:t>46</w:t>
            </w:r>
          </w:p>
        </w:tc>
      </w:tr>
      <w:tr w:rsidR="00715231" w:rsidRPr="0015504F" w:rsidTr="00F3324C">
        <w:tc>
          <w:tcPr>
            <w:cnfStyle w:val="001000000000" w:firstRow="0" w:lastRow="0" w:firstColumn="1" w:lastColumn="0" w:oddVBand="0" w:evenVBand="0" w:oddHBand="0" w:evenHBand="0" w:firstRowFirstColumn="0" w:firstRowLastColumn="0" w:lastRowFirstColumn="0" w:lastRowLastColumn="0"/>
            <w:tcW w:w="898" w:type="dxa"/>
          </w:tcPr>
          <w:p w:rsidR="00715231" w:rsidRPr="0015504F" w:rsidRDefault="00715231" w:rsidP="0061160D">
            <w:pPr>
              <w:pStyle w:val="TableParagraph"/>
              <w:ind w:left="0" w:right="1"/>
              <w:rPr>
                <w:b w:val="0"/>
                <w:color w:val="000000" w:themeColor="text1"/>
                <w:spacing w:val="-5"/>
                <w:sz w:val="24"/>
                <w:szCs w:val="24"/>
              </w:rPr>
            </w:pPr>
          </w:p>
        </w:tc>
        <w:tc>
          <w:tcPr>
            <w:tcW w:w="6559" w:type="dxa"/>
          </w:tcPr>
          <w:p w:rsidR="00715231" w:rsidRPr="0015504F" w:rsidRDefault="00715231" w:rsidP="006116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15504F">
              <w:rPr>
                <w:rFonts w:ascii="Times New Roman" w:hAnsi="Times New Roman" w:cs="Times New Roman"/>
                <w:b/>
                <w:bCs/>
                <w:color w:val="000000" w:themeColor="text1"/>
                <w:sz w:val="24"/>
                <w:szCs w:val="24"/>
              </w:rPr>
              <w:t xml:space="preserve">REFERENCES </w:t>
            </w:r>
          </w:p>
        </w:tc>
        <w:tc>
          <w:tcPr>
            <w:cnfStyle w:val="000100000000" w:firstRow="0" w:lastRow="0" w:firstColumn="0" w:lastColumn="1" w:oddVBand="0" w:evenVBand="0" w:oddHBand="0" w:evenHBand="0" w:firstRowFirstColumn="0" w:firstRowLastColumn="0" w:lastRowFirstColumn="0" w:lastRowLastColumn="0"/>
            <w:tcW w:w="850" w:type="dxa"/>
          </w:tcPr>
          <w:p w:rsidR="00715231" w:rsidRPr="0015504F" w:rsidRDefault="00965A1C" w:rsidP="0061160D">
            <w:pPr>
              <w:pStyle w:val="TableParagraph"/>
              <w:ind w:left="0"/>
              <w:rPr>
                <w:b w:val="0"/>
                <w:color w:val="000000" w:themeColor="text1"/>
                <w:sz w:val="24"/>
                <w:szCs w:val="24"/>
              </w:rPr>
            </w:pPr>
            <w:r>
              <w:rPr>
                <w:b w:val="0"/>
                <w:color w:val="000000" w:themeColor="text1"/>
                <w:sz w:val="24"/>
                <w:szCs w:val="24"/>
              </w:rPr>
              <w:t>47</w:t>
            </w:r>
          </w:p>
        </w:tc>
      </w:tr>
      <w:tr w:rsidR="000529E3" w:rsidRPr="0015504F" w:rsidTr="00F3324C">
        <w:tc>
          <w:tcPr>
            <w:cnfStyle w:val="001000000000" w:firstRow="0" w:lastRow="0" w:firstColumn="1" w:lastColumn="0" w:oddVBand="0" w:evenVBand="0" w:oddHBand="0" w:evenHBand="0" w:firstRowFirstColumn="0" w:firstRowLastColumn="0" w:lastRowFirstColumn="0" w:lastRowLastColumn="0"/>
            <w:tcW w:w="898" w:type="dxa"/>
          </w:tcPr>
          <w:p w:rsidR="000529E3" w:rsidRPr="0015504F" w:rsidRDefault="000529E3" w:rsidP="0061160D">
            <w:pPr>
              <w:tabs>
                <w:tab w:val="left" w:pos="2160"/>
              </w:tabs>
              <w:jc w:val="center"/>
              <w:rPr>
                <w:rFonts w:ascii="Times New Roman" w:hAnsi="Times New Roman" w:cs="Times New Roman"/>
                <w:color w:val="000000" w:themeColor="text1"/>
                <w:sz w:val="24"/>
                <w:szCs w:val="24"/>
              </w:rPr>
            </w:pPr>
          </w:p>
        </w:tc>
        <w:tc>
          <w:tcPr>
            <w:tcW w:w="6559" w:type="dxa"/>
          </w:tcPr>
          <w:p w:rsidR="000529E3" w:rsidRPr="0015504F" w:rsidRDefault="000529E3" w:rsidP="006116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15504F">
              <w:rPr>
                <w:rFonts w:ascii="Times New Roman" w:hAnsi="Times New Roman" w:cs="Times New Roman"/>
                <w:b/>
                <w:bCs/>
                <w:color w:val="000000" w:themeColor="text1"/>
                <w:sz w:val="24"/>
                <w:szCs w:val="24"/>
              </w:rPr>
              <w:t>APPENDICES</w:t>
            </w:r>
          </w:p>
        </w:tc>
        <w:tc>
          <w:tcPr>
            <w:cnfStyle w:val="000100000000" w:firstRow="0" w:lastRow="0" w:firstColumn="0" w:lastColumn="1" w:oddVBand="0" w:evenVBand="0" w:oddHBand="0" w:evenHBand="0" w:firstRowFirstColumn="0" w:firstRowLastColumn="0" w:lastRowFirstColumn="0" w:lastRowLastColumn="0"/>
            <w:tcW w:w="850" w:type="dxa"/>
          </w:tcPr>
          <w:p w:rsidR="000529E3" w:rsidRPr="00965A1C" w:rsidRDefault="00965A1C" w:rsidP="00965A1C">
            <w:pPr>
              <w:tabs>
                <w:tab w:val="left" w:pos="2160"/>
              </w:tabs>
              <w:jc w:val="center"/>
              <w:rPr>
                <w:rFonts w:ascii="Times New Roman" w:hAnsi="Times New Roman" w:cs="Times New Roman"/>
                <w:b w:val="0"/>
                <w:color w:val="000000" w:themeColor="text1"/>
                <w:sz w:val="24"/>
                <w:szCs w:val="24"/>
              </w:rPr>
            </w:pPr>
            <w:r w:rsidRPr="00965A1C">
              <w:rPr>
                <w:rFonts w:ascii="Times New Roman" w:hAnsi="Times New Roman" w:cs="Times New Roman"/>
                <w:b w:val="0"/>
                <w:color w:val="000000" w:themeColor="text1"/>
                <w:sz w:val="24"/>
                <w:szCs w:val="24"/>
              </w:rPr>
              <w:t>58</w:t>
            </w:r>
          </w:p>
        </w:tc>
      </w:tr>
      <w:tr w:rsidR="000529E3" w:rsidRPr="0015504F" w:rsidTr="00F3324C">
        <w:tc>
          <w:tcPr>
            <w:cnfStyle w:val="001000000000" w:firstRow="0" w:lastRow="0" w:firstColumn="1" w:lastColumn="0" w:oddVBand="0" w:evenVBand="0" w:oddHBand="0" w:evenHBand="0" w:firstRowFirstColumn="0" w:firstRowLastColumn="0" w:lastRowFirstColumn="0" w:lastRowLastColumn="0"/>
            <w:tcW w:w="898" w:type="dxa"/>
          </w:tcPr>
          <w:p w:rsidR="000529E3" w:rsidRPr="0015504F" w:rsidRDefault="000529E3" w:rsidP="0061160D">
            <w:pPr>
              <w:tabs>
                <w:tab w:val="left" w:pos="2160"/>
              </w:tabs>
              <w:jc w:val="center"/>
              <w:rPr>
                <w:rFonts w:ascii="Times New Roman" w:hAnsi="Times New Roman" w:cs="Times New Roman"/>
                <w:color w:val="000000" w:themeColor="text1"/>
                <w:sz w:val="24"/>
                <w:szCs w:val="24"/>
              </w:rPr>
            </w:pPr>
          </w:p>
        </w:tc>
        <w:tc>
          <w:tcPr>
            <w:tcW w:w="6559" w:type="dxa"/>
          </w:tcPr>
          <w:p w:rsidR="000529E3" w:rsidRPr="0015504F" w:rsidRDefault="000529E3" w:rsidP="006116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15504F">
              <w:rPr>
                <w:rFonts w:ascii="Times New Roman" w:hAnsi="Times New Roman" w:cs="Times New Roman"/>
                <w:b/>
                <w:bCs/>
                <w:color w:val="000000" w:themeColor="text1"/>
                <w:sz w:val="24"/>
                <w:szCs w:val="24"/>
              </w:rPr>
              <w:t>Appendix-A</w:t>
            </w:r>
          </w:p>
        </w:tc>
        <w:tc>
          <w:tcPr>
            <w:cnfStyle w:val="000100000000" w:firstRow="0" w:lastRow="0" w:firstColumn="0" w:lastColumn="1" w:oddVBand="0" w:evenVBand="0" w:oddHBand="0" w:evenHBand="0" w:firstRowFirstColumn="0" w:firstRowLastColumn="0" w:lastRowFirstColumn="0" w:lastRowLastColumn="0"/>
            <w:tcW w:w="850" w:type="dxa"/>
          </w:tcPr>
          <w:p w:rsidR="000529E3" w:rsidRPr="00965A1C" w:rsidRDefault="00965A1C" w:rsidP="00965A1C">
            <w:pPr>
              <w:tabs>
                <w:tab w:val="left" w:pos="2160"/>
              </w:tabs>
              <w:jc w:val="center"/>
              <w:rPr>
                <w:rFonts w:ascii="Times New Roman" w:hAnsi="Times New Roman" w:cs="Times New Roman"/>
                <w:b w:val="0"/>
                <w:color w:val="000000" w:themeColor="text1"/>
                <w:sz w:val="24"/>
                <w:szCs w:val="24"/>
              </w:rPr>
            </w:pPr>
            <w:r w:rsidRPr="00965A1C">
              <w:rPr>
                <w:rFonts w:ascii="Times New Roman" w:hAnsi="Times New Roman" w:cs="Times New Roman"/>
                <w:b w:val="0"/>
                <w:color w:val="000000" w:themeColor="text1"/>
                <w:sz w:val="24"/>
                <w:szCs w:val="24"/>
              </w:rPr>
              <w:t>59</w:t>
            </w:r>
          </w:p>
        </w:tc>
      </w:tr>
      <w:tr w:rsidR="000529E3" w:rsidRPr="0015504F" w:rsidTr="00F3324C">
        <w:tc>
          <w:tcPr>
            <w:cnfStyle w:val="001000000000" w:firstRow="0" w:lastRow="0" w:firstColumn="1" w:lastColumn="0" w:oddVBand="0" w:evenVBand="0" w:oddHBand="0" w:evenHBand="0" w:firstRowFirstColumn="0" w:firstRowLastColumn="0" w:lastRowFirstColumn="0" w:lastRowLastColumn="0"/>
            <w:tcW w:w="898" w:type="dxa"/>
          </w:tcPr>
          <w:p w:rsidR="000529E3" w:rsidRPr="0015504F" w:rsidRDefault="000529E3" w:rsidP="0061160D">
            <w:pPr>
              <w:tabs>
                <w:tab w:val="left" w:pos="2160"/>
              </w:tabs>
              <w:jc w:val="center"/>
              <w:rPr>
                <w:rFonts w:ascii="Times New Roman" w:hAnsi="Times New Roman" w:cs="Times New Roman"/>
                <w:color w:val="000000" w:themeColor="text1"/>
                <w:sz w:val="24"/>
                <w:szCs w:val="24"/>
              </w:rPr>
            </w:pPr>
          </w:p>
        </w:tc>
        <w:tc>
          <w:tcPr>
            <w:tcW w:w="6559" w:type="dxa"/>
          </w:tcPr>
          <w:p w:rsidR="000529E3" w:rsidRPr="0015504F" w:rsidRDefault="000529E3" w:rsidP="006116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15504F">
              <w:rPr>
                <w:rFonts w:ascii="Times New Roman" w:hAnsi="Times New Roman" w:cs="Times New Roman"/>
                <w:b/>
                <w:bCs/>
                <w:color w:val="000000" w:themeColor="text1"/>
                <w:sz w:val="24"/>
                <w:szCs w:val="24"/>
              </w:rPr>
              <w:t>Appendix-B</w:t>
            </w:r>
          </w:p>
        </w:tc>
        <w:tc>
          <w:tcPr>
            <w:cnfStyle w:val="000100000000" w:firstRow="0" w:lastRow="0" w:firstColumn="0" w:lastColumn="1" w:oddVBand="0" w:evenVBand="0" w:oddHBand="0" w:evenHBand="0" w:firstRowFirstColumn="0" w:firstRowLastColumn="0" w:lastRowFirstColumn="0" w:lastRowLastColumn="0"/>
            <w:tcW w:w="850" w:type="dxa"/>
          </w:tcPr>
          <w:p w:rsidR="000529E3" w:rsidRPr="00965A1C" w:rsidRDefault="00965A1C" w:rsidP="00965A1C">
            <w:pPr>
              <w:tabs>
                <w:tab w:val="left" w:pos="2160"/>
              </w:tabs>
              <w:jc w:val="center"/>
              <w:rPr>
                <w:rFonts w:ascii="Times New Roman" w:hAnsi="Times New Roman" w:cs="Times New Roman"/>
                <w:b w:val="0"/>
                <w:color w:val="000000" w:themeColor="text1"/>
                <w:sz w:val="24"/>
                <w:szCs w:val="24"/>
              </w:rPr>
            </w:pPr>
            <w:r w:rsidRPr="00965A1C">
              <w:rPr>
                <w:rFonts w:ascii="Times New Roman" w:hAnsi="Times New Roman" w:cs="Times New Roman"/>
                <w:b w:val="0"/>
                <w:color w:val="000000" w:themeColor="text1"/>
                <w:sz w:val="24"/>
                <w:szCs w:val="24"/>
              </w:rPr>
              <w:t>60</w:t>
            </w:r>
          </w:p>
        </w:tc>
      </w:tr>
      <w:tr w:rsidR="000529E3" w:rsidRPr="0015504F" w:rsidTr="00F3324C">
        <w:tc>
          <w:tcPr>
            <w:cnfStyle w:val="001000000000" w:firstRow="0" w:lastRow="0" w:firstColumn="1" w:lastColumn="0" w:oddVBand="0" w:evenVBand="0" w:oddHBand="0" w:evenHBand="0" w:firstRowFirstColumn="0" w:firstRowLastColumn="0" w:lastRowFirstColumn="0" w:lastRowLastColumn="0"/>
            <w:tcW w:w="898" w:type="dxa"/>
          </w:tcPr>
          <w:p w:rsidR="000529E3" w:rsidRPr="0015504F" w:rsidRDefault="000529E3" w:rsidP="0061160D">
            <w:pPr>
              <w:tabs>
                <w:tab w:val="left" w:pos="2160"/>
              </w:tabs>
              <w:jc w:val="center"/>
              <w:rPr>
                <w:rFonts w:ascii="Times New Roman" w:hAnsi="Times New Roman" w:cs="Times New Roman"/>
                <w:color w:val="000000" w:themeColor="text1"/>
                <w:sz w:val="24"/>
                <w:szCs w:val="24"/>
              </w:rPr>
            </w:pPr>
          </w:p>
        </w:tc>
        <w:tc>
          <w:tcPr>
            <w:tcW w:w="6559" w:type="dxa"/>
          </w:tcPr>
          <w:p w:rsidR="000529E3" w:rsidRPr="0015504F" w:rsidRDefault="000529E3" w:rsidP="006116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15504F">
              <w:rPr>
                <w:rFonts w:ascii="Times New Roman" w:hAnsi="Times New Roman" w:cs="Times New Roman"/>
                <w:b/>
                <w:bCs/>
                <w:color w:val="000000" w:themeColor="text1"/>
                <w:sz w:val="24"/>
                <w:szCs w:val="24"/>
              </w:rPr>
              <w:t>Appendix-C</w:t>
            </w:r>
          </w:p>
        </w:tc>
        <w:tc>
          <w:tcPr>
            <w:cnfStyle w:val="000100000000" w:firstRow="0" w:lastRow="0" w:firstColumn="0" w:lastColumn="1" w:oddVBand="0" w:evenVBand="0" w:oddHBand="0" w:evenHBand="0" w:firstRowFirstColumn="0" w:firstRowLastColumn="0" w:lastRowFirstColumn="0" w:lastRowLastColumn="0"/>
            <w:tcW w:w="850" w:type="dxa"/>
          </w:tcPr>
          <w:p w:rsidR="000529E3" w:rsidRPr="00965A1C" w:rsidRDefault="00965A1C" w:rsidP="00965A1C">
            <w:pPr>
              <w:tabs>
                <w:tab w:val="left" w:pos="2160"/>
              </w:tabs>
              <w:jc w:val="center"/>
              <w:rPr>
                <w:rFonts w:ascii="Times New Roman" w:hAnsi="Times New Roman" w:cs="Times New Roman"/>
                <w:b w:val="0"/>
                <w:color w:val="000000" w:themeColor="text1"/>
                <w:sz w:val="24"/>
                <w:szCs w:val="24"/>
              </w:rPr>
            </w:pPr>
            <w:r w:rsidRPr="00965A1C">
              <w:rPr>
                <w:rFonts w:ascii="Times New Roman" w:hAnsi="Times New Roman" w:cs="Times New Roman"/>
                <w:b w:val="0"/>
                <w:color w:val="000000" w:themeColor="text1"/>
                <w:sz w:val="24"/>
                <w:szCs w:val="24"/>
              </w:rPr>
              <w:t>63</w:t>
            </w:r>
          </w:p>
        </w:tc>
      </w:tr>
    </w:tbl>
    <w:p w:rsidR="00715231" w:rsidRPr="0015504F" w:rsidRDefault="00715231" w:rsidP="006F7E4E">
      <w:pPr>
        <w:pStyle w:val="BodyText"/>
        <w:spacing w:line="480" w:lineRule="auto"/>
        <w:ind w:left="0" w:right="304"/>
        <w:jc w:val="both"/>
        <w:rPr>
          <w:color w:val="000000" w:themeColor="text1"/>
        </w:rPr>
      </w:pPr>
    </w:p>
    <w:p w:rsidR="00715231" w:rsidRPr="0015504F" w:rsidRDefault="00715231" w:rsidP="00715231">
      <w:pPr>
        <w:jc w:val="center"/>
        <w:rPr>
          <w:rFonts w:ascii="Times New Roman" w:hAnsi="Times New Roman" w:cs="Times New Roman"/>
          <w:b/>
          <w:color w:val="000000" w:themeColor="text1"/>
          <w:sz w:val="24"/>
          <w:szCs w:val="24"/>
        </w:rPr>
      </w:pPr>
      <w:r w:rsidRPr="0015504F">
        <w:rPr>
          <w:rFonts w:ascii="Times New Roman" w:hAnsi="Times New Roman" w:cs="Times New Roman"/>
          <w:b/>
          <w:color w:val="000000" w:themeColor="text1"/>
          <w:sz w:val="24"/>
          <w:szCs w:val="24"/>
        </w:rPr>
        <w:lastRenderedPageBreak/>
        <w:t>List</w:t>
      </w:r>
      <w:r w:rsidRPr="0015504F">
        <w:rPr>
          <w:rFonts w:ascii="Times New Roman" w:hAnsi="Times New Roman" w:cs="Times New Roman"/>
          <w:b/>
          <w:color w:val="000000" w:themeColor="text1"/>
          <w:spacing w:val="-7"/>
          <w:sz w:val="24"/>
          <w:szCs w:val="24"/>
        </w:rPr>
        <w:t xml:space="preserve"> </w:t>
      </w:r>
      <w:r w:rsidRPr="0015504F">
        <w:rPr>
          <w:rFonts w:ascii="Times New Roman" w:hAnsi="Times New Roman" w:cs="Times New Roman"/>
          <w:b/>
          <w:color w:val="000000" w:themeColor="text1"/>
          <w:sz w:val="24"/>
          <w:szCs w:val="24"/>
        </w:rPr>
        <w:t>of</w:t>
      </w:r>
      <w:r w:rsidRPr="0015504F">
        <w:rPr>
          <w:rFonts w:ascii="Times New Roman" w:hAnsi="Times New Roman" w:cs="Times New Roman"/>
          <w:b/>
          <w:color w:val="000000" w:themeColor="text1"/>
          <w:spacing w:val="-8"/>
          <w:sz w:val="24"/>
          <w:szCs w:val="24"/>
        </w:rPr>
        <w:t xml:space="preserve"> </w:t>
      </w:r>
      <w:r w:rsidRPr="0015504F">
        <w:rPr>
          <w:rFonts w:ascii="Times New Roman" w:hAnsi="Times New Roman" w:cs="Times New Roman"/>
          <w:b/>
          <w:color w:val="000000" w:themeColor="text1"/>
          <w:spacing w:val="-2"/>
          <w:sz w:val="24"/>
          <w:szCs w:val="24"/>
        </w:rPr>
        <w:t>Tables</w:t>
      </w:r>
    </w:p>
    <w:tbl>
      <w:tblPr>
        <w:tblStyle w:val="PlainTable2"/>
        <w:tblW w:w="8280" w:type="dxa"/>
        <w:tblLayout w:type="fixed"/>
        <w:tblLook w:val="07A0" w:firstRow="1" w:lastRow="0" w:firstColumn="1" w:lastColumn="1" w:noHBand="1" w:noVBand="1"/>
      </w:tblPr>
      <w:tblGrid>
        <w:gridCol w:w="918"/>
        <w:gridCol w:w="6552"/>
        <w:gridCol w:w="810"/>
      </w:tblGrid>
      <w:tr w:rsidR="00715231" w:rsidRPr="0015504F" w:rsidTr="00D36335">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918" w:type="dxa"/>
          </w:tcPr>
          <w:p w:rsidR="00715231" w:rsidRPr="0015504F" w:rsidRDefault="00715231" w:rsidP="003A744F">
            <w:pPr>
              <w:pStyle w:val="TableParagraph"/>
              <w:spacing w:line="240" w:lineRule="auto"/>
              <w:ind w:left="0" w:right="216"/>
              <w:rPr>
                <w:bCs w:val="0"/>
                <w:color w:val="000000" w:themeColor="text1"/>
                <w:spacing w:val="-5"/>
                <w:sz w:val="24"/>
                <w:szCs w:val="24"/>
              </w:rPr>
            </w:pPr>
            <w:proofErr w:type="spellStart"/>
            <w:r w:rsidRPr="0015504F">
              <w:rPr>
                <w:bCs w:val="0"/>
                <w:color w:val="000000" w:themeColor="text1"/>
                <w:spacing w:val="-5"/>
                <w:sz w:val="24"/>
                <w:szCs w:val="24"/>
              </w:rPr>
              <w:t>Sr</w:t>
            </w:r>
            <w:proofErr w:type="spellEnd"/>
            <w:r w:rsidRPr="0015504F">
              <w:rPr>
                <w:bCs w:val="0"/>
                <w:color w:val="000000" w:themeColor="text1"/>
                <w:spacing w:val="-5"/>
                <w:sz w:val="24"/>
                <w:szCs w:val="24"/>
              </w:rPr>
              <w:t xml:space="preserve"> No</w:t>
            </w:r>
          </w:p>
        </w:tc>
        <w:tc>
          <w:tcPr>
            <w:tcW w:w="6552" w:type="dxa"/>
          </w:tcPr>
          <w:p w:rsidR="00715231" w:rsidRPr="0015504F" w:rsidRDefault="00715231" w:rsidP="003A744F">
            <w:pPr>
              <w:pStyle w:val="TableParagraph"/>
              <w:spacing w:line="240" w:lineRule="auto"/>
              <w:ind w:left="0"/>
              <w:cnfStyle w:val="100000000000" w:firstRow="1" w:lastRow="0" w:firstColumn="0" w:lastColumn="0" w:oddVBand="0" w:evenVBand="0" w:oddHBand="0" w:evenHBand="0" w:firstRowFirstColumn="0" w:firstRowLastColumn="0" w:lastRowFirstColumn="0" w:lastRowLastColumn="0"/>
              <w:rPr>
                <w:bCs w:val="0"/>
                <w:iCs/>
                <w:color w:val="000000" w:themeColor="text1"/>
                <w:sz w:val="24"/>
                <w:szCs w:val="24"/>
              </w:rPr>
            </w:pPr>
            <w:r w:rsidRPr="0015504F">
              <w:rPr>
                <w:bCs w:val="0"/>
                <w:iCs/>
                <w:color w:val="000000" w:themeColor="text1"/>
                <w:sz w:val="24"/>
                <w:szCs w:val="24"/>
              </w:rPr>
              <w:t xml:space="preserve">Contents </w:t>
            </w:r>
          </w:p>
        </w:tc>
        <w:tc>
          <w:tcPr>
            <w:cnfStyle w:val="000100000000" w:firstRow="0" w:lastRow="0" w:firstColumn="0" w:lastColumn="1" w:oddVBand="0" w:evenVBand="0" w:oddHBand="0" w:evenHBand="0" w:firstRowFirstColumn="0" w:firstRowLastColumn="0" w:lastRowFirstColumn="0" w:lastRowLastColumn="0"/>
            <w:tcW w:w="810" w:type="dxa"/>
          </w:tcPr>
          <w:p w:rsidR="00715231" w:rsidRPr="0015504F" w:rsidRDefault="00715231" w:rsidP="003A744F">
            <w:pPr>
              <w:pStyle w:val="TableParagraph"/>
              <w:spacing w:line="240" w:lineRule="auto"/>
              <w:ind w:left="0"/>
              <w:rPr>
                <w:bCs w:val="0"/>
                <w:color w:val="000000" w:themeColor="text1"/>
                <w:spacing w:val="-5"/>
                <w:sz w:val="24"/>
                <w:szCs w:val="24"/>
              </w:rPr>
            </w:pPr>
            <w:r w:rsidRPr="0015504F">
              <w:rPr>
                <w:bCs w:val="0"/>
                <w:i/>
                <w:color w:val="000000" w:themeColor="text1"/>
                <w:sz w:val="24"/>
                <w:szCs w:val="24"/>
              </w:rPr>
              <w:t>Page</w:t>
            </w:r>
            <w:r w:rsidRPr="0015504F">
              <w:rPr>
                <w:bCs w:val="0"/>
                <w:i/>
                <w:color w:val="000000" w:themeColor="text1"/>
                <w:spacing w:val="2"/>
                <w:sz w:val="24"/>
                <w:szCs w:val="24"/>
              </w:rPr>
              <w:t xml:space="preserve"> </w:t>
            </w:r>
            <w:r w:rsidRPr="0015504F">
              <w:rPr>
                <w:bCs w:val="0"/>
                <w:i/>
                <w:color w:val="000000" w:themeColor="text1"/>
                <w:spacing w:val="-5"/>
                <w:sz w:val="24"/>
                <w:szCs w:val="24"/>
              </w:rPr>
              <w:t>No</w:t>
            </w:r>
          </w:p>
        </w:tc>
      </w:tr>
      <w:tr w:rsidR="00715231" w:rsidRPr="0015504F" w:rsidTr="00D36335">
        <w:trPr>
          <w:trHeight w:val="552"/>
        </w:trPr>
        <w:tc>
          <w:tcPr>
            <w:cnfStyle w:val="001000000000" w:firstRow="0" w:lastRow="0" w:firstColumn="1" w:lastColumn="0" w:oddVBand="0" w:evenVBand="0" w:oddHBand="0" w:evenHBand="0" w:firstRowFirstColumn="0" w:firstRowLastColumn="0" w:lastRowFirstColumn="0" w:lastRowLastColumn="0"/>
            <w:tcW w:w="918" w:type="dxa"/>
          </w:tcPr>
          <w:p w:rsidR="00715231" w:rsidRPr="0015504F" w:rsidRDefault="003A744F" w:rsidP="003A744F">
            <w:pPr>
              <w:pStyle w:val="TableParagraph"/>
              <w:spacing w:line="240" w:lineRule="auto"/>
              <w:ind w:left="0" w:right="216"/>
              <w:rPr>
                <w:b w:val="0"/>
                <w:color w:val="000000" w:themeColor="text1"/>
                <w:spacing w:val="-5"/>
                <w:sz w:val="24"/>
                <w:szCs w:val="24"/>
              </w:rPr>
            </w:pPr>
            <w:r>
              <w:rPr>
                <w:b w:val="0"/>
                <w:color w:val="000000" w:themeColor="text1"/>
                <w:spacing w:val="-5"/>
                <w:sz w:val="24"/>
                <w:szCs w:val="24"/>
              </w:rPr>
              <w:t>3.1</w:t>
            </w:r>
          </w:p>
        </w:tc>
        <w:tc>
          <w:tcPr>
            <w:tcW w:w="6552" w:type="dxa"/>
          </w:tcPr>
          <w:p w:rsidR="00715231" w:rsidRPr="00376985" w:rsidRDefault="004630AD" w:rsidP="004630AD">
            <w:pPr>
              <w:pStyle w:val="Default"/>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color w:val="000000" w:themeColor="text1"/>
                <w:sz w:val="24"/>
                <w:szCs w:val="24"/>
                <w:lang w:val="en-GB"/>
              </w:rPr>
            </w:pPr>
            <w:r w:rsidRPr="00376985">
              <w:rPr>
                <w:rFonts w:ascii="Times New Roman" w:hAnsi="Times New Roman" w:cs="Times New Roman"/>
                <w:bCs/>
                <w:iCs/>
                <w:color w:val="000000" w:themeColor="text1"/>
                <w:sz w:val="24"/>
                <w:szCs w:val="24"/>
                <w:lang w:val="en-GB"/>
              </w:rPr>
              <w:t>Sample of the Study by Gender, Locality, and Teaching Stream</w:t>
            </w:r>
          </w:p>
        </w:tc>
        <w:tc>
          <w:tcPr>
            <w:cnfStyle w:val="000100000000" w:firstRow="0" w:lastRow="0" w:firstColumn="0" w:lastColumn="1" w:oddVBand="0" w:evenVBand="0" w:oddHBand="0" w:evenHBand="0" w:firstRowFirstColumn="0" w:firstRowLastColumn="0" w:lastRowFirstColumn="0" w:lastRowLastColumn="0"/>
            <w:tcW w:w="810" w:type="dxa"/>
          </w:tcPr>
          <w:p w:rsidR="00715231" w:rsidRPr="0015504F" w:rsidRDefault="00965A1C" w:rsidP="003A744F">
            <w:pPr>
              <w:pStyle w:val="TableParagraph"/>
              <w:spacing w:line="240" w:lineRule="auto"/>
              <w:ind w:left="0"/>
              <w:rPr>
                <w:b w:val="0"/>
                <w:color w:val="000000" w:themeColor="text1"/>
                <w:sz w:val="24"/>
                <w:szCs w:val="24"/>
              </w:rPr>
            </w:pPr>
            <w:r>
              <w:rPr>
                <w:b w:val="0"/>
                <w:color w:val="000000" w:themeColor="text1"/>
                <w:sz w:val="24"/>
                <w:szCs w:val="24"/>
              </w:rPr>
              <w:t>21</w:t>
            </w:r>
          </w:p>
        </w:tc>
      </w:tr>
      <w:tr w:rsidR="00715231" w:rsidRPr="0015504F" w:rsidTr="00D36335">
        <w:trPr>
          <w:trHeight w:val="552"/>
        </w:trPr>
        <w:tc>
          <w:tcPr>
            <w:cnfStyle w:val="001000000000" w:firstRow="0" w:lastRow="0" w:firstColumn="1" w:lastColumn="0" w:oddVBand="0" w:evenVBand="0" w:oddHBand="0" w:evenHBand="0" w:firstRowFirstColumn="0" w:firstRowLastColumn="0" w:lastRowFirstColumn="0" w:lastRowLastColumn="0"/>
            <w:tcW w:w="918" w:type="dxa"/>
          </w:tcPr>
          <w:p w:rsidR="00715231" w:rsidRPr="0015504F" w:rsidRDefault="003A744F" w:rsidP="003A744F">
            <w:pPr>
              <w:pStyle w:val="TableParagraph"/>
              <w:spacing w:line="240" w:lineRule="auto"/>
              <w:ind w:left="0" w:right="216"/>
              <w:rPr>
                <w:b w:val="0"/>
                <w:color w:val="000000" w:themeColor="text1"/>
                <w:spacing w:val="-5"/>
                <w:sz w:val="24"/>
                <w:szCs w:val="24"/>
              </w:rPr>
            </w:pPr>
            <w:r>
              <w:rPr>
                <w:b w:val="0"/>
                <w:color w:val="000000" w:themeColor="text1"/>
                <w:spacing w:val="-5"/>
                <w:sz w:val="24"/>
                <w:szCs w:val="24"/>
              </w:rPr>
              <w:t>3.2</w:t>
            </w:r>
          </w:p>
        </w:tc>
        <w:tc>
          <w:tcPr>
            <w:tcW w:w="6552" w:type="dxa"/>
          </w:tcPr>
          <w:p w:rsidR="00715231" w:rsidRPr="00376985" w:rsidRDefault="004630AD" w:rsidP="004630A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6985">
              <w:rPr>
                <w:rFonts w:ascii="Times New Roman" w:hAnsi="Times New Roman" w:cs="Times New Roman"/>
                <w:bCs/>
                <w:color w:val="000000" w:themeColor="text1"/>
                <w:sz w:val="24"/>
                <w:szCs w:val="24"/>
              </w:rPr>
              <w:t>Factor wise and overall Reliability of the instrument</w:t>
            </w:r>
          </w:p>
        </w:tc>
        <w:tc>
          <w:tcPr>
            <w:cnfStyle w:val="000100000000" w:firstRow="0" w:lastRow="0" w:firstColumn="0" w:lastColumn="1" w:oddVBand="0" w:evenVBand="0" w:oddHBand="0" w:evenHBand="0" w:firstRowFirstColumn="0" w:firstRowLastColumn="0" w:lastRowFirstColumn="0" w:lastRowLastColumn="0"/>
            <w:tcW w:w="810" w:type="dxa"/>
          </w:tcPr>
          <w:p w:rsidR="00715231" w:rsidRPr="0015504F" w:rsidRDefault="00D36335" w:rsidP="003A744F">
            <w:pPr>
              <w:pStyle w:val="TableParagraph"/>
              <w:spacing w:line="240" w:lineRule="auto"/>
              <w:ind w:left="0"/>
              <w:rPr>
                <w:b w:val="0"/>
                <w:color w:val="000000" w:themeColor="text1"/>
                <w:sz w:val="24"/>
                <w:szCs w:val="24"/>
              </w:rPr>
            </w:pPr>
            <w:r>
              <w:rPr>
                <w:b w:val="0"/>
                <w:color w:val="000000" w:themeColor="text1"/>
                <w:sz w:val="24"/>
                <w:szCs w:val="24"/>
              </w:rPr>
              <w:t>25</w:t>
            </w:r>
          </w:p>
        </w:tc>
      </w:tr>
      <w:tr w:rsidR="00715231" w:rsidRPr="0015504F" w:rsidTr="00D36335">
        <w:trPr>
          <w:trHeight w:val="552"/>
        </w:trPr>
        <w:tc>
          <w:tcPr>
            <w:cnfStyle w:val="001000000000" w:firstRow="0" w:lastRow="0" w:firstColumn="1" w:lastColumn="0" w:oddVBand="0" w:evenVBand="0" w:oddHBand="0" w:evenHBand="0" w:firstRowFirstColumn="0" w:firstRowLastColumn="0" w:lastRowFirstColumn="0" w:lastRowLastColumn="0"/>
            <w:tcW w:w="918" w:type="dxa"/>
          </w:tcPr>
          <w:p w:rsidR="00715231" w:rsidRPr="0015504F" w:rsidRDefault="003A744F" w:rsidP="003A744F">
            <w:pPr>
              <w:pStyle w:val="TableParagraph"/>
              <w:spacing w:line="240" w:lineRule="auto"/>
              <w:ind w:left="0" w:right="216"/>
              <w:rPr>
                <w:b w:val="0"/>
                <w:color w:val="000000" w:themeColor="text1"/>
                <w:sz w:val="24"/>
                <w:szCs w:val="24"/>
              </w:rPr>
            </w:pPr>
            <w:r>
              <w:rPr>
                <w:b w:val="0"/>
                <w:color w:val="000000" w:themeColor="text1"/>
                <w:sz w:val="24"/>
                <w:szCs w:val="24"/>
              </w:rPr>
              <w:t>4.1</w:t>
            </w:r>
          </w:p>
        </w:tc>
        <w:tc>
          <w:tcPr>
            <w:tcW w:w="6552" w:type="dxa"/>
          </w:tcPr>
          <w:p w:rsidR="00715231" w:rsidRPr="00376985" w:rsidRDefault="004630AD" w:rsidP="004630A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76985">
              <w:rPr>
                <w:rFonts w:ascii="Times New Roman" w:hAnsi="Times New Roman" w:cs="Times New Roman"/>
                <w:iCs/>
                <w:sz w:val="24"/>
                <w:szCs w:val="24"/>
              </w:rPr>
              <w:t xml:space="preserve">Descriptive Analysis for Problem Solving of </w:t>
            </w:r>
            <w:r w:rsidRPr="00376985">
              <w:rPr>
                <w:rFonts w:ascii="Times New Roman" w:hAnsi="Times New Roman" w:cs="Times New Roman"/>
                <w:iCs/>
                <w:color w:val="000000" w:themeColor="text1"/>
                <w:sz w:val="24"/>
                <w:szCs w:val="24"/>
              </w:rPr>
              <w:t>Curriculum-Based Teaching Methods</w:t>
            </w:r>
          </w:p>
        </w:tc>
        <w:tc>
          <w:tcPr>
            <w:cnfStyle w:val="000100000000" w:firstRow="0" w:lastRow="0" w:firstColumn="0" w:lastColumn="1" w:oddVBand="0" w:evenVBand="0" w:oddHBand="0" w:evenHBand="0" w:firstRowFirstColumn="0" w:firstRowLastColumn="0" w:lastRowFirstColumn="0" w:lastRowLastColumn="0"/>
            <w:tcW w:w="810" w:type="dxa"/>
          </w:tcPr>
          <w:p w:rsidR="00715231" w:rsidRPr="0015504F" w:rsidRDefault="00D36335" w:rsidP="003A744F">
            <w:pPr>
              <w:pStyle w:val="TableParagraph"/>
              <w:spacing w:line="240" w:lineRule="auto"/>
              <w:ind w:left="0"/>
              <w:rPr>
                <w:b w:val="0"/>
                <w:color w:val="000000" w:themeColor="text1"/>
                <w:sz w:val="24"/>
                <w:szCs w:val="24"/>
              </w:rPr>
            </w:pPr>
            <w:r>
              <w:rPr>
                <w:b w:val="0"/>
                <w:color w:val="000000" w:themeColor="text1"/>
                <w:sz w:val="24"/>
                <w:szCs w:val="24"/>
              </w:rPr>
              <w:t>29</w:t>
            </w:r>
          </w:p>
        </w:tc>
      </w:tr>
      <w:tr w:rsidR="00715231" w:rsidRPr="0015504F" w:rsidTr="00D36335">
        <w:trPr>
          <w:trHeight w:val="552"/>
        </w:trPr>
        <w:tc>
          <w:tcPr>
            <w:cnfStyle w:val="001000000000" w:firstRow="0" w:lastRow="0" w:firstColumn="1" w:lastColumn="0" w:oddVBand="0" w:evenVBand="0" w:oddHBand="0" w:evenHBand="0" w:firstRowFirstColumn="0" w:firstRowLastColumn="0" w:lastRowFirstColumn="0" w:lastRowLastColumn="0"/>
            <w:tcW w:w="918" w:type="dxa"/>
          </w:tcPr>
          <w:p w:rsidR="00715231" w:rsidRPr="0015504F" w:rsidRDefault="003A744F" w:rsidP="003A744F">
            <w:pPr>
              <w:pStyle w:val="TableParagraph"/>
              <w:spacing w:line="240" w:lineRule="auto"/>
              <w:ind w:left="0" w:right="216"/>
              <w:rPr>
                <w:b w:val="0"/>
                <w:color w:val="000000" w:themeColor="text1"/>
                <w:sz w:val="24"/>
                <w:szCs w:val="24"/>
              </w:rPr>
            </w:pPr>
            <w:r>
              <w:rPr>
                <w:b w:val="0"/>
                <w:color w:val="000000" w:themeColor="text1"/>
                <w:sz w:val="24"/>
                <w:szCs w:val="24"/>
              </w:rPr>
              <w:t>4.2</w:t>
            </w:r>
          </w:p>
        </w:tc>
        <w:tc>
          <w:tcPr>
            <w:tcW w:w="6552" w:type="dxa"/>
          </w:tcPr>
          <w:p w:rsidR="00715231" w:rsidRPr="00376985" w:rsidRDefault="004630AD" w:rsidP="003A744F">
            <w:pPr>
              <w:pStyle w:val="TableParagraph"/>
              <w:spacing w:line="240" w:lineRule="auto"/>
              <w:ind w:left="0"/>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376985">
              <w:rPr>
                <w:iCs/>
                <w:sz w:val="24"/>
                <w:szCs w:val="24"/>
              </w:rPr>
              <w:t xml:space="preserve">Descriptive Analysis for Inquiry of </w:t>
            </w:r>
            <w:r w:rsidRPr="00376985">
              <w:rPr>
                <w:iCs/>
                <w:color w:val="000000" w:themeColor="text1"/>
                <w:sz w:val="24"/>
                <w:szCs w:val="24"/>
              </w:rPr>
              <w:t>Curriculum-Based Teaching Methods</w:t>
            </w:r>
          </w:p>
        </w:tc>
        <w:tc>
          <w:tcPr>
            <w:cnfStyle w:val="000100000000" w:firstRow="0" w:lastRow="0" w:firstColumn="0" w:lastColumn="1" w:oddVBand="0" w:evenVBand="0" w:oddHBand="0" w:evenHBand="0" w:firstRowFirstColumn="0" w:firstRowLastColumn="0" w:lastRowFirstColumn="0" w:lastRowLastColumn="0"/>
            <w:tcW w:w="810" w:type="dxa"/>
          </w:tcPr>
          <w:p w:rsidR="00715231" w:rsidRPr="0015504F" w:rsidRDefault="00D36335" w:rsidP="003A744F">
            <w:pPr>
              <w:pStyle w:val="TableParagraph"/>
              <w:spacing w:line="240" w:lineRule="auto"/>
              <w:ind w:left="0"/>
              <w:rPr>
                <w:b w:val="0"/>
                <w:color w:val="000000" w:themeColor="text1"/>
                <w:sz w:val="24"/>
                <w:szCs w:val="24"/>
              </w:rPr>
            </w:pPr>
            <w:r>
              <w:rPr>
                <w:b w:val="0"/>
                <w:color w:val="000000" w:themeColor="text1"/>
                <w:sz w:val="24"/>
                <w:szCs w:val="24"/>
              </w:rPr>
              <w:t>30</w:t>
            </w:r>
          </w:p>
        </w:tc>
      </w:tr>
      <w:tr w:rsidR="00715231" w:rsidRPr="0015504F" w:rsidTr="00D36335">
        <w:trPr>
          <w:trHeight w:val="552"/>
        </w:trPr>
        <w:tc>
          <w:tcPr>
            <w:cnfStyle w:val="001000000000" w:firstRow="0" w:lastRow="0" w:firstColumn="1" w:lastColumn="0" w:oddVBand="0" w:evenVBand="0" w:oddHBand="0" w:evenHBand="0" w:firstRowFirstColumn="0" w:firstRowLastColumn="0" w:lastRowFirstColumn="0" w:lastRowLastColumn="0"/>
            <w:tcW w:w="918" w:type="dxa"/>
          </w:tcPr>
          <w:p w:rsidR="00715231" w:rsidRPr="0015504F" w:rsidRDefault="003A744F" w:rsidP="003A744F">
            <w:pPr>
              <w:pStyle w:val="TableParagraph"/>
              <w:spacing w:line="240" w:lineRule="auto"/>
              <w:ind w:left="0" w:right="216"/>
              <w:rPr>
                <w:b w:val="0"/>
                <w:color w:val="000000" w:themeColor="text1"/>
                <w:sz w:val="24"/>
                <w:szCs w:val="24"/>
              </w:rPr>
            </w:pPr>
            <w:r>
              <w:rPr>
                <w:b w:val="0"/>
                <w:color w:val="000000" w:themeColor="text1"/>
                <w:sz w:val="24"/>
                <w:szCs w:val="24"/>
              </w:rPr>
              <w:t>4.3</w:t>
            </w:r>
          </w:p>
        </w:tc>
        <w:tc>
          <w:tcPr>
            <w:tcW w:w="6552" w:type="dxa"/>
          </w:tcPr>
          <w:p w:rsidR="00715231" w:rsidRPr="00376985" w:rsidRDefault="004630AD" w:rsidP="00463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376985">
              <w:rPr>
                <w:rFonts w:ascii="Times New Roman" w:hAnsi="Times New Roman" w:cs="Times New Roman"/>
                <w:iCs/>
                <w:sz w:val="24"/>
                <w:szCs w:val="24"/>
              </w:rPr>
              <w:t xml:space="preserve">Descriptive Analysis for </w:t>
            </w:r>
            <w:r w:rsidRPr="00376985">
              <w:rPr>
                <w:rFonts w:ascii="Times New Roman" w:hAnsi="Times New Roman" w:cs="Times New Roman"/>
                <w:sz w:val="24"/>
                <w:szCs w:val="24"/>
              </w:rPr>
              <w:t>Discussion</w:t>
            </w:r>
            <w:r w:rsidRPr="00376985">
              <w:rPr>
                <w:rFonts w:ascii="Times New Roman" w:hAnsi="Times New Roman" w:cs="Times New Roman"/>
                <w:iCs/>
                <w:sz w:val="24"/>
                <w:szCs w:val="24"/>
              </w:rPr>
              <w:t xml:space="preserve"> of </w:t>
            </w:r>
            <w:r w:rsidRPr="00376985">
              <w:rPr>
                <w:rFonts w:ascii="Times New Roman" w:hAnsi="Times New Roman" w:cs="Times New Roman"/>
                <w:iCs/>
                <w:color w:val="000000" w:themeColor="text1"/>
                <w:sz w:val="24"/>
                <w:szCs w:val="24"/>
              </w:rPr>
              <w:t>Curriculum-Based Teaching Methods</w:t>
            </w:r>
          </w:p>
        </w:tc>
        <w:tc>
          <w:tcPr>
            <w:cnfStyle w:val="000100000000" w:firstRow="0" w:lastRow="0" w:firstColumn="0" w:lastColumn="1" w:oddVBand="0" w:evenVBand="0" w:oddHBand="0" w:evenHBand="0" w:firstRowFirstColumn="0" w:firstRowLastColumn="0" w:lastRowFirstColumn="0" w:lastRowLastColumn="0"/>
            <w:tcW w:w="810" w:type="dxa"/>
          </w:tcPr>
          <w:p w:rsidR="00715231" w:rsidRPr="0015504F" w:rsidRDefault="00D36335" w:rsidP="003A744F">
            <w:pPr>
              <w:pStyle w:val="TableParagraph"/>
              <w:spacing w:line="240" w:lineRule="auto"/>
              <w:ind w:left="0"/>
              <w:rPr>
                <w:b w:val="0"/>
                <w:color w:val="000000" w:themeColor="text1"/>
                <w:sz w:val="24"/>
                <w:szCs w:val="24"/>
              </w:rPr>
            </w:pPr>
            <w:r>
              <w:rPr>
                <w:b w:val="0"/>
                <w:color w:val="000000" w:themeColor="text1"/>
                <w:sz w:val="24"/>
                <w:szCs w:val="24"/>
              </w:rPr>
              <w:t>31</w:t>
            </w:r>
          </w:p>
        </w:tc>
      </w:tr>
      <w:tr w:rsidR="003A744F" w:rsidRPr="0015504F" w:rsidTr="00D36335">
        <w:trPr>
          <w:trHeight w:val="552"/>
        </w:trPr>
        <w:tc>
          <w:tcPr>
            <w:cnfStyle w:val="001000000000" w:firstRow="0" w:lastRow="0" w:firstColumn="1" w:lastColumn="0" w:oddVBand="0" w:evenVBand="0" w:oddHBand="0" w:evenHBand="0" w:firstRowFirstColumn="0" w:firstRowLastColumn="0" w:lastRowFirstColumn="0" w:lastRowLastColumn="0"/>
            <w:tcW w:w="918" w:type="dxa"/>
          </w:tcPr>
          <w:p w:rsidR="003A744F" w:rsidRDefault="003A744F" w:rsidP="003A744F">
            <w:pPr>
              <w:pStyle w:val="TableParagraph"/>
              <w:spacing w:line="240" w:lineRule="auto"/>
              <w:ind w:left="0" w:right="216"/>
              <w:rPr>
                <w:b w:val="0"/>
                <w:color w:val="000000" w:themeColor="text1"/>
                <w:sz w:val="24"/>
                <w:szCs w:val="24"/>
              </w:rPr>
            </w:pPr>
            <w:r>
              <w:rPr>
                <w:b w:val="0"/>
                <w:color w:val="000000" w:themeColor="text1"/>
                <w:sz w:val="24"/>
                <w:szCs w:val="24"/>
              </w:rPr>
              <w:t>4.4</w:t>
            </w:r>
          </w:p>
        </w:tc>
        <w:tc>
          <w:tcPr>
            <w:tcW w:w="6552" w:type="dxa"/>
          </w:tcPr>
          <w:p w:rsidR="003A744F" w:rsidRPr="00376985" w:rsidRDefault="004630AD" w:rsidP="004630A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76985">
              <w:rPr>
                <w:rFonts w:ascii="Times New Roman" w:hAnsi="Times New Roman" w:cs="Times New Roman"/>
                <w:iCs/>
                <w:sz w:val="24"/>
                <w:szCs w:val="24"/>
              </w:rPr>
              <w:t xml:space="preserve">Descriptive Analysis for Group Work of </w:t>
            </w:r>
            <w:r w:rsidRPr="00376985">
              <w:rPr>
                <w:rFonts w:ascii="Times New Roman" w:hAnsi="Times New Roman" w:cs="Times New Roman"/>
                <w:iCs/>
                <w:color w:val="000000" w:themeColor="text1"/>
                <w:sz w:val="24"/>
                <w:szCs w:val="24"/>
              </w:rPr>
              <w:t>Curriculum-Based Teaching Methods</w:t>
            </w:r>
          </w:p>
        </w:tc>
        <w:tc>
          <w:tcPr>
            <w:cnfStyle w:val="000100000000" w:firstRow="0" w:lastRow="0" w:firstColumn="0" w:lastColumn="1" w:oddVBand="0" w:evenVBand="0" w:oddHBand="0" w:evenHBand="0" w:firstRowFirstColumn="0" w:firstRowLastColumn="0" w:lastRowFirstColumn="0" w:lastRowLastColumn="0"/>
            <w:tcW w:w="810" w:type="dxa"/>
          </w:tcPr>
          <w:p w:rsidR="003A744F" w:rsidRPr="0015504F" w:rsidRDefault="00D36335" w:rsidP="003A744F">
            <w:pPr>
              <w:pStyle w:val="TableParagraph"/>
              <w:spacing w:line="240" w:lineRule="auto"/>
              <w:ind w:left="0"/>
              <w:rPr>
                <w:b w:val="0"/>
                <w:color w:val="000000" w:themeColor="text1"/>
                <w:sz w:val="24"/>
                <w:szCs w:val="24"/>
              </w:rPr>
            </w:pPr>
            <w:r>
              <w:rPr>
                <w:b w:val="0"/>
                <w:color w:val="000000" w:themeColor="text1"/>
                <w:sz w:val="24"/>
                <w:szCs w:val="24"/>
              </w:rPr>
              <w:t>32</w:t>
            </w:r>
          </w:p>
        </w:tc>
      </w:tr>
      <w:tr w:rsidR="003A744F" w:rsidRPr="0015504F" w:rsidTr="00D36335">
        <w:trPr>
          <w:trHeight w:val="552"/>
        </w:trPr>
        <w:tc>
          <w:tcPr>
            <w:cnfStyle w:val="001000000000" w:firstRow="0" w:lastRow="0" w:firstColumn="1" w:lastColumn="0" w:oddVBand="0" w:evenVBand="0" w:oddHBand="0" w:evenHBand="0" w:firstRowFirstColumn="0" w:firstRowLastColumn="0" w:lastRowFirstColumn="0" w:lastRowLastColumn="0"/>
            <w:tcW w:w="918" w:type="dxa"/>
          </w:tcPr>
          <w:p w:rsidR="003A744F" w:rsidRDefault="003A744F" w:rsidP="003A744F">
            <w:pPr>
              <w:pStyle w:val="TableParagraph"/>
              <w:spacing w:line="240" w:lineRule="auto"/>
              <w:ind w:left="0" w:right="216"/>
              <w:rPr>
                <w:b w:val="0"/>
                <w:color w:val="000000" w:themeColor="text1"/>
                <w:sz w:val="24"/>
                <w:szCs w:val="24"/>
              </w:rPr>
            </w:pPr>
            <w:r>
              <w:rPr>
                <w:b w:val="0"/>
                <w:color w:val="000000" w:themeColor="text1"/>
                <w:sz w:val="24"/>
                <w:szCs w:val="24"/>
              </w:rPr>
              <w:t>4.5</w:t>
            </w:r>
          </w:p>
        </w:tc>
        <w:tc>
          <w:tcPr>
            <w:tcW w:w="6552" w:type="dxa"/>
          </w:tcPr>
          <w:p w:rsidR="003A744F" w:rsidRPr="00376985" w:rsidRDefault="004630AD" w:rsidP="004630A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76985">
              <w:rPr>
                <w:rFonts w:ascii="Times New Roman" w:hAnsi="Times New Roman" w:cs="Times New Roman"/>
                <w:iCs/>
                <w:sz w:val="24"/>
                <w:szCs w:val="24"/>
              </w:rPr>
              <w:t xml:space="preserve">Descriptive Analysis for Question Answer of </w:t>
            </w:r>
            <w:r w:rsidRPr="00376985">
              <w:rPr>
                <w:rFonts w:ascii="Times New Roman" w:hAnsi="Times New Roman" w:cs="Times New Roman"/>
                <w:iCs/>
                <w:color w:val="000000" w:themeColor="text1"/>
                <w:sz w:val="24"/>
                <w:szCs w:val="24"/>
              </w:rPr>
              <w:t>Curriculum-Based Teaching Methods</w:t>
            </w:r>
          </w:p>
        </w:tc>
        <w:tc>
          <w:tcPr>
            <w:cnfStyle w:val="000100000000" w:firstRow="0" w:lastRow="0" w:firstColumn="0" w:lastColumn="1" w:oddVBand="0" w:evenVBand="0" w:oddHBand="0" w:evenHBand="0" w:firstRowFirstColumn="0" w:firstRowLastColumn="0" w:lastRowFirstColumn="0" w:lastRowLastColumn="0"/>
            <w:tcW w:w="810" w:type="dxa"/>
          </w:tcPr>
          <w:p w:rsidR="003A744F" w:rsidRPr="0015504F" w:rsidRDefault="00D36335" w:rsidP="003A744F">
            <w:pPr>
              <w:pStyle w:val="TableParagraph"/>
              <w:spacing w:line="240" w:lineRule="auto"/>
              <w:ind w:left="0"/>
              <w:rPr>
                <w:b w:val="0"/>
                <w:color w:val="000000" w:themeColor="text1"/>
                <w:sz w:val="24"/>
                <w:szCs w:val="24"/>
              </w:rPr>
            </w:pPr>
            <w:r>
              <w:rPr>
                <w:b w:val="0"/>
                <w:color w:val="000000" w:themeColor="text1"/>
                <w:sz w:val="24"/>
                <w:szCs w:val="24"/>
              </w:rPr>
              <w:t>33</w:t>
            </w:r>
          </w:p>
        </w:tc>
      </w:tr>
      <w:tr w:rsidR="003A744F" w:rsidRPr="0015504F" w:rsidTr="00D36335">
        <w:trPr>
          <w:trHeight w:val="552"/>
        </w:trPr>
        <w:tc>
          <w:tcPr>
            <w:cnfStyle w:val="001000000000" w:firstRow="0" w:lastRow="0" w:firstColumn="1" w:lastColumn="0" w:oddVBand="0" w:evenVBand="0" w:oddHBand="0" w:evenHBand="0" w:firstRowFirstColumn="0" w:firstRowLastColumn="0" w:lastRowFirstColumn="0" w:lastRowLastColumn="0"/>
            <w:tcW w:w="918" w:type="dxa"/>
          </w:tcPr>
          <w:p w:rsidR="003A744F" w:rsidRDefault="003A744F" w:rsidP="003A744F">
            <w:pPr>
              <w:pStyle w:val="TableParagraph"/>
              <w:spacing w:line="240" w:lineRule="auto"/>
              <w:ind w:left="0" w:right="216"/>
              <w:rPr>
                <w:b w:val="0"/>
                <w:color w:val="000000" w:themeColor="text1"/>
                <w:sz w:val="24"/>
                <w:szCs w:val="24"/>
              </w:rPr>
            </w:pPr>
            <w:r>
              <w:rPr>
                <w:b w:val="0"/>
                <w:color w:val="000000" w:themeColor="text1"/>
                <w:sz w:val="24"/>
                <w:szCs w:val="24"/>
              </w:rPr>
              <w:t>4.6</w:t>
            </w:r>
          </w:p>
        </w:tc>
        <w:tc>
          <w:tcPr>
            <w:tcW w:w="6552" w:type="dxa"/>
          </w:tcPr>
          <w:p w:rsidR="003A744F" w:rsidRPr="00376985" w:rsidRDefault="004630AD" w:rsidP="003A744F">
            <w:pPr>
              <w:pStyle w:val="TableParagraph"/>
              <w:spacing w:line="240" w:lineRule="auto"/>
              <w:ind w:left="0"/>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376985">
              <w:rPr>
                <w:iCs/>
                <w:sz w:val="24"/>
                <w:szCs w:val="24"/>
              </w:rPr>
              <w:t xml:space="preserve">Factor Loading for Problem Solving of </w:t>
            </w:r>
            <w:r w:rsidRPr="00376985">
              <w:rPr>
                <w:iCs/>
                <w:color w:val="000000" w:themeColor="text1"/>
                <w:sz w:val="24"/>
                <w:szCs w:val="24"/>
              </w:rPr>
              <w:t>Curriculum-Based Teaching Methods</w:t>
            </w:r>
          </w:p>
        </w:tc>
        <w:tc>
          <w:tcPr>
            <w:cnfStyle w:val="000100000000" w:firstRow="0" w:lastRow="0" w:firstColumn="0" w:lastColumn="1" w:oddVBand="0" w:evenVBand="0" w:oddHBand="0" w:evenHBand="0" w:firstRowFirstColumn="0" w:firstRowLastColumn="0" w:lastRowFirstColumn="0" w:lastRowLastColumn="0"/>
            <w:tcW w:w="810" w:type="dxa"/>
          </w:tcPr>
          <w:p w:rsidR="003A744F" w:rsidRPr="0015504F" w:rsidRDefault="00D36335" w:rsidP="003A744F">
            <w:pPr>
              <w:pStyle w:val="TableParagraph"/>
              <w:spacing w:line="240" w:lineRule="auto"/>
              <w:ind w:left="0"/>
              <w:rPr>
                <w:b w:val="0"/>
                <w:color w:val="000000" w:themeColor="text1"/>
                <w:sz w:val="24"/>
                <w:szCs w:val="24"/>
              </w:rPr>
            </w:pPr>
            <w:r>
              <w:rPr>
                <w:b w:val="0"/>
                <w:color w:val="000000" w:themeColor="text1"/>
                <w:sz w:val="24"/>
                <w:szCs w:val="24"/>
              </w:rPr>
              <w:t>34</w:t>
            </w:r>
          </w:p>
        </w:tc>
      </w:tr>
      <w:tr w:rsidR="003A744F" w:rsidRPr="0015504F" w:rsidTr="00D36335">
        <w:trPr>
          <w:trHeight w:val="552"/>
        </w:trPr>
        <w:tc>
          <w:tcPr>
            <w:cnfStyle w:val="001000000000" w:firstRow="0" w:lastRow="0" w:firstColumn="1" w:lastColumn="0" w:oddVBand="0" w:evenVBand="0" w:oddHBand="0" w:evenHBand="0" w:firstRowFirstColumn="0" w:firstRowLastColumn="0" w:lastRowFirstColumn="0" w:lastRowLastColumn="0"/>
            <w:tcW w:w="918" w:type="dxa"/>
          </w:tcPr>
          <w:p w:rsidR="003A744F" w:rsidRDefault="003A744F" w:rsidP="003A744F">
            <w:pPr>
              <w:pStyle w:val="TableParagraph"/>
              <w:spacing w:line="240" w:lineRule="auto"/>
              <w:ind w:left="0" w:right="216"/>
              <w:rPr>
                <w:b w:val="0"/>
                <w:color w:val="000000" w:themeColor="text1"/>
                <w:sz w:val="24"/>
                <w:szCs w:val="24"/>
              </w:rPr>
            </w:pPr>
            <w:r>
              <w:rPr>
                <w:b w:val="0"/>
                <w:color w:val="000000" w:themeColor="text1"/>
                <w:sz w:val="24"/>
                <w:szCs w:val="24"/>
              </w:rPr>
              <w:t>4.7</w:t>
            </w:r>
          </w:p>
        </w:tc>
        <w:tc>
          <w:tcPr>
            <w:tcW w:w="6552" w:type="dxa"/>
          </w:tcPr>
          <w:p w:rsidR="003A744F" w:rsidRPr="00376985" w:rsidRDefault="004630AD" w:rsidP="004630A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76985">
              <w:rPr>
                <w:rFonts w:ascii="Times New Roman" w:hAnsi="Times New Roman" w:cs="Times New Roman"/>
                <w:iCs/>
                <w:sz w:val="24"/>
                <w:szCs w:val="24"/>
              </w:rPr>
              <w:t xml:space="preserve">Factor Loading for Inquiry of </w:t>
            </w:r>
            <w:r w:rsidRPr="00376985">
              <w:rPr>
                <w:rFonts w:ascii="Times New Roman" w:hAnsi="Times New Roman" w:cs="Times New Roman"/>
                <w:iCs/>
                <w:color w:val="000000" w:themeColor="text1"/>
                <w:sz w:val="24"/>
                <w:szCs w:val="24"/>
              </w:rPr>
              <w:t>Curriculum-Based Teaching Methods</w:t>
            </w:r>
          </w:p>
        </w:tc>
        <w:tc>
          <w:tcPr>
            <w:cnfStyle w:val="000100000000" w:firstRow="0" w:lastRow="0" w:firstColumn="0" w:lastColumn="1" w:oddVBand="0" w:evenVBand="0" w:oddHBand="0" w:evenHBand="0" w:firstRowFirstColumn="0" w:firstRowLastColumn="0" w:lastRowFirstColumn="0" w:lastRowLastColumn="0"/>
            <w:tcW w:w="810" w:type="dxa"/>
          </w:tcPr>
          <w:p w:rsidR="003A744F" w:rsidRPr="0015504F" w:rsidRDefault="00D36335" w:rsidP="003A744F">
            <w:pPr>
              <w:pStyle w:val="TableParagraph"/>
              <w:spacing w:line="240" w:lineRule="auto"/>
              <w:ind w:left="0"/>
              <w:rPr>
                <w:b w:val="0"/>
                <w:color w:val="000000" w:themeColor="text1"/>
                <w:sz w:val="24"/>
                <w:szCs w:val="24"/>
              </w:rPr>
            </w:pPr>
            <w:r>
              <w:rPr>
                <w:b w:val="0"/>
                <w:color w:val="000000" w:themeColor="text1"/>
                <w:sz w:val="24"/>
                <w:szCs w:val="24"/>
              </w:rPr>
              <w:t>35</w:t>
            </w:r>
          </w:p>
        </w:tc>
      </w:tr>
      <w:tr w:rsidR="003A744F" w:rsidRPr="0015504F" w:rsidTr="00D36335">
        <w:trPr>
          <w:trHeight w:val="552"/>
        </w:trPr>
        <w:tc>
          <w:tcPr>
            <w:cnfStyle w:val="001000000000" w:firstRow="0" w:lastRow="0" w:firstColumn="1" w:lastColumn="0" w:oddVBand="0" w:evenVBand="0" w:oddHBand="0" w:evenHBand="0" w:firstRowFirstColumn="0" w:firstRowLastColumn="0" w:lastRowFirstColumn="0" w:lastRowLastColumn="0"/>
            <w:tcW w:w="918" w:type="dxa"/>
          </w:tcPr>
          <w:p w:rsidR="003A744F" w:rsidRDefault="003A744F" w:rsidP="003A744F">
            <w:pPr>
              <w:pStyle w:val="TableParagraph"/>
              <w:spacing w:line="240" w:lineRule="auto"/>
              <w:ind w:left="0" w:right="216"/>
              <w:rPr>
                <w:b w:val="0"/>
                <w:color w:val="000000" w:themeColor="text1"/>
                <w:sz w:val="24"/>
                <w:szCs w:val="24"/>
              </w:rPr>
            </w:pPr>
            <w:r>
              <w:rPr>
                <w:b w:val="0"/>
                <w:color w:val="000000" w:themeColor="text1"/>
                <w:sz w:val="24"/>
                <w:szCs w:val="24"/>
              </w:rPr>
              <w:t>4.8</w:t>
            </w:r>
          </w:p>
        </w:tc>
        <w:tc>
          <w:tcPr>
            <w:tcW w:w="6552" w:type="dxa"/>
          </w:tcPr>
          <w:p w:rsidR="003A744F" w:rsidRPr="00376985" w:rsidRDefault="004630AD" w:rsidP="004630A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76985">
              <w:rPr>
                <w:rFonts w:ascii="Times New Roman" w:hAnsi="Times New Roman" w:cs="Times New Roman"/>
                <w:iCs/>
                <w:sz w:val="24"/>
                <w:szCs w:val="24"/>
              </w:rPr>
              <w:t xml:space="preserve">Factor Loading for Discussion of </w:t>
            </w:r>
            <w:r w:rsidRPr="00376985">
              <w:rPr>
                <w:rFonts w:ascii="Times New Roman" w:hAnsi="Times New Roman" w:cs="Times New Roman"/>
                <w:iCs/>
                <w:color w:val="000000" w:themeColor="text1"/>
                <w:sz w:val="24"/>
                <w:szCs w:val="24"/>
              </w:rPr>
              <w:t>Curriculum-Based Teaching Methods</w:t>
            </w:r>
          </w:p>
        </w:tc>
        <w:tc>
          <w:tcPr>
            <w:cnfStyle w:val="000100000000" w:firstRow="0" w:lastRow="0" w:firstColumn="0" w:lastColumn="1" w:oddVBand="0" w:evenVBand="0" w:oddHBand="0" w:evenHBand="0" w:firstRowFirstColumn="0" w:firstRowLastColumn="0" w:lastRowFirstColumn="0" w:lastRowLastColumn="0"/>
            <w:tcW w:w="810" w:type="dxa"/>
          </w:tcPr>
          <w:p w:rsidR="003A744F" w:rsidRPr="0015504F" w:rsidRDefault="00D36335" w:rsidP="003A744F">
            <w:pPr>
              <w:pStyle w:val="TableParagraph"/>
              <w:spacing w:line="240" w:lineRule="auto"/>
              <w:ind w:left="0"/>
              <w:rPr>
                <w:b w:val="0"/>
                <w:color w:val="000000" w:themeColor="text1"/>
                <w:sz w:val="24"/>
                <w:szCs w:val="24"/>
              </w:rPr>
            </w:pPr>
            <w:r>
              <w:rPr>
                <w:b w:val="0"/>
                <w:color w:val="000000" w:themeColor="text1"/>
                <w:sz w:val="24"/>
                <w:szCs w:val="24"/>
              </w:rPr>
              <w:t>36</w:t>
            </w:r>
          </w:p>
        </w:tc>
      </w:tr>
      <w:tr w:rsidR="003A744F" w:rsidRPr="0015504F" w:rsidTr="00D36335">
        <w:trPr>
          <w:trHeight w:val="552"/>
        </w:trPr>
        <w:tc>
          <w:tcPr>
            <w:cnfStyle w:val="001000000000" w:firstRow="0" w:lastRow="0" w:firstColumn="1" w:lastColumn="0" w:oddVBand="0" w:evenVBand="0" w:oddHBand="0" w:evenHBand="0" w:firstRowFirstColumn="0" w:firstRowLastColumn="0" w:lastRowFirstColumn="0" w:lastRowLastColumn="0"/>
            <w:tcW w:w="918" w:type="dxa"/>
          </w:tcPr>
          <w:p w:rsidR="003A744F" w:rsidRDefault="003A744F" w:rsidP="003A744F">
            <w:pPr>
              <w:pStyle w:val="TableParagraph"/>
              <w:spacing w:line="240" w:lineRule="auto"/>
              <w:ind w:left="0" w:right="216"/>
              <w:rPr>
                <w:b w:val="0"/>
                <w:color w:val="000000" w:themeColor="text1"/>
                <w:sz w:val="24"/>
                <w:szCs w:val="24"/>
              </w:rPr>
            </w:pPr>
            <w:r>
              <w:rPr>
                <w:b w:val="0"/>
                <w:color w:val="000000" w:themeColor="text1"/>
                <w:sz w:val="24"/>
                <w:szCs w:val="24"/>
              </w:rPr>
              <w:t>4.9</w:t>
            </w:r>
          </w:p>
        </w:tc>
        <w:tc>
          <w:tcPr>
            <w:tcW w:w="6552" w:type="dxa"/>
          </w:tcPr>
          <w:p w:rsidR="003A744F" w:rsidRPr="00376985" w:rsidRDefault="004630AD" w:rsidP="004630A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76985">
              <w:rPr>
                <w:rFonts w:ascii="Times New Roman" w:hAnsi="Times New Roman" w:cs="Times New Roman"/>
                <w:iCs/>
                <w:sz w:val="24"/>
                <w:szCs w:val="24"/>
              </w:rPr>
              <w:t xml:space="preserve">Factor Loading for Group Work of </w:t>
            </w:r>
            <w:r w:rsidRPr="00376985">
              <w:rPr>
                <w:rFonts w:ascii="Times New Roman" w:hAnsi="Times New Roman" w:cs="Times New Roman"/>
                <w:iCs/>
                <w:color w:val="000000" w:themeColor="text1"/>
                <w:sz w:val="24"/>
                <w:szCs w:val="24"/>
              </w:rPr>
              <w:t>Curriculum-Based Teaching Methods</w:t>
            </w:r>
          </w:p>
        </w:tc>
        <w:tc>
          <w:tcPr>
            <w:cnfStyle w:val="000100000000" w:firstRow="0" w:lastRow="0" w:firstColumn="0" w:lastColumn="1" w:oddVBand="0" w:evenVBand="0" w:oddHBand="0" w:evenHBand="0" w:firstRowFirstColumn="0" w:firstRowLastColumn="0" w:lastRowFirstColumn="0" w:lastRowLastColumn="0"/>
            <w:tcW w:w="810" w:type="dxa"/>
          </w:tcPr>
          <w:p w:rsidR="003A744F" w:rsidRPr="0015504F" w:rsidRDefault="00D36335" w:rsidP="003A744F">
            <w:pPr>
              <w:pStyle w:val="TableParagraph"/>
              <w:spacing w:line="240" w:lineRule="auto"/>
              <w:ind w:left="0"/>
              <w:rPr>
                <w:b w:val="0"/>
                <w:color w:val="000000" w:themeColor="text1"/>
                <w:sz w:val="24"/>
                <w:szCs w:val="24"/>
              </w:rPr>
            </w:pPr>
            <w:r>
              <w:rPr>
                <w:b w:val="0"/>
                <w:color w:val="000000" w:themeColor="text1"/>
                <w:sz w:val="24"/>
                <w:szCs w:val="24"/>
              </w:rPr>
              <w:t>37</w:t>
            </w:r>
          </w:p>
        </w:tc>
      </w:tr>
      <w:tr w:rsidR="003A744F" w:rsidRPr="0015504F" w:rsidTr="00D36335">
        <w:trPr>
          <w:trHeight w:val="552"/>
        </w:trPr>
        <w:tc>
          <w:tcPr>
            <w:cnfStyle w:val="001000000000" w:firstRow="0" w:lastRow="0" w:firstColumn="1" w:lastColumn="0" w:oddVBand="0" w:evenVBand="0" w:oddHBand="0" w:evenHBand="0" w:firstRowFirstColumn="0" w:firstRowLastColumn="0" w:lastRowFirstColumn="0" w:lastRowLastColumn="0"/>
            <w:tcW w:w="918" w:type="dxa"/>
          </w:tcPr>
          <w:p w:rsidR="003A744F" w:rsidRDefault="004630AD" w:rsidP="003A744F">
            <w:pPr>
              <w:pStyle w:val="TableParagraph"/>
              <w:spacing w:line="240" w:lineRule="auto"/>
              <w:ind w:left="0" w:right="216"/>
              <w:rPr>
                <w:b w:val="0"/>
                <w:color w:val="000000" w:themeColor="text1"/>
                <w:sz w:val="24"/>
                <w:szCs w:val="24"/>
              </w:rPr>
            </w:pPr>
            <w:r>
              <w:rPr>
                <w:b w:val="0"/>
                <w:color w:val="000000" w:themeColor="text1"/>
                <w:sz w:val="24"/>
                <w:szCs w:val="24"/>
              </w:rPr>
              <w:t>4.10</w:t>
            </w:r>
          </w:p>
        </w:tc>
        <w:tc>
          <w:tcPr>
            <w:tcW w:w="6552" w:type="dxa"/>
          </w:tcPr>
          <w:p w:rsidR="003A744F" w:rsidRPr="00376985" w:rsidRDefault="004630AD" w:rsidP="004630A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76985">
              <w:rPr>
                <w:rFonts w:ascii="Times New Roman" w:hAnsi="Times New Roman" w:cs="Times New Roman"/>
                <w:iCs/>
                <w:sz w:val="24"/>
                <w:szCs w:val="24"/>
              </w:rPr>
              <w:t xml:space="preserve">Factor Loading for Question Answer of </w:t>
            </w:r>
            <w:r w:rsidRPr="00376985">
              <w:rPr>
                <w:rFonts w:ascii="Times New Roman" w:hAnsi="Times New Roman" w:cs="Times New Roman"/>
                <w:iCs/>
                <w:color w:val="000000" w:themeColor="text1"/>
                <w:sz w:val="24"/>
                <w:szCs w:val="24"/>
              </w:rPr>
              <w:t>Curriculum-Based Teaching Methods</w:t>
            </w:r>
          </w:p>
        </w:tc>
        <w:tc>
          <w:tcPr>
            <w:cnfStyle w:val="000100000000" w:firstRow="0" w:lastRow="0" w:firstColumn="0" w:lastColumn="1" w:oddVBand="0" w:evenVBand="0" w:oddHBand="0" w:evenHBand="0" w:firstRowFirstColumn="0" w:firstRowLastColumn="0" w:lastRowFirstColumn="0" w:lastRowLastColumn="0"/>
            <w:tcW w:w="810" w:type="dxa"/>
          </w:tcPr>
          <w:p w:rsidR="003A744F" w:rsidRPr="0015504F" w:rsidRDefault="00D36335" w:rsidP="003A744F">
            <w:pPr>
              <w:pStyle w:val="TableParagraph"/>
              <w:spacing w:line="240" w:lineRule="auto"/>
              <w:ind w:left="0"/>
              <w:rPr>
                <w:b w:val="0"/>
                <w:color w:val="000000" w:themeColor="text1"/>
                <w:sz w:val="24"/>
                <w:szCs w:val="24"/>
              </w:rPr>
            </w:pPr>
            <w:r>
              <w:rPr>
                <w:b w:val="0"/>
                <w:color w:val="000000" w:themeColor="text1"/>
                <w:sz w:val="24"/>
                <w:szCs w:val="24"/>
              </w:rPr>
              <w:t>38</w:t>
            </w:r>
          </w:p>
        </w:tc>
      </w:tr>
      <w:tr w:rsidR="003A744F" w:rsidRPr="0015504F" w:rsidTr="00D36335">
        <w:trPr>
          <w:trHeight w:val="552"/>
        </w:trPr>
        <w:tc>
          <w:tcPr>
            <w:cnfStyle w:val="001000000000" w:firstRow="0" w:lastRow="0" w:firstColumn="1" w:lastColumn="0" w:oddVBand="0" w:evenVBand="0" w:oddHBand="0" w:evenHBand="0" w:firstRowFirstColumn="0" w:firstRowLastColumn="0" w:lastRowFirstColumn="0" w:lastRowLastColumn="0"/>
            <w:tcW w:w="918" w:type="dxa"/>
          </w:tcPr>
          <w:p w:rsidR="003A744F" w:rsidRDefault="004630AD" w:rsidP="003A744F">
            <w:pPr>
              <w:pStyle w:val="TableParagraph"/>
              <w:spacing w:line="240" w:lineRule="auto"/>
              <w:ind w:left="0" w:right="216"/>
              <w:rPr>
                <w:b w:val="0"/>
                <w:color w:val="000000" w:themeColor="text1"/>
                <w:sz w:val="24"/>
                <w:szCs w:val="24"/>
              </w:rPr>
            </w:pPr>
            <w:r>
              <w:rPr>
                <w:b w:val="0"/>
                <w:color w:val="000000" w:themeColor="text1"/>
                <w:sz w:val="24"/>
                <w:szCs w:val="24"/>
              </w:rPr>
              <w:t>4.11</w:t>
            </w:r>
          </w:p>
        </w:tc>
        <w:tc>
          <w:tcPr>
            <w:tcW w:w="6552" w:type="dxa"/>
          </w:tcPr>
          <w:p w:rsidR="003A744F" w:rsidRPr="00376985" w:rsidRDefault="004630AD" w:rsidP="004630A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76985">
              <w:rPr>
                <w:rFonts w:ascii="Times New Roman" w:hAnsi="Times New Roman" w:cs="Times New Roman"/>
                <w:iCs/>
                <w:sz w:val="24"/>
                <w:szCs w:val="24"/>
              </w:rPr>
              <w:t xml:space="preserve">Relationship between the Dimensions of </w:t>
            </w:r>
            <w:r w:rsidRPr="00376985">
              <w:rPr>
                <w:rFonts w:ascii="Times New Roman" w:hAnsi="Times New Roman" w:cs="Times New Roman"/>
                <w:iCs/>
                <w:color w:val="000000" w:themeColor="text1"/>
                <w:sz w:val="24"/>
                <w:szCs w:val="24"/>
              </w:rPr>
              <w:t>Curriculum-Based Teaching Methods and Students’ Academic Achievement</w:t>
            </w:r>
          </w:p>
        </w:tc>
        <w:tc>
          <w:tcPr>
            <w:cnfStyle w:val="000100000000" w:firstRow="0" w:lastRow="0" w:firstColumn="0" w:lastColumn="1" w:oddVBand="0" w:evenVBand="0" w:oddHBand="0" w:evenHBand="0" w:firstRowFirstColumn="0" w:firstRowLastColumn="0" w:lastRowFirstColumn="0" w:lastRowLastColumn="0"/>
            <w:tcW w:w="810" w:type="dxa"/>
          </w:tcPr>
          <w:p w:rsidR="003A744F" w:rsidRPr="0015504F" w:rsidRDefault="00D36335" w:rsidP="003A744F">
            <w:pPr>
              <w:pStyle w:val="TableParagraph"/>
              <w:spacing w:line="240" w:lineRule="auto"/>
              <w:ind w:left="0"/>
              <w:rPr>
                <w:b w:val="0"/>
                <w:color w:val="000000" w:themeColor="text1"/>
                <w:sz w:val="24"/>
                <w:szCs w:val="24"/>
              </w:rPr>
            </w:pPr>
            <w:r>
              <w:rPr>
                <w:b w:val="0"/>
                <w:color w:val="000000" w:themeColor="text1"/>
                <w:sz w:val="24"/>
                <w:szCs w:val="24"/>
              </w:rPr>
              <w:t>39</w:t>
            </w:r>
          </w:p>
        </w:tc>
      </w:tr>
      <w:tr w:rsidR="003A744F" w:rsidRPr="0015504F" w:rsidTr="00D36335">
        <w:trPr>
          <w:trHeight w:val="552"/>
        </w:trPr>
        <w:tc>
          <w:tcPr>
            <w:cnfStyle w:val="001000000000" w:firstRow="0" w:lastRow="0" w:firstColumn="1" w:lastColumn="0" w:oddVBand="0" w:evenVBand="0" w:oddHBand="0" w:evenHBand="0" w:firstRowFirstColumn="0" w:firstRowLastColumn="0" w:lastRowFirstColumn="0" w:lastRowLastColumn="0"/>
            <w:tcW w:w="918" w:type="dxa"/>
          </w:tcPr>
          <w:p w:rsidR="003A744F" w:rsidRDefault="004630AD" w:rsidP="003A744F">
            <w:pPr>
              <w:pStyle w:val="TableParagraph"/>
              <w:spacing w:line="240" w:lineRule="auto"/>
              <w:ind w:left="0" w:right="216"/>
              <w:rPr>
                <w:b w:val="0"/>
                <w:color w:val="000000" w:themeColor="text1"/>
                <w:sz w:val="24"/>
                <w:szCs w:val="24"/>
              </w:rPr>
            </w:pPr>
            <w:r>
              <w:rPr>
                <w:b w:val="0"/>
                <w:color w:val="000000" w:themeColor="text1"/>
                <w:sz w:val="24"/>
                <w:szCs w:val="24"/>
              </w:rPr>
              <w:t>4.12</w:t>
            </w:r>
          </w:p>
        </w:tc>
        <w:tc>
          <w:tcPr>
            <w:tcW w:w="6552" w:type="dxa"/>
          </w:tcPr>
          <w:p w:rsidR="003A744F" w:rsidRPr="00376985" w:rsidRDefault="004630AD" w:rsidP="004630A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76985">
              <w:rPr>
                <w:rFonts w:ascii="Times New Roman" w:hAnsi="Times New Roman" w:cs="Times New Roman"/>
                <w:iCs/>
                <w:sz w:val="24"/>
                <w:szCs w:val="24"/>
              </w:rPr>
              <w:t xml:space="preserve">Relationship between </w:t>
            </w:r>
            <w:r w:rsidRPr="00376985">
              <w:rPr>
                <w:rFonts w:ascii="Times New Roman" w:hAnsi="Times New Roman" w:cs="Times New Roman"/>
                <w:iCs/>
                <w:color w:val="000000" w:themeColor="text1"/>
                <w:sz w:val="24"/>
                <w:szCs w:val="24"/>
              </w:rPr>
              <w:t>Curriculum-Based Teaching Methods and Students’ Academic Achievement</w:t>
            </w:r>
          </w:p>
        </w:tc>
        <w:tc>
          <w:tcPr>
            <w:cnfStyle w:val="000100000000" w:firstRow="0" w:lastRow="0" w:firstColumn="0" w:lastColumn="1" w:oddVBand="0" w:evenVBand="0" w:oddHBand="0" w:evenHBand="0" w:firstRowFirstColumn="0" w:firstRowLastColumn="0" w:lastRowFirstColumn="0" w:lastRowLastColumn="0"/>
            <w:tcW w:w="810" w:type="dxa"/>
          </w:tcPr>
          <w:p w:rsidR="003A744F" w:rsidRPr="0015504F" w:rsidRDefault="00D36335" w:rsidP="003A744F">
            <w:pPr>
              <w:pStyle w:val="TableParagraph"/>
              <w:spacing w:line="240" w:lineRule="auto"/>
              <w:ind w:left="0"/>
              <w:rPr>
                <w:b w:val="0"/>
                <w:color w:val="000000" w:themeColor="text1"/>
                <w:sz w:val="24"/>
                <w:szCs w:val="24"/>
              </w:rPr>
            </w:pPr>
            <w:r>
              <w:rPr>
                <w:b w:val="0"/>
                <w:color w:val="000000" w:themeColor="text1"/>
                <w:sz w:val="24"/>
                <w:szCs w:val="24"/>
              </w:rPr>
              <w:t>40</w:t>
            </w:r>
          </w:p>
        </w:tc>
      </w:tr>
      <w:tr w:rsidR="003A744F" w:rsidRPr="0015504F" w:rsidTr="00D36335">
        <w:trPr>
          <w:trHeight w:val="552"/>
        </w:trPr>
        <w:tc>
          <w:tcPr>
            <w:cnfStyle w:val="001000000000" w:firstRow="0" w:lastRow="0" w:firstColumn="1" w:lastColumn="0" w:oddVBand="0" w:evenVBand="0" w:oddHBand="0" w:evenHBand="0" w:firstRowFirstColumn="0" w:firstRowLastColumn="0" w:lastRowFirstColumn="0" w:lastRowLastColumn="0"/>
            <w:tcW w:w="918" w:type="dxa"/>
          </w:tcPr>
          <w:p w:rsidR="003A744F" w:rsidRDefault="004630AD" w:rsidP="003A744F">
            <w:pPr>
              <w:pStyle w:val="TableParagraph"/>
              <w:spacing w:line="240" w:lineRule="auto"/>
              <w:ind w:left="0" w:right="216"/>
              <w:rPr>
                <w:b w:val="0"/>
                <w:color w:val="000000" w:themeColor="text1"/>
                <w:sz w:val="24"/>
                <w:szCs w:val="24"/>
              </w:rPr>
            </w:pPr>
            <w:r>
              <w:rPr>
                <w:b w:val="0"/>
                <w:color w:val="000000" w:themeColor="text1"/>
                <w:sz w:val="24"/>
                <w:szCs w:val="24"/>
              </w:rPr>
              <w:t>4.13</w:t>
            </w:r>
          </w:p>
        </w:tc>
        <w:tc>
          <w:tcPr>
            <w:tcW w:w="6552" w:type="dxa"/>
          </w:tcPr>
          <w:p w:rsidR="003A744F" w:rsidRPr="00376985" w:rsidRDefault="004630AD" w:rsidP="004630A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76985">
              <w:rPr>
                <w:rFonts w:ascii="Times New Roman" w:hAnsi="Times New Roman" w:cs="Times New Roman"/>
                <w:iCs/>
                <w:sz w:val="24"/>
                <w:szCs w:val="24"/>
              </w:rPr>
              <w:t xml:space="preserve">Effect of all the Dimensions of </w:t>
            </w:r>
            <w:r w:rsidRPr="00376985">
              <w:rPr>
                <w:rFonts w:ascii="Times New Roman" w:hAnsi="Times New Roman" w:cs="Times New Roman"/>
                <w:iCs/>
                <w:color w:val="000000" w:themeColor="text1"/>
                <w:sz w:val="24"/>
                <w:szCs w:val="24"/>
              </w:rPr>
              <w:t>Curriculum-Based Teaching Methods on Students’ Academic Achievement</w:t>
            </w:r>
          </w:p>
        </w:tc>
        <w:tc>
          <w:tcPr>
            <w:cnfStyle w:val="000100000000" w:firstRow="0" w:lastRow="0" w:firstColumn="0" w:lastColumn="1" w:oddVBand="0" w:evenVBand="0" w:oddHBand="0" w:evenHBand="0" w:firstRowFirstColumn="0" w:firstRowLastColumn="0" w:lastRowFirstColumn="0" w:lastRowLastColumn="0"/>
            <w:tcW w:w="810" w:type="dxa"/>
          </w:tcPr>
          <w:p w:rsidR="003A744F" w:rsidRPr="0015504F" w:rsidRDefault="00D36335" w:rsidP="003A744F">
            <w:pPr>
              <w:pStyle w:val="TableParagraph"/>
              <w:spacing w:line="240" w:lineRule="auto"/>
              <w:ind w:left="0"/>
              <w:rPr>
                <w:b w:val="0"/>
                <w:color w:val="000000" w:themeColor="text1"/>
                <w:sz w:val="24"/>
                <w:szCs w:val="24"/>
              </w:rPr>
            </w:pPr>
            <w:r>
              <w:rPr>
                <w:b w:val="0"/>
                <w:color w:val="000000" w:themeColor="text1"/>
                <w:sz w:val="24"/>
                <w:szCs w:val="24"/>
              </w:rPr>
              <w:t>41</w:t>
            </w:r>
          </w:p>
        </w:tc>
      </w:tr>
      <w:tr w:rsidR="004630AD" w:rsidRPr="0015504F" w:rsidTr="00D36335">
        <w:trPr>
          <w:trHeight w:val="552"/>
        </w:trPr>
        <w:tc>
          <w:tcPr>
            <w:cnfStyle w:val="001000000000" w:firstRow="0" w:lastRow="0" w:firstColumn="1" w:lastColumn="0" w:oddVBand="0" w:evenVBand="0" w:oddHBand="0" w:evenHBand="0" w:firstRowFirstColumn="0" w:firstRowLastColumn="0" w:lastRowFirstColumn="0" w:lastRowLastColumn="0"/>
            <w:tcW w:w="918" w:type="dxa"/>
          </w:tcPr>
          <w:p w:rsidR="004630AD" w:rsidRDefault="004630AD" w:rsidP="003A744F">
            <w:pPr>
              <w:pStyle w:val="TableParagraph"/>
              <w:spacing w:line="240" w:lineRule="auto"/>
              <w:ind w:left="0" w:right="216"/>
              <w:rPr>
                <w:b w:val="0"/>
                <w:color w:val="000000" w:themeColor="text1"/>
                <w:sz w:val="24"/>
                <w:szCs w:val="24"/>
              </w:rPr>
            </w:pPr>
            <w:r>
              <w:rPr>
                <w:b w:val="0"/>
                <w:color w:val="000000" w:themeColor="text1"/>
                <w:sz w:val="24"/>
                <w:szCs w:val="24"/>
              </w:rPr>
              <w:t>4.14</w:t>
            </w:r>
          </w:p>
        </w:tc>
        <w:tc>
          <w:tcPr>
            <w:tcW w:w="6552" w:type="dxa"/>
          </w:tcPr>
          <w:p w:rsidR="004630AD" w:rsidRPr="00376985" w:rsidRDefault="004630AD" w:rsidP="004630A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376985">
              <w:rPr>
                <w:rFonts w:ascii="Times New Roman" w:hAnsi="Times New Roman" w:cs="Times New Roman"/>
                <w:iCs/>
                <w:sz w:val="24"/>
                <w:szCs w:val="24"/>
              </w:rPr>
              <w:t xml:space="preserve">Effect of </w:t>
            </w:r>
            <w:r w:rsidRPr="00376985">
              <w:rPr>
                <w:rFonts w:ascii="Times New Roman" w:hAnsi="Times New Roman" w:cs="Times New Roman"/>
                <w:iCs/>
                <w:color w:val="000000" w:themeColor="text1"/>
                <w:sz w:val="24"/>
                <w:szCs w:val="24"/>
              </w:rPr>
              <w:t>Curriculum-Based Teaching Methods on Students’ Academic Achievement</w:t>
            </w:r>
          </w:p>
        </w:tc>
        <w:tc>
          <w:tcPr>
            <w:cnfStyle w:val="000100000000" w:firstRow="0" w:lastRow="0" w:firstColumn="0" w:lastColumn="1" w:oddVBand="0" w:evenVBand="0" w:oddHBand="0" w:evenHBand="0" w:firstRowFirstColumn="0" w:firstRowLastColumn="0" w:lastRowFirstColumn="0" w:lastRowLastColumn="0"/>
            <w:tcW w:w="810" w:type="dxa"/>
          </w:tcPr>
          <w:p w:rsidR="004630AD" w:rsidRPr="0015504F" w:rsidRDefault="00D36335" w:rsidP="003A744F">
            <w:pPr>
              <w:pStyle w:val="TableParagraph"/>
              <w:spacing w:line="240" w:lineRule="auto"/>
              <w:ind w:left="0"/>
              <w:rPr>
                <w:b w:val="0"/>
                <w:color w:val="000000" w:themeColor="text1"/>
                <w:sz w:val="24"/>
                <w:szCs w:val="24"/>
              </w:rPr>
            </w:pPr>
            <w:r>
              <w:rPr>
                <w:b w:val="0"/>
                <w:color w:val="000000" w:themeColor="text1"/>
                <w:sz w:val="24"/>
                <w:szCs w:val="24"/>
              </w:rPr>
              <w:t>42</w:t>
            </w:r>
          </w:p>
        </w:tc>
      </w:tr>
    </w:tbl>
    <w:p w:rsidR="00715231" w:rsidRPr="0015504F" w:rsidRDefault="00715231" w:rsidP="006F7E4E">
      <w:pPr>
        <w:pStyle w:val="BodyText"/>
        <w:spacing w:line="480" w:lineRule="auto"/>
        <w:ind w:left="0" w:right="304"/>
        <w:jc w:val="both"/>
        <w:rPr>
          <w:color w:val="000000" w:themeColor="text1"/>
        </w:rPr>
      </w:pPr>
    </w:p>
    <w:p w:rsidR="00715231" w:rsidRPr="0015504F" w:rsidRDefault="00715231" w:rsidP="006F7E4E">
      <w:pPr>
        <w:pStyle w:val="BodyText"/>
        <w:spacing w:line="480" w:lineRule="auto"/>
        <w:ind w:left="0" w:right="304"/>
        <w:jc w:val="both"/>
        <w:rPr>
          <w:color w:val="000000" w:themeColor="text1"/>
        </w:rPr>
      </w:pPr>
    </w:p>
    <w:p w:rsidR="00715231" w:rsidRPr="0015504F" w:rsidRDefault="00715231" w:rsidP="006F7E4E">
      <w:pPr>
        <w:pStyle w:val="BodyText"/>
        <w:spacing w:line="480" w:lineRule="auto"/>
        <w:ind w:left="0" w:right="304"/>
        <w:jc w:val="both"/>
        <w:rPr>
          <w:color w:val="000000" w:themeColor="text1"/>
        </w:rPr>
      </w:pPr>
    </w:p>
    <w:p w:rsidR="00715231" w:rsidRPr="0015504F" w:rsidRDefault="00715231" w:rsidP="006F7E4E">
      <w:pPr>
        <w:pStyle w:val="BodyText"/>
        <w:spacing w:line="480" w:lineRule="auto"/>
        <w:ind w:left="0" w:right="304"/>
        <w:jc w:val="both"/>
        <w:rPr>
          <w:color w:val="000000" w:themeColor="text1"/>
        </w:rPr>
      </w:pPr>
    </w:p>
    <w:p w:rsidR="00715231" w:rsidRPr="0015504F" w:rsidRDefault="00715231" w:rsidP="006F7E4E">
      <w:pPr>
        <w:pStyle w:val="BodyText"/>
        <w:spacing w:line="480" w:lineRule="auto"/>
        <w:ind w:left="0" w:right="304"/>
        <w:jc w:val="both"/>
        <w:rPr>
          <w:color w:val="000000" w:themeColor="text1"/>
        </w:rPr>
      </w:pPr>
    </w:p>
    <w:p w:rsidR="00715231" w:rsidRPr="0015504F" w:rsidRDefault="00715231" w:rsidP="006F7E4E">
      <w:pPr>
        <w:pStyle w:val="BodyText"/>
        <w:spacing w:line="480" w:lineRule="auto"/>
        <w:ind w:left="0" w:right="304"/>
        <w:jc w:val="both"/>
        <w:rPr>
          <w:color w:val="000000" w:themeColor="text1"/>
        </w:rPr>
      </w:pPr>
    </w:p>
    <w:p w:rsidR="00343EE0" w:rsidRDefault="00343EE0" w:rsidP="00343EE0">
      <w:pPr>
        <w:rPr>
          <w:rFonts w:ascii="Times New Roman" w:eastAsia="Times New Roman" w:hAnsi="Times New Roman" w:cs="Times New Roman"/>
          <w:color w:val="000000" w:themeColor="text1"/>
          <w:kern w:val="0"/>
          <w:sz w:val="24"/>
          <w:szCs w:val="24"/>
          <w14:ligatures w14:val="none"/>
        </w:rPr>
      </w:pPr>
    </w:p>
    <w:p w:rsidR="008139B5" w:rsidRPr="003345C6" w:rsidRDefault="000D37FB" w:rsidP="00343EE0">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List of Abbreviation</w:t>
      </w:r>
      <w:r w:rsidR="008139B5" w:rsidRPr="003345C6">
        <w:rPr>
          <w:rFonts w:ascii="Times New Roman" w:hAnsi="Times New Roman" w:cs="Times New Roman"/>
          <w:b/>
          <w:bCs/>
          <w:color w:val="000000" w:themeColor="text1"/>
          <w:sz w:val="28"/>
          <w:szCs w:val="28"/>
        </w:rPr>
        <w:t>s and Acronyms</w:t>
      </w:r>
    </w:p>
    <w:tbl>
      <w:tblPr>
        <w:tblStyle w:val="PlainTable2"/>
        <w:tblW w:w="0" w:type="auto"/>
        <w:tblLook w:val="07A0" w:firstRow="1" w:lastRow="0" w:firstColumn="1" w:lastColumn="1" w:noHBand="1" w:noVBand="1"/>
      </w:tblPr>
      <w:tblGrid>
        <w:gridCol w:w="1435"/>
        <w:gridCol w:w="6233"/>
      </w:tblGrid>
      <w:tr w:rsidR="008139B5" w:rsidRPr="00217897" w:rsidTr="00D363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rsidR="008139B5" w:rsidRPr="00217897" w:rsidRDefault="008139B5" w:rsidP="0061160D">
            <w:pPr>
              <w:pStyle w:val="TableParagraph"/>
              <w:jc w:val="left"/>
              <w:rPr>
                <w:color w:val="000000" w:themeColor="text1"/>
                <w:sz w:val="24"/>
                <w:szCs w:val="24"/>
              </w:rPr>
            </w:pPr>
            <w:r w:rsidRPr="00217897">
              <w:rPr>
                <w:color w:val="000000" w:themeColor="text1"/>
                <w:sz w:val="24"/>
                <w:szCs w:val="24"/>
              </w:rPr>
              <w:t>Word</w:t>
            </w:r>
          </w:p>
        </w:tc>
        <w:tc>
          <w:tcPr>
            <w:cnfStyle w:val="000100000000" w:firstRow="0" w:lastRow="0" w:firstColumn="0" w:lastColumn="1" w:oddVBand="0" w:evenVBand="0" w:oddHBand="0" w:evenHBand="0" w:firstRowFirstColumn="0" w:firstRowLastColumn="0" w:lastRowFirstColumn="0" w:lastRowLastColumn="0"/>
            <w:tcW w:w="6233" w:type="dxa"/>
          </w:tcPr>
          <w:p w:rsidR="008139B5" w:rsidRPr="00217897" w:rsidRDefault="008139B5" w:rsidP="0061160D">
            <w:pPr>
              <w:pStyle w:val="TableParagraph"/>
              <w:ind w:left="456"/>
              <w:jc w:val="left"/>
              <w:rPr>
                <w:iCs/>
                <w:color w:val="000000" w:themeColor="text1"/>
                <w:sz w:val="24"/>
                <w:szCs w:val="24"/>
              </w:rPr>
            </w:pPr>
            <w:r w:rsidRPr="00217897">
              <w:rPr>
                <w:iCs/>
                <w:color w:val="000000" w:themeColor="text1"/>
                <w:sz w:val="24"/>
                <w:szCs w:val="24"/>
              </w:rPr>
              <w:t>Abbreviation</w:t>
            </w:r>
          </w:p>
        </w:tc>
      </w:tr>
      <w:tr w:rsidR="008139B5" w:rsidRPr="00217897" w:rsidTr="00D36335">
        <w:tc>
          <w:tcPr>
            <w:cnfStyle w:val="001000000000" w:firstRow="0" w:lastRow="0" w:firstColumn="1" w:lastColumn="0" w:oddVBand="0" w:evenVBand="0" w:oddHBand="0" w:evenHBand="0" w:firstRowFirstColumn="0" w:firstRowLastColumn="0" w:lastRowFirstColumn="0" w:lastRowLastColumn="0"/>
            <w:tcW w:w="1435" w:type="dxa"/>
          </w:tcPr>
          <w:p w:rsidR="008139B5" w:rsidRPr="008139B5" w:rsidRDefault="008139B5" w:rsidP="0061160D">
            <w:pPr>
              <w:pStyle w:val="TableParagraph"/>
              <w:jc w:val="left"/>
              <w:rPr>
                <w:b w:val="0"/>
                <w:color w:val="000000" w:themeColor="text1"/>
                <w:sz w:val="24"/>
                <w:szCs w:val="24"/>
              </w:rPr>
            </w:pPr>
            <w:r w:rsidRPr="008139B5">
              <w:rPr>
                <w:b w:val="0"/>
                <w:color w:val="000000" w:themeColor="text1"/>
                <w:sz w:val="24"/>
                <w:szCs w:val="24"/>
              </w:rPr>
              <w:t>BISE</w:t>
            </w:r>
          </w:p>
        </w:tc>
        <w:tc>
          <w:tcPr>
            <w:cnfStyle w:val="000100000000" w:firstRow="0" w:lastRow="0" w:firstColumn="0" w:lastColumn="1" w:oddVBand="0" w:evenVBand="0" w:oddHBand="0" w:evenHBand="0" w:firstRowFirstColumn="0" w:firstRowLastColumn="0" w:lastRowFirstColumn="0" w:lastRowLastColumn="0"/>
            <w:tcW w:w="6233" w:type="dxa"/>
          </w:tcPr>
          <w:p w:rsidR="008139B5" w:rsidRPr="008139B5" w:rsidRDefault="008139B5" w:rsidP="0061160D">
            <w:pPr>
              <w:pStyle w:val="TableParagraph"/>
              <w:jc w:val="left"/>
              <w:rPr>
                <w:b w:val="0"/>
                <w:iCs/>
                <w:color w:val="000000" w:themeColor="text1"/>
                <w:sz w:val="24"/>
                <w:szCs w:val="24"/>
              </w:rPr>
            </w:pPr>
            <w:r w:rsidRPr="008139B5">
              <w:rPr>
                <w:b w:val="0"/>
                <w:iCs/>
                <w:color w:val="000000" w:themeColor="text1"/>
                <w:sz w:val="24"/>
                <w:szCs w:val="24"/>
              </w:rPr>
              <w:t>Board on Intermediate and Secondary Education</w:t>
            </w:r>
          </w:p>
        </w:tc>
      </w:tr>
      <w:tr w:rsidR="008139B5" w:rsidRPr="00217897" w:rsidTr="00D36335">
        <w:tc>
          <w:tcPr>
            <w:cnfStyle w:val="001000000000" w:firstRow="0" w:lastRow="0" w:firstColumn="1" w:lastColumn="0" w:oddVBand="0" w:evenVBand="0" w:oddHBand="0" w:evenHBand="0" w:firstRowFirstColumn="0" w:firstRowLastColumn="0" w:lastRowFirstColumn="0" w:lastRowLastColumn="0"/>
            <w:tcW w:w="1435" w:type="dxa"/>
          </w:tcPr>
          <w:p w:rsidR="008139B5" w:rsidRPr="008139B5" w:rsidRDefault="008139B5" w:rsidP="0061160D">
            <w:pPr>
              <w:pStyle w:val="TableParagraph"/>
              <w:ind w:left="0"/>
              <w:jc w:val="left"/>
              <w:rPr>
                <w:b w:val="0"/>
                <w:color w:val="000000" w:themeColor="text1"/>
                <w:sz w:val="24"/>
                <w:szCs w:val="24"/>
              </w:rPr>
            </w:pPr>
            <w:proofErr w:type="spellStart"/>
            <w:r w:rsidRPr="008139B5">
              <w:rPr>
                <w:b w:val="0"/>
              </w:rPr>
              <w:t>M.Phil</w:t>
            </w:r>
            <w:proofErr w:type="spellEnd"/>
          </w:p>
        </w:tc>
        <w:tc>
          <w:tcPr>
            <w:cnfStyle w:val="000100000000" w:firstRow="0" w:lastRow="0" w:firstColumn="0" w:lastColumn="1" w:oddVBand="0" w:evenVBand="0" w:oddHBand="0" w:evenHBand="0" w:firstRowFirstColumn="0" w:firstRowLastColumn="0" w:lastRowFirstColumn="0" w:lastRowLastColumn="0"/>
            <w:tcW w:w="6233" w:type="dxa"/>
          </w:tcPr>
          <w:p w:rsidR="008139B5" w:rsidRPr="008139B5" w:rsidRDefault="008139B5" w:rsidP="0061160D">
            <w:pPr>
              <w:pStyle w:val="TableParagraph"/>
              <w:ind w:left="0"/>
              <w:jc w:val="left"/>
              <w:rPr>
                <w:b w:val="0"/>
                <w:color w:val="000000" w:themeColor="text1"/>
                <w:sz w:val="24"/>
                <w:szCs w:val="24"/>
              </w:rPr>
            </w:pPr>
            <w:r w:rsidRPr="008139B5">
              <w:rPr>
                <w:b w:val="0"/>
              </w:rPr>
              <w:t>Master of Philosophy</w:t>
            </w:r>
          </w:p>
        </w:tc>
      </w:tr>
      <w:tr w:rsidR="008139B5" w:rsidRPr="00217897" w:rsidTr="00D36335">
        <w:trPr>
          <w:trHeight w:val="197"/>
        </w:trPr>
        <w:tc>
          <w:tcPr>
            <w:cnfStyle w:val="001000000000" w:firstRow="0" w:lastRow="0" w:firstColumn="1" w:lastColumn="0" w:oddVBand="0" w:evenVBand="0" w:oddHBand="0" w:evenHBand="0" w:firstRowFirstColumn="0" w:firstRowLastColumn="0" w:lastRowFirstColumn="0" w:lastRowLastColumn="0"/>
            <w:tcW w:w="1435" w:type="dxa"/>
          </w:tcPr>
          <w:p w:rsidR="008139B5" w:rsidRPr="008139B5" w:rsidRDefault="008139B5" w:rsidP="0061160D">
            <w:pPr>
              <w:pStyle w:val="TableParagraph"/>
              <w:ind w:left="0"/>
              <w:jc w:val="left"/>
              <w:rPr>
                <w:b w:val="0"/>
                <w:color w:val="000000" w:themeColor="text1"/>
                <w:sz w:val="24"/>
                <w:szCs w:val="24"/>
              </w:rPr>
            </w:pPr>
            <w:r w:rsidRPr="008139B5">
              <w:rPr>
                <w:b w:val="0"/>
              </w:rPr>
              <w:t>SPSS</w:t>
            </w:r>
          </w:p>
        </w:tc>
        <w:tc>
          <w:tcPr>
            <w:cnfStyle w:val="000100000000" w:firstRow="0" w:lastRow="0" w:firstColumn="0" w:lastColumn="1" w:oddVBand="0" w:evenVBand="0" w:oddHBand="0" w:evenHBand="0" w:firstRowFirstColumn="0" w:firstRowLastColumn="0" w:lastRowFirstColumn="0" w:lastRowLastColumn="0"/>
            <w:tcW w:w="6233" w:type="dxa"/>
          </w:tcPr>
          <w:p w:rsidR="008139B5" w:rsidRPr="008139B5" w:rsidRDefault="008139B5" w:rsidP="0061160D">
            <w:pPr>
              <w:pStyle w:val="TableParagraph"/>
              <w:ind w:left="0"/>
              <w:jc w:val="left"/>
              <w:rPr>
                <w:b w:val="0"/>
                <w:color w:val="000000" w:themeColor="text1"/>
                <w:sz w:val="24"/>
                <w:szCs w:val="24"/>
              </w:rPr>
            </w:pPr>
            <w:r w:rsidRPr="008139B5">
              <w:rPr>
                <w:b w:val="0"/>
              </w:rPr>
              <w:t>Statistical Package for the Social Sciences</w:t>
            </w:r>
          </w:p>
        </w:tc>
      </w:tr>
      <w:tr w:rsidR="00071FBF" w:rsidRPr="00217897" w:rsidTr="00D36335">
        <w:trPr>
          <w:trHeight w:val="197"/>
        </w:trPr>
        <w:tc>
          <w:tcPr>
            <w:cnfStyle w:val="001000000000" w:firstRow="0" w:lastRow="0" w:firstColumn="1" w:lastColumn="0" w:oddVBand="0" w:evenVBand="0" w:oddHBand="0" w:evenHBand="0" w:firstRowFirstColumn="0" w:firstRowLastColumn="0" w:lastRowFirstColumn="0" w:lastRowLastColumn="0"/>
            <w:tcW w:w="1435" w:type="dxa"/>
          </w:tcPr>
          <w:p w:rsidR="00071FBF" w:rsidRPr="005F5BA0" w:rsidRDefault="005F5BA0" w:rsidP="0081728B">
            <w:pPr>
              <w:rPr>
                <w:b w:val="0"/>
              </w:rPr>
            </w:pPr>
            <w:r w:rsidRPr="005F5BA0">
              <w:rPr>
                <w:rFonts w:ascii="Times New Roman" w:hAnsi="Times New Roman" w:cs="Times New Roman"/>
                <w:b w:val="0"/>
                <w:sz w:val="24"/>
                <w:szCs w:val="24"/>
              </w:rPr>
              <w:t>QCBTM</w:t>
            </w:r>
            <w:r w:rsidR="0081728B">
              <w:rPr>
                <w:rFonts w:ascii="Times New Roman" w:hAnsi="Times New Roman" w:cs="Times New Roman"/>
                <w:b w:val="0"/>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6233" w:type="dxa"/>
          </w:tcPr>
          <w:p w:rsidR="00071FBF" w:rsidRPr="005F5BA0" w:rsidRDefault="00676A9E" w:rsidP="0016227F">
            <w:pPr>
              <w:rPr>
                <w:b w:val="0"/>
              </w:rPr>
            </w:pPr>
            <w:r>
              <w:rPr>
                <w:rFonts w:ascii="Times New Roman" w:hAnsi="Times New Roman" w:cs="Times New Roman"/>
                <w:b w:val="0"/>
                <w:sz w:val="24"/>
                <w:szCs w:val="24"/>
              </w:rPr>
              <w:t>Questionnaire on Curriculum-B</w:t>
            </w:r>
            <w:r w:rsidR="005F5BA0" w:rsidRPr="005F5BA0">
              <w:rPr>
                <w:rFonts w:ascii="Times New Roman" w:hAnsi="Times New Roman" w:cs="Times New Roman"/>
                <w:b w:val="0"/>
                <w:sz w:val="24"/>
                <w:szCs w:val="24"/>
              </w:rPr>
              <w:t>ased Teaching Methods</w:t>
            </w:r>
            <w:r w:rsidR="0081728B">
              <w:rPr>
                <w:rFonts w:ascii="Times New Roman" w:hAnsi="Times New Roman" w:cs="Times New Roman"/>
                <w:b w:val="0"/>
                <w:sz w:val="24"/>
                <w:szCs w:val="24"/>
              </w:rPr>
              <w:t xml:space="preserve"> </w:t>
            </w:r>
          </w:p>
        </w:tc>
      </w:tr>
    </w:tbl>
    <w:p w:rsidR="008139B5" w:rsidRDefault="008139B5" w:rsidP="008139B5">
      <w:pPr>
        <w:spacing w:after="0"/>
        <w:ind w:left="1008" w:right="1009"/>
        <w:jc w:val="center"/>
        <w:rPr>
          <w:rFonts w:ascii="Times New Roman" w:hAnsi="Times New Roman" w:cs="Times New Roman"/>
          <w:b/>
          <w:color w:val="000000" w:themeColor="text1"/>
          <w:sz w:val="28"/>
          <w:szCs w:val="28"/>
        </w:rPr>
      </w:pPr>
    </w:p>
    <w:p w:rsidR="008139B5" w:rsidRDefault="008139B5" w:rsidP="008139B5">
      <w:pPr>
        <w:spacing w:after="0"/>
        <w:ind w:left="1008" w:right="1009"/>
        <w:jc w:val="center"/>
        <w:rPr>
          <w:rFonts w:ascii="Times New Roman" w:hAnsi="Times New Roman" w:cs="Times New Roman"/>
          <w:b/>
          <w:color w:val="000000" w:themeColor="text1"/>
          <w:sz w:val="28"/>
          <w:szCs w:val="28"/>
        </w:rPr>
      </w:pPr>
    </w:p>
    <w:p w:rsidR="008139B5" w:rsidRDefault="008139B5" w:rsidP="008139B5">
      <w:pPr>
        <w:spacing w:after="0"/>
        <w:ind w:left="1008" w:right="1009"/>
        <w:jc w:val="center"/>
        <w:rPr>
          <w:rFonts w:ascii="Times New Roman" w:hAnsi="Times New Roman" w:cs="Times New Roman"/>
          <w:b/>
          <w:color w:val="000000" w:themeColor="text1"/>
          <w:sz w:val="28"/>
          <w:szCs w:val="28"/>
        </w:rPr>
      </w:pPr>
    </w:p>
    <w:p w:rsidR="008139B5" w:rsidRDefault="008139B5" w:rsidP="008139B5">
      <w:pPr>
        <w:spacing w:after="0"/>
        <w:ind w:left="1008" w:right="1009"/>
        <w:jc w:val="center"/>
        <w:rPr>
          <w:rFonts w:ascii="Times New Roman" w:hAnsi="Times New Roman" w:cs="Times New Roman"/>
          <w:b/>
          <w:color w:val="000000" w:themeColor="text1"/>
          <w:sz w:val="28"/>
          <w:szCs w:val="28"/>
        </w:rPr>
      </w:pPr>
    </w:p>
    <w:p w:rsidR="008139B5" w:rsidRDefault="008139B5" w:rsidP="008139B5">
      <w:pPr>
        <w:spacing w:after="0"/>
        <w:ind w:left="1008" w:right="1009"/>
        <w:jc w:val="center"/>
        <w:rPr>
          <w:rFonts w:ascii="Times New Roman" w:hAnsi="Times New Roman" w:cs="Times New Roman"/>
          <w:b/>
          <w:color w:val="000000" w:themeColor="text1"/>
          <w:sz w:val="28"/>
          <w:szCs w:val="28"/>
        </w:rPr>
      </w:pPr>
    </w:p>
    <w:p w:rsidR="008139B5" w:rsidRDefault="008139B5" w:rsidP="008139B5">
      <w:pPr>
        <w:spacing w:after="0"/>
        <w:ind w:left="1008" w:right="1009"/>
        <w:jc w:val="center"/>
        <w:rPr>
          <w:rFonts w:ascii="Times New Roman" w:hAnsi="Times New Roman" w:cs="Times New Roman"/>
          <w:b/>
          <w:color w:val="000000" w:themeColor="text1"/>
          <w:sz w:val="28"/>
          <w:szCs w:val="28"/>
        </w:rPr>
      </w:pPr>
    </w:p>
    <w:p w:rsidR="008139B5" w:rsidRDefault="008139B5" w:rsidP="008139B5">
      <w:pPr>
        <w:spacing w:after="0"/>
        <w:ind w:left="1008" w:right="1009"/>
        <w:jc w:val="center"/>
        <w:rPr>
          <w:rFonts w:ascii="Times New Roman" w:hAnsi="Times New Roman" w:cs="Times New Roman"/>
          <w:b/>
          <w:color w:val="000000" w:themeColor="text1"/>
          <w:sz w:val="28"/>
          <w:szCs w:val="28"/>
        </w:rPr>
      </w:pPr>
    </w:p>
    <w:p w:rsidR="008139B5" w:rsidRDefault="008139B5" w:rsidP="008139B5">
      <w:pPr>
        <w:spacing w:after="0"/>
        <w:ind w:left="1008" w:right="1009"/>
        <w:jc w:val="center"/>
        <w:rPr>
          <w:rFonts w:ascii="Times New Roman" w:hAnsi="Times New Roman" w:cs="Times New Roman"/>
          <w:b/>
          <w:color w:val="000000" w:themeColor="text1"/>
          <w:sz w:val="28"/>
          <w:szCs w:val="28"/>
        </w:rPr>
      </w:pPr>
    </w:p>
    <w:p w:rsidR="008139B5" w:rsidRDefault="008139B5" w:rsidP="008139B5">
      <w:pPr>
        <w:spacing w:after="0"/>
        <w:ind w:left="1008" w:right="1009"/>
        <w:jc w:val="center"/>
        <w:rPr>
          <w:rFonts w:ascii="Times New Roman" w:hAnsi="Times New Roman" w:cs="Times New Roman"/>
          <w:b/>
          <w:color w:val="000000" w:themeColor="text1"/>
          <w:sz w:val="28"/>
          <w:szCs w:val="28"/>
        </w:rPr>
      </w:pPr>
    </w:p>
    <w:p w:rsidR="008139B5" w:rsidRDefault="008139B5" w:rsidP="008139B5">
      <w:pPr>
        <w:spacing w:after="0"/>
        <w:ind w:left="1008" w:right="1009"/>
        <w:jc w:val="center"/>
        <w:rPr>
          <w:rFonts w:ascii="Times New Roman" w:hAnsi="Times New Roman" w:cs="Times New Roman"/>
          <w:b/>
          <w:color w:val="000000" w:themeColor="text1"/>
          <w:sz w:val="28"/>
          <w:szCs w:val="28"/>
        </w:rPr>
      </w:pPr>
    </w:p>
    <w:p w:rsidR="008139B5" w:rsidRDefault="008139B5" w:rsidP="008139B5">
      <w:pPr>
        <w:spacing w:after="0"/>
        <w:ind w:left="1008" w:right="1009"/>
        <w:jc w:val="center"/>
        <w:rPr>
          <w:rFonts w:ascii="Times New Roman" w:hAnsi="Times New Roman" w:cs="Times New Roman"/>
          <w:b/>
          <w:color w:val="000000" w:themeColor="text1"/>
          <w:sz w:val="28"/>
          <w:szCs w:val="28"/>
        </w:rPr>
      </w:pPr>
    </w:p>
    <w:p w:rsidR="008139B5" w:rsidRDefault="008139B5" w:rsidP="008139B5">
      <w:pPr>
        <w:spacing w:after="0"/>
        <w:ind w:left="1008" w:right="1009"/>
        <w:jc w:val="center"/>
        <w:rPr>
          <w:rFonts w:ascii="Times New Roman" w:hAnsi="Times New Roman" w:cs="Times New Roman"/>
          <w:b/>
          <w:color w:val="000000" w:themeColor="text1"/>
          <w:sz w:val="28"/>
          <w:szCs w:val="28"/>
        </w:rPr>
      </w:pPr>
    </w:p>
    <w:p w:rsidR="008139B5" w:rsidRDefault="008139B5" w:rsidP="008139B5">
      <w:pPr>
        <w:spacing w:after="0"/>
        <w:ind w:left="1008" w:right="1009"/>
        <w:jc w:val="center"/>
        <w:rPr>
          <w:rFonts w:ascii="Times New Roman" w:hAnsi="Times New Roman" w:cs="Times New Roman"/>
          <w:b/>
          <w:color w:val="000000" w:themeColor="text1"/>
          <w:sz w:val="28"/>
          <w:szCs w:val="28"/>
        </w:rPr>
      </w:pPr>
    </w:p>
    <w:p w:rsidR="008139B5" w:rsidRDefault="008139B5" w:rsidP="008139B5">
      <w:pPr>
        <w:spacing w:after="0"/>
        <w:ind w:left="1008" w:right="1009"/>
        <w:jc w:val="center"/>
        <w:rPr>
          <w:rFonts w:ascii="Times New Roman" w:hAnsi="Times New Roman" w:cs="Times New Roman"/>
          <w:b/>
          <w:color w:val="000000" w:themeColor="text1"/>
          <w:sz w:val="28"/>
          <w:szCs w:val="28"/>
        </w:rPr>
      </w:pPr>
    </w:p>
    <w:p w:rsidR="008139B5" w:rsidRDefault="008139B5" w:rsidP="008139B5">
      <w:pPr>
        <w:spacing w:after="0"/>
        <w:ind w:left="1008" w:right="1009"/>
        <w:jc w:val="center"/>
        <w:rPr>
          <w:rFonts w:ascii="Times New Roman" w:hAnsi="Times New Roman" w:cs="Times New Roman"/>
          <w:b/>
          <w:color w:val="000000" w:themeColor="text1"/>
          <w:sz w:val="28"/>
          <w:szCs w:val="28"/>
        </w:rPr>
      </w:pPr>
    </w:p>
    <w:p w:rsidR="008139B5" w:rsidRDefault="008139B5" w:rsidP="008139B5">
      <w:pPr>
        <w:spacing w:after="0"/>
        <w:ind w:left="1008" w:right="1009"/>
        <w:jc w:val="center"/>
        <w:rPr>
          <w:rFonts w:ascii="Times New Roman" w:hAnsi="Times New Roman" w:cs="Times New Roman"/>
          <w:b/>
          <w:color w:val="000000" w:themeColor="text1"/>
          <w:sz w:val="28"/>
          <w:szCs w:val="28"/>
        </w:rPr>
      </w:pPr>
    </w:p>
    <w:p w:rsidR="008139B5" w:rsidRDefault="008139B5" w:rsidP="008139B5">
      <w:pPr>
        <w:spacing w:after="0"/>
        <w:ind w:left="1008" w:right="1009"/>
        <w:jc w:val="center"/>
        <w:rPr>
          <w:rFonts w:ascii="Times New Roman" w:hAnsi="Times New Roman" w:cs="Times New Roman"/>
          <w:b/>
          <w:color w:val="000000" w:themeColor="text1"/>
          <w:sz w:val="28"/>
          <w:szCs w:val="28"/>
        </w:rPr>
      </w:pPr>
    </w:p>
    <w:p w:rsidR="008139B5" w:rsidRDefault="008139B5" w:rsidP="008139B5">
      <w:pPr>
        <w:spacing w:after="0"/>
        <w:ind w:left="1008" w:right="1009"/>
        <w:jc w:val="center"/>
        <w:rPr>
          <w:rFonts w:ascii="Times New Roman" w:hAnsi="Times New Roman" w:cs="Times New Roman"/>
          <w:b/>
          <w:color w:val="000000" w:themeColor="text1"/>
          <w:sz w:val="28"/>
          <w:szCs w:val="28"/>
        </w:rPr>
      </w:pPr>
    </w:p>
    <w:p w:rsidR="008139B5" w:rsidRDefault="008139B5" w:rsidP="008139B5">
      <w:pPr>
        <w:spacing w:after="0"/>
        <w:ind w:left="1008" w:right="1009"/>
        <w:jc w:val="center"/>
        <w:rPr>
          <w:rFonts w:ascii="Times New Roman" w:hAnsi="Times New Roman" w:cs="Times New Roman"/>
          <w:b/>
          <w:color w:val="000000" w:themeColor="text1"/>
          <w:sz w:val="28"/>
          <w:szCs w:val="28"/>
        </w:rPr>
      </w:pPr>
    </w:p>
    <w:p w:rsidR="008139B5" w:rsidRDefault="008139B5" w:rsidP="008139B5">
      <w:pPr>
        <w:spacing w:after="0"/>
        <w:ind w:left="1008" w:right="1009"/>
        <w:jc w:val="center"/>
        <w:rPr>
          <w:rFonts w:ascii="Times New Roman" w:hAnsi="Times New Roman" w:cs="Times New Roman"/>
          <w:b/>
          <w:color w:val="000000" w:themeColor="text1"/>
          <w:sz w:val="28"/>
          <w:szCs w:val="28"/>
        </w:rPr>
      </w:pPr>
    </w:p>
    <w:p w:rsidR="008139B5" w:rsidRDefault="008139B5" w:rsidP="008139B5">
      <w:pPr>
        <w:spacing w:after="0"/>
        <w:ind w:left="1008" w:right="1009"/>
        <w:jc w:val="center"/>
        <w:rPr>
          <w:rFonts w:ascii="Times New Roman" w:hAnsi="Times New Roman" w:cs="Times New Roman"/>
          <w:b/>
          <w:color w:val="000000" w:themeColor="text1"/>
          <w:sz w:val="28"/>
          <w:szCs w:val="28"/>
        </w:rPr>
      </w:pPr>
    </w:p>
    <w:p w:rsidR="008139B5" w:rsidRDefault="008139B5" w:rsidP="008139B5">
      <w:pPr>
        <w:spacing w:after="0"/>
        <w:ind w:left="1008" w:right="1009"/>
        <w:jc w:val="center"/>
        <w:rPr>
          <w:rFonts w:ascii="Times New Roman" w:hAnsi="Times New Roman" w:cs="Times New Roman"/>
          <w:b/>
          <w:color w:val="000000" w:themeColor="text1"/>
          <w:sz w:val="28"/>
          <w:szCs w:val="28"/>
        </w:rPr>
      </w:pPr>
    </w:p>
    <w:p w:rsidR="008139B5" w:rsidRDefault="008139B5" w:rsidP="008139B5">
      <w:pPr>
        <w:spacing w:after="0"/>
        <w:ind w:left="1008" w:right="1009"/>
        <w:jc w:val="center"/>
        <w:rPr>
          <w:rFonts w:ascii="Times New Roman" w:hAnsi="Times New Roman" w:cs="Times New Roman"/>
          <w:b/>
          <w:color w:val="000000" w:themeColor="text1"/>
          <w:sz w:val="28"/>
          <w:szCs w:val="28"/>
        </w:rPr>
      </w:pPr>
    </w:p>
    <w:p w:rsidR="008139B5" w:rsidRDefault="008139B5" w:rsidP="008139B5">
      <w:pPr>
        <w:spacing w:after="0"/>
        <w:ind w:left="1008" w:right="1009"/>
        <w:jc w:val="center"/>
        <w:rPr>
          <w:rFonts w:ascii="Times New Roman" w:hAnsi="Times New Roman" w:cs="Times New Roman"/>
          <w:b/>
          <w:color w:val="000000" w:themeColor="text1"/>
          <w:sz w:val="28"/>
          <w:szCs w:val="28"/>
        </w:rPr>
      </w:pPr>
    </w:p>
    <w:p w:rsidR="008139B5" w:rsidRDefault="008139B5" w:rsidP="008139B5">
      <w:pPr>
        <w:spacing w:after="0"/>
        <w:ind w:left="1008" w:right="1009"/>
        <w:jc w:val="center"/>
        <w:rPr>
          <w:rFonts w:ascii="Times New Roman" w:hAnsi="Times New Roman" w:cs="Times New Roman"/>
          <w:b/>
          <w:color w:val="000000" w:themeColor="text1"/>
          <w:sz w:val="28"/>
          <w:szCs w:val="28"/>
        </w:rPr>
      </w:pPr>
    </w:p>
    <w:p w:rsidR="008139B5" w:rsidRDefault="008139B5" w:rsidP="008139B5">
      <w:pPr>
        <w:spacing w:after="0"/>
        <w:ind w:left="1008" w:right="1009"/>
        <w:jc w:val="center"/>
        <w:rPr>
          <w:rFonts w:ascii="Times New Roman" w:hAnsi="Times New Roman" w:cs="Times New Roman"/>
          <w:b/>
          <w:color w:val="000000" w:themeColor="text1"/>
          <w:sz w:val="28"/>
          <w:szCs w:val="28"/>
        </w:rPr>
      </w:pPr>
    </w:p>
    <w:p w:rsidR="008139B5" w:rsidRDefault="008139B5" w:rsidP="008139B5">
      <w:pPr>
        <w:spacing w:after="0"/>
        <w:ind w:left="1008" w:right="1009"/>
        <w:jc w:val="center"/>
        <w:rPr>
          <w:rFonts w:ascii="Times New Roman" w:hAnsi="Times New Roman" w:cs="Times New Roman"/>
          <w:b/>
          <w:color w:val="000000" w:themeColor="text1"/>
          <w:sz w:val="28"/>
          <w:szCs w:val="28"/>
        </w:rPr>
      </w:pPr>
    </w:p>
    <w:p w:rsidR="008139B5" w:rsidRDefault="008139B5" w:rsidP="008139B5">
      <w:pPr>
        <w:spacing w:after="0"/>
        <w:ind w:left="1008" w:right="1009"/>
        <w:jc w:val="center"/>
        <w:rPr>
          <w:rFonts w:ascii="Times New Roman" w:hAnsi="Times New Roman" w:cs="Times New Roman"/>
          <w:b/>
          <w:color w:val="000000" w:themeColor="text1"/>
          <w:sz w:val="28"/>
          <w:szCs w:val="28"/>
        </w:rPr>
      </w:pPr>
    </w:p>
    <w:p w:rsidR="008139B5" w:rsidRDefault="008139B5" w:rsidP="008139B5">
      <w:pPr>
        <w:spacing w:after="0"/>
        <w:ind w:left="1008" w:right="1009"/>
        <w:jc w:val="center"/>
        <w:rPr>
          <w:rFonts w:ascii="Times New Roman" w:hAnsi="Times New Roman" w:cs="Times New Roman"/>
          <w:b/>
          <w:color w:val="000000" w:themeColor="text1"/>
          <w:sz w:val="28"/>
          <w:szCs w:val="28"/>
        </w:rPr>
      </w:pPr>
    </w:p>
    <w:p w:rsidR="008139B5" w:rsidRDefault="008139B5" w:rsidP="008139B5">
      <w:pPr>
        <w:spacing w:after="0"/>
        <w:ind w:left="1008" w:right="1009"/>
        <w:jc w:val="center"/>
        <w:rPr>
          <w:rFonts w:ascii="Times New Roman" w:hAnsi="Times New Roman" w:cs="Times New Roman"/>
          <w:b/>
          <w:color w:val="000000" w:themeColor="text1"/>
          <w:sz w:val="28"/>
          <w:szCs w:val="28"/>
        </w:rPr>
      </w:pPr>
    </w:p>
    <w:p w:rsidR="008139B5" w:rsidRDefault="008139B5" w:rsidP="008139B5">
      <w:pPr>
        <w:spacing w:after="0"/>
        <w:ind w:left="1008" w:right="1009"/>
        <w:jc w:val="center"/>
        <w:rPr>
          <w:rFonts w:ascii="Times New Roman" w:hAnsi="Times New Roman" w:cs="Times New Roman"/>
          <w:b/>
          <w:color w:val="000000" w:themeColor="text1"/>
          <w:sz w:val="28"/>
          <w:szCs w:val="28"/>
        </w:rPr>
      </w:pPr>
    </w:p>
    <w:p w:rsidR="008139B5" w:rsidRDefault="008139B5" w:rsidP="008139B5">
      <w:pPr>
        <w:spacing w:after="0"/>
        <w:ind w:left="1008" w:right="1009"/>
        <w:jc w:val="center"/>
        <w:rPr>
          <w:rFonts w:ascii="Times New Roman" w:hAnsi="Times New Roman" w:cs="Times New Roman"/>
          <w:b/>
          <w:color w:val="000000" w:themeColor="text1"/>
          <w:sz w:val="28"/>
          <w:szCs w:val="28"/>
        </w:rPr>
      </w:pPr>
    </w:p>
    <w:p w:rsidR="008139B5" w:rsidRDefault="008139B5" w:rsidP="008139B5">
      <w:pPr>
        <w:spacing w:after="0"/>
        <w:ind w:left="1008" w:right="1009"/>
        <w:jc w:val="center"/>
        <w:rPr>
          <w:rFonts w:ascii="Times New Roman" w:hAnsi="Times New Roman" w:cs="Times New Roman"/>
          <w:b/>
          <w:color w:val="000000" w:themeColor="text1"/>
          <w:sz w:val="28"/>
          <w:szCs w:val="28"/>
        </w:rPr>
      </w:pPr>
    </w:p>
    <w:p w:rsidR="00D819DA" w:rsidRDefault="00D819DA" w:rsidP="008139B5">
      <w:pPr>
        <w:spacing w:after="0"/>
        <w:ind w:left="1008" w:right="1009"/>
        <w:jc w:val="center"/>
        <w:rPr>
          <w:rFonts w:ascii="Times New Roman" w:hAnsi="Times New Roman" w:cs="Times New Roman"/>
          <w:b/>
          <w:color w:val="000000" w:themeColor="text1"/>
          <w:sz w:val="28"/>
          <w:szCs w:val="28"/>
        </w:rPr>
      </w:pPr>
    </w:p>
    <w:p w:rsidR="008139B5" w:rsidRPr="000C44CB" w:rsidRDefault="008139B5" w:rsidP="008139B5">
      <w:pPr>
        <w:spacing w:after="0"/>
        <w:ind w:left="1008" w:right="1009"/>
        <w:jc w:val="center"/>
        <w:rPr>
          <w:rFonts w:ascii="Times New Roman" w:hAnsi="Times New Roman" w:cs="Times New Roman"/>
          <w:b/>
          <w:color w:val="000000" w:themeColor="text1"/>
          <w:sz w:val="28"/>
          <w:szCs w:val="28"/>
        </w:rPr>
      </w:pPr>
      <w:r w:rsidRPr="000C44CB">
        <w:rPr>
          <w:rFonts w:ascii="Times New Roman" w:hAnsi="Times New Roman" w:cs="Times New Roman"/>
          <w:b/>
          <w:color w:val="000000" w:themeColor="text1"/>
          <w:sz w:val="28"/>
          <w:szCs w:val="28"/>
        </w:rPr>
        <w:lastRenderedPageBreak/>
        <w:t>ABSTRACT</w:t>
      </w:r>
    </w:p>
    <w:p w:rsidR="00EF35D1" w:rsidRDefault="00EF35D1" w:rsidP="004671A7">
      <w:pPr>
        <w:spacing w:after="0" w:line="480" w:lineRule="auto"/>
        <w:ind w:firstLine="720"/>
        <w:jc w:val="both"/>
        <w:rPr>
          <w:rFonts w:ascii="Times New Roman" w:eastAsia="Times New Roman" w:hAnsi="Times New Roman" w:cs="Times New Roman"/>
          <w:kern w:val="0"/>
          <w:sz w:val="24"/>
          <w:szCs w:val="24"/>
          <w14:ligatures w14:val="none"/>
        </w:rPr>
      </w:pPr>
      <w:r w:rsidRPr="00EF35D1">
        <w:rPr>
          <w:rFonts w:ascii="Times New Roman" w:eastAsia="Times New Roman" w:hAnsi="Times New Roman" w:cs="Times New Roman"/>
          <w:kern w:val="0"/>
          <w:sz w:val="24"/>
          <w:szCs w:val="24"/>
          <w14:ligatures w14:val="none"/>
        </w:rPr>
        <w:t xml:space="preserve">The current study was framed to appraise the effectiveness of curriculum-based teaching methods on students’ academic achievement at the secondary level. The study is grounded in constructivist and outcomes-based education theories. The study explored how curriculum-based instructional strategies influence learners’ academic achievement.  A quantitative research design was employed, using a survey method to collect data from respondents. The study sample consisted of 300 teachers selected through a simple random sampling technique.  Descriptive techniques, including mean scores, standard deviation, and inferential statistics of Pearson correlation and multiple regression analysis, were employed to explore the phenomenon. The results of the Pearson correlation analysis indicated a moderate relationship between all the dimensions of curriculum-based teaching methods and students’ academic achievement. Furthermore, </w:t>
      </w:r>
      <w:r w:rsidR="00F3324C" w:rsidRPr="00EF35D1">
        <w:rPr>
          <w:rFonts w:ascii="Times New Roman" w:eastAsia="Times New Roman" w:hAnsi="Times New Roman" w:cs="Times New Roman"/>
          <w:kern w:val="0"/>
          <w:sz w:val="24"/>
          <w:szCs w:val="24"/>
          <w14:ligatures w14:val="none"/>
        </w:rPr>
        <w:t>the</w:t>
      </w:r>
      <w:r w:rsidRPr="00EF35D1">
        <w:rPr>
          <w:rFonts w:ascii="Times New Roman" w:eastAsia="Times New Roman" w:hAnsi="Times New Roman" w:cs="Times New Roman"/>
          <w:kern w:val="0"/>
          <w:sz w:val="24"/>
          <w:szCs w:val="24"/>
          <w14:ligatures w14:val="none"/>
        </w:rPr>
        <w:t xml:space="preserve"> results indicated a moderate relationship of curriculum-based teaching methods with students’ academic achievement.  The results of multiple regression analysis indicated a moderate effect of the dimensions, such as inquiry, problem solving, and discussion, while the rest of the factors, such as group work and question answering, had a weak effect on students’ academic achievement. Furthermore, the results of multiple regression analysis indicated a moderate effect of curriculum-based teaching methods on students’ academic achievement.   The study results concluded that effective implementation of curriculum-based teaching methods is essential for optimizing students’ achievement. Based on the findings, it was recommended that policymakers, curriculum planners, teachers, and other relevant stakeholders play their roles to strengthen instructional practices to improve the learning process.</w:t>
      </w:r>
    </w:p>
    <w:p w:rsidR="003E213B" w:rsidRPr="00933150" w:rsidRDefault="003E213B" w:rsidP="004671A7">
      <w:pPr>
        <w:spacing w:after="0" w:line="240" w:lineRule="auto"/>
        <w:jc w:val="both"/>
        <w:rPr>
          <w:rFonts w:ascii="Times New Roman" w:eastAsia="Times New Roman" w:hAnsi="Times New Roman" w:cs="Times New Roman"/>
          <w:sz w:val="24"/>
          <w:szCs w:val="24"/>
        </w:rPr>
      </w:pPr>
      <w:r w:rsidRPr="003E213B">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appraising,</w:t>
      </w:r>
      <w:r w:rsidRPr="00CF018F">
        <w:rPr>
          <w:rFonts w:ascii="Times New Roman" w:eastAsia="Times New Roman" w:hAnsi="Times New Roman" w:cs="Times New Roman"/>
          <w:sz w:val="24"/>
          <w:szCs w:val="24"/>
        </w:rPr>
        <w:t xml:space="preserve"> academic achievement</w:t>
      </w:r>
      <w:r>
        <w:rPr>
          <w:rFonts w:ascii="Times New Roman" w:eastAsia="Times New Roman" w:hAnsi="Times New Roman" w:cs="Times New Roman"/>
          <w:sz w:val="24"/>
          <w:szCs w:val="24"/>
        </w:rPr>
        <w:t>, effectiveness</w:t>
      </w:r>
      <w:r w:rsidR="00780EEF">
        <w:rPr>
          <w:rFonts w:ascii="Times New Roman" w:eastAsia="Times New Roman" w:hAnsi="Times New Roman" w:cs="Times New Roman"/>
          <w:sz w:val="24"/>
          <w:szCs w:val="24"/>
        </w:rPr>
        <w:t xml:space="preserve">, </w:t>
      </w:r>
      <w:r w:rsidR="00780EEF" w:rsidRPr="00CF018F">
        <w:rPr>
          <w:rFonts w:ascii="Times New Roman" w:eastAsia="Times New Roman" w:hAnsi="Times New Roman" w:cs="Times New Roman"/>
          <w:sz w:val="24"/>
          <w:szCs w:val="24"/>
        </w:rPr>
        <w:t>curriculum</w:t>
      </w:r>
      <w:r w:rsidRPr="00CF018F">
        <w:rPr>
          <w:rFonts w:ascii="Times New Roman" w:eastAsia="Times New Roman" w:hAnsi="Times New Roman" w:cs="Times New Roman"/>
          <w:sz w:val="24"/>
          <w:szCs w:val="24"/>
        </w:rPr>
        <w:t>-bas</w:t>
      </w:r>
      <w:r>
        <w:rPr>
          <w:rFonts w:ascii="Times New Roman" w:eastAsia="Times New Roman" w:hAnsi="Times New Roman" w:cs="Times New Roman"/>
          <w:sz w:val="24"/>
          <w:szCs w:val="24"/>
        </w:rPr>
        <w:t>ed teaching methods</w:t>
      </w:r>
      <w:r w:rsidRPr="00CF018F">
        <w:rPr>
          <w:rFonts w:ascii="Times New Roman" w:eastAsia="Times New Roman" w:hAnsi="Times New Roman" w:cs="Times New Roman"/>
          <w:sz w:val="24"/>
          <w:szCs w:val="24"/>
        </w:rPr>
        <w:t xml:space="preserve"> </w:t>
      </w:r>
    </w:p>
    <w:p w:rsidR="003E213B" w:rsidRPr="00EF35D1" w:rsidRDefault="003E213B" w:rsidP="00EF35D1">
      <w:pPr>
        <w:spacing w:after="120" w:line="240" w:lineRule="auto"/>
        <w:rPr>
          <w:rFonts w:ascii="Times New Roman" w:eastAsia="Times New Roman" w:hAnsi="Times New Roman" w:cs="Times New Roman"/>
          <w:kern w:val="0"/>
          <w:sz w:val="24"/>
          <w:szCs w:val="24"/>
          <w14:ligatures w14:val="none"/>
        </w:rPr>
      </w:pPr>
    </w:p>
    <w:p w:rsidR="00874B2D" w:rsidRDefault="00874B2D" w:rsidP="004040E7">
      <w:pPr>
        <w:spacing w:before="60" w:after="60" w:line="480" w:lineRule="auto"/>
        <w:jc w:val="center"/>
        <w:rPr>
          <w:rFonts w:ascii="Times New Roman" w:hAnsi="Times New Roman" w:cs="Times New Roman"/>
          <w:b/>
          <w:color w:val="000000" w:themeColor="text1"/>
          <w:sz w:val="24"/>
        </w:rPr>
        <w:sectPr w:rsidR="00874B2D" w:rsidSect="00FB36FF">
          <w:footerReference w:type="default" r:id="rId10"/>
          <w:pgSz w:w="11907" w:h="16839" w:code="9"/>
          <w:pgMar w:top="1440" w:right="1440" w:bottom="1440" w:left="2160" w:header="720" w:footer="720" w:gutter="0"/>
          <w:pgNumType w:fmt="lowerRoman"/>
          <w:cols w:space="720"/>
          <w:docGrid w:linePitch="360"/>
        </w:sectPr>
      </w:pPr>
    </w:p>
    <w:p w:rsidR="004040E7" w:rsidRPr="00DA361F" w:rsidRDefault="004040E7" w:rsidP="00E63AFF">
      <w:pPr>
        <w:spacing w:after="0" w:line="480" w:lineRule="auto"/>
        <w:jc w:val="center"/>
        <w:rPr>
          <w:rFonts w:ascii="Times New Roman" w:hAnsi="Times New Roman" w:cs="Times New Roman"/>
          <w:color w:val="000000" w:themeColor="text1"/>
          <w:sz w:val="24"/>
          <w:szCs w:val="24"/>
        </w:rPr>
      </w:pPr>
      <w:r w:rsidRPr="00DA361F">
        <w:rPr>
          <w:rFonts w:ascii="Times New Roman" w:hAnsi="Times New Roman" w:cs="Times New Roman"/>
          <w:b/>
          <w:color w:val="000000" w:themeColor="text1"/>
          <w:sz w:val="24"/>
        </w:rPr>
        <w:lastRenderedPageBreak/>
        <w:t>CHAPTER I</w:t>
      </w:r>
    </w:p>
    <w:p w:rsidR="004040E7" w:rsidRPr="00DA361F" w:rsidRDefault="004040E7" w:rsidP="00E63AFF">
      <w:pPr>
        <w:pStyle w:val="BodyText"/>
        <w:spacing w:line="480" w:lineRule="auto"/>
        <w:ind w:left="0"/>
        <w:jc w:val="center"/>
        <w:rPr>
          <w:b/>
          <w:bCs/>
          <w:color w:val="000000" w:themeColor="text1"/>
        </w:rPr>
      </w:pPr>
      <w:r w:rsidRPr="00DA361F">
        <w:rPr>
          <w:b/>
          <w:bCs/>
          <w:color w:val="000000" w:themeColor="text1"/>
        </w:rPr>
        <w:t>INTRODUCTION</w:t>
      </w:r>
    </w:p>
    <w:p w:rsidR="004040E7" w:rsidRPr="00DA361F" w:rsidRDefault="004040E7" w:rsidP="00E63AFF">
      <w:pPr>
        <w:pStyle w:val="BodyText"/>
        <w:numPr>
          <w:ilvl w:val="1"/>
          <w:numId w:val="1"/>
        </w:numPr>
        <w:spacing w:line="480" w:lineRule="auto"/>
        <w:rPr>
          <w:b/>
          <w:bCs/>
          <w:color w:val="000000" w:themeColor="text1"/>
        </w:rPr>
      </w:pPr>
      <w:r w:rsidRPr="00DA361F">
        <w:rPr>
          <w:b/>
          <w:bCs/>
          <w:color w:val="000000" w:themeColor="text1"/>
        </w:rPr>
        <w:t xml:space="preserve"> Introduction </w:t>
      </w:r>
    </w:p>
    <w:p w:rsidR="000D37FB" w:rsidRPr="00DA361F" w:rsidRDefault="00E94C03" w:rsidP="0091315F">
      <w:pPr>
        <w:pStyle w:val="BodyText"/>
        <w:spacing w:line="480" w:lineRule="auto"/>
        <w:ind w:right="304" w:firstLine="360"/>
        <w:jc w:val="both"/>
        <w:rPr>
          <w:color w:val="000000" w:themeColor="text1"/>
        </w:rPr>
      </w:pPr>
      <w:r w:rsidRPr="00DA361F">
        <w:rPr>
          <w:color w:val="000000" w:themeColor="text1"/>
        </w:rPr>
        <w:t xml:space="preserve">Appraising refers to the evaluation of how well teaching methods aligned with curriculum documents instructions for standardized teaching learning process.  Appraising involves judging how well curriculum-based teaching methods help students’ better academic results </w:t>
      </w:r>
      <w:r w:rsidR="004040E7" w:rsidRPr="00DA361F">
        <w:rPr>
          <w:color w:val="000000" w:themeColor="text1"/>
        </w:rPr>
        <w:t>(</w:t>
      </w:r>
      <w:proofErr w:type="spellStart"/>
      <w:r w:rsidR="004040E7" w:rsidRPr="00DA361F">
        <w:rPr>
          <w:color w:val="000000" w:themeColor="text1"/>
        </w:rPr>
        <w:t>Glatthorn</w:t>
      </w:r>
      <w:proofErr w:type="spellEnd"/>
      <w:r w:rsidR="004040E7" w:rsidRPr="00DA361F">
        <w:rPr>
          <w:color w:val="000000" w:themeColor="text1"/>
        </w:rPr>
        <w:t xml:space="preserve"> et al., 2018). </w:t>
      </w:r>
    </w:p>
    <w:p w:rsidR="00151C85" w:rsidRPr="00DA361F" w:rsidRDefault="000D37FB" w:rsidP="0091315F">
      <w:pPr>
        <w:pStyle w:val="BodyText"/>
        <w:spacing w:line="480" w:lineRule="auto"/>
        <w:ind w:left="0" w:right="304" w:firstLine="720"/>
        <w:jc w:val="both"/>
        <w:rPr>
          <w:color w:val="000000" w:themeColor="text1"/>
        </w:rPr>
      </w:pPr>
      <w:r w:rsidRPr="00DA361F">
        <w:rPr>
          <w:color w:val="000000" w:themeColor="text1"/>
        </w:rPr>
        <w:t>Effectiveness in education refers to the extent to which teaching practices, instructional methods, and assessment strategies achieve desired student learning outcomes. Effective instruction is characterized by clarity, purpose, responsiveness, and alignment with curriculum goals (</w:t>
      </w:r>
      <w:proofErr w:type="spellStart"/>
      <w:r w:rsidRPr="00DA361F">
        <w:rPr>
          <w:color w:val="000000" w:themeColor="text1"/>
        </w:rPr>
        <w:t>Ma</w:t>
      </w:r>
      <w:r w:rsidR="004A7A06" w:rsidRPr="00DA361F">
        <w:rPr>
          <w:color w:val="000000" w:themeColor="text1"/>
        </w:rPr>
        <w:t>rzano</w:t>
      </w:r>
      <w:proofErr w:type="spellEnd"/>
      <w:r w:rsidR="004A7A06" w:rsidRPr="00DA361F">
        <w:rPr>
          <w:color w:val="000000" w:themeColor="text1"/>
        </w:rPr>
        <w:t>, 2003). R</w:t>
      </w:r>
      <w:r w:rsidRPr="00DA361F">
        <w:rPr>
          <w:color w:val="000000" w:themeColor="text1"/>
        </w:rPr>
        <w:t>esearch</w:t>
      </w:r>
      <w:r w:rsidR="004A7A06" w:rsidRPr="00DA361F">
        <w:rPr>
          <w:color w:val="000000" w:themeColor="text1"/>
        </w:rPr>
        <w:t>es</w:t>
      </w:r>
      <w:r w:rsidRPr="00DA361F">
        <w:rPr>
          <w:color w:val="000000" w:themeColor="text1"/>
        </w:rPr>
        <w:t xml:space="preserve"> has highlighted that teaching becomes most effective when it is systematically aligned with standards, objectives, and meaningful assessment (</w:t>
      </w:r>
      <w:r w:rsidR="00376985">
        <w:t xml:space="preserve">Darling-Hammond, Cook-Harvey, &amp; </w:t>
      </w:r>
      <w:r w:rsidR="000855AD">
        <w:t xml:space="preserve">Barron, </w:t>
      </w:r>
      <w:proofErr w:type="spellStart"/>
      <w:r w:rsidR="00376985">
        <w:t>Osher</w:t>
      </w:r>
      <w:proofErr w:type="spellEnd"/>
      <w:r w:rsidR="00376985">
        <w:t>, 2020</w:t>
      </w:r>
      <w:r w:rsidRPr="00DA361F">
        <w:rPr>
          <w:color w:val="000000" w:themeColor="text1"/>
        </w:rPr>
        <w:t xml:space="preserve">). </w:t>
      </w:r>
      <w:r w:rsidR="00630247">
        <w:rPr>
          <w:color w:val="000000" w:themeColor="text1"/>
        </w:rPr>
        <w:t xml:space="preserve"> </w:t>
      </w:r>
    </w:p>
    <w:p w:rsidR="00F2141C" w:rsidRPr="00DA361F" w:rsidRDefault="000876E9" w:rsidP="0091315F">
      <w:pPr>
        <w:spacing w:after="0" w:line="480" w:lineRule="auto"/>
        <w:ind w:firstLine="720"/>
        <w:jc w:val="both"/>
        <w:rPr>
          <w:rFonts w:ascii="Times New Roman" w:hAnsi="Times New Roman" w:cs="Times New Roman"/>
          <w:color w:val="000000" w:themeColor="text1"/>
          <w:sz w:val="24"/>
          <w:szCs w:val="24"/>
        </w:rPr>
      </w:pPr>
      <w:r w:rsidRPr="00DA361F">
        <w:rPr>
          <w:rFonts w:ascii="Times New Roman" w:hAnsi="Times New Roman" w:cs="Times New Roman"/>
          <w:color w:val="000000" w:themeColor="text1"/>
          <w:sz w:val="24"/>
          <w:szCs w:val="24"/>
        </w:rPr>
        <w:t>E</w:t>
      </w:r>
      <w:r w:rsidR="00151C85" w:rsidRPr="00DA361F">
        <w:rPr>
          <w:rFonts w:ascii="Times New Roman" w:hAnsi="Times New Roman" w:cs="Times New Roman"/>
          <w:color w:val="000000" w:themeColor="text1"/>
          <w:sz w:val="24"/>
          <w:szCs w:val="24"/>
        </w:rPr>
        <w:t xml:space="preserve">ducational effectiveness is </w:t>
      </w:r>
      <w:r w:rsidR="00B108D4" w:rsidRPr="00DA361F">
        <w:rPr>
          <w:rFonts w:ascii="Times New Roman" w:hAnsi="Times New Roman" w:cs="Times New Roman"/>
          <w:color w:val="000000" w:themeColor="text1"/>
          <w:sz w:val="24"/>
          <w:szCs w:val="24"/>
        </w:rPr>
        <w:t>the understanding of educational dimensions of</w:t>
      </w:r>
      <w:r w:rsidR="00151C85" w:rsidRPr="00DA361F">
        <w:rPr>
          <w:rFonts w:ascii="Times New Roman" w:hAnsi="Times New Roman" w:cs="Times New Roman"/>
          <w:color w:val="000000" w:themeColor="text1"/>
          <w:sz w:val="24"/>
          <w:szCs w:val="24"/>
        </w:rPr>
        <w:t xml:space="preserve"> classroom processes, teacher</w:t>
      </w:r>
      <w:r w:rsidR="00B108D4" w:rsidRPr="00DA361F">
        <w:rPr>
          <w:rFonts w:ascii="Times New Roman" w:hAnsi="Times New Roman" w:cs="Times New Roman"/>
          <w:color w:val="000000" w:themeColor="text1"/>
          <w:sz w:val="24"/>
          <w:szCs w:val="24"/>
        </w:rPr>
        <w:t xml:space="preserve"> behavior, and school ecology a</w:t>
      </w:r>
      <w:r w:rsidR="00006C3E" w:rsidRPr="00DA361F">
        <w:rPr>
          <w:rFonts w:ascii="Times New Roman" w:hAnsi="Times New Roman" w:cs="Times New Roman"/>
          <w:color w:val="000000" w:themeColor="text1"/>
          <w:sz w:val="24"/>
          <w:szCs w:val="24"/>
        </w:rPr>
        <w:t>n</w:t>
      </w:r>
      <w:r w:rsidR="00B108D4" w:rsidRPr="00DA361F">
        <w:rPr>
          <w:rFonts w:ascii="Times New Roman" w:hAnsi="Times New Roman" w:cs="Times New Roman"/>
          <w:color w:val="000000" w:themeColor="text1"/>
          <w:sz w:val="24"/>
          <w:szCs w:val="24"/>
        </w:rPr>
        <w:t xml:space="preserve">d others related </w:t>
      </w:r>
      <w:proofErr w:type="gramStart"/>
      <w:r w:rsidR="00151C85" w:rsidRPr="00DA361F">
        <w:rPr>
          <w:rFonts w:ascii="Times New Roman" w:hAnsi="Times New Roman" w:cs="Times New Roman"/>
          <w:color w:val="000000" w:themeColor="text1"/>
          <w:sz w:val="24"/>
          <w:szCs w:val="24"/>
        </w:rPr>
        <w:t xml:space="preserve">to </w:t>
      </w:r>
      <w:r w:rsidR="00B108D4" w:rsidRPr="00DA361F">
        <w:rPr>
          <w:rFonts w:ascii="Times New Roman" w:hAnsi="Times New Roman" w:cs="Times New Roman"/>
          <w:color w:val="000000" w:themeColor="text1"/>
          <w:sz w:val="24"/>
          <w:szCs w:val="24"/>
        </w:rPr>
        <w:t xml:space="preserve"> the</w:t>
      </w:r>
      <w:proofErr w:type="gramEnd"/>
      <w:r w:rsidR="00B108D4" w:rsidRPr="00DA361F">
        <w:rPr>
          <w:rFonts w:ascii="Times New Roman" w:hAnsi="Times New Roman" w:cs="Times New Roman"/>
          <w:color w:val="000000" w:themeColor="text1"/>
          <w:sz w:val="24"/>
          <w:szCs w:val="24"/>
        </w:rPr>
        <w:t xml:space="preserve"> </w:t>
      </w:r>
      <w:r w:rsidR="00151C85" w:rsidRPr="00DA361F">
        <w:rPr>
          <w:rFonts w:ascii="Times New Roman" w:hAnsi="Times New Roman" w:cs="Times New Roman"/>
          <w:color w:val="000000" w:themeColor="text1"/>
          <w:sz w:val="24"/>
          <w:szCs w:val="24"/>
        </w:rPr>
        <w:t xml:space="preserve">student </w:t>
      </w:r>
      <w:r w:rsidR="00182EFF" w:rsidRPr="00DA361F">
        <w:rPr>
          <w:rFonts w:ascii="Times New Roman" w:hAnsi="Times New Roman" w:cs="Times New Roman"/>
          <w:color w:val="000000" w:themeColor="text1"/>
          <w:sz w:val="24"/>
          <w:szCs w:val="24"/>
        </w:rPr>
        <w:t xml:space="preserve">achievement. </w:t>
      </w:r>
      <w:r w:rsidR="002565C9" w:rsidRPr="00DA361F">
        <w:rPr>
          <w:rFonts w:ascii="Times New Roman" w:hAnsi="Times New Roman" w:cs="Times New Roman"/>
          <w:color w:val="000000" w:themeColor="text1"/>
          <w:sz w:val="24"/>
          <w:szCs w:val="24"/>
        </w:rPr>
        <w:t>E</w:t>
      </w:r>
      <w:r w:rsidR="00151C85" w:rsidRPr="00DA361F">
        <w:rPr>
          <w:rFonts w:ascii="Times New Roman" w:hAnsi="Times New Roman" w:cs="Times New Roman"/>
          <w:color w:val="000000" w:themeColor="text1"/>
          <w:sz w:val="24"/>
          <w:szCs w:val="24"/>
        </w:rPr>
        <w:t>ffectiveness</w:t>
      </w:r>
      <w:r w:rsidR="002565C9" w:rsidRPr="00DA361F">
        <w:rPr>
          <w:rFonts w:ascii="Times New Roman" w:hAnsi="Times New Roman" w:cs="Times New Roman"/>
          <w:color w:val="000000" w:themeColor="text1"/>
          <w:sz w:val="24"/>
          <w:szCs w:val="24"/>
        </w:rPr>
        <w:t xml:space="preserve"> emphasizes</w:t>
      </w:r>
      <w:r w:rsidR="00006C3E" w:rsidRPr="00DA361F">
        <w:rPr>
          <w:rFonts w:ascii="Times New Roman" w:hAnsi="Times New Roman" w:cs="Times New Roman"/>
          <w:color w:val="000000" w:themeColor="text1"/>
          <w:sz w:val="24"/>
          <w:szCs w:val="24"/>
        </w:rPr>
        <w:t xml:space="preserve"> on recognizing the teaching practices and school structures contributing</w:t>
      </w:r>
      <w:r w:rsidR="00151C85" w:rsidRPr="00DA361F">
        <w:rPr>
          <w:rFonts w:ascii="Times New Roman" w:hAnsi="Times New Roman" w:cs="Times New Roman"/>
          <w:color w:val="000000" w:themeColor="text1"/>
          <w:sz w:val="24"/>
          <w:szCs w:val="24"/>
        </w:rPr>
        <w:t xml:space="preserve"> to learning outcomes</w:t>
      </w:r>
      <w:r w:rsidRPr="00DA361F">
        <w:rPr>
          <w:rFonts w:ascii="Times New Roman" w:hAnsi="Times New Roman" w:cs="Times New Roman"/>
          <w:color w:val="000000" w:themeColor="text1"/>
          <w:sz w:val="24"/>
          <w:szCs w:val="24"/>
        </w:rPr>
        <w:t>.</w:t>
      </w:r>
      <w:r w:rsidR="00182EFF" w:rsidRPr="00DA361F">
        <w:rPr>
          <w:rFonts w:ascii="Times New Roman" w:hAnsi="Times New Roman" w:cs="Times New Roman"/>
          <w:color w:val="000000" w:themeColor="text1"/>
          <w:sz w:val="24"/>
          <w:szCs w:val="24"/>
        </w:rPr>
        <w:t xml:space="preserve"> </w:t>
      </w:r>
      <w:r w:rsidR="00151C85" w:rsidRPr="00DA361F">
        <w:rPr>
          <w:rFonts w:ascii="Times New Roman" w:hAnsi="Times New Roman" w:cs="Times New Roman"/>
          <w:color w:val="000000" w:themeColor="text1"/>
          <w:sz w:val="24"/>
          <w:szCs w:val="24"/>
        </w:rPr>
        <w:t>Effectiveness in teaching refer</w:t>
      </w:r>
      <w:r w:rsidR="004040E7" w:rsidRPr="00DA361F">
        <w:rPr>
          <w:rFonts w:ascii="Times New Roman" w:hAnsi="Times New Roman" w:cs="Times New Roman"/>
          <w:color w:val="000000" w:themeColor="text1"/>
          <w:sz w:val="24"/>
          <w:szCs w:val="24"/>
        </w:rPr>
        <w:t xml:space="preserve"> to how successfully instructional practices enable learners to achieve measurable academic progress. The effectiveness of curriculum-guided instruction depends on the alignment between curriculum goals, teaching activities, and assessment practices, ensuring coherence in the learning process (</w:t>
      </w:r>
      <w:proofErr w:type="spellStart"/>
      <w:r w:rsidR="00E968AC" w:rsidRPr="00DA361F">
        <w:rPr>
          <w:rFonts w:ascii="Times New Roman" w:hAnsi="Times New Roman" w:cs="Times New Roman"/>
          <w:color w:val="000000" w:themeColor="text1"/>
          <w:sz w:val="24"/>
          <w:szCs w:val="24"/>
        </w:rPr>
        <w:t>Creemers</w:t>
      </w:r>
      <w:proofErr w:type="spellEnd"/>
      <w:r w:rsidR="00E968AC" w:rsidRPr="00DA361F">
        <w:rPr>
          <w:rFonts w:ascii="Times New Roman" w:hAnsi="Times New Roman" w:cs="Times New Roman"/>
          <w:color w:val="000000" w:themeColor="text1"/>
          <w:sz w:val="24"/>
          <w:szCs w:val="24"/>
        </w:rPr>
        <w:t xml:space="preserve"> &amp; </w:t>
      </w:r>
      <w:proofErr w:type="spellStart"/>
      <w:r w:rsidR="00E968AC" w:rsidRPr="00DA361F">
        <w:rPr>
          <w:rFonts w:ascii="Times New Roman" w:hAnsi="Times New Roman" w:cs="Times New Roman"/>
          <w:color w:val="000000" w:themeColor="text1"/>
          <w:sz w:val="24"/>
          <w:szCs w:val="24"/>
        </w:rPr>
        <w:t>Kyriakides</w:t>
      </w:r>
      <w:proofErr w:type="spellEnd"/>
      <w:r w:rsidR="00E968AC" w:rsidRPr="00DA361F">
        <w:rPr>
          <w:rFonts w:ascii="Times New Roman" w:hAnsi="Times New Roman" w:cs="Times New Roman"/>
          <w:color w:val="000000" w:themeColor="text1"/>
          <w:sz w:val="24"/>
          <w:szCs w:val="24"/>
        </w:rPr>
        <w:t>, 2012</w:t>
      </w:r>
      <w:proofErr w:type="gramStart"/>
      <w:r w:rsidR="00E968AC" w:rsidRPr="00DA361F">
        <w:rPr>
          <w:rFonts w:ascii="Times New Roman" w:hAnsi="Times New Roman" w:cs="Times New Roman"/>
          <w:color w:val="000000" w:themeColor="text1"/>
          <w:sz w:val="24"/>
          <w:szCs w:val="24"/>
        </w:rPr>
        <w:t>;</w:t>
      </w:r>
      <w:r w:rsidR="004040E7" w:rsidRPr="00DA361F">
        <w:rPr>
          <w:rFonts w:ascii="Times New Roman" w:hAnsi="Times New Roman" w:cs="Times New Roman"/>
          <w:color w:val="000000" w:themeColor="text1"/>
          <w:sz w:val="24"/>
          <w:szCs w:val="24"/>
        </w:rPr>
        <w:t>Wiggins</w:t>
      </w:r>
      <w:proofErr w:type="gramEnd"/>
      <w:r w:rsidR="004040E7" w:rsidRPr="00DA361F">
        <w:rPr>
          <w:rFonts w:ascii="Times New Roman" w:hAnsi="Times New Roman" w:cs="Times New Roman"/>
          <w:color w:val="000000" w:themeColor="text1"/>
          <w:sz w:val="24"/>
          <w:szCs w:val="24"/>
        </w:rPr>
        <w:t xml:space="preserve"> &amp; </w:t>
      </w:r>
      <w:proofErr w:type="spellStart"/>
      <w:r w:rsidR="004040E7" w:rsidRPr="00DA361F">
        <w:rPr>
          <w:rFonts w:ascii="Times New Roman" w:hAnsi="Times New Roman" w:cs="Times New Roman"/>
          <w:color w:val="000000" w:themeColor="text1"/>
          <w:sz w:val="24"/>
          <w:szCs w:val="24"/>
        </w:rPr>
        <w:t>McTighe</w:t>
      </w:r>
      <w:proofErr w:type="spellEnd"/>
      <w:r w:rsidR="004040E7" w:rsidRPr="00DA361F">
        <w:rPr>
          <w:rFonts w:ascii="Times New Roman" w:hAnsi="Times New Roman" w:cs="Times New Roman"/>
          <w:color w:val="000000" w:themeColor="text1"/>
          <w:sz w:val="24"/>
          <w:szCs w:val="24"/>
        </w:rPr>
        <w:t>, 2005).</w:t>
      </w:r>
    </w:p>
    <w:p w:rsidR="00EA344A" w:rsidRPr="00DA361F" w:rsidRDefault="007A594C" w:rsidP="0091315F">
      <w:pPr>
        <w:spacing w:after="0" w:line="480" w:lineRule="auto"/>
        <w:ind w:firstLine="720"/>
        <w:jc w:val="both"/>
        <w:rPr>
          <w:rFonts w:ascii="Times New Roman" w:eastAsia="Times New Roman" w:hAnsi="Times New Roman" w:cs="Times New Roman"/>
          <w:color w:val="000000" w:themeColor="text1"/>
          <w:sz w:val="24"/>
          <w:szCs w:val="24"/>
        </w:rPr>
      </w:pPr>
      <w:r w:rsidRPr="00DA361F">
        <w:rPr>
          <w:rFonts w:ascii="Times New Roman" w:eastAsia="Times New Roman" w:hAnsi="Times New Roman" w:cs="Times New Roman"/>
          <w:color w:val="000000" w:themeColor="text1"/>
          <w:sz w:val="24"/>
          <w:szCs w:val="24"/>
        </w:rPr>
        <w:t xml:space="preserve">Instruction </w:t>
      </w:r>
      <w:r w:rsidR="00EA344A" w:rsidRPr="00DA361F">
        <w:rPr>
          <w:rFonts w:ascii="Times New Roman" w:eastAsia="Times New Roman" w:hAnsi="Times New Roman" w:cs="Times New Roman"/>
          <w:color w:val="000000" w:themeColor="text1"/>
          <w:sz w:val="24"/>
          <w:szCs w:val="24"/>
        </w:rPr>
        <w:t>is important pillar</w:t>
      </w:r>
      <w:r w:rsidRPr="00DA361F">
        <w:rPr>
          <w:rFonts w:ascii="Times New Roman" w:eastAsia="Times New Roman" w:hAnsi="Times New Roman" w:cs="Times New Roman"/>
          <w:color w:val="000000" w:themeColor="text1"/>
          <w:sz w:val="24"/>
          <w:szCs w:val="24"/>
        </w:rPr>
        <w:t xml:space="preserve"> of educational effectiveness. Effective instruction sets the foundatio</w:t>
      </w:r>
      <w:r w:rsidR="00EA344A" w:rsidRPr="00DA361F">
        <w:rPr>
          <w:rFonts w:ascii="Times New Roman" w:eastAsia="Times New Roman" w:hAnsi="Times New Roman" w:cs="Times New Roman"/>
          <w:color w:val="000000" w:themeColor="text1"/>
          <w:sz w:val="24"/>
          <w:szCs w:val="24"/>
        </w:rPr>
        <w:t>n for learning and</w:t>
      </w:r>
      <w:r w:rsidRPr="00DA361F">
        <w:rPr>
          <w:rFonts w:ascii="Times New Roman" w:eastAsia="Times New Roman" w:hAnsi="Times New Roman" w:cs="Times New Roman"/>
          <w:color w:val="000000" w:themeColor="text1"/>
          <w:sz w:val="24"/>
          <w:szCs w:val="24"/>
        </w:rPr>
        <w:t xml:space="preserve"> provides the means to measure and </w:t>
      </w:r>
      <w:r w:rsidRPr="00DA361F">
        <w:rPr>
          <w:rFonts w:ascii="Times New Roman" w:eastAsia="Times New Roman" w:hAnsi="Times New Roman" w:cs="Times New Roman"/>
          <w:color w:val="000000" w:themeColor="text1"/>
          <w:sz w:val="24"/>
          <w:szCs w:val="24"/>
        </w:rPr>
        <w:lastRenderedPageBreak/>
        <w:t>guide that learning (</w:t>
      </w:r>
      <w:proofErr w:type="spellStart"/>
      <w:r w:rsidRPr="00DA361F">
        <w:rPr>
          <w:rFonts w:ascii="Times New Roman" w:eastAsia="Times New Roman" w:hAnsi="Times New Roman" w:cs="Times New Roman"/>
          <w:color w:val="000000" w:themeColor="text1"/>
          <w:sz w:val="24"/>
          <w:szCs w:val="24"/>
        </w:rPr>
        <w:t>Wiliam</w:t>
      </w:r>
      <w:proofErr w:type="spellEnd"/>
      <w:r w:rsidRPr="00DA361F">
        <w:rPr>
          <w:rFonts w:ascii="Times New Roman" w:eastAsia="Times New Roman" w:hAnsi="Times New Roman" w:cs="Times New Roman"/>
          <w:color w:val="000000" w:themeColor="text1"/>
          <w:sz w:val="24"/>
          <w:szCs w:val="24"/>
        </w:rPr>
        <w:t xml:space="preserve">, 2011).Curriculum-Based Instruction (CBI) represents a structured teaching approach that directly links instructional activities to the prescribed curriculum. Its central premise is that students benefit most when instructional delivery is intentionally aligned with educational standards, benchmarks, and clearly defined learning outcomes (Tyler, 1949; </w:t>
      </w:r>
      <w:proofErr w:type="spellStart"/>
      <w:r w:rsidRPr="00DA361F">
        <w:rPr>
          <w:rFonts w:ascii="Times New Roman" w:eastAsia="Times New Roman" w:hAnsi="Times New Roman" w:cs="Times New Roman"/>
          <w:color w:val="000000" w:themeColor="text1"/>
          <w:sz w:val="24"/>
          <w:szCs w:val="24"/>
        </w:rPr>
        <w:t>Popham</w:t>
      </w:r>
      <w:proofErr w:type="spellEnd"/>
      <w:r w:rsidRPr="00DA361F">
        <w:rPr>
          <w:rFonts w:ascii="Times New Roman" w:eastAsia="Times New Roman" w:hAnsi="Times New Roman" w:cs="Times New Roman"/>
          <w:color w:val="000000" w:themeColor="text1"/>
          <w:sz w:val="24"/>
          <w:szCs w:val="24"/>
        </w:rPr>
        <w:t xml:space="preserve">, 2009). Within a CBI framework, teachers plan, teach, and assess in ways that ensure content relevance, coherence, and instructional clarity. Studies indicate that CBI not only supports content mastery but also enhances student engagement by ensuring instructional activities are meaningful and goal-driven (Hattie, 2009; Tomlinson, 2014). </w:t>
      </w:r>
    </w:p>
    <w:p w:rsidR="004040E7" w:rsidRPr="00DA361F" w:rsidRDefault="004040E7" w:rsidP="0091315F">
      <w:pPr>
        <w:spacing w:after="0" w:line="480" w:lineRule="auto"/>
        <w:ind w:firstLine="720"/>
        <w:jc w:val="both"/>
        <w:rPr>
          <w:rFonts w:ascii="Times New Roman" w:hAnsi="Times New Roman" w:cs="Times New Roman"/>
          <w:color w:val="000000" w:themeColor="text1"/>
          <w:sz w:val="24"/>
          <w:szCs w:val="24"/>
        </w:rPr>
      </w:pPr>
      <w:r w:rsidRPr="00DA361F">
        <w:rPr>
          <w:rFonts w:ascii="Times New Roman" w:hAnsi="Times New Roman" w:cs="Times New Roman"/>
          <w:color w:val="000000" w:themeColor="text1"/>
          <w:sz w:val="24"/>
          <w:szCs w:val="24"/>
        </w:rPr>
        <w:t xml:space="preserve">Curriculum-Based Teaching Methods are structured instructional strategies directly aligned with curriculum standards and learning objectives. These approaches involve systematic lesson planning, targeted activities, and assessments designed to reflect the content and competencies outlined in the curriculum. </w:t>
      </w:r>
      <w:r w:rsidR="00F53D41" w:rsidRPr="00DA361F">
        <w:rPr>
          <w:rFonts w:ascii="Times New Roman" w:hAnsi="Times New Roman" w:cs="Times New Roman"/>
          <w:color w:val="000000" w:themeColor="text1"/>
          <w:sz w:val="24"/>
          <w:szCs w:val="24"/>
        </w:rPr>
        <w:t xml:space="preserve"> Problem-solving, inquiry, discussion, group work and question answer teaching methods are </w:t>
      </w:r>
      <w:proofErr w:type="gramStart"/>
      <w:r w:rsidR="00F53D41" w:rsidRPr="00DA361F">
        <w:rPr>
          <w:rFonts w:ascii="Times New Roman" w:hAnsi="Times New Roman" w:cs="Times New Roman"/>
          <w:color w:val="000000" w:themeColor="text1"/>
          <w:sz w:val="24"/>
          <w:szCs w:val="24"/>
        </w:rPr>
        <w:t>provide</w:t>
      </w:r>
      <w:proofErr w:type="gramEnd"/>
      <w:r w:rsidR="00F53D41" w:rsidRPr="00DA361F">
        <w:rPr>
          <w:rFonts w:ascii="Times New Roman" w:hAnsi="Times New Roman" w:cs="Times New Roman"/>
          <w:color w:val="000000" w:themeColor="text1"/>
          <w:sz w:val="24"/>
          <w:szCs w:val="24"/>
        </w:rPr>
        <w:t xml:space="preserve"> in general science curriculum at elementary level </w:t>
      </w:r>
      <w:r w:rsidR="00504703" w:rsidRPr="00DA361F">
        <w:rPr>
          <w:rFonts w:ascii="Times New Roman" w:hAnsi="Times New Roman" w:cs="Times New Roman"/>
          <w:color w:val="000000" w:themeColor="text1"/>
          <w:sz w:val="24"/>
          <w:szCs w:val="24"/>
        </w:rPr>
        <w:t>(Government</w:t>
      </w:r>
      <w:r w:rsidR="00F53D41" w:rsidRPr="00DA361F">
        <w:rPr>
          <w:rFonts w:ascii="Times New Roman" w:hAnsi="Times New Roman" w:cs="Times New Roman"/>
          <w:color w:val="000000" w:themeColor="text1"/>
          <w:sz w:val="24"/>
          <w:szCs w:val="24"/>
        </w:rPr>
        <w:t xml:space="preserve"> of </w:t>
      </w:r>
      <w:r w:rsidR="00780EEF" w:rsidRPr="00DA361F">
        <w:rPr>
          <w:rFonts w:ascii="Times New Roman" w:hAnsi="Times New Roman" w:cs="Times New Roman"/>
          <w:color w:val="000000" w:themeColor="text1"/>
          <w:sz w:val="24"/>
          <w:szCs w:val="24"/>
        </w:rPr>
        <w:t>Pakistan,</w:t>
      </w:r>
      <w:r w:rsidR="00F53D41" w:rsidRPr="00DA361F">
        <w:rPr>
          <w:rFonts w:ascii="Times New Roman" w:hAnsi="Times New Roman" w:cs="Times New Roman"/>
          <w:color w:val="000000" w:themeColor="text1"/>
          <w:sz w:val="24"/>
          <w:szCs w:val="24"/>
        </w:rPr>
        <w:t xml:space="preserve"> 2022). </w:t>
      </w:r>
      <w:r w:rsidR="00504703" w:rsidRPr="00DA361F">
        <w:rPr>
          <w:rFonts w:ascii="Times New Roman" w:hAnsi="Times New Roman" w:cs="Times New Roman"/>
          <w:color w:val="000000" w:themeColor="text1"/>
          <w:sz w:val="24"/>
          <w:szCs w:val="24"/>
        </w:rPr>
        <w:t xml:space="preserve"> </w:t>
      </w:r>
      <w:r w:rsidRPr="00DA361F">
        <w:rPr>
          <w:rFonts w:ascii="Times New Roman" w:hAnsi="Times New Roman" w:cs="Times New Roman"/>
          <w:color w:val="000000" w:themeColor="text1"/>
          <w:sz w:val="24"/>
          <w:szCs w:val="24"/>
        </w:rPr>
        <w:t>When used effectively, these methods help teachers maintain clarity in instruction, ensure content relevance, and guide students toward achieving expected learning outcomes (</w:t>
      </w:r>
      <w:proofErr w:type="spellStart"/>
      <w:r w:rsidRPr="00DA361F">
        <w:rPr>
          <w:rFonts w:ascii="Times New Roman" w:hAnsi="Times New Roman" w:cs="Times New Roman"/>
          <w:color w:val="000000" w:themeColor="text1"/>
          <w:sz w:val="24"/>
          <w:szCs w:val="24"/>
        </w:rPr>
        <w:t>Schmoker</w:t>
      </w:r>
      <w:proofErr w:type="spellEnd"/>
      <w:r w:rsidRPr="00DA361F">
        <w:rPr>
          <w:rFonts w:ascii="Times New Roman" w:hAnsi="Times New Roman" w:cs="Times New Roman"/>
          <w:color w:val="000000" w:themeColor="text1"/>
          <w:sz w:val="24"/>
          <w:szCs w:val="24"/>
        </w:rPr>
        <w:t>, 2018). Research indicates that curriculum-aligned teaching enhances organization, supports mastery learning, and improves academic performance by reducing instructional gaps and promoting goal-directed learning (Hattie, 2009).</w:t>
      </w:r>
    </w:p>
    <w:p w:rsidR="004040E7" w:rsidRPr="00DA361F" w:rsidRDefault="004040E7" w:rsidP="0091315F">
      <w:pPr>
        <w:pStyle w:val="BodyText"/>
        <w:spacing w:line="480" w:lineRule="auto"/>
        <w:ind w:left="0" w:right="304" w:firstLine="720"/>
        <w:jc w:val="both"/>
        <w:rPr>
          <w:color w:val="000000" w:themeColor="text1"/>
        </w:rPr>
      </w:pPr>
      <w:r w:rsidRPr="00DA361F">
        <w:rPr>
          <w:color w:val="000000" w:themeColor="text1"/>
        </w:rPr>
        <w:t xml:space="preserve">Academic achievement refers to measurable outcomes that indicate </w:t>
      </w:r>
      <w:r w:rsidR="00CE737F" w:rsidRPr="00DA361F">
        <w:rPr>
          <w:color w:val="000000" w:themeColor="text1"/>
        </w:rPr>
        <w:t>students’ progress in knowledge,</w:t>
      </w:r>
      <w:r w:rsidRPr="00DA361F">
        <w:rPr>
          <w:color w:val="000000" w:themeColor="text1"/>
        </w:rPr>
        <w:t xml:space="preserve"> skills </w:t>
      </w:r>
      <w:r w:rsidR="00CE737F" w:rsidRPr="00DA361F">
        <w:rPr>
          <w:color w:val="000000" w:themeColor="text1"/>
        </w:rPr>
        <w:t xml:space="preserve">and attitude </w:t>
      </w:r>
      <w:r w:rsidRPr="00DA361F">
        <w:rPr>
          <w:color w:val="000000" w:themeColor="text1"/>
        </w:rPr>
        <w:t xml:space="preserve">prescribed in the curriculum. These outcomes are commonly assessed through standardized tests, classroom assessments, and performance tasks that demonstrate mastery of required </w:t>
      </w:r>
      <w:r w:rsidRPr="00DA361F">
        <w:rPr>
          <w:color w:val="000000" w:themeColor="text1"/>
        </w:rPr>
        <w:lastRenderedPageBreak/>
        <w:t>competencies. At the elementary level, academic achievement plays a foundational role, as early learning success strongly predicts future academic development and long-term educational progress. When curriculum-based teaching methods are applied consistently, students gain clearer guidance, improved engagement, and better opportunities to achieve expected standards</w:t>
      </w:r>
      <w:r w:rsidR="003904D8" w:rsidRPr="00DA361F">
        <w:rPr>
          <w:color w:val="000000" w:themeColor="text1"/>
        </w:rPr>
        <w:t xml:space="preserve"> (</w:t>
      </w:r>
      <w:proofErr w:type="spellStart"/>
      <w:r w:rsidR="003904D8" w:rsidRPr="00DA361F">
        <w:rPr>
          <w:color w:val="000000" w:themeColor="text1"/>
        </w:rPr>
        <w:t>Brookhart</w:t>
      </w:r>
      <w:proofErr w:type="spellEnd"/>
      <w:r w:rsidR="003904D8" w:rsidRPr="00DA361F">
        <w:rPr>
          <w:color w:val="000000" w:themeColor="text1"/>
        </w:rPr>
        <w:t>, 2013; Darling-Hammond et al., 2020)</w:t>
      </w:r>
      <w:r w:rsidRPr="00DA361F">
        <w:rPr>
          <w:color w:val="000000" w:themeColor="text1"/>
        </w:rPr>
        <w:t>.</w:t>
      </w:r>
    </w:p>
    <w:p w:rsidR="004040E7" w:rsidRPr="00DA361F" w:rsidRDefault="004040E7" w:rsidP="00E63AFF">
      <w:pPr>
        <w:pStyle w:val="BodyText"/>
        <w:spacing w:line="480" w:lineRule="auto"/>
        <w:ind w:left="0" w:right="304" w:firstLine="720"/>
        <w:jc w:val="both"/>
        <w:rPr>
          <w:color w:val="000000" w:themeColor="text1"/>
        </w:rPr>
      </w:pPr>
      <w:r w:rsidRPr="00DA361F">
        <w:rPr>
          <w:color w:val="000000" w:themeColor="text1"/>
        </w:rPr>
        <w:t>El</w:t>
      </w:r>
      <w:r w:rsidR="00C968E0" w:rsidRPr="00DA361F">
        <w:rPr>
          <w:color w:val="000000" w:themeColor="text1"/>
        </w:rPr>
        <w:t>ementary education is</w:t>
      </w:r>
      <w:r w:rsidRPr="00DA361F">
        <w:rPr>
          <w:color w:val="000000" w:themeColor="text1"/>
        </w:rPr>
        <w:t xml:space="preserve"> the co</w:t>
      </w:r>
      <w:r w:rsidR="00C968E0" w:rsidRPr="00DA361F">
        <w:rPr>
          <w:color w:val="000000" w:themeColor="text1"/>
        </w:rPr>
        <w:t>re structure of school education</w:t>
      </w:r>
      <w:r w:rsidRPr="00DA361F">
        <w:rPr>
          <w:color w:val="000000" w:themeColor="text1"/>
        </w:rPr>
        <w:t>. Elementary education focuses on developing foundational skills in literacy, numeracy, and scientific thinking, which create the basis for more advanced learning in later stages</w:t>
      </w:r>
      <w:r w:rsidR="00FF41CC" w:rsidRPr="00DA361F">
        <w:rPr>
          <w:color w:val="000000" w:themeColor="text1"/>
        </w:rPr>
        <w:t>. It</w:t>
      </w:r>
      <w:r w:rsidR="00615159" w:rsidRPr="00DA361F">
        <w:rPr>
          <w:color w:val="000000" w:themeColor="text1"/>
        </w:rPr>
        <w:t xml:space="preserve"> emphasizes on foundations </w:t>
      </w:r>
      <w:r w:rsidRPr="00DA361F">
        <w:rPr>
          <w:color w:val="000000" w:themeColor="text1"/>
        </w:rPr>
        <w:t>deeper subject knowledge and prepar</w:t>
      </w:r>
      <w:r w:rsidR="00615159" w:rsidRPr="00DA361F">
        <w:rPr>
          <w:color w:val="000000" w:themeColor="text1"/>
        </w:rPr>
        <w:t>ation for academic</w:t>
      </w:r>
      <w:r w:rsidRPr="00DA361F">
        <w:rPr>
          <w:color w:val="000000" w:themeColor="text1"/>
        </w:rPr>
        <w:t xml:space="preserve"> pathways. In the context of curriculum-based teaching, the elementary stage is especially important because students’ early learning habits and academic competencies are formed here. Although curriculum alignment is widely emphasized in educational reforms, research attention remains more concentrated on secondary schooling, leaving limited </w:t>
      </w:r>
      <w:r w:rsidR="008677B5" w:rsidRPr="00DA361F">
        <w:rPr>
          <w:color w:val="000000" w:themeColor="text1"/>
        </w:rPr>
        <w:t>research</w:t>
      </w:r>
      <w:r w:rsidRPr="00DA361F">
        <w:rPr>
          <w:color w:val="000000" w:themeColor="text1"/>
        </w:rPr>
        <w:t xml:space="preserve"> of curriculum-based methods in elementary classrooms (</w:t>
      </w:r>
      <w:r w:rsidR="00713BEB" w:rsidRPr="00DA361F">
        <w:rPr>
          <w:color w:val="000000" w:themeColor="text1"/>
        </w:rPr>
        <w:t xml:space="preserve">National Research Council, 2001; </w:t>
      </w:r>
      <w:r w:rsidRPr="00DA361F">
        <w:rPr>
          <w:color w:val="000000" w:themeColor="text1"/>
        </w:rPr>
        <w:t>Smith et al., 2018).</w:t>
      </w:r>
    </w:p>
    <w:p w:rsidR="004040E7" w:rsidRPr="00DA361F" w:rsidRDefault="004040E7" w:rsidP="00E63AFF">
      <w:pPr>
        <w:pStyle w:val="BodyText"/>
        <w:spacing w:line="480" w:lineRule="auto"/>
        <w:ind w:left="0" w:right="304" w:firstLine="720"/>
        <w:jc w:val="both"/>
        <w:rPr>
          <w:color w:val="000000" w:themeColor="text1"/>
        </w:rPr>
      </w:pPr>
      <w:r w:rsidRPr="00DA361F">
        <w:rPr>
          <w:color w:val="000000" w:themeColor="text1"/>
        </w:rPr>
        <w:t xml:space="preserve">Existing literature shows </w:t>
      </w:r>
      <w:r w:rsidR="003A627C" w:rsidRPr="00DA361F">
        <w:rPr>
          <w:color w:val="000000" w:themeColor="text1"/>
        </w:rPr>
        <w:t>important</w:t>
      </w:r>
      <w:r w:rsidRPr="00DA361F">
        <w:rPr>
          <w:color w:val="000000" w:themeColor="text1"/>
        </w:rPr>
        <w:t xml:space="preserve"> focus on general teaching practices, but limited empirical work </w:t>
      </w:r>
      <w:r w:rsidR="003A627C" w:rsidRPr="00DA361F">
        <w:rPr>
          <w:color w:val="000000" w:themeColor="text1"/>
        </w:rPr>
        <w:t>observes</w:t>
      </w:r>
      <w:r w:rsidRPr="00DA361F">
        <w:rPr>
          <w:color w:val="000000" w:themeColor="text1"/>
        </w:rPr>
        <w:t xml:space="preserve"> curriculum-based teaching specifically at the elementary level (Smith et al., 2018). </w:t>
      </w:r>
      <w:r w:rsidR="003A627C" w:rsidRPr="00DA361F">
        <w:rPr>
          <w:color w:val="000000" w:themeColor="text1"/>
        </w:rPr>
        <w:t xml:space="preserve">This study </w:t>
      </w:r>
      <w:r w:rsidRPr="00DA361F">
        <w:rPr>
          <w:color w:val="000000" w:themeColor="text1"/>
        </w:rPr>
        <w:t>tends to explore instr</w:t>
      </w:r>
      <w:r w:rsidR="003A627C" w:rsidRPr="00DA361F">
        <w:rPr>
          <w:color w:val="000000" w:themeColor="text1"/>
        </w:rPr>
        <w:t>uctional alignment more deeply at elementary level</w:t>
      </w:r>
      <w:r w:rsidRPr="00DA361F">
        <w:rPr>
          <w:color w:val="000000" w:themeColor="text1"/>
        </w:rPr>
        <w:t>, creating a gap in understanding how curriculum-</w:t>
      </w:r>
      <w:r w:rsidR="003A627C" w:rsidRPr="00DA361F">
        <w:rPr>
          <w:color w:val="000000" w:themeColor="text1"/>
        </w:rPr>
        <w:t>guided methods influence</w:t>
      </w:r>
      <w:r w:rsidRPr="00DA361F">
        <w:rPr>
          <w:color w:val="000000" w:themeColor="text1"/>
        </w:rPr>
        <w:t xml:space="preserve"> learners’ academic growth (Hattie,</w:t>
      </w:r>
      <w:r w:rsidR="00184233" w:rsidRPr="00DA361F">
        <w:rPr>
          <w:color w:val="000000" w:themeColor="text1"/>
        </w:rPr>
        <w:t xml:space="preserve"> 2009). Furthermore, limited studies explore the contextual factors such as teacher training, classroom support that may influence the implementation</w:t>
      </w:r>
      <w:r w:rsidRPr="00DA361F">
        <w:rPr>
          <w:color w:val="000000" w:themeColor="text1"/>
        </w:rPr>
        <w:t xml:space="preserve"> of curriculum-aligned instruction</w:t>
      </w:r>
      <w:r w:rsidR="00184233" w:rsidRPr="00DA361F">
        <w:rPr>
          <w:color w:val="000000" w:themeColor="text1"/>
        </w:rPr>
        <w:t>al strategies in foundational</w:t>
      </w:r>
      <w:r w:rsidRPr="00DA361F">
        <w:rPr>
          <w:color w:val="000000" w:themeColor="text1"/>
        </w:rPr>
        <w:t xml:space="preserve"> grades. This study </w:t>
      </w:r>
      <w:r w:rsidR="00184233" w:rsidRPr="00DA361F">
        <w:rPr>
          <w:color w:val="000000" w:themeColor="text1"/>
        </w:rPr>
        <w:t xml:space="preserve">may </w:t>
      </w:r>
      <w:r w:rsidR="008F75C0" w:rsidRPr="00DA361F">
        <w:rPr>
          <w:color w:val="000000" w:themeColor="text1"/>
        </w:rPr>
        <w:t>fulfill</w:t>
      </w:r>
      <w:r w:rsidRPr="00DA361F">
        <w:rPr>
          <w:color w:val="000000" w:themeColor="text1"/>
        </w:rPr>
        <w:t xml:space="preserve"> this gap by appraising the effectiveness of curriculum-based teaching methods on </w:t>
      </w:r>
      <w:r w:rsidRPr="00DA361F">
        <w:rPr>
          <w:color w:val="000000" w:themeColor="text1"/>
        </w:rPr>
        <w:lastRenderedPageBreak/>
        <w:t>elementary students’ academic achievement.</w:t>
      </w:r>
    </w:p>
    <w:p w:rsidR="00335949" w:rsidRPr="00DA361F" w:rsidRDefault="00335949" w:rsidP="00E63AFF">
      <w:pPr>
        <w:pStyle w:val="NormalWeb"/>
        <w:numPr>
          <w:ilvl w:val="1"/>
          <w:numId w:val="1"/>
        </w:numPr>
        <w:spacing w:before="0" w:beforeAutospacing="0" w:after="0" w:afterAutospacing="0" w:line="480" w:lineRule="auto"/>
        <w:jc w:val="both"/>
        <w:rPr>
          <w:color w:val="000000" w:themeColor="text1"/>
        </w:rPr>
      </w:pPr>
      <w:r w:rsidRPr="00DA361F">
        <w:rPr>
          <w:rFonts w:eastAsiaTheme="minorEastAsia"/>
          <w:b/>
          <w:bCs/>
          <w:color w:val="000000" w:themeColor="text1"/>
        </w:rPr>
        <w:t>Statement of the Problem</w:t>
      </w:r>
    </w:p>
    <w:p w:rsidR="00971F3D" w:rsidRPr="00DA361F" w:rsidRDefault="00971F3D" w:rsidP="00E63AFF">
      <w:pPr>
        <w:spacing w:after="0" w:line="480" w:lineRule="auto"/>
        <w:ind w:firstLine="720"/>
        <w:jc w:val="both"/>
        <w:rPr>
          <w:rFonts w:ascii="Times New Roman" w:hAnsi="Times New Roman" w:cs="Times New Roman"/>
          <w:color w:val="000000" w:themeColor="text1"/>
          <w:sz w:val="24"/>
          <w:szCs w:val="24"/>
        </w:rPr>
      </w:pPr>
      <w:r w:rsidRPr="00DA361F">
        <w:rPr>
          <w:rFonts w:ascii="Times New Roman" w:hAnsi="Times New Roman" w:cs="Times New Roman"/>
          <w:color w:val="000000" w:themeColor="text1"/>
          <w:sz w:val="24"/>
          <w:szCs w:val="24"/>
        </w:rPr>
        <w:t>Academic achievement at the elementary level is a critical determinant of long-term educational success and cognitive development (Smith et al., 2020). Despite widespread adoption of curriculum-based teaching methods pedagogical approaches structured around predefined learning objectives and standardized content their effectiveness in enhancing student outcomes remains inconsistently documented. While some studies suggest that curriculum-aligned instruction improves foundational skills in literacy and numeracy (Johnson &amp; Lee, 2019), others report negligible or context-dependent effects, particularly in diverse socio-economic or inclusive classroom settings (Gupta, 2021). This discrepancy raises concerns about the universal applicability of such methods and underscores gaps in understanding how variables like teacher training, student engagement, and resource availability mediate their impact.</w:t>
      </w:r>
    </w:p>
    <w:p w:rsidR="00971F3D" w:rsidRPr="00DA361F" w:rsidRDefault="007C0DD4" w:rsidP="00E63AFF">
      <w:pPr>
        <w:spacing w:after="0" w:line="480" w:lineRule="auto"/>
        <w:ind w:firstLine="720"/>
        <w:jc w:val="both"/>
        <w:rPr>
          <w:rFonts w:ascii="Times New Roman" w:hAnsi="Times New Roman" w:cs="Times New Roman"/>
          <w:color w:val="000000" w:themeColor="text1"/>
          <w:sz w:val="24"/>
          <w:szCs w:val="24"/>
        </w:rPr>
      </w:pPr>
      <w:r w:rsidRPr="00DA361F">
        <w:rPr>
          <w:rFonts w:ascii="Times New Roman" w:hAnsi="Times New Roman" w:cs="Times New Roman"/>
          <w:color w:val="000000" w:themeColor="text1"/>
          <w:sz w:val="24"/>
          <w:szCs w:val="24"/>
        </w:rPr>
        <w:t>There were less focused curriculum-based instructions</w:t>
      </w:r>
      <w:r w:rsidR="00176CC7" w:rsidRPr="00DA361F">
        <w:rPr>
          <w:rFonts w:ascii="Times New Roman" w:hAnsi="Times New Roman" w:cs="Times New Roman"/>
          <w:color w:val="000000" w:themeColor="text1"/>
          <w:sz w:val="24"/>
          <w:szCs w:val="24"/>
        </w:rPr>
        <w:t xml:space="preserve"> focusing </w:t>
      </w:r>
      <w:r w:rsidR="00971F3D" w:rsidRPr="00DA361F">
        <w:rPr>
          <w:rFonts w:ascii="Times New Roman" w:hAnsi="Times New Roman" w:cs="Times New Roman"/>
          <w:color w:val="000000" w:themeColor="text1"/>
          <w:sz w:val="24"/>
          <w:szCs w:val="24"/>
        </w:rPr>
        <w:t>school infras</w:t>
      </w:r>
      <w:r w:rsidR="00F9062A" w:rsidRPr="00DA361F">
        <w:rPr>
          <w:rFonts w:ascii="Times New Roman" w:hAnsi="Times New Roman" w:cs="Times New Roman"/>
          <w:color w:val="000000" w:themeColor="text1"/>
          <w:sz w:val="24"/>
          <w:szCs w:val="24"/>
        </w:rPr>
        <w:t>tructure</w:t>
      </w:r>
      <w:r w:rsidR="00971F3D" w:rsidRPr="00DA361F">
        <w:rPr>
          <w:rFonts w:ascii="Times New Roman" w:hAnsi="Times New Roman" w:cs="Times New Roman"/>
          <w:color w:val="000000" w:themeColor="text1"/>
          <w:sz w:val="24"/>
          <w:szCs w:val="24"/>
        </w:rPr>
        <w:t>. Furthermore, few studies have e</w:t>
      </w:r>
      <w:r w:rsidR="00F9062A" w:rsidRPr="00DA361F">
        <w:rPr>
          <w:rFonts w:ascii="Times New Roman" w:hAnsi="Times New Roman" w:cs="Times New Roman"/>
          <w:color w:val="000000" w:themeColor="text1"/>
          <w:sz w:val="24"/>
          <w:szCs w:val="24"/>
        </w:rPr>
        <w:t>xplored longitudinal outcomes and</w:t>
      </w:r>
      <w:r w:rsidR="00971F3D" w:rsidRPr="00DA361F">
        <w:rPr>
          <w:rFonts w:ascii="Times New Roman" w:hAnsi="Times New Roman" w:cs="Times New Roman"/>
          <w:color w:val="000000" w:themeColor="text1"/>
          <w:sz w:val="24"/>
          <w:szCs w:val="24"/>
        </w:rPr>
        <w:t xml:space="preserve"> differentiated effects a</w:t>
      </w:r>
      <w:r w:rsidR="00F9062A" w:rsidRPr="00DA361F">
        <w:rPr>
          <w:rFonts w:ascii="Times New Roman" w:hAnsi="Times New Roman" w:cs="Times New Roman"/>
          <w:color w:val="000000" w:themeColor="text1"/>
          <w:sz w:val="24"/>
          <w:szCs w:val="24"/>
        </w:rPr>
        <w:t>cross subject areas at the elementary level</w:t>
      </w:r>
      <w:r w:rsidR="00971F3D" w:rsidRPr="00DA361F">
        <w:rPr>
          <w:rFonts w:ascii="Times New Roman" w:hAnsi="Times New Roman" w:cs="Times New Roman"/>
          <w:color w:val="000000" w:themeColor="text1"/>
          <w:sz w:val="24"/>
          <w:szCs w:val="24"/>
        </w:rPr>
        <w:t>. Addressing these</w:t>
      </w:r>
      <w:r w:rsidR="00734367" w:rsidRPr="00DA361F">
        <w:rPr>
          <w:rFonts w:ascii="Times New Roman" w:hAnsi="Times New Roman" w:cs="Times New Roman"/>
          <w:color w:val="000000" w:themeColor="text1"/>
          <w:sz w:val="24"/>
          <w:szCs w:val="24"/>
        </w:rPr>
        <w:t xml:space="preserve"> gaps is essential for teachers</w:t>
      </w:r>
      <w:r w:rsidR="00971F3D" w:rsidRPr="00DA361F">
        <w:rPr>
          <w:rFonts w:ascii="Times New Roman" w:hAnsi="Times New Roman" w:cs="Times New Roman"/>
          <w:color w:val="000000" w:themeColor="text1"/>
          <w:sz w:val="24"/>
          <w:szCs w:val="24"/>
        </w:rPr>
        <w:t xml:space="preserve"> and policymakers to refine pedagogical frameworks</w:t>
      </w:r>
      <w:r w:rsidR="00734367" w:rsidRPr="00DA361F">
        <w:rPr>
          <w:rFonts w:ascii="Times New Roman" w:hAnsi="Times New Roman" w:cs="Times New Roman"/>
          <w:color w:val="000000" w:themeColor="text1"/>
          <w:sz w:val="24"/>
          <w:szCs w:val="24"/>
        </w:rPr>
        <w:t xml:space="preserve">, allocate resources, and ensure </w:t>
      </w:r>
      <w:r w:rsidR="00971F3D" w:rsidRPr="00DA361F">
        <w:rPr>
          <w:rFonts w:ascii="Times New Roman" w:hAnsi="Times New Roman" w:cs="Times New Roman"/>
          <w:color w:val="000000" w:themeColor="text1"/>
          <w:sz w:val="24"/>
          <w:szCs w:val="24"/>
        </w:rPr>
        <w:t>learning opportunities. This study seeks to evaluate the extent to which curriculum-based teaching methods enhance academic achiev</w:t>
      </w:r>
      <w:r w:rsidR="000E23F5" w:rsidRPr="00DA361F">
        <w:rPr>
          <w:rFonts w:ascii="Times New Roman" w:hAnsi="Times New Roman" w:cs="Times New Roman"/>
          <w:color w:val="000000" w:themeColor="text1"/>
          <w:sz w:val="24"/>
          <w:szCs w:val="24"/>
        </w:rPr>
        <w:t>ement among elementary students</w:t>
      </w:r>
      <w:r w:rsidR="00971F3D" w:rsidRPr="00DA361F">
        <w:rPr>
          <w:rFonts w:ascii="Times New Roman" w:hAnsi="Times New Roman" w:cs="Times New Roman"/>
          <w:color w:val="000000" w:themeColor="text1"/>
          <w:sz w:val="24"/>
          <w:szCs w:val="24"/>
        </w:rPr>
        <w:t>.</w:t>
      </w:r>
    </w:p>
    <w:p w:rsidR="00335949" w:rsidRPr="00DA361F" w:rsidRDefault="00335949" w:rsidP="00E63AFF">
      <w:pPr>
        <w:pStyle w:val="NormalWeb"/>
        <w:spacing w:before="0" w:beforeAutospacing="0" w:after="0" w:afterAutospacing="0" w:line="480" w:lineRule="auto"/>
        <w:ind w:firstLine="720"/>
        <w:jc w:val="both"/>
        <w:rPr>
          <w:color w:val="000000" w:themeColor="text1"/>
        </w:rPr>
      </w:pPr>
      <w:r w:rsidRPr="00DA361F">
        <w:rPr>
          <w:color w:val="000000" w:themeColor="text1"/>
        </w:rPr>
        <w:t xml:space="preserve">Although curriculum-based teaching methods are designed to align instruction with curriculum goals and support student learning, their actual influence on academic achievement at the elementary level remains unclear. Existing literature mainly focuses on general teaching strategies or studies at the secondary level, leaving </w:t>
      </w:r>
      <w:r w:rsidRPr="00DA361F">
        <w:rPr>
          <w:color w:val="000000" w:themeColor="text1"/>
        </w:rPr>
        <w:lastRenderedPageBreak/>
        <w:t>limited evidence on how curriculum-aligned instruction functions in early grades. This gap makes it difficult for teachers and school leaders to determine whether these methods are contributing effectively to students’ learning progress. Therefore, the problem addressed in this study is the lack of empirical understanding about the effectiveness of curriculum-based teaching methods in improving academic achievement among elementary students.</w:t>
      </w:r>
    </w:p>
    <w:p w:rsidR="000246B1" w:rsidRPr="00DA361F" w:rsidRDefault="00335949" w:rsidP="00E63AFF">
      <w:pPr>
        <w:pStyle w:val="NormalWeb"/>
        <w:numPr>
          <w:ilvl w:val="1"/>
          <w:numId w:val="3"/>
        </w:numPr>
        <w:spacing w:before="0" w:beforeAutospacing="0" w:after="0" w:afterAutospacing="0" w:line="480" w:lineRule="auto"/>
        <w:jc w:val="both"/>
        <w:rPr>
          <w:color w:val="000000" w:themeColor="text1"/>
        </w:rPr>
      </w:pPr>
      <w:r w:rsidRPr="00DA361F">
        <w:rPr>
          <w:b/>
          <w:bCs/>
          <w:color w:val="000000" w:themeColor="text1"/>
        </w:rPr>
        <w:t>Objectives of the Study</w:t>
      </w:r>
    </w:p>
    <w:p w:rsidR="000246B1" w:rsidRPr="00DA361F" w:rsidRDefault="000246B1" w:rsidP="00E63AFF">
      <w:pPr>
        <w:pStyle w:val="ListParagraph"/>
        <w:numPr>
          <w:ilvl w:val="0"/>
          <w:numId w:val="8"/>
        </w:numPr>
        <w:spacing w:after="0" w:line="480" w:lineRule="auto"/>
        <w:jc w:val="both"/>
        <w:rPr>
          <w:rFonts w:ascii="Times New Roman" w:hAnsi="Times New Roman" w:cs="Times New Roman"/>
          <w:bCs/>
          <w:color w:val="000000" w:themeColor="text1"/>
          <w:sz w:val="24"/>
          <w:szCs w:val="24"/>
        </w:rPr>
      </w:pPr>
      <w:r w:rsidRPr="00DA361F">
        <w:rPr>
          <w:rFonts w:ascii="Times New Roman" w:hAnsi="Times New Roman" w:cs="Times New Roman"/>
          <w:bCs/>
          <w:color w:val="000000" w:themeColor="text1"/>
          <w:sz w:val="24"/>
          <w:szCs w:val="24"/>
        </w:rPr>
        <w:t>To identify the existing level of the effectiveness of curriculum-based teaching methods on students’ academic achievement.</w:t>
      </w:r>
    </w:p>
    <w:p w:rsidR="000246B1" w:rsidRPr="00DA361F" w:rsidRDefault="000246B1" w:rsidP="00E63AFF">
      <w:pPr>
        <w:pStyle w:val="ListParagraph"/>
        <w:numPr>
          <w:ilvl w:val="0"/>
          <w:numId w:val="8"/>
        </w:numPr>
        <w:spacing w:after="0" w:line="480" w:lineRule="auto"/>
        <w:jc w:val="both"/>
        <w:rPr>
          <w:rFonts w:ascii="Times New Roman" w:hAnsi="Times New Roman" w:cs="Times New Roman"/>
          <w:bCs/>
          <w:color w:val="000000" w:themeColor="text1"/>
          <w:sz w:val="24"/>
          <w:szCs w:val="24"/>
        </w:rPr>
      </w:pPr>
      <w:r w:rsidRPr="00DA361F">
        <w:rPr>
          <w:rFonts w:ascii="Times New Roman" w:hAnsi="Times New Roman" w:cs="Times New Roman"/>
          <w:bCs/>
          <w:color w:val="000000" w:themeColor="text1"/>
          <w:sz w:val="24"/>
          <w:szCs w:val="24"/>
        </w:rPr>
        <w:t>To find out the relationship between curriculum-based teaching methods and students’ academic achievement.</w:t>
      </w:r>
    </w:p>
    <w:p w:rsidR="000246B1" w:rsidRPr="00DA361F" w:rsidRDefault="000246B1" w:rsidP="00E63AFF">
      <w:pPr>
        <w:pStyle w:val="ListParagraph"/>
        <w:numPr>
          <w:ilvl w:val="0"/>
          <w:numId w:val="8"/>
        </w:numPr>
        <w:spacing w:after="0" w:line="480" w:lineRule="auto"/>
        <w:jc w:val="both"/>
        <w:rPr>
          <w:rFonts w:ascii="Times New Roman" w:hAnsi="Times New Roman" w:cs="Times New Roman"/>
          <w:bCs/>
          <w:color w:val="000000" w:themeColor="text1"/>
          <w:sz w:val="24"/>
          <w:szCs w:val="24"/>
        </w:rPr>
      </w:pPr>
      <w:r w:rsidRPr="00DA361F">
        <w:rPr>
          <w:rFonts w:ascii="Times New Roman" w:hAnsi="Times New Roman" w:cs="Times New Roman"/>
          <w:bCs/>
          <w:color w:val="000000" w:themeColor="text1"/>
          <w:sz w:val="24"/>
          <w:szCs w:val="24"/>
        </w:rPr>
        <w:t>To evaluate the effect of curriculum-based teaching methods on students’ academic achievement.</w:t>
      </w:r>
    </w:p>
    <w:p w:rsidR="000246B1" w:rsidRPr="001B0438" w:rsidRDefault="000246B1" w:rsidP="001B0438">
      <w:pPr>
        <w:pStyle w:val="ListParagraph"/>
        <w:numPr>
          <w:ilvl w:val="1"/>
          <w:numId w:val="3"/>
        </w:numPr>
        <w:spacing w:after="0" w:line="480" w:lineRule="auto"/>
        <w:jc w:val="both"/>
        <w:rPr>
          <w:rFonts w:ascii="Times New Roman" w:hAnsi="Times New Roman" w:cs="Times New Roman"/>
          <w:b/>
          <w:bCs/>
          <w:color w:val="000000" w:themeColor="text1"/>
          <w:sz w:val="24"/>
          <w:szCs w:val="24"/>
        </w:rPr>
      </w:pPr>
      <w:r w:rsidRPr="001B0438">
        <w:rPr>
          <w:rFonts w:ascii="Times New Roman" w:hAnsi="Times New Roman" w:cs="Times New Roman"/>
          <w:b/>
          <w:bCs/>
          <w:color w:val="000000" w:themeColor="text1"/>
          <w:sz w:val="24"/>
          <w:szCs w:val="24"/>
        </w:rPr>
        <w:t>Research Questions</w:t>
      </w:r>
    </w:p>
    <w:p w:rsidR="000246B1" w:rsidRPr="00DA361F" w:rsidRDefault="000246B1" w:rsidP="00E63AFF">
      <w:pPr>
        <w:pStyle w:val="ListParagraph"/>
        <w:numPr>
          <w:ilvl w:val="0"/>
          <w:numId w:val="9"/>
        </w:numPr>
        <w:spacing w:after="0" w:line="480" w:lineRule="auto"/>
        <w:jc w:val="both"/>
        <w:rPr>
          <w:rFonts w:ascii="Times New Roman" w:hAnsi="Times New Roman" w:cs="Times New Roman"/>
          <w:bCs/>
          <w:color w:val="000000" w:themeColor="text1"/>
          <w:sz w:val="24"/>
          <w:szCs w:val="24"/>
        </w:rPr>
      </w:pPr>
      <w:r w:rsidRPr="00DA361F">
        <w:rPr>
          <w:rFonts w:ascii="Times New Roman" w:hAnsi="Times New Roman" w:cs="Times New Roman"/>
          <w:bCs/>
          <w:color w:val="000000" w:themeColor="text1"/>
          <w:sz w:val="24"/>
          <w:szCs w:val="24"/>
        </w:rPr>
        <w:t>To find out the relationship between curriculum-based teaching methods and students’ academic achievement.</w:t>
      </w:r>
    </w:p>
    <w:p w:rsidR="000246B1" w:rsidRPr="00DA361F" w:rsidRDefault="000246B1" w:rsidP="00E63AFF">
      <w:pPr>
        <w:pStyle w:val="ListParagraph"/>
        <w:numPr>
          <w:ilvl w:val="1"/>
          <w:numId w:val="9"/>
        </w:numPr>
        <w:spacing w:after="0" w:line="480" w:lineRule="auto"/>
        <w:jc w:val="both"/>
        <w:rPr>
          <w:rFonts w:ascii="Times New Roman" w:hAnsi="Times New Roman" w:cs="Times New Roman"/>
          <w:bCs/>
          <w:color w:val="000000" w:themeColor="text1"/>
          <w:sz w:val="24"/>
          <w:szCs w:val="24"/>
        </w:rPr>
      </w:pPr>
      <w:r w:rsidRPr="00DA361F">
        <w:rPr>
          <w:rFonts w:ascii="Times New Roman" w:hAnsi="Times New Roman" w:cs="Times New Roman"/>
          <w:bCs/>
          <w:color w:val="000000" w:themeColor="text1"/>
          <w:sz w:val="24"/>
          <w:szCs w:val="24"/>
        </w:rPr>
        <w:t xml:space="preserve">To identify the relationship between problem solving and students’ academic achievement. </w:t>
      </w:r>
    </w:p>
    <w:p w:rsidR="000246B1" w:rsidRPr="00DA361F" w:rsidRDefault="000246B1" w:rsidP="00E63AFF">
      <w:pPr>
        <w:pStyle w:val="ListParagraph"/>
        <w:numPr>
          <w:ilvl w:val="1"/>
          <w:numId w:val="9"/>
        </w:numPr>
        <w:spacing w:after="0" w:line="480" w:lineRule="auto"/>
        <w:jc w:val="both"/>
        <w:rPr>
          <w:rFonts w:ascii="Times New Roman" w:hAnsi="Times New Roman" w:cs="Times New Roman"/>
          <w:bCs/>
          <w:color w:val="000000" w:themeColor="text1"/>
          <w:sz w:val="24"/>
          <w:szCs w:val="24"/>
        </w:rPr>
      </w:pPr>
      <w:r w:rsidRPr="00DA361F">
        <w:rPr>
          <w:rFonts w:ascii="Times New Roman" w:hAnsi="Times New Roman" w:cs="Times New Roman"/>
          <w:bCs/>
          <w:color w:val="000000" w:themeColor="text1"/>
          <w:sz w:val="24"/>
          <w:szCs w:val="24"/>
        </w:rPr>
        <w:t xml:space="preserve">To identify the relationship between inquiry and students’ academic achievement. </w:t>
      </w:r>
    </w:p>
    <w:p w:rsidR="000246B1" w:rsidRPr="00DA361F" w:rsidRDefault="000246B1" w:rsidP="00E63AFF">
      <w:pPr>
        <w:pStyle w:val="ListParagraph"/>
        <w:numPr>
          <w:ilvl w:val="1"/>
          <w:numId w:val="9"/>
        </w:numPr>
        <w:spacing w:after="0" w:line="480" w:lineRule="auto"/>
        <w:jc w:val="both"/>
        <w:rPr>
          <w:rFonts w:ascii="Times New Roman" w:hAnsi="Times New Roman" w:cs="Times New Roman"/>
          <w:bCs/>
          <w:color w:val="000000" w:themeColor="text1"/>
          <w:sz w:val="24"/>
          <w:szCs w:val="24"/>
        </w:rPr>
      </w:pPr>
      <w:r w:rsidRPr="00DA361F">
        <w:rPr>
          <w:rFonts w:ascii="Times New Roman" w:hAnsi="Times New Roman" w:cs="Times New Roman"/>
          <w:bCs/>
          <w:color w:val="000000" w:themeColor="text1"/>
          <w:sz w:val="24"/>
          <w:szCs w:val="24"/>
        </w:rPr>
        <w:t xml:space="preserve">To identify the relationship between discussion and students’ academic achievement. </w:t>
      </w:r>
    </w:p>
    <w:p w:rsidR="000246B1" w:rsidRPr="00DA361F" w:rsidRDefault="000246B1" w:rsidP="00E63AFF">
      <w:pPr>
        <w:pStyle w:val="ListParagraph"/>
        <w:numPr>
          <w:ilvl w:val="1"/>
          <w:numId w:val="9"/>
        </w:numPr>
        <w:spacing w:after="0" w:line="480" w:lineRule="auto"/>
        <w:jc w:val="both"/>
        <w:rPr>
          <w:rFonts w:ascii="Times New Roman" w:hAnsi="Times New Roman" w:cs="Times New Roman"/>
          <w:bCs/>
          <w:color w:val="000000" w:themeColor="text1"/>
          <w:sz w:val="24"/>
          <w:szCs w:val="24"/>
        </w:rPr>
      </w:pPr>
      <w:r w:rsidRPr="00DA361F">
        <w:rPr>
          <w:rFonts w:ascii="Times New Roman" w:hAnsi="Times New Roman" w:cs="Times New Roman"/>
          <w:bCs/>
          <w:color w:val="000000" w:themeColor="text1"/>
          <w:sz w:val="24"/>
          <w:szCs w:val="24"/>
        </w:rPr>
        <w:t xml:space="preserve">To identify the relationship between group work and students’ academic achievement. </w:t>
      </w:r>
    </w:p>
    <w:p w:rsidR="000246B1" w:rsidRPr="00DA361F" w:rsidRDefault="000246B1" w:rsidP="00E63AFF">
      <w:pPr>
        <w:pStyle w:val="ListParagraph"/>
        <w:numPr>
          <w:ilvl w:val="1"/>
          <w:numId w:val="9"/>
        </w:numPr>
        <w:spacing w:after="0" w:line="480" w:lineRule="auto"/>
        <w:jc w:val="both"/>
        <w:rPr>
          <w:rFonts w:ascii="Times New Roman" w:hAnsi="Times New Roman" w:cs="Times New Roman"/>
          <w:bCs/>
          <w:color w:val="000000" w:themeColor="text1"/>
          <w:sz w:val="24"/>
          <w:szCs w:val="24"/>
        </w:rPr>
      </w:pPr>
      <w:r w:rsidRPr="00DA361F">
        <w:rPr>
          <w:rFonts w:ascii="Times New Roman" w:hAnsi="Times New Roman" w:cs="Times New Roman"/>
          <w:bCs/>
          <w:color w:val="000000" w:themeColor="text1"/>
          <w:sz w:val="24"/>
          <w:szCs w:val="24"/>
        </w:rPr>
        <w:lastRenderedPageBreak/>
        <w:t xml:space="preserve">To identify the relationship between question answer and students’ academic achievement. </w:t>
      </w:r>
    </w:p>
    <w:p w:rsidR="000246B1" w:rsidRPr="00DA361F" w:rsidRDefault="000246B1" w:rsidP="00E63AFF">
      <w:pPr>
        <w:pStyle w:val="ListParagraph"/>
        <w:numPr>
          <w:ilvl w:val="0"/>
          <w:numId w:val="9"/>
        </w:numPr>
        <w:spacing w:after="0" w:line="480" w:lineRule="auto"/>
        <w:jc w:val="both"/>
        <w:rPr>
          <w:rFonts w:ascii="Times New Roman" w:hAnsi="Times New Roman" w:cs="Times New Roman"/>
          <w:bCs/>
          <w:color w:val="000000" w:themeColor="text1"/>
          <w:sz w:val="24"/>
          <w:szCs w:val="24"/>
        </w:rPr>
      </w:pPr>
      <w:r w:rsidRPr="00DA361F">
        <w:rPr>
          <w:rFonts w:ascii="Times New Roman" w:hAnsi="Times New Roman" w:cs="Times New Roman"/>
          <w:bCs/>
          <w:color w:val="000000" w:themeColor="text1"/>
          <w:sz w:val="24"/>
          <w:szCs w:val="24"/>
        </w:rPr>
        <w:t>To evaluate the effect of curriculum-based teaching methods on students’ academic achievement.</w:t>
      </w:r>
    </w:p>
    <w:p w:rsidR="000246B1" w:rsidRPr="00DA361F" w:rsidRDefault="000246B1" w:rsidP="00E63AFF">
      <w:pPr>
        <w:pStyle w:val="ListParagraph"/>
        <w:numPr>
          <w:ilvl w:val="1"/>
          <w:numId w:val="9"/>
        </w:numPr>
        <w:spacing w:after="0" w:line="480" w:lineRule="auto"/>
        <w:jc w:val="both"/>
        <w:rPr>
          <w:rFonts w:ascii="Times New Roman" w:hAnsi="Times New Roman" w:cs="Times New Roman"/>
          <w:bCs/>
          <w:color w:val="000000" w:themeColor="text1"/>
          <w:sz w:val="24"/>
          <w:szCs w:val="24"/>
        </w:rPr>
      </w:pPr>
      <w:r w:rsidRPr="00DA361F">
        <w:rPr>
          <w:rFonts w:ascii="Times New Roman" w:hAnsi="Times New Roman" w:cs="Times New Roman"/>
          <w:bCs/>
          <w:color w:val="000000" w:themeColor="text1"/>
          <w:sz w:val="24"/>
          <w:szCs w:val="24"/>
        </w:rPr>
        <w:t xml:space="preserve">To identify the effect of problem solving on students’ academic achievement. </w:t>
      </w:r>
    </w:p>
    <w:p w:rsidR="000246B1" w:rsidRPr="00DA361F" w:rsidRDefault="000246B1" w:rsidP="00E63AFF">
      <w:pPr>
        <w:pStyle w:val="ListParagraph"/>
        <w:numPr>
          <w:ilvl w:val="1"/>
          <w:numId w:val="9"/>
        </w:numPr>
        <w:spacing w:after="0" w:line="480" w:lineRule="auto"/>
        <w:jc w:val="both"/>
        <w:rPr>
          <w:rFonts w:ascii="Times New Roman" w:hAnsi="Times New Roman" w:cs="Times New Roman"/>
          <w:bCs/>
          <w:color w:val="000000" w:themeColor="text1"/>
          <w:sz w:val="24"/>
          <w:szCs w:val="24"/>
        </w:rPr>
      </w:pPr>
      <w:r w:rsidRPr="00DA361F">
        <w:rPr>
          <w:rFonts w:ascii="Times New Roman" w:hAnsi="Times New Roman" w:cs="Times New Roman"/>
          <w:bCs/>
          <w:color w:val="000000" w:themeColor="text1"/>
          <w:sz w:val="24"/>
          <w:szCs w:val="24"/>
        </w:rPr>
        <w:t xml:space="preserve">To identify the effect of inquiry on students’ academic achievement. </w:t>
      </w:r>
    </w:p>
    <w:p w:rsidR="000246B1" w:rsidRPr="00DA361F" w:rsidRDefault="000246B1" w:rsidP="00E63AFF">
      <w:pPr>
        <w:pStyle w:val="ListParagraph"/>
        <w:numPr>
          <w:ilvl w:val="1"/>
          <w:numId w:val="9"/>
        </w:numPr>
        <w:spacing w:after="0" w:line="480" w:lineRule="auto"/>
        <w:jc w:val="both"/>
        <w:rPr>
          <w:rFonts w:ascii="Times New Roman" w:hAnsi="Times New Roman" w:cs="Times New Roman"/>
          <w:bCs/>
          <w:color w:val="000000" w:themeColor="text1"/>
          <w:sz w:val="24"/>
          <w:szCs w:val="24"/>
        </w:rPr>
      </w:pPr>
      <w:r w:rsidRPr="00DA361F">
        <w:rPr>
          <w:rFonts w:ascii="Times New Roman" w:hAnsi="Times New Roman" w:cs="Times New Roman"/>
          <w:bCs/>
          <w:color w:val="000000" w:themeColor="text1"/>
          <w:sz w:val="24"/>
          <w:szCs w:val="24"/>
        </w:rPr>
        <w:t xml:space="preserve">To identify the effect of discussion on students’ academic achievement. </w:t>
      </w:r>
    </w:p>
    <w:p w:rsidR="000246B1" w:rsidRPr="00DA361F" w:rsidRDefault="000246B1" w:rsidP="00E63AFF">
      <w:pPr>
        <w:pStyle w:val="ListParagraph"/>
        <w:numPr>
          <w:ilvl w:val="1"/>
          <w:numId w:val="9"/>
        </w:numPr>
        <w:spacing w:after="0" w:line="480" w:lineRule="auto"/>
        <w:jc w:val="both"/>
        <w:rPr>
          <w:rFonts w:ascii="Times New Roman" w:hAnsi="Times New Roman" w:cs="Times New Roman"/>
          <w:bCs/>
          <w:color w:val="000000" w:themeColor="text1"/>
          <w:sz w:val="24"/>
          <w:szCs w:val="24"/>
        </w:rPr>
      </w:pPr>
      <w:r w:rsidRPr="00DA361F">
        <w:rPr>
          <w:rFonts w:ascii="Times New Roman" w:hAnsi="Times New Roman" w:cs="Times New Roman"/>
          <w:bCs/>
          <w:color w:val="000000" w:themeColor="text1"/>
          <w:sz w:val="24"/>
          <w:szCs w:val="24"/>
        </w:rPr>
        <w:t xml:space="preserve">To identify the effect of group work on students’ academic achievement. </w:t>
      </w:r>
    </w:p>
    <w:p w:rsidR="000246B1" w:rsidRPr="00DA361F" w:rsidRDefault="000246B1" w:rsidP="00E63AFF">
      <w:pPr>
        <w:pStyle w:val="ListParagraph"/>
        <w:numPr>
          <w:ilvl w:val="1"/>
          <w:numId w:val="9"/>
        </w:numPr>
        <w:spacing w:after="0" w:line="480" w:lineRule="auto"/>
        <w:jc w:val="both"/>
        <w:rPr>
          <w:rFonts w:ascii="Times New Roman" w:hAnsi="Times New Roman" w:cs="Times New Roman"/>
          <w:bCs/>
          <w:color w:val="000000" w:themeColor="text1"/>
          <w:sz w:val="24"/>
          <w:szCs w:val="24"/>
        </w:rPr>
      </w:pPr>
      <w:r w:rsidRPr="00DA361F">
        <w:rPr>
          <w:rFonts w:ascii="Times New Roman" w:hAnsi="Times New Roman" w:cs="Times New Roman"/>
          <w:bCs/>
          <w:color w:val="000000" w:themeColor="text1"/>
          <w:sz w:val="24"/>
          <w:szCs w:val="24"/>
        </w:rPr>
        <w:t xml:space="preserve">To identify the effect of question answer on students’ academic achievement. </w:t>
      </w:r>
    </w:p>
    <w:p w:rsidR="006F7E4E" w:rsidRPr="001B0438" w:rsidRDefault="00630247" w:rsidP="001B0438">
      <w:pPr>
        <w:pStyle w:val="ListParagraph"/>
        <w:numPr>
          <w:ilvl w:val="1"/>
          <w:numId w:val="3"/>
        </w:numPr>
        <w:spacing w:after="0" w:line="480" w:lineRule="auto"/>
        <w:jc w:val="both"/>
        <w:rPr>
          <w:rFonts w:ascii="Times New Roman" w:hAnsi="Times New Roman" w:cs="Times New Roman"/>
          <w:color w:val="000000" w:themeColor="text1"/>
        </w:rPr>
      </w:pPr>
      <w:r>
        <w:rPr>
          <w:rFonts w:ascii="Times New Roman" w:eastAsiaTheme="minorEastAsia" w:hAnsi="Times New Roman" w:cs="Times New Roman"/>
          <w:b/>
          <w:bCs/>
          <w:color w:val="000000" w:themeColor="text1"/>
          <w:kern w:val="0"/>
          <w:sz w:val="24"/>
          <w:szCs w:val="24"/>
          <w14:ligatures w14:val="none"/>
        </w:rPr>
        <w:t>Significance of the S</w:t>
      </w:r>
      <w:r w:rsidR="006324D3" w:rsidRPr="001B0438">
        <w:rPr>
          <w:rFonts w:ascii="Times New Roman" w:eastAsiaTheme="minorEastAsia" w:hAnsi="Times New Roman" w:cs="Times New Roman"/>
          <w:b/>
          <w:bCs/>
          <w:color w:val="000000" w:themeColor="text1"/>
          <w:kern w:val="0"/>
          <w:sz w:val="24"/>
          <w:szCs w:val="24"/>
          <w14:ligatures w14:val="none"/>
        </w:rPr>
        <w:t>tudy</w:t>
      </w:r>
    </w:p>
    <w:p w:rsidR="00A904F8" w:rsidRPr="00DA361F" w:rsidRDefault="00127EFE" w:rsidP="00E63AFF">
      <w:pPr>
        <w:pStyle w:val="ds-markdown-paragraph"/>
        <w:spacing w:before="0" w:beforeAutospacing="0" w:after="0" w:afterAutospacing="0" w:line="480" w:lineRule="auto"/>
        <w:ind w:firstLine="720"/>
        <w:jc w:val="both"/>
        <w:rPr>
          <w:color w:val="000000" w:themeColor="text1"/>
        </w:rPr>
      </w:pPr>
      <w:r w:rsidRPr="00DA361F">
        <w:rPr>
          <w:color w:val="000000" w:themeColor="text1"/>
        </w:rPr>
        <w:t>This study holds</w:t>
      </w:r>
      <w:r w:rsidR="00A904F8" w:rsidRPr="00DA361F">
        <w:rPr>
          <w:color w:val="000000" w:themeColor="text1"/>
        </w:rPr>
        <w:t xml:space="preserve"> importance for multiple stakeholders in the educational ecosystem, offering insights that bridge theory, practice, and policy. Elementary education forms the bedrock of lifelong learning, where proficiency in core skills like literacy and numeracy is established. This study identifies strategies that enhance academic achievement. Improved outcomes at this stage can mitigate future learning gaps, fostering long-term academic and career success.</w:t>
      </w:r>
    </w:p>
    <w:p w:rsidR="00A904F8" w:rsidRPr="00DA361F" w:rsidRDefault="00A904F8" w:rsidP="00E63AFF">
      <w:pPr>
        <w:pStyle w:val="ds-markdown-paragraph"/>
        <w:spacing w:before="0" w:beforeAutospacing="0" w:after="0" w:afterAutospacing="0" w:line="480" w:lineRule="auto"/>
        <w:ind w:firstLine="720"/>
        <w:jc w:val="both"/>
        <w:rPr>
          <w:color w:val="000000" w:themeColor="text1"/>
        </w:rPr>
      </w:pPr>
      <w:r w:rsidRPr="00DA361F">
        <w:rPr>
          <w:color w:val="000000" w:themeColor="text1"/>
        </w:rPr>
        <w:t>Teachers stand to gain evidence-based insights into which curriculum-aligned strategies optimally engage young learners. This knowledge can refine instructional practices, reduce trial-and-error in pedagogy, and inform professional development programs, ultimately boosting classroom efficiency and teacher confidence.</w:t>
      </w:r>
      <w:r w:rsidR="00B71124">
        <w:rPr>
          <w:color w:val="000000" w:themeColor="text1"/>
        </w:rPr>
        <w:t xml:space="preserve"> </w:t>
      </w:r>
    </w:p>
    <w:p w:rsidR="00A904F8" w:rsidRPr="00DA361F" w:rsidRDefault="00A904F8" w:rsidP="00E63AFF">
      <w:pPr>
        <w:pStyle w:val="ds-markdown-paragraph"/>
        <w:spacing w:before="0" w:beforeAutospacing="0" w:after="0" w:afterAutospacing="0" w:line="480" w:lineRule="auto"/>
        <w:ind w:firstLine="720"/>
        <w:jc w:val="both"/>
        <w:rPr>
          <w:color w:val="000000" w:themeColor="text1"/>
        </w:rPr>
      </w:pPr>
      <w:r w:rsidRPr="00DA361F">
        <w:rPr>
          <w:color w:val="000000" w:themeColor="text1"/>
        </w:rPr>
        <w:t xml:space="preserve">School administrators can utilize the findings to allocate resources effectively, prioritizing training or materials that align with proven curriculum-based approaches. </w:t>
      </w:r>
      <w:r w:rsidRPr="00DA361F">
        <w:rPr>
          <w:color w:val="000000" w:themeColor="text1"/>
        </w:rPr>
        <w:lastRenderedPageBreak/>
        <w:t>This supports data-driven leadership, enhancing institutional accountability and educational quality.</w:t>
      </w:r>
    </w:p>
    <w:p w:rsidR="00A904F8" w:rsidRPr="00DA361F" w:rsidRDefault="00A904F8" w:rsidP="00E63AFF">
      <w:pPr>
        <w:pStyle w:val="ds-markdown-paragraph"/>
        <w:spacing w:before="0" w:beforeAutospacing="0" w:after="0" w:afterAutospacing="0" w:line="480" w:lineRule="auto"/>
        <w:ind w:firstLine="720"/>
        <w:jc w:val="both"/>
        <w:rPr>
          <w:color w:val="000000" w:themeColor="text1"/>
        </w:rPr>
      </w:pPr>
      <w:r w:rsidRPr="00DA361F">
        <w:rPr>
          <w:color w:val="000000" w:themeColor="text1"/>
        </w:rPr>
        <w:t>The study provides curriculum designers with empirical evidence to refine educational content, ensuring it is pedagogically sound and adaptable to diverse learning needs. This could lead to curricula that balance standardization with flexibility, accommodating varied student demographics and promoting inclusivity.</w:t>
      </w:r>
    </w:p>
    <w:p w:rsidR="00A904F8" w:rsidRPr="00DA361F" w:rsidRDefault="00A904F8" w:rsidP="00E63AFF">
      <w:pPr>
        <w:pStyle w:val="ds-markdown-paragraph"/>
        <w:spacing w:before="0" w:beforeAutospacing="0" w:after="0" w:afterAutospacing="0" w:line="480" w:lineRule="auto"/>
        <w:ind w:firstLine="720"/>
        <w:jc w:val="both"/>
        <w:rPr>
          <w:color w:val="000000" w:themeColor="text1"/>
        </w:rPr>
      </w:pPr>
      <w:r w:rsidRPr="00DA361F">
        <w:rPr>
          <w:color w:val="000000" w:themeColor="text1"/>
        </w:rPr>
        <w:t>Policymakers may leverage the results to shape guidelines that standardize effective teaching practices, advocate for targeted funding, or address equity gaps. For instance, evidence supporting specific methods could drive policies to support underserved schools, aligning with global goals like SDG 4 (Quality Education).</w:t>
      </w:r>
    </w:p>
    <w:p w:rsidR="00A904F8" w:rsidRPr="00DA361F" w:rsidRDefault="00A904F8" w:rsidP="00E63AFF">
      <w:pPr>
        <w:pStyle w:val="ds-markdown-paragraph"/>
        <w:spacing w:before="0" w:beforeAutospacing="0" w:after="0" w:afterAutospacing="0" w:line="480" w:lineRule="auto"/>
        <w:ind w:firstLine="720"/>
        <w:jc w:val="both"/>
        <w:rPr>
          <w:color w:val="000000" w:themeColor="text1"/>
        </w:rPr>
      </w:pPr>
      <w:r w:rsidRPr="00DA361F">
        <w:rPr>
          <w:color w:val="000000" w:themeColor="text1"/>
        </w:rPr>
        <w:t xml:space="preserve">Elevating elementary education outcomes contributes to a skilled future workforce and informed citizenry, fostering economic growth and social cohesion. By addressing achievement disparities early, the study supports equitable access to opportunities, reducing long-term societal inequities. </w:t>
      </w:r>
    </w:p>
    <w:p w:rsidR="00A904F8" w:rsidRDefault="003B09AE" w:rsidP="00E63AFF">
      <w:pPr>
        <w:pStyle w:val="ds-markdown-paragraph"/>
        <w:spacing w:before="0" w:beforeAutospacing="0" w:after="0" w:afterAutospacing="0" w:line="480" w:lineRule="auto"/>
        <w:ind w:firstLine="720"/>
        <w:jc w:val="both"/>
        <w:rPr>
          <w:color w:val="000000" w:themeColor="text1"/>
        </w:rPr>
      </w:pPr>
      <w:r w:rsidRPr="00DA361F">
        <w:rPr>
          <w:color w:val="000000" w:themeColor="text1"/>
        </w:rPr>
        <w:t xml:space="preserve">This study </w:t>
      </w:r>
      <w:r w:rsidR="00A904F8" w:rsidRPr="00DA361F">
        <w:rPr>
          <w:color w:val="000000" w:themeColor="text1"/>
        </w:rPr>
        <w:t>offers timely strategies to accelerate teaching learning efforts. It also responds to ongoing debates about standardized testing and technology integration, highlighting how curriculum-based methods can complement these trends.  This study not only advances understanding of pedagogical efficacy but also translates findings into actionable strategies, creating ripple effects across classrooms, curricula, and communities. Its emphasis on equity and evidence-based practice ensures relevance in diverse educational landscapes.</w:t>
      </w:r>
    </w:p>
    <w:p w:rsidR="00335949" w:rsidRPr="00DA361F" w:rsidRDefault="00852596" w:rsidP="001B0438">
      <w:pPr>
        <w:pStyle w:val="ListParagraph"/>
        <w:numPr>
          <w:ilvl w:val="1"/>
          <w:numId w:val="3"/>
        </w:numPr>
        <w:spacing w:after="0"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335949" w:rsidRPr="00DA361F">
        <w:rPr>
          <w:rFonts w:ascii="Times New Roman" w:hAnsi="Times New Roman" w:cs="Times New Roman"/>
          <w:b/>
          <w:color w:val="000000" w:themeColor="text1"/>
          <w:sz w:val="24"/>
          <w:szCs w:val="24"/>
        </w:rPr>
        <w:t>Operational Definitions</w:t>
      </w:r>
      <w:r w:rsidR="00335949" w:rsidRPr="00DA361F">
        <w:rPr>
          <w:rFonts w:ascii="Times New Roman" w:hAnsi="Times New Roman" w:cs="Times New Roman"/>
          <w:b/>
          <w:color w:val="000000" w:themeColor="text1"/>
          <w:spacing w:val="-2"/>
          <w:sz w:val="24"/>
          <w:szCs w:val="24"/>
        </w:rPr>
        <w:t xml:space="preserve"> </w:t>
      </w:r>
      <w:r w:rsidR="00335949" w:rsidRPr="00DA361F">
        <w:rPr>
          <w:rFonts w:ascii="Times New Roman" w:hAnsi="Times New Roman" w:cs="Times New Roman"/>
          <w:b/>
          <w:color w:val="000000" w:themeColor="text1"/>
          <w:sz w:val="24"/>
          <w:szCs w:val="24"/>
        </w:rPr>
        <w:t>of</w:t>
      </w:r>
      <w:r w:rsidR="00335949" w:rsidRPr="00DA361F">
        <w:rPr>
          <w:rFonts w:ascii="Times New Roman" w:hAnsi="Times New Roman" w:cs="Times New Roman"/>
          <w:b/>
          <w:color w:val="000000" w:themeColor="text1"/>
          <w:spacing w:val="1"/>
          <w:sz w:val="24"/>
          <w:szCs w:val="24"/>
        </w:rPr>
        <w:t xml:space="preserve"> </w:t>
      </w:r>
      <w:r w:rsidR="00335949" w:rsidRPr="00DA361F">
        <w:rPr>
          <w:rFonts w:ascii="Times New Roman" w:hAnsi="Times New Roman" w:cs="Times New Roman"/>
          <w:b/>
          <w:color w:val="000000" w:themeColor="text1"/>
          <w:sz w:val="24"/>
          <w:szCs w:val="24"/>
        </w:rPr>
        <w:t xml:space="preserve">the </w:t>
      </w:r>
      <w:r w:rsidR="00335949" w:rsidRPr="00DA361F">
        <w:rPr>
          <w:rFonts w:ascii="Times New Roman" w:hAnsi="Times New Roman" w:cs="Times New Roman"/>
          <w:b/>
          <w:color w:val="000000" w:themeColor="text1"/>
          <w:spacing w:val="-4"/>
          <w:sz w:val="24"/>
          <w:szCs w:val="24"/>
        </w:rPr>
        <w:t>Terms</w:t>
      </w:r>
    </w:p>
    <w:p w:rsidR="00335949" w:rsidRDefault="00335949" w:rsidP="00DA361F">
      <w:pPr>
        <w:pStyle w:val="BodyText"/>
        <w:spacing w:line="480" w:lineRule="auto"/>
        <w:ind w:left="0"/>
        <w:rPr>
          <w:color w:val="000000" w:themeColor="text1"/>
          <w:spacing w:val="-2"/>
        </w:rPr>
      </w:pPr>
      <w:r w:rsidRPr="00DA361F">
        <w:rPr>
          <w:color w:val="000000" w:themeColor="text1"/>
        </w:rPr>
        <w:t>The</w:t>
      </w:r>
      <w:r w:rsidRPr="00DA361F">
        <w:rPr>
          <w:color w:val="000000" w:themeColor="text1"/>
          <w:spacing w:val="-5"/>
        </w:rPr>
        <w:t xml:space="preserve"> </w:t>
      </w:r>
      <w:r w:rsidRPr="00DA361F">
        <w:rPr>
          <w:color w:val="000000" w:themeColor="text1"/>
        </w:rPr>
        <w:t>operational definitions of the terms for the study are</w:t>
      </w:r>
      <w:r w:rsidRPr="00DA361F">
        <w:rPr>
          <w:color w:val="000000" w:themeColor="text1"/>
          <w:spacing w:val="-2"/>
        </w:rPr>
        <w:t xml:space="preserve"> </w:t>
      </w:r>
      <w:r w:rsidRPr="00DA361F">
        <w:rPr>
          <w:color w:val="000000" w:themeColor="text1"/>
        </w:rPr>
        <w:t xml:space="preserve">as </w:t>
      </w:r>
      <w:r w:rsidRPr="00DA361F">
        <w:rPr>
          <w:color w:val="000000" w:themeColor="text1"/>
          <w:spacing w:val="-2"/>
        </w:rPr>
        <w:t>under;</w:t>
      </w:r>
    </w:p>
    <w:tbl>
      <w:tblPr>
        <w:tblW w:w="7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2"/>
        <w:gridCol w:w="6188"/>
      </w:tblGrid>
      <w:tr w:rsidR="00DA361F" w:rsidRPr="00DA361F" w:rsidTr="001547FB">
        <w:trPr>
          <w:trHeight w:val="213"/>
          <w:jc w:val="center"/>
        </w:trPr>
        <w:tc>
          <w:tcPr>
            <w:tcW w:w="1482" w:type="dxa"/>
          </w:tcPr>
          <w:p w:rsidR="00335949" w:rsidRPr="00DA361F" w:rsidRDefault="00335949" w:rsidP="005E6C21">
            <w:pPr>
              <w:pStyle w:val="TableParagraph"/>
              <w:spacing w:line="240" w:lineRule="auto"/>
              <w:ind w:left="107"/>
              <w:jc w:val="left"/>
              <w:rPr>
                <w:color w:val="000000" w:themeColor="text1"/>
                <w:spacing w:val="-2"/>
                <w:sz w:val="24"/>
                <w:szCs w:val="24"/>
              </w:rPr>
            </w:pPr>
            <w:r w:rsidRPr="00DA361F">
              <w:rPr>
                <w:color w:val="000000" w:themeColor="text1"/>
                <w:spacing w:val="-2"/>
                <w:sz w:val="24"/>
                <w:szCs w:val="24"/>
              </w:rPr>
              <w:t xml:space="preserve">Words </w:t>
            </w:r>
          </w:p>
        </w:tc>
        <w:tc>
          <w:tcPr>
            <w:tcW w:w="6188" w:type="dxa"/>
          </w:tcPr>
          <w:p w:rsidR="00335949" w:rsidRPr="00DA361F" w:rsidRDefault="00335949" w:rsidP="005E6C21">
            <w:pPr>
              <w:pStyle w:val="TableParagraph"/>
              <w:spacing w:line="240" w:lineRule="auto"/>
              <w:ind w:left="107"/>
              <w:rPr>
                <w:bCs/>
                <w:color w:val="000000" w:themeColor="text1"/>
                <w:sz w:val="24"/>
                <w:szCs w:val="24"/>
              </w:rPr>
            </w:pPr>
            <w:r w:rsidRPr="00DA361F">
              <w:rPr>
                <w:bCs/>
                <w:color w:val="000000" w:themeColor="text1"/>
                <w:sz w:val="24"/>
                <w:szCs w:val="24"/>
              </w:rPr>
              <w:t>Definitions</w:t>
            </w:r>
          </w:p>
        </w:tc>
      </w:tr>
      <w:tr w:rsidR="00DA361F" w:rsidRPr="00DA361F" w:rsidTr="001547FB">
        <w:trPr>
          <w:trHeight w:val="213"/>
          <w:jc w:val="center"/>
        </w:trPr>
        <w:tc>
          <w:tcPr>
            <w:tcW w:w="1482" w:type="dxa"/>
          </w:tcPr>
          <w:p w:rsidR="00335949" w:rsidRPr="00DA361F" w:rsidRDefault="00335949" w:rsidP="005E6C21">
            <w:pPr>
              <w:pStyle w:val="TableParagraph"/>
              <w:spacing w:line="240" w:lineRule="auto"/>
              <w:ind w:left="107"/>
              <w:jc w:val="left"/>
              <w:rPr>
                <w:color w:val="000000" w:themeColor="text1"/>
                <w:sz w:val="24"/>
                <w:szCs w:val="24"/>
              </w:rPr>
            </w:pPr>
            <w:r w:rsidRPr="00DA361F">
              <w:rPr>
                <w:color w:val="000000" w:themeColor="text1"/>
                <w:spacing w:val="-2"/>
                <w:sz w:val="24"/>
                <w:szCs w:val="24"/>
              </w:rPr>
              <w:t xml:space="preserve">Effectiveness </w:t>
            </w:r>
          </w:p>
        </w:tc>
        <w:tc>
          <w:tcPr>
            <w:tcW w:w="6188" w:type="dxa"/>
          </w:tcPr>
          <w:p w:rsidR="00335949" w:rsidRPr="00DA361F" w:rsidRDefault="00335949" w:rsidP="00ED797E">
            <w:pPr>
              <w:pStyle w:val="TableParagraph"/>
              <w:spacing w:line="240" w:lineRule="auto"/>
              <w:ind w:left="4" w:right="1285" w:firstLine="9"/>
              <w:jc w:val="left"/>
              <w:rPr>
                <w:color w:val="000000" w:themeColor="text1"/>
                <w:sz w:val="24"/>
                <w:szCs w:val="24"/>
              </w:rPr>
            </w:pPr>
            <w:r w:rsidRPr="00DA361F">
              <w:rPr>
                <w:color w:val="000000" w:themeColor="text1"/>
                <w:sz w:val="24"/>
                <w:szCs w:val="24"/>
              </w:rPr>
              <w:t>Effectiveness refers to alignment of</w:t>
            </w:r>
            <w:r w:rsidRPr="00DA361F">
              <w:rPr>
                <w:color w:val="000000" w:themeColor="text1"/>
                <w:spacing w:val="40"/>
                <w:sz w:val="24"/>
                <w:szCs w:val="24"/>
              </w:rPr>
              <w:t xml:space="preserve"> </w:t>
            </w:r>
            <w:r w:rsidRPr="00DA361F">
              <w:rPr>
                <w:color w:val="000000" w:themeColor="text1"/>
                <w:sz w:val="24"/>
                <w:szCs w:val="24"/>
              </w:rPr>
              <w:t>curriculum components; learning outcomes, content, teaching strategies, assessment,</w:t>
            </w:r>
            <w:r w:rsidR="0020579E">
              <w:rPr>
                <w:color w:val="000000" w:themeColor="text1"/>
                <w:sz w:val="24"/>
                <w:szCs w:val="24"/>
              </w:rPr>
              <w:t xml:space="preserve"> </w:t>
            </w:r>
            <w:r w:rsidRPr="00DA361F">
              <w:rPr>
                <w:color w:val="000000" w:themeColor="text1"/>
                <w:sz w:val="24"/>
                <w:szCs w:val="24"/>
              </w:rPr>
              <w:t>learner</w:t>
            </w:r>
            <w:r w:rsidRPr="00DA361F">
              <w:rPr>
                <w:color w:val="000000" w:themeColor="text1"/>
                <w:spacing w:val="14"/>
                <w:sz w:val="24"/>
                <w:szCs w:val="24"/>
              </w:rPr>
              <w:t xml:space="preserve"> </w:t>
            </w:r>
            <w:r w:rsidRPr="00DA361F">
              <w:rPr>
                <w:color w:val="000000" w:themeColor="text1"/>
                <w:sz w:val="24"/>
                <w:szCs w:val="24"/>
              </w:rPr>
              <w:t>engagement,</w:t>
            </w:r>
            <w:r w:rsidRPr="00DA361F">
              <w:rPr>
                <w:color w:val="000000" w:themeColor="text1"/>
                <w:spacing w:val="15"/>
                <w:sz w:val="24"/>
                <w:szCs w:val="24"/>
              </w:rPr>
              <w:t xml:space="preserve"> </w:t>
            </w:r>
            <w:r w:rsidRPr="00DA361F">
              <w:rPr>
                <w:color w:val="000000" w:themeColor="text1"/>
                <w:sz w:val="24"/>
                <w:szCs w:val="24"/>
              </w:rPr>
              <w:lastRenderedPageBreak/>
              <w:t>teacher</w:t>
            </w:r>
            <w:r w:rsidRPr="00DA361F">
              <w:rPr>
                <w:color w:val="000000" w:themeColor="text1"/>
                <w:spacing w:val="15"/>
                <w:sz w:val="24"/>
                <w:szCs w:val="24"/>
              </w:rPr>
              <w:t xml:space="preserve"> </w:t>
            </w:r>
            <w:r w:rsidRPr="00DA361F">
              <w:rPr>
                <w:color w:val="000000" w:themeColor="text1"/>
                <w:sz w:val="24"/>
                <w:szCs w:val="24"/>
              </w:rPr>
              <w:t>competency,</w:t>
            </w:r>
            <w:r w:rsidRPr="00DA361F">
              <w:rPr>
                <w:color w:val="000000" w:themeColor="text1"/>
                <w:spacing w:val="15"/>
                <w:sz w:val="24"/>
                <w:szCs w:val="24"/>
              </w:rPr>
              <w:t xml:space="preserve"> </w:t>
            </w:r>
            <w:r w:rsidRPr="00DA361F">
              <w:rPr>
                <w:color w:val="000000" w:themeColor="text1"/>
                <w:sz w:val="24"/>
                <w:szCs w:val="24"/>
              </w:rPr>
              <w:t>resources</w:t>
            </w:r>
            <w:r w:rsidRPr="00DA361F">
              <w:rPr>
                <w:color w:val="000000" w:themeColor="text1"/>
                <w:spacing w:val="15"/>
                <w:sz w:val="24"/>
                <w:szCs w:val="24"/>
              </w:rPr>
              <w:t xml:space="preserve"> </w:t>
            </w:r>
            <w:r w:rsidRPr="00DA361F">
              <w:rPr>
                <w:color w:val="000000" w:themeColor="text1"/>
                <w:sz w:val="24"/>
                <w:szCs w:val="24"/>
              </w:rPr>
              <w:t>and</w:t>
            </w:r>
            <w:r w:rsidRPr="00DA361F">
              <w:rPr>
                <w:color w:val="000000" w:themeColor="text1"/>
                <w:spacing w:val="17"/>
                <w:sz w:val="24"/>
                <w:szCs w:val="24"/>
              </w:rPr>
              <w:t xml:space="preserve"> </w:t>
            </w:r>
            <w:r w:rsidRPr="00DA361F">
              <w:rPr>
                <w:color w:val="000000" w:themeColor="text1"/>
                <w:spacing w:val="-2"/>
                <w:sz w:val="24"/>
                <w:szCs w:val="24"/>
              </w:rPr>
              <w:t>infrastructure</w:t>
            </w:r>
            <w:r w:rsidR="00ED797E">
              <w:rPr>
                <w:color w:val="000000" w:themeColor="text1"/>
                <w:spacing w:val="-2"/>
                <w:sz w:val="24"/>
                <w:szCs w:val="24"/>
              </w:rPr>
              <w:t xml:space="preserve">. </w:t>
            </w:r>
          </w:p>
        </w:tc>
      </w:tr>
      <w:tr w:rsidR="00DA361F" w:rsidRPr="00DA361F" w:rsidTr="001547FB">
        <w:trPr>
          <w:trHeight w:val="675"/>
          <w:jc w:val="center"/>
        </w:trPr>
        <w:tc>
          <w:tcPr>
            <w:tcW w:w="1482" w:type="dxa"/>
          </w:tcPr>
          <w:p w:rsidR="00335949" w:rsidRPr="00DA361F" w:rsidRDefault="00335949" w:rsidP="005E6C21">
            <w:pPr>
              <w:pStyle w:val="TableParagraph"/>
              <w:spacing w:line="240" w:lineRule="auto"/>
              <w:ind w:left="107"/>
              <w:jc w:val="left"/>
              <w:rPr>
                <w:color w:val="000000" w:themeColor="text1"/>
                <w:sz w:val="24"/>
                <w:szCs w:val="24"/>
              </w:rPr>
            </w:pPr>
            <w:r w:rsidRPr="00DA361F">
              <w:rPr>
                <w:color w:val="000000" w:themeColor="text1"/>
                <w:spacing w:val="-2"/>
                <w:sz w:val="24"/>
                <w:szCs w:val="24"/>
              </w:rPr>
              <w:lastRenderedPageBreak/>
              <w:t>Curriculum-</w:t>
            </w:r>
            <w:r w:rsidRPr="00DA361F">
              <w:rPr>
                <w:color w:val="000000" w:themeColor="text1"/>
                <w:spacing w:val="-4"/>
                <w:sz w:val="24"/>
                <w:szCs w:val="24"/>
              </w:rPr>
              <w:t>Based</w:t>
            </w:r>
          </w:p>
          <w:p w:rsidR="00335949" w:rsidRPr="00DA361F" w:rsidRDefault="00335949" w:rsidP="00ED797E">
            <w:pPr>
              <w:pStyle w:val="TableParagraph"/>
              <w:spacing w:line="240" w:lineRule="auto"/>
              <w:ind w:left="107"/>
              <w:jc w:val="left"/>
              <w:rPr>
                <w:color w:val="000000" w:themeColor="text1"/>
                <w:sz w:val="24"/>
                <w:szCs w:val="24"/>
              </w:rPr>
            </w:pPr>
            <w:r w:rsidRPr="00DA361F">
              <w:rPr>
                <w:color w:val="000000" w:themeColor="text1"/>
                <w:sz w:val="24"/>
                <w:szCs w:val="24"/>
              </w:rPr>
              <w:t xml:space="preserve">Teaching methods </w:t>
            </w:r>
            <w:r w:rsidR="00ED797E">
              <w:rPr>
                <w:color w:val="000000" w:themeColor="text1"/>
                <w:sz w:val="24"/>
                <w:szCs w:val="24"/>
              </w:rPr>
              <w:t xml:space="preserve"> </w:t>
            </w:r>
          </w:p>
        </w:tc>
        <w:tc>
          <w:tcPr>
            <w:tcW w:w="6188" w:type="dxa"/>
          </w:tcPr>
          <w:p w:rsidR="00335949" w:rsidRPr="00DA361F" w:rsidRDefault="001547FB" w:rsidP="00ED797E">
            <w:pPr>
              <w:pStyle w:val="TableParagraph"/>
              <w:spacing w:line="240" w:lineRule="auto"/>
              <w:jc w:val="left"/>
              <w:rPr>
                <w:color w:val="000000" w:themeColor="text1"/>
                <w:sz w:val="24"/>
                <w:szCs w:val="24"/>
              </w:rPr>
            </w:pPr>
            <w:r w:rsidRPr="00DA361F">
              <w:rPr>
                <w:rStyle w:val="Strong"/>
                <w:rFonts w:eastAsiaTheme="majorEastAsia"/>
                <w:b w:val="0"/>
                <w:color w:val="000000" w:themeColor="text1"/>
                <w:sz w:val="24"/>
                <w:szCs w:val="24"/>
              </w:rPr>
              <w:t xml:space="preserve">Curriculum-based </w:t>
            </w:r>
            <w:r w:rsidRPr="00DA361F">
              <w:rPr>
                <w:color w:val="000000" w:themeColor="text1"/>
                <w:sz w:val="24"/>
                <w:szCs w:val="24"/>
              </w:rPr>
              <w:t>teaching methods</w:t>
            </w:r>
            <w:r w:rsidRPr="00DA361F">
              <w:rPr>
                <w:rStyle w:val="Strong"/>
                <w:rFonts w:eastAsiaTheme="majorEastAsia"/>
                <w:b w:val="0"/>
                <w:color w:val="000000" w:themeColor="text1"/>
                <w:sz w:val="24"/>
                <w:szCs w:val="24"/>
              </w:rPr>
              <w:t xml:space="preserve"> </w:t>
            </w:r>
            <w:r w:rsidRPr="00DA361F">
              <w:rPr>
                <w:color w:val="000000" w:themeColor="text1"/>
                <w:sz w:val="24"/>
                <w:szCs w:val="24"/>
              </w:rPr>
              <w:t>refer</w:t>
            </w:r>
            <w:r w:rsidR="00335949" w:rsidRPr="00DA361F">
              <w:rPr>
                <w:color w:val="000000" w:themeColor="text1"/>
                <w:sz w:val="24"/>
                <w:szCs w:val="24"/>
              </w:rPr>
              <w:t xml:space="preserve"> to an instructional approach where teaching is specifically aligned with a predetermined curriculum, focusing on meeting well-defined learning goals and objectives. </w:t>
            </w:r>
            <w:r w:rsidR="00ED797E">
              <w:rPr>
                <w:color w:val="000000" w:themeColor="text1"/>
                <w:sz w:val="24"/>
                <w:szCs w:val="24"/>
              </w:rPr>
              <w:t xml:space="preserve"> </w:t>
            </w:r>
          </w:p>
        </w:tc>
      </w:tr>
      <w:tr w:rsidR="00DA361F" w:rsidRPr="00DA361F" w:rsidTr="001547FB">
        <w:trPr>
          <w:trHeight w:val="675"/>
          <w:jc w:val="center"/>
        </w:trPr>
        <w:tc>
          <w:tcPr>
            <w:tcW w:w="1482" w:type="dxa"/>
          </w:tcPr>
          <w:p w:rsidR="00335949" w:rsidRPr="00DA361F" w:rsidRDefault="00461116" w:rsidP="00130AAC">
            <w:pPr>
              <w:pStyle w:val="TableParagraph"/>
              <w:spacing w:line="480" w:lineRule="auto"/>
              <w:ind w:left="105"/>
              <w:jc w:val="left"/>
              <w:rPr>
                <w:color w:val="000000" w:themeColor="text1"/>
                <w:spacing w:val="-2"/>
                <w:sz w:val="24"/>
                <w:szCs w:val="24"/>
              </w:rPr>
            </w:pPr>
            <w:r w:rsidRPr="00DA361F">
              <w:rPr>
                <w:color w:val="000000" w:themeColor="text1"/>
                <w:spacing w:val="-2"/>
                <w:sz w:val="24"/>
                <w:szCs w:val="24"/>
              </w:rPr>
              <w:t>A</w:t>
            </w:r>
            <w:r w:rsidR="00335949" w:rsidRPr="00DA361F">
              <w:rPr>
                <w:color w:val="000000" w:themeColor="text1"/>
                <w:spacing w:val="-2"/>
                <w:sz w:val="24"/>
                <w:szCs w:val="24"/>
              </w:rPr>
              <w:t>cademic achievement</w:t>
            </w:r>
          </w:p>
        </w:tc>
        <w:tc>
          <w:tcPr>
            <w:tcW w:w="6188" w:type="dxa"/>
          </w:tcPr>
          <w:p w:rsidR="00335949" w:rsidRPr="00DA361F" w:rsidRDefault="00335949" w:rsidP="00130AAC">
            <w:pPr>
              <w:pStyle w:val="TableParagraph"/>
              <w:spacing w:line="480" w:lineRule="auto"/>
              <w:jc w:val="left"/>
              <w:rPr>
                <w:rStyle w:val="Strong"/>
                <w:rFonts w:eastAsiaTheme="majorEastAsia"/>
                <w:b w:val="0"/>
                <w:bCs w:val="0"/>
                <w:color w:val="000000" w:themeColor="text1"/>
                <w:sz w:val="24"/>
                <w:szCs w:val="24"/>
              </w:rPr>
            </w:pPr>
            <w:r w:rsidRPr="00DA361F">
              <w:rPr>
                <w:rStyle w:val="Strong"/>
                <w:rFonts w:eastAsiaTheme="majorEastAsia"/>
                <w:b w:val="0"/>
                <w:color w:val="000000" w:themeColor="text1"/>
                <w:sz w:val="24"/>
                <w:szCs w:val="24"/>
              </w:rPr>
              <w:t>It refers to the extent  students acquire learning objectives measured through assessments</w:t>
            </w:r>
            <w:r w:rsidR="00ED797E">
              <w:rPr>
                <w:rStyle w:val="Strong"/>
                <w:rFonts w:eastAsiaTheme="majorEastAsia"/>
                <w:b w:val="0"/>
                <w:color w:val="000000" w:themeColor="text1"/>
                <w:sz w:val="24"/>
                <w:szCs w:val="24"/>
              </w:rPr>
              <w:t xml:space="preserve"> </w:t>
            </w:r>
          </w:p>
        </w:tc>
      </w:tr>
    </w:tbl>
    <w:p w:rsidR="00461116" w:rsidRDefault="00461116" w:rsidP="001B0438">
      <w:pPr>
        <w:pStyle w:val="ListParagraph"/>
        <w:numPr>
          <w:ilvl w:val="1"/>
          <w:numId w:val="3"/>
        </w:numPr>
        <w:spacing w:after="0" w:line="480" w:lineRule="auto"/>
        <w:rPr>
          <w:rFonts w:ascii="Times New Roman" w:hAnsi="Times New Roman" w:cs="Times New Roman"/>
          <w:b/>
          <w:color w:val="000000" w:themeColor="text1"/>
          <w:sz w:val="24"/>
          <w:szCs w:val="24"/>
        </w:rPr>
      </w:pPr>
      <w:r w:rsidRPr="00DA361F">
        <w:rPr>
          <w:rFonts w:ascii="Times New Roman" w:hAnsi="Times New Roman" w:cs="Times New Roman"/>
          <w:b/>
          <w:color w:val="000000" w:themeColor="text1"/>
          <w:sz w:val="24"/>
          <w:szCs w:val="24"/>
        </w:rPr>
        <w:t xml:space="preserve"> Delimitations of the Study</w:t>
      </w:r>
    </w:p>
    <w:p w:rsidR="00130AAC" w:rsidRDefault="00130AAC" w:rsidP="00477CD9">
      <w:pPr>
        <w:spacing w:after="0" w:line="480" w:lineRule="auto"/>
        <w:ind w:firstLine="720"/>
        <w:jc w:val="both"/>
        <w:rPr>
          <w:rFonts w:ascii="Times New Roman" w:eastAsia="Times New Roman" w:hAnsi="Times New Roman" w:cs="Times New Roman"/>
          <w:sz w:val="24"/>
          <w:szCs w:val="24"/>
        </w:rPr>
      </w:pPr>
      <w:r w:rsidRPr="003F5CAF">
        <w:rPr>
          <w:rFonts w:ascii="Times New Roman" w:eastAsia="Times New Roman" w:hAnsi="Times New Roman" w:cs="Times New Roman"/>
          <w:sz w:val="24"/>
          <w:szCs w:val="24"/>
        </w:rPr>
        <w:t>Delimitations are the boundaries intentionally set by the researcher to define the scope of a study and clarify where the research focus begins and ends (Creswell &amp; Creswell, 2018). These parameters help to manage the study effectively and ensure that findings are interpreted within a specific context.</w:t>
      </w:r>
      <w:r>
        <w:rPr>
          <w:rFonts w:ascii="Times New Roman" w:eastAsia="Times New Roman" w:hAnsi="Times New Roman" w:cs="Times New Roman"/>
          <w:sz w:val="24"/>
          <w:szCs w:val="24"/>
        </w:rPr>
        <w:t xml:space="preserve"> </w:t>
      </w:r>
      <w:r w:rsidRPr="003F5CAF">
        <w:rPr>
          <w:rFonts w:ascii="Times New Roman" w:eastAsia="Times New Roman" w:hAnsi="Times New Roman" w:cs="Times New Roman"/>
          <w:sz w:val="24"/>
          <w:szCs w:val="24"/>
        </w:rPr>
        <w:t>This study includes several delimitations:</w:t>
      </w:r>
    </w:p>
    <w:p w:rsidR="00130AAC" w:rsidRDefault="00130AAC" w:rsidP="00477CD9">
      <w:pPr>
        <w:numPr>
          <w:ilvl w:val="0"/>
          <w:numId w:val="10"/>
        </w:numPr>
        <w:spacing w:after="0" w:line="480" w:lineRule="auto"/>
        <w:jc w:val="both"/>
        <w:rPr>
          <w:rFonts w:ascii="Times New Roman" w:eastAsia="Times New Roman" w:hAnsi="Times New Roman" w:cs="Times New Roman"/>
          <w:sz w:val="24"/>
          <w:szCs w:val="24"/>
        </w:rPr>
      </w:pPr>
      <w:r w:rsidRPr="003F5CAF">
        <w:rPr>
          <w:rFonts w:ascii="Times New Roman" w:eastAsia="Times New Roman" w:hAnsi="Times New Roman" w:cs="Times New Roman"/>
          <w:b/>
          <w:bCs/>
          <w:sz w:val="24"/>
          <w:szCs w:val="24"/>
        </w:rPr>
        <w:t>Geographical Delimitatio</w:t>
      </w:r>
      <w:r>
        <w:rPr>
          <w:rFonts w:ascii="Times New Roman" w:eastAsia="Times New Roman" w:hAnsi="Times New Roman" w:cs="Times New Roman"/>
          <w:b/>
          <w:bCs/>
          <w:sz w:val="24"/>
          <w:szCs w:val="24"/>
        </w:rPr>
        <w:t>n</w:t>
      </w:r>
    </w:p>
    <w:p w:rsidR="00130AAC" w:rsidRPr="003F5CAF" w:rsidRDefault="00130AAC" w:rsidP="00477CD9">
      <w:pP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62F18">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research framed this study</w:t>
      </w:r>
      <w:r w:rsidRPr="003F5CAF">
        <w:rPr>
          <w:rFonts w:ascii="Times New Roman" w:eastAsia="Times New Roman" w:hAnsi="Times New Roman" w:cs="Times New Roman"/>
          <w:sz w:val="24"/>
          <w:szCs w:val="24"/>
        </w:rPr>
        <w:t xml:space="preserve"> in </w:t>
      </w:r>
      <w:r w:rsidRPr="00477CD9">
        <w:rPr>
          <w:rFonts w:ascii="Times New Roman" w:eastAsia="Times New Roman" w:hAnsi="Times New Roman" w:cs="Times New Roman"/>
          <w:bCs/>
          <w:sz w:val="24"/>
          <w:szCs w:val="24"/>
        </w:rPr>
        <w:t xml:space="preserve">District </w:t>
      </w:r>
      <w:proofErr w:type="spellStart"/>
      <w:r w:rsidRPr="00477CD9">
        <w:rPr>
          <w:rFonts w:ascii="Times New Roman" w:eastAsia="Times New Roman" w:hAnsi="Times New Roman" w:cs="Times New Roman"/>
          <w:bCs/>
          <w:sz w:val="24"/>
          <w:szCs w:val="24"/>
        </w:rPr>
        <w:t>Hafizabad</w:t>
      </w:r>
      <w:proofErr w:type="spellEnd"/>
      <w:r w:rsidRPr="003F5CAF">
        <w:rPr>
          <w:rFonts w:ascii="Times New Roman" w:eastAsia="Times New Roman" w:hAnsi="Times New Roman" w:cs="Times New Roman"/>
          <w:sz w:val="24"/>
          <w:szCs w:val="24"/>
        </w:rPr>
        <w:t>, located in the province of Punjab, Pakistan. This region was selected due to accessibility and familiarity, which supports efficient data collection. However, this delimitation limits the generalizability of the findings to other regions with different demographic or educational profiles.</w:t>
      </w:r>
    </w:p>
    <w:p w:rsidR="00780EEF" w:rsidRPr="00780EEF" w:rsidRDefault="00780EEF" w:rsidP="00477CD9">
      <w:pPr>
        <w:numPr>
          <w:ilvl w:val="0"/>
          <w:numId w:val="10"/>
        </w:numPr>
        <w:spacing w:after="0" w:line="480" w:lineRule="auto"/>
        <w:jc w:val="both"/>
        <w:rPr>
          <w:rStyle w:val="selectable-text"/>
          <w:rFonts w:ascii="Times New Roman" w:eastAsia="Times New Roman" w:hAnsi="Times New Roman" w:cs="Times New Roman"/>
          <w:b/>
          <w:sz w:val="24"/>
          <w:szCs w:val="24"/>
        </w:rPr>
      </w:pPr>
      <w:r w:rsidRPr="00780EEF">
        <w:rPr>
          <w:rStyle w:val="selectable-text"/>
          <w:rFonts w:ascii="Times New Roman" w:hAnsi="Times New Roman" w:cs="Times New Roman"/>
          <w:b/>
          <w:sz w:val="24"/>
          <w:szCs w:val="24"/>
        </w:rPr>
        <w:t>Level of Education</w:t>
      </w:r>
    </w:p>
    <w:p w:rsidR="00130AAC" w:rsidRPr="003F5CAF" w:rsidRDefault="00130AAC" w:rsidP="00780EEF">
      <w:pP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F5CAF">
        <w:rPr>
          <w:rFonts w:ascii="Times New Roman" w:eastAsia="Times New Roman" w:hAnsi="Times New Roman" w:cs="Times New Roman"/>
          <w:sz w:val="24"/>
          <w:szCs w:val="24"/>
        </w:rPr>
        <w:t xml:space="preserve">The study is limited to the </w:t>
      </w:r>
      <w:r w:rsidRPr="00962F18">
        <w:rPr>
          <w:rFonts w:ascii="Times New Roman" w:eastAsia="Times New Roman" w:hAnsi="Times New Roman" w:cs="Times New Roman"/>
          <w:bCs/>
          <w:sz w:val="24"/>
          <w:szCs w:val="24"/>
        </w:rPr>
        <w:t>elementary school level</w:t>
      </w:r>
      <w:r w:rsidRPr="003F5CAF">
        <w:rPr>
          <w:rFonts w:ascii="Times New Roman" w:eastAsia="Times New Roman" w:hAnsi="Times New Roman" w:cs="Times New Roman"/>
          <w:sz w:val="24"/>
          <w:szCs w:val="24"/>
        </w:rPr>
        <w:t>, focusing on early-stage learners. This decision is based on practical constraints such as time, budget, and researcher capacity, as well as the significance of formative assessment techniques at this developmental stage. Therefore, results may not directly apply to secondary or higher education contexts.</w:t>
      </w:r>
    </w:p>
    <w:p w:rsidR="00780EEF" w:rsidRPr="00780EEF" w:rsidRDefault="00780EEF" w:rsidP="00780EEF">
      <w:pPr>
        <w:pStyle w:val="ListParagraph"/>
        <w:numPr>
          <w:ilvl w:val="0"/>
          <w:numId w:val="10"/>
        </w:numPr>
        <w:spacing w:after="0" w:line="480" w:lineRule="auto"/>
        <w:jc w:val="both"/>
        <w:rPr>
          <w:rFonts w:ascii="Times New Roman" w:eastAsia="Times New Roman" w:hAnsi="Times New Roman" w:cs="Times New Roman"/>
          <w:b/>
          <w:sz w:val="24"/>
          <w:szCs w:val="24"/>
        </w:rPr>
      </w:pPr>
      <w:r w:rsidRPr="00780EEF">
        <w:rPr>
          <w:rStyle w:val="selectable-text"/>
          <w:rFonts w:ascii="Times New Roman" w:hAnsi="Times New Roman" w:cs="Times New Roman"/>
          <w:b/>
          <w:sz w:val="24"/>
          <w:szCs w:val="24"/>
        </w:rPr>
        <w:t>Scope of Instructional Focus</w:t>
      </w:r>
    </w:p>
    <w:p w:rsidR="00130AAC" w:rsidRPr="003F5CAF" w:rsidRDefault="00130AAC" w:rsidP="00780EEF">
      <w:pPr>
        <w:spacing w:after="0" w:line="480" w:lineRule="auto"/>
        <w:jc w:val="both"/>
        <w:rPr>
          <w:rFonts w:ascii="Times New Roman" w:eastAsia="Times New Roman" w:hAnsi="Times New Roman" w:cs="Times New Roman"/>
          <w:sz w:val="24"/>
          <w:szCs w:val="24"/>
        </w:rPr>
      </w:pPr>
      <w:r w:rsidRPr="003F5CAF">
        <w:rPr>
          <w:rFonts w:ascii="Times New Roman" w:eastAsia="Times New Roman" w:hAnsi="Times New Roman" w:cs="Times New Roman"/>
          <w:sz w:val="24"/>
          <w:szCs w:val="24"/>
        </w:rPr>
        <w:t xml:space="preserve">The research concentrates specifically on the relationship between </w:t>
      </w:r>
      <w:r w:rsidRPr="00962F18">
        <w:rPr>
          <w:rFonts w:ascii="Times New Roman" w:eastAsia="Times New Roman" w:hAnsi="Times New Roman" w:cs="Times New Roman"/>
          <w:bCs/>
          <w:sz w:val="24"/>
          <w:szCs w:val="24"/>
        </w:rPr>
        <w:t>curriculum-based instruction (CBI)</w:t>
      </w:r>
      <w:r w:rsidRPr="003F5CAF">
        <w:rPr>
          <w:rFonts w:ascii="Times New Roman" w:eastAsia="Times New Roman" w:hAnsi="Times New Roman" w:cs="Times New Roman"/>
          <w:sz w:val="24"/>
          <w:szCs w:val="24"/>
        </w:rPr>
        <w:t xml:space="preserve"> and </w:t>
      </w:r>
      <w:r w:rsidRPr="00962F18">
        <w:rPr>
          <w:rFonts w:ascii="Times New Roman" w:eastAsia="Times New Roman" w:hAnsi="Times New Roman" w:cs="Times New Roman"/>
          <w:bCs/>
          <w:sz w:val="24"/>
          <w:szCs w:val="24"/>
        </w:rPr>
        <w:t>classroom assessment techniques (CATs)</w:t>
      </w:r>
      <w:r w:rsidRPr="003F5CAF">
        <w:rPr>
          <w:rFonts w:ascii="Times New Roman" w:eastAsia="Times New Roman" w:hAnsi="Times New Roman" w:cs="Times New Roman"/>
          <w:sz w:val="24"/>
          <w:szCs w:val="24"/>
        </w:rPr>
        <w:t xml:space="preserve">. Other instructional </w:t>
      </w:r>
      <w:r w:rsidRPr="003F5CAF">
        <w:rPr>
          <w:rFonts w:ascii="Times New Roman" w:eastAsia="Times New Roman" w:hAnsi="Times New Roman" w:cs="Times New Roman"/>
          <w:sz w:val="24"/>
          <w:szCs w:val="24"/>
        </w:rPr>
        <w:lastRenderedPageBreak/>
        <w:t>approaches, such as inquiry-based learning or project-based learning, are not included in this study. Similarly, broader assessment tools like standardized testing are excluded to maintain a focused investigation.</w:t>
      </w:r>
    </w:p>
    <w:p w:rsidR="00477CD9" w:rsidRDefault="00130AAC" w:rsidP="00477CD9">
      <w:pPr>
        <w:numPr>
          <w:ilvl w:val="0"/>
          <w:numId w:val="10"/>
        </w:numPr>
        <w:spacing w:after="0" w:line="480" w:lineRule="auto"/>
        <w:jc w:val="both"/>
        <w:rPr>
          <w:rFonts w:ascii="Times New Roman" w:eastAsia="Times New Roman" w:hAnsi="Times New Roman" w:cs="Times New Roman"/>
          <w:sz w:val="24"/>
          <w:szCs w:val="24"/>
        </w:rPr>
      </w:pPr>
      <w:r w:rsidRPr="003F5CAF">
        <w:rPr>
          <w:rFonts w:ascii="Times New Roman" w:eastAsia="Times New Roman" w:hAnsi="Times New Roman" w:cs="Times New Roman"/>
          <w:b/>
          <w:bCs/>
          <w:sz w:val="24"/>
          <w:szCs w:val="24"/>
        </w:rPr>
        <w:t>Time and Resources</w:t>
      </w:r>
    </w:p>
    <w:p w:rsidR="00130AAC" w:rsidRPr="003F5CAF" w:rsidRDefault="00C25DCC" w:rsidP="00477CD9">
      <w:pP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Pr="003F5CAF">
        <w:rPr>
          <w:rFonts w:ascii="Times New Roman" w:eastAsia="Times New Roman" w:hAnsi="Times New Roman" w:cs="Times New Roman"/>
          <w:sz w:val="24"/>
          <w:szCs w:val="24"/>
        </w:rPr>
        <w:t>iven</w:t>
      </w:r>
      <w:r w:rsidR="00130AAC" w:rsidRPr="003F5CAF">
        <w:rPr>
          <w:rFonts w:ascii="Times New Roman" w:eastAsia="Times New Roman" w:hAnsi="Times New Roman" w:cs="Times New Roman"/>
          <w:sz w:val="24"/>
          <w:szCs w:val="24"/>
        </w:rPr>
        <w:t xml:space="preserve"> the limited time frame and available resources, the study adopts a </w:t>
      </w:r>
      <w:r w:rsidR="00130AAC" w:rsidRPr="00962F18">
        <w:rPr>
          <w:rFonts w:ascii="Times New Roman" w:eastAsia="Times New Roman" w:hAnsi="Times New Roman" w:cs="Times New Roman"/>
          <w:bCs/>
          <w:sz w:val="24"/>
          <w:szCs w:val="24"/>
        </w:rPr>
        <w:t>descriptive research design</w:t>
      </w:r>
      <w:r w:rsidR="00130AAC" w:rsidRPr="003F5CAF">
        <w:rPr>
          <w:rFonts w:ascii="Times New Roman" w:eastAsia="Times New Roman" w:hAnsi="Times New Roman" w:cs="Times New Roman"/>
          <w:sz w:val="24"/>
          <w:szCs w:val="24"/>
        </w:rPr>
        <w:t xml:space="preserve"> rather than an experimental or longitudinal approach. This design allows for a snapshot analysis of current practices, but it does not capture changes over time or causality.</w:t>
      </w:r>
      <w:r w:rsidR="00477CD9">
        <w:rPr>
          <w:rFonts w:ascii="Times New Roman" w:eastAsia="Times New Roman" w:hAnsi="Times New Roman" w:cs="Times New Roman"/>
          <w:sz w:val="24"/>
          <w:szCs w:val="24"/>
        </w:rPr>
        <w:t xml:space="preserve"> </w:t>
      </w:r>
      <w:r w:rsidR="00130AAC" w:rsidRPr="003F5CAF">
        <w:rPr>
          <w:rFonts w:ascii="Times New Roman" w:eastAsia="Times New Roman" w:hAnsi="Times New Roman" w:cs="Times New Roman"/>
          <w:sz w:val="24"/>
          <w:szCs w:val="24"/>
        </w:rPr>
        <w:t>These delimitations are necessary to ensure the study remains feasible, targeted, and meaningful within the context of</w:t>
      </w:r>
      <w:r>
        <w:rPr>
          <w:rFonts w:ascii="Times New Roman" w:eastAsia="Times New Roman" w:hAnsi="Times New Roman" w:cs="Times New Roman"/>
          <w:sz w:val="24"/>
          <w:szCs w:val="24"/>
        </w:rPr>
        <w:t xml:space="preserve"> available resources. While it</w:t>
      </w:r>
      <w:r w:rsidR="00130AAC" w:rsidRPr="003F5CAF">
        <w:rPr>
          <w:rFonts w:ascii="Times New Roman" w:eastAsia="Times New Roman" w:hAnsi="Times New Roman" w:cs="Times New Roman"/>
          <w:sz w:val="24"/>
          <w:szCs w:val="24"/>
        </w:rPr>
        <w:t xml:space="preserve"> </w:t>
      </w:r>
      <w:r w:rsidRPr="003F5CAF">
        <w:rPr>
          <w:rFonts w:ascii="Times New Roman" w:eastAsia="Times New Roman" w:hAnsi="Times New Roman" w:cs="Times New Roman"/>
          <w:sz w:val="24"/>
          <w:szCs w:val="24"/>
        </w:rPr>
        <w:t>does</w:t>
      </w:r>
      <w:r w:rsidR="00130AAC" w:rsidRPr="003F5CAF">
        <w:rPr>
          <w:rFonts w:ascii="Times New Roman" w:eastAsia="Times New Roman" w:hAnsi="Times New Roman" w:cs="Times New Roman"/>
          <w:sz w:val="24"/>
          <w:szCs w:val="24"/>
        </w:rPr>
        <w:t xml:space="preserve"> limit the scope of generalization, they also contribute to a clearer and more in-depth understanding of the specific educati</w:t>
      </w:r>
      <w:r w:rsidR="00A900D2">
        <w:rPr>
          <w:rFonts w:ascii="Times New Roman" w:eastAsia="Times New Roman" w:hAnsi="Times New Roman" w:cs="Times New Roman"/>
          <w:sz w:val="24"/>
          <w:szCs w:val="24"/>
        </w:rPr>
        <w:t>onal setting under exploration</w:t>
      </w:r>
      <w:r w:rsidR="00130AAC" w:rsidRPr="003F5CAF">
        <w:rPr>
          <w:rFonts w:ascii="Times New Roman" w:eastAsia="Times New Roman" w:hAnsi="Times New Roman" w:cs="Times New Roman"/>
          <w:sz w:val="24"/>
          <w:szCs w:val="24"/>
        </w:rPr>
        <w:t>.</w:t>
      </w:r>
    </w:p>
    <w:p w:rsidR="00130AAC" w:rsidRPr="00130AAC" w:rsidRDefault="00130AAC" w:rsidP="00477CD9">
      <w:pPr>
        <w:pStyle w:val="ListParagraph"/>
        <w:spacing w:after="0" w:line="480" w:lineRule="auto"/>
        <w:ind w:left="360"/>
        <w:jc w:val="both"/>
        <w:rPr>
          <w:rFonts w:ascii="Times New Roman" w:hAnsi="Times New Roman" w:cs="Times New Roman"/>
          <w:color w:val="000000" w:themeColor="text1"/>
          <w:sz w:val="24"/>
          <w:szCs w:val="24"/>
        </w:rPr>
      </w:pPr>
    </w:p>
    <w:p w:rsidR="006F7E4E" w:rsidRDefault="006F7E4E" w:rsidP="00130AAC">
      <w:pPr>
        <w:spacing w:after="0" w:line="480" w:lineRule="auto"/>
        <w:rPr>
          <w:rFonts w:ascii="Times New Roman" w:hAnsi="Times New Roman" w:cs="Times New Roman"/>
        </w:rPr>
      </w:pPr>
    </w:p>
    <w:p w:rsidR="00165E5A" w:rsidRDefault="00165E5A" w:rsidP="006F7E4E">
      <w:pPr>
        <w:rPr>
          <w:rFonts w:ascii="Times New Roman" w:hAnsi="Times New Roman" w:cs="Times New Roman"/>
        </w:rPr>
      </w:pPr>
    </w:p>
    <w:p w:rsidR="00165E5A" w:rsidRDefault="00165E5A" w:rsidP="006F7E4E">
      <w:pPr>
        <w:rPr>
          <w:rFonts w:ascii="Times New Roman" w:hAnsi="Times New Roman" w:cs="Times New Roman"/>
        </w:rPr>
      </w:pPr>
    </w:p>
    <w:p w:rsidR="00165E5A" w:rsidRDefault="00165E5A" w:rsidP="006F7E4E">
      <w:pPr>
        <w:rPr>
          <w:rFonts w:ascii="Times New Roman" w:hAnsi="Times New Roman" w:cs="Times New Roman"/>
        </w:rPr>
      </w:pPr>
    </w:p>
    <w:p w:rsidR="00165E5A" w:rsidRDefault="00165E5A" w:rsidP="006F7E4E">
      <w:pPr>
        <w:rPr>
          <w:rFonts w:ascii="Times New Roman" w:hAnsi="Times New Roman" w:cs="Times New Roman"/>
        </w:rPr>
      </w:pPr>
    </w:p>
    <w:p w:rsidR="00165E5A" w:rsidRDefault="00165E5A" w:rsidP="006F7E4E">
      <w:pPr>
        <w:rPr>
          <w:rFonts w:ascii="Times New Roman" w:hAnsi="Times New Roman" w:cs="Times New Roman"/>
        </w:rPr>
      </w:pPr>
    </w:p>
    <w:p w:rsidR="00165E5A" w:rsidRPr="00217897" w:rsidRDefault="00165E5A" w:rsidP="006F7E4E">
      <w:pPr>
        <w:rPr>
          <w:rFonts w:ascii="Times New Roman" w:hAnsi="Times New Roman" w:cs="Times New Roman"/>
        </w:rPr>
      </w:pPr>
    </w:p>
    <w:p w:rsidR="006F7E4E" w:rsidRPr="00217897" w:rsidRDefault="006F7E4E" w:rsidP="006F7E4E">
      <w:pPr>
        <w:rPr>
          <w:rFonts w:ascii="Times New Roman" w:hAnsi="Times New Roman" w:cs="Times New Roman"/>
        </w:rPr>
      </w:pPr>
    </w:p>
    <w:p w:rsidR="00E236A0" w:rsidRDefault="00E236A0" w:rsidP="00433CE0">
      <w:pPr>
        <w:spacing w:after="0" w:line="240" w:lineRule="auto"/>
        <w:ind w:left="1008" w:right="1009"/>
        <w:jc w:val="center"/>
        <w:rPr>
          <w:rFonts w:ascii="Times New Roman" w:hAnsi="Times New Roman" w:cs="Times New Roman"/>
          <w:b/>
          <w:color w:val="000000" w:themeColor="text1"/>
          <w:sz w:val="24"/>
        </w:rPr>
      </w:pPr>
    </w:p>
    <w:p w:rsidR="00E236A0" w:rsidRDefault="00E236A0" w:rsidP="00433CE0">
      <w:pPr>
        <w:spacing w:after="0" w:line="240" w:lineRule="auto"/>
        <w:ind w:left="1008" w:right="1009"/>
        <w:jc w:val="center"/>
        <w:rPr>
          <w:rFonts w:ascii="Times New Roman" w:hAnsi="Times New Roman" w:cs="Times New Roman"/>
          <w:b/>
          <w:color w:val="000000" w:themeColor="text1"/>
          <w:sz w:val="24"/>
        </w:rPr>
      </w:pPr>
    </w:p>
    <w:p w:rsidR="00E236A0" w:rsidRDefault="00E236A0" w:rsidP="00433CE0">
      <w:pPr>
        <w:spacing w:after="0" w:line="240" w:lineRule="auto"/>
        <w:ind w:left="1008" w:right="1009"/>
        <w:jc w:val="center"/>
        <w:rPr>
          <w:rFonts w:ascii="Times New Roman" w:hAnsi="Times New Roman" w:cs="Times New Roman"/>
          <w:b/>
          <w:color w:val="000000" w:themeColor="text1"/>
          <w:sz w:val="24"/>
        </w:rPr>
      </w:pPr>
    </w:p>
    <w:p w:rsidR="00E236A0" w:rsidRDefault="00E236A0" w:rsidP="00433CE0">
      <w:pPr>
        <w:spacing w:after="0" w:line="240" w:lineRule="auto"/>
        <w:ind w:left="1008" w:right="1009"/>
        <w:jc w:val="center"/>
        <w:rPr>
          <w:rFonts w:ascii="Times New Roman" w:hAnsi="Times New Roman" w:cs="Times New Roman"/>
          <w:b/>
          <w:color w:val="000000" w:themeColor="text1"/>
          <w:sz w:val="24"/>
        </w:rPr>
      </w:pPr>
    </w:p>
    <w:p w:rsidR="00E236A0" w:rsidRDefault="00E236A0" w:rsidP="00433CE0">
      <w:pPr>
        <w:spacing w:after="0" w:line="240" w:lineRule="auto"/>
        <w:ind w:left="1008" w:right="1009"/>
        <w:jc w:val="center"/>
        <w:rPr>
          <w:rFonts w:ascii="Times New Roman" w:hAnsi="Times New Roman" w:cs="Times New Roman"/>
          <w:b/>
          <w:color w:val="000000" w:themeColor="text1"/>
          <w:sz w:val="24"/>
        </w:rPr>
      </w:pPr>
    </w:p>
    <w:p w:rsidR="00E236A0" w:rsidRDefault="00E236A0" w:rsidP="00433CE0">
      <w:pPr>
        <w:spacing w:after="0" w:line="240" w:lineRule="auto"/>
        <w:ind w:left="1008" w:right="1009"/>
        <w:jc w:val="center"/>
        <w:rPr>
          <w:rFonts w:ascii="Times New Roman" w:hAnsi="Times New Roman" w:cs="Times New Roman"/>
          <w:b/>
          <w:color w:val="000000" w:themeColor="text1"/>
          <w:sz w:val="24"/>
        </w:rPr>
      </w:pPr>
    </w:p>
    <w:p w:rsidR="00E236A0" w:rsidRDefault="00E236A0" w:rsidP="00433CE0">
      <w:pPr>
        <w:spacing w:after="0" w:line="240" w:lineRule="auto"/>
        <w:ind w:left="1008" w:right="1009"/>
        <w:jc w:val="center"/>
        <w:rPr>
          <w:rFonts w:ascii="Times New Roman" w:hAnsi="Times New Roman" w:cs="Times New Roman"/>
          <w:b/>
          <w:color w:val="000000" w:themeColor="text1"/>
          <w:sz w:val="24"/>
        </w:rPr>
      </w:pPr>
    </w:p>
    <w:p w:rsidR="00E236A0" w:rsidRDefault="00E236A0" w:rsidP="00433CE0">
      <w:pPr>
        <w:spacing w:after="0" w:line="240" w:lineRule="auto"/>
        <w:ind w:left="1008" w:right="1009"/>
        <w:jc w:val="center"/>
        <w:rPr>
          <w:rFonts w:ascii="Times New Roman" w:hAnsi="Times New Roman" w:cs="Times New Roman"/>
          <w:b/>
          <w:color w:val="000000" w:themeColor="text1"/>
          <w:sz w:val="24"/>
        </w:rPr>
      </w:pPr>
    </w:p>
    <w:p w:rsidR="00477CD9" w:rsidRDefault="00477CD9" w:rsidP="00477CD9">
      <w:pPr>
        <w:spacing w:after="0" w:line="480" w:lineRule="auto"/>
        <w:ind w:right="1009"/>
        <w:rPr>
          <w:rFonts w:ascii="Times New Roman" w:hAnsi="Times New Roman" w:cs="Times New Roman"/>
          <w:b/>
          <w:color w:val="000000" w:themeColor="text1"/>
          <w:sz w:val="24"/>
        </w:rPr>
      </w:pPr>
    </w:p>
    <w:p w:rsidR="00780EEF" w:rsidRDefault="00780EEF" w:rsidP="00477CD9">
      <w:pPr>
        <w:spacing w:after="0" w:line="480" w:lineRule="auto"/>
        <w:ind w:right="1009"/>
        <w:jc w:val="center"/>
        <w:rPr>
          <w:rFonts w:ascii="Times New Roman" w:hAnsi="Times New Roman" w:cs="Times New Roman"/>
          <w:b/>
          <w:color w:val="000000" w:themeColor="text1"/>
          <w:sz w:val="24"/>
        </w:rPr>
      </w:pPr>
    </w:p>
    <w:p w:rsidR="00786DB4" w:rsidRPr="00217897" w:rsidRDefault="00786DB4" w:rsidP="00477CD9">
      <w:pPr>
        <w:spacing w:after="0" w:line="480" w:lineRule="auto"/>
        <w:ind w:right="1009"/>
        <w:jc w:val="center"/>
        <w:rPr>
          <w:rFonts w:ascii="Times New Roman" w:hAnsi="Times New Roman" w:cs="Times New Roman"/>
          <w:b/>
          <w:color w:val="000000" w:themeColor="text1"/>
          <w:sz w:val="24"/>
        </w:rPr>
      </w:pPr>
      <w:r w:rsidRPr="00217897">
        <w:rPr>
          <w:rFonts w:ascii="Times New Roman" w:hAnsi="Times New Roman" w:cs="Times New Roman"/>
          <w:b/>
          <w:color w:val="000000" w:themeColor="text1"/>
          <w:sz w:val="24"/>
        </w:rPr>
        <w:lastRenderedPageBreak/>
        <w:t>CHAPTER II</w:t>
      </w:r>
    </w:p>
    <w:p w:rsidR="00786DB4" w:rsidRDefault="00786DB4" w:rsidP="00477CD9">
      <w:pPr>
        <w:spacing w:after="0" w:line="480" w:lineRule="auto"/>
        <w:jc w:val="center"/>
        <w:rPr>
          <w:rFonts w:ascii="Times New Roman" w:eastAsiaTheme="minorEastAsia" w:hAnsi="Times New Roman" w:cs="Times New Roman"/>
          <w:b/>
          <w:bCs/>
          <w:color w:val="000000" w:themeColor="text1"/>
          <w:kern w:val="0"/>
          <w:sz w:val="24"/>
          <w:szCs w:val="24"/>
          <w14:ligatures w14:val="none"/>
        </w:rPr>
      </w:pPr>
      <w:r w:rsidRPr="00217897">
        <w:rPr>
          <w:rFonts w:ascii="Times New Roman" w:eastAsiaTheme="minorEastAsia" w:hAnsi="Times New Roman" w:cs="Times New Roman"/>
          <w:b/>
          <w:bCs/>
          <w:color w:val="000000" w:themeColor="text1"/>
          <w:kern w:val="0"/>
          <w:sz w:val="24"/>
          <w:szCs w:val="24"/>
          <w14:ligatures w14:val="none"/>
        </w:rPr>
        <w:t>LITERATURE REVIEW</w:t>
      </w:r>
    </w:p>
    <w:p w:rsidR="0038323E" w:rsidRDefault="0038323E" w:rsidP="00E236A0">
      <w:pPr>
        <w:spacing w:after="0" w:line="480" w:lineRule="auto"/>
        <w:jc w:val="both"/>
        <w:rPr>
          <w:rFonts w:ascii="Times New Roman" w:eastAsia="Times New Roman" w:hAnsi="Times New Roman" w:cs="Times New Roman"/>
          <w:bCs/>
          <w:sz w:val="24"/>
          <w:szCs w:val="24"/>
        </w:rPr>
      </w:pPr>
      <w:r w:rsidRPr="00E66EDF">
        <w:rPr>
          <w:rFonts w:ascii="Times New Roman" w:hAnsi="Times New Roman" w:cs="Times New Roman"/>
          <w:sz w:val="24"/>
          <w:szCs w:val="24"/>
        </w:rPr>
        <w:t>The literature review of this study</w:t>
      </w:r>
      <w:r w:rsidRPr="008F5A70">
        <w:rPr>
          <w:rFonts w:ascii="Times New Roman" w:hAnsi="Times New Roman" w:cs="Times New Roman"/>
          <w:bCs/>
          <w:sz w:val="24"/>
          <w:szCs w:val="24"/>
        </w:rPr>
        <w:t xml:space="preserve"> </w:t>
      </w:r>
      <w:r>
        <w:rPr>
          <w:rFonts w:ascii="Times New Roman" w:hAnsi="Times New Roman" w:cs="Times New Roman"/>
          <w:bCs/>
          <w:sz w:val="24"/>
          <w:szCs w:val="24"/>
        </w:rPr>
        <w:t>consisted on c</w:t>
      </w:r>
      <w:r w:rsidRPr="008F5A70">
        <w:rPr>
          <w:rFonts w:ascii="Times New Roman" w:hAnsi="Times New Roman" w:cs="Times New Roman"/>
          <w:bCs/>
          <w:sz w:val="24"/>
          <w:szCs w:val="24"/>
        </w:rPr>
        <w:t xml:space="preserve">urriculum-based teaching methods and academic achievement at </w:t>
      </w:r>
      <w:r w:rsidRPr="008F5A70">
        <w:rPr>
          <w:rFonts w:ascii="Times New Roman" w:eastAsia="Times New Roman" w:hAnsi="Times New Roman" w:cs="Times New Roman"/>
          <w:bCs/>
          <w:sz w:val="24"/>
          <w:szCs w:val="24"/>
        </w:rPr>
        <w:t xml:space="preserve">elementary level. </w:t>
      </w:r>
    </w:p>
    <w:p w:rsidR="00786DB4" w:rsidRDefault="00786DB4" w:rsidP="00E236A0">
      <w:pPr>
        <w:spacing w:after="0" w:line="480" w:lineRule="auto"/>
        <w:jc w:val="both"/>
        <w:rPr>
          <w:rStyle w:val="Strong"/>
          <w:rFonts w:ascii="Times New Roman" w:hAnsi="Times New Roman" w:cs="Times New Roman"/>
          <w:bCs w:val="0"/>
          <w:sz w:val="24"/>
          <w:szCs w:val="24"/>
        </w:rPr>
      </w:pPr>
      <w:r>
        <w:rPr>
          <w:rStyle w:val="Strong"/>
          <w:rFonts w:ascii="Times New Roman" w:hAnsi="Times New Roman" w:cs="Times New Roman"/>
          <w:bCs w:val="0"/>
          <w:sz w:val="24"/>
          <w:szCs w:val="24"/>
        </w:rPr>
        <w:t xml:space="preserve">2.1. </w:t>
      </w:r>
      <w:r w:rsidRPr="00786DB4">
        <w:rPr>
          <w:rStyle w:val="Strong"/>
          <w:rFonts w:ascii="Times New Roman" w:hAnsi="Times New Roman" w:cs="Times New Roman"/>
          <w:bCs w:val="0"/>
          <w:sz w:val="24"/>
          <w:szCs w:val="24"/>
        </w:rPr>
        <w:t>Curriculum</w:t>
      </w:r>
    </w:p>
    <w:p w:rsidR="008F38E5" w:rsidRDefault="007632A1" w:rsidP="00E236A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00E66EDF" w:rsidRPr="00E66EDF">
        <w:rPr>
          <w:rFonts w:ascii="Times New Roman" w:hAnsi="Times New Roman" w:cs="Times New Roman"/>
          <w:sz w:val="24"/>
          <w:szCs w:val="24"/>
        </w:rPr>
        <w:t xml:space="preserve">urriculum refers </w:t>
      </w:r>
      <w:r w:rsidR="00F626C3" w:rsidRPr="00E66EDF">
        <w:rPr>
          <w:rFonts w:ascii="Times New Roman" w:hAnsi="Times New Roman" w:cs="Times New Roman"/>
          <w:sz w:val="24"/>
          <w:szCs w:val="24"/>
        </w:rPr>
        <w:t>t</w:t>
      </w:r>
      <w:r w:rsidR="00F626C3">
        <w:rPr>
          <w:rFonts w:ascii="Times New Roman" w:hAnsi="Times New Roman" w:cs="Times New Roman"/>
          <w:sz w:val="24"/>
          <w:szCs w:val="24"/>
        </w:rPr>
        <w:t>o structured plans</w:t>
      </w:r>
      <w:r>
        <w:rPr>
          <w:rFonts w:ascii="Times New Roman" w:hAnsi="Times New Roman" w:cs="Times New Roman"/>
          <w:sz w:val="24"/>
          <w:szCs w:val="24"/>
        </w:rPr>
        <w:t xml:space="preserve"> of </w:t>
      </w:r>
      <w:r w:rsidR="00F626C3">
        <w:rPr>
          <w:rFonts w:ascii="Times New Roman" w:hAnsi="Times New Roman" w:cs="Times New Roman"/>
          <w:sz w:val="24"/>
          <w:szCs w:val="24"/>
        </w:rPr>
        <w:t>learning</w:t>
      </w:r>
      <w:r w:rsidR="00E66EDF" w:rsidRPr="00E66EDF">
        <w:rPr>
          <w:rFonts w:ascii="Times New Roman" w:hAnsi="Times New Roman" w:cs="Times New Roman"/>
          <w:sz w:val="24"/>
          <w:szCs w:val="24"/>
        </w:rPr>
        <w:t xml:space="preserve"> that outlines the knowledge, skills, attitudes, and values students are expected to acquire, along with the content, teaching strategies, and assessment methods used to achieve these outcomes (Tyler, 1949; Ornstein &amp; </w:t>
      </w:r>
      <w:proofErr w:type="spellStart"/>
      <w:r w:rsidR="00E66EDF" w:rsidRPr="00E66EDF">
        <w:rPr>
          <w:rFonts w:ascii="Times New Roman" w:hAnsi="Times New Roman" w:cs="Times New Roman"/>
          <w:sz w:val="24"/>
          <w:szCs w:val="24"/>
        </w:rPr>
        <w:t>Hunkins</w:t>
      </w:r>
      <w:proofErr w:type="spellEnd"/>
      <w:r w:rsidR="00E66EDF" w:rsidRPr="00E66EDF">
        <w:rPr>
          <w:rFonts w:ascii="Times New Roman" w:hAnsi="Times New Roman" w:cs="Times New Roman"/>
          <w:sz w:val="24"/>
          <w:szCs w:val="24"/>
        </w:rPr>
        <w:t>, 201</w:t>
      </w:r>
      <w:r w:rsidR="00F626C3">
        <w:rPr>
          <w:rFonts w:ascii="Times New Roman" w:hAnsi="Times New Roman" w:cs="Times New Roman"/>
          <w:sz w:val="24"/>
          <w:szCs w:val="24"/>
        </w:rPr>
        <w:t>8). It serves</w:t>
      </w:r>
      <w:r w:rsidR="00E66EDF" w:rsidRPr="00E66EDF">
        <w:rPr>
          <w:rFonts w:ascii="Times New Roman" w:hAnsi="Times New Roman" w:cs="Times New Roman"/>
          <w:sz w:val="24"/>
          <w:szCs w:val="24"/>
        </w:rPr>
        <w:t xml:space="preserve"> as a comprehensive framework that guides instructiona</w:t>
      </w:r>
      <w:r w:rsidR="009D3091">
        <w:rPr>
          <w:rFonts w:ascii="Times New Roman" w:hAnsi="Times New Roman" w:cs="Times New Roman"/>
          <w:sz w:val="24"/>
          <w:szCs w:val="24"/>
        </w:rPr>
        <w:t>l planning, classroom practices</w:t>
      </w:r>
      <w:r w:rsidR="00E66EDF" w:rsidRPr="00E66EDF">
        <w:rPr>
          <w:rFonts w:ascii="Times New Roman" w:hAnsi="Times New Roman" w:cs="Times New Roman"/>
          <w:sz w:val="24"/>
          <w:szCs w:val="24"/>
        </w:rPr>
        <w:t xml:space="preserve"> an</w:t>
      </w:r>
      <w:r w:rsidR="009D3091">
        <w:rPr>
          <w:rFonts w:ascii="Times New Roman" w:hAnsi="Times New Roman" w:cs="Times New Roman"/>
          <w:sz w:val="24"/>
          <w:szCs w:val="24"/>
        </w:rPr>
        <w:t xml:space="preserve">d evaluation processes </w:t>
      </w:r>
      <w:r w:rsidR="00E66EDF" w:rsidRPr="00E66EDF">
        <w:rPr>
          <w:rFonts w:ascii="Times New Roman" w:hAnsi="Times New Roman" w:cs="Times New Roman"/>
          <w:sz w:val="24"/>
          <w:szCs w:val="24"/>
        </w:rPr>
        <w:t xml:space="preserve"> </w:t>
      </w:r>
      <w:r w:rsidR="009D3091">
        <w:rPr>
          <w:rFonts w:ascii="Times New Roman" w:hAnsi="Times New Roman" w:cs="Times New Roman"/>
          <w:sz w:val="24"/>
          <w:szCs w:val="24"/>
        </w:rPr>
        <w:t xml:space="preserve"> achieving </w:t>
      </w:r>
      <w:r w:rsidR="00E66EDF" w:rsidRPr="00E66EDF">
        <w:rPr>
          <w:rFonts w:ascii="Times New Roman" w:hAnsi="Times New Roman" w:cs="Times New Roman"/>
          <w:sz w:val="24"/>
          <w:szCs w:val="24"/>
        </w:rPr>
        <w:t>learning o</w:t>
      </w:r>
      <w:r w:rsidR="009D3091">
        <w:rPr>
          <w:rFonts w:ascii="Times New Roman" w:hAnsi="Times New Roman" w:cs="Times New Roman"/>
          <w:sz w:val="24"/>
          <w:szCs w:val="24"/>
        </w:rPr>
        <w:t>bjectives</w:t>
      </w:r>
      <w:r w:rsidR="00E66EDF" w:rsidRPr="00E66EDF">
        <w:rPr>
          <w:rFonts w:ascii="Times New Roman" w:hAnsi="Times New Roman" w:cs="Times New Roman"/>
          <w:sz w:val="24"/>
          <w:szCs w:val="24"/>
        </w:rPr>
        <w:t xml:space="preserve">. </w:t>
      </w:r>
    </w:p>
    <w:p w:rsidR="00945613" w:rsidRPr="008F5A70" w:rsidRDefault="00385719" w:rsidP="00E236A0">
      <w:pPr>
        <w:spacing w:after="0" w:line="480" w:lineRule="auto"/>
        <w:ind w:firstLine="720"/>
        <w:jc w:val="both"/>
        <w:rPr>
          <w:rFonts w:ascii="Times New Roman" w:hAnsi="Times New Roman" w:cs="Times New Roman"/>
          <w:bCs/>
          <w:sz w:val="24"/>
          <w:szCs w:val="24"/>
        </w:rPr>
      </w:pPr>
      <w:r w:rsidRPr="00E66EDF">
        <w:rPr>
          <w:rFonts w:ascii="Times New Roman" w:hAnsi="Times New Roman" w:cs="Times New Roman"/>
          <w:sz w:val="24"/>
          <w:szCs w:val="24"/>
        </w:rPr>
        <w:t>The curriculum plays a crucial role in shaping students’ academic achievement by providing clear learning goals, coherent teaching strategies, and measurable outcomes, which support effective instruction and student engagement (</w:t>
      </w:r>
      <w:proofErr w:type="spellStart"/>
      <w:r w:rsidRPr="00E66EDF">
        <w:rPr>
          <w:rFonts w:ascii="Times New Roman" w:hAnsi="Times New Roman" w:cs="Times New Roman"/>
          <w:sz w:val="24"/>
          <w:szCs w:val="24"/>
        </w:rPr>
        <w:t>Marzano</w:t>
      </w:r>
      <w:proofErr w:type="spellEnd"/>
      <w:r w:rsidRPr="00E66EDF">
        <w:rPr>
          <w:rFonts w:ascii="Times New Roman" w:hAnsi="Times New Roman" w:cs="Times New Roman"/>
          <w:sz w:val="24"/>
          <w:szCs w:val="24"/>
        </w:rPr>
        <w:t xml:space="preserve">, 2003; Wiggins &amp; </w:t>
      </w:r>
      <w:proofErr w:type="spellStart"/>
      <w:r w:rsidRPr="00E66EDF">
        <w:rPr>
          <w:rFonts w:ascii="Times New Roman" w:hAnsi="Times New Roman" w:cs="Times New Roman"/>
          <w:sz w:val="24"/>
          <w:szCs w:val="24"/>
        </w:rPr>
        <w:t>McTighe</w:t>
      </w:r>
      <w:proofErr w:type="spellEnd"/>
      <w:r w:rsidRPr="00E66EDF">
        <w:rPr>
          <w:rFonts w:ascii="Times New Roman" w:hAnsi="Times New Roman" w:cs="Times New Roman"/>
          <w:sz w:val="24"/>
          <w:szCs w:val="24"/>
        </w:rPr>
        <w:t>, 2005). In the context of this study, curriculum provides the foundation for appraising the effectiveness of curriculum-based teaching methods, as aligning teaching strategies with curriculum objectives is central to enhancing students’ academic performance at the elementary level.</w:t>
      </w:r>
      <w:r w:rsidR="00945613">
        <w:rPr>
          <w:rFonts w:ascii="Times New Roman" w:hAnsi="Times New Roman" w:cs="Times New Roman"/>
          <w:sz w:val="24"/>
          <w:szCs w:val="24"/>
        </w:rPr>
        <w:t xml:space="preserve"> </w:t>
      </w:r>
      <w:r w:rsidR="00945613" w:rsidRPr="008F5A70">
        <w:rPr>
          <w:rFonts w:ascii="Times New Roman" w:hAnsi="Times New Roman" w:cs="Times New Roman"/>
          <w:bCs/>
          <w:sz w:val="24"/>
          <w:szCs w:val="24"/>
        </w:rPr>
        <w:t>This literature review synthesizes empirical studies, theoretical frameworks, and methodological approaches relevant to evaluating the effectiveness of CBTMs on academic achievement at the elementa</w:t>
      </w:r>
      <w:r w:rsidR="00941E6A">
        <w:rPr>
          <w:rFonts w:ascii="Times New Roman" w:hAnsi="Times New Roman" w:cs="Times New Roman"/>
          <w:bCs/>
          <w:sz w:val="24"/>
          <w:szCs w:val="24"/>
        </w:rPr>
        <w:t>ry level</w:t>
      </w:r>
      <w:r w:rsidR="00945613" w:rsidRPr="008F5A70">
        <w:rPr>
          <w:rFonts w:ascii="Times New Roman" w:hAnsi="Times New Roman" w:cs="Times New Roman"/>
          <w:bCs/>
          <w:sz w:val="24"/>
          <w:szCs w:val="24"/>
        </w:rPr>
        <w:t>.</w:t>
      </w:r>
    </w:p>
    <w:p w:rsidR="000A1FF6" w:rsidRDefault="00992F99" w:rsidP="00E236A0">
      <w:pPr>
        <w:spacing w:after="0" w:line="480" w:lineRule="auto"/>
        <w:jc w:val="both"/>
        <w:rPr>
          <w:rStyle w:val="Strong"/>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 xml:space="preserve">2.4. </w:t>
      </w:r>
      <w:r w:rsidR="00BE4741">
        <w:rPr>
          <w:rStyle w:val="Strong"/>
          <w:rFonts w:ascii="Times New Roman" w:hAnsi="Times New Roman" w:cs="Times New Roman"/>
          <w:color w:val="000000" w:themeColor="text1"/>
          <w:sz w:val="24"/>
          <w:szCs w:val="24"/>
        </w:rPr>
        <w:t>General S</w:t>
      </w:r>
      <w:r w:rsidR="000A1FF6" w:rsidRPr="000A1FF6">
        <w:rPr>
          <w:rStyle w:val="Strong"/>
          <w:rFonts w:ascii="Times New Roman" w:hAnsi="Times New Roman" w:cs="Times New Roman"/>
          <w:color w:val="000000" w:themeColor="text1"/>
          <w:sz w:val="24"/>
          <w:szCs w:val="24"/>
        </w:rPr>
        <w:t>cience</w:t>
      </w:r>
    </w:p>
    <w:p w:rsidR="000A1FF6" w:rsidRDefault="00253732" w:rsidP="00CB58CA">
      <w:pPr>
        <w:spacing w:after="0" w:line="480" w:lineRule="auto"/>
        <w:ind w:firstLine="720"/>
        <w:jc w:val="both"/>
        <w:rPr>
          <w:rFonts w:ascii="Times New Roman" w:hAnsi="Times New Roman" w:cs="Times New Roman"/>
          <w:sz w:val="24"/>
          <w:szCs w:val="24"/>
        </w:rPr>
      </w:pPr>
      <w:r w:rsidRPr="00253732">
        <w:rPr>
          <w:rStyle w:val="Strong"/>
          <w:rFonts w:ascii="Times New Roman" w:hAnsi="Times New Roman" w:cs="Times New Roman"/>
          <w:b w:val="0"/>
          <w:color w:val="000000" w:themeColor="text1"/>
          <w:sz w:val="24"/>
          <w:szCs w:val="24"/>
        </w:rPr>
        <w:t>Punjab E</w:t>
      </w:r>
      <w:r>
        <w:rPr>
          <w:rStyle w:val="Strong"/>
          <w:rFonts w:ascii="Times New Roman" w:hAnsi="Times New Roman" w:cs="Times New Roman"/>
          <w:b w:val="0"/>
          <w:color w:val="000000" w:themeColor="text1"/>
          <w:sz w:val="24"/>
          <w:szCs w:val="24"/>
        </w:rPr>
        <w:t>ducation, Curriculum, Training a</w:t>
      </w:r>
      <w:r w:rsidRPr="00253732">
        <w:rPr>
          <w:rStyle w:val="Strong"/>
          <w:rFonts w:ascii="Times New Roman" w:hAnsi="Times New Roman" w:cs="Times New Roman"/>
          <w:b w:val="0"/>
          <w:color w:val="000000" w:themeColor="text1"/>
          <w:sz w:val="24"/>
          <w:szCs w:val="24"/>
        </w:rPr>
        <w:t>nd Assessment Authority (PECTAA)</w:t>
      </w:r>
      <w:r>
        <w:rPr>
          <w:rStyle w:val="Strong"/>
          <w:rFonts w:ascii="Times New Roman" w:hAnsi="Times New Roman" w:cs="Times New Roman"/>
          <w:b w:val="0"/>
          <w:color w:val="000000" w:themeColor="text1"/>
          <w:sz w:val="24"/>
          <w:szCs w:val="24"/>
        </w:rPr>
        <w:t xml:space="preserve"> </w:t>
      </w:r>
      <w:r w:rsidR="00CE49CF" w:rsidRPr="00253732">
        <w:rPr>
          <w:rStyle w:val="Strong"/>
          <w:rFonts w:ascii="Times New Roman" w:hAnsi="Times New Roman" w:cs="Times New Roman"/>
          <w:b w:val="0"/>
          <w:color w:val="000000" w:themeColor="text1"/>
          <w:sz w:val="24"/>
          <w:szCs w:val="24"/>
        </w:rPr>
        <w:t>offer</w:t>
      </w:r>
      <w:r w:rsidRPr="00253732">
        <w:rPr>
          <w:rStyle w:val="Strong"/>
          <w:rFonts w:ascii="Times New Roman" w:hAnsi="Times New Roman" w:cs="Times New Roman"/>
          <w:b w:val="0"/>
          <w:color w:val="000000" w:themeColor="text1"/>
          <w:sz w:val="24"/>
          <w:szCs w:val="24"/>
        </w:rPr>
        <w:t xml:space="preserve"> twelve subjects at elementary level in Punjab </w:t>
      </w:r>
      <w:r w:rsidR="00FC54CC" w:rsidRPr="00253732">
        <w:rPr>
          <w:rStyle w:val="Strong"/>
          <w:rFonts w:ascii="Times New Roman" w:hAnsi="Times New Roman" w:cs="Times New Roman"/>
          <w:b w:val="0"/>
          <w:color w:val="000000" w:themeColor="text1"/>
          <w:sz w:val="24"/>
          <w:szCs w:val="24"/>
        </w:rPr>
        <w:t>Pakistan</w:t>
      </w:r>
      <w:r w:rsidR="00FC54CC" w:rsidRPr="00DA361F">
        <w:rPr>
          <w:rFonts w:ascii="Times New Roman" w:hAnsi="Times New Roman" w:cs="Times New Roman"/>
          <w:color w:val="000000" w:themeColor="text1"/>
          <w:sz w:val="24"/>
          <w:szCs w:val="24"/>
        </w:rPr>
        <w:t xml:space="preserve"> (</w:t>
      </w:r>
      <w:r w:rsidR="00CF1D22" w:rsidRPr="00DA361F">
        <w:rPr>
          <w:rFonts w:ascii="Times New Roman" w:hAnsi="Times New Roman" w:cs="Times New Roman"/>
          <w:color w:val="000000" w:themeColor="text1"/>
          <w:sz w:val="24"/>
          <w:szCs w:val="24"/>
        </w:rPr>
        <w:t>Government</w:t>
      </w:r>
      <w:r w:rsidR="00CF1D22">
        <w:rPr>
          <w:rFonts w:ascii="Times New Roman" w:hAnsi="Times New Roman" w:cs="Times New Roman"/>
          <w:color w:val="000000" w:themeColor="text1"/>
          <w:sz w:val="24"/>
          <w:szCs w:val="24"/>
        </w:rPr>
        <w:t xml:space="preserve"> of </w:t>
      </w:r>
      <w:r w:rsidR="00AF7D4C">
        <w:rPr>
          <w:rFonts w:ascii="Times New Roman" w:hAnsi="Times New Roman" w:cs="Times New Roman"/>
          <w:color w:val="000000" w:themeColor="text1"/>
          <w:sz w:val="24"/>
          <w:szCs w:val="24"/>
        </w:rPr>
        <w:t>Pakistan,</w:t>
      </w:r>
      <w:r w:rsidR="00CF1D22">
        <w:rPr>
          <w:rFonts w:ascii="Times New Roman" w:hAnsi="Times New Roman" w:cs="Times New Roman"/>
          <w:color w:val="000000" w:themeColor="text1"/>
          <w:sz w:val="24"/>
          <w:szCs w:val="24"/>
        </w:rPr>
        <w:t xml:space="preserve"> 2025</w:t>
      </w:r>
      <w:r w:rsidR="00CF1D22" w:rsidRPr="00DA361F">
        <w:rPr>
          <w:rFonts w:ascii="Times New Roman" w:hAnsi="Times New Roman" w:cs="Times New Roman"/>
          <w:color w:val="000000" w:themeColor="text1"/>
          <w:sz w:val="24"/>
          <w:szCs w:val="24"/>
        </w:rPr>
        <w:t>)</w:t>
      </w:r>
      <w:r>
        <w:rPr>
          <w:rStyle w:val="Strong"/>
          <w:rFonts w:ascii="Times New Roman" w:hAnsi="Times New Roman" w:cs="Times New Roman"/>
          <w:b w:val="0"/>
          <w:color w:val="000000" w:themeColor="text1"/>
          <w:sz w:val="24"/>
          <w:szCs w:val="24"/>
        </w:rPr>
        <w:t xml:space="preserve">. </w:t>
      </w:r>
      <w:r w:rsidRPr="000A1FF6">
        <w:rPr>
          <w:rFonts w:ascii="Times New Roman" w:hAnsi="Times New Roman" w:cs="Times New Roman"/>
          <w:sz w:val="24"/>
          <w:szCs w:val="24"/>
        </w:rPr>
        <w:t>General Science</w:t>
      </w:r>
      <w:r>
        <w:rPr>
          <w:rFonts w:ascii="Times New Roman" w:hAnsi="Times New Roman" w:cs="Times New Roman"/>
          <w:sz w:val="24"/>
          <w:szCs w:val="24"/>
        </w:rPr>
        <w:t xml:space="preserve"> is arts group central subject  </w:t>
      </w:r>
      <w:r w:rsidR="000A1FF6" w:rsidRPr="000A1FF6">
        <w:rPr>
          <w:rFonts w:ascii="Times New Roman" w:hAnsi="Times New Roman" w:cs="Times New Roman"/>
          <w:sz w:val="24"/>
          <w:szCs w:val="24"/>
        </w:rPr>
        <w:t xml:space="preserve"> to the study of fundamental </w:t>
      </w:r>
      <w:r w:rsidR="000A1FF6" w:rsidRPr="000A1FF6">
        <w:rPr>
          <w:rFonts w:ascii="Times New Roman" w:hAnsi="Times New Roman" w:cs="Times New Roman"/>
          <w:sz w:val="24"/>
          <w:szCs w:val="24"/>
        </w:rPr>
        <w:lastRenderedPageBreak/>
        <w:t>concepts and principles across various scientific disciplines, including physics, chemistry, biology, and earth sciences, aimed at developing students’ scientific literacy and critical thinking skills (</w:t>
      </w:r>
      <w:proofErr w:type="spellStart"/>
      <w:r w:rsidR="000A1FF6" w:rsidRPr="000A1FF6">
        <w:rPr>
          <w:rFonts w:ascii="Times New Roman" w:hAnsi="Times New Roman" w:cs="Times New Roman"/>
          <w:sz w:val="24"/>
          <w:szCs w:val="24"/>
        </w:rPr>
        <w:t>Bybee</w:t>
      </w:r>
      <w:proofErr w:type="spellEnd"/>
      <w:r w:rsidR="000A1FF6" w:rsidRPr="000A1FF6">
        <w:rPr>
          <w:rFonts w:ascii="Times New Roman" w:hAnsi="Times New Roman" w:cs="Times New Roman"/>
          <w:sz w:val="24"/>
          <w:szCs w:val="24"/>
        </w:rPr>
        <w:t>, 2014). It plays a pivotal role in elementary education by fostering curiosity, problem-solving abilities, and an understanding of natural phenomena, which form the foundation for future academic learning and lifelong inquiry. In the context of this study, General Science serves as a subject through which curriculum-based teaching methods can be applied to enhance students’ academic achievement. By integrating structured lesson plans, inquiry-based learning, and problem-solving activities aligned with curriculum objectives, teachers can effectively promote conceptual understanding, practical application, and higher-order thinking skills among elementary students (</w:t>
      </w:r>
      <w:proofErr w:type="spellStart"/>
      <w:r w:rsidR="000A1FF6" w:rsidRPr="000A1FF6">
        <w:rPr>
          <w:rFonts w:ascii="Times New Roman" w:hAnsi="Times New Roman" w:cs="Times New Roman"/>
          <w:sz w:val="24"/>
          <w:szCs w:val="24"/>
        </w:rPr>
        <w:t>Hofstein</w:t>
      </w:r>
      <w:proofErr w:type="spellEnd"/>
      <w:r w:rsidR="000A1FF6" w:rsidRPr="000A1FF6">
        <w:rPr>
          <w:rFonts w:ascii="Times New Roman" w:hAnsi="Times New Roman" w:cs="Times New Roman"/>
          <w:sz w:val="24"/>
          <w:szCs w:val="24"/>
        </w:rPr>
        <w:t xml:space="preserve"> &amp; </w:t>
      </w:r>
      <w:proofErr w:type="spellStart"/>
      <w:r w:rsidR="000A1FF6" w:rsidRPr="000A1FF6">
        <w:rPr>
          <w:rFonts w:ascii="Times New Roman" w:hAnsi="Times New Roman" w:cs="Times New Roman"/>
          <w:sz w:val="24"/>
          <w:szCs w:val="24"/>
        </w:rPr>
        <w:t>Lunetta</w:t>
      </w:r>
      <w:proofErr w:type="spellEnd"/>
      <w:r w:rsidR="000A1FF6" w:rsidRPr="000A1FF6">
        <w:rPr>
          <w:rFonts w:ascii="Times New Roman" w:hAnsi="Times New Roman" w:cs="Times New Roman"/>
          <w:sz w:val="24"/>
          <w:szCs w:val="24"/>
        </w:rPr>
        <w:t>, 2004).</w:t>
      </w:r>
    </w:p>
    <w:p w:rsidR="000A1FF6" w:rsidRPr="000A1FF6" w:rsidRDefault="00992F99" w:rsidP="00E236A0">
      <w:pPr>
        <w:spacing w:after="0" w:line="480" w:lineRule="auto"/>
        <w:jc w:val="both"/>
        <w:rPr>
          <w:rStyle w:val="Strong"/>
          <w:rFonts w:ascii="Times New Roman" w:hAnsi="Times New Roman" w:cs="Times New Roman"/>
          <w:bCs w:val="0"/>
          <w:sz w:val="24"/>
          <w:szCs w:val="24"/>
        </w:rPr>
      </w:pPr>
      <w:r>
        <w:rPr>
          <w:rStyle w:val="Strong"/>
          <w:rFonts w:ascii="Times New Roman" w:hAnsi="Times New Roman" w:cs="Times New Roman"/>
          <w:color w:val="000000" w:themeColor="text1"/>
          <w:sz w:val="24"/>
          <w:szCs w:val="24"/>
        </w:rPr>
        <w:t xml:space="preserve">2.5. </w:t>
      </w:r>
      <w:r w:rsidR="003A22B7">
        <w:rPr>
          <w:rStyle w:val="Strong"/>
          <w:rFonts w:ascii="Times New Roman" w:hAnsi="Times New Roman" w:cs="Times New Roman"/>
          <w:color w:val="000000" w:themeColor="text1"/>
          <w:sz w:val="24"/>
          <w:szCs w:val="24"/>
        </w:rPr>
        <w:t>Importance of General S</w:t>
      </w:r>
      <w:r w:rsidR="000A1FF6" w:rsidRPr="000A1FF6">
        <w:rPr>
          <w:rStyle w:val="Strong"/>
          <w:rFonts w:ascii="Times New Roman" w:hAnsi="Times New Roman" w:cs="Times New Roman"/>
          <w:color w:val="000000" w:themeColor="text1"/>
          <w:sz w:val="24"/>
          <w:szCs w:val="24"/>
        </w:rPr>
        <w:t>cience</w:t>
      </w:r>
    </w:p>
    <w:p w:rsidR="000A1FF6" w:rsidRDefault="00CE49CF" w:rsidP="00E236A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General Science is important subject</w:t>
      </w:r>
      <w:r w:rsidR="000A1FF6" w:rsidRPr="000A1FF6">
        <w:rPr>
          <w:rFonts w:ascii="Times New Roman" w:hAnsi="Times New Roman" w:cs="Times New Roman"/>
          <w:sz w:val="24"/>
          <w:szCs w:val="24"/>
        </w:rPr>
        <w:t xml:space="preserve"> in elementary education as it </w:t>
      </w:r>
      <w:r w:rsidR="00477CD9" w:rsidRPr="000A1FF6">
        <w:rPr>
          <w:rFonts w:ascii="Times New Roman" w:hAnsi="Times New Roman" w:cs="Times New Roman"/>
          <w:sz w:val="24"/>
          <w:szCs w:val="24"/>
        </w:rPr>
        <w:t>develops scientific</w:t>
      </w:r>
      <w:r w:rsidR="000A1FF6" w:rsidRPr="000A1FF6">
        <w:rPr>
          <w:rFonts w:ascii="Times New Roman" w:hAnsi="Times New Roman" w:cs="Times New Roman"/>
          <w:sz w:val="24"/>
          <w:szCs w:val="24"/>
        </w:rPr>
        <w:t xml:space="preserve"> literacy, critical thinking, and problem-solving skills</w:t>
      </w:r>
      <w:r>
        <w:rPr>
          <w:rFonts w:ascii="Times New Roman" w:hAnsi="Times New Roman" w:cs="Times New Roman"/>
          <w:sz w:val="24"/>
          <w:szCs w:val="24"/>
        </w:rPr>
        <w:t xml:space="preserve"> to</w:t>
      </w:r>
      <w:r w:rsidRPr="00CE49CF">
        <w:rPr>
          <w:rFonts w:ascii="Times New Roman" w:hAnsi="Times New Roman" w:cs="Times New Roman"/>
          <w:sz w:val="24"/>
          <w:szCs w:val="24"/>
        </w:rPr>
        <w:t xml:space="preserve"> </w:t>
      </w:r>
      <w:r>
        <w:rPr>
          <w:rFonts w:ascii="Times New Roman" w:hAnsi="Times New Roman" w:cs="Times New Roman"/>
          <w:sz w:val="24"/>
          <w:szCs w:val="24"/>
        </w:rPr>
        <w:t>students</w:t>
      </w:r>
      <w:r w:rsidR="000A1FF6" w:rsidRPr="000A1FF6">
        <w:rPr>
          <w:rFonts w:ascii="Times New Roman" w:hAnsi="Times New Roman" w:cs="Times New Roman"/>
          <w:sz w:val="24"/>
          <w:szCs w:val="24"/>
        </w:rPr>
        <w:t>, which are essential for understanding and interacting with the natural world (</w:t>
      </w:r>
      <w:proofErr w:type="spellStart"/>
      <w:r w:rsidR="000A1FF6" w:rsidRPr="000A1FF6">
        <w:rPr>
          <w:rFonts w:ascii="Times New Roman" w:hAnsi="Times New Roman" w:cs="Times New Roman"/>
          <w:sz w:val="24"/>
          <w:szCs w:val="24"/>
        </w:rPr>
        <w:t>Bybee</w:t>
      </w:r>
      <w:proofErr w:type="spellEnd"/>
      <w:r w:rsidR="000A1FF6" w:rsidRPr="000A1FF6">
        <w:rPr>
          <w:rFonts w:ascii="Times New Roman" w:hAnsi="Times New Roman" w:cs="Times New Roman"/>
          <w:sz w:val="24"/>
          <w:szCs w:val="24"/>
        </w:rPr>
        <w:t>, 2014). It encourages curiosity, exploration, and inquiry, allowing students to connect scientific concepts with everyday life, thereby fostering meaningful learning experiences. Furthermore, General Science lays the foundation for higher-order cognitive skills, such as analysis, evaluation, and application, which are critical for academic achievement across subjects (</w:t>
      </w:r>
      <w:proofErr w:type="spellStart"/>
      <w:r w:rsidR="000A1FF6" w:rsidRPr="000A1FF6">
        <w:rPr>
          <w:rFonts w:ascii="Times New Roman" w:hAnsi="Times New Roman" w:cs="Times New Roman"/>
          <w:sz w:val="24"/>
          <w:szCs w:val="24"/>
        </w:rPr>
        <w:t>Hofstein</w:t>
      </w:r>
      <w:proofErr w:type="spellEnd"/>
      <w:r w:rsidR="000A1FF6" w:rsidRPr="000A1FF6">
        <w:rPr>
          <w:rFonts w:ascii="Times New Roman" w:hAnsi="Times New Roman" w:cs="Times New Roman"/>
          <w:sz w:val="24"/>
          <w:szCs w:val="24"/>
        </w:rPr>
        <w:t xml:space="preserve"> &amp; </w:t>
      </w:r>
      <w:proofErr w:type="spellStart"/>
      <w:r w:rsidR="000A1FF6" w:rsidRPr="000A1FF6">
        <w:rPr>
          <w:rFonts w:ascii="Times New Roman" w:hAnsi="Times New Roman" w:cs="Times New Roman"/>
          <w:sz w:val="24"/>
          <w:szCs w:val="24"/>
        </w:rPr>
        <w:t>Lunetta</w:t>
      </w:r>
      <w:proofErr w:type="spellEnd"/>
      <w:r w:rsidR="000A1FF6" w:rsidRPr="000A1FF6">
        <w:rPr>
          <w:rFonts w:ascii="Times New Roman" w:hAnsi="Times New Roman" w:cs="Times New Roman"/>
          <w:sz w:val="24"/>
          <w:szCs w:val="24"/>
        </w:rPr>
        <w:t>, 2004). In the context of this study, understanding the importance of General Science emphasizes the need for effective curriculum-based teaching methods, as these methods can enhance conceptual understanding and academic performance among elementary students.</w:t>
      </w:r>
    </w:p>
    <w:p w:rsidR="000A1FF6" w:rsidRDefault="00992F99" w:rsidP="00E236A0">
      <w:pPr>
        <w:spacing w:after="0" w:line="480" w:lineRule="auto"/>
        <w:jc w:val="both"/>
        <w:rPr>
          <w:rStyle w:val="Strong"/>
          <w:rFonts w:ascii="Times New Roman" w:hAnsi="Times New Roman" w:cs="Times New Roman"/>
          <w:bCs w:val="0"/>
          <w:color w:val="000000" w:themeColor="text1"/>
          <w:sz w:val="24"/>
          <w:szCs w:val="24"/>
        </w:rPr>
      </w:pPr>
      <w:r>
        <w:rPr>
          <w:rStyle w:val="Strong"/>
          <w:rFonts w:ascii="Times New Roman" w:hAnsi="Times New Roman" w:cs="Times New Roman"/>
          <w:color w:val="000000" w:themeColor="text1"/>
          <w:sz w:val="24"/>
          <w:szCs w:val="24"/>
        </w:rPr>
        <w:t xml:space="preserve">2.6. </w:t>
      </w:r>
      <w:r w:rsidR="000A1FF6">
        <w:rPr>
          <w:rStyle w:val="Strong"/>
          <w:rFonts w:ascii="Times New Roman" w:hAnsi="Times New Roman" w:cs="Times New Roman"/>
          <w:color w:val="000000" w:themeColor="text1"/>
          <w:sz w:val="24"/>
          <w:szCs w:val="24"/>
        </w:rPr>
        <w:t xml:space="preserve">Bridging role </w:t>
      </w:r>
      <w:r w:rsidR="000A1FF6" w:rsidRPr="000A1FF6">
        <w:rPr>
          <w:rStyle w:val="Strong"/>
          <w:rFonts w:ascii="Times New Roman" w:hAnsi="Times New Roman" w:cs="Times New Roman"/>
          <w:color w:val="000000" w:themeColor="text1"/>
          <w:sz w:val="24"/>
          <w:szCs w:val="24"/>
        </w:rPr>
        <w:t xml:space="preserve">of general science at </w:t>
      </w:r>
      <w:r w:rsidR="000A1FF6" w:rsidRPr="000A1FF6">
        <w:rPr>
          <w:rStyle w:val="Strong"/>
          <w:rFonts w:ascii="Times New Roman" w:hAnsi="Times New Roman" w:cs="Times New Roman"/>
          <w:bCs w:val="0"/>
          <w:color w:val="000000" w:themeColor="text1"/>
          <w:sz w:val="24"/>
          <w:szCs w:val="24"/>
        </w:rPr>
        <w:t xml:space="preserve">Elementary level </w:t>
      </w:r>
    </w:p>
    <w:p w:rsidR="000A1FF6" w:rsidRDefault="000A1FF6" w:rsidP="00E236A0">
      <w:pPr>
        <w:spacing w:after="0" w:line="480" w:lineRule="auto"/>
        <w:ind w:firstLine="720"/>
        <w:jc w:val="both"/>
        <w:rPr>
          <w:rFonts w:ascii="Times New Roman" w:hAnsi="Times New Roman" w:cs="Times New Roman"/>
          <w:sz w:val="24"/>
          <w:szCs w:val="24"/>
        </w:rPr>
      </w:pPr>
      <w:r w:rsidRPr="000A1FF6">
        <w:rPr>
          <w:rFonts w:ascii="Times New Roman" w:hAnsi="Times New Roman" w:cs="Times New Roman"/>
          <w:sz w:val="24"/>
          <w:szCs w:val="24"/>
        </w:rPr>
        <w:lastRenderedPageBreak/>
        <w:t>At the elementary level, General Science serves a bridging role by connecting students’ prior knowledge and everyday experiences with formal scientific concepts, preparing them for more advanced learning in secondary education (</w:t>
      </w:r>
      <w:proofErr w:type="spellStart"/>
      <w:r w:rsidRPr="000A1FF6">
        <w:rPr>
          <w:rFonts w:ascii="Times New Roman" w:hAnsi="Times New Roman" w:cs="Times New Roman"/>
          <w:sz w:val="24"/>
          <w:szCs w:val="24"/>
        </w:rPr>
        <w:t>Bybee</w:t>
      </w:r>
      <w:proofErr w:type="spellEnd"/>
      <w:r w:rsidRPr="000A1FF6">
        <w:rPr>
          <w:rFonts w:ascii="Times New Roman" w:hAnsi="Times New Roman" w:cs="Times New Roman"/>
          <w:sz w:val="24"/>
          <w:szCs w:val="24"/>
        </w:rPr>
        <w:t xml:space="preserve">, 2014; </w:t>
      </w:r>
      <w:proofErr w:type="spellStart"/>
      <w:r w:rsidRPr="000A1FF6">
        <w:rPr>
          <w:rFonts w:ascii="Times New Roman" w:hAnsi="Times New Roman" w:cs="Times New Roman"/>
          <w:sz w:val="24"/>
          <w:szCs w:val="24"/>
        </w:rPr>
        <w:t>Hofstein</w:t>
      </w:r>
      <w:proofErr w:type="spellEnd"/>
      <w:r w:rsidRPr="000A1FF6">
        <w:rPr>
          <w:rFonts w:ascii="Times New Roman" w:hAnsi="Times New Roman" w:cs="Times New Roman"/>
          <w:sz w:val="24"/>
          <w:szCs w:val="24"/>
        </w:rPr>
        <w:t xml:space="preserve"> &amp; </w:t>
      </w:r>
      <w:proofErr w:type="spellStart"/>
      <w:r w:rsidRPr="000A1FF6">
        <w:rPr>
          <w:rFonts w:ascii="Times New Roman" w:hAnsi="Times New Roman" w:cs="Times New Roman"/>
          <w:sz w:val="24"/>
          <w:szCs w:val="24"/>
        </w:rPr>
        <w:t>Lunetta</w:t>
      </w:r>
      <w:proofErr w:type="spellEnd"/>
      <w:r w:rsidRPr="000A1FF6">
        <w:rPr>
          <w:rFonts w:ascii="Times New Roman" w:hAnsi="Times New Roman" w:cs="Times New Roman"/>
          <w:sz w:val="24"/>
          <w:szCs w:val="24"/>
        </w:rPr>
        <w:t>, 2004). It fosters foundational skills such as observation, inquiry, problem-solving, and critical thinking, which are essential for understanding complex scientific principles in later stages. By introducing students to basic scientific phenomena and encouraging active exploration, General Science helps develop cognitive and practical skills, bridging the gap between curiosity-driven learning and structured academic achievement. In the context of this study, the bridging role of General Science highlights the importance of implementing curriculum-based teaching methods to maximize students’ engagement, understanding, and academic performance at the elementary level.</w:t>
      </w:r>
    </w:p>
    <w:p w:rsidR="000A1FF6" w:rsidRPr="00C02E9D" w:rsidRDefault="00992F99" w:rsidP="00E236A0">
      <w:pPr>
        <w:spacing w:after="0" w:line="480" w:lineRule="auto"/>
        <w:jc w:val="both"/>
        <w:rPr>
          <w:rStyle w:val="Strong"/>
          <w:rFonts w:ascii="Times New Roman" w:hAnsi="Times New Roman" w:cs="Times New Roman"/>
          <w:bCs w:val="0"/>
          <w:sz w:val="24"/>
          <w:szCs w:val="24"/>
        </w:rPr>
      </w:pPr>
      <w:r>
        <w:rPr>
          <w:rStyle w:val="Strong"/>
          <w:rFonts w:ascii="Times New Roman" w:hAnsi="Times New Roman" w:cs="Times New Roman"/>
          <w:bCs w:val="0"/>
          <w:sz w:val="24"/>
          <w:szCs w:val="24"/>
        </w:rPr>
        <w:t xml:space="preserve">2.7. </w:t>
      </w:r>
      <w:r w:rsidR="000A1FF6" w:rsidRPr="00C02E9D">
        <w:rPr>
          <w:rStyle w:val="Strong"/>
          <w:rFonts w:ascii="Times New Roman" w:hAnsi="Times New Roman" w:cs="Times New Roman"/>
          <w:bCs w:val="0"/>
          <w:sz w:val="24"/>
          <w:szCs w:val="24"/>
        </w:rPr>
        <w:t>Instructional Strategies for General Science at Elementary Level</w:t>
      </w:r>
    </w:p>
    <w:p w:rsidR="000A1FF6" w:rsidRDefault="000A1FF6" w:rsidP="00E236A0">
      <w:pPr>
        <w:spacing w:after="0" w:line="480" w:lineRule="auto"/>
        <w:jc w:val="both"/>
        <w:rPr>
          <w:rFonts w:ascii="Times New Roman" w:hAnsi="Times New Roman" w:cs="Times New Roman"/>
          <w:sz w:val="24"/>
          <w:szCs w:val="24"/>
        </w:rPr>
      </w:pPr>
      <w:r w:rsidRPr="000A1FF6">
        <w:rPr>
          <w:rFonts w:ascii="Times New Roman" w:hAnsi="Times New Roman" w:cs="Times New Roman"/>
          <w:sz w:val="24"/>
          <w:szCs w:val="24"/>
        </w:rPr>
        <w:t>Effective teaching of General Science at the elementary level relies on diverse instructional strategies that actively engage students in learning and align with curriculum objectives.</w:t>
      </w:r>
    </w:p>
    <w:p w:rsidR="00D30029" w:rsidRDefault="00D30029" w:rsidP="00E236A0">
      <w:pPr>
        <w:spacing w:after="0" w:line="480" w:lineRule="auto"/>
        <w:ind w:firstLine="720"/>
        <w:jc w:val="both"/>
        <w:rPr>
          <w:rFonts w:ascii="Times New Roman" w:hAnsi="Times New Roman" w:cs="Times New Roman"/>
          <w:sz w:val="24"/>
          <w:szCs w:val="24"/>
        </w:rPr>
      </w:pPr>
      <w:r w:rsidRPr="008F5A70">
        <w:rPr>
          <w:rFonts w:ascii="Times New Roman" w:hAnsi="Times New Roman" w:cs="Times New Roman"/>
          <w:bCs/>
          <w:sz w:val="24"/>
          <w:szCs w:val="24"/>
        </w:rPr>
        <w:t>Curriculum-based teaching methods (C</w:t>
      </w:r>
      <w:r>
        <w:rPr>
          <w:rFonts w:ascii="Times New Roman" w:hAnsi="Times New Roman" w:cs="Times New Roman"/>
          <w:bCs/>
          <w:sz w:val="24"/>
          <w:szCs w:val="24"/>
        </w:rPr>
        <w:t>BTMs) are pedagogical approach</w:t>
      </w:r>
      <w:r w:rsidRPr="008F5A70">
        <w:rPr>
          <w:rFonts w:ascii="Times New Roman" w:hAnsi="Times New Roman" w:cs="Times New Roman"/>
          <w:bCs/>
          <w:sz w:val="24"/>
          <w:szCs w:val="24"/>
        </w:rPr>
        <w:t xml:space="preserve"> rooted in str</w:t>
      </w:r>
      <w:r>
        <w:rPr>
          <w:rFonts w:ascii="Times New Roman" w:hAnsi="Times New Roman" w:cs="Times New Roman"/>
          <w:bCs/>
          <w:sz w:val="24"/>
          <w:szCs w:val="24"/>
        </w:rPr>
        <w:t>uctured, standardized curriculum framework</w:t>
      </w:r>
      <w:r w:rsidRPr="008F5A70">
        <w:rPr>
          <w:rFonts w:ascii="Times New Roman" w:hAnsi="Times New Roman" w:cs="Times New Roman"/>
          <w:bCs/>
          <w:sz w:val="24"/>
          <w:szCs w:val="24"/>
        </w:rPr>
        <w:t xml:space="preserve"> designe</w:t>
      </w:r>
      <w:r>
        <w:rPr>
          <w:rFonts w:ascii="Times New Roman" w:hAnsi="Times New Roman" w:cs="Times New Roman"/>
          <w:bCs/>
          <w:sz w:val="24"/>
          <w:szCs w:val="24"/>
        </w:rPr>
        <w:t>d to align instruction</w:t>
      </w:r>
      <w:r w:rsidRPr="008F5A70">
        <w:rPr>
          <w:rFonts w:ascii="Times New Roman" w:hAnsi="Times New Roman" w:cs="Times New Roman"/>
          <w:bCs/>
          <w:sz w:val="24"/>
          <w:szCs w:val="24"/>
        </w:rPr>
        <w:t xml:space="preserve"> with predefined learning objective</w:t>
      </w:r>
      <w:r>
        <w:rPr>
          <w:rFonts w:ascii="Times New Roman" w:hAnsi="Times New Roman" w:cs="Times New Roman"/>
          <w:bCs/>
          <w:sz w:val="24"/>
          <w:szCs w:val="24"/>
        </w:rPr>
        <w:t xml:space="preserve">s </w:t>
      </w:r>
      <w:r w:rsidRPr="00E66EDF">
        <w:rPr>
          <w:rFonts w:ascii="Times New Roman" w:hAnsi="Times New Roman" w:cs="Times New Roman"/>
          <w:sz w:val="24"/>
          <w:szCs w:val="24"/>
        </w:rPr>
        <w:t xml:space="preserve">(Tomlinson, 2014; </w:t>
      </w:r>
      <w:proofErr w:type="spellStart"/>
      <w:r w:rsidRPr="00E66EDF">
        <w:rPr>
          <w:rFonts w:ascii="Times New Roman" w:hAnsi="Times New Roman" w:cs="Times New Roman"/>
          <w:sz w:val="24"/>
          <w:szCs w:val="24"/>
        </w:rPr>
        <w:t>Marzano</w:t>
      </w:r>
      <w:proofErr w:type="spellEnd"/>
      <w:r w:rsidRPr="00E66EDF">
        <w:rPr>
          <w:rFonts w:ascii="Times New Roman" w:hAnsi="Times New Roman" w:cs="Times New Roman"/>
          <w:sz w:val="24"/>
          <w:szCs w:val="24"/>
        </w:rPr>
        <w:t>, 2020).</w:t>
      </w:r>
      <w:r>
        <w:rPr>
          <w:rFonts w:ascii="Times New Roman" w:hAnsi="Times New Roman" w:cs="Times New Roman"/>
          <w:sz w:val="24"/>
          <w:szCs w:val="24"/>
        </w:rPr>
        <w:t xml:space="preserve"> C</w:t>
      </w:r>
      <w:r w:rsidRPr="00E66EDF">
        <w:rPr>
          <w:rFonts w:ascii="Times New Roman" w:hAnsi="Times New Roman" w:cs="Times New Roman"/>
          <w:sz w:val="24"/>
          <w:szCs w:val="24"/>
        </w:rPr>
        <w:t>urricul</w:t>
      </w:r>
      <w:r>
        <w:rPr>
          <w:rFonts w:ascii="Times New Roman" w:hAnsi="Times New Roman" w:cs="Times New Roman"/>
          <w:sz w:val="24"/>
          <w:szCs w:val="24"/>
        </w:rPr>
        <w:t xml:space="preserve">um-based teaching methods </w:t>
      </w:r>
      <w:r w:rsidRPr="00E66EDF">
        <w:rPr>
          <w:rFonts w:ascii="Times New Roman" w:hAnsi="Times New Roman" w:cs="Times New Roman"/>
          <w:sz w:val="24"/>
          <w:szCs w:val="24"/>
        </w:rPr>
        <w:t>ensure coherence between what is taught, how it is taught, and what student</w:t>
      </w:r>
      <w:r>
        <w:rPr>
          <w:rFonts w:ascii="Times New Roman" w:hAnsi="Times New Roman" w:cs="Times New Roman"/>
          <w:sz w:val="24"/>
          <w:szCs w:val="24"/>
        </w:rPr>
        <w:t>s are expected to learn to enhance</w:t>
      </w:r>
      <w:r w:rsidRPr="00E66EDF">
        <w:rPr>
          <w:rFonts w:ascii="Times New Roman" w:hAnsi="Times New Roman" w:cs="Times New Roman"/>
          <w:sz w:val="24"/>
          <w:szCs w:val="24"/>
        </w:rPr>
        <w:t xml:space="preserve"> academic achievement and cognitive development (Hattie, 2009; </w:t>
      </w:r>
      <w:proofErr w:type="spellStart"/>
      <w:r w:rsidRPr="00E66EDF">
        <w:rPr>
          <w:rFonts w:ascii="Times New Roman" w:hAnsi="Times New Roman" w:cs="Times New Roman"/>
          <w:sz w:val="24"/>
          <w:szCs w:val="24"/>
        </w:rPr>
        <w:t>Wiliam</w:t>
      </w:r>
      <w:proofErr w:type="spellEnd"/>
      <w:r w:rsidRPr="00E66EDF">
        <w:rPr>
          <w:rFonts w:ascii="Times New Roman" w:hAnsi="Times New Roman" w:cs="Times New Roman"/>
          <w:sz w:val="24"/>
          <w:szCs w:val="24"/>
        </w:rPr>
        <w:t>, 2011).</w:t>
      </w:r>
      <w:r>
        <w:rPr>
          <w:rFonts w:ascii="Times New Roman" w:hAnsi="Times New Roman" w:cs="Times New Roman"/>
          <w:sz w:val="24"/>
          <w:szCs w:val="24"/>
        </w:rPr>
        <w:t xml:space="preserve"> M</w:t>
      </w:r>
      <w:r w:rsidRPr="00E66EDF">
        <w:rPr>
          <w:rFonts w:ascii="Times New Roman" w:hAnsi="Times New Roman" w:cs="Times New Roman"/>
          <w:sz w:val="24"/>
          <w:szCs w:val="24"/>
        </w:rPr>
        <w:t>ethods are essential to evaluating how alignment with curriculum objectives can improve elementary st</w:t>
      </w:r>
      <w:r>
        <w:rPr>
          <w:rFonts w:ascii="Times New Roman" w:hAnsi="Times New Roman" w:cs="Times New Roman"/>
          <w:sz w:val="24"/>
          <w:szCs w:val="24"/>
        </w:rPr>
        <w:t>udents’ academic achievement</w:t>
      </w:r>
      <w:r w:rsidRPr="00E66EDF">
        <w:rPr>
          <w:rFonts w:ascii="Times New Roman" w:hAnsi="Times New Roman" w:cs="Times New Roman"/>
          <w:sz w:val="24"/>
          <w:szCs w:val="24"/>
        </w:rPr>
        <w:t xml:space="preserve"> providing an evidence-based framework for effective instructional practices.</w:t>
      </w:r>
    </w:p>
    <w:p w:rsidR="0061160D" w:rsidRDefault="0061160D" w:rsidP="00E236A0">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Practitioners</w:t>
      </w:r>
      <w:r w:rsidRPr="008F5A70">
        <w:rPr>
          <w:rFonts w:ascii="Times New Roman" w:hAnsi="Times New Roman" w:cs="Times New Roman"/>
          <w:bCs/>
          <w:sz w:val="24"/>
          <w:szCs w:val="24"/>
        </w:rPr>
        <w:t xml:space="preserve"> claim</w:t>
      </w:r>
      <w:r>
        <w:rPr>
          <w:rFonts w:ascii="Times New Roman" w:hAnsi="Times New Roman" w:cs="Times New Roman"/>
          <w:bCs/>
          <w:sz w:val="24"/>
          <w:szCs w:val="24"/>
        </w:rPr>
        <w:t>ed</w:t>
      </w:r>
      <w:r w:rsidRPr="008F5A70">
        <w:rPr>
          <w:rFonts w:ascii="Times New Roman" w:hAnsi="Times New Roman" w:cs="Times New Roman"/>
          <w:bCs/>
          <w:sz w:val="24"/>
          <w:szCs w:val="24"/>
        </w:rPr>
        <w:t xml:space="preserve"> that CBTMs enhance </w:t>
      </w:r>
      <w:r>
        <w:rPr>
          <w:rFonts w:ascii="Times New Roman" w:hAnsi="Times New Roman" w:cs="Times New Roman"/>
          <w:bCs/>
          <w:sz w:val="24"/>
          <w:szCs w:val="24"/>
        </w:rPr>
        <w:t>academic achievement provide</w:t>
      </w:r>
      <w:r w:rsidRPr="008F5A70">
        <w:rPr>
          <w:rFonts w:ascii="Times New Roman" w:hAnsi="Times New Roman" w:cs="Times New Roman"/>
          <w:bCs/>
          <w:sz w:val="24"/>
          <w:szCs w:val="24"/>
        </w:rPr>
        <w:t xml:space="preserve"> v</w:t>
      </w:r>
      <w:r>
        <w:rPr>
          <w:rFonts w:ascii="Times New Roman" w:hAnsi="Times New Roman" w:cs="Times New Roman"/>
          <w:bCs/>
          <w:sz w:val="24"/>
          <w:szCs w:val="24"/>
        </w:rPr>
        <w:t xml:space="preserve">ariability in teaching and ensuring </w:t>
      </w:r>
      <w:r w:rsidRPr="008F5A70">
        <w:rPr>
          <w:rFonts w:ascii="Times New Roman" w:hAnsi="Times New Roman" w:cs="Times New Roman"/>
          <w:bCs/>
          <w:sz w:val="24"/>
          <w:szCs w:val="24"/>
        </w:rPr>
        <w:t>access to core knowledg</w:t>
      </w:r>
      <w:r>
        <w:rPr>
          <w:rFonts w:ascii="Times New Roman" w:hAnsi="Times New Roman" w:cs="Times New Roman"/>
          <w:bCs/>
          <w:sz w:val="24"/>
          <w:szCs w:val="24"/>
        </w:rPr>
        <w:t>e.  C</w:t>
      </w:r>
      <w:r w:rsidRPr="008F5A70">
        <w:rPr>
          <w:rFonts w:ascii="Times New Roman" w:hAnsi="Times New Roman" w:cs="Times New Roman"/>
          <w:bCs/>
          <w:sz w:val="24"/>
          <w:szCs w:val="24"/>
        </w:rPr>
        <w:t>urriculum alignment enables teachers to differentiate instruction while supporting learning goals, thereby addressing d</w:t>
      </w:r>
      <w:r>
        <w:rPr>
          <w:rFonts w:ascii="Times New Roman" w:hAnsi="Times New Roman" w:cs="Times New Roman"/>
          <w:bCs/>
          <w:sz w:val="24"/>
          <w:szCs w:val="24"/>
        </w:rPr>
        <w:t>iverse student needs.</w:t>
      </w:r>
      <w:r w:rsidRPr="008F5A70">
        <w:rPr>
          <w:rFonts w:ascii="Times New Roman" w:hAnsi="Times New Roman" w:cs="Times New Roman"/>
          <w:bCs/>
          <w:sz w:val="24"/>
          <w:szCs w:val="24"/>
        </w:rPr>
        <w:t xml:space="preserve"> Curricula</w:t>
      </w:r>
      <w:r>
        <w:rPr>
          <w:rFonts w:ascii="Times New Roman" w:hAnsi="Times New Roman" w:cs="Times New Roman"/>
          <w:bCs/>
          <w:sz w:val="24"/>
          <w:szCs w:val="24"/>
        </w:rPr>
        <w:t xml:space="preserve"> based teaching may reduce</w:t>
      </w:r>
      <w:r w:rsidRPr="008F5A70">
        <w:rPr>
          <w:rFonts w:ascii="Times New Roman" w:hAnsi="Times New Roman" w:cs="Times New Roman"/>
          <w:bCs/>
          <w:sz w:val="24"/>
          <w:szCs w:val="24"/>
        </w:rPr>
        <w:t xml:space="preserve"> creativity and fail to adapt to individual learning paces (</w:t>
      </w:r>
      <w:r>
        <w:rPr>
          <w:rFonts w:ascii="Times New Roman" w:hAnsi="Times New Roman" w:cs="Times New Roman"/>
          <w:bCs/>
          <w:sz w:val="24"/>
          <w:szCs w:val="24"/>
        </w:rPr>
        <w:t xml:space="preserve">Hattie, 2009; </w:t>
      </w:r>
      <w:r w:rsidRPr="008F5A70">
        <w:rPr>
          <w:rFonts w:ascii="Times New Roman" w:hAnsi="Times New Roman" w:cs="Times New Roman"/>
          <w:bCs/>
          <w:sz w:val="24"/>
          <w:szCs w:val="24"/>
        </w:rPr>
        <w:t>Robinson, 2011</w:t>
      </w:r>
      <w:r>
        <w:rPr>
          <w:rFonts w:ascii="Times New Roman" w:hAnsi="Times New Roman" w:cs="Times New Roman"/>
          <w:bCs/>
          <w:sz w:val="24"/>
          <w:szCs w:val="24"/>
        </w:rPr>
        <w:t xml:space="preserve">, </w:t>
      </w:r>
      <w:proofErr w:type="spellStart"/>
      <w:r w:rsidRPr="008F5A70">
        <w:rPr>
          <w:rFonts w:ascii="Times New Roman" w:hAnsi="Times New Roman" w:cs="Times New Roman"/>
          <w:bCs/>
          <w:sz w:val="24"/>
          <w:szCs w:val="24"/>
        </w:rPr>
        <w:t>Slavin</w:t>
      </w:r>
      <w:proofErr w:type="spellEnd"/>
      <w:r w:rsidRPr="008F5A70">
        <w:rPr>
          <w:rFonts w:ascii="Times New Roman" w:hAnsi="Times New Roman" w:cs="Times New Roman"/>
          <w:bCs/>
          <w:sz w:val="24"/>
          <w:szCs w:val="24"/>
        </w:rPr>
        <w:t>, 2006</w:t>
      </w:r>
      <w:r>
        <w:rPr>
          <w:rFonts w:ascii="Times New Roman" w:hAnsi="Times New Roman" w:cs="Times New Roman"/>
          <w:bCs/>
          <w:sz w:val="24"/>
          <w:szCs w:val="24"/>
        </w:rPr>
        <w:t>,</w:t>
      </w:r>
      <w:r w:rsidRPr="003374B9">
        <w:rPr>
          <w:rFonts w:ascii="Times New Roman" w:hAnsi="Times New Roman" w:cs="Times New Roman"/>
          <w:bCs/>
          <w:sz w:val="24"/>
          <w:szCs w:val="24"/>
        </w:rPr>
        <w:t xml:space="preserve"> </w:t>
      </w:r>
      <w:r>
        <w:rPr>
          <w:rFonts w:ascii="Times New Roman" w:hAnsi="Times New Roman" w:cs="Times New Roman"/>
          <w:bCs/>
          <w:sz w:val="24"/>
          <w:szCs w:val="24"/>
        </w:rPr>
        <w:t>Tomlinson, 2014</w:t>
      </w:r>
      <w:r w:rsidRPr="008F5A70">
        <w:rPr>
          <w:rFonts w:ascii="Times New Roman" w:hAnsi="Times New Roman" w:cs="Times New Roman"/>
          <w:bCs/>
          <w:sz w:val="24"/>
          <w:szCs w:val="24"/>
        </w:rPr>
        <w:t>).</w:t>
      </w:r>
    </w:p>
    <w:p w:rsidR="000A1FF6" w:rsidRPr="000A1FF6" w:rsidRDefault="00992F99" w:rsidP="00E236A0">
      <w:pPr>
        <w:spacing w:after="0" w:line="480" w:lineRule="auto"/>
        <w:jc w:val="both"/>
        <w:rPr>
          <w:rFonts w:ascii="Times New Roman" w:hAnsi="Times New Roman" w:cs="Times New Roman"/>
          <w:sz w:val="24"/>
          <w:szCs w:val="24"/>
        </w:rPr>
      </w:pPr>
      <w:r>
        <w:rPr>
          <w:rStyle w:val="Strong"/>
          <w:rFonts w:ascii="Times New Roman" w:hAnsi="Times New Roman" w:cs="Times New Roman"/>
          <w:sz w:val="24"/>
          <w:szCs w:val="24"/>
        </w:rPr>
        <w:t xml:space="preserve">2.7.1. </w:t>
      </w:r>
      <w:r w:rsidR="000A1FF6" w:rsidRPr="000A1FF6">
        <w:rPr>
          <w:rStyle w:val="Strong"/>
          <w:rFonts w:ascii="Times New Roman" w:hAnsi="Times New Roman" w:cs="Times New Roman"/>
          <w:sz w:val="24"/>
          <w:szCs w:val="24"/>
        </w:rPr>
        <w:t>Inquiry:</w:t>
      </w:r>
      <w:r w:rsidR="000A1FF6" w:rsidRPr="000A1FF6">
        <w:rPr>
          <w:rFonts w:ascii="Times New Roman" w:hAnsi="Times New Roman" w:cs="Times New Roman"/>
          <w:sz w:val="24"/>
          <w:szCs w:val="24"/>
        </w:rPr>
        <w:t xml:space="preserve"> Inquiry-based learning encourages students to explore scientific questions, make observations, and construct knowledge through active investigation. This strategy promotes critical thinking, creativity, and problem-solving skills by allowing learners to engage directly with scientific phenomena (Llewellyn, 2013).</w:t>
      </w:r>
    </w:p>
    <w:p w:rsidR="000A1FF6" w:rsidRPr="000A1FF6" w:rsidRDefault="00992F99" w:rsidP="00E236A0">
      <w:pPr>
        <w:spacing w:after="0" w:line="480" w:lineRule="auto"/>
        <w:jc w:val="both"/>
        <w:rPr>
          <w:rFonts w:ascii="Times New Roman" w:hAnsi="Times New Roman" w:cs="Times New Roman"/>
          <w:sz w:val="24"/>
          <w:szCs w:val="24"/>
        </w:rPr>
      </w:pPr>
      <w:r>
        <w:rPr>
          <w:rStyle w:val="Strong"/>
          <w:rFonts w:ascii="Times New Roman" w:hAnsi="Times New Roman" w:cs="Times New Roman"/>
          <w:sz w:val="24"/>
          <w:szCs w:val="24"/>
        </w:rPr>
        <w:t xml:space="preserve">2.7.2. </w:t>
      </w:r>
      <w:r w:rsidR="000A1FF6" w:rsidRPr="000A1FF6">
        <w:rPr>
          <w:rStyle w:val="Strong"/>
          <w:rFonts w:ascii="Times New Roman" w:hAnsi="Times New Roman" w:cs="Times New Roman"/>
          <w:sz w:val="24"/>
          <w:szCs w:val="24"/>
        </w:rPr>
        <w:t>Problem Solving:</w:t>
      </w:r>
      <w:r w:rsidR="000A1FF6" w:rsidRPr="000A1FF6">
        <w:rPr>
          <w:rFonts w:ascii="Times New Roman" w:hAnsi="Times New Roman" w:cs="Times New Roman"/>
          <w:sz w:val="24"/>
          <w:szCs w:val="24"/>
        </w:rPr>
        <w:t xml:space="preserve"> Problem-solving strategies involve presenting students with challenges or real-life scenarios that require application of scientific concepts to find solutions. This approach enhances cognitive skills and enables students to connect theory with practice, improving both understanding and retention of scientific knowledge (</w:t>
      </w:r>
      <w:proofErr w:type="spellStart"/>
      <w:r w:rsidR="000A1FF6" w:rsidRPr="000A1FF6">
        <w:rPr>
          <w:rFonts w:ascii="Times New Roman" w:hAnsi="Times New Roman" w:cs="Times New Roman"/>
          <w:sz w:val="24"/>
          <w:szCs w:val="24"/>
        </w:rPr>
        <w:t>Jonassen</w:t>
      </w:r>
      <w:proofErr w:type="spellEnd"/>
      <w:r w:rsidR="000A1FF6" w:rsidRPr="000A1FF6">
        <w:rPr>
          <w:rFonts w:ascii="Times New Roman" w:hAnsi="Times New Roman" w:cs="Times New Roman"/>
          <w:sz w:val="24"/>
          <w:szCs w:val="24"/>
        </w:rPr>
        <w:t>, 2011).</w:t>
      </w:r>
    </w:p>
    <w:p w:rsidR="000A1FF6" w:rsidRPr="000A1FF6" w:rsidRDefault="00992F99" w:rsidP="00E236A0">
      <w:pPr>
        <w:spacing w:after="0" w:line="480" w:lineRule="auto"/>
        <w:jc w:val="both"/>
        <w:rPr>
          <w:rFonts w:ascii="Times New Roman" w:hAnsi="Times New Roman" w:cs="Times New Roman"/>
          <w:sz w:val="24"/>
          <w:szCs w:val="24"/>
        </w:rPr>
      </w:pPr>
      <w:r>
        <w:rPr>
          <w:rStyle w:val="Strong"/>
          <w:rFonts w:ascii="Times New Roman" w:hAnsi="Times New Roman" w:cs="Times New Roman"/>
          <w:sz w:val="24"/>
          <w:szCs w:val="24"/>
        </w:rPr>
        <w:t xml:space="preserve">2.7.3. </w:t>
      </w:r>
      <w:r w:rsidR="000A1FF6" w:rsidRPr="000A1FF6">
        <w:rPr>
          <w:rStyle w:val="Strong"/>
          <w:rFonts w:ascii="Times New Roman" w:hAnsi="Times New Roman" w:cs="Times New Roman"/>
          <w:sz w:val="24"/>
          <w:szCs w:val="24"/>
        </w:rPr>
        <w:t>Discussion:</w:t>
      </w:r>
      <w:r w:rsidR="000A1FF6" w:rsidRPr="000A1FF6">
        <w:rPr>
          <w:rFonts w:ascii="Times New Roman" w:hAnsi="Times New Roman" w:cs="Times New Roman"/>
          <w:sz w:val="24"/>
          <w:szCs w:val="24"/>
        </w:rPr>
        <w:t xml:space="preserve"> Classroom discussions allow students to share ideas, analyze different perspectives, and reflect on their understanding. This strategy promotes communication skills, deeper comprehension of scientific concepts, and collaborative learning, while helping teachers identify misconceptions and guide instruction (Mercer &amp; Howe, 2012).</w:t>
      </w:r>
    </w:p>
    <w:p w:rsidR="000A1FF6" w:rsidRPr="000A1FF6" w:rsidRDefault="00992F99" w:rsidP="00E236A0">
      <w:pPr>
        <w:spacing w:after="0" w:line="480" w:lineRule="auto"/>
        <w:jc w:val="both"/>
        <w:rPr>
          <w:rFonts w:ascii="Times New Roman" w:hAnsi="Times New Roman" w:cs="Times New Roman"/>
          <w:sz w:val="24"/>
          <w:szCs w:val="24"/>
        </w:rPr>
      </w:pPr>
      <w:r>
        <w:rPr>
          <w:rStyle w:val="Strong"/>
          <w:rFonts w:ascii="Times New Roman" w:hAnsi="Times New Roman" w:cs="Times New Roman"/>
          <w:sz w:val="24"/>
          <w:szCs w:val="24"/>
        </w:rPr>
        <w:t xml:space="preserve">2.7.4. </w:t>
      </w:r>
      <w:r w:rsidR="000A1FF6" w:rsidRPr="000A1FF6">
        <w:rPr>
          <w:rStyle w:val="Strong"/>
          <w:rFonts w:ascii="Times New Roman" w:hAnsi="Times New Roman" w:cs="Times New Roman"/>
          <w:sz w:val="24"/>
          <w:szCs w:val="24"/>
        </w:rPr>
        <w:t>Group Work:</w:t>
      </w:r>
      <w:r w:rsidR="000A1FF6" w:rsidRPr="000A1FF6">
        <w:rPr>
          <w:rFonts w:ascii="Times New Roman" w:hAnsi="Times New Roman" w:cs="Times New Roman"/>
          <w:sz w:val="24"/>
          <w:szCs w:val="24"/>
        </w:rPr>
        <w:t xml:space="preserve"> Group work strategies encourage cooperative learning, where students collaboratively solve problems, conduct experiments, or complete projects. This method develops teamwork, interpersonal skills, and self-confidence while allowing peer-to-peer learning (Johnson, Johnson, &amp; </w:t>
      </w:r>
      <w:proofErr w:type="spellStart"/>
      <w:r w:rsidR="000A1FF6" w:rsidRPr="000A1FF6">
        <w:rPr>
          <w:rFonts w:ascii="Times New Roman" w:hAnsi="Times New Roman" w:cs="Times New Roman"/>
          <w:sz w:val="24"/>
          <w:szCs w:val="24"/>
        </w:rPr>
        <w:t>Holubec</w:t>
      </w:r>
      <w:proofErr w:type="spellEnd"/>
      <w:r w:rsidR="000A1FF6" w:rsidRPr="000A1FF6">
        <w:rPr>
          <w:rFonts w:ascii="Times New Roman" w:hAnsi="Times New Roman" w:cs="Times New Roman"/>
          <w:sz w:val="24"/>
          <w:szCs w:val="24"/>
        </w:rPr>
        <w:t>, 2013).</w:t>
      </w:r>
    </w:p>
    <w:p w:rsidR="000A1FF6" w:rsidRPr="000A1FF6" w:rsidRDefault="00992F99" w:rsidP="00E236A0">
      <w:pPr>
        <w:spacing w:after="0" w:line="480" w:lineRule="auto"/>
        <w:jc w:val="both"/>
        <w:rPr>
          <w:rFonts w:ascii="Times New Roman" w:hAnsi="Times New Roman" w:cs="Times New Roman"/>
          <w:sz w:val="24"/>
          <w:szCs w:val="24"/>
        </w:rPr>
      </w:pPr>
      <w:r>
        <w:rPr>
          <w:rStyle w:val="Strong"/>
          <w:rFonts w:ascii="Times New Roman" w:hAnsi="Times New Roman" w:cs="Times New Roman"/>
          <w:sz w:val="24"/>
          <w:szCs w:val="24"/>
        </w:rPr>
        <w:lastRenderedPageBreak/>
        <w:t xml:space="preserve">2.7.5. </w:t>
      </w:r>
      <w:r w:rsidR="000A1FF6" w:rsidRPr="000A1FF6">
        <w:rPr>
          <w:rStyle w:val="Strong"/>
          <w:rFonts w:ascii="Times New Roman" w:hAnsi="Times New Roman" w:cs="Times New Roman"/>
          <w:sz w:val="24"/>
          <w:szCs w:val="24"/>
        </w:rPr>
        <w:t>Question-Answer:</w:t>
      </w:r>
      <w:r w:rsidR="000A1FF6" w:rsidRPr="000A1FF6">
        <w:rPr>
          <w:rFonts w:ascii="Times New Roman" w:hAnsi="Times New Roman" w:cs="Times New Roman"/>
          <w:sz w:val="24"/>
          <w:szCs w:val="24"/>
        </w:rPr>
        <w:t xml:space="preserve"> The question-answer method facilitates immediate feedback and assessment of students’ understanding during lessons. Teachers can identify gaps in knowledge, reinforce learning, and encourage active participation by asking thought-provoking questions and guiding students to provide answers (Chin, 2006).</w:t>
      </w:r>
    </w:p>
    <w:p w:rsidR="00C02E9D" w:rsidRDefault="000A1FF6" w:rsidP="00E236A0">
      <w:pPr>
        <w:spacing w:after="0" w:line="480" w:lineRule="auto"/>
        <w:jc w:val="both"/>
        <w:rPr>
          <w:rFonts w:ascii="Times New Roman" w:hAnsi="Times New Roman" w:cs="Times New Roman"/>
          <w:sz w:val="24"/>
          <w:szCs w:val="24"/>
        </w:rPr>
      </w:pPr>
      <w:r w:rsidRPr="000A1FF6">
        <w:rPr>
          <w:rFonts w:ascii="Times New Roman" w:hAnsi="Times New Roman" w:cs="Times New Roman"/>
          <w:sz w:val="24"/>
          <w:szCs w:val="24"/>
        </w:rPr>
        <w:t>These instructional strategies, when implemented in alignment with curriculum objectives, ensure that elementary students actively engage with General Science content, develop essential cognitive and practical skills, and improve their academic achievement.</w:t>
      </w:r>
    </w:p>
    <w:p w:rsidR="00C02E9D" w:rsidRPr="00C02E9D" w:rsidRDefault="00992F99" w:rsidP="00E236A0">
      <w:pPr>
        <w:spacing w:after="0" w:line="480" w:lineRule="auto"/>
        <w:jc w:val="both"/>
        <w:rPr>
          <w:rStyle w:val="Strong"/>
          <w:rFonts w:ascii="Times New Roman" w:hAnsi="Times New Roman" w:cs="Times New Roman"/>
          <w:bCs w:val="0"/>
          <w:sz w:val="24"/>
          <w:szCs w:val="24"/>
        </w:rPr>
      </w:pPr>
      <w:r>
        <w:rPr>
          <w:rStyle w:val="Strong"/>
          <w:rFonts w:ascii="Times New Roman" w:hAnsi="Times New Roman" w:cs="Times New Roman"/>
          <w:bCs w:val="0"/>
          <w:sz w:val="24"/>
          <w:szCs w:val="24"/>
        </w:rPr>
        <w:t xml:space="preserve">2.8. </w:t>
      </w:r>
      <w:r w:rsidR="00C02E9D" w:rsidRPr="00C02E9D">
        <w:rPr>
          <w:rStyle w:val="Strong"/>
          <w:rFonts w:ascii="Times New Roman" w:hAnsi="Times New Roman" w:cs="Times New Roman"/>
          <w:bCs w:val="0"/>
          <w:sz w:val="24"/>
          <w:szCs w:val="24"/>
        </w:rPr>
        <w:t>Academic Achievement in Elementary Education</w:t>
      </w:r>
    </w:p>
    <w:p w:rsidR="00E71181" w:rsidRDefault="00C02E9D" w:rsidP="00C56439">
      <w:pPr>
        <w:spacing w:after="0" w:line="480" w:lineRule="auto"/>
        <w:ind w:firstLine="720"/>
        <w:jc w:val="both"/>
        <w:rPr>
          <w:rFonts w:ascii="Times New Roman" w:hAnsi="Times New Roman" w:cs="Times New Roman"/>
          <w:sz w:val="24"/>
          <w:szCs w:val="24"/>
        </w:rPr>
      </w:pPr>
      <w:r w:rsidRPr="00C02E9D">
        <w:rPr>
          <w:rFonts w:ascii="Times New Roman" w:hAnsi="Times New Roman" w:cs="Times New Roman"/>
          <w:sz w:val="24"/>
          <w:szCs w:val="24"/>
        </w:rPr>
        <w:t>Academic achievement refers to the measurable outcomes that indicate students’ progress in mastering curriculum-based learning objectives, including knowledge, skills, and competencies in various subjects (</w:t>
      </w:r>
      <w:proofErr w:type="spellStart"/>
      <w:r w:rsidRPr="00C02E9D">
        <w:rPr>
          <w:rFonts w:ascii="Times New Roman" w:hAnsi="Times New Roman" w:cs="Times New Roman"/>
          <w:sz w:val="24"/>
          <w:szCs w:val="24"/>
        </w:rPr>
        <w:t>Marzano</w:t>
      </w:r>
      <w:proofErr w:type="spellEnd"/>
      <w:r w:rsidRPr="00C02E9D">
        <w:rPr>
          <w:rFonts w:ascii="Times New Roman" w:hAnsi="Times New Roman" w:cs="Times New Roman"/>
          <w:sz w:val="24"/>
          <w:szCs w:val="24"/>
        </w:rPr>
        <w:t>, 2003). At the elementary level, academic achievement is particularly important as it lays the foundation for lifelong learning, cognitive development, and future educational success (Darling-Hammond et al., 2020). Effective teaching strategies, such as curriculum-based instruction, play a crucial role in enhancing academic performance by providing structured learning experiences, continuous assessment, and alignment with clearly defined educational goals (Hattie, 2009). Assessing academic achievement at this stage helps educators identify learning gaps, adapt instructional practices, and promote meaningful understanding, ensuring that students develop both conceptual knowledge and practical skills necessary for higher levels of education.</w:t>
      </w:r>
    </w:p>
    <w:p w:rsidR="00543D80" w:rsidRDefault="00543D80" w:rsidP="00E236A0">
      <w:pPr>
        <w:spacing w:after="0" w:line="480" w:lineRule="auto"/>
        <w:ind w:firstLine="720"/>
        <w:jc w:val="both"/>
        <w:rPr>
          <w:rFonts w:ascii="Times New Roman" w:hAnsi="Times New Roman" w:cs="Times New Roman"/>
          <w:sz w:val="24"/>
          <w:szCs w:val="24"/>
        </w:rPr>
      </w:pPr>
      <w:r w:rsidRPr="000A1FF6">
        <w:rPr>
          <w:rFonts w:ascii="Times New Roman" w:hAnsi="Times New Roman" w:cs="Times New Roman"/>
          <w:sz w:val="24"/>
          <w:szCs w:val="24"/>
        </w:rPr>
        <w:t>Research indicates that when teaching is guided by curriculum goals, students demonstrate higher engagement, deeper understanding, and better performance in assessments, as lessons are purposefully designed to target specific learning outcomes (</w:t>
      </w:r>
      <w:proofErr w:type="spellStart"/>
      <w:r w:rsidRPr="000A1FF6">
        <w:rPr>
          <w:rFonts w:ascii="Times New Roman" w:hAnsi="Times New Roman" w:cs="Times New Roman"/>
          <w:sz w:val="24"/>
          <w:szCs w:val="24"/>
        </w:rPr>
        <w:t>Wiliam</w:t>
      </w:r>
      <w:proofErr w:type="spellEnd"/>
      <w:r w:rsidRPr="000A1FF6">
        <w:rPr>
          <w:rFonts w:ascii="Times New Roman" w:hAnsi="Times New Roman" w:cs="Times New Roman"/>
          <w:sz w:val="24"/>
          <w:szCs w:val="24"/>
        </w:rPr>
        <w:t xml:space="preserve">, 2011; Tomlinson, 2014). These methods are particularly effective in </w:t>
      </w:r>
      <w:r w:rsidRPr="000A1FF6">
        <w:rPr>
          <w:rFonts w:ascii="Times New Roman" w:hAnsi="Times New Roman" w:cs="Times New Roman"/>
          <w:sz w:val="24"/>
          <w:szCs w:val="24"/>
        </w:rPr>
        <w:lastRenderedPageBreak/>
        <w:t>elementary education, where foundational knowledge, critical thinking, and learning habits are developed. By integrating inquiry, problem-solving, group work, and discussion strategies with curriculum standards, teachers can enhance both conceptual understanding and practical application of knowledge, making instruction more impactful (Darling-Hammond et al., 2020). In this study, assessing the effectiveness of curriculum-based teaching methods provides insights into how well-aligned instructional strategies contribute to students’ academic success at the elementary level.</w:t>
      </w:r>
    </w:p>
    <w:p w:rsidR="00543D80" w:rsidRDefault="00992F99" w:rsidP="00E236A0">
      <w:pPr>
        <w:spacing w:after="0" w:line="480" w:lineRule="auto"/>
        <w:jc w:val="both"/>
        <w:rPr>
          <w:rStyle w:val="Strong"/>
          <w:rFonts w:ascii="Times New Roman" w:hAnsi="Times New Roman" w:cs="Times New Roman"/>
          <w:bCs w:val="0"/>
          <w:sz w:val="24"/>
          <w:szCs w:val="24"/>
        </w:rPr>
      </w:pPr>
      <w:r>
        <w:rPr>
          <w:rStyle w:val="Strong"/>
          <w:rFonts w:ascii="Times New Roman" w:hAnsi="Times New Roman" w:cs="Times New Roman"/>
          <w:bCs w:val="0"/>
          <w:sz w:val="24"/>
          <w:szCs w:val="24"/>
        </w:rPr>
        <w:t xml:space="preserve">2.9. </w:t>
      </w:r>
      <w:r w:rsidR="00E71181" w:rsidRPr="00E71181">
        <w:rPr>
          <w:rStyle w:val="Strong"/>
          <w:rFonts w:ascii="Times New Roman" w:hAnsi="Times New Roman" w:cs="Times New Roman"/>
          <w:bCs w:val="0"/>
          <w:sz w:val="24"/>
          <w:szCs w:val="24"/>
        </w:rPr>
        <w:t>Previous Studies</w:t>
      </w:r>
      <w:r w:rsidR="00543D80">
        <w:rPr>
          <w:rStyle w:val="Strong"/>
          <w:rFonts w:ascii="Times New Roman" w:hAnsi="Times New Roman" w:cs="Times New Roman"/>
          <w:bCs w:val="0"/>
          <w:sz w:val="24"/>
          <w:szCs w:val="24"/>
        </w:rPr>
        <w:t xml:space="preserve"> regarding </w:t>
      </w:r>
      <w:r w:rsidR="00543D80" w:rsidRPr="00543D80">
        <w:rPr>
          <w:rStyle w:val="Strong"/>
          <w:rFonts w:ascii="Times New Roman" w:hAnsi="Times New Roman" w:cs="Times New Roman"/>
          <w:bCs w:val="0"/>
          <w:sz w:val="24"/>
          <w:szCs w:val="24"/>
        </w:rPr>
        <w:t>Appraising the Effectiveness of Curriculum-based Teaching Methods on Students’ Academic Achievement at the Elementary Level</w:t>
      </w:r>
    </w:p>
    <w:p w:rsidR="00EC584B" w:rsidRPr="008F5A70" w:rsidRDefault="0061160D" w:rsidP="00E236A0">
      <w:pPr>
        <w:spacing w:after="0" w:line="480" w:lineRule="auto"/>
        <w:ind w:firstLine="720"/>
        <w:jc w:val="both"/>
        <w:rPr>
          <w:rFonts w:ascii="Times New Roman" w:hAnsi="Times New Roman" w:cs="Times New Roman"/>
          <w:bCs/>
          <w:sz w:val="24"/>
          <w:szCs w:val="24"/>
        </w:rPr>
      </w:pPr>
      <w:r w:rsidRPr="000A1FF6">
        <w:rPr>
          <w:rFonts w:ascii="Times New Roman" w:hAnsi="Times New Roman" w:cs="Times New Roman"/>
          <w:sz w:val="24"/>
          <w:szCs w:val="24"/>
        </w:rPr>
        <w:t>The effectiveness of curriculum-base</w:t>
      </w:r>
      <w:r>
        <w:rPr>
          <w:rFonts w:ascii="Times New Roman" w:hAnsi="Times New Roman" w:cs="Times New Roman"/>
          <w:sz w:val="24"/>
          <w:szCs w:val="24"/>
        </w:rPr>
        <w:t xml:space="preserve">d teaching methods is to evaluate the influence of </w:t>
      </w:r>
      <w:r w:rsidRPr="000A1FF6">
        <w:rPr>
          <w:rFonts w:ascii="Times New Roman" w:hAnsi="Times New Roman" w:cs="Times New Roman"/>
          <w:sz w:val="24"/>
          <w:szCs w:val="24"/>
        </w:rPr>
        <w:t>curriculum</w:t>
      </w:r>
      <w:r>
        <w:rPr>
          <w:rFonts w:ascii="Times New Roman" w:hAnsi="Times New Roman" w:cs="Times New Roman"/>
          <w:sz w:val="24"/>
          <w:szCs w:val="24"/>
        </w:rPr>
        <w:t xml:space="preserve"> based instructional strategies on </w:t>
      </w:r>
      <w:r w:rsidRPr="000A1FF6">
        <w:rPr>
          <w:rFonts w:ascii="Times New Roman" w:hAnsi="Times New Roman" w:cs="Times New Roman"/>
          <w:sz w:val="24"/>
          <w:szCs w:val="24"/>
        </w:rPr>
        <w:t>students’ academic achievement (</w:t>
      </w:r>
      <w:proofErr w:type="spellStart"/>
      <w:r w:rsidRPr="000A1FF6">
        <w:rPr>
          <w:rFonts w:ascii="Times New Roman" w:hAnsi="Times New Roman" w:cs="Times New Roman"/>
          <w:sz w:val="24"/>
          <w:szCs w:val="24"/>
        </w:rPr>
        <w:t>Marzano</w:t>
      </w:r>
      <w:proofErr w:type="spellEnd"/>
      <w:r w:rsidRPr="000A1FF6">
        <w:rPr>
          <w:rFonts w:ascii="Times New Roman" w:hAnsi="Times New Roman" w:cs="Times New Roman"/>
          <w:sz w:val="24"/>
          <w:szCs w:val="24"/>
        </w:rPr>
        <w:t xml:space="preserve">, 2003; Hattie, 2009). </w:t>
      </w:r>
      <w:r w:rsidR="0053792B">
        <w:rPr>
          <w:rFonts w:ascii="Times New Roman" w:hAnsi="Times New Roman" w:cs="Times New Roman"/>
          <w:sz w:val="24"/>
          <w:szCs w:val="24"/>
        </w:rPr>
        <w:t xml:space="preserve"> </w:t>
      </w:r>
      <w:r w:rsidR="00EC584B" w:rsidRPr="008F5A70">
        <w:rPr>
          <w:rFonts w:ascii="Times New Roman" w:hAnsi="Times New Roman" w:cs="Times New Roman"/>
          <w:bCs/>
          <w:sz w:val="24"/>
          <w:szCs w:val="24"/>
        </w:rPr>
        <w:t>Multiple studies have investigated the relationship between CBTMs and academic outcomes. A meta-analy</w:t>
      </w:r>
      <w:r w:rsidR="0028556F">
        <w:rPr>
          <w:rFonts w:ascii="Times New Roman" w:hAnsi="Times New Roman" w:cs="Times New Roman"/>
          <w:bCs/>
          <w:sz w:val="24"/>
          <w:szCs w:val="24"/>
        </w:rPr>
        <w:t>sis by Smith et al. (2020) reported</w:t>
      </w:r>
      <w:r w:rsidR="00EC584B" w:rsidRPr="008F5A70">
        <w:rPr>
          <w:rFonts w:ascii="Times New Roman" w:hAnsi="Times New Roman" w:cs="Times New Roman"/>
          <w:bCs/>
          <w:sz w:val="24"/>
          <w:szCs w:val="24"/>
        </w:rPr>
        <w:t xml:space="preserve"> moderate effect sizes (Cohen’s *d* = 0.42) for curriculum-based interventions on standardized test scores in elementary mathematics and literacy. Similarly, a longitudinal study by Brown (2018) reported that schools implementing scripted curricula saw a 15% improvement in reading proficiency over three years compared to control groups. </w:t>
      </w:r>
      <w:r w:rsidR="00EC584B">
        <w:rPr>
          <w:rFonts w:ascii="Times New Roman" w:hAnsi="Times New Roman" w:cs="Times New Roman"/>
          <w:bCs/>
          <w:sz w:val="24"/>
          <w:szCs w:val="24"/>
        </w:rPr>
        <w:t>Qualitative study</w:t>
      </w:r>
      <w:r w:rsidR="00EC584B" w:rsidRPr="008F5A70">
        <w:rPr>
          <w:rFonts w:ascii="Times New Roman" w:hAnsi="Times New Roman" w:cs="Times New Roman"/>
          <w:bCs/>
          <w:sz w:val="24"/>
          <w:szCs w:val="24"/>
        </w:rPr>
        <w:t xml:space="preserve"> by Garcia and Lee (2019) highlighted unintended consequences, such as teacher burnout and reduced autonomy, which may indirectly undermine student engagement.</w:t>
      </w:r>
    </w:p>
    <w:p w:rsidR="00EC584B" w:rsidRPr="008F5A70" w:rsidRDefault="00EC584B" w:rsidP="00E236A0">
      <w:pPr>
        <w:spacing w:after="0" w:line="480" w:lineRule="auto"/>
        <w:ind w:firstLine="720"/>
        <w:jc w:val="both"/>
        <w:rPr>
          <w:rFonts w:ascii="Times New Roman" w:hAnsi="Times New Roman" w:cs="Times New Roman"/>
          <w:bCs/>
          <w:sz w:val="24"/>
          <w:szCs w:val="24"/>
        </w:rPr>
      </w:pPr>
      <w:r w:rsidRPr="008F5A70">
        <w:rPr>
          <w:rFonts w:ascii="Times New Roman" w:hAnsi="Times New Roman" w:cs="Times New Roman"/>
          <w:bCs/>
          <w:sz w:val="24"/>
          <w:szCs w:val="24"/>
        </w:rPr>
        <w:t>Descriptive study designs have been instrumental in capturing these trends. For example,</w:t>
      </w:r>
      <w:r>
        <w:rPr>
          <w:rFonts w:ascii="Times New Roman" w:hAnsi="Times New Roman" w:cs="Times New Roman"/>
          <w:bCs/>
          <w:sz w:val="24"/>
          <w:szCs w:val="24"/>
        </w:rPr>
        <w:t xml:space="preserve"> Johnson et al. (2017) framed</w:t>
      </w:r>
      <w:r w:rsidRPr="008F5A70">
        <w:rPr>
          <w:rFonts w:ascii="Times New Roman" w:hAnsi="Times New Roman" w:cs="Times New Roman"/>
          <w:bCs/>
          <w:sz w:val="24"/>
          <w:szCs w:val="24"/>
        </w:rPr>
        <w:t xml:space="preserve"> a nationwide descriptive study of 500 elementary classrooms, finding that 72% of teachers using CBTMs reported higher </w:t>
      </w:r>
      <w:r w:rsidRPr="008F5A70">
        <w:rPr>
          <w:rFonts w:ascii="Times New Roman" w:hAnsi="Times New Roman" w:cs="Times New Roman"/>
          <w:bCs/>
          <w:sz w:val="24"/>
          <w:szCs w:val="24"/>
        </w:rPr>
        <w:lastRenderedPageBreak/>
        <w:t>student preparedness for assessments. These findings align with survey-based research by Thompson (2021), where 85% of administrators associated curriculum standardization with improved accountability metrics. However, such studies often rely on self-reported data, raising concerns about response bias (</w:t>
      </w:r>
      <w:proofErr w:type="spellStart"/>
      <w:r w:rsidRPr="008F5A70">
        <w:rPr>
          <w:rFonts w:ascii="Times New Roman" w:hAnsi="Times New Roman" w:cs="Times New Roman"/>
          <w:bCs/>
          <w:sz w:val="24"/>
          <w:szCs w:val="24"/>
        </w:rPr>
        <w:t>Popham</w:t>
      </w:r>
      <w:proofErr w:type="spellEnd"/>
      <w:r w:rsidRPr="008F5A70">
        <w:rPr>
          <w:rFonts w:ascii="Times New Roman" w:hAnsi="Times New Roman" w:cs="Times New Roman"/>
          <w:bCs/>
          <w:sz w:val="24"/>
          <w:szCs w:val="24"/>
        </w:rPr>
        <w:t>, 2013).</w:t>
      </w:r>
    </w:p>
    <w:p w:rsidR="00EC584B" w:rsidRPr="008F5A70" w:rsidRDefault="00EC584B" w:rsidP="00E236A0">
      <w:pPr>
        <w:spacing w:after="0" w:line="480" w:lineRule="auto"/>
        <w:ind w:firstLine="720"/>
        <w:jc w:val="both"/>
        <w:rPr>
          <w:rFonts w:ascii="Times New Roman" w:hAnsi="Times New Roman" w:cs="Times New Roman"/>
          <w:bCs/>
          <w:sz w:val="24"/>
          <w:szCs w:val="24"/>
        </w:rPr>
      </w:pPr>
      <w:r w:rsidRPr="008F5A70">
        <w:rPr>
          <w:rFonts w:ascii="Times New Roman" w:hAnsi="Times New Roman" w:cs="Times New Roman"/>
          <w:bCs/>
          <w:sz w:val="24"/>
          <w:szCs w:val="24"/>
        </w:rPr>
        <w:t xml:space="preserve">Fowler (2013) emphasizes that well-constructed surveys with </w:t>
      </w:r>
      <w:proofErr w:type="spellStart"/>
      <w:r w:rsidRPr="008F5A70">
        <w:rPr>
          <w:rFonts w:ascii="Times New Roman" w:hAnsi="Times New Roman" w:cs="Times New Roman"/>
          <w:bCs/>
          <w:sz w:val="24"/>
          <w:szCs w:val="24"/>
        </w:rPr>
        <w:t>Likert</w:t>
      </w:r>
      <w:proofErr w:type="spellEnd"/>
      <w:r w:rsidRPr="008F5A70">
        <w:rPr>
          <w:rFonts w:ascii="Times New Roman" w:hAnsi="Times New Roman" w:cs="Times New Roman"/>
          <w:bCs/>
          <w:sz w:val="24"/>
          <w:szCs w:val="24"/>
        </w:rPr>
        <w:t>-scale items and open-ended questions can yield both quantitative and qualitative data. For example, a mixed-methods survey by Harris et al. (2020) combined achievement metrics with teachers’ interviews, identifying resource availability as a key moderator of CBTM effectiveness. However, methodological critiques note that survey-based studies often suffer from low response rates and social desirability bias (</w:t>
      </w:r>
      <w:proofErr w:type="spellStart"/>
      <w:r w:rsidRPr="008F5A70">
        <w:rPr>
          <w:rFonts w:ascii="Times New Roman" w:hAnsi="Times New Roman" w:cs="Times New Roman"/>
          <w:bCs/>
          <w:sz w:val="24"/>
          <w:szCs w:val="24"/>
        </w:rPr>
        <w:t>Dillman</w:t>
      </w:r>
      <w:proofErr w:type="spellEnd"/>
      <w:r w:rsidRPr="008F5A70">
        <w:rPr>
          <w:rFonts w:ascii="Times New Roman" w:hAnsi="Times New Roman" w:cs="Times New Roman"/>
          <w:bCs/>
          <w:sz w:val="24"/>
          <w:szCs w:val="24"/>
        </w:rPr>
        <w:t xml:space="preserve"> et al., 2014).</w:t>
      </w:r>
    </w:p>
    <w:p w:rsidR="00EC584B" w:rsidRPr="008F5A70" w:rsidRDefault="00EC584B" w:rsidP="00E236A0">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Despite multiple studies, gaps exist</w:t>
      </w:r>
      <w:r w:rsidRPr="008F5A70">
        <w:rPr>
          <w:rFonts w:ascii="Times New Roman" w:hAnsi="Times New Roman" w:cs="Times New Roman"/>
          <w:bCs/>
          <w:sz w:val="24"/>
          <w:szCs w:val="24"/>
        </w:rPr>
        <w:t>. Few studies employ longitudinal designs to assess sustained impacts of CBTMs (Smi</w:t>
      </w:r>
      <w:r>
        <w:rPr>
          <w:rFonts w:ascii="Times New Roman" w:hAnsi="Times New Roman" w:cs="Times New Roman"/>
          <w:bCs/>
          <w:sz w:val="24"/>
          <w:szCs w:val="24"/>
        </w:rPr>
        <w:t>th et al., 2020. D</w:t>
      </w:r>
      <w:r w:rsidRPr="008F5A70">
        <w:rPr>
          <w:rFonts w:ascii="Times New Roman" w:hAnsi="Times New Roman" w:cs="Times New Roman"/>
          <w:bCs/>
          <w:sz w:val="24"/>
          <w:szCs w:val="24"/>
        </w:rPr>
        <w:t>escriptive and survey-based research focuses on teacher or administrator perspectives, neglecting student and parent voices (Garcia &amp; Lee, 2019). Existing literature highlights the potential of CBTMs to enhance academic achievement through structured content delivery, but findings are significant. Descriptive and survey-based studies have been pivotal in highlighting implementation challenges and stakeholder perceptions, though methodological limitations necessitate triangulation with experimental data. Future research should prioritize mixed-methods approaches to disentangle the contextual factors shaping CBTM outcomes.</w:t>
      </w:r>
    </w:p>
    <w:p w:rsidR="00E71181" w:rsidRPr="00E71181" w:rsidRDefault="00E71181" w:rsidP="00E236A0">
      <w:pPr>
        <w:spacing w:after="0" w:line="480" w:lineRule="auto"/>
        <w:ind w:firstLine="720"/>
        <w:jc w:val="both"/>
        <w:rPr>
          <w:rFonts w:ascii="Times New Roman" w:hAnsi="Times New Roman" w:cs="Times New Roman"/>
          <w:sz w:val="24"/>
          <w:szCs w:val="24"/>
        </w:rPr>
      </w:pPr>
      <w:r w:rsidRPr="00E71181">
        <w:rPr>
          <w:rFonts w:ascii="Times New Roman" w:hAnsi="Times New Roman" w:cs="Times New Roman"/>
          <w:sz w:val="24"/>
          <w:szCs w:val="24"/>
        </w:rPr>
        <w:t xml:space="preserve">Ahmad, </w:t>
      </w:r>
      <w:proofErr w:type="spellStart"/>
      <w:r w:rsidRPr="00E71181">
        <w:rPr>
          <w:rFonts w:ascii="Times New Roman" w:hAnsi="Times New Roman" w:cs="Times New Roman"/>
          <w:sz w:val="24"/>
          <w:szCs w:val="24"/>
        </w:rPr>
        <w:t>Zulf</w:t>
      </w:r>
      <w:r w:rsidR="00EC584B">
        <w:rPr>
          <w:rFonts w:ascii="Times New Roman" w:hAnsi="Times New Roman" w:cs="Times New Roman"/>
          <w:sz w:val="24"/>
          <w:szCs w:val="24"/>
        </w:rPr>
        <w:t>iqar</w:t>
      </w:r>
      <w:proofErr w:type="spellEnd"/>
      <w:r w:rsidR="00EC584B">
        <w:rPr>
          <w:rFonts w:ascii="Times New Roman" w:hAnsi="Times New Roman" w:cs="Times New Roman"/>
          <w:sz w:val="24"/>
          <w:szCs w:val="24"/>
        </w:rPr>
        <w:t xml:space="preserve">, and </w:t>
      </w:r>
      <w:proofErr w:type="spellStart"/>
      <w:r w:rsidR="00EC584B">
        <w:rPr>
          <w:rFonts w:ascii="Times New Roman" w:hAnsi="Times New Roman" w:cs="Times New Roman"/>
          <w:sz w:val="24"/>
          <w:szCs w:val="24"/>
        </w:rPr>
        <w:t>Bajwa</w:t>
      </w:r>
      <w:proofErr w:type="spellEnd"/>
      <w:r w:rsidR="00EC584B">
        <w:rPr>
          <w:rFonts w:ascii="Times New Roman" w:hAnsi="Times New Roman" w:cs="Times New Roman"/>
          <w:sz w:val="24"/>
          <w:szCs w:val="24"/>
        </w:rPr>
        <w:t xml:space="preserve"> (2024) structured a study to measure the influence</w:t>
      </w:r>
      <w:r w:rsidR="00EC584B">
        <w:rPr>
          <w:rStyle w:val="Emphasis"/>
          <w:rFonts w:ascii="Times New Roman" w:hAnsi="Times New Roman" w:cs="Times New Roman"/>
          <w:i w:val="0"/>
          <w:sz w:val="24"/>
          <w:szCs w:val="24"/>
        </w:rPr>
        <w:t xml:space="preserve"> p</w:t>
      </w:r>
      <w:r w:rsidRPr="0010778F">
        <w:rPr>
          <w:rStyle w:val="Emphasis"/>
          <w:rFonts w:ascii="Times New Roman" w:hAnsi="Times New Roman" w:cs="Times New Roman"/>
          <w:i w:val="0"/>
          <w:sz w:val="24"/>
          <w:szCs w:val="24"/>
        </w:rPr>
        <w:t>roblem</w:t>
      </w:r>
      <w:r w:rsidR="00EC584B" w:rsidRPr="0010778F">
        <w:rPr>
          <w:rStyle w:val="Emphasis"/>
          <w:rFonts w:ascii="Times New Roman" w:hAnsi="Times New Roman" w:cs="Times New Roman"/>
          <w:i w:val="0"/>
          <w:sz w:val="24"/>
          <w:szCs w:val="24"/>
        </w:rPr>
        <w:t>-based learning on mathematics achievement of elementary students</w:t>
      </w:r>
      <w:r w:rsidRPr="00E71181">
        <w:rPr>
          <w:rFonts w:ascii="Times New Roman" w:hAnsi="Times New Roman" w:cs="Times New Roman"/>
          <w:sz w:val="24"/>
          <w:szCs w:val="24"/>
        </w:rPr>
        <w:t xml:space="preserve"> in </w:t>
      </w:r>
      <w:r w:rsidRPr="00E71181">
        <w:rPr>
          <w:rStyle w:val="Strong"/>
          <w:rFonts w:ascii="Times New Roman" w:hAnsi="Times New Roman" w:cs="Times New Roman"/>
          <w:b w:val="0"/>
          <w:sz w:val="24"/>
          <w:szCs w:val="24"/>
        </w:rPr>
        <w:t>Pakistan</w:t>
      </w:r>
      <w:r w:rsidRPr="00E71181">
        <w:rPr>
          <w:rFonts w:ascii="Times New Roman" w:hAnsi="Times New Roman" w:cs="Times New Roman"/>
          <w:sz w:val="24"/>
          <w:szCs w:val="24"/>
        </w:rPr>
        <w:t xml:space="preserve">. The </w:t>
      </w:r>
      <w:r w:rsidRPr="00E71181">
        <w:rPr>
          <w:rStyle w:val="Strong"/>
          <w:rFonts w:ascii="Times New Roman" w:hAnsi="Times New Roman" w:cs="Times New Roman"/>
          <w:b w:val="0"/>
          <w:sz w:val="24"/>
          <w:szCs w:val="24"/>
        </w:rPr>
        <w:t>nature of the study</w:t>
      </w:r>
      <w:r w:rsidRPr="00E71181">
        <w:rPr>
          <w:rFonts w:ascii="Times New Roman" w:hAnsi="Times New Roman" w:cs="Times New Roman"/>
          <w:b/>
          <w:sz w:val="24"/>
          <w:szCs w:val="24"/>
        </w:rPr>
        <w:t xml:space="preserve"> </w:t>
      </w:r>
      <w:r w:rsidRPr="00E71181">
        <w:rPr>
          <w:rFonts w:ascii="Times New Roman" w:hAnsi="Times New Roman" w:cs="Times New Roman"/>
          <w:sz w:val="24"/>
          <w:szCs w:val="24"/>
        </w:rPr>
        <w:t xml:space="preserve">was quasi-experimental using a pre-test/post-test design. The </w:t>
      </w:r>
      <w:r w:rsidRPr="00E71181">
        <w:rPr>
          <w:rStyle w:val="Strong"/>
          <w:rFonts w:ascii="Times New Roman" w:hAnsi="Times New Roman" w:cs="Times New Roman"/>
          <w:b w:val="0"/>
          <w:sz w:val="24"/>
          <w:szCs w:val="24"/>
        </w:rPr>
        <w:t>focus</w:t>
      </w:r>
      <w:r w:rsidRPr="00E71181">
        <w:rPr>
          <w:rFonts w:ascii="Times New Roman" w:hAnsi="Times New Roman" w:cs="Times New Roman"/>
          <w:sz w:val="24"/>
          <w:szCs w:val="24"/>
        </w:rPr>
        <w:t xml:space="preserve"> was to determine the impact of problem-based learning on students’ </w:t>
      </w:r>
      <w:r w:rsidRPr="00E71181">
        <w:rPr>
          <w:rFonts w:ascii="Times New Roman" w:hAnsi="Times New Roman" w:cs="Times New Roman"/>
          <w:sz w:val="24"/>
          <w:szCs w:val="24"/>
        </w:rPr>
        <w:lastRenderedPageBreak/>
        <w:t xml:space="preserve">academic achievement in mathematics. The </w:t>
      </w:r>
      <w:r w:rsidRPr="00E71181">
        <w:rPr>
          <w:rStyle w:val="Strong"/>
          <w:rFonts w:ascii="Times New Roman" w:hAnsi="Times New Roman" w:cs="Times New Roman"/>
          <w:b w:val="0"/>
          <w:sz w:val="24"/>
          <w:szCs w:val="24"/>
        </w:rPr>
        <w:t>sample</w:t>
      </w:r>
      <w:r w:rsidRPr="00E71181">
        <w:rPr>
          <w:rFonts w:ascii="Times New Roman" w:hAnsi="Times New Roman" w:cs="Times New Roman"/>
          <w:sz w:val="24"/>
          <w:szCs w:val="24"/>
        </w:rPr>
        <w:t xml:space="preserve"> consisted of 498 elementary students selected through convenient sampling, divided into experimental and control groups. </w:t>
      </w:r>
      <w:r w:rsidRPr="00E71181">
        <w:rPr>
          <w:rStyle w:val="Strong"/>
          <w:rFonts w:ascii="Times New Roman" w:hAnsi="Times New Roman" w:cs="Times New Roman"/>
          <w:b w:val="0"/>
          <w:sz w:val="24"/>
          <w:szCs w:val="24"/>
        </w:rPr>
        <w:t>Analysis</w:t>
      </w:r>
      <w:r w:rsidRPr="00E71181">
        <w:rPr>
          <w:rFonts w:ascii="Times New Roman" w:hAnsi="Times New Roman" w:cs="Times New Roman"/>
          <w:sz w:val="24"/>
          <w:szCs w:val="24"/>
        </w:rPr>
        <w:t xml:space="preserve"> was carried out using SPSS with descriptive and inferential statistics, including mean scores and t-tests. The </w:t>
      </w:r>
      <w:r w:rsidRPr="00E71181">
        <w:rPr>
          <w:rStyle w:val="Strong"/>
          <w:rFonts w:ascii="Times New Roman" w:hAnsi="Times New Roman" w:cs="Times New Roman"/>
          <w:b w:val="0"/>
          <w:sz w:val="24"/>
          <w:szCs w:val="24"/>
        </w:rPr>
        <w:t>findings</w:t>
      </w:r>
      <w:r w:rsidRPr="00E71181">
        <w:rPr>
          <w:rFonts w:ascii="Times New Roman" w:hAnsi="Times New Roman" w:cs="Times New Roman"/>
          <w:sz w:val="24"/>
          <w:szCs w:val="24"/>
        </w:rPr>
        <w:t xml:space="preserve"> revealed that students taught through problem-based learning demonstrated significantly higher academic achievement compared to those taught through traditional methods.</w:t>
      </w:r>
    </w:p>
    <w:p w:rsidR="00E71181" w:rsidRPr="00E71181" w:rsidRDefault="00E71181" w:rsidP="00E236A0">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Saeed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Ullah</w:t>
      </w:r>
      <w:proofErr w:type="spellEnd"/>
      <w:r>
        <w:rPr>
          <w:rFonts w:ascii="Times New Roman" w:hAnsi="Times New Roman" w:cs="Times New Roman"/>
          <w:sz w:val="24"/>
          <w:szCs w:val="24"/>
        </w:rPr>
        <w:t xml:space="preserve"> et al. (2023) analyz</w:t>
      </w:r>
      <w:r w:rsidRPr="00E71181">
        <w:rPr>
          <w:rFonts w:ascii="Times New Roman" w:hAnsi="Times New Roman" w:cs="Times New Roman"/>
          <w:sz w:val="24"/>
          <w:szCs w:val="24"/>
        </w:rPr>
        <w:t xml:space="preserve">ed </w:t>
      </w:r>
      <w:r w:rsidR="00EC584B">
        <w:rPr>
          <w:rStyle w:val="Emphasis"/>
          <w:rFonts w:ascii="Times New Roman" w:hAnsi="Times New Roman" w:cs="Times New Roman"/>
          <w:i w:val="0"/>
          <w:sz w:val="24"/>
          <w:szCs w:val="24"/>
        </w:rPr>
        <w:t>t</w:t>
      </w:r>
      <w:r w:rsidRPr="0010778F">
        <w:rPr>
          <w:rStyle w:val="Emphasis"/>
          <w:rFonts w:ascii="Times New Roman" w:hAnsi="Times New Roman" w:cs="Times New Roman"/>
          <w:i w:val="0"/>
          <w:sz w:val="24"/>
          <w:szCs w:val="24"/>
        </w:rPr>
        <w:t>h</w:t>
      </w:r>
      <w:r w:rsidR="00EC584B" w:rsidRPr="0010778F">
        <w:rPr>
          <w:rStyle w:val="Emphasis"/>
          <w:rFonts w:ascii="Times New Roman" w:hAnsi="Times New Roman" w:cs="Times New Roman"/>
          <w:i w:val="0"/>
          <w:sz w:val="24"/>
          <w:szCs w:val="24"/>
        </w:rPr>
        <w:t>e effect of collaborative learning on elementary school students’ academic achievement in scien</w:t>
      </w:r>
      <w:r w:rsidRPr="0010778F">
        <w:rPr>
          <w:rStyle w:val="Emphasis"/>
          <w:rFonts w:ascii="Times New Roman" w:hAnsi="Times New Roman" w:cs="Times New Roman"/>
          <w:i w:val="0"/>
          <w:sz w:val="24"/>
          <w:szCs w:val="24"/>
        </w:rPr>
        <w:t>ce</w:t>
      </w:r>
      <w:r w:rsidRPr="00E71181">
        <w:rPr>
          <w:rFonts w:ascii="Times New Roman" w:hAnsi="Times New Roman" w:cs="Times New Roman"/>
          <w:sz w:val="24"/>
          <w:szCs w:val="24"/>
        </w:rPr>
        <w:t xml:space="preserve"> in</w:t>
      </w:r>
      <w:r w:rsidR="00EC584B">
        <w:rPr>
          <w:rFonts w:ascii="Times New Roman" w:hAnsi="Times New Roman" w:cs="Times New Roman"/>
          <w:sz w:val="24"/>
          <w:szCs w:val="24"/>
        </w:rPr>
        <w:t xml:space="preserve"> Punjab,</w:t>
      </w:r>
      <w:r w:rsidRPr="00E71181">
        <w:rPr>
          <w:rFonts w:ascii="Times New Roman" w:hAnsi="Times New Roman" w:cs="Times New Roman"/>
          <w:sz w:val="24"/>
          <w:szCs w:val="24"/>
        </w:rPr>
        <w:t xml:space="preserve"> </w:t>
      </w:r>
      <w:r w:rsidRPr="00E71181">
        <w:rPr>
          <w:rStyle w:val="Strong"/>
          <w:rFonts w:ascii="Times New Roman" w:hAnsi="Times New Roman" w:cs="Times New Roman"/>
          <w:b w:val="0"/>
          <w:sz w:val="24"/>
          <w:szCs w:val="24"/>
        </w:rPr>
        <w:t>Pakistan</w:t>
      </w:r>
      <w:r w:rsidRPr="00E71181">
        <w:rPr>
          <w:rFonts w:ascii="Times New Roman" w:hAnsi="Times New Roman" w:cs="Times New Roman"/>
          <w:sz w:val="24"/>
          <w:szCs w:val="24"/>
        </w:rPr>
        <w:t>. This</w:t>
      </w:r>
      <w:r w:rsidR="00EC584B">
        <w:rPr>
          <w:rFonts w:ascii="Times New Roman" w:hAnsi="Times New Roman" w:cs="Times New Roman"/>
          <w:sz w:val="24"/>
          <w:szCs w:val="24"/>
        </w:rPr>
        <w:t xml:space="preserve"> study</w:t>
      </w:r>
      <w:r w:rsidRPr="00E71181">
        <w:rPr>
          <w:rFonts w:ascii="Times New Roman" w:hAnsi="Times New Roman" w:cs="Times New Roman"/>
          <w:sz w:val="24"/>
          <w:szCs w:val="24"/>
        </w:rPr>
        <w:t xml:space="preserve"> was an </w:t>
      </w:r>
      <w:r w:rsidR="00EC584B">
        <w:rPr>
          <w:rStyle w:val="Strong"/>
          <w:rFonts w:ascii="Times New Roman" w:hAnsi="Times New Roman" w:cs="Times New Roman"/>
          <w:b w:val="0"/>
          <w:sz w:val="24"/>
          <w:szCs w:val="24"/>
        </w:rPr>
        <w:t xml:space="preserve">experimental </w:t>
      </w:r>
      <w:r w:rsidRPr="00E71181">
        <w:rPr>
          <w:rFonts w:ascii="Times New Roman" w:hAnsi="Times New Roman" w:cs="Times New Roman"/>
          <w:sz w:val="24"/>
          <w:szCs w:val="24"/>
        </w:rPr>
        <w:t xml:space="preserve">using a pretest-posttest nonequivalent control group design. The </w:t>
      </w:r>
      <w:r w:rsidRPr="00EC584B">
        <w:rPr>
          <w:rStyle w:val="Strong"/>
          <w:rFonts w:ascii="Times New Roman" w:hAnsi="Times New Roman" w:cs="Times New Roman"/>
          <w:b w:val="0"/>
          <w:sz w:val="24"/>
          <w:szCs w:val="24"/>
        </w:rPr>
        <w:t>focus</w:t>
      </w:r>
      <w:r w:rsidRPr="00E71181">
        <w:rPr>
          <w:rFonts w:ascii="Times New Roman" w:hAnsi="Times New Roman" w:cs="Times New Roman"/>
          <w:sz w:val="24"/>
          <w:szCs w:val="24"/>
        </w:rPr>
        <w:t xml:space="preserve"> was to </w:t>
      </w:r>
      <w:r w:rsidR="00EC584B" w:rsidRPr="00E71181">
        <w:rPr>
          <w:rFonts w:ascii="Times New Roman" w:hAnsi="Times New Roman" w:cs="Times New Roman"/>
          <w:sz w:val="24"/>
          <w:szCs w:val="24"/>
        </w:rPr>
        <w:t>probe</w:t>
      </w:r>
      <w:r w:rsidRPr="00E71181">
        <w:rPr>
          <w:rFonts w:ascii="Times New Roman" w:hAnsi="Times New Roman" w:cs="Times New Roman"/>
          <w:sz w:val="24"/>
          <w:szCs w:val="24"/>
        </w:rPr>
        <w:t xml:space="preserve"> the effectiveness of collaborative learning on science achievement. The </w:t>
      </w:r>
      <w:r w:rsidRPr="00E71181">
        <w:rPr>
          <w:rStyle w:val="Strong"/>
          <w:rFonts w:ascii="Times New Roman" w:hAnsi="Times New Roman" w:cs="Times New Roman"/>
          <w:b w:val="0"/>
          <w:sz w:val="24"/>
          <w:szCs w:val="24"/>
        </w:rPr>
        <w:t>sample</w:t>
      </w:r>
      <w:r w:rsidR="00EC584B">
        <w:rPr>
          <w:rStyle w:val="Strong"/>
          <w:rFonts w:ascii="Times New Roman" w:hAnsi="Times New Roman" w:cs="Times New Roman"/>
          <w:b w:val="0"/>
          <w:sz w:val="24"/>
          <w:szCs w:val="24"/>
        </w:rPr>
        <w:t xml:space="preserve"> of the study</w:t>
      </w:r>
      <w:r w:rsidR="00EC584B">
        <w:rPr>
          <w:rFonts w:ascii="Times New Roman" w:hAnsi="Times New Roman" w:cs="Times New Roman"/>
          <w:sz w:val="24"/>
          <w:szCs w:val="24"/>
        </w:rPr>
        <w:t xml:space="preserve"> included</w:t>
      </w:r>
      <w:r w:rsidRPr="00E71181">
        <w:rPr>
          <w:rFonts w:ascii="Times New Roman" w:hAnsi="Times New Roman" w:cs="Times New Roman"/>
          <w:sz w:val="24"/>
          <w:szCs w:val="24"/>
        </w:rPr>
        <w:t xml:space="preserve"> 43 students from eleme</w:t>
      </w:r>
      <w:r w:rsidR="006C088A">
        <w:rPr>
          <w:rFonts w:ascii="Times New Roman" w:hAnsi="Times New Roman" w:cs="Times New Roman"/>
          <w:sz w:val="24"/>
          <w:szCs w:val="24"/>
        </w:rPr>
        <w:t>ntary classrooms, selected through</w:t>
      </w:r>
      <w:r w:rsidRPr="00E71181">
        <w:rPr>
          <w:rFonts w:ascii="Times New Roman" w:hAnsi="Times New Roman" w:cs="Times New Roman"/>
          <w:sz w:val="24"/>
          <w:szCs w:val="24"/>
        </w:rPr>
        <w:t xml:space="preserve"> purposive sampling. </w:t>
      </w:r>
      <w:r w:rsidRPr="00E71181">
        <w:rPr>
          <w:rStyle w:val="Strong"/>
          <w:rFonts w:ascii="Times New Roman" w:hAnsi="Times New Roman" w:cs="Times New Roman"/>
          <w:b w:val="0"/>
          <w:sz w:val="24"/>
          <w:szCs w:val="24"/>
        </w:rPr>
        <w:t>Analysis</w:t>
      </w:r>
      <w:r w:rsidR="006C088A">
        <w:rPr>
          <w:rStyle w:val="Strong"/>
          <w:rFonts w:ascii="Times New Roman" w:hAnsi="Times New Roman" w:cs="Times New Roman"/>
          <w:b w:val="0"/>
          <w:sz w:val="24"/>
          <w:szCs w:val="24"/>
        </w:rPr>
        <w:t xml:space="preserve"> of the study</w:t>
      </w:r>
      <w:r w:rsidRPr="00E71181">
        <w:rPr>
          <w:rFonts w:ascii="Times New Roman" w:hAnsi="Times New Roman" w:cs="Times New Roman"/>
          <w:sz w:val="24"/>
          <w:szCs w:val="24"/>
        </w:rPr>
        <w:t xml:space="preserve"> involved independent samples t-tests to compare pre-test and post-test scores. The </w:t>
      </w:r>
      <w:r w:rsidRPr="00E71181">
        <w:rPr>
          <w:rStyle w:val="Strong"/>
          <w:rFonts w:ascii="Times New Roman" w:hAnsi="Times New Roman" w:cs="Times New Roman"/>
          <w:b w:val="0"/>
          <w:sz w:val="24"/>
          <w:szCs w:val="24"/>
        </w:rPr>
        <w:t>findings</w:t>
      </w:r>
      <w:r w:rsidRPr="00E71181">
        <w:rPr>
          <w:rFonts w:ascii="Times New Roman" w:hAnsi="Times New Roman" w:cs="Times New Roman"/>
          <w:sz w:val="24"/>
          <w:szCs w:val="24"/>
        </w:rPr>
        <w:t xml:space="preserve"> indicated that collaborative learning significantly improved students’ academic achievement in science compared to traditional teaching strategies.</w:t>
      </w:r>
    </w:p>
    <w:p w:rsidR="00E71181" w:rsidRPr="00E71181" w:rsidRDefault="00E71181" w:rsidP="00E236A0">
      <w:pPr>
        <w:spacing w:after="0" w:line="480" w:lineRule="auto"/>
        <w:ind w:firstLine="720"/>
        <w:jc w:val="both"/>
        <w:rPr>
          <w:rFonts w:ascii="Times New Roman" w:hAnsi="Times New Roman" w:cs="Times New Roman"/>
          <w:sz w:val="24"/>
          <w:szCs w:val="24"/>
        </w:rPr>
      </w:pPr>
      <w:proofErr w:type="spellStart"/>
      <w:r w:rsidRPr="00E71181">
        <w:rPr>
          <w:rFonts w:ascii="Times New Roman" w:hAnsi="Times New Roman" w:cs="Times New Roman"/>
          <w:sz w:val="24"/>
          <w:szCs w:val="24"/>
        </w:rPr>
        <w:t>Parveen</w:t>
      </w:r>
      <w:proofErr w:type="spellEnd"/>
      <w:r w:rsidRPr="00E71181">
        <w:rPr>
          <w:rFonts w:ascii="Times New Roman" w:hAnsi="Times New Roman" w:cs="Times New Roman"/>
          <w:sz w:val="24"/>
          <w:szCs w:val="24"/>
        </w:rPr>
        <w:t xml:space="preserve">, </w:t>
      </w:r>
      <w:proofErr w:type="spellStart"/>
      <w:r w:rsidRPr="00E71181">
        <w:rPr>
          <w:rFonts w:ascii="Times New Roman" w:hAnsi="Times New Roman" w:cs="Times New Roman"/>
          <w:sz w:val="24"/>
          <w:szCs w:val="24"/>
        </w:rPr>
        <w:t>Ak</w:t>
      </w:r>
      <w:r w:rsidR="006C088A">
        <w:rPr>
          <w:rFonts w:ascii="Times New Roman" w:hAnsi="Times New Roman" w:cs="Times New Roman"/>
          <w:sz w:val="24"/>
          <w:szCs w:val="24"/>
        </w:rPr>
        <w:t>hter</w:t>
      </w:r>
      <w:proofErr w:type="spellEnd"/>
      <w:r w:rsidR="006C088A">
        <w:rPr>
          <w:rFonts w:ascii="Times New Roman" w:hAnsi="Times New Roman" w:cs="Times New Roman"/>
          <w:sz w:val="24"/>
          <w:szCs w:val="24"/>
        </w:rPr>
        <w:t xml:space="preserve">, and </w:t>
      </w:r>
      <w:proofErr w:type="spellStart"/>
      <w:r w:rsidR="006C088A">
        <w:rPr>
          <w:rFonts w:ascii="Times New Roman" w:hAnsi="Times New Roman" w:cs="Times New Roman"/>
          <w:sz w:val="24"/>
          <w:szCs w:val="24"/>
        </w:rPr>
        <w:t>Sahar</w:t>
      </w:r>
      <w:proofErr w:type="spellEnd"/>
      <w:r w:rsidR="006C088A">
        <w:rPr>
          <w:rFonts w:ascii="Times New Roman" w:hAnsi="Times New Roman" w:cs="Times New Roman"/>
          <w:sz w:val="24"/>
          <w:szCs w:val="24"/>
        </w:rPr>
        <w:t xml:space="preserve"> (2019) designed a study to determine the </w:t>
      </w:r>
      <w:r w:rsidR="006C088A">
        <w:rPr>
          <w:rStyle w:val="Emphasis"/>
          <w:rFonts w:ascii="Times New Roman" w:hAnsi="Times New Roman" w:cs="Times New Roman"/>
          <w:i w:val="0"/>
          <w:sz w:val="24"/>
          <w:szCs w:val="24"/>
        </w:rPr>
        <w:t>e</w:t>
      </w:r>
      <w:r w:rsidRPr="0010778F">
        <w:rPr>
          <w:rStyle w:val="Emphasis"/>
          <w:rFonts w:ascii="Times New Roman" w:hAnsi="Times New Roman" w:cs="Times New Roman"/>
          <w:i w:val="0"/>
          <w:sz w:val="24"/>
          <w:szCs w:val="24"/>
        </w:rPr>
        <w:t xml:space="preserve">ffect of </w:t>
      </w:r>
      <w:r w:rsidR="006C088A" w:rsidRPr="0010778F">
        <w:rPr>
          <w:rStyle w:val="Emphasis"/>
          <w:rFonts w:ascii="Times New Roman" w:hAnsi="Times New Roman" w:cs="Times New Roman"/>
          <w:i w:val="0"/>
          <w:sz w:val="24"/>
          <w:szCs w:val="24"/>
        </w:rPr>
        <w:t>collaborative learning strategies on students’ science achievement at the elementary level</w:t>
      </w:r>
      <w:r w:rsidR="006C088A" w:rsidRPr="00E71181">
        <w:rPr>
          <w:rFonts w:ascii="Times New Roman" w:hAnsi="Times New Roman" w:cs="Times New Roman"/>
          <w:sz w:val="24"/>
          <w:szCs w:val="24"/>
        </w:rPr>
        <w:t xml:space="preserve"> in</w:t>
      </w:r>
      <w:r w:rsidRPr="00E71181">
        <w:rPr>
          <w:rFonts w:ascii="Times New Roman" w:hAnsi="Times New Roman" w:cs="Times New Roman"/>
          <w:sz w:val="24"/>
          <w:szCs w:val="24"/>
        </w:rPr>
        <w:t xml:space="preserve"> </w:t>
      </w:r>
      <w:r w:rsidRPr="00E71181">
        <w:rPr>
          <w:rStyle w:val="Strong"/>
          <w:rFonts w:ascii="Times New Roman" w:hAnsi="Times New Roman" w:cs="Times New Roman"/>
          <w:b w:val="0"/>
          <w:sz w:val="24"/>
          <w:szCs w:val="24"/>
        </w:rPr>
        <w:t>Pakistan</w:t>
      </w:r>
      <w:r w:rsidRPr="00E71181">
        <w:rPr>
          <w:rFonts w:ascii="Times New Roman" w:hAnsi="Times New Roman" w:cs="Times New Roman"/>
          <w:sz w:val="24"/>
          <w:szCs w:val="24"/>
        </w:rPr>
        <w:t xml:space="preserve">. The </w:t>
      </w:r>
      <w:r w:rsidRPr="00E71181">
        <w:rPr>
          <w:rStyle w:val="Strong"/>
          <w:rFonts w:ascii="Times New Roman" w:hAnsi="Times New Roman" w:cs="Times New Roman"/>
          <w:b w:val="0"/>
          <w:sz w:val="24"/>
          <w:szCs w:val="24"/>
        </w:rPr>
        <w:t>nature of the study</w:t>
      </w:r>
      <w:r w:rsidRPr="00E71181">
        <w:rPr>
          <w:rFonts w:ascii="Times New Roman" w:hAnsi="Times New Roman" w:cs="Times New Roman"/>
          <w:sz w:val="24"/>
          <w:szCs w:val="24"/>
        </w:rPr>
        <w:t xml:space="preserve"> was experimental with a nonequivalent control group design. The </w:t>
      </w:r>
      <w:r w:rsidRPr="00E71181">
        <w:rPr>
          <w:rStyle w:val="Strong"/>
          <w:rFonts w:ascii="Times New Roman" w:hAnsi="Times New Roman" w:cs="Times New Roman"/>
          <w:b w:val="0"/>
          <w:sz w:val="24"/>
          <w:szCs w:val="24"/>
        </w:rPr>
        <w:t>focus</w:t>
      </w:r>
      <w:r w:rsidRPr="00E71181">
        <w:rPr>
          <w:rFonts w:ascii="Times New Roman" w:hAnsi="Times New Roman" w:cs="Times New Roman"/>
          <w:sz w:val="24"/>
          <w:szCs w:val="24"/>
        </w:rPr>
        <w:t xml:space="preserve"> was the impact of collaborative learning strategies on science achievement. The </w:t>
      </w:r>
      <w:r w:rsidRPr="00E71181">
        <w:rPr>
          <w:rStyle w:val="Strong"/>
          <w:rFonts w:ascii="Times New Roman" w:hAnsi="Times New Roman" w:cs="Times New Roman"/>
          <w:b w:val="0"/>
          <w:sz w:val="24"/>
          <w:szCs w:val="24"/>
        </w:rPr>
        <w:t>sample</w:t>
      </w:r>
      <w:r w:rsidR="006C088A">
        <w:rPr>
          <w:rStyle w:val="Strong"/>
          <w:rFonts w:ascii="Times New Roman" w:hAnsi="Times New Roman" w:cs="Times New Roman"/>
          <w:b w:val="0"/>
          <w:sz w:val="24"/>
          <w:szCs w:val="24"/>
        </w:rPr>
        <w:t xml:space="preserve"> of the study</w:t>
      </w:r>
      <w:r w:rsidRPr="00E71181">
        <w:rPr>
          <w:rFonts w:ascii="Times New Roman" w:hAnsi="Times New Roman" w:cs="Times New Roman"/>
          <w:sz w:val="24"/>
          <w:szCs w:val="24"/>
        </w:rPr>
        <w:t xml:space="preserve"> consisted of 80 grade-eight students selected through </w:t>
      </w:r>
      <w:r w:rsidR="006C088A">
        <w:rPr>
          <w:rFonts w:ascii="Times New Roman" w:hAnsi="Times New Roman" w:cs="Times New Roman"/>
          <w:sz w:val="24"/>
          <w:szCs w:val="24"/>
        </w:rPr>
        <w:t xml:space="preserve">a </w:t>
      </w:r>
      <w:r w:rsidRPr="00E71181">
        <w:rPr>
          <w:rFonts w:ascii="Times New Roman" w:hAnsi="Times New Roman" w:cs="Times New Roman"/>
          <w:sz w:val="24"/>
          <w:szCs w:val="24"/>
        </w:rPr>
        <w:t xml:space="preserve">simple random sampling. </w:t>
      </w:r>
      <w:r w:rsidRPr="00E71181">
        <w:rPr>
          <w:rStyle w:val="Strong"/>
          <w:rFonts w:ascii="Times New Roman" w:hAnsi="Times New Roman" w:cs="Times New Roman"/>
          <w:b w:val="0"/>
          <w:sz w:val="24"/>
          <w:szCs w:val="24"/>
        </w:rPr>
        <w:t>Analysis</w:t>
      </w:r>
      <w:r w:rsidRPr="00E71181">
        <w:rPr>
          <w:rFonts w:ascii="Times New Roman" w:hAnsi="Times New Roman" w:cs="Times New Roman"/>
          <w:sz w:val="24"/>
          <w:szCs w:val="24"/>
        </w:rPr>
        <w:t xml:space="preserve"> was performed using SPSS with mean, standard deviation, independent sample t-tests, and ANOVA. The </w:t>
      </w:r>
      <w:r w:rsidRPr="00E71181">
        <w:rPr>
          <w:rStyle w:val="Strong"/>
          <w:rFonts w:ascii="Times New Roman" w:hAnsi="Times New Roman" w:cs="Times New Roman"/>
          <w:b w:val="0"/>
          <w:sz w:val="24"/>
          <w:szCs w:val="24"/>
        </w:rPr>
        <w:t>findings</w:t>
      </w:r>
      <w:r w:rsidRPr="00E71181">
        <w:rPr>
          <w:rFonts w:ascii="Times New Roman" w:hAnsi="Times New Roman" w:cs="Times New Roman"/>
          <w:sz w:val="24"/>
          <w:szCs w:val="24"/>
        </w:rPr>
        <w:t xml:space="preserve"> demonstrated that collaborative learning strategies had a significant positive effect on students’ science performance at the elementary level.</w:t>
      </w:r>
    </w:p>
    <w:p w:rsidR="00E71181" w:rsidRPr="00E71181" w:rsidRDefault="00E71181" w:rsidP="00E236A0">
      <w:pPr>
        <w:spacing w:after="0" w:line="480" w:lineRule="auto"/>
        <w:ind w:firstLine="720"/>
        <w:jc w:val="both"/>
        <w:rPr>
          <w:rFonts w:ascii="Times New Roman" w:hAnsi="Times New Roman" w:cs="Times New Roman"/>
          <w:sz w:val="24"/>
          <w:szCs w:val="24"/>
        </w:rPr>
      </w:pPr>
      <w:r w:rsidRPr="00E71181">
        <w:rPr>
          <w:rFonts w:ascii="Times New Roman" w:hAnsi="Times New Roman" w:cs="Times New Roman"/>
          <w:sz w:val="24"/>
          <w:szCs w:val="24"/>
        </w:rPr>
        <w:lastRenderedPageBreak/>
        <w:t>A system</w:t>
      </w:r>
      <w:r w:rsidR="006C088A" w:rsidRPr="00E71181">
        <w:rPr>
          <w:rFonts w:ascii="Times New Roman" w:hAnsi="Times New Roman" w:cs="Times New Roman"/>
          <w:sz w:val="24"/>
          <w:szCs w:val="24"/>
        </w:rPr>
        <w:t xml:space="preserve">atic review titled </w:t>
      </w:r>
      <w:r w:rsidR="006C088A" w:rsidRPr="0010778F">
        <w:rPr>
          <w:rStyle w:val="Emphasis"/>
          <w:rFonts w:ascii="Times New Roman" w:hAnsi="Times New Roman" w:cs="Times New Roman"/>
          <w:i w:val="0"/>
          <w:sz w:val="24"/>
          <w:szCs w:val="24"/>
        </w:rPr>
        <w:t>the impact of active methodologies in the classroom on academic achievemen</w:t>
      </w:r>
      <w:r w:rsidRPr="0010778F">
        <w:rPr>
          <w:rStyle w:val="Emphasis"/>
          <w:rFonts w:ascii="Times New Roman" w:hAnsi="Times New Roman" w:cs="Times New Roman"/>
          <w:i w:val="0"/>
          <w:sz w:val="24"/>
          <w:szCs w:val="24"/>
        </w:rPr>
        <w:t>t: A Systematic Literature Review Using the PRISMA Protocol</w:t>
      </w:r>
      <w:r w:rsidRPr="0010778F">
        <w:rPr>
          <w:rFonts w:ascii="Times New Roman" w:hAnsi="Times New Roman" w:cs="Times New Roman"/>
          <w:i/>
          <w:sz w:val="24"/>
          <w:szCs w:val="24"/>
        </w:rPr>
        <w:t xml:space="preserve"> </w:t>
      </w:r>
      <w:r w:rsidRPr="00E71181">
        <w:rPr>
          <w:rFonts w:ascii="Times New Roman" w:hAnsi="Times New Roman" w:cs="Times New Roman"/>
          <w:sz w:val="24"/>
          <w:szCs w:val="24"/>
        </w:rPr>
        <w:t xml:space="preserve">was conducted in </w:t>
      </w:r>
      <w:r w:rsidRPr="00E71181">
        <w:rPr>
          <w:rStyle w:val="Strong"/>
          <w:rFonts w:ascii="Times New Roman" w:hAnsi="Times New Roman" w:cs="Times New Roman"/>
          <w:b w:val="0"/>
          <w:sz w:val="24"/>
          <w:szCs w:val="24"/>
        </w:rPr>
        <w:t>multiple countries</w:t>
      </w:r>
      <w:r w:rsidRPr="00E71181">
        <w:rPr>
          <w:rFonts w:ascii="Times New Roman" w:hAnsi="Times New Roman" w:cs="Times New Roman"/>
          <w:sz w:val="24"/>
          <w:szCs w:val="24"/>
        </w:rPr>
        <w:t xml:space="preserve"> and published in the </w:t>
      </w:r>
      <w:r w:rsidRPr="00E71181">
        <w:rPr>
          <w:rStyle w:val="Strong"/>
          <w:rFonts w:ascii="Times New Roman" w:hAnsi="Times New Roman" w:cs="Times New Roman"/>
          <w:b w:val="0"/>
          <w:sz w:val="24"/>
          <w:szCs w:val="24"/>
        </w:rPr>
        <w:t>International Journal of Educational Research (2025</w:t>
      </w:r>
      <w:r w:rsidRPr="00E71181">
        <w:rPr>
          <w:rStyle w:val="Strong"/>
          <w:rFonts w:ascii="Times New Roman" w:hAnsi="Times New Roman" w:cs="Times New Roman"/>
          <w:sz w:val="24"/>
          <w:szCs w:val="24"/>
        </w:rPr>
        <w:t>)</w:t>
      </w:r>
      <w:r w:rsidRPr="00E71181">
        <w:rPr>
          <w:rFonts w:ascii="Times New Roman" w:hAnsi="Times New Roman" w:cs="Times New Roman"/>
          <w:sz w:val="24"/>
          <w:szCs w:val="24"/>
        </w:rPr>
        <w:t xml:space="preserve">. The </w:t>
      </w:r>
      <w:r w:rsidRPr="00E71181">
        <w:rPr>
          <w:rStyle w:val="Strong"/>
          <w:rFonts w:ascii="Times New Roman" w:hAnsi="Times New Roman" w:cs="Times New Roman"/>
          <w:b w:val="0"/>
          <w:sz w:val="24"/>
          <w:szCs w:val="24"/>
        </w:rPr>
        <w:t>nature of the study</w:t>
      </w:r>
      <w:r w:rsidRPr="00E71181">
        <w:rPr>
          <w:rFonts w:ascii="Times New Roman" w:hAnsi="Times New Roman" w:cs="Times New Roman"/>
          <w:sz w:val="24"/>
          <w:szCs w:val="24"/>
        </w:rPr>
        <w:t xml:space="preserve"> was a systematic literature review. The </w:t>
      </w:r>
      <w:r w:rsidRPr="00E71181">
        <w:rPr>
          <w:rStyle w:val="Strong"/>
          <w:rFonts w:ascii="Times New Roman" w:hAnsi="Times New Roman" w:cs="Times New Roman"/>
          <w:b w:val="0"/>
          <w:sz w:val="24"/>
          <w:szCs w:val="24"/>
        </w:rPr>
        <w:t>focus</w:t>
      </w:r>
      <w:r w:rsidRPr="00E71181">
        <w:rPr>
          <w:rFonts w:ascii="Times New Roman" w:hAnsi="Times New Roman" w:cs="Times New Roman"/>
          <w:sz w:val="24"/>
          <w:szCs w:val="24"/>
        </w:rPr>
        <w:t xml:space="preserve"> was to evaluate how active instructional strategies, including inquiry-based learning, problem-solving, and cooperative learning, influence academic achievement. The </w:t>
      </w:r>
      <w:r w:rsidRPr="00E71181">
        <w:rPr>
          <w:rStyle w:val="Strong"/>
          <w:rFonts w:ascii="Times New Roman" w:hAnsi="Times New Roman" w:cs="Times New Roman"/>
          <w:b w:val="0"/>
          <w:sz w:val="24"/>
          <w:szCs w:val="24"/>
        </w:rPr>
        <w:t>sample</w:t>
      </w:r>
      <w:r w:rsidRPr="00E71181">
        <w:rPr>
          <w:rFonts w:ascii="Times New Roman" w:hAnsi="Times New Roman" w:cs="Times New Roman"/>
          <w:sz w:val="24"/>
          <w:szCs w:val="24"/>
        </w:rPr>
        <w:t xml:space="preserve"> included 36 empirical studies selected using inclusion criteria from Scopus, ERIC, and Google Scholar. </w:t>
      </w:r>
      <w:r w:rsidRPr="00E71181">
        <w:rPr>
          <w:rStyle w:val="Strong"/>
          <w:rFonts w:ascii="Times New Roman" w:hAnsi="Times New Roman" w:cs="Times New Roman"/>
          <w:b w:val="0"/>
          <w:sz w:val="24"/>
          <w:szCs w:val="24"/>
        </w:rPr>
        <w:t>Analysis</w:t>
      </w:r>
      <w:r w:rsidRPr="00E71181">
        <w:rPr>
          <w:rFonts w:ascii="Times New Roman" w:hAnsi="Times New Roman" w:cs="Times New Roman"/>
          <w:sz w:val="24"/>
          <w:szCs w:val="24"/>
        </w:rPr>
        <w:t xml:space="preserve"> involved thematic synthesis and comparison of student outcomes across studies. The </w:t>
      </w:r>
      <w:r w:rsidRPr="00E71181">
        <w:rPr>
          <w:rStyle w:val="Strong"/>
          <w:rFonts w:ascii="Times New Roman" w:hAnsi="Times New Roman" w:cs="Times New Roman"/>
          <w:b w:val="0"/>
          <w:sz w:val="24"/>
          <w:szCs w:val="24"/>
        </w:rPr>
        <w:t>findings</w:t>
      </w:r>
      <w:r w:rsidRPr="00E71181">
        <w:rPr>
          <w:rFonts w:ascii="Times New Roman" w:hAnsi="Times New Roman" w:cs="Times New Roman"/>
          <w:sz w:val="24"/>
          <w:szCs w:val="24"/>
        </w:rPr>
        <w:t xml:space="preserve"> suggested that active, curriculum-aligned strategies consistently enhanced academic performance and engagement among elementary students.</w:t>
      </w:r>
    </w:p>
    <w:p w:rsidR="00C43FF2" w:rsidRPr="00C43FF2" w:rsidRDefault="00E71181" w:rsidP="00E236A0">
      <w:pPr>
        <w:spacing w:after="0" w:line="480" w:lineRule="auto"/>
        <w:ind w:firstLine="720"/>
        <w:jc w:val="both"/>
        <w:rPr>
          <w:rFonts w:ascii="Times New Roman" w:hAnsi="Times New Roman" w:cs="Times New Roman"/>
          <w:sz w:val="24"/>
          <w:szCs w:val="24"/>
        </w:rPr>
      </w:pPr>
      <w:proofErr w:type="spellStart"/>
      <w:r w:rsidRPr="0010778F">
        <w:rPr>
          <w:rFonts w:ascii="Times New Roman" w:hAnsi="Times New Roman" w:cs="Times New Roman"/>
          <w:sz w:val="24"/>
          <w:szCs w:val="24"/>
        </w:rPr>
        <w:t>U</w:t>
      </w:r>
      <w:r w:rsidR="006C088A">
        <w:rPr>
          <w:rFonts w:ascii="Times New Roman" w:hAnsi="Times New Roman" w:cs="Times New Roman"/>
          <w:sz w:val="24"/>
          <w:szCs w:val="24"/>
        </w:rPr>
        <w:t>lum</w:t>
      </w:r>
      <w:proofErr w:type="spellEnd"/>
      <w:r w:rsidR="006C088A">
        <w:rPr>
          <w:rFonts w:ascii="Times New Roman" w:hAnsi="Times New Roman" w:cs="Times New Roman"/>
          <w:sz w:val="24"/>
          <w:szCs w:val="24"/>
        </w:rPr>
        <w:t xml:space="preserve"> and </w:t>
      </w:r>
      <w:proofErr w:type="spellStart"/>
      <w:r w:rsidR="006C088A">
        <w:rPr>
          <w:rFonts w:ascii="Times New Roman" w:hAnsi="Times New Roman" w:cs="Times New Roman"/>
          <w:sz w:val="24"/>
          <w:szCs w:val="24"/>
        </w:rPr>
        <w:t>Tümkaya</w:t>
      </w:r>
      <w:proofErr w:type="spellEnd"/>
      <w:r w:rsidR="006C088A">
        <w:rPr>
          <w:rFonts w:ascii="Times New Roman" w:hAnsi="Times New Roman" w:cs="Times New Roman"/>
          <w:sz w:val="24"/>
          <w:szCs w:val="24"/>
        </w:rPr>
        <w:t xml:space="preserve"> (2024) framed a meta-analysis study to influence</w:t>
      </w:r>
      <w:r w:rsidRPr="0010778F">
        <w:rPr>
          <w:rStyle w:val="Emphasis"/>
          <w:rFonts w:ascii="Times New Roman" w:hAnsi="Times New Roman" w:cs="Times New Roman"/>
          <w:i w:val="0"/>
          <w:sz w:val="24"/>
          <w:szCs w:val="24"/>
        </w:rPr>
        <w:t xml:space="preserve"> of </w:t>
      </w:r>
      <w:r w:rsidR="006C088A" w:rsidRPr="0010778F">
        <w:rPr>
          <w:rStyle w:val="Emphasis"/>
          <w:rFonts w:ascii="Times New Roman" w:hAnsi="Times New Roman" w:cs="Times New Roman"/>
          <w:i w:val="0"/>
          <w:sz w:val="24"/>
          <w:szCs w:val="24"/>
        </w:rPr>
        <w:t>student-centered methods on primary school students’ mathematics achievement</w:t>
      </w:r>
      <w:r w:rsidR="006C088A" w:rsidRPr="0010778F">
        <w:rPr>
          <w:rFonts w:ascii="Times New Roman" w:hAnsi="Times New Roman" w:cs="Times New Roman"/>
          <w:sz w:val="24"/>
          <w:szCs w:val="24"/>
        </w:rPr>
        <w:t xml:space="preserve"> in </w:t>
      </w:r>
      <w:r w:rsidRPr="0010778F">
        <w:rPr>
          <w:rStyle w:val="Strong"/>
          <w:rFonts w:ascii="Times New Roman" w:hAnsi="Times New Roman" w:cs="Times New Roman"/>
          <w:b w:val="0"/>
          <w:sz w:val="24"/>
          <w:szCs w:val="24"/>
        </w:rPr>
        <w:t>global contexts</w:t>
      </w:r>
      <w:r w:rsidRPr="0010778F">
        <w:rPr>
          <w:rFonts w:ascii="Times New Roman" w:hAnsi="Times New Roman" w:cs="Times New Roman"/>
          <w:b/>
          <w:sz w:val="24"/>
          <w:szCs w:val="24"/>
        </w:rPr>
        <w:t>.</w:t>
      </w:r>
      <w:r w:rsidRPr="0010778F">
        <w:rPr>
          <w:rFonts w:ascii="Times New Roman" w:hAnsi="Times New Roman" w:cs="Times New Roman"/>
          <w:sz w:val="24"/>
          <w:szCs w:val="24"/>
        </w:rPr>
        <w:t xml:space="preserve"> The </w:t>
      </w:r>
      <w:r w:rsidRPr="0010778F">
        <w:rPr>
          <w:rStyle w:val="Strong"/>
          <w:rFonts w:ascii="Times New Roman" w:hAnsi="Times New Roman" w:cs="Times New Roman"/>
          <w:b w:val="0"/>
          <w:sz w:val="24"/>
          <w:szCs w:val="24"/>
        </w:rPr>
        <w:t>nature of the study</w:t>
      </w:r>
      <w:r w:rsidRPr="0010778F">
        <w:rPr>
          <w:rFonts w:ascii="Times New Roman" w:hAnsi="Times New Roman" w:cs="Times New Roman"/>
          <w:sz w:val="24"/>
          <w:szCs w:val="24"/>
        </w:rPr>
        <w:t xml:space="preserve"> was meta-analytic research. The </w:t>
      </w:r>
      <w:r w:rsidRPr="0010778F">
        <w:rPr>
          <w:rStyle w:val="Strong"/>
          <w:rFonts w:ascii="Times New Roman" w:hAnsi="Times New Roman" w:cs="Times New Roman"/>
          <w:b w:val="0"/>
          <w:sz w:val="24"/>
          <w:szCs w:val="24"/>
        </w:rPr>
        <w:t>focus</w:t>
      </w:r>
      <w:r w:rsidRPr="0010778F">
        <w:rPr>
          <w:rFonts w:ascii="Times New Roman" w:hAnsi="Times New Roman" w:cs="Times New Roman"/>
          <w:sz w:val="24"/>
          <w:szCs w:val="24"/>
        </w:rPr>
        <w:t xml:space="preserve"> was to determine the overall effect of student-centered teaching methods on mathematics achievement. The </w:t>
      </w:r>
      <w:r w:rsidRPr="0010778F">
        <w:rPr>
          <w:rStyle w:val="Strong"/>
          <w:rFonts w:ascii="Times New Roman" w:hAnsi="Times New Roman" w:cs="Times New Roman"/>
          <w:b w:val="0"/>
          <w:sz w:val="24"/>
          <w:szCs w:val="24"/>
        </w:rPr>
        <w:t>sample</w:t>
      </w:r>
      <w:r w:rsidRPr="0010778F">
        <w:rPr>
          <w:rFonts w:ascii="Times New Roman" w:hAnsi="Times New Roman" w:cs="Times New Roman"/>
          <w:sz w:val="24"/>
          <w:szCs w:val="24"/>
        </w:rPr>
        <w:t xml:space="preserve"> included 63 primary education studies collected through systematic search in academic databases. </w:t>
      </w:r>
      <w:r w:rsidR="00E50D6B">
        <w:rPr>
          <w:rFonts w:ascii="Times New Roman" w:hAnsi="Times New Roman" w:cs="Times New Roman"/>
          <w:sz w:val="24"/>
          <w:szCs w:val="24"/>
        </w:rPr>
        <w:t>The</w:t>
      </w:r>
      <w:r w:rsidR="006C088A">
        <w:rPr>
          <w:rFonts w:ascii="Times New Roman" w:hAnsi="Times New Roman" w:cs="Times New Roman"/>
          <w:sz w:val="24"/>
          <w:szCs w:val="24"/>
        </w:rPr>
        <w:t xml:space="preserve"> a</w:t>
      </w:r>
      <w:r w:rsidRPr="0010778F">
        <w:rPr>
          <w:rStyle w:val="Strong"/>
          <w:rFonts w:ascii="Times New Roman" w:hAnsi="Times New Roman" w:cs="Times New Roman"/>
          <w:b w:val="0"/>
          <w:sz w:val="24"/>
          <w:szCs w:val="24"/>
        </w:rPr>
        <w:t>nalysis</w:t>
      </w:r>
      <w:r w:rsidRPr="0010778F">
        <w:rPr>
          <w:rFonts w:ascii="Times New Roman" w:hAnsi="Times New Roman" w:cs="Times New Roman"/>
          <w:sz w:val="24"/>
          <w:szCs w:val="24"/>
        </w:rPr>
        <w:t xml:space="preserve"> involved </w:t>
      </w:r>
      <w:r w:rsidR="00025D4F" w:rsidRPr="0010778F">
        <w:rPr>
          <w:rFonts w:ascii="Times New Roman" w:hAnsi="Times New Roman" w:cs="Times New Roman"/>
          <w:sz w:val="24"/>
          <w:szCs w:val="24"/>
        </w:rPr>
        <w:t xml:space="preserve">calculating </w:t>
      </w:r>
      <w:r w:rsidR="00025D4F">
        <w:rPr>
          <w:rFonts w:ascii="Times New Roman" w:hAnsi="Times New Roman" w:cs="Times New Roman"/>
          <w:sz w:val="24"/>
          <w:szCs w:val="24"/>
        </w:rPr>
        <w:t>the</w:t>
      </w:r>
      <w:r w:rsidR="006C088A">
        <w:rPr>
          <w:rFonts w:ascii="Times New Roman" w:hAnsi="Times New Roman" w:cs="Times New Roman"/>
          <w:sz w:val="24"/>
          <w:szCs w:val="24"/>
        </w:rPr>
        <w:t xml:space="preserve"> </w:t>
      </w:r>
      <w:r w:rsidRPr="0010778F">
        <w:rPr>
          <w:rFonts w:ascii="Times New Roman" w:hAnsi="Times New Roman" w:cs="Times New Roman"/>
          <w:sz w:val="24"/>
          <w:szCs w:val="24"/>
        </w:rPr>
        <w:t xml:space="preserve">effect sizes to determine the strength of student-centered methods. The </w:t>
      </w:r>
      <w:r w:rsidRPr="0010778F">
        <w:rPr>
          <w:rStyle w:val="Strong"/>
          <w:rFonts w:ascii="Times New Roman" w:hAnsi="Times New Roman" w:cs="Times New Roman"/>
          <w:b w:val="0"/>
          <w:sz w:val="24"/>
          <w:szCs w:val="24"/>
        </w:rPr>
        <w:t>findings</w:t>
      </w:r>
      <w:r w:rsidR="006C088A">
        <w:rPr>
          <w:rStyle w:val="Strong"/>
          <w:rFonts w:ascii="Times New Roman" w:hAnsi="Times New Roman" w:cs="Times New Roman"/>
          <w:b w:val="0"/>
          <w:sz w:val="24"/>
          <w:szCs w:val="24"/>
        </w:rPr>
        <w:t xml:space="preserve"> of the study</w:t>
      </w:r>
      <w:r w:rsidRPr="0010778F">
        <w:rPr>
          <w:rFonts w:ascii="Times New Roman" w:hAnsi="Times New Roman" w:cs="Times New Roman"/>
          <w:sz w:val="24"/>
          <w:szCs w:val="24"/>
        </w:rPr>
        <w:t xml:space="preserve"> indicated that strategies such as inquiry, problem-solving, and cooperative learning had a medium to high positive effect on students’ academic achievement in primary education.</w:t>
      </w:r>
      <w:r w:rsidR="00C3044C">
        <w:rPr>
          <w:rFonts w:ascii="Times New Roman" w:hAnsi="Times New Roman" w:cs="Times New Roman"/>
          <w:sz w:val="24"/>
          <w:szCs w:val="24"/>
        </w:rPr>
        <w:t xml:space="preserve"> </w:t>
      </w:r>
      <w:r w:rsidR="00C43FF2" w:rsidRPr="00C43FF2">
        <w:rPr>
          <w:rStyle w:val="Strong"/>
          <w:rFonts w:ascii="Times New Roman" w:hAnsi="Times New Roman" w:cs="Times New Roman"/>
          <w:b w:val="0"/>
          <w:bCs w:val="0"/>
          <w:sz w:val="24"/>
          <w:szCs w:val="24"/>
        </w:rPr>
        <w:t xml:space="preserve">Previous studies regarding curriculum-based teaching methods and </w:t>
      </w:r>
      <w:r w:rsidR="00A602FB">
        <w:rPr>
          <w:rStyle w:val="Strong"/>
          <w:rFonts w:ascii="Times New Roman" w:hAnsi="Times New Roman" w:cs="Times New Roman"/>
          <w:b w:val="0"/>
          <w:bCs w:val="0"/>
          <w:sz w:val="24"/>
          <w:szCs w:val="24"/>
        </w:rPr>
        <w:t>students’</w:t>
      </w:r>
      <w:r w:rsidR="00C43FF2" w:rsidRPr="00C43FF2">
        <w:rPr>
          <w:rStyle w:val="Strong"/>
          <w:rFonts w:ascii="Times New Roman" w:hAnsi="Times New Roman" w:cs="Times New Roman"/>
          <w:b w:val="0"/>
          <w:bCs w:val="0"/>
          <w:sz w:val="24"/>
          <w:szCs w:val="24"/>
        </w:rPr>
        <w:t xml:space="preserve"> academic achievement reported </w:t>
      </w:r>
      <w:r w:rsidR="000C088F" w:rsidRPr="00C43FF2">
        <w:rPr>
          <w:rStyle w:val="Strong"/>
          <w:rFonts w:ascii="Times New Roman" w:hAnsi="Times New Roman" w:cs="Times New Roman"/>
          <w:b w:val="0"/>
          <w:bCs w:val="0"/>
          <w:sz w:val="24"/>
          <w:szCs w:val="24"/>
        </w:rPr>
        <w:t>vibrant results</w:t>
      </w:r>
      <w:r w:rsidR="00A602FB">
        <w:rPr>
          <w:rStyle w:val="Strong"/>
          <w:rFonts w:ascii="Times New Roman" w:hAnsi="Times New Roman" w:cs="Times New Roman"/>
          <w:b w:val="0"/>
          <w:bCs w:val="0"/>
          <w:sz w:val="24"/>
          <w:szCs w:val="24"/>
        </w:rPr>
        <w:t xml:space="preserve">. </w:t>
      </w:r>
      <w:r w:rsidR="00C43FF2" w:rsidRPr="00C43FF2">
        <w:rPr>
          <w:rStyle w:val="Strong"/>
          <w:rFonts w:ascii="Times New Roman" w:hAnsi="Times New Roman" w:cs="Times New Roman"/>
          <w:b w:val="0"/>
          <w:bCs w:val="0"/>
          <w:sz w:val="24"/>
          <w:szCs w:val="24"/>
        </w:rPr>
        <w:t xml:space="preserve"> </w:t>
      </w:r>
      <w:r w:rsidR="00C43FF2" w:rsidRPr="00C43FF2">
        <w:rPr>
          <w:rFonts w:ascii="Times New Roman" w:hAnsi="Times New Roman" w:cs="Times New Roman"/>
          <w:sz w:val="24"/>
          <w:szCs w:val="24"/>
        </w:rPr>
        <w:t xml:space="preserve"> </w:t>
      </w:r>
    </w:p>
    <w:p w:rsidR="00715231" w:rsidRPr="00C43FF2" w:rsidRDefault="00715231" w:rsidP="00433CE0">
      <w:pPr>
        <w:spacing w:after="0" w:line="240" w:lineRule="auto"/>
        <w:ind w:right="1009"/>
        <w:rPr>
          <w:rFonts w:ascii="Times New Roman" w:hAnsi="Times New Roman" w:cs="Times New Roman"/>
          <w:sz w:val="24"/>
          <w:szCs w:val="24"/>
        </w:rPr>
      </w:pPr>
    </w:p>
    <w:p w:rsidR="00AC407C" w:rsidRDefault="00AC407C" w:rsidP="004B6036">
      <w:pPr>
        <w:spacing w:after="0" w:line="480" w:lineRule="auto"/>
        <w:ind w:right="1009"/>
        <w:jc w:val="center"/>
        <w:rPr>
          <w:rFonts w:ascii="Times New Roman" w:hAnsi="Times New Roman" w:cs="Times New Roman"/>
          <w:b/>
          <w:color w:val="000000" w:themeColor="text1"/>
          <w:sz w:val="24"/>
          <w:szCs w:val="24"/>
        </w:rPr>
      </w:pPr>
    </w:p>
    <w:p w:rsidR="00AC407C" w:rsidRDefault="00AC407C" w:rsidP="004B6036">
      <w:pPr>
        <w:spacing w:after="0" w:line="480" w:lineRule="auto"/>
        <w:ind w:right="1009"/>
        <w:jc w:val="center"/>
        <w:rPr>
          <w:rFonts w:ascii="Times New Roman" w:hAnsi="Times New Roman" w:cs="Times New Roman"/>
          <w:b/>
          <w:color w:val="000000" w:themeColor="text1"/>
          <w:sz w:val="24"/>
          <w:szCs w:val="24"/>
        </w:rPr>
      </w:pPr>
    </w:p>
    <w:p w:rsidR="00AC407C" w:rsidRDefault="00AC407C" w:rsidP="004B6036">
      <w:pPr>
        <w:spacing w:after="0" w:line="480" w:lineRule="auto"/>
        <w:ind w:right="1009"/>
        <w:jc w:val="center"/>
        <w:rPr>
          <w:rFonts w:ascii="Times New Roman" w:hAnsi="Times New Roman" w:cs="Times New Roman"/>
          <w:b/>
          <w:color w:val="000000" w:themeColor="text1"/>
          <w:sz w:val="24"/>
          <w:szCs w:val="24"/>
        </w:rPr>
      </w:pPr>
    </w:p>
    <w:p w:rsidR="00BF7D28" w:rsidRPr="00C3044C" w:rsidRDefault="00BF7D28" w:rsidP="004B6036">
      <w:pPr>
        <w:spacing w:after="0" w:line="480" w:lineRule="auto"/>
        <w:ind w:right="1009"/>
        <w:jc w:val="center"/>
        <w:rPr>
          <w:rFonts w:ascii="Times New Roman" w:hAnsi="Times New Roman" w:cs="Times New Roman"/>
          <w:b/>
          <w:color w:val="000000" w:themeColor="text1"/>
          <w:sz w:val="24"/>
          <w:szCs w:val="24"/>
        </w:rPr>
      </w:pPr>
      <w:r w:rsidRPr="00C3044C">
        <w:rPr>
          <w:rFonts w:ascii="Times New Roman" w:hAnsi="Times New Roman" w:cs="Times New Roman"/>
          <w:b/>
          <w:color w:val="000000" w:themeColor="text1"/>
          <w:sz w:val="24"/>
          <w:szCs w:val="24"/>
        </w:rPr>
        <w:lastRenderedPageBreak/>
        <w:t>CHAPTER III</w:t>
      </w:r>
    </w:p>
    <w:p w:rsidR="00BF7D28" w:rsidRDefault="00BF7D28" w:rsidP="004B6036">
      <w:pPr>
        <w:spacing w:after="0" w:line="480" w:lineRule="auto"/>
        <w:jc w:val="center"/>
        <w:rPr>
          <w:rFonts w:ascii="Times New Roman" w:eastAsiaTheme="minorEastAsia" w:hAnsi="Times New Roman" w:cs="Times New Roman"/>
          <w:b/>
          <w:bCs/>
          <w:color w:val="000000" w:themeColor="text1"/>
          <w:kern w:val="0"/>
          <w:sz w:val="24"/>
          <w:szCs w:val="24"/>
          <w14:ligatures w14:val="none"/>
        </w:rPr>
      </w:pPr>
      <w:r w:rsidRPr="00C3044C">
        <w:rPr>
          <w:rFonts w:ascii="Times New Roman" w:eastAsiaTheme="minorEastAsia" w:hAnsi="Times New Roman" w:cs="Times New Roman"/>
          <w:b/>
          <w:bCs/>
          <w:color w:val="000000" w:themeColor="text1"/>
          <w:kern w:val="0"/>
          <w:sz w:val="24"/>
          <w:szCs w:val="24"/>
          <w14:ligatures w14:val="none"/>
        </w:rPr>
        <w:t>RESEARCH METHODOLOGY</w:t>
      </w:r>
    </w:p>
    <w:p w:rsidR="00742C84" w:rsidRPr="00C3044C" w:rsidRDefault="00742C84" w:rsidP="00B1565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this chapter deals with</w:t>
      </w:r>
      <w:r w:rsidRPr="00C3044C">
        <w:rPr>
          <w:rFonts w:ascii="Times New Roman" w:hAnsi="Times New Roman" w:cs="Times New Roman"/>
          <w:sz w:val="24"/>
          <w:szCs w:val="24"/>
        </w:rPr>
        <w:t xml:space="preserve"> research design, population and sample selection, research instruments, data collection procedure, data analysis techniques and ethical considerations for evaluating the effectiveness of curriculum-based teaching methods on students’ academic achievement at the elementary level.</w:t>
      </w:r>
    </w:p>
    <w:p w:rsidR="00742C84" w:rsidRPr="00C3044C" w:rsidRDefault="00742C84" w:rsidP="004B6036">
      <w:pPr>
        <w:spacing w:after="0" w:line="480" w:lineRule="auto"/>
        <w:jc w:val="both"/>
        <w:rPr>
          <w:rFonts w:ascii="Times New Roman" w:hAnsi="Times New Roman" w:cs="Times New Roman"/>
          <w:b/>
          <w:sz w:val="24"/>
          <w:szCs w:val="24"/>
        </w:rPr>
      </w:pPr>
      <w:r w:rsidRPr="00C3044C">
        <w:rPr>
          <w:rFonts w:ascii="Times New Roman" w:hAnsi="Times New Roman" w:cs="Times New Roman"/>
          <w:b/>
          <w:sz w:val="24"/>
          <w:szCs w:val="24"/>
        </w:rPr>
        <w:t>3.1. Research Design</w:t>
      </w:r>
    </w:p>
    <w:p w:rsidR="006B0BC7" w:rsidRPr="0066198A" w:rsidRDefault="00CC06E1" w:rsidP="00B15653">
      <w:pPr>
        <w:spacing w:after="0" w:line="480" w:lineRule="auto"/>
        <w:ind w:firstLine="720"/>
        <w:jc w:val="both"/>
        <w:rPr>
          <w:rFonts w:ascii="Times New Roman" w:hAnsi="Times New Roman" w:cs="Times New Roman"/>
          <w:sz w:val="24"/>
          <w:szCs w:val="24"/>
        </w:rPr>
      </w:pPr>
      <w:r w:rsidRPr="0066198A">
        <w:rPr>
          <w:rFonts w:ascii="Times New Roman" w:hAnsi="Times New Roman" w:cs="Times New Roman"/>
          <w:sz w:val="24"/>
          <w:szCs w:val="24"/>
        </w:rPr>
        <w:t xml:space="preserve">A research design refers to a planned approach that researchers use to guide the collection, analysis, and interpretation of data so that the research questions can be properly addressed. According to De </w:t>
      </w:r>
      <w:proofErr w:type="spellStart"/>
      <w:r w:rsidRPr="0066198A">
        <w:rPr>
          <w:rFonts w:ascii="Times New Roman" w:hAnsi="Times New Roman" w:cs="Times New Roman"/>
          <w:sz w:val="24"/>
          <w:szCs w:val="24"/>
        </w:rPr>
        <w:t>Vaus</w:t>
      </w:r>
      <w:proofErr w:type="spellEnd"/>
      <w:r w:rsidRPr="0066198A">
        <w:rPr>
          <w:rFonts w:ascii="Times New Roman" w:hAnsi="Times New Roman" w:cs="Times New Roman"/>
          <w:sz w:val="24"/>
          <w:szCs w:val="24"/>
        </w:rPr>
        <w:t xml:space="preserve"> (2006), research design provides an overall framework that brings together the different elements of a study in a logical and organized manner to deal with the research problem.</w:t>
      </w:r>
      <w:r w:rsidRPr="0066198A">
        <w:t xml:space="preserve"> </w:t>
      </w:r>
      <w:r w:rsidR="006B0BC7" w:rsidRPr="0066198A">
        <w:rPr>
          <w:rFonts w:ascii="Times New Roman" w:hAnsi="Times New Roman" w:cs="Times New Roman"/>
          <w:sz w:val="24"/>
          <w:szCs w:val="24"/>
        </w:rPr>
        <w:t>It serves as the blueprint of the research process and guides how the study is conducted.</w:t>
      </w:r>
      <w:r w:rsidR="00B47351" w:rsidRPr="0066198A">
        <w:rPr>
          <w:rFonts w:ascii="Times New Roman" w:hAnsi="Times New Roman" w:cs="Times New Roman"/>
          <w:sz w:val="24"/>
          <w:szCs w:val="24"/>
        </w:rPr>
        <w:t xml:space="preserve"> </w:t>
      </w:r>
      <w:proofErr w:type="spellStart"/>
      <w:r w:rsidR="006B0BC7" w:rsidRPr="0066198A">
        <w:rPr>
          <w:rFonts w:ascii="Times New Roman" w:hAnsi="Times New Roman" w:cs="Times New Roman"/>
          <w:sz w:val="24"/>
          <w:szCs w:val="24"/>
        </w:rPr>
        <w:t>Kerlinger</w:t>
      </w:r>
      <w:proofErr w:type="spellEnd"/>
      <w:r w:rsidR="006B0BC7" w:rsidRPr="0066198A">
        <w:rPr>
          <w:rFonts w:ascii="Times New Roman" w:hAnsi="Times New Roman" w:cs="Times New Roman"/>
          <w:sz w:val="24"/>
          <w:szCs w:val="24"/>
        </w:rPr>
        <w:t xml:space="preserve"> and Lee (200</w:t>
      </w:r>
      <w:r w:rsidR="00B47351" w:rsidRPr="0066198A">
        <w:rPr>
          <w:rFonts w:ascii="Times New Roman" w:hAnsi="Times New Roman" w:cs="Times New Roman"/>
          <w:sz w:val="24"/>
          <w:szCs w:val="24"/>
        </w:rPr>
        <w:t xml:space="preserve">0) describe research design as </w:t>
      </w:r>
      <w:r w:rsidR="006B0BC7" w:rsidRPr="0066198A">
        <w:rPr>
          <w:rFonts w:ascii="Times New Roman" w:hAnsi="Times New Roman" w:cs="Times New Roman"/>
          <w:sz w:val="24"/>
          <w:szCs w:val="24"/>
        </w:rPr>
        <w:t>a plan, structure, and strategy of investigation to obtain answers to research questions or problems.” This highlights the importance of organizing research in a way that ensures reliable and valid results.</w:t>
      </w:r>
      <w:r w:rsidR="00914D0B" w:rsidRPr="0066198A">
        <w:rPr>
          <w:rFonts w:ascii="Times New Roman" w:hAnsi="Times New Roman" w:cs="Times New Roman"/>
          <w:sz w:val="24"/>
          <w:szCs w:val="24"/>
        </w:rPr>
        <w:t xml:space="preserve"> </w:t>
      </w:r>
      <w:r w:rsidR="006B0BC7" w:rsidRPr="0066198A">
        <w:rPr>
          <w:rFonts w:ascii="Times New Roman" w:hAnsi="Times New Roman" w:cs="Times New Roman"/>
          <w:sz w:val="24"/>
          <w:szCs w:val="24"/>
        </w:rPr>
        <w:t>Creswell (2014) al</w:t>
      </w:r>
      <w:r w:rsidR="00B47351" w:rsidRPr="0066198A">
        <w:rPr>
          <w:rFonts w:ascii="Times New Roman" w:hAnsi="Times New Roman" w:cs="Times New Roman"/>
          <w:sz w:val="24"/>
          <w:szCs w:val="24"/>
        </w:rPr>
        <w:t xml:space="preserve">so adds that a research design </w:t>
      </w:r>
      <w:r w:rsidR="006B0BC7" w:rsidRPr="0066198A">
        <w:rPr>
          <w:rFonts w:ascii="Times New Roman" w:hAnsi="Times New Roman" w:cs="Times New Roman"/>
          <w:sz w:val="24"/>
          <w:szCs w:val="24"/>
        </w:rPr>
        <w:t xml:space="preserve">provides a framework for the collection and analysis of data that is </w:t>
      </w:r>
      <w:r w:rsidR="00B47351" w:rsidRPr="0066198A">
        <w:rPr>
          <w:rFonts w:ascii="Times New Roman" w:hAnsi="Times New Roman" w:cs="Times New Roman"/>
          <w:sz w:val="24"/>
          <w:szCs w:val="24"/>
        </w:rPr>
        <w:t>suited to the research purpose.</w:t>
      </w:r>
      <w:r w:rsidR="006B0BC7" w:rsidRPr="0066198A">
        <w:rPr>
          <w:rFonts w:ascii="Times New Roman" w:hAnsi="Times New Roman" w:cs="Times New Roman"/>
          <w:sz w:val="24"/>
          <w:szCs w:val="24"/>
        </w:rPr>
        <w:t xml:space="preserve"> In other words, it allows researchers to select the right tools, strategies, and procedures for a particular type of inquiry.</w:t>
      </w:r>
    </w:p>
    <w:p w:rsidR="00B47351" w:rsidRPr="0066198A" w:rsidRDefault="006B0BC7" w:rsidP="00B15653">
      <w:pPr>
        <w:spacing w:after="0" w:line="480" w:lineRule="auto"/>
        <w:ind w:firstLine="720"/>
        <w:jc w:val="both"/>
        <w:rPr>
          <w:rFonts w:ascii="Times New Roman" w:hAnsi="Times New Roman" w:cs="Times New Roman"/>
          <w:b/>
          <w:sz w:val="24"/>
          <w:szCs w:val="24"/>
        </w:rPr>
      </w:pPr>
      <w:r w:rsidRPr="0066198A">
        <w:rPr>
          <w:rFonts w:ascii="Times New Roman" w:hAnsi="Times New Roman" w:cs="Times New Roman"/>
          <w:sz w:val="24"/>
          <w:szCs w:val="24"/>
        </w:rPr>
        <w:t xml:space="preserve">This design is ideal for gaining a comprehensive understanding of current practices, behaviors, and opinions without manipulating variables. Descriptive research focuses on </w:t>
      </w:r>
      <w:r w:rsidR="00B47351" w:rsidRPr="0066198A">
        <w:rPr>
          <w:rFonts w:ascii="Times New Roman" w:hAnsi="Times New Roman" w:cs="Times New Roman"/>
          <w:sz w:val="24"/>
          <w:szCs w:val="24"/>
        </w:rPr>
        <w:t>what is rather than why or how,</w:t>
      </w:r>
      <w:r w:rsidRPr="0066198A">
        <w:rPr>
          <w:rFonts w:ascii="Times New Roman" w:hAnsi="Times New Roman" w:cs="Times New Roman"/>
          <w:sz w:val="24"/>
          <w:szCs w:val="24"/>
        </w:rPr>
        <w:t xml:space="preserve"> and it is particularly useful when a researcher aims to gather information about the characteristics of a population or phenomenon (Best &amp; Kahn, 2006).</w:t>
      </w:r>
      <w:r w:rsidR="00914D0B" w:rsidRPr="0066198A">
        <w:rPr>
          <w:rFonts w:ascii="Times New Roman" w:hAnsi="Times New Roman" w:cs="Times New Roman"/>
          <w:sz w:val="24"/>
          <w:szCs w:val="24"/>
        </w:rPr>
        <w:t xml:space="preserve"> </w:t>
      </w:r>
      <w:r w:rsidRPr="0066198A">
        <w:rPr>
          <w:rFonts w:ascii="Times New Roman" w:hAnsi="Times New Roman" w:cs="Times New Roman"/>
          <w:sz w:val="24"/>
          <w:szCs w:val="24"/>
        </w:rPr>
        <w:t>In this context, the r</w:t>
      </w:r>
      <w:r w:rsidR="00B47351" w:rsidRPr="0066198A">
        <w:rPr>
          <w:rFonts w:ascii="Times New Roman" w:hAnsi="Times New Roman" w:cs="Times New Roman"/>
          <w:sz w:val="24"/>
          <w:szCs w:val="24"/>
        </w:rPr>
        <w:t>esearch explored</w:t>
      </w:r>
      <w:r w:rsidRPr="0066198A">
        <w:rPr>
          <w:rFonts w:ascii="Times New Roman" w:hAnsi="Times New Roman" w:cs="Times New Roman"/>
          <w:sz w:val="24"/>
          <w:szCs w:val="24"/>
        </w:rPr>
        <w:t xml:space="preserve"> how curriculum-based instruction is currently applied in classrooms and how it influences </w:t>
      </w:r>
      <w:r w:rsidRPr="0066198A">
        <w:rPr>
          <w:rFonts w:ascii="Times New Roman" w:hAnsi="Times New Roman" w:cs="Times New Roman"/>
          <w:sz w:val="24"/>
          <w:szCs w:val="24"/>
        </w:rPr>
        <w:lastRenderedPageBreak/>
        <w:t>the use of classroom assessment t</w:t>
      </w:r>
      <w:r w:rsidR="00B47351" w:rsidRPr="0066198A">
        <w:rPr>
          <w:rFonts w:ascii="Times New Roman" w:hAnsi="Times New Roman" w:cs="Times New Roman"/>
          <w:sz w:val="24"/>
          <w:szCs w:val="24"/>
        </w:rPr>
        <w:t>echniques (CATs). The study</w:t>
      </w:r>
      <w:r w:rsidRPr="0066198A">
        <w:rPr>
          <w:rFonts w:ascii="Times New Roman" w:hAnsi="Times New Roman" w:cs="Times New Roman"/>
          <w:sz w:val="24"/>
          <w:szCs w:val="24"/>
        </w:rPr>
        <w:t xml:space="preserve"> focus</w:t>
      </w:r>
      <w:r w:rsidR="00B47351" w:rsidRPr="0066198A">
        <w:rPr>
          <w:rFonts w:ascii="Times New Roman" w:hAnsi="Times New Roman" w:cs="Times New Roman"/>
          <w:sz w:val="24"/>
          <w:szCs w:val="24"/>
        </w:rPr>
        <w:t>ed</w:t>
      </w:r>
      <w:r w:rsidRPr="0066198A">
        <w:rPr>
          <w:rFonts w:ascii="Times New Roman" w:hAnsi="Times New Roman" w:cs="Times New Roman"/>
          <w:sz w:val="24"/>
          <w:szCs w:val="24"/>
        </w:rPr>
        <w:t xml:space="preserve"> on describing the patterns, perceptions, and effectiveness of curriculum-based instructional strategies in promoting continuous assessment practices among elementary school teachers in Punjab.</w:t>
      </w:r>
      <w:r w:rsidR="00914D0B" w:rsidRPr="0066198A">
        <w:rPr>
          <w:rFonts w:ascii="Times New Roman" w:hAnsi="Times New Roman" w:cs="Times New Roman"/>
          <w:sz w:val="24"/>
          <w:szCs w:val="24"/>
        </w:rPr>
        <w:t xml:space="preserve"> </w:t>
      </w:r>
    </w:p>
    <w:p w:rsidR="008F779B" w:rsidRPr="0066198A" w:rsidRDefault="0091566F" w:rsidP="00B15653">
      <w:pPr>
        <w:spacing w:after="0" w:line="480" w:lineRule="auto"/>
        <w:ind w:firstLine="720"/>
        <w:jc w:val="both"/>
        <w:rPr>
          <w:rFonts w:ascii="Times New Roman" w:hAnsi="Times New Roman" w:cs="Times New Roman"/>
          <w:sz w:val="24"/>
          <w:szCs w:val="24"/>
        </w:rPr>
      </w:pPr>
      <w:r w:rsidRPr="0066198A">
        <w:rPr>
          <w:rFonts w:ascii="Times New Roman" w:hAnsi="Times New Roman" w:cs="Times New Roman"/>
          <w:sz w:val="24"/>
          <w:szCs w:val="24"/>
        </w:rPr>
        <w:t xml:space="preserve">The present study </w:t>
      </w:r>
      <w:r w:rsidR="000E5C9F" w:rsidRPr="0066198A">
        <w:rPr>
          <w:rFonts w:ascii="Times New Roman" w:hAnsi="Times New Roman" w:cs="Times New Roman"/>
          <w:sz w:val="24"/>
          <w:szCs w:val="24"/>
        </w:rPr>
        <w:t xml:space="preserve">was </w:t>
      </w:r>
      <w:r w:rsidR="008F779B" w:rsidRPr="0066198A">
        <w:rPr>
          <w:rFonts w:ascii="Times New Roman" w:hAnsi="Times New Roman" w:cs="Times New Roman"/>
          <w:sz w:val="24"/>
          <w:szCs w:val="24"/>
        </w:rPr>
        <w:t>a quantitative research</w:t>
      </w:r>
      <w:r w:rsidRPr="0066198A">
        <w:rPr>
          <w:rFonts w:ascii="Times New Roman" w:hAnsi="Times New Roman" w:cs="Times New Roman"/>
          <w:sz w:val="24"/>
          <w:szCs w:val="24"/>
        </w:rPr>
        <w:t xml:space="preserve"> </w:t>
      </w:r>
      <w:r w:rsidRPr="0066198A">
        <w:rPr>
          <w:rStyle w:val="Strong"/>
          <w:rFonts w:ascii="Times New Roman" w:hAnsi="Times New Roman" w:cs="Times New Roman"/>
          <w:b w:val="0"/>
          <w:sz w:val="24"/>
          <w:szCs w:val="24"/>
        </w:rPr>
        <w:t>survey</w:t>
      </w:r>
      <w:r w:rsidRPr="0066198A">
        <w:rPr>
          <w:rFonts w:ascii="Times New Roman" w:hAnsi="Times New Roman" w:cs="Times New Roman"/>
          <w:sz w:val="24"/>
          <w:szCs w:val="24"/>
        </w:rPr>
        <w:t xml:space="preserve"> </w:t>
      </w:r>
      <w:r w:rsidR="008F779B" w:rsidRPr="0066198A">
        <w:rPr>
          <w:rFonts w:ascii="Times New Roman" w:hAnsi="Times New Roman" w:cs="Times New Roman"/>
          <w:sz w:val="24"/>
          <w:szCs w:val="24"/>
        </w:rPr>
        <w:t>design to appraise the effectiveness of curriculum-based teaching methods on students’ academic achievement at the elementary level. A correlational and causal-comparative approach was adopted to determine both the relationship and effect of curriculum-based teaching methods. The study specifically examined five instructional strategies included in the questionnaire: inquiry, problem solving, discussion, group work, and question–answer, and their impact on students’ academic performance.</w:t>
      </w:r>
    </w:p>
    <w:p w:rsidR="00C73A52" w:rsidRPr="0066198A" w:rsidRDefault="00584E4C" w:rsidP="00B15653">
      <w:pPr>
        <w:pStyle w:val="ListParagraph"/>
        <w:numPr>
          <w:ilvl w:val="1"/>
          <w:numId w:val="11"/>
        </w:numPr>
        <w:spacing w:after="0" w:line="480" w:lineRule="auto"/>
        <w:jc w:val="both"/>
        <w:rPr>
          <w:rFonts w:ascii="Times New Roman" w:eastAsiaTheme="minorEastAsia" w:hAnsi="Times New Roman" w:cs="Times New Roman"/>
          <w:b/>
          <w:bCs/>
          <w:kern w:val="0"/>
          <w:sz w:val="24"/>
          <w:szCs w:val="24"/>
          <w14:ligatures w14:val="none"/>
        </w:rPr>
      </w:pPr>
      <w:r w:rsidRPr="0066198A">
        <w:rPr>
          <w:rFonts w:ascii="Times New Roman" w:eastAsiaTheme="minorEastAsia" w:hAnsi="Times New Roman" w:cs="Times New Roman"/>
          <w:b/>
          <w:bCs/>
          <w:kern w:val="0"/>
          <w:sz w:val="24"/>
          <w:szCs w:val="24"/>
          <w14:ligatures w14:val="none"/>
        </w:rPr>
        <w:t xml:space="preserve"> Population</w:t>
      </w:r>
      <w:r w:rsidR="00C73A52" w:rsidRPr="0066198A">
        <w:rPr>
          <w:rFonts w:ascii="Times New Roman" w:eastAsiaTheme="minorEastAsia" w:hAnsi="Times New Roman" w:cs="Times New Roman"/>
          <w:b/>
          <w:bCs/>
          <w:kern w:val="0"/>
          <w:sz w:val="24"/>
          <w:szCs w:val="24"/>
          <w14:ligatures w14:val="none"/>
        </w:rPr>
        <w:t xml:space="preserve"> and Sampling Techniques</w:t>
      </w:r>
    </w:p>
    <w:p w:rsidR="00CC06E1" w:rsidRPr="0066198A" w:rsidRDefault="00CC06E1" w:rsidP="00B15653">
      <w:pPr>
        <w:spacing w:after="0" w:line="480" w:lineRule="auto"/>
        <w:ind w:firstLine="720"/>
        <w:jc w:val="both"/>
        <w:rPr>
          <w:rFonts w:ascii="Times New Roman" w:hAnsi="Times New Roman" w:cs="Times New Roman"/>
          <w:sz w:val="24"/>
          <w:szCs w:val="24"/>
        </w:rPr>
      </w:pPr>
      <w:r w:rsidRPr="0066198A">
        <w:rPr>
          <w:rFonts w:ascii="Times New Roman" w:hAnsi="Times New Roman" w:cs="Times New Roman"/>
          <w:sz w:val="24"/>
          <w:szCs w:val="24"/>
        </w:rPr>
        <w:t>The population refers to the whole group of individuals, objects, or events that have similar characteristics and are relevant to a particular study. It represents the complete set of elements that the researcher intends to investigate in order to draw conclusions from the research (</w:t>
      </w:r>
      <w:proofErr w:type="spellStart"/>
      <w:r w:rsidRPr="0066198A">
        <w:rPr>
          <w:rFonts w:ascii="Times New Roman" w:hAnsi="Times New Roman" w:cs="Times New Roman"/>
          <w:sz w:val="24"/>
          <w:szCs w:val="24"/>
        </w:rPr>
        <w:t>Jilcha</w:t>
      </w:r>
      <w:proofErr w:type="spellEnd"/>
      <w:r w:rsidR="00134310">
        <w:rPr>
          <w:rFonts w:ascii="Times New Roman" w:hAnsi="Times New Roman" w:cs="Times New Roman"/>
          <w:sz w:val="24"/>
          <w:szCs w:val="24"/>
        </w:rPr>
        <w:t xml:space="preserve"> &amp;</w:t>
      </w:r>
      <w:r w:rsidRPr="0066198A">
        <w:rPr>
          <w:rFonts w:ascii="Times New Roman" w:hAnsi="Times New Roman" w:cs="Times New Roman"/>
          <w:sz w:val="24"/>
          <w:szCs w:val="24"/>
        </w:rPr>
        <w:t xml:space="preserve"> </w:t>
      </w:r>
      <w:proofErr w:type="spellStart"/>
      <w:r w:rsidRPr="0066198A">
        <w:rPr>
          <w:rFonts w:ascii="Times New Roman" w:hAnsi="Times New Roman" w:cs="Times New Roman"/>
          <w:sz w:val="24"/>
          <w:szCs w:val="24"/>
        </w:rPr>
        <w:t>Sileyew</w:t>
      </w:r>
      <w:proofErr w:type="spellEnd"/>
      <w:r w:rsidRPr="0066198A">
        <w:rPr>
          <w:rFonts w:ascii="Times New Roman" w:hAnsi="Times New Roman" w:cs="Times New Roman"/>
          <w:sz w:val="24"/>
          <w:szCs w:val="24"/>
        </w:rPr>
        <w:t xml:space="preserve">, 2020; </w:t>
      </w:r>
      <w:proofErr w:type="spellStart"/>
      <w:r w:rsidRPr="0066198A">
        <w:rPr>
          <w:rFonts w:ascii="Times New Roman" w:hAnsi="Times New Roman" w:cs="Times New Roman"/>
          <w:sz w:val="24"/>
          <w:szCs w:val="24"/>
        </w:rPr>
        <w:t>Garg</w:t>
      </w:r>
      <w:proofErr w:type="spellEnd"/>
      <w:r w:rsidRPr="0066198A">
        <w:rPr>
          <w:rFonts w:ascii="Times New Roman" w:hAnsi="Times New Roman" w:cs="Times New Roman"/>
          <w:sz w:val="24"/>
          <w:szCs w:val="24"/>
        </w:rPr>
        <w:t>, 2016).</w:t>
      </w:r>
    </w:p>
    <w:p w:rsidR="00AC407C" w:rsidRPr="0066198A" w:rsidRDefault="0054643F" w:rsidP="00B15653">
      <w:pPr>
        <w:spacing w:after="0" w:line="480" w:lineRule="auto"/>
        <w:ind w:firstLine="720"/>
        <w:jc w:val="both"/>
        <w:rPr>
          <w:rFonts w:ascii="Times New Roman" w:hAnsi="Times New Roman" w:cs="Times New Roman"/>
          <w:sz w:val="24"/>
          <w:szCs w:val="24"/>
        </w:rPr>
      </w:pPr>
      <w:r w:rsidRPr="0066198A">
        <w:rPr>
          <w:rFonts w:ascii="Times New Roman" w:hAnsi="Times New Roman" w:cs="Times New Roman"/>
          <w:sz w:val="24"/>
          <w:szCs w:val="24"/>
        </w:rPr>
        <w:t xml:space="preserve">A </w:t>
      </w:r>
      <w:r w:rsidRPr="0066198A">
        <w:rPr>
          <w:rStyle w:val="Strong"/>
          <w:rFonts w:ascii="Times New Roman" w:hAnsi="Times New Roman" w:cs="Times New Roman"/>
          <w:b w:val="0"/>
          <w:sz w:val="24"/>
          <w:szCs w:val="24"/>
        </w:rPr>
        <w:t>sample</w:t>
      </w:r>
      <w:r w:rsidRPr="0066198A">
        <w:rPr>
          <w:rFonts w:ascii="Times New Roman" w:hAnsi="Times New Roman" w:cs="Times New Roman"/>
          <w:b/>
          <w:sz w:val="24"/>
          <w:szCs w:val="24"/>
        </w:rPr>
        <w:t xml:space="preserve"> </w:t>
      </w:r>
      <w:r w:rsidRPr="0066198A">
        <w:rPr>
          <w:rFonts w:ascii="Times New Roman" w:hAnsi="Times New Roman" w:cs="Times New Roman"/>
          <w:sz w:val="24"/>
          <w:szCs w:val="24"/>
        </w:rPr>
        <w:t>is a subset of a population selected to represent the entire group in a research study. According to</w:t>
      </w:r>
      <w:r w:rsidR="00376985" w:rsidRPr="0066198A">
        <w:t xml:space="preserve"> </w:t>
      </w:r>
      <w:proofErr w:type="spellStart"/>
      <w:r w:rsidR="00B63939">
        <w:rPr>
          <w:rFonts w:ascii="Times New Roman" w:hAnsi="Times New Roman" w:cs="Times New Roman"/>
          <w:sz w:val="24"/>
          <w:szCs w:val="24"/>
        </w:rPr>
        <w:t>Airasian</w:t>
      </w:r>
      <w:proofErr w:type="spellEnd"/>
      <w:r w:rsidR="00B63939">
        <w:rPr>
          <w:rFonts w:ascii="Times New Roman" w:hAnsi="Times New Roman" w:cs="Times New Roman"/>
          <w:sz w:val="24"/>
          <w:szCs w:val="24"/>
        </w:rPr>
        <w:t>, Gay, and</w:t>
      </w:r>
      <w:r w:rsidR="00376985" w:rsidRPr="0066198A">
        <w:rPr>
          <w:rFonts w:ascii="Times New Roman" w:hAnsi="Times New Roman" w:cs="Times New Roman"/>
          <w:sz w:val="24"/>
          <w:szCs w:val="24"/>
        </w:rPr>
        <w:t xml:space="preserve"> Mills (2012)</w:t>
      </w:r>
      <w:r w:rsidRPr="0066198A">
        <w:rPr>
          <w:rFonts w:ascii="Times New Roman" w:hAnsi="Times New Roman" w:cs="Times New Roman"/>
          <w:sz w:val="24"/>
          <w:szCs w:val="24"/>
        </w:rPr>
        <w:t xml:space="preserve">, a sample is a group of individuals, items, or events that represents the characteristics of the larger group from which it is drawn to make reasonable generalizations. Kumar (2011) defines a sample as a segment of the population selected to participate in a study. </w:t>
      </w:r>
      <w:r w:rsidR="002D0C0E" w:rsidRPr="0066198A">
        <w:rPr>
          <w:rFonts w:ascii="Times New Roman" w:hAnsi="Times New Roman" w:cs="Times New Roman"/>
          <w:sz w:val="24"/>
          <w:szCs w:val="24"/>
        </w:rPr>
        <w:t xml:space="preserve"> Sampling is a process of selecting appropriate units of sample and representing entire population (</w:t>
      </w:r>
      <w:proofErr w:type="spellStart"/>
      <w:r w:rsidR="002D0C0E" w:rsidRPr="0066198A">
        <w:rPr>
          <w:rFonts w:ascii="Times New Roman" w:hAnsi="Times New Roman" w:cs="Times New Roman"/>
          <w:sz w:val="24"/>
          <w:szCs w:val="24"/>
        </w:rPr>
        <w:t>Fraenkel</w:t>
      </w:r>
      <w:proofErr w:type="spellEnd"/>
      <w:r w:rsidR="002D0C0E" w:rsidRPr="0066198A">
        <w:rPr>
          <w:rFonts w:ascii="Times New Roman" w:hAnsi="Times New Roman" w:cs="Times New Roman"/>
          <w:sz w:val="24"/>
          <w:szCs w:val="24"/>
        </w:rPr>
        <w:t xml:space="preserve">, </w:t>
      </w:r>
      <w:proofErr w:type="spellStart"/>
      <w:r w:rsidR="002D0C0E" w:rsidRPr="0066198A">
        <w:rPr>
          <w:rFonts w:ascii="Times New Roman" w:hAnsi="Times New Roman" w:cs="Times New Roman"/>
          <w:sz w:val="24"/>
          <w:szCs w:val="24"/>
        </w:rPr>
        <w:t>Wallen</w:t>
      </w:r>
      <w:proofErr w:type="spellEnd"/>
      <w:r w:rsidR="002D0C0E" w:rsidRPr="0066198A">
        <w:rPr>
          <w:rFonts w:ascii="Times New Roman" w:hAnsi="Times New Roman" w:cs="Times New Roman"/>
          <w:sz w:val="24"/>
          <w:szCs w:val="24"/>
        </w:rPr>
        <w:t xml:space="preserve">, &amp; Hyun, 2019; Johnson &amp; Christensen, 2016). </w:t>
      </w:r>
      <w:r w:rsidRPr="0066198A">
        <w:rPr>
          <w:rFonts w:ascii="Times New Roman" w:hAnsi="Times New Roman" w:cs="Times New Roman"/>
          <w:sz w:val="24"/>
          <w:szCs w:val="24"/>
        </w:rPr>
        <w:t>Similarly, Creswell</w:t>
      </w:r>
      <w:r w:rsidR="00D67DE9">
        <w:rPr>
          <w:rFonts w:ascii="Times New Roman" w:hAnsi="Times New Roman" w:cs="Times New Roman"/>
          <w:sz w:val="24"/>
          <w:szCs w:val="24"/>
        </w:rPr>
        <w:t xml:space="preserve"> and </w:t>
      </w:r>
      <w:r w:rsidR="00D67DE9" w:rsidRPr="0066198A">
        <w:rPr>
          <w:rFonts w:ascii="Times New Roman" w:hAnsi="Times New Roman" w:cs="Times New Roman"/>
          <w:sz w:val="24"/>
          <w:szCs w:val="24"/>
        </w:rPr>
        <w:t>Creswell</w:t>
      </w:r>
      <w:r w:rsidR="00D67DE9">
        <w:rPr>
          <w:rFonts w:ascii="Times New Roman" w:hAnsi="Times New Roman" w:cs="Times New Roman"/>
          <w:sz w:val="24"/>
          <w:szCs w:val="24"/>
        </w:rPr>
        <w:t>, (2018</w:t>
      </w:r>
      <w:r w:rsidRPr="0066198A">
        <w:rPr>
          <w:rFonts w:ascii="Times New Roman" w:hAnsi="Times New Roman" w:cs="Times New Roman"/>
          <w:sz w:val="24"/>
          <w:szCs w:val="24"/>
        </w:rPr>
        <w:t xml:space="preserve">) explains that a sample is a group of participants from a larger population that the researcher examines to gain information about the whole. </w:t>
      </w:r>
      <w:r w:rsidR="00AC407C" w:rsidRPr="0066198A">
        <w:rPr>
          <w:rFonts w:ascii="Times New Roman" w:hAnsi="Times New Roman" w:cs="Times New Roman"/>
          <w:sz w:val="24"/>
          <w:szCs w:val="24"/>
        </w:rPr>
        <w:t xml:space="preserve"> </w:t>
      </w:r>
    </w:p>
    <w:p w:rsidR="002D0C0E" w:rsidRPr="0066198A" w:rsidRDefault="0054643F" w:rsidP="00B15653">
      <w:pPr>
        <w:spacing w:after="0" w:line="480" w:lineRule="auto"/>
        <w:ind w:firstLine="720"/>
        <w:jc w:val="both"/>
        <w:rPr>
          <w:rFonts w:ascii="Times New Roman" w:hAnsi="Times New Roman" w:cs="Times New Roman"/>
          <w:sz w:val="24"/>
          <w:szCs w:val="24"/>
        </w:rPr>
      </w:pPr>
      <w:r w:rsidRPr="0066198A">
        <w:rPr>
          <w:rFonts w:ascii="Times New Roman" w:hAnsi="Times New Roman" w:cs="Times New Roman"/>
          <w:sz w:val="24"/>
          <w:szCs w:val="24"/>
        </w:rPr>
        <w:lastRenderedPageBreak/>
        <w:t xml:space="preserve">This study used a </w:t>
      </w:r>
      <w:r w:rsidRPr="0066198A">
        <w:rPr>
          <w:rStyle w:val="Strong"/>
          <w:rFonts w:ascii="Times New Roman" w:hAnsi="Times New Roman" w:cs="Times New Roman"/>
          <w:b w:val="0"/>
          <w:sz w:val="24"/>
          <w:szCs w:val="24"/>
        </w:rPr>
        <w:t xml:space="preserve">simple random sampling technique to select </w:t>
      </w:r>
      <w:r w:rsidRPr="0066198A">
        <w:rPr>
          <w:rFonts w:ascii="Times New Roman" w:hAnsi="Times New Roman" w:cs="Times New Roman"/>
          <w:sz w:val="24"/>
          <w:szCs w:val="24"/>
        </w:rPr>
        <w:t xml:space="preserve">sample for the study. The </w:t>
      </w:r>
      <w:r w:rsidR="00A22DB8" w:rsidRPr="0066198A">
        <w:rPr>
          <w:rFonts w:ascii="Times New Roman" w:hAnsi="Times New Roman" w:cs="Times New Roman"/>
          <w:sz w:val="24"/>
          <w:szCs w:val="24"/>
        </w:rPr>
        <w:t>teachers teaching</w:t>
      </w:r>
      <w:r w:rsidRPr="0066198A">
        <w:rPr>
          <w:rFonts w:ascii="Times New Roman" w:hAnsi="Times New Roman" w:cs="Times New Roman"/>
          <w:sz w:val="24"/>
          <w:szCs w:val="24"/>
        </w:rPr>
        <w:t xml:space="preserve"> at elementary level were the sample of the study during implementing curriculum-based instruction. This approach ensures that the selected participants have direct experience with the instructional strategies being studied, which enhances the relevance and depth of the findings.</w:t>
      </w:r>
      <w:r w:rsidR="002D0C0E" w:rsidRPr="0066198A">
        <w:rPr>
          <w:rFonts w:ascii="Times New Roman" w:hAnsi="Times New Roman" w:cs="Times New Roman"/>
          <w:sz w:val="24"/>
          <w:szCs w:val="24"/>
        </w:rPr>
        <w:t xml:space="preserve"> </w:t>
      </w:r>
      <w:r w:rsidR="00122299" w:rsidRPr="0066198A">
        <w:rPr>
          <w:rFonts w:ascii="Times New Roman" w:hAnsi="Times New Roman" w:cs="Times New Roman"/>
          <w:sz w:val="24"/>
          <w:szCs w:val="24"/>
        </w:rPr>
        <w:t>There are 422 schools</w:t>
      </w:r>
      <w:r w:rsidR="000E5C9F" w:rsidRPr="0066198A">
        <w:rPr>
          <w:rFonts w:ascii="Times New Roman" w:hAnsi="Times New Roman" w:cs="Times New Roman"/>
          <w:sz w:val="24"/>
          <w:szCs w:val="24"/>
        </w:rPr>
        <w:t xml:space="preserve"> in the district </w:t>
      </w:r>
      <w:proofErr w:type="spellStart"/>
      <w:r w:rsidR="000E5C9F" w:rsidRPr="0066198A">
        <w:rPr>
          <w:rFonts w:ascii="Times New Roman" w:hAnsi="Times New Roman" w:cs="Times New Roman"/>
          <w:sz w:val="24"/>
          <w:szCs w:val="24"/>
        </w:rPr>
        <w:t>Hafizabad</w:t>
      </w:r>
      <w:proofErr w:type="spellEnd"/>
      <w:r w:rsidR="000E5C9F" w:rsidRPr="0066198A">
        <w:rPr>
          <w:rFonts w:ascii="Times New Roman" w:hAnsi="Times New Roman" w:cs="Times New Roman"/>
          <w:sz w:val="24"/>
          <w:szCs w:val="24"/>
        </w:rPr>
        <w:t xml:space="preserve"> in the Punjab Paki</w:t>
      </w:r>
      <w:r w:rsidR="00122299" w:rsidRPr="0066198A">
        <w:rPr>
          <w:rFonts w:ascii="Times New Roman" w:hAnsi="Times New Roman" w:cs="Times New Roman"/>
          <w:sz w:val="24"/>
          <w:szCs w:val="24"/>
        </w:rPr>
        <w:t>stan and the total public elementary</w:t>
      </w:r>
      <w:r w:rsidRPr="0066198A">
        <w:rPr>
          <w:rFonts w:ascii="Times New Roman" w:hAnsi="Times New Roman" w:cs="Times New Roman"/>
          <w:sz w:val="24"/>
          <w:szCs w:val="24"/>
        </w:rPr>
        <w:t xml:space="preserve"> schools were</w:t>
      </w:r>
      <w:r w:rsidR="000E5C9F" w:rsidRPr="0066198A">
        <w:rPr>
          <w:rFonts w:ascii="Times New Roman" w:hAnsi="Times New Roman" w:cs="Times New Roman"/>
          <w:sz w:val="24"/>
          <w:szCs w:val="24"/>
        </w:rPr>
        <w:t xml:space="preserve"> 111 in which 66 for girls and 45 for boys.</w:t>
      </w:r>
      <w:r w:rsidR="002D0C0E" w:rsidRPr="0066198A">
        <w:rPr>
          <w:rFonts w:ascii="Times New Roman" w:hAnsi="Times New Roman" w:cs="Times New Roman"/>
          <w:sz w:val="24"/>
          <w:szCs w:val="24"/>
        </w:rPr>
        <w:t xml:space="preserve"> All public sector secondary school of Punjab constitute the population of the study. The sample refers to subset of the population selected according to certain rules to collect data from individuals.</w:t>
      </w:r>
    </w:p>
    <w:p w:rsidR="001A6127" w:rsidRPr="0066198A" w:rsidRDefault="000E5C9F" w:rsidP="00B15653">
      <w:pPr>
        <w:spacing w:after="0" w:line="480" w:lineRule="auto"/>
        <w:ind w:firstLine="720"/>
        <w:jc w:val="both"/>
        <w:rPr>
          <w:rFonts w:ascii="Times New Roman" w:hAnsi="Times New Roman" w:cs="Times New Roman"/>
          <w:sz w:val="24"/>
          <w:szCs w:val="24"/>
        </w:rPr>
      </w:pPr>
      <w:r w:rsidRPr="0066198A">
        <w:rPr>
          <w:rFonts w:ascii="Times New Roman" w:eastAsia="Times New Roman" w:hAnsi="Times New Roman" w:cs="Times New Roman"/>
          <w:sz w:val="24"/>
          <w:szCs w:val="24"/>
        </w:rPr>
        <w:t xml:space="preserve">The sample of this study consists of elementary school teachers working in public schools located in the </w:t>
      </w:r>
      <w:proofErr w:type="spellStart"/>
      <w:r w:rsidRPr="0066198A">
        <w:rPr>
          <w:rFonts w:ascii="Times New Roman" w:eastAsia="Times New Roman" w:hAnsi="Times New Roman" w:cs="Times New Roman"/>
          <w:bCs/>
          <w:sz w:val="24"/>
          <w:szCs w:val="24"/>
        </w:rPr>
        <w:t>Hafizabad</w:t>
      </w:r>
      <w:proofErr w:type="spellEnd"/>
      <w:r w:rsidRPr="0066198A">
        <w:rPr>
          <w:rFonts w:ascii="Times New Roman" w:eastAsia="Times New Roman" w:hAnsi="Times New Roman" w:cs="Times New Roman"/>
          <w:bCs/>
          <w:sz w:val="24"/>
          <w:szCs w:val="24"/>
        </w:rPr>
        <w:t xml:space="preserve"> district of Punjab, Pakistan</w:t>
      </w:r>
      <w:r w:rsidRPr="0066198A">
        <w:rPr>
          <w:rFonts w:ascii="Times New Roman" w:eastAsia="Times New Roman" w:hAnsi="Times New Roman" w:cs="Times New Roman"/>
          <w:sz w:val="24"/>
          <w:szCs w:val="24"/>
        </w:rPr>
        <w:t>. These teachers are actively involved in implementing curriculum-based instruction in their classrooms and are willing to participate in the study.</w:t>
      </w:r>
      <w:r w:rsidR="002D0C0E" w:rsidRPr="0066198A">
        <w:rPr>
          <w:rFonts w:ascii="Times New Roman" w:eastAsia="Times New Roman" w:hAnsi="Times New Roman" w:cs="Times New Roman"/>
          <w:sz w:val="24"/>
          <w:szCs w:val="24"/>
        </w:rPr>
        <w:t xml:space="preserve"> </w:t>
      </w:r>
      <w:r w:rsidR="001A6127" w:rsidRPr="0066198A">
        <w:rPr>
          <w:rFonts w:ascii="Times New Roman" w:hAnsi="Times New Roman" w:cs="Times New Roman"/>
          <w:sz w:val="24"/>
          <w:szCs w:val="24"/>
        </w:rPr>
        <w:t xml:space="preserve">The current study sample consisted of 300 respondents selected from district </w:t>
      </w:r>
      <w:proofErr w:type="spellStart"/>
      <w:r w:rsidR="001A6127" w:rsidRPr="0066198A">
        <w:rPr>
          <w:rFonts w:ascii="Times New Roman" w:hAnsi="Times New Roman" w:cs="Times New Roman"/>
          <w:sz w:val="24"/>
          <w:szCs w:val="24"/>
        </w:rPr>
        <w:t>Hafizabad</w:t>
      </w:r>
      <w:proofErr w:type="spellEnd"/>
      <w:r w:rsidR="001A6127" w:rsidRPr="0066198A">
        <w:rPr>
          <w:rFonts w:ascii="Times New Roman" w:hAnsi="Times New Roman" w:cs="Times New Roman"/>
          <w:sz w:val="24"/>
          <w:szCs w:val="24"/>
        </w:rPr>
        <w:t xml:space="preserve"> Punjab, Pakistan.</w:t>
      </w:r>
    </w:p>
    <w:p w:rsidR="001A6127" w:rsidRPr="0066198A" w:rsidRDefault="001A6127" w:rsidP="004B6036">
      <w:pPr>
        <w:autoSpaceDE w:val="0"/>
        <w:autoSpaceDN w:val="0"/>
        <w:adjustRightInd w:val="0"/>
        <w:spacing w:after="0" w:line="480" w:lineRule="auto"/>
        <w:rPr>
          <w:rFonts w:ascii="Times New Roman" w:hAnsi="Times New Roman" w:cs="Times New Roman"/>
          <w:b/>
          <w:bCs/>
          <w:sz w:val="24"/>
          <w:szCs w:val="24"/>
        </w:rPr>
      </w:pPr>
      <w:r w:rsidRPr="0066198A">
        <w:rPr>
          <w:rFonts w:ascii="Times New Roman" w:hAnsi="Times New Roman" w:cs="Times New Roman"/>
          <w:b/>
          <w:bCs/>
          <w:sz w:val="24"/>
          <w:szCs w:val="24"/>
        </w:rPr>
        <w:t>Table 3.1</w:t>
      </w:r>
    </w:p>
    <w:p w:rsidR="001A6127" w:rsidRPr="00105A16" w:rsidRDefault="001A6127" w:rsidP="001A6127">
      <w:pPr>
        <w:pStyle w:val="Default"/>
        <w:snapToGrid w:val="0"/>
        <w:ind w:firstLine="720"/>
        <w:jc w:val="both"/>
        <w:rPr>
          <w:rFonts w:ascii="Times New Roman" w:hAnsi="Times New Roman" w:cs="Times New Roman"/>
          <w:bCs/>
          <w:iCs/>
          <w:color w:val="auto"/>
          <w:sz w:val="24"/>
          <w:szCs w:val="24"/>
          <w:lang w:val="en-GB"/>
        </w:rPr>
      </w:pPr>
      <w:r w:rsidRPr="00105A16">
        <w:rPr>
          <w:rFonts w:ascii="Times New Roman" w:hAnsi="Times New Roman" w:cs="Times New Roman"/>
          <w:bCs/>
          <w:iCs/>
          <w:color w:val="auto"/>
          <w:sz w:val="24"/>
          <w:szCs w:val="24"/>
          <w:lang w:val="en-GB"/>
        </w:rPr>
        <w:t>Sample of the Study by Gender, Locality, and Teaching Stream</w:t>
      </w:r>
    </w:p>
    <w:p w:rsidR="001A6127" w:rsidRPr="0066198A" w:rsidRDefault="001A6127" w:rsidP="001A6127">
      <w:pPr>
        <w:pStyle w:val="Default"/>
        <w:snapToGrid w:val="0"/>
        <w:ind w:firstLine="720"/>
        <w:jc w:val="both"/>
        <w:rPr>
          <w:rFonts w:ascii="Times New Roman" w:hAnsi="Times New Roman" w:cs="Times New Roman"/>
          <w:b/>
          <w:bCs/>
          <w:color w:val="auto"/>
          <w:sz w:val="24"/>
          <w:szCs w:val="24"/>
          <w:lang w:val="en-GB"/>
        </w:rPr>
      </w:pPr>
      <w:r w:rsidRPr="0066198A">
        <w:rPr>
          <w:rFonts w:ascii="Times New Roman" w:hAnsi="Times New Roman" w:cs="Times New Roman"/>
          <w:b/>
          <w:bCs/>
          <w:color w:val="auto"/>
          <w:sz w:val="24"/>
          <w:szCs w:val="24"/>
          <w:lang w:val="en-GB"/>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1"/>
        <w:gridCol w:w="1080"/>
        <w:gridCol w:w="1274"/>
        <w:gridCol w:w="1587"/>
        <w:gridCol w:w="1546"/>
      </w:tblGrid>
      <w:tr w:rsidR="0066198A" w:rsidRPr="0066198A" w:rsidTr="006E161F">
        <w:trPr>
          <w:jc w:val="center"/>
        </w:trPr>
        <w:tc>
          <w:tcPr>
            <w:tcW w:w="2221" w:type="dxa"/>
            <w:gridSpan w:val="2"/>
            <w:tcBorders>
              <w:top w:val="single" w:sz="4" w:space="0" w:color="auto"/>
              <w:bottom w:val="single" w:sz="4" w:space="0" w:color="auto"/>
            </w:tcBorders>
          </w:tcPr>
          <w:p w:rsidR="000A2748" w:rsidRPr="0066198A" w:rsidRDefault="000A2748" w:rsidP="001A6127">
            <w:pPr>
              <w:jc w:val="both"/>
              <w:rPr>
                <w:rFonts w:ascii="Times New Roman" w:hAnsi="Times New Roman" w:cs="Times New Roman"/>
                <w:sz w:val="24"/>
                <w:szCs w:val="24"/>
              </w:rPr>
            </w:pPr>
            <w:r w:rsidRPr="0066198A">
              <w:rPr>
                <w:rFonts w:ascii="Times New Roman" w:hAnsi="Times New Roman" w:cs="Times New Roman"/>
                <w:sz w:val="24"/>
                <w:szCs w:val="24"/>
              </w:rPr>
              <w:t xml:space="preserve">Gender </w:t>
            </w:r>
          </w:p>
        </w:tc>
        <w:tc>
          <w:tcPr>
            <w:tcW w:w="2861" w:type="dxa"/>
            <w:gridSpan w:val="2"/>
            <w:tcBorders>
              <w:top w:val="single" w:sz="4" w:space="0" w:color="auto"/>
              <w:bottom w:val="single" w:sz="4" w:space="0" w:color="auto"/>
            </w:tcBorders>
          </w:tcPr>
          <w:p w:rsidR="000A2748" w:rsidRPr="0066198A" w:rsidRDefault="000A2748" w:rsidP="001A6127">
            <w:pPr>
              <w:jc w:val="both"/>
              <w:rPr>
                <w:rFonts w:ascii="Times New Roman" w:hAnsi="Times New Roman" w:cs="Times New Roman"/>
                <w:sz w:val="24"/>
                <w:szCs w:val="24"/>
              </w:rPr>
            </w:pPr>
            <w:r w:rsidRPr="0066198A">
              <w:rPr>
                <w:rFonts w:ascii="Times New Roman" w:hAnsi="Times New Roman" w:cs="Times New Roman"/>
                <w:sz w:val="24"/>
                <w:szCs w:val="24"/>
              </w:rPr>
              <w:t>Locality</w:t>
            </w:r>
          </w:p>
        </w:tc>
        <w:tc>
          <w:tcPr>
            <w:tcW w:w="1546" w:type="dxa"/>
            <w:vMerge w:val="restart"/>
            <w:tcBorders>
              <w:top w:val="single" w:sz="4" w:space="0" w:color="auto"/>
              <w:bottom w:val="single" w:sz="4" w:space="0" w:color="auto"/>
            </w:tcBorders>
          </w:tcPr>
          <w:p w:rsidR="000A2748" w:rsidRPr="0066198A" w:rsidRDefault="000A2748" w:rsidP="001A6127">
            <w:pPr>
              <w:jc w:val="both"/>
              <w:rPr>
                <w:rFonts w:ascii="Times New Roman" w:hAnsi="Times New Roman" w:cs="Times New Roman"/>
                <w:sz w:val="24"/>
                <w:szCs w:val="24"/>
              </w:rPr>
            </w:pPr>
            <w:r w:rsidRPr="0066198A">
              <w:rPr>
                <w:rFonts w:ascii="Times New Roman" w:hAnsi="Times New Roman" w:cs="Times New Roman"/>
                <w:sz w:val="24"/>
                <w:szCs w:val="24"/>
              </w:rPr>
              <w:t xml:space="preserve">Total </w:t>
            </w:r>
          </w:p>
        </w:tc>
      </w:tr>
      <w:tr w:rsidR="0066198A" w:rsidRPr="0066198A" w:rsidTr="006E161F">
        <w:trPr>
          <w:jc w:val="center"/>
        </w:trPr>
        <w:tc>
          <w:tcPr>
            <w:tcW w:w="1141" w:type="dxa"/>
            <w:tcBorders>
              <w:top w:val="single" w:sz="4" w:space="0" w:color="auto"/>
            </w:tcBorders>
          </w:tcPr>
          <w:p w:rsidR="000A2748" w:rsidRPr="0066198A" w:rsidRDefault="000A2748" w:rsidP="001A6127">
            <w:pPr>
              <w:jc w:val="both"/>
              <w:rPr>
                <w:rFonts w:ascii="Times New Roman" w:hAnsi="Times New Roman" w:cs="Times New Roman"/>
                <w:sz w:val="24"/>
                <w:szCs w:val="24"/>
              </w:rPr>
            </w:pPr>
            <w:r w:rsidRPr="0066198A">
              <w:rPr>
                <w:rFonts w:ascii="Times New Roman" w:hAnsi="Times New Roman" w:cs="Times New Roman"/>
                <w:sz w:val="24"/>
                <w:szCs w:val="24"/>
              </w:rPr>
              <w:t>Male</w:t>
            </w:r>
          </w:p>
        </w:tc>
        <w:tc>
          <w:tcPr>
            <w:tcW w:w="1080" w:type="dxa"/>
            <w:tcBorders>
              <w:top w:val="single" w:sz="4" w:space="0" w:color="auto"/>
            </w:tcBorders>
          </w:tcPr>
          <w:p w:rsidR="000A2748" w:rsidRPr="0066198A" w:rsidRDefault="000A2748" w:rsidP="001A6127">
            <w:pPr>
              <w:jc w:val="both"/>
              <w:rPr>
                <w:rFonts w:ascii="Times New Roman" w:hAnsi="Times New Roman" w:cs="Times New Roman"/>
                <w:sz w:val="24"/>
                <w:szCs w:val="24"/>
              </w:rPr>
            </w:pPr>
            <w:r w:rsidRPr="0066198A">
              <w:rPr>
                <w:rFonts w:ascii="Times New Roman" w:hAnsi="Times New Roman" w:cs="Times New Roman"/>
                <w:sz w:val="24"/>
                <w:szCs w:val="24"/>
              </w:rPr>
              <w:t>Female</w:t>
            </w:r>
          </w:p>
        </w:tc>
        <w:tc>
          <w:tcPr>
            <w:tcW w:w="1274" w:type="dxa"/>
            <w:tcBorders>
              <w:top w:val="single" w:sz="4" w:space="0" w:color="auto"/>
            </w:tcBorders>
          </w:tcPr>
          <w:p w:rsidR="000A2748" w:rsidRPr="0066198A" w:rsidRDefault="000A2748" w:rsidP="001A6127">
            <w:pPr>
              <w:jc w:val="both"/>
              <w:rPr>
                <w:rFonts w:ascii="Times New Roman" w:hAnsi="Times New Roman" w:cs="Times New Roman"/>
                <w:sz w:val="24"/>
                <w:szCs w:val="24"/>
              </w:rPr>
            </w:pPr>
            <w:r w:rsidRPr="0066198A">
              <w:rPr>
                <w:rFonts w:ascii="Times New Roman" w:hAnsi="Times New Roman" w:cs="Times New Roman"/>
                <w:sz w:val="24"/>
                <w:szCs w:val="24"/>
              </w:rPr>
              <w:t>Urban</w:t>
            </w:r>
          </w:p>
        </w:tc>
        <w:tc>
          <w:tcPr>
            <w:tcW w:w="1587" w:type="dxa"/>
            <w:tcBorders>
              <w:top w:val="single" w:sz="4" w:space="0" w:color="auto"/>
            </w:tcBorders>
          </w:tcPr>
          <w:p w:rsidR="000A2748" w:rsidRPr="0066198A" w:rsidRDefault="000A2748" w:rsidP="001A6127">
            <w:pPr>
              <w:jc w:val="both"/>
              <w:rPr>
                <w:rFonts w:ascii="Times New Roman" w:hAnsi="Times New Roman" w:cs="Times New Roman"/>
                <w:sz w:val="24"/>
                <w:szCs w:val="24"/>
              </w:rPr>
            </w:pPr>
            <w:r w:rsidRPr="0066198A">
              <w:rPr>
                <w:rFonts w:ascii="Times New Roman" w:hAnsi="Times New Roman" w:cs="Times New Roman"/>
                <w:sz w:val="24"/>
                <w:szCs w:val="24"/>
              </w:rPr>
              <w:t xml:space="preserve">Rural </w:t>
            </w:r>
          </w:p>
        </w:tc>
        <w:tc>
          <w:tcPr>
            <w:tcW w:w="1546" w:type="dxa"/>
            <w:vMerge/>
            <w:tcBorders>
              <w:top w:val="single" w:sz="4" w:space="0" w:color="auto"/>
            </w:tcBorders>
          </w:tcPr>
          <w:p w:rsidR="000A2748" w:rsidRPr="0066198A" w:rsidRDefault="000A2748" w:rsidP="001A6127">
            <w:pPr>
              <w:jc w:val="both"/>
              <w:rPr>
                <w:rFonts w:ascii="Times New Roman" w:hAnsi="Times New Roman" w:cs="Times New Roman"/>
                <w:sz w:val="24"/>
                <w:szCs w:val="24"/>
              </w:rPr>
            </w:pPr>
          </w:p>
        </w:tc>
      </w:tr>
      <w:tr w:rsidR="000B6D46" w:rsidRPr="0066198A" w:rsidTr="006E161F">
        <w:trPr>
          <w:jc w:val="center"/>
        </w:trPr>
        <w:tc>
          <w:tcPr>
            <w:tcW w:w="1141" w:type="dxa"/>
            <w:tcBorders>
              <w:bottom w:val="single" w:sz="4" w:space="0" w:color="auto"/>
            </w:tcBorders>
          </w:tcPr>
          <w:p w:rsidR="000B6D46" w:rsidRPr="0066198A" w:rsidRDefault="000B6D46" w:rsidP="00D63BE9">
            <w:pPr>
              <w:jc w:val="both"/>
              <w:rPr>
                <w:rFonts w:ascii="Times New Roman" w:hAnsi="Times New Roman" w:cs="Times New Roman"/>
                <w:sz w:val="24"/>
                <w:szCs w:val="24"/>
              </w:rPr>
            </w:pPr>
            <w:r w:rsidRPr="0066198A">
              <w:rPr>
                <w:rFonts w:ascii="Times New Roman" w:hAnsi="Times New Roman" w:cs="Times New Roman"/>
                <w:sz w:val="24"/>
                <w:szCs w:val="24"/>
              </w:rPr>
              <w:t>150</w:t>
            </w:r>
          </w:p>
        </w:tc>
        <w:tc>
          <w:tcPr>
            <w:tcW w:w="1080" w:type="dxa"/>
            <w:tcBorders>
              <w:bottom w:val="single" w:sz="4" w:space="0" w:color="auto"/>
            </w:tcBorders>
          </w:tcPr>
          <w:p w:rsidR="000B6D46" w:rsidRPr="0066198A" w:rsidRDefault="000B6D46" w:rsidP="00D63BE9">
            <w:pPr>
              <w:jc w:val="both"/>
              <w:rPr>
                <w:rFonts w:ascii="Times New Roman" w:hAnsi="Times New Roman" w:cs="Times New Roman"/>
                <w:sz w:val="24"/>
                <w:szCs w:val="24"/>
              </w:rPr>
            </w:pPr>
            <w:r w:rsidRPr="0066198A">
              <w:rPr>
                <w:rFonts w:ascii="Times New Roman" w:hAnsi="Times New Roman" w:cs="Times New Roman"/>
                <w:sz w:val="24"/>
                <w:szCs w:val="24"/>
              </w:rPr>
              <w:t>150</w:t>
            </w:r>
          </w:p>
        </w:tc>
        <w:tc>
          <w:tcPr>
            <w:tcW w:w="1274" w:type="dxa"/>
            <w:tcBorders>
              <w:bottom w:val="single" w:sz="4" w:space="0" w:color="auto"/>
            </w:tcBorders>
          </w:tcPr>
          <w:p w:rsidR="000B6D46" w:rsidRPr="0066198A" w:rsidRDefault="000B6D46" w:rsidP="00D63BE9">
            <w:pPr>
              <w:jc w:val="both"/>
              <w:rPr>
                <w:rFonts w:ascii="Times New Roman" w:hAnsi="Times New Roman" w:cs="Times New Roman"/>
                <w:sz w:val="24"/>
                <w:szCs w:val="24"/>
              </w:rPr>
            </w:pPr>
            <w:r w:rsidRPr="0066198A">
              <w:rPr>
                <w:rFonts w:ascii="Times New Roman" w:hAnsi="Times New Roman" w:cs="Times New Roman"/>
                <w:sz w:val="24"/>
                <w:szCs w:val="24"/>
              </w:rPr>
              <w:t>150</w:t>
            </w:r>
          </w:p>
        </w:tc>
        <w:tc>
          <w:tcPr>
            <w:tcW w:w="1587" w:type="dxa"/>
            <w:tcBorders>
              <w:bottom w:val="single" w:sz="4" w:space="0" w:color="auto"/>
            </w:tcBorders>
          </w:tcPr>
          <w:p w:rsidR="000B6D46" w:rsidRPr="0066198A" w:rsidRDefault="000B6D46" w:rsidP="00D63BE9">
            <w:pPr>
              <w:jc w:val="both"/>
              <w:rPr>
                <w:rFonts w:ascii="Times New Roman" w:hAnsi="Times New Roman" w:cs="Times New Roman"/>
                <w:sz w:val="24"/>
                <w:szCs w:val="24"/>
              </w:rPr>
            </w:pPr>
            <w:r w:rsidRPr="0066198A">
              <w:rPr>
                <w:rFonts w:ascii="Times New Roman" w:hAnsi="Times New Roman" w:cs="Times New Roman"/>
                <w:sz w:val="24"/>
                <w:szCs w:val="24"/>
              </w:rPr>
              <w:t>150</w:t>
            </w:r>
          </w:p>
        </w:tc>
        <w:tc>
          <w:tcPr>
            <w:tcW w:w="1546" w:type="dxa"/>
            <w:tcBorders>
              <w:bottom w:val="single" w:sz="4" w:space="0" w:color="auto"/>
            </w:tcBorders>
          </w:tcPr>
          <w:p w:rsidR="000B6D46" w:rsidRPr="0066198A" w:rsidRDefault="000B6D46" w:rsidP="001A6127">
            <w:pPr>
              <w:jc w:val="both"/>
              <w:rPr>
                <w:rFonts w:ascii="Times New Roman" w:hAnsi="Times New Roman" w:cs="Times New Roman"/>
                <w:sz w:val="24"/>
                <w:szCs w:val="24"/>
              </w:rPr>
            </w:pPr>
            <w:r w:rsidRPr="0066198A">
              <w:rPr>
                <w:rFonts w:ascii="Times New Roman" w:hAnsi="Times New Roman" w:cs="Times New Roman"/>
                <w:sz w:val="24"/>
                <w:szCs w:val="24"/>
              </w:rPr>
              <w:t>300</w:t>
            </w:r>
          </w:p>
        </w:tc>
      </w:tr>
    </w:tbl>
    <w:p w:rsidR="001A6127" w:rsidRPr="0066198A" w:rsidRDefault="001A6127" w:rsidP="001A6127">
      <w:pPr>
        <w:autoSpaceDE w:val="0"/>
        <w:autoSpaceDN w:val="0"/>
        <w:adjustRightInd w:val="0"/>
        <w:spacing w:after="0" w:line="240" w:lineRule="auto"/>
        <w:rPr>
          <w:rFonts w:ascii="Times New Roman" w:hAnsi="Times New Roman" w:cs="Times New Roman"/>
          <w:b/>
          <w:bCs/>
          <w:sz w:val="24"/>
          <w:szCs w:val="24"/>
        </w:rPr>
      </w:pPr>
    </w:p>
    <w:p w:rsidR="001A6127" w:rsidRPr="0066198A" w:rsidRDefault="001A6127" w:rsidP="00EA620E">
      <w:pPr>
        <w:spacing w:after="0" w:line="480" w:lineRule="auto"/>
        <w:ind w:firstLine="720"/>
        <w:jc w:val="both"/>
        <w:rPr>
          <w:rFonts w:ascii="Times New Roman" w:hAnsi="Times New Roman" w:cs="Times New Roman"/>
          <w:sz w:val="24"/>
          <w:szCs w:val="24"/>
        </w:rPr>
      </w:pPr>
      <w:r w:rsidRPr="0066198A">
        <w:rPr>
          <w:rFonts w:ascii="Times New Roman" w:hAnsi="Times New Roman" w:cs="Times New Roman"/>
          <w:sz w:val="24"/>
          <w:szCs w:val="24"/>
        </w:rPr>
        <w:t>Table 3.1 showed sample of the study selec</w:t>
      </w:r>
      <w:r w:rsidR="00477CD9" w:rsidRPr="0066198A">
        <w:rPr>
          <w:rFonts w:ascii="Times New Roman" w:hAnsi="Times New Roman" w:cs="Times New Roman"/>
          <w:sz w:val="24"/>
          <w:szCs w:val="24"/>
        </w:rPr>
        <w:t xml:space="preserve">ted from district </w:t>
      </w:r>
      <w:proofErr w:type="spellStart"/>
      <w:r w:rsidR="00477CD9" w:rsidRPr="0066198A">
        <w:rPr>
          <w:rFonts w:ascii="Times New Roman" w:hAnsi="Times New Roman" w:cs="Times New Roman"/>
          <w:sz w:val="24"/>
          <w:szCs w:val="24"/>
        </w:rPr>
        <w:t>Hafizabad</w:t>
      </w:r>
      <w:proofErr w:type="spellEnd"/>
      <w:r w:rsidR="00477CD9" w:rsidRPr="0066198A">
        <w:rPr>
          <w:rFonts w:ascii="Times New Roman" w:hAnsi="Times New Roman" w:cs="Times New Roman"/>
          <w:sz w:val="24"/>
          <w:szCs w:val="24"/>
        </w:rPr>
        <w:t xml:space="preserve"> two </w:t>
      </w:r>
      <w:r w:rsidRPr="0066198A">
        <w:rPr>
          <w:rFonts w:ascii="Times New Roman" w:hAnsi="Times New Roman" w:cs="Times New Roman"/>
          <w:sz w:val="24"/>
          <w:szCs w:val="24"/>
        </w:rPr>
        <w:t xml:space="preserve">Tehsils </w:t>
      </w:r>
      <w:proofErr w:type="spellStart"/>
      <w:r w:rsidRPr="0066198A">
        <w:rPr>
          <w:rFonts w:ascii="Times New Roman" w:hAnsi="Times New Roman" w:cs="Times New Roman"/>
          <w:sz w:val="24"/>
          <w:szCs w:val="24"/>
        </w:rPr>
        <w:t>Hafizabad</w:t>
      </w:r>
      <w:proofErr w:type="spellEnd"/>
      <w:r w:rsidRPr="0066198A">
        <w:rPr>
          <w:rFonts w:ascii="Times New Roman" w:hAnsi="Times New Roman" w:cs="Times New Roman"/>
          <w:sz w:val="24"/>
          <w:szCs w:val="24"/>
        </w:rPr>
        <w:t xml:space="preserve"> and </w:t>
      </w:r>
      <w:proofErr w:type="spellStart"/>
      <w:r w:rsidRPr="0066198A">
        <w:rPr>
          <w:rFonts w:ascii="Times New Roman" w:hAnsi="Times New Roman" w:cs="Times New Roman"/>
          <w:sz w:val="24"/>
          <w:szCs w:val="24"/>
        </w:rPr>
        <w:t>Pindi</w:t>
      </w:r>
      <w:proofErr w:type="spellEnd"/>
      <w:r w:rsidRPr="0066198A">
        <w:rPr>
          <w:rFonts w:ascii="Times New Roman" w:hAnsi="Times New Roman" w:cs="Times New Roman"/>
          <w:sz w:val="24"/>
          <w:szCs w:val="24"/>
        </w:rPr>
        <w:t xml:space="preserve"> </w:t>
      </w:r>
      <w:proofErr w:type="spellStart"/>
      <w:r w:rsidRPr="0066198A">
        <w:rPr>
          <w:rFonts w:ascii="Times New Roman" w:hAnsi="Times New Roman" w:cs="Times New Roman"/>
          <w:sz w:val="24"/>
          <w:szCs w:val="24"/>
        </w:rPr>
        <w:t>Bhattian</w:t>
      </w:r>
      <w:proofErr w:type="spellEnd"/>
      <w:r w:rsidRPr="0066198A">
        <w:rPr>
          <w:rFonts w:ascii="Times New Roman" w:hAnsi="Times New Roman" w:cs="Times New Roman"/>
          <w:sz w:val="24"/>
          <w:szCs w:val="24"/>
        </w:rPr>
        <w:t xml:space="preserve"> Punjab, Pakistan.</w:t>
      </w:r>
    </w:p>
    <w:p w:rsidR="008F779B" w:rsidRPr="0066198A" w:rsidRDefault="00BF7D28" w:rsidP="00B056B0">
      <w:pPr>
        <w:pStyle w:val="ListParagraph"/>
        <w:numPr>
          <w:ilvl w:val="1"/>
          <w:numId w:val="8"/>
        </w:numPr>
        <w:spacing w:after="0" w:line="480" w:lineRule="auto"/>
        <w:jc w:val="both"/>
        <w:rPr>
          <w:rFonts w:ascii="Times New Roman" w:hAnsi="Times New Roman" w:cs="Times New Roman"/>
          <w:b/>
          <w:sz w:val="24"/>
          <w:szCs w:val="24"/>
        </w:rPr>
      </w:pPr>
      <w:r w:rsidRPr="0066198A">
        <w:rPr>
          <w:rFonts w:ascii="Times New Roman" w:hAnsi="Times New Roman" w:cs="Times New Roman"/>
          <w:b/>
          <w:sz w:val="24"/>
          <w:szCs w:val="24"/>
        </w:rPr>
        <w:t>Research Instrument</w:t>
      </w:r>
    </w:p>
    <w:p w:rsidR="005A6655" w:rsidRPr="0066198A" w:rsidRDefault="005A6655" w:rsidP="00B056B0">
      <w:pPr>
        <w:spacing w:after="0" w:line="480" w:lineRule="auto"/>
        <w:ind w:firstLine="720"/>
        <w:jc w:val="both"/>
        <w:rPr>
          <w:rFonts w:ascii="Times New Roman" w:hAnsi="Times New Roman" w:cs="Times New Roman"/>
          <w:sz w:val="24"/>
          <w:szCs w:val="24"/>
        </w:rPr>
      </w:pPr>
      <w:r w:rsidRPr="0066198A">
        <w:rPr>
          <w:rStyle w:val="Strong"/>
          <w:rFonts w:ascii="Times New Roman" w:hAnsi="Times New Roman" w:cs="Times New Roman"/>
          <w:b w:val="0"/>
          <w:sz w:val="24"/>
          <w:szCs w:val="24"/>
        </w:rPr>
        <w:t>Research instrumentation</w:t>
      </w:r>
      <w:r w:rsidRPr="0066198A">
        <w:rPr>
          <w:rFonts w:ascii="Times New Roman" w:hAnsi="Times New Roman" w:cs="Times New Roman"/>
          <w:sz w:val="24"/>
          <w:szCs w:val="24"/>
        </w:rPr>
        <w:t xml:space="preserve"> refers to the tools and techniques that researchers use to collect, measure, and analyze data in a study. According to</w:t>
      </w:r>
      <w:r w:rsidR="00084159" w:rsidRPr="00084159">
        <w:rPr>
          <w:rFonts w:ascii="Times New Roman" w:hAnsi="Times New Roman" w:cs="Times New Roman"/>
          <w:sz w:val="24"/>
          <w:szCs w:val="24"/>
        </w:rPr>
        <w:t xml:space="preserve"> </w:t>
      </w:r>
      <w:r w:rsidR="00084159" w:rsidRPr="0066198A">
        <w:rPr>
          <w:rFonts w:ascii="Times New Roman" w:hAnsi="Times New Roman" w:cs="Times New Roman"/>
          <w:sz w:val="24"/>
          <w:szCs w:val="24"/>
        </w:rPr>
        <w:t>Creswell</w:t>
      </w:r>
      <w:r w:rsidR="00084159">
        <w:rPr>
          <w:rFonts w:ascii="Times New Roman" w:hAnsi="Times New Roman" w:cs="Times New Roman"/>
          <w:sz w:val="24"/>
          <w:szCs w:val="24"/>
        </w:rPr>
        <w:t xml:space="preserve"> and </w:t>
      </w:r>
      <w:r w:rsidR="00084159" w:rsidRPr="0066198A">
        <w:rPr>
          <w:rFonts w:ascii="Times New Roman" w:hAnsi="Times New Roman" w:cs="Times New Roman"/>
          <w:sz w:val="24"/>
          <w:szCs w:val="24"/>
        </w:rPr>
        <w:t>Creswell</w:t>
      </w:r>
      <w:r w:rsidR="00084159">
        <w:rPr>
          <w:rFonts w:ascii="Times New Roman" w:hAnsi="Times New Roman" w:cs="Times New Roman"/>
          <w:sz w:val="24"/>
          <w:szCs w:val="24"/>
        </w:rPr>
        <w:t>, (2018</w:t>
      </w:r>
      <w:r w:rsidR="00084159" w:rsidRPr="0066198A">
        <w:rPr>
          <w:rFonts w:ascii="Times New Roman" w:hAnsi="Times New Roman" w:cs="Times New Roman"/>
          <w:sz w:val="24"/>
          <w:szCs w:val="24"/>
        </w:rPr>
        <w:t>)</w:t>
      </w:r>
      <w:r w:rsidRPr="0066198A">
        <w:rPr>
          <w:rFonts w:ascii="Times New Roman" w:hAnsi="Times New Roman" w:cs="Times New Roman"/>
          <w:sz w:val="24"/>
          <w:szCs w:val="24"/>
        </w:rPr>
        <w:t>, instrumentation refers to the devices, tools, or te</w:t>
      </w:r>
      <w:r w:rsidR="00AC407C" w:rsidRPr="0066198A">
        <w:rPr>
          <w:rFonts w:ascii="Times New Roman" w:hAnsi="Times New Roman" w:cs="Times New Roman"/>
          <w:sz w:val="24"/>
          <w:szCs w:val="24"/>
        </w:rPr>
        <w:t>chniques used by researchers to c</w:t>
      </w:r>
      <w:r w:rsidRPr="0066198A">
        <w:rPr>
          <w:rFonts w:ascii="Times New Roman" w:hAnsi="Times New Roman" w:cs="Times New Roman"/>
          <w:sz w:val="24"/>
          <w:szCs w:val="24"/>
        </w:rPr>
        <w:t xml:space="preserve">ollect and measure data,” and it plays a critical role in ensuring that </w:t>
      </w:r>
      <w:r w:rsidRPr="0066198A">
        <w:rPr>
          <w:rFonts w:ascii="Times New Roman" w:hAnsi="Times New Roman" w:cs="Times New Roman"/>
          <w:sz w:val="24"/>
          <w:szCs w:val="24"/>
        </w:rPr>
        <w:lastRenderedPageBreak/>
        <w:t>the data</w:t>
      </w:r>
      <w:r w:rsidR="00AC407C" w:rsidRPr="0066198A">
        <w:rPr>
          <w:rFonts w:ascii="Times New Roman" w:hAnsi="Times New Roman" w:cs="Times New Roman"/>
          <w:sz w:val="24"/>
          <w:szCs w:val="24"/>
        </w:rPr>
        <w:t xml:space="preserve"> </w:t>
      </w:r>
      <w:r w:rsidRPr="0066198A">
        <w:rPr>
          <w:rFonts w:ascii="Times New Roman" w:hAnsi="Times New Roman" w:cs="Times New Roman"/>
          <w:sz w:val="24"/>
          <w:szCs w:val="24"/>
        </w:rPr>
        <w:t>collected is accurate, valid, and reliable. Kothari (2004) defines research instrumentation as a set of tools or instruments used to collect data in a scientific study, such as questionnaires, surveys, or interviews. These tools are designed to gather the necessary information to answer the research questions effectively.</w:t>
      </w:r>
    </w:p>
    <w:p w:rsidR="00726E78" w:rsidRPr="0066198A" w:rsidRDefault="00376985" w:rsidP="00B056B0">
      <w:pPr>
        <w:spacing w:after="0" w:line="480" w:lineRule="auto"/>
        <w:ind w:firstLine="720"/>
        <w:jc w:val="both"/>
        <w:rPr>
          <w:rFonts w:ascii="Times New Roman" w:hAnsi="Times New Roman" w:cs="Times New Roman"/>
          <w:sz w:val="24"/>
          <w:szCs w:val="24"/>
        </w:rPr>
      </w:pPr>
      <w:proofErr w:type="spellStart"/>
      <w:r w:rsidRPr="0066198A">
        <w:rPr>
          <w:rFonts w:ascii="Times New Roman" w:hAnsi="Times New Roman" w:cs="Times New Roman"/>
          <w:sz w:val="24"/>
          <w:szCs w:val="24"/>
        </w:rPr>
        <w:t>Airasian</w:t>
      </w:r>
      <w:proofErr w:type="spellEnd"/>
      <w:r w:rsidRPr="0066198A">
        <w:rPr>
          <w:rFonts w:ascii="Times New Roman" w:hAnsi="Times New Roman" w:cs="Times New Roman"/>
          <w:sz w:val="24"/>
          <w:szCs w:val="24"/>
        </w:rPr>
        <w:t>, Gay, &amp; Mills (2012)</w:t>
      </w:r>
      <w:r w:rsidR="005A6655" w:rsidRPr="0066198A">
        <w:rPr>
          <w:rFonts w:ascii="Times New Roman" w:hAnsi="Times New Roman" w:cs="Times New Roman"/>
          <w:sz w:val="24"/>
          <w:szCs w:val="24"/>
        </w:rPr>
        <w:t xml:space="preserve"> describe research instrumentation as the process of selecting and using tools to gather data that will accurately reflect the study's purpose and objectives. The choice of instruments is crucial because it influences the quality and validity of the data and the study’s findings.</w:t>
      </w:r>
      <w:r w:rsidR="00726E78" w:rsidRPr="0066198A">
        <w:rPr>
          <w:rFonts w:ascii="Times New Roman" w:hAnsi="Times New Roman" w:cs="Times New Roman"/>
          <w:sz w:val="24"/>
          <w:szCs w:val="24"/>
        </w:rPr>
        <w:t xml:space="preserve"> </w:t>
      </w:r>
      <w:r w:rsidR="005A6655" w:rsidRPr="0066198A">
        <w:rPr>
          <w:rFonts w:ascii="Times New Roman" w:hAnsi="Times New Roman" w:cs="Times New Roman"/>
          <w:sz w:val="24"/>
          <w:szCs w:val="24"/>
        </w:rPr>
        <w:t xml:space="preserve">A questionnaire is a structured tool used to gather responses from participants. According to Fowler (2009), a questionnaire is a research instrument consisting of a series of questions that the respondent answers in a predetermined manner. </w:t>
      </w:r>
      <w:r w:rsidR="00844F18" w:rsidRPr="0066198A">
        <w:rPr>
          <w:rFonts w:ascii="Times New Roman" w:hAnsi="Times New Roman" w:cs="Times New Roman"/>
          <w:sz w:val="24"/>
          <w:szCs w:val="24"/>
        </w:rPr>
        <w:t>The questionnaire was</w:t>
      </w:r>
      <w:r w:rsidR="005A6655" w:rsidRPr="0066198A">
        <w:rPr>
          <w:rFonts w:ascii="Times New Roman" w:hAnsi="Times New Roman" w:cs="Times New Roman"/>
          <w:sz w:val="24"/>
          <w:szCs w:val="24"/>
        </w:rPr>
        <w:t xml:space="preserve"> designed to gather information on how curriculum-based instruction is implemented by teachers and how classroom assessment techniques are used within this </w:t>
      </w:r>
      <w:r w:rsidR="00844F18" w:rsidRPr="0066198A">
        <w:rPr>
          <w:rFonts w:ascii="Times New Roman" w:hAnsi="Times New Roman" w:cs="Times New Roman"/>
          <w:sz w:val="24"/>
          <w:szCs w:val="24"/>
        </w:rPr>
        <w:t>instructional framework. It</w:t>
      </w:r>
      <w:r w:rsidR="005A6655" w:rsidRPr="0066198A">
        <w:rPr>
          <w:rFonts w:ascii="Times New Roman" w:hAnsi="Times New Roman" w:cs="Times New Roman"/>
          <w:sz w:val="24"/>
          <w:szCs w:val="24"/>
        </w:rPr>
        <w:t xml:space="preserve"> include</w:t>
      </w:r>
      <w:r w:rsidR="00844F18" w:rsidRPr="0066198A">
        <w:rPr>
          <w:rFonts w:ascii="Times New Roman" w:hAnsi="Times New Roman" w:cs="Times New Roman"/>
          <w:sz w:val="24"/>
          <w:szCs w:val="24"/>
        </w:rPr>
        <w:t xml:space="preserve">s </w:t>
      </w:r>
      <w:r w:rsidR="005A6655" w:rsidRPr="0066198A">
        <w:rPr>
          <w:rFonts w:ascii="Times New Roman" w:hAnsi="Times New Roman" w:cs="Times New Roman"/>
          <w:sz w:val="24"/>
          <w:szCs w:val="24"/>
        </w:rPr>
        <w:t>types of teaching methods</w:t>
      </w:r>
      <w:r w:rsidR="00844F18" w:rsidRPr="0066198A">
        <w:rPr>
          <w:rFonts w:ascii="Times New Roman" w:hAnsi="Times New Roman" w:cs="Times New Roman"/>
          <w:sz w:val="24"/>
          <w:szCs w:val="24"/>
        </w:rPr>
        <w:t xml:space="preserve"> used</w:t>
      </w:r>
      <w:r w:rsidR="005A6655" w:rsidRPr="0066198A">
        <w:rPr>
          <w:rFonts w:ascii="Times New Roman" w:hAnsi="Times New Roman" w:cs="Times New Roman"/>
          <w:sz w:val="24"/>
          <w:szCs w:val="24"/>
        </w:rPr>
        <w:t xml:space="preserve">. For this study, </w:t>
      </w:r>
      <w:r w:rsidR="00E256FC" w:rsidRPr="0066198A">
        <w:rPr>
          <w:rFonts w:ascii="Times New Roman" w:hAnsi="Times New Roman" w:cs="Times New Roman"/>
          <w:sz w:val="24"/>
          <w:szCs w:val="24"/>
        </w:rPr>
        <w:t>the research instrument used in this study was a structured questionnaire developed by the researcher.</w:t>
      </w:r>
      <w:r w:rsidR="00D26017" w:rsidRPr="0066198A">
        <w:rPr>
          <w:rFonts w:ascii="Times New Roman" w:hAnsi="Times New Roman" w:cs="Times New Roman"/>
          <w:sz w:val="24"/>
          <w:szCs w:val="24"/>
        </w:rPr>
        <w:t xml:space="preserve"> </w:t>
      </w:r>
      <w:r w:rsidR="008F779B" w:rsidRPr="0066198A">
        <w:rPr>
          <w:rFonts w:ascii="Times New Roman" w:hAnsi="Times New Roman" w:cs="Times New Roman"/>
          <w:sz w:val="24"/>
          <w:szCs w:val="24"/>
        </w:rPr>
        <w:t xml:space="preserve">The questionnaire was based on five instructional strategies: inquiry, problem solving, discussion, </w:t>
      </w:r>
      <w:r w:rsidR="00160D6C" w:rsidRPr="0066198A">
        <w:rPr>
          <w:rFonts w:ascii="Times New Roman" w:hAnsi="Times New Roman" w:cs="Times New Roman"/>
          <w:sz w:val="24"/>
          <w:szCs w:val="24"/>
        </w:rPr>
        <w:t>group work, and question–answer provided in</w:t>
      </w:r>
      <w:r w:rsidR="00473CC8" w:rsidRPr="0066198A">
        <w:rPr>
          <w:rFonts w:ascii="Times New Roman" w:hAnsi="Times New Roman" w:cs="Times New Roman"/>
          <w:sz w:val="24"/>
          <w:szCs w:val="24"/>
        </w:rPr>
        <w:t xml:space="preserve"> general </w:t>
      </w:r>
      <w:r w:rsidR="00160D6C" w:rsidRPr="0066198A">
        <w:rPr>
          <w:rFonts w:ascii="Times New Roman" w:hAnsi="Times New Roman" w:cs="Times New Roman"/>
          <w:sz w:val="24"/>
          <w:szCs w:val="24"/>
        </w:rPr>
        <w:t>science</w:t>
      </w:r>
      <w:r w:rsidR="008F779B" w:rsidRPr="0066198A">
        <w:rPr>
          <w:rFonts w:ascii="Times New Roman" w:hAnsi="Times New Roman" w:cs="Times New Roman"/>
          <w:sz w:val="24"/>
          <w:szCs w:val="24"/>
        </w:rPr>
        <w:t xml:space="preserve"> </w:t>
      </w:r>
      <w:r w:rsidR="00726E78" w:rsidRPr="0066198A">
        <w:rPr>
          <w:rFonts w:ascii="Times New Roman" w:hAnsi="Times New Roman" w:cs="Times New Roman"/>
          <w:sz w:val="24"/>
          <w:szCs w:val="24"/>
        </w:rPr>
        <w:t xml:space="preserve">curriculum. The questionnaire used a 5-point </w:t>
      </w:r>
      <w:proofErr w:type="spellStart"/>
      <w:r w:rsidR="00726E78" w:rsidRPr="0066198A">
        <w:rPr>
          <w:rFonts w:ascii="Times New Roman" w:hAnsi="Times New Roman" w:cs="Times New Roman"/>
          <w:sz w:val="24"/>
          <w:szCs w:val="24"/>
        </w:rPr>
        <w:t>Likert</w:t>
      </w:r>
      <w:proofErr w:type="spellEnd"/>
      <w:r w:rsidR="00726E78" w:rsidRPr="0066198A">
        <w:rPr>
          <w:rFonts w:ascii="Times New Roman" w:hAnsi="Times New Roman" w:cs="Times New Roman"/>
          <w:sz w:val="24"/>
          <w:szCs w:val="24"/>
        </w:rPr>
        <w:t xml:space="preserve"> scale to measure the frequency of implementation of each teaching method, from low to high. Teachers responded to items on inquiry, problem solving, discussion, group work, and question–answer, indicating how often they used each method in their classrooms. This instrument provided structured data to evaluate the relationship and impact of curriculum-based teaching methods on students’ academic achievement.</w:t>
      </w:r>
    </w:p>
    <w:p w:rsidR="00CC06E1" w:rsidRPr="0066198A" w:rsidRDefault="00CC06E1" w:rsidP="00B056B0">
      <w:pPr>
        <w:spacing w:after="0" w:line="480" w:lineRule="auto"/>
        <w:ind w:firstLine="720"/>
        <w:jc w:val="both"/>
        <w:rPr>
          <w:rFonts w:ascii="Times New Roman" w:hAnsi="Times New Roman" w:cs="Times New Roman"/>
          <w:sz w:val="24"/>
          <w:szCs w:val="24"/>
        </w:rPr>
      </w:pPr>
      <w:r w:rsidRPr="0066198A">
        <w:rPr>
          <w:rFonts w:ascii="Times New Roman" w:hAnsi="Times New Roman" w:cs="Times New Roman"/>
          <w:sz w:val="24"/>
          <w:szCs w:val="24"/>
        </w:rPr>
        <w:t xml:space="preserve">Validity in research refers to how well a research instrument measures what it is supposed to measure. </w:t>
      </w:r>
      <w:r w:rsidR="00084159" w:rsidRPr="0066198A">
        <w:rPr>
          <w:rFonts w:ascii="Times New Roman" w:hAnsi="Times New Roman" w:cs="Times New Roman"/>
          <w:sz w:val="24"/>
          <w:szCs w:val="24"/>
        </w:rPr>
        <w:t>Creswell</w:t>
      </w:r>
      <w:r w:rsidR="00084159">
        <w:rPr>
          <w:rFonts w:ascii="Times New Roman" w:hAnsi="Times New Roman" w:cs="Times New Roman"/>
          <w:sz w:val="24"/>
          <w:szCs w:val="24"/>
        </w:rPr>
        <w:t xml:space="preserve"> and </w:t>
      </w:r>
      <w:r w:rsidR="00084159" w:rsidRPr="0066198A">
        <w:rPr>
          <w:rFonts w:ascii="Times New Roman" w:hAnsi="Times New Roman" w:cs="Times New Roman"/>
          <w:sz w:val="24"/>
          <w:szCs w:val="24"/>
        </w:rPr>
        <w:t>Creswell</w:t>
      </w:r>
      <w:r w:rsidR="00084159">
        <w:rPr>
          <w:rFonts w:ascii="Times New Roman" w:hAnsi="Times New Roman" w:cs="Times New Roman"/>
          <w:sz w:val="24"/>
          <w:szCs w:val="24"/>
        </w:rPr>
        <w:t>, (2018</w:t>
      </w:r>
      <w:r w:rsidR="00084159" w:rsidRPr="0066198A">
        <w:rPr>
          <w:rFonts w:ascii="Times New Roman" w:hAnsi="Times New Roman" w:cs="Times New Roman"/>
          <w:sz w:val="24"/>
          <w:szCs w:val="24"/>
        </w:rPr>
        <w:t>)</w:t>
      </w:r>
      <w:r w:rsidRPr="0066198A">
        <w:rPr>
          <w:rFonts w:ascii="Times New Roman" w:hAnsi="Times New Roman" w:cs="Times New Roman"/>
          <w:sz w:val="24"/>
          <w:szCs w:val="24"/>
        </w:rPr>
        <w:t xml:space="preserve"> explains validity as the extent </w:t>
      </w:r>
      <w:r w:rsidRPr="0066198A">
        <w:rPr>
          <w:rFonts w:ascii="Times New Roman" w:hAnsi="Times New Roman" w:cs="Times New Roman"/>
          <w:sz w:val="24"/>
          <w:szCs w:val="24"/>
        </w:rPr>
        <w:lastRenderedPageBreak/>
        <w:t xml:space="preserve">to which an instrument accurately represents the concept being studied. In simple terms, validity helps ensure that the results of a study truly reflect the phenomenon under investigation. </w:t>
      </w:r>
      <w:proofErr w:type="spellStart"/>
      <w:r w:rsidRPr="0066198A">
        <w:rPr>
          <w:rFonts w:ascii="Times New Roman" w:hAnsi="Times New Roman" w:cs="Times New Roman"/>
          <w:sz w:val="24"/>
          <w:szCs w:val="24"/>
        </w:rPr>
        <w:t>Fraenkel</w:t>
      </w:r>
      <w:proofErr w:type="spellEnd"/>
      <w:r w:rsidRPr="0066198A">
        <w:rPr>
          <w:rFonts w:ascii="Times New Roman" w:hAnsi="Times New Roman" w:cs="Times New Roman"/>
          <w:sz w:val="24"/>
          <w:szCs w:val="24"/>
        </w:rPr>
        <w:t xml:space="preserve"> and </w:t>
      </w:r>
      <w:proofErr w:type="spellStart"/>
      <w:r w:rsidRPr="0066198A">
        <w:rPr>
          <w:rFonts w:ascii="Times New Roman" w:hAnsi="Times New Roman" w:cs="Times New Roman"/>
          <w:sz w:val="24"/>
          <w:szCs w:val="24"/>
        </w:rPr>
        <w:t>Wallen</w:t>
      </w:r>
      <w:proofErr w:type="spellEnd"/>
      <w:r w:rsidRPr="0066198A">
        <w:rPr>
          <w:rFonts w:ascii="Times New Roman" w:hAnsi="Times New Roman" w:cs="Times New Roman"/>
          <w:sz w:val="24"/>
          <w:szCs w:val="24"/>
        </w:rPr>
        <w:t xml:space="preserve"> (2012) describe validity as the degree to which evidence and theory support the interpretation of results for their intended use. This means that valid research findings are based on appropriate and meaningful measurement. Kumar (2011) further explains validity as the appropriateness and usefulness of the conclusions drawn from test or measurement results. Different forms of validity are used in research to address measurement accuracy, including content validity, construct validity, criterion-related validity, concurrent validity, and face validity.</w:t>
      </w:r>
    </w:p>
    <w:p w:rsidR="00726E78" w:rsidRPr="0066198A" w:rsidRDefault="00726E78" w:rsidP="00B056B0">
      <w:pPr>
        <w:spacing w:after="0" w:line="480" w:lineRule="auto"/>
        <w:ind w:firstLine="720"/>
        <w:jc w:val="both"/>
        <w:rPr>
          <w:rFonts w:ascii="Times New Roman" w:hAnsi="Times New Roman" w:cs="Times New Roman"/>
          <w:sz w:val="24"/>
          <w:szCs w:val="24"/>
        </w:rPr>
      </w:pPr>
      <w:r w:rsidRPr="0066198A">
        <w:rPr>
          <w:rFonts w:ascii="Times New Roman" w:hAnsi="Times New Roman" w:cs="Times New Roman"/>
          <w:sz w:val="24"/>
          <w:szCs w:val="24"/>
        </w:rPr>
        <w:t>Content validity was employed in this study to ensure that the questionnaire items accurately represented curriculum-based teaching methods and the instructional strategies outlined in the official curriculum for elementary education. The items were reviewed by subject experts to confirm their relevance, clarity, and alignment with curriculum objectives.</w:t>
      </w:r>
    </w:p>
    <w:p w:rsidR="00A34314" w:rsidRPr="0066198A" w:rsidRDefault="00A34314" w:rsidP="00B056B0">
      <w:pPr>
        <w:spacing w:after="0" w:line="480" w:lineRule="auto"/>
        <w:ind w:firstLine="720"/>
        <w:jc w:val="both"/>
        <w:rPr>
          <w:rFonts w:ascii="Times New Roman" w:hAnsi="Times New Roman" w:cs="Times New Roman"/>
          <w:sz w:val="24"/>
          <w:szCs w:val="24"/>
        </w:rPr>
      </w:pPr>
      <w:r w:rsidRPr="0066198A">
        <w:rPr>
          <w:rFonts w:ascii="Times New Roman" w:hAnsi="Times New Roman" w:cs="Times New Roman"/>
          <w:sz w:val="24"/>
          <w:szCs w:val="24"/>
        </w:rPr>
        <w:t>A pilot study was conducted with a small group of teachers to refine the questionnaire, identify ambiguous items, and test the clarity of instructions. Feedback from the pilot study was used to revise the instrument for the main data collection, ensuring that all items captured the intended instructional practices effectively.</w:t>
      </w:r>
    </w:p>
    <w:p w:rsidR="00C20249" w:rsidRPr="0066198A" w:rsidRDefault="00C20249" w:rsidP="00B056B0">
      <w:pPr>
        <w:pStyle w:val="Heading3"/>
        <w:spacing w:before="0" w:line="480" w:lineRule="auto"/>
        <w:ind w:firstLine="720"/>
        <w:jc w:val="both"/>
        <w:rPr>
          <w:rFonts w:ascii="Times New Roman" w:hAnsi="Times New Roman" w:cs="Times New Roman"/>
          <w:i/>
          <w:color w:val="auto"/>
        </w:rPr>
      </w:pPr>
      <w:r w:rsidRPr="0066198A">
        <w:rPr>
          <w:rStyle w:val="Strong"/>
          <w:rFonts w:ascii="Times New Roman" w:hAnsi="Times New Roman" w:cs="Times New Roman"/>
          <w:b w:val="0"/>
          <w:bCs w:val="0"/>
          <w:color w:val="auto"/>
        </w:rPr>
        <w:lastRenderedPageBreak/>
        <w:t>Pilot t</w:t>
      </w:r>
      <w:r w:rsidR="00726E78" w:rsidRPr="0066198A">
        <w:rPr>
          <w:rStyle w:val="Strong"/>
          <w:rFonts w:ascii="Times New Roman" w:hAnsi="Times New Roman" w:cs="Times New Roman"/>
          <w:b w:val="0"/>
          <w:bCs w:val="0"/>
          <w:color w:val="auto"/>
        </w:rPr>
        <w:t>esting</w:t>
      </w:r>
      <w:r w:rsidRPr="0066198A">
        <w:rPr>
          <w:rStyle w:val="Strong"/>
          <w:rFonts w:ascii="Times New Roman" w:hAnsi="Times New Roman" w:cs="Times New Roman"/>
          <w:b w:val="0"/>
          <w:bCs w:val="0"/>
          <w:color w:val="auto"/>
        </w:rPr>
        <w:t xml:space="preserve"> </w:t>
      </w:r>
      <w:r w:rsidRPr="0066198A">
        <w:rPr>
          <w:rFonts w:ascii="Times New Roman" w:hAnsi="Times New Roman" w:cs="Times New Roman"/>
          <w:color w:val="auto"/>
        </w:rPr>
        <w:t xml:space="preserve">refers to the initial trial </w:t>
      </w:r>
      <w:r w:rsidR="00A34314" w:rsidRPr="0066198A">
        <w:rPr>
          <w:rFonts w:ascii="Times New Roman" w:hAnsi="Times New Roman" w:cs="Times New Roman"/>
          <w:color w:val="auto"/>
        </w:rPr>
        <w:t xml:space="preserve">on a small sample study </w:t>
      </w:r>
      <w:r w:rsidRPr="0066198A">
        <w:rPr>
          <w:rFonts w:ascii="Times New Roman" w:hAnsi="Times New Roman" w:cs="Times New Roman"/>
          <w:color w:val="auto"/>
        </w:rPr>
        <w:t>be</w:t>
      </w:r>
      <w:r w:rsidR="00A34314" w:rsidRPr="0066198A">
        <w:rPr>
          <w:rFonts w:ascii="Times New Roman" w:hAnsi="Times New Roman" w:cs="Times New Roman"/>
          <w:color w:val="auto"/>
        </w:rPr>
        <w:t>fore</w:t>
      </w:r>
      <w:r w:rsidR="00A24C2E" w:rsidRPr="0066198A">
        <w:rPr>
          <w:rFonts w:ascii="Times New Roman" w:hAnsi="Times New Roman" w:cs="Times New Roman"/>
          <w:color w:val="auto"/>
        </w:rPr>
        <w:t xml:space="preserve"> implementing</w:t>
      </w:r>
      <w:r w:rsidR="00A34314" w:rsidRPr="0066198A">
        <w:rPr>
          <w:rFonts w:ascii="Times New Roman" w:hAnsi="Times New Roman" w:cs="Times New Roman"/>
          <w:color w:val="auto"/>
        </w:rPr>
        <w:t xml:space="preserve"> the main study to validate the instrument</w:t>
      </w:r>
      <w:r w:rsidRPr="0066198A">
        <w:rPr>
          <w:rFonts w:ascii="Times New Roman" w:hAnsi="Times New Roman" w:cs="Times New Roman"/>
          <w:color w:val="auto"/>
        </w:rPr>
        <w:t>. The purpose of pilot t</w:t>
      </w:r>
      <w:r w:rsidR="00A24C2E" w:rsidRPr="0066198A">
        <w:rPr>
          <w:rFonts w:ascii="Times New Roman" w:hAnsi="Times New Roman" w:cs="Times New Roman"/>
          <w:color w:val="auto"/>
        </w:rPr>
        <w:t>esting is to identify faults</w:t>
      </w:r>
      <w:r w:rsidRPr="0066198A">
        <w:rPr>
          <w:rFonts w:ascii="Times New Roman" w:hAnsi="Times New Roman" w:cs="Times New Roman"/>
          <w:color w:val="auto"/>
        </w:rPr>
        <w:t xml:space="preserve"> in the instrument, such as ambiguous questions or difficulties with response formats, and to make adjustments before the instrument is administered to the full sample. </w:t>
      </w:r>
      <w:r w:rsidR="00084159" w:rsidRPr="0066198A">
        <w:rPr>
          <w:rFonts w:ascii="Times New Roman" w:hAnsi="Times New Roman" w:cs="Times New Roman"/>
        </w:rPr>
        <w:t>Creswell</w:t>
      </w:r>
      <w:r w:rsidR="00084159">
        <w:rPr>
          <w:rFonts w:ascii="Times New Roman" w:hAnsi="Times New Roman" w:cs="Times New Roman"/>
        </w:rPr>
        <w:t xml:space="preserve"> and </w:t>
      </w:r>
      <w:r w:rsidR="00084159" w:rsidRPr="0066198A">
        <w:rPr>
          <w:rFonts w:ascii="Times New Roman" w:hAnsi="Times New Roman" w:cs="Times New Roman"/>
        </w:rPr>
        <w:t>Creswell</w:t>
      </w:r>
      <w:r w:rsidR="00084159">
        <w:rPr>
          <w:rFonts w:ascii="Times New Roman" w:hAnsi="Times New Roman" w:cs="Times New Roman"/>
        </w:rPr>
        <w:t>, (2018</w:t>
      </w:r>
      <w:r w:rsidR="00084159" w:rsidRPr="0066198A">
        <w:rPr>
          <w:rFonts w:ascii="Times New Roman" w:hAnsi="Times New Roman" w:cs="Times New Roman"/>
        </w:rPr>
        <w:t>)</w:t>
      </w:r>
      <w:r w:rsidRPr="0066198A">
        <w:rPr>
          <w:rFonts w:ascii="Times New Roman" w:hAnsi="Times New Roman" w:cs="Times New Roman"/>
          <w:color w:val="auto"/>
        </w:rPr>
        <w:t xml:space="preserve"> defines pilot testing as the process of pre-testing a survey or instrument on a small group of participants to identify potential problems with the instrument before it is used in a full-scale study. It ensures that the instrument works as intended and that the data collection process runs smoothly. </w:t>
      </w:r>
      <w:r w:rsidRPr="0066198A">
        <w:rPr>
          <w:rStyle w:val="Strong"/>
          <w:rFonts w:ascii="Times New Roman" w:hAnsi="Times New Roman" w:cs="Times New Roman"/>
          <w:b w:val="0"/>
          <w:color w:val="auto"/>
        </w:rPr>
        <w:t>Kumar (2011)</w:t>
      </w:r>
      <w:r w:rsidRPr="0066198A">
        <w:rPr>
          <w:rFonts w:ascii="Times New Roman" w:hAnsi="Times New Roman" w:cs="Times New Roman"/>
          <w:color w:val="auto"/>
        </w:rPr>
        <w:t xml:space="preserve"> states that pilot testing </w:t>
      </w:r>
      <w:proofErr w:type="gramStart"/>
      <w:r w:rsidRPr="0066198A">
        <w:rPr>
          <w:rFonts w:ascii="Times New Roman" w:hAnsi="Times New Roman" w:cs="Times New Roman"/>
          <w:color w:val="auto"/>
        </w:rPr>
        <w:t>is</w:t>
      </w:r>
      <w:proofErr w:type="gramEnd"/>
      <w:r w:rsidRPr="0066198A">
        <w:rPr>
          <w:rFonts w:ascii="Times New Roman" w:hAnsi="Times New Roman" w:cs="Times New Roman"/>
          <w:color w:val="auto"/>
        </w:rPr>
        <w:t xml:space="preserve"> a small-scale version of the actual study conducted to identify problems in the research design, methods, and instruments. </w:t>
      </w:r>
    </w:p>
    <w:p w:rsidR="00C20249" w:rsidRPr="0066198A" w:rsidRDefault="00C20249" w:rsidP="00B056B0">
      <w:pPr>
        <w:spacing w:after="0" w:line="480" w:lineRule="auto"/>
        <w:ind w:firstLine="720"/>
        <w:jc w:val="both"/>
      </w:pPr>
      <w:r w:rsidRPr="0066198A">
        <w:rPr>
          <w:rFonts w:ascii="Times New Roman" w:hAnsi="Times New Roman" w:cs="Times New Roman"/>
          <w:sz w:val="24"/>
          <w:szCs w:val="24"/>
        </w:rPr>
        <w:t xml:space="preserve">For this study, the pilot testing procedure will be as follows; </w:t>
      </w:r>
      <w:proofErr w:type="gramStart"/>
      <w:r w:rsidR="0037358C" w:rsidRPr="0066198A">
        <w:rPr>
          <w:rFonts w:ascii="Times New Roman" w:hAnsi="Times New Roman" w:cs="Times New Roman"/>
          <w:sz w:val="24"/>
          <w:szCs w:val="24"/>
        </w:rPr>
        <w:t>A</w:t>
      </w:r>
      <w:proofErr w:type="gramEnd"/>
      <w:r w:rsidR="0037358C" w:rsidRPr="0066198A">
        <w:rPr>
          <w:rFonts w:ascii="Times New Roman" w:hAnsi="Times New Roman" w:cs="Times New Roman"/>
          <w:sz w:val="24"/>
          <w:szCs w:val="24"/>
        </w:rPr>
        <w:t xml:space="preserve"> small sample of 50</w:t>
      </w:r>
      <w:r w:rsidRPr="0066198A">
        <w:rPr>
          <w:rFonts w:ascii="Times New Roman" w:hAnsi="Times New Roman" w:cs="Times New Roman"/>
          <w:sz w:val="24"/>
          <w:szCs w:val="24"/>
        </w:rPr>
        <w:t xml:space="preserve"> elementary school teachers from schools not included in the final study will be selected. These teachers will be selected purposively to match the criteria of the main study. The questionnaire will be administered to the selected pilot participants. Teachers will be asked to complete the questionnaire and provide feedback on any unclear or confusing questions.  After the pilot test, participants will be asked to provide feedback on the clarity of the questions, the structure of the survey, and any challenges they faced while completing it. The responses from the pilot test will be analyzed to identify any issues related to the instrument’s reliability, validity, and clarity. Adjustments will be made to the wording of questions, the response format, and overall structure. Based on the feedback and analysis, the final version of the questionnaire will be revised, ensuring it is clear, concise, and accurately measures the intended constructs.</w:t>
      </w:r>
    </w:p>
    <w:p w:rsidR="00A34314" w:rsidRPr="0066198A" w:rsidRDefault="003E19EA" w:rsidP="00B056B0">
      <w:pPr>
        <w:spacing w:after="0" w:line="480" w:lineRule="auto"/>
        <w:ind w:firstLine="720"/>
        <w:jc w:val="both"/>
        <w:rPr>
          <w:rFonts w:ascii="Times New Roman" w:hAnsi="Times New Roman" w:cs="Times New Roman"/>
          <w:sz w:val="24"/>
          <w:szCs w:val="24"/>
        </w:rPr>
      </w:pPr>
      <w:r w:rsidRPr="0066198A">
        <w:rPr>
          <w:rStyle w:val="Strong"/>
          <w:rFonts w:ascii="Times New Roman" w:hAnsi="Times New Roman" w:cs="Times New Roman"/>
          <w:b w:val="0"/>
          <w:sz w:val="24"/>
          <w:szCs w:val="24"/>
        </w:rPr>
        <w:t>Reliability</w:t>
      </w:r>
      <w:r w:rsidRPr="0066198A">
        <w:rPr>
          <w:rFonts w:ascii="Times New Roman" w:hAnsi="Times New Roman" w:cs="Times New Roman"/>
          <w:sz w:val="24"/>
          <w:szCs w:val="24"/>
        </w:rPr>
        <w:t xml:space="preserve"> refers</w:t>
      </w:r>
      <w:r w:rsidR="00707279" w:rsidRPr="0066198A">
        <w:rPr>
          <w:rFonts w:ascii="Times New Roman" w:hAnsi="Times New Roman" w:cs="Times New Roman"/>
          <w:sz w:val="24"/>
          <w:szCs w:val="24"/>
        </w:rPr>
        <w:t xml:space="preserve"> to the consistency of the measurement</w:t>
      </w:r>
      <w:r w:rsidRPr="0066198A">
        <w:rPr>
          <w:rFonts w:ascii="Times New Roman" w:hAnsi="Times New Roman" w:cs="Times New Roman"/>
          <w:sz w:val="24"/>
          <w:szCs w:val="24"/>
        </w:rPr>
        <w:t xml:space="preserve">. According to </w:t>
      </w:r>
      <w:r w:rsidR="00084159" w:rsidRPr="0066198A">
        <w:rPr>
          <w:rFonts w:ascii="Times New Roman" w:hAnsi="Times New Roman" w:cs="Times New Roman"/>
          <w:sz w:val="24"/>
          <w:szCs w:val="24"/>
        </w:rPr>
        <w:t>Creswell</w:t>
      </w:r>
      <w:r w:rsidR="00084159">
        <w:rPr>
          <w:rFonts w:ascii="Times New Roman" w:hAnsi="Times New Roman" w:cs="Times New Roman"/>
          <w:sz w:val="24"/>
          <w:szCs w:val="24"/>
        </w:rPr>
        <w:t xml:space="preserve"> and </w:t>
      </w:r>
      <w:r w:rsidR="00084159" w:rsidRPr="0066198A">
        <w:rPr>
          <w:rFonts w:ascii="Times New Roman" w:hAnsi="Times New Roman" w:cs="Times New Roman"/>
          <w:sz w:val="24"/>
          <w:szCs w:val="24"/>
        </w:rPr>
        <w:t>Creswell</w:t>
      </w:r>
      <w:r w:rsidR="00084159">
        <w:rPr>
          <w:rFonts w:ascii="Times New Roman" w:hAnsi="Times New Roman" w:cs="Times New Roman"/>
          <w:sz w:val="24"/>
          <w:szCs w:val="24"/>
        </w:rPr>
        <w:t>, (2018</w:t>
      </w:r>
      <w:r w:rsidR="00084159" w:rsidRPr="0066198A">
        <w:rPr>
          <w:rFonts w:ascii="Times New Roman" w:hAnsi="Times New Roman" w:cs="Times New Roman"/>
          <w:sz w:val="24"/>
          <w:szCs w:val="24"/>
        </w:rPr>
        <w:t>)</w:t>
      </w:r>
      <w:r w:rsidRPr="0066198A">
        <w:rPr>
          <w:rFonts w:ascii="Times New Roman" w:hAnsi="Times New Roman" w:cs="Times New Roman"/>
          <w:b/>
          <w:sz w:val="24"/>
          <w:szCs w:val="24"/>
        </w:rPr>
        <w:t xml:space="preserve">, </w:t>
      </w:r>
      <w:r w:rsidRPr="0066198A">
        <w:rPr>
          <w:rFonts w:ascii="Times New Roman" w:hAnsi="Times New Roman" w:cs="Times New Roman"/>
          <w:sz w:val="24"/>
          <w:szCs w:val="24"/>
        </w:rPr>
        <w:t xml:space="preserve">reliability is the degree to which a research instrument </w:t>
      </w:r>
      <w:r w:rsidRPr="0066198A">
        <w:rPr>
          <w:rFonts w:ascii="Times New Roman" w:hAnsi="Times New Roman" w:cs="Times New Roman"/>
          <w:sz w:val="24"/>
          <w:szCs w:val="24"/>
        </w:rPr>
        <w:lastRenderedPageBreak/>
        <w:t xml:space="preserve">produces consistent results when repeated under similar conditions.” In other words, a reliable instrument will yield the same results if used repeatedly under the same circumstances. </w:t>
      </w:r>
      <w:r w:rsidRPr="0066198A">
        <w:rPr>
          <w:rStyle w:val="Strong"/>
          <w:rFonts w:ascii="Times New Roman" w:hAnsi="Times New Roman" w:cs="Times New Roman"/>
          <w:b w:val="0"/>
          <w:sz w:val="24"/>
          <w:szCs w:val="24"/>
        </w:rPr>
        <w:t>Kumar (2011)</w:t>
      </w:r>
      <w:r w:rsidRPr="0066198A">
        <w:rPr>
          <w:rFonts w:ascii="Times New Roman" w:hAnsi="Times New Roman" w:cs="Times New Roman"/>
          <w:sz w:val="24"/>
          <w:szCs w:val="24"/>
        </w:rPr>
        <w:t xml:space="preserve"> defines reliability as the extent to which an instrument consistently measures the construct it is designed to measure, with minimal random error. Reliability is crucial in ensuring that the data collected reflects the true characteristics of the variables being studied. </w:t>
      </w:r>
      <w:proofErr w:type="spellStart"/>
      <w:r w:rsidR="00376985" w:rsidRPr="0066198A">
        <w:rPr>
          <w:rFonts w:ascii="Times New Roman" w:hAnsi="Times New Roman" w:cs="Times New Roman"/>
          <w:sz w:val="24"/>
          <w:szCs w:val="24"/>
        </w:rPr>
        <w:t>Airasian</w:t>
      </w:r>
      <w:proofErr w:type="spellEnd"/>
      <w:r w:rsidR="00376985" w:rsidRPr="0066198A">
        <w:rPr>
          <w:rFonts w:ascii="Times New Roman" w:hAnsi="Times New Roman" w:cs="Times New Roman"/>
          <w:sz w:val="24"/>
          <w:szCs w:val="24"/>
        </w:rPr>
        <w:t>, Gay, &amp; Mills (2012)</w:t>
      </w:r>
      <w:r w:rsidRPr="0066198A">
        <w:rPr>
          <w:rFonts w:ascii="Times New Roman" w:hAnsi="Times New Roman" w:cs="Times New Roman"/>
          <w:sz w:val="24"/>
          <w:szCs w:val="24"/>
        </w:rPr>
        <w:t xml:space="preserve"> explain that reliability refers to the degree to which a test or instrument yields the same results when administered repeatedly. </w:t>
      </w:r>
      <w:r w:rsidRPr="0066198A">
        <w:rPr>
          <w:rStyle w:val="Strong"/>
          <w:rFonts w:ascii="Times New Roman" w:hAnsi="Times New Roman" w:cs="Times New Roman"/>
          <w:b w:val="0"/>
          <w:sz w:val="24"/>
          <w:szCs w:val="24"/>
        </w:rPr>
        <w:t>Test-retest, inter-rater</w:t>
      </w:r>
      <w:r w:rsidRPr="0066198A">
        <w:rPr>
          <w:rFonts w:ascii="Times New Roman" w:hAnsi="Times New Roman" w:cs="Times New Roman"/>
          <w:b/>
          <w:bCs/>
          <w:sz w:val="24"/>
          <w:szCs w:val="24"/>
        </w:rPr>
        <w:t xml:space="preserve">, </w:t>
      </w:r>
      <w:r w:rsidRPr="0066198A">
        <w:rPr>
          <w:rStyle w:val="Strong"/>
          <w:rFonts w:ascii="Times New Roman" w:hAnsi="Times New Roman" w:cs="Times New Roman"/>
          <w:b w:val="0"/>
          <w:sz w:val="24"/>
          <w:szCs w:val="24"/>
        </w:rPr>
        <w:t>internal consistency, parallel-forms are common types of reliability.</w:t>
      </w:r>
      <w:r w:rsidRPr="0066198A">
        <w:rPr>
          <w:rStyle w:val="Strong"/>
          <w:rFonts w:ascii="Times New Roman" w:hAnsi="Times New Roman" w:cs="Times New Roman"/>
          <w:sz w:val="24"/>
          <w:szCs w:val="24"/>
        </w:rPr>
        <w:t xml:space="preserve"> </w:t>
      </w:r>
      <w:r w:rsidRPr="0066198A">
        <w:rPr>
          <w:rFonts w:ascii="Times New Roman" w:hAnsi="Times New Roman" w:cs="Times New Roman"/>
          <w:sz w:val="24"/>
          <w:szCs w:val="24"/>
        </w:rPr>
        <w:t xml:space="preserve">In this study, </w:t>
      </w:r>
      <w:r w:rsidRPr="0066198A">
        <w:rPr>
          <w:rStyle w:val="Strong"/>
          <w:rFonts w:ascii="Times New Roman" w:hAnsi="Times New Roman" w:cs="Times New Roman"/>
          <w:b w:val="0"/>
          <w:sz w:val="24"/>
          <w:szCs w:val="24"/>
        </w:rPr>
        <w:t>internal consistency reliability</w:t>
      </w:r>
      <w:r w:rsidRPr="0066198A">
        <w:rPr>
          <w:rFonts w:ascii="Times New Roman" w:hAnsi="Times New Roman" w:cs="Times New Roman"/>
          <w:sz w:val="24"/>
          <w:szCs w:val="24"/>
        </w:rPr>
        <w:t xml:space="preserve"> will be used to assess the reliability of the questionnaire. Internal consistency ensures that the items within the instrument are consistent in measuring the same construct </w:t>
      </w:r>
      <w:r w:rsidRPr="0066198A">
        <w:rPr>
          <w:rStyle w:val="Strong"/>
          <w:rFonts w:ascii="Times New Roman" w:hAnsi="Times New Roman" w:cs="Times New Roman"/>
          <w:b w:val="0"/>
          <w:sz w:val="24"/>
          <w:szCs w:val="24"/>
        </w:rPr>
        <w:t>curriculum-based instruction</w:t>
      </w:r>
      <w:r w:rsidRPr="0066198A">
        <w:rPr>
          <w:rFonts w:ascii="Times New Roman" w:hAnsi="Times New Roman" w:cs="Times New Roman"/>
          <w:b/>
          <w:sz w:val="24"/>
          <w:szCs w:val="24"/>
        </w:rPr>
        <w:t xml:space="preserve"> </w:t>
      </w:r>
      <w:r w:rsidRPr="0066198A">
        <w:rPr>
          <w:rFonts w:ascii="Times New Roman" w:hAnsi="Times New Roman" w:cs="Times New Roman"/>
          <w:sz w:val="24"/>
          <w:szCs w:val="24"/>
        </w:rPr>
        <w:t>and</w:t>
      </w:r>
      <w:r w:rsidRPr="0066198A">
        <w:rPr>
          <w:rFonts w:ascii="Times New Roman" w:hAnsi="Times New Roman" w:cs="Times New Roman"/>
          <w:b/>
          <w:sz w:val="24"/>
          <w:szCs w:val="24"/>
        </w:rPr>
        <w:t xml:space="preserve"> </w:t>
      </w:r>
      <w:r w:rsidRPr="0066198A">
        <w:rPr>
          <w:rStyle w:val="Strong"/>
          <w:rFonts w:ascii="Times New Roman" w:hAnsi="Times New Roman" w:cs="Times New Roman"/>
          <w:b w:val="0"/>
          <w:sz w:val="24"/>
          <w:szCs w:val="24"/>
        </w:rPr>
        <w:t>classroom assessment techniques</w:t>
      </w:r>
      <w:r w:rsidR="00E76D23" w:rsidRPr="0066198A">
        <w:rPr>
          <w:rFonts w:ascii="Times New Roman" w:hAnsi="Times New Roman" w:cs="Times New Roman"/>
          <w:b/>
          <w:sz w:val="24"/>
          <w:szCs w:val="24"/>
        </w:rPr>
        <w:t xml:space="preserve">. </w:t>
      </w:r>
      <w:proofErr w:type="spellStart"/>
      <w:r w:rsidRPr="0066198A">
        <w:rPr>
          <w:rStyle w:val="Strong"/>
          <w:rFonts w:ascii="Times New Roman" w:hAnsi="Times New Roman" w:cs="Times New Roman"/>
          <w:b w:val="0"/>
          <w:sz w:val="24"/>
          <w:szCs w:val="24"/>
        </w:rPr>
        <w:t>Cronbach’s</w:t>
      </w:r>
      <w:proofErr w:type="spellEnd"/>
      <w:r w:rsidRPr="0066198A">
        <w:rPr>
          <w:rStyle w:val="Strong"/>
          <w:rFonts w:ascii="Times New Roman" w:hAnsi="Times New Roman" w:cs="Times New Roman"/>
          <w:b w:val="0"/>
          <w:sz w:val="24"/>
          <w:szCs w:val="24"/>
        </w:rPr>
        <w:t xml:space="preserve"> alpha</w:t>
      </w:r>
      <w:r w:rsidR="00B45377" w:rsidRPr="0066198A">
        <w:rPr>
          <w:rFonts w:ascii="Times New Roman" w:hAnsi="Times New Roman" w:cs="Times New Roman"/>
          <w:sz w:val="24"/>
          <w:szCs w:val="24"/>
        </w:rPr>
        <w:t xml:space="preserve"> was</w:t>
      </w:r>
      <w:r w:rsidRPr="0066198A">
        <w:rPr>
          <w:rFonts w:ascii="Times New Roman" w:hAnsi="Times New Roman" w:cs="Times New Roman"/>
          <w:sz w:val="24"/>
          <w:szCs w:val="24"/>
        </w:rPr>
        <w:t xml:space="preserve"> calculated to evaluate the reliability of the questionnaire. A value of 0.70 or higher was considered acceptable for ensuring that the instrument reliably measures the intended concepts (Cohen et al., 2007).</w:t>
      </w:r>
      <w:r w:rsidR="000314D8" w:rsidRPr="0066198A">
        <w:rPr>
          <w:rFonts w:ascii="Times New Roman" w:hAnsi="Times New Roman" w:cs="Times New Roman"/>
          <w:sz w:val="24"/>
          <w:szCs w:val="24"/>
        </w:rPr>
        <w:t xml:space="preserve"> Keeping in view the nature of study and the requirement of data for the study, the researcher used self-developed questionnaire for data collection from students (Appendix B).</w:t>
      </w:r>
      <w:r w:rsidR="00B84AF0" w:rsidRPr="0066198A">
        <w:rPr>
          <w:rFonts w:ascii="Times New Roman" w:hAnsi="Times New Roman" w:cs="Times New Roman"/>
          <w:sz w:val="24"/>
          <w:szCs w:val="24"/>
        </w:rPr>
        <w:t xml:space="preserve"> </w:t>
      </w:r>
      <w:r w:rsidR="000314D8" w:rsidRPr="0066198A">
        <w:rPr>
          <w:rFonts w:ascii="Times New Roman" w:hAnsi="Times New Roman" w:cs="Times New Roman"/>
          <w:sz w:val="24"/>
          <w:szCs w:val="24"/>
        </w:rPr>
        <w:t xml:space="preserve"> </w:t>
      </w:r>
      <w:r w:rsidR="008F779B" w:rsidRPr="0066198A">
        <w:rPr>
          <w:rFonts w:ascii="Times New Roman" w:hAnsi="Times New Roman" w:cs="Times New Roman"/>
          <w:sz w:val="24"/>
          <w:szCs w:val="24"/>
        </w:rPr>
        <w:t xml:space="preserve">In this study, internal consistency reliability was measured using </w:t>
      </w:r>
      <w:proofErr w:type="spellStart"/>
      <w:r w:rsidR="008F779B" w:rsidRPr="0066198A">
        <w:rPr>
          <w:rFonts w:ascii="Times New Roman" w:hAnsi="Times New Roman" w:cs="Times New Roman"/>
          <w:sz w:val="24"/>
          <w:szCs w:val="24"/>
        </w:rPr>
        <w:t>Cronbach’s</w:t>
      </w:r>
      <w:proofErr w:type="spellEnd"/>
      <w:r w:rsidR="008F779B" w:rsidRPr="0066198A">
        <w:rPr>
          <w:rFonts w:ascii="Times New Roman" w:hAnsi="Times New Roman" w:cs="Times New Roman"/>
          <w:sz w:val="24"/>
          <w:szCs w:val="24"/>
        </w:rPr>
        <w:t xml:space="preserve"> alpha to ensure that the questionnaire produced stable and consistent results across all items. </w:t>
      </w:r>
    </w:p>
    <w:p w:rsidR="00B54B34" w:rsidRPr="0066198A" w:rsidRDefault="00B54B34" w:rsidP="00B056B0">
      <w:pPr>
        <w:spacing w:after="0" w:line="480" w:lineRule="auto"/>
        <w:jc w:val="both"/>
        <w:rPr>
          <w:rFonts w:ascii="Times New Roman" w:hAnsi="Times New Roman" w:cs="Times New Roman"/>
          <w:b/>
          <w:sz w:val="24"/>
          <w:szCs w:val="24"/>
        </w:rPr>
      </w:pPr>
      <w:r w:rsidRPr="0066198A">
        <w:rPr>
          <w:rFonts w:ascii="Times New Roman" w:hAnsi="Times New Roman" w:cs="Times New Roman"/>
          <w:b/>
          <w:sz w:val="24"/>
          <w:szCs w:val="24"/>
        </w:rPr>
        <w:t xml:space="preserve">Table 3.2 </w:t>
      </w:r>
    </w:p>
    <w:p w:rsidR="005B2B97" w:rsidRPr="00D551F7" w:rsidRDefault="00523B85" w:rsidP="00762EC4">
      <w:pPr>
        <w:spacing w:after="0" w:line="240" w:lineRule="auto"/>
        <w:ind w:firstLine="720"/>
        <w:jc w:val="both"/>
        <w:rPr>
          <w:rFonts w:ascii="Times New Roman" w:hAnsi="Times New Roman" w:cs="Times New Roman"/>
          <w:sz w:val="24"/>
          <w:szCs w:val="24"/>
        </w:rPr>
      </w:pPr>
      <w:r w:rsidRPr="00D551F7">
        <w:rPr>
          <w:rFonts w:ascii="Times New Roman" w:hAnsi="Times New Roman" w:cs="Times New Roman"/>
          <w:bCs/>
          <w:sz w:val="24"/>
          <w:szCs w:val="24"/>
        </w:rPr>
        <w:t xml:space="preserve">Factor wise and overall </w:t>
      </w:r>
      <w:r w:rsidR="00D551F7">
        <w:rPr>
          <w:rFonts w:ascii="Times New Roman" w:hAnsi="Times New Roman" w:cs="Times New Roman"/>
          <w:bCs/>
          <w:sz w:val="24"/>
          <w:szCs w:val="24"/>
        </w:rPr>
        <w:t>r</w:t>
      </w:r>
      <w:r w:rsidR="005B2B97" w:rsidRPr="00D551F7">
        <w:rPr>
          <w:rFonts w:ascii="Times New Roman" w:hAnsi="Times New Roman" w:cs="Times New Roman"/>
          <w:bCs/>
          <w:sz w:val="24"/>
          <w:szCs w:val="24"/>
        </w:rPr>
        <w:t>eliability</w:t>
      </w:r>
      <w:r w:rsidRPr="00D551F7">
        <w:rPr>
          <w:rFonts w:ascii="Times New Roman" w:hAnsi="Times New Roman" w:cs="Times New Roman"/>
          <w:bCs/>
          <w:sz w:val="24"/>
          <w:szCs w:val="24"/>
        </w:rPr>
        <w:t xml:space="preserve"> of the instrument</w:t>
      </w:r>
    </w:p>
    <w:tbl>
      <w:tblPr>
        <w:tblStyle w:val="TableGrid"/>
        <w:tblW w:w="0" w:type="auto"/>
        <w:tblInd w:w="55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2070"/>
        <w:gridCol w:w="1170"/>
        <w:gridCol w:w="2520"/>
      </w:tblGrid>
      <w:tr w:rsidR="0066198A" w:rsidRPr="0066198A" w:rsidTr="00910B2F">
        <w:tc>
          <w:tcPr>
            <w:tcW w:w="1260" w:type="dxa"/>
            <w:tcBorders>
              <w:top w:val="single" w:sz="4" w:space="0" w:color="auto"/>
              <w:bottom w:val="single" w:sz="4" w:space="0" w:color="auto"/>
            </w:tcBorders>
          </w:tcPr>
          <w:p w:rsidR="005B2B97" w:rsidRPr="0066198A" w:rsidRDefault="00217C67" w:rsidP="00762EC4">
            <w:pPr>
              <w:rPr>
                <w:rFonts w:ascii="Times New Roman" w:hAnsi="Times New Roman" w:cs="Times New Roman"/>
                <w:bCs/>
                <w:sz w:val="24"/>
                <w:szCs w:val="24"/>
              </w:rPr>
            </w:pPr>
            <w:r w:rsidRPr="0066198A">
              <w:rPr>
                <w:rFonts w:ascii="Times New Roman" w:hAnsi="Times New Roman" w:cs="Times New Roman"/>
                <w:bCs/>
                <w:sz w:val="24"/>
                <w:szCs w:val="24"/>
              </w:rPr>
              <w:t>Sr. No</w:t>
            </w:r>
            <w:r w:rsidR="005B2B97" w:rsidRPr="0066198A">
              <w:rPr>
                <w:rFonts w:ascii="Times New Roman" w:hAnsi="Times New Roman" w:cs="Times New Roman"/>
                <w:bCs/>
                <w:sz w:val="24"/>
                <w:szCs w:val="24"/>
              </w:rPr>
              <w:t xml:space="preserve"> </w:t>
            </w:r>
          </w:p>
        </w:tc>
        <w:tc>
          <w:tcPr>
            <w:tcW w:w="2070" w:type="dxa"/>
            <w:tcBorders>
              <w:top w:val="single" w:sz="4" w:space="0" w:color="auto"/>
              <w:bottom w:val="single" w:sz="4" w:space="0" w:color="auto"/>
            </w:tcBorders>
          </w:tcPr>
          <w:p w:rsidR="005B2B97" w:rsidRPr="0066198A" w:rsidRDefault="005B2B97" w:rsidP="00762EC4">
            <w:pPr>
              <w:rPr>
                <w:rFonts w:ascii="Times New Roman" w:hAnsi="Times New Roman" w:cs="Times New Roman"/>
                <w:bCs/>
                <w:sz w:val="24"/>
                <w:szCs w:val="24"/>
              </w:rPr>
            </w:pPr>
            <w:r w:rsidRPr="0066198A">
              <w:rPr>
                <w:rFonts w:ascii="Times New Roman" w:hAnsi="Times New Roman" w:cs="Times New Roman"/>
                <w:bCs/>
                <w:sz w:val="24"/>
                <w:szCs w:val="24"/>
              </w:rPr>
              <w:t xml:space="preserve">Dimension </w:t>
            </w:r>
          </w:p>
        </w:tc>
        <w:tc>
          <w:tcPr>
            <w:tcW w:w="1170" w:type="dxa"/>
            <w:tcBorders>
              <w:top w:val="single" w:sz="4" w:space="0" w:color="auto"/>
              <w:bottom w:val="single" w:sz="4" w:space="0" w:color="auto"/>
            </w:tcBorders>
          </w:tcPr>
          <w:p w:rsidR="005B2B97" w:rsidRPr="0066198A" w:rsidRDefault="005B2B97" w:rsidP="00762EC4">
            <w:pPr>
              <w:rPr>
                <w:rFonts w:ascii="Times New Roman" w:hAnsi="Times New Roman" w:cs="Times New Roman"/>
                <w:bCs/>
                <w:sz w:val="24"/>
                <w:szCs w:val="24"/>
              </w:rPr>
            </w:pPr>
            <w:r w:rsidRPr="0066198A">
              <w:rPr>
                <w:rFonts w:ascii="Times New Roman" w:hAnsi="Times New Roman" w:cs="Times New Roman"/>
                <w:bCs/>
                <w:sz w:val="24"/>
                <w:szCs w:val="24"/>
              </w:rPr>
              <w:t xml:space="preserve">Items </w:t>
            </w:r>
          </w:p>
        </w:tc>
        <w:tc>
          <w:tcPr>
            <w:tcW w:w="2520" w:type="dxa"/>
            <w:tcBorders>
              <w:top w:val="single" w:sz="4" w:space="0" w:color="auto"/>
              <w:bottom w:val="single" w:sz="4" w:space="0" w:color="auto"/>
            </w:tcBorders>
          </w:tcPr>
          <w:p w:rsidR="005B2B97" w:rsidRPr="0066198A" w:rsidRDefault="005B2B97" w:rsidP="00762EC4">
            <w:pPr>
              <w:rPr>
                <w:rFonts w:ascii="Times New Roman" w:hAnsi="Times New Roman" w:cs="Times New Roman"/>
                <w:bCs/>
                <w:sz w:val="24"/>
                <w:szCs w:val="24"/>
              </w:rPr>
            </w:pPr>
            <w:proofErr w:type="spellStart"/>
            <w:r w:rsidRPr="0066198A">
              <w:rPr>
                <w:rFonts w:ascii="Times New Roman" w:hAnsi="Times New Roman" w:cs="Times New Roman"/>
                <w:bCs/>
                <w:sz w:val="24"/>
                <w:szCs w:val="24"/>
              </w:rPr>
              <w:t>Cronbach's</w:t>
            </w:r>
            <w:proofErr w:type="spellEnd"/>
            <w:r w:rsidRPr="0066198A">
              <w:rPr>
                <w:rFonts w:ascii="Times New Roman" w:hAnsi="Times New Roman" w:cs="Times New Roman"/>
                <w:bCs/>
                <w:sz w:val="24"/>
                <w:szCs w:val="24"/>
              </w:rPr>
              <w:t xml:space="preserve"> Alpha</w:t>
            </w:r>
          </w:p>
        </w:tc>
      </w:tr>
      <w:tr w:rsidR="0066198A" w:rsidRPr="0066198A" w:rsidTr="00910B2F">
        <w:tc>
          <w:tcPr>
            <w:tcW w:w="1260" w:type="dxa"/>
            <w:tcBorders>
              <w:top w:val="single" w:sz="4" w:space="0" w:color="auto"/>
            </w:tcBorders>
          </w:tcPr>
          <w:p w:rsidR="005B2B97" w:rsidRPr="0066198A" w:rsidRDefault="005B2B97" w:rsidP="00D63BE9">
            <w:pPr>
              <w:rPr>
                <w:rFonts w:ascii="Times New Roman" w:hAnsi="Times New Roman" w:cs="Times New Roman"/>
                <w:sz w:val="24"/>
                <w:szCs w:val="24"/>
              </w:rPr>
            </w:pPr>
            <w:r w:rsidRPr="0066198A">
              <w:rPr>
                <w:rFonts w:ascii="Times New Roman" w:hAnsi="Times New Roman" w:cs="Times New Roman"/>
                <w:sz w:val="24"/>
                <w:szCs w:val="24"/>
              </w:rPr>
              <w:t>1</w:t>
            </w:r>
          </w:p>
        </w:tc>
        <w:tc>
          <w:tcPr>
            <w:tcW w:w="2070" w:type="dxa"/>
            <w:tcBorders>
              <w:top w:val="single" w:sz="4" w:space="0" w:color="auto"/>
            </w:tcBorders>
          </w:tcPr>
          <w:p w:rsidR="005B2B97" w:rsidRPr="0066198A" w:rsidRDefault="005B2B97" w:rsidP="00D63BE9">
            <w:pPr>
              <w:rPr>
                <w:rFonts w:ascii="Times New Roman" w:hAnsi="Times New Roman" w:cs="Times New Roman"/>
                <w:sz w:val="24"/>
                <w:szCs w:val="24"/>
              </w:rPr>
            </w:pPr>
            <w:r w:rsidRPr="0066198A">
              <w:rPr>
                <w:rFonts w:ascii="Times New Roman" w:hAnsi="Times New Roman" w:cs="Times New Roman"/>
                <w:sz w:val="24"/>
                <w:szCs w:val="24"/>
              </w:rPr>
              <w:t>P</w:t>
            </w:r>
            <w:r w:rsidR="004A71EA" w:rsidRPr="0066198A">
              <w:rPr>
                <w:rFonts w:ascii="Times New Roman" w:hAnsi="Times New Roman" w:cs="Times New Roman"/>
                <w:sz w:val="24"/>
                <w:szCs w:val="24"/>
              </w:rPr>
              <w:t>roblem S</w:t>
            </w:r>
            <w:r w:rsidRPr="0066198A">
              <w:rPr>
                <w:rFonts w:ascii="Times New Roman" w:hAnsi="Times New Roman" w:cs="Times New Roman"/>
                <w:sz w:val="24"/>
                <w:szCs w:val="24"/>
              </w:rPr>
              <w:t xml:space="preserve">olving  </w:t>
            </w:r>
          </w:p>
        </w:tc>
        <w:tc>
          <w:tcPr>
            <w:tcW w:w="1170" w:type="dxa"/>
            <w:tcBorders>
              <w:top w:val="single" w:sz="4" w:space="0" w:color="auto"/>
            </w:tcBorders>
          </w:tcPr>
          <w:p w:rsidR="005B2B97" w:rsidRPr="0066198A" w:rsidRDefault="00577DA0" w:rsidP="00D63BE9">
            <w:pPr>
              <w:rPr>
                <w:rFonts w:ascii="Times New Roman" w:hAnsi="Times New Roman" w:cs="Times New Roman"/>
                <w:sz w:val="24"/>
                <w:szCs w:val="24"/>
              </w:rPr>
            </w:pPr>
            <w:r w:rsidRPr="0066198A">
              <w:rPr>
                <w:rFonts w:ascii="Times New Roman" w:hAnsi="Times New Roman" w:cs="Times New Roman"/>
                <w:sz w:val="24"/>
                <w:szCs w:val="24"/>
              </w:rPr>
              <w:t>6</w:t>
            </w:r>
          </w:p>
        </w:tc>
        <w:tc>
          <w:tcPr>
            <w:tcW w:w="2520" w:type="dxa"/>
            <w:tcBorders>
              <w:top w:val="single" w:sz="4" w:space="0" w:color="auto"/>
            </w:tcBorders>
          </w:tcPr>
          <w:p w:rsidR="005B2B97" w:rsidRPr="0066198A" w:rsidRDefault="005B2B97" w:rsidP="00D63BE9">
            <w:pPr>
              <w:rPr>
                <w:rFonts w:ascii="Times New Roman" w:hAnsi="Times New Roman" w:cs="Times New Roman"/>
                <w:sz w:val="24"/>
                <w:szCs w:val="24"/>
              </w:rPr>
            </w:pPr>
            <w:r w:rsidRPr="0066198A">
              <w:rPr>
                <w:rFonts w:ascii="Times New Roman" w:hAnsi="Times New Roman" w:cs="Times New Roman"/>
                <w:sz w:val="24"/>
                <w:szCs w:val="24"/>
              </w:rPr>
              <w:t>.929</w:t>
            </w:r>
          </w:p>
        </w:tc>
      </w:tr>
      <w:tr w:rsidR="0066198A" w:rsidRPr="0066198A" w:rsidTr="00910B2F">
        <w:tc>
          <w:tcPr>
            <w:tcW w:w="1260" w:type="dxa"/>
          </w:tcPr>
          <w:p w:rsidR="005B2B97" w:rsidRPr="0066198A" w:rsidRDefault="005B2B97" w:rsidP="00D63BE9">
            <w:pPr>
              <w:rPr>
                <w:rFonts w:ascii="Times New Roman" w:hAnsi="Times New Roman" w:cs="Times New Roman"/>
                <w:sz w:val="24"/>
                <w:szCs w:val="24"/>
              </w:rPr>
            </w:pPr>
            <w:r w:rsidRPr="0066198A">
              <w:rPr>
                <w:rFonts w:ascii="Times New Roman" w:hAnsi="Times New Roman" w:cs="Times New Roman"/>
                <w:sz w:val="24"/>
                <w:szCs w:val="24"/>
              </w:rPr>
              <w:t>2</w:t>
            </w:r>
          </w:p>
        </w:tc>
        <w:tc>
          <w:tcPr>
            <w:tcW w:w="2070" w:type="dxa"/>
          </w:tcPr>
          <w:p w:rsidR="005B2B97" w:rsidRPr="0066198A" w:rsidRDefault="005B2B97" w:rsidP="00D63BE9">
            <w:pPr>
              <w:rPr>
                <w:rFonts w:ascii="Times New Roman" w:hAnsi="Times New Roman" w:cs="Times New Roman"/>
                <w:sz w:val="24"/>
                <w:szCs w:val="24"/>
              </w:rPr>
            </w:pPr>
            <w:r w:rsidRPr="0066198A">
              <w:rPr>
                <w:rFonts w:ascii="Times New Roman" w:hAnsi="Times New Roman" w:cs="Times New Roman"/>
                <w:sz w:val="24"/>
                <w:szCs w:val="24"/>
              </w:rPr>
              <w:t xml:space="preserve">Inquiry </w:t>
            </w:r>
          </w:p>
        </w:tc>
        <w:tc>
          <w:tcPr>
            <w:tcW w:w="1170" w:type="dxa"/>
          </w:tcPr>
          <w:p w:rsidR="005B2B97" w:rsidRPr="0066198A" w:rsidRDefault="00577DA0" w:rsidP="00D63BE9">
            <w:pPr>
              <w:rPr>
                <w:rFonts w:ascii="Times New Roman" w:hAnsi="Times New Roman" w:cs="Times New Roman"/>
                <w:sz w:val="24"/>
                <w:szCs w:val="24"/>
              </w:rPr>
            </w:pPr>
            <w:r w:rsidRPr="0066198A">
              <w:rPr>
                <w:rFonts w:ascii="Times New Roman" w:hAnsi="Times New Roman" w:cs="Times New Roman"/>
                <w:sz w:val="24"/>
                <w:szCs w:val="24"/>
              </w:rPr>
              <w:t>7</w:t>
            </w:r>
          </w:p>
        </w:tc>
        <w:tc>
          <w:tcPr>
            <w:tcW w:w="2520" w:type="dxa"/>
          </w:tcPr>
          <w:p w:rsidR="005B2B97" w:rsidRPr="0066198A" w:rsidRDefault="005B2B97" w:rsidP="00D63BE9">
            <w:pPr>
              <w:rPr>
                <w:rFonts w:ascii="Times New Roman" w:hAnsi="Times New Roman" w:cs="Times New Roman"/>
                <w:sz w:val="24"/>
                <w:szCs w:val="24"/>
              </w:rPr>
            </w:pPr>
            <w:r w:rsidRPr="0066198A">
              <w:rPr>
                <w:rFonts w:ascii="Times New Roman" w:hAnsi="Times New Roman" w:cs="Times New Roman"/>
                <w:sz w:val="24"/>
                <w:szCs w:val="24"/>
              </w:rPr>
              <w:t>.821</w:t>
            </w:r>
          </w:p>
        </w:tc>
      </w:tr>
      <w:tr w:rsidR="0066198A" w:rsidRPr="0066198A" w:rsidTr="00910B2F">
        <w:tc>
          <w:tcPr>
            <w:tcW w:w="1260" w:type="dxa"/>
          </w:tcPr>
          <w:p w:rsidR="005B2B97" w:rsidRPr="0066198A" w:rsidRDefault="005B2B97" w:rsidP="00D63BE9">
            <w:pPr>
              <w:rPr>
                <w:rFonts w:ascii="Times New Roman" w:hAnsi="Times New Roman" w:cs="Times New Roman"/>
                <w:sz w:val="24"/>
                <w:szCs w:val="24"/>
              </w:rPr>
            </w:pPr>
            <w:r w:rsidRPr="0066198A">
              <w:rPr>
                <w:rFonts w:ascii="Times New Roman" w:hAnsi="Times New Roman" w:cs="Times New Roman"/>
                <w:sz w:val="24"/>
                <w:szCs w:val="24"/>
              </w:rPr>
              <w:t>3</w:t>
            </w:r>
          </w:p>
        </w:tc>
        <w:tc>
          <w:tcPr>
            <w:tcW w:w="2070" w:type="dxa"/>
          </w:tcPr>
          <w:p w:rsidR="005B2B97" w:rsidRPr="0066198A" w:rsidRDefault="005B2B97" w:rsidP="00D63BE9">
            <w:pPr>
              <w:rPr>
                <w:rFonts w:ascii="Times New Roman" w:hAnsi="Times New Roman" w:cs="Times New Roman"/>
                <w:sz w:val="24"/>
                <w:szCs w:val="24"/>
              </w:rPr>
            </w:pPr>
            <w:r w:rsidRPr="0066198A">
              <w:rPr>
                <w:rFonts w:ascii="Times New Roman" w:hAnsi="Times New Roman" w:cs="Times New Roman"/>
                <w:sz w:val="24"/>
                <w:szCs w:val="24"/>
              </w:rPr>
              <w:t>Discussion</w:t>
            </w:r>
          </w:p>
        </w:tc>
        <w:tc>
          <w:tcPr>
            <w:tcW w:w="1170" w:type="dxa"/>
          </w:tcPr>
          <w:p w:rsidR="005B2B97" w:rsidRPr="0066198A" w:rsidRDefault="005B2B97" w:rsidP="00D63BE9">
            <w:pPr>
              <w:autoSpaceDE w:val="0"/>
              <w:autoSpaceDN w:val="0"/>
              <w:adjustRightInd w:val="0"/>
              <w:rPr>
                <w:rFonts w:ascii="Times New Roman" w:hAnsi="Times New Roman" w:cs="Times New Roman"/>
                <w:sz w:val="24"/>
                <w:szCs w:val="24"/>
              </w:rPr>
            </w:pPr>
            <w:r w:rsidRPr="0066198A">
              <w:rPr>
                <w:rFonts w:ascii="Times New Roman" w:hAnsi="Times New Roman" w:cs="Times New Roman"/>
                <w:sz w:val="24"/>
                <w:szCs w:val="24"/>
              </w:rPr>
              <w:t>6</w:t>
            </w:r>
          </w:p>
        </w:tc>
        <w:tc>
          <w:tcPr>
            <w:tcW w:w="2520" w:type="dxa"/>
          </w:tcPr>
          <w:p w:rsidR="005B2B97" w:rsidRPr="0066198A" w:rsidRDefault="005B2B97" w:rsidP="00D63BE9">
            <w:pPr>
              <w:rPr>
                <w:rFonts w:ascii="Times New Roman" w:hAnsi="Times New Roman" w:cs="Times New Roman"/>
                <w:sz w:val="24"/>
                <w:szCs w:val="24"/>
              </w:rPr>
            </w:pPr>
            <w:r w:rsidRPr="0066198A">
              <w:rPr>
                <w:rFonts w:ascii="Times New Roman" w:hAnsi="Times New Roman" w:cs="Times New Roman"/>
                <w:sz w:val="24"/>
                <w:szCs w:val="24"/>
              </w:rPr>
              <w:t>.873</w:t>
            </w:r>
          </w:p>
        </w:tc>
      </w:tr>
      <w:tr w:rsidR="0066198A" w:rsidRPr="0066198A" w:rsidTr="00910B2F">
        <w:tc>
          <w:tcPr>
            <w:tcW w:w="1260" w:type="dxa"/>
          </w:tcPr>
          <w:p w:rsidR="005B2B97" w:rsidRPr="0066198A" w:rsidRDefault="005B2B97" w:rsidP="00D63BE9">
            <w:pPr>
              <w:autoSpaceDE w:val="0"/>
              <w:autoSpaceDN w:val="0"/>
              <w:adjustRightInd w:val="0"/>
              <w:rPr>
                <w:rFonts w:ascii="Times New Roman" w:hAnsi="Times New Roman" w:cs="Times New Roman"/>
                <w:sz w:val="24"/>
                <w:szCs w:val="24"/>
              </w:rPr>
            </w:pPr>
            <w:r w:rsidRPr="0066198A">
              <w:rPr>
                <w:rFonts w:ascii="Times New Roman" w:hAnsi="Times New Roman" w:cs="Times New Roman"/>
                <w:sz w:val="24"/>
                <w:szCs w:val="24"/>
              </w:rPr>
              <w:t xml:space="preserve"> 4</w:t>
            </w:r>
          </w:p>
        </w:tc>
        <w:tc>
          <w:tcPr>
            <w:tcW w:w="2070" w:type="dxa"/>
          </w:tcPr>
          <w:p w:rsidR="005B2B97" w:rsidRPr="0066198A" w:rsidRDefault="005B2B97" w:rsidP="00D63BE9">
            <w:pPr>
              <w:autoSpaceDE w:val="0"/>
              <w:autoSpaceDN w:val="0"/>
              <w:adjustRightInd w:val="0"/>
              <w:rPr>
                <w:rFonts w:ascii="Times New Roman" w:hAnsi="Times New Roman" w:cs="Times New Roman"/>
                <w:sz w:val="24"/>
                <w:szCs w:val="24"/>
              </w:rPr>
            </w:pPr>
            <w:r w:rsidRPr="0066198A">
              <w:rPr>
                <w:rFonts w:ascii="Times New Roman" w:hAnsi="Times New Roman" w:cs="Times New Roman"/>
                <w:sz w:val="24"/>
                <w:szCs w:val="24"/>
              </w:rPr>
              <w:t xml:space="preserve">Group work </w:t>
            </w:r>
          </w:p>
        </w:tc>
        <w:tc>
          <w:tcPr>
            <w:tcW w:w="1170" w:type="dxa"/>
          </w:tcPr>
          <w:p w:rsidR="005B2B97" w:rsidRPr="0066198A" w:rsidRDefault="00577DA0" w:rsidP="00D63BE9">
            <w:pPr>
              <w:autoSpaceDE w:val="0"/>
              <w:autoSpaceDN w:val="0"/>
              <w:adjustRightInd w:val="0"/>
              <w:rPr>
                <w:rFonts w:ascii="Times New Roman" w:hAnsi="Times New Roman" w:cs="Times New Roman"/>
                <w:sz w:val="24"/>
                <w:szCs w:val="24"/>
              </w:rPr>
            </w:pPr>
            <w:r w:rsidRPr="0066198A">
              <w:rPr>
                <w:rFonts w:ascii="Times New Roman" w:hAnsi="Times New Roman" w:cs="Times New Roman"/>
                <w:sz w:val="24"/>
                <w:szCs w:val="24"/>
              </w:rPr>
              <w:t>6</w:t>
            </w:r>
          </w:p>
        </w:tc>
        <w:tc>
          <w:tcPr>
            <w:tcW w:w="2520" w:type="dxa"/>
            <w:vAlign w:val="center"/>
          </w:tcPr>
          <w:p w:rsidR="005B2B97" w:rsidRPr="0066198A" w:rsidRDefault="005B2B97" w:rsidP="00D63BE9">
            <w:pPr>
              <w:autoSpaceDE w:val="0"/>
              <w:autoSpaceDN w:val="0"/>
              <w:adjustRightInd w:val="0"/>
              <w:rPr>
                <w:rFonts w:ascii="Times New Roman" w:hAnsi="Times New Roman" w:cs="Times New Roman"/>
                <w:sz w:val="24"/>
                <w:szCs w:val="24"/>
              </w:rPr>
            </w:pPr>
            <w:r w:rsidRPr="0066198A">
              <w:rPr>
                <w:rFonts w:ascii="Times New Roman" w:hAnsi="Times New Roman" w:cs="Times New Roman"/>
                <w:sz w:val="24"/>
                <w:szCs w:val="24"/>
              </w:rPr>
              <w:t>.925</w:t>
            </w:r>
          </w:p>
        </w:tc>
      </w:tr>
      <w:tr w:rsidR="0066198A" w:rsidRPr="0066198A" w:rsidTr="00910B2F">
        <w:tc>
          <w:tcPr>
            <w:tcW w:w="1260" w:type="dxa"/>
          </w:tcPr>
          <w:p w:rsidR="004A71EA" w:rsidRPr="0066198A" w:rsidRDefault="0049228C" w:rsidP="00D63BE9">
            <w:pPr>
              <w:autoSpaceDE w:val="0"/>
              <w:autoSpaceDN w:val="0"/>
              <w:adjustRightInd w:val="0"/>
              <w:rPr>
                <w:rFonts w:ascii="Times New Roman" w:hAnsi="Times New Roman" w:cs="Times New Roman"/>
                <w:sz w:val="24"/>
                <w:szCs w:val="24"/>
              </w:rPr>
            </w:pPr>
            <w:r w:rsidRPr="0066198A">
              <w:rPr>
                <w:rFonts w:ascii="Times New Roman" w:hAnsi="Times New Roman" w:cs="Times New Roman"/>
                <w:sz w:val="24"/>
                <w:szCs w:val="24"/>
              </w:rPr>
              <w:t>5</w:t>
            </w:r>
          </w:p>
        </w:tc>
        <w:tc>
          <w:tcPr>
            <w:tcW w:w="2070" w:type="dxa"/>
          </w:tcPr>
          <w:p w:rsidR="004A71EA" w:rsidRPr="0066198A" w:rsidRDefault="004A71EA" w:rsidP="004A71EA">
            <w:pPr>
              <w:autoSpaceDE w:val="0"/>
              <w:autoSpaceDN w:val="0"/>
              <w:adjustRightInd w:val="0"/>
              <w:rPr>
                <w:rFonts w:ascii="Times New Roman" w:hAnsi="Times New Roman" w:cs="Times New Roman"/>
                <w:sz w:val="24"/>
                <w:szCs w:val="24"/>
              </w:rPr>
            </w:pPr>
            <w:r w:rsidRPr="0066198A">
              <w:rPr>
                <w:rFonts w:ascii="Times New Roman" w:hAnsi="Times New Roman" w:cs="Times New Roman"/>
                <w:sz w:val="24"/>
                <w:szCs w:val="24"/>
              </w:rPr>
              <w:t>Question</w:t>
            </w:r>
            <w:r w:rsidR="006D1170" w:rsidRPr="0066198A">
              <w:rPr>
                <w:rFonts w:ascii="Times New Roman" w:hAnsi="Times New Roman" w:cs="Times New Roman"/>
                <w:sz w:val="24"/>
                <w:szCs w:val="24"/>
              </w:rPr>
              <w:t>-</w:t>
            </w:r>
            <w:r w:rsidRPr="0066198A">
              <w:rPr>
                <w:rFonts w:ascii="Times New Roman" w:hAnsi="Times New Roman" w:cs="Times New Roman"/>
                <w:sz w:val="24"/>
                <w:szCs w:val="24"/>
              </w:rPr>
              <w:t xml:space="preserve">Answer </w:t>
            </w:r>
          </w:p>
        </w:tc>
        <w:tc>
          <w:tcPr>
            <w:tcW w:w="1170" w:type="dxa"/>
          </w:tcPr>
          <w:p w:rsidR="004A71EA" w:rsidRPr="0066198A" w:rsidRDefault="00577DA0" w:rsidP="00D63BE9">
            <w:pPr>
              <w:autoSpaceDE w:val="0"/>
              <w:autoSpaceDN w:val="0"/>
              <w:adjustRightInd w:val="0"/>
              <w:rPr>
                <w:rFonts w:ascii="Times New Roman" w:hAnsi="Times New Roman" w:cs="Times New Roman"/>
                <w:sz w:val="24"/>
                <w:szCs w:val="24"/>
              </w:rPr>
            </w:pPr>
            <w:r w:rsidRPr="0066198A">
              <w:rPr>
                <w:rFonts w:ascii="Times New Roman" w:hAnsi="Times New Roman" w:cs="Times New Roman"/>
                <w:sz w:val="24"/>
                <w:szCs w:val="24"/>
              </w:rPr>
              <w:t>5</w:t>
            </w:r>
          </w:p>
        </w:tc>
        <w:tc>
          <w:tcPr>
            <w:tcW w:w="2520" w:type="dxa"/>
            <w:vAlign w:val="center"/>
          </w:tcPr>
          <w:p w:rsidR="004A71EA" w:rsidRPr="0066198A" w:rsidRDefault="0049228C" w:rsidP="00D63BE9">
            <w:pPr>
              <w:autoSpaceDE w:val="0"/>
              <w:autoSpaceDN w:val="0"/>
              <w:adjustRightInd w:val="0"/>
              <w:rPr>
                <w:rFonts w:ascii="Times New Roman" w:hAnsi="Times New Roman" w:cs="Times New Roman"/>
                <w:sz w:val="24"/>
                <w:szCs w:val="24"/>
              </w:rPr>
            </w:pPr>
            <w:r w:rsidRPr="0066198A">
              <w:rPr>
                <w:rFonts w:ascii="Times New Roman" w:hAnsi="Times New Roman" w:cs="Times New Roman"/>
                <w:sz w:val="24"/>
                <w:szCs w:val="24"/>
              </w:rPr>
              <w:t>.862</w:t>
            </w:r>
          </w:p>
        </w:tc>
      </w:tr>
      <w:tr w:rsidR="0066198A" w:rsidRPr="0066198A" w:rsidTr="00910B2F">
        <w:tc>
          <w:tcPr>
            <w:tcW w:w="1260" w:type="dxa"/>
          </w:tcPr>
          <w:p w:rsidR="005B2B97" w:rsidRPr="0066198A" w:rsidRDefault="005B2B97" w:rsidP="00D63BE9">
            <w:pPr>
              <w:autoSpaceDE w:val="0"/>
              <w:autoSpaceDN w:val="0"/>
              <w:adjustRightInd w:val="0"/>
              <w:rPr>
                <w:rFonts w:ascii="Times New Roman" w:hAnsi="Times New Roman" w:cs="Times New Roman"/>
                <w:sz w:val="24"/>
                <w:szCs w:val="24"/>
              </w:rPr>
            </w:pPr>
          </w:p>
        </w:tc>
        <w:tc>
          <w:tcPr>
            <w:tcW w:w="2070" w:type="dxa"/>
          </w:tcPr>
          <w:p w:rsidR="005B2B97" w:rsidRPr="0066198A" w:rsidRDefault="005B2B97" w:rsidP="00D63BE9">
            <w:pPr>
              <w:autoSpaceDE w:val="0"/>
              <w:autoSpaceDN w:val="0"/>
              <w:adjustRightInd w:val="0"/>
              <w:rPr>
                <w:rFonts w:ascii="Times New Roman" w:hAnsi="Times New Roman" w:cs="Times New Roman"/>
                <w:sz w:val="24"/>
                <w:szCs w:val="24"/>
              </w:rPr>
            </w:pPr>
            <w:r w:rsidRPr="0066198A">
              <w:rPr>
                <w:rFonts w:ascii="Times New Roman" w:hAnsi="Times New Roman" w:cs="Times New Roman"/>
                <w:bCs/>
                <w:sz w:val="24"/>
                <w:szCs w:val="24"/>
              </w:rPr>
              <w:t>Overall</w:t>
            </w:r>
          </w:p>
        </w:tc>
        <w:tc>
          <w:tcPr>
            <w:tcW w:w="1170" w:type="dxa"/>
          </w:tcPr>
          <w:p w:rsidR="005B2B97" w:rsidRPr="0066198A" w:rsidRDefault="00577DA0" w:rsidP="00D63BE9">
            <w:pPr>
              <w:autoSpaceDE w:val="0"/>
              <w:autoSpaceDN w:val="0"/>
              <w:adjustRightInd w:val="0"/>
              <w:rPr>
                <w:rFonts w:ascii="Times New Roman" w:hAnsi="Times New Roman" w:cs="Times New Roman"/>
                <w:sz w:val="24"/>
                <w:szCs w:val="24"/>
              </w:rPr>
            </w:pPr>
            <w:r w:rsidRPr="0066198A">
              <w:rPr>
                <w:rFonts w:ascii="Times New Roman" w:hAnsi="Times New Roman" w:cs="Times New Roman"/>
                <w:sz w:val="24"/>
                <w:szCs w:val="24"/>
              </w:rPr>
              <w:t>30</w:t>
            </w:r>
          </w:p>
        </w:tc>
        <w:tc>
          <w:tcPr>
            <w:tcW w:w="2520" w:type="dxa"/>
            <w:vAlign w:val="center"/>
          </w:tcPr>
          <w:p w:rsidR="005B2B97" w:rsidRPr="0066198A" w:rsidRDefault="0049228C" w:rsidP="00D63BE9">
            <w:pPr>
              <w:autoSpaceDE w:val="0"/>
              <w:autoSpaceDN w:val="0"/>
              <w:adjustRightInd w:val="0"/>
              <w:rPr>
                <w:rFonts w:ascii="Times New Roman" w:hAnsi="Times New Roman" w:cs="Times New Roman"/>
                <w:sz w:val="24"/>
                <w:szCs w:val="24"/>
              </w:rPr>
            </w:pPr>
            <w:r w:rsidRPr="0066198A">
              <w:rPr>
                <w:rFonts w:ascii="Times New Roman" w:hAnsi="Times New Roman" w:cs="Times New Roman"/>
                <w:bCs/>
                <w:sz w:val="24"/>
                <w:szCs w:val="24"/>
              </w:rPr>
              <w:t>.882</w:t>
            </w:r>
          </w:p>
        </w:tc>
      </w:tr>
    </w:tbl>
    <w:p w:rsidR="005B2B97" w:rsidRPr="0066198A" w:rsidRDefault="000C79CE" w:rsidP="005B2B97">
      <w:pPr>
        <w:spacing w:after="0" w:line="480" w:lineRule="auto"/>
        <w:rPr>
          <w:rFonts w:ascii="Times New Roman" w:hAnsi="Times New Roman" w:cs="Times New Roman"/>
          <w:bCs/>
          <w:sz w:val="24"/>
          <w:szCs w:val="24"/>
        </w:rPr>
      </w:pPr>
      <w:r w:rsidRPr="0066198A">
        <w:rPr>
          <w:rFonts w:ascii="Times New Roman" w:hAnsi="Times New Roman" w:cs="Times New Roman"/>
          <w:bCs/>
          <w:sz w:val="24"/>
          <w:szCs w:val="24"/>
        </w:rPr>
        <w:t>The table 3.2 demonstrated the</w:t>
      </w:r>
      <w:r w:rsidR="005B2B97" w:rsidRPr="0066198A">
        <w:rPr>
          <w:rFonts w:ascii="Times New Roman" w:hAnsi="Times New Roman" w:cs="Times New Roman"/>
          <w:bCs/>
          <w:sz w:val="24"/>
          <w:szCs w:val="24"/>
        </w:rPr>
        <w:t xml:space="preserve"> reliability of the instrument </w:t>
      </w:r>
      <w:r w:rsidR="00675084" w:rsidRPr="0066198A">
        <w:rPr>
          <w:rFonts w:ascii="Times New Roman" w:hAnsi="Times New Roman" w:cs="Times New Roman"/>
          <w:bCs/>
          <w:sz w:val="24"/>
          <w:szCs w:val="24"/>
        </w:rPr>
        <w:t>was .882</w:t>
      </w:r>
    </w:p>
    <w:p w:rsidR="005B2B97" w:rsidRPr="0066198A" w:rsidRDefault="00AB779D" w:rsidP="001D16AF">
      <w:pPr>
        <w:pStyle w:val="ListParagraph"/>
        <w:numPr>
          <w:ilvl w:val="1"/>
          <w:numId w:val="8"/>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Data C</w:t>
      </w:r>
      <w:r w:rsidR="000878E6" w:rsidRPr="0066198A">
        <w:rPr>
          <w:rFonts w:ascii="Times New Roman" w:hAnsi="Times New Roman" w:cs="Times New Roman"/>
          <w:b/>
          <w:sz w:val="24"/>
          <w:szCs w:val="24"/>
        </w:rPr>
        <w:t>ollection</w:t>
      </w:r>
    </w:p>
    <w:p w:rsidR="007D5EC0" w:rsidRPr="0066198A" w:rsidRDefault="007D5EC0" w:rsidP="000001FD">
      <w:pPr>
        <w:spacing w:after="0" w:line="480" w:lineRule="auto"/>
        <w:ind w:firstLine="720"/>
        <w:jc w:val="both"/>
        <w:rPr>
          <w:rFonts w:ascii="Times New Roman" w:hAnsi="Times New Roman" w:cs="Times New Roman"/>
          <w:sz w:val="24"/>
          <w:szCs w:val="24"/>
        </w:rPr>
      </w:pPr>
      <w:r w:rsidRPr="0066198A">
        <w:rPr>
          <w:rFonts w:ascii="Times New Roman" w:hAnsi="Times New Roman" w:cs="Times New Roman"/>
          <w:sz w:val="24"/>
          <w:szCs w:val="24"/>
        </w:rPr>
        <w:t>Data collection involved obtaining permission from school authorities, administering the ques</w:t>
      </w:r>
      <w:r w:rsidR="002E7E4E" w:rsidRPr="0066198A">
        <w:rPr>
          <w:rFonts w:ascii="Times New Roman" w:hAnsi="Times New Roman" w:cs="Times New Roman"/>
          <w:sz w:val="24"/>
          <w:szCs w:val="24"/>
        </w:rPr>
        <w:t>tionnaire to teachers</w:t>
      </w:r>
      <w:r w:rsidRPr="0066198A">
        <w:rPr>
          <w:rFonts w:ascii="Times New Roman" w:hAnsi="Times New Roman" w:cs="Times New Roman"/>
          <w:sz w:val="24"/>
          <w:szCs w:val="24"/>
        </w:rPr>
        <w:t xml:space="preserve">. </w:t>
      </w:r>
      <w:r w:rsidR="002E7E4E" w:rsidRPr="0066198A">
        <w:rPr>
          <w:rFonts w:ascii="Times New Roman" w:hAnsi="Times New Roman" w:cs="Times New Roman"/>
          <w:sz w:val="24"/>
          <w:szCs w:val="24"/>
        </w:rPr>
        <w:t xml:space="preserve">The data were collected with help of the questionnaire to measure teachers’ perception regarding Curriculum-based Teaching </w:t>
      </w:r>
      <w:r w:rsidR="009542C7" w:rsidRPr="0066198A">
        <w:rPr>
          <w:rFonts w:ascii="Times New Roman" w:hAnsi="Times New Roman" w:cs="Times New Roman"/>
          <w:sz w:val="24"/>
          <w:szCs w:val="24"/>
        </w:rPr>
        <w:t>Methods (</w:t>
      </w:r>
      <w:r w:rsidR="002E7E4E" w:rsidRPr="0066198A">
        <w:rPr>
          <w:rFonts w:ascii="Times New Roman" w:hAnsi="Times New Roman" w:cs="Times New Roman"/>
          <w:sz w:val="24"/>
          <w:szCs w:val="24"/>
        </w:rPr>
        <w:t>QCBTM).  The researcher personally visited selected school and collected data. The researcher guided the teachers for providing accurate data. The researcher shared purpose and context of the study and briefed them prior to start to fill in the questionnaire.</w:t>
      </w:r>
      <w:r w:rsidR="00F7044D" w:rsidRPr="0066198A">
        <w:rPr>
          <w:rFonts w:ascii="Times New Roman" w:hAnsi="Times New Roman" w:cs="Times New Roman"/>
          <w:sz w:val="24"/>
          <w:szCs w:val="24"/>
        </w:rPr>
        <w:t xml:space="preserve"> The t</w:t>
      </w:r>
      <w:r w:rsidRPr="0066198A">
        <w:rPr>
          <w:rFonts w:ascii="Times New Roman" w:hAnsi="Times New Roman" w:cs="Times New Roman"/>
          <w:sz w:val="24"/>
          <w:szCs w:val="24"/>
        </w:rPr>
        <w:t>eachers completed the questionnaire under the supervision of the researcher, and all collected data were checked for accuracy and completeness.</w:t>
      </w:r>
    </w:p>
    <w:p w:rsidR="007D5EC0" w:rsidRPr="0066198A" w:rsidRDefault="00CC49C1" w:rsidP="000001FD">
      <w:pPr>
        <w:spacing w:after="0" w:line="480" w:lineRule="auto"/>
        <w:jc w:val="both"/>
        <w:rPr>
          <w:rFonts w:ascii="Times New Roman" w:hAnsi="Times New Roman" w:cs="Times New Roman"/>
          <w:b/>
          <w:sz w:val="24"/>
          <w:szCs w:val="24"/>
        </w:rPr>
      </w:pPr>
      <w:r w:rsidRPr="0066198A">
        <w:rPr>
          <w:rFonts w:ascii="Times New Roman" w:hAnsi="Times New Roman" w:cs="Times New Roman"/>
          <w:b/>
          <w:sz w:val="24"/>
          <w:szCs w:val="24"/>
        </w:rPr>
        <w:t>3.5</w:t>
      </w:r>
      <w:r w:rsidR="007D5EC0" w:rsidRPr="0066198A">
        <w:rPr>
          <w:rFonts w:ascii="Times New Roman" w:hAnsi="Times New Roman" w:cs="Times New Roman"/>
          <w:b/>
          <w:sz w:val="24"/>
          <w:szCs w:val="24"/>
        </w:rPr>
        <w:t>. Ethical Considerations</w:t>
      </w:r>
    </w:p>
    <w:p w:rsidR="007D5EC0" w:rsidRPr="0066198A" w:rsidRDefault="007D5EC0" w:rsidP="000001FD">
      <w:pPr>
        <w:spacing w:after="0" w:line="480" w:lineRule="auto"/>
        <w:ind w:firstLine="720"/>
        <w:jc w:val="both"/>
        <w:rPr>
          <w:rFonts w:ascii="Times New Roman" w:hAnsi="Times New Roman" w:cs="Times New Roman"/>
          <w:sz w:val="24"/>
          <w:szCs w:val="24"/>
        </w:rPr>
      </w:pPr>
      <w:r w:rsidRPr="0066198A">
        <w:rPr>
          <w:rFonts w:ascii="Times New Roman" w:hAnsi="Times New Roman" w:cs="Times New Roman"/>
          <w:sz w:val="24"/>
          <w:szCs w:val="24"/>
        </w:rPr>
        <w:t>Participants were informed about the purpose of the study, and informed consent was obtained from all teachers and school authorities. Confidentiality and anonymity were maintained, and participation was voluntary, allowing withdrawal at any stage without consequences.</w:t>
      </w:r>
    </w:p>
    <w:p w:rsidR="00CC06E1" w:rsidRPr="0066198A" w:rsidRDefault="00CC06E1" w:rsidP="000001FD">
      <w:pPr>
        <w:spacing w:after="0" w:line="480" w:lineRule="auto"/>
        <w:ind w:firstLine="720"/>
        <w:jc w:val="both"/>
        <w:rPr>
          <w:rFonts w:ascii="Times New Roman" w:hAnsi="Times New Roman" w:cs="Times New Roman"/>
          <w:sz w:val="24"/>
          <w:szCs w:val="24"/>
        </w:rPr>
      </w:pPr>
      <w:r w:rsidRPr="0066198A">
        <w:rPr>
          <w:rFonts w:ascii="Times New Roman" w:hAnsi="Times New Roman" w:cs="Times New Roman"/>
          <w:sz w:val="24"/>
          <w:szCs w:val="24"/>
        </w:rPr>
        <w:t>Ethical principles are important in research because they help protect the rights and well-being of participants. In the present study, informed consent was obtained from all elementary school teachers who took part in the survey. The teachers were clearly informed about the purpose, objectives, and procedures of the study. They were also told that their participation was voluntary and that they could withdraw from the study at any time without any negative consequences. It was explained that the data collected would be used only for research purposes and would not affect their professional position. This ensured that all participants were aware of the nature of the study and agreed to participate willingly.</w:t>
      </w:r>
    </w:p>
    <w:p w:rsidR="007D5EC0" w:rsidRPr="0066198A" w:rsidRDefault="007D5EC0" w:rsidP="000001FD">
      <w:pPr>
        <w:spacing w:after="0" w:line="480" w:lineRule="auto"/>
        <w:ind w:firstLine="720"/>
        <w:jc w:val="both"/>
        <w:rPr>
          <w:rFonts w:ascii="Times New Roman" w:hAnsi="Times New Roman" w:cs="Times New Roman"/>
          <w:sz w:val="24"/>
          <w:szCs w:val="24"/>
        </w:rPr>
      </w:pPr>
      <w:r w:rsidRPr="0066198A">
        <w:rPr>
          <w:rFonts w:ascii="Times New Roman" w:hAnsi="Times New Roman" w:cs="Times New Roman"/>
          <w:sz w:val="24"/>
          <w:szCs w:val="24"/>
        </w:rPr>
        <w:t xml:space="preserve">Confidentiality and anonymity were strictly maintained throughout the study. Individual teacher responses were kept anonymous and were only reported in </w:t>
      </w:r>
      <w:r w:rsidRPr="0066198A">
        <w:rPr>
          <w:rFonts w:ascii="Times New Roman" w:hAnsi="Times New Roman" w:cs="Times New Roman"/>
          <w:sz w:val="24"/>
          <w:szCs w:val="24"/>
        </w:rPr>
        <w:lastRenderedPageBreak/>
        <w:t>aggregate form. No personal identifiers such as names, school details, or contact information were recorded, ensuring that participants could respond honestly without concern for repercussions. All data were securely stored and accessed only by the researcher to maintain confidentiality. These measures ensured that ethical standards were upheld while collecting and analyzing sensitive information regarding instructional practices.</w:t>
      </w:r>
    </w:p>
    <w:p w:rsidR="007D5EC0" w:rsidRPr="0066198A" w:rsidRDefault="007D5EC0" w:rsidP="000001FD">
      <w:pPr>
        <w:spacing w:after="0" w:line="480" w:lineRule="auto"/>
        <w:ind w:firstLine="720"/>
        <w:jc w:val="both"/>
        <w:rPr>
          <w:rFonts w:ascii="Times New Roman" w:hAnsi="Times New Roman" w:cs="Times New Roman"/>
          <w:sz w:val="24"/>
          <w:szCs w:val="24"/>
        </w:rPr>
      </w:pPr>
      <w:r w:rsidRPr="0066198A">
        <w:rPr>
          <w:rFonts w:ascii="Times New Roman" w:hAnsi="Times New Roman" w:cs="Times New Roman"/>
          <w:sz w:val="24"/>
          <w:szCs w:val="24"/>
        </w:rPr>
        <w:t>Voluntary participation was emphasized as a core ethical principle. Teachers had the full freedom to participate or decline without any external pressure or coercion. While the study primarily involved self-reported data, any additional feedback or clarification sought from participants during the survey process was also entirely voluntary. This respect for autonomy ensured that participants’ rights were protected and contributed to the credibility and integrity of the data collected.</w:t>
      </w:r>
    </w:p>
    <w:p w:rsidR="007D5EC0" w:rsidRPr="0066198A" w:rsidRDefault="007D5EC0" w:rsidP="000001FD">
      <w:pPr>
        <w:spacing w:after="0" w:line="480" w:lineRule="auto"/>
        <w:ind w:firstLine="720"/>
        <w:jc w:val="both"/>
        <w:rPr>
          <w:rFonts w:ascii="Times New Roman" w:hAnsi="Times New Roman" w:cs="Times New Roman"/>
          <w:sz w:val="24"/>
          <w:szCs w:val="24"/>
        </w:rPr>
      </w:pPr>
      <w:r w:rsidRPr="0066198A">
        <w:rPr>
          <w:rFonts w:ascii="Times New Roman" w:hAnsi="Times New Roman" w:cs="Times New Roman"/>
          <w:sz w:val="24"/>
          <w:szCs w:val="24"/>
        </w:rPr>
        <w:t>Necessary permissions were obtained from school authorities to conduct the survey and administer the questionnaires. Compliance with institutional and legal requirements ensured that the research adhered to ethical and professional standards. The study aimed to positively contribute to educational practice by providing insights into curriculum-based teaching methods and their effect on student academic achievement. The findings were intended for constructive purposes only, supporting curriculum development and instructional improvement without targeting or criticizing individual teachers or institutions.</w:t>
      </w:r>
    </w:p>
    <w:p w:rsidR="00BF7D28" w:rsidRPr="0066198A" w:rsidRDefault="00825341" w:rsidP="000001FD">
      <w:pPr>
        <w:spacing w:after="0" w:line="480" w:lineRule="auto"/>
        <w:jc w:val="both"/>
        <w:rPr>
          <w:rFonts w:ascii="Times New Roman" w:hAnsi="Times New Roman" w:cs="Times New Roman"/>
          <w:b/>
          <w:sz w:val="24"/>
          <w:szCs w:val="24"/>
        </w:rPr>
      </w:pPr>
      <w:r w:rsidRPr="0066198A">
        <w:rPr>
          <w:rFonts w:ascii="Times New Roman" w:hAnsi="Times New Roman" w:cs="Times New Roman"/>
          <w:b/>
          <w:sz w:val="24"/>
          <w:szCs w:val="24"/>
        </w:rPr>
        <w:t>3.6</w:t>
      </w:r>
      <w:r w:rsidR="00BF78A7" w:rsidRPr="0066198A">
        <w:rPr>
          <w:rFonts w:ascii="Times New Roman" w:hAnsi="Times New Roman" w:cs="Times New Roman"/>
          <w:b/>
          <w:sz w:val="24"/>
          <w:szCs w:val="24"/>
        </w:rPr>
        <w:t xml:space="preserve">. </w:t>
      </w:r>
      <w:r w:rsidR="00C73A52" w:rsidRPr="0066198A">
        <w:rPr>
          <w:rFonts w:ascii="Times New Roman" w:hAnsi="Times New Roman" w:cs="Times New Roman"/>
          <w:b/>
          <w:sz w:val="24"/>
          <w:szCs w:val="24"/>
        </w:rPr>
        <w:t>Data Analysis</w:t>
      </w:r>
    </w:p>
    <w:p w:rsidR="00BF7D28" w:rsidRPr="0066198A" w:rsidRDefault="0061278E" w:rsidP="000001FD">
      <w:pPr>
        <w:spacing w:after="0" w:line="480" w:lineRule="auto"/>
        <w:ind w:firstLine="720"/>
        <w:jc w:val="both"/>
        <w:rPr>
          <w:rFonts w:ascii="Times New Roman" w:hAnsi="Times New Roman" w:cs="Times New Roman"/>
          <w:sz w:val="24"/>
          <w:szCs w:val="24"/>
        </w:rPr>
      </w:pPr>
      <w:r w:rsidRPr="0066198A">
        <w:rPr>
          <w:rFonts w:ascii="Times New Roman" w:hAnsi="Times New Roman" w:cs="Times New Roman"/>
          <w:sz w:val="24"/>
          <w:szCs w:val="24"/>
        </w:rPr>
        <w:t>The collected d</w:t>
      </w:r>
      <w:r w:rsidR="00BF7D28" w:rsidRPr="0066198A">
        <w:rPr>
          <w:rFonts w:ascii="Times New Roman" w:hAnsi="Times New Roman" w:cs="Times New Roman"/>
          <w:sz w:val="24"/>
          <w:szCs w:val="24"/>
        </w:rPr>
        <w:t xml:space="preserve">ata were analyzed using SPSS version 25. Descriptive statistics including mean, standard deviation, frequency, and percentage were used to summarize the teachers’ implementation of curriculum-based teaching methods. Pearson correlation was applied to determine the relationship between teaching </w:t>
      </w:r>
      <w:r w:rsidR="00BF7D28" w:rsidRPr="0066198A">
        <w:rPr>
          <w:rFonts w:ascii="Times New Roman" w:hAnsi="Times New Roman" w:cs="Times New Roman"/>
          <w:sz w:val="24"/>
          <w:szCs w:val="24"/>
        </w:rPr>
        <w:lastRenderedPageBreak/>
        <w:t xml:space="preserve">methods and students’ academic achievement. </w:t>
      </w:r>
      <w:r w:rsidRPr="0066198A">
        <w:rPr>
          <w:rFonts w:ascii="Times New Roman" w:hAnsi="Times New Roman" w:cs="Times New Roman"/>
          <w:sz w:val="24"/>
          <w:szCs w:val="24"/>
        </w:rPr>
        <w:t>The multiple r</w:t>
      </w:r>
      <w:r w:rsidR="00BF7D28" w:rsidRPr="0066198A">
        <w:rPr>
          <w:rFonts w:ascii="Times New Roman" w:hAnsi="Times New Roman" w:cs="Times New Roman"/>
          <w:sz w:val="24"/>
          <w:szCs w:val="24"/>
        </w:rPr>
        <w:t xml:space="preserve">egression analysis was conducted to </w:t>
      </w:r>
      <w:r w:rsidR="0066198A">
        <w:rPr>
          <w:rFonts w:ascii="Times New Roman" w:hAnsi="Times New Roman" w:cs="Times New Roman"/>
          <w:sz w:val="24"/>
          <w:szCs w:val="24"/>
        </w:rPr>
        <w:t>analyz</w:t>
      </w:r>
      <w:r w:rsidRPr="0066198A">
        <w:rPr>
          <w:rFonts w:ascii="Times New Roman" w:hAnsi="Times New Roman" w:cs="Times New Roman"/>
          <w:sz w:val="24"/>
          <w:szCs w:val="24"/>
        </w:rPr>
        <w:t>e the effect of teaching methods of problem-solving,</w:t>
      </w:r>
      <w:r w:rsidR="00BF7D28" w:rsidRPr="0066198A">
        <w:rPr>
          <w:rFonts w:ascii="Times New Roman" w:hAnsi="Times New Roman" w:cs="Times New Roman"/>
          <w:sz w:val="24"/>
          <w:szCs w:val="24"/>
        </w:rPr>
        <w:t xml:space="preserve"> </w:t>
      </w:r>
      <w:r w:rsidRPr="0066198A">
        <w:rPr>
          <w:rFonts w:ascii="Times New Roman" w:hAnsi="Times New Roman" w:cs="Times New Roman"/>
          <w:sz w:val="24"/>
          <w:szCs w:val="24"/>
        </w:rPr>
        <w:t xml:space="preserve">inquiry, </w:t>
      </w:r>
      <w:r w:rsidR="00477CD9" w:rsidRPr="0066198A">
        <w:rPr>
          <w:rFonts w:ascii="Times New Roman" w:hAnsi="Times New Roman" w:cs="Times New Roman"/>
          <w:sz w:val="24"/>
          <w:szCs w:val="24"/>
        </w:rPr>
        <w:t>discussion,</w:t>
      </w:r>
      <w:r w:rsidRPr="0066198A">
        <w:rPr>
          <w:rFonts w:ascii="Times New Roman" w:hAnsi="Times New Roman" w:cs="Times New Roman"/>
          <w:sz w:val="24"/>
          <w:szCs w:val="24"/>
        </w:rPr>
        <w:t xml:space="preserve"> group work, and question answers on academic achievement of students</w:t>
      </w:r>
      <w:r w:rsidR="00BF7D28" w:rsidRPr="0066198A">
        <w:rPr>
          <w:rFonts w:ascii="Times New Roman" w:hAnsi="Times New Roman" w:cs="Times New Roman"/>
          <w:sz w:val="24"/>
          <w:szCs w:val="24"/>
        </w:rPr>
        <w:t>. All analyses were conducted at a significance level of 0.05.</w:t>
      </w:r>
    </w:p>
    <w:p w:rsidR="00C02E9D" w:rsidRPr="00C02E9D" w:rsidRDefault="00C02E9D" w:rsidP="00C02E9D">
      <w:pPr>
        <w:spacing w:after="0" w:line="480" w:lineRule="auto"/>
        <w:jc w:val="both"/>
        <w:rPr>
          <w:rFonts w:ascii="Times New Roman" w:hAnsi="Times New Roman" w:cs="Times New Roman"/>
          <w:sz w:val="24"/>
          <w:szCs w:val="24"/>
        </w:rPr>
      </w:pPr>
    </w:p>
    <w:p w:rsidR="00C02E9D" w:rsidRDefault="00C02E9D" w:rsidP="000A1FF6">
      <w:pPr>
        <w:spacing w:after="0" w:line="480" w:lineRule="auto"/>
        <w:jc w:val="both"/>
        <w:rPr>
          <w:rFonts w:ascii="Times New Roman" w:hAnsi="Times New Roman" w:cs="Times New Roman"/>
          <w:sz w:val="24"/>
          <w:szCs w:val="24"/>
        </w:rPr>
      </w:pPr>
    </w:p>
    <w:p w:rsidR="008B63B3" w:rsidRDefault="008B63B3" w:rsidP="000A1FF6">
      <w:pPr>
        <w:spacing w:after="0" w:line="480" w:lineRule="auto"/>
        <w:jc w:val="both"/>
        <w:rPr>
          <w:rFonts w:ascii="Times New Roman" w:hAnsi="Times New Roman" w:cs="Times New Roman"/>
          <w:sz w:val="24"/>
          <w:szCs w:val="24"/>
        </w:rPr>
      </w:pPr>
    </w:p>
    <w:p w:rsidR="008B63B3" w:rsidRDefault="008B63B3" w:rsidP="000A1FF6">
      <w:pPr>
        <w:spacing w:after="0" w:line="480" w:lineRule="auto"/>
        <w:jc w:val="both"/>
        <w:rPr>
          <w:rFonts w:ascii="Times New Roman" w:hAnsi="Times New Roman" w:cs="Times New Roman"/>
          <w:sz w:val="24"/>
          <w:szCs w:val="24"/>
        </w:rPr>
      </w:pPr>
    </w:p>
    <w:p w:rsidR="008B63B3" w:rsidRDefault="008B63B3" w:rsidP="000A1FF6">
      <w:pPr>
        <w:spacing w:after="0" w:line="480" w:lineRule="auto"/>
        <w:jc w:val="both"/>
        <w:rPr>
          <w:rFonts w:ascii="Times New Roman" w:hAnsi="Times New Roman" w:cs="Times New Roman"/>
          <w:sz w:val="24"/>
          <w:szCs w:val="24"/>
        </w:rPr>
      </w:pPr>
    </w:p>
    <w:p w:rsidR="008B63B3" w:rsidRDefault="008B63B3" w:rsidP="000A1FF6">
      <w:pPr>
        <w:spacing w:after="0" w:line="480" w:lineRule="auto"/>
        <w:jc w:val="both"/>
        <w:rPr>
          <w:rFonts w:ascii="Times New Roman" w:hAnsi="Times New Roman" w:cs="Times New Roman"/>
          <w:sz w:val="24"/>
          <w:szCs w:val="24"/>
        </w:rPr>
      </w:pPr>
    </w:p>
    <w:p w:rsidR="008B63B3" w:rsidRDefault="008B63B3" w:rsidP="000A1FF6">
      <w:pPr>
        <w:spacing w:after="0" w:line="480" w:lineRule="auto"/>
        <w:jc w:val="both"/>
        <w:rPr>
          <w:rFonts w:ascii="Times New Roman" w:hAnsi="Times New Roman" w:cs="Times New Roman"/>
          <w:sz w:val="24"/>
          <w:szCs w:val="24"/>
        </w:rPr>
      </w:pPr>
    </w:p>
    <w:p w:rsidR="008B63B3" w:rsidRDefault="008B63B3" w:rsidP="000A1FF6">
      <w:pPr>
        <w:spacing w:after="0" w:line="480" w:lineRule="auto"/>
        <w:jc w:val="both"/>
        <w:rPr>
          <w:rFonts w:ascii="Times New Roman" w:hAnsi="Times New Roman" w:cs="Times New Roman"/>
          <w:sz w:val="24"/>
          <w:szCs w:val="24"/>
        </w:rPr>
      </w:pPr>
    </w:p>
    <w:p w:rsidR="002E4F5E" w:rsidRDefault="002E4F5E" w:rsidP="00657DF9">
      <w:pPr>
        <w:spacing w:after="0" w:line="240" w:lineRule="auto"/>
        <w:jc w:val="center"/>
        <w:rPr>
          <w:rFonts w:ascii="Times New Roman" w:hAnsi="Times New Roman" w:cs="Times New Roman"/>
          <w:b/>
          <w:bCs/>
          <w:sz w:val="24"/>
          <w:szCs w:val="24"/>
        </w:rPr>
      </w:pPr>
    </w:p>
    <w:p w:rsidR="002E4F5E" w:rsidRDefault="002E4F5E" w:rsidP="00657DF9">
      <w:pPr>
        <w:spacing w:after="0" w:line="240" w:lineRule="auto"/>
        <w:jc w:val="center"/>
        <w:rPr>
          <w:rFonts w:ascii="Times New Roman" w:hAnsi="Times New Roman" w:cs="Times New Roman"/>
          <w:b/>
          <w:bCs/>
          <w:sz w:val="24"/>
          <w:szCs w:val="24"/>
        </w:rPr>
      </w:pPr>
    </w:p>
    <w:p w:rsidR="002E4F5E" w:rsidRDefault="002E4F5E" w:rsidP="00657DF9">
      <w:pPr>
        <w:spacing w:after="0" w:line="240" w:lineRule="auto"/>
        <w:jc w:val="center"/>
        <w:rPr>
          <w:rFonts w:ascii="Times New Roman" w:hAnsi="Times New Roman" w:cs="Times New Roman"/>
          <w:b/>
          <w:bCs/>
          <w:sz w:val="24"/>
          <w:szCs w:val="24"/>
        </w:rPr>
      </w:pPr>
    </w:p>
    <w:p w:rsidR="002E4F5E" w:rsidRDefault="002E4F5E" w:rsidP="00657DF9">
      <w:pPr>
        <w:spacing w:after="0" w:line="240" w:lineRule="auto"/>
        <w:jc w:val="center"/>
        <w:rPr>
          <w:rFonts w:ascii="Times New Roman" w:hAnsi="Times New Roman" w:cs="Times New Roman"/>
          <w:b/>
          <w:bCs/>
          <w:sz w:val="24"/>
          <w:szCs w:val="24"/>
        </w:rPr>
      </w:pPr>
    </w:p>
    <w:p w:rsidR="002E4F5E" w:rsidRDefault="002E4F5E" w:rsidP="00657DF9">
      <w:pPr>
        <w:spacing w:after="0" w:line="240" w:lineRule="auto"/>
        <w:jc w:val="center"/>
        <w:rPr>
          <w:rFonts w:ascii="Times New Roman" w:hAnsi="Times New Roman" w:cs="Times New Roman"/>
          <w:b/>
          <w:bCs/>
          <w:sz w:val="24"/>
          <w:szCs w:val="24"/>
        </w:rPr>
      </w:pPr>
    </w:p>
    <w:p w:rsidR="002E4F5E" w:rsidRDefault="002E4F5E" w:rsidP="00657DF9">
      <w:pPr>
        <w:spacing w:after="0" w:line="240" w:lineRule="auto"/>
        <w:jc w:val="center"/>
        <w:rPr>
          <w:rFonts w:ascii="Times New Roman" w:hAnsi="Times New Roman" w:cs="Times New Roman"/>
          <w:b/>
          <w:bCs/>
          <w:sz w:val="24"/>
          <w:szCs w:val="24"/>
        </w:rPr>
      </w:pPr>
    </w:p>
    <w:p w:rsidR="002E4F5E" w:rsidRDefault="002E4F5E" w:rsidP="00657DF9">
      <w:pPr>
        <w:spacing w:after="0" w:line="240" w:lineRule="auto"/>
        <w:jc w:val="center"/>
        <w:rPr>
          <w:rFonts w:ascii="Times New Roman" w:hAnsi="Times New Roman" w:cs="Times New Roman"/>
          <w:b/>
          <w:bCs/>
          <w:sz w:val="24"/>
          <w:szCs w:val="24"/>
        </w:rPr>
      </w:pPr>
    </w:p>
    <w:p w:rsidR="002E4F5E" w:rsidRDefault="002E4F5E" w:rsidP="00657DF9">
      <w:pPr>
        <w:spacing w:after="0" w:line="240" w:lineRule="auto"/>
        <w:jc w:val="center"/>
        <w:rPr>
          <w:rFonts w:ascii="Times New Roman" w:hAnsi="Times New Roman" w:cs="Times New Roman"/>
          <w:b/>
          <w:bCs/>
          <w:sz w:val="24"/>
          <w:szCs w:val="24"/>
        </w:rPr>
      </w:pPr>
    </w:p>
    <w:p w:rsidR="002E4F5E" w:rsidRDefault="002E4F5E" w:rsidP="00657DF9">
      <w:pPr>
        <w:spacing w:after="0" w:line="240" w:lineRule="auto"/>
        <w:jc w:val="center"/>
        <w:rPr>
          <w:rFonts w:ascii="Times New Roman" w:hAnsi="Times New Roman" w:cs="Times New Roman"/>
          <w:b/>
          <w:bCs/>
          <w:sz w:val="24"/>
          <w:szCs w:val="24"/>
        </w:rPr>
      </w:pPr>
    </w:p>
    <w:p w:rsidR="002E4F5E" w:rsidRDefault="002E4F5E" w:rsidP="00657DF9">
      <w:pPr>
        <w:spacing w:after="0" w:line="240" w:lineRule="auto"/>
        <w:jc w:val="center"/>
        <w:rPr>
          <w:rFonts w:ascii="Times New Roman" w:hAnsi="Times New Roman" w:cs="Times New Roman"/>
          <w:b/>
          <w:bCs/>
          <w:sz w:val="24"/>
          <w:szCs w:val="24"/>
        </w:rPr>
      </w:pPr>
    </w:p>
    <w:p w:rsidR="002E4F5E" w:rsidRDefault="002E4F5E" w:rsidP="00657DF9">
      <w:pPr>
        <w:spacing w:after="0" w:line="240" w:lineRule="auto"/>
        <w:jc w:val="center"/>
        <w:rPr>
          <w:rFonts w:ascii="Times New Roman" w:hAnsi="Times New Roman" w:cs="Times New Roman"/>
          <w:b/>
          <w:bCs/>
          <w:sz w:val="24"/>
          <w:szCs w:val="24"/>
        </w:rPr>
      </w:pPr>
    </w:p>
    <w:p w:rsidR="002E4F5E" w:rsidRDefault="002E4F5E" w:rsidP="00657DF9">
      <w:pPr>
        <w:spacing w:after="0" w:line="240" w:lineRule="auto"/>
        <w:jc w:val="center"/>
        <w:rPr>
          <w:rFonts w:ascii="Times New Roman" w:hAnsi="Times New Roman" w:cs="Times New Roman"/>
          <w:b/>
          <w:bCs/>
          <w:sz w:val="24"/>
          <w:szCs w:val="24"/>
        </w:rPr>
      </w:pPr>
    </w:p>
    <w:p w:rsidR="002E4F5E" w:rsidRDefault="002E4F5E" w:rsidP="00657DF9">
      <w:pPr>
        <w:spacing w:after="0" w:line="240" w:lineRule="auto"/>
        <w:jc w:val="center"/>
        <w:rPr>
          <w:rFonts w:ascii="Times New Roman" w:hAnsi="Times New Roman" w:cs="Times New Roman"/>
          <w:b/>
          <w:bCs/>
          <w:sz w:val="24"/>
          <w:szCs w:val="24"/>
        </w:rPr>
      </w:pPr>
    </w:p>
    <w:p w:rsidR="002E4F5E" w:rsidRDefault="002E4F5E" w:rsidP="00657DF9">
      <w:pPr>
        <w:spacing w:after="0" w:line="240" w:lineRule="auto"/>
        <w:jc w:val="center"/>
        <w:rPr>
          <w:rFonts w:ascii="Times New Roman" w:hAnsi="Times New Roman" w:cs="Times New Roman"/>
          <w:b/>
          <w:bCs/>
          <w:sz w:val="24"/>
          <w:szCs w:val="24"/>
        </w:rPr>
      </w:pPr>
    </w:p>
    <w:p w:rsidR="002E4F5E" w:rsidRDefault="002E4F5E" w:rsidP="00657DF9">
      <w:pPr>
        <w:spacing w:after="0" w:line="240" w:lineRule="auto"/>
        <w:jc w:val="center"/>
        <w:rPr>
          <w:rFonts w:ascii="Times New Roman" w:hAnsi="Times New Roman" w:cs="Times New Roman"/>
          <w:b/>
          <w:bCs/>
          <w:sz w:val="24"/>
          <w:szCs w:val="24"/>
        </w:rPr>
      </w:pPr>
    </w:p>
    <w:p w:rsidR="002E4F5E" w:rsidRDefault="002E4F5E" w:rsidP="00657DF9">
      <w:pPr>
        <w:spacing w:after="0" w:line="240" w:lineRule="auto"/>
        <w:jc w:val="center"/>
        <w:rPr>
          <w:rFonts w:ascii="Times New Roman" w:hAnsi="Times New Roman" w:cs="Times New Roman"/>
          <w:b/>
          <w:bCs/>
          <w:sz w:val="24"/>
          <w:szCs w:val="24"/>
        </w:rPr>
      </w:pPr>
    </w:p>
    <w:p w:rsidR="002E4F5E" w:rsidRDefault="002E4F5E" w:rsidP="00657DF9">
      <w:pPr>
        <w:spacing w:after="0" w:line="240" w:lineRule="auto"/>
        <w:jc w:val="center"/>
        <w:rPr>
          <w:rFonts w:ascii="Times New Roman" w:hAnsi="Times New Roman" w:cs="Times New Roman"/>
          <w:b/>
          <w:bCs/>
          <w:sz w:val="24"/>
          <w:szCs w:val="24"/>
        </w:rPr>
      </w:pPr>
    </w:p>
    <w:p w:rsidR="002E4F5E" w:rsidRDefault="002E4F5E" w:rsidP="00657DF9">
      <w:pPr>
        <w:spacing w:after="0" w:line="240" w:lineRule="auto"/>
        <w:jc w:val="center"/>
        <w:rPr>
          <w:rFonts w:ascii="Times New Roman" w:hAnsi="Times New Roman" w:cs="Times New Roman"/>
          <w:b/>
          <w:bCs/>
          <w:sz w:val="24"/>
          <w:szCs w:val="24"/>
        </w:rPr>
      </w:pPr>
    </w:p>
    <w:p w:rsidR="002E4F5E" w:rsidRDefault="002E4F5E" w:rsidP="00657DF9">
      <w:pPr>
        <w:spacing w:after="0" w:line="240" w:lineRule="auto"/>
        <w:jc w:val="center"/>
        <w:rPr>
          <w:rFonts w:ascii="Times New Roman" w:hAnsi="Times New Roman" w:cs="Times New Roman"/>
          <w:b/>
          <w:bCs/>
          <w:sz w:val="24"/>
          <w:szCs w:val="24"/>
        </w:rPr>
      </w:pPr>
    </w:p>
    <w:p w:rsidR="002E4F5E" w:rsidRDefault="002E4F5E" w:rsidP="00657DF9">
      <w:pPr>
        <w:spacing w:after="0" w:line="240" w:lineRule="auto"/>
        <w:jc w:val="center"/>
        <w:rPr>
          <w:rFonts w:ascii="Times New Roman" w:hAnsi="Times New Roman" w:cs="Times New Roman"/>
          <w:b/>
          <w:bCs/>
          <w:sz w:val="24"/>
          <w:szCs w:val="24"/>
        </w:rPr>
      </w:pPr>
    </w:p>
    <w:p w:rsidR="002E4F5E" w:rsidRDefault="002E4F5E" w:rsidP="00657DF9">
      <w:pPr>
        <w:spacing w:after="0" w:line="240" w:lineRule="auto"/>
        <w:jc w:val="center"/>
        <w:rPr>
          <w:rFonts w:ascii="Times New Roman" w:hAnsi="Times New Roman" w:cs="Times New Roman"/>
          <w:b/>
          <w:bCs/>
          <w:sz w:val="24"/>
          <w:szCs w:val="24"/>
        </w:rPr>
      </w:pPr>
    </w:p>
    <w:p w:rsidR="002E4F5E" w:rsidRDefault="002E4F5E" w:rsidP="00657DF9">
      <w:pPr>
        <w:spacing w:after="0" w:line="240" w:lineRule="auto"/>
        <w:jc w:val="center"/>
        <w:rPr>
          <w:rFonts w:ascii="Times New Roman" w:hAnsi="Times New Roman" w:cs="Times New Roman"/>
          <w:b/>
          <w:bCs/>
          <w:sz w:val="24"/>
          <w:szCs w:val="24"/>
        </w:rPr>
      </w:pPr>
    </w:p>
    <w:p w:rsidR="002E4F5E" w:rsidRDefault="002E4F5E" w:rsidP="00657DF9">
      <w:pPr>
        <w:spacing w:after="0" w:line="240" w:lineRule="auto"/>
        <w:jc w:val="center"/>
        <w:rPr>
          <w:rFonts w:ascii="Times New Roman" w:hAnsi="Times New Roman" w:cs="Times New Roman"/>
          <w:b/>
          <w:bCs/>
          <w:sz w:val="24"/>
          <w:szCs w:val="24"/>
        </w:rPr>
      </w:pPr>
    </w:p>
    <w:p w:rsidR="002E4F5E" w:rsidRDefault="002E4F5E" w:rsidP="00657DF9">
      <w:pPr>
        <w:spacing w:after="0" w:line="240" w:lineRule="auto"/>
        <w:jc w:val="center"/>
        <w:rPr>
          <w:rFonts w:ascii="Times New Roman" w:hAnsi="Times New Roman" w:cs="Times New Roman"/>
          <w:b/>
          <w:bCs/>
          <w:sz w:val="24"/>
          <w:szCs w:val="24"/>
        </w:rPr>
      </w:pPr>
    </w:p>
    <w:p w:rsidR="002E4F5E" w:rsidRDefault="002E4F5E" w:rsidP="00657DF9">
      <w:pPr>
        <w:spacing w:after="0" w:line="240" w:lineRule="auto"/>
        <w:jc w:val="center"/>
        <w:rPr>
          <w:rFonts w:ascii="Times New Roman" w:hAnsi="Times New Roman" w:cs="Times New Roman"/>
          <w:b/>
          <w:bCs/>
          <w:sz w:val="24"/>
          <w:szCs w:val="24"/>
        </w:rPr>
      </w:pPr>
    </w:p>
    <w:p w:rsidR="002E4F5E" w:rsidRDefault="002E4F5E" w:rsidP="00657DF9">
      <w:pPr>
        <w:spacing w:after="0" w:line="240" w:lineRule="auto"/>
        <w:jc w:val="center"/>
        <w:rPr>
          <w:rFonts w:ascii="Times New Roman" w:hAnsi="Times New Roman" w:cs="Times New Roman"/>
          <w:b/>
          <w:bCs/>
          <w:sz w:val="24"/>
          <w:szCs w:val="24"/>
        </w:rPr>
      </w:pPr>
    </w:p>
    <w:p w:rsidR="008B63B3" w:rsidRPr="00E05F9D" w:rsidRDefault="008B63B3" w:rsidP="002E4F5E">
      <w:pPr>
        <w:spacing w:after="0" w:line="480" w:lineRule="auto"/>
        <w:jc w:val="center"/>
        <w:rPr>
          <w:rFonts w:ascii="Times New Roman" w:hAnsi="Times New Roman" w:cs="Times New Roman"/>
          <w:b/>
          <w:bCs/>
          <w:sz w:val="24"/>
          <w:szCs w:val="24"/>
        </w:rPr>
      </w:pPr>
      <w:r w:rsidRPr="00E05F9D">
        <w:rPr>
          <w:rFonts w:ascii="Times New Roman" w:hAnsi="Times New Roman" w:cs="Times New Roman"/>
          <w:b/>
          <w:bCs/>
          <w:sz w:val="24"/>
          <w:szCs w:val="24"/>
        </w:rPr>
        <w:lastRenderedPageBreak/>
        <w:t>CHAPTER IV</w:t>
      </w:r>
    </w:p>
    <w:p w:rsidR="008B63B3" w:rsidRPr="00E05F9D" w:rsidRDefault="008B63B3" w:rsidP="002E4F5E">
      <w:pPr>
        <w:spacing w:after="0" w:line="480" w:lineRule="auto"/>
        <w:jc w:val="center"/>
        <w:rPr>
          <w:rFonts w:ascii="Times New Roman" w:hAnsi="Times New Roman" w:cs="Times New Roman"/>
          <w:b/>
          <w:bCs/>
          <w:sz w:val="24"/>
          <w:szCs w:val="24"/>
        </w:rPr>
      </w:pPr>
      <w:r w:rsidRPr="00E05F9D">
        <w:rPr>
          <w:rFonts w:ascii="Times New Roman" w:hAnsi="Times New Roman" w:cs="Times New Roman"/>
          <w:b/>
          <w:bCs/>
          <w:sz w:val="24"/>
          <w:szCs w:val="24"/>
        </w:rPr>
        <w:t>DATA ANALYSIS</w:t>
      </w:r>
      <w:r w:rsidR="00C626B0">
        <w:rPr>
          <w:rFonts w:ascii="Times New Roman" w:hAnsi="Times New Roman" w:cs="Times New Roman"/>
          <w:b/>
          <w:bCs/>
          <w:sz w:val="24"/>
          <w:szCs w:val="24"/>
        </w:rPr>
        <w:t xml:space="preserve"> and INTERPRETATION </w:t>
      </w:r>
    </w:p>
    <w:p w:rsidR="008B63B3" w:rsidRPr="00E05F9D" w:rsidRDefault="008B63B3" w:rsidP="00477CD9">
      <w:pPr>
        <w:pStyle w:val="BodyText"/>
        <w:spacing w:line="480" w:lineRule="auto"/>
        <w:ind w:firstLine="720"/>
        <w:jc w:val="both"/>
      </w:pPr>
      <w:r w:rsidRPr="00E05F9D">
        <w:t xml:space="preserve">This chapter presents the results of a study that investigated the appraising the effectiveness of curriculum-based teaching methods on Students’ academic achievement. The data was collected through a quantitative approach and analyzed using statistical techniques to draw the findings of this study. </w:t>
      </w:r>
    </w:p>
    <w:p w:rsidR="00657DF9" w:rsidRPr="00657DF9" w:rsidRDefault="008B63B3" w:rsidP="002E4F5E">
      <w:pPr>
        <w:spacing w:after="0" w:line="480" w:lineRule="auto"/>
        <w:jc w:val="both"/>
        <w:rPr>
          <w:rFonts w:ascii="Times New Roman" w:hAnsi="Times New Roman" w:cs="Times New Roman"/>
          <w:b/>
          <w:bCs/>
          <w:sz w:val="24"/>
          <w:szCs w:val="24"/>
        </w:rPr>
      </w:pPr>
      <w:r w:rsidRPr="00657DF9">
        <w:rPr>
          <w:rFonts w:ascii="Times New Roman" w:hAnsi="Times New Roman" w:cs="Times New Roman"/>
          <w:b/>
          <w:bCs/>
          <w:sz w:val="24"/>
          <w:szCs w:val="24"/>
        </w:rPr>
        <w:t xml:space="preserve">Table 4.1 </w:t>
      </w:r>
    </w:p>
    <w:p w:rsidR="008B63B3" w:rsidRDefault="008B63B3" w:rsidP="00C626B0">
      <w:pPr>
        <w:spacing w:after="0" w:line="240" w:lineRule="auto"/>
        <w:ind w:left="720"/>
        <w:jc w:val="both"/>
        <w:rPr>
          <w:rFonts w:ascii="Times New Roman" w:hAnsi="Times New Roman" w:cs="Times New Roman"/>
          <w:iCs/>
          <w:color w:val="000000" w:themeColor="text1"/>
          <w:sz w:val="24"/>
          <w:szCs w:val="24"/>
        </w:rPr>
      </w:pPr>
      <w:r w:rsidRPr="00762EC4">
        <w:rPr>
          <w:rFonts w:ascii="Times New Roman" w:hAnsi="Times New Roman" w:cs="Times New Roman"/>
          <w:iCs/>
          <w:sz w:val="24"/>
          <w:szCs w:val="24"/>
        </w:rPr>
        <w:t xml:space="preserve">Descriptive Analysis for Problem Solving of </w:t>
      </w:r>
      <w:r w:rsidRPr="00762EC4">
        <w:rPr>
          <w:rFonts w:ascii="Times New Roman" w:hAnsi="Times New Roman" w:cs="Times New Roman"/>
          <w:iCs/>
          <w:color w:val="000000" w:themeColor="text1"/>
          <w:sz w:val="24"/>
          <w:szCs w:val="24"/>
        </w:rPr>
        <w:t>Curriculum-Based Teaching Methods</w:t>
      </w:r>
    </w:p>
    <w:p w:rsidR="00C626B0" w:rsidRPr="00762EC4" w:rsidRDefault="00C626B0" w:rsidP="00096DCC">
      <w:pPr>
        <w:spacing w:after="0" w:line="240" w:lineRule="auto"/>
        <w:jc w:val="both"/>
        <w:rPr>
          <w:rFonts w:ascii="Times New Roman" w:hAnsi="Times New Roman" w:cs="Times New Roman"/>
          <w:bCs/>
          <w:sz w:val="24"/>
          <w:szCs w:val="24"/>
        </w:rPr>
      </w:pPr>
    </w:p>
    <w:tbl>
      <w:tblPr>
        <w:tblStyle w:val="PlainTable2"/>
        <w:tblW w:w="0" w:type="auto"/>
        <w:tblLook w:val="07A0" w:firstRow="1" w:lastRow="0" w:firstColumn="1" w:lastColumn="1" w:noHBand="1" w:noVBand="1"/>
      </w:tblPr>
      <w:tblGrid>
        <w:gridCol w:w="6232"/>
        <w:gridCol w:w="900"/>
        <w:gridCol w:w="720"/>
      </w:tblGrid>
      <w:tr w:rsidR="008B63B3" w:rsidRPr="00780EEF" w:rsidTr="00780E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hideMark/>
          </w:tcPr>
          <w:p w:rsidR="008B63B3" w:rsidRPr="00762EC4" w:rsidRDefault="008B63B3" w:rsidP="00657DF9">
            <w:pPr>
              <w:jc w:val="both"/>
              <w:rPr>
                <w:rFonts w:ascii="Times New Roman" w:hAnsi="Times New Roman" w:cs="Times New Roman"/>
                <w:b w:val="0"/>
                <w:iCs/>
                <w:sz w:val="24"/>
                <w:szCs w:val="24"/>
              </w:rPr>
            </w:pPr>
            <w:r w:rsidRPr="00762EC4">
              <w:rPr>
                <w:rFonts w:ascii="Times New Roman" w:hAnsi="Times New Roman" w:cs="Times New Roman"/>
                <w:b w:val="0"/>
                <w:iCs/>
                <w:sz w:val="24"/>
                <w:szCs w:val="24"/>
              </w:rPr>
              <w:t>Statements</w:t>
            </w:r>
          </w:p>
        </w:tc>
        <w:tc>
          <w:tcPr>
            <w:tcW w:w="900" w:type="dxa"/>
            <w:hideMark/>
          </w:tcPr>
          <w:p w:rsidR="008B63B3" w:rsidRPr="00762EC4" w:rsidRDefault="008B63B3" w:rsidP="00657DF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sz w:val="24"/>
                <w:szCs w:val="24"/>
              </w:rPr>
            </w:pPr>
            <w:r w:rsidRPr="00762EC4">
              <w:rPr>
                <w:rFonts w:ascii="Times New Roman" w:hAnsi="Times New Roman" w:cs="Times New Roman"/>
                <w:b w:val="0"/>
                <w:iCs/>
                <w:sz w:val="24"/>
                <w:szCs w:val="24"/>
              </w:rPr>
              <w:t xml:space="preserve"> M</w:t>
            </w:r>
          </w:p>
        </w:tc>
        <w:tc>
          <w:tcPr>
            <w:cnfStyle w:val="000100000000" w:firstRow="0" w:lastRow="0" w:firstColumn="0" w:lastColumn="1" w:oddVBand="0" w:evenVBand="0" w:oddHBand="0" w:evenHBand="0" w:firstRowFirstColumn="0" w:firstRowLastColumn="0" w:lastRowFirstColumn="0" w:lastRowLastColumn="0"/>
            <w:tcW w:w="720" w:type="dxa"/>
            <w:hideMark/>
          </w:tcPr>
          <w:p w:rsidR="008B63B3" w:rsidRPr="00762EC4" w:rsidRDefault="008B63B3" w:rsidP="00657DF9">
            <w:pPr>
              <w:jc w:val="both"/>
              <w:rPr>
                <w:rFonts w:ascii="Times New Roman" w:hAnsi="Times New Roman" w:cs="Times New Roman"/>
                <w:b w:val="0"/>
                <w:iCs/>
                <w:sz w:val="24"/>
                <w:szCs w:val="24"/>
              </w:rPr>
            </w:pPr>
            <w:r w:rsidRPr="00762EC4">
              <w:rPr>
                <w:rFonts w:ascii="Times New Roman" w:hAnsi="Times New Roman" w:cs="Times New Roman"/>
                <w:b w:val="0"/>
                <w:iCs/>
                <w:sz w:val="24"/>
                <w:szCs w:val="24"/>
              </w:rPr>
              <w:t>SD</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6232" w:type="dxa"/>
          </w:tcPr>
          <w:p w:rsidR="008B63B3" w:rsidRPr="00780EEF" w:rsidRDefault="008B63B3" w:rsidP="00657DF9">
            <w:pPr>
              <w:jc w:val="both"/>
              <w:rPr>
                <w:rFonts w:ascii="Times New Roman" w:hAnsi="Times New Roman" w:cs="Times New Roman"/>
                <w:b w:val="0"/>
                <w:sz w:val="24"/>
                <w:szCs w:val="24"/>
              </w:rPr>
            </w:pPr>
            <w:bookmarkStart w:id="0" w:name="_Hlk180444771"/>
            <w:r w:rsidRPr="00780EEF">
              <w:rPr>
                <w:rFonts w:ascii="Times New Roman" w:hAnsi="Times New Roman" w:cs="Times New Roman"/>
                <w:b w:val="0"/>
                <w:sz w:val="24"/>
                <w:szCs w:val="24"/>
              </w:rPr>
              <w:t>I use a problem-solving strategy in science teaching</w:t>
            </w:r>
          </w:p>
        </w:tc>
        <w:tc>
          <w:tcPr>
            <w:tcW w:w="900"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3.35</w:t>
            </w:r>
          </w:p>
        </w:tc>
        <w:tc>
          <w:tcPr>
            <w:cnfStyle w:val="000100000000" w:firstRow="0" w:lastRow="0" w:firstColumn="0" w:lastColumn="1" w:oddVBand="0" w:evenVBand="0" w:oddHBand="0" w:evenHBand="0" w:firstRowFirstColumn="0" w:firstRowLastColumn="0" w:lastRowFirstColumn="0" w:lastRowLastColumn="0"/>
            <w:tcW w:w="720"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.96</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6232"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I present the lesson topic before class in the form of a problem.</w:t>
            </w:r>
          </w:p>
        </w:tc>
        <w:tc>
          <w:tcPr>
            <w:tcW w:w="900"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3.42</w:t>
            </w:r>
          </w:p>
        </w:tc>
        <w:tc>
          <w:tcPr>
            <w:cnfStyle w:val="000100000000" w:firstRow="0" w:lastRow="0" w:firstColumn="0" w:lastColumn="1" w:oddVBand="0" w:evenVBand="0" w:oddHBand="0" w:evenHBand="0" w:firstRowFirstColumn="0" w:firstRowLastColumn="0" w:lastRowFirstColumn="0" w:lastRowLastColumn="0"/>
            <w:tcW w:w="720"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.95</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6232"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I engage students to participate in problem-solving tasks</w:t>
            </w:r>
          </w:p>
        </w:tc>
        <w:tc>
          <w:tcPr>
            <w:tcW w:w="900"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3.59</w:t>
            </w:r>
          </w:p>
        </w:tc>
        <w:tc>
          <w:tcPr>
            <w:cnfStyle w:val="000100000000" w:firstRow="0" w:lastRow="0" w:firstColumn="0" w:lastColumn="1" w:oddVBand="0" w:evenVBand="0" w:oddHBand="0" w:evenHBand="0" w:firstRowFirstColumn="0" w:firstRowLastColumn="0" w:lastRowFirstColumn="0" w:lastRowLastColumn="0"/>
            <w:tcW w:w="720"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.94</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6232"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I guide students to select various strategies to solve problems</w:t>
            </w:r>
          </w:p>
        </w:tc>
        <w:tc>
          <w:tcPr>
            <w:tcW w:w="900"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3.77</w:t>
            </w:r>
          </w:p>
        </w:tc>
        <w:tc>
          <w:tcPr>
            <w:cnfStyle w:val="000100000000" w:firstRow="0" w:lastRow="0" w:firstColumn="0" w:lastColumn="1" w:oddVBand="0" w:evenVBand="0" w:oddHBand="0" w:evenHBand="0" w:firstRowFirstColumn="0" w:firstRowLastColumn="0" w:lastRowFirstColumn="0" w:lastRowLastColumn="0"/>
            <w:tcW w:w="720"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.92</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6232"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I guide students in drawing logical conclusion from problem.</w:t>
            </w:r>
          </w:p>
        </w:tc>
        <w:tc>
          <w:tcPr>
            <w:tcW w:w="900"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3.11</w:t>
            </w:r>
          </w:p>
        </w:tc>
        <w:tc>
          <w:tcPr>
            <w:cnfStyle w:val="000100000000" w:firstRow="0" w:lastRow="0" w:firstColumn="0" w:lastColumn="1" w:oddVBand="0" w:evenVBand="0" w:oddHBand="0" w:evenHBand="0" w:firstRowFirstColumn="0" w:firstRowLastColumn="0" w:lastRowFirstColumn="0" w:lastRowLastColumn="0"/>
            <w:tcW w:w="720"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.99</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6232"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I design activities for students to apply scientific concepts.</w:t>
            </w:r>
          </w:p>
        </w:tc>
        <w:tc>
          <w:tcPr>
            <w:tcW w:w="900"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2.91</w:t>
            </w:r>
          </w:p>
        </w:tc>
        <w:tc>
          <w:tcPr>
            <w:cnfStyle w:val="000100000000" w:firstRow="0" w:lastRow="0" w:firstColumn="0" w:lastColumn="1" w:oddVBand="0" w:evenVBand="0" w:oddHBand="0" w:evenHBand="0" w:firstRowFirstColumn="0" w:firstRowLastColumn="0" w:lastRowFirstColumn="0" w:lastRowLastColumn="0"/>
            <w:tcW w:w="720"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1.01</w:t>
            </w:r>
          </w:p>
        </w:tc>
      </w:tr>
    </w:tbl>
    <w:bookmarkEnd w:id="0"/>
    <w:p w:rsidR="008B63B3" w:rsidRPr="00E05F9D" w:rsidRDefault="008B63B3" w:rsidP="00657DF9">
      <w:pPr>
        <w:spacing w:after="0" w:line="240" w:lineRule="auto"/>
        <w:jc w:val="both"/>
        <w:rPr>
          <w:rFonts w:ascii="Times New Roman" w:hAnsi="Times New Roman" w:cs="Times New Roman"/>
          <w:sz w:val="24"/>
          <w:szCs w:val="24"/>
        </w:rPr>
      </w:pPr>
      <w:r w:rsidRPr="00E05F9D">
        <w:rPr>
          <w:rFonts w:ascii="Times New Roman" w:hAnsi="Times New Roman" w:cs="Times New Roman"/>
          <w:i/>
          <w:sz w:val="24"/>
          <w:szCs w:val="24"/>
        </w:rPr>
        <w:t>Overall M=3.36, SD=.96</w:t>
      </w:r>
    </w:p>
    <w:p w:rsidR="008B63B3" w:rsidRPr="00E05F9D" w:rsidRDefault="00756695" w:rsidP="008C06C9">
      <w:pPr>
        <w:spacing w:after="0" w:line="480" w:lineRule="auto"/>
        <w:ind w:firstLine="720"/>
        <w:jc w:val="both"/>
        <w:rPr>
          <w:rFonts w:ascii="Times New Roman" w:hAnsi="Times New Roman" w:cs="Times New Roman"/>
          <w:sz w:val="24"/>
          <w:szCs w:val="24"/>
        </w:rPr>
      </w:pPr>
      <w:r w:rsidRPr="00756695">
        <w:rPr>
          <w:rFonts w:ascii="Times New Roman" w:hAnsi="Times New Roman" w:cs="Times New Roman"/>
          <w:sz w:val="24"/>
          <w:szCs w:val="24"/>
        </w:rPr>
        <w:t xml:space="preserve">Table 4.1 </w:t>
      </w:r>
      <w:r w:rsidR="008B63B3" w:rsidRPr="00E05F9D">
        <w:rPr>
          <w:rFonts w:ascii="Times New Roman" w:hAnsi="Times New Roman" w:cs="Times New Roman"/>
          <w:sz w:val="24"/>
          <w:szCs w:val="24"/>
        </w:rPr>
        <w:t>show</w:t>
      </w:r>
      <w:r>
        <w:rPr>
          <w:rFonts w:ascii="Times New Roman" w:hAnsi="Times New Roman" w:cs="Times New Roman"/>
          <w:sz w:val="24"/>
          <w:szCs w:val="24"/>
        </w:rPr>
        <w:t>ed</w:t>
      </w:r>
      <w:r w:rsidR="008B63B3" w:rsidRPr="00E05F9D">
        <w:rPr>
          <w:rFonts w:ascii="Times New Roman" w:hAnsi="Times New Roman" w:cs="Times New Roman"/>
          <w:sz w:val="24"/>
          <w:szCs w:val="24"/>
        </w:rPr>
        <w:t xml:space="preserve"> that mean of the statements ranged from 2.91 to 3.77 and the overall M=3.36, SD=.96. Therefore, it was recommended that respondents were agreed with all the statements regarding problem solving.     </w:t>
      </w:r>
    </w:p>
    <w:p w:rsidR="008B63B3" w:rsidRPr="00E05F9D" w:rsidRDefault="008B63B3" w:rsidP="008C06C9">
      <w:pPr>
        <w:spacing w:after="0" w:line="480" w:lineRule="auto"/>
        <w:jc w:val="both"/>
        <w:rPr>
          <w:rFonts w:ascii="Times New Roman" w:hAnsi="Times New Roman" w:cs="Times New Roman"/>
          <w:bCs/>
          <w:sz w:val="24"/>
          <w:szCs w:val="24"/>
        </w:rPr>
      </w:pPr>
    </w:p>
    <w:p w:rsidR="008B63B3" w:rsidRDefault="008B63B3" w:rsidP="00657DF9">
      <w:pPr>
        <w:spacing w:after="0" w:line="240" w:lineRule="auto"/>
        <w:jc w:val="both"/>
        <w:rPr>
          <w:rFonts w:ascii="Times New Roman" w:hAnsi="Times New Roman" w:cs="Times New Roman"/>
          <w:bCs/>
          <w:sz w:val="24"/>
          <w:szCs w:val="24"/>
        </w:rPr>
      </w:pPr>
    </w:p>
    <w:p w:rsidR="009A057C" w:rsidRDefault="009A057C" w:rsidP="00657DF9">
      <w:pPr>
        <w:spacing w:after="0" w:line="240" w:lineRule="auto"/>
        <w:jc w:val="both"/>
        <w:rPr>
          <w:rFonts w:ascii="Times New Roman" w:hAnsi="Times New Roman" w:cs="Times New Roman"/>
          <w:bCs/>
          <w:sz w:val="24"/>
          <w:szCs w:val="24"/>
        </w:rPr>
      </w:pPr>
    </w:p>
    <w:p w:rsidR="009A057C" w:rsidRDefault="009A057C" w:rsidP="00657DF9">
      <w:pPr>
        <w:spacing w:after="0" w:line="240" w:lineRule="auto"/>
        <w:jc w:val="both"/>
        <w:rPr>
          <w:rFonts w:ascii="Times New Roman" w:hAnsi="Times New Roman" w:cs="Times New Roman"/>
          <w:bCs/>
          <w:sz w:val="24"/>
          <w:szCs w:val="24"/>
        </w:rPr>
      </w:pPr>
    </w:p>
    <w:p w:rsidR="009A057C" w:rsidRDefault="009A057C" w:rsidP="00657DF9">
      <w:pPr>
        <w:spacing w:after="0" w:line="240" w:lineRule="auto"/>
        <w:jc w:val="both"/>
        <w:rPr>
          <w:rFonts w:ascii="Times New Roman" w:hAnsi="Times New Roman" w:cs="Times New Roman"/>
          <w:bCs/>
          <w:sz w:val="24"/>
          <w:szCs w:val="24"/>
        </w:rPr>
      </w:pPr>
    </w:p>
    <w:p w:rsidR="009A057C" w:rsidRDefault="009A057C" w:rsidP="00657DF9">
      <w:pPr>
        <w:spacing w:after="0" w:line="240" w:lineRule="auto"/>
        <w:jc w:val="both"/>
        <w:rPr>
          <w:rFonts w:ascii="Times New Roman" w:hAnsi="Times New Roman" w:cs="Times New Roman"/>
          <w:bCs/>
          <w:sz w:val="24"/>
          <w:szCs w:val="24"/>
        </w:rPr>
      </w:pPr>
    </w:p>
    <w:p w:rsidR="009A057C" w:rsidRDefault="009A057C" w:rsidP="00657DF9">
      <w:pPr>
        <w:spacing w:after="0" w:line="240" w:lineRule="auto"/>
        <w:jc w:val="both"/>
        <w:rPr>
          <w:rFonts w:ascii="Times New Roman" w:hAnsi="Times New Roman" w:cs="Times New Roman"/>
          <w:bCs/>
          <w:sz w:val="24"/>
          <w:szCs w:val="24"/>
        </w:rPr>
      </w:pPr>
    </w:p>
    <w:p w:rsidR="009A057C" w:rsidRDefault="009A057C" w:rsidP="00657DF9">
      <w:pPr>
        <w:spacing w:after="0" w:line="240" w:lineRule="auto"/>
        <w:jc w:val="both"/>
        <w:rPr>
          <w:rFonts w:ascii="Times New Roman" w:hAnsi="Times New Roman" w:cs="Times New Roman"/>
          <w:bCs/>
          <w:sz w:val="24"/>
          <w:szCs w:val="24"/>
        </w:rPr>
      </w:pPr>
    </w:p>
    <w:p w:rsidR="009A057C" w:rsidRDefault="009A057C" w:rsidP="00657DF9">
      <w:pPr>
        <w:spacing w:after="0" w:line="240" w:lineRule="auto"/>
        <w:jc w:val="both"/>
        <w:rPr>
          <w:rFonts w:ascii="Times New Roman" w:hAnsi="Times New Roman" w:cs="Times New Roman"/>
          <w:bCs/>
          <w:sz w:val="24"/>
          <w:szCs w:val="24"/>
        </w:rPr>
      </w:pPr>
    </w:p>
    <w:p w:rsidR="009A057C" w:rsidRDefault="009A057C" w:rsidP="00657DF9">
      <w:pPr>
        <w:spacing w:after="0" w:line="240" w:lineRule="auto"/>
        <w:jc w:val="both"/>
        <w:rPr>
          <w:rFonts w:ascii="Times New Roman" w:hAnsi="Times New Roman" w:cs="Times New Roman"/>
          <w:bCs/>
          <w:sz w:val="24"/>
          <w:szCs w:val="24"/>
        </w:rPr>
      </w:pPr>
    </w:p>
    <w:p w:rsidR="009A057C" w:rsidRDefault="009A057C" w:rsidP="00657DF9">
      <w:pPr>
        <w:spacing w:after="0" w:line="240" w:lineRule="auto"/>
        <w:jc w:val="both"/>
        <w:rPr>
          <w:rFonts w:ascii="Times New Roman" w:hAnsi="Times New Roman" w:cs="Times New Roman"/>
          <w:bCs/>
          <w:sz w:val="24"/>
          <w:szCs w:val="24"/>
        </w:rPr>
      </w:pPr>
    </w:p>
    <w:p w:rsidR="009A057C" w:rsidRDefault="009A057C" w:rsidP="00657DF9">
      <w:pPr>
        <w:spacing w:after="0" w:line="240" w:lineRule="auto"/>
        <w:jc w:val="both"/>
        <w:rPr>
          <w:rFonts w:ascii="Times New Roman" w:hAnsi="Times New Roman" w:cs="Times New Roman"/>
          <w:bCs/>
          <w:sz w:val="24"/>
          <w:szCs w:val="24"/>
        </w:rPr>
      </w:pPr>
    </w:p>
    <w:p w:rsidR="009A057C" w:rsidRDefault="009A057C" w:rsidP="00657DF9">
      <w:pPr>
        <w:spacing w:after="0" w:line="240" w:lineRule="auto"/>
        <w:jc w:val="both"/>
        <w:rPr>
          <w:rFonts w:ascii="Times New Roman" w:hAnsi="Times New Roman" w:cs="Times New Roman"/>
          <w:bCs/>
          <w:sz w:val="24"/>
          <w:szCs w:val="24"/>
        </w:rPr>
      </w:pPr>
    </w:p>
    <w:p w:rsidR="009A057C" w:rsidRDefault="009A057C" w:rsidP="00657DF9">
      <w:pPr>
        <w:spacing w:after="0" w:line="240" w:lineRule="auto"/>
        <w:jc w:val="both"/>
        <w:rPr>
          <w:rFonts w:ascii="Times New Roman" w:hAnsi="Times New Roman" w:cs="Times New Roman"/>
          <w:bCs/>
          <w:sz w:val="24"/>
          <w:szCs w:val="24"/>
        </w:rPr>
      </w:pPr>
    </w:p>
    <w:p w:rsidR="009A057C" w:rsidRDefault="009A057C" w:rsidP="00657DF9">
      <w:pPr>
        <w:spacing w:after="0" w:line="240" w:lineRule="auto"/>
        <w:jc w:val="both"/>
        <w:rPr>
          <w:rFonts w:ascii="Times New Roman" w:hAnsi="Times New Roman" w:cs="Times New Roman"/>
          <w:bCs/>
          <w:sz w:val="24"/>
          <w:szCs w:val="24"/>
        </w:rPr>
      </w:pPr>
    </w:p>
    <w:p w:rsidR="009A057C" w:rsidRDefault="009A057C" w:rsidP="00657DF9">
      <w:pPr>
        <w:spacing w:after="0" w:line="240" w:lineRule="auto"/>
        <w:jc w:val="both"/>
        <w:rPr>
          <w:rFonts w:ascii="Times New Roman" w:hAnsi="Times New Roman" w:cs="Times New Roman"/>
          <w:bCs/>
          <w:sz w:val="24"/>
          <w:szCs w:val="24"/>
        </w:rPr>
      </w:pPr>
    </w:p>
    <w:p w:rsidR="009A057C" w:rsidRDefault="009A057C" w:rsidP="00657DF9">
      <w:pPr>
        <w:spacing w:after="0" w:line="240" w:lineRule="auto"/>
        <w:jc w:val="both"/>
        <w:rPr>
          <w:rFonts w:ascii="Times New Roman" w:hAnsi="Times New Roman" w:cs="Times New Roman"/>
          <w:bCs/>
          <w:sz w:val="24"/>
          <w:szCs w:val="24"/>
        </w:rPr>
      </w:pPr>
    </w:p>
    <w:p w:rsidR="009A057C" w:rsidRDefault="009A057C" w:rsidP="00657DF9">
      <w:pPr>
        <w:spacing w:after="0" w:line="240" w:lineRule="auto"/>
        <w:jc w:val="both"/>
        <w:rPr>
          <w:rFonts w:ascii="Times New Roman" w:hAnsi="Times New Roman" w:cs="Times New Roman"/>
          <w:bCs/>
          <w:sz w:val="24"/>
          <w:szCs w:val="24"/>
        </w:rPr>
      </w:pPr>
    </w:p>
    <w:p w:rsidR="00096DCC" w:rsidRDefault="00096DCC" w:rsidP="00657DF9">
      <w:pPr>
        <w:spacing w:after="0" w:line="240" w:lineRule="auto"/>
        <w:jc w:val="both"/>
        <w:rPr>
          <w:rFonts w:ascii="Times New Roman" w:hAnsi="Times New Roman" w:cs="Times New Roman"/>
          <w:b/>
          <w:bCs/>
          <w:sz w:val="24"/>
          <w:szCs w:val="24"/>
        </w:rPr>
      </w:pPr>
    </w:p>
    <w:p w:rsidR="009A057C" w:rsidRPr="009A057C" w:rsidRDefault="009A057C" w:rsidP="00440710">
      <w:pPr>
        <w:spacing w:after="0" w:line="480" w:lineRule="auto"/>
        <w:jc w:val="both"/>
        <w:rPr>
          <w:rFonts w:ascii="Times New Roman" w:hAnsi="Times New Roman" w:cs="Times New Roman"/>
          <w:b/>
          <w:bCs/>
          <w:sz w:val="24"/>
          <w:szCs w:val="24"/>
        </w:rPr>
      </w:pPr>
      <w:r w:rsidRPr="009A057C">
        <w:rPr>
          <w:rFonts w:ascii="Times New Roman" w:hAnsi="Times New Roman" w:cs="Times New Roman"/>
          <w:b/>
          <w:bCs/>
          <w:sz w:val="24"/>
          <w:szCs w:val="24"/>
        </w:rPr>
        <w:t>Table 4.2</w:t>
      </w:r>
      <w:r w:rsidR="008B63B3" w:rsidRPr="009A057C">
        <w:rPr>
          <w:rFonts w:ascii="Times New Roman" w:hAnsi="Times New Roman" w:cs="Times New Roman"/>
          <w:b/>
          <w:bCs/>
          <w:sz w:val="24"/>
          <w:szCs w:val="24"/>
        </w:rPr>
        <w:t xml:space="preserve"> </w:t>
      </w:r>
    </w:p>
    <w:p w:rsidR="008B63B3" w:rsidRDefault="008B63B3" w:rsidP="00B867B5">
      <w:pPr>
        <w:spacing w:after="0" w:line="480" w:lineRule="auto"/>
        <w:ind w:firstLine="720"/>
        <w:jc w:val="both"/>
        <w:rPr>
          <w:rFonts w:ascii="Times New Roman" w:hAnsi="Times New Roman" w:cs="Times New Roman"/>
          <w:iCs/>
          <w:color w:val="000000" w:themeColor="text1"/>
          <w:sz w:val="24"/>
          <w:szCs w:val="24"/>
        </w:rPr>
      </w:pPr>
      <w:r w:rsidRPr="00762EC4">
        <w:rPr>
          <w:rFonts w:ascii="Times New Roman" w:hAnsi="Times New Roman" w:cs="Times New Roman"/>
          <w:iCs/>
          <w:sz w:val="24"/>
          <w:szCs w:val="24"/>
        </w:rPr>
        <w:t xml:space="preserve">Descriptive Analysis for Inquiry of </w:t>
      </w:r>
      <w:r w:rsidRPr="00762EC4">
        <w:rPr>
          <w:rFonts w:ascii="Times New Roman" w:hAnsi="Times New Roman" w:cs="Times New Roman"/>
          <w:iCs/>
          <w:color w:val="000000" w:themeColor="text1"/>
          <w:sz w:val="24"/>
          <w:szCs w:val="24"/>
        </w:rPr>
        <w:t>Curriculum-Based Teaching Methods</w:t>
      </w:r>
    </w:p>
    <w:tbl>
      <w:tblPr>
        <w:tblStyle w:val="PlainTable2"/>
        <w:tblW w:w="0" w:type="auto"/>
        <w:tblLook w:val="07A0" w:firstRow="1" w:lastRow="0" w:firstColumn="1" w:lastColumn="1" w:noHBand="1" w:noVBand="1"/>
      </w:tblPr>
      <w:tblGrid>
        <w:gridCol w:w="6399"/>
        <w:gridCol w:w="810"/>
        <w:gridCol w:w="810"/>
      </w:tblGrid>
      <w:tr w:rsidR="008B63B3" w:rsidRPr="00762EC4" w:rsidTr="00780E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9" w:type="dxa"/>
            <w:hideMark/>
          </w:tcPr>
          <w:p w:rsidR="008B63B3" w:rsidRPr="00762EC4" w:rsidRDefault="008B63B3" w:rsidP="00657DF9">
            <w:pPr>
              <w:jc w:val="both"/>
              <w:rPr>
                <w:rFonts w:ascii="Times New Roman" w:hAnsi="Times New Roman" w:cs="Times New Roman"/>
                <w:b w:val="0"/>
                <w:iCs/>
                <w:sz w:val="24"/>
                <w:szCs w:val="24"/>
              </w:rPr>
            </w:pPr>
            <w:r w:rsidRPr="00762EC4">
              <w:rPr>
                <w:rFonts w:ascii="Times New Roman" w:hAnsi="Times New Roman" w:cs="Times New Roman"/>
                <w:b w:val="0"/>
                <w:iCs/>
                <w:sz w:val="24"/>
                <w:szCs w:val="24"/>
              </w:rPr>
              <w:t>Statements</w:t>
            </w:r>
          </w:p>
        </w:tc>
        <w:tc>
          <w:tcPr>
            <w:tcW w:w="810" w:type="dxa"/>
            <w:hideMark/>
          </w:tcPr>
          <w:p w:rsidR="008B63B3" w:rsidRPr="00762EC4" w:rsidRDefault="008B63B3" w:rsidP="00657DF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sz w:val="24"/>
                <w:szCs w:val="24"/>
              </w:rPr>
            </w:pPr>
            <w:r w:rsidRPr="00762EC4">
              <w:rPr>
                <w:rFonts w:ascii="Times New Roman" w:hAnsi="Times New Roman" w:cs="Times New Roman"/>
                <w:b w:val="0"/>
                <w:iCs/>
                <w:sz w:val="24"/>
                <w:szCs w:val="24"/>
              </w:rPr>
              <w:t>M</w:t>
            </w:r>
          </w:p>
        </w:tc>
        <w:tc>
          <w:tcPr>
            <w:cnfStyle w:val="000100000000" w:firstRow="0" w:lastRow="0" w:firstColumn="0" w:lastColumn="1" w:oddVBand="0" w:evenVBand="0" w:oddHBand="0" w:evenHBand="0" w:firstRowFirstColumn="0" w:firstRowLastColumn="0" w:lastRowFirstColumn="0" w:lastRowLastColumn="0"/>
            <w:tcW w:w="810" w:type="dxa"/>
            <w:hideMark/>
          </w:tcPr>
          <w:p w:rsidR="008B63B3" w:rsidRPr="00762EC4" w:rsidRDefault="008B63B3" w:rsidP="00657DF9">
            <w:pPr>
              <w:jc w:val="both"/>
              <w:rPr>
                <w:rFonts w:ascii="Times New Roman" w:hAnsi="Times New Roman" w:cs="Times New Roman"/>
                <w:b w:val="0"/>
                <w:iCs/>
                <w:sz w:val="24"/>
                <w:szCs w:val="24"/>
              </w:rPr>
            </w:pPr>
            <w:r w:rsidRPr="00762EC4">
              <w:rPr>
                <w:rFonts w:ascii="Times New Roman" w:hAnsi="Times New Roman" w:cs="Times New Roman"/>
                <w:b w:val="0"/>
                <w:iCs/>
                <w:sz w:val="24"/>
                <w:szCs w:val="24"/>
              </w:rPr>
              <w:t>SD</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6399" w:type="dxa"/>
            <w:hideMark/>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I use the inquiry method for conceptual understanding of students</w:t>
            </w:r>
          </w:p>
        </w:tc>
        <w:tc>
          <w:tcPr>
            <w:tcW w:w="810"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3.61</w:t>
            </w:r>
          </w:p>
        </w:tc>
        <w:tc>
          <w:tcPr>
            <w:cnfStyle w:val="000100000000" w:firstRow="0" w:lastRow="0" w:firstColumn="0" w:lastColumn="1" w:oddVBand="0" w:evenVBand="0" w:oddHBand="0" w:evenHBand="0" w:firstRowFirstColumn="0" w:firstRowLastColumn="0" w:lastRowFirstColumn="0" w:lastRowLastColumn="0"/>
            <w:tcW w:w="810"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.93</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6399" w:type="dxa"/>
            <w:hideMark/>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I help students in selecting problems related to the topic</w:t>
            </w:r>
          </w:p>
        </w:tc>
        <w:tc>
          <w:tcPr>
            <w:tcW w:w="810"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3.80</w:t>
            </w:r>
          </w:p>
        </w:tc>
        <w:tc>
          <w:tcPr>
            <w:cnfStyle w:val="000100000000" w:firstRow="0" w:lastRow="0" w:firstColumn="0" w:lastColumn="1" w:oddVBand="0" w:evenVBand="0" w:oddHBand="0" w:evenHBand="0" w:firstRowFirstColumn="0" w:firstRowLastColumn="0" w:lastRowFirstColumn="0" w:lastRowLastColumn="0"/>
            <w:tcW w:w="810"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.89</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6399" w:type="dxa"/>
            <w:hideMark/>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I guide students to construct questions during teaching</w:t>
            </w:r>
          </w:p>
        </w:tc>
        <w:tc>
          <w:tcPr>
            <w:tcW w:w="810"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3.58</w:t>
            </w:r>
          </w:p>
        </w:tc>
        <w:tc>
          <w:tcPr>
            <w:cnfStyle w:val="000100000000" w:firstRow="0" w:lastRow="0" w:firstColumn="0" w:lastColumn="1" w:oddVBand="0" w:evenVBand="0" w:oddHBand="0" w:evenHBand="0" w:firstRowFirstColumn="0" w:firstRowLastColumn="0" w:lastRowFirstColumn="0" w:lastRowLastColumn="0"/>
            <w:tcW w:w="810"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.95</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6399" w:type="dxa"/>
            <w:hideMark/>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I guide students in collecting relevant information about the topic</w:t>
            </w:r>
          </w:p>
        </w:tc>
        <w:tc>
          <w:tcPr>
            <w:tcW w:w="810"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3.42</w:t>
            </w:r>
          </w:p>
        </w:tc>
        <w:tc>
          <w:tcPr>
            <w:cnfStyle w:val="000100000000" w:firstRow="0" w:lastRow="0" w:firstColumn="0" w:lastColumn="1" w:oddVBand="0" w:evenVBand="0" w:oddHBand="0" w:evenHBand="0" w:firstRowFirstColumn="0" w:firstRowLastColumn="0" w:lastRowFirstColumn="0" w:lastRowLastColumn="0"/>
            <w:tcW w:w="810"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.96</w:t>
            </w:r>
          </w:p>
        </w:tc>
      </w:tr>
      <w:tr w:rsidR="008B63B3" w:rsidRPr="00780EEF" w:rsidTr="00780EEF">
        <w:trPr>
          <w:trHeight w:val="332"/>
        </w:trPr>
        <w:tc>
          <w:tcPr>
            <w:cnfStyle w:val="001000000000" w:firstRow="0" w:lastRow="0" w:firstColumn="1" w:lastColumn="0" w:oddVBand="0" w:evenVBand="0" w:oddHBand="0" w:evenHBand="0" w:firstRowFirstColumn="0" w:firstRowLastColumn="0" w:lastRowFirstColumn="0" w:lastRowLastColumn="0"/>
            <w:tcW w:w="6399" w:type="dxa"/>
            <w:hideMark/>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I allow students to design simple experiments to test their ideas.</w:t>
            </w:r>
          </w:p>
        </w:tc>
        <w:tc>
          <w:tcPr>
            <w:tcW w:w="810"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3.71</w:t>
            </w:r>
          </w:p>
        </w:tc>
        <w:tc>
          <w:tcPr>
            <w:cnfStyle w:val="000100000000" w:firstRow="0" w:lastRow="0" w:firstColumn="0" w:lastColumn="1" w:oddVBand="0" w:evenVBand="0" w:oddHBand="0" w:evenHBand="0" w:firstRowFirstColumn="0" w:firstRowLastColumn="0" w:lastRowFirstColumn="0" w:lastRowLastColumn="0"/>
            <w:tcW w:w="810"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.91</w:t>
            </w:r>
          </w:p>
        </w:tc>
      </w:tr>
      <w:tr w:rsidR="008B63B3" w:rsidRPr="00780EEF" w:rsidTr="00780EEF">
        <w:trPr>
          <w:trHeight w:val="251"/>
        </w:trPr>
        <w:tc>
          <w:tcPr>
            <w:cnfStyle w:val="001000000000" w:firstRow="0" w:lastRow="0" w:firstColumn="1" w:lastColumn="0" w:oddVBand="0" w:evenVBand="0" w:oddHBand="0" w:evenHBand="0" w:firstRowFirstColumn="0" w:firstRowLastColumn="0" w:lastRowFirstColumn="0" w:lastRowLastColumn="0"/>
            <w:tcW w:w="6399"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I help students analyze the results of the topic</w:t>
            </w:r>
          </w:p>
        </w:tc>
        <w:tc>
          <w:tcPr>
            <w:tcW w:w="810"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2.90</w:t>
            </w:r>
          </w:p>
        </w:tc>
        <w:tc>
          <w:tcPr>
            <w:cnfStyle w:val="000100000000" w:firstRow="0" w:lastRow="0" w:firstColumn="0" w:lastColumn="1" w:oddVBand="0" w:evenVBand="0" w:oddHBand="0" w:evenHBand="0" w:firstRowFirstColumn="0" w:firstRowLastColumn="0" w:lastRowFirstColumn="0" w:lastRowLastColumn="0"/>
            <w:tcW w:w="810"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.99</w:t>
            </w:r>
          </w:p>
        </w:tc>
      </w:tr>
      <w:tr w:rsidR="008B63B3" w:rsidRPr="00780EEF" w:rsidTr="00780EEF">
        <w:trPr>
          <w:trHeight w:val="332"/>
        </w:trPr>
        <w:tc>
          <w:tcPr>
            <w:cnfStyle w:val="001000000000" w:firstRow="0" w:lastRow="0" w:firstColumn="1" w:lastColumn="0" w:oddVBand="0" w:evenVBand="0" w:oddHBand="0" w:evenHBand="0" w:firstRowFirstColumn="0" w:firstRowLastColumn="0" w:lastRowFirstColumn="0" w:lastRowLastColumn="0"/>
            <w:tcW w:w="6399"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I encourage students to conclude topics</w:t>
            </w:r>
          </w:p>
        </w:tc>
        <w:tc>
          <w:tcPr>
            <w:tcW w:w="810"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3.21</w:t>
            </w:r>
          </w:p>
        </w:tc>
        <w:tc>
          <w:tcPr>
            <w:cnfStyle w:val="000100000000" w:firstRow="0" w:lastRow="0" w:firstColumn="0" w:lastColumn="1" w:oddVBand="0" w:evenVBand="0" w:oddHBand="0" w:evenHBand="0" w:firstRowFirstColumn="0" w:firstRowLastColumn="0" w:lastRowFirstColumn="0" w:lastRowLastColumn="0"/>
            <w:tcW w:w="810"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.98</w:t>
            </w:r>
          </w:p>
        </w:tc>
      </w:tr>
    </w:tbl>
    <w:p w:rsidR="00440710" w:rsidRDefault="00440710" w:rsidP="00657DF9">
      <w:pPr>
        <w:spacing w:after="0" w:line="240" w:lineRule="auto"/>
        <w:jc w:val="both"/>
        <w:rPr>
          <w:rFonts w:ascii="Times New Roman" w:hAnsi="Times New Roman" w:cs="Times New Roman"/>
          <w:i/>
          <w:sz w:val="24"/>
          <w:szCs w:val="24"/>
        </w:rPr>
      </w:pPr>
    </w:p>
    <w:p w:rsidR="008B63B3" w:rsidRPr="00E05F9D" w:rsidRDefault="008B63B3" w:rsidP="00657DF9">
      <w:pPr>
        <w:spacing w:after="0" w:line="240" w:lineRule="auto"/>
        <w:jc w:val="both"/>
        <w:rPr>
          <w:rFonts w:ascii="Times New Roman" w:hAnsi="Times New Roman" w:cs="Times New Roman"/>
          <w:i/>
          <w:sz w:val="24"/>
          <w:szCs w:val="24"/>
        </w:rPr>
      </w:pPr>
      <w:r w:rsidRPr="00E05F9D">
        <w:rPr>
          <w:rFonts w:ascii="Times New Roman" w:hAnsi="Times New Roman" w:cs="Times New Roman"/>
          <w:i/>
          <w:sz w:val="24"/>
          <w:szCs w:val="24"/>
        </w:rPr>
        <w:t>Overall M=3.46, SD=.94</w:t>
      </w:r>
    </w:p>
    <w:p w:rsidR="009A057C" w:rsidRDefault="009A057C" w:rsidP="00657DF9">
      <w:pPr>
        <w:spacing w:after="0" w:line="240" w:lineRule="auto"/>
        <w:ind w:firstLine="720"/>
        <w:jc w:val="both"/>
        <w:rPr>
          <w:rFonts w:ascii="Times New Roman" w:hAnsi="Times New Roman" w:cs="Times New Roman"/>
          <w:sz w:val="24"/>
          <w:szCs w:val="24"/>
        </w:rPr>
      </w:pPr>
    </w:p>
    <w:p w:rsidR="008B63B3" w:rsidRPr="00E05F9D" w:rsidRDefault="009A057C" w:rsidP="006E7A6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w:t>
      </w:r>
      <w:r w:rsidRPr="009A057C">
        <w:rPr>
          <w:rFonts w:ascii="Times New Roman" w:hAnsi="Times New Roman" w:cs="Times New Roman"/>
          <w:sz w:val="24"/>
          <w:szCs w:val="24"/>
        </w:rPr>
        <w:t xml:space="preserve">able 4.2 </w:t>
      </w:r>
      <w:r>
        <w:rPr>
          <w:rFonts w:ascii="Times New Roman" w:hAnsi="Times New Roman" w:cs="Times New Roman"/>
          <w:sz w:val="24"/>
          <w:szCs w:val="24"/>
        </w:rPr>
        <w:t>demonstrate</w:t>
      </w:r>
      <w:r w:rsidR="008B63B3" w:rsidRPr="00E05F9D">
        <w:rPr>
          <w:rFonts w:ascii="Times New Roman" w:hAnsi="Times New Roman" w:cs="Times New Roman"/>
          <w:sz w:val="24"/>
          <w:szCs w:val="24"/>
        </w:rPr>
        <w:t xml:space="preserve"> that mean of the statements ranged from 2.90 to 3.80 and the overall M=3.46, SD= .94. Therefore, it was recommended that respondents were agreed with all the statements regarding inquiry.     </w:t>
      </w: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Default="008B63B3" w:rsidP="00657DF9">
      <w:pPr>
        <w:spacing w:after="0" w:line="240" w:lineRule="auto"/>
        <w:jc w:val="both"/>
        <w:rPr>
          <w:rFonts w:ascii="Times New Roman" w:hAnsi="Times New Roman" w:cs="Times New Roman"/>
          <w:bCs/>
          <w:sz w:val="24"/>
          <w:szCs w:val="24"/>
        </w:rPr>
      </w:pPr>
    </w:p>
    <w:p w:rsidR="00F1673E" w:rsidRDefault="00F1673E" w:rsidP="00657DF9">
      <w:pPr>
        <w:spacing w:after="0" w:line="240" w:lineRule="auto"/>
        <w:jc w:val="both"/>
        <w:rPr>
          <w:rFonts w:ascii="Times New Roman" w:hAnsi="Times New Roman" w:cs="Times New Roman"/>
          <w:bCs/>
          <w:sz w:val="24"/>
          <w:szCs w:val="24"/>
        </w:rPr>
      </w:pPr>
    </w:p>
    <w:p w:rsidR="00F1673E" w:rsidRDefault="00F1673E" w:rsidP="00657DF9">
      <w:pPr>
        <w:spacing w:after="0" w:line="240" w:lineRule="auto"/>
        <w:jc w:val="both"/>
        <w:rPr>
          <w:rFonts w:ascii="Times New Roman" w:hAnsi="Times New Roman" w:cs="Times New Roman"/>
          <w:bCs/>
          <w:sz w:val="24"/>
          <w:szCs w:val="24"/>
        </w:rPr>
      </w:pPr>
    </w:p>
    <w:p w:rsidR="00F1673E" w:rsidRDefault="00F1673E" w:rsidP="00657DF9">
      <w:pPr>
        <w:spacing w:after="0" w:line="240" w:lineRule="auto"/>
        <w:jc w:val="both"/>
        <w:rPr>
          <w:rFonts w:ascii="Times New Roman" w:hAnsi="Times New Roman" w:cs="Times New Roman"/>
          <w:bCs/>
          <w:sz w:val="24"/>
          <w:szCs w:val="24"/>
        </w:rPr>
      </w:pPr>
    </w:p>
    <w:p w:rsidR="00F1673E" w:rsidRDefault="00F1673E" w:rsidP="00657DF9">
      <w:pPr>
        <w:spacing w:after="0" w:line="240" w:lineRule="auto"/>
        <w:jc w:val="both"/>
        <w:rPr>
          <w:rFonts w:ascii="Times New Roman" w:hAnsi="Times New Roman" w:cs="Times New Roman"/>
          <w:bCs/>
          <w:sz w:val="24"/>
          <w:szCs w:val="24"/>
        </w:rPr>
      </w:pPr>
    </w:p>
    <w:p w:rsidR="00F1673E" w:rsidRDefault="00F1673E" w:rsidP="00657DF9">
      <w:pPr>
        <w:spacing w:after="0" w:line="240" w:lineRule="auto"/>
        <w:jc w:val="both"/>
        <w:rPr>
          <w:rFonts w:ascii="Times New Roman" w:hAnsi="Times New Roman" w:cs="Times New Roman"/>
          <w:bCs/>
          <w:sz w:val="24"/>
          <w:szCs w:val="24"/>
        </w:rPr>
      </w:pPr>
    </w:p>
    <w:p w:rsidR="00F1673E" w:rsidRDefault="00F1673E" w:rsidP="00657DF9">
      <w:pPr>
        <w:spacing w:after="0" w:line="240" w:lineRule="auto"/>
        <w:jc w:val="both"/>
        <w:rPr>
          <w:rFonts w:ascii="Times New Roman" w:hAnsi="Times New Roman" w:cs="Times New Roman"/>
          <w:bCs/>
          <w:sz w:val="24"/>
          <w:szCs w:val="24"/>
        </w:rPr>
      </w:pPr>
    </w:p>
    <w:p w:rsidR="00F1673E" w:rsidRDefault="00F1673E" w:rsidP="00657DF9">
      <w:pPr>
        <w:spacing w:after="0" w:line="240" w:lineRule="auto"/>
        <w:jc w:val="both"/>
        <w:rPr>
          <w:rFonts w:ascii="Times New Roman" w:hAnsi="Times New Roman" w:cs="Times New Roman"/>
          <w:bCs/>
          <w:sz w:val="24"/>
          <w:szCs w:val="24"/>
        </w:rPr>
      </w:pPr>
    </w:p>
    <w:p w:rsidR="00F1673E" w:rsidRDefault="00F1673E" w:rsidP="00657DF9">
      <w:pPr>
        <w:spacing w:after="0" w:line="240" w:lineRule="auto"/>
        <w:jc w:val="both"/>
        <w:rPr>
          <w:rFonts w:ascii="Times New Roman" w:hAnsi="Times New Roman" w:cs="Times New Roman"/>
          <w:bCs/>
          <w:sz w:val="24"/>
          <w:szCs w:val="24"/>
        </w:rPr>
      </w:pPr>
    </w:p>
    <w:p w:rsidR="00F1673E" w:rsidRDefault="00F1673E" w:rsidP="00657DF9">
      <w:pPr>
        <w:spacing w:after="0" w:line="240" w:lineRule="auto"/>
        <w:jc w:val="both"/>
        <w:rPr>
          <w:rFonts w:ascii="Times New Roman" w:hAnsi="Times New Roman" w:cs="Times New Roman"/>
          <w:bCs/>
          <w:sz w:val="24"/>
          <w:szCs w:val="24"/>
        </w:rPr>
      </w:pPr>
    </w:p>
    <w:p w:rsidR="00F1673E" w:rsidRDefault="00F1673E" w:rsidP="00657DF9">
      <w:pPr>
        <w:spacing w:after="0" w:line="240" w:lineRule="auto"/>
        <w:jc w:val="both"/>
        <w:rPr>
          <w:rFonts w:ascii="Times New Roman" w:hAnsi="Times New Roman" w:cs="Times New Roman"/>
          <w:bCs/>
          <w:sz w:val="24"/>
          <w:szCs w:val="24"/>
        </w:rPr>
      </w:pPr>
    </w:p>
    <w:p w:rsidR="00F1673E" w:rsidRDefault="00F1673E" w:rsidP="00657DF9">
      <w:pPr>
        <w:spacing w:after="0" w:line="240" w:lineRule="auto"/>
        <w:jc w:val="both"/>
        <w:rPr>
          <w:rFonts w:ascii="Times New Roman" w:hAnsi="Times New Roman" w:cs="Times New Roman"/>
          <w:bCs/>
          <w:sz w:val="24"/>
          <w:szCs w:val="24"/>
        </w:rPr>
      </w:pPr>
    </w:p>
    <w:p w:rsidR="00F1673E" w:rsidRDefault="00F1673E" w:rsidP="00657DF9">
      <w:pPr>
        <w:spacing w:after="0" w:line="240" w:lineRule="auto"/>
        <w:jc w:val="both"/>
        <w:rPr>
          <w:rFonts w:ascii="Times New Roman" w:hAnsi="Times New Roman" w:cs="Times New Roman"/>
          <w:bCs/>
          <w:sz w:val="24"/>
          <w:szCs w:val="24"/>
        </w:rPr>
      </w:pPr>
    </w:p>
    <w:p w:rsidR="00F1673E" w:rsidRDefault="00F1673E" w:rsidP="00657DF9">
      <w:pPr>
        <w:spacing w:after="0" w:line="240" w:lineRule="auto"/>
        <w:jc w:val="both"/>
        <w:rPr>
          <w:rFonts w:ascii="Times New Roman" w:hAnsi="Times New Roman" w:cs="Times New Roman"/>
          <w:bCs/>
          <w:sz w:val="24"/>
          <w:szCs w:val="24"/>
        </w:rPr>
      </w:pPr>
    </w:p>
    <w:p w:rsidR="00F1673E" w:rsidRDefault="00F1673E" w:rsidP="00657DF9">
      <w:pPr>
        <w:spacing w:after="0" w:line="240" w:lineRule="auto"/>
        <w:jc w:val="both"/>
        <w:rPr>
          <w:rFonts w:ascii="Times New Roman" w:hAnsi="Times New Roman" w:cs="Times New Roman"/>
          <w:bCs/>
          <w:sz w:val="24"/>
          <w:szCs w:val="24"/>
        </w:rPr>
      </w:pPr>
    </w:p>
    <w:p w:rsidR="00F1673E" w:rsidRDefault="00F1673E" w:rsidP="00657DF9">
      <w:pPr>
        <w:spacing w:after="0" w:line="240" w:lineRule="auto"/>
        <w:jc w:val="both"/>
        <w:rPr>
          <w:rFonts w:ascii="Times New Roman" w:hAnsi="Times New Roman" w:cs="Times New Roman"/>
          <w:bCs/>
          <w:sz w:val="24"/>
          <w:szCs w:val="24"/>
        </w:rPr>
      </w:pPr>
    </w:p>
    <w:p w:rsidR="004F0DB8" w:rsidRPr="002D4ABA" w:rsidRDefault="004F0DB8" w:rsidP="002D4ABA">
      <w:pPr>
        <w:spacing w:after="0" w:line="480" w:lineRule="auto"/>
        <w:jc w:val="both"/>
        <w:rPr>
          <w:rFonts w:ascii="Times New Roman" w:hAnsi="Times New Roman" w:cs="Times New Roman"/>
          <w:b/>
          <w:bCs/>
          <w:sz w:val="24"/>
          <w:szCs w:val="24"/>
        </w:rPr>
      </w:pPr>
      <w:r w:rsidRPr="002D4ABA">
        <w:rPr>
          <w:rFonts w:ascii="Times New Roman" w:hAnsi="Times New Roman" w:cs="Times New Roman"/>
          <w:b/>
          <w:bCs/>
          <w:sz w:val="24"/>
          <w:szCs w:val="24"/>
        </w:rPr>
        <w:lastRenderedPageBreak/>
        <w:t>Table 4.3</w:t>
      </w:r>
    </w:p>
    <w:p w:rsidR="008B63B3" w:rsidRPr="002D4ABA" w:rsidRDefault="008B63B3" w:rsidP="00B867B5">
      <w:pPr>
        <w:spacing w:after="0" w:line="480" w:lineRule="auto"/>
        <w:ind w:firstLine="720"/>
        <w:jc w:val="both"/>
        <w:rPr>
          <w:rFonts w:ascii="Times New Roman" w:hAnsi="Times New Roman" w:cs="Times New Roman"/>
          <w:bCs/>
          <w:sz w:val="24"/>
          <w:szCs w:val="24"/>
        </w:rPr>
      </w:pPr>
      <w:r w:rsidRPr="002D4ABA">
        <w:rPr>
          <w:rFonts w:ascii="Times New Roman" w:hAnsi="Times New Roman" w:cs="Times New Roman"/>
          <w:iCs/>
          <w:sz w:val="24"/>
          <w:szCs w:val="24"/>
        </w:rPr>
        <w:t xml:space="preserve">Descriptive Analysis for </w:t>
      </w:r>
      <w:r w:rsidRPr="002D4ABA">
        <w:rPr>
          <w:rFonts w:ascii="Times New Roman" w:hAnsi="Times New Roman" w:cs="Times New Roman"/>
          <w:sz w:val="24"/>
          <w:szCs w:val="24"/>
        </w:rPr>
        <w:t>Discussion</w:t>
      </w:r>
      <w:r w:rsidRPr="002D4ABA">
        <w:rPr>
          <w:rFonts w:ascii="Times New Roman" w:hAnsi="Times New Roman" w:cs="Times New Roman"/>
          <w:iCs/>
          <w:sz w:val="24"/>
          <w:szCs w:val="24"/>
        </w:rPr>
        <w:t xml:space="preserve"> of </w:t>
      </w:r>
      <w:r w:rsidRPr="002D4ABA">
        <w:rPr>
          <w:rFonts w:ascii="Times New Roman" w:hAnsi="Times New Roman" w:cs="Times New Roman"/>
          <w:iCs/>
          <w:color w:val="000000" w:themeColor="text1"/>
          <w:sz w:val="24"/>
          <w:szCs w:val="24"/>
        </w:rPr>
        <w:t>Curriculum-Based Teaching Methods</w:t>
      </w:r>
    </w:p>
    <w:tbl>
      <w:tblPr>
        <w:tblStyle w:val="PlainTable2"/>
        <w:tblW w:w="0" w:type="auto"/>
        <w:tblLook w:val="07A0" w:firstRow="1" w:lastRow="0" w:firstColumn="1" w:lastColumn="1" w:noHBand="1" w:noVBand="1"/>
      </w:tblPr>
      <w:tblGrid>
        <w:gridCol w:w="6489"/>
        <w:gridCol w:w="810"/>
        <w:gridCol w:w="900"/>
      </w:tblGrid>
      <w:tr w:rsidR="008B63B3" w:rsidRPr="002D4ABA" w:rsidTr="00780E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9" w:type="dxa"/>
            <w:hideMark/>
          </w:tcPr>
          <w:p w:rsidR="008B63B3" w:rsidRPr="002D4ABA" w:rsidRDefault="008B63B3" w:rsidP="00657DF9">
            <w:pPr>
              <w:jc w:val="both"/>
              <w:rPr>
                <w:rFonts w:ascii="Times New Roman" w:hAnsi="Times New Roman" w:cs="Times New Roman"/>
                <w:b w:val="0"/>
                <w:iCs/>
                <w:sz w:val="24"/>
                <w:szCs w:val="24"/>
              </w:rPr>
            </w:pPr>
            <w:r w:rsidRPr="002D4ABA">
              <w:rPr>
                <w:rFonts w:ascii="Times New Roman" w:hAnsi="Times New Roman" w:cs="Times New Roman"/>
                <w:b w:val="0"/>
                <w:iCs/>
                <w:sz w:val="24"/>
                <w:szCs w:val="24"/>
              </w:rPr>
              <w:t>Statements</w:t>
            </w:r>
          </w:p>
        </w:tc>
        <w:tc>
          <w:tcPr>
            <w:tcW w:w="810" w:type="dxa"/>
            <w:hideMark/>
          </w:tcPr>
          <w:p w:rsidR="008B63B3" w:rsidRPr="002D4ABA" w:rsidRDefault="008B63B3" w:rsidP="00657DF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sz w:val="24"/>
                <w:szCs w:val="24"/>
              </w:rPr>
            </w:pPr>
            <w:r w:rsidRPr="002D4ABA">
              <w:rPr>
                <w:rFonts w:ascii="Times New Roman" w:hAnsi="Times New Roman" w:cs="Times New Roman"/>
                <w:b w:val="0"/>
                <w:iCs/>
                <w:sz w:val="24"/>
                <w:szCs w:val="24"/>
              </w:rPr>
              <w:t>M</w:t>
            </w:r>
          </w:p>
        </w:tc>
        <w:tc>
          <w:tcPr>
            <w:cnfStyle w:val="000100000000" w:firstRow="0" w:lastRow="0" w:firstColumn="0" w:lastColumn="1" w:oddVBand="0" w:evenVBand="0" w:oddHBand="0" w:evenHBand="0" w:firstRowFirstColumn="0" w:firstRowLastColumn="0" w:lastRowFirstColumn="0" w:lastRowLastColumn="0"/>
            <w:tcW w:w="900" w:type="dxa"/>
            <w:hideMark/>
          </w:tcPr>
          <w:p w:rsidR="008B63B3" w:rsidRPr="002D4ABA" w:rsidRDefault="008B63B3" w:rsidP="00657DF9">
            <w:pPr>
              <w:jc w:val="both"/>
              <w:rPr>
                <w:rFonts w:ascii="Times New Roman" w:hAnsi="Times New Roman" w:cs="Times New Roman"/>
                <w:b w:val="0"/>
                <w:iCs/>
                <w:sz w:val="24"/>
                <w:szCs w:val="24"/>
              </w:rPr>
            </w:pPr>
            <w:r w:rsidRPr="002D4ABA">
              <w:rPr>
                <w:rFonts w:ascii="Times New Roman" w:hAnsi="Times New Roman" w:cs="Times New Roman"/>
                <w:b w:val="0"/>
                <w:iCs/>
                <w:sz w:val="24"/>
                <w:szCs w:val="24"/>
              </w:rPr>
              <w:t>SD</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6489"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I select a science-relevant topic for discussion in the classroom</w:t>
            </w:r>
          </w:p>
        </w:tc>
        <w:tc>
          <w:tcPr>
            <w:tcW w:w="810"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3.23</w:t>
            </w:r>
          </w:p>
        </w:tc>
        <w:tc>
          <w:tcPr>
            <w:cnfStyle w:val="000100000000" w:firstRow="0" w:lastRow="0" w:firstColumn="0" w:lastColumn="1" w:oddVBand="0" w:evenVBand="0" w:oddHBand="0" w:evenHBand="0" w:firstRowFirstColumn="0" w:firstRowLastColumn="0" w:lastRowFirstColumn="0" w:lastRowLastColumn="0"/>
            <w:tcW w:w="900"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.99</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6489"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I encourage students to participate in topic-related discussions</w:t>
            </w:r>
          </w:p>
        </w:tc>
        <w:tc>
          <w:tcPr>
            <w:tcW w:w="810"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3.69</w:t>
            </w:r>
          </w:p>
        </w:tc>
        <w:tc>
          <w:tcPr>
            <w:cnfStyle w:val="000100000000" w:firstRow="0" w:lastRow="0" w:firstColumn="0" w:lastColumn="1" w:oddVBand="0" w:evenVBand="0" w:oddHBand="0" w:evenHBand="0" w:firstRowFirstColumn="0" w:firstRowLastColumn="0" w:lastRowFirstColumn="0" w:lastRowLastColumn="0"/>
            <w:tcW w:w="900"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.94</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6489"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I ensure that all students participate equally in discussions</w:t>
            </w:r>
          </w:p>
        </w:tc>
        <w:tc>
          <w:tcPr>
            <w:tcW w:w="810"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3.41</w:t>
            </w:r>
          </w:p>
        </w:tc>
        <w:tc>
          <w:tcPr>
            <w:cnfStyle w:val="000100000000" w:firstRow="0" w:lastRow="0" w:firstColumn="0" w:lastColumn="1" w:oddVBand="0" w:evenVBand="0" w:oddHBand="0" w:evenHBand="0" w:firstRowFirstColumn="0" w:firstRowLastColumn="0" w:lastRowFirstColumn="0" w:lastRowLastColumn="0"/>
            <w:tcW w:w="900"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.97</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6489"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My students participate in topic-relevant discussions.</w:t>
            </w:r>
          </w:p>
        </w:tc>
        <w:tc>
          <w:tcPr>
            <w:tcW w:w="810"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3.30</w:t>
            </w:r>
          </w:p>
        </w:tc>
        <w:tc>
          <w:tcPr>
            <w:cnfStyle w:val="000100000000" w:firstRow="0" w:lastRow="0" w:firstColumn="0" w:lastColumn="1" w:oddVBand="0" w:evenVBand="0" w:oddHBand="0" w:evenHBand="0" w:firstRowFirstColumn="0" w:firstRowLastColumn="0" w:lastRowFirstColumn="0" w:lastRowLastColumn="0"/>
            <w:tcW w:w="900"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.98</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6489"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I encourage students to share their ideas during lessons</w:t>
            </w:r>
          </w:p>
        </w:tc>
        <w:tc>
          <w:tcPr>
            <w:tcW w:w="810"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3.18</w:t>
            </w:r>
          </w:p>
        </w:tc>
        <w:tc>
          <w:tcPr>
            <w:cnfStyle w:val="000100000000" w:firstRow="0" w:lastRow="0" w:firstColumn="0" w:lastColumn="1" w:oddVBand="0" w:evenVBand="0" w:oddHBand="0" w:evenHBand="0" w:firstRowFirstColumn="0" w:firstRowLastColumn="0" w:lastRowFirstColumn="0" w:lastRowLastColumn="0"/>
            <w:tcW w:w="900"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1.02</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6489"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I organize classroom discussions during teaching</w:t>
            </w:r>
          </w:p>
        </w:tc>
        <w:tc>
          <w:tcPr>
            <w:tcW w:w="810"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3.03</w:t>
            </w:r>
          </w:p>
        </w:tc>
        <w:tc>
          <w:tcPr>
            <w:cnfStyle w:val="000100000000" w:firstRow="0" w:lastRow="0" w:firstColumn="0" w:lastColumn="1" w:oddVBand="0" w:evenVBand="0" w:oddHBand="0" w:evenHBand="0" w:firstRowFirstColumn="0" w:firstRowLastColumn="0" w:lastRowFirstColumn="0" w:lastRowLastColumn="0"/>
            <w:tcW w:w="900"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1.04</w:t>
            </w:r>
          </w:p>
        </w:tc>
      </w:tr>
    </w:tbl>
    <w:p w:rsidR="008B63B3" w:rsidRPr="00E05F9D" w:rsidRDefault="008B63B3" w:rsidP="00657DF9">
      <w:pPr>
        <w:spacing w:after="0" w:line="240" w:lineRule="auto"/>
        <w:jc w:val="both"/>
        <w:rPr>
          <w:rFonts w:ascii="Times New Roman" w:hAnsi="Times New Roman" w:cs="Times New Roman"/>
          <w:sz w:val="24"/>
          <w:szCs w:val="24"/>
        </w:rPr>
      </w:pPr>
      <w:r w:rsidRPr="00E05F9D">
        <w:rPr>
          <w:rFonts w:ascii="Times New Roman" w:hAnsi="Times New Roman" w:cs="Times New Roman"/>
          <w:i/>
          <w:sz w:val="24"/>
          <w:szCs w:val="24"/>
        </w:rPr>
        <w:t>Overall M=3.30, SD=.99</w:t>
      </w:r>
    </w:p>
    <w:p w:rsidR="00DF1BFA" w:rsidRDefault="00DF1BFA" w:rsidP="00657DF9">
      <w:pPr>
        <w:spacing w:after="0" w:line="240" w:lineRule="auto"/>
        <w:ind w:firstLine="720"/>
        <w:jc w:val="both"/>
        <w:rPr>
          <w:rFonts w:ascii="Times New Roman" w:hAnsi="Times New Roman" w:cs="Times New Roman"/>
          <w:sz w:val="24"/>
          <w:szCs w:val="24"/>
        </w:rPr>
      </w:pPr>
    </w:p>
    <w:p w:rsidR="008B63B3" w:rsidRPr="00E05F9D" w:rsidRDefault="00DF1BFA" w:rsidP="00A6184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w:t>
      </w:r>
      <w:r w:rsidRPr="00DF1BFA">
        <w:rPr>
          <w:rFonts w:ascii="Times New Roman" w:hAnsi="Times New Roman" w:cs="Times New Roman"/>
          <w:sz w:val="24"/>
          <w:szCs w:val="24"/>
        </w:rPr>
        <w:t>able 4.3</w:t>
      </w:r>
      <w:r>
        <w:rPr>
          <w:rFonts w:ascii="Times New Roman" w:hAnsi="Times New Roman" w:cs="Times New Roman"/>
          <w:sz w:val="24"/>
          <w:szCs w:val="24"/>
        </w:rPr>
        <w:t xml:space="preserve"> </w:t>
      </w:r>
      <w:r w:rsidR="00780EEF">
        <w:rPr>
          <w:rFonts w:ascii="Times New Roman" w:hAnsi="Times New Roman" w:cs="Times New Roman"/>
          <w:sz w:val="24"/>
          <w:szCs w:val="24"/>
        </w:rPr>
        <w:t xml:space="preserve">showed </w:t>
      </w:r>
      <w:r w:rsidR="00780EEF" w:rsidRPr="00E05F9D">
        <w:rPr>
          <w:rFonts w:ascii="Times New Roman" w:hAnsi="Times New Roman" w:cs="Times New Roman"/>
          <w:sz w:val="24"/>
          <w:szCs w:val="24"/>
        </w:rPr>
        <w:t>that</w:t>
      </w:r>
      <w:r w:rsidR="008B63B3" w:rsidRPr="00E05F9D">
        <w:rPr>
          <w:rFonts w:ascii="Times New Roman" w:hAnsi="Times New Roman" w:cs="Times New Roman"/>
          <w:sz w:val="24"/>
          <w:szCs w:val="24"/>
        </w:rPr>
        <w:t xml:space="preserve"> mean of the statements ranged from 3.03 to 3.69 and the overall M=3.30, SD= .99. Therefore, it was recommended that respondents were agreed with all the statements regarding discussion. </w:t>
      </w: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Default="008B63B3" w:rsidP="00657DF9">
      <w:pPr>
        <w:spacing w:after="0" w:line="240" w:lineRule="auto"/>
        <w:jc w:val="both"/>
        <w:rPr>
          <w:rFonts w:ascii="Times New Roman" w:hAnsi="Times New Roman" w:cs="Times New Roman"/>
          <w:bCs/>
          <w:sz w:val="24"/>
          <w:szCs w:val="24"/>
        </w:rPr>
      </w:pPr>
    </w:p>
    <w:p w:rsidR="008618D3" w:rsidRDefault="008618D3" w:rsidP="00657DF9">
      <w:pPr>
        <w:spacing w:after="0" w:line="240" w:lineRule="auto"/>
        <w:jc w:val="both"/>
        <w:rPr>
          <w:rFonts w:ascii="Times New Roman" w:hAnsi="Times New Roman" w:cs="Times New Roman"/>
          <w:bCs/>
          <w:sz w:val="24"/>
          <w:szCs w:val="24"/>
        </w:rPr>
      </w:pPr>
    </w:p>
    <w:p w:rsidR="008618D3" w:rsidRDefault="008618D3" w:rsidP="00657DF9">
      <w:pPr>
        <w:spacing w:after="0" w:line="240" w:lineRule="auto"/>
        <w:jc w:val="both"/>
        <w:rPr>
          <w:rFonts w:ascii="Times New Roman" w:hAnsi="Times New Roman" w:cs="Times New Roman"/>
          <w:bCs/>
          <w:sz w:val="24"/>
          <w:szCs w:val="24"/>
        </w:rPr>
      </w:pPr>
    </w:p>
    <w:p w:rsidR="008618D3" w:rsidRDefault="008618D3" w:rsidP="00657DF9">
      <w:pPr>
        <w:spacing w:after="0" w:line="240" w:lineRule="auto"/>
        <w:jc w:val="both"/>
        <w:rPr>
          <w:rFonts w:ascii="Times New Roman" w:hAnsi="Times New Roman" w:cs="Times New Roman"/>
          <w:bCs/>
          <w:sz w:val="24"/>
          <w:szCs w:val="24"/>
        </w:rPr>
      </w:pPr>
    </w:p>
    <w:p w:rsidR="008618D3" w:rsidRDefault="008618D3" w:rsidP="00657DF9">
      <w:pPr>
        <w:spacing w:after="0" w:line="240" w:lineRule="auto"/>
        <w:jc w:val="both"/>
        <w:rPr>
          <w:rFonts w:ascii="Times New Roman" w:hAnsi="Times New Roman" w:cs="Times New Roman"/>
          <w:bCs/>
          <w:sz w:val="24"/>
          <w:szCs w:val="24"/>
        </w:rPr>
      </w:pPr>
    </w:p>
    <w:p w:rsidR="008618D3" w:rsidRDefault="008618D3" w:rsidP="00657DF9">
      <w:pPr>
        <w:spacing w:after="0" w:line="240" w:lineRule="auto"/>
        <w:jc w:val="both"/>
        <w:rPr>
          <w:rFonts w:ascii="Times New Roman" w:hAnsi="Times New Roman" w:cs="Times New Roman"/>
          <w:bCs/>
          <w:sz w:val="24"/>
          <w:szCs w:val="24"/>
        </w:rPr>
      </w:pPr>
    </w:p>
    <w:p w:rsidR="008618D3" w:rsidRDefault="008618D3" w:rsidP="00657DF9">
      <w:pPr>
        <w:spacing w:after="0" w:line="240" w:lineRule="auto"/>
        <w:jc w:val="both"/>
        <w:rPr>
          <w:rFonts w:ascii="Times New Roman" w:hAnsi="Times New Roman" w:cs="Times New Roman"/>
          <w:bCs/>
          <w:sz w:val="24"/>
          <w:szCs w:val="24"/>
        </w:rPr>
      </w:pPr>
    </w:p>
    <w:p w:rsidR="008618D3" w:rsidRDefault="008618D3" w:rsidP="00657DF9">
      <w:pPr>
        <w:spacing w:after="0" w:line="240" w:lineRule="auto"/>
        <w:jc w:val="both"/>
        <w:rPr>
          <w:rFonts w:ascii="Times New Roman" w:hAnsi="Times New Roman" w:cs="Times New Roman"/>
          <w:bCs/>
          <w:sz w:val="24"/>
          <w:szCs w:val="24"/>
        </w:rPr>
      </w:pPr>
    </w:p>
    <w:p w:rsidR="008618D3" w:rsidRDefault="008618D3" w:rsidP="00657DF9">
      <w:pPr>
        <w:spacing w:after="0" w:line="240" w:lineRule="auto"/>
        <w:jc w:val="both"/>
        <w:rPr>
          <w:rFonts w:ascii="Times New Roman" w:hAnsi="Times New Roman" w:cs="Times New Roman"/>
          <w:bCs/>
          <w:sz w:val="24"/>
          <w:szCs w:val="24"/>
        </w:rPr>
      </w:pPr>
    </w:p>
    <w:p w:rsidR="008618D3" w:rsidRDefault="008618D3" w:rsidP="00657DF9">
      <w:pPr>
        <w:spacing w:after="0" w:line="240" w:lineRule="auto"/>
        <w:jc w:val="both"/>
        <w:rPr>
          <w:rFonts w:ascii="Times New Roman" w:hAnsi="Times New Roman" w:cs="Times New Roman"/>
          <w:bCs/>
          <w:sz w:val="24"/>
          <w:szCs w:val="24"/>
        </w:rPr>
      </w:pPr>
    </w:p>
    <w:p w:rsidR="008618D3" w:rsidRDefault="008618D3" w:rsidP="00657DF9">
      <w:pPr>
        <w:spacing w:after="0" w:line="240" w:lineRule="auto"/>
        <w:jc w:val="both"/>
        <w:rPr>
          <w:rFonts w:ascii="Times New Roman" w:hAnsi="Times New Roman" w:cs="Times New Roman"/>
          <w:bCs/>
          <w:sz w:val="24"/>
          <w:szCs w:val="24"/>
        </w:rPr>
      </w:pPr>
    </w:p>
    <w:p w:rsidR="008618D3" w:rsidRDefault="008618D3" w:rsidP="00657DF9">
      <w:pPr>
        <w:spacing w:after="0" w:line="240" w:lineRule="auto"/>
        <w:jc w:val="both"/>
        <w:rPr>
          <w:rFonts w:ascii="Times New Roman" w:hAnsi="Times New Roman" w:cs="Times New Roman"/>
          <w:bCs/>
          <w:sz w:val="24"/>
          <w:szCs w:val="24"/>
        </w:rPr>
      </w:pPr>
    </w:p>
    <w:p w:rsidR="008618D3" w:rsidRDefault="008618D3" w:rsidP="00657DF9">
      <w:pPr>
        <w:spacing w:after="0" w:line="240" w:lineRule="auto"/>
        <w:jc w:val="both"/>
        <w:rPr>
          <w:rFonts w:ascii="Times New Roman" w:hAnsi="Times New Roman" w:cs="Times New Roman"/>
          <w:bCs/>
          <w:sz w:val="24"/>
          <w:szCs w:val="24"/>
        </w:rPr>
      </w:pPr>
    </w:p>
    <w:p w:rsidR="008618D3" w:rsidRDefault="008618D3" w:rsidP="00657DF9">
      <w:pPr>
        <w:spacing w:after="0" w:line="240" w:lineRule="auto"/>
        <w:jc w:val="both"/>
        <w:rPr>
          <w:rFonts w:ascii="Times New Roman" w:hAnsi="Times New Roman" w:cs="Times New Roman"/>
          <w:bCs/>
          <w:sz w:val="24"/>
          <w:szCs w:val="24"/>
        </w:rPr>
      </w:pPr>
    </w:p>
    <w:p w:rsidR="008618D3" w:rsidRDefault="008618D3" w:rsidP="00657DF9">
      <w:pPr>
        <w:spacing w:after="0" w:line="240" w:lineRule="auto"/>
        <w:jc w:val="both"/>
        <w:rPr>
          <w:rFonts w:ascii="Times New Roman" w:hAnsi="Times New Roman" w:cs="Times New Roman"/>
          <w:bCs/>
          <w:sz w:val="24"/>
          <w:szCs w:val="24"/>
        </w:rPr>
      </w:pPr>
    </w:p>
    <w:p w:rsidR="008618D3" w:rsidRDefault="008618D3" w:rsidP="00657DF9">
      <w:pPr>
        <w:spacing w:after="0" w:line="240" w:lineRule="auto"/>
        <w:jc w:val="both"/>
        <w:rPr>
          <w:rFonts w:ascii="Times New Roman" w:hAnsi="Times New Roman" w:cs="Times New Roman"/>
          <w:bCs/>
          <w:sz w:val="24"/>
          <w:szCs w:val="24"/>
        </w:rPr>
      </w:pPr>
    </w:p>
    <w:p w:rsidR="008618D3" w:rsidRDefault="008618D3" w:rsidP="00657DF9">
      <w:pPr>
        <w:spacing w:after="0" w:line="240" w:lineRule="auto"/>
        <w:jc w:val="both"/>
        <w:rPr>
          <w:rFonts w:ascii="Times New Roman" w:hAnsi="Times New Roman" w:cs="Times New Roman"/>
          <w:bCs/>
          <w:sz w:val="24"/>
          <w:szCs w:val="24"/>
        </w:rPr>
      </w:pPr>
    </w:p>
    <w:p w:rsidR="008618D3" w:rsidRDefault="008618D3" w:rsidP="00657DF9">
      <w:pPr>
        <w:spacing w:after="0" w:line="240" w:lineRule="auto"/>
        <w:jc w:val="both"/>
        <w:rPr>
          <w:rFonts w:ascii="Times New Roman" w:hAnsi="Times New Roman" w:cs="Times New Roman"/>
          <w:bCs/>
          <w:sz w:val="24"/>
          <w:szCs w:val="24"/>
        </w:rPr>
      </w:pPr>
    </w:p>
    <w:p w:rsidR="008618D3" w:rsidRDefault="008618D3" w:rsidP="00657DF9">
      <w:pPr>
        <w:spacing w:after="0" w:line="240" w:lineRule="auto"/>
        <w:jc w:val="both"/>
        <w:rPr>
          <w:rFonts w:ascii="Times New Roman" w:hAnsi="Times New Roman" w:cs="Times New Roman"/>
          <w:bCs/>
          <w:sz w:val="24"/>
          <w:szCs w:val="24"/>
        </w:rPr>
      </w:pPr>
    </w:p>
    <w:p w:rsidR="00BD3197" w:rsidRDefault="00BD3197" w:rsidP="00657DF9">
      <w:pPr>
        <w:spacing w:after="0" w:line="240" w:lineRule="auto"/>
        <w:jc w:val="both"/>
        <w:rPr>
          <w:rFonts w:ascii="Times New Roman" w:hAnsi="Times New Roman" w:cs="Times New Roman"/>
          <w:bCs/>
          <w:sz w:val="24"/>
          <w:szCs w:val="24"/>
        </w:rPr>
      </w:pPr>
    </w:p>
    <w:p w:rsidR="00BD3197" w:rsidRDefault="00BD3197" w:rsidP="00657DF9">
      <w:pPr>
        <w:spacing w:after="0" w:line="240" w:lineRule="auto"/>
        <w:jc w:val="both"/>
        <w:rPr>
          <w:rFonts w:ascii="Times New Roman" w:hAnsi="Times New Roman" w:cs="Times New Roman"/>
          <w:bCs/>
          <w:sz w:val="24"/>
          <w:szCs w:val="24"/>
        </w:rPr>
      </w:pPr>
    </w:p>
    <w:p w:rsidR="008618D3" w:rsidRDefault="008618D3" w:rsidP="00657DF9">
      <w:pPr>
        <w:spacing w:after="0" w:line="240" w:lineRule="auto"/>
        <w:jc w:val="both"/>
        <w:rPr>
          <w:rFonts w:ascii="Times New Roman" w:hAnsi="Times New Roman" w:cs="Times New Roman"/>
          <w:bCs/>
          <w:sz w:val="24"/>
          <w:szCs w:val="24"/>
        </w:rPr>
      </w:pPr>
    </w:p>
    <w:p w:rsidR="008618D3" w:rsidRPr="007F683D" w:rsidRDefault="008618D3" w:rsidP="00BA3D64">
      <w:pPr>
        <w:spacing w:after="0" w:line="480" w:lineRule="auto"/>
        <w:jc w:val="both"/>
        <w:rPr>
          <w:rFonts w:ascii="Times New Roman" w:hAnsi="Times New Roman" w:cs="Times New Roman"/>
          <w:b/>
          <w:bCs/>
          <w:sz w:val="24"/>
          <w:szCs w:val="24"/>
        </w:rPr>
      </w:pPr>
      <w:r w:rsidRPr="007F683D">
        <w:rPr>
          <w:rFonts w:ascii="Times New Roman" w:hAnsi="Times New Roman" w:cs="Times New Roman"/>
          <w:b/>
          <w:bCs/>
          <w:sz w:val="24"/>
          <w:szCs w:val="24"/>
        </w:rPr>
        <w:lastRenderedPageBreak/>
        <w:t>Table 4.4</w:t>
      </w:r>
      <w:r w:rsidR="008B63B3" w:rsidRPr="007F683D">
        <w:rPr>
          <w:rFonts w:ascii="Times New Roman" w:hAnsi="Times New Roman" w:cs="Times New Roman"/>
          <w:b/>
          <w:bCs/>
          <w:sz w:val="24"/>
          <w:szCs w:val="24"/>
        </w:rPr>
        <w:t xml:space="preserve"> </w:t>
      </w:r>
    </w:p>
    <w:p w:rsidR="008B63B3" w:rsidRPr="007F683D" w:rsidRDefault="008B63B3" w:rsidP="008C7AF4">
      <w:pPr>
        <w:spacing w:after="0" w:line="480" w:lineRule="auto"/>
        <w:ind w:firstLine="720"/>
        <w:jc w:val="both"/>
        <w:rPr>
          <w:rFonts w:ascii="Times New Roman" w:hAnsi="Times New Roman" w:cs="Times New Roman"/>
          <w:bCs/>
          <w:sz w:val="24"/>
          <w:szCs w:val="24"/>
        </w:rPr>
      </w:pPr>
      <w:r w:rsidRPr="007F683D">
        <w:rPr>
          <w:rFonts w:ascii="Times New Roman" w:hAnsi="Times New Roman" w:cs="Times New Roman"/>
          <w:iCs/>
          <w:sz w:val="24"/>
          <w:szCs w:val="24"/>
        </w:rPr>
        <w:t xml:space="preserve">Descriptive Analysis for Group Work of </w:t>
      </w:r>
      <w:r w:rsidRPr="007F683D">
        <w:rPr>
          <w:rFonts w:ascii="Times New Roman" w:hAnsi="Times New Roman" w:cs="Times New Roman"/>
          <w:iCs/>
          <w:color w:val="000000" w:themeColor="text1"/>
          <w:sz w:val="24"/>
          <w:szCs w:val="24"/>
        </w:rPr>
        <w:t>Curriculum-Based Teaching Methods</w:t>
      </w:r>
    </w:p>
    <w:tbl>
      <w:tblPr>
        <w:tblStyle w:val="PlainTable2"/>
        <w:tblW w:w="0" w:type="auto"/>
        <w:tblLook w:val="07A0" w:firstRow="1" w:lastRow="0" w:firstColumn="1" w:lastColumn="1" w:noHBand="1" w:noVBand="1"/>
      </w:tblPr>
      <w:tblGrid>
        <w:gridCol w:w="6264"/>
        <w:gridCol w:w="900"/>
        <w:gridCol w:w="810"/>
      </w:tblGrid>
      <w:tr w:rsidR="008B63B3" w:rsidRPr="007F683D" w:rsidTr="00780E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64" w:type="dxa"/>
            <w:hideMark/>
          </w:tcPr>
          <w:p w:rsidR="008B63B3" w:rsidRPr="007F683D" w:rsidRDefault="008B63B3" w:rsidP="00657DF9">
            <w:pPr>
              <w:jc w:val="both"/>
              <w:rPr>
                <w:rFonts w:ascii="Times New Roman" w:hAnsi="Times New Roman" w:cs="Times New Roman"/>
                <w:b w:val="0"/>
                <w:iCs/>
                <w:sz w:val="24"/>
                <w:szCs w:val="24"/>
              </w:rPr>
            </w:pPr>
            <w:r w:rsidRPr="007F683D">
              <w:rPr>
                <w:rFonts w:ascii="Times New Roman" w:hAnsi="Times New Roman" w:cs="Times New Roman"/>
                <w:b w:val="0"/>
                <w:iCs/>
                <w:sz w:val="24"/>
                <w:szCs w:val="24"/>
              </w:rPr>
              <w:t>Statements</w:t>
            </w:r>
          </w:p>
        </w:tc>
        <w:tc>
          <w:tcPr>
            <w:tcW w:w="900" w:type="dxa"/>
            <w:hideMark/>
          </w:tcPr>
          <w:p w:rsidR="008B63B3" w:rsidRPr="007F683D" w:rsidRDefault="008B63B3" w:rsidP="00657DF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sz w:val="24"/>
                <w:szCs w:val="24"/>
              </w:rPr>
            </w:pPr>
            <w:r w:rsidRPr="007F683D">
              <w:rPr>
                <w:rFonts w:ascii="Times New Roman" w:hAnsi="Times New Roman" w:cs="Times New Roman"/>
                <w:b w:val="0"/>
                <w:iCs/>
                <w:sz w:val="24"/>
                <w:szCs w:val="24"/>
              </w:rPr>
              <w:t>M</w:t>
            </w:r>
          </w:p>
        </w:tc>
        <w:tc>
          <w:tcPr>
            <w:cnfStyle w:val="000100000000" w:firstRow="0" w:lastRow="0" w:firstColumn="0" w:lastColumn="1" w:oddVBand="0" w:evenVBand="0" w:oddHBand="0" w:evenHBand="0" w:firstRowFirstColumn="0" w:firstRowLastColumn="0" w:lastRowFirstColumn="0" w:lastRowLastColumn="0"/>
            <w:tcW w:w="810" w:type="dxa"/>
            <w:hideMark/>
          </w:tcPr>
          <w:p w:rsidR="008B63B3" w:rsidRPr="007F683D" w:rsidRDefault="008B63B3" w:rsidP="00657DF9">
            <w:pPr>
              <w:jc w:val="both"/>
              <w:rPr>
                <w:rFonts w:ascii="Times New Roman" w:hAnsi="Times New Roman" w:cs="Times New Roman"/>
                <w:b w:val="0"/>
                <w:iCs/>
                <w:sz w:val="24"/>
                <w:szCs w:val="24"/>
              </w:rPr>
            </w:pPr>
            <w:r w:rsidRPr="007F683D">
              <w:rPr>
                <w:rFonts w:ascii="Times New Roman" w:hAnsi="Times New Roman" w:cs="Times New Roman"/>
                <w:b w:val="0"/>
                <w:iCs/>
                <w:sz w:val="24"/>
                <w:szCs w:val="24"/>
              </w:rPr>
              <w:t>SD</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6264" w:type="dxa"/>
          </w:tcPr>
          <w:p w:rsidR="008B63B3" w:rsidRPr="00780EEF" w:rsidRDefault="008B63B3" w:rsidP="00657DF9">
            <w:pPr>
              <w:jc w:val="both"/>
              <w:rPr>
                <w:rFonts w:ascii="Times New Roman" w:hAnsi="Times New Roman" w:cs="Times New Roman"/>
                <w:b w:val="0"/>
                <w:sz w:val="24"/>
                <w:szCs w:val="24"/>
              </w:rPr>
            </w:pPr>
            <w:bookmarkStart w:id="1" w:name="_Hlk208800660"/>
            <w:r w:rsidRPr="00780EEF">
              <w:rPr>
                <w:rFonts w:ascii="Times New Roman" w:hAnsi="Times New Roman" w:cs="Times New Roman"/>
                <w:b w:val="0"/>
                <w:sz w:val="24"/>
                <w:szCs w:val="24"/>
              </w:rPr>
              <w:t>I use a group work strategy during teaching.</w:t>
            </w:r>
          </w:p>
        </w:tc>
        <w:tc>
          <w:tcPr>
            <w:tcW w:w="900"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2.73</w:t>
            </w:r>
          </w:p>
        </w:tc>
        <w:tc>
          <w:tcPr>
            <w:cnfStyle w:val="000100000000" w:firstRow="0" w:lastRow="0" w:firstColumn="0" w:lastColumn="1" w:oddVBand="0" w:evenVBand="0" w:oddHBand="0" w:evenHBand="0" w:firstRowFirstColumn="0" w:firstRowLastColumn="0" w:lastRowFirstColumn="0" w:lastRowLastColumn="0"/>
            <w:tcW w:w="810"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.99</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6264"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I organize group work to develop teamwork skills.</w:t>
            </w:r>
          </w:p>
        </w:tc>
        <w:tc>
          <w:tcPr>
            <w:tcW w:w="900"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2.88</w:t>
            </w:r>
          </w:p>
        </w:tc>
        <w:tc>
          <w:tcPr>
            <w:cnfStyle w:val="000100000000" w:firstRow="0" w:lastRow="0" w:firstColumn="0" w:lastColumn="1" w:oddVBand="0" w:evenVBand="0" w:oddHBand="0" w:evenHBand="0" w:firstRowFirstColumn="0" w:firstRowLastColumn="0" w:lastRowFirstColumn="0" w:lastRowLastColumn="0"/>
            <w:tcW w:w="810"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.98</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6264"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I guide students to ensure productive discussions</w:t>
            </w:r>
          </w:p>
        </w:tc>
        <w:tc>
          <w:tcPr>
            <w:tcW w:w="900"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3.19</w:t>
            </w:r>
          </w:p>
        </w:tc>
        <w:tc>
          <w:tcPr>
            <w:cnfStyle w:val="000100000000" w:firstRow="0" w:lastRow="0" w:firstColumn="0" w:lastColumn="1" w:oddVBand="0" w:evenVBand="0" w:oddHBand="0" w:evenHBand="0" w:firstRowFirstColumn="0" w:firstRowLastColumn="0" w:lastRowFirstColumn="0" w:lastRowLastColumn="0"/>
            <w:tcW w:w="810"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.94</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6264"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I use group work to increases students’ confidence</w:t>
            </w:r>
          </w:p>
        </w:tc>
        <w:tc>
          <w:tcPr>
            <w:tcW w:w="900"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3.52</w:t>
            </w:r>
          </w:p>
        </w:tc>
        <w:tc>
          <w:tcPr>
            <w:cnfStyle w:val="000100000000" w:firstRow="0" w:lastRow="0" w:firstColumn="0" w:lastColumn="1" w:oddVBand="0" w:evenVBand="0" w:oddHBand="0" w:evenHBand="0" w:firstRowFirstColumn="0" w:firstRowLastColumn="0" w:lastRowFirstColumn="0" w:lastRowLastColumn="0"/>
            <w:tcW w:w="810"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.90</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6264"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I encourage every student to participate in group work.</w:t>
            </w:r>
          </w:p>
        </w:tc>
        <w:tc>
          <w:tcPr>
            <w:tcW w:w="900"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3.33</w:t>
            </w:r>
          </w:p>
        </w:tc>
        <w:tc>
          <w:tcPr>
            <w:cnfStyle w:val="000100000000" w:firstRow="0" w:lastRow="0" w:firstColumn="0" w:lastColumn="1" w:oddVBand="0" w:evenVBand="0" w:oddHBand="0" w:evenHBand="0" w:firstRowFirstColumn="0" w:firstRowLastColumn="0" w:lastRowFirstColumn="0" w:lastRowLastColumn="0"/>
            <w:tcW w:w="810"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.92</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6264"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I facilitate students' collaborative skills development</w:t>
            </w:r>
          </w:p>
        </w:tc>
        <w:tc>
          <w:tcPr>
            <w:tcW w:w="900"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3.11</w:t>
            </w:r>
          </w:p>
        </w:tc>
        <w:tc>
          <w:tcPr>
            <w:cnfStyle w:val="000100000000" w:firstRow="0" w:lastRow="0" w:firstColumn="0" w:lastColumn="1" w:oddVBand="0" w:evenVBand="0" w:oddHBand="0" w:evenHBand="0" w:firstRowFirstColumn="0" w:firstRowLastColumn="0" w:lastRowFirstColumn="0" w:lastRowLastColumn="0"/>
            <w:tcW w:w="810"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.96</w:t>
            </w:r>
          </w:p>
        </w:tc>
      </w:tr>
      <w:bookmarkEnd w:id="1"/>
      <w:tr w:rsidR="008B63B3" w:rsidRPr="00780EEF" w:rsidTr="00780EEF">
        <w:tc>
          <w:tcPr>
            <w:cnfStyle w:val="001000000000" w:firstRow="0" w:lastRow="0" w:firstColumn="1" w:lastColumn="0" w:oddVBand="0" w:evenVBand="0" w:oddHBand="0" w:evenHBand="0" w:firstRowFirstColumn="0" w:firstRowLastColumn="0" w:lastRowFirstColumn="0" w:lastRowLastColumn="0"/>
            <w:tcW w:w="6264" w:type="dxa"/>
          </w:tcPr>
          <w:p w:rsidR="008B63B3" w:rsidRPr="00780EEF" w:rsidRDefault="008B63B3" w:rsidP="00657DF9">
            <w:pPr>
              <w:autoSpaceDE w:val="0"/>
              <w:autoSpaceDN w:val="0"/>
              <w:adjustRightInd w:val="0"/>
              <w:jc w:val="both"/>
              <w:rPr>
                <w:rFonts w:ascii="Times New Roman" w:hAnsi="Times New Roman" w:cs="Times New Roman"/>
                <w:b w:val="0"/>
                <w:i/>
                <w:sz w:val="24"/>
                <w:szCs w:val="24"/>
              </w:rPr>
            </w:pPr>
            <w:r w:rsidRPr="00780EEF">
              <w:rPr>
                <w:rFonts w:ascii="Times New Roman" w:hAnsi="Times New Roman" w:cs="Times New Roman"/>
                <w:b w:val="0"/>
                <w:i/>
                <w:sz w:val="24"/>
                <w:szCs w:val="24"/>
              </w:rPr>
              <w:t>Overall M=3.13, SD=.95</w:t>
            </w:r>
          </w:p>
        </w:tc>
        <w:tc>
          <w:tcPr>
            <w:tcW w:w="900"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cnfStyle w:val="000100000000" w:firstRow="0" w:lastRow="0" w:firstColumn="0" w:lastColumn="1" w:oddVBand="0" w:evenVBand="0" w:oddHBand="0" w:evenHBand="0" w:firstRowFirstColumn="0" w:firstRowLastColumn="0" w:lastRowFirstColumn="0" w:lastRowLastColumn="0"/>
            <w:tcW w:w="810" w:type="dxa"/>
          </w:tcPr>
          <w:p w:rsidR="008B63B3" w:rsidRPr="00780EEF" w:rsidRDefault="008B63B3" w:rsidP="00657DF9">
            <w:pPr>
              <w:jc w:val="both"/>
              <w:rPr>
                <w:rFonts w:ascii="Times New Roman" w:hAnsi="Times New Roman" w:cs="Times New Roman"/>
                <w:b w:val="0"/>
                <w:bCs w:val="0"/>
                <w:sz w:val="24"/>
                <w:szCs w:val="24"/>
              </w:rPr>
            </w:pPr>
          </w:p>
        </w:tc>
      </w:tr>
    </w:tbl>
    <w:p w:rsidR="00C02C86" w:rsidRDefault="00C02C86" w:rsidP="00657DF9">
      <w:pPr>
        <w:spacing w:after="0" w:line="240" w:lineRule="auto"/>
        <w:ind w:firstLine="720"/>
        <w:jc w:val="both"/>
        <w:rPr>
          <w:rFonts w:ascii="Times New Roman" w:hAnsi="Times New Roman" w:cs="Times New Roman"/>
          <w:sz w:val="24"/>
          <w:szCs w:val="24"/>
        </w:rPr>
      </w:pPr>
    </w:p>
    <w:p w:rsidR="008B63B3" w:rsidRPr="00E05F9D" w:rsidRDefault="00C02C86" w:rsidP="00F96CF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w:t>
      </w:r>
      <w:r w:rsidRPr="00C02C86">
        <w:rPr>
          <w:rFonts w:ascii="Times New Roman" w:hAnsi="Times New Roman" w:cs="Times New Roman"/>
          <w:sz w:val="24"/>
          <w:szCs w:val="24"/>
        </w:rPr>
        <w:t xml:space="preserve">able </w:t>
      </w:r>
      <w:r w:rsidR="00780EEF" w:rsidRPr="00C02C86">
        <w:rPr>
          <w:rFonts w:ascii="Times New Roman" w:hAnsi="Times New Roman" w:cs="Times New Roman"/>
          <w:sz w:val="24"/>
          <w:szCs w:val="24"/>
        </w:rPr>
        <w:t xml:space="preserve">4.4 </w:t>
      </w:r>
      <w:r w:rsidR="00780EEF">
        <w:rPr>
          <w:rFonts w:ascii="Times New Roman" w:hAnsi="Times New Roman" w:cs="Times New Roman"/>
          <w:sz w:val="24"/>
          <w:szCs w:val="24"/>
        </w:rPr>
        <w:t>declared</w:t>
      </w:r>
      <w:r w:rsidR="008B63B3" w:rsidRPr="00E05F9D">
        <w:rPr>
          <w:rFonts w:ascii="Times New Roman" w:hAnsi="Times New Roman" w:cs="Times New Roman"/>
          <w:sz w:val="24"/>
          <w:szCs w:val="24"/>
        </w:rPr>
        <w:t xml:space="preserve"> that mean of the statements ranged from 2.73 to 3.52 and the overall M=3.13, SD= .95. Therefore, it was recommended that respondents were agreed with all the statements regarding group work. </w:t>
      </w: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Default="008B63B3" w:rsidP="00657DF9">
      <w:pPr>
        <w:spacing w:after="0" w:line="240" w:lineRule="auto"/>
        <w:jc w:val="both"/>
        <w:rPr>
          <w:rFonts w:ascii="Times New Roman" w:hAnsi="Times New Roman" w:cs="Times New Roman"/>
          <w:bCs/>
          <w:sz w:val="24"/>
          <w:szCs w:val="24"/>
        </w:rPr>
      </w:pPr>
    </w:p>
    <w:p w:rsidR="00CE7BE4" w:rsidRDefault="00CE7BE4" w:rsidP="00657DF9">
      <w:pPr>
        <w:spacing w:after="0" w:line="240" w:lineRule="auto"/>
        <w:jc w:val="both"/>
        <w:rPr>
          <w:rFonts w:ascii="Times New Roman" w:hAnsi="Times New Roman" w:cs="Times New Roman"/>
          <w:bCs/>
          <w:sz w:val="24"/>
          <w:szCs w:val="24"/>
        </w:rPr>
      </w:pPr>
    </w:p>
    <w:p w:rsidR="00CE7BE4" w:rsidRDefault="00CE7BE4" w:rsidP="00657DF9">
      <w:pPr>
        <w:spacing w:after="0" w:line="240" w:lineRule="auto"/>
        <w:jc w:val="both"/>
        <w:rPr>
          <w:rFonts w:ascii="Times New Roman" w:hAnsi="Times New Roman" w:cs="Times New Roman"/>
          <w:bCs/>
          <w:sz w:val="24"/>
          <w:szCs w:val="24"/>
        </w:rPr>
      </w:pPr>
    </w:p>
    <w:p w:rsidR="00CE7BE4" w:rsidRDefault="00CE7BE4" w:rsidP="00657DF9">
      <w:pPr>
        <w:spacing w:after="0" w:line="240" w:lineRule="auto"/>
        <w:jc w:val="both"/>
        <w:rPr>
          <w:rFonts w:ascii="Times New Roman" w:hAnsi="Times New Roman" w:cs="Times New Roman"/>
          <w:bCs/>
          <w:sz w:val="24"/>
          <w:szCs w:val="24"/>
        </w:rPr>
      </w:pPr>
    </w:p>
    <w:p w:rsidR="00CE7BE4" w:rsidRDefault="00CE7BE4" w:rsidP="00657DF9">
      <w:pPr>
        <w:spacing w:after="0" w:line="240" w:lineRule="auto"/>
        <w:jc w:val="both"/>
        <w:rPr>
          <w:rFonts w:ascii="Times New Roman" w:hAnsi="Times New Roman" w:cs="Times New Roman"/>
          <w:bCs/>
          <w:sz w:val="24"/>
          <w:szCs w:val="24"/>
        </w:rPr>
      </w:pPr>
    </w:p>
    <w:p w:rsidR="00CE7BE4" w:rsidRDefault="00CE7BE4" w:rsidP="00657DF9">
      <w:pPr>
        <w:spacing w:after="0" w:line="240" w:lineRule="auto"/>
        <w:jc w:val="both"/>
        <w:rPr>
          <w:rFonts w:ascii="Times New Roman" w:hAnsi="Times New Roman" w:cs="Times New Roman"/>
          <w:bCs/>
          <w:sz w:val="24"/>
          <w:szCs w:val="24"/>
        </w:rPr>
      </w:pPr>
    </w:p>
    <w:p w:rsidR="00CE7BE4" w:rsidRDefault="00CE7BE4" w:rsidP="00657DF9">
      <w:pPr>
        <w:spacing w:after="0" w:line="240" w:lineRule="auto"/>
        <w:jc w:val="both"/>
        <w:rPr>
          <w:rFonts w:ascii="Times New Roman" w:hAnsi="Times New Roman" w:cs="Times New Roman"/>
          <w:bCs/>
          <w:sz w:val="24"/>
          <w:szCs w:val="24"/>
        </w:rPr>
      </w:pPr>
    </w:p>
    <w:p w:rsidR="00CE7BE4" w:rsidRDefault="00CE7BE4" w:rsidP="00657DF9">
      <w:pPr>
        <w:spacing w:after="0" w:line="240" w:lineRule="auto"/>
        <w:jc w:val="both"/>
        <w:rPr>
          <w:rFonts w:ascii="Times New Roman" w:hAnsi="Times New Roman" w:cs="Times New Roman"/>
          <w:bCs/>
          <w:sz w:val="24"/>
          <w:szCs w:val="24"/>
        </w:rPr>
      </w:pPr>
    </w:p>
    <w:p w:rsidR="00CE7BE4" w:rsidRDefault="00CE7BE4" w:rsidP="00657DF9">
      <w:pPr>
        <w:spacing w:after="0" w:line="240" w:lineRule="auto"/>
        <w:jc w:val="both"/>
        <w:rPr>
          <w:rFonts w:ascii="Times New Roman" w:hAnsi="Times New Roman" w:cs="Times New Roman"/>
          <w:bCs/>
          <w:sz w:val="24"/>
          <w:szCs w:val="24"/>
        </w:rPr>
      </w:pPr>
    </w:p>
    <w:p w:rsidR="00CE7BE4" w:rsidRDefault="00CE7BE4" w:rsidP="00657DF9">
      <w:pPr>
        <w:spacing w:after="0" w:line="240" w:lineRule="auto"/>
        <w:jc w:val="both"/>
        <w:rPr>
          <w:rFonts w:ascii="Times New Roman" w:hAnsi="Times New Roman" w:cs="Times New Roman"/>
          <w:bCs/>
          <w:sz w:val="24"/>
          <w:szCs w:val="24"/>
        </w:rPr>
      </w:pPr>
    </w:p>
    <w:p w:rsidR="00CE7BE4" w:rsidRDefault="00CE7BE4" w:rsidP="00657DF9">
      <w:pPr>
        <w:spacing w:after="0" w:line="240" w:lineRule="auto"/>
        <w:jc w:val="both"/>
        <w:rPr>
          <w:rFonts w:ascii="Times New Roman" w:hAnsi="Times New Roman" w:cs="Times New Roman"/>
          <w:bCs/>
          <w:sz w:val="24"/>
          <w:szCs w:val="24"/>
        </w:rPr>
      </w:pPr>
    </w:p>
    <w:p w:rsidR="00CE7BE4" w:rsidRDefault="00CE7BE4" w:rsidP="00657DF9">
      <w:pPr>
        <w:spacing w:after="0" w:line="240" w:lineRule="auto"/>
        <w:jc w:val="both"/>
        <w:rPr>
          <w:rFonts w:ascii="Times New Roman" w:hAnsi="Times New Roman" w:cs="Times New Roman"/>
          <w:bCs/>
          <w:sz w:val="24"/>
          <w:szCs w:val="24"/>
        </w:rPr>
      </w:pPr>
    </w:p>
    <w:p w:rsidR="00CE7BE4" w:rsidRDefault="00CE7BE4" w:rsidP="00657DF9">
      <w:pPr>
        <w:spacing w:after="0" w:line="240" w:lineRule="auto"/>
        <w:jc w:val="both"/>
        <w:rPr>
          <w:rFonts w:ascii="Times New Roman" w:hAnsi="Times New Roman" w:cs="Times New Roman"/>
          <w:bCs/>
          <w:sz w:val="24"/>
          <w:szCs w:val="24"/>
        </w:rPr>
      </w:pPr>
    </w:p>
    <w:p w:rsidR="00CE7BE4" w:rsidRDefault="00CE7BE4" w:rsidP="00657DF9">
      <w:pPr>
        <w:spacing w:after="0" w:line="240" w:lineRule="auto"/>
        <w:jc w:val="both"/>
        <w:rPr>
          <w:rFonts w:ascii="Times New Roman" w:hAnsi="Times New Roman" w:cs="Times New Roman"/>
          <w:bCs/>
          <w:sz w:val="24"/>
          <w:szCs w:val="24"/>
        </w:rPr>
      </w:pPr>
    </w:p>
    <w:p w:rsidR="00CE7BE4" w:rsidRDefault="00CE7BE4" w:rsidP="00657DF9">
      <w:pPr>
        <w:spacing w:after="0" w:line="240" w:lineRule="auto"/>
        <w:jc w:val="both"/>
        <w:rPr>
          <w:rFonts w:ascii="Times New Roman" w:hAnsi="Times New Roman" w:cs="Times New Roman"/>
          <w:bCs/>
          <w:sz w:val="24"/>
          <w:szCs w:val="24"/>
        </w:rPr>
      </w:pPr>
    </w:p>
    <w:p w:rsidR="00CE7BE4" w:rsidRDefault="00CE7BE4" w:rsidP="00657DF9">
      <w:pPr>
        <w:spacing w:after="0" w:line="240" w:lineRule="auto"/>
        <w:jc w:val="both"/>
        <w:rPr>
          <w:rFonts w:ascii="Times New Roman" w:hAnsi="Times New Roman" w:cs="Times New Roman"/>
          <w:bCs/>
          <w:sz w:val="24"/>
          <w:szCs w:val="24"/>
        </w:rPr>
      </w:pPr>
    </w:p>
    <w:p w:rsidR="00CE7BE4" w:rsidRDefault="00CE7BE4" w:rsidP="00657DF9">
      <w:pPr>
        <w:spacing w:after="0" w:line="240" w:lineRule="auto"/>
        <w:jc w:val="both"/>
        <w:rPr>
          <w:rFonts w:ascii="Times New Roman" w:hAnsi="Times New Roman" w:cs="Times New Roman"/>
          <w:bCs/>
          <w:sz w:val="24"/>
          <w:szCs w:val="24"/>
        </w:rPr>
      </w:pPr>
    </w:p>
    <w:p w:rsidR="00CE7BE4" w:rsidRDefault="00CE7BE4" w:rsidP="00657DF9">
      <w:pPr>
        <w:spacing w:after="0" w:line="240" w:lineRule="auto"/>
        <w:jc w:val="both"/>
        <w:rPr>
          <w:rFonts w:ascii="Times New Roman" w:hAnsi="Times New Roman" w:cs="Times New Roman"/>
          <w:bCs/>
          <w:sz w:val="24"/>
          <w:szCs w:val="24"/>
        </w:rPr>
      </w:pPr>
    </w:p>
    <w:p w:rsidR="00CE7BE4" w:rsidRDefault="00CE7BE4" w:rsidP="00657DF9">
      <w:pPr>
        <w:spacing w:after="0" w:line="240" w:lineRule="auto"/>
        <w:jc w:val="both"/>
        <w:rPr>
          <w:rFonts w:ascii="Times New Roman" w:hAnsi="Times New Roman" w:cs="Times New Roman"/>
          <w:bCs/>
          <w:sz w:val="24"/>
          <w:szCs w:val="24"/>
        </w:rPr>
      </w:pPr>
    </w:p>
    <w:p w:rsidR="00CE7BE4" w:rsidRDefault="00CE7BE4" w:rsidP="00657DF9">
      <w:pPr>
        <w:spacing w:after="0" w:line="240" w:lineRule="auto"/>
        <w:jc w:val="both"/>
        <w:rPr>
          <w:rFonts w:ascii="Times New Roman" w:hAnsi="Times New Roman" w:cs="Times New Roman"/>
          <w:bCs/>
          <w:sz w:val="24"/>
          <w:szCs w:val="24"/>
        </w:rPr>
      </w:pPr>
    </w:p>
    <w:p w:rsidR="00CE7BE4" w:rsidRDefault="00CE7BE4" w:rsidP="00657DF9">
      <w:pPr>
        <w:spacing w:after="0" w:line="240" w:lineRule="auto"/>
        <w:jc w:val="both"/>
        <w:rPr>
          <w:rFonts w:ascii="Times New Roman" w:hAnsi="Times New Roman" w:cs="Times New Roman"/>
          <w:bCs/>
          <w:sz w:val="24"/>
          <w:szCs w:val="24"/>
        </w:rPr>
      </w:pPr>
    </w:p>
    <w:p w:rsidR="00CE7BE4" w:rsidRPr="00E05F9D" w:rsidRDefault="00CE7BE4"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CE7BE4" w:rsidRPr="00234979" w:rsidRDefault="00CE7BE4" w:rsidP="00234979">
      <w:pPr>
        <w:spacing w:after="0" w:line="480" w:lineRule="auto"/>
        <w:jc w:val="both"/>
        <w:rPr>
          <w:rFonts w:ascii="Times New Roman" w:hAnsi="Times New Roman" w:cs="Times New Roman"/>
          <w:bCs/>
          <w:sz w:val="24"/>
          <w:szCs w:val="24"/>
        </w:rPr>
      </w:pPr>
    </w:p>
    <w:p w:rsidR="00CE7BE4" w:rsidRPr="00234979" w:rsidRDefault="008B63B3" w:rsidP="00234979">
      <w:pPr>
        <w:spacing w:after="0" w:line="480" w:lineRule="auto"/>
        <w:jc w:val="both"/>
        <w:rPr>
          <w:rFonts w:ascii="Times New Roman" w:hAnsi="Times New Roman" w:cs="Times New Roman"/>
          <w:b/>
          <w:bCs/>
          <w:sz w:val="24"/>
          <w:szCs w:val="24"/>
        </w:rPr>
      </w:pPr>
      <w:r w:rsidRPr="00234979">
        <w:rPr>
          <w:rFonts w:ascii="Times New Roman" w:hAnsi="Times New Roman" w:cs="Times New Roman"/>
          <w:b/>
          <w:bCs/>
          <w:sz w:val="24"/>
          <w:szCs w:val="24"/>
        </w:rPr>
        <w:t>Table 4.5</w:t>
      </w:r>
    </w:p>
    <w:p w:rsidR="008B63B3" w:rsidRPr="00234979" w:rsidRDefault="008B63B3" w:rsidP="00877C13">
      <w:pPr>
        <w:spacing w:after="0" w:line="480" w:lineRule="auto"/>
        <w:ind w:firstLine="720"/>
        <w:jc w:val="both"/>
        <w:rPr>
          <w:rFonts w:ascii="Times New Roman" w:hAnsi="Times New Roman" w:cs="Times New Roman"/>
          <w:bCs/>
          <w:sz w:val="24"/>
          <w:szCs w:val="24"/>
        </w:rPr>
      </w:pPr>
      <w:r w:rsidRPr="00234979">
        <w:rPr>
          <w:rFonts w:ascii="Times New Roman" w:hAnsi="Times New Roman" w:cs="Times New Roman"/>
          <w:iCs/>
          <w:sz w:val="24"/>
          <w:szCs w:val="24"/>
        </w:rPr>
        <w:t xml:space="preserve">Descriptive Analysis for Question Answer of </w:t>
      </w:r>
      <w:r w:rsidRPr="00234979">
        <w:rPr>
          <w:rFonts w:ascii="Times New Roman" w:hAnsi="Times New Roman" w:cs="Times New Roman"/>
          <w:iCs/>
          <w:color w:val="000000" w:themeColor="text1"/>
          <w:sz w:val="24"/>
          <w:szCs w:val="24"/>
        </w:rPr>
        <w:t>Curriculum-Based Teaching Methods</w:t>
      </w:r>
    </w:p>
    <w:tbl>
      <w:tblPr>
        <w:tblStyle w:val="PlainTable2"/>
        <w:tblW w:w="0" w:type="auto"/>
        <w:tblLook w:val="07A0" w:firstRow="1" w:lastRow="0" w:firstColumn="1" w:lastColumn="1" w:noHBand="1" w:noVBand="1"/>
      </w:tblPr>
      <w:tblGrid>
        <w:gridCol w:w="6679"/>
        <w:gridCol w:w="868"/>
        <w:gridCol w:w="665"/>
      </w:tblGrid>
      <w:tr w:rsidR="008B63B3" w:rsidRPr="00234979" w:rsidTr="00780E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9" w:type="dxa"/>
            <w:hideMark/>
          </w:tcPr>
          <w:p w:rsidR="008B63B3" w:rsidRPr="00234979" w:rsidRDefault="008B63B3" w:rsidP="00657DF9">
            <w:pPr>
              <w:jc w:val="both"/>
              <w:rPr>
                <w:rFonts w:ascii="Times New Roman" w:hAnsi="Times New Roman" w:cs="Times New Roman"/>
                <w:b w:val="0"/>
                <w:iCs/>
                <w:sz w:val="24"/>
                <w:szCs w:val="24"/>
              </w:rPr>
            </w:pPr>
            <w:r w:rsidRPr="00234979">
              <w:rPr>
                <w:rFonts w:ascii="Times New Roman" w:hAnsi="Times New Roman" w:cs="Times New Roman"/>
                <w:b w:val="0"/>
                <w:iCs/>
                <w:sz w:val="24"/>
                <w:szCs w:val="24"/>
              </w:rPr>
              <w:t>Statements</w:t>
            </w:r>
          </w:p>
        </w:tc>
        <w:tc>
          <w:tcPr>
            <w:tcW w:w="868" w:type="dxa"/>
            <w:hideMark/>
          </w:tcPr>
          <w:p w:rsidR="008B63B3" w:rsidRPr="00234979" w:rsidRDefault="008B63B3" w:rsidP="00657DF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sz w:val="24"/>
                <w:szCs w:val="24"/>
              </w:rPr>
            </w:pPr>
            <w:r w:rsidRPr="00234979">
              <w:rPr>
                <w:rFonts w:ascii="Times New Roman" w:hAnsi="Times New Roman" w:cs="Times New Roman"/>
                <w:b w:val="0"/>
                <w:iCs/>
                <w:sz w:val="24"/>
                <w:szCs w:val="24"/>
              </w:rPr>
              <w:t>M</w:t>
            </w:r>
          </w:p>
        </w:tc>
        <w:tc>
          <w:tcPr>
            <w:cnfStyle w:val="000100000000" w:firstRow="0" w:lastRow="0" w:firstColumn="0" w:lastColumn="1" w:oddVBand="0" w:evenVBand="0" w:oddHBand="0" w:evenHBand="0" w:firstRowFirstColumn="0" w:firstRowLastColumn="0" w:lastRowFirstColumn="0" w:lastRowLastColumn="0"/>
            <w:tcW w:w="665" w:type="dxa"/>
            <w:hideMark/>
          </w:tcPr>
          <w:p w:rsidR="008B63B3" w:rsidRPr="00234979" w:rsidRDefault="008B63B3" w:rsidP="00657DF9">
            <w:pPr>
              <w:jc w:val="both"/>
              <w:rPr>
                <w:rFonts w:ascii="Times New Roman" w:hAnsi="Times New Roman" w:cs="Times New Roman"/>
                <w:b w:val="0"/>
                <w:iCs/>
                <w:sz w:val="24"/>
                <w:szCs w:val="24"/>
              </w:rPr>
            </w:pPr>
            <w:r w:rsidRPr="00234979">
              <w:rPr>
                <w:rFonts w:ascii="Times New Roman" w:hAnsi="Times New Roman" w:cs="Times New Roman"/>
                <w:b w:val="0"/>
                <w:iCs/>
                <w:sz w:val="24"/>
                <w:szCs w:val="24"/>
              </w:rPr>
              <w:t>SD</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6679" w:type="dxa"/>
          </w:tcPr>
          <w:p w:rsidR="008B63B3" w:rsidRPr="00780EEF" w:rsidRDefault="008B63B3" w:rsidP="00657DF9">
            <w:pPr>
              <w:jc w:val="both"/>
              <w:rPr>
                <w:rFonts w:ascii="Times New Roman" w:hAnsi="Times New Roman" w:cs="Times New Roman"/>
                <w:b w:val="0"/>
                <w:sz w:val="24"/>
                <w:szCs w:val="24"/>
              </w:rPr>
            </w:pPr>
            <w:bookmarkStart w:id="2" w:name="_Hlk208800674"/>
            <w:r w:rsidRPr="00780EEF">
              <w:rPr>
                <w:rFonts w:ascii="Times New Roman" w:hAnsi="Times New Roman" w:cs="Times New Roman"/>
                <w:b w:val="0"/>
                <w:sz w:val="24"/>
                <w:szCs w:val="24"/>
              </w:rPr>
              <w:t>I organize questions and answers in my class during teaching</w:t>
            </w:r>
          </w:p>
        </w:tc>
        <w:tc>
          <w:tcPr>
            <w:tcW w:w="868"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3.41</w:t>
            </w:r>
          </w:p>
        </w:tc>
        <w:tc>
          <w:tcPr>
            <w:cnfStyle w:val="000100000000" w:firstRow="0" w:lastRow="0" w:firstColumn="0" w:lastColumn="1" w:oddVBand="0" w:evenVBand="0" w:oddHBand="0" w:evenHBand="0" w:firstRowFirstColumn="0" w:firstRowLastColumn="0" w:lastRowFirstColumn="0" w:lastRowLastColumn="0"/>
            <w:tcW w:w="665"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.93</w:t>
            </w:r>
          </w:p>
        </w:tc>
      </w:tr>
      <w:bookmarkEnd w:id="2"/>
      <w:tr w:rsidR="008B63B3" w:rsidRPr="00780EEF" w:rsidTr="00780EEF">
        <w:tc>
          <w:tcPr>
            <w:cnfStyle w:val="001000000000" w:firstRow="0" w:lastRow="0" w:firstColumn="1" w:lastColumn="0" w:oddVBand="0" w:evenVBand="0" w:oddHBand="0" w:evenHBand="0" w:firstRowFirstColumn="0" w:firstRowLastColumn="0" w:lastRowFirstColumn="0" w:lastRowLastColumn="0"/>
            <w:tcW w:w="6679"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Students ask me questions in the classroom.</w:t>
            </w:r>
          </w:p>
        </w:tc>
        <w:tc>
          <w:tcPr>
            <w:tcW w:w="868"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3.11</w:t>
            </w:r>
          </w:p>
        </w:tc>
        <w:tc>
          <w:tcPr>
            <w:cnfStyle w:val="000100000000" w:firstRow="0" w:lastRow="0" w:firstColumn="0" w:lastColumn="1" w:oddVBand="0" w:evenVBand="0" w:oddHBand="0" w:evenHBand="0" w:firstRowFirstColumn="0" w:firstRowLastColumn="0" w:lastRowFirstColumn="0" w:lastRowLastColumn="0"/>
            <w:tcW w:w="665"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.96</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6679"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I ask questions to students in the classroom during teaching</w:t>
            </w:r>
          </w:p>
        </w:tc>
        <w:tc>
          <w:tcPr>
            <w:tcW w:w="868"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2.91</w:t>
            </w:r>
          </w:p>
        </w:tc>
        <w:tc>
          <w:tcPr>
            <w:cnfStyle w:val="000100000000" w:firstRow="0" w:lastRow="0" w:firstColumn="0" w:lastColumn="1" w:oddVBand="0" w:evenVBand="0" w:oddHBand="0" w:evenHBand="0" w:firstRowFirstColumn="0" w:firstRowLastColumn="0" w:lastRowFirstColumn="0" w:lastRowLastColumn="0"/>
            <w:tcW w:w="665"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.99</w:t>
            </w:r>
          </w:p>
        </w:tc>
      </w:tr>
      <w:tr w:rsidR="008B63B3" w:rsidRPr="00780EEF" w:rsidTr="00780EEF">
        <w:trPr>
          <w:trHeight w:val="278"/>
        </w:trPr>
        <w:tc>
          <w:tcPr>
            <w:cnfStyle w:val="001000000000" w:firstRow="0" w:lastRow="0" w:firstColumn="1" w:lastColumn="0" w:oddVBand="0" w:evenVBand="0" w:oddHBand="0" w:evenHBand="0" w:firstRowFirstColumn="0" w:firstRowLastColumn="0" w:lastRowFirstColumn="0" w:lastRowLastColumn="0"/>
            <w:tcW w:w="6679"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I provide answers to questions from my students in the classroom.</w:t>
            </w:r>
          </w:p>
        </w:tc>
        <w:tc>
          <w:tcPr>
            <w:tcW w:w="868"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3.09</w:t>
            </w:r>
          </w:p>
        </w:tc>
        <w:tc>
          <w:tcPr>
            <w:cnfStyle w:val="000100000000" w:firstRow="0" w:lastRow="0" w:firstColumn="0" w:lastColumn="1" w:oddVBand="0" w:evenVBand="0" w:oddHBand="0" w:evenHBand="0" w:firstRowFirstColumn="0" w:firstRowLastColumn="0" w:lastRowFirstColumn="0" w:lastRowLastColumn="0"/>
            <w:tcW w:w="665"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.98</w:t>
            </w:r>
          </w:p>
        </w:tc>
      </w:tr>
      <w:tr w:rsidR="008B63B3" w:rsidRPr="00780EEF" w:rsidTr="00780EEF">
        <w:trPr>
          <w:trHeight w:val="278"/>
        </w:trPr>
        <w:tc>
          <w:tcPr>
            <w:cnfStyle w:val="001000000000" w:firstRow="0" w:lastRow="0" w:firstColumn="1" w:lastColumn="0" w:oddVBand="0" w:evenVBand="0" w:oddHBand="0" w:evenHBand="0" w:firstRowFirstColumn="0" w:firstRowLastColumn="0" w:lastRowFirstColumn="0" w:lastRowLastColumn="0"/>
            <w:tcW w:w="6679"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 xml:space="preserve">I encourage students when they ask questions in the classroom. </w:t>
            </w:r>
          </w:p>
        </w:tc>
        <w:tc>
          <w:tcPr>
            <w:tcW w:w="868"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3.21</w:t>
            </w:r>
          </w:p>
        </w:tc>
        <w:tc>
          <w:tcPr>
            <w:cnfStyle w:val="000100000000" w:firstRow="0" w:lastRow="0" w:firstColumn="0" w:lastColumn="1" w:oddVBand="0" w:evenVBand="0" w:oddHBand="0" w:evenHBand="0" w:firstRowFirstColumn="0" w:firstRowLastColumn="0" w:lastRowFirstColumn="0" w:lastRowLastColumn="0"/>
            <w:tcW w:w="665"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.97</w:t>
            </w:r>
          </w:p>
        </w:tc>
      </w:tr>
      <w:tr w:rsidR="008B63B3" w:rsidRPr="00780EEF" w:rsidTr="00780EEF">
        <w:trPr>
          <w:trHeight w:val="278"/>
        </w:trPr>
        <w:tc>
          <w:tcPr>
            <w:cnfStyle w:val="001000000000" w:firstRow="0" w:lastRow="0" w:firstColumn="1" w:lastColumn="0" w:oddVBand="0" w:evenVBand="0" w:oddHBand="0" w:evenHBand="0" w:firstRowFirstColumn="0" w:firstRowLastColumn="0" w:lastRowFirstColumn="0" w:lastRowLastColumn="0"/>
            <w:tcW w:w="6679" w:type="dxa"/>
          </w:tcPr>
          <w:p w:rsidR="008B63B3" w:rsidRPr="00780EEF" w:rsidRDefault="008B63B3" w:rsidP="00657DF9">
            <w:pPr>
              <w:autoSpaceDE w:val="0"/>
              <w:autoSpaceDN w:val="0"/>
              <w:adjustRightInd w:val="0"/>
              <w:jc w:val="both"/>
              <w:rPr>
                <w:rFonts w:ascii="Times New Roman" w:hAnsi="Times New Roman" w:cs="Times New Roman"/>
                <w:b w:val="0"/>
                <w:i/>
                <w:sz w:val="24"/>
                <w:szCs w:val="24"/>
              </w:rPr>
            </w:pPr>
            <w:r w:rsidRPr="00780EEF">
              <w:rPr>
                <w:rFonts w:ascii="Times New Roman" w:hAnsi="Times New Roman" w:cs="Times New Roman"/>
                <w:b w:val="0"/>
                <w:i/>
                <w:sz w:val="24"/>
                <w:szCs w:val="24"/>
              </w:rPr>
              <w:t>Overall M=3.15, SD=.97</w:t>
            </w:r>
          </w:p>
        </w:tc>
        <w:tc>
          <w:tcPr>
            <w:tcW w:w="868"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cnfStyle w:val="000100000000" w:firstRow="0" w:lastRow="0" w:firstColumn="0" w:lastColumn="1" w:oddVBand="0" w:evenVBand="0" w:oddHBand="0" w:evenHBand="0" w:firstRowFirstColumn="0" w:firstRowLastColumn="0" w:lastRowFirstColumn="0" w:lastRowLastColumn="0"/>
            <w:tcW w:w="665" w:type="dxa"/>
          </w:tcPr>
          <w:p w:rsidR="008B63B3" w:rsidRPr="00780EEF" w:rsidRDefault="008B63B3" w:rsidP="00657DF9">
            <w:pPr>
              <w:jc w:val="both"/>
              <w:rPr>
                <w:rFonts w:ascii="Times New Roman" w:hAnsi="Times New Roman" w:cs="Times New Roman"/>
                <w:b w:val="0"/>
                <w:bCs w:val="0"/>
                <w:sz w:val="24"/>
                <w:szCs w:val="24"/>
              </w:rPr>
            </w:pPr>
          </w:p>
        </w:tc>
      </w:tr>
    </w:tbl>
    <w:p w:rsidR="00D6429A" w:rsidRDefault="00D6429A" w:rsidP="00657DF9">
      <w:pPr>
        <w:spacing w:after="0" w:line="240" w:lineRule="auto"/>
        <w:ind w:firstLine="720"/>
        <w:jc w:val="both"/>
        <w:rPr>
          <w:rFonts w:ascii="Times New Roman" w:hAnsi="Times New Roman" w:cs="Times New Roman"/>
          <w:sz w:val="24"/>
          <w:szCs w:val="24"/>
        </w:rPr>
      </w:pPr>
    </w:p>
    <w:p w:rsidR="008B63B3" w:rsidRPr="00E05F9D" w:rsidRDefault="00D6429A" w:rsidP="00DA314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DA3149">
        <w:rPr>
          <w:rFonts w:ascii="Times New Roman" w:hAnsi="Times New Roman" w:cs="Times New Roman"/>
          <w:sz w:val="24"/>
          <w:szCs w:val="24"/>
        </w:rPr>
        <w:t>t</w:t>
      </w:r>
      <w:r w:rsidRPr="00D6429A">
        <w:rPr>
          <w:rFonts w:ascii="Times New Roman" w:hAnsi="Times New Roman" w:cs="Times New Roman"/>
          <w:sz w:val="24"/>
          <w:szCs w:val="24"/>
        </w:rPr>
        <w:t>able 4.5</w:t>
      </w:r>
      <w:r>
        <w:rPr>
          <w:rFonts w:ascii="Times New Roman" w:hAnsi="Times New Roman" w:cs="Times New Roman"/>
          <w:sz w:val="24"/>
          <w:szCs w:val="24"/>
        </w:rPr>
        <w:t xml:space="preserve"> </w:t>
      </w:r>
      <w:r w:rsidR="008B63B3" w:rsidRPr="00E05F9D">
        <w:rPr>
          <w:rFonts w:ascii="Times New Roman" w:hAnsi="Times New Roman" w:cs="Times New Roman"/>
          <w:sz w:val="24"/>
          <w:szCs w:val="24"/>
        </w:rPr>
        <w:t>show</w:t>
      </w:r>
      <w:r>
        <w:rPr>
          <w:rFonts w:ascii="Times New Roman" w:hAnsi="Times New Roman" w:cs="Times New Roman"/>
          <w:sz w:val="24"/>
          <w:szCs w:val="24"/>
        </w:rPr>
        <w:t>ed</w:t>
      </w:r>
      <w:r w:rsidR="008B63B3" w:rsidRPr="00E05F9D">
        <w:rPr>
          <w:rFonts w:ascii="Times New Roman" w:hAnsi="Times New Roman" w:cs="Times New Roman"/>
          <w:sz w:val="24"/>
          <w:szCs w:val="24"/>
        </w:rPr>
        <w:t xml:space="preserve"> that mean of the statements ranged from 2.91 to 3.41 and the overall M= 3.15, SD= .97. Therefore, it was recommended that respondents were agreed with all the statements regarding question answer.   </w:t>
      </w:r>
    </w:p>
    <w:p w:rsidR="008B63B3" w:rsidRPr="00E05F9D" w:rsidRDefault="008B63B3" w:rsidP="00DA3149">
      <w:pPr>
        <w:spacing w:after="0" w:line="48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Default="008B63B3" w:rsidP="00657DF9">
      <w:pPr>
        <w:spacing w:after="0" w:line="240" w:lineRule="auto"/>
        <w:jc w:val="both"/>
        <w:rPr>
          <w:rFonts w:ascii="Times New Roman" w:hAnsi="Times New Roman" w:cs="Times New Roman"/>
          <w:bCs/>
          <w:sz w:val="24"/>
          <w:szCs w:val="24"/>
        </w:rPr>
      </w:pPr>
    </w:p>
    <w:p w:rsidR="00D41833" w:rsidRDefault="00D41833" w:rsidP="00D41833">
      <w:pPr>
        <w:spacing w:after="0" w:line="240" w:lineRule="auto"/>
        <w:ind w:firstLine="720"/>
        <w:jc w:val="both"/>
        <w:rPr>
          <w:rFonts w:ascii="Times New Roman" w:hAnsi="Times New Roman" w:cs="Times New Roman"/>
          <w:sz w:val="24"/>
          <w:szCs w:val="24"/>
        </w:rPr>
      </w:pPr>
    </w:p>
    <w:p w:rsidR="00D41833" w:rsidRDefault="00D41833" w:rsidP="00D41833">
      <w:pPr>
        <w:spacing w:after="0" w:line="240" w:lineRule="auto"/>
        <w:ind w:firstLine="720"/>
        <w:jc w:val="both"/>
        <w:rPr>
          <w:rFonts w:ascii="Times New Roman" w:hAnsi="Times New Roman" w:cs="Times New Roman"/>
          <w:sz w:val="24"/>
          <w:szCs w:val="24"/>
        </w:rPr>
      </w:pPr>
    </w:p>
    <w:p w:rsidR="00D41833" w:rsidRPr="00E05F9D" w:rsidRDefault="00D4183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Default="008B63B3" w:rsidP="00657DF9">
      <w:pPr>
        <w:spacing w:after="0" w:line="240" w:lineRule="auto"/>
        <w:jc w:val="both"/>
        <w:rPr>
          <w:rFonts w:ascii="Times New Roman" w:hAnsi="Times New Roman" w:cs="Times New Roman"/>
          <w:bCs/>
          <w:sz w:val="24"/>
          <w:szCs w:val="24"/>
        </w:rPr>
      </w:pPr>
    </w:p>
    <w:p w:rsidR="00ED3CB2" w:rsidRDefault="00ED3CB2" w:rsidP="00657DF9">
      <w:pPr>
        <w:spacing w:after="0" w:line="240" w:lineRule="auto"/>
        <w:jc w:val="both"/>
        <w:rPr>
          <w:rFonts w:ascii="Times New Roman" w:hAnsi="Times New Roman" w:cs="Times New Roman"/>
          <w:bCs/>
          <w:sz w:val="24"/>
          <w:szCs w:val="24"/>
        </w:rPr>
      </w:pPr>
    </w:p>
    <w:p w:rsidR="00ED3CB2" w:rsidRDefault="00ED3CB2" w:rsidP="00657DF9">
      <w:pPr>
        <w:spacing w:after="0" w:line="240" w:lineRule="auto"/>
        <w:jc w:val="both"/>
        <w:rPr>
          <w:rFonts w:ascii="Times New Roman" w:hAnsi="Times New Roman" w:cs="Times New Roman"/>
          <w:bCs/>
          <w:sz w:val="24"/>
          <w:szCs w:val="24"/>
        </w:rPr>
      </w:pPr>
    </w:p>
    <w:p w:rsidR="00ED3CB2" w:rsidRDefault="00ED3CB2" w:rsidP="00657DF9">
      <w:pPr>
        <w:spacing w:after="0" w:line="240" w:lineRule="auto"/>
        <w:jc w:val="both"/>
        <w:rPr>
          <w:rFonts w:ascii="Times New Roman" w:hAnsi="Times New Roman" w:cs="Times New Roman"/>
          <w:bCs/>
          <w:sz w:val="24"/>
          <w:szCs w:val="24"/>
        </w:rPr>
      </w:pPr>
    </w:p>
    <w:p w:rsidR="00ED3CB2" w:rsidRDefault="00ED3CB2" w:rsidP="00657DF9">
      <w:pPr>
        <w:spacing w:after="0" w:line="240" w:lineRule="auto"/>
        <w:jc w:val="both"/>
        <w:rPr>
          <w:rFonts w:ascii="Times New Roman" w:hAnsi="Times New Roman" w:cs="Times New Roman"/>
          <w:bCs/>
          <w:sz w:val="24"/>
          <w:szCs w:val="24"/>
        </w:rPr>
      </w:pPr>
    </w:p>
    <w:p w:rsidR="00ED3CB2" w:rsidRDefault="00ED3CB2" w:rsidP="00657DF9">
      <w:pPr>
        <w:spacing w:after="0" w:line="240" w:lineRule="auto"/>
        <w:jc w:val="both"/>
        <w:rPr>
          <w:rFonts w:ascii="Times New Roman" w:hAnsi="Times New Roman" w:cs="Times New Roman"/>
          <w:bCs/>
          <w:sz w:val="24"/>
          <w:szCs w:val="24"/>
        </w:rPr>
      </w:pPr>
    </w:p>
    <w:p w:rsidR="00ED3CB2" w:rsidRDefault="00ED3CB2" w:rsidP="00657DF9">
      <w:pPr>
        <w:spacing w:after="0" w:line="240" w:lineRule="auto"/>
        <w:jc w:val="both"/>
        <w:rPr>
          <w:rFonts w:ascii="Times New Roman" w:hAnsi="Times New Roman" w:cs="Times New Roman"/>
          <w:bCs/>
          <w:sz w:val="24"/>
          <w:szCs w:val="24"/>
        </w:rPr>
      </w:pPr>
    </w:p>
    <w:p w:rsidR="00ED3CB2" w:rsidRDefault="00ED3CB2" w:rsidP="00657DF9">
      <w:pPr>
        <w:spacing w:after="0" w:line="240" w:lineRule="auto"/>
        <w:jc w:val="both"/>
        <w:rPr>
          <w:rFonts w:ascii="Times New Roman" w:hAnsi="Times New Roman" w:cs="Times New Roman"/>
          <w:bCs/>
          <w:sz w:val="24"/>
          <w:szCs w:val="24"/>
        </w:rPr>
      </w:pPr>
    </w:p>
    <w:p w:rsidR="00ED3CB2" w:rsidRDefault="00ED3CB2" w:rsidP="00657DF9">
      <w:pPr>
        <w:spacing w:after="0" w:line="240" w:lineRule="auto"/>
        <w:jc w:val="both"/>
        <w:rPr>
          <w:rFonts w:ascii="Times New Roman" w:hAnsi="Times New Roman" w:cs="Times New Roman"/>
          <w:bCs/>
          <w:sz w:val="24"/>
          <w:szCs w:val="24"/>
        </w:rPr>
      </w:pPr>
    </w:p>
    <w:p w:rsidR="00ED3CB2" w:rsidRDefault="00ED3CB2" w:rsidP="00657DF9">
      <w:pPr>
        <w:spacing w:after="0" w:line="240" w:lineRule="auto"/>
        <w:jc w:val="both"/>
        <w:rPr>
          <w:rFonts w:ascii="Times New Roman" w:hAnsi="Times New Roman" w:cs="Times New Roman"/>
          <w:bCs/>
          <w:sz w:val="24"/>
          <w:szCs w:val="24"/>
        </w:rPr>
      </w:pPr>
    </w:p>
    <w:p w:rsidR="00ED3CB2" w:rsidRDefault="00ED3CB2" w:rsidP="00657DF9">
      <w:pPr>
        <w:spacing w:after="0" w:line="240" w:lineRule="auto"/>
        <w:jc w:val="both"/>
        <w:rPr>
          <w:rFonts w:ascii="Times New Roman" w:hAnsi="Times New Roman" w:cs="Times New Roman"/>
          <w:bCs/>
          <w:sz w:val="24"/>
          <w:szCs w:val="24"/>
        </w:rPr>
      </w:pPr>
    </w:p>
    <w:p w:rsidR="00ED3CB2" w:rsidRDefault="00ED3CB2" w:rsidP="00657DF9">
      <w:pPr>
        <w:spacing w:after="0" w:line="240" w:lineRule="auto"/>
        <w:jc w:val="both"/>
        <w:rPr>
          <w:rFonts w:ascii="Times New Roman" w:hAnsi="Times New Roman" w:cs="Times New Roman"/>
          <w:bCs/>
          <w:sz w:val="24"/>
          <w:szCs w:val="24"/>
        </w:rPr>
      </w:pPr>
    </w:p>
    <w:p w:rsidR="00ED3CB2" w:rsidRDefault="00ED3CB2" w:rsidP="00657DF9">
      <w:pPr>
        <w:spacing w:after="0" w:line="240" w:lineRule="auto"/>
        <w:jc w:val="both"/>
        <w:rPr>
          <w:rFonts w:ascii="Times New Roman" w:hAnsi="Times New Roman" w:cs="Times New Roman"/>
          <w:bCs/>
          <w:sz w:val="24"/>
          <w:szCs w:val="24"/>
        </w:rPr>
      </w:pPr>
    </w:p>
    <w:p w:rsidR="00ED3CB2" w:rsidRDefault="00ED3CB2" w:rsidP="00657DF9">
      <w:pPr>
        <w:spacing w:after="0" w:line="240" w:lineRule="auto"/>
        <w:jc w:val="both"/>
        <w:rPr>
          <w:rFonts w:ascii="Times New Roman" w:hAnsi="Times New Roman" w:cs="Times New Roman"/>
          <w:bCs/>
          <w:sz w:val="24"/>
          <w:szCs w:val="24"/>
        </w:rPr>
      </w:pPr>
    </w:p>
    <w:p w:rsidR="00096DCC" w:rsidRPr="00740B55" w:rsidRDefault="008B63B3" w:rsidP="00740B55">
      <w:pPr>
        <w:spacing w:after="0" w:line="480" w:lineRule="auto"/>
        <w:jc w:val="both"/>
        <w:rPr>
          <w:rFonts w:ascii="Times New Roman" w:hAnsi="Times New Roman" w:cs="Times New Roman"/>
          <w:b/>
          <w:bCs/>
          <w:sz w:val="24"/>
          <w:szCs w:val="24"/>
        </w:rPr>
      </w:pPr>
      <w:r w:rsidRPr="00740B55">
        <w:rPr>
          <w:rFonts w:ascii="Times New Roman" w:hAnsi="Times New Roman" w:cs="Times New Roman"/>
          <w:b/>
          <w:bCs/>
          <w:sz w:val="24"/>
          <w:szCs w:val="24"/>
        </w:rPr>
        <w:lastRenderedPageBreak/>
        <w:t>Table 4.6</w:t>
      </w:r>
    </w:p>
    <w:p w:rsidR="008B63B3" w:rsidRPr="00740B55" w:rsidRDefault="008B63B3" w:rsidP="003046CA">
      <w:pPr>
        <w:spacing w:after="0" w:line="480" w:lineRule="auto"/>
        <w:ind w:firstLine="720"/>
        <w:jc w:val="both"/>
        <w:rPr>
          <w:rFonts w:ascii="Times New Roman" w:hAnsi="Times New Roman" w:cs="Times New Roman"/>
          <w:bCs/>
          <w:sz w:val="24"/>
          <w:szCs w:val="24"/>
        </w:rPr>
      </w:pPr>
      <w:r w:rsidRPr="00740B55">
        <w:rPr>
          <w:rFonts w:ascii="Times New Roman" w:hAnsi="Times New Roman" w:cs="Times New Roman"/>
          <w:iCs/>
          <w:sz w:val="24"/>
          <w:szCs w:val="24"/>
        </w:rPr>
        <w:t xml:space="preserve">Factor Loading for Problem Solving of </w:t>
      </w:r>
      <w:r w:rsidRPr="00740B55">
        <w:rPr>
          <w:rFonts w:ascii="Times New Roman" w:hAnsi="Times New Roman" w:cs="Times New Roman"/>
          <w:iCs/>
          <w:color w:val="000000" w:themeColor="text1"/>
          <w:sz w:val="24"/>
          <w:szCs w:val="24"/>
        </w:rPr>
        <w:t>Curriculum-Based Teaching Methods</w:t>
      </w:r>
    </w:p>
    <w:tbl>
      <w:tblPr>
        <w:tblStyle w:val="PlainTable2"/>
        <w:tblW w:w="0" w:type="auto"/>
        <w:tblLook w:val="07A0" w:firstRow="1" w:lastRow="0" w:firstColumn="1" w:lastColumn="1" w:noHBand="1" w:noVBand="1"/>
      </w:tblPr>
      <w:tblGrid>
        <w:gridCol w:w="3003"/>
        <w:gridCol w:w="2676"/>
        <w:gridCol w:w="2205"/>
      </w:tblGrid>
      <w:tr w:rsidR="008B63B3" w:rsidRPr="00740B55" w:rsidTr="00780E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3" w:type="dxa"/>
            <w:hideMark/>
          </w:tcPr>
          <w:p w:rsidR="008B63B3" w:rsidRPr="00740B55" w:rsidRDefault="008B63B3" w:rsidP="00657DF9">
            <w:pPr>
              <w:jc w:val="both"/>
              <w:rPr>
                <w:rFonts w:ascii="Times New Roman" w:hAnsi="Times New Roman" w:cs="Times New Roman"/>
                <w:b w:val="0"/>
                <w:iCs/>
                <w:sz w:val="24"/>
                <w:szCs w:val="24"/>
              </w:rPr>
            </w:pPr>
            <w:r w:rsidRPr="00740B55">
              <w:rPr>
                <w:rFonts w:ascii="Times New Roman" w:hAnsi="Times New Roman" w:cs="Times New Roman"/>
                <w:b w:val="0"/>
                <w:iCs/>
                <w:sz w:val="24"/>
                <w:szCs w:val="24"/>
              </w:rPr>
              <w:t>Dimension</w:t>
            </w:r>
          </w:p>
        </w:tc>
        <w:tc>
          <w:tcPr>
            <w:tcW w:w="2676" w:type="dxa"/>
            <w:hideMark/>
          </w:tcPr>
          <w:p w:rsidR="008B63B3" w:rsidRPr="00740B55" w:rsidRDefault="008B63B3" w:rsidP="00657DF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sz w:val="24"/>
                <w:szCs w:val="24"/>
              </w:rPr>
            </w:pPr>
            <w:r w:rsidRPr="00740B55">
              <w:rPr>
                <w:rFonts w:ascii="Times New Roman" w:hAnsi="Times New Roman" w:cs="Times New Roman"/>
                <w:b w:val="0"/>
                <w:iCs/>
                <w:sz w:val="24"/>
                <w:szCs w:val="24"/>
              </w:rPr>
              <w:t>Items</w:t>
            </w:r>
          </w:p>
        </w:tc>
        <w:tc>
          <w:tcPr>
            <w:cnfStyle w:val="000100000000" w:firstRow="0" w:lastRow="0" w:firstColumn="0" w:lastColumn="1" w:oddVBand="0" w:evenVBand="0" w:oddHBand="0" w:evenHBand="0" w:firstRowFirstColumn="0" w:firstRowLastColumn="0" w:lastRowFirstColumn="0" w:lastRowLastColumn="0"/>
            <w:tcW w:w="2205" w:type="dxa"/>
            <w:hideMark/>
          </w:tcPr>
          <w:p w:rsidR="008B63B3" w:rsidRPr="00740B55" w:rsidRDefault="008B63B3" w:rsidP="00657DF9">
            <w:pPr>
              <w:jc w:val="both"/>
              <w:rPr>
                <w:rFonts w:ascii="Times New Roman" w:hAnsi="Times New Roman" w:cs="Times New Roman"/>
                <w:b w:val="0"/>
                <w:iCs/>
                <w:sz w:val="24"/>
                <w:szCs w:val="24"/>
              </w:rPr>
            </w:pPr>
            <w:r w:rsidRPr="00740B55">
              <w:rPr>
                <w:rFonts w:ascii="Times New Roman" w:hAnsi="Times New Roman" w:cs="Times New Roman"/>
                <w:b w:val="0"/>
                <w:iCs/>
                <w:sz w:val="24"/>
                <w:szCs w:val="24"/>
              </w:rPr>
              <w:t>Loading</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3003" w:type="dxa"/>
            <w:hideMark/>
          </w:tcPr>
          <w:p w:rsidR="008B63B3" w:rsidRPr="00780EEF" w:rsidRDefault="008B63B3" w:rsidP="00657DF9">
            <w:pPr>
              <w:jc w:val="both"/>
              <w:rPr>
                <w:rFonts w:ascii="Times New Roman" w:hAnsi="Times New Roman" w:cs="Times New Roman"/>
                <w:b w:val="0"/>
                <w:sz w:val="24"/>
                <w:szCs w:val="24"/>
              </w:rPr>
            </w:pPr>
            <w:bookmarkStart w:id="3" w:name="_Hlk180515409"/>
            <w:r w:rsidRPr="00780EEF">
              <w:rPr>
                <w:rFonts w:ascii="Times New Roman" w:hAnsi="Times New Roman" w:cs="Times New Roman"/>
                <w:b w:val="0"/>
                <w:sz w:val="24"/>
                <w:szCs w:val="24"/>
              </w:rPr>
              <w:t>Problem Solving</w:t>
            </w:r>
          </w:p>
        </w:tc>
        <w:tc>
          <w:tcPr>
            <w:tcW w:w="2676" w:type="dxa"/>
            <w:hideMark/>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P1</w:t>
            </w:r>
          </w:p>
        </w:tc>
        <w:tc>
          <w:tcPr>
            <w:cnfStyle w:val="000100000000" w:firstRow="0" w:lastRow="0" w:firstColumn="0" w:lastColumn="1" w:oddVBand="0" w:evenVBand="0" w:oddHBand="0" w:evenHBand="0" w:firstRowFirstColumn="0" w:firstRowLastColumn="0" w:lastRowFirstColumn="0" w:lastRowLastColumn="0"/>
            <w:tcW w:w="2205" w:type="dxa"/>
            <w:hideMark/>
          </w:tcPr>
          <w:p w:rsidR="008B63B3" w:rsidRPr="00780EEF" w:rsidRDefault="008B63B3" w:rsidP="00657DF9">
            <w:pPr>
              <w:jc w:val="both"/>
              <w:rPr>
                <w:rFonts w:ascii="Times New Roman" w:hAnsi="Times New Roman" w:cs="Times New Roman"/>
                <w:b w:val="0"/>
                <w:color w:val="FF0000"/>
                <w:sz w:val="24"/>
                <w:szCs w:val="24"/>
              </w:rPr>
            </w:pPr>
            <w:r w:rsidRPr="00780EEF">
              <w:rPr>
                <w:rFonts w:ascii="Times New Roman" w:hAnsi="Times New Roman" w:cs="Times New Roman"/>
                <w:b w:val="0"/>
                <w:sz w:val="24"/>
                <w:szCs w:val="24"/>
              </w:rPr>
              <w:t>.69</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3003" w:type="dxa"/>
          </w:tcPr>
          <w:p w:rsidR="008B63B3" w:rsidRPr="00780EEF" w:rsidRDefault="008B63B3" w:rsidP="00657DF9">
            <w:pPr>
              <w:jc w:val="both"/>
              <w:rPr>
                <w:rFonts w:ascii="Times New Roman" w:hAnsi="Times New Roman" w:cs="Times New Roman"/>
                <w:b w:val="0"/>
                <w:sz w:val="24"/>
                <w:szCs w:val="24"/>
              </w:rPr>
            </w:pPr>
          </w:p>
        </w:tc>
        <w:tc>
          <w:tcPr>
            <w:tcW w:w="2676" w:type="dxa"/>
            <w:hideMark/>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P2</w:t>
            </w:r>
          </w:p>
        </w:tc>
        <w:tc>
          <w:tcPr>
            <w:cnfStyle w:val="000100000000" w:firstRow="0" w:lastRow="0" w:firstColumn="0" w:lastColumn="1" w:oddVBand="0" w:evenVBand="0" w:oddHBand="0" w:evenHBand="0" w:firstRowFirstColumn="0" w:firstRowLastColumn="0" w:lastRowFirstColumn="0" w:lastRowLastColumn="0"/>
            <w:tcW w:w="2205" w:type="dxa"/>
            <w:hideMark/>
          </w:tcPr>
          <w:p w:rsidR="008B63B3" w:rsidRPr="00780EEF" w:rsidRDefault="008B63B3" w:rsidP="00657DF9">
            <w:pPr>
              <w:jc w:val="both"/>
              <w:rPr>
                <w:rFonts w:ascii="Times New Roman" w:hAnsi="Times New Roman" w:cs="Times New Roman"/>
                <w:b w:val="0"/>
                <w:color w:val="FF0000"/>
                <w:sz w:val="24"/>
                <w:szCs w:val="24"/>
              </w:rPr>
            </w:pPr>
            <w:r w:rsidRPr="00780EEF">
              <w:rPr>
                <w:rFonts w:ascii="Times New Roman" w:hAnsi="Times New Roman" w:cs="Times New Roman"/>
                <w:b w:val="0"/>
                <w:sz w:val="24"/>
                <w:szCs w:val="24"/>
              </w:rPr>
              <w:t>.71</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3003" w:type="dxa"/>
          </w:tcPr>
          <w:p w:rsidR="008B63B3" w:rsidRPr="00780EEF" w:rsidRDefault="008B63B3" w:rsidP="00657DF9">
            <w:pPr>
              <w:jc w:val="both"/>
              <w:rPr>
                <w:rFonts w:ascii="Times New Roman" w:hAnsi="Times New Roman" w:cs="Times New Roman"/>
                <w:b w:val="0"/>
                <w:sz w:val="24"/>
                <w:szCs w:val="24"/>
              </w:rPr>
            </w:pPr>
          </w:p>
        </w:tc>
        <w:tc>
          <w:tcPr>
            <w:tcW w:w="2676" w:type="dxa"/>
            <w:hideMark/>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P4</w:t>
            </w:r>
          </w:p>
        </w:tc>
        <w:tc>
          <w:tcPr>
            <w:cnfStyle w:val="000100000000" w:firstRow="0" w:lastRow="0" w:firstColumn="0" w:lastColumn="1" w:oddVBand="0" w:evenVBand="0" w:oddHBand="0" w:evenHBand="0" w:firstRowFirstColumn="0" w:firstRowLastColumn="0" w:lastRowFirstColumn="0" w:lastRowLastColumn="0"/>
            <w:tcW w:w="2205" w:type="dxa"/>
            <w:hideMark/>
          </w:tcPr>
          <w:p w:rsidR="008B63B3" w:rsidRPr="00780EEF" w:rsidRDefault="008B63B3" w:rsidP="00657DF9">
            <w:pPr>
              <w:jc w:val="both"/>
              <w:rPr>
                <w:rFonts w:ascii="Times New Roman" w:hAnsi="Times New Roman" w:cs="Times New Roman"/>
                <w:b w:val="0"/>
                <w:color w:val="FF0000"/>
                <w:sz w:val="24"/>
                <w:szCs w:val="24"/>
              </w:rPr>
            </w:pPr>
            <w:r w:rsidRPr="00780EEF">
              <w:rPr>
                <w:rFonts w:ascii="Times New Roman" w:hAnsi="Times New Roman" w:cs="Times New Roman"/>
                <w:b w:val="0"/>
                <w:sz w:val="24"/>
                <w:szCs w:val="24"/>
              </w:rPr>
              <w:t>.87</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3003" w:type="dxa"/>
          </w:tcPr>
          <w:p w:rsidR="008B63B3" w:rsidRPr="00780EEF" w:rsidRDefault="008B63B3" w:rsidP="00657DF9">
            <w:pPr>
              <w:jc w:val="both"/>
              <w:rPr>
                <w:rFonts w:ascii="Times New Roman" w:hAnsi="Times New Roman" w:cs="Times New Roman"/>
                <w:b w:val="0"/>
                <w:sz w:val="24"/>
                <w:szCs w:val="24"/>
              </w:rPr>
            </w:pPr>
          </w:p>
        </w:tc>
        <w:tc>
          <w:tcPr>
            <w:tcW w:w="2676" w:type="dxa"/>
            <w:hideMark/>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E5</w:t>
            </w:r>
          </w:p>
        </w:tc>
        <w:tc>
          <w:tcPr>
            <w:cnfStyle w:val="000100000000" w:firstRow="0" w:lastRow="0" w:firstColumn="0" w:lastColumn="1" w:oddVBand="0" w:evenVBand="0" w:oddHBand="0" w:evenHBand="0" w:firstRowFirstColumn="0" w:firstRowLastColumn="0" w:lastRowFirstColumn="0" w:lastRowLastColumn="0"/>
            <w:tcW w:w="2205" w:type="dxa"/>
            <w:hideMark/>
          </w:tcPr>
          <w:p w:rsidR="008B63B3" w:rsidRPr="00780EEF" w:rsidRDefault="008B63B3" w:rsidP="00657DF9">
            <w:pPr>
              <w:jc w:val="both"/>
              <w:rPr>
                <w:rFonts w:ascii="Times New Roman" w:hAnsi="Times New Roman" w:cs="Times New Roman"/>
                <w:b w:val="0"/>
                <w:color w:val="FF0000"/>
                <w:sz w:val="24"/>
                <w:szCs w:val="24"/>
              </w:rPr>
            </w:pPr>
            <w:r w:rsidRPr="00780EEF">
              <w:rPr>
                <w:rFonts w:ascii="Times New Roman" w:hAnsi="Times New Roman" w:cs="Times New Roman"/>
                <w:b w:val="0"/>
                <w:sz w:val="24"/>
                <w:szCs w:val="24"/>
              </w:rPr>
              <w:t>.71</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3003" w:type="dxa"/>
          </w:tcPr>
          <w:p w:rsidR="008B63B3" w:rsidRPr="00780EEF" w:rsidRDefault="008B63B3" w:rsidP="00657DF9">
            <w:pPr>
              <w:jc w:val="both"/>
              <w:rPr>
                <w:rFonts w:ascii="Times New Roman" w:hAnsi="Times New Roman" w:cs="Times New Roman"/>
                <w:b w:val="0"/>
                <w:sz w:val="24"/>
                <w:szCs w:val="24"/>
              </w:rPr>
            </w:pPr>
          </w:p>
        </w:tc>
        <w:tc>
          <w:tcPr>
            <w:tcW w:w="2676" w:type="dxa"/>
            <w:hideMark/>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E6</w:t>
            </w:r>
          </w:p>
        </w:tc>
        <w:tc>
          <w:tcPr>
            <w:cnfStyle w:val="000100000000" w:firstRow="0" w:lastRow="0" w:firstColumn="0" w:lastColumn="1" w:oddVBand="0" w:evenVBand="0" w:oddHBand="0" w:evenHBand="0" w:firstRowFirstColumn="0" w:firstRowLastColumn="0" w:lastRowFirstColumn="0" w:lastRowLastColumn="0"/>
            <w:tcW w:w="2205" w:type="dxa"/>
            <w:hideMark/>
          </w:tcPr>
          <w:p w:rsidR="008B63B3" w:rsidRPr="00780EEF" w:rsidRDefault="008B63B3" w:rsidP="00657DF9">
            <w:pPr>
              <w:jc w:val="both"/>
              <w:rPr>
                <w:rFonts w:ascii="Times New Roman" w:hAnsi="Times New Roman" w:cs="Times New Roman"/>
                <w:b w:val="0"/>
                <w:color w:val="FF0000"/>
                <w:sz w:val="24"/>
                <w:szCs w:val="24"/>
              </w:rPr>
            </w:pPr>
            <w:r w:rsidRPr="00780EEF">
              <w:rPr>
                <w:rFonts w:ascii="Times New Roman" w:hAnsi="Times New Roman" w:cs="Times New Roman"/>
                <w:b w:val="0"/>
                <w:sz w:val="24"/>
                <w:szCs w:val="24"/>
              </w:rPr>
              <w:t>.76</w:t>
            </w:r>
          </w:p>
        </w:tc>
      </w:tr>
      <w:bookmarkEnd w:id="3"/>
    </w:tbl>
    <w:p w:rsidR="005E7BA9" w:rsidRDefault="005E7BA9" w:rsidP="00657DF9">
      <w:pPr>
        <w:spacing w:after="0" w:line="240" w:lineRule="auto"/>
        <w:ind w:firstLine="720"/>
        <w:jc w:val="both"/>
        <w:rPr>
          <w:rFonts w:ascii="Times New Roman" w:hAnsi="Times New Roman" w:cs="Times New Roman"/>
          <w:sz w:val="24"/>
          <w:szCs w:val="24"/>
        </w:rPr>
      </w:pPr>
    </w:p>
    <w:p w:rsidR="008B63B3" w:rsidRPr="00E05F9D" w:rsidRDefault="008B63B3" w:rsidP="00D5579C">
      <w:pPr>
        <w:spacing w:after="0" w:line="480" w:lineRule="auto"/>
        <w:jc w:val="both"/>
        <w:rPr>
          <w:rFonts w:ascii="Times New Roman" w:hAnsi="Times New Roman" w:cs="Times New Roman"/>
          <w:sz w:val="24"/>
          <w:szCs w:val="24"/>
        </w:rPr>
      </w:pPr>
      <w:r w:rsidRPr="005E7BA9">
        <w:rPr>
          <w:rFonts w:ascii="Times New Roman" w:hAnsi="Times New Roman" w:cs="Times New Roman"/>
          <w:sz w:val="24"/>
          <w:szCs w:val="24"/>
        </w:rPr>
        <w:t>The</w:t>
      </w:r>
      <w:r w:rsidR="00D5579C">
        <w:rPr>
          <w:rFonts w:ascii="Times New Roman" w:hAnsi="Times New Roman" w:cs="Times New Roman"/>
          <w:bCs/>
          <w:sz w:val="24"/>
          <w:szCs w:val="24"/>
        </w:rPr>
        <w:t xml:space="preserve"> t</w:t>
      </w:r>
      <w:r w:rsidR="005E7BA9" w:rsidRPr="005E7BA9">
        <w:rPr>
          <w:rFonts w:ascii="Times New Roman" w:hAnsi="Times New Roman" w:cs="Times New Roman"/>
          <w:bCs/>
          <w:sz w:val="24"/>
          <w:szCs w:val="24"/>
        </w:rPr>
        <w:t xml:space="preserve">able 4.6 showed </w:t>
      </w:r>
      <w:r w:rsidR="00780EEF" w:rsidRPr="005E7BA9">
        <w:rPr>
          <w:rFonts w:ascii="Times New Roman" w:hAnsi="Times New Roman" w:cs="Times New Roman"/>
          <w:bCs/>
          <w:sz w:val="24"/>
          <w:szCs w:val="24"/>
        </w:rPr>
        <w:t>that</w:t>
      </w:r>
      <w:r w:rsidR="00780EEF">
        <w:rPr>
          <w:rFonts w:ascii="Times New Roman" w:hAnsi="Times New Roman" w:cs="Times New Roman"/>
          <w:sz w:val="24"/>
          <w:szCs w:val="24"/>
        </w:rPr>
        <w:t xml:space="preserve"> </w:t>
      </w:r>
      <w:r w:rsidR="00780EEF" w:rsidRPr="00E05F9D">
        <w:rPr>
          <w:rFonts w:ascii="Times New Roman" w:hAnsi="Times New Roman" w:cs="Times New Roman"/>
          <w:sz w:val="24"/>
          <w:szCs w:val="24"/>
        </w:rPr>
        <w:t>factor</w:t>
      </w:r>
      <w:r w:rsidRPr="00E05F9D">
        <w:rPr>
          <w:rFonts w:ascii="Times New Roman" w:hAnsi="Times New Roman" w:cs="Times New Roman"/>
          <w:sz w:val="24"/>
          <w:szCs w:val="24"/>
        </w:rPr>
        <w:t xml:space="preserve"> loadings for all the items were greater than 0.6. This indicates that rest of P3 all the items of problem solving were moderate to conduct this study.  </w:t>
      </w: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Default="008B63B3" w:rsidP="00657DF9">
      <w:pPr>
        <w:spacing w:after="0" w:line="240" w:lineRule="auto"/>
        <w:jc w:val="both"/>
        <w:rPr>
          <w:rFonts w:ascii="Times New Roman" w:hAnsi="Times New Roman" w:cs="Times New Roman"/>
          <w:bCs/>
          <w:sz w:val="24"/>
          <w:szCs w:val="24"/>
        </w:rPr>
      </w:pPr>
    </w:p>
    <w:p w:rsidR="006E1045" w:rsidRDefault="006E1045" w:rsidP="00657DF9">
      <w:pPr>
        <w:spacing w:after="0" w:line="240" w:lineRule="auto"/>
        <w:jc w:val="both"/>
        <w:rPr>
          <w:rFonts w:ascii="Times New Roman" w:hAnsi="Times New Roman" w:cs="Times New Roman"/>
          <w:bCs/>
          <w:sz w:val="24"/>
          <w:szCs w:val="24"/>
        </w:rPr>
      </w:pPr>
    </w:p>
    <w:p w:rsidR="006E1045" w:rsidRDefault="006E1045" w:rsidP="00657DF9">
      <w:pPr>
        <w:spacing w:after="0" w:line="240" w:lineRule="auto"/>
        <w:jc w:val="both"/>
        <w:rPr>
          <w:rFonts w:ascii="Times New Roman" w:hAnsi="Times New Roman" w:cs="Times New Roman"/>
          <w:bCs/>
          <w:sz w:val="24"/>
          <w:szCs w:val="24"/>
        </w:rPr>
      </w:pPr>
    </w:p>
    <w:p w:rsidR="006E1045" w:rsidRDefault="006E1045" w:rsidP="00657DF9">
      <w:pPr>
        <w:spacing w:after="0" w:line="240" w:lineRule="auto"/>
        <w:jc w:val="both"/>
        <w:rPr>
          <w:rFonts w:ascii="Times New Roman" w:hAnsi="Times New Roman" w:cs="Times New Roman"/>
          <w:bCs/>
          <w:sz w:val="24"/>
          <w:szCs w:val="24"/>
        </w:rPr>
      </w:pPr>
    </w:p>
    <w:p w:rsidR="006E1045" w:rsidRDefault="006E1045" w:rsidP="00657DF9">
      <w:pPr>
        <w:spacing w:after="0" w:line="240" w:lineRule="auto"/>
        <w:jc w:val="both"/>
        <w:rPr>
          <w:rFonts w:ascii="Times New Roman" w:hAnsi="Times New Roman" w:cs="Times New Roman"/>
          <w:bCs/>
          <w:sz w:val="24"/>
          <w:szCs w:val="24"/>
        </w:rPr>
      </w:pPr>
    </w:p>
    <w:p w:rsidR="006E1045" w:rsidRDefault="006E1045" w:rsidP="00657DF9">
      <w:pPr>
        <w:spacing w:after="0" w:line="240" w:lineRule="auto"/>
        <w:jc w:val="both"/>
        <w:rPr>
          <w:rFonts w:ascii="Times New Roman" w:hAnsi="Times New Roman" w:cs="Times New Roman"/>
          <w:bCs/>
          <w:sz w:val="24"/>
          <w:szCs w:val="24"/>
        </w:rPr>
      </w:pPr>
    </w:p>
    <w:p w:rsidR="006E1045" w:rsidRDefault="006E1045" w:rsidP="00657DF9">
      <w:pPr>
        <w:spacing w:after="0" w:line="240" w:lineRule="auto"/>
        <w:jc w:val="both"/>
        <w:rPr>
          <w:rFonts w:ascii="Times New Roman" w:hAnsi="Times New Roman" w:cs="Times New Roman"/>
          <w:bCs/>
          <w:sz w:val="24"/>
          <w:szCs w:val="24"/>
        </w:rPr>
      </w:pPr>
    </w:p>
    <w:p w:rsidR="006E1045" w:rsidRDefault="006E1045" w:rsidP="00657DF9">
      <w:pPr>
        <w:spacing w:after="0" w:line="240" w:lineRule="auto"/>
        <w:jc w:val="both"/>
        <w:rPr>
          <w:rFonts w:ascii="Times New Roman" w:hAnsi="Times New Roman" w:cs="Times New Roman"/>
          <w:bCs/>
          <w:sz w:val="24"/>
          <w:szCs w:val="24"/>
        </w:rPr>
      </w:pPr>
    </w:p>
    <w:p w:rsidR="006E1045" w:rsidRDefault="006E1045" w:rsidP="00657DF9">
      <w:pPr>
        <w:spacing w:after="0" w:line="240" w:lineRule="auto"/>
        <w:jc w:val="both"/>
        <w:rPr>
          <w:rFonts w:ascii="Times New Roman" w:hAnsi="Times New Roman" w:cs="Times New Roman"/>
          <w:bCs/>
          <w:sz w:val="24"/>
          <w:szCs w:val="24"/>
        </w:rPr>
      </w:pPr>
    </w:p>
    <w:p w:rsidR="006E1045" w:rsidRDefault="006E1045" w:rsidP="00657DF9">
      <w:pPr>
        <w:spacing w:after="0" w:line="240" w:lineRule="auto"/>
        <w:jc w:val="both"/>
        <w:rPr>
          <w:rFonts w:ascii="Times New Roman" w:hAnsi="Times New Roman" w:cs="Times New Roman"/>
          <w:bCs/>
          <w:sz w:val="24"/>
          <w:szCs w:val="24"/>
        </w:rPr>
      </w:pPr>
    </w:p>
    <w:p w:rsidR="006E1045" w:rsidRDefault="006E1045" w:rsidP="00657DF9">
      <w:pPr>
        <w:spacing w:after="0" w:line="240" w:lineRule="auto"/>
        <w:jc w:val="both"/>
        <w:rPr>
          <w:rFonts w:ascii="Times New Roman" w:hAnsi="Times New Roman" w:cs="Times New Roman"/>
          <w:bCs/>
          <w:sz w:val="24"/>
          <w:szCs w:val="24"/>
        </w:rPr>
      </w:pPr>
    </w:p>
    <w:p w:rsidR="006E1045" w:rsidRDefault="006E1045" w:rsidP="00657DF9">
      <w:pPr>
        <w:spacing w:after="0" w:line="240" w:lineRule="auto"/>
        <w:jc w:val="both"/>
        <w:rPr>
          <w:rFonts w:ascii="Times New Roman" w:hAnsi="Times New Roman" w:cs="Times New Roman"/>
          <w:bCs/>
          <w:sz w:val="24"/>
          <w:szCs w:val="24"/>
        </w:rPr>
      </w:pPr>
    </w:p>
    <w:p w:rsidR="006E1045" w:rsidRDefault="006E1045" w:rsidP="00657DF9">
      <w:pPr>
        <w:spacing w:after="0" w:line="240" w:lineRule="auto"/>
        <w:jc w:val="both"/>
        <w:rPr>
          <w:rFonts w:ascii="Times New Roman" w:hAnsi="Times New Roman" w:cs="Times New Roman"/>
          <w:bCs/>
          <w:sz w:val="24"/>
          <w:szCs w:val="24"/>
        </w:rPr>
      </w:pPr>
    </w:p>
    <w:p w:rsidR="006E1045" w:rsidRDefault="006E1045" w:rsidP="00657DF9">
      <w:pPr>
        <w:spacing w:after="0" w:line="240" w:lineRule="auto"/>
        <w:jc w:val="both"/>
        <w:rPr>
          <w:rFonts w:ascii="Times New Roman" w:hAnsi="Times New Roman" w:cs="Times New Roman"/>
          <w:bCs/>
          <w:sz w:val="24"/>
          <w:szCs w:val="24"/>
        </w:rPr>
      </w:pPr>
    </w:p>
    <w:p w:rsidR="006E1045" w:rsidRDefault="006E1045" w:rsidP="00657DF9">
      <w:pPr>
        <w:spacing w:after="0" w:line="240" w:lineRule="auto"/>
        <w:jc w:val="both"/>
        <w:rPr>
          <w:rFonts w:ascii="Times New Roman" w:hAnsi="Times New Roman" w:cs="Times New Roman"/>
          <w:bCs/>
          <w:sz w:val="24"/>
          <w:szCs w:val="24"/>
        </w:rPr>
      </w:pPr>
    </w:p>
    <w:p w:rsidR="006E1045" w:rsidRDefault="006E1045" w:rsidP="00657DF9">
      <w:pPr>
        <w:spacing w:after="0" w:line="240" w:lineRule="auto"/>
        <w:jc w:val="both"/>
        <w:rPr>
          <w:rFonts w:ascii="Times New Roman" w:hAnsi="Times New Roman" w:cs="Times New Roman"/>
          <w:bCs/>
          <w:sz w:val="24"/>
          <w:szCs w:val="24"/>
        </w:rPr>
      </w:pPr>
    </w:p>
    <w:p w:rsidR="006E1045" w:rsidRDefault="006E1045" w:rsidP="00657DF9">
      <w:pPr>
        <w:spacing w:after="0" w:line="240" w:lineRule="auto"/>
        <w:jc w:val="both"/>
        <w:rPr>
          <w:rFonts w:ascii="Times New Roman" w:hAnsi="Times New Roman" w:cs="Times New Roman"/>
          <w:bCs/>
          <w:sz w:val="24"/>
          <w:szCs w:val="24"/>
        </w:rPr>
      </w:pPr>
    </w:p>
    <w:p w:rsidR="006E1045" w:rsidRDefault="006E1045" w:rsidP="00657DF9">
      <w:pPr>
        <w:spacing w:after="0" w:line="240" w:lineRule="auto"/>
        <w:jc w:val="both"/>
        <w:rPr>
          <w:rFonts w:ascii="Times New Roman" w:hAnsi="Times New Roman" w:cs="Times New Roman"/>
          <w:bCs/>
          <w:sz w:val="24"/>
          <w:szCs w:val="24"/>
        </w:rPr>
      </w:pPr>
    </w:p>
    <w:p w:rsidR="006E1045" w:rsidRDefault="006E1045" w:rsidP="00657DF9">
      <w:pPr>
        <w:spacing w:after="0" w:line="240" w:lineRule="auto"/>
        <w:jc w:val="both"/>
        <w:rPr>
          <w:rFonts w:ascii="Times New Roman" w:hAnsi="Times New Roman" w:cs="Times New Roman"/>
          <w:bCs/>
          <w:sz w:val="24"/>
          <w:szCs w:val="24"/>
        </w:rPr>
      </w:pPr>
    </w:p>
    <w:p w:rsidR="006E1045" w:rsidRDefault="006E1045" w:rsidP="00657DF9">
      <w:pPr>
        <w:spacing w:after="0" w:line="240" w:lineRule="auto"/>
        <w:jc w:val="both"/>
        <w:rPr>
          <w:rFonts w:ascii="Times New Roman" w:hAnsi="Times New Roman" w:cs="Times New Roman"/>
          <w:bCs/>
          <w:sz w:val="24"/>
          <w:szCs w:val="24"/>
        </w:rPr>
      </w:pPr>
    </w:p>
    <w:p w:rsidR="006E1045" w:rsidRPr="003046CA" w:rsidRDefault="006E1045" w:rsidP="003046CA">
      <w:pPr>
        <w:spacing w:after="0" w:line="480" w:lineRule="auto"/>
        <w:jc w:val="both"/>
        <w:rPr>
          <w:rFonts w:ascii="Times New Roman" w:hAnsi="Times New Roman" w:cs="Times New Roman"/>
          <w:bCs/>
          <w:sz w:val="24"/>
          <w:szCs w:val="24"/>
        </w:rPr>
      </w:pPr>
    </w:p>
    <w:p w:rsidR="00096DCC" w:rsidRPr="003046CA" w:rsidRDefault="003A744F" w:rsidP="003046CA">
      <w:pPr>
        <w:spacing w:after="0" w:line="480" w:lineRule="auto"/>
        <w:jc w:val="both"/>
        <w:rPr>
          <w:rFonts w:ascii="Times New Roman" w:hAnsi="Times New Roman" w:cs="Times New Roman"/>
          <w:b/>
          <w:bCs/>
          <w:sz w:val="24"/>
          <w:szCs w:val="24"/>
        </w:rPr>
      </w:pPr>
      <w:r w:rsidRPr="003046CA">
        <w:rPr>
          <w:rFonts w:ascii="Times New Roman" w:hAnsi="Times New Roman" w:cs="Times New Roman"/>
          <w:b/>
          <w:bCs/>
          <w:sz w:val="24"/>
          <w:szCs w:val="24"/>
        </w:rPr>
        <w:t>Table 4.7</w:t>
      </w:r>
    </w:p>
    <w:p w:rsidR="008B63B3" w:rsidRPr="003046CA" w:rsidRDefault="008B63B3" w:rsidP="009D30B0">
      <w:pPr>
        <w:spacing w:after="0" w:line="480" w:lineRule="auto"/>
        <w:ind w:firstLine="720"/>
        <w:jc w:val="both"/>
        <w:rPr>
          <w:rFonts w:ascii="Times New Roman" w:hAnsi="Times New Roman" w:cs="Times New Roman"/>
          <w:bCs/>
          <w:sz w:val="24"/>
          <w:szCs w:val="24"/>
        </w:rPr>
      </w:pPr>
      <w:r w:rsidRPr="003046CA">
        <w:rPr>
          <w:rFonts w:ascii="Times New Roman" w:hAnsi="Times New Roman" w:cs="Times New Roman"/>
          <w:iCs/>
          <w:sz w:val="24"/>
          <w:szCs w:val="24"/>
        </w:rPr>
        <w:t xml:space="preserve">Factor Loading for Inquiry of </w:t>
      </w:r>
      <w:r w:rsidRPr="003046CA">
        <w:rPr>
          <w:rFonts w:ascii="Times New Roman" w:hAnsi="Times New Roman" w:cs="Times New Roman"/>
          <w:iCs/>
          <w:color w:val="000000" w:themeColor="text1"/>
          <w:sz w:val="24"/>
          <w:szCs w:val="24"/>
        </w:rPr>
        <w:t>Curriculum-Based Teaching Methods</w:t>
      </w:r>
    </w:p>
    <w:tbl>
      <w:tblPr>
        <w:tblStyle w:val="PlainTable2"/>
        <w:tblW w:w="0" w:type="auto"/>
        <w:tblLook w:val="07A0" w:firstRow="1" w:lastRow="0" w:firstColumn="1" w:lastColumn="1" w:noHBand="1" w:noVBand="1"/>
      </w:tblPr>
      <w:tblGrid>
        <w:gridCol w:w="3070"/>
        <w:gridCol w:w="2676"/>
        <w:gridCol w:w="2241"/>
      </w:tblGrid>
      <w:tr w:rsidR="008B63B3" w:rsidRPr="003046CA" w:rsidTr="00780E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hideMark/>
          </w:tcPr>
          <w:p w:rsidR="008B63B3" w:rsidRPr="003046CA" w:rsidRDefault="008B63B3" w:rsidP="00657DF9">
            <w:pPr>
              <w:jc w:val="both"/>
              <w:rPr>
                <w:rFonts w:ascii="Times New Roman" w:hAnsi="Times New Roman" w:cs="Times New Roman"/>
                <w:b w:val="0"/>
                <w:iCs/>
                <w:sz w:val="24"/>
                <w:szCs w:val="24"/>
              </w:rPr>
            </w:pPr>
            <w:r w:rsidRPr="003046CA">
              <w:rPr>
                <w:rFonts w:ascii="Times New Roman" w:hAnsi="Times New Roman" w:cs="Times New Roman"/>
                <w:b w:val="0"/>
                <w:iCs/>
                <w:sz w:val="24"/>
                <w:szCs w:val="24"/>
              </w:rPr>
              <w:t>Dimension</w:t>
            </w:r>
          </w:p>
        </w:tc>
        <w:tc>
          <w:tcPr>
            <w:tcW w:w="2676" w:type="dxa"/>
            <w:hideMark/>
          </w:tcPr>
          <w:p w:rsidR="008B63B3" w:rsidRPr="003046CA" w:rsidRDefault="008B63B3" w:rsidP="00657DF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sz w:val="24"/>
                <w:szCs w:val="24"/>
              </w:rPr>
            </w:pPr>
            <w:r w:rsidRPr="003046CA">
              <w:rPr>
                <w:rFonts w:ascii="Times New Roman" w:hAnsi="Times New Roman" w:cs="Times New Roman"/>
                <w:b w:val="0"/>
                <w:iCs/>
                <w:sz w:val="24"/>
                <w:szCs w:val="24"/>
              </w:rPr>
              <w:t>Items</w:t>
            </w:r>
          </w:p>
        </w:tc>
        <w:tc>
          <w:tcPr>
            <w:cnfStyle w:val="000100000000" w:firstRow="0" w:lastRow="0" w:firstColumn="0" w:lastColumn="1" w:oddVBand="0" w:evenVBand="0" w:oddHBand="0" w:evenHBand="0" w:firstRowFirstColumn="0" w:firstRowLastColumn="0" w:lastRowFirstColumn="0" w:lastRowLastColumn="0"/>
            <w:tcW w:w="2241" w:type="dxa"/>
            <w:hideMark/>
          </w:tcPr>
          <w:p w:rsidR="008B63B3" w:rsidRPr="003046CA" w:rsidRDefault="008B63B3" w:rsidP="00657DF9">
            <w:pPr>
              <w:jc w:val="both"/>
              <w:rPr>
                <w:rFonts w:ascii="Times New Roman" w:hAnsi="Times New Roman" w:cs="Times New Roman"/>
                <w:b w:val="0"/>
                <w:iCs/>
                <w:sz w:val="24"/>
                <w:szCs w:val="24"/>
              </w:rPr>
            </w:pPr>
            <w:r w:rsidRPr="003046CA">
              <w:rPr>
                <w:rFonts w:ascii="Times New Roman" w:hAnsi="Times New Roman" w:cs="Times New Roman"/>
                <w:b w:val="0"/>
                <w:iCs/>
                <w:sz w:val="24"/>
                <w:szCs w:val="24"/>
              </w:rPr>
              <w:t>Loading</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3070" w:type="dxa"/>
            <w:hideMark/>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Inquiry</w:t>
            </w:r>
          </w:p>
        </w:tc>
        <w:tc>
          <w:tcPr>
            <w:tcW w:w="2676"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I1</w:t>
            </w:r>
          </w:p>
        </w:tc>
        <w:tc>
          <w:tcPr>
            <w:cnfStyle w:val="000100000000" w:firstRow="0" w:lastRow="0" w:firstColumn="0" w:lastColumn="1" w:oddVBand="0" w:evenVBand="0" w:oddHBand="0" w:evenHBand="0" w:firstRowFirstColumn="0" w:firstRowLastColumn="0" w:lastRowFirstColumn="0" w:lastRowLastColumn="0"/>
            <w:tcW w:w="2241" w:type="dxa"/>
            <w:hideMark/>
          </w:tcPr>
          <w:p w:rsidR="008B63B3" w:rsidRPr="00780EEF" w:rsidRDefault="008B63B3" w:rsidP="00657DF9">
            <w:pPr>
              <w:jc w:val="both"/>
              <w:rPr>
                <w:rFonts w:ascii="Times New Roman" w:hAnsi="Times New Roman" w:cs="Times New Roman"/>
                <w:b w:val="0"/>
                <w:color w:val="FF0000"/>
                <w:sz w:val="24"/>
                <w:szCs w:val="24"/>
              </w:rPr>
            </w:pPr>
            <w:r w:rsidRPr="00780EEF">
              <w:rPr>
                <w:rFonts w:ascii="Times New Roman" w:hAnsi="Times New Roman" w:cs="Times New Roman"/>
                <w:b w:val="0"/>
                <w:sz w:val="24"/>
                <w:szCs w:val="24"/>
              </w:rPr>
              <w:t>.77</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3070" w:type="dxa"/>
          </w:tcPr>
          <w:p w:rsidR="008B63B3" w:rsidRPr="00780EEF" w:rsidRDefault="008B63B3" w:rsidP="00657DF9">
            <w:pPr>
              <w:jc w:val="both"/>
              <w:rPr>
                <w:rFonts w:ascii="Times New Roman" w:hAnsi="Times New Roman" w:cs="Times New Roman"/>
                <w:b w:val="0"/>
                <w:sz w:val="24"/>
                <w:szCs w:val="24"/>
              </w:rPr>
            </w:pPr>
          </w:p>
        </w:tc>
        <w:tc>
          <w:tcPr>
            <w:tcW w:w="2676"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I3</w:t>
            </w:r>
          </w:p>
        </w:tc>
        <w:tc>
          <w:tcPr>
            <w:cnfStyle w:val="000100000000" w:firstRow="0" w:lastRow="0" w:firstColumn="0" w:lastColumn="1" w:oddVBand="0" w:evenVBand="0" w:oddHBand="0" w:evenHBand="0" w:firstRowFirstColumn="0" w:firstRowLastColumn="0" w:lastRowFirstColumn="0" w:lastRowLastColumn="0"/>
            <w:tcW w:w="2241" w:type="dxa"/>
            <w:hideMark/>
          </w:tcPr>
          <w:p w:rsidR="008B63B3" w:rsidRPr="00780EEF" w:rsidRDefault="008B63B3" w:rsidP="00657DF9">
            <w:pPr>
              <w:jc w:val="both"/>
              <w:rPr>
                <w:rFonts w:ascii="Times New Roman" w:hAnsi="Times New Roman" w:cs="Times New Roman"/>
                <w:b w:val="0"/>
                <w:color w:val="FF0000"/>
                <w:sz w:val="24"/>
                <w:szCs w:val="24"/>
              </w:rPr>
            </w:pPr>
            <w:r w:rsidRPr="00780EEF">
              <w:rPr>
                <w:rFonts w:ascii="Times New Roman" w:hAnsi="Times New Roman" w:cs="Times New Roman"/>
                <w:b w:val="0"/>
                <w:sz w:val="24"/>
                <w:szCs w:val="24"/>
              </w:rPr>
              <w:t>.81</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3070" w:type="dxa"/>
          </w:tcPr>
          <w:p w:rsidR="008B63B3" w:rsidRPr="00780EEF" w:rsidRDefault="008B63B3" w:rsidP="00657DF9">
            <w:pPr>
              <w:jc w:val="both"/>
              <w:rPr>
                <w:rFonts w:ascii="Times New Roman" w:hAnsi="Times New Roman" w:cs="Times New Roman"/>
                <w:b w:val="0"/>
                <w:sz w:val="24"/>
                <w:szCs w:val="24"/>
              </w:rPr>
            </w:pPr>
          </w:p>
        </w:tc>
        <w:tc>
          <w:tcPr>
            <w:tcW w:w="2676"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I4</w:t>
            </w:r>
          </w:p>
        </w:tc>
        <w:tc>
          <w:tcPr>
            <w:cnfStyle w:val="000100000000" w:firstRow="0" w:lastRow="0" w:firstColumn="0" w:lastColumn="1" w:oddVBand="0" w:evenVBand="0" w:oddHBand="0" w:evenHBand="0" w:firstRowFirstColumn="0" w:firstRowLastColumn="0" w:lastRowFirstColumn="0" w:lastRowLastColumn="0"/>
            <w:tcW w:w="2241" w:type="dxa"/>
            <w:hideMark/>
          </w:tcPr>
          <w:p w:rsidR="008B63B3" w:rsidRPr="00780EEF" w:rsidRDefault="008B63B3" w:rsidP="00657DF9">
            <w:pPr>
              <w:jc w:val="both"/>
              <w:rPr>
                <w:rFonts w:ascii="Times New Roman" w:hAnsi="Times New Roman" w:cs="Times New Roman"/>
                <w:b w:val="0"/>
                <w:color w:val="FF0000"/>
                <w:sz w:val="24"/>
                <w:szCs w:val="24"/>
              </w:rPr>
            </w:pPr>
            <w:r w:rsidRPr="00780EEF">
              <w:rPr>
                <w:rFonts w:ascii="Times New Roman" w:hAnsi="Times New Roman" w:cs="Times New Roman"/>
                <w:b w:val="0"/>
                <w:sz w:val="24"/>
                <w:szCs w:val="24"/>
              </w:rPr>
              <w:t>.79</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3070" w:type="dxa"/>
          </w:tcPr>
          <w:p w:rsidR="008B63B3" w:rsidRPr="00780EEF" w:rsidRDefault="008B63B3" w:rsidP="00657DF9">
            <w:pPr>
              <w:jc w:val="both"/>
              <w:rPr>
                <w:rFonts w:ascii="Times New Roman" w:hAnsi="Times New Roman" w:cs="Times New Roman"/>
                <w:b w:val="0"/>
                <w:sz w:val="24"/>
                <w:szCs w:val="24"/>
              </w:rPr>
            </w:pPr>
          </w:p>
        </w:tc>
        <w:tc>
          <w:tcPr>
            <w:tcW w:w="2676"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I5</w:t>
            </w:r>
          </w:p>
        </w:tc>
        <w:tc>
          <w:tcPr>
            <w:cnfStyle w:val="000100000000" w:firstRow="0" w:lastRow="0" w:firstColumn="0" w:lastColumn="1" w:oddVBand="0" w:evenVBand="0" w:oddHBand="0" w:evenHBand="0" w:firstRowFirstColumn="0" w:firstRowLastColumn="0" w:lastRowFirstColumn="0" w:lastRowLastColumn="0"/>
            <w:tcW w:w="2241" w:type="dxa"/>
            <w:hideMark/>
          </w:tcPr>
          <w:p w:rsidR="008B63B3" w:rsidRPr="00780EEF" w:rsidRDefault="008B63B3" w:rsidP="00657DF9">
            <w:pPr>
              <w:jc w:val="both"/>
              <w:rPr>
                <w:rFonts w:ascii="Times New Roman" w:hAnsi="Times New Roman" w:cs="Times New Roman"/>
                <w:b w:val="0"/>
                <w:color w:val="FF0000"/>
                <w:sz w:val="24"/>
                <w:szCs w:val="24"/>
              </w:rPr>
            </w:pPr>
            <w:r w:rsidRPr="00780EEF">
              <w:rPr>
                <w:rFonts w:ascii="Times New Roman" w:hAnsi="Times New Roman" w:cs="Times New Roman"/>
                <w:b w:val="0"/>
                <w:sz w:val="24"/>
                <w:szCs w:val="24"/>
              </w:rPr>
              <w:t>.66</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3070" w:type="dxa"/>
          </w:tcPr>
          <w:p w:rsidR="008B63B3" w:rsidRPr="00780EEF" w:rsidRDefault="008B63B3" w:rsidP="00657DF9">
            <w:pPr>
              <w:jc w:val="both"/>
              <w:rPr>
                <w:rFonts w:ascii="Times New Roman" w:hAnsi="Times New Roman" w:cs="Times New Roman"/>
                <w:b w:val="0"/>
                <w:sz w:val="24"/>
                <w:szCs w:val="24"/>
              </w:rPr>
            </w:pPr>
          </w:p>
        </w:tc>
        <w:tc>
          <w:tcPr>
            <w:tcW w:w="2676"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I7</w:t>
            </w:r>
          </w:p>
        </w:tc>
        <w:tc>
          <w:tcPr>
            <w:cnfStyle w:val="000100000000" w:firstRow="0" w:lastRow="0" w:firstColumn="0" w:lastColumn="1" w:oddVBand="0" w:evenVBand="0" w:oddHBand="0" w:evenHBand="0" w:firstRowFirstColumn="0" w:firstRowLastColumn="0" w:lastRowFirstColumn="0" w:lastRowLastColumn="0"/>
            <w:tcW w:w="2241" w:type="dxa"/>
            <w:hideMark/>
          </w:tcPr>
          <w:p w:rsidR="008B63B3" w:rsidRPr="00780EEF" w:rsidRDefault="008B63B3" w:rsidP="00657DF9">
            <w:pPr>
              <w:jc w:val="both"/>
              <w:rPr>
                <w:rFonts w:ascii="Times New Roman" w:hAnsi="Times New Roman" w:cs="Times New Roman"/>
                <w:b w:val="0"/>
                <w:color w:val="FF0000"/>
                <w:sz w:val="24"/>
                <w:szCs w:val="24"/>
              </w:rPr>
            </w:pPr>
            <w:r w:rsidRPr="00780EEF">
              <w:rPr>
                <w:rFonts w:ascii="Times New Roman" w:hAnsi="Times New Roman" w:cs="Times New Roman"/>
                <w:b w:val="0"/>
                <w:sz w:val="24"/>
                <w:szCs w:val="24"/>
              </w:rPr>
              <w:t>.70</w:t>
            </w:r>
          </w:p>
        </w:tc>
      </w:tr>
    </w:tbl>
    <w:p w:rsidR="004B79FB" w:rsidRDefault="004B79FB" w:rsidP="00657DF9">
      <w:pPr>
        <w:spacing w:after="0" w:line="240" w:lineRule="auto"/>
        <w:ind w:firstLine="720"/>
        <w:jc w:val="both"/>
        <w:rPr>
          <w:rFonts w:ascii="Times New Roman" w:hAnsi="Times New Roman" w:cs="Times New Roman"/>
          <w:sz w:val="24"/>
          <w:szCs w:val="24"/>
        </w:rPr>
      </w:pPr>
    </w:p>
    <w:p w:rsidR="008B63B3" w:rsidRPr="00E05F9D" w:rsidRDefault="004B79FB" w:rsidP="00581AD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F80C16">
        <w:rPr>
          <w:rFonts w:ascii="Times New Roman" w:hAnsi="Times New Roman" w:cs="Times New Roman"/>
          <w:sz w:val="24"/>
          <w:szCs w:val="24"/>
        </w:rPr>
        <w:t>t</w:t>
      </w:r>
      <w:r w:rsidRPr="004B79FB">
        <w:rPr>
          <w:rFonts w:ascii="Times New Roman" w:hAnsi="Times New Roman" w:cs="Times New Roman"/>
          <w:sz w:val="24"/>
          <w:szCs w:val="24"/>
        </w:rPr>
        <w:t>able 4.7</w:t>
      </w:r>
      <w:r>
        <w:rPr>
          <w:rFonts w:ascii="Times New Roman" w:hAnsi="Times New Roman" w:cs="Times New Roman"/>
          <w:sz w:val="24"/>
          <w:szCs w:val="24"/>
        </w:rPr>
        <w:t xml:space="preserve"> demonstrated </w:t>
      </w:r>
      <w:r w:rsidR="009C7EC9">
        <w:rPr>
          <w:rFonts w:ascii="Times New Roman" w:hAnsi="Times New Roman" w:cs="Times New Roman"/>
          <w:sz w:val="24"/>
          <w:szCs w:val="24"/>
        </w:rPr>
        <w:t>t</w:t>
      </w:r>
      <w:r w:rsidR="008B63B3" w:rsidRPr="00E05F9D">
        <w:rPr>
          <w:rFonts w:ascii="Times New Roman" w:hAnsi="Times New Roman" w:cs="Times New Roman"/>
          <w:sz w:val="24"/>
          <w:szCs w:val="24"/>
        </w:rPr>
        <w:t xml:space="preserve">he factor loadings for all the items were greater than 0.6. This indicates that rest of I2 and I6 all the items of inquiry were moderate to conduct this study.  </w:t>
      </w:r>
    </w:p>
    <w:p w:rsidR="008B63B3" w:rsidRPr="00E05F9D" w:rsidRDefault="008B63B3" w:rsidP="00657DF9">
      <w:pPr>
        <w:spacing w:after="0" w:line="240" w:lineRule="auto"/>
        <w:ind w:firstLine="720"/>
        <w:jc w:val="both"/>
        <w:rPr>
          <w:rFonts w:ascii="Times New Roman" w:hAnsi="Times New Roman" w:cs="Times New Roman"/>
          <w:sz w:val="24"/>
          <w:szCs w:val="24"/>
        </w:rPr>
      </w:pPr>
    </w:p>
    <w:p w:rsidR="008B63B3" w:rsidRPr="00E05F9D" w:rsidRDefault="008B63B3" w:rsidP="00657DF9">
      <w:pPr>
        <w:spacing w:after="0" w:line="240" w:lineRule="auto"/>
        <w:ind w:firstLine="720"/>
        <w:jc w:val="both"/>
        <w:rPr>
          <w:rFonts w:ascii="Times New Roman" w:hAnsi="Times New Roman" w:cs="Times New Roman"/>
          <w:sz w:val="24"/>
          <w:szCs w:val="24"/>
        </w:rPr>
      </w:pPr>
    </w:p>
    <w:p w:rsidR="008B63B3" w:rsidRPr="00E05F9D" w:rsidRDefault="008B63B3" w:rsidP="00657DF9">
      <w:pPr>
        <w:spacing w:after="0" w:line="240" w:lineRule="auto"/>
        <w:ind w:firstLine="720"/>
        <w:jc w:val="both"/>
        <w:rPr>
          <w:rFonts w:ascii="Times New Roman" w:hAnsi="Times New Roman" w:cs="Times New Roman"/>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Default="008B63B3" w:rsidP="00657DF9">
      <w:pPr>
        <w:spacing w:after="0" w:line="240" w:lineRule="auto"/>
        <w:jc w:val="both"/>
        <w:rPr>
          <w:rFonts w:ascii="Times New Roman" w:hAnsi="Times New Roman" w:cs="Times New Roman"/>
          <w:bCs/>
          <w:sz w:val="24"/>
          <w:szCs w:val="24"/>
        </w:rPr>
      </w:pPr>
    </w:p>
    <w:p w:rsidR="00021583" w:rsidRDefault="00021583" w:rsidP="00657DF9">
      <w:pPr>
        <w:spacing w:after="0" w:line="240" w:lineRule="auto"/>
        <w:jc w:val="both"/>
        <w:rPr>
          <w:rFonts w:ascii="Times New Roman" w:hAnsi="Times New Roman" w:cs="Times New Roman"/>
          <w:bCs/>
          <w:sz w:val="24"/>
          <w:szCs w:val="24"/>
        </w:rPr>
      </w:pPr>
    </w:p>
    <w:p w:rsidR="00021583" w:rsidRDefault="00021583" w:rsidP="00657DF9">
      <w:pPr>
        <w:spacing w:after="0" w:line="240" w:lineRule="auto"/>
        <w:jc w:val="both"/>
        <w:rPr>
          <w:rFonts w:ascii="Times New Roman" w:hAnsi="Times New Roman" w:cs="Times New Roman"/>
          <w:bCs/>
          <w:sz w:val="24"/>
          <w:szCs w:val="24"/>
        </w:rPr>
      </w:pPr>
    </w:p>
    <w:p w:rsidR="00021583" w:rsidRDefault="00021583" w:rsidP="00657DF9">
      <w:pPr>
        <w:spacing w:after="0" w:line="240" w:lineRule="auto"/>
        <w:jc w:val="both"/>
        <w:rPr>
          <w:rFonts w:ascii="Times New Roman" w:hAnsi="Times New Roman" w:cs="Times New Roman"/>
          <w:bCs/>
          <w:sz w:val="24"/>
          <w:szCs w:val="24"/>
        </w:rPr>
      </w:pPr>
    </w:p>
    <w:p w:rsidR="00021583" w:rsidRDefault="00021583" w:rsidP="00657DF9">
      <w:pPr>
        <w:spacing w:after="0" w:line="240" w:lineRule="auto"/>
        <w:jc w:val="both"/>
        <w:rPr>
          <w:rFonts w:ascii="Times New Roman" w:hAnsi="Times New Roman" w:cs="Times New Roman"/>
          <w:bCs/>
          <w:sz w:val="24"/>
          <w:szCs w:val="24"/>
        </w:rPr>
      </w:pPr>
    </w:p>
    <w:p w:rsidR="00021583" w:rsidRDefault="00021583" w:rsidP="00657DF9">
      <w:pPr>
        <w:spacing w:after="0" w:line="240" w:lineRule="auto"/>
        <w:jc w:val="both"/>
        <w:rPr>
          <w:rFonts w:ascii="Times New Roman" w:hAnsi="Times New Roman" w:cs="Times New Roman"/>
          <w:bCs/>
          <w:sz w:val="24"/>
          <w:szCs w:val="24"/>
        </w:rPr>
      </w:pPr>
    </w:p>
    <w:p w:rsidR="00021583" w:rsidRDefault="00021583" w:rsidP="00657DF9">
      <w:pPr>
        <w:spacing w:after="0" w:line="240" w:lineRule="auto"/>
        <w:jc w:val="both"/>
        <w:rPr>
          <w:rFonts w:ascii="Times New Roman" w:hAnsi="Times New Roman" w:cs="Times New Roman"/>
          <w:bCs/>
          <w:sz w:val="24"/>
          <w:szCs w:val="24"/>
        </w:rPr>
      </w:pPr>
    </w:p>
    <w:p w:rsidR="00021583" w:rsidRDefault="00021583" w:rsidP="00657DF9">
      <w:pPr>
        <w:spacing w:after="0" w:line="240" w:lineRule="auto"/>
        <w:jc w:val="both"/>
        <w:rPr>
          <w:rFonts w:ascii="Times New Roman" w:hAnsi="Times New Roman" w:cs="Times New Roman"/>
          <w:bCs/>
          <w:sz w:val="24"/>
          <w:szCs w:val="24"/>
        </w:rPr>
      </w:pPr>
    </w:p>
    <w:p w:rsidR="00021583" w:rsidRDefault="00021583" w:rsidP="00657DF9">
      <w:pPr>
        <w:spacing w:after="0" w:line="240" w:lineRule="auto"/>
        <w:jc w:val="both"/>
        <w:rPr>
          <w:rFonts w:ascii="Times New Roman" w:hAnsi="Times New Roman" w:cs="Times New Roman"/>
          <w:bCs/>
          <w:sz w:val="24"/>
          <w:szCs w:val="24"/>
        </w:rPr>
      </w:pPr>
    </w:p>
    <w:p w:rsidR="00021583" w:rsidRDefault="00021583" w:rsidP="00657DF9">
      <w:pPr>
        <w:spacing w:after="0" w:line="240" w:lineRule="auto"/>
        <w:jc w:val="both"/>
        <w:rPr>
          <w:rFonts w:ascii="Times New Roman" w:hAnsi="Times New Roman" w:cs="Times New Roman"/>
          <w:bCs/>
          <w:sz w:val="24"/>
          <w:szCs w:val="24"/>
        </w:rPr>
      </w:pPr>
    </w:p>
    <w:p w:rsidR="00021583" w:rsidRDefault="00021583" w:rsidP="00657DF9">
      <w:pPr>
        <w:spacing w:after="0" w:line="240" w:lineRule="auto"/>
        <w:jc w:val="both"/>
        <w:rPr>
          <w:rFonts w:ascii="Times New Roman" w:hAnsi="Times New Roman" w:cs="Times New Roman"/>
          <w:bCs/>
          <w:sz w:val="24"/>
          <w:szCs w:val="24"/>
        </w:rPr>
      </w:pPr>
    </w:p>
    <w:p w:rsidR="00021583" w:rsidRDefault="00021583" w:rsidP="00657DF9">
      <w:pPr>
        <w:spacing w:after="0" w:line="240" w:lineRule="auto"/>
        <w:jc w:val="both"/>
        <w:rPr>
          <w:rFonts w:ascii="Times New Roman" w:hAnsi="Times New Roman" w:cs="Times New Roman"/>
          <w:bCs/>
          <w:sz w:val="24"/>
          <w:szCs w:val="24"/>
        </w:rPr>
      </w:pPr>
    </w:p>
    <w:p w:rsidR="00021583" w:rsidRDefault="00021583" w:rsidP="00657DF9">
      <w:pPr>
        <w:spacing w:after="0" w:line="240" w:lineRule="auto"/>
        <w:jc w:val="both"/>
        <w:rPr>
          <w:rFonts w:ascii="Times New Roman" w:hAnsi="Times New Roman" w:cs="Times New Roman"/>
          <w:bCs/>
          <w:sz w:val="24"/>
          <w:szCs w:val="24"/>
        </w:rPr>
      </w:pPr>
    </w:p>
    <w:p w:rsidR="00021583" w:rsidRDefault="00021583" w:rsidP="00657DF9">
      <w:pPr>
        <w:spacing w:after="0" w:line="240" w:lineRule="auto"/>
        <w:jc w:val="both"/>
        <w:rPr>
          <w:rFonts w:ascii="Times New Roman" w:hAnsi="Times New Roman" w:cs="Times New Roman"/>
          <w:bCs/>
          <w:sz w:val="24"/>
          <w:szCs w:val="24"/>
        </w:rPr>
      </w:pPr>
    </w:p>
    <w:p w:rsidR="00021583" w:rsidRDefault="00021583" w:rsidP="00657DF9">
      <w:pPr>
        <w:spacing w:after="0" w:line="240" w:lineRule="auto"/>
        <w:jc w:val="both"/>
        <w:rPr>
          <w:rFonts w:ascii="Times New Roman" w:hAnsi="Times New Roman" w:cs="Times New Roman"/>
          <w:bCs/>
          <w:sz w:val="24"/>
          <w:szCs w:val="24"/>
        </w:rPr>
      </w:pPr>
    </w:p>
    <w:p w:rsidR="00021583" w:rsidRDefault="00021583" w:rsidP="00657DF9">
      <w:pPr>
        <w:spacing w:after="0" w:line="240" w:lineRule="auto"/>
        <w:jc w:val="both"/>
        <w:rPr>
          <w:rFonts w:ascii="Times New Roman" w:hAnsi="Times New Roman" w:cs="Times New Roman"/>
          <w:bCs/>
          <w:sz w:val="24"/>
          <w:szCs w:val="24"/>
        </w:rPr>
      </w:pPr>
    </w:p>
    <w:p w:rsidR="00021583" w:rsidRDefault="00021583" w:rsidP="00657DF9">
      <w:pPr>
        <w:spacing w:after="0" w:line="240" w:lineRule="auto"/>
        <w:jc w:val="both"/>
        <w:rPr>
          <w:rFonts w:ascii="Times New Roman" w:hAnsi="Times New Roman" w:cs="Times New Roman"/>
          <w:bCs/>
          <w:sz w:val="24"/>
          <w:szCs w:val="24"/>
        </w:rPr>
      </w:pPr>
    </w:p>
    <w:p w:rsidR="00021583" w:rsidRDefault="00021583" w:rsidP="00657DF9">
      <w:pPr>
        <w:spacing w:after="0" w:line="240" w:lineRule="auto"/>
        <w:jc w:val="both"/>
        <w:rPr>
          <w:rFonts w:ascii="Times New Roman" w:hAnsi="Times New Roman" w:cs="Times New Roman"/>
          <w:bCs/>
          <w:sz w:val="24"/>
          <w:szCs w:val="24"/>
        </w:rPr>
      </w:pPr>
    </w:p>
    <w:p w:rsidR="00AC407C" w:rsidRDefault="00AC407C" w:rsidP="00657DF9">
      <w:pPr>
        <w:spacing w:after="0" w:line="240" w:lineRule="auto"/>
        <w:jc w:val="both"/>
        <w:rPr>
          <w:rFonts w:ascii="Times New Roman" w:hAnsi="Times New Roman" w:cs="Times New Roman"/>
          <w:bCs/>
          <w:sz w:val="24"/>
          <w:szCs w:val="24"/>
        </w:rPr>
      </w:pPr>
    </w:p>
    <w:p w:rsidR="00096DCC" w:rsidRPr="009D30B0" w:rsidRDefault="00DA15A3" w:rsidP="009D30B0">
      <w:pPr>
        <w:spacing w:after="0" w:line="480" w:lineRule="auto"/>
        <w:jc w:val="both"/>
        <w:rPr>
          <w:rFonts w:ascii="Times New Roman" w:hAnsi="Times New Roman" w:cs="Times New Roman"/>
          <w:iCs/>
          <w:sz w:val="24"/>
          <w:szCs w:val="24"/>
        </w:rPr>
      </w:pPr>
      <w:r w:rsidRPr="009D30B0">
        <w:rPr>
          <w:rFonts w:ascii="Times New Roman" w:hAnsi="Times New Roman" w:cs="Times New Roman"/>
          <w:b/>
          <w:bCs/>
          <w:sz w:val="24"/>
          <w:szCs w:val="24"/>
        </w:rPr>
        <w:lastRenderedPageBreak/>
        <w:t>Table 4.8</w:t>
      </w:r>
      <w:r w:rsidR="008B63B3" w:rsidRPr="009D30B0">
        <w:rPr>
          <w:rFonts w:ascii="Times New Roman" w:hAnsi="Times New Roman" w:cs="Times New Roman"/>
          <w:iCs/>
          <w:sz w:val="24"/>
          <w:szCs w:val="24"/>
        </w:rPr>
        <w:t xml:space="preserve"> </w:t>
      </w:r>
    </w:p>
    <w:p w:rsidR="008B63B3" w:rsidRPr="009D30B0" w:rsidRDefault="008B63B3" w:rsidP="009D30B0">
      <w:pPr>
        <w:spacing w:after="0" w:line="480" w:lineRule="auto"/>
        <w:jc w:val="both"/>
        <w:rPr>
          <w:rFonts w:ascii="Times New Roman" w:hAnsi="Times New Roman" w:cs="Times New Roman"/>
          <w:bCs/>
          <w:sz w:val="24"/>
          <w:szCs w:val="24"/>
        </w:rPr>
      </w:pPr>
      <w:r w:rsidRPr="009D30B0">
        <w:rPr>
          <w:rFonts w:ascii="Times New Roman" w:hAnsi="Times New Roman" w:cs="Times New Roman"/>
          <w:iCs/>
          <w:sz w:val="24"/>
          <w:szCs w:val="24"/>
        </w:rPr>
        <w:t xml:space="preserve">Factor Loading for Discussion of </w:t>
      </w:r>
      <w:r w:rsidRPr="009D30B0">
        <w:rPr>
          <w:rFonts w:ascii="Times New Roman" w:hAnsi="Times New Roman" w:cs="Times New Roman"/>
          <w:iCs/>
          <w:color w:val="000000" w:themeColor="text1"/>
          <w:sz w:val="24"/>
          <w:szCs w:val="24"/>
        </w:rPr>
        <w:t>Curriculum-Based Teaching Methods</w:t>
      </w:r>
    </w:p>
    <w:tbl>
      <w:tblPr>
        <w:tblStyle w:val="PlainTable2"/>
        <w:tblW w:w="0" w:type="auto"/>
        <w:tblLook w:val="07A0" w:firstRow="1" w:lastRow="0" w:firstColumn="1" w:lastColumn="1" w:noHBand="1" w:noVBand="1"/>
      </w:tblPr>
      <w:tblGrid>
        <w:gridCol w:w="2428"/>
        <w:gridCol w:w="2675"/>
        <w:gridCol w:w="2430"/>
      </w:tblGrid>
      <w:tr w:rsidR="008B63B3" w:rsidRPr="009D30B0" w:rsidTr="00780E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8" w:type="dxa"/>
            <w:hideMark/>
          </w:tcPr>
          <w:p w:rsidR="008B63B3" w:rsidRPr="009D30B0" w:rsidRDefault="008B63B3" w:rsidP="00657DF9">
            <w:pPr>
              <w:jc w:val="both"/>
              <w:rPr>
                <w:rFonts w:ascii="Times New Roman" w:hAnsi="Times New Roman" w:cs="Times New Roman"/>
                <w:b w:val="0"/>
                <w:iCs/>
                <w:sz w:val="24"/>
                <w:szCs w:val="24"/>
              </w:rPr>
            </w:pPr>
            <w:r w:rsidRPr="009D30B0">
              <w:rPr>
                <w:rFonts w:ascii="Times New Roman" w:hAnsi="Times New Roman" w:cs="Times New Roman"/>
                <w:b w:val="0"/>
                <w:iCs/>
                <w:sz w:val="24"/>
                <w:szCs w:val="24"/>
              </w:rPr>
              <w:t>Dimension</w:t>
            </w:r>
          </w:p>
        </w:tc>
        <w:tc>
          <w:tcPr>
            <w:tcW w:w="2675" w:type="dxa"/>
            <w:hideMark/>
          </w:tcPr>
          <w:p w:rsidR="008B63B3" w:rsidRPr="009D30B0" w:rsidRDefault="008B63B3" w:rsidP="00657DF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sz w:val="24"/>
                <w:szCs w:val="24"/>
              </w:rPr>
            </w:pPr>
            <w:r w:rsidRPr="009D30B0">
              <w:rPr>
                <w:rFonts w:ascii="Times New Roman" w:hAnsi="Times New Roman" w:cs="Times New Roman"/>
                <w:b w:val="0"/>
                <w:iCs/>
                <w:sz w:val="24"/>
                <w:szCs w:val="24"/>
              </w:rPr>
              <w:t>Items</w:t>
            </w:r>
          </w:p>
        </w:tc>
        <w:tc>
          <w:tcPr>
            <w:cnfStyle w:val="000100000000" w:firstRow="0" w:lastRow="0" w:firstColumn="0" w:lastColumn="1" w:oddVBand="0" w:evenVBand="0" w:oddHBand="0" w:evenHBand="0" w:firstRowFirstColumn="0" w:firstRowLastColumn="0" w:lastRowFirstColumn="0" w:lastRowLastColumn="0"/>
            <w:tcW w:w="2430" w:type="dxa"/>
            <w:hideMark/>
          </w:tcPr>
          <w:p w:rsidR="008B63B3" w:rsidRPr="009D30B0" w:rsidRDefault="008B63B3" w:rsidP="00657DF9">
            <w:pPr>
              <w:jc w:val="both"/>
              <w:rPr>
                <w:rFonts w:ascii="Times New Roman" w:hAnsi="Times New Roman" w:cs="Times New Roman"/>
                <w:b w:val="0"/>
                <w:iCs/>
                <w:sz w:val="24"/>
                <w:szCs w:val="24"/>
              </w:rPr>
            </w:pPr>
            <w:r w:rsidRPr="009D30B0">
              <w:rPr>
                <w:rFonts w:ascii="Times New Roman" w:hAnsi="Times New Roman" w:cs="Times New Roman"/>
                <w:b w:val="0"/>
                <w:iCs/>
                <w:sz w:val="24"/>
                <w:szCs w:val="24"/>
              </w:rPr>
              <w:t>Loading</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2428" w:type="dxa"/>
            <w:hideMark/>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Discussion</w:t>
            </w:r>
          </w:p>
        </w:tc>
        <w:tc>
          <w:tcPr>
            <w:tcW w:w="2675"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D1</w:t>
            </w:r>
          </w:p>
        </w:tc>
        <w:tc>
          <w:tcPr>
            <w:cnfStyle w:val="000100000000" w:firstRow="0" w:lastRow="0" w:firstColumn="0" w:lastColumn="1" w:oddVBand="0" w:evenVBand="0" w:oddHBand="0" w:evenHBand="0" w:firstRowFirstColumn="0" w:firstRowLastColumn="0" w:lastRowFirstColumn="0" w:lastRowLastColumn="0"/>
            <w:tcW w:w="2430" w:type="dxa"/>
            <w:hideMark/>
          </w:tcPr>
          <w:p w:rsidR="008B63B3" w:rsidRPr="00780EEF" w:rsidRDefault="008B63B3" w:rsidP="00657DF9">
            <w:pPr>
              <w:jc w:val="both"/>
              <w:rPr>
                <w:rFonts w:ascii="Times New Roman" w:hAnsi="Times New Roman" w:cs="Times New Roman"/>
                <w:b w:val="0"/>
                <w:color w:val="FF0000"/>
                <w:sz w:val="24"/>
                <w:szCs w:val="24"/>
              </w:rPr>
            </w:pPr>
            <w:r w:rsidRPr="00780EEF">
              <w:rPr>
                <w:rFonts w:ascii="Times New Roman" w:hAnsi="Times New Roman" w:cs="Times New Roman"/>
                <w:b w:val="0"/>
                <w:sz w:val="24"/>
                <w:szCs w:val="24"/>
              </w:rPr>
              <w:t>.77</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2428" w:type="dxa"/>
          </w:tcPr>
          <w:p w:rsidR="008B63B3" w:rsidRPr="00780EEF" w:rsidRDefault="008B63B3" w:rsidP="00657DF9">
            <w:pPr>
              <w:jc w:val="both"/>
              <w:rPr>
                <w:rFonts w:ascii="Times New Roman" w:hAnsi="Times New Roman" w:cs="Times New Roman"/>
                <w:b w:val="0"/>
                <w:sz w:val="24"/>
                <w:szCs w:val="24"/>
              </w:rPr>
            </w:pPr>
          </w:p>
        </w:tc>
        <w:tc>
          <w:tcPr>
            <w:tcW w:w="2675"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D2</w:t>
            </w:r>
          </w:p>
        </w:tc>
        <w:tc>
          <w:tcPr>
            <w:cnfStyle w:val="000100000000" w:firstRow="0" w:lastRow="0" w:firstColumn="0" w:lastColumn="1" w:oddVBand="0" w:evenVBand="0" w:oddHBand="0" w:evenHBand="0" w:firstRowFirstColumn="0" w:firstRowLastColumn="0" w:lastRowFirstColumn="0" w:lastRowLastColumn="0"/>
            <w:tcW w:w="2430" w:type="dxa"/>
            <w:hideMark/>
          </w:tcPr>
          <w:p w:rsidR="008B63B3" w:rsidRPr="00780EEF" w:rsidRDefault="008B63B3" w:rsidP="00657DF9">
            <w:pPr>
              <w:jc w:val="both"/>
              <w:rPr>
                <w:rFonts w:ascii="Times New Roman" w:hAnsi="Times New Roman" w:cs="Times New Roman"/>
                <w:b w:val="0"/>
                <w:color w:val="FF0000"/>
                <w:sz w:val="24"/>
                <w:szCs w:val="24"/>
              </w:rPr>
            </w:pPr>
            <w:r w:rsidRPr="00780EEF">
              <w:rPr>
                <w:rFonts w:ascii="Times New Roman" w:hAnsi="Times New Roman" w:cs="Times New Roman"/>
                <w:b w:val="0"/>
                <w:sz w:val="24"/>
                <w:szCs w:val="24"/>
              </w:rPr>
              <w:t>.69</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2428" w:type="dxa"/>
          </w:tcPr>
          <w:p w:rsidR="008B63B3" w:rsidRPr="00780EEF" w:rsidRDefault="008B63B3" w:rsidP="00657DF9">
            <w:pPr>
              <w:jc w:val="both"/>
              <w:rPr>
                <w:rFonts w:ascii="Times New Roman" w:hAnsi="Times New Roman" w:cs="Times New Roman"/>
                <w:b w:val="0"/>
                <w:sz w:val="24"/>
                <w:szCs w:val="24"/>
              </w:rPr>
            </w:pPr>
          </w:p>
        </w:tc>
        <w:tc>
          <w:tcPr>
            <w:tcW w:w="2675"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D3</w:t>
            </w:r>
          </w:p>
        </w:tc>
        <w:tc>
          <w:tcPr>
            <w:cnfStyle w:val="000100000000" w:firstRow="0" w:lastRow="0" w:firstColumn="0" w:lastColumn="1" w:oddVBand="0" w:evenVBand="0" w:oddHBand="0" w:evenHBand="0" w:firstRowFirstColumn="0" w:firstRowLastColumn="0" w:lastRowFirstColumn="0" w:lastRowLastColumn="0"/>
            <w:tcW w:w="2430" w:type="dxa"/>
            <w:hideMark/>
          </w:tcPr>
          <w:p w:rsidR="008B63B3" w:rsidRPr="00780EEF" w:rsidRDefault="008B63B3" w:rsidP="00657DF9">
            <w:pPr>
              <w:jc w:val="both"/>
              <w:rPr>
                <w:rFonts w:ascii="Times New Roman" w:hAnsi="Times New Roman" w:cs="Times New Roman"/>
                <w:b w:val="0"/>
                <w:color w:val="FF0000"/>
                <w:sz w:val="24"/>
                <w:szCs w:val="24"/>
              </w:rPr>
            </w:pPr>
            <w:r w:rsidRPr="00780EEF">
              <w:rPr>
                <w:rFonts w:ascii="Times New Roman" w:hAnsi="Times New Roman" w:cs="Times New Roman"/>
                <w:b w:val="0"/>
                <w:sz w:val="24"/>
                <w:szCs w:val="24"/>
              </w:rPr>
              <w:t>.81</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2428" w:type="dxa"/>
          </w:tcPr>
          <w:p w:rsidR="008B63B3" w:rsidRPr="00780EEF" w:rsidRDefault="008B63B3" w:rsidP="00657DF9">
            <w:pPr>
              <w:jc w:val="both"/>
              <w:rPr>
                <w:rFonts w:ascii="Times New Roman" w:hAnsi="Times New Roman" w:cs="Times New Roman"/>
                <w:b w:val="0"/>
                <w:sz w:val="24"/>
                <w:szCs w:val="24"/>
              </w:rPr>
            </w:pPr>
          </w:p>
        </w:tc>
        <w:tc>
          <w:tcPr>
            <w:tcW w:w="2675"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D4</w:t>
            </w:r>
          </w:p>
        </w:tc>
        <w:tc>
          <w:tcPr>
            <w:cnfStyle w:val="000100000000" w:firstRow="0" w:lastRow="0" w:firstColumn="0" w:lastColumn="1" w:oddVBand="0" w:evenVBand="0" w:oddHBand="0" w:evenHBand="0" w:firstRowFirstColumn="0" w:firstRowLastColumn="0" w:lastRowFirstColumn="0" w:lastRowLastColumn="0"/>
            <w:tcW w:w="2430" w:type="dxa"/>
            <w:hideMark/>
          </w:tcPr>
          <w:p w:rsidR="008B63B3" w:rsidRPr="00780EEF" w:rsidRDefault="008B63B3" w:rsidP="00657DF9">
            <w:pPr>
              <w:jc w:val="both"/>
              <w:rPr>
                <w:rFonts w:ascii="Times New Roman" w:hAnsi="Times New Roman" w:cs="Times New Roman"/>
                <w:b w:val="0"/>
                <w:color w:val="FF0000"/>
                <w:sz w:val="24"/>
                <w:szCs w:val="24"/>
              </w:rPr>
            </w:pPr>
            <w:r w:rsidRPr="00780EEF">
              <w:rPr>
                <w:rFonts w:ascii="Times New Roman" w:hAnsi="Times New Roman" w:cs="Times New Roman"/>
                <w:b w:val="0"/>
                <w:sz w:val="24"/>
                <w:szCs w:val="24"/>
              </w:rPr>
              <w:t>.80</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2428" w:type="dxa"/>
          </w:tcPr>
          <w:p w:rsidR="008B63B3" w:rsidRPr="00780EEF" w:rsidRDefault="008B63B3" w:rsidP="00657DF9">
            <w:pPr>
              <w:jc w:val="both"/>
              <w:rPr>
                <w:rFonts w:ascii="Times New Roman" w:hAnsi="Times New Roman" w:cs="Times New Roman"/>
                <w:b w:val="0"/>
                <w:sz w:val="24"/>
                <w:szCs w:val="24"/>
              </w:rPr>
            </w:pPr>
          </w:p>
        </w:tc>
        <w:tc>
          <w:tcPr>
            <w:tcW w:w="2675"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D5</w:t>
            </w:r>
          </w:p>
        </w:tc>
        <w:tc>
          <w:tcPr>
            <w:cnfStyle w:val="000100000000" w:firstRow="0" w:lastRow="0" w:firstColumn="0" w:lastColumn="1" w:oddVBand="0" w:evenVBand="0" w:oddHBand="0" w:evenHBand="0" w:firstRowFirstColumn="0" w:firstRowLastColumn="0" w:lastRowFirstColumn="0" w:lastRowLastColumn="0"/>
            <w:tcW w:w="2430" w:type="dxa"/>
            <w:hideMark/>
          </w:tcPr>
          <w:p w:rsidR="008B63B3" w:rsidRPr="00780EEF" w:rsidRDefault="008B63B3" w:rsidP="00657DF9">
            <w:pPr>
              <w:jc w:val="both"/>
              <w:rPr>
                <w:rFonts w:ascii="Times New Roman" w:hAnsi="Times New Roman" w:cs="Times New Roman"/>
                <w:b w:val="0"/>
                <w:color w:val="FF0000"/>
                <w:sz w:val="24"/>
                <w:szCs w:val="24"/>
              </w:rPr>
            </w:pPr>
            <w:r w:rsidRPr="00780EEF">
              <w:rPr>
                <w:rFonts w:ascii="Times New Roman" w:hAnsi="Times New Roman" w:cs="Times New Roman"/>
                <w:b w:val="0"/>
                <w:sz w:val="24"/>
                <w:szCs w:val="24"/>
              </w:rPr>
              <w:t>.74</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2428" w:type="dxa"/>
          </w:tcPr>
          <w:p w:rsidR="008B63B3" w:rsidRPr="00780EEF" w:rsidRDefault="008B63B3" w:rsidP="00657DF9">
            <w:pPr>
              <w:jc w:val="both"/>
              <w:rPr>
                <w:rFonts w:ascii="Times New Roman" w:hAnsi="Times New Roman" w:cs="Times New Roman"/>
                <w:b w:val="0"/>
                <w:sz w:val="24"/>
                <w:szCs w:val="24"/>
              </w:rPr>
            </w:pPr>
          </w:p>
        </w:tc>
        <w:tc>
          <w:tcPr>
            <w:tcW w:w="2675"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D6</w:t>
            </w:r>
          </w:p>
        </w:tc>
        <w:tc>
          <w:tcPr>
            <w:cnfStyle w:val="000100000000" w:firstRow="0" w:lastRow="0" w:firstColumn="0" w:lastColumn="1" w:oddVBand="0" w:evenVBand="0" w:oddHBand="0" w:evenHBand="0" w:firstRowFirstColumn="0" w:firstRowLastColumn="0" w:lastRowFirstColumn="0" w:lastRowLastColumn="0"/>
            <w:tcW w:w="2430"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68</w:t>
            </w:r>
          </w:p>
        </w:tc>
      </w:tr>
    </w:tbl>
    <w:p w:rsidR="00A04DCC" w:rsidRDefault="00A04DCC" w:rsidP="00657DF9">
      <w:pPr>
        <w:spacing w:after="0" w:line="240" w:lineRule="auto"/>
        <w:ind w:firstLine="720"/>
        <w:jc w:val="both"/>
        <w:rPr>
          <w:rFonts w:ascii="Times New Roman" w:hAnsi="Times New Roman" w:cs="Times New Roman"/>
          <w:sz w:val="24"/>
          <w:szCs w:val="24"/>
        </w:rPr>
      </w:pPr>
    </w:p>
    <w:p w:rsidR="008B63B3" w:rsidRPr="00E05F9D" w:rsidRDefault="00DA15A3" w:rsidP="000C44A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282EE5">
        <w:rPr>
          <w:rFonts w:ascii="Times New Roman" w:hAnsi="Times New Roman" w:cs="Times New Roman"/>
          <w:sz w:val="24"/>
          <w:szCs w:val="24"/>
        </w:rPr>
        <w:t>t</w:t>
      </w:r>
      <w:r w:rsidRPr="00DA15A3">
        <w:rPr>
          <w:rFonts w:ascii="Times New Roman" w:hAnsi="Times New Roman" w:cs="Times New Roman"/>
          <w:sz w:val="24"/>
          <w:szCs w:val="24"/>
        </w:rPr>
        <w:t xml:space="preserve">able 4.8 </w:t>
      </w:r>
      <w:r>
        <w:rPr>
          <w:rFonts w:ascii="Times New Roman" w:hAnsi="Times New Roman" w:cs="Times New Roman"/>
          <w:sz w:val="24"/>
          <w:szCs w:val="24"/>
        </w:rPr>
        <w:t>showed t</w:t>
      </w:r>
      <w:r w:rsidR="008B63B3" w:rsidRPr="00E05F9D">
        <w:rPr>
          <w:rFonts w:ascii="Times New Roman" w:hAnsi="Times New Roman" w:cs="Times New Roman"/>
          <w:sz w:val="24"/>
          <w:szCs w:val="24"/>
        </w:rPr>
        <w:t xml:space="preserve">he factor loadings for all the items were greater than 0.6. This indicates that all the items of discussion were moderate to conduct this study.  </w:t>
      </w:r>
    </w:p>
    <w:p w:rsidR="008B63B3" w:rsidRPr="00E05F9D" w:rsidRDefault="008B63B3" w:rsidP="00657DF9">
      <w:pPr>
        <w:spacing w:after="0" w:line="240" w:lineRule="auto"/>
        <w:jc w:val="both"/>
        <w:rPr>
          <w:rFonts w:ascii="Times New Roman" w:hAnsi="Times New Roman" w:cs="Times New Roman"/>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Default="008B63B3" w:rsidP="00657DF9">
      <w:pPr>
        <w:spacing w:after="0" w:line="240" w:lineRule="auto"/>
        <w:jc w:val="both"/>
        <w:rPr>
          <w:rFonts w:ascii="Times New Roman" w:hAnsi="Times New Roman" w:cs="Times New Roman"/>
          <w:bCs/>
          <w:sz w:val="24"/>
          <w:szCs w:val="24"/>
        </w:rPr>
      </w:pPr>
    </w:p>
    <w:p w:rsidR="00174276" w:rsidRDefault="00174276" w:rsidP="00657DF9">
      <w:pPr>
        <w:spacing w:after="0" w:line="240" w:lineRule="auto"/>
        <w:jc w:val="both"/>
        <w:rPr>
          <w:rFonts w:ascii="Times New Roman" w:hAnsi="Times New Roman" w:cs="Times New Roman"/>
          <w:bCs/>
          <w:sz w:val="24"/>
          <w:szCs w:val="24"/>
        </w:rPr>
      </w:pPr>
    </w:p>
    <w:p w:rsidR="00174276" w:rsidRDefault="00174276" w:rsidP="00657DF9">
      <w:pPr>
        <w:spacing w:after="0" w:line="240" w:lineRule="auto"/>
        <w:jc w:val="both"/>
        <w:rPr>
          <w:rFonts w:ascii="Times New Roman" w:hAnsi="Times New Roman" w:cs="Times New Roman"/>
          <w:bCs/>
          <w:sz w:val="24"/>
          <w:szCs w:val="24"/>
        </w:rPr>
      </w:pPr>
    </w:p>
    <w:p w:rsidR="00174276" w:rsidRDefault="00174276" w:rsidP="00657DF9">
      <w:pPr>
        <w:spacing w:after="0" w:line="240" w:lineRule="auto"/>
        <w:jc w:val="both"/>
        <w:rPr>
          <w:rFonts w:ascii="Times New Roman" w:hAnsi="Times New Roman" w:cs="Times New Roman"/>
          <w:bCs/>
          <w:sz w:val="24"/>
          <w:szCs w:val="24"/>
        </w:rPr>
      </w:pPr>
    </w:p>
    <w:p w:rsidR="00174276" w:rsidRDefault="00174276" w:rsidP="00657DF9">
      <w:pPr>
        <w:spacing w:after="0" w:line="240" w:lineRule="auto"/>
        <w:jc w:val="both"/>
        <w:rPr>
          <w:rFonts w:ascii="Times New Roman" w:hAnsi="Times New Roman" w:cs="Times New Roman"/>
          <w:bCs/>
          <w:sz w:val="24"/>
          <w:szCs w:val="24"/>
        </w:rPr>
      </w:pPr>
    </w:p>
    <w:p w:rsidR="00174276" w:rsidRDefault="00174276" w:rsidP="00657DF9">
      <w:pPr>
        <w:spacing w:after="0" w:line="240" w:lineRule="auto"/>
        <w:jc w:val="both"/>
        <w:rPr>
          <w:rFonts w:ascii="Times New Roman" w:hAnsi="Times New Roman" w:cs="Times New Roman"/>
          <w:bCs/>
          <w:sz w:val="24"/>
          <w:szCs w:val="24"/>
        </w:rPr>
      </w:pPr>
    </w:p>
    <w:p w:rsidR="00174276" w:rsidRDefault="00174276" w:rsidP="00657DF9">
      <w:pPr>
        <w:spacing w:after="0" w:line="240" w:lineRule="auto"/>
        <w:jc w:val="both"/>
        <w:rPr>
          <w:rFonts w:ascii="Times New Roman" w:hAnsi="Times New Roman" w:cs="Times New Roman"/>
          <w:bCs/>
          <w:sz w:val="24"/>
          <w:szCs w:val="24"/>
        </w:rPr>
      </w:pPr>
    </w:p>
    <w:p w:rsidR="00174276" w:rsidRDefault="00174276" w:rsidP="00657DF9">
      <w:pPr>
        <w:spacing w:after="0" w:line="240" w:lineRule="auto"/>
        <w:jc w:val="both"/>
        <w:rPr>
          <w:rFonts w:ascii="Times New Roman" w:hAnsi="Times New Roman" w:cs="Times New Roman"/>
          <w:bCs/>
          <w:sz w:val="24"/>
          <w:szCs w:val="24"/>
        </w:rPr>
      </w:pPr>
    </w:p>
    <w:p w:rsidR="00174276" w:rsidRDefault="00174276" w:rsidP="00657DF9">
      <w:pPr>
        <w:spacing w:after="0" w:line="240" w:lineRule="auto"/>
        <w:jc w:val="both"/>
        <w:rPr>
          <w:rFonts w:ascii="Times New Roman" w:hAnsi="Times New Roman" w:cs="Times New Roman"/>
          <w:bCs/>
          <w:sz w:val="24"/>
          <w:szCs w:val="24"/>
        </w:rPr>
      </w:pPr>
    </w:p>
    <w:p w:rsidR="00174276" w:rsidRDefault="00174276" w:rsidP="00657DF9">
      <w:pPr>
        <w:spacing w:after="0" w:line="240" w:lineRule="auto"/>
        <w:jc w:val="both"/>
        <w:rPr>
          <w:rFonts w:ascii="Times New Roman" w:hAnsi="Times New Roman" w:cs="Times New Roman"/>
          <w:bCs/>
          <w:sz w:val="24"/>
          <w:szCs w:val="24"/>
        </w:rPr>
      </w:pPr>
    </w:p>
    <w:p w:rsidR="00174276" w:rsidRDefault="00174276" w:rsidP="00657DF9">
      <w:pPr>
        <w:spacing w:after="0" w:line="240" w:lineRule="auto"/>
        <w:jc w:val="both"/>
        <w:rPr>
          <w:rFonts w:ascii="Times New Roman" w:hAnsi="Times New Roman" w:cs="Times New Roman"/>
          <w:bCs/>
          <w:sz w:val="24"/>
          <w:szCs w:val="24"/>
        </w:rPr>
      </w:pPr>
    </w:p>
    <w:p w:rsidR="00174276" w:rsidRDefault="00174276" w:rsidP="00657DF9">
      <w:pPr>
        <w:spacing w:after="0" w:line="240" w:lineRule="auto"/>
        <w:jc w:val="both"/>
        <w:rPr>
          <w:rFonts w:ascii="Times New Roman" w:hAnsi="Times New Roman" w:cs="Times New Roman"/>
          <w:bCs/>
          <w:sz w:val="24"/>
          <w:szCs w:val="24"/>
        </w:rPr>
      </w:pPr>
    </w:p>
    <w:p w:rsidR="00174276" w:rsidRDefault="00174276" w:rsidP="00657DF9">
      <w:pPr>
        <w:spacing w:after="0" w:line="240" w:lineRule="auto"/>
        <w:jc w:val="both"/>
        <w:rPr>
          <w:rFonts w:ascii="Times New Roman" w:hAnsi="Times New Roman" w:cs="Times New Roman"/>
          <w:bCs/>
          <w:sz w:val="24"/>
          <w:szCs w:val="24"/>
        </w:rPr>
      </w:pPr>
    </w:p>
    <w:p w:rsidR="00174276" w:rsidRDefault="00174276" w:rsidP="00657DF9">
      <w:pPr>
        <w:spacing w:after="0" w:line="240" w:lineRule="auto"/>
        <w:jc w:val="both"/>
        <w:rPr>
          <w:rFonts w:ascii="Times New Roman" w:hAnsi="Times New Roman" w:cs="Times New Roman"/>
          <w:bCs/>
          <w:sz w:val="24"/>
          <w:szCs w:val="24"/>
        </w:rPr>
      </w:pPr>
    </w:p>
    <w:p w:rsidR="00174276" w:rsidRDefault="00174276" w:rsidP="00657DF9">
      <w:pPr>
        <w:spacing w:after="0" w:line="240" w:lineRule="auto"/>
        <w:jc w:val="both"/>
        <w:rPr>
          <w:rFonts w:ascii="Times New Roman" w:hAnsi="Times New Roman" w:cs="Times New Roman"/>
          <w:bCs/>
          <w:sz w:val="24"/>
          <w:szCs w:val="24"/>
        </w:rPr>
      </w:pPr>
    </w:p>
    <w:p w:rsidR="00174276" w:rsidRDefault="00174276" w:rsidP="00657DF9">
      <w:pPr>
        <w:spacing w:after="0" w:line="240" w:lineRule="auto"/>
        <w:jc w:val="both"/>
        <w:rPr>
          <w:rFonts w:ascii="Times New Roman" w:hAnsi="Times New Roman" w:cs="Times New Roman"/>
          <w:bCs/>
          <w:sz w:val="24"/>
          <w:szCs w:val="24"/>
        </w:rPr>
      </w:pPr>
    </w:p>
    <w:p w:rsidR="00174276" w:rsidRDefault="00174276" w:rsidP="00657DF9">
      <w:pPr>
        <w:spacing w:after="0" w:line="240" w:lineRule="auto"/>
        <w:jc w:val="both"/>
        <w:rPr>
          <w:rFonts w:ascii="Times New Roman" w:hAnsi="Times New Roman" w:cs="Times New Roman"/>
          <w:bCs/>
          <w:sz w:val="24"/>
          <w:szCs w:val="24"/>
        </w:rPr>
      </w:pPr>
    </w:p>
    <w:p w:rsidR="00174276" w:rsidRDefault="00174276" w:rsidP="00657DF9">
      <w:pPr>
        <w:spacing w:after="0" w:line="240" w:lineRule="auto"/>
        <w:jc w:val="both"/>
        <w:rPr>
          <w:rFonts w:ascii="Times New Roman" w:hAnsi="Times New Roman" w:cs="Times New Roman"/>
          <w:bCs/>
          <w:sz w:val="24"/>
          <w:szCs w:val="24"/>
        </w:rPr>
      </w:pPr>
    </w:p>
    <w:p w:rsidR="00174276" w:rsidRDefault="00174276" w:rsidP="00657DF9">
      <w:pPr>
        <w:spacing w:after="0" w:line="240" w:lineRule="auto"/>
        <w:jc w:val="both"/>
        <w:rPr>
          <w:rFonts w:ascii="Times New Roman" w:hAnsi="Times New Roman" w:cs="Times New Roman"/>
          <w:bCs/>
          <w:sz w:val="24"/>
          <w:szCs w:val="24"/>
        </w:rPr>
      </w:pPr>
    </w:p>
    <w:p w:rsidR="00174276" w:rsidRDefault="00174276" w:rsidP="00657DF9">
      <w:pPr>
        <w:spacing w:after="0" w:line="240" w:lineRule="auto"/>
        <w:jc w:val="both"/>
        <w:rPr>
          <w:rFonts w:ascii="Times New Roman" w:hAnsi="Times New Roman" w:cs="Times New Roman"/>
          <w:bCs/>
          <w:sz w:val="24"/>
          <w:szCs w:val="24"/>
        </w:rPr>
      </w:pPr>
    </w:p>
    <w:p w:rsidR="00174276" w:rsidRDefault="00174276" w:rsidP="00657DF9">
      <w:pPr>
        <w:spacing w:after="0" w:line="240" w:lineRule="auto"/>
        <w:jc w:val="both"/>
        <w:rPr>
          <w:rFonts w:ascii="Times New Roman" w:hAnsi="Times New Roman" w:cs="Times New Roman"/>
          <w:bCs/>
          <w:sz w:val="24"/>
          <w:szCs w:val="24"/>
        </w:rPr>
      </w:pPr>
    </w:p>
    <w:p w:rsidR="00174276" w:rsidRDefault="00174276" w:rsidP="00657DF9">
      <w:pPr>
        <w:spacing w:after="0" w:line="240" w:lineRule="auto"/>
        <w:jc w:val="both"/>
        <w:rPr>
          <w:rFonts w:ascii="Times New Roman" w:hAnsi="Times New Roman" w:cs="Times New Roman"/>
          <w:bCs/>
          <w:sz w:val="24"/>
          <w:szCs w:val="24"/>
        </w:rPr>
      </w:pPr>
    </w:p>
    <w:p w:rsidR="00174276" w:rsidRDefault="00174276" w:rsidP="00657DF9">
      <w:pPr>
        <w:spacing w:after="0" w:line="240" w:lineRule="auto"/>
        <w:jc w:val="both"/>
        <w:rPr>
          <w:rFonts w:ascii="Times New Roman" w:hAnsi="Times New Roman" w:cs="Times New Roman"/>
          <w:bCs/>
          <w:sz w:val="24"/>
          <w:szCs w:val="24"/>
        </w:rPr>
      </w:pPr>
    </w:p>
    <w:p w:rsidR="00174276" w:rsidRPr="00E05F9D" w:rsidRDefault="00174276"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096DCC" w:rsidRPr="00445B31" w:rsidRDefault="00AC407C" w:rsidP="00445B31">
      <w:pPr>
        <w:spacing w:after="0" w:line="480" w:lineRule="auto"/>
        <w:jc w:val="both"/>
        <w:rPr>
          <w:rFonts w:ascii="Times New Roman" w:hAnsi="Times New Roman" w:cs="Times New Roman"/>
          <w:b/>
          <w:bCs/>
          <w:sz w:val="24"/>
          <w:szCs w:val="24"/>
        </w:rPr>
      </w:pPr>
      <w:r w:rsidRPr="00445B31">
        <w:rPr>
          <w:rFonts w:ascii="Times New Roman" w:hAnsi="Times New Roman" w:cs="Times New Roman"/>
          <w:b/>
          <w:bCs/>
          <w:sz w:val="24"/>
          <w:szCs w:val="24"/>
        </w:rPr>
        <w:lastRenderedPageBreak/>
        <w:t>Table 4.9</w:t>
      </w:r>
    </w:p>
    <w:p w:rsidR="008B63B3" w:rsidRPr="00445B31" w:rsidRDefault="008B63B3" w:rsidP="00DA763B">
      <w:pPr>
        <w:spacing w:after="0" w:line="480" w:lineRule="auto"/>
        <w:ind w:firstLine="720"/>
        <w:jc w:val="both"/>
        <w:rPr>
          <w:rFonts w:ascii="Times New Roman" w:hAnsi="Times New Roman" w:cs="Times New Roman"/>
          <w:bCs/>
          <w:sz w:val="24"/>
          <w:szCs w:val="24"/>
        </w:rPr>
      </w:pPr>
      <w:r w:rsidRPr="00445B31">
        <w:rPr>
          <w:rFonts w:ascii="Times New Roman" w:hAnsi="Times New Roman" w:cs="Times New Roman"/>
          <w:iCs/>
          <w:sz w:val="24"/>
          <w:szCs w:val="24"/>
        </w:rPr>
        <w:t xml:space="preserve">Factor Loading for Group Work of </w:t>
      </w:r>
      <w:r w:rsidRPr="00445B31">
        <w:rPr>
          <w:rFonts w:ascii="Times New Roman" w:hAnsi="Times New Roman" w:cs="Times New Roman"/>
          <w:iCs/>
          <w:color w:val="000000" w:themeColor="text1"/>
          <w:sz w:val="24"/>
          <w:szCs w:val="24"/>
        </w:rPr>
        <w:t>Curriculum-Based Teaching Methods</w:t>
      </w:r>
    </w:p>
    <w:tbl>
      <w:tblPr>
        <w:tblStyle w:val="PlainTable2"/>
        <w:tblW w:w="0" w:type="auto"/>
        <w:tblLook w:val="07A0" w:firstRow="1" w:lastRow="0" w:firstColumn="1" w:lastColumn="1" w:noHBand="1" w:noVBand="1"/>
      </w:tblPr>
      <w:tblGrid>
        <w:gridCol w:w="2980"/>
        <w:gridCol w:w="2676"/>
        <w:gridCol w:w="2241"/>
      </w:tblGrid>
      <w:tr w:rsidR="008B63B3" w:rsidRPr="00445B31" w:rsidTr="00780E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0" w:type="dxa"/>
            <w:hideMark/>
          </w:tcPr>
          <w:p w:rsidR="008B63B3" w:rsidRPr="00445B31" w:rsidRDefault="008B63B3" w:rsidP="00657DF9">
            <w:pPr>
              <w:jc w:val="both"/>
              <w:rPr>
                <w:rFonts w:ascii="Times New Roman" w:hAnsi="Times New Roman" w:cs="Times New Roman"/>
                <w:b w:val="0"/>
                <w:iCs/>
                <w:sz w:val="24"/>
                <w:szCs w:val="24"/>
              </w:rPr>
            </w:pPr>
            <w:r w:rsidRPr="00445B31">
              <w:rPr>
                <w:rFonts w:ascii="Times New Roman" w:hAnsi="Times New Roman" w:cs="Times New Roman"/>
                <w:b w:val="0"/>
                <w:iCs/>
                <w:sz w:val="24"/>
                <w:szCs w:val="24"/>
              </w:rPr>
              <w:t>Dimension</w:t>
            </w:r>
          </w:p>
        </w:tc>
        <w:tc>
          <w:tcPr>
            <w:tcW w:w="2676" w:type="dxa"/>
            <w:hideMark/>
          </w:tcPr>
          <w:p w:rsidR="008B63B3" w:rsidRPr="00445B31" w:rsidRDefault="008B63B3" w:rsidP="00657DF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sz w:val="24"/>
                <w:szCs w:val="24"/>
              </w:rPr>
            </w:pPr>
            <w:r w:rsidRPr="00445B31">
              <w:rPr>
                <w:rFonts w:ascii="Times New Roman" w:hAnsi="Times New Roman" w:cs="Times New Roman"/>
                <w:b w:val="0"/>
                <w:iCs/>
                <w:sz w:val="24"/>
                <w:szCs w:val="24"/>
              </w:rPr>
              <w:t>Items</w:t>
            </w:r>
          </w:p>
        </w:tc>
        <w:tc>
          <w:tcPr>
            <w:cnfStyle w:val="000100000000" w:firstRow="0" w:lastRow="0" w:firstColumn="0" w:lastColumn="1" w:oddVBand="0" w:evenVBand="0" w:oddHBand="0" w:evenHBand="0" w:firstRowFirstColumn="0" w:firstRowLastColumn="0" w:lastRowFirstColumn="0" w:lastRowLastColumn="0"/>
            <w:tcW w:w="2241" w:type="dxa"/>
            <w:hideMark/>
          </w:tcPr>
          <w:p w:rsidR="008B63B3" w:rsidRPr="00445B31" w:rsidRDefault="008B63B3" w:rsidP="00657DF9">
            <w:pPr>
              <w:jc w:val="both"/>
              <w:rPr>
                <w:rFonts w:ascii="Times New Roman" w:hAnsi="Times New Roman" w:cs="Times New Roman"/>
                <w:b w:val="0"/>
                <w:iCs/>
                <w:sz w:val="24"/>
                <w:szCs w:val="24"/>
              </w:rPr>
            </w:pPr>
            <w:r w:rsidRPr="00445B31">
              <w:rPr>
                <w:rFonts w:ascii="Times New Roman" w:hAnsi="Times New Roman" w:cs="Times New Roman"/>
                <w:b w:val="0"/>
                <w:iCs/>
                <w:sz w:val="24"/>
                <w:szCs w:val="24"/>
              </w:rPr>
              <w:t>Loading</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2980" w:type="dxa"/>
            <w:hideMark/>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Group Work</w:t>
            </w:r>
          </w:p>
        </w:tc>
        <w:tc>
          <w:tcPr>
            <w:tcW w:w="2676"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GW2</w:t>
            </w:r>
          </w:p>
        </w:tc>
        <w:tc>
          <w:tcPr>
            <w:cnfStyle w:val="000100000000" w:firstRow="0" w:lastRow="0" w:firstColumn="0" w:lastColumn="1" w:oddVBand="0" w:evenVBand="0" w:oddHBand="0" w:evenHBand="0" w:firstRowFirstColumn="0" w:firstRowLastColumn="0" w:lastRowFirstColumn="0" w:lastRowLastColumn="0"/>
            <w:tcW w:w="2241" w:type="dxa"/>
            <w:hideMark/>
          </w:tcPr>
          <w:p w:rsidR="008B63B3" w:rsidRPr="00780EEF" w:rsidRDefault="008B63B3" w:rsidP="00657DF9">
            <w:pPr>
              <w:jc w:val="both"/>
              <w:rPr>
                <w:rFonts w:ascii="Times New Roman" w:hAnsi="Times New Roman" w:cs="Times New Roman"/>
                <w:b w:val="0"/>
                <w:color w:val="FF0000"/>
                <w:sz w:val="24"/>
                <w:szCs w:val="24"/>
              </w:rPr>
            </w:pPr>
            <w:r w:rsidRPr="00780EEF">
              <w:rPr>
                <w:rFonts w:ascii="Times New Roman" w:hAnsi="Times New Roman" w:cs="Times New Roman"/>
                <w:b w:val="0"/>
                <w:sz w:val="24"/>
                <w:szCs w:val="24"/>
              </w:rPr>
              <w:t>.68</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2980" w:type="dxa"/>
          </w:tcPr>
          <w:p w:rsidR="008B63B3" w:rsidRPr="00780EEF" w:rsidRDefault="008B63B3" w:rsidP="00657DF9">
            <w:pPr>
              <w:jc w:val="both"/>
              <w:rPr>
                <w:rFonts w:ascii="Times New Roman" w:hAnsi="Times New Roman" w:cs="Times New Roman"/>
                <w:b w:val="0"/>
                <w:sz w:val="24"/>
                <w:szCs w:val="24"/>
              </w:rPr>
            </w:pPr>
          </w:p>
        </w:tc>
        <w:tc>
          <w:tcPr>
            <w:tcW w:w="2676"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GW3</w:t>
            </w:r>
          </w:p>
        </w:tc>
        <w:tc>
          <w:tcPr>
            <w:cnfStyle w:val="000100000000" w:firstRow="0" w:lastRow="0" w:firstColumn="0" w:lastColumn="1" w:oddVBand="0" w:evenVBand="0" w:oddHBand="0" w:evenHBand="0" w:firstRowFirstColumn="0" w:firstRowLastColumn="0" w:lastRowFirstColumn="0" w:lastRowLastColumn="0"/>
            <w:tcW w:w="2241" w:type="dxa"/>
            <w:hideMark/>
          </w:tcPr>
          <w:p w:rsidR="008B63B3" w:rsidRPr="00780EEF" w:rsidRDefault="008B63B3" w:rsidP="00657DF9">
            <w:pPr>
              <w:jc w:val="both"/>
              <w:rPr>
                <w:rFonts w:ascii="Times New Roman" w:hAnsi="Times New Roman" w:cs="Times New Roman"/>
                <w:b w:val="0"/>
                <w:color w:val="FF0000"/>
                <w:sz w:val="24"/>
                <w:szCs w:val="24"/>
              </w:rPr>
            </w:pPr>
            <w:r w:rsidRPr="00780EEF">
              <w:rPr>
                <w:rFonts w:ascii="Times New Roman" w:hAnsi="Times New Roman" w:cs="Times New Roman"/>
                <w:b w:val="0"/>
                <w:sz w:val="24"/>
                <w:szCs w:val="24"/>
              </w:rPr>
              <w:t>.88</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2980" w:type="dxa"/>
          </w:tcPr>
          <w:p w:rsidR="008B63B3" w:rsidRPr="00780EEF" w:rsidRDefault="008B63B3" w:rsidP="00657DF9">
            <w:pPr>
              <w:jc w:val="both"/>
              <w:rPr>
                <w:rFonts w:ascii="Times New Roman" w:hAnsi="Times New Roman" w:cs="Times New Roman"/>
                <w:b w:val="0"/>
                <w:sz w:val="24"/>
                <w:szCs w:val="24"/>
              </w:rPr>
            </w:pPr>
          </w:p>
        </w:tc>
        <w:tc>
          <w:tcPr>
            <w:tcW w:w="2676"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GW4</w:t>
            </w:r>
          </w:p>
        </w:tc>
        <w:tc>
          <w:tcPr>
            <w:cnfStyle w:val="000100000000" w:firstRow="0" w:lastRow="0" w:firstColumn="0" w:lastColumn="1" w:oddVBand="0" w:evenVBand="0" w:oddHBand="0" w:evenHBand="0" w:firstRowFirstColumn="0" w:firstRowLastColumn="0" w:lastRowFirstColumn="0" w:lastRowLastColumn="0"/>
            <w:tcW w:w="2241" w:type="dxa"/>
            <w:hideMark/>
          </w:tcPr>
          <w:p w:rsidR="008B63B3" w:rsidRPr="00780EEF" w:rsidRDefault="008B63B3" w:rsidP="00657DF9">
            <w:pPr>
              <w:jc w:val="both"/>
              <w:rPr>
                <w:rFonts w:ascii="Times New Roman" w:hAnsi="Times New Roman" w:cs="Times New Roman"/>
                <w:b w:val="0"/>
                <w:color w:val="FF0000"/>
                <w:sz w:val="24"/>
                <w:szCs w:val="24"/>
              </w:rPr>
            </w:pPr>
            <w:r w:rsidRPr="00780EEF">
              <w:rPr>
                <w:rFonts w:ascii="Times New Roman" w:hAnsi="Times New Roman" w:cs="Times New Roman"/>
                <w:b w:val="0"/>
                <w:sz w:val="24"/>
                <w:szCs w:val="24"/>
              </w:rPr>
              <w:t>.91</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2980" w:type="dxa"/>
          </w:tcPr>
          <w:p w:rsidR="008B63B3" w:rsidRPr="00780EEF" w:rsidRDefault="008B63B3" w:rsidP="00657DF9">
            <w:pPr>
              <w:jc w:val="both"/>
              <w:rPr>
                <w:rFonts w:ascii="Times New Roman" w:hAnsi="Times New Roman" w:cs="Times New Roman"/>
                <w:b w:val="0"/>
                <w:sz w:val="24"/>
                <w:szCs w:val="24"/>
              </w:rPr>
            </w:pPr>
          </w:p>
        </w:tc>
        <w:tc>
          <w:tcPr>
            <w:tcW w:w="2676"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GW5</w:t>
            </w:r>
          </w:p>
        </w:tc>
        <w:tc>
          <w:tcPr>
            <w:cnfStyle w:val="000100000000" w:firstRow="0" w:lastRow="0" w:firstColumn="0" w:lastColumn="1" w:oddVBand="0" w:evenVBand="0" w:oddHBand="0" w:evenHBand="0" w:firstRowFirstColumn="0" w:firstRowLastColumn="0" w:lastRowFirstColumn="0" w:lastRowLastColumn="0"/>
            <w:tcW w:w="2241" w:type="dxa"/>
            <w:hideMark/>
          </w:tcPr>
          <w:p w:rsidR="008B63B3" w:rsidRPr="00780EEF" w:rsidRDefault="008B63B3" w:rsidP="00657DF9">
            <w:pPr>
              <w:jc w:val="both"/>
              <w:rPr>
                <w:rFonts w:ascii="Times New Roman" w:hAnsi="Times New Roman" w:cs="Times New Roman"/>
                <w:b w:val="0"/>
                <w:color w:val="FF0000"/>
                <w:sz w:val="24"/>
                <w:szCs w:val="24"/>
              </w:rPr>
            </w:pPr>
            <w:r w:rsidRPr="00780EEF">
              <w:rPr>
                <w:rFonts w:ascii="Times New Roman" w:hAnsi="Times New Roman" w:cs="Times New Roman"/>
                <w:b w:val="0"/>
                <w:sz w:val="24"/>
                <w:szCs w:val="24"/>
              </w:rPr>
              <w:t>.72</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2980" w:type="dxa"/>
          </w:tcPr>
          <w:p w:rsidR="008B63B3" w:rsidRPr="00780EEF" w:rsidRDefault="008B63B3" w:rsidP="00657DF9">
            <w:pPr>
              <w:jc w:val="both"/>
              <w:rPr>
                <w:rFonts w:ascii="Times New Roman" w:hAnsi="Times New Roman" w:cs="Times New Roman"/>
                <w:b w:val="0"/>
                <w:sz w:val="24"/>
                <w:szCs w:val="24"/>
              </w:rPr>
            </w:pPr>
          </w:p>
        </w:tc>
        <w:tc>
          <w:tcPr>
            <w:tcW w:w="2676"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GW6</w:t>
            </w:r>
          </w:p>
        </w:tc>
        <w:tc>
          <w:tcPr>
            <w:cnfStyle w:val="000100000000" w:firstRow="0" w:lastRow="0" w:firstColumn="0" w:lastColumn="1" w:oddVBand="0" w:evenVBand="0" w:oddHBand="0" w:evenHBand="0" w:firstRowFirstColumn="0" w:firstRowLastColumn="0" w:lastRowFirstColumn="0" w:lastRowLastColumn="0"/>
            <w:tcW w:w="2241" w:type="dxa"/>
            <w:hideMark/>
          </w:tcPr>
          <w:p w:rsidR="008B63B3" w:rsidRPr="00780EEF" w:rsidRDefault="008B63B3" w:rsidP="00657DF9">
            <w:pPr>
              <w:jc w:val="both"/>
              <w:rPr>
                <w:rFonts w:ascii="Times New Roman" w:hAnsi="Times New Roman" w:cs="Times New Roman"/>
                <w:b w:val="0"/>
                <w:color w:val="FF0000"/>
                <w:sz w:val="24"/>
                <w:szCs w:val="24"/>
              </w:rPr>
            </w:pPr>
            <w:r w:rsidRPr="00780EEF">
              <w:rPr>
                <w:rFonts w:ascii="Times New Roman" w:hAnsi="Times New Roman" w:cs="Times New Roman"/>
                <w:b w:val="0"/>
                <w:sz w:val="24"/>
                <w:szCs w:val="24"/>
              </w:rPr>
              <w:t>.68</w:t>
            </w:r>
          </w:p>
        </w:tc>
      </w:tr>
    </w:tbl>
    <w:p w:rsidR="00C72BC5" w:rsidRDefault="00C72BC5" w:rsidP="00657DF9">
      <w:pPr>
        <w:spacing w:after="0" w:line="240" w:lineRule="auto"/>
        <w:ind w:firstLine="720"/>
        <w:jc w:val="both"/>
        <w:rPr>
          <w:rFonts w:ascii="Times New Roman" w:hAnsi="Times New Roman" w:cs="Times New Roman"/>
          <w:sz w:val="24"/>
          <w:szCs w:val="24"/>
        </w:rPr>
      </w:pPr>
    </w:p>
    <w:p w:rsidR="008B63B3" w:rsidRPr="00E05F9D" w:rsidRDefault="00174276" w:rsidP="00C72BC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AE7A19">
        <w:rPr>
          <w:rFonts w:ascii="Times New Roman" w:hAnsi="Times New Roman" w:cs="Times New Roman"/>
          <w:bCs/>
          <w:sz w:val="24"/>
          <w:szCs w:val="24"/>
        </w:rPr>
        <w:t>t</w:t>
      </w:r>
      <w:r>
        <w:rPr>
          <w:rFonts w:ascii="Times New Roman" w:hAnsi="Times New Roman" w:cs="Times New Roman"/>
          <w:bCs/>
          <w:sz w:val="24"/>
          <w:szCs w:val="24"/>
        </w:rPr>
        <w:t>able 4.9 showed t</w:t>
      </w:r>
      <w:r w:rsidR="008B63B3" w:rsidRPr="00E05F9D">
        <w:rPr>
          <w:rFonts w:ascii="Times New Roman" w:hAnsi="Times New Roman" w:cs="Times New Roman"/>
          <w:sz w:val="24"/>
          <w:szCs w:val="24"/>
        </w:rPr>
        <w:t xml:space="preserve">he factor loadings for all the items were greater than 0.6. This indicates that all the items of group work were moderate to conduct this study.  </w:t>
      </w:r>
    </w:p>
    <w:p w:rsidR="008B63B3" w:rsidRPr="00E05F9D" w:rsidRDefault="008B63B3" w:rsidP="00C72BC5">
      <w:pPr>
        <w:spacing w:after="0" w:line="480" w:lineRule="auto"/>
        <w:jc w:val="both"/>
        <w:rPr>
          <w:rFonts w:ascii="Times New Roman" w:hAnsi="Times New Roman" w:cs="Times New Roman"/>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Default="008B63B3" w:rsidP="00657DF9">
      <w:pPr>
        <w:spacing w:after="0" w:line="240" w:lineRule="auto"/>
        <w:jc w:val="both"/>
        <w:rPr>
          <w:rFonts w:ascii="Times New Roman" w:hAnsi="Times New Roman" w:cs="Times New Roman"/>
          <w:bCs/>
          <w:sz w:val="24"/>
          <w:szCs w:val="24"/>
        </w:rPr>
      </w:pPr>
    </w:p>
    <w:p w:rsidR="00CE57E8" w:rsidRDefault="00CE57E8" w:rsidP="00657DF9">
      <w:pPr>
        <w:spacing w:after="0" w:line="240" w:lineRule="auto"/>
        <w:jc w:val="both"/>
        <w:rPr>
          <w:rFonts w:ascii="Times New Roman" w:hAnsi="Times New Roman" w:cs="Times New Roman"/>
          <w:bCs/>
          <w:sz w:val="24"/>
          <w:szCs w:val="24"/>
        </w:rPr>
      </w:pPr>
    </w:p>
    <w:p w:rsidR="00CE57E8" w:rsidRDefault="00CE57E8" w:rsidP="00657DF9">
      <w:pPr>
        <w:spacing w:after="0" w:line="240" w:lineRule="auto"/>
        <w:jc w:val="both"/>
        <w:rPr>
          <w:rFonts w:ascii="Times New Roman" w:hAnsi="Times New Roman" w:cs="Times New Roman"/>
          <w:bCs/>
          <w:sz w:val="24"/>
          <w:szCs w:val="24"/>
        </w:rPr>
      </w:pPr>
    </w:p>
    <w:p w:rsidR="00CE57E8" w:rsidRDefault="00CE57E8" w:rsidP="00657DF9">
      <w:pPr>
        <w:spacing w:after="0" w:line="240" w:lineRule="auto"/>
        <w:jc w:val="both"/>
        <w:rPr>
          <w:rFonts w:ascii="Times New Roman" w:hAnsi="Times New Roman" w:cs="Times New Roman"/>
          <w:bCs/>
          <w:sz w:val="24"/>
          <w:szCs w:val="24"/>
        </w:rPr>
      </w:pPr>
    </w:p>
    <w:p w:rsidR="00CE57E8" w:rsidRDefault="00CE57E8" w:rsidP="00657DF9">
      <w:pPr>
        <w:spacing w:after="0" w:line="240" w:lineRule="auto"/>
        <w:jc w:val="both"/>
        <w:rPr>
          <w:rFonts w:ascii="Times New Roman" w:hAnsi="Times New Roman" w:cs="Times New Roman"/>
          <w:bCs/>
          <w:sz w:val="24"/>
          <w:szCs w:val="24"/>
        </w:rPr>
      </w:pPr>
    </w:p>
    <w:p w:rsidR="00CE57E8" w:rsidRDefault="00CE57E8" w:rsidP="00657DF9">
      <w:pPr>
        <w:spacing w:after="0" w:line="240" w:lineRule="auto"/>
        <w:jc w:val="both"/>
        <w:rPr>
          <w:rFonts w:ascii="Times New Roman" w:hAnsi="Times New Roman" w:cs="Times New Roman"/>
          <w:bCs/>
          <w:sz w:val="24"/>
          <w:szCs w:val="24"/>
        </w:rPr>
      </w:pPr>
    </w:p>
    <w:p w:rsidR="00CE57E8" w:rsidRDefault="00CE57E8" w:rsidP="00657DF9">
      <w:pPr>
        <w:spacing w:after="0" w:line="240" w:lineRule="auto"/>
        <w:jc w:val="both"/>
        <w:rPr>
          <w:rFonts w:ascii="Times New Roman" w:hAnsi="Times New Roman" w:cs="Times New Roman"/>
          <w:bCs/>
          <w:sz w:val="24"/>
          <w:szCs w:val="24"/>
        </w:rPr>
      </w:pPr>
    </w:p>
    <w:p w:rsidR="00CE57E8" w:rsidRDefault="00CE57E8" w:rsidP="00657DF9">
      <w:pPr>
        <w:spacing w:after="0" w:line="240" w:lineRule="auto"/>
        <w:jc w:val="both"/>
        <w:rPr>
          <w:rFonts w:ascii="Times New Roman" w:hAnsi="Times New Roman" w:cs="Times New Roman"/>
          <w:bCs/>
          <w:sz w:val="24"/>
          <w:szCs w:val="24"/>
        </w:rPr>
      </w:pPr>
    </w:p>
    <w:p w:rsidR="00CE57E8" w:rsidRDefault="00CE57E8" w:rsidP="00657DF9">
      <w:pPr>
        <w:spacing w:after="0" w:line="240" w:lineRule="auto"/>
        <w:jc w:val="both"/>
        <w:rPr>
          <w:rFonts w:ascii="Times New Roman" w:hAnsi="Times New Roman" w:cs="Times New Roman"/>
          <w:bCs/>
          <w:sz w:val="24"/>
          <w:szCs w:val="24"/>
        </w:rPr>
      </w:pPr>
    </w:p>
    <w:p w:rsidR="00CE57E8" w:rsidRDefault="00CE57E8" w:rsidP="00657DF9">
      <w:pPr>
        <w:spacing w:after="0" w:line="240" w:lineRule="auto"/>
        <w:jc w:val="both"/>
        <w:rPr>
          <w:rFonts w:ascii="Times New Roman" w:hAnsi="Times New Roman" w:cs="Times New Roman"/>
          <w:bCs/>
          <w:sz w:val="24"/>
          <w:szCs w:val="24"/>
        </w:rPr>
      </w:pPr>
    </w:p>
    <w:p w:rsidR="00CE57E8" w:rsidRDefault="00CE57E8" w:rsidP="00657DF9">
      <w:pPr>
        <w:spacing w:after="0" w:line="240" w:lineRule="auto"/>
        <w:jc w:val="both"/>
        <w:rPr>
          <w:rFonts w:ascii="Times New Roman" w:hAnsi="Times New Roman" w:cs="Times New Roman"/>
          <w:bCs/>
          <w:sz w:val="24"/>
          <w:szCs w:val="24"/>
        </w:rPr>
      </w:pPr>
    </w:p>
    <w:p w:rsidR="00CE57E8" w:rsidRDefault="00CE57E8" w:rsidP="00657DF9">
      <w:pPr>
        <w:spacing w:after="0" w:line="240" w:lineRule="auto"/>
        <w:jc w:val="both"/>
        <w:rPr>
          <w:rFonts w:ascii="Times New Roman" w:hAnsi="Times New Roman" w:cs="Times New Roman"/>
          <w:bCs/>
          <w:sz w:val="24"/>
          <w:szCs w:val="24"/>
        </w:rPr>
      </w:pPr>
    </w:p>
    <w:p w:rsidR="00CE57E8" w:rsidRDefault="00CE57E8" w:rsidP="00657DF9">
      <w:pPr>
        <w:spacing w:after="0" w:line="240" w:lineRule="auto"/>
        <w:jc w:val="both"/>
        <w:rPr>
          <w:rFonts w:ascii="Times New Roman" w:hAnsi="Times New Roman" w:cs="Times New Roman"/>
          <w:bCs/>
          <w:sz w:val="24"/>
          <w:szCs w:val="24"/>
        </w:rPr>
      </w:pPr>
    </w:p>
    <w:p w:rsidR="00CE57E8" w:rsidRDefault="00CE57E8" w:rsidP="00657DF9">
      <w:pPr>
        <w:spacing w:after="0" w:line="240" w:lineRule="auto"/>
        <w:jc w:val="both"/>
        <w:rPr>
          <w:rFonts w:ascii="Times New Roman" w:hAnsi="Times New Roman" w:cs="Times New Roman"/>
          <w:bCs/>
          <w:sz w:val="24"/>
          <w:szCs w:val="24"/>
        </w:rPr>
      </w:pPr>
    </w:p>
    <w:p w:rsidR="00CE57E8" w:rsidRDefault="00CE57E8" w:rsidP="00657DF9">
      <w:pPr>
        <w:spacing w:after="0" w:line="240" w:lineRule="auto"/>
        <w:jc w:val="both"/>
        <w:rPr>
          <w:rFonts w:ascii="Times New Roman" w:hAnsi="Times New Roman" w:cs="Times New Roman"/>
          <w:bCs/>
          <w:sz w:val="24"/>
          <w:szCs w:val="24"/>
        </w:rPr>
      </w:pPr>
    </w:p>
    <w:p w:rsidR="00CE57E8" w:rsidRDefault="00CE57E8" w:rsidP="00657DF9">
      <w:pPr>
        <w:spacing w:after="0" w:line="240" w:lineRule="auto"/>
        <w:jc w:val="both"/>
        <w:rPr>
          <w:rFonts w:ascii="Times New Roman" w:hAnsi="Times New Roman" w:cs="Times New Roman"/>
          <w:bCs/>
          <w:sz w:val="24"/>
          <w:szCs w:val="24"/>
        </w:rPr>
      </w:pPr>
    </w:p>
    <w:p w:rsidR="00CE57E8" w:rsidRDefault="00CE57E8" w:rsidP="00657DF9">
      <w:pPr>
        <w:spacing w:after="0" w:line="240" w:lineRule="auto"/>
        <w:jc w:val="both"/>
        <w:rPr>
          <w:rFonts w:ascii="Times New Roman" w:hAnsi="Times New Roman" w:cs="Times New Roman"/>
          <w:bCs/>
          <w:sz w:val="24"/>
          <w:szCs w:val="24"/>
        </w:rPr>
      </w:pPr>
    </w:p>
    <w:p w:rsidR="00CE57E8" w:rsidRDefault="00CE57E8" w:rsidP="00657DF9">
      <w:pPr>
        <w:spacing w:after="0" w:line="240" w:lineRule="auto"/>
        <w:jc w:val="both"/>
        <w:rPr>
          <w:rFonts w:ascii="Times New Roman" w:hAnsi="Times New Roman" w:cs="Times New Roman"/>
          <w:bCs/>
          <w:sz w:val="24"/>
          <w:szCs w:val="24"/>
        </w:rPr>
      </w:pPr>
    </w:p>
    <w:p w:rsidR="00CE57E8" w:rsidRDefault="00CE57E8" w:rsidP="00657DF9">
      <w:pPr>
        <w:spacing w:after="0" w:line="240" w:lineRule="auto"/>
        <w:jc w:val="both"/>
        <w:rPr>
          <w:rFonts w:ascii="Times New Roman" w:hAnsi="Times New Roman" w:cs="Times New Roman"/>
          <w:bCs/>
          <w:sz w:val="24"/>
          <w:szCs w:val="24"/>
        </w:rPr>
      </w:pPr>
    </w:p>
    <w:p w:rsidR="00CE57E8" w:rsidRDefault="00CE57E8" w:rsidP="00657DF9">
      <w:pPr>
        <w:spacing w:after="0" w:line="240" w:lineRule="auto"/>
        <w:jc w:val="both"/>
        <w:rPr>
          <w:rFonts w:ascii="Times New Roman" w:hAnsi="Times New Roman" w:cs="Times New Roman"/>
          <w:bCs/>
          <w:sz w:val="24"/>
          <w:szCs w:val="24"/>
        </w:rPr>
      </w:pPr>
    </w:p>
    <w:p w:rsidR="00CE57E8" w:rsidRDefault="00CE57E8" w:rsidP="00657DF9">
      <w:pPr>
        <w:spacing w:after="0" w:line="240" w:lineRule="auto"/>
        <w:jc w:val="both"/>
        <w:rPr>
          <w:rFonts w:ascii="Times New Roman" w:hAnsi="Times New Roman" w:cs="Times New Roman"/>
          <w:bCs/>
          <w:sz w:val="24"/>
          <w:szCs w:val="24"/>
        </w:rPr>
      </w:pPr>
    </w:p>
    <w:p w:rsidR="00096DCC" w:rsidRPr="007B6334" w:rsidRDefault="00C72059" w:rsidP="00FF2315">
      <w:pPr>
        <w:spacing w:after="0" w:line="480" w:lineRule="auto"/>
        <w:jc w:val="both"/>
        <w:rPr>
          <w:rFonts w:ascii="Times New Roman" w:hAnsi="Times New Roman" w:cs="Times New Roman"/>
          <w:b/>
          <w:bCs/>
          <w:sz w:val="24"/>
          <w:szCs w:val="24"/>
        </w:rPr>
      </w:pPr>
      <w:r w:rsidRPr="007B6334">
        <w:rPr>
          <w:rFonts w:ascii="Times New Roman" w:hAnsi="Times New Roman" w:cs="Times New Roman"/>
          <w:b/>
          <w:bCs/>
          <w:sz w:val="24"/>
          <w:szCs w:val="24"/>
        </w:rPr>
        <w:lastRenderedPageBreak/>
        <w:t>Table 4.10</w:t>
      </w:r>
      <w:r w:rsidR="008B63B3" w:rsidRPr="007B6334">
        <w:rPr>
          <w:rFonts w:ascii="Times New Roman" w:hAnsi="Times New Roman" w:cs="Times New Roman"/>
          <w:b/>
          <w:bCs/>
          <w:sz w:val="24"/>
          <w:szCs w:val="24"/>
        </w:rPr>
        <w:t xml:space="preserve"> </w:t>
      </w:r>
    </w:p>
    <w:p w:rsidR="008B63B3" w:rsidRPr="007B6334" w:rsidRDefault="008B63B3" w:rsidP="000F107D">
      <w:pPr>
        <w:spacing w:after="0" w:line="480" w:lineRule="auto"/>
        <w:ind w:firstLine="720"/>
        <w:jc w:val="both"/>
        <w:rPr>
          <w:rFonts w:ascii="Times New Roman" w:hAnsi="Times New Roman" w:cs="Times New Roman"/>
          <w:bCs/>
          <w:sz w:val="24"/>
          <w:szCs w:val="24"/>
        </w:rPr>
      </w:pPr>
      <w:r w:rsidRPr="007B6334">
        <w:rPr>
          <w:rFonts w:ascii="Times New Roman" w:hAnsi="Times New Roman" w:cs="Times New Roman"/>
          <w:iCs/>
          <w:sz w:val="24"/>
          <w:szCs w:val="24"/>
        </w:rPr>
        <w:t xml:space="preserve">Factor Loading for Question Answer of </w:t>
      </w:r>
      <w:r w:rsidRPr="007B6334">
        <w:rPr>
          <w:rFonts w:ascii="Times New Roman" w:hAnsi="Times New Roman" w:cs="Times New Roman"/>
          <w:iCs/>
          <w:color w:val="000000" w:themeColor="text1"/>
          <w:sz w:val="24"/>
          <w:szCs w:val="24"/>
        </w:rPr>
        <w:t>Curriculum-Based Teaching Methods</w:t>
      </w:r>
    </w:p>
    <w:tbl>
      <w:tblPr>
        <w:tblStyle w:val="PlainTable2"/>
        <w:tblW w:w="0" w:type="auto"/>
        <w:tblLook w:val="07A0" w:firstRow="1" w:lastRow="0" w:firstColumn="1" w:lastColumn="1" w:noHBand="1" w:noVBand="1"/>
      </w:tblPr>
      <w:tblGrid>
        <w:gridCol w:w="2913"/>
        <w:gridCol w:w="2676"/>
        <w:gridCol w:w="2250"/>
      </w:tblGrid>
      <w:tr w:rsidR="008B63B3" w:rsidRPr="007B6334" w:rsidTr="00780E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3" w:type="dxa"/>
            <w:hideMark/>
          </w:tcPr>
          <w:p w:rsidR="008B63B3" w:rsidRPr="007B6334" w:rsidRDefault="008B63B3" w:rsidP="00657DF9">
            <w:pPr>
              <w:jc w:val="both"/>
              <w:rPr>
                <w:rFonts w:ascii="Times New Roman" w:hAnsi="Times New Roman" w:cs="Times New Roman"/>
                <w:b w:val="0"/>
                <w:iCs/>
                <w:sz w:val="24"/>
                <w:szCs w:val="24"/>
              </w:rPr>
            </w:pPr>
            <w:r w:rsidRPr="007B6334">
              <w:rPr>
                <w:rFonts w:ascii="Times New Roman" w:hAnsi="Times New Roman" w:cs="Times New Roman"/>
                <w:b w:val="0"/>
                <w:iCs/>
                <w:sz w:val="24"/>
                <w:szCs w:val="24"/>
              </w:rPr>
              <w:t>Dimension</w:t>
            </w:r>
          </w:p>
        </w:tc>
        <w:tc>
          <w:tcPr>
            <w:tcW w:w="2676" w:type="dxa"/>
            <w:hideMark/>
          </w:tcPr>
          <w:p w:rsidR="008B63B3" w:rsidRPr="007B6334" w:rsidRDefault="008B63B3" w:rsidP="00657DF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sz w:val="24"/>
                <w:szCs w:val="24"/>
              </w:rPr>
            </w:pPr>
            <w:r w:rsidRPr="007B6334">
              <w:rPr>
                <w:rFonts w:ascii="Times New Roman" w:hAnsi="Times New Roman" w:cs="Times New Roman"/>
                <w:b w:val="0"/>
                <w:iCs/>
                <w:sz w:val="24"/>
                <w:szCs w:val="24"/>
              </w:rPr>
              <w:t>Items</w:t>
            </w:r>
          </w:p>
        </w:tc>
        <w:tc>
          <w:tcPr>
            <w:cnfStyle w:val="000100000000" w:firstRow="0" w:lastRow="0" w:firstColumn="0" w:lastColumn="1" w:oddVBand="0" w:evenVBand="0" w:oddHBand="0" w:evenHBand="0" w:firstRowFirstColumn="0" w:firstRowLastColumn="0" w:lastRowFirstColumn="0" w:lastRowLastColumn="0"/>
            <w:tcW w:w="2250" w:type="dxa"/>
            <w:hideMark/>
          </w:tcPr>
          <w:p w:rsidR="008B63B3" w:rsidRPr="007B6334" w:rsidRDefault="008B63B3" w:rsidP="00657DF9">
            <w:pPr>
              <w:jc w:val="both"/>
              <w:rPr>
                <w:rFonts w:ascii="Times New Roman" w:hAnsi="Times New Roman" w:cs="Times New Roman"/>
                <w:b w:val="0"/>
                <w:iCs/>
                <w:sz w:val="24"/>
                <w:szCs w:val="24"/>
              </w:rPr>
            </w:pPr>
            <w:r w:rsidRPr="007B6334">
              <w:rPr>
                <w:rFonts w:ascii="Times New Roman" w:hAnsi="Times New Roman" w:cs="Times New Roman"/>
                <w:b w:val="0"/>
                <w:iCs/>
                <w:sz w:val="24"/>
                <w:szCs w:val="24"/>
              </w:rPr>
              <w:t>Loading</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2913" w:type="dxa"/>
            <w:hideMark/>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Question Answer</w:t>
            </w:r>
          </w:p>
        </w:tc>
        <w:tc>
          <w:tcPr>
            <w:tcW w:w="2676"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QA1</w:t>
            </w:r>
          </w:p>
        </w:tc>
        <w:tc>
          <w:tcPr>
            <w:cnfStyle w:val="000100000000" w:firstRow="0" w:lastRow="0" w:firstColumn="0" w:lastColumn="1" w:oddVBand="0" w:evenVBand="0" w:oddHBand="0" w:evenHBand="0" w:firstRowFirstColumn="0" w:firstRowLastColumn="0" w:lastRowFirstColumn="0" w:lastRowLastColumn="0"/>
            <w:tcW w:w="2250" w:type="dxa"/>
            <w:hideMark/>
          </w:tcPr>
          <w:p w:rsidR="008B63B3" w:rsidRPr="00780EEF" w:rsidRDefault="008B63B3" w:rsidP="00657DF9">
            <w:pPr>
              <w:jc w:val="both"/>
              <w:rPr>
                <w:rFonts w:ascii="Times New Roman" w:hAnsi="Times New Roman" w:cs="Times New Roman"/>
                <w:b w:val="0"/>
                <w:color w:val="FF0000"/>
                <w:sz w:val="24"/>
                <w:szCs w:val="24"/>
              </w:rPr>
            </w:pPr>
            <w:r w:rsidRPr="00780EEF">
              <w:rPr>
                <w:rFonts w:ascii="Times New Roman" w:hAnsi="Times New Roman" w:cs="Times New Roman"/>
                <w:b w:val="0"/>
                <w:sz w:val="24"/>
                <w:szCs w:val="24"/>
              </w:rPr>
              <w:t>.89</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2913" w:type="dxa"/>
          </w:tcPr>
          <w:p w:rsidR="008B63B3" w:rsidRPr="00780EEF" w:rsidRDefault="008B63B3" w:rsidP="00657DF9">
            <w:pPr>
              <w:jc w:val="both"/>
              <w:rPr>
                <w:rFonts w:ascii="Times New Roman" w:hAnsi="Times New Roman" w:cs="Times New Roman"/>
                <w:b w:val="0"/>
                <w:sz w:val="24"/>
                <w:szCs w:val="24"/>
              </w:rPr>
            </w:pPr>
          </w:p>
        </w:tc>
        <w:tc>
          <w:tcPr>
            <w:tcW w:w="2676"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QA2</w:t>
            </w:r>
          </w:p>
        </w:tc>
        <w:tc>
          <w:tcPr>
            <w:cnfStyle w:val="000100000000" w:firstRow="0" w:lastRow="0" w:firstColumn="0" w:lastColumn="1" w:oddVBand="0" w:evenVBand="0" w:oddHBand="0" w:evenHBand="0" w:firstRowFirstColumn="0" w:firstRowLastColumn="0" w:lastRowFirstColumn="0" w:lastRowLastColumn="0"/>
            <w:tcW w:w="2250" w:type="dxa"/>
            <w:hideMark/>
          </w:tcPr>
          <w:p w:rsidR="008B63B3" w:rsidRPr="00780EEF" w:rsidRDefault="008B63B3" w:rsidP="00657DF9">
            <w:pPr>
              <w:jc w:val="both"/>
              <w:rPr>
                <w:rFonts w:ascii="Times New Roman" w:hAnsi="Times New Roman" w:cs="Times New Roman"/>
                <w:b w:val="0"/>
                <w:color w:val="FF0000"/>
                <w:sz w:val="24"/>
                <w:szCs w:val="24"/>
              </w:rPr>
            </w:pPr>
            <w:r w:rsidRPr="00780EEF">
              <w:rPr>
                <w:rFonts w:ascii="Times New Roman" w:hAnsi="Times New Roman" w:cs="Times New Roman"/>
                <w:b w:val="0"/>
                <w:sz w:val="24"/>
                <w:szCs w:val="24"/>
              </w:rPr>
              <w:t>.70</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2913" w:type="dxa"/>
          </w:tcPr>
          <w:p w:rsidR="008B63B3" w:rsidRPr="00780EEF" w:rsidRDefault="008B63B3" w:rsidP="00657DF9">
            <w:pPr>
              <w:jc w:val="both"/>
              <w:rPr>
                <w:rFonts w:ascii="Times New Roman" w:hAnsi="Times New Roman" w:cs="Times New Roman"/>
                <w:b w:val="0"/>
                <w:sz w:val="24"/>
                <w:szCs w:val="24"/>
              </w:rPr>
            </w:pPr>
          </w:p>
        </w:tc>
        <w:tc>
          <w:tcPr>
            <w:tcW w:w="2676"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QA3</w:t>
            </w:r>
          </w:p>
        </w:tc>
        <w:tc>
          <w:tcPr>
            <w:cnfStyle w:val="000100000000" w:firstRow="0" w:lastRow="0" w:firstColumn="0" w:lastColumn="1" w:oddVBand="0" w:evenVBand="0" w:oddHBand="0" w:evenHBand="0" w:firstRowFirstColumn="0" w:firstRowLastColumn="0" w:lastRowFirstColumn="0" w:lastRowLastColumn="0"/>
            <w:tcW w:w="2250" w:type="dxa"/>
            <w:hideMark/>
          </w:tcPr>
          <w:p w:rsidR="008B63B3" w:rsidRPr="00780EEF" w:rsidRDefault="008B63B3" w:rsidP="00657DF9">
            <w:pPr>
              <w:jc w:val="both"/>
              <w:rPr>
                <w:rFonts w:ascii="Times New Roman" w:hAnsi="Times New Roman" w:cs="Times New Roman"/>
                <w:b w:val="0"/>
                <w:color w:val="FF0000"/>
                <w:sz w:val="24"/>
                <w:szCs w:val="24"/>
              </w:rPr>
            </w:pPr>
            <w:r w:rsidRPr="00780EEF">
              <w:rPr>
                <w:rFonts w:ascii="Times New Roman" w:hAnsi="Times New Roman" w:cs="Times New Roman"/>
                <w:b w:val="0"/>
                <w:sz w:val="24"/>
                <w:szCs w:val="24"/>
              </w:rPr>
              <w:t>.81</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2913" w:type="dxa"/>
          </w:tcPr>
          <w:p w:rsidR="008B63B3" w:rsidRPr="00780EEF" w:rsidRDefault="008B63B3" w:rsidP="00657DF9">
            <w:pPr>
              <w:jc w:val="both"/>
              <w:rPr>
                <w:rFonts w:ascii="Times New Roman" w:hAnsi="Times New Roman" w:cs="Times New Roman"/>
                <w:b w:val="0"/>
                <w:sz w:val="24"/>
                <w:szCs w:val="24"/>
              </w:rPr>
            </w:pPr>
          </w:p>
        </w:tc>
        <w:tc>
          <w:tcPr>
            <w:tcW w:w="2676"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QA4</w:t>
            </w:r>
          </w:p>
        </w:tc>
        <w:tc>
          <w:tcPr>
            <w:cnfStyle w:val="000100000000" w:firstRow="0" w:lastRow="0" w:firstColumn="0" w:lastColumn="1" w:oddVBand="0" w:evenVBand="0" w:oddHBand="0" w:evenHBand="0" w:firstRowFirstColumn="0" w:firstRowLastColumn="0" w:lastRowFirstColumn="0" w:lastRowLastColumn="0"/>
            <w:tcW w:w="2250" w:type="dxa"/>
            <w:hideMark/>
          </w:tcPr>
          <w:p w:rsidR="008B63B3" w:rsidRPr="00780EEF" w:rsidRDefault="008B63B3" w:rsidP="00657DF9">
            <w:pPr>
              <w:jc w:val="both"/>
              <w:rPr>
                <w:rFonts w:ascii="Times New Roman" w:hAnsi="Times New Roman" w:cs="Times New Roman"/>
                <w:b w:val="0"/>
                <w:color w:val="FF0000"/>
                <w:sz w:val="24"/>
                <w:szCs w:val="24"/>
              </w:rPr>
            </w:pPr>
            <w:r w:rsidRPr="00780EEF">
              <w:rPr>
                <w:rFonts w:ascii="Times New Roman" w:hAnsi="Times New Roman" w:cs="Times New Roman"/>
                <w:b w:val="0"/>
                <w:sz w:val="24"/>
                <w:szCs w:val="24"/>
              </w:rPr>
              <w:t>.76</w:t>
            </w:r>
          </w:p>
        </w:tc>
      </w:tr>
      <w:tr w:rsidR="008B63B3" w:rsidRPr="00780EEF" w:rsidTr="00780EEF">
        <w:tc>
          <w:tcPr>
            <w:cnfStyle w:val="001000000000" w:firstRow="0" w:lastRow="0" w:firstColumn="1" w:lastColumn="0" w:oddVBand="0" w:evenVBand="0" w:oddHBand="0" w:evenHBand="0" w:firstRowFirstColumn="0" w:firstRowLastColumn="0" w:lastRowFirstColumn="0" w:lastRowLastColumn="0"/>
            <w:tcW w:w="2913" w:type="dxa"/>
          </w:tcPr>
          <w:p w:rsidR="008B63B3" w:rsidRPr="00780EEF" w:rsidRDefault="008B63B3" w:rsidP="00657DF9">
            <w:pPr>
              <w:jc w:val="both"/>
              <w:rPr>
                <w:rFonts w:ascii="Times New Roman" w:hAnsi="Times New Roman" w:cs="Times New Roman"/>
                <w:b w:val="0"/>
                <w:sz w:val="24"/>
                <w:szCs w:val="24"/>
              </w:rPr>
            </w:pPr>
          </w:p>
        </w:tc>
        <w:tc>
          <w:tcPr>
            <w:tcW w:w="2676"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QA5</w:t>
            </w:r>
          </w:p>
        </w:tc>
        <w:tc>
          <w:tcPr>
            <w:cnfStyle w:val="000100000000" w:firstRow="0" w:lastRow="0" w:firstColumn="0" w:lastColumn="1" w:oddVBand="0" w:evenVBand="0" w:oddHBand="0" w:evenHBand="0" w:firstRowFirstColumn="0" w:firstRowLastColumn="0" w:lastRowFirstColumn="0" w:lastRowLastColumn="0"/>
            <w:tcW w:w="2250" w:type="dxa"/>
            <w:hideMark/>
          </w:tcPr>
          <w:p w:rsidR="008B63B3" w:rsidRPr="00780EEF" w:rsidRDefault="008B63B3" w:rsidP="00657DF9">
            <w:pPr>
              <w:jc w:val="both"/>
              <w:rPr>
                <w:rFonts w:ascii="Times New Roman" w:hAnsi="Times New Roman" w:cs="Times New Roman"/>
                <w:b w:val="0"/>
                <w:color w:val="FF0000"/>
                <w:sz w:val="24"/>
                <w:szCs w:val="24"/>
              </w:rPr>
            </w:pPr>
            <w:r w:rsidRPr="00780EEF">
              <w:rPr>
                <w:rFonts w:ascii="Times New Roman" w:hAnsi="Times New Roman" w:cs="Times New Roman"/>
                <w:b w:val="0"/>
                <w:sz w:val="24"/>
                <w:szCs w:val="24"/>
              </w:rPr>
              <w:t>.71</w:t>
            </w:r>
          </w:p>
        </w:tc>
      </w:tr>
    </w:tbl>
    <w:p w:rsidR="00CE57E8" w:rsidRDefault="00CE57E8" w:rsidP="00657DF9">
      <w:pPr>
        <w:spacing w:after="0" w:line="240" w:lineRule="auto"/>
        <w:ind w:firstLine="720"/>
        <w:jc w:val="both"/>
        <w:rPr>
          <w:rFonts w:ascii="Times New Roman" w:hAnsi="Times New Roman" w:cs="Times New Roman"/>
          <w:sz w:val="24"/>
          <w:szCs w:val="24"/>
        </w:rPr>
      </w:pPr>
    </w:p>
    <w:p w:rsidR="008B63B3" w:rsidRPr="00E05F9D" w:rsidRDefault="00D62D9E" w:rsidP="00CE57E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CF6B51">
        <w:rPr>
          <w:rFonts w:ascii="Times New Roman" w:hAnsi="Times New Roman" w:cs="Times New Roman"/>
          <w:sz w:val="24"/>
          <w:szCs w:val="24"/>
        </w:rPr>
        <w:t>t</w:t>
      </w:r>
      <w:r w:rsidRPr="00D62D9E">
        <w:rPr>
          <w:rFonts w:ascii="Times New Roman" w:hAnsi="Times New Roman" w:cs="Times New Roman"/>
          <w:sz w:val="24"/>
          <w:szCs w:val="24"/>
        </w:rPr>
        <w:t xml:space="preserve">able 4.10 </w:t>
      </w:r>
      <w:r w:rsidR="005B6215">
        <w:rPr>
          <w:rFonts w:ascii="Times New Roman" w:hAnsi="Times New Roman" w:cs="Times New Roman"/>
          <w:sz w:val="24"/>
          <w:szCs w:val="24"/>
        </w:rPr>
        <w:t>d</w:t>
      </w:r>
      <w:r>
        <w:rPr>
          <w:rFonts w:ascii="Times New Roman" w:hAnsi="Times New Roman" w:cs="Times New Roman"/>
          <w:sz w:val="24"/>
          <w:szCs w:val="24"/>
        </w:rPr>
        <w:t>emonstrated t</w:t>
      </w:r>
      <w:r w:rsidR="008B63B3" w:rsidRPr="00E05F9D">
        <w:rPr>
          <w:rFonts w:ascii="Times New Roman" w:hAnsi="Times New Roman" w:cs="Times New Roman"/>
          <w:sz w:val="24"/>
          <w:szCs w:val="24"/>
        </w:rPr>
        <w:t xml:space="preserve">he factor loadings for all the items were greater than 0.6. This indicates that all the items of question answer were moderate to conduct this study.  </w:t>
      </w:r>
    </w:p>
    <w:p w:rsidR="008B63B3" w:rsidRPr="00E05F9D" w:rsidRDefault="008B63B3" w:rsidP="00CE57E8">
      <w:pPr>
        <w:spacing w:after="0" w:line="480" w:lineRule="auto"/>
        <w:jc w:val="both"/>
        <w:rPr>
          <w:rFonts w:ascii="Times New Roman" w:hAnsi="Times New Roman" w:cs="Times New Roman"/>
          <w:bCs/>
          <w:sz w:val="24"/>
          <w:szCs w:val="24"/>
        </w:rPr>
      </w:pPr>
    </w:p>
    <w:p w:rsidR="008B63B3" w:rsidRPr="00E05F9D" w:rsidRDefault="00D62D9E" w:rsidP="00D62D9E">
      <w:pPr>
        <w:spacing w:after="0" w:line="240" w:lineRule="auto"/>
        <w:ind w:firstLine="720"/>
        <w:jc w:val="both"/>
        <w:rPr>
          <w:rFonts w:ascii="Times New Roman" w:hAnsi="Times New Roman" w:cs="Times New Roman"/>
          <w:bCs/>
          <w:sz w:val="24"/>
          <w:szCs w:val="24"/>
        </w:rPr>
      </w:pPr>
      <w:bookmarkStart w:id="4" w:name="_Hlk208803561"/>
      <w:r>
        <w:rPr>
          <w:rFonts w:ascii="Times New Roman" w:hAnsi="Times New Roman" w:cs="Times New Roman"/>
          <w:sz w:val="24"/>
          <w:szCs w:val="24"/>
        </w:rPr>
        <w:t xml:space="preserve"> </w:t>
      </w:r>
      <w:bookmarkEnd w:id="4"/>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Default="008B63B3" w:rsidP="00657DF9">
      <w:pPr>
        <w:spacing w:after="0" w:line="240" w:lineRule="auto"/>
        <w:jc w:val="both"/>
        <w:rPr>
          <w:rFonts w:ascii="Times New Roman" w:hAnsi="Times New Roman" w:cs="Times New Roman"/>
          <w:bCs/>
          <w:sz w:val="24"/>
          <w:szCs w:val="24"/>
        </w:rPr>
      </w:pPr>
    </w:p>
    <w:p w:rsidR="005B6215" w:rsidRDefault="005B6215" w:rsidP="00657DF9">
      <w:pPr>
        <w:spacing w:after="0" w:line="240" w:lineRule="auto"/>
        <w:jc w:val="both"/>
        <w:rPr>
          <w:rFonts w:ascii="Times New Roman" w:hAnsi="Times New Roman" w:cs="Times New Roman"/>
          <w:bCs/>
          <w:sz w:val="24"/>
          <w:szCs w:val="24"/>
        </w:rPr>
      </w:pPr>
    </w:p>
    <w:p w:rsidR="005B6215" w:rsidRDefault="005B6215" w:rsidP="00657DF9">
      <w:pPr>
        <w:spacing w:after="0" w:line="240" w:lineRule="auto"/>
        <w:jc w:val="both"/>
        <w:rPr>
          <w:rFonts w:ascii="Times New Roman" w:hAnsi="Times New Roman" w:cs="Times New Roman"/>
          <w:bCs/>
          <w:sz w:val="24"/>
          <w:szCs w:val="24"/>
        </w:rPr>
      </w:pPr>
    </w:p>
    <w:p w:rsidR="005B6215" w:rsidRDefault="005B6215" w:rsidP="00657DF9">
      <w:pPr>
        <w:spacing w:after="0" w:line="240" w:lineRule="auto"/>
        <w:jc w:val="both"/>
        <w:rPr>
          <w:rFonts w:ascii="Times New Roman" w:hAnsi="Times New Roman" w:cs="Times New Roman"/>
          <w:bCs/>
          <w:sz w:val="24"/>
          <w:szCs w:val="24"/>
        </w:rPr>
      </w:pPr>
    </w:p>
    <w:p w:rsidR="005B6215" w:rsidRDefault="005B6215" w:rsidP="00657DF9">
      <w:pPr>
        <w:spacing w:after="0" w:line="240" w:lineRule="auto"/>
        <w:jc w:val="both"/>
        <w:rPr>
          <w:rFonts w:ascii="Times New Roman" w:hAnsi="Times New Roman" w:cs="Times New Roman"/>
          <w:bCs/>
          <w:sz w:val="24"/>
          <w:szCs w:val="24"/>
        </w:rPr>
      </w:pPr>
    </w:p>
    <w:p w:rsidR="005B6215" w:rsidRDefault="005B6215" w:rsidP="00657DF9">
      <w:pPr>
        <w:spacing w:after="0" w:line="240" w:lineRule="auto"/>
        <w:jc w:val="both"/>
        <w:rPr>
          <w:rFonts w:ascii="Times New Roman" w:hAnsi="Times New Roman" w:cs="Times New Roman"/>
          <w:bCs/>
          <w:sz w:val="24"/>
          <w:szCs w:val="24"/>
        </w:rPr>
      </w:pPr>
    </w:p>
    <w:p w:rsidR="005B6215" w:rsidRDefault="005B6215" w:rsidP="00657DF9">
      <w:pPr>
        <w:spacing w:after="0" w:line="240" w:lineRule="auto"/>
        <w:jc w:val="both"/>
        <w:rPr>
          <w:rFonts w:ascii="Times New Roman" w:hAnsi="Times New Roman" w:cs="Times New Roman"/>
          <w:bCs/>
          <w:sz w:val="24"/>
          <w:szCs w:val="24"/>
        </w:rPr>
      </w:pPr>
    </w:p>
    <w:p w:rsidR="005B6215" w:rsidRDefault="005B6215" w:rsidP="00657DF9">
      <w:pPr>
        <w:spacing w:after="0" w:line="240" w:lineRule="auto"/>
        <w:jc w:val="both"/>
        <w:rPr>
          <w:rFonts w:ascii="Times New Roman" w:hAnsi="Times New Roman" w:cs="Times New Roman"/>
          <w:bCs/>
          <w:sz w:val="24"/>
          <w:szCs w:val="24"/>
        </w:rPr>
      </w:pPr>
    </w:p>
    <w:p w:rsidR="005B6215" w:rsidRDefault="005B6215" w:rsidP="00657DF9">
      <w:pPr>
        <w:spacing w:after="0" w:line="240" w:lineRule="auto"/>
        <w:jc w:val="both"/>
        <w:rPr>
          <w:rFonts w:ascii="Times New Roman" w:hAnsi="Times New Roman" w:cs="Times New Roman"/>
          <w:bCs/>
          <w:sz w:val="24"/>
          <w:szCs w:val="24"/>
        </w:rPr>
      </w:pPr>
    </w:p>
    <w:p w:rsidR="005B6215" w:rsidRDefault="005B6215" w:rsidP="00657DF9">
      <w:pPr>
        <w:spacing w:after="0" w:line="240" w:lineRule="auto"/>
        <w:jc w:val="both"/>
        <w:rPr>
          <w:rFonts w:ascii="Times New Roman" w:hAnsi="Times New Roman" w:cs="Times New Roman"/>
          <w:bCs/>
          <w:sz w:val="24"/>
          <w:szCs w:val="24"/>
        </w:rPr>
      </w:pPr>
    </w:p>
    <w:p w:rsidR="005B6215" w:rsidRDefault="005B6215" w:rsidP="00657DF9">
      <w:pPr>
        <w:spacing w:after="0" w:line="240" w:lineRule="auto"/>
        <w:jc w:val="both"/>
        <w:rPr>
          <w:rFonts w:ascii="Times New Roman" w:hAnsi="Times New Roman" w:cs="Times New Roman"/>
          <w:bCs/>
          <w:sz w:val="24"/>
          <w:szCs w:val="24"/>
        </w:rPr>
      </w:pPr>
    </w:p>
    <w:p w:rsidR="005B6215" w:rsidRDefault="005B6215" w:rsidP="00657DF9">
      <w:pPr>
        <w:spacing w:after="0" w:line="240" w:lineRule="auto"/>
        <w:jc w:val="both"/>
        <w:rPr>
          <w:rFonts w:ascii="Times New Roman" w:hAnsi="Times New Roman" w:cs="Times New Roman"/>
          <w:bCs/>
          <w:sz w:val="24"/>
          <w:szCs w:val="24"/>
        </w:rPr>
      </w:pPr>
    </w:p>
    <w:p w:rsidR="005B6215" w:rsidRDefault="005B6215" w:rsidP="00657DF9">
      <w:pPr>
        <w:spacing w:after="0" w:line="240" w:lineRule="auto"/>
        <w:jc w:val="both"/>
        <w:rPr>
          <w:rFonts w:ascii="Times New Roman" w:hAnsi="Times New Roman" w:cs="Times New Roman"/>
          <w:bCs/>
          <w:sz w:val="24"/>
          <w:szCs w:val="24"/>
        </w:rPr>
      </w:pPr>
    </w:p>
    <w:p w:rsidR="005B6215" w:rsidRDefault="005B6215" w:rsidP="00657DF9">
      <w:pPr>
        <w:spacing w:after="0" w:line="240" w:lineRule="auto"/>
        <w:jc w:val="both"/>
        <w:rPr>
          <w:rFonts w:ascii="Times New Roman" w:hAnsi="Times New Roman" w:cs="Times New Roman"/>
          <w:bCs/>
          <w:sz w:val="24"/>
          <w:szCs w:val="24"/>
        </w:rPr>
      </w:pPr>
    </w:p>
    <w:p w:rsidR="005B6215" w:rsidRDefault="005B6215" w:rsidP="00657DF9">
      <w:pPr>
        <w:spacing w:after="0" w:line="240" w:lineRule="auto"/>
        <w:jc w:val="both"/>
        <w:rPr>
          <w:rFonts w:ascii="Times New Roman" w:hAnsi="Times New Roman" w:cs="Times New Roman"/>
          <w:bCs/>
          <w:sz w:val="24"/>
          <w:szCs w:val="24"/>
        </w:rPr>
      </w:pPr>
    </w:p>
    <w:p w:rsidR="005B6215" w:rsidRDefault="005B6215" w:rsidP="00657DF9">
      <w:pPr>
        <w:spacing w:after="0" w:line="240" w:lineRule="auto"/>
        <w:jc w:val="both"/>
        <w:rPr>
          <w:rFonts w:ascii="Times New Roman" w:hAnsi="Times New Roman" w:cs="Times New Roman"/>
          <w:bCs/>
          <w:sz w:val="24"/>
          <w:szCs w:val="24"/>
        </w:rPr>
      </w:pPr>
    </w:p>
    <w:p w:rsidR="005B6215" w:rsidRDefault="005B6215" w:rsidP="00657DF9">
      <w:pPr>
        <w:spacing w:after="0" w:line="240" w:lineRule="auto"/>
        <w:jc w:val="both"/>
        <w:rPr>
          <w:rFonts w:ascii="Times New Roman" w:hAnsi="Times New Roman" w:cs="Times New Roman"/>
          <w:bCs/>
          <w:sz w:val="24"/>
          <w:szCs w:val="24"/>
        </w:rPr>
      </w:pPr>
    </w:p>
    <w:p w:rsidR="005B6215" w:rsidRDefault="005B6215" w:rsidP="00657DF9">
      <w:pPr>
        <w:spacing w:after="0" w:line="240" w:lineRule="auto"/>
        <w:jc w:val="both"/>
        <w:rPr>
          <w:rFonts w:ascii="Times New Roman" w:hAnsi="Times New Roman" w:cs="Times New Roman"/>
          <w:bCs/>
          <w:sz w:val="24"/>
          <w:szCs w:val="24"/>
        </w:rPr>
      </w:pPr>
    </w:p>
    <w:p w:rsidR="005B6215" w:rsidRDefault="005B6215" w:rsidP="00657DF9">
      <w:pPr>
        <w:spacing w:after="0" w:line="240" w:lineRule="auto"/>
        <w:jc w:val="both"/>
        <w:rPr>
          <w:rFonts w:ascii="Times New Roman" w:hAnsi="Times New Roman" w:cs="Times New Roman"/>
          <w:bCs/>
          <w:sz w:val="24"/>
          <w:szCs w:val="24"/>
        </w:rPr>
      </w:pPr>
    </w:p>
    <w:p w:rsidR="005B6215" w:rsidRDefault="005B6215" w:rsidP="00657DF9">
      <w:pPr>
        <w:spacing w:after="0" w:line="240" w:lineRule="auto"/>
        <w:jc w:val="both"/>
        <w:rPr>
          <w:rFonts w:ascii="Times New Roman" w:hAnsi="Times New Roman" w:cs="Times New Roman"/>
          <w:bCs/>
          <w:sz w:val="24"/>
          <w:szCs w:val="24"/>
        </w:rPr>
      </w:pPr>
    </w:p>
    <w:p w:rsidR="00096DCC" w:rsidRPr="00D6741B" w:rsidRDefault="008B63B3" w:rsidP="00D6741B">
      <w:pPr>
        <w:spacing w:after="0" w:line="480" w:lineRule="auto"/>
        <w:jc w:val="both"/>
        <w:rPr>
          <w:rFonts w:ascii="Times New Roman" w:hAnsi="Times New Roman" w:cs="Times New Roman"/>
          <w:b/>
          <w:bCs/>
          <w:sz w:val="24"/>
          <w:szCs w:val="24"/>
        </w:rPr>
      </w:pPr>
      <w:r w:rsidRPr="00D6741B">
        <w:rPr>
          <w:rFonts w:ascii="Times New Roman" w:hAnsi="Times New Roman" w:cs="Times New Roman"/>
          <w:b/>
          <w:bCs/>
          <w:sz w:val="24"/>
          <w:szCs w:val="24"/>
        </w:rPr>
        <w:lastRenderedPageBreak/>
        <w:t>Table 4.11</w:t>
      </w:r>
    </w:p>
    <w:p w:rsidR="008B63B3" w:rsidRPr="00D6741B" w:rsidRDefault="008B63B3" w:rsidP="00B41BB3">
      <w:pPr>
        <w:spacing w:after="0" w:line="480" w:lineRule="auto"/>
        <w:ind w:left="720"/>
        <w:jc w:val="both"/>
        <w:rPr>
          <w:rFonts w:ascii="Times New Roman" w:hAnsi="Times New Roman" w:cs="Times New Roman"/>
          <w:bCs/>
          <w:sz w:val="24"/>
          <w:szCs w:val="24"/>
        </w:rPr>
      </w:pPr>
      <w:r w:rsidRPr="00D6741B">
        <w:rPr>
          <w:rFonts w:ascii="Times New Roman" w:hAnsi="Times New Roman" w:cs="Times New Roman"/>
          <w:iCs/>
          <w:sz w:val="24"/>
          <w:szCs w:val="24"/>
        </w:rPr>
        <w:t xml:space="preserve">Relationship between the Dimensions of </w:t>
      </w:r>
      <w:r w:rsidRPr="00D6741B">
        <w:rPr>
          <w:rFonts w:ascii="Times New Roman" w:hAnsi="Times New Roman" w:cs="Times New Roman"/>
          <w:iCs/>
          <w:color w:val="000000" w:themeColor="text1"/>
          <w:sz w:val="24"/>
          <w:szCs w:val="24"/>
        </w:rPr>
        <w:t>Curriculum-Based Teaching Methods and Students’ Academic Achievement</w:t>
      </w:r>
    </w:p>
    <w:tbl>
      <w:tblPr>
        <w:tblStyle w:val="PlainTable2"/>
        <w:tblW w:w="7830" w:type="dxa"/>
        <w:tblLayout w:type="fixed"/>
        <w:tblLook w:val="07A0" w:firstRow="1" w:lastRow="0" w:firstColumn="1" w:lastColumn="1" w:noHBand="1" w:noVBand="1"/>
      </w:tblPr>
      <w:tblGrid>
        <w:gridCol w:w="1980"/>
        <w:gridCol w:w="990"/>
        <w:gridCol w:w="990"/>
        <w:gridCol w:w="990"/>
        <w:gridCol w:w="1080"/>
        <w:gridCol w:w="900"/>
        <w:gridCol w:w="900"/>
      </w:tblGrid>
      <w:tr w:rsidR="008B63B3" w:rsidRPr="00D6741B" w:rsidTr="00780EEF">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980" w:type="dxa"/>
            <w:hideMark/>
          </w:tcPr>
          <w:p w:rsidR="008B63B3" w:rsidRPr="00D6741B" w:rsidRDefault="008B63B3" w:rsidP="00657DF9">
            <w:pPr>
              <w:jc w:val="both"/>
              <w:rPr>
                <w:rFonts w:ascii="Times New Roman" w:hAnsi="Times New Roman" w:cs="Times New Roman"/>
                <w:b w:val="0"/>
                <w:bCs w:val="0"/>
                <w:iCs/>
                <w:sz w:val="24"/>
                <w:szCs w:val="24"/>
              </w:rPr>
            </w:pPr>
            <w:r w:rsidRPr="00D6741B">
              <w:rPr>
                <w:rFonts w:ascii="Times New Roman" w:hAnsi="Times New Roman" w:cs="Times New Roman"/>
                <w:b w:val="0"/>
                <w:bCs w:val="0"/>
                <w:iCs/>
                <w:sz w:val="24"/>
                <w:szCs w:val="24"/>
              </w:rPr>
              <w:t>Variables</w:t>
            </w:r>
          </w:p>
        </w:tc>
        <w:tc>
          <w:tcPr>
            <w:tcW w:w="990" w:type="dxa"/>
            <w:hideMark/>
          </w:tcPr>
          <w:p w:rsidR="008B63B3" w:rsidRPr="00D6741B" w:rsidRDefault="008B63B3" w:rsidP="0037698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sz w:val="24"/>
                <w:szCs w:val="24"/>
              </w:rPr>
            </w:pPr>
            <w:r w:rsidRPr="00D6741B">
              <w:rPr>
                <w:rFonts w:ascii="Times New Roman" w:hAnsi="Times New Roman" w:cs="Times New Roman"/>
                <w:b w:val="0"/>
                <w:bCs w:val="0"/>
                <w:iCs/>
                <w:sz w:val="24"/>
                <w:szCs w:val="24"/>
              </w:rPr>
              <w:t>1</w:t>
            </w:r>
          </w:p>
        </w:tc>
        <w:tc>
          <w:tcPr>
            <w:tcW w:w="990" w:type="dxa"/>
            <w:hideMark/>
          </w:tcPr>
          <w:p w:rsidR="008B63B3" w:rsidRPr="00D6741B" w:rsidRDefault="008B63B3" w:rsidP="0037698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sz w:val="24"/>
                <w:szCs w:val="24"/>
              </w:rPr>
            </w:pPr>
            <w:r w:rsidRPr="00D6741B">
              <w:rPr>
                <w:rFonts w:ascii="Times New Roman" w:hAnsi="Times New Roman" w:cs="Times New Roman"/>
                <w:b w:val="0"/>
                <w:bCs w:val="0"/>
                <w:iCs/>
                <w:sz w:val="24"/>
                <w:szCs w:val="24"/>
              </w:rPr>
              <w:t>2</w:t>
            </w:r>
          </w:p>
        </w:tc>
        <w:tc>
          <w:tcPr>
            <w:tcW w:w="990" w:type="dxa"/>
            <w:hideMark/>
          </w:tcPr>
          <w:p w:rsidR="008B63B3" w:rsidRPr="00D6741B" w:rsidRDefault="008B63B3" w:rsidP="0037698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sz w:val="24"/>
                <w:szCs w:val="24"/>
              </w:rPr>
            </w:pPr>
            <w:r w:rsidRPr="00D6741B">
              <w:rPr>
                <w:rFonts w:ascii="Times New Roman" w:hAnsi="Times New Roman" w:cs="Times New Roman"/>
                <w:b w:val="0"/>
                <w:bCs w:val="0"/>
                <w:iCs/>
                <w:sz w:val="24"/>
                <w:szCs w:val="24"/>
              </w:rPr>
              <w:t>3</w:t>
            </w:r>
          </w:p>
        </w:tc>
        <w:tc>
          <w:tcPr>
            <w:tcW w:w="1080" w:type="dxa"/>
            <w:hideMark/>
          </w:tcPr>
          <w:p w:rsidR="008B63B3" w:rsidRPr="00D6741B" w:rsidRDefault="008B63B3" w:rsidP="0037698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sz w:val="24"/>
                <w:szCs w:val="24"/>
              </w:rPr>
            </w:pPr>
            <w:r w:rsidRPr="00D6741B">
              <w:rPr>
                <w:rFonts w:ascii="Times New Roman" w:hAnsi="Times New Roman" w:cs="Times New Roman"/>
                <w:b w:val="0"/>
                <w:bCs w:val="0"/>
                <w:iCs/>
                <w:sz w:val="24"/>
                <w:szCs w:val="24"/>
              </w:rPr>
              <w:t>4</w:t>
            </w:r>
          </w:p>
        </w:tc>
        <w:tc>
          <w:tcPr>
            <w:tcW w:w="900" w:type="dxa"/>
            <w:hideMark/>
          </w:tcPr>
          <w:p w:rsidR="008B63B3" w:rsidRPr="00D6741B" w:rsidRDefault="008B63B3" w:rsidP="0037698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sz w:val="24"/>
                <w:szCs w:val="24"/>
              </w:rPr>
            </w:pPr>
            <w:r w:rsidRPr="00D6741B">
              <w:rPr>
                <w:rFonts w:ascii="Times New Roman" w:hAnsi="Times New Roman" w:cs="Times New Roman"/>
                <w:b w:val="0"/>
                <w:bCs w:val="0"/>
                <w:iCs/>
                <w:sz w:val="24"/>
                <w:szCs w:val="24"/>
              </w:rPr>
              <w:t>5</w:t>
            </w:r>
          </w:p>
        </w:tc>
        <w:tc>
          <w:tcPr>
            <w:cnfStyle w:val="000100000000" w:firstRow="0" w:lastRow="0" w:firstColumn="0" w:lastColumn="1" w:oddVBand="0" w:evenVBand="0" w:oddHBand="0" w:evenHBand="0" w:firstRowFirstColumn="0" w:firstRowLastColumn="0" w:lastRowFirstColumn="0" w:lastRowLastColumn="0"/>
            <w:tcW w:w="900" w:type="dxa"/>
          </w:tcPr>
          <w:p w:rsidR="008B63B3" w:rsidRPr="00D6741B" w:rsidRDefault="008B63B3" w:rsidP="00376985">
            <w:pPr>
              <w:jc w:val="center"/>
              <w:rPr>
                <w:rFonts w:ascii="Times New Roman" w:hAnsi="Times New Roman" w:cs="Times New Roman"/>
                <w:b w:val="0"/>
                <w:bCs w:val="0"/>
                <w:iCs/>
                <w:sz w:val="24"/>
                <w:szCs w:val="24"/>
              </w:rPr>
            </w:pPr>
            <w:r w:rsidRPr="00D6741B">
              <w:rPr>
                <w:rFonts w:ascii="Times New Roman" w:hAnsi="Times New Roman" w:cs="Times New Roman"/>
                <w:b w:val="0"/>
                <w:bCs w:val="0"/>
                <w:iCs/>
                <w:sz w:val="24"/>
                <w:szCs w:val="24"/>
              </w:rPr>
              <w:t>6</w:t>
            </w:r>
          </w:p>
        </w:tc>
      </w:tr>
      <w:tr w:rsidR="008B63B3" w:rsidRPr="00780EEF" w:rsidTr="00780EEF">
        <w:trPr>
          <w:trHeight w:val="273"/>
        </w:trPr>
        <w:tc>
          <w:tcPr>
            <w:cnfStyle w:val="001000000000" w:firstRow="0" w:lastRow="0" w:firstColumn="1" w:lastColumn="0" w:oddVBand="0" w:evenVBand="0" w:oddHBand="0" w:evenHBand="0" w:firstRowFirstColumn="0" w:firstRowLastColumn="0" w:lastRowFirstColumn="0" w:lastRowLastColumn="0"/>
            <w:tcW w:w="1980" w:type="dxa"/>
            <w:hideMark/>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Problem Solving</w:t>
            </w:r>
          </w:p>
        </w:tc>
        <w:tc>
          <w:tcPr>
            <w:tcW w:w="990" w:type="dxa"/>
            <w:hideMark/>
          </w:tcPr>
          <w:p w:rsidR="008B63B3" w:rsidRPr="00780EEF" w:rsidRDefault="00376985" w:rsidP="003769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990" w:type="dxa"/>
          </w:tcPr>
          <w:p w:rsidR="008B63B3" w:rsidRPr="00780EEF" w:rsidRDefault="008B63B3" w:rsidP="003769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0" w:type="dxa"/>
          </w:tcPr>
          <w:p w:rsidR="008B63B3" w:rsidRPr="00780EEF" w:rsidRDefault="008B63B3" w:rsidP="003769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80" w:type="dxa"/>
          </w:tcPr>
          <w:p w:rsidR="008B63B3" w:rsidRPr="00780EEF" w:rsidRDefault="008B63B3" w:rsidP="003769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00" w:type="dxa"/>
          </w:tcPr>
          <w:p w:rsidR="008B63B3" w:rsidRPr="00780EEF" w:rsidRDefault="008B63B3" w:rsidP="003769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900" w:type="dxa"/>
          </w:tcPr>
          <w:p w:rsidR="008B63B3" w:rsidRPr="00780EEF" w:rsidRDefault="008B63B3" w:rsidP="00376985">
            <w:pPr>
              <w:jc w:val="center"/>
              <w:rPr>
                <w:rFonts w:ascii="Times New Roman" w:hAnsi="Times New Roman" w:cs="Times New Roman"/>
                <w:b w:val="0"/>
                <w:sz w:val="24"/>
                <w:szCs w:val="24"/>
              </w:rPr>
            </w:pPr>
          </w:p>
        </w:tc>
      </w:tr>
      <w:tr w:rsidR="008B63B3" w:rsidRPr="00780EEF" w:rsidTr="00780EEF">
        <w:trPr>
          <w:trHeight w:val="273"/>
        </w:trPr>
        <w:tc>
          <w:tcPr>
            <w:cnfStyle w:val="001000000000" w:firstRow="0" w:lastRow="0" w:firstColumn="1" w:lastColumn="0" w:oddVBand="0" w:evenVBand="0" w:oddHBand="0" w:evenHBand="0" w:firstRowFirstColumn="0" w:firstRowLastColumn="0" w:lastRowFirstColumn="0" w:lastRowLastColumn="0"/>
            <w:tcW w:w="1980" w:type="dxa"/>
            <w:hideMark/>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Inquiry</w:t>
            </w:r>
          </w:p>
        </w:tc>
        <w:tc>
          <w:tcPr>
            <w:tcW w:w="990" w:type="dxa"/>
            <w:hideMark/>
          </w:tcPr>
          <w:p w:rsidR="008B63B3" w:rsidRPr="00780EEF" w:rsidRDefault="008B63B3" w:rsidP="003769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.306</w:t>
            </w:r>
            <w:r w:rsidRPr="00780EEF">
              <w:rPr>
                <w:rFonts w:ascii="Times New Roman" w:hAnsi="Times New Roman" w:cs="Times New Roman"/>
                <w:sz w:val="24"/>
                <w:szCs w:val="24"/>
                <w:vertAlign w:val="superscript"/>
              </w:rPr>
              <w:t>**</w:t>
            </w:r>
          </w:p>
        </w:tc>
        <w:tc>
          <w:tcPr>
            <w:tcW w:w="990" w:type="dxa"/>
            <w:hideMark/>
          </w:tcPr>
          <w:p w:rsidR="008B63B3" w:rsidRPr="00780EEF" w:rsidRDefault="00376985" w:rsidP="003769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990" w:type="dxa"/>
          </w:tcPr>
          <w:p w:rsidR="008B63B3" w:rsidRPr="00780EEF" w:rsidRDefault="008B63B3" w:rsidP="003769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80" w:type="dxa"/>
          </w:tcPr>
          <w:p w:rsidR="008B63B3" w:rsidRPr="00780EEF" w:rsidRDefault="008B63B3" w:rsidP="003769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00" w:type="dxa"/>
          </w:tcPr>
          <w:p w:rsidR="008B63B3" w:rsidRPr="00780EEF" w:rsidRDefault="008B63B3" w:rsidP="003769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900" w:type="dxa"/>
          </w:tcPr>
          <w:p w:rsidR="008B63B3" w:rsidRPr="00780EEF" w:rsidRDefault="008B63B3" w:rsidP="00376985">
            <w:pPr>
              <w:jc w:val="center"/>
              <w:rPr>
                <w:rFonts w:ascii="Times New Roman" w:hAnsi="Times New Roman" w:cs="Times New Roman"/>
                <w:b w:val="0"/>
                <w:sz w:val="24"/>
                <w:szCs w:val="24"/>
              </w:rPr>
            </w:pPr>
          </w:p>
        </w:tc>
      </w:tr>
      <w:tr w:rsidR="008B63B3" w:rsidRPr="00780EEF" w:rsidTr="00780EEF">
        <w:trPr>
          <w:trHeight w:val="273"/>
        </w:trPr>
        <w:tc>
          <w:tcPr>
            <w:cnfStyle w:val="001000000000" w:firstRow="0" w:lastRow="0" w:firstColumn="1" w:lastColumn="0" w:oddVBand="0" w:evenVBand="0" w:oddHBand="0" w:evenHBand="0" w:firstRowFirstColumn="0" w:firstRowLastColumn="0" w:lastRowFirstColumn="0" w:lastRowLastColumn="0"/>
            <w:tcW w:w="1980" w:type="dxa"/>
            <w:hideMark/>
          </w:tcPr>
          <w:p w:rsidR="008B63B3" w:rsidRPr="00780EEF" w:rsidRDefault="008B63B3" w:rsidP="00657DF9">
            <w:pPr>
              <w:jc w:val="both"/>
              <w:rPr>
                <w:rFonts w:ascii="Times New Roman" w:hAnsi="Times New Roman" w:cs="Times New Roman"/>
                <w:b w:val="0"/>
                <w:iCs/>
                <w:sz w:val="24"/>
                <w:szCs w:val="24"/>
              </w:rPr>
            </w:pPr>
            <w:r w:rsidRPr="00780EEF">
              <w:rPr>
                <w:rFonts w:ascii="Times New Roman" w:hAnsi="Times New Roman" w:cs="Times New Roman"/>
                <w:b w:val="0"/>
                <w:sz w:val="24"/>
                <w:szCs w:val="24"/>
              </w:rPr>
              <w:t>Discussion</w:t>
            </w:r>
          </w:p>
        </w:tc>
        <w:tc>
          <w:tcPr>
            <w:tcW w:w="990" w:type="dxa"/>
            <w:hideMark/>
          </w:tcPr>
          <w:p w:rsidR="008B63B3" w:rsidRPr="00780EEF" w:rsidRDefault="008B63B3" w:rsidP="003769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.411</w:t>
            </w:r>
            <w:r w:rsidRPr="00780EEF">
              <w:rPr>
                <w:rFonts w:ascii="Times New Roman" w:hAnsi="Times New Roman" w:cs="Times New Roman"/>
                <w:sz w:val="24"/>
                <w:szCs w:val="24"/>
                <w:vertAlign w:val="superscript"/>
              </w:rPr>
              <w:t>**</w:t>
            </w:r>
          </w:p>
        </w:tc>
        <w:tc>
          <w:tcPr>
            <w:tcW w:w="990" w:type="dxa"/>
            <w:hideMark/>
          </w:tcPr>
          <w:p w:rsidR="008B63B3" w:rsidRPr="00780EEF" w:rsidRDefault="008B63B3" w:rsidP="003769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.491</w:t>
            </w:r>
            <w:r w:rsidRPr="00780EEF">
              <w:rPr>
                <w:rFonts w:ascii="Times New Roman" w:hAnsi="Times New Roman" w:cs="Times New Roman"/>
                <w:sz w:val="24"/>
                <w:szCs w:val="24"/>
                <w:vertAlign w:val="superscript"/>
              </w:rPr>
              <w:t>**</w:t>
            </w:r>
          </w:p>
        </w:tc>
        <w:tc>
          <w:tcPr>
            <w:tcW w:w="990" w:type="dxa"/>
            <w:hideMark/>
          </w:tcPr>
          <w:p w:rsidR="008B63B3" w:rsidRPr="00780EEF" w:rsidRDefault="00376985" w:rsidP="003769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080" w:type="dxa"/>
          </w:tcPr>
          <w:p w:rsidR="008B63B3" w:rsidRPr="00780EEF" w:rsidRDefault="008B63B3" w:rsidP="003769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00" w:type="dxa"/>
          </w:tcPr>
          <w:p w:rsidR="008B63B3" w:rsidRPr="00780EEF" w:rsidRDefault="008B63B3" w:rsidP="003769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900" w:type="dxa"/>
          </w:tcPr>
          <w:p w:rsidR="008B63B3" w:rsidRPr="00780EEF" w:rsidRDefault="008B63B3" w:rsidP="00376985">
            <w:pPr>
              <w:jc w:val="center"/>
              <w:rPr>
                <w:rFonts w:ascii="Times New Roman" w:hAnsi="Times New Roman" w:cs="Times New Roman"/>
                <w:b w:val="0"/>
                <w:sz w:val="24"/>
                <w:szCs w:val="24"/>
              </w:rPr>
            </w:pPr>
          </w:p>
        </w:tc>
      </w:tr>
      <w:tr w:rsidR="008B63B3" w:rsidRPr="00780EEF" w:rsidTr="00780EEF">
        <w:trPr>
          <w:trHeight w:val="273"/>
        </w:trPr>
        <w:tc>
          <w:tcPr>
            <w:cnfStyle w:val="001000000000" w:firstRow="0" w:lastRow="0" w:firstColumn="1" w:lastColumn="0" w:oddVBand="0" w:evenVBand="0" w:oddHBand="0" w:evenHBand="0" w:firstRowFirstColumn="0" w:firstRowLastColumn="0" w:lastRowFirstColumn="0" w:lastRowLastColumn="0"/>
            <w:tcW w:w="1980" w:type="dxa"/>
            <w:hideMark/>
          </w:tcPr>
          <w:p w:rsidR="008B63B3" w:rsidRPr="00780EEF" w:rsidRDefault="008B63B3" w:rsidP="00657DF9">
            <w:pPr>
              <w:jc w:val="both"/>
              <w:rPr>
                <w:rFonts w:ascii="Times New Roman" w:hAnsi="Times New Roman" w:cs="Times New Roman"/>
                <w:b w:val="0"/>
                <w:iCs/>
                <w:sz w:val="24"/>
                <w:szCs w:val="24"/>
              </w:rPr>
            </w:pPr>
            <w:r w:rsidRPr="00780EEF">
              <w:rPr>
                <w:rFonts w:ascii="Times New Roman" w:hAnsi="Times New Roman" w:cs="Times New Roman"/>
                <w:b w:val="0"/>
                <w:sz w:val="24"/>
                <w:szCs w:val="24"/>
              </w:rPr>
              <w:t>Group Work</w:t>
            </w:r>
          </w:p>
        </w:tc>
        <w:tc>
          <w:tcPr>
            <w:tcW w:w="990" w:type="dxa"/>
            <w:hideMark/>
          </w:tcPr>
          <w:p w:rsidR="008B63B3" w:rsidRPr="00780EEF" w:rsidRDefault="008B63B3" w:rsidP="003769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.553</w:t>
            </w:r>
            <w:r w:rsidRPr="00780EEF">
              <w:rPr>
                <w:rFonts w:ascii="Times New Roman" w:hAnsi="Times New Roman" w:cs="Times New Roman"/>
                <w:sz w:val="24"/>
                <w:szCs w:val="24"/>
                <w:vertAlign w:val="superscript"/>
              </w:rPr>
              <w:t>**</w:t>
            </w:r>
          </w:p>
        </w:tc>
        <w:tc>
          <w:tcPr>
            <w:tcW w:w="990" w:type="dxa"/>
            <w:hideMark/>
          </w:tcPr>
          <w:p w:rsidR="008B63B3" w:rsidRPr="00780EEF" w:rsidRDefault="008B63B3" w:rsidP="003769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.376</w:t>
            </w:r>
            <w:r w:rsidRPr="00780EEF">
              <w:rPr>
                <w:rFonts w:ascii="Times New Roman" w:hAnsi="Times New Roman" w:cs="Times New Roman"/>
                <w:sz w:val="24"/>
                <w:szCs w:val="24"/>
                <w:vertAlign w:val="superscript"/>
              </w:rPr>
              <w:t>**</w:t>
            </w:r>
          </w:p>
        </w:tc>
        <w:tc>
          <w:tcPr>
            <w:tcW w:w="990" w:type="dxa"/>
            <w:hideMark/>
          </w:tcPr>
          <w:p w:rsidR="008B63B3" w:rsidRPr="00780EEF" w:rsidRDefault="008B63B3" w:rsidP="003769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.423</w:t>
            </w:r>
            <w:r w:rsidRPr="00780EEF">
              <w:rPr>
                <w:rFonts w:ascii="Times New Roman" w:hAnsi="Times New Roman" w:cs="Times New Roman"/>
                <w:sz w:val="24"/>
                <w:szCs w:val="24"/>
                <w:vertAlign w:val="superscript"/>
              </w:rPr>
              <w:t>**</w:t>
            </w:r>
          </w:p>
        </w:tc>
        <w:tc>
          <w:tcPr>
            <w:tcW w:w="1080" w:type="dxa"/>
            <w:hideMark/>
          </w:tcPr>
          <w:p w:rsidR="008B63B3" w:rsidRPr="00780EEF" w:rsidRDefault="00376985" w:rsidP="003769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900" w:type="dxa"/>
          </w:tcPr>
          <w:p w:rsidR="008B63B3" w:rsidRPr="00780EEF" w:rsidRDefault="008B63B3" w:rsidP="003769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900" w:type="dxa"/>
          </w:tcPr>
          <w:p w:rsidR="008B63B3" w:rsidRPr="00780EEF" w:rsidRDefault="008B63B3" w:rsidP="00376985">
            <w:pPr>
              <w:jc w:val="center"/>
              <w:rPr>
                <w:rFonts w:ascii="Times New Roman" w:hAnsi="Times New Roman" w:cs="Times New Roman"/>
                <w:b w:val="0"/>
                <w:sz w:val="24"/>
                <w:szCs w:val="24"/>
              </w:rPr>
            </w:pPr>
          </w:p>
        </w:tc>
      </w:tr>
      <w:tr w:rsidR="008B63B3" w:rsidRPr="00780EEF" w:rsidTr="00780EEF">
        <w:trPr>
          <w:trHeight w:val="273"/>
        </w:trPr>
        <w:tc>
          <w:tcPr>
            <w:cnfStyle w:val="001000000000" w:firstRow="0" w:lastRow="0" w:firstColumn="1" w:lastColumn="0" w:oddVBand="0" w:evenVBand="0" w:oddHBand="0" w:evenHBand="0" w:firstRowFirstColumn="0" w:firstRowLastColumn="0" w:lastRowFirstColumn="0" w:lastRowLastColumn="0"/>
            <w:tcW w:w="1980" w:type="dxa"/>
          </w:tcPr>
          <w:p w:rsidR="008B63B3" w:rsidRPr="00780EEF" w:rsidRDefault="008B63B3" w:rsidP="00657DF9">
            <w:pPr>
              <w:jc w:val="both"/>
              <w:rPr>
                <w:rFonts w:ascii="Times New Roman" w:hAnsi="Times New Roman" w:cs="Times New Roman"/>
                <w:b w:val="0"/>
                <w:sz w:val="24"/>
                <w:szCs w:val="24"/>
              </w:rPr>
            </w:pPr>
            <w:r w:rsidRPr="00780EEF">
              <w:rPr>
                <w:rFonts w:ascii="Times New Roman" w:hAnsi="Times New Roman" w:cs="Times New Roman"/>
                <w:b w:val="0"/>
                <w:sz w:val="24"/>
                <w:szCs w:val="24"/>
              </w:rPr>
              <w:t>Question Answer</w:t>
            </w:r>
          </w:p>
        </w:tc>
        <w:tc>
          <w:tcPr>
            <w:tcW w:w="990" w:type="dxa"/>
          </w:tcPr>
          <w:p w:rsidR="008B63B3" w:rsidRPr="00780EEF" w:rsidRDefault="008B63B3" w:rsidP="003769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.429</w:t>
            </w:r>
            <w:r w:rsidRPr="00780EEF">
              <w:rPr>
                <w:rFonts w:ascii="Times New Roman" w:hAnsi="Times New Roman" w:cs="Times New Roman"/>
                <w:sz w:val="24"/>
                <w:szCs w:val="24"/>
                <w:vertAlign w:val="superscript"/>
              </w:rPr>
              <w:t>**</w:t>
            </w:r>
          </w:p>
        </w:tc>
        <w:tc>
          <w:tcPr>
            <w:tcW w:w="990" w:type="dxa"/>
          </w:tcPr>
          <w:p w:rsidR="008B63B3" w:rsidRPr="00780EEF" w:rsidRDefault="008B63B3" w:rsidP="003769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.421</w:t>
            </w:r>
            <w:r w:rsidRPr="00780EEF">
              <w:rPr>
                <w:rFonts w:ascii="Times New Roman" w:hAnsi="Times New Roman" w:cs="Times New Roman"/>
                <w:sz w:val="24"/>
                <w:szCs w:val="24"/>
                <w:vertAlign w:val="superscript"/>
              </w:rPr>
              <w:t>**</w:t>
            </w:r>
          </w:p>
        </w:tc>
        <w:tc>
          <w:tcPr>
            <w:tcW w:w="990" w:type="dxa"/>
          </w:tcPr>
          <w:p w:rsidR="008B63B3" w:rsidRPr="00780EEF" w:rsidRDefault="008B63B3" w:rsidP="003769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.457</w:t>
            </w:r>
            <w:r w:rsidRPr="00780EEF">
              <w:rPr>
                <w:rFonts w:ascii="Times New Roman" w:hAnsi="Times New Roman" w:cs="Times New Roman"/>
                <w:sz w:val="24"/>
                <w:szCs w:val="24"/>
                <w:vertAlign w:val="superscript"/>
              </w:rPr>
              <w:t>**</w:t>
            </w:r>
          </w:p>
        </w:tc>
        <w:tc>
          <w:tcPr>
            <w:tcW w:w="1080" w:type="dxa"/>
          </w:tcPr>
          <w:p w:rsidR="008B63B3" w:rsidRPr="00780EEF" w:rsidRDefault="008B63B3" w:rsidP="003769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.459</w:t>
            </w:r>
            <w:r w:rsidRPr="00780EEF">
              <w:rPr>
                <w:rFonts w:ascii="Times New Roman" w:hAnsi="Times New Roman" w:cs="Times New Roman"/>
                <w:sz w:val="24"/>
                <w:szCs w:val="24"/>
                <w:vertAlign w:val="superscript"/>
              </w:rPr>
              <w:t>**</w:t>
            </w:r>
          </w:p>
        </w:tc>
        <w:tc>
          <w:tcPr>
            <w:tcW w:w="900" w:type="dxa"/>
          </w:tcPr>
          <w:p w:rsidR="008B63B3" w:rsidRPr="00780EEF" w:rsidRDefault="00376985" w:rsidP="003769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cnfStyle w:val="000100000000" w:firstRow="0" w:lastRow="0" w:firstColumn="0" w:lastColumn="1" w:oddVBand="0" w:evenVBand="0" w:oddHBand="0" w:evenHBand="0" w:firstRowFirstColumn="0" w:firstRowLastColumn="0" w:lastRowFirstColumn="0" w:lastRowLastColumn="0"/>
            <w:tcW w:w="900" w:type="dxa"/>
          </w:tcPr>
          <w:p w:rsidR="008B63B3" w:rsidRPr="00780EEF" w:rsidRDefault="008B63B3" w:rsidP="00376985">
            <w:pPr>
              <w:jc w:val="center"/>
              <w:rPr>
                <w:rFonts w:ascii="Times New Roman" w:hAnsi="Times New Roman" w:cs="Times New Roman"/>
                <w:b w:val="0"/>
                <w:sz w:val="24"/>
                <w:szCs w:val="24"/>
              </w:rPr>
            </w:pPr>
          </w:p>
        </w:tc>
      </w:tr>
      <w:tr w:rsidR="008B63B3" w:rsidRPr="00780EEF" w:rsidTr="00780EEF">
        <w:trPr>
          <w:trHeight w:val="273"/>
        </w:trPr>
        <w:tc>
          <w:tcPr>
            <w:cnfStyle w:val="001000000000" w:firstRow="0" w:lastRow="0" w:firstColumn="1" w:lastColumn="0" w:oddVBand="0" w:evenVBand="0" w:oddHBand="0" w:evenHBand="0" w:firstRowFirstColumn="0" w:firstRowLastColumn="0" w:lastRowFirstColumn="0" w:lastRowLastColumn="0"/>
            <w:tcW w:w="1980" w:type="dxa"/>
          </w:tcPr>
          <w:p w:rsidR="008B63B3" w:rsidRPr="00780EEF" w:rsidRDefault="008B63B3" w:rsidP="00657DF9">
            <w:pPr>
              <w:jc w:val="both"/>
              <w:rPr>
                <w:rFonts w:ascii="Times New Roman" w:hAnsi="Times New Roman" w:cs="Times New Roman"/>
                <w:b w:val="0"/>
                <w:iCs/>
                <w:sz w:val="24"/>
                <w:szCs w:val="24"/>
              </w:rPr>
            </w:pPr>
            <w:r w:rsidRPr="00780EEF">
              <w:rPr>
                <w:rFonts w:ascii="Times New Roman" w:hAnsi="Times New Roman" w:cs="Times New Roman"/>
                <w:b w:val="0"/>
                <w:iCs/>
                <w:sz w:val="24"/>
                <w:szCs w:val="24"/>
              </w:rPr>
              <w:t xml:space="preserve">Academic Achievement </w:t>
            </w:r>
          </w:p>
        </w:tc>
        <w:tc>
          <w:tcPr>
            <w:tcW w:w="990" w:type="dxa"/>
          </w:tcPr>
          <w:p w:rsidR="008B63B3" w:rsidRPr="00780EEF" w:rsidRDefault="008B63B3" w:rsidP="003769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.442</w:t>
            </w:r>
            <w:r w:rsidRPr="00780EEF">
              <w:rPr>
                <w:rFonts w:ascii="Times New Roman" w:hAnsi="Times New Roman" w:cs="Times New Roman"/>
                <w:sz w:val="24"/>
                <w:szCs w:val="24"/>
                <w:vertAlign w:val="superscript"/>
              </w:rPr>
              <w:t>**</w:t>
            </w:r>
          </w:p>
        </w:tc>
        <w:tc>
          <w:tcPr>
            <w:tcW w:w="990" w:type="dxa"/>
          </w:tcPr>
          <w:p w:rsidR="008B63B3" w:rsidRPr="00780EEF" w:rsidRDefault="008B63B3" w:rsidP="003769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.491</w:t>
            </w:r>
            <w:r w:rsidRPr="00780EEF">
              <w:rPr>
                <w:rFonts w:ascii="Times New Roman" w:hAnsi="Times New Roman" w:cs="Times New Roman"/>
                <w:sz w:val="24"/>
                <w:szCs w:val="24"/>
                <w:vertAlign w:val="superscript"/>
              </w:rPr>
              <w:t>**</w:t>
            </w:r>
          </w:p>
        </w:tc>
        <w:tc>
          <w:tcPr>
            <w:tcW w:w="990" w:type="dxa"/>
          </w:tcPr>
          <w:p w:rsidR="008B63B3" w:rsidRPr="00780EEF" w:rsidRDefault="008B63B3" w:rsidP="003769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.433</w:t>
            </w:r>
            <w:r w:rsidRPr="00780EEF">
              <w:rPr>
                <w:rFonts w:ascii="Times New Roman" w:hAnsi="Times New Roman" w:cs="Times New Roman"/>
                <w:sz w:val="24"/>
                <w:szCs w:val="24"/>
                <w:vertAlign w:val="superscript"/>
              </w:rPr>
              <w:t>**</w:t>
            </w:r>
          </w:p>
        </w:tc>
        <w:tc>
          <w:tcPr>
            <w:tcW w:w="1080" w:type="dxa"/>
          </w:tcPr>
          <w:p w:rsidR="008B63B3" w:rsidRPr="00780EEF" w:rsidRDefault="008B63B3" w:rsidP="003769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.351</w:t>
            </w:r>
            <w:r w:rsidRPr="00780EEF">
              <w:rPr>
                <w:rFonts w:ascii="Times New Roman" w:hAnsi="Times New Roman" w:cs="Times New Roman"/>
                <w:sz w:val="24"/>
                <w:szCs w:val="24"/>
                <w:vertAlign w:val="superscript"/>
              </w:rPr>
              <w:t>**</w:t>
            </w:r>
          </w:p>
        </w:tc>
        <w:tc>
          <w:tcPr>
            <w:tcW w:w="900" w:type="dxa"/>
          </w:tcPr>
          <w:p w:rsidR="008B63B3" w:rsidRPr="00780EEF" w:rsidRDefault="008B63B3" w:rsidP="003769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.311</w:t>
            </w:r>
            <w:r w:rsidRPr="00780EEF">
              <w:rPr>
                <w:rFonts w:ascii="Times New Roman" w:hAnsi="Times New Roman" w:cs="Times New Roman"/>
                <w:sz w:val="24"/>
                <w:szCs w:val="24"/>
                <w:vertAlign w:val="superscript"/>
              </w:rPr>
              <w:t>**</w:t>
            </w:r>
          </w:p>
        </w:tc>
        <w:tc>
          <w:tcPr>
            <w:cnfStyle w:val="000100000000" w:firstRow="0" w:lastRow="0" w:firstColumn="0" w:lastColumn="1" w:oddVBand="0" w:evenVBand="0" w:oddHBand="0" w:evenHBand="0" w:firstRowFirstColumn="0" w:firstRowLastColumn="0" w:lastRowFirstColumn="0" w:lastRowLastColumn="0"/>
            <w:tcW w:w="900" w:type="dxa"/>
          </w:tcPr>
          <w:p w:rsidR="008B63B3" w:rsidRPr="00780EEF" w:rsidRDefault="00376985" w:rsidP="00376985">
            <w:pPr>
              <w:jc w:val="center"/>
              <w:rPr>
                <w:rFonts w:ascii="Times New Roman" w:hAnsi="Times New Roman" w:cs="Times New Roman"/>
                <w:b w:val="0"/>
                <w:sz w:val="24"/>
                <w:szCs w:val="24"/>
              </w:rPr>
            </w:pPr>
            <w:r>
              <w:rPr>
                <w:rFonts w:ascii="Times New Roman" w:hAnsi="Times New Roman" w:cs="Times New Roman"/>
                <w:b w:val="0"/>
                <w:sz w:val="24"/>
                <w:szCs w:val="24"/>
              </w:rPr>
              <w:t>-</w:t>
            </w:r>
          </w:p>
        </w:tc>
      </w:tr>
    </w:tbl>
    <w:p w:rsidR="008B63B3" w:rsidRPr="00E05F9D" w:rsidRDefault="008B63B3" w:rsidP="00657DF9">
      <w:pPr>
        <w:spacing w:after="0" w:line="240" w:lineRule="auto"/>
        <w:jc w:val="both"/>
        <w:rPr>
          <w:rFonts w:ascii="Times New Roman" w:hAnsi="Times New Roman" w:cs="Times New Roman"/>
          <w:i/>
          <w:iCs/>
          <w:sz w:val="24"/>
          <w:szCs w:val="24"/>
        </w:rPr>
      </w:pPr>
      <w:r w:rsidRPr="00E05F9D">
        <w:rPr>
          <w:rFonts w:ascii="Times New Roman" w:hAnsi="Times New Roman" w:cs="Times New Roman"/>
          <w:i/>
          <w:iCs/>
          <w:sz w:val="24"/>
          <w:szCs w:val="24"/>
        </w:rPr>
        <w:t xml:space="preserve">** Correlation is significant at the 0.01 level (2-tailed) </w:t>
      </w:r>
    </w:p>
    <w:p w:rsidR="00BA176A" w:rsidRDefault="00BA176A" w:rsidP="00657DF9">
      <w:pPr>
        <w:spacing w:after="0" w:line="240" w:lineRule="auto"/>
        <w:ind w:firstLine="720"/>
        <w:jc w:val="both"/>
        <w:rPr>
          <w:rFonts w:ascii="Times New Roman" w:hAnsi="Times New Roman" w:cs="Times New Roman"/>
          <w:sz w:val="24"/>
          <w:szCs w:val="24"/>
        </w:rPr>
      </w:pPr>
    </w:p>
    <w:p w:rsidR="00BA176A" w:rsidRDefault="00BA176A" w:rsidP="00657DF9">
      <w:pPr>
        <w:spacing w:after="0" w:line="240" w:lineRule="auto"/>
        <w:ind w:firstLine="720"/>
        <w:jc w:val="both"/>
        <w:rPr>
          <w:rFonts w:ascii="Times New Roman" w:hAnsi="Times New Roman" w:cs="Times New Roman"/>
          <w:sz w:val="24"/>
          <w:szCs w:val="24"/>
        </w:rPr>
      </w:pPr>
    </w:p>
    <w:p w:rsidR="008B63B3" w:rsidRPr="00E05F9D" w:rsidRDefault="00270A6D" w:rsidP="00BA176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w:t>
      </w:r>
      <w:r w:rsidRPr="00270A6D">
        <w:rPr>
          <w:rFonts w:ascii="Times New Roman" w:hAnsi="Times New Roman" w:cs="Times New Roman"/>
          <w:sz w:val="24"/>
          <w:szCs w:val="24"/>
        </w:rPr>
        <w:t>able 4.11</w:t>
      </w:r>
      <w:r>
        <w:rPr>
          <w:rFonts w:ascii="Times New Roman" w:hAnsi="Times New Roman" w:cs="Times New Roman"/>
          <w:sz w:val="24"/>
          <w:szCs w:val="24"/>
        </w:rPr>
        <w:t xml:space="preserve"> showed that </w:t>
      </w:r>
      <w:r w:rsidR="008B63B3" w:rsidRPr="00E05F9D">
        <w:rPr>
          <w:rFonts w:ascii="Times New Roman" w:hAnsi="Times New Roman" w:cs="Times New Roman"/>
          <w:sz w:val="24"/>
          <w:szCs w:val="24"/>
        </w:rPr>
        <w:t xml:space="preserve">Pearson correlation analysis was applied to evaluate the correlation between </w:t>
      </w:r>
      <w:bookmarkStart w:id="5" w:name="_Hlk208803789"/>
      <w:r w:rsidR="008B63B3" w:rsidRPr="00E05F9D">
        <w:rPr>
          <w:rFonts w:ascii="Times New Roman" w:hAnsi="Times New Roman" w:cs="Times New Roman"/>
          <w:sz w:val="24"/>
          <w:szCs w:val="24"/>
        </w:rPr>
        <w:t xml:space="preserve">the dimensions of curriculum-based teaching methods and students’ academic achievement. </w:t>
      </w:r>
      <w:bookmarkEnd w:id="5"/>
      <w:r w:rsidR="008B63B3" w:rsidRPr="00E05F9D">
        <w:rPr>
          <w:rFonts w:ascii="Times New Roman" w:hAnsi="Times New Roman" w:cs="Times New Roman"/>
          <w:sz w:val="24"/>
          <w:szCs w:val="24"/>
        </w:rPr>
        <w:t xml:space="preserve">The results indicated a moderate relationship of all the dimensions of curriculum-based teaching methods with students’ academic achievement with r score of .442, .491, .433, .351 and .311 respectively. It found a moderate association of all the dimensions of curriculum-based teaching methods with students’ academic achievement. </w:t>
      </w:r>
    </w:p>
    <w:p w:rsidR="008B63B3" w:rsidRPr="00E05F9D" w:rsidRDefault="008B63B3" w:rsidP="00BA176A">
      <w:pPr>
        <w:spacing w:after="0" w:line="48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Default="008B63B3" w:rsidP="00657DF9">
      <w:pPr>
        <w:spacing w:after="0" w:line="240" w:lineRule="auto"/>
        <w:jc w:val="both"/>
        <w:rPr>
          <w:rFonts w:ascii="Times New Roman" w:hAnsi="Times New Roman" w:cs="Times New Roman"/>
          <w:bCs/>
          <w:sz w:val="24"/>
          <w:szCs w:val="24"/>
        </w:rPr>
      </w:pPr>
    </w:p>
    <w:p w:rsidR="001B0770" w:rsidRDefault="001B0770" w:rsidP="00657DF9">
      <w:pPr>
        <w:spacing w:after="0" w:line="240" w:lineRule="auto"/>
        <w:jc w:val="both"/>
        <w:rPr>
          <w:rFonts w:ascii="Times New Roman" w:hAnsi="Times New Roman" w:cs="Times New Roman"/>
          <w:bCs/>
          <w:sz w:val="24"/>
          <w:szCs w:val="24"/>
        </w:rPr>
      </w:pPr>
    </w:p>
    <w:p w:rsidR="001B0770" w:rsidRDefault="001B0770" w:rsidP="00657DF9">
      <w:pPr>
        <w:spacing w:after="0" w:line="240" w:lineRule="auto"/>
        <w:jc w:val="both"/>
        <w:rPr>
          <w:rFonts w:ascii="Times New Roman" w:hAnsi="Times New Roman" w:cs="Times New Roman"/>
          <w:bCs/>
          <w:sz w:val="24"/>
          <w:szCs w:val="24"/>
        </w:rPr>
      </w:pPr>
    </w:p>
    <w:p w:rsidR="001B0770" w:rsidRDefault="001B0770" w:rsidP="00657DF9">
      <w:pPr>
        <w:spacing w:after="0" w:line="240" w:lineRule="auto"/>
        <w:jc w:val="both"/>
        <w:rPr>
          <w:rFonts w:ascii="Times New Roman" w:hAnsi="Times New Roman" w:cs="Times New Roman"/>
          <w:bCs/>
          <w:sz w:val="24"/>
          <w:szCs w:val="24"/>
        </w:rPr>
      </w:pPr>
    </w:p>
    <w:p w:rsidR="001B0770" w:rsidRDefault="001B0770" w:rsidP="00657DF9">
      <w:pPr>
        <w:spacing w:after="0" w:line="240" w:lineRule="auto"/>
        <w:jc w:val="both"/>
        <w:rPr>
          <w:rFonts w:ascii="Times New Roman" w:hAnsi="Times New Roman" w:cs="Times New Roman"/>
          <w:bCs/>
          <w:sz w:val="24"/>
          <w:szCs w:val="24"/>
        </w:rPr>
      </w:pPr>
    </w:p>
    <w:p w:rsidR="001B0770" w:rsidRDefault="001B0770" w:rsidP="00657DF9">
      <w:pPr>
        <w:spacing w:after="0" w:line="240" w:lineRule="auto"/>
        <w:jc w:val="both"/>
        <w:rPr>
          <w:rFonts w:ascii="Times New Roman" w:hAnsi="Times New Roman" w:cs="Times New Roman"/>
          <w:bCs/>
          <w:sz w:val="24"/>
          <w:szCs w:val="24"/>
        </w:rPr>
      </w:pPr>
    </w:p>
    <w:p w:rsidR="001B0770" w:rsidRDefault="001B0770" w:rsidP="00657DF9">
      <w:pPr>
        <w:spacing w:after="0" w:line="240" w:lineRule="auto"/>
        <w:jc w:val="both"/>
        <w:rPr>
          <w:rFonts w:ascii="Times New Roman" w:hAnsi="Times New Roman" w:cs="Times New Roman"/>
          <w:bCs/>
          <w:sz w:val="24"/>
          <w:szCs w:val="24"/>
        </w:rPr>
      </w:pPr>
    </w:p>
    <w:p w:rsidR="001B0770" w:rsidRDefault="001B0770" w:rsidP="00657DF9">
      <w:pPr>
        <w:spacing w:after="0" w:line="240" w:lineRule="auto"/>
        <w:jc w:val="both"/>
        <w:rPr>
          <w:rFonts w:ascii="Times New Roman" w:hAnsi="Times New Roman" w:cs="Times New Roman"/>
          <w:bCs/>
          <w:sz w:val="24"/>
          <w:szCs w:val="24"/>
        </w:rPr>
      </w:pPr>
    </w:p>
    <w:p w:rsidR="001B0770" w:rsidRDefault="001B0770" w:rsidP="00657DF9">
      <w:pPr>
        <w:spacing w:after="0" w:line="240" w:lineRule="auto"/>
        <w:jc w:val="both"/>
        <w:rPr>
          <w:rFonts w:ascii="Times New Roman" w:hAnsi="Times New Roman" w:cs="Times New Roman"/>
          <w:bCs/>
          <w:sz w:val="24"/>
          <w:szCs w:val="24"/>
        </w:rPr>
      </w:pPr>
    </w:p>
    <w:p w:rsidR="001B0770" w:rsidRDefault="001B0770" w:rsidP="00657DF9">
      <w:pPr>
        <w:spacing w:after="0" w:line="240" w:lineRule="auto"/>
        <w:jc w:val="both"/>
        <w:rPr>
          <w:rFonts w:ascii="Times New Roman" w:hAnsi="Times New Roman" w:cs="Times New Roman"/>
          <w:bCs/>
          <w:sz w:val="24"/>
          <w:szCs w:val="24"/>
        </w:rPr>
      </w:pPr>
    </w:p>
    <w:p w:rsidR="001B0770" w:rsidRDefault="001B0770" w:rsidP="00657DF9">
      <w:pPr>
        <w:spacing w:after="0" w:line="240" w:lineRule="auto"/>
        <w:jc w:val="both"/>
        <w:rPr>
          <w:rFonts w:ascii="Times New Roman" w:hAnsi="Times New Roman" w:cs="Times New Roman"/>
          <w:bCs/>
          <w:sz w:val="24"/>
          <w:szCs w:val="24"/>
        </w:rPr>
      </w:pPr>
    </w:p>
    <w:p w:rsidR="001B0770" w:rsidRDefault="001B0770" w:rsidP="00657DF9">
      <w:pPr>
        <w:spacing w:after="0" w:line="240" w:lineRule="auto"/>
        <w:jc w:val="both"/>
        <w:rPr>
          <w:rFonts w:ascii="Times New Roman" w:hAnsi="Times New Roman" w:cs="Times New Roman"/>
          <w:bCs/>
          <w:sz w:val="24"/>
          <w:szCs w:val="24"/>
        </w:rPr>
      </w:pPr>
    </w:p>
    <w:p w:rsidR="001B0770" w:rsidRDefault="001B0770" w:rsidP="00657DF9">
      <w:pPr>
        <w:spacing w:after="0" w:line="240" w:lineRule="auto"/>
        <w:jc w:val="both"/>
        <w:rPr>
          <w:rFonts w:ascii="Times New Roman" w:hAnsi="Times New Roman" w:cs="Times New Roman"/>
          <w:bCs/>
          <w:sz w:val="24"/>
          <w:szCs w:val="24"/>
        </w:rPr>
      </w:pPr>
    </w:p>
    <w:p w:rsidR="00096DCC" w:rsidRPr="00A03954" w:rsidRDefault="008B63B3" w:rsidP="00A03954">
      <w:pPr>
        <w:spacing w:after="0" w:line="480" w:lineRule="auto"/>
        <w:jc w:val="both"/>
        <w:rPr>
          <w:rFonts w:ascii="Times New Roman" w:hAnsi="Times New Roman" w:cs="Times New Roman"/>
          <w:b/>
          <w:bCs/>
          <w:sz w:val="24"/>
          <w:szCs w:val="24"/>
        </w:rPr>
      </w:pPr>
      <w:r w:rsidRPr="00A03954">
        <w:rPr>
          <w:rFonts w:ascii="Times New Roman" w:hAnsi="Times New Roman" w:cs="Times New Roman"/>
          <w:b/>
          <w:bCs/>
          <w:sz w:val="24"/>
          <w:szCs w:val="24"/>
        </w:rPr>
        <w:lastRenderedPageBreak/>
        <w:t xml:space="preserve">Table 4.12 </w:t>
      </w:r>
    </w:p>
    <w:p w:rsidR="008B63B3" w:rsidRPr="00A03954" w:rsidRDefault="008B63B3" w:rsidP="002419E7">
      <w:pPr>
        <w:spacing w:after="0" w:line="480" w:lineRule="auto"/>
        <w:ind w:left="720"/>
        <w:jc w:val="both"/>
        <w:rPr>
          <w:rFonts w:ascii="Times New Roman" w:hAnsi="Times New Roman" w:cs="Times New Roman"/>
          <w:bCs/>
          <w:sz w:val="24"/>
          <w:szCs w:val="24"/>
        </w:rPr>
      </w:pPr>
      <w:r w:rsidRPr="00A03954">
        <w:rPr>
          <w:rFonts w:ascii="Times New Roman" w:hAnsi="Times New Roman" w:cs="Times New Roman"/>
          <w:iCs/>
          <w:sz w:val="24"/>
          <w:szCs w:val="24"/>
        </w:rPr>
        <w:t xml:space="preserve">Relationship between </w:t>
      </w:r>
      <w:r w:rsidRPr="00A03954">
        <w:rPr>
          <w:rFonts w:ascii="Times New Roman" w:hAnsi="Times New Roman" w:cs="Times New Roman"/>
          <w:iCs/>
          <w:color w:val="000000" w:themeColor="text1"/>
          <w:sz w:val="24"/>
          <w:szCs w:val="24"/>
        </w:rPr>
        <w:t>Curriculum-Based Teaching Methods and Students’ Academic Achievement</w:t>
      </w:r>
    </w:p>
    <w:tbl>
      <w:tblPr>
        <w:tblStyle w:val="PlainTable2"/>
        <w:tblW w:w="7290" w:type="dxa"/>
        <w:tblLayout w:type="fixed"/>
        <w:tblLook w:val="07A0" w:firstRow="1" w:lastRow="0" w:firstColumn="1" w:lastColumn="1" w:noHBand="1" w:noVBand="1"/>
      </w:tblPr>
      <w:tblGrid>
        <w:gridCol w:w="4320"/>
        <w:gridCol w:w="1530"/>
        <w:gridCol w:w="1440"/>
      </w:tblGrid>
      <w:tr w:rsidR="003C19F2" w:rsidRPr="00A03954" w:rsidTr="00780EEF">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320" w:type="dxa"/>
            <w:hideMark/>
          </w:tcPr>
          <w:p w:rsidR="003C19F2" w:rsidRPr="00A03954" w:rsidRDefault="003C19F2" w:rsidP="00657DF9">
            <w:pPr>
              <w:jc w:val="both"/>
              <w:rPr>
                <w:rFonts w:ascii="Times New Roman" w:hAnsi="Times New Roman" w:cs="Times New Roman"/>
                <w:b w:val="0"/>
                <w:bCs w:val="0"/>
                <w:iCs/>
                <w:sz w:val="24"/>
                <w:szCs w:val="24"/>
              </w:rPr>
            </w:pPr>
            <w:r w:rsidRPr="00A03954">
              <w:rPr>
                <w:rFonts w:ascii="Times New Roman" w:hAnsi="Times New Roman" w:cs="Times New Roman"/>
                <w:b w:val="0"/>
                <w:bCs w:val="0"/>
                <w:iCs/>
                <w:sz w:val="24"/>
                <w:szCs w:val="24"/>
              </w:rPr>
              <w:t>Variables</w:t>
            </w:r>
          </w:p>
        </w:tc>
        <w:tc>
          <w:tcPr>
            <w:tcW w:w="1530" w:type="dxa"/>
            <w:hideMark/>
          </w:tcPr>
          <w:p w:rsidR="003C19F2" w:rsidRPr="00A03954" w:rsidRDefault="003C19F2" w:rsidP="00657DF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sz w:val="24"/>
                <w:szCs w:val="24"/>
              </w:rPr>
            </w:pPr>
            <w:r w:rsidRPr="00A03954">
              <w:rPr>
                <w:rFonts w:ascii="Times New Roman" w:hAnsi="Times New Roman" w:cs="Times New Roman"/>
                <w:b w:val="0"/>
                <w:bCs w:val="0"/>
                <w:iCs/>
                <w:sz w:val="24"/>
                <w:szCs w:val="24"/>
              </w:rPr>
              <w:t>1</w:t>
            </w:r>
          </w:p>
        </w:tc>
        <w:tc>
          <w:tcPr>
            <w:cnfStyle w:val="000100000000" w:firstRow="0" w:lastRow="0" w:firstColumn="0" w:lastColumn="1" w:oddVBand="0" w:evenVBand="0" w:oddHBand="0" w:evenHBand="0" w:firstRowFirstColumn="0" w:firstRowLastColumn="0" w:lastRowFirstColumn="0" w:lastRowLastColumn="0"/>
            <w:tcW w:w="1440" w:type="dxa"/>
            <w:hideMark/>
          </w:tcPr>
          <w:p w:rsidR="003C19F2" w:rsidRPr="00A03954" w:rsidRDefault="003C19F2" w:rsidP="00657DF9">
            <w:pPr>
              <w:jc w:val="center"/>
              <w:rPr>
                <w:rFonts w:ascii="Times New Roman" w:hAnsi="Times New Roman" w:cs="Times New Roman"/>
                <w:b w:val="0"/>
                <w:bCs w:val="0"/>
                <w:iCs/>
                <w:sz w:val="24"/>
                <w:szCs w:val="24"/>
              </w:rPr>
            </w:pPr>
            <w:r w:rsidRPr="00A03954">
              <w:rPr>
                <w:rFonts w:ascii="Times New Roman" w:hAnsi="Times New Roman" w:cs="Times New Roman"/>
                <w:b w:val="0"/>
                <w:bCs w:val="0"/>
                <w:iCs/>
                <w:sz w:val="24"/>
                <w:szCs w:val="24"/>
              </w:rPr>
              <w:t>2</w:t>
            </w:r>
          </w:p>
        </w:tc>
      </w:tr>
      <w:tr w:rsidR="003C19F2" w:rsidRPr="00780EEF" w:rsidTr="00780EEF">
        <w:trPr>
          <w:trHeight w:val="273"/>
        </w:trPr>
        <w:tc>
          <w:tcPr>
            <w:cnfStyle w:val="001000000000" w:firstRow="0" w:lastRow="0" w:firstColumn="1" w:lastColumn="0" w:oddVBand="0" w:evenVBand="0" w:oddHBand="0" w:evenHBand="0" w:firstRowFirstColumn="0" w:firstRowLastColumn="0" w:lastRowFirstColumn="0" w:lastRowLastColumn="0"/>
            <w:tcW w:w="4320" w:type="dxa"/>
            <w:hideMark/>
          </w:tcPr>
          <w:p w:rsidR="003C19F2" w:rsidRPr="00780EEF" w:rsidRDefault="003C19F2" w:rsidP="00657DF9">
            <w:pPr>
              <w:jc w:val="both"/>
              <w:rPr>
                <w:rFonts w:ascii="Times New Roman" w:hAnsi="Times New Roman" w:cs="Times New Roman"/>
                <w:b w:val="0"/>
                <w:sz w:val="24"/>
                <w:szCs w:val="24"/>
              </w:rPr>
            </w:pPr>
            <w:r w:rsidRPr="00780EEF">
              <w:rPr>
                <w:rFonts w:ascii="Times New Roman" w:hAnsi="Times New Roman" w:cs="Times New Roman"/>
                <w:b w:val="0"/>
                <w:iCs/>
                <w:color w:val="000000" w:themeColor="text1"/>
                <w:sz w:val="24"/>
                <w:szCs w:val="24"/>
              </w:rPr>
              <w:t>Curriculum-Based Teaching Methods</w:t>
            </w:r>
          </w:p>
        </w:tc>
        <w:tc>
          <w:tcPr>
            <w:tcW w:w="1530" w:type="dxa"/>
            <w:hideMark/>
          </w:tcPr>
          <w:p w:rsidR="003C19F2" w:rsidRPr="00780EEF" w:rsidRDefault="00376985" w:rsidP="00657D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cnfStyle w:val="000100000000" w:firstRow="0" w:lastRow="0" w:firstColumn="0" w:lastColumn="1" w:oddVBand="0" w:evenVBand="0" w:oddHBand="0" w:evenHBand="0" w:firstRowFirstColumn="0" w:firstRowLastColumn="0" w:lastRowFirstColumn="0" w:lastRowLastColumn="0"/>
            <w:tcW w:w="1440" w:type="dxa"/>
          </w:tcPr>
          <w:p w:rsidR="003C19F2" w:rsidRPr="00780EEF" w:rsidRDefault="003C19F2" w:rsidP="00657DF9">
            <w:pPr>
              <w:jc w:val="center"/>
              <w:rPr>
                <w:rFonts w:ascii="Times New Roman" w:hAnsi="Times New Roman" w:cs="Times New Roman"/>
                <w:b w:val="0"/>
                <w:sz w:val="24"/>
                <w:szCs w:val="24"/>
              </w:rPr>
            </w:pPr>
          </w:p>
        </w:tc>
      </w:tr>
      <w:tr w:rsidR="003C19F2" w:rsidRPr="00780EEF" w:rsidTr="00780EEF">
        <w:trPr>
          <w:trHeight w:val="273"/>
        </w:trPr>
        <w:tc>
          <w:tcPr>
            <w:cnfStyle w:val="001000000000" w:firstRow="0" w:lastRow="0" w:firstColumn="1" w:lastColumn="0" w:oddVBand="0" w:evenVBand="0" w:oddHBand="0" w:evenHBand="0" w:firstRowFirstColumn="0" w:firstRowLastColumn="0" w:lastRowFirstColumn="0" w:lastRowLastColumn="0"/>
            <w:tcW w:w="4320" w:type="dxa"/>
            <w:hideMark/>
          </w:tcPr>
          <w:p w:rsidR="003C19F2" w:rsidRPr="00780EEF" w:rsidRDefault="003C19F2" w:rsidP="00657DF9">
            <w:pPr>
              <w:jc w:val="both"/>
              <w:rPr>
                <w:rFonts w:ascii="Times New Roman" w:hAnsi="Times New Roman" w:cs="Times New Roman"/>
                <w:b w:val="0"/>
                <w:sz w:val="24"/>
                <w:szCs w:val="24"/>
              </w:rPr>
            </w:pPr>
            <w:r w:rsidRPr="00780EEF">
              <w:rPr>
                <w:rFonts w:ascii="Times New Roman" w:hAnsi="Times New Roman" w:cs="Times New Roman"/>
                <w:b w:val="0"/>
                <w:iCs/>
                <w:sz w:val="24"/>
                <w:szCs w:val="24"/>
              </w:rPr>
              <w:t>Students’ Academic Achievement</w:t>
            </w:r>
          </w:p>
        </w:tc>
        <w:tc>
          <w:tcPr>
            <w:tcW w:w="1530" w:type="dxa"/>
            <w:hideMark/>
          </w:tcPr>
          <w:p w:rsidR="003C19F2" w:rsidRPr="00780EEF" w:rsidRDefault="003C19F2" w:rsidP="00657D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0EEF">
              <w:rPr>
                <w:rFonts w:ascii="Times New Roman" w:hAnsi="Times New Roman" w:cs="Times New Roman"/>
                <w:sz w:val="24"/>
                <w:szCs w:val="24"/>
              </w:rPr>
              <w:t>.406</w:t>
            </w:r>
            <w:r w:rsidRPr="00780EEF">
              <w:rPr>
                <w:rFonts w:ascii="Times New Roman" w:hAnsi="Times New Roman" w:cs="Times New Roman"/>
                <w:sz w:val="24"/>
                <w:szCs w:val="24"/>
                <w:vertAlign w:val="superscript"/>
              </w:rPr>
              <w:t>**</w:t>
            </w:r>
          </w:p>
        </w:tc>
        <w:tc>
          <w:tcPr>
            <w:cnfStyle w:val="000100000000" w:firstRow="0" w:lastRow="0" w:firstColumn="0" w:lastColumn="1" w:oddVBand="0" w:evenVBand="0" w:oddHBand="0" w:evenHBand="0" w:firstRowFirstColumn="0" w:firstRowLastColumn="0" w:lastRowFirstColumn="0" w:lastRowLastColumn="0"/>
            <w:tcW w:w="1440" w:type="dxa"/>
            <w:hideMark/>
          </w:tcPr>
          <w:p w:rsidR="003C19F2" w:rsidRPr="00780EEF" w:rsidRDefault="002120DC" w:rsidP="00657DF9">
            <w:pPr>
              <w:jc w:val="center"/>
              <w:rPr>
                <w:rFonts w:ascii="Times New Roman" w:hAnsi="Times New Roman" w:cs="Times New Roman"/>
                <w:b w:val="0"/>
                <w:sz w:val="24"/>
                <w:szCs w:val="24"/>
              </w:rPr>
            </w:pPr>
            <w:r>
              <w:rPr>
                <w:rFonts w:ascii="Times New Roman" w:hAnsi="Times New Roman" w:cs="Times New Roman"/>
                <w:b w:val="0"/>
                <w:sz w:val="24"/>
                <w:szCs w:val="24"/>
              </w:rPr>
              <w:t>-</w:t>
            </w:r>
          </w:p>
        </w:tc>
      </w:tr>
    </w:tbl>
    <w:p w:rsidR="008B63B3" w:rsidRPr="00E05F9D" w:rsidRDefault="008B63B3" w:rsidP="00657DF9">
      <w:pPr>
        <w:spacing w:after="0" w:line="240" w:lineRule="auto"/>
        <w:jc w:val="both"/>
        <w:rPr>
          <w:rFonts w:ascii="Times New Roman" w:hAnsi="Times New Roman" w:cs="Times New Roman"/>
          <w:i/>
          <w:iCs/>
          <w:sz w:val="24"/>
          <w:szCs w:val="24"/>
        </w:rPr>
      </w:pPr>
      <w:r w:rsidRPr="00E05F9D">
        <w:rPr>
          <w:rFonts w:ascii="Times New Roman" w:hAnsi="Times New Roman" w:cs="Times New Roman"/>
          <w:i/>
          <w:iCs/>
          <w:sz w:val="24"/>
          <w:szCs w:val="24"/>
        </w:rPr>
        <w:t>** Correlation is significant at the 0.01 level (2-tailed)</w:t>
      </w:r>
    </w:p>
    <w:p w:rsidR="005B7278" w:rsidRDefault="005B7278" w:rsidP="001B0770">
      <w:pPr>
        <w:spacing w:after="0" w:line="240" w:lineRule="auto"/>
        <w:ind w:firstLine="720"/>
        <w:jc w:val="both"/>
        <w:rPr>
          <w:rFonts w:ascii="Times New Roman" w:hAnsi="Times New Roman" w:cs="Times New Roman"/>
          <w:bCs/>
          <w:sz w:val="24"/>
          <w:szCs w:val="24"/>
        </w:rPr>
      </w:pPr>
    </w:p>
    <w:p w:rsidR="008B63B3" w:rsidRPr="00E05F9D" w:rsidRDefault="001B0770" w:rsidP="005B7278">
      <w:pPr>
        <w:spacing w:after="0" w:line="48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The </w:t>
      </w:r>
      <w:r w:rsidRPr="00E05F9D">
        <w:rPr>
          <w:rFonts w:ascii="Times New Roman" w:hAnsi="Times New Roman" w:cs="Times New Roman"/>
          <w:bCs/>
          <w:sz w:val="24"/>
          <w:szCs w:val="24"/>
        </w:rPr>
        <w:t>Table 4.12</w:t>
      </w:r>
      <w:r>
        <w:rPr>
          <w:rFonts w:ascii="Times New Roman" w:hAnsi="Times New Roman" w:cs="Times New Roman"/>
          <w:bCs/>
          <w:sz w:val="24"/>
          <w:szCs w:val="24"/>
        </w:rPr>
        <w:t xml:space="preserve"> showed that </w:t>
      </w:r>
      <w:r w:rsidR="008B63B3" w:rsidRPr="00E05F9D">
        <w:rPr>
          <w:rFonts w:ascii="Times New Roman" w:hAnsi="Times New Roman" w:cs="Times New Roman"/>
          <w:sz w:val="24"/>
          <w:szCs w:val="24"/>
        </w:rPr>
        <w:t xml:space="preserve">Pearson correlation analysis was applied to evaluate the correlation between curriculum-based teaching methods and students’ academic achievement. The results indicated a moderate relationship of curriculum-based teaching methods with students’ academic achievement with r score of .406. It found a moderate association of curriculum-based teaching methods with students’ academic achievement. </w:t>
      </w:r>
    </w:p>
    <w:p w:rsidR="008B63B3" w:rsidRPr="00E05F9D" w:rsidRDefault="008B63B3" w:rsidP="005B7278">
      <w:pPr>
        <w:spacing w:after="0" w:line="48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Default="008B63B3" w:rsidP="00657DF9">
      <w:pPr>
        <w:spacing w:after="0" w:line="240" w:lineRule="auto"/>
        <w:jc w:val="both"/>
        <w:rPr>
          <w:rFonts w:ascii="Times New Roman" w:hAnsi="Times New Roman" w:cs="Times New Roman"/>
          <w:bCs/>
          <w:sz w:val="24"/>
          <w:szCs w:val="24"/>
        </w:rPr>
      </w:pPr>
    </w:p>
    <w:p w:rsidR="00B8031A" w:rsidRDefault="00B8031A" w:rsidP="00657DF9">
      <w:pPr>
        <w:spacing w:after="0" w:line="240" w:lineRule="auto"/>
        <w:jc w:val="both"/>
        <w:rPr>
          <w:rFonts w:ascii="Times New Roman" w:hAnsi="Times New Roman" w:cs="Times New Roman"/>
          <w:bCs/>
          <w:sz w:val="24"/>
          <w:szCs w:val="24"/>
        </w:rPr>
      </w:pPr>
    </w:p>
    <w:p w:rsidR="00B8031A" w:rsidRDefault="00B8031A" w:rsidP="00657DF9">
      <w:pPr>
        <w:spacing w:after="0" w:line="240" w:lineRule="auto"/>
        <w:jc w:val="both"/>
        <w:rPr>
          <w:rFonts w:ascii="Times New Roman" w:hAnsi="Times New Roman" w:cs="Times New Roman"/>
          <w:bCs/>
          <w:sz w:val="24"/>
          <w:szCs w:val="24"/>
        </w:rPr>
      </w:pPr>
    </w:p>
    <w:p w:rsidR="00B8031A" w:rsidRDefault="00B8031A" w:rsidP="00657DF9">
      <w:pPr>
        <w:spacing w:after="0" w:line="240" w:lineRule="auto"/>
        <w:jc w:val="both"/>
        <w:rPr>
          <w:rFonts w:ascii="Times New Roman" w:hAnsi="Times New Roman" w:cs="Times New Roman"/>
          <w:bCs/>
          <w:sz w:val="24"/>
          <w:szCs w:val="24"/>
        </w:rPr>
      </w:pPr>
    </w:p>
    <w:p w:rsidR="00B8031A" w:rsidRDefault="00B8031A" w:rsidP="00657DF9">
      <w:pPr>
        <w:spacing w:after="0" w:line="240" w:lineRule="auto"/>
        <w:jc w:val="both"/>
        <w:rPr>
          <w:rFonts w:ascii="Times New Roman" w:hAnsi="Times New Roman" w:cs="Times New Roman"/>
          <w:bCs/>
          <w:sz w:val="24"/>
          <w:szCs w:val="24"/>
        </w:rPr>
      </w:pPr>
    </w:p>
    <w:p w:rsidR="00B8031A" w:rsidRDefault="00B8031A" w:rsidP="00657DF9">
      <w:pPr>
        <w:spacing w:after="0" w:line="240" w:lineRule="auto"/>
        <w:jc w:val="both"/>
        <w:rPr>
          <w:rFonts w:ascii="Times New Roman" w:hAnsi="Times New Roman" w:cs="Times New Roman"/>
          <w:bCs/>
          <w:sz w:val="24"/>
          <w:szCs w:val="24"/>
        </w:rPr>
      </w:pPr>
    </w:p>
    <w:p w:rsidR="00B8031A" w:rsidRDefault="00B8031A" w:rsidP="00657DF9">
      <w:pPr>
        <w:spacing w:after="0" w:line="240" w:lineRule="auto"/>
        <w:jc w:val="both"/>
        <w:rPr>
          <w:rFonts w:ascii="Times New Roman" w:hAnsi="Times New Roman" w:cs="Times New Roman"/>
          <w:bCs/>
          <w:sz w:val="24"/>
          <w:szCs w:val="24"/>
        </w:rPr>
      </w:pPr>
    </w:p>
    <w:p w:rsidR="00B8031A" w:rsidRDefault="00B8031A" w:rsidP="00657DF9">
      <w:pPr>
        <w:spacing w:after="0" w:line="240" w:lineRule="auto"/>
        <w:jc w:val="both"/>
        <w:rPr>
          <w:rFonts w:ascii="Times New Roman" w:hAnsi="Times New Roman" w:cs="Times New Roman"/>
          <w:bCs/>
          <w:sz w:val="24"/>
          <w:szCs w:val="24"/>
        </w:rPr>
      </w:pPr>
    </w:p>
    <w:p w:rsidR="00B8031A" w:rsidRDefault="00B8031A" w:rsidP="00657DF9">
      <w:pPr>
        <w:spacing w:after="0" w:line="240" w:lineRule="auto"/>
        <w:jc w:val="both"/>
        <w:rPr>
          <w:rFonts w:ascii="Times New Roman" w:hAnsi="Times New Roman" w:cs="Times New Roman"/>
          <w:bCs/>
          <w:sz w:val="24"/>
          <w:szCs w:val="24"/>
        </w:rPr>
      </w:pPr>
    </w:p>
    <w:p w:rsidR="00B8031A" w:rsidRDefault="00B8031A" w:rsidP="00657DF9">
      <w:pPr>
        <w:spacing w:after="0" w:line="240" w:lineRule="auto"/>
        <w:jc w:val="both"/>
        <w:rPr>
          <w:rFonts w:ascii="Times New Roman" w:hAnsi="Times New Roman" w:cs="Times New Roman"/>
          <w:bCs/>
          <w:sz w:val="24"/>
          <w:szCs w:val="24"/>
        </w:rPr>
      </w:pPr>
    </w:p>
    <w:p w:rsidR="00B8031A" w:rsidRDefault="00B8031A" w:rsidP="00657DF9">
      <w:pPr>
        <w:spacing w:after="0" w:line="240" w:lineRule="auto"/>
        <w:jc w:val="both"/>
        <w:rPr>
          <w:rFonts w:ascii="Times New Roman" w:hAnsi="Times New Roman" w:cs="Times New Roman"/>
          <w:bCs/>
          <w:sz w:val="24"/>
          <w:szCs w:val="24"/>
        </w:rPr>
      </w:pPr>
    </w:p>
    <w:p w:rsidR="00B8031A" w:rsidRDefault="00B8031A" w:rsidP="00657DF9">
      <w:pPr>
        <w:spacing w:after="0" w:line="240" w:lineRule="auto"/>
        <w:jc w:val="both"/>
        <w:rPr>
          <w:rFonts w:ascii="Times New Roman" w:hAnsi="Times New Roman" w:cs="Times New Roman"/>
          <w:bCs/>
          <w:sz w:val="24"/>
          <w:szCs w:val="24"/>
        </w:rPr>
      </w:pPr>
    </w:p>
    <w:p w:rsidR="00B8031A" w:rsidRDefault="00B8031A" w:rsidP="00657DF9">
      <w:pPr>
        <w:spacing w:after="0" w:line="240" w:lineRule="auto"/>
        <w:jc w:val="both"/>
        <w:rPr>
          <w:rFonts w:ascii="Times New Roman" w:hAnsi="Times New Roman" w:cs="Times New Roman"/>
          <w:bCs/>
          <w:sz w:val="24"/>
          <w:szCs w:val="24"/>
        </w:rPr>
      </w:pPr>
    </w:p>
    <w:p w:rsidR="00B8031A" w:rsidRDefault="00B8031A" w:rsidP="00657DF9">
      <w:pPr>
        <w:spacing w:after="0" w:line="240" w:lineRule="auto"/>
        <w:jc w:val="both"/>
        <w:rPr>
          <w:rFonts w:ascii="Times New Roman" w:hAnsi="Times New Roman" w:cs="Times New Roman"/>
          <w:bCs/>
          <w:sz w:val="24"/>
          <w:szCs w:val="24"/>
        </w:rPr>
      </w:pPr>
    </w:p>
    <w:p w:rsidR="00B8031A" w:rsidRDefault="00B8031A" w:rsidP="00657DF9">
      <w:pPr>
        <w:spacing w:after="0" w:line="240" w:lineRule="auto"/>
        <w:jc w:val="both"/>
        <w:rPr>
          <w:rFonts w:ascii="Times New Roman" w:hAnsi="Times New Roman" w:cs="Times New Roman"/>
          <w:bCs/>
          <w:sz w:val="24"/>
          <w:szCs w:val="24"/>
        </w:rPr>
      </w:pPr>
    </w:p>
    <w:p w:rsidR="00B8031A" w:rsidRDefault="00B8031A" w:rsidP="00657DF9">
      <w:pPr>
        <w:spacing w:after="0" w:line="240" w:lineRule="auto"/>
        <w:jc w:val="both"/>
        <w:rPr>
          <w:rFonts w:ascii="Times New Roman" w:hAnsi="Times New Roman" w:cs="Times New Roman"/>
          <w:bCs/>
          <w:sz w:val="24"/>
          <w:szCs w:val="24"/>
        </w:rPr>
      </w:pPr>
    </w:p>
    <w:p w:rsidR="00B8031A" w:rsidRDefault="00B8031A" w:rsidP="00657DF9">
      <w:pPr>
        <w:spacing w:after="0" w:line="240" w:lineRule="auto"/>
        <w:jc w:val="both"/>
        <w:rPr>
          <w:rFonts w:ascii="Times New Roman" w:hAnsi="Times New Roman" w:cs="Times New Roman"/>
          <w:bCs/>
          <w:sz w:val="24"/>
          <w:szCs w:val="24"/>
        </w:rPr>
      </w:pPr>
    </w:p>
    <w:p w:rsidR="00096DCC" w:rsidRPr="00E16E10" w:rsidRDefault="008B63B3" w:rsidP="00E16E10">
      <w:pPr>
        <w:spacing w:after="0" w:line="480" w:lineRule="auto"/>
        <w:jc w:val="both"/>
        <w:rPr>
          <w:rFonts w:ascii="Times New Roman" w:hAnsi="Times New Roman" w:cs="Times New Roman"/>
          <w:b/>
          <w:bCs/>
          <w:sz w:val="24"/>
          <w:szCs w:val="24"/>
        </w:rPr>
      </w:pPr>
      <w:r w:rsidRPr="00E16E10">
        <w:rPr>
          <w:rFonts w:ascii="Times New Roman" w:hAnsi="Times New Roman" w:cs="Times New Roman"/>
          <w:b/>
          <w:bCs/>
          <w:sz w:val="24"/>
          <w:szCs w:val="24"/>
        </w:rPr>
        <w:lastRenderedPageBreak/>
        <w:t xml:space="preserve">Table 4.13 </w:t>
      </w:r>
    </w:p>
    <w:p w:rsidR="008B63B3" w:rsidRPr="00E16E10" w:rsidRDefault="008B63B3" w:rsidP="00586B1F">
      <w:pPr>
        <w:spacing w:after="0" w:line="480" w:lineRule="auto"/>
        <w:ind w:left="720"/>
        <w:jc w:val="both"/>
        <w:rPr>
          <w:rFonts w:ascii="Times New Roman" w:hAnsi="Times New Roman" w:cs="Times New Roman"/>
          <w:bCs/>
          <w:sz w:val="24"/>
          <w:szCs w:val="24"/>
        </w:rPr>
      </w:pPr>
      <w:r w:rsidRPr="00E16E10">
        <w:rPr>
          <w:rFonts w:ascii="Times New Roman" w:hAnsi="Times New Roman" w:cs="Times New Roman"/>
          <w:iCs/>
          <w:sz w:val="24"/>
          <w:szCs w:val="24"/>
        </w:rPr>
        <w:t xml:space="preserve">Effect of all the Dimensions of </w:t>
      </w:r>
      <w:r w:rsidRPr="00E16E10">
        <w:rPr>
          <w:rFonts w:ascii="Times New Roman" w:hAnsi="Times New Roman" w:cs="Times New Roman"/>
          <w:iCs/>
          <w:color w:val="000000" w:themeColor="text1"/>
          <w:sz w:val="24"/>
          <w:szCs w:val="24"/>
        </w:rPr>
        <w:t>Curriculum-Based Teaching Methods on Students’ Academic Achievement</w:t>
      </w:r>
    </w:p>
    <w:tbl>
      <w:tblPr>
        <w:tblStyle w:val="PlainTable2"/>
        <w:tblW w:w="8010" w:type="dxa"/>
        <w:tblLayout w:type="fixed"/>
        <w:tblLook w:val="07A0" w:firstRow="1" w:lastRow="0" w:firstColumn="1" w:lastColumn="1" w:noHBand="1" w:noVBand="1"/>
      </w:tblPr>
      <w:tblGrid>
        <w:gridCol w:w="1710"/>
        <w:gridCol w:w="2070"/>
        <w:gridCol w:w="1170"/>
        <w:gridCol w:w="1080"/>
        <w:gridCol w:w="810"/>
        <w:gridCol w:w="1170"/>
      </w:tblGrid>
      <w:tr w:rsidR="00B8031A" w:rsidRPr="00E16E10" w:rsidTr="00780EEF">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1710" w:type="dxa"/>
            <w:hideMark/>
          </w:tcPr>
          <w:p w:rsidR="008B63B3" w:rsidRPr="00E16E10" w:rsidRDefault="008B63B3" w:rsidP="00657DF9">
            <w:pPr>
              <w:jc w:val="both"/>
              <w:rPr>
                <w:rFonts w:ascii="Times New Roman" w:hAnsi="Times New Roman" w:cs="Times New Roman"/>
                <w:b w:val="0"/>
                <w:bCs w:val="0"/>
                <w:iCs/>
                <w:sz w:val="24"/>
                <w:szCs w:val="24"/>
              </w:rPr>
            </w:pPr>
            <w:r w:rsidRPr="00E16E10">
              <w:rPr>
                <w:rFonts w:ascii="Times New Roman" w:hAnsi="Times New Roman" w:cs="Times New Roman"/>
                <w:b w:val="0"/>
                <w:bCs w:val="0"/>
                <w:iCs/>
                <w:sz w:val="24"/>
                <w:szCs w:val="24"/>
              </w:rPr>
              <w:t>DV</w:t>
            </w:r>
          </w:p>
        </w:tc>
        <w:tc>
          <w:tcPr>
            <w:tcW w:w="2070" w:type="dxa"/>
            <w:hideMark/>
          </w:tcPr>
          <w:p w:rsidR="008B63B3" w:rsidRPr="00E16E10" w:rsidRDefault="008B63B3" w:rsidP="00657DF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sz w:val="24"/>
                <w:szCs w:val="24"/>
              </w:rPr>
            </w:pPr>
            <w:r w:rsidRPr="00E16E10">
              <w:rPr>
                <w:rFonts w:ascii="Times New Roman" w:hAnsi="Times New Roman" w:cs="Times New Roman"/>
                <w:b w:val="0"/>
                <w:bCs w:val="0"/>
                <w:iCs/>
                <w:sz w:val="24"/>
                <w:szCs w:val="24"/>
              </w:rPr>
              <w:t>IV</w:t>
            </w:r>
          </w:p>
        </w:tc>
        <w:tc>
          <w:tcPr>
            <w:tcW w:w="1170" w:type="dxa"/>
            <w:hideMark/>
          </w:tcPr>
          <w:p w:rsidR="008B63B3" w:rsidRPr="00E16E10" w:rsidRDefault="00BD3197" w:rsidP="00657DF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sz w:val="24"/>
                <w:szCs w:val="24"/>
              </w:rPr>
            </w:pPr>
            <w:r>
              <w:rPr>
                <w:rFonts w:ascii="Times New Roman" w:hAnsi="Times New Roman" w:cs="Times New Roman"/>
                <w:b w:val="0"/>
                <w:bCs w:val="0"/>
                <w:iCs/>
                <w:sz w:val="24"/>
                <w:szCs w:val="24"/>
              </w:rPr>
              <w:t>S.E</w:t>
            </w:r>
          </w:p>
        </w:tc>
        <w:tc>
          <w:tcPr>
            <w:tcW w:w="1080" w:type="dxa"/>
            <w:hideMark/>
          </w:tcPr>
          <w:p w:rsidR="008B63B3" w:rsidRPr="00E16E10" w:rsidRDefault="002120DC" w:rsidP="00657DF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sz w:val="24"/>
                <w:szCs w:val="24"/>
              </w:rPr>
            </w:pPr>
            <w:r w:rsidRPr="00E16E10">
              <w:rPr>
                <w:rFonts w:ascii="Times New Roman" w:hAnsi="Times New Roman" w:cs="Times New Roman"/>
                <w:b w:val="0"/>
                <w:bCs w:val="0"/>
                <w:iCs/>
                <w:sz w:val="24"/>
                <w:szCs w:val="24"/>
              </w:rPr>
              <w:t>B</w:t>
            </w:r>
          </w:p>
        </w:tc>
        <w:tc>
          <w:tcPr>
            <w:tcW w:w="810" w:type="dxa"/>
            <w:hideMark/>
          </w:tcPr>
          <w:p w:rsidR="008B63B3" w:rsidRPr="00E16E10" w:rsidRDefault="008B63B3" w:rsidP="00657DF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sz w:val="24"/>
                <w:szCs w:val="24"/>
              </w:rPr>
            </w:pPr>
            <w:r w:rsidRPr="00E16E10">
              <w:rPr>
                <w:rFonts w:ascii="Times New Roman" w:hAnsi="Times New Roman" w:cs="Times New Roman"/>
                <w:b w:val="0"/>
                <w:bCs w:val="0"/>
                <w:iCs/>
                <w:sz w:val="24"/>
                <w:szCs w:val="24"/>
              </w:rPr>
              <w:t>t</w:t>
            </w:r>
          </w:p>
        </w:tc>
        <w:tc>
          <w:tcPr>
            <w:cnfStyle w:val="000100000000" w:firstRow="0" w:lastRow="0" w:firstColumn="0" w:lastColumn="1" w:oddVBand="0" w:evenVBand="0" w:oddHBand="0" w:evenHBand="0" w:firstRowFirstColumn="0" w:firstRowLastColumn="0" w:lastRowFirstColumn="0" w:lastRowLastColumn="0"/>
            <w:tcW w:w="1170" w:type="dxa"/>
            <w:hideMark/>
          </w:tcPr>
          <w:p w:rsidR="008B63B3" w:rsidRPr="00E16E10" w:rsidRDefault="00946C6C" w:rsidP="00657DF9">
            <w:pPr>
              <w:jc w:val="center"/>
              <w:rPr>
                <w:rFonts w:ascii="Times New Roman" w:hAnsi="Times New Roman" w:cs="Times New Roman"/>
                <w:b w:val="0"/>
                <w:bCs w:val="0"/>
                <w:iCs/>
                <w:sz w:val="24"/>
                <w:szCs w:val="24"/>
              </w:rPr>
            </w:pPr>
            <w:r>
              <w:rPr>
                <w:rFonts w:ascii="Times New Roman" w:hAnsi="Times New Roman" w:cs="Times New Roman"/>
                <w:b w:val="0"/>
                <w:bCs w:val="0"/>
                <w:iCs/>
                <w:sz w:val="24"/>
                <w:szCs w:val="24"/>
              </w:rPr>
              <w:t>p</w:t>
            </w:r>
          </w:p>
        </w:tc>
      </w:tr>
      <w:tr w:rsidR="00B8031A" w:rsidRPr="00780EEF" w:rsidTr="00780EEF">
        <w:trPr>
          <w:trHeight w:val="273"/>
        </w:trPr>
        <w:tc>
          <w:tcPr>
            <w:cnfStyle w:val="001000000000" w:firstRow="0" w:lastRow="0" w:firstColumn="1" w:lastColumn="0" w:oddVBand="0" w:evenVBand="0" w:oddHBand="0" w:evenHBand="0" w:firstRowFirstColumn="0" w:firstRowLastColumn="0" w:lastRowFirstColumn="0" w:lastRowLastColumn="0"/>
            <w:tcW w:w="1710" w:type="dxa"/>
            <w:hideMark/>
          </w:tcPr>
          <w:p w:rsidR="008B63B3" w:rsidRPr="00780EEF" w:rsidRDefault="008B63B3" w:rsidP="00657DF9">
            <w:pPr>
              <w:jc w:val="both"/>
              <w:rPr>
                <w:rFonts w:ascii="Times New Roman" w:hAnsi="Times New Roman" w:cs="Times New Roman"/>
                <w:b w:val="0"/>
                <w:bCs w:val="0"/>
                <w:sz w:val="24"/>
                <w:szCs w:val="24"/>
              </w:rPr>
            </w:pPr>
            <w:r w:rsidRPr="00780EEF">
              <w:rPr>
                <w:rFonts w:ascii="Times New Roman" w:hAnsi="Times New Roman" w:cs="Times New Roman"/>
                <w:b w:val="0"/>
                <w:sz w:val="24"/>
                <w:szCs w:val="24"/>
              </w:rPr>
              <w:t>Students’ Academic Achievement</w:t>
            </w:r>
          </w:p>
        </w:tc>
        <w:tc>
          <w:tcPr>
            <w:tcW w:w="2070" w:type="dxa"/>
            <w:hideMark/>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80EEF">
              <w:rPr>
                <w:rFonts w:ascii="Times New Roman" w:hAnsi="Times New Roman" w:cs="Times New Roman"/>
                <w:bCs/>
                <w:sz w:val="24"/>
                <w:szCs w:val="24"/>
              </w:rPr>
              <w:t>(Constant)</w:t>
            </w:r>
          </w:p>
        </w:tc>
        <w:tc>
          <w:tcPr>
            <w:tcW w:w="1170" w:type="dxa"/>
          </w:tcPr>
          <w:p w:rsidR="008B63B3" w:rsidRPr="00780EEF" w:rsidRDefault="008B63B3" w:rsidP="00657D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1080" w:type="dxa"/>
          </w:tcPr>
          <w:p w:rsidR="008B63B3" w:rsidRPr="00780EEF" w:rsidRDefault="008B63B3" w:rsidP="00657D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810" w:type="dxa"/>
          </w:tcPr>
          <w:p w:rsidR="008B63B3" w:rsidRPr="00780EEF" w:rsidRDefault="008B63B3" w:rsidP="00657D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cnfStyle w:val="000100000000" w:firstRow="0" w:lastRow="0" w:firstColumn="0" w:lastColumn="1" w:oddVBand="0" w:evenVBand="0" w:oddHBand="0" w:evenHBand="0" w:firstRowFirstColumn="0" w:firstRowLastColumn="0" w:lastRowFirstColumn="0" w:lastRowLastColumn="0"/>
            <w:tcW w:w="1170" w:type="dxa"/>
          </w:tcPr>
          <w:p w:rsidR="008B63B3" w:rsidRPr="00780EEF" w:rsidRDefault="008B63B3" w:rsidP="00657DF9">
            <w:pPr>
              <w:jc w:val="center"/>
              <w:rPr>
                <w:rFonts w:ascii="Times New Roman" w:hAnsi="Times New Roman" w:cs="Times New Roman"/>
                <w:b w:val="0"/>
                <w:bCs w:val="0"/>
                <w:sz w:val="24"/>
                <w:szCs w:val="24"/>
              </w:rPr>
            </w:pPr>
          </w:p>
        </w:tc>
      </w:tr>
      <w:tr w:rsidR="00B8031A" w:rsidRPr="00780EEF" w:rsidTr="00780EEF">
        <w:trPr>
          <w:trHeight w:val="273"/>
        </w:trPr>
        <w:tc>
          <w:tcPr>
            <w:cnfStyle w:val="001000000000" w:firstRow="0" w:lastRow="0" w:firstColumn="1" w:lastColumn="0" w:oddVBand="0" w:evenVBand="0" w:oddHBand="0" w:evenHBand="0" w:firstRowFirstColumn="0" w:firstRowLastColumn="0" w:lastRowFirstColumn="0" w:lastRowLastColumn="0"/>
            <w:tcW w:w="1710" w:type="dxa"/>
          </w:tcPr>
          <w:p w:rsidR="008B63B3" w:rsidRPr="00780EEF" w:rsidRDefault="008B63B3" w:rsidP="00657DF9">
            <w:pPr>
              <w:jc w:val="both"/>
              <w:rPr>
                <w:rFonts w:ascii="Times New Roman" w:hAnsi="Times New Roman" w:cs="Times New Roman"/>
                <w:b w:val="0"/>
                <w:bCs w:val="0"/>
                <w:sz w:val="24"/>
                <w:szCs w:val="24"/>
              </w:rPr>
            </w:pPr>
          </w:p>
        </w:tc>
        <w:tc>
          <w:tcPr>
            <w:tcW w:w="2070" w:type="dxa"/>
            <w:hideMark/>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80EEF">
              <w:rPr>
                <w:rFonts w:ascii="Times New Roman" w:hAnsi="Times New Roman" w:cs="Times New Roman"/>
                <w:sz w:val="24"/>
                <w:szCs w:val="24"/>
              </w:rPr>
              <w:t>Problem Solving</w:t>
            </w:r>
          </w:p>
        </w:tc>
        <w:tc>
          <w:tcPr>
            <w:tcW w:w="1170" w:type="dxa"/>
            <w:hideMark/>
          </w:tcPr>
          <w:p w:rsidR="008B63B3" w:rsidRPr="00780EEF" w:rsidRDefault="008B63B3" w:rsidP="00657D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80EEF">
              <w:rPr>
                <w:rFonts w:ascii="Times New Roman" w:hAnsi="Times New Roman" w:cs="Times New Roman"/>
                <w:color w:val="000000" w:themeColor="text1"/>
                <w:sz w:val="24"/>
                <w:szCs w:val="24"/>
              </w:rPr>
              <w:t>.19</w:t>
            </w:r>
          </w:p>
        </w:tc>
        <w:tc>
          <w:tcPr>
            <w:tcW w:w="1080" w:type="dxa"/>
            <w:hideMark/>
          </w:tcPr>
          <w:p w:rsidR="008B63B3" w:rsidRPr="00780EEF" w:rsidRDefault="008B63B3" w:rsidP="00657D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80EEF">
              <w:rPr>
                <w:rFonts w:ascii="Times New Roman" w:hAnsi="Times New Roman" w:cs="Times New Roman"/>
                <w:color w:val="000000" w:themeColor="text1"/>
                <w:sz w:val="24"/>
                <w:szCs w:val="24"/>
              </w:rPr>
              <w:t>.41</w:t>
            </w:r>
          </w:p>
        </w:tc>
        <w:tc>
          <w:tcPr>
            <w:tcW w:w="810" w:type="dxa"/>
            <w:hideMark/>
          </w:tcPr>
          <w:p w:rsidR="008B63B3" w:rsidRPr="00780EEF" w:rsidRDefault="008B63B3" w:rsidP="00657D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80EEF">
              <w:rPr>
                <w:rFonts w:ascii="Times New Roman" w:hAnsi="Times New Roman" w:cs="Times New Roman"/>
                <w:color w:val="000000" w:themeColor="text1"/>
                <w:sz w:val="24"/>
                <w:szCs w:val="24"/>
              </w:rPr>
              <w:t>2.11</w:t>
            </w:r>
          </w:p>
        </w:tc>
        <w:tc>
          <w:tcPr>
            <w:cnfStyle w:val="000100000000" w:firstRow="0" w:lastRow="0" w:firstColumn="0" w:lastColumn="1" w:oddVBand="0" w:evenVBand="0" w:oddHBand="0" w:evenHBand="0" w:firstRowFirstColumn="0" w:firstRowLastColumn="0" w:lastRowFirstColumn="0" w:lastRowLastColumn="0"/>
            <w:tcW w:w="1170" w:type="dxa"/>
            <w:hideMark/>
          </w:tcPr>
          <w:p w:rsidR="008B63B3" w:rsidRPr="00780EEF" w:rsidRDefault="008B63B3" w:rsidP="00657DF9">
            <w:pPr>
              <w:jc w:val="center"/>
              <w:rPr>
                <w:rFonts w:ascii="Times New Roman" w:hAnsi="Times New Roman" w:cs="Times New Roman"/>
                <w:b w:val="0"/>
                <w:color w:val="000000" w:themeColor="text1"/>
                <w:sz w:val="24"/>
                <w:szCs w:val="24"/>
              </w:rPr>
            </w:pPr>
            <w:r w:rsidRPr="00780EEF">
              <w:rPr>
                <w:rFonts w:ascii="Times New Roman" w:hAnsi="Times New Roman" w:cs="Times New Roman"/>
                <w:b w:val="0"/>
                <w:color w:val="000000" w:themeColor="text1"/>
                <w:sz w:val="24"/>
                <w:szCs w:val="24"/>
              </w:rPr>
              <w:t>.00**</w:t>
            </w:r>
          </w:p>
        </w:tc>
      </w:tr>
      <w:tr w:rsidR="00B8031A" w:rsidRPr="00780EEF" w:rsidTr="00780EEF">
        <w:trPr>
          <w:trHeight w:val="288"/>
        </w:trPr>
        <w:tc>
          <w:tcPr>
            <w:cnfStyle w:val="001000000000" w:firstRow="0" w:lastRow="0" w:firstColumn="1" w:lastColumn="0" w:oddVBand="0" w:evenVBand="0" w:oddHBand="0" w:evenHBand="0" w:firstRowFirstColumn="0" w:firstRowLastColumn="0" w:lastRowFirstColumn="0" w:lastRowLastColumn="0"/>
            <w:tcW w:w="1710" w:type="dxa"/>
            <w:hideMark/>
          </w:tcPr>
          <w:p w:rsidR="008B63B3" w:rsidRPr="00780EEF" w:rsidRDefault="008B63B3" w:rsidP="00657DF9">
            <w:pPr>
              <w:jc w:val="both"/>
              <w:rPr>
                <w:rFonts w:ascii="Times New Roman" w:hAnsi="Times New Roman" w:cs="Times New Roman"/>
                <w:b w:val="0"/>
                <w:bCs w:val="0"/>
                <w:sz w:val="24"/>
                <w:szCs w:val="24"/>
              </w:rPr>
            </w:pPr>
            <w:r w:rsidRPr="00780EEF">
              <w:rPr>
                <w:rFonts w:ascii="Times New Roman" w:hAnsi="Times New Roman" w:cs="Times New Roman"/>
                <w:b w:val="0"/>
                <w:bCs w:val="0"/>
                <w:sz w:val="24"/>
                <w:szCs w:val="24"/>
              </w:rPr>
              <w:t xml:space="preserve"> </w:t>
            </w:r>
          </w:p>
        </w:tc>
        <w:tc>
          <w:tcPr>
            <w:tcW w:w="2070" w:type="dxa"/>
            <w:hideMark/>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80EEF">
              <w:rPr>
                <w:rFonts w:ascii="Times New Roman" w:hAnsi="Times New Roman" w:cs="Times New Roman"/>
                <w:sz w:val="24"/>
                <w:szCs w:val="24"/>
              </w:rPr>
              <w:t>Inquiry</w:t>
            </w:r>
          </w:p>
        </w:tc>
        <w:tc>
          <w:tcPr>
            <w:tcW w:w="1170" w:type="dxa"/>
            <w:hideMark/>
          </w:tcPr>
          <w:p w:rsidR="008B63B3" w:rsidRPr="00780EEF" w:rsidRDefault="008B63B3" w:rsidP="00657D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80EEF">
              <w:rPr>
                <w:rFonts w:ascii="Times New Roman" w:hAnsi="Times New Roman" w:cs="Times New Roman"/>
                <w:color w:val="000000" w:themeColor="text1"/>
                <w:sz w:val="24"/>
                <w:szCs w:val="24"/>
              </w:rPr>
              <w:t>.15</w:t>
            </w:r>
          </w:p>
        </w:tc>
        <w:tc>
          <w:tcPr>
            <w:tcW w:w="1080" w:type="dxa"/>
            <w:hideMark/>
          </w:tcPr>
          <w:p w:rsidR="008B63B3" w:rsidRPr="00780EEF" w:rsidRDefault="008B63B3" w:rsidP="00657D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80EEF">
              <w:rPr>
                <w:rFonts w:ascii="Times New Roman" w:hAnsi="Times New Roman" w:cs="Times New Roman"/>
                <w:color w:val="000000" w:themeColor="text1"/>
                <w:sz w:val="24"/>
                <w:szCs w:val="24"/>
              </w:rPr>
              <w:t>.52</w:t>
            </w:r>
          </w:p>
        </w:tc>
        <w:tc>
          <w:tcPr>
            <w:tcW w:w="810" w:type="dxa"/>
            <w:hideMark/>
          </w:tcPr>
          <w:p w:rsidR="008B63B3" w:rsidRPr="00780EEF" w:rsidRDefault="008B63B3" w:rsidP="00657D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80EEF">
              <w:rPr>
                <w:rFonts w:ascii="Times New Roman" w:hAnsi="Times New Roman" w:cs="Times New Roman"/>
                <w:color w:val="000000" w:themeColor="text1"/>
                <w:sz w:val="24"/>
                <w:szCs w:val="24"/>
              </w:rPr>
              <w:t>3.37</w:t>
            </w:r>
          </w:p>
        </w:tc>
        <w:tc>
          <w:tcPr>
            <w:cnfStyle w:val="000100000000" w:firstRow="0" w:lastRow="0" w:firstColumn="0" w:lastColumn="1" w:oddVBand="0" w:evenVBand="0" w:oddHBand="0" w:evenHBand="0" w:firstRowFirstColumn="0" w:firstRowLastColumn="0" w:lastRowFirstColumn="0" w:lastRowLastColumn="0"/>
            <w:tcW w:w="1170" w:type="dxa"/>
            <w:hideMark/>
          </w:tcPr>
          <w:p w:rsidR="008B63B3" w:rsidRPr="00780EEF" w:rsidRDefault="008B63B3" w:rsidP="00657DF9">
            <w:pPr>
              <w:jc w:val="center"/>
              <w:rPr>
                <w:rFonts w:ascii="Times New Roman" w:hAnsi="Times New Roman" w:cs="Times New Roman"/>
                <w:b w:val="0"/>
                <w:color w:val="000000" w:themeColor="text1"/>
                <w:sz w:val="24"/>
                <w:szCs w:val="24"/>
              </w:rPr>
            </w:pPr>
            <w:r w:rsidRPr="00780EEF">
              <w:rPr>
                <w:rFonts w:ascii="Times New Roman" w:hAnsi="Times New Roman" w:cs="Times New Roman"/>
                <w:b w:val="0"/>
                <w:color w:val="000000" w:themeColor="text1"/>
                <w:sz w:val="24"/>
                <w:szCs w:val="24"/>
              </w:rPr>
              <w:t>.01*</w:t>
            </w:r>
          </w:p>
        </w:tc>
      </w:tr>
      <w:tr w:rsidR="00B8031A" w:rsidRPr="00780EEF" w:rsidTr="00780EEF">
        <w:trPr>
          <w:trHeight w:val="273"/>
        </w:trPr>
        <w:tc>
          <w:tcPr>
            <w:cnfStyle w:val="001000000000" w:firstRow="0" w:lastRow="0" w:firstColumn="1" w:lastColumn="0" w:oddVBand="0" w:evenVBand="0" w:oddHBand="0" w:evenHBand="0" w:firstRowFirstColumn="0" w:firstRowLastColumn="0" w:lastRowFirstColumn="0" w:lastRowLastColumn="0"/>
            <w:tcW w:w="1710" w:type="dxa"/>
          </w:tcPr>
          <w:p w:rsidR="008B63B3" w:rsidRPr="00780EEF" w:rsidRDefault="008B63B3" w:rsidP="00657DF9">
            <w:pPr>
              <w:jc w:val="both"/>
              <w:rPr>
                <w:rFonts w:ascii="Times New Roman" w:hAnsi="Times New Roman" w:cs="Times New Roman"/>
                <w:b w:val="0"/>
                <w:bCs w:val="0"/>
                <w:sz w:val="24"/>
                <w:szCs w:val="24"/>
              </w:rPr>
            </w:pPr>
          </w:p>
        </w:tc>
        <w:tc>
          <w:tcPr>
            <w:tcW w:w="2070" w:type="dxa"/>
            <w:hideMark/>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780EEF">
              <w:rPr>
                <w:rFonts w:ascii="Times New Roman" w:hAnsi="Times New Roman" w:cs="Times New Roman"/>
                <w:sz w:val="24"/>
                <w:szCs w:val="24"/>
              </w:rPr>
              <w:t>Discussion</w:t>
            </w:r>
          </w:p>
        </w:tc>
        <w:tc>
          <w:tcPr>
            <w:tcW w:w="1170" w:type="dxa"/>
            <w:hideMark/>
          </w:tcPr>
          <w:p w:rsidR="008B63B3" w:rsidRPr="00780EEF" w:rsidRDefault="008B63B3" w:rsidP="00657D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80EEF">
              <w:rPr>
                <w:rFonts w:ascii="Times New Roman" w:hAnsi="Times New Roman" w:cs="Times New Roman"/>
                <w:color w:val="000000" w:themeColor="text1"/>
                <w:sz w:val="24"/>
                <w:szCs w:val="24"/>
              </w:rPr>
              <w:t>.12</w:t>
            </w:r>
          </w:p>
        </w:tc>
        <w:tc>
          <w:tcPr>
            <w:tcW w:w="1080" w:type="dxa"/>
            <w:hideMark/>
          </w:tcPr>
          <w:p w:rsidR="008B63B3" w:rsidRPr="00780EEF" w:rsidRDefault="008B63B3" w:rsidP="00657D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80EEF">
              <w:rPr>
                <w:rFonts w:ascii="Times New Roman" w:hAnsi="Times New Roman" w:cs="Times New Roman"/>
                <w:color w:val="000000" w:themeColor="text1"/>
                <w:sz w:val="24"/>
                <w:szCs w:val="24"/>
              </w:rPr>
              <w:t>.36</w:t>
            </w:r>
          </w:p>
        </w:tc>
        <w:tc>
          <w:tcPr>
            <w:tcW w:w="810" w:type="dxa"/>
            <w:hideMark/>
          </w:tcPr>
          <w:p w:rsidR="008B63B3" w:rsidRPr="00780EEF" w:rsidRDefault="008B63B3" w:rsidP="00657D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80EEF">
              <w:rPr>
                <w:rFonts w:ascii="Times New Roman" w:hAnsi="Times New Roman" w:cs="Times New Roman"/>
                <w:color w:val="000000" w:themeColor="text1"/>
                <w:sz w:val="24"/>
                <w:szCs w:val="24"/>
              </w:rPr>
              <w:t>3.02</w:t>
            </w:r>
          </w:p>
        </w:tc>
        <w:tc>
          <w:tcPr>
            <w:cnfStyle w:val="000100000000" w:firstRow="0" w:lastRow="0" w:firstColumn="0" w:lastColumn="1" w:oddVBand="0" w:evenVBand="0" w:oddHBand="0" w:evenHBand="0" w:firstRowFirstColumn="0" w:firstRowLastColumn="0" w:lastRowFirstColumn="0" w:lastRowLastColumn="0"/>
            <w:tcW w:w="1170" w:type="dxa"/>
            <w:hideMark/>
          </w:tcPr>
          <w:p w:rsidR="008B63B3" w:rsidRPr="00780EEF" w:rsidRDefault="008B63B3" w:rsidP="00657DF9">
            <w:pPr>
              <w:jc w:val="center"/>
              <w:rPr>
                <w:rFonts w:ascii="Times New Roman" w:hAnsi="Times New Roman" w:cs="Times New Roman"/>
                <w:b w:val="0"/>
                <w:color w:val="000000" w:themeColor="text1"/>
                <w:sz w:val="24"/>
                <w:szCs w:val="24"/>
              </w:rPr>
            </w:pPr>
            <w:r w:rsidRPr="00780EEF">
              <w:rPr>
                <w:rFonts w:ascii="Times New Roman" w:hAnsi="Times New Roman" w:cs="Times New Roman"/>
                <w:b w:val="0"/>
                <w:color w:val="000000" w:themeColor="text1"/>
                <w:sz w:val="24"/>
                <w:szCs w:val="24"/>
              </w:rPr>
              <w:t>.00**</w:t>
            </w:r>
          </w:p>
        </w:tc>
      </w:tr>
      <w:tr w:rsidR="00B8031A" w:rsidRPr="00780EEF" w:rsidTr="00780EEF">
        <w:trPr>
          <w:trHeight w:val="80"/>
        </w:trPr>
        <w:tc>
          <w:tcPr>
            <w:cnfStyle w:val="001000000000" w:firstRow="0" w:lastRow="0" w:firstColumn="1" w:lastColumn="0" w:oddVBand="0" w:evenVBand="0" w:oddHBand="0" w:evenHBand="0" w:firstRowFirstColumn="0" w:firstRowLastColumn="0" w:lastRowFirstColumn="0" w:lastRowLastColumn="0"/>
            <w:tcW w:w="1710" w:type="dxa"/>
          </w:tcPr>
          <w:p w:rsidR="008B63B3" w:rsidRPr="00780EEF" w:rsidRDefault="008B63B3" w:rsidP="00657DF9">
            <w:pPr>
              <w:jc w:val="both"/>
              <w:rPr>
                <w:rFonts w:ascii="Times New Roman" w:hAnsi="Times New Roman" w:cs="Times New Roman"/>
                <w:b w:val="0"/>
                <w:bCs w:val="0"/>
                <w:sz w:val="24"/>
                <w:szCs w:val="24"/>
              </w:rPr>
            </w:pPr>
          </w:p>
        </w:tc>
        <w:tc>
          <w:tcPr>
            <w:tcW w:w="2070" w:type="dxa"/>
            <w:hideMark/>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80EEF">
              <w:rPr>
                <w:rFonts w:ascii="Times New Roman" w:hAnsi="Times New Roman" w:cs="Times New Roman"/>
                <w:sz w:val="24"/>
                <w:szCs w:val="24"/>
              </w:rPr>
              <w:t>Group Work</w:t>
            </w:r>
          </w:p>
        </w:tc>
        <w:tc>
          <w:tcPr>
            <w:tcW w:w="1170" w:type="dxa"/>
            <w:hideMark/>
          </w:tcPr>
          <w:p w:rsidR="008B63B3" w:rsidRPr="00780EEF" w:rsidRDefault="008B63B3" w:rsidP="00657D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80EEF">
              <w:rPr>
                <w:rFonts w:ascii="Times New Roman" w:hAnsi="Times New Roman" w:cs="Times New Roman"/>
                <w:color w:val="000000" w:themeColor="text1"/>
                <w:sz w:val="24"/>
                <w:szCs w:val="24"/>
              </w:rPr>
              <w:t>.11</w:t>
            </w:r>
          </w:p>
        </w:tc>
        <w:tc>
          <w:tcPr>
            <w:tcW w:w="1080" w:type="dxa"/>
            <w:hideMark/>
          </w:tcPr>
          <w:p w:rsidR="008B63B3" w:rsidRPr="00780EEF" w:rsidRDefault="008B63B3" w:rsidP="00657D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80EEF">
              <w:rPr>
                <w:rFonts w:ascii="Times New Roman" w:hAnsi="Times New Roman" w:cs="Times New Roman"/>
                <w:color w:val="000000" w:themeColor="text1"/>
                <w:sz w:val="24"/>
                <w:szCs w:val="24"/>
              </w:rPr>
              <w:t>.22</w:t>
            </w:r>
          </w:p>
        </w:tc>
        <w:tc>
          <w:tcPr>
            <w:tcW w:w="810" w:type="dxa"/>
            <w:hideMark/>
          </w:tcPr>
          <w:p w:rsidR="008B63B3" w:rsidRPr="00780EEF" w:rsidRDefault="008B63B3" w:rsidP="00657D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80EEF">
              <w:rPr>
                <w:rFonts w:ascii="Times New Roman" w:hAnsi="Times New Roman" w:cs="Times New Roman"/>
                <w:color w:val="000000" w:themeColor="text1"/>
                <w:sz w:val="24"/>
                <w:szCs w:val="24"/>
              </w:rPr>
              <w:t>1.89</w:t>
            </w:r>
          </w:p>
        </w:tc>
        <w:tc>
          <w:tcPr>
            <w:cnfStyle w:val="000100000000" w:firstRow="0" w:lastRow="0" w:firstColumn="0" w:lastColumn="1" w:oddVBand="0" w:evenVBand="0" w:oddHBand="0" w:evenHBand="0" w:firstRowFirstColumn="0" w:firstRowLastColumn="0" w:lastRowFirstColumn="0" w:lastRowLastColumn="0"/>
            <w:tcW w:w="1170" w:type="dxa"/>
            <w:hideMark/>
          </w:tcPr>
          <w:p w:rsidR="008B63B3" w:rsidRPr="00780EEF" w:rsidRDefault="008B63B3" w:rsidP="00657DF9">
            <w:pPr>
              <w:jc w:val="center"/>
              <w:rPr>
                <w:rFonts w:ascii="Times New Roman" w:hAnsi="Times New Roman" w:cs="Times New Roman"/>
                <w:b w:val="0"/>
                <w:color w:val="000000" w:themeColor="text1"/>
                <w:sz w:val="24"/>
                <w:szCs w:val="24"/>
              </w:rPr>
            </w:pPr>
            <w:r w:rsidRPr="00780EEF">
              <w:rPr>
                <w:rFonts w:ascii="Times New Roman" w:hAnsi="Times New Roman" w:cs="Times New Roman"/>
                <w:b w:val="0"/>
                <w:color w:val="000000" w:themeColor="text1"/>
                <w:sz w:val="24"/>
                <w:szCs w:val="24"/>
              </w:rPr>
              <w:t>.04*</w:t>
            </w:r>
          </w:p>
        </w:tc>
      </w:tr>
      <w:tr w:rsidR="00B8031A" w:rsidRPr="00780EEF" w:rsidTr="00780EEF">
        <w:trPr>
          <w:trHeight w:val="273"/>
        </w:trPr>
        <w:tc>
          <w:tcPr>
            <w:cnfStyle w:val="001000000000" w:firstRow="0" w:lastRow="0" w:firstColumn="1" w:lastColumn="0" w:oddVBand="0" w:evenVBand="0" w:oddHBand="0" w:evenHBand="0" w:firstRowFirstColumn="0" w:firstRowLastColumn="0" w:lastRowFirstColumn="0" w:lastRowLastColumn="0"/>
            <w:tcW w:w="1710" w:type="dxa"/>
          </w:tcPr>
          <w:p w:rsidR="008B63B3" w:rsidRPr="00780EEF" w:rsidRDefault="008B63B3" w:rsidP="00657DF9">
            <w:pPr>
              <w:jc w:val="both"/>
              <w:rPr>
                <w:rFonts w:ascii="Times New Roman" w:hAnsi="Times New Roman" w:cs="Times New Roman"/>
                <w:b w:val="0"/>
                <w:bCs w:val="0"/>
                <w:sz w:val="24"/>
                <w:szCs w:val="24"/>
              </w:rPr>
            </w:pPr>
          </w:p>
        </w:tc>
        <w:tc>
          <w:tcPr>
            <w:tcW w:w="2070" w:type="dxa"/>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780EEF">
              <w:rPr>
                <w:rFonts w:ascii="Times New Roman" w:hAnsi="Times New Roman" w:cs="Times New Roman"/>
                <w:sz w:val="24"/>
                <w:szCs w:val="24"/>
              </w:rPr>
              <w:t>Question Answer</w:t>
            </w:r>
          </w:p>
        </w:tc>
        <w:tc>
          <w:tcPr>
            <w:tcW w:w="1170" w:type="dxa"/>
          </w:tcPr>
          <w:p w:rsidR="008B63B3" w:rsidRPr="00780EEF" w:rsidRDefault="008B63B3" w:rsidP="00657D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80EEF">
              <w:rPr>
                <w:rFonts w:ascii="Times New Roman" w:hAnsi="Times New Roman" w:cs="Times New Roman"/>
                <w:color w:val="000000" w:themeColor="text1"/>
                <w:sz w:val="24"/>
                <w:szCs w:val="24"/>
              </w:rPr>
              <w:t>.09</w:t>
            </w:r>
          </w:p>
        </w:tc>
        <w:tc>
          <w:tcPr>
            <w:tcW w:w="1080" w:type="dxa"/>
          </w:tcPr>
          <w:p w:rsidR="008B63B3" w:rsidRPr="00780EEF" w:rsidRDefault="008B63B3" w:rsidP="00657D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80EEF">
              <w:rPr>
                <w:rFonts w:ascii="Times New Roman" w:hAnsi="Times New Roman" w:cs="Times New Roman"/>
                <w:color w:val="000000" w:themeColor="text1"/>
                <w:sz w:val="24"/>
                <w:szCs w:val="24"/>
              </w:rPr>
              <w:t>.16</w:t>
            </w:r>
          </w:p>
        </w:tc>
        <w:tc>
          <w:tcPr>
            <w:tcW w:w="810" w:type="dxa"/>
          </w:tcPr>
          <w:p w:rsidR="008B63B3" w:rsidRPr="00780EEF" w:rsidRDefault="008B63B3" w:rsidP="00657D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80EEF">
              <w:rPr>
                <w:rFonts w:ascii="Times New Roman" w:hAnsi="Times New Roman" w:cs="Times New Roman"/>
                <w:color w:val="000000" w:themeColor="text1"/>
                <w:sz w:val="24"/>
                <w:szCs w:val="24"/>
              </w:rPr>
              <w:t>1.70</w:t>
            </w:r>
          </w:p>
        </w:tc>
        <w:tc>
          <w:tcPr>
            <w:cnfStyle w:val="000100000000" w:firstRow="0" w:lastRow="0" w:firstColumn="0" w:lastColumn="1" w:oddVBand="0" w:evenVBand="0" w:oddHBand="0" w:evenHBand="0" w:firstRowFirstColumn="0" w:firstRowLastColumn="0" w:lastRowFirstColumn="0" w:lastRowLastColumn="0"/>
            <w:tcW w:w="1170" w:type="dxa"/>
          </w:tcPr>
          <w:p w:rsidR="008B63B3" w:rsidRPr="00780EEF" w:rsidRDefault="008B63B3" w:rsidP="00657DF9">
            <w:pPr>
              <w:jc w:val="center"/>
              <w:rPr>
                <w:rFonts w:ascii="Times New Roman" w:hAnsi="Times New Roman" w:cs="Times New Roman"/>
                <w:b w:val="0"/>
                <w:color w:val="000000" w:themeColor="text1"/>
                <w:sz w:val="24"/>
                <w:szCs w:val="24"/>
              </w:rPr>
            </w:pPr>
            <w:r w:rsidRPr="00780EEF">
              <w:rPr>
                <w:rFonts w:ascii="Times New Roman" w:hAnsi="Times New Roman" w:cs="Times New Roman"/>
                <w:b w:val="0"/>
                <w:color w:val="000000" w:themeColor="text1"/>
                <w:sz w:val="24"/>
                <w:szCs w:val="24"/>
              </w:rPr>
              <w:t>.01*</w:t>
            </w:r>
          </w:p>
        </w:tc>
      </w:tr>
    </w:tbl>
    <w:p w:rsidR="008B63B3" w:rsidRPr="00E05F9D" w:rsidRDefault="008B63B3" w:rsidP="00657DF9">
      <w:pPr>
        <w:spacing w:after="0" w:line="240" w:lineRule="auto"/>
        <w:jc w:val="both"/>
        <w:rPr>
          <w:rFonts w:ascii="Times New Roman" w:hAnsi="Times New Roman" w:cs="Times New Roman"/>
          <w:sz w:val="24"/>
          <w:szCs w:val="24"/>
        </w:rPr>
      </w:pPr>
    </w:p>
    <w:p w:rsidR="008B63B3" w:rsidRPr="00E05F9D" w:rsidRDefault="00B96D03" w:rsidP="00992B9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75793B">
        <w:rPr>
          <w:rFonts w:ascii="Times New Roman" w:hAnsi="Times New Roman" w:cs="Times New Roman"/>
          <w:bCs/>
          <w:sz w:val="24"/>
          <w:szCs w:val="24"/>
        </w:rPr>
        <w:t>t</w:t>
      </w:r>
      <w:r w:rsidRPr="00E05F9D">
        <w:rPr>
          <w:rFonts w:ascii="Times New Roman" w:hAnsi="Times New Roman" w:cs="Times New Roman"/>
          <w:bCs/>
          <w:sz w:val="24"/>
          <w:szCs w:val="24"/>
        </w:rPr>
        <w:t>able 4.13</w:t>
      </w:r>
      <w:r>
        <w:rPr>
          <w:rFonts w:ascii="Times New Roman" w:hAnsi="Times New Roman" w:cs="Times New Roman"/>
          <w:bCs/>
          <w:sz w:val="24"/>
          <w:szCs w:val="24"/>
        </w:rPr>
        <w:t xml:space="preserve"> showed</w:t>
      </w:r>
      <w:r w:rsidR="008B63B3" w:rsidRPr="00E05F9D">
        <w:rPr>
          <w:rFonts w:ascii="Times New Roman" w:hAnsi="Times New Roman" w:cs="Times New Roman"/>
          <w:sz w:val="24"/>
          <w:szCs w:val="24"/>
        </w:rPr>
        <w:t xml:space="preserve"> the prediction of all the dimensions of </w:t>
      </w:r>
      <w:r w:rsidR="008B63B3" w:rsidRPr="00E05F9D">
        <w:rPr>
          <w:rFonts w:ascii="Times New Roman" w:hAnsi="Times New Roman" w:cs="Times New Roman"/>
          <w:color w:val="000000" w:themeColor="text1"/>
          <w:sz w:val="24"/>
          <w:szCs w:val="24"/>
        </w:rPr>
        <w:t>curriculum-based teaching methods</w:t>
      </w:r>
      <w:r w:rsidR="008B63B3" w:rsidRPr="00E05F9D">
        <w:rPr>
          <w:rFonts w:ascii="Times New Roman" w:hAnsi="Times New Roman" w:cs="Times New Roman"/>
          <w:sz w:val="24"/>
          <w:szCs w:val="24"/>
        </w:rPr>
        <w:t xml:space="preserve"> on</w:t>
      </w:r>
      <w:r w:rsidR="008B63B3" w:rsidRPr="00E05F9D">
        <w:rPr>
          <w:rFonts w:ascii="Times New Roman" w:hAnsi="Times New Roman" w:cs="Times New Roman"/>
          <w:i/>
          <w:iCs/>
          <w:sz w:val="24"/>
          <w:szCs w:val="24"/>
        </w:rPr>
        <w:t xml:space="preserve"> </w:t>
      </w:r>
      <w:r w:rsidR="008B63B3" w:rsidRPr="00E05F9D">
        <w:rPr>
          <w:rFonts w:ascii="Times New Roman" w:hAnsi="Times New Roman" w:cs="Times New Roman"/>
          <w:sz w:val="24"/>
          <w:szCs w:val="24"/>
        </w:rPr>
        <w:t xml:space="preserve">students’ academic achievement. The results of multiple regression analysis indicated a moderate effect of the dimensions such as inquiry, problem solving and discussion rest of the factors such as group work and question answer had week effect on students’ academic achievement with the beta value of .41, .52, .36, .22 and .16 respectively. </w:t>
      </w:r>
    </w:p>
    <w:p w:rsidR="008B63B3" w:rsidRPr="00E05F9D" w:rsidRDefault="008B63B3" w:rsidP="00992B9A">
      <w:pPr>
        <w:spacing w:after="0" w:line="48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Pr="00E05F9D" w:rsidRDefault="008B63B3" w:rsidP="00657DF9">
      <w:pPr>
        <w:spacing w:after="0" w:line="240" w:lineRule="auto"/>
        <w:jc w:val="both"/>
        <w:rPr>
          <w:rFonts w:ascii="Times New Roman" w:hAnsi="Times New Roman" w:cs="Times New Roman"/>
          <w:bCs/>
          <w:sz w:val="24"/>
          <w:szCs w:val="24"/>
        </w:rPr>
      </w:pPr>
    </w:p>
    <w:p w:rsidR="008B63B3" w:rsidRDefault="008B63B3" w:rsidP="00657DF9">
      <w:pPr>
        <w:spacing w:after="0" w:line="240" w:lineRule="auto"/>
        <w:jc w:val="both"/>
        <w:rPr>
          <w:rFonts w:ascii="Times New Roman" w:hAnsi="Times New Roman" w:cs="Times New Roman"/>
          <w:bCs/>
          <w:sz w:val="24"/>
          <w:szCs w:val="24"/>
        </w:rPr>
      </w:pPr>
    </w:p>
    <w:p w:rsidR="00A660D2" w:rsidRDefault="00A660D2" w:rsidP="00657DF9">
      <w:pPr>
        <w:spacing w:after="0" w:line="240" w:lineRule="auto"/>
        <w:jc w:val="both"/>
        <w:rPr>
          <w:rFonts w:ascii="Times New Roman" w:hAnsi="Times New Roman" w:cs="Times New Roman"/>
          <w:bCs/>
          <w:sz w:val="24"/>
          <w:szCs w:val="24"/>
        </w:rPr>
      </w:pPr>
    </w:p>
    <w:p w:rsidR="00A660D2" w:rsidRDefault="00A660D2" w:rsidP="00657DF9">
      <w:pPr>
        <w:spacing w:after="0" w:line="240" w:lineRule="auto"/>
        <w:jc w:val="both"/>
        <w:rPr>
          <w:rFonts w:ascii="Times New Roman" w:hAnsi="Times New Roman" w:cs="Times New Roman"/>
          <w:bCs/>
          <w:sz w:val="24"/>
          <w:szCs w:val="24"/>
        </w:rPr>
      </w:pPr>
    </w:p>
    <w:p w:rsidR="00A660D2" w:rsidRDefault="00A660D2" w:rsidP="00657DF9">
      <w:pPr>
        <w:spacing w:after="0" w:line="240" w:lineRule="auto"/>
        <w:jc w:val="both"/>
        <w:rPr>
          <w:rFonts w:ascii="Times New Roman" w:hAnsi="Times New Roman" w:cs="Times New Roman"/>
          <w:bCs/>
          <w:sz w:val="24"/>
          <w:szCs w:val="24"/>
        </w:rPr>
      </w:pPr>
    </w:p>
    <w:p w:rsidR="00A660D2" w:rsidRDefault="00A660D2" w:rsidP="00657DF9">
      <w:pPr>
        <w:spacing w:after="0" w:line="240" w:lineRule="auto"/>
        <w:jc w:val="both"/>
        <w:rPr>
          <w:rFonts w:ascii="Times New Roman" w:hAnsi="Times New Roman" w:cs="Times New Roman"/>
          <w:bCs/>
          <w:sz w:val="24"/>
          <w:szCs w:val="24"/>
        </w:rPr>
      </w:pPr>
    </w:p>
    <w:p w:rsidR="00A660D2" w:rsidRDefault="00A660D2" w:rsidP="00657DF9">
      <w:pPr>
        <w:spacing w:after="0" w:line="240" w:lineRule="auto"/>
        <w:jc w:val="both"/>
        <w:rPr>
          <w:rFonts w:ascii="Times New Roman" w:hAnsi="Times New Roman" w:cs="Times New Roman"/>
          <w:bCs/>
          <w:sz w:val="24"/>
          <w:szCs w:val="24"/>
        </w:rPr>
      </w:pPr>
    </w:p>
    <w:p w:rsidR="00A660D2" w:rsidRDefault="00A660D2" w:rsidP="00657DF9">
      <w:pPr>
        <w:spacing w:after="0" w:line="240" w:lineRule="auto"/>
        <w:jc w:val="both"/>
        <w:rPr>
          <w:rFonts w:ascii="Times New Roman" w:hAnsi="Times New Roman" w:cs="Times New Roman"/>
          <w:bCs/>
          <w:sz w:val="24"/>
          <w:szCs w:val="24"/>
        </w:rPr>
      </w:pPr>
    </w:p>
    <w:p w:rsidR="00A660D2" w:rsidRDefault="00A660D2" w:rsidP="00657DF9">
      <w:pPr>
        <w:spacing w:after="0" w:line="240" w:lineRule="auto"/>
        <w:jc w:val="both"/>
        <w:rPr>
          <w:rFonts w:ascii="Times New Roman" w:hAnsi="Times New Roman" w:cs="Times New Roman"/>
          <w:bCs/>
          <w:sz w:val="24"/>
          <w:szCs w:val="24"/>
        </w:rPr>
      </w:pPr>
    </w:p>
    <w:p w:rsidR="00A660D2" w:rsidRDefault="00A660D2" w:rsidP="00657DF9">
      <w:pPr>
        <w:spacing w:after="0" w:line="240" w:lineRule="auto"/>
        <w:jc w:val="both"/>
        <w:rPr>
          <w:rFonts w:ascii="Times New Roman" w:hAnsi="Times New Roman" w:cs="Times New Roman"/>
          <w:bCs/>
          <w:sz w:val="24"/>
          <w:szCs w:val="24"/>
        </w:rPr>
      </w:pPr>
    </w:p>
    <w:p w:rsidR="00A660D2" w:rsidRDefault="00A660D2" w:rsidP="00657DF9">
      <w:pPr>
        <w:spacing w:after="0" w:line="240" w:lineRule="auto"/>
        <w:jc w:val="both"/>
        <w:rPr>
          <w:rFonts w:ascii="Times New Roman" w:hAnsi="Times New Roman" w:cs="Times New Roman"/>
          <w:bCs/>
          <w:sz w:val="24"/>
          <w:szCs w:val="24"/>
        </w:rPr>
      </w:pPr>
    </w:p>
    <w:p w:rsidR="00A660D2" w:rsidRDefault="00A660D2" w:rsidP="00657DF9">
      <w:pPr>
        <w:spacing w:after="0" w:line="240" w:lineRule="auto"/>
        <w:jc w:val="both"/>
        <w:rPr>
          <w:rFonts w:ascii="Times New Roman" w:hAnsi="Times New Roman" w:cs="Times New Roman"/>
          <w:bCs/>
          <w:sz w:val="24"/>
          <w:szCs w:val="24"/>
        </w:rPr>
      </w:pPr>
    </w:p>
    <w:p w:rsidR="00A660D2" w:rsidRDefault="00A660D2" w:rsidP="00657DF9">
      <w:pPr>
        <w:spacing w:after="0" w:line="240" w:lineRule="auto"/>
        <w:jc w:val="both"/>
        <w:rPr>
          <w:rFonts w:ascii="Times New Roman" w:hAnsi="Times New Roman" w:cs="Times New Roman"/>
          <w:bCs/>
          <w:sz w:val="24"/>
          <w:szCs w:val="24"/>
        </w:rPr>
      </w:pPr>
    </w:p>
    <w:p w:rsidR="00A660D2" w:rsidRDefault="00A660D2" w:rsidP="00657DF9">
      <w:pPr>
        <w:spacing w:after="0" w:line="240" w:lineRule="auto"/>
        <w:jc w:val="both"/>
        <w:rPr>
          <w:rFonts w:ascii="Times New Roman" w:hAnsi="Times New Roman" w:cs="Times New Roman"/>
          <w:bCs/>
          <w:sz w:val="24"/>
          <w:szCs w:val="24"/>
        </w:rPr>
      </w:pPr>
    </w:p>
    <w:p w:rsidR="00A660D2" w:rsidRDefault="00A660D2" w:rsidP="00657DF9">
      <w:pPr>
        <w:spacing w:after="0" w:line="240" w:lineRule="auto"/>
        <w:jc w:val="both"/>
        <w:rPr>
          <w:rFonts w:ascii="Times New Roman" w:hAnsi="Times New Roman" w:cs="Times New Roman"/>
          <w:bCs/>
          <w:sz w:val="24"/>
          <w:szCs w:val="24"/>
        </w:rPr>
      </w:pPr>
    </w:p>
    <w:p w:rsidR="00A660D2" w:rsidRDefault="00A660D2" w:rsidP="00657DF9">
      <w:pPr>
        <w:spacing w:after="0" w:line="240" w:lineRule="auto"/>
        <w:jc w:val="both"/>
        <w:rPr>
          <w:rFonts w:ascii="Times New Roman" w:hAnsi="Times New Roman" w:cs="Times New Roman"/>
          <w:bCs/>
          <w:sz w:val="24"/>
          <w:szCs w:val="24"/>
        </w:rPr>
      </w:pPr>
    </w:p>
    <w:p w:rsidR="00096DCC" w:rsidRPr="00586B1F" w:rsidRDefault="008B63B3" w:rsidP="00586B1F">
      <w:pPr>
        <w:spacing w:after="0" w:line="480" w:lineRule="auto"/>
        <w:jc w:val="both"/>
        <w:rPr>
          <w:rFonts w:ascii="Times New Roman" w:hAnsi="Times New Roman" w:cs="Times New Roman"/>
          <w:b/>
          <w:bCs/>
          <w:sz w:val="24"/>
          <w:szCs w:val="24"/>
        </w:rPr>
      </w:pPr>
      <w:r w:rsidRPr="00586B1F">
        <w:rPr>
          <w:rFonts w:ascii="Times New Roman" w:hAnsi="Times New Roman" w:cs="Times New Roman"/>
          <w:b/>
          <w:bCs/>
          <w:sz w:val="24"/>
          <w:szCs w:val="24"/>
        </w:rPr>
        <w:lastRenderedPageBreak/>
        <w:t>Table 4.14</w:t>
      </w:r>
    </w:p>
    <w:p w:rsidR="008B63B3" w:rsidRPr="00586B1F" w:rsidRDefault="008B63B3" w:rsidP="00586B1F">
      <w:pPr>
        <w:spacing w:after="0" w:line="480" w:lineRule="auto"/>
        <w:ind w:left="720"/>
        <w:jc w:val="both"/>
        <w:rPr>
          <w:rFonts w:ascii="Times New Roman" w:hAnsi="Times New Roman" w:cs="Times New Roman"/>
          <w:iCs/>
          <w:color w:val="000000" w:themeColor="text1"/>
          <w:sz w:val="24"/>
          <w:szCs w:val="24"/>
        </w:rPr>
      </w:pPr>
      <w:r w:rsidRPr="00586B1F">
        <w:rPr>
          <w:rFonts w:ascii="Times New Roman" w:hAnsi="Times New Roman" w:cs="Times New Roman"/>
          <w:iCs/>
          <w:sz w:val="24"/>
          <w:szCs w:val="24"/>
        </w:rPr>
        <w:t xml:space="preserve">Effect of </w:t>
      </w:r>
      <w:r w:rsidRPr="00586B1F">
        <w:rPr>
          <w:rFonts w:ascii="Times New Roman" w:hAnsi="Times New Roman" w:cs="Times New Roman"/>
          <w:iCs/>
          <w:color w:val="000000" w:themeColor="text1"/>
          <w:sz w:val="24"/>
          <w:szCs w:val="24"/>
        </w:rPr>
        <w:t>Curriculum-Based Teaching Methods on Students’ Academic Achievement</w:t>
      </w:r>
    </w:p>
    <w:tbl>
      <w:tblPr>
        <w:tblStyle w:val="PlainTable2"/>
        <w:tblW w:w="8010" w:type="dxa"/>
        <w:tblLayout w:type="fixed"/>
        <w:tblLook w:val="07A0" w:firstRow="1" w:lastRow="0" w:firstColumn="1" w:lastColumn="1" w:noHBand="1" w:noVBand="1"/>
      </w:tblPr>
      <w:tblGrid>
        <w:gridCol w:w="2160"/>
        <w:gridCol w:w="2070"/>
        <w:gridCol w:w="990"/>
        <w:gridCol w:w="900"/>
        <w:gridCol w:w="900"/>
        <w:gridCol w:w="990"/>
      </w:tblGrid>
      <w:tr w:rsidR="00304B0A" w:rsidRPr="00586B1F" w:rsidTr="00780EEF">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2160" w:type="dxa"/>
            <w:hideMark/>
          </w:tcPr>
          <w:p w:rsidR="008B63B3" w:rsidRPr="00586B1F" w:rsidRDefault="008B63B3" w:rsidP="00657DF9">
            <w:pPr>
              <w:jc w:val="both"/>
              <w:rPr>
                <w:rFonts w:ascii="Times New Roman" w:hAnsi="Times New Roman" w:cs="Times New Roman"/>
                <w:b w:val="0"/>
                <w:bCs w:val="0"/>
                <w:iCs/>
                <w:sz w:val="24"/>
                <w:szCs w:val="24"/>
              </w:rPr>
            </w:pPr>
            <w:r w:rsidRPr="00586B1F">
              <w:rPr>
                <w:rFonts w:ascii="Times New Roman" w:hAnsi="Times New Roman" w:cs="Times New Roman"/>
                <w:b w:val="0"/>
                <w:bCs w:val="0"/>
                <w:iCs/>
                <w:sz w:val="24"/>
                <w:szCs w:val="24"/>
              </w:rPr>
              <w:t>DV</w:t>
            </w:r>
          </w:p>
        </w:tc>
        <w:tc>
          <w:tcPr>
            <w:tcW w:w="2070" w:type="dxa"/>
            <w:hideMark/>
          </w:tcPr>
          <w:p w:rsidR="008B63B3" w:rsidRPr="00586B1F" w:rsidRDefault="008B63B3" w:rsidP="00657DF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sz w:val="24"/>
                <w:szCs w:val="24"/>
              </w:rPr>
            </w:pPr>
            <w:r w:rsidRPr="00586B1F">
              <w:rPr>
                <w:rFonts w:ascii="Times New Roman" w:hAnsi="Times New Roman" w:cs="Times New Roman"/>
                <w:b w:val="0"/>
                <w:bCs w:val="0"/>
                <w:iCs/>
                <w:sz w:val="24"/>
                <w:szCs w:val="24"/>
              </w:rPr>
              <w:t>IV</w:t>
            </w:r>
          </w:p>
        </w:tc>
        <w:tc>
          <w:tcPr>
            <w:tcW w:w="990" w:type="dxa"/>
            <w:hideMark/>
          </w:tcPr>
          <w:p w:rsidR="008B63B3" w:rsidRPr="00586B1F" w:rsidRDefault="004F2EE1" w:rsidP="00657DF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sz w:val="24"/>
                <w:szCs w:val="24"/>
              </w:rPr>
            </w:pPr>
            <w:r>
              <w:rPr>
                <w:rFonts w:ascii="Times New Roman" w:hAnsi="Times New Roman" w:cs="Times New Roman"/>
                <w:b w:val="0"/>
                <w:bCs w:val="0"/>
                <w:iCs/>
                <w:sz w:val="24"/>
                <w:szCs w:val="24"/>
              </w:rPr>
              <w:t>S.E</w:t>
            </w:r>
          </w:p>
        </w:tc>
        <w:tc>
          <w:tcPr>
            <w:tcW w:w="900" w:type="dxa"/>
            <w:hideMark/>
          </w:tcPr>
          <w:p w:rsidR="008B63B3" w:rsidRPr="00586B1F" w:rsidRDefault="004F2EE1" w:rsidP="00657DF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sz w:val="24"/>
                <w:szCs w:val="24"/>
              </w:rPr>
            </w:pPr>
            <w:r>
              <w:rPr>
                <w:rFonts w:ascii="Times New Roman" w:hAnsi="Times New Roman" w:cs="Times New Roman"/>
                <w:b w:val="0"/>
                <w:bCs w:val="0"/>
                <w:iCs/>
                <w:sz w:val="24"/>
                <w:szCs w:val="24"/>
              </w:rPr>
              <w:t>B</w:t>
            </w:r>
          </w:p>
        </w:tc>
        <w:tc>
          <w:tcPr>
            <w:tcW w:w="900" w:type="dxa"/>
            <w:hideMark/>
          </w:tcPr>
          <w:p w:rsidR="008B63B3" w:rsidRPr="00586B1F" w:rsidRDefault="004F2EE1" w:rsidP="00657DF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sz w:val="24"/>
                <w:szCs w:val="24"/>
              </w:rPr>
            </w:pPr>
            <w:r>
              <w:rPr>
                <w:rFonts w:ascii="Times New Roman" w:hAnsi="Times New Roman" w:cs="Times New Roman"/>
                <w:b w:val="0"/>
                <w:bCs w:val="0"/>
                <w:iCs/>
                <w:sz w:val="24"/>
                <w:szCs w:val="24"/>
              </w:rPr>
              <w:t>t</w:t>
            </w:r>
          </w:p>
        </w:tc>
        <w:tc>
          <w:tcPr>
            <w:cnfStyle w:val="000100000000" w:firstRow="0" w:lastRow="0" w:firstColumn="0" w:lastColumn="1" w:oddVBand="0" w:evenVBand="0" w:oddHBand="0" w:evenHBand="0" w:firstRowFirstColumn="0" w:firstRowLastColumn="0" w:lastRowFirstColumn="0" w:lastRowLastColumn="0"/>
            <w:tcW w:w="990" w:type="dxa"/>
            <w:hideMark/>
          </w:tcPr>
          <w:p w:rsidR="008B63B3" w:rsidRPr="00586B1F" w:rsidRDefault="004F2EE1" w:rsidP="00657DF9">
            <w:pPr>
              <w:jc w:val="center"/>
              <w:rPr>
                <w:rFonts w:ascii="Times New Roman" w:hAnsi="Times New Roman" w:cs="Times New Roman"/>
                <w:b w:val="0"/>
                <w:bCs w:val="0"/>
                <w:iCs/>
                <w:sz w:val="24"/>
                <w:szCs w:val="24"/>
              </w:rPr>
            </w:pPr>
            <w:r>
              <w:rPr>
                <w:rFonts w:ascii="Times New Roman" w:hAnsi="Times New Roman" w:cs="Times New Roman"/>
                <w:b w:val="0"/>
                <w:bCs w:val="0"/>
                <w:iCs/>
                <w:sz w:val="24"/>
                <w:szCs w:val="24"/>
              </w:rPr>
              <w:t>p</w:t>
            </w:r>
          </w:p>
        </w:tc>
      </w:tr>
      <w:tr w:rsidR="00304B0A" w:rsidRPr="00780EEF" w:rsidTr="00780EEF">
        <w:trPr>
          <w:trHeight w:val="273"/>
        </w:trPr>
        <w:tc>
          <w:tcPr>
            <w:cnfStyle w:val="001000000000" w:firstRow="0" w:lastRow="0" w:firstColumn="1" w:lastColumn="0" w:oddVBand="0" w:evenVBand="0" w:oddHBand="0" w:evenHBand="0" w:firstRowFirstColumn="0" w:firstRowLastColumn="0" w:lastRowFirstColumn="0" w:lastRowLastColumn="0"/>
            <w:tcW w:w="2160" w:type="dxa"/>
            <w:hideMark/>
          </w:tcPr>
          <w:p w:rsidR="008B63B3" w:rsidRPr="00780EEF" w:rsidRDefault="008B63B3" w:rsidP="00657DF9">
            <w:pPr>
              <w:jc w:val="both"/>
              <w:rPr>
                <w:rFonts w:ascii="Times New Roman" w:hAnsi="Times New Roman" w:cs="Times New Roman"/>
                <w:b w:val="0"/>
                <w:bCs w:val="0"/>
                <w:sz w:val="24"/>
                <w:szCs w:val="24"/>
              </w:rPr>
            </w:pPr>
            <w:r w:rsidRPr="00780EEF">
              <w:rPr>
                <w:rFonts w:ascii="Times New Roman" w:hAnsi="Times New Roman" w:cs="Times New Roman"/>
                <w:b w:val="0"/>
                <w:sz w:val="24"/>
                <w:szCs w:val="24"/>
              </w:rPr>
              <w:t>Students’ Academic Achievement</w:t>
            </w:r>
          </w:p>
        </w:tc>
        <w:tc>
          <w:tcPr>
            <w:tcW w:w="2070" w:type="dxa"/>
            <w:hideMark/>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80EEF">
              <w:rPr>
                <w:rFonts w:ascii="Times New Roman" w:hAnsi="Times New Roman" w:cs="Times New Roman"/>
                <w:bCs/>
                <w:sz w:val="24"/>
                <w:szCs w:val="24"/>
              </w:rPr>
              <w:t>(Constant)</w:t>
            </w:r>
          </w:p>
        </w:tc>
        <w:tc>
          <w:tcPr>
            <w:tcW w:w="990" w:type="dxa"/>
          </w:tcPr>
          <w:p w:rsidR="008B63B3" w:rsidRPr="00780EEF" w:rsidRDefault="008B63B3" w:rsidP="00657D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900" w:type="dxa"/>
          </w:tcPr>
          <w:p w:rsidR="008B63B3" w:rsidRPr="00780EEF" w:rsidRDefault="008B63B3" w:rsidP="00657D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900" w:type="dxa"/>
          </w:tcPr>
          <w:p w:rsidR="008B63B3" w:rsidRPr="00780EEF" w:rsidRDefault="008B63B3" w:rsidP="00657D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cnfStyle w:val="000100000000" w:firstRow="0" w:lastRow="0" w:firstColumn="0" w:lastColumn="1" w:oddVBand="0" w:evenVBand="0" w:oddHBand="0" w:evenHBand="0" w:firstRowFirstColumn="0" w:firstRowLastColumn="0" w:lastRowFirstColumn="0" w:lastRowLastColumn="0"/>
            <w:tcW w:w="990" w:type="dxa"/>
          </w:tcPr>
          <w:p w:rsidR="008B63B3" w:rsidRPr="00780EEF" w:rsidRDefault="008B63B3" w:rsidP="00657DF9">
            <w:pPr>
              <w:jc w:val="center"/>
              <w:rPr>
                <w:rFonts w:ascii="Times New Roman" w:hAnsi="Times New Roman" w:cs="Times New Roman"/>
                <w:b w:val="0"/>
                <w:bCs w:val="0"/>
                <w:sz w:val="24"/>
                <w:szCs w:val="24"/>
              </w:rPr>
            </w:pPr>
          </w:p>
        </w:tc>
      </w:tr>
      <w:tr w:rsidR="00304B0A" w:rsidRPr="00780EEF" w:rsidTr="00780EEF">
        <w:trPr>
          <w:trHeight w:val="273"/>
        </w:trPr>
        <w:tc>
          <w:tcPr>
            <w:cnfStyle w:val="001000000000" w:firstRow="0" w:lastRow="0" w:firstColumn="1" w:lastColumn="0" w:oddVBand="0" w:evenVBand="0" w:oddHBand="0" w:evenHBand="0" w:firstRowFirstColumn="0" w:firstRowLastColumn="0" w:lastRowFirstColumn="0" w:lastRowLastColumn="0"/>
            <w:tcW w:w="2160" w:type="dxa"/>
          </w:tcPr>
          <w:p w:rsidR="008B63B3" w:rsidRPr="00780EEF" w:rsidRDefault="008B63B3" w:rsidP="00657DF9">
            <w:pPr>
              <w:jc w:val="both"/>
              <w:rPr>
                <w:rFonts w:ascii="Times New Roman" w:hAnsi="Times New Roman" w:cs="Times New Roman"/>
                <w:b w:val="0"/>
                <w:bCs w:val="0"/>
                <w:sz w:val="24"/>
                <w:szCs w:val="24"/>
              </w:rPr>
            </w:pPr>
          </w:p>
        </w:tc>
        <w:tc>
          <w:tcPr>
            <w:tcW w:w="2070" w:type="dxa"/>
            <w:hideMark/>
          </w:tcPr>
          <w:p w:rsidR="008B63B3" w:rsidRPr="00780EEF" w:rsidRDefault="008B63B3" w:rsidP="00657D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80EEF">
              <w:rPr>
                <w:rFonts w:ascii="Times New Roman" w:hAnsi="Times New Roman" w:cs="Times New Roman"/>
                <w:i/>
                <w:iCs/>
                <w:color w:val="000000" w:themeColor="text1"/>
                <w:sz w:val="24"/>
                <w:szCs w:val="24"/>
              </w:rPr>
              <w:t>Curriculum-Based Teaching Methods</w:t>
            </w:r>
          </w:p>
        </w:tc>
        <w:tc>
          <w:tcPr>
            <w:tcW w:w="990" w:type="dxa"/>
            <w:hideMark/>
          </w:tcPr>
          <w:p w:rsidR="008B63B3" w:rsidRPr="00780EEF" w:rsidRDefault="008B63B3" w:rsidP="00657D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80EEF">
              <w:rPr>
                <w:rFonts w:ascii="Times New Roman" w:hAnsi="Times New Roman" w:cs="Times New Roman"/>
                <w:color w:val="000000" w:themeColor="text1"/>
                <w:sz w:val="24"/>
                <w:szCs w:val="24"/>
              </w:rPr>
              <w:t>.13</w:t>
            </w:r>
          </w:p>
        </w:tc>
        <w:tc>
          <w:tcPr>
            <w:tcW w:w="900" w:type="dxa"/>
            <w:hideMark/>
          </w:tcPr>
          <w:p w:rsidR="008B63B3" w:rsidRPr="00780EEF" w:rsidRDefault="008B63B3" w:rsidP="00657D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80EEF">
              <w:rPr>
                <w:rFonts w:ascii="Times New Roman" w:hAnsi="Times New Roman" w:cs="Times New Roman"/>
                <w:color w:val="000000" w:themeColor="text1"/>
                <w:sz w:val="24"/>
                <w:szCs w:val="24"/>
              </w:rPr>
              <w:t>.334</w:t>
            </w:r>
          </w:p>
        </w:tc>
        <w:tc>
          <w:tcPr>
            <w:tcW w:w="900" w:type="dxa"/>
            <w:hideMark/>
          </w:tcPr>
          <w:p w:rsidR="008B63B3" w:rsidRPr="00780EEF" w:rsidRDefault="008B63B3" w:rsidP="00657D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80EEF">
              <w:rPr>
                <w:rFonts w:ascii="Times New Roman" w:hAnsi="Times New Roman" w:cs="Times New Roman"/>
                <w:color w:val="000000" w:themeColor="text1"/>
                <w:sz w:val="24"/>
                <w:szCs w:val="24"/>
              </w:rPr>
              <w:t>2.42</w:t>
            </w:r>
          </w:p>
        </w:tc>
        <w:tc>
          <w:tcPr>
            <w:cnfStyle w:val="000100000000" w:firstRow="0" w:lastRow="0" w:firstColumn="0" w:lastColumn="1" w:oddVBand="0" w:evenVBand="0" w:oddHBand="0" w:evenHBand="0" w:firstRowFirstColumn="0" w:firstRowLastColumn="0" w:lastRowFirstColumn="0" w:lastRowLastColumn="0"/>
            <w:tcW w:w="990" w:type="dxa"/>
            <w:hideMark/>
          </w:tcPr>
          <w:p w:rsidR="008B63B3" w:rsidRPr="00780EEF" w:rsidRDefault="008B63B3" w:rsidP="00657DF9">
            <w:pPr>
              <w:jc w:val="center"/>
              <w:rPr>
                <w:rFonts w:ascii="Times New Roman" w:hAnsi="Times New Roman" w:cs="Times New Roman"/>
                <w:b w:val="0"/>
                <w:color w:val="000000" w:themeColor="text1"/>
                <w:sz w:val="24"/>
                <w:szCs w:val="24"/>
              </w:rPr>
            </w:pPr>
            <w:r w:rsidRPr="00780EEF">
              <w:rPr>
                <w:rFonts w:ascii="Times New Roman" w:hAnsi="Times New Roman" w:cs="Times New Roman"/>
                <w:b w:val="0"/>
                <w:color w:val="000000" w:themeColor="text1"/>
                <w:sz w:val="24"/>
                <w:szCs w:val="24"/>
              </w:rPr>
              <w:t>.00**</w:t>
            </w:r>
          </w:p>
        </w:tc>
      </w:tr>
    </w:tbl>
    <w:p w:rsidR="008B63B3" w:rsidRPr="00E05F9D" w:rsidRDefault="008B63B3" w:rsidP="00657DF9">
      <w:pPr>
        <w:spacing w:after="0" w:line="240" w:lineRule="auto"/>
        <w:jc w:val="both"/>
        <w:rPr>
          <w:rFonts w:ascii="Times New Roman" w:hAnsi="Times New Roman" w:cs="Times New Roman"/>
          <w:i/>
          <w:iCs/>
          <w:color w:val="000000" w:themeColor="text1"/>
          <w:sz w:val="24"/>
          <w:szCs w:val="24"/>
        </w:rPr>
      </w:pPr>
    </w:p>
    <w:p w:rsidR="008D5C3D" w:rsidRDefault="008D5C3D" w:rsidP="00657DF9">
      <w:pPr>
        <w:spacing w:after="0" w:line="240" w:lineRule="auto"/>
        <w:ind w:firstLine="720"/>
        <w:jc w:val="both"/>
        <w:rPr>
          <w:rFonts w:ascii="Times New Roman" w:hAnsi="Times New Roman" w:cs="Times New Roman"/>
          <w:sz w:val="24"/>
          <w:szCs w:val="24"/>
        </w:rPr>
      </w:pPr>
    </w:p>
    <w:p w:rsidR="008B63B3" w:rsidRPr="00E05F9D" w:rsidRDefault="008D5C3D" w:rsidP="00C85B2D">
      <w:pPr>
        <w:spacing w:after="0" w:line="480" w:lineRule="auto"/>
        <w:ind w:firstLine="720"/>
        <w:jc w:val="both"/>
        <w:rPr>
          <w:rFonts w:ascii="Times New Roman" w:hAnsi="Times New Roman" w:cs="Times New Roman"/>
          <w:sz w:val="24"/>
          <w:szCs w:val="24"/>
        </w:rPr>
      </w:pPr>
      <w:r>
        <w:rPr>
          <w:rFonts w:ascii="Times New Roman" w:hAnsi="Times New Roman" w:cs="Times New Roman"/>
          <w:bCs/>
          <w:sz w:val="24"/>
          <w:szCs w:val="24"/>
        </w:rPr>
        <w:t>The t</w:t>
      </w:r>
      <w:r w:rsidRPr="00E05F9D">
        <w:rPr>
          <w:rFonts w:ascii="Times New Roman" w:hAnsi="Times New Roman" w:cs="Times New Roman"/>
          <w:bCs/>
          <w:sz w:val="24"/>
          <w:szCs w:val="24"/>
        </w:rPr>
        <w:t>able 4.14</w:t>
      </w:r>
      <w:r>
        <w:rPr>
          <w:rFonts w:ascii="Times New Roman" w:hAnsi="Times New Roman" w:cs="Times New Roman"/>
          <w:bCs/>
          <w:sz w:val="24"/>
          <w:szCs w:val="24"/>
        </w:rPr>
        <w:t xml:space="preserve"> demonstrated the </w:t>
      </w:r>
      <w:r w:rsidR="008B63B3" w:rsidRPr="00E05F9D">
        <w:rPr>
          <w:rFonts w:ascii="Times New Roman" w:hAnsi="Times New Roman" w:cs="Times New Roman"/>
          <w:sz w:val="24"/>
          <w:szCs w:val="24"/>
        </w:rPr>
        <w:t xml:space="preserve">prediction of </w:t>
      </w:r>
      <w:r w:rsidR="008B63B3" w:rsidRPr="00E05F9D">
        <w:rPr>
          <w:rFonts w:ascii="Times New Roman" w:hAnsi="Times New Roman" w:cs="Times New Roman"/>
          <w:color w:val="000000" w:themeColor="text1"/>
          <w:sz w:val="24"/>
          <w:szCs w:val="24"/>
        </w:rPr>
        <w:t>curriculum-based teaching methods</w:t>
      </w:r>
      <w:r w:rsidR="008B63B3" w:rsidRPr="00E05F9D">
        <w:rPr>
          <w:rFonts w:ascii="Times New Roman" w:hAnsi="Times New Roman" w:cs="Times New Roman"/>
          <w:sz w:val="24"/>
          <w:szCs w:val="24"/>
        </w:rPr>
        <w:t xml:space="preserve"> on</w:t>
      </w:r>
      <w:r w:rsidR="008B63B3" w:rsidRPr="00E05F9D">
        <w:rPr>
          <w:rFonts w:ascii="Times New Roman" w:hAnsi="Times New Roman" w:cs="Times New Roman"/>
          <w:i/>
          <w:iCs/>
          <w:sz w:val="24"/>
          <w:szCs w:val="24"/>
        </w:rPr>
        <w:t xml:space="preserve"> </w:t>
      </w:r>
      <w:r w:rsidR="008B63B3" w:rsidRPr="00E05F9D">
        <w:rPr>
          <w:rFonts w:ascii="Times New Roman" w:hAnsi="Times New Roman" w:cs="Times New Roman"/>
          <w:sz w:val="24"/>
          <w:szCs w:val="24"/>
        </w:rPr>
        <w:t xml:space="preserve">students’ academic achievement. The results of multiple regression analysis indicated a moderate effect of curriculum-based teaching methods on students’ academic achievement with the beta value of .334.  </w:t>
      </w:r>
    </w:p>
    <w:p w:rsidR="008B63B3" w:rsidRPr="00E05F9D" w:rsidRDefault="008B63B3" w:rsidP="00657DF9">
      <w:pPr>
        <w:spacing w:after="0" w:line="240" w:lineRule="auto"/>
        <w:jc w:val="center"/>
        <w:rPr>
          <w:rFonts w:ascii="Times New Roman" w:hAnsi="Times New Roman" w:cs="Times New Roman"/>
          <w:bCs/>
          <w:sz w:val="24"/>
          <w:szCs w:val="24"/>
        </w:rPr>
      </w:pPr>
    </w:p>
    <w:p w:rsidR="008B63B3" w:rsidRPr="00E05F9D" w:rsidRDefault="008B63B3" w:rsidP="00657DF9">
      <w:pPr>
        <w:spacing w:after="0" w:line="240" w:lineRule="auto"/>
        <w:jc w:val="center"/>
        <w:rPr>
          <w:rFonts w:ascii="Times New Roman" w:hAnsi="Times New Roman" w:cs="Times New Roman"/>
          <w:bCs/>
          <w:sz w:val="24"/>
          <w:szCs w:val="24"/>
        </w:rPr>
      </w:pPr>
    </w:p>
    <w:p w:rsidR="008B63B3" w:rsidRPr="00E05F9D" w:rsidRDefault="008B63B3" w:rsidP="00657DF9">
      <w:pPr>
        <w:spacing w:after="0" w:line="240" w:lineRule="auto"/>
        <w:jc w:val="center"/>
        <w:rPr>
          <w:rFonts w:ascii="Times New Roman" w:hAnsi="Times New Roman" w:cs="Times New Roman"/>
          <w:bCs/>
          <w:sz w:val="24"/>
          <w:szCs w:val="24"/>
        </w:rPr>
      </w:pPr>
    </w:p>
    <w:p w:rsidR="008B63B3" w:rsidRPr="00E05F9D" w:rsidRDefault="008B63B3" w:rsidP="00657DF9">
      <w:pPr>
        <w:spacing w:after="0" w:line="240" w:lineRule="auto"/>
        <w:jc w:val="center"/>
        <w:rPr>
          <w:rFonts w:ascii="Times New Roman" w:hAnsi="Times New Roman" w:cs="Times New Roman"/>
          <w:bCs/>
          <w:sz w:val="24"/>
          <w:szCs w:val="24"/>
        </w:rPr>
      </w:pPr>
    </w:p>
    <w:p w:rsidR="008B63B3" w:rsidRPr="00E05F9D" w:rsidRDefault="008B63B3" w:rsidP="00657DF9">
      <w:pPr>
        <w:spacing w:after="0" w:line="240" w:lineRule="auto"/>
        <w:jc w:val="center"/>
        <w:rPr>
          <w:rFonts w:ascii="Times New Roman" w:hAnsi="Times New Roman" w:cs="Times New Roman"/>
          <w:bCs/>
          <w:sz w:val="24"/>
          <w:szCs w:val="24"/>
        </w:rPr>
      </w:pPr>
    </w:p>
    <w:p w:rsidR="008B63B3" w:rsidRPr="00E05F9D" w:rsidRDefault="008B63B3" w:rsidP="00657DF9">
      <w:pPr>
        <w:spacing w:after="0" w:line="240" w:lineRule="auto"/>
        <w:jc w:val="center"/>
        <w:rPr>
          <w:rFonts w:ascii="Times New Roman" w:hAnsi="Times New Roman" w:cs="Times New Roman"/>
          <w:bCs/>
          <w:sz w:val="24"/>
          <w:szCs w:val="24"/>
        </w:rPr>
      </w:pPr>
    </w:p>
    <w:p w:rsidR="008B63B3" w:rsidRPr="00E05F9D" w:rsidRDefault="008B63B3" w:rsidP="00657DF9">
      <w:pPr>
        <w:spacing w:after="0" w:line="240" w:lineRule="auto"/>
        <w:rPr>
          <w:rFonts w:ascii="Times New Roman" w:hAnsi="Times New Roman" w:cs="Times New Roman"/>
          <w:bCs/>
          <w:sz w:val="24"/>
          <w:szCs w:val="24"/>
        </w:rPr>
      </w:pPr>
    </w:p>
    <w:p w:rsidR="008B63B3" w:rsidRPr="00E05F9D" w:rsidRDefault="008B63B3" w:rsidP="00657DF9">
      <w:pPr>
        <w:spacing w:after="0" w:line="240" w:lineRule="auto"/>
        <w:jc w:val="center"/>
        <w:rPr>
          <w:rFonts w:ascii="Times New Roman" w:hAnsi="Times New Roman" w:cs="Times New Roman"/>
          <w:bCs/>
          <w:sz w:val="24"/>
          <w:szCs w:val="24"/>
        </w:rPr>
      </w:pPr>
    </w:p>
    <w:p w:rsidR="008B63B3" w:rsidRPr="00E05F9D" w:rsidRDefault="008B63B3" w:rsidP="00657DF9">
      <w:pPr>
        <w:spacing w:after="0" w:line="240" w:lineRule="auto"/>
        <w:jc w:val="center"/>
        <w:rPr>
          <w:rFonts w:ascii="Times New Roman" w:hAnsi="Times New Roman" w:cs="Times New Roman"/>
          <w:bCs/>
          <w:sz w:val="24"/>
          <w:szCs w:val="24"/>
        </w:rPr>
      </w:pPr>
    </w:p>
    <w:p w:rsidR="008B63B3" w:rsidRPr="00E05F9D" w:rsidRDefault="008B63B3" w:rsidP="00657DF9">
      <w:pPr>
        <w:spacing w:after="0" w:line="240" w:lineRule="auto"/>
        <w:jc w:val="center"/>
        <w:rPr>
          <w:rFonts w:ascii="Times New Roman" w:hAnsi="Times New Roman" w:cs="Times New Roman"/>
          <w:bCs/>
          <w:sz w:val="24"/>
          <w:szCs w:val="24"/>
        </w:rPr>
      </w:pPr>
    </w:p>
    <w:p w:rsidR="008B63B3" w:rsidRPr="00E05F9D" w:rsidRDefault="008B63B3" w:rsidP="00657DF9">
      <w:pPr>
        <w:spacing w:after="0" w:line="240" w:lineRule="auto"/>
        <w:jc w:val="center"/>
        <w:rPr>
          <w:rFonts w:ascii="Times New Roman" w:hAnsi="Times New Roman" w:cs="Times New Roman"/>
          <w:bCs/>
          <w:sz w:val="24"/>
          <w:szCs w:val="24"/>
        </w:rPr>
      </w:pPr>
    </w:p>
    <w:p w:rsidR="008B63B3" w:rsidRDefault="008B63B3" w:rsidP="00657DF9">
      <w:pPr>
        <w:spacing w:after="0" w:line="240" w:lineRule="auto"/>
        <w:jc w:val="center"/>
        <w:rPr>
          <w:rFonts w:ascii="Times New Roman" w:hAnsi="Times New Roman" w:cs="Times New Roman"/>
          <w:bCs/>
          <w:sz w:val="24"/>
          <w:szCs w:val="24"/>
        </w:rPr>
      </w:pPr>
    </w:p>
    <w:p w:rsidR="0094227C" w:rsidRDefault="0094227C" w:rsidP="00657DF9">
      <w:pPr>
        <w:spacing w:after="0" w:line="240" w:lineRule="auto"/>
        <w:jc w:val="center"/>
        <w:rPr>
          <w:rFonts w:ascii="Times New Roman" w:hAnsi="Times New Roman" w:cs="Times New Roman"/>
          <w:bCs/>
          <w:sz w:val="24"/>
          <w:szCs w:val="24"/>
        </w:rPr>
      </w:pPr>
    </w:p>
    <w:p w:rsidR="0094227C" w:rsidRDefault="0094227C" w:rsidP="00657DF9">
      <w:pPr>
        <w:spacing w:after="0" w:line="240" w:lineRule="auto"/>
        <w:jc w:val="center"/>
        <w:rPr>
          <w:rFonts w:ascii="Times New Roman" w:hAnsi="Times New Roman" w:cs="Times New Roman"/>
          <w:bCs/>
          <w:sz w:val="24"/>
          <w:szCs w:val="24"/>
        </w:rPr>
      </w:pPr>
    </w:p>
    <w:p w:rsidR="0094227C" w:rsidRDefault="0094227C" w:rsidP="00657DF9">
      <w:pPr>
        <w:spacing w:after="0" w:line="240" w:lineRule="auto"/>
        <w:jc w:val="center"/>
        <w:rPr>
          <w:rFonts w:ascii="Times New Roman" w:hAnsi="Times New Roman" w:cs="Times New Roman"/>
          <w:bCs/>
          <w:sz w:val="24"/>
          <w:szCs w:val="24"/>
        </w:rPr>
      </w:pPr>
    </w:p>
    <w:p w:rsidR="0094227C" w:rsidRDefault="0094227C" w:rsidP="00657DF9">
      <w:pPr>
        <w:spacing w:after="0" w:line="240" w:lineRule="auto"/>
        <w:jc w:val="center"/>
        <w:rPr>
          <w:rFonts w:ascii="Times New Roman" w:hAnsi="Times New Roman" w:cs="Times New Roman"/>
          <w:bCs/>
          <w:sz w:val="24"/>
          <w:szCs w:val="24"/>
        </w:rPr>
      </w:pPr>
    </w:p>
    <w:p w:rsidR="0094227C" w:rsidRDefault="0094227C" w:rsidP="00657DF9">
      <w:pPr>
        <w:spacing w:after="0" w:line="240" w:lineRule="auto"/>
        <w:jc w:val="center"/>
        <w:rPr>
          <w:rFonts w:ascii="Times New Roman" w:hAnsi="Times New Roman" w:cs="Times New Roman"/>
          <w:bCs/>
          <w:sz w:val="24"/>
          <w:szCs w:val="24"/>
        </w:rPr>
      </w:pPr>
    </w:p>
    <w:p w:rsidR="0094227C" w:rsidRDefault="0094227C" w:rsidP="00657DF9">
      <w:pPr>
        <w:spacing w:after="0" w:line="240" w:lineRule="auto"/>
        <w:jc w:val="center"/>
        <w:rPr>
          <w:rFonts w:ascii="Times New Roman" w:hAnsi="Times New Roman" w:cs="Times New Roman"/>
          <w:bCs/>
          <w:sz w:val="24"/>
          <w:szCs w:val="24"/>
        </w:rPr>
      </w:pPr>
    </w:p>
    <w:p w:rsidR="0094227C" w:rsidRDefault="0094227C" w:rsidP="00657DF9">
      <w:pPr>
        <w:spacing w:after="0" w:line="240" w:lineRule="auto"/>
        <w:jc w:val="center"/>
        <w:rPr>
          <w:rFonts w:ascii="Times New Roman" w:hAnsi="Times New Roman" w:cs="Times New Roman"/>
          <w:bCs/>
          <w:sz w:val="24"/>
          <w:szCs w:val="24"/>
        </w:rPr>
      </w:pPr>
    </w:p>
    <w:p w:rsidR="0094227C" w:rsidRDefault="0094227C" w:rsidP="00657DF9">
      <w:pPr>
        <w:spacing w:after="0" w:line="240" w:lineRule="auto"/>
        <w:jc w:val="center"/>
        <w:rPr>
          <w:rFonts w:ascii="Times New Roman" w:hAnsi="Times New Roman" w:cs="Times New Roman"/>
          <w:bCs/>
          <w:sz w:val="24"/>
          <w:szCs w:val="24"/>
        </w:rPr>
      </w:pPr>
    </w:p>
    <w:p w:rsidR="0094227C" w:rsidRDefault="0094227C" w:rsidP="00657DF9">
      <w:pPr>
        <w:spacing w:after="0" w:line="240" w:lineRule="auto"/>
        <w:jc w:val="center"/>
        <w:rPr>
          <w:rFonts w:ascii="Times New Roman" w:hAnsi="Times New Roman" w:cs="Times New Roman"/>
          <w:bCs/>
          <w:sz w:val="24"/>
          <w:szCs w:val="24"/>
        </w:rPr>
      </w:pPr>
    </w:p>
    <w:p w:rsidR="0094227C" w:rsidRDefault="0094227C" w:rsidP="00657DF9">
      <w:pPr>
        <w:spacing w:after="0" w:line="240" w:lineRule="auto"/>
        <w:jc w:val="center"/>
        <w:rPr>
          <w:rFonts w:ascii="Times New Roman" w:hAnsi="Times New Roman" w:cs="Times New Roman"/>
          <w:bCs/>
          <w:sz w:val="24"/>
          <w:szCs w:val="24"/>
        </w:rPr>
      </w:pPr>
    </w:p>
    <w:p w:rsidR="0094227C" w:rsidRDefault="0094227C" w:rsidP="00657DF9">
      <w:pPr>
        <w:spacing w:after="0" w:line="240" w:lineRule="auto"/>
        <w:jc w:val="center"/>
        <w:rPr>
          <w:rFonts w:ascii="Times New Roman" w:hAnsi="Times New Roman" w:cs="Times New Roman"/>
          <w:bCs/>
          <w:sz w:val="24"/>
          <w:szCs w:val="24"/>
        </w:rPr>
      </w:pPr>
    </w:p>
    <w:p w:rsidR="0094227C" w:rsidRDefault="0094227C" w:rsidP="00657DF9">
      <w:pPr>
        <w:spacing w:after="0" w:line="240" w:lineRule="auto"/>
        <w:jc w:val="center"/>
        <w:rPr>
          <w:rFonts w:ascii="Times New Roman" w:hAnsi="Times New Roman" w:cs="Times New Roman"/>
          <w:bCs/>
          <w:sz w:val="24"/>
          <w:szCs w:val="24"/>
        </w:rPr>
      </w:pPr>
    </w:p>
    <w:p w:rsidR="0094227C" w:rsidRDefault="0094227C" w:rsidP="00657DF9">
      <w:pPr>
        <w:spacing w:after="0" w:line="240" w:lineRule="auto"/>
        <w:jc w:val="center"/>
        <w:rPr>
          <w:rFonts w:ascii="Times New Roman" w:hAnsi="Times New Roman" w:cs="Times New Roman"/>
          <w:bCs/>
          <w:sz w:val="24"/>
          <w:szCs w:val="24"/>
        </w:rPr>
      </w:pPr>
    </w:p>
    <w:p w:rsidR="0094227C" w:rsidRDefault="0094227C" w:rsidP="00657DF9">
      <w:pPr>
        <w:spacing w:after="0" w:line="240" w:lineRule="auto"/>
        <w:jc w:val="center"/>
        <w:rPr>
          <w:rFonts w:ascii="Times New Roman" w:hAnsi="Times New Roman" w:cs="Times New Roman"/>
          <w:bCs/>
          <w:sz w:val="24"/>
          <w:szCs w:val="24"/>
        </w:rPr>
      </w:pPr>
    </w:p>
    <w:p w:rsidR="0094227C" w:rsidRDefault="0094227C" w:rsidP="00657DF9">
      <w:pPr>
        <w:spacing w:after="0" w:line="240" w:lineRule="auto"/>
        <w:jc w:val="center"/>
        <w:rPr>
          <w:rFonts w:ascii="Times New Roman" w:hAnsi="Times New Roman" w:cs="Times New Roman"/>
          <w:bCs/>
          <w:sz w:val="24"/>
          <w:szCs w:val="24"/>
        </w:rPr>
      </w:pPr>
    </w:p>
    <w:p w:rsidR="0094227C" w:rsidRDefault="0094227C" w:rsidP="00657DF9">
      <w:pPr>
        <w:spacing w:after="0" w:line="240" w:lineRule="auto"/>
        <w:jc w:val="center"/>
        <w:rPr>
          <w:rFonts w:ascii="Times New Roman" w:hAnsi="Times New Roman" w:cs="Times New Roman"/>
          <w:bCs/>
          <w:sz w:val="24"/>
          <w:szCs w:val="24"/>
        </w:rPr>
      </w:pPr>
    </w:p>
    <w:p w:rsidR="0094227C" w:rsidRDefault="0094227C" w:rsidP="00657DF9">
      <w:pPr>
        <w:spacing w:after="0" w:line="240" w:lineRule="auto"/>
        <w:jc w:val="center"/>
        <w:rPr>
          <w:rFonts w:ascii="Times New Roman" w:hAnsi="Times New Roman" w:cs="Times New Roman"/>
          <w:bCs/>
          <w:sz w:val="24"/>
          <w:szCs w:val="24"/>
        </w:rPr>
      </w:pPr>
    </w:p>
    <w:p w:rsidR="008B63B3" w:rsidRPr="00E05F9D" w:rsidRDefault="008B63B3" w:rsidP="00F212C7">
      <w:pPr>
        <w:spacing w:after="0" w:line="480" w:lineRule="auto"/>
        <w:jc w:val="center"/>
        <w:rPr>
          <w:rFonts w:ascii="Times New Roman" w:hAnsi="Times New Roman" w:cs="Times New Roman"/>
          <w:b/>
          <w:bCs/>
          <w:sz w:val="24"/>
          <w:szCs w:val="24"/>
        </w:rPr>
      </w:pPr>
      <w:r w:rsidRPr="00E05F9D">
        <w:rPr>
          <w:rFonts w:ascii="Times New Roman" w:hAnsi="Times New Roman" w:cs="Times New Roman"/>
          <w:b/>
          <w:bCs/>
          <w:sz w:val="24"/>
          <w:szCs w:val="24"/>
        </w:rPr>
        <w:lastRenderedPageBreak/>
        <w:t>CHAPTER V</w:t>
      </w:r>
    </w:p>
    <w:p w:rsidR="008B63B3" w:rsidRPr="00E05F9D" w:rsidRDefault="008B63B3" w:rsidP="00F212C7">
      <w:pPr>
        <w:spacing w:after="0" w:line="480" w:lineRule="auto"/>
        <w:jc w:val="center"/>
        <w:rPr>
          <w:rFonts w:ascii="Times New Roman" w:hAnsi="Times New Roman" w:cs="Times New Roman"/>
          <w:b/>
          <w:bCs/>
          <w:sz w:val="24"/>
          <w:szCs w:val="24"/>
        </w:rPr>
      </w:pPr>
      <w:r w:rsidRPr="00E05F9D">
        <w:rPr>
          <w:rFonts w:ascii="Times New Roman" w:hAnsi="Times New Roman" w:cs="Times New Roman"/>
          <w:b/>
          <w:bCs/>
          <w:sz w:val="24"/>
          <w:szCs w:val="24"/>
        </w:rPr>
        <w:t>SUMMARY, FINDINGS, CONCLUSIONS, DISCUSSION, AND RECOMMENDATION</w:t>
      </w:r>
    </w:p>
    <w:p w:rsidR="008B63B3" w:rsidRDefault="008B63B3" w:rsidP="00F212C7">
      <w:pPr>
        <w:spacing w:after="0" w:line="480" w:lineRule="auto"/>
        <w:rPr>
          <w:rFonts w:ascii="Times New Roman" w:hAnsi="Times New Roman" w:cs="Times New Roman"/>
          <w:b/>
          <w:bCs/>
          <w:sz w:val="24"/>
          <w:szCs w:val="24"/>
        </w:rPr>
      </w:pPr>
      <w:r w:rsidRPr="00E05F9D">
        <w:rPr>
          <w:rFonts w:ascii="Times New Roman" w:hAnsi="Times New Roman" w:cs="Times New Roman"/>
          <w:b/>
          <w:bCs/>
          <w:sz w:val="24"/>
          <w:szCs w:val="24"/>
        </w:rPr>
        <w:t>5.1 Summary</w:t>
      </w:r>
    </w:p>
    <w:p w:rsidR="006E1CD7" w:rsidRDefault="006E1CD7" w:rsidP="00F212C7">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current</w:t>
      </w:r>
      <w:r w:rsidRPr="00933150">
        <w:rPr>
          <w:rFonts w:ascii="Times New Roman" w:eastAsia="Times New Roman" w:hAnsi="Times New Roman" w:cs="Times New Roman"/>
          <w:sz w:val="24"/>
          <w:szCs w:val="24"/>
        </w:rPr>
        <w:t xml:space="preserve"> study</w:t>
      </w:r>
      <w:r>
        <w:rPr>
          <w:rFonts w:ascii="Times New Roman" w:eastAsia="Times New Roman" w:hAnsi="Times New Roman" w:cs="Times New Roman"/>
          <w:sz w:val="24"/>
          <w:szCs w:val="24"/>
        </w:rPr>
        <w:t xml:space="preserve"> was framed to appraise</w:t>
      </w:r>
      <w:r w:rsidRPr="00933150">
        <w:rPr>
          <w:rFonts w:ascii="Times New Roman" w:eastAsia="Times New Roman" w:hAnsi="Times New Roman" w:cs="Times New Roman"/>
          <w:sz w:val="24"/>
          <w:szCs w:val="24"/>
        </w:rPr>
        <w:t xml:space="preserve"> the effectiveness of curriculum-based teaching methods on students’ academic achievement at the secondary level.</w:t>
      </w:r>
      <w:r>
        <w:rPr>
          <w:rFonts w:ascii="Times New Roman" w:eastAsia="Times New Roman" w:hAnsi="Times New Roman" w:cs="Times New Roman"/>
          <w:sz w:val="24"/>
          <w:szCs w:val="24"/>
        </w:rPr>
        <w:t xml:space="preserve"> The study g</w:t>
      </w:r>
      <w:r w:rsidRPr="00933150">
        <w:rPr>
          <w:rFonts w:ascii="Times New Roman" w:eastAsia="Times New Roman" w:hAnsi="Times New Roman" w:cs="Times New Roman"/>
          <w:sz w:val="24"/>
          <w:szCs w:val="24"/>
        </w:rPr>
        <w:t xml:space="preserve">rounded in constructivist and outcomes-based </w:t>
      </w:r>
      <w:r>
        <w:rPr>
          <w:rFonts w:ascii="Times New Roman" w:eastAsia="Times New Roman" w:hAnsi="Times New Roman" w:cs="Times New Roman"/>
          <w:sz w:val="24"/>
          <w:szCs w:val="24"/>
        </w:rPr>
        <w:t>education theories. The study explored</w:t>
      </w:r>
      <w:r w:rsidRPr="00933150">
        <w:rPr>
          <w:rFonts w:ascii="Times New Roman" w:eastAsia="Times New Roman" w:hAnsi="Times New Roman" w:cs="Times New Roman"/>
          <w:sz w:val="24"/>
          <w:szCs w:val="24"/>
        </w:rPr>
        <w:t xml:space="preserve"> how </w:t>
      </w:r>
      <w:r>
        <w:rPr>
          <w:rFonts w:ascii="Times New Roman" w:eastAsia="Times New Roman" w:hAnsi="Times New Roman" w:cs="Times New Roman"/>
          <w:sz w:val="24"/>
          <w:szCs w:val="24"/>
        </w:rPr>
        <w:t xml:space="preserve">curriculum based </w:t>
      </w:r>
      <w:r w:rsidRPr="00933150">
        <w:rPr>
          <w:rFonts w:ascii="Times New Roman" w:eastAsia="Times New Roman" w:hAnsi="Times New Roman" w:cs="Times New Roman"/>
          <w:sz w:val="24"/>
          <w:szCs w:val="24"/>
        </w:rPr>
        <w:t>instructional stra</w:t>
      </w:r>
      <w:r>
        <w:rPr>
          <w:rFonts w:ascii="Times New Roman" w:eastAsia="Times New Roman" w:hAnsi="Times New Roman" w:cs="Times New Roman"/>
          <w:sz w:val="24"/>
          <w:szCs w:val="24"/>
        </w:rPr>
        <w:t>tegies</w:t>
      </w:r>
      <w:r w:rsidRPr="00933150">
        <w:rPr>
          <w:rFonts w:ascii="Times New Roman" w:eastAsia="Times New Roman" w:hAnsi="Times New Roman" w:cs="Times New Roman"/>
          <w:sz w:val="24"/>
          <w:szCs w:val="24"/>
        </w:rPr>
        <w:t xml:space="preserve"> influenc</w:t>
      </w:r>
      <w:r>
        <w:rPr>
          <w:rFonts w:ascii="Times New Roman" w:eastAsia="Times New Roman" w:hAnsi="Times New Roman" w:cs="Times New Roman"/>
          <w:sz w:val="24"/>
          <w:szCs w:val="24"/>
        </w:rPr>
        <w:t xml:space="preserve">e learners’ academic </w:t>
      </w:r>
      <w:r w:rsidRPr="00933150">
        <w:rPr>
          <w:rFonts w:ascii="Times New Roman" w:eastAsia="Times New Roman" w:hAnsi="Times New Roman" w:cs="Times New Roman"/>
          <w:sz w:val="24"/>
          <w:szCs w:val="24"/>
        </w:rPr>
        <w:t xml:space="preserve">achievement. </w:t>
      </w:r>
      <w:r>
        <w:rPr>
          <w:rFonts w:ascii="Times New Roman" w:eastAsia="Times New Roman" w:hAnsi="Times New Roman" w:cs="Times New Roman"/>
          <w:sz w:val="24"/>
          <w:szCs w:val="24"/>
        </w:rPr>
        <w:t xml:space="preserve"> </w:t>
      </w:r>
      <w:r w:rsidRPr="00933150">
        <w:rPr>
          <w:rFonts w:ascii="Times New Roman" w:eastAsia="Times New Roman" w:hAnsi="Times New Roman" w:cs="Times New Roman"/>
          <w:sz w:val="24"/>
          <w:szCs w:val="24"/>
        </w:rPr>
        <w:t>A quantitative research design was employed, using a su</w:t>
      </w:r>
      <w:r>
        <w:rPr>
          <w:rFonts w:ascii="Times New Roman" w:eastAsia="Times New Roman" w:hAnsi="Times New Roman" w:cs="Times New Roman"/>
          <w:sz w:val="24"/>
          <w:szCs w:val="24"/>
        </w:rPr>
        <w:t xml:space="preserve">rvey method to collect data from respondents. The </w:t>
      </w:r>
      <w:r w:rsidRPr="00933150">
        <w:rPr>
          <w:rFonts w:ascii="Times New Roman" w:eastAsia="Times New Roman" w:hAnsi="Times New Roman" w:cs="Times New Roman"/>
          <w:sz w:val="24"/>
          <w:szCs w:val="24"/>
        </w:rPr>
        <w:t>sample of</w:t>
      </w:r>
      <w:r>
        <w:rPr>
          <w:rFonts w:ascii="Times New Roman" w:eastAsia="Times New Roman" w:hAnsi="Times New Roman" w:cs="Times New Roman"/>
          <w:sz w:val="24"/>
          <w:szCs w:val="24"/>
        </w:rPr>
        <w:t xml:space="preserve"> the study consisted of 300 teachers selected through a simple random sampling technique</w:t>
      </w:r>
      <w:r w:rsidRPr="009331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33150">
        <w:rPr>
          <w:rFonts w:ascii="Times New Roman" w:eastAsia="Times New Roman" w:hAnsi="Times New Roman" w:cs="Times New Roman"/>
          <w:sz w:val="24"/>
          <w:szCs w:val="24"/>
        </w:rPr>
        <w:t xml:space="preserve">Descriptive </w:t>
      </w:r>
      <w:r>
        <w:rPr>
          <w:rFonts w:ascii="Times New Roman" w:eastAsia="Times New Roman" w:hAnsi="Times New Roman" w:cs="Times New Roman"/>
          <w:sz w:val="24"/>
          <w:szCs w:val="24"/>
        </w:rPr>
        <w:t>techniques</w:t>
      </w:r>
      <w:r w:rsidRPr="00933150">
        <w:rPr>
          <w:rFonts w:ascii="Times New Roman" w:eastAsia="Times New Roman" w:hAnsi="Times New Roman" w:cs="Times New Roman"/>
          <w:sz w:val="24"/>
          <w:szCs w:val="24"/>
        </w:rPr>
        <w:t xml:space="preserve"> mean scores, standard deviation, and </w:t>
      </w:r>
      <w:r>
        <w:rPr>
          <w:rFonts w:ascii="Times New Roman" w:eastAsia="Times New Roman" w:hAnsi="Times New Roman" w:cs="Times New Roman"/>
          <w:sz w:val="24"/>
          <w:szCs w:val="24"/>
        </w:rPr>
        <w:t>inferential statistics</w:t>
      </w:r>
      <w:r w:rsidRPr="00933150">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of </w:t>
      </w:r>
      <w:r w:rsidRPr="00E05F9D">
        <w:rPr>
          <w:rFonts w:ascii="Times New Roman" w:hAnsi="Times New Roman" w:cs="Times New Roman"/>
          <w:sz w:val="24"/>
          <w:szCs w:val="24"/>
        </w:rPr>
        <w:t>Pearson correlation</w:t>
      </w:r>
      <w:r>
        <w:rPr>
          <w:rFonts w:ascii="Times New Roman" w:hAnsi="Times New Roman" w:cs="Times New Roman"/>
          <w:sz w:val="24"/>
          <w:szCs w:val="24"/>
        </w:rPr>
        <w:t xml:space="preserve"> and </w:t>
      </w:r>
      <w:r w:rsidRPr="00E05F9D">
        <w:rPr>
          <w:rFonts w:ascii="Times New Roman" w:hAnsi="Times New Roman" w:cs="Times New Roman"/>
          <w:sz w:val="24"/>
          <w:szCs w:val="24"/>
        </w:rPr>
        <w:t>multiple regression analysis</w:t>
      </w:r>
      <w:r>
        <w:rPr>
          <w:rFonts w:ascii="Times New Roman" w:hAnsi="Times New Roman" w:cs="Times New Roman"/>
          <w:sz w:val="24"/>
          <w:szCs w:val="24"/>
        </w:rPr>
        <w:t xml:space="preserve"> were employed to explore the phenomenon. </w:t>
      </w:r>
      <w:r w:rsidRPr="00E05F9D">
        <w:rPr>
          <w:rFonts w:ascii="Times New Roman" w:hAnsi="Times New Roman" w:cs="Times New Roman"/>
          <w:sz w:val="24"/>
          <w:szCs w:val="24"/>
        </w:rPr>
        <w:t>The results</w:t>
      </w:r>
      <w:r>
        <w:rPr>
          <w:rFonts w:ascii="Times New Roman" w:hAnsi="Times New Roman" w:cs="Times New Roman"/>
          <w:sz w:val="24"/>
          <w:szCs w:val="24"/>
        </w:rPr>
        <w:t xml:space="preserve"> of </w:t>
      </w:r>
      <w:r w:rsidRPr="00E05F9D">
        <w:rPr>
          <w:rFonts w:ascii="Times New Roman" w:hAnsi="Times New Roman" w:cs="Times New Roman"/>
          <w:sz w:val="24"/>
          <w:szCs w:val="24"/>
        </w:rPr>
        <w:t>Pearson correlation analysis indicated a moderate relationship of all the dimensions of curriculum-based teaching methods with students’ academic achievement</w:t>
      </w:r>
      <w:r>
        <w:rPr>
          <w:rFonts w:ascii="Times New Roman" w:hAnsi="Times New Roman" w:cs="Times New Roman"/>
          <w:sz w:val="24"/>
          <w:szCs w:val="24"/>
        </w:rPr>
        <w:t xml:space="preserve">; Furthermore, </w:t>
      </w:r>
      <w:r w:rsidRPr="00E05F9D">
        <w:rPr>
          <w:rFonts w:ascii="Times New Roman" w:hAnsi="Times New Roman" w:cs="Times New Roman"/>
          <w:sz w:val="24"/>
          <w:szCs w:val="24"/>
        </w:rPr>
        <w:t>The results indicated a moderate relationship of curriculum-based teaching methods with students’ academic achievement</w:t>
      </w:r>
      <w:r>
        <w:rPr>
          <w:rFonts w:ascii="Times New Roman" w:hAnsi="Times New Roman" w:cs="Times New Roman"/>
          <w:sz w:val="24"/>
          <w:szCs w:val="24"/>
        </w:rPr>
        <w:t xml:space="preserve">.  </w:t>
      </w:r>
      <w:r w:rsidRPr="00E05F9D">
        <w:rPr>
          <w:rFonts w:ascii="Times New Roman" w:hAnsi="Times New Roman" w:cs="Times New Roman"/>
          <w:sz w:val="24"/>
          <w:szCs w:val="24"/>
        </w:rPr>
        <w:t>The results of multiple regression analysis indicated a moderate effect of the dimensions such as inquiry, problem solving and discussion rest of the factors such as group work and question answer had week effect on students’ academic achievement</w:t>
      </w:r>
      <w:r>
        <w:rPr>
          <w:rFonts w:ascii="Times New Roman" w:hAnsi="Times New Roman" w:cs="Times New Roman"/>
          <w:sz w:val="24"/>
          <w:szCs w:val="24"/>
        </w:rPr>
        <w:t>. Furthermore, t</w:t>
      </w:r>
      <w:r w:rsidRPr="00E05F9D">
        <w:rPr>
          <w:rFonts w:ascii="Times New Roman" w:hAnsi="Times New Roman" w:cs="Times New Roman"/>
          <w:sz w:val="24"/>
          <w:szCs w:val="24"/>
        </w:rPr>
        <w:t>he results of multiple regression analysis indicated a moderate effect of curriculum-based teaching methods on students’ academic achieve</w:t>
      </w:r>
      <w:r>
        <w:rPr>
          <w:rFonts w:ascii="Times New Roman" w:hAnsi="Times New Roman" w:cs="Times New Roman"/>
          <w:sz w:val="24"/>
          <w:szCs w:val="24"/>
        </w:rPr>
        <w:t>ment</w:t>
      </w:r>
      <w:r w:rsidRPr="00E05F9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33150">
        <w:rPr>
          <w:rFonts w:ascii="Times New Roman" w:eastAsia="Times New Roman" w:hAnsi="Times New Roman" w:cs="Times New Roman"/>
          <w:sz w:val="24"/>
          <w:szCs w:val="24"/>
        </w:rPr>
        <w:t>The study</w:t>
      </w:r>
      <w:r>
        <w:rPr>
          <w:rFonts w:ascii="Times New Roman" w:eastAsia="Times New Roman" w:hAnsi="Times New Roman" w:cs="Times New Roman"/>
          <w:sz w:val="24"/>
          <w:szCs w:val="24"/>
        </w:rPr>
        <w:t xml:space="preserve"> results concluded</w:t>
      </w:r>
      <w:r w:rsidRPr="00933150">
        <w:rPr>
          <w:rFonts w:ascii="Times New Roman" w:eastAsia="Times New Roman" w:hAnsi="Times New Roman" w:cs="Times New Roman"/>
          <w:sz w:val="24"/>
          <w:szCs w:val="24"/>
        </w:rPr>
        <w:t xml:space="preserve"> that effective implementation of curriculum-based teaching methods is essential for optimizing students’ achievement. Based on the findings,</w:t>
      </w:r>
      <w:r>
        <w:rPr>
          <w:rFonts w:ascii="Times New Roman" w:eastAsia="Times New Roman" w:hAnsi="Times New Roman" w:cs="Times New Roman"/>
          <w:sz w:val="24"/>
          <w:szCs w:val="24"/>
        </w:rPr>
        <w:t xml:space="preserve"> it was recommended that </w:t>
      </w:r>
      <w:r w:rsidRPr="00933150">
        <w:rPr>
          <w:rFonts w:ascii="Times New Roman" w:eastAsia="Times New Roman" w:hAnsi="Times New Roman" w:cs="Times New Roman"/>
          <w:sz w:val="24"/>
          <w:szCs w:val="24"/>
        </w:rPr>
        <w:t>policymakers</w:t>
      </w:r>
      <w:r>
        <w:rPr>
          <w:rFonts w:ascii="Times New Roman" w:eastAsia="Times New Roman" w:hAnsi="Times New Roman" w:cs="Times New Roman"/>
          <w:sz w:val="24"/>
          <w:szCs w:val="24"/>
        </w:rPr>
        <w:t xml:space="preserve">, </w:t>
      </w:r>
      <w:r w:rsidRPr="00933150">
        <w:rPr>
          <w:rFonts w:ascii="Times New Roman" w:eastAsia="Times New Roman" w:hAnsi="Times New Roman" w:cs="Times New Roman"/>
          <w:sz w:val="24"/>
          <w:szCs w:val="24"/>
        </w:rPr>
        <w:t>curriculum planners,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teachers</w:t>
      </w:r>
      <w:r w:rsidRPr="00933150">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other relevant stakeholders play their role </w:t>
      </w:r>
      <w:r w:rsidRPr="00933150">
        <w:rPr>
          <w:rFonts w:ascii="Times New Roman" w:eastAsia="Times New Roman" w:hAnsi="Times New Roman" w:cs="Times New Roman"/>
          <w:sz w:val="24"/>
          <w:szCs w:val="24"/>
        </w:rPr>
        <w:t>to streng</w:t>
      </w:r>
      <w:r>
        <w:rPr>
          <w:rFonts w:ascii="Times New Roman" w:eastAsia="Times New Roman" w:hAnsi="Times New Roman" w:cs="Times New Roman"/>
          <w:sz w:val="24"/>
          <w:szCs w:val="24"/>
        </w:rPr>
        <w:t>then instructional practices to improve teaching learning process</w:t>
      </w:r>
      <w:r w:rsidRPr="00933150">
        <w:rPr>
          <w:rFonts w:ascii="Times New Roman" w:eastAsia="Times New Roman" w:hAnsi="Times New Roman" w:cs="Times New Roman"/>
          <w:sz w:val="24"/>
          <w:szCs w:val="24"/>
        </w:rPr>
        <w:t>.</w:t>
      </w:r>
    </w:p>
    <w:p w:rsidR="008B63B3" w:rsidRPr="00E05F9D" w:rsidRDefault="008B63B3" w:rsidP="00F212C7">
      <w:pPr>
        <w:spacing w:after="0" w:line="480" w:lineRule="auto"/>
        <w:jc w:val="both"/>
        <w:rPr>
          <w:rFonts w:ascii="Times New Roman" w:hAnsi="Times New Roman" w:cs="Times New Roman"/>
          <w:b/>
          <w:bCs/>
          <w:sz w:val="24"/>
          <w:szCs w:val="24"/>
        </w:rPr>
      </w:pPr>
      <w:r w:rsidRPr="00E05F9D">
        <w:rPr>
          <w:rFonts w:ascii="Times New Roman" w:hAnsi="Times New Roman" w:cs="Times New Roman"/>
          <w:b/>
          <w:bCs/>
          <w:sz w:val="24"/>
          <w:szCs w:val="24"/>
        </w:rPr>
        <w:t>5.2 Findings</w:t>
      </w:r>
    </w:p>
    <w:p w:rsidR="008B63B3" w:rsidRPr="00E05F9D" w:rsidRDefault="008B63B3" w:rsidP="00F212C7">
      <w:pPr>
        <w:numPr>
          <w:ilvl w:val="0"/>
          <w:numId w:val="12"/>
        </w:numPr>
        <w:spacing w:after="0" w:line="480" w:lineRule="auto"/>
        <w:jc w:val="both"/>
        <w:rPr>
          <w:rFonts w:ascii="Times New Roman" w:hAnsi="Times New Roman" w:cs="Times New Roman"/>
          <w:sz w:val="24"/>
          <w:szCs w:val="24"/>
        </w:rPr>
      </w:pPr>
      <w:r w:rsidRPr="00E05F9D">
        <w:rPr>
          <w:rFonts w:ascii="Times New Roman" w:hAnsi="Times New Roman" w:cs="Times New Roman"/>
          <w:sz w:val="24"/>
          <w:szCs w:val="24"/>
        </w:rPr>
        <w:t xml:space="preserve">It indicated that respondents were satisfied with all the statements about the factor problem solving. </w:t>
      </w:r>
    </w:p>
    <w:p w:rsidR="008B63B3" w:rsidRPr="00E05F9D" w:rsidRDefault="008B63B3" w:rsidP="00F212C7">
      <w:pPr>
        <w:numPr>
          <w:ilvl w:val="0"/>
          <w:numId w:val="12"/>
        </w:numPr>
        <w:spacing w:after="0" w:line="480" w:lineRule="auto"/>
        <w:jc w:val="both"/>
        <w:rPr>
          <w:rFonts w:ascii="Times New Roman" w:hAnsi="Times New Roman" w:cs="Times New Roman"/>
          <w:sz w:val="24"/>
          <w:szCs w:val="24"/>
        </w:rPr>
      </w:pPr>
      <w:r w:rsidRPr="00E05F9D">
        <w:rPr>
          <w:rFonts w:ascii="Times New Roman" w:hAnsi="Times New Roman" w:cs="Times New Roman"/>
          <w:sz w:val="24"/>
          <w:szCs w:val="24"/>
        </w:rPr>
        <w:t xml:space="preserve">It indicated that respondents were satisfied with all the statements about the factor inquiry. </w:t>
      </w:r>
    </w:p>
    <w:p w:rsidR="008B63B3" w:rsidRPr="00E05F9D" w:rsidRDefault="008B63B3" w:rsidP="00F212C7">
      <w:pPr>
        <w:numPr>
          <w:ilvl w:val="0"/>
          <w:numId w:val="12"/>
        </w:numPr>
        <w:spacing w:after="0" w:line="480" w:lineRule="auto"/>
        <w:jc w:val="both"/>
        <w:rPr>
          <w:rFonts w:ascii="Times New Roman" w:hAnsi="Times New Roman" w:cs="Times New Roman"/>
          <w:sz w:val="24"/>
          <w:szCs w:val="24"/>
        </w:rPr>
      </w:pPr>
      <w:r w:rsidRPr="00E05F9D">
        <w:rPr>
          <w:rFonts w:ascii="Times New Roman" w:hAnsi="Times New Roman" w:cs="Times New Roman"/>
          <w:sz w:val="24"/>
          <w:szCs w:val="24"/>
        </w:rPr>
        <w:t xml:space="preserve">It indicated that respondents were satisfied with all the statements about the factor discussion.  </w:t>
      </w:r>
    </w:p>
    <w:p w:rsidR="008B63B3" w:rsidRPr="00E05F9D" w:rsidRDefault="008B63B3" w:rsidP="00F212C7">
      <w:pPr>
        <w:numPr>
          <w:ilvl w:val="0"/>
          <w:numId w:val="12"/>
        </w:numPr>
        <w:spacing w:after="0" w:line="480" w:lineRule="auto"/>
        <w:jc w:val="both"/>
        <w:rPr>
          <w:rFonts w:ascii="Times New Roman" w:hAnsi="Times New Roman" w:cs="Times New Roman"/>
          <w:sz w:val="24"/>
          <w:szCs w:val="24"/>
        </w:rPr>
      </w:pPr>
      <w:r w:rsidRPr="00E05F9D">
        <w:rPr>
          <w:rFonts w:ascii="Times New Roman" w:hAnsi="Times New Roman" w:cs="Times New Roman"/>
          <w:sz w:val="24"/>
          <w:szCs w:val="24"/>
        </w:rPr>
        <w:t xml:space="preserve">It indicated that respondents were satisfied with all the statements about the factor group work. </w:t>
      </w:r>
    </w:p>
    <w:p w:rsidR="008B63B3" w:rsidRPr="00E05F9D" w:rsidRDefault="008B63B3" w:rsidP="00F212C7">
      <w:pPr>
        <w:numPr>
          <w:ilvl w:val="0"/>
          <w:numId w:val="12"/>
        </w:numPr>
        <w:spacing w:after="0" w:line="480" w:lineRule="auto"/>
        <w:jc w:val="both"/>
        <w:rPr>
          <w:rFonts w:ascii="Times New Roman" w:hAnsi="Times New Roman" w:cs="Times New Roman"/>
          <w:sz w:val="24"/>
          <w:szCs w:val="24"/>
        </w:rPr>
      </w:pPr>
      <w:r w:rsidRPr="00E05F9D">
        <w:rPr>
          <w:rFonts w:ascii="Times New Roman" w:hAnsi="Times New Roman" w:cs="Times New Roman"/>
          <w:sz w:val="24"/>
          <w:szCs w:val="24"/>
        </w:rPr>
        <w:t>It indicated that respondents were satisfied with all the statements about the factor question answer.</w:t>
      </w:r>
    </w:p>
    <w:p w:rsidR="008B63B3" w:rsidRPr="00E05F9D" w:rsidRDefault="008B63B3" w:rsidP="00F212C7">
      <w:pPr>
        <w:numPr>
          <w:ilvl w:val="0"/>
          <w:numId w:val="12"/>
        </w:numPr>
        <w:spacing w:after="0" w:line="480" w:lineRule="auto"/>
        <w:jc w:val="both"/>
        <w:rPr>
          <w:rFonts w:ascii="Times New Roman" w:hAnsi="Times New Roman" w:cs="Times New Roman"/>
          <w:sz w:val="24"/>
          <w:szCs w:val="24"/>
        </w:rPr>
      </w:pPr>
      <w:r w:rsidRPr="00E05F9D">
        <w:rPr>
          <w:rFonts w:ascii="Times New Roman" w:hAnsi="Times New Roman" w:cs="Times New Roman"/>
          <w:sz w:val="24"/>
          <w:szCs w:val="24"/>
        </w:rPr>
        <w:t>It found a moderate relationship of all the dimensions of curriculum-based teaching methods with students’ academic achievement.</w:t>
      </w:r>
    </w:p>
    <w:p w:rsidR="008B63B3" w:rsidRPr="00E05F9D" w:rsidRDefault="008B63B3" w:rsidP="00F212C7">
      <w:pPr>
        <w:numPr>
          <w:ilvl w:val="0"/>
          <w:numId w:val="12"/>
        </w:numPr>
        <w:spacing w:after="0" w:line="480" w:lineRule="auto"/>
        <w:jc w:val="both"/>
        <w:rPr>
          <w:rFonts w:ascii="Times New Roman" w:hAnsi="Times New Roman" w:cs="Times New Roman"/>
          <w:sz w:val="24"/>
          <w:szCs w:val="24"/>
        </w:rPr>
      </w:pPr>
      <w:r w:rsidRPr="00E05F9D">
        <w:rPr>
          <w:rFonts w:ascii="Times New Roman" w:hAnsi="Times New Roman" w:cs="Times New Roman"/>
          <w:sz w:val="24"/>
          <w:szCs w:val="24"/>
        </w:rPr>
        <w:t>It found a moderate relationship of curriculum-based teaching methods with students’ academic achievement.</w:t>
      </w:r>
    </w:p>
    <w:p w:rsidR="008B63B3" w:rsidRPr="00E05F9D" w:rsidRDefault="008B63B3" w:rsidP="00F212C7">
      <w:pPr>
        <w:numPr>
          <w:ilvl w:val="0"/>
          <w:numId w:val="12"/>
        </w:numPr>
        <w:spacing w:after="0" w:line="480" w:lineRule="auto"/>
        <w:jc w:val="both"/>
        <w:rPr>
          <w:rFonts w:ascii="Times New Roman" w:hAnsi="Times New Roman" w:cs="Times New Roman"/>
          <w:sz w:val="24"/>
          <w:szCs w:val="24"/>
        </w:rPr>
      </w:pPr>
      <w:r w:rsidRPr="00E05F9D">
        <w:rPr>
          <w:rFonts w:ascii="Times New Roman" w:hAnsi="Times New Roman" w:cs="Times New Roman"/>
          <w:sz w:val="24"/>
          <w:szCs w:val="24"/>
        </w:rPr>
        <w:t>It found a moderate effect of the dimensions such as inquiry, problem solving and discussion rest of the factors such as group work and question answer had week effect on students’ academic achievement.</w:t>
      </w:r>
    </w:p>
    <w:p w:rsidR="008B63B3" w:rsidRPr="00E05F9D" w:rsidRDefault="008B63B3" w:rsidP="00F212C7">
      <w:pPr>
        <w:numPr>
          <w:ilvl w:val="0"/>
          <w:numId w:val="12"/>
        </w:numPr>
        <w:spacing w:after="0" w:line="480" w:lineRule="auto"/>
        <w:jc w:val="both"/>
        <w:rPr>
          <w:rFonts w:ascii="Times New Roman" w:hAnsi="Times New Roman" w:cs="Times New Roman"/>
          <w:sz w:val="24"/>
          <w:szCs w:val="24"/>
        </w:rPr>
      </w:pPr>
      <w:r w:rsidRPr="00E05F9D">
        <w:rPr>
          <w:rFonts w:ascii="Times New Roman" w:hAnsi="Times New Roman" w:cs="Times New Roman"/>
          <w:sz w:val="24"/>
          <w:szCs w:val="24"/>
        </w:rPr>
        <w:t>It found a moderate effect of curriculum-based teaching methods on students’ academic achievement.</w:t>
      </w:r>
    </w:p>
    <w:p w:rsidR="008B63B3" w:rsidRDefault="008B63B3" w:rsidP="00F212C7">
      <w:pPr>
        <w:spacing w:after="0" w:line="480" w:lineRule="auto"/>
        <w:ind w:left="360"/>
        <w:jc w:val="both"/>
        <w:rPr>
          <w:rFonts w:ascii="Times New Roman" w:hAnsi="Times New Roman" w:cs="Times New Roman"/>
          <w:sz w:val="24"/>
          <w:szCs w:val="24"/>
        </w:rPr>
      </w:pPr>
    </w:p>
    <w:p w:rsidR="005656B5" w:rsidRDefault="005656B5" w:rsidP="00F212C7">
      <w:pPr>
        <w:spacing w:after="0" w:line="480" w:lineRule="auto"/>
        <w:ind w:left="360"/>
        <w:jc w:val="both"/>
        <w:rPr>
          <w:rFonts w:ascii="Times New Roman" w:hAnsi="Times New Roman" w:cs="Times New Roman"/>
          <w:sz w:val="24"/>
          <w:szCs w:val="24"/>
        </w:rPr>
      </w:pPr>
    </w:p>
    <w:p w:rsidR="005656B5" w:rsidRPr="00E05F9D" w:rsidRDefault="005656B5" w:rsidP="00F212C7">
      <w:pPr>
        <w:spacing w:after="0" w:line="480" w:lineRule="auto"/>
        <w:ind w:left="360"/>
        <w:jc w:val="both"/>
        <w:rPr>
          <w:rFonts w:ascii="Times New Roman" w:hAnsi="Times New Roman" w:cs="Times New Roman"/>
          <w:sz w:val="24"/>
          <w:szCs w:val="24"/>
        </w:rPr>
      </w:pPr>
    </w:p>
    <w:p w:rsidR="008B63B3" w:rsidRPr="00E05F9D" w:rsidRDefault="008B63B3" w:rsidP="00F212C7">
      <w:pPr>
        <w:pStyle w:val="ListParagraph"/>
        <w:numPr>
          <w:ilvl w:val="1"/>
          <w:numId w:val="13"/>
        </w:numPr>
        <w:spacing w:after="0" w:line="480" w:lineRule="auto"/>
        <w:jc w:val="both"/>
        <w:rPr>
          <w:rFonts w:ascii="Times New Roman" w:hAnsi="Times New Roman" w:cs="Times New Roman"/>
          <w:b/>
          <w:bCs/>
          <w:sz w:val="24"/>
          <w:szCs w:val="24"/>
        </w:rPr>
      </w:pPr>
      <w:r w:rsidRPr="00E05F9D">
        <w:rPr>
          <w:rFonts w:ascii="Times New Roman" w:hAnsi="Times New Roman" w:cs="Times New Roman"/>
          <w:b/>
          <w:bCs/>
          <w:sz w:val="24"/>
          <w:szCs w:val="24"/>
        </w:rPr>
        <w:lastRenderedPageBreak/>
        <w:t>Conclusions</w:t>
      </w:r>
    </w:p>
    <w:p w:rsidR="008B63B3" w:rsidRPr="00E05F9D" w:rsidRDefault="008B63B3" w:rsidP="00F212C7">
      <w:pPr>
        <w:spacing w:after="0" w:line="480" w:lineRule="auto"/>
        <w:jc w:val="both"/>
        <w:rPr>
          <w:rFonts w:ascii="Times New Roman" w:hAnsi="Times New Roman" w:cs="Times New Roman"/>
          <w:bCs/>
          <w:sz w:val="24"/>
          <w:szCs w:val="24"/>
        </w:rPr>
      </w:pPr>
      <w:r w:rsidRPr="00E05F9D">
        <w:rPr>
          <w:rFonts w:ascii="Times New Roman" w:hAnsi="Times New Roman" w:cs="Times New Roman"/>
          <w:bCs/>
          <w:sz w:val="24"/>
          <w:szCs w:val="24"/>
        </w:rPr>
        <w:t xml:space="preserve">It concluded that the respondents were agreed about the independent variable of the study such as curriculum-based teaching methods. Moreover, it concluded that there was </w:t>
      </w:r>
      <w:r w:rsidRPr="00E05F9D">
        <w:rPr>
          <w:rFonts w:ascii="Times New Roman" w:hAnsi="Times New Roman" w:cs="Times New Roman"/>
          <w:sz w:val="24"/>
          <w:szCs w:val="24"/>
        </w:rPr>
        <w:t xml:space="preserve">a moderate relationship of all the dimensions of curriculum-based teaching methods with students’ academic achievement and overall there was also moderate association of curriculum-based teaching methods on students’ academic achievement. Whereas, there was a moderate effect of the dimensions such as inquiry, problem solving and discussion rest of the factors such as group work and question answer had week effect on students’ academic achievement. Additionally, there was a moderate effect of curriculum-based teaching methods on students’ academic achievement. </w:t>
      </w:r>
    </w:p>
    <w:p w:rsidR="008B63B3" w:rsidRDefault="008B63B3" w:rsidP="00F212C7">
      <w:pPr>
        <w:pStyle w:val="ListParagraph"/>
        <w:numPr>
          <w:ilvl w:val="1"/>
          <w:numId w:val="13"/>
        </w:numPr>
        <w:spacing w:after="0" w:line="480" w:lineRule="auto"/>
        <w:jc w:val="both"/>
        <w:rPr>
          <w:rFonts w:ascii="Times New Roman" w:hAnsi="Times New Roman" w:cs="Times New Roman"/>
          <w:b/>
          <w:bCs/>
          <w:sz w:val="24"/>
          <w:szCs w:val="24"/>
        </w:rPr>
      </w:pPr>
      <w:r w:rsidRPr="00E05F9D">
        <w:rPr>
          <w:rFonts w:ascii="Times New Roman" w:hAnsi="Times New Roman" w:cs="Times New Roman"/>
          <w:b/>
          <w:bCs/>
          <w:sz w:val="24"/>
          <w:szCs w:val="24"/>
        </w:rPr>
        <w:t xml:space="preserve">Discussion </w:t>
      </w:r>
    </w:p>
    <w:p w:rsidR="00E61D37" w:rsidRPr="00E61D37" w:rsidRDefault="00E61D37" w:rsidP="00EC67DF">
      <w:pPr>
        <w:spacing w:after="0" w:line="480" w:lineRule="auto"/>
        <w:ind w:firstLine="360"/>
        <w:jc w:val="both"/>
        <w:rPr>
          <w:rFonts w:ascii="Times New Roman" w:eastAsia="Times New Roman" w:hAnsi="Times New Roman" w:cs="Times New Roman"/>
          <w:kern w:val="0"/>
          <w:sz w:val="24"/>
          <w:szCs w:val="24"/>
          <w14:ligatures w14:val="none"/>
        </w:rPr>
      </w:pPr>
      <w:r w:rsidRPr="00E61D37">
        <w:rPr>
          <w:rFonts w:ascii="Times New Roman" w:eastAsia="Times New Roman" w:hAnsi="Times New Roman" w:cs="Times New Roman"/>
          <w:kern w:val="0"/>
          <w:sz w:val="24"/>
          <w:szCs w:val="24"/>
          <w14:ligatures w14:val="none"/>
        </w:rPr>
        <w:t>The present study appraised the effectiveness of curriculum-based teaching methods on students’ academic achievement at the elementary level. The findings indicate a statistically significant positive relationship between curriculum-based teaching practices and students’ academic performance, suggesting that systematic alignment between curriculum objectives, instructional strategies, and assessment procedures plays a critical role in enhancing learning outcomes among elementary school students.</w:t>
      </w:r>
    </w:p>
    <w:p w:rsidR="00E61D37" w:rsidRPr="004535E1" w:rsidRDefault="00E61D37" w:rsidP="00780EEF">
      <w:pPr>
        <w:spacing w:after="0" w:line="480" w:lineRule="auto"/>
        <w:ind w:firstLine="720"/>
        <w:jc w:val="both"/>
        <w:rPr>
          <w:rFonts w:ascii="Times New Roman" w:eastAsia="Times New Roman" w:hAnsi="Times New Roman" w:cs="Times New Roman"/>
          <w:kern w:val="0"/>
          <w:sz w:val="24"/>
          <w:szCs w:val="24"/>
          <w14:ligatures w14:val="none"/>
        </w:rPr>
      </w:pPr>
      <w:r w:rsidRPr="004535E1">
        <w:rPr>
          <w:rFonts w:ascii="Times New Roman" w:eastAsia="Times New Roman" w:hAnsi="Times New Roman" w:cs="Times New Roman"/>
          <w:kern w:val="0"/>
          <w:sz w:val="24"/>
          <w:szCs w:val="24"/>
          <w14:ligatures w14:val="none"/>
        </w:rPr>
        <w:t>The results reveal that teachers’ adherence to curriculum guidelines positively influenced students’ academic achievement. This finding supports the view that when instructional content is carefully aligned with prescribed learning outcomes, students demonstrate improved understanding and retention of subject matter. At the elementary level, where foundational skills are developed, structured curriculum-</w:t>
      </w:r>
      <w:r w:rsidRPr="004535E1">
        <w:rPr>
          <w:rFonts w:ascii="Times New Roman" w:eastAsia="Times New Roman" w:hAnsi="Times New Roman" w:cs="Times New Roman"/>
          <w:kern w:val="0"/>
          <w:sz w:val="24"/>
          <w:szCs w:val="24"/>
          <w14:ligatures w14:val="none"/>
        </w:rPr>
        <w:lastRenderedPageBreak/>
        <w:t>based instruction appears particularly effective in ensuring conceptual clarity and gradual cognitive development.</w:t>
      </w:r>
    </w:p>
    <w:p w:rsidR="00E61D37" w:rsidRPr="00386960" w:rsidRDefault="00E61D37" w:rsidP="00780EEF">
      <w:pPr>
        <w:spacing w:after="0" w:line="480" w:lineRule="auto"/>
        <w:ind w:firstLine="720"/>
        <w:jc w:val="both"/>
        <w:rPr>
          <w:rFonts w:ascii="Times New Roman" w:eastAsia="Times New Roman" w:hAnsi="Times New Roman" w:cs="Times New Roman"/>
          <w:kern w:val="0"/>
          <w:sz w:val="24"/>
          <w:szCs w:val="24"/>
          <w14:ligatures w14:val="none"/>
        </w:rPr>
      </w:pPr>
      <w:r w:rsidRPr="00386960">
        <w:rPr>
          <w:rFonts w:ascii="Times New Roman" w:eastAsia="Times New Roman" w:hAnsi="Times New Roman" w:cs="Times New Roman"/>
          <w:kern w:val="0"/>
          <w:sz w:val="24"/>
          <w:szCs w:val="24"/>
          <w14:ligatures w14:val="none"/>
        </w:rPr>
        <w:t>Furthermore, the study highlights the importance of learner-centered teaching methods embedded within the curriculum framework. Teaching strategies such as guided practice, activity-based learning, and continuous feedback were found to significantly contribute to students’ academic success. These findings align with constructivist learning theory, which emphasizes active student engagement and meaningful learning experiences. The use of curriculum-based instructional strategies enables teachers to address diverse learning needs and promote higher levels of student participation.</w:t>
      </w:r>
    </w:p>
    <w:p w:rsidR="008B63B3" w:rsidRDefault="008B63B3" w:rsidP="00780EEF">
      <w:pPr>
        <w:pStyle w:val="ListParagraph"/>
        <w:numPr>
          <w:ilvl w:val="1"/>
          <w:numId w:val="13"/>
        </w:numPr>
        <w:spacing w:after="0" w:line="480" w:lineRule="auto"/>
        <w:jc w:val="both"/>
        <w:rPr>
          <w:rFonts w:ascii="Times New Roman" w:hAnsi="Times New Roman" w:cs="Times New Roman"/>
          <w:b/>
          <w:bCs/>
          <w:sz w:val="24"/>
          <w:szCs w:val="24"/>
        </w:rPr>
      </w:pPr>
      <w:r w:rsidRPr="00E05F9D">
        <w:rPr>
          <w:rFonts w:ascii="Times New Roman" w:hAnsi="Times New Roman" w:cs="Times New Roman"/>
          <w:b/>
          <w:bCs/>
          <w:sz w:val="24"/>
          <w:szCs w:val="24"/>
        </w:rPr>
        <w:t>Recommendations</w:t>
      </w:r>
    </w:p>
    <w:p w:rsidR="005C4A8D" w:rsidRPr="005C4A8D" w:rsidRDefault="004B792B" w:rsidP="00EC67DF">
      <w:pPr>
        <w:spacing w:line="480" w:lineRule="auto"/>
        <w:ind w:firstLine="720"/>
        <w:jc w:val="both"/>
        <w:rPr>
          <w:rFonts w:ascii="Times New Roman" w:hAnsi="Times New Roman" w:cs="Times New Roman"/>
          <w:bCs/>
          <w:sz w:val="24"/>
          <w:szCs w:val="24"/>
        </w:rPr>
      </w:pPr>
      <w:r w:rsidRPr="004B792B">
        <w:rPr>
          <w:rFonts w:ascii="Times New Roman" w:hAnsi="Times New Roman" w:cs="Times New Roman"/>
          <w:bCs/>
          <w:sz w:val="24"/>
          <w:szCs w:val="24"/>
        </w:rPr>
        <w:t>The study was framed to appraising the effectiveness of curriculum-based teaching methods on students’ academic achievement at the elementary level.</w:t>
      </w:r>
      <w:r>
        <w:rPr>
          <w:rFonts w:ascii="Times New Roman" w:hAnsi="Times New Roman" w:cs="Times New Roman"/>
          <w:bCs/>
          <w:sz w:val="24"/>
          <w:szCs w:val="24"/>
        </w:rPr>
        <w:t xml:space="preserve"> </w:t>
      </w:r>
      <w:r w:rsidR="00780EEF">
        <w:rPr>
          <w:rFonts w:ascii="Times New Roman" w:hAnsi="Times New Roman" w:cs="Times New Roman"/>
          <w:bCs/>
          <w:sz w:val="24"/>
          <w:szCs w:val="24"/>
        </w:rPr>
        <w:t xml:space="preserve">The </w:t>
      </w:r>
      <w:r w:rsidR="00780EEF" w:rsidRPr="005C4A8D">
        <w:rPr>
          <w:rFonts w:ascii="Times New Roman" w:hAnsi="Times New Roman" w:cs="Times New Roman"/>
          <w:bCs/>
          <w:sz w:val="24"/>
          <w:szCs w:val="24"/>
        </w:rPr>
        <w:t>results</w:t>
      </w:r>
      <w:r>
        <w:rPr>
          <w:rFonts w:ascii="Times New Roman" w:hAnsi="Times New Roman" w:cs="Times New Roman"/>
          <w:bCs/>
          <w:sz w:val="24"/>
          <w:szCs w:val="24"/>
        </w:rPr>
        <w:t xml:space="preserve"> of the </w:t>
      </w:r>
      <w:r w:rsidR="00780EEF">
        <w:rPr>
          <w:rFonts w:ascii="Times New Roman" w:hAnsi="Times New Roman" w:cs="Times New Roman"/>
          <w:bCs/>
          <w:sz w:val="24"/>
          <w:szCs w:val="24"/>
        </w:rPr>
        <w:t xml:space="preserve">study </w:t>
      </w:r>
      <w:r w:rsidR="00780EEF" w:rsidRPr="005C4A8D">
        <w:rPr>
          <w:rFonts w:ascii="Times New Roman" w:hAnsi="Times New Roman" w:cs="Times New Roman"/>
          <w:bCs/>
          <w:sz w:val="24"/>
          <w:szCs w:val="24"/>
        </w:rPr>
        <w:t>concluded</w:t>
      </w:r>
      <w:r w:rsidR="005C4A8D" w:rsidRPr="005C4A8D">
        <w:rPr>
          <w:rFonts w:ascii="Times New Roman" w:hAnsi="Times New Roman" w:cs="Times New Roman"/>
          <w:bCs/>
          <w:sz w:val="24"/>
          <w:szCs w:val="24"/>
        </w:rPr>
        <w:t xml:space="preserve"> that effective implementation of curriculum-based teaching methods is essential for optimizing students’ achievement. Based on the findings, it was recommended that policymakers, curriculum planners, teachers and other relevant stakeholders play their role to strengthen instructional practices to improve teaching learning process.</w:t>
      </w:r>
    </w:p>
    <w:p w:rsidR="008B63B3" w:rsidRPr="005C4A8D" w:rsidRDefault="008B63B3" w:rsidP="004B792B">
      <w:pPr>
        <w:spacing w:line="480" w:lineRule="auto"/>
        <w:jc w:val="both"/>
        <w:rPr>
          <w:color w:val="000000" w:themeColor="text1"/>
          <w:sz w:val="24"/>
          <w:szCs w:val="24"/>
        </w:rPr>
      </w:pPr>
    </w:p>
    <w:p w:rsidR="008B63B3" w:rsidRDefault="008B63B3" w:rsidP="008B63B3">
      <w:pPr>
        <w:jc w:val="both"/>
        <w:rPr>
          <w:color w:val="000000" w:themeColor="text1"/>
          <w:sz w:val="24"/>
          <w:szCs w:val="24"/>
        </w:rPr>
      </w:pPr>
    </w:p>
    <w:p w:rsidR="00342080" w:rsidRDefault="00342080" w:rsidP="008B63B3">
      <w:pPr>
        <w:jc w:val="both"/>
        <w:rPr>
          <w:color w:val="000000" w:themeColor="text1"/>
          <w:sz w:val="24"/>
          <w:szCs w:val="24"/>
        </w:rPr>
      </w:pPr>
    </w:p>
    <w:p w:rsidR="00342080" w:rsidRDefault="00342080" w:rsidP="008B63B3">
      <w:pPr>
        <w:jc w:val="both"/>
        <w:rPr>
          <w:color w:val="000000" w:themeColor="text1"/>
          <w:sz w:val="24"/>
          <w:szCs w:val="24"/>
        </w:rPr>
      </w:pPr>
    </w:p>
    <w:p w:rsidR="00342080" w:rsidRDefault="00342080" w:rsidP="008B63B3">
      <w:pPr>
        <w:jc w:val="both"/>
        <w:rPr>
          <w:color w:val="000000" w:themeColor="text1"/>
          <w:sz w:val="24"/>
          <w:szCs w:val="24"/>
        </w:rPr>
      </w:pPr>
    </w:p>
    <w:p w:rsidR="00342080" w:rsidRDefault="00342080" w:rsidP="008B63B3">
      <w:pPr>
        <w:jc w:val="both"/>
        <w:rPr>
          <w:color w:val="000000" w:themeColor="text1"/>
          <w:sz w:val="24"/>
          <w:szCs w:val="24"/>
        </w:rPr>
      </w:pPr>
    </w:p>
    <w:p w:rsidR="00342080" w:rsidRDefault="00342080" w:rsidP="008B63B3">
      <w:pPr>
        <w:jc w:val="both"/>
        <w:rPr>
          <w:color w:val="000000" w:themeColor="text1"/>
          <w:sz w:val="24"/>
          <w:szCs w:val="24"/>
        </w:rPr>
      </w:pPr>
    </w:p>
    <w:p w:rsidR="00461116" w:rsidRDefault="00461116" w:rsidP="008D353C">
      <w:pPr>
        <w:spacing w:after="0" w:line="480" w:lineRule="auto"/>
        <w:jc w:val="center"/>
        <w:rPr>
          <w:rFonts w:ascii="Times New Roman" w:hAnsi="Times New Roman" w:cs="Times New Roman"/>
          <w:b/>
          <w:sz w:val="24"/>
          <w:szCs w:val="24"/>
        </w:rPr>
      </w:pPr>
      <w:r w:rsidRPr="00461116">
        <w:rPr>
          <w:rFonts w:ascii="Times New Roman" w:hAnsi="Times New Roman" w:cs="Times New Roman"/>
          <w:b/>
          <w:sz w:val="24"/>
          <w:szCs w:val="24"/>
        </w:rPr>
        <w:lastRenderedPageBreak/>
        <w:t>Reference</w:t>
      </w:r>
    </w:p>
    <w:p w:rsidR="001B24F9" w:rsidRDefault="001B24F9" w:rsidP="001B0438">
      <w:pPr>
        <w:spacing w:after="0" w:line="480" w:lineRule="auto"/>
        <w:ind w:left="720" w:hanging="720"/>
        <w:jc w:val="both"/>
        <w:rPr>
          <w:rFonts w:ascii="Times New Roman" w:eastAsia="Times New Roman" w:hAnsi="Times New Roman" w:cs="Times New Roman"/>
          <w:kern w:val="0"/>
          <w:sz w:val="24"/>
          <w:szCs w:val="24"/>
          <w14:ligatures w14:val="none"/>
        </w:rPr>
      </w:pPr>
      <w:proofErr w:type="gramStart"/>
      <w:r w:rsidRPr="00D36146">
        <w:rPr>
          <w:rFonts w:ascii="Times New Roman" w:eastAsia="Times New Roman" w:hAnsi="Times New Roman" w:cs="Times New Roman"/>
          <w:kern w:val="0"/>
          <w:sz w:val="24"/>
          <w:szCs w:val="24"/>
          <w14:ligatures w14:val="none"/>
        </w:rPr>
        <w:t xml:space="preserve">Ahmad, B., </w:t>
      </w:r>
      <w:proofErr w:type="spellStart"/>
      <w:r w:rsidRPr="00D36146">
        <w:rPr>
          <w:rFonts w:ascii="Times New Roman" w:eastAsia="Times New Roman" w:hAnsi="Times New Roman" w:cs="Times New Roman"/>
          <w:kern w:val="0"/>
          <w:sz w:val="24"/>
          <w:szCs w:val="24"/>
          <w14:ligatures w14:val="none"/>
        </w:rPr>
        <w:t>Zulfiqar</w:t>
      </w:r>
      <w:proofErr w:type="spellEnd"/>
      <w:r w:rsidRPr="00D36146">
        <w:rPr>
          <w:rFonts w:ascii="Times New Roman" w:eastAsia="Times New Roman" w:hAnsi="Times New Roman" w:cs="Times New Roman"/>
          <w:kern w:val="0"/>
          <w:sz w:val="24"/>
          <w:szCs w:val="24"/>
          <w14:ligatures w14:val="none"/>
        </w:rPr>
        <w:t xml:space="preserve">, A., &amp; </w:t>
      </w:r>
      <w:proofErr w:type="spellStart"/>
      <w:r w:rsidRPr="00D36146">
        <w:rPr>
          <w:rFonts w:ascii="Times New Roman" w:eastAsia="Times New Roman" w:hAnsi="Times New Roman" w:cs="Times New Roman"/>
          <w:kern w:val="0"/>
          <w:sz w:val="24"/>
          <w:szCs w:val="24"/>
          <w14:ligatures w14:val="none"/>
        </w:rPr>
        <w:t>Bajwa</w:t>
      </w:r>
      <w:proofErr w:type="spellEnd"/>
      <w:r w:rsidRPr="00D36146">
        <w:rPr>
          <w:rFonts w:ascii="Times New Roman" w:eastAsia="Times New Roman" w:hAnsi="Times New Roman" w:cs="Times New Roman"/>
          <w:kern w:val="0"/>
          <w:sz w:val="24"/>
          <w:szCs w:val="24"/>
          <w14:ligatures w14:val="none"/>
        </w:rPr>
        <w:t>, R. S. (2024).</w:t>
      </w:r>
      <w:proofErr w:type="gramEnd"/>
      <w:r w:rsidRPr="00D36146">
        <w:rPr>
          <w:rFonts w:ascii="Times New Roman" w:eastAsia="Times New Roman" w:hAnsi="Times New Roman" w:cs="Times New Roman"/>
          <w:kern w:val="0"/>
          <w:sz w:val="24"/>
          <w:szCs w:val="24"/>
          <w14:ligatures w14:val="none"/>
        </w:rPr>
        <w:t xml:space="preserve"> </w:t>
      </w:r>
      <w:proofErr w:type="gramStart"/>
      <w:r w:rsidRPr="00D36146">
        <w:rPr>
          <w:rFonts w:ascii="Times New Roman" w:eastAsia="Times New Roman" w:hAnsi="Times New Roman" w:cs="Times New Roman"/>
          <w:kern w:val="0"/>
          <w:sz w:val="24"/>
          <w:szCs w:val="24"/>
          <w14:ligatures w14:val="none"/>
        </w:rPr>
        <w:t>Studying the effect of problem-based learning on mathematics achievement of elementary students.</w:t>
      </w:r>
      <w:proofErr w:type="gramEnd"/>
      <w:r w:rsidRPr="00D36146">
        <w:rPr>
          <w:rFonts w:ascii="Times New Roman" w:eastAsia="Times New Roman" w:hAnsi="Times New Roman" w:cs="Times New Roman"/>
          <w:kern w:val="0"/>
          <w:sz w:val="24"/>
          <w:szCs w:val="24"/>
          <w14:ligatures w14:val="none"/>
        </w:rPr>
        <w:t xml:space="preserve"> </w:t>
      </w:r>
      <w:r w:rsidRPr="00D36146">
        <w:rPr>
          <w:rFonts w:ascii="Times New Roman" w:eastAsia="Times New Roman" w:hAnsi="Times New Roman" w:cs="Times New Roman"/>
          <w:i/>
          <w:iCs/>
          <w:kern w:val="0"/>
          <w:sz w:val="24"/>
          <w:szCs w:val="24"/>
          <w14:ligatures w14:val="none"/>
        </w:rPr>
        <w:t>Journal of Excellence in Social Sciences, 3</w:t>
      </w:r>
      <w:r w:rsidRPr="00D36146">
        <w:rPr>
          <w:rFonts w:ascii="Times New Roman" w:eastAsia="Times New Roman" w:hAnsi="Times New Roman" w:cs="Times New Roman"/>
          <w:kern w:val="0"/>
          <w:sz w:val="24"/>
          <w:szCs w:val="24"/>
          <w14:ligatures w14:val="none"/>
        </w:rPr>
        <w:t xml:space="preserve">(2), 125–136. </w:t>
      </w:r>
    </w:p>
    <w:p w:rsidR="001B24F9" w:rsidRDefault="001B24F9" w:rsidP="001B0438">
      <w:pPr>
        <w:spacing w:after="0" w:line="480" w:lineRule="auto"/>
        <w:ind w:left="720" w:hanging="720"/>
        <w:jc w:val="both"/>
        <w:rPr>
          <w:rFonts w:ascii="Times New Roman" w:eastAsia="Times New Roman" w:hAnsi="Times New Roman" w:cs="Times New Roman"/>
          <w:sz w:val="24"/>
          <w:szCs w:val="24"/>
        </w:rPr>
      </w:pPr>
      <w:r w:rsidRPr="000A3EE9">
        <w:rPr>
          <w:rFonts w:ascii="Times New Roman" w:eastAsia="Times New Roman" w:hAnsi="Times New Roman" w:cs="Times New Roman"/>
          <w:sz w:val="24"/>
          <w:szCs w:val="24"/>
        </w:rPr>
        <w:t xml:space="preserve">Ali, R. (2024). </w:t>
      </w:r>
      <w:proofErr w:type="gramStart"/>
      <w:r w:rsidRPr="000A3EE9">
        <w:rPr>
          <w:rFonts w:ascii="Times New Roman" w:eastAsia="Times New Roman" w:hAnsi="Times New Roman" w:cs="Times New Roman"/>
          <w:sz w:val="24"/>
          <w:szCs w:val="24"/>
        </w:rPr>
        <w:t>Effectiveness of curriculum-based instr</w:t>
      </w:r>
      <w:r>
        <w:rPr>
          <w:rFonts w:ascii="Times New Roman" w:eastAsia="Times New Roman" w:hAnsi="Times New Roman" w:cs="Times New Roman"/>
          <w:sz w:val="24"/>
          <w:szCs w:val="24"/>
        </w:rPr>
        <w:t xml:space="preserve">uction on classroom assessment </w:t>
      </w:r>
      <w:r w:rsidRPr="000A3EE9">
        <w:rPr>
          <w:rFonts w:ascii="Times New Roman" w:eastAsia="Times New Roman" w:hAnsi="Times New Roman" w:cs="Times New Roman"/>
          <w:sz w:val="24"/>
          <w:szCs w:val="24"/>
        </w:rPr>
        <w:t>techniques in elementary schools.</w:t>
      </w:r>
      <w:proofErr w:type="gramEnd"/>
      <w:r w:rsidRPr="000A3EE9">
        <w:rPr>
          <w:rFonts w:ascii="Times New Roman" w:eastAsia="Times New Roman" w:hAnsi="Times New Roman" w:cs="Times New Roman"/>
          <w:sz w:val="24"/>
          <w:szCs w:val="24"/>
        </w:rPr>
        <w:t xml:space="preserve"> </w:t>
      </w:r>
      <w:r w:rsidRPr="001A5566">
        <w:rPr>
          <w:rFonts w:ascii="Times New Roman" w:eastAsia="Times New Roman" w:hAnsi="Times New Roman" w:cs="Times New Roman"/>
          <w:i/>
          <w:iCs/>
          <w:sz w:val="24"/>
          <w:szCs w:val="24"/>
        </w:rPr>
        <w:t>Pakistan Journal of Educational Studies</w:t>
      </w:r>
      <w:r w:rsidRPr="001A5566">
        <w:rPr>
          <w:rFonts w:ascii="Times New Roman" w:eastAsia="Times New Roman" w:hAnsi="Times New Roman" w:cs="Times New Roman"/>
          <w:i/>
          <w:sz w:val="24"/>
          <w:szCs w:val="24"/>
        </w:rPr>
        <w:t>, 15(</w:t>
      </w:r>
      <w:r w:rsidRPr="000A3EE9">
        <w:rPr>
          <w:rFonts w:ascii="Times New Roman" w:eastAsia="Times New Roman" w:hAnsi="Times New Roman" w:cs="Times New Roman"/>
          <w:sz w:val="24"/>
          <w:szCs w:val="24"/>
        </w:rPr>
        <w:t>1), 33–47.</w:t>
      </w:r>
      <w:r>
        <w:rPr>
          <w:rFonts w:ascii="Times New Roman" w:eastAsia="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sz w:val="24"/>
          <w:szCs w:val="24"/>
        </w:rPr>
      </w:pPr>
      <w:proofErr w:type="gramStart"/>
      <w:r w:rsidRPr="000A3EE9">
        <w:rPr>
          <w:rFonts w:ascii="Times New Roman" w:eastAsia="Times New Roman" w:hAnsi="Times New Roman" w:cs="Times New Roman"/>
          <w:sz w:val="24"/>
          <w:szCs w:val="24"/>
        </w:rPr>
        <w:t>American Educational Research Association (AERA), American Psychological Association</w:t>
      </w:r>
      <w:r w:rsidRPr="000A3EE9">
        <w:rPr>
          <w:rFonts w:ascii="Times New Roman" w:eastAsia="Times New Roman" w:hAnsi="Times New Roman" w:cs="Times New Roman"/>
          <w:sz w:val="24"/>
          <w:szCs w:val="24"/>
        </w:rPr>
        <w:tab/>
        <w:t>(APA), &amp; National Council on Measureme</w:t>
      </w:r>
      <w:r>
        <w:rPr>
          <w:rFonts w:ascii="Times New Roman" w:eastAsia="Times New Roman" w:hAnsi="Times New Roman" w:cs="Times New Roman"/>
          <w:sz w:val="24"/>
          <w:szCs w:val="24"/>
        </w:rPr>
        <w:t>nt in Education (NCME).</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(2014). </w:t>
      </w:r>
      <w:proofErr w:type="spellStart"/>
      <w:r w:rsidRPr="000A3EE9">
        <w:rPr>
          <w:rFonts w:ascii="Times New Roman" w:eastAsia="Times New Roman" w:hAnsi="Times New Roman" w:cs="Times New Roman"/>
          <w:i/>
          <w:iCs/>
          <w:sz w:val="24"/>
          <w:szCs w:val="24"/>
        </w:rPr>
        <w:t>Standardsfor</w:t>
      </w:r>
      <w:proofErr w:type="spellEnd"/>
      <w:r w:rsidRPr="000A3EE9">
        <w:rPr>
          <w:rFonts w:ascii="Times New Roman" w:eastAsia="Times New Roman" w:hAnsi="Times New Roman" w:cs="Times New Roman"/>
          <w:i/>
          <w:iCs/>
          <w:sz w:val="24"/>
          <w:szCs w:val="24"/>
        </w:rPr>
        <w:t xml:space="preserve"> educational and psychological testing</w:t>
      </w:r>
      <w:r w:rsidRPr="000A3EE9">
        <w:rPr>
          <w:rFonts w:ascii="Times New Roman" w:eastAsia="Times New Roman" w:hAnsi="Times New Roman" w:cs="Times New Roman"/>
          <w:sz w:val="24"/>
          <w:szCs w:val="24"/>
        </w:rPr>
        <w:t>.</w:t>
      </w:r>
      <w:proofErr w:type="gramEnd"/>
      <w:r w:rsidRPr="000A3EE9">
        <w:rPr>
          <w:rFonts w:ascii="Times New Roman" w:eastAsia="Times New Roman" w:hAnsi="Times New Roman" w:cs="Times New Roman"/>
          <w:sz w:val="24"/>
          <w:szCs w:val="24"/>
        </w:rPr>
        <w:t xml:space="preserve"> </w:t>
      </w:r>
      <w:proofErr w:type="gramStart"/>
      <w:r w:rsidRPr="000A3EE9">
        <w:rPr>
          <w:rFonts w:ascii="Times New Roman" w:eastAsia="Times New Roman" w:hAnsi="Times New Roman" w:cs="Times New Roman"/>
          <w:sz w:val="24"/>
          <w:szCs w:val="24"/>
        </w:rPr>
        <w:t>AERA.</w:t>
      </w:r>
      <w:proofErr w:type="gramEnd"/>
    </w:p>
    <w:p w:rsidR="001B24F9" w:rsidRDefault="001B24F9" w:rsidP="001B0438">
      <w:pPr>
        <w:spacing w:after="0" w:line="480" w:lineRule="auto"/>
        <w:ind w:left="720" w:hanging="720"/>
        <w:jc w:val="both"/>
        <w:rPr>
          <w:rFonts w:ascii="Times New Roman" w:eastAsia="Times New Roman" w:hAnsi="Times New Roman" w:cs="Times New Roman"/>
          <w:sz w:val="24"/>
          <w:szCs w:val="24"/>
        </w:rPr>
      </w:pPr>
      <w:proofErr w:type="spellStart"/>
      <w:r w:rsidRPr="000A3EE9">
        <w:rPr>
          <w:rFonts w:ascii="Times New Roman" w:eastAsia="Times New Roman" w:hAnsi="Times New Roman" w:cs="Times New Roman"/>
          <w:sz w:val="24"/>
          <w:szCs w:val="24"/>
        </w:rPr>
        <w:t>Anastasi</w:t>
      </w:r>
      <w:proofErr w:type="spellEnd"/>
      <w:r w:rsidRPr="000A3EE9">
        <w:rPr>
          <w:rFonts w:ascii="Times New Roman" w:eastAsia="Times New Roman" w:hAnsi="Times New Roman" w:cs="Times New Roman"/>
          <w:sz w:val="24"/>
          <w:szCs w:val="24"/>
        </w:rPr>
        <w:t xml:space="preserve">, A. (1988). </w:t>
      </w:r>
      <w:r w:rsidRPr="000A3EE9">
        <w:rPr>
          <w:rFonts w:ascii="Times New Roman" w:eastAsia="Times New Roman" w:hAnsi="Times New Roman" w:cs="Times New Roman"/>
          <w:i/>
          <w:iCs/>
          <w:sz w:val="24"/>
          <w:szCs w:val="24"/>
        </w:rPr>
        <w:t>Psychological testing</w:t>
      </w:r>
      <w:r w:rsidRPr="000A3EE9">
        <w:rPr>
          <w:rFonts w:ascii="Times New Roman" w:eastAsia="Times New Roman" w:hAnsi="Times New Roman" w:cs="Times New Roman"/>
          <w:sz w:val="24"/>
          <w:szCs w:val="24"/>
        </w:rPr>
        <w:t xml:space="preserve"> (6th </w:t>
      </w:r>
      <w:proofErr w:type="gramStart"/>
      <w:r w:rsidRPr="000A3EE9">
        <w:rPr>
          <w:rFonts w:ascii="Times New Roman" w:eastAsia="Times New Roman" w:hAnsi="Times New Roman" w:cs="Times New Roman"/>
          <w:sz w:val="24"/>
          <w:szCs w:val="24"/>
        </w:rPr>
        <w:t>ed</w:t>
      </w:r>
      <w:proofErr w:type="gramEnd"/>
      <w:r w:rsidRPr="000A3EE9">
        <w:rPr>
          <w:rFonts w:ascii="Times New Roman" w:eastAsia="Times New Roman" w:hAnsi="Times New Roman" w:cs="Times New Roman"/>
          <w:sz w:val="24"/>
          <w:szCs w:val="24"/>
        </w:rPr>
        <w:t>.). Macmillan.</w:t>
      </w:r>
      <w:r>
        <w:rPr>
          <w:rFonts w:ascii="Times New Roman" w:eastAsia="Times New Roman" w:hAnsi="Times New Roman" w:cs="Times New Roman"/>
          <w:sz w:val="24"/>
          <w:szCs w:val="24"/>
        </w:rPr>
        <w:t xml:space="preserve"> </w:t>
      </w:r>
    </w:p>
    <w:p w:rsidR="001B24F9" w:rsidRDefault="001B24F9" w:rsidP="004D4FAD">
      <w:pPr>
        <w:spacing w:after="0" w:line="480" w:lineRule="auto"/>
        <w:ind w:left="720" w:hanging="720"/>
        <w:jc w:val="both"/>
        <w:rPr>
          <w:rFonts w:ascii="Times New Roman" w:eastAsia="Times New Roman" w:hAnsi="Times New Roman" w:cs="Times New Roman"/>
          <w:sz w:val="24"/>
          <w:szCs w:val="24"/>
        </w:rPr>
      </w:pPr>
      <w:proofErr w:type="gramStart"/>
      <w:r w:rsidRPr="000A3EE9">
        <w:rPr>
          <w:rFonts w:ascii="Times New Roman" w:eastAsia="Times New Roman" w:hAnsi="Times New Roman" w:cs="Times New Roman"/>
          <w:sz w:val="24"/>
          <w:szCs w:val="24"/>
        </w:rPr>
        <w:t>Angelo, T. A., &amp; Cross, P. K. (2020).</w:t>
      </w:r>
      <w:proofErr w:type="gramEnd"/>
      <w:r w:rsidRPr="000A3EE9">
        <w:rPr>
          <w:rFonts w:ascii="Times New Roman" w:eastAsia="Times New Roman" w:hAnsi="Times New Roman" w:cs="Times New Roman"/>
          <w:sz w:val="24"/>
          <w:szCs w:val="24"/>
        </w:rPr>
        <w:t xml:space="preserve"> </w:t>
      </w:r>
      <w:r w:rsidRPr="000A3EE9">
        <w:rPr>
          <w:rFonts w:ascii="Times New Roman" w:eastAsia="Times New Roman" w:hAnsi="Times New Roman" w:cs="Times New Roman"/>
          <w:i/>
          <w:iCs/>
          <w:sz w:val="24"/>
          <w:szCs w:val="24"/>
        </w:rPr>
        <w:t>Classroom assessment tech</w:t>
      </w:r>
      <w:r w:rsidR="001A5852">
        <w:rPr>
          <w:rFonts w:ascii="Times New Roman" w:eastAsia="Times New Roman" w:hAnsi="Times New Roman" w:cs="Times New Roman"/>
          <w:i/>
          <w:iCs/>
          <w:sz w:val="24"/>
          <w:szCs w:val="24"/>
        </w:rPr>
        <w:t xml:space="preserve">niques: A handbook for college </w:t>
      </w:r>
      <w:r w:rsidRPr="000A3EE9">
        <w:rPr>
          <w:rFonts w:ascii="Times New Roman" w:eastAsia="Times New Roman" w:hAnsi="Times New Roman" w:cs="Times New Roman"/>
          <w:i/>
          <w:iCs/>
          <w:sz w:val="24"/>
          <w:szCs w:val="24"/>
        </w:rPr>
        <w:t>teachers</w:t>
      </w:r>
      <w:r w:rsidR="00676A9E">
        <w:rPr>
          <w:rFonts w:ascii="Times New Roman" w:eastAsia="Times New Roman" w:hAnsi="Times New Roman" w:cs="Times New Roman"/>
          <w:sz w:val="24"/>
          <w:szCs w:val="24"/>
        </w:rPr>
        <w:t xml:space="preserve"> (3rd </w:t>
      </w:r>
      <w:proofErr w:type="gramStart"/>
      <w:r w:rsidR="00676A9E">
        <w:rPr>
          <w:rFonts w:ascii="Times New Roman" w:eastAsia="Times New Roman" w:hAnsi="Times New Roman" w:cs="Times New Roman"/>
          <w:sz w:val="24"/>
          <w:szCs w:val="24"/>
        </w:rPr>
        <w:t>ed</w:t>
      </w:r>
      <w:proofErr w:type="gramEnd"/>
      <w:r w:rsidR="00676A9E">
        <w:rPr>
          <w:rFonts w:ascii="Times New Roman" w:eastAsia="Times New Roman" w:hAnsi="Times New Roman" w:cs="Times New Roman"/>
          <w:sz w:val="24"/>
          <w:szCs w:val="24"/>
        </w:rPr>
        <w:t xml:space="preserve">.). </w:t>
      </w:r>
      <w:proofErr w:type="spellStart"/>
      <w:proofErr w:type="gramStart"/>
      <w:r w:rsidR="00676A9E">
        <w:rPr>
          <w:rFonts w:ascii="Times New Roman" w:eastAsia="Times New Roman" w:hAnsi="Times New Roman" w:cs="Times New Roman"/>
          <w:sz w:val="24"/>
          <w:szCs w:val="24"/>
        </w:rPr>
        <w:t>Jossey</w:t>
      </w:r>
      <w:proofErr w:type="spellEnd"/>
      <w:r w:rsidR="00676A9E">
        <w:rPr>
          <w:rFonts w:ascii="Times New Roman" w:eastAsia="Times New Roman" w:hAnsi="Times New Roman" w:cs="Times New Roman"/>
          <w:sz w:val="24"/>
          <w:szCs w:val="24"/>
        </w:rPr>
        <w:t>-Bass</w:t>
      </w:r>
      <w:r w:rsidRPr="000A3EE9">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0A3EE9">
        <w:rPr>
          <w:rFonts w:ascii="Times New Roman" w:eastAsia="Times New Roman" w:hAnsi="Times New Roman" w:cs="Times New Roman"/>
          <w:sz w:val="24"/>
          <w:szCs w:val="24"/>
        </w:rPr>
        <w:t>Banchi</w:t>
      </w:r>
      <w:proofErr w:type="spellEnd"/>
      <w:r w:rsidRPr="000A3EE9">
        <w:rPr>
          <w:rFonts w:ascii="Times New Roman" w:eastAsia="Times New Roman" w:hAnsi="Times New Roman" w:cs="Times New Roman"/>
          <w:sz w:val="24"/>
          <w:szCs w:val="24"/>
        </w:rPr>
        <w:t>, H., &amp; Bell, R. (2008).</w:t>
      </w:r>
      <w:proofErr w:type="gramEnd"/>
      <w:r w:rsidRPr="000A3EE9">
        <w:rPr>
          <w:rFonts w:ascii="Times New Roman" w:eastAsia="Times New Roman" w:hAnsi="Times New Roman" w:cs="Times New Roman"/>
          <w:sz w:val="24"/>
          <w:szCs w:val="24"/>
        </w:rPr>
        <w:t xml:space="preserve"> </w:t>
      </w:r>
      <w:proofErr w:type="gramStart"/>
      <w:r w:rsidRPr="000A3EE9">
        <w:rPr>
          <w:rFonts w:ascii="Times New Roman" w:eastAsia="Times New Roman" w:hAnsi="Times New Roman" w:cs="Times New Roman"/>
          <w:sz w:val="24"/>
          <w:szCs w:val="24"/>
        </w:rPr>
        <w:t>The many levels of inquiry.</w:t>
      </w:r>
      <w:proofErr w:type="gramEnd"/>
      <w:r w:rsidRPr="000A3EE9">
        <w:rPr>
          <w:rFonts w:ascii="Times New Roman" w:eastAsia="Times New Roman" w:hAnsi="Times New Roman" w:cs="Times New Roman"/>
          <w:sz w:val="24"/>
          <w:szCs w:val="24"/>
        </w:rPr>
        <w:t xml:space="preserve"> </w:t>
      </w:r>
      <w:r w:rsidRPr="000A3EE9">
        <w:rPr>
          <w:rFonts w:ascii="Times New Roman" w:eastAsia="Times New Roman" w:hAnsi="Times New Roman" w:cs="Times New Roman"/>
          <w:i/>
          <w:iCs/>
          <w:sz w:val="24"/>
          <w:szCs w:val="24"/>
        </w:rPr>
        <w:t>Science and Children, 46</w:t>
      </w:r>
      <w:r w:rsidRPr="000A3EE9">
        <w:rPr>
          <w:rFonts w:ascii="Times New Roman" w:eastAsia="Times New Roman" w:hAnsi="Times New Roman" w:cs="Times New Roman"/>
          <w:sz w:val="24"/>
          <w:szCs w:val="24"/>
        </w:rPr>
        <w:t>(2), 26–29.</w:t>
      </w:r>
      <w:r>
        <w:rPr>
          <w:rFonts w:ascii="Times New Roman" w:eastAsia="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sz w:val="24"/>
          <w:szCs w:val="24"/>
        </w:rPr>
      </w:pPr>
      <w:proofErr w:type="gramStart"/>
      <w:r w:rsidRPr="000A3EE9">
        <w:rPr>
          <w:rFonts w:ascii="Times New Roman" w:eastAsia="Times New Roman" w:hAnsi="Times New Roman" w:cs="Times New Roman"/>
          <w:sz w:val="24"/>
          <w:szCs w:val="24"/>
        </w:rPr>
        <w:t>Bennett, R. E., Zhao, Y., &amp; Duval, E. (2020).</w:t>
      </w:r>
      <w:proofErr w:type="gramEnd"/>
      <w:r w:rsidRPr="000A3EE9">
        <w:rPr>
          <w:rFonts w:ascii="Times New Roman" w:eastAsia="Times New Roman" w:hAnsi="Times New Roman" w:cs="Times New Roman"/>
          <w:sz w:val="24"/>
          <w:szCs w:val="24"/>
        </w:rPr>
        <w:t xml:space="preserve"> </w:t>
      </w:r>
      <w:proofErr w:type="gramStart"/>
      <w:r w:rsidRPr="000A3EE9">
        <w:rPr>
          <w:rFonts w:ascii="Times New Roman" w:eastAsia="Times New Roman" w:hAnsi="Times New Roman" w:cs="Times New Roman"/>
          <w:sz w:val="24"/>
          <w:szCs w:val="24"/>
        </w:rPr>
        <w:t>Curriculum alig</w:t>
      </w:r>
      <w:r>
        <w:rPr>
          <w:rFonts w:ascii="Times New Roman" w:eastAsia="Times New Roman" w:hAnsi="Times New Roman" w:cs="Times New Roman"/>
          <w:sz w:val="24"/>
          <w:szCs w:val="24"/>
        </w:rPr>
        <w:t>nment and formative assessment.</w:t>
      </w:r>
      <w:proofErr w:type="gramEnd"/>
      <w:r>
        <w:rPr>
          <w:rFonts w:ascii="Times New Roman" w:eastAsia="Times New Roman" w:hAnsi="Times New Roman" w:cs="Times New Roman"/>
          <w:sz w:val="24"/>
          <w:szCs w:val="24"/>
        </w:rPr>
        <w:t xml:space="preserve"> </w:t>
      </w:r>
      <w:proofErr w:type="gramStart"/>
      <w:r w:rsidRPr="000A3EE9">
        <w:rPr>
          <w:rFonts w:ascii="Times New Roman" w:eastAsia="Times New Roman" w:hAnsi="Times New Roman" w:cs="Times New Roman"/>
          <w:sz w:val="24"/>
          <w:szCs w:val="24"/>
        </w:rPr>
        <w:t>A meta-analysis of research studies.</w:t>
      </w:r>
      <w:proofErr w:type="gramEnd"/>
      <w:r w:rsidRPr="000A3EE9">
        <w:rPr>
          <w:rFonts w:ascii="Times New Roman" w:eastAsia="Times New Roman" w:hAnsi="Times New Roman" w:cs="Times New Roman"/>
          <w:sz w:val="24"/>
          <w:szCs w:val="24"/>
        </w:rPr>
        <w:t xml:space="preserve"> </w:t>
      </w:r>
      <w:r w:rsidRPr="000A3EE9">
        <w:rPr>
          <w:rFonts w:ascii="Times New Roman" w:eastAsia="Times New Roman" w:hAnsi="Times New Roman" w:cs="Times New Roman"/>
          <w:i/>
          <w:iCs/>
          <w:sz w:val="24"/>
          <w:szCs w:val="24"/>
        </w:rPr>
        <w:t>Educational Assessment Review</w:t>
      </w:r>
      <w:r w:rsidRPr="000A3EE9">
        <w:rPr>
          <w:rFonts w:ascii="Times New Roman" w:eastAsia="Times New Roman" w:hAnsi="Times New Roman" w:cs="Times New Roman"/>
          <w:sz w:val="24"/>
          <w:szCs w:val="24"/>
        </w:rPr>
        <w:t>, 29(4), 102–125.</w:t>
      </w:r>
      <w:r>
        <w:rPr>
          <w:rFonts w:ascii="Times New Roman" w:eastAsia="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sz w:val="24"/>
          <w:szCs w:val="24"/>
        </w:rPr>
      </w:pPr>
      <w:proofErr w:type="gramStart"/>
      <w:r w:rsidRPr="000A3EE9">
        <w:rPr>
          <w:rFonts w:ascii="Times New Roman" w:eastAsia="Times New Roman" w:hAnsi="Times New Roman" w:cs="Times New Roman"/>
          <w:sz w:val="24"/>
          <w:szCs w:val="24"/>
        </w:rPr>
        <w:t>Best, J. W., &amp; Kahn, J. V. (2006).</w:t>
      </w:r>
      <w:proofErr w:type="gramEnd"/>
      <w:r w:rsidRPr="000A3EE9">
        <w:rPr>
          <w:rFonts w:ascii="Times New Roman" w:eastAsia="Times New Roman" w:hAnsi="Times New Roman" w:cs="Times New Roman"/>
          <w:sz w:val="24"/>
          <w:szCs w:val="24"/>
        </w:rPr>
        <w:t xml:space="preserve"> </w:t>
      </w:r>
      <w:r w:rsidRPr="000A3EE9">
        <w:rPr>
          <w:rFonts w:ascii="Times New Roman" w:eastAsia="Times New Roman" w:hAnsi="Times New Roman" w:cs="Times New Roman"/>
          <w:i/>
          <w:iCs/>
          <w:sz w:val="24"/>
          <w:szCs w:val="24"/>
        </w:rPr>
        <w:t>Research in education</w:t>
      </w:r>
      <w:r>
        <w:rPr>
          <w:rFonts w:ascii="Times New Roman" w:eastAsia="Times New Roman" w:hAnsi="Times New Roman" w:cs="Times New Roman"/>
          <w:sz w:val="24"/>
          <w:szCs w:val="24"/>
        </w:rPr>
        <w:t xml:space="preserve"> (10th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Pearson</w:t>
      </w:r>
      <w:r w:rsidRPr="000A3EE9">
        <w:rPr>
          <w:rFonts w:ascii="Times New Roman" w:eastAsia="Times New Roman" w:hAnsi="Times New Roman" w:cs="Times New Roman"/>
          <w:sz w:val="24"/>
          <w:szCs w:val="24"/>
        </w:rPr>
        <w:t>.</w:t>
      </w:r>
    </w:p>
    <w:p w:rsidR="001B24F9" w:rsidRPr="002120DC" w:rsidRDefault="001B24F9" w:rsidP="001B0438">
      <w:pPr>
        <w:spacing w:after="0" w:line="480" w:lineRule="auto"/>
        <w:ind w:left="720" w:hanging="720"/>
        <w:jc w:val="both"/>
        <w:rPr>
          <w:rFonts w:ascii="Times New Roman" w:eastAsia="Times New Roman" w:hAnsi="Times New Roman" w:cs="Times New Roman"/>
          <w:sz w:val="24"/>
          <w:szCs w:val="24"/>
        </w:rPr>
      </w:pPr>
      <w:proofErr w:type="gramStart"/>
      <w:r w:rsidRPr="000A3EE9">
        <w:rPr>
          <w:rFonts w:ascii="Times New Roman" w:eastAsia="Times New Roman" w:hAnsi="Times New Roman" w:cs="Times New Roman"/>
          <w:sz w:val="24"/>
          <w:szCs w:val="24"/>
        </w:rPr>
        <w:t xml:space="preserve">Black, P., &amp; </w:t>
      </w:r>
      <w:proofErr w:type="spellStart"/>
      <w:r w:rsidRPr="000A3EE9">
        <w:rPr>
          <w:rFonts w:ascii="Times New Roman" w:eastAsia="Times New Roman" w:hAnsi="Times New Roman" w:cs="Times New Roman"/>
          <w:sz w:val="24"/>
          <w:szCs w:val="24"/>
        </w:rPr>
        <w:t>Wiliam</w:t>
      </w:r>
      <w:proofErr w:type="spellEnd"/>
      <w:r w:rsidRPr="000A3EE9">
        <w:rPr>
          <w:rFonts w:ascii="Times New Roman" w:eastAsia="Times New Roman" w:hAnsi="Times New Roman" w:cs="Times New Roman"/>
          <w:sz w:val="24"/>
          <w:szCs w:val="24"/>
        </w:rPr>
        <w:t>, D. (2009).</w:t>
      </w:r>
      <w:proofErr w:type="gramEnd"/>
      <w:r w:rsidRPr="000A3EE9">
        <w:rPr>
          <w:rFonts w:ascii="Times New Roman" w:eastAsia="Times New Roman" w:hAnsi="Times New Roman" w:cs="Times New Roman"/>
          <w:sz w:val="24"/>
          <w:szCs w:val="24"/>
        </w:rPr>
        <w:t xml:space="preserve"> </w:t>
      </w:r>
      <w:proofErr w:type="gramStart"/>
      <w:r w:rsidRPr="000A3EE9">
        <w:rPr>
          <w:rFonts w:ascii="Times New Roman" w:eastAsia="Times New Roman" w:hAnsi="Times New Roman" w:cs="Times New Roman"/>
          <w:sz w:val="24"/>
          <w:szCs w:val="24"/>
        </w:rPr>
        <w:t>Developing the theory of formative assessment.</w:t>
      </w:r>
      <w:proofErr w:type="gramEnd"/>
      <w:r w:rsidRPr="000A3EE9">
        <w:rPr>
          <w:rFonts w:ascii="Times New Roman" w:eastAsia="Times New Roman" w:hAnsi="Times New Roman" w:cs="Times New Roman"/>
          <w:sz w:val="24"/>
          <w:szCs w:val="24"/>
        </w:rPr>
        <w:t xml:space="preserve"> </w:t>
      </w:r>
      <w:proofErr w:type="gramStart"/>
      <w:r w:rsidRPr="000A3EE9">
        <w:rPr>
          <w:rFonts w:ascii="Times New Roman" w:eastAsia="Times New Roman" w:hAnsi="Times New Roman" w:cs="Times New Roman"/>
          <w:i/>
          <w:iCs/>
          <w:sz w:val="24"/>
          <w:szCs w:val="24"/>
        </w:rPr>
        <w:t xml:space="preserve">Educational </w:t>
      </w:r>
      <w:r w:rsidRPr="000A3EE9">
        <w:rPr>
          <w:rFonts w:ascii="Times New Roman" w:eastAsia="Times New Roman" w:hAnsi="Times New Roman" w:cs="Times New Roman"/>
          <w:i/>
          <w:iCs/>
          <w:sz w:val="24"/>
          <w:szCs w:val="24"/>
        </w:rPr>
        <w:tab/>
        <w:t>assessment, Evaluation and Accountability, 21</w:t>
      </w:r>
      <w:r w:rsidRPr="000A3EE9">
        <w:rPr>
          <w:rFonts w:ascii="Times New Roman" w:eastAsia="Times New Roman" w:hAnsi="Times New Roman" w:cs="Times New Roman"/>
          <w:sz w:val="24"/>
          <w:szCs w:val="24"/>
        </w:rPr>
        <w:t>(1), 5–31.</w:t>
      </w:r>
      <w:proofErr w:type="gramEnd"/>
      <w:r w:rsidRPr="000A3EE9">
        <w:rPr>
          <w:rFonts w:ascii="Times New Roman" w:eastAsia="Times New Roman" w:hAnsi="Times New Roman" w:cs="Times New Roman"/>
          <w:sz w:val="24"/>
          <w:szCs w:val="24"/>
        </w:rPr>
        <w:t xml:space="preserve"> </w:t>
      </w:r>
      <w:hyperlink r:id="rId11" w:history="1">
        <w:r w:rsidRPr="002120DC">
          <w:rPr>
            <w:rStyle w:val="Hyperlink"/>
            <w:rFonts w:ascii="Times New Roman" w:eastAsia="Times New Roman" w:hAnsi="Times New Roman" w:cs="Times New Roman"/>
            <w:sz w:val="24"/>
            <w:szCs w:val="24"/>
            <w:u w:val="none"/>
          </w:rPr>
          <w:t>https://doi.org/10.1007/s11092 08-9068-5</w:t>
        </w:r>
      </w:hyperlink>
      <w:r w:rsidRPr="002120DC">
        <w:rPr>
          <w:rFonts w:ascii="Times New Roman" w:eastAsia="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sz w:val="24"/>
          <w:szCs w:val="24"/>
        </w:rPr>
      </w:pPr>
      <w:proofErr w:type="spellStart"/>
      <w:r w:rsidRPr="000A3EE9">
        <w:rPr>
          <w:rFonts w:ascii="Times New Roman" w:eastAsia="Times New Roman" w:hAnsi="Times New Roman" w:cs="Times New Roman"/>
          <w:sz w:val="24"/>
          <w:szCs w:val="24"/>
        </w:rPr>
        <w:t>Boud</w:t>
      </w:r>
      <w:proofErr w:type="spellEnd"/>
      <w:r w:rsidRPr="000A3EE9">
        <w:rPr>
          <w:rFonts w:ascii="Times New Roman" w:eastAsia="Times New Roman" w:hAnsi="Times New Roman" w:cs="Times New Roman"/>
          <w:sz w:val="24"/>
          <w:szCs w:val="24"/>
        </w:rPr>
        <w:t xml:space="preserve">, D. (2013). </w:t>
      </w:r>
      <w:proofErr w:type="gramStart"/>
      <w:r w:rsidRPr="000A3EE9">
        <w:rPr>
          <w:rFonts w:ascii="Times New Roman" w:eastAsia="Times New Roman" w:hAnsi="Times New Roman" w:cs="Times New Roman"/>
          <w:i/>
          <w:iCs/>
          <w:sz w:val="24"/>
          <w:szCs w:val="24"/>
        </w:rPr>
        <w:t>Enhancing learning through self-assessment</w:t>
      </w:r>
      <w:r w:rsidRPr="000A3EE9">
        <w:rPr>
          <w:rFonts w:ascii="Times New Roman" w:eastAsia="Times New Roman" w:hAnsi="Times New Roman" w:cs="Times New Roman"/>
          <w:sz w:val="24"/>
          <w:szCs w:val="24"/>
        </w:rPr>
        <w:t>.</w:t>
      </w:r>
      <w:proofErr w:type="gramEnd"/>
      <w:r w:rsidRPr="000A3EE9">
        <w:rPr>
          <w:rFonts w:ascii="Times New Roman" w:eastAsia="Times New Roman" w:hAnsi="Times New Roman" w:cs="Times New Roman"/>
          <w:sz w:val="24"/>
          <w:szCs w:val="24"/>
        </w:rPr>
        <w:t xml:space="preserve"> </w:t>
      </w:r>
      <w:proofErr w:type="spellStart"/>
      <w:proofErr w:type="gramStart"/>
      <w:r w:rsidRPr="000A3EE9">
        <w:rPr>
          <w:rFonts w:ascii="Times New Roman" w:eastAsia="Times New Roman" w:hAnsi="Times New Roman" w:cs="Times New Roman"/>
          <w:sz w:val="24"/>
          <w:szCs w:val="24"/>
        </w:rPr>
        <w:t>Routledge</w:t>
      </w:r>
      <w:proofErr w:type="spellEnd"/>
      <w:r w:rsidRPr="000A3EE9">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sz w:val="24"/>
          <w:szCs w:val="24"/>
        </w:rPr>
      </w:pPr>
      <w:r w:rsidRPr="000A3EE9">
        <w:rPr>
          <w:rFonts w:ascii="Times New Roman" w:eastAsia="Times New Roman" w:hAnsi="Times New Roman" w:cs="Times New Roman"/>
          <w:sz w:val="24"/>
          <w:szCs w:val="24"/>
        </w:rPr>
        <w:t xml:space="preserve">Brookfield, S. D., &amp; </w:t>
      </w:r>
      <w:proofErr w:type="spellStart"/>
      <w:r w:rsidRPr="000A3EE9">
        <w:rPr>
          <w:rFonts w:ascii="Times New Roman" w:eastAsia="Times New Roman" w:hAnsi="Times New Roman" w:cs="Times New Roman"/>
          <w:sz w:val="24"/>
          <w:szCs w:val="24"/>
        </w:rPr>
        <w:t>Preskill</w:t>
      </w:r>
      <w:proofErr w:type="spellEnd"/>
      <w:r w:rsidRPr="000A3EE9">
        <w:rPr>
          <w:rFonts w:ascii="Times New Roman" w:eastAsia="Times New Roman" w:hAnsi="Times New Roman" w:cs="Times New Roman"/>
          <w:sz w:val="24"/>
          <w:szCs w:val="24"/>
        </w:rPr>
        <w:t xml:space="preserve">, S. (2005). </w:t>
      </w:r>
      <w:r w:rsidRPr="000A3EE9">
        <w:rPr>
          <w:rFonts w:ascii="Times New Roman" w:eastAsia="Times New Roman" w:hAnsi="Times New Roman" w:cs="Times New Roman"/>
          <w:i/>
          <w:iCs/>
          <w:sz w:val="24"/>
          <w:szCs w:val="24"/>
        </w:rPr>
        <w:t xml:space="preserve">Discussion as a way of </w:t>
      </w:r>
      <w:r w:rsidR="003A5C1A">
        <w:rPr>
          <w:rFonts w:ascii="Times New Roman" w:eastAsia="Times New Roman" w:hAnsi="Times New Roman" w:cs="Times New Roman"/>
          <w:i/>
          <w:iCs/>
          <w:sz w:val="24"/>
          <w:szCs w:val="24"/>
        </w:rPr>
        <w:t xml:space="preserve">teaching: Tools and techniques </w:t>
      </w:r>
      <w:r w:rsidRPr="000A3EE9">
        <w:rPr>
          <w:rFonts w:ascii="Times New Roman" w:eastAsia="Times New Roman" w:hAnsi="Times New Roman" w:cs="Times New Roman"/>
          <w:i/>
          <w:iCs/>
          <w:sz w:val="24"/>
          <w:szCs w:val="24"/>
        </w:rPr>
        <w:t>for democratic classrooms</w:t>
      </w:r>
      <w:r w:rsidRPr="000A3EE9">
        <w:rPr>
          <w:rFonts w:ascii="Times New Roman" w:eastAsia="Times New Roman" w:hAnsi="Times New Roman" w:cs="Times New Roman"/>
          <w:sz w:val="24"/>
          <w:szCs w:val="24"/>
        </w:rPr>
        <w:t xml:space="preserve">. </w:t>
      </w:r>
      <w:proofErr w:type="spellStart"/>
      <w:proofErr w:type="gramStart"/>
      <w:r w:rsidRPr="000A3EE9">
        <w:rPr>
          <w:rFonts w:ascii="Times New Roman" w:eastAsia="Times New Roman" w:hAnsi="Times New Roman" w:cs="Times New Roman"/>
          <w:sz w:val="24"/>
          <w:szCs w:val="24"/>
        </w:rPr>
        <w:t>Jossey</w:t>
      </w:r>
      <w:proofErr w:type="spellEnd"/>
      <w:r w:rsidRPr="000A3EE9">
        <w:rPr>
          <w:rFonts w:ascii="Times New Roman" w:eastAsia="Times New Roman" w:hAnsi="Times New Roman" w:cs="Times New Roman"/>
          <w:sz w:val="24"/>
          <w:szCs w:val="24"/>
        </w:rPr>
        <w:t>-Bass.</w:t>
      </w:r>
      <w:proofErr w:type="gramEnd"/>
      <w:r>
        <w:rPr>
          <w:rFonts w:ascii="Times New Roman" w:eastAsia="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sz w:val="24"/>
          <w:szCs w:val="24"/>
        </w:rPr>
      </w:pPr>
      <w:proofErr w:type="spellStart"/>
      <w:r w:rsidRPr="000A3EE9">
        <w:rPr>
          <w:rFonts w:ascii="Times New Roman" w:eastAsia="Times New Roman" w:hAnsi="Times New Roman" w:cs="Times New Roman"/>
          <w:sz w:val="24"/>
          <w:szCs w:val="24"/>
        </w:rPr>
        <w:lastRenderedPageBreak/>
        <w:t>Brookhart</w:t>
      </w:r>
      <w:proofErr w:type="spellEnd"/>
      <w:r w:rsidRPr="000A3EE9">
        <w:rPr>
          <w:rFonts w:ascii="Times New Roman" w:eastAsia="Times New Roman" w:hAnsi="Times New Roman" w:cs="Times New Roman"/>
          <w:sz w:val="24"/>
          <w:szCs w:val="24"/>
        </w:rPr>
        <w:t xml:space="preserve">, S. M. (2017). </w:t>
      </w:r>
      <w:r w:rsidRPr="000A3EE9">
        <w:rPr>
          <w:rFonts w:ascii="Times New Roman" w:eastAsia="Times New Roman" w:hAnsi="Times New Roman" w:cs="Times New Roman"/>
          <w:i/>
          <w:iCs/>
          <w:sz w:val="24"/>
          <w:szCs w:val="24"/>
        </w:rPr>
        <w:t>How to give effective feedback to your students</w:t>
      </w:r>
      <w:r w:rsidRPr="000A3EE9">
        <w:rPr>
          <w:rFonts w:ascii="Times New Roman" w:eastAsia="Times New Roman" w:hAnsi="Times New Roman" w:cs="Times New Roman"/>
          <w:sz w:val="24"/>
          <w:szCs w:val="24"/>
        </w:rPr>
        <w:t xml:space="preserve"> (2nd </w:t>
      </w:r>
      <w:proofErr w:type="gramStart"/>
      <w:r w:rsidRPr="000A3EE9">
        <w:rPr>
          <w:rFonts w:ascii="Times New Roman" w:eastAsia="Times New Roman" w:hAnsi="Times New Roman" w:cs="Times New Roman"/>
          <w:sz w:val="24"/>
          <w:szCs w:val="24"/>
        </w:rPr>
        <w:t>ed</w:t>
      </w:r>
      <w:proofErr w:type="gramEnd"/>
      <w:r w:rsidRPr="000A3EE9">
        <w:rPr>
          <w:rFonts w:ascii="Times New Roman" w:eastAsia="Times New Roman" w:hAnsi="Times New Roman" w:cs="Times New Roman"/>
          <w:sz w:val="24"/>
          <w:szCs w:val="24"/>
        </w:rPr>
        <w:t xml:space="preserve">.). </w:t>
      </w:r>
      <w:proofErr w:type="gramStart"/>
      <w:r w:rsidRPr="000A3EE9">
        <w:rPr>
          <w:rFonts w:ascii="Times New Roman" w:eastAsia="Times New Roman" w:hAnsi="Times New Roman" w:cs="Times New Roman"/>
          <w:sz w:val="24"/>
          <w:szCs w:val="24"/>
        </w:rPr>
        <w:t>ASCD.</w:t>
      </w:r>
      <w:proofErr w:type="gramEnd"/>
      <w:r>
        <w:rPr>
          <w:rFonts w:ascii="Times New Roman" w:eastAsia="Times New Roman" w:hAnsi="Times New Roman" w:cs="Times New Roman"/>
          <w:sz w:val="24"/>
          <w:szCs w:val="24"/>
        </w:rPr>
        <w:t xml:space="preserve"> </w:t>
      </w:r>
    </w:p>
    <w:p w:rsidR="001B24F9" w:rsidRPr="002120DC" w:rsidRDefault="001B24F9" w:rsidP="001B0438">
      <w:pPr>
        <w:spacing w:after="0" w:line="480" w:lineRule="auto"/>
        <w:ind w:left="720" w:hanging="720"/>
        <w:jc w:val="both"/>
        <w:rPr>
          <w:rFonts w:ascii="Times New Roman" w:eastAsia="Times New Roman" w:hAnsi="Times New Roman" w:cs="Times New Roman"/>
          <w:sz w:val="24"/>
          <w:szCs w:val="24"/>
        </w:rPr>
      </w:pPr>
      <w:proofErr w:type="spellStart"/>
      <w:r w:rsidRPr="000A3EE9">
        <w:rPr>
          <w:rFonts w:ascii="Times New Roman" w:eastAsia="Times New Roman" w:hAnsi="Times New Roman" w:cs="Times New Roman"/>
          <w:sz w:val="24"/>
          <w:szCs w:val="24"/>
        </w:rPr>
        <w:t>Brookhart</w:t>
      </w:r>
      <w:proofErr w:type="spellEnd"/>
      <w:r w:rsidRPr="000A3EE9">
        <w:rPr>
          <w:rFonts w:ascii="Times New Roman" w:eastAsia="Times New Roman" w:hAnsi="Times New Roman" w:cs="Times New Roman"/>
          <w:sz w:val="24"/>
          <w:szCs w:val="24"/>
        </w:rPr>
        <w:t xml:space="preserve">, S. M. (2022). </w:t>
      </w:r>
      <w:r w:rsidRPr="000A3EE9">
        <w:rPr>
          <w:rFonts w:ascii="Times New Roman" w:eastAsia="Times New Roman" w:hAnsi="Times New Roman" w:cs="Times New Roman"/>
          <w:i/>
          <w:iCs/>
          <w:sz w:val="24"/>
          <w:szCs w:val="24"/>
        </w:rPr>
        <w:t>Formative assessment: Making it happen in the classroom</w:t>
      </w:r>
      <w:r w:rsidRPr="000A3EE9">
        <w:rPr>
          <w:rFonts w:ascii="Times New Roman" w:eastAsia="Times New Roman" w:hAnsi="Times New Roman" w:cs="Times New Roman"/>
          <w:sz w:val="24"/>
          <w:szCs w:val="24"/>
        </w:rPr>
        <w:t xml:space="preserve">. Open </w:t>
      </w:r>
      <w:r w:rsidRPr="000A3EE9">
        <w:rPr>
          <w:rFonts w:ascii="Times New Roman" w:eastAsia="Times New Roman" w:hAnsi="Times New Roman" w:cs="Times New Roman"/>
          <w:sz w:val="24"/>
          <w:szCs w:val="24"/>
        </w:rPr>
        <w:tab/>
        <w:t xml:space="preserve">Science Framework. </w:t>
      </w:r>
      <w:hyperlink r:id="rId12" w:history="1">
        <w:r w:rsidRPr="002120DC">
          <w:rPr>
            <w:rStyle w:val="Hyperlink"/>
            <w:rFonts w:ascii="Times New Roman" w:eastAsia="Times New Roman" w:hAnsi="Times New Roman" w:cs="Times New Roman"/>
            <w:sz w:val="24"/>
            <w:szCs w:val="24"/>
            <w:u w:val="none"/>
          </w:rPr>
          <w:t>https://osf.io/6ub2z/download/</w:t>
        </w:r>
      </w:hyperlink>
      <w:r w:rsidRPr="002120DC">
        <w:rPr>
          <w:rFonts w:ascii="Times New Roman" w:eastAsia="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hAnsi="Times New Roman" w:cs="Times New Roman"/>
          <w:bCs/>
          <w:sz w:val="24"/>
          <w:szCs w:val="24"/>
        </w:rPr>
      </w:pPr>
      <w:r w:rsidRPr="00B35AB9">
        <w:rPr>
          <w:rFonts w:ascii="Times New Roman" w:hAnsi="Times New Roman" w:cs="Times New Roman"/>
          <w:bCs/>
          <w:sz w:val="24"/>
          <w:szCs w:val="24"/>
        </w:rPr>
        <w:t xml:space="preserve">Brown, T. (2018). Curriculum standardization and student achievement: A three-year longitudinal study. </w:t>
      </w:r>
      <w:r w:rsidRPr="00116B7B">
        <w:rPr>
          <w:rFonts w:ascii="Times New Roman" w:hAnsi="Times New Roman" w:cs="Times New Roman"/>
          <w:bCs/>
          <w:i/>
          <w:sz w:val="24"/>
          <w:szCs w:val="24"/>
        </w:rPr>
        <w:t>Journal of Educational Research, 112</w:t>
      </w:r>
      <w:r w:rsidRPr="00B35AB9">
        <w:rPr>
          <w:rFonts w:ascii="Times New Roman" w:hAnsi="Times New Roman" w:cs="Times New Roman"/>
          <w:bCs/>
          <w:sz w:val="24"/>
          <w:szCs w:val="24"/>
        </w:rPr>
        <w:t xml:space="preserve">(4), 456–468. </w:t>
      </w:r>
      <w:hyperlink r:id="rId13" w:history="1">
        <w:r w:rsidRPr="002120DC">
          <w:rPr>
            <w:rStyle w:val="Hyperlink"/>
            <w:rFonts w:ascii="Times New Roman" w:hAnsi="Times New Roman" w:cs="Times New Roman"/>
            <w:bCs/>
            <w:sz w:val="24"/>
            <w:szCs w:val="24"/>
            <w:u w:val="none"/>
          </w:rPr>
          <w:t>https://doi.org/10.1080/00220671.2017.1402748</w:t>
        </w:r>
      </w:hyperlink>
      <w:r>
        <w:rPr>
          <w:rFonts w:ascii="Times New Roman" w:hAnsi="Times New Roman" w:cs="Times New Roman"/>
          <w:bCs/>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kern w:val="0"/>
          <w:sz w:val="24"/>
          <w:szCs w:val="24"/>
          <w14:ligatures w14:val="none"/>
        </w:rPr>
      </w:pPr>
      <w:proofErr w:type="spellStart"/>
      <w:r w:rsidRPr="00D36146">
        <w:rPr>
          <w:rFonts w:ascii="Times New Roman" w:eastAsia="Times New Roman" w:hAnsi="Times New Roman" w:cs="Times New Roman"/>
          <w:kern w:val="0"/>
          <w:sz w:val="24"/>
          <w:szCs w:val="24"/>
          <w14:ligatures w14:val="none"/>
        </w:rPr>
        <w:t>Bybee</w:t>
      </w:r>
      <w:proofErr w:type="spellEnd"/>
      <w:r w:rsidRPr="00D36146">
        <w:rPr>
          <w:rFonts w:ascii="Times New Roman" w:eastAsia="Times New Roman" w:hAnsi="Times New Roman" w:cs="Times New Roman"/>
          <w:kern w:val="0"/>
          <w:sz w:val="24"/>
          <w:szCs w:val="24"/>
          <w14:ligatures w14:val="none"/>
        </w:rPr>
        <w:t xml:space="preserve">, R. W. (2014). </w:t>
      </w:r>
      <w:r w:rsidRPr="00D36146">
        <w:rPr>
          <w:rFonts w:ascii="Times New Roman" w:eastAsia="Times New Roman" w:hAnsi="Times New Roman" w:cs="Times New Roman"/>
          <w:i/>
          <w:iCs/>
          <w:kern w:val="0"/>
          <w:sz w:val="24"/>
          <w:szCs w:val="24"/>
          <w14:ligatures w14:val="none"/>
        </w:rPr>
        <w:t>The BSCS 5E instructional model: Creating teachable moments</w:t>
      </w:r>
      <w:r w:rsidRPr="00D36146">
        <w:rPr>
          <w:rFonts w:ascii="Times New Roman" w:eastAsia="Times New Roman" w:hAnsi="Times New Roman" w:cs="Times New Roman"/>
          <w:kern w:val="0"/>
          <w:sz w:val="24"/>
          <w:szCs w:val="24"/>
          <w14:ligatures w14:val="none"/>
        </w:rPr>
        <w:t xml:space="preserve">. </w:t>
      </w:r>
      <w:proofErr w:type="gramStart"/>
      <w:r w:rsidRPr="00D36146">
        <w:rPr>
          <w:rFonts w:ascii="Times New Roman" w:eastAsia="Times New Roman" w:hAnsi="Times New Roman" w:cs="Times New Roman"/>
          <w:kern w:val="0"/>
          <w:sz w:val="24"/>
          <w:szCs w:val="24"/>
          <w14:ligatures w14:val="none"/>
        </w:rPr>
        <w:t>National Science Teachers Association.</w:t>
      </w:r>
      <w:proofErr w:type="gramEnd"/>
      <w:r>
        <w:rPr>
          <w:rFonts w:ascii="Times New Roman" w:eastAsia="Times New Roman" w:hAnsi="Times New Roman" w:cs="Times New Roman"/>
          <w:kern w:val="0"/>
          <w:sz w:val="24"/>
          <w:szCs w:val="24"/>
          <w14:ligatures w14:val="none"/>
        </w:rPr>
        <w:t xml:space="preserve"> </w:t>
      </w:r>
    </w:p>
    <w:p w:rsidR="001B24F9" w:rsidRDefault="001B24F9" w:rsidP="001B0438">
      <w:pPr>
        <w:spacing w:after="0" w:line="480" w:lineRule="auto"/>
        <w:ind w:left="720" w:hanging="720"/>
        <w:jc w:val="both"/>
        <w:rPr>
          <w:rFonts w:ascii="Times New Roman" w:eastAsia="Times New Roman" w:hAnsi="Times New Roman" w:cs="Times New Roman"/>
          <w:color w:val="0000FF"/>
          <w:sz w:val="24"/>
          <w:szCs w:val="24"/>
          <w:u w:val="single"/>
        </w:rPr>
      </w:pPr>
      <w:proofErr w:type="gramStart"/>
      <w:r w:rsidRPr="000A3EE9">
        <w:rPr>
          <w:rFonts w:ascii="Times New Roman" w:eastAsia="Times New Roman" w:hAnsi="Times New Roman" w:cs="Times New Roman"/>
          <w:sz w:val="24"/>
          <w:szCs w:val="24"/>
        </w:rPr>
        <w:t>CDC. (2020).</w:t>
      </w:r>
      <w:proofErr w:type="gramEnd"/>
      <w:r w:rsidRPr="000A3EE9">
        <w:rPr>
          <w:rFonts w:ascii="Times New Roman" w:eastAsia="Times New Roman" w:hAnsi="Times New Roman" w:cs="Times New Roman"/>
          <w:sz w:val="24"/>
          <w:szCs w:val="24"/>
        </w:rPr>
        <w:t xml:space="preserve"> </w:t>
      </w:r>
      <w:proofErr w:type="gramStart"/>
      <w:r w:rsidRPr="000A3EE9">
        <w:rPr>
          <w:rFonts w:ascii="Times New Roman" w:eastAsia="Times New Roman" w:hAnsi="Times New Roman" w:cs="Times New Roman"/>
          <w:i/>
          <w:iCs/>
          <w:sz w:val="24"/>
          <w:szCs w:val="24"/>
        </w:rPr>
        <w:t>Evaluation basics</w:t>
      </w:r>
      <w:r w:rsidRPr="000A3EE9">
        <w:rPr>
          <w:rFonts w:ascii="Times New Roman" w:eastAsia="Times New Roman" w:hAnsi="Times New Roman" w:cs="Times New Roman"/>
          <w:sz w:val="24"/>
          <w:szCs w:val="24"/>
        </w:rPr>
        <w:t>.</w:t>
      </w:r>
      <w:proofErr w:type="gramEnd"/>
      <w:r w:rsidRPr="000A3EE9">
        <w:rPr>
          <w:rFonts w:ascii="Times New Roman" w:eastAsia="Times New Roman" w:hAnsi="Times New Roman" w:cs="Times New Roman"/>
          <w:sz w:val="24"/>
          <w:szCs w:val="24"/>
        </w:rPr>
        <w:t xml:space="preserve"> </w:t>
      </w:r>
      <w:proofErr w:type="gramStart"/>
      <w:r w:rsidRPr="000A3EE9">
        <w:rPr>
          <w:rFonts w:ascii="Times New Roman" w:eastAsia="Times New Roman" w:hAnsi="Times New Roman" w:cs="Times New Roman"/>
          <w:sz w:val="24"/>
          <w:szCs w:val="24"/>
        </w:rPr>
        <w:t>Centers for Disease Control and Prevention.</w:t>
      </w:r>
      <w:proofErr w:type="gramEnd"/>
      <w:r w:rsidRPr="000A3EE9">
        <w:rPr>
          <w:rFonts w:ascii="Times New Roman" w:eastAsia="Times New Roman" w:hAnsi="Times New Roman" w:cs="Times New Roman"/>
          <w:sz w:val="24"/>
          <w:szCs w:val="24"/>
        </w:rPr>
        <w:t xml:space="preserve"> </w:t>
      </w:r>
      <w:r w:rsidRPr="000A3EE9">
        <w:rPr>
          <w:rFonts w:ascii="Times New Roman" w:eastAsia="Times New Roman" w:hAnsi="Times New Roman" w:cs="Times New Roman"/>
          <w:sz w:val="24"/>
          <w:szCs w:val="24"/>
        </w:rPr>
        <w:tab/>
      </w:r>
      <w:hyperlink r:id="rId14" w:tgtFrame="_new" w:history="1">
        <w:r w:rsidRPr="002120DC">
          <w:rPr>
            <w:rFonts w:ascii="Times New Roman" w:eastAsia="Times New Roman" w:hAnsi="Times New Roman" w:cs="Times New Roman"/>
            <w:color w:val="0000FF"/>
            <w:sz w:val="24"/>
            <w:szCs w:val="24"/>
          </w:rPr>
          <w:t>https://www.cdc.gov/evaluation/guide/introduction/index.htm</w:t>
        </w:r>
      </w:hyperlink>
      <w:r w:rsidRPr="002120DC">
        <w:rPr>
          <w:rFonts w:ascii="Times New Roman" w:eastAsia="Times New Roman" w:hAnsi="Times New Roman" w:cs="Times New Roman"/>
          <w:color w:val="0000FF"/>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sz w:val="24"/>
          <w:szCs w:val="24"/>
        </w:rPr>
      </w:pPr>
      <w:proofErr w:type="gramStart"/>
      <w:r w:rsidRPr="000A3EE9">
        <w:rPr>
          <w:rFonts w:ascii="Times New Roman" w:eastAsia="Times New Roman" w:hAnsi="Times New Roman" w:cs="Times New Roman"/>
          <w:sz w:val="24"/>
          <w:szCs w:val="24"/>
        </w:rPr>
        <w:t>Centers for Disease Control and Prevention.</w:t>
      </w:r>
      <w:proofErr w:type="gramEnd"/>
      <w:r w:rsidRPr="000A3EE9">
        <w:rPr>
          <w:rFonts w:ascii="Times New Roman" w:eastAsia="Times New Roman" w:hAnsi="Times New Roman" w:cs="Times New Roman"/>
          <w:sz w:val="24"/>
          <w:szCs w:val="24"/>
        </w:rPr>
        <w:t xml:space="preserve"> </w:t>
      </w:r>
      <w:proofErr w:type="gramStart"/>
      <w:r w:rsidRPr="000A3EE9">
        <w:rPr>
          <w:rFonts w:ascii="Times New Roman" w:eastAsia="Times New Roman" w:hAnsi="Times New Roman" w:cs="Times New Roman"/>
          <w:sz w:val="24"/>
          <w:szCs w:val="24"/>
        </w:rPr>
        <w:t xml:space="preserve">(2020). </w:t>
      </w:r>
      <w:r w:rsidRPr="000A3EE9">
        <w:rPr>
          <w:rFonts w:ascii="Times New Roman" w:eastAsia="Times New Roman" w:hAnsi="Times New Roman" w:cs="Times New Roman"/>
          <w:i/>
          <w:iCs/>
          <w:sz w:val="24"/>
          <w:szCs w:val="24"/>
        </w:rPr>
        <w:t>Evaluation basics</w:t>
      </w:r>
      <w:r w:rsidRPr="000A3EE9">
        <w:rPr>
          <w:rFonts w:ascii="Times New Roman" w:eastAsia="Times New Roman" w:hAnsi="Times New Roman" w:cs="Times New Roman"/>
          <w:sz w:val="24"/>
          <w:szCs w:val="24"/>
        </w:rPr>
        <w:t>.</w:t>
      </w:r>
      <w:proofErr w:type="gramEnd"/>
      <w:r w:rsidRPr="000A3EE9">
        <w:rPr>
          <w:rFonts w:ascii="Times New Roman" w:eastAsia="Times New Roman" w:hAnsi="Times New Roman" w:cs="Times New Roman"/>
          <w:sz w:val="24"/>
          <w:szCs w:val="24"/>
        </w:rPr>
        <w:t xml:space="preserve"> </w:t>
      </w:r>
      <w:proofErr w:type="gramStart"/>
      <w:r w:rsidRPr="000A3EE9">
        <w:rPr>
          <w:rFonts w:ascii="Times New Roman" w:eastAsia="Times New Roman" w:hAnsi="Times New Roman" w:cs="Times New Roman"/>
          <w:sz w:val="24"/>
          <w:szCs w:val="24"/>
        </w:rPr>
        <w:t>CDC.</w:t>
      </w:r>
      <w:proofErr w:type="gramEnd"/>
      <w:r>
        <w:rPr>
          <w:rFonts w:ascii="Times New Roman" w:eastAsia="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color w:val="0000FF"/>
          <w:kern w:val="0"/>
          <w:sz w:val="24"/>
          <w:szCs w:val="24"/>
          <w:u w:val="single"/>
          <w14:ligatures w14:val="none"/>
        </w:rPr>
      </w:pPr>
      <w:r w:rsidRPr="00D36146">
        <w:rPr>
          <w:rFonts w:ascii="Times New Roman" w:eastAsia="Times New Roman" w:hAnsi="Times New Roman" w:cs="Times New Roman"/>
          <w:kern w:val="0"/>
          <w:sz w:val="24"/>
          <w:szCs w:val="24"/>
          <w14:ligatures w14:val="none"/>
        </w:rPr>
        <w:t xml:space="preserve">Chin, C. (2006). Classroom interaction in science: Teacher questioning and feedback to students’ responses. </w:t>
      </w:r>
      <w:r w:rsidRPr="00D36146">
        <w:rPr>
          <w:rFonts w:ascii="Times New Roman" w:eastAsia="Times New Roman" w:hAnsi="Times New Roman" w:cs="Times New Roman"/>
          <w:i/>
          <w:iCs/>
          <w:kern w:val="0"/>
          <w:sz w:val="24"/>
          <w:szCs w:val="24"/>
          <w14:ligatures w14:val="none"/>
        </w:rPr>
        <w:t>International Journal of Science Education, 28</w:t>
      </w:r>
      <w:r w:rsidRPr="00D36146">
        <w:rPr>
          <w:rFonts w:ascii="Times New Roman" w:eastAsia="Times New Roman" w:hAnsi="Times New Roman" w:cs="Times New Roman"/>
          <w:kern w:val="0"/>
          <w:sz w:val="24"/>
          <w:szCs w:val="24"/>
          <w14:ligatures w14:val="none"/>
        </w:rPr>
        <w:t>(11), 1315–1346</w:t>
      </w:r>
      <w:r w:rsidRPr="002120DC">
        <w:rPr>
          <w:rFonts w:ascii="Times New Roman" w:eastAsia="Times New Roman" w:hAnsi="Times New Roman" w:cs="Times New Roman"/>
          <w:kern w:val="0"/>
          <w:sz w:val="24"/>
          <w:szCs w:val="24"/>
          <w14:ligatures w14:val="none"/>
        </w:rPr>
        <w:t xml:space="preserve">. </w:t>
      </w:r>
      <w:hyperlink r:id="rId15" w:tgtFrame="_new" w:history="1">
        <w:r w:rsidRPr="002120DC">
          <w:rPr>
            <w:rFonts w:ascii="Times New Roman" w:eastAsia="Times New Roman" w:hAnsi="Times New Roman" w:cs="Times New Roman"/>
            <w:color w:val="0000FF"/>
            <w:kern w:val="0"/>
            <w:sz w:val="24"/>
            <w:szCs w:val="24"/>
            <w14:ligatures w14:val="none"/>
          </w:rPr>
          <w:t>https://doi.org/10.1080/09500690500498403</w:t>
        </w:r>
      </w:hyperlink>
      <w:r>
        <w:rPr>
          <w:rFonts w:ascii="Times New Roman" w:eastAsia="Times New Roman" w:hAnsi="Times New Roman" w:cs="Times New Roman"/>
          <w:color w:val="0000FF"/>
          <w:kern w:val="0"/>
          <w:sz w:val="24"/>
          <w:szCs w:val="24"/>
          <w:u w:val="single"/>
          <w14:ligatures w14:val="none"/>
        </w:rPr>
        <w:t xml:space="preserve"> </w:t>
      </w:r>
    </w:p>
    <w:p w:rsidR="001B24F9" w:rsidRDefault="001B24F9" w:rsidP="001B0438">
      <w:pPr>
        <w:spacing w:after="0" w:line="480" w:lineRule="auto"/>
        <w:ind w:left="720" w:hanging="720"/>
        <w:jc w:val="both"/>
        <w:rPr>
          <w:rFonts w:ascii="Times New Roman" w:eastAsia="Times New Roman" w:hAnsi="Times New Roman" w:cs="Times New Roman"/>
          <w:sz w:val="24"/>
          <w:szCs w:val="24"/>
        </w:rPr>
      </w:pPr>
      <w:proofErr w:type="gramStart"/>
      <w:r w:rsidRPr="000A3EE9">
        <w:rPr>
          <w:rFonts w:ascii="Times New Roman" w:eastAsia="Times New Roman" w:hAnsi="Times New Roman" w:cs="Times New Roman"/>
          <w:sz w:val="24"/>
          <w:szCs w:val="24"/>
        </w:rPr>
        <w:t xml:space="preserve">Cohen, L., </w:t>
      </w:r>
      <w:proofErr w:type="spellStart"/>
      <w:r w:rsidRPr="000A3EE9">
        <w:rPr>
          <w:rFonts w:ascii="Times New Roman" w:eastAsia="Times New Roman" w:hAnsi="Times New Roman" w:cs="Times New Roman"/>
          <w:sz w:val="24"/>
          <w:szCs w:val="24"/>
        </w:rPr>
        <w:t>Manion</w:t>
      </w:r>
      <w:proofErr w:type="spellEnd"/>
      <w:r w:rsidRPr="000A3EE9">
        <w:rPr>
          <w:rFonts w:ascii="Times New Roman" w:eastAsia="Times New Roman" w:hAnsi="Times New Roman" w:cs="Times New Roman"/>
          <w:sz w:val="24"/>
          <w:szCs w:val="24"/>
        </w:rPr>
        <w:t>, L., &amp; Morrison, K. (2007).</w:t>
      </w:r>
      <w:proofErr w:type="gramEnd"/>
      <w:r w:rsidRPr="000A3EE9">
        <w:rPr>
          <w:rFonts w:ascii="Times New Roman" w:eastAsia="Times New Roman" w:hAnsi="Times New Roman" w:cs="Times New Roman"/>
          <w:sz w:val="24"/>
          <w:szCs w:val="24"/>
        </w:rPr>
        <w:t xml:space="preserve"> </w:t>
      </w:r>
      <w:r w:rsidRPr="000A3EE9">
        <w:rPr>
          <w:rFonts w:ascii="Times New Roman" w:eastAsia="Times New Roman" w:hAnsi="Times New Roman" w:cs="Times New Roman"/>
          <w:i/>
          <w:iCs/>
          <w:sz w:val="24"/>
          <w:szCs w:val="24"/>
        </w:rPr>
        <w:t>Research methods in education</w:t>
      </w:r>
      <w:r>
        <w:rPr>
          <w:rFonts w:ascii="Times New Roman" w:eastAsia="Times New Roman" w:hAnsi="Times New Roman" w:cs="Times New Roman"/>
          <w:sz w:val="24"/>
          <w:szCs w:val="24"/>
        </w:rPr>
        <w:t xml:space="preserve"> (6th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w:t>
      </w:r>
      <w:proofErr w:type="spellStart"/>
      <w:proofErr w:type="gramStart"/>
      <w:r w:rsidRPr="000A3EE9">
        <w:rPr>
          <w:rFonts w:ascii="Times New Roman" w:eastAsia="Times New Roman" w:hAnsi="Times New Roman" w:cs="Times New Roman"/>
          <w:sz w:val="24"/>
          <w:szCs w:val="24"/>
        </w:rPr>
        <w:t>Routledge</w:t>
      </w:r>
      <w:proofErr w:type="spellEnd"/>
      <w:r w:rsidRPr="000A3EE9">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sidRPr="000A3EE9">
        <w:rPr>
          <w:rFonts w:ascii="Times New Roman" w:hAnsi="Times New Roman" w:cs="Times New Roman"/>
          <w:sz w:val="24"/>
          <w:szCs w:val="24"/>
        </w:rPr>
        <w:t>Creemers</w:t>
      </w:r>
      <w:proofErr w:type="spellEnd"/>
      <w:r w:rsidRPr="000A3EE9">
        <w:rPr>
          <w:rFonts w:ascii="Times New Roman" w:hAnsi="Times New Roman" w:cs="Times New Roman"/>
          <w:sz w:val="24"/>
          <w:szCs w:val="24"/>
        </w:rPr>
        <w:t xml:space="preserve">, B. P. M., &amp; </w:t>
      </w:r>
      <w:proofErr w:type="spellStart"/>
      <w:r w:rsidRPr="000A3EE9">
        <w:rPr>
          <w:rFonts w:ascii="Times New Roman" w:hAnsi="Times New Roman" w:cs="Times New Roman"/>
          <w:sz w:val="24"/>
          <w:szCs w:val="24"/>
        </w:rPr>
        <w:t>Kyriakides</w:t>
      </w:r>
      <w:proofErr w:type="spellEnd"/>
      <w:r w:rsidRPr="000A3EE9">
        <w:rPr>
          <w:rFonts w:ascii="Times New Roman" w:hAnsi="Times New Roman" w:cs="Times New Roman"/>
          <w:sz w:val="24"/>
          <w:szCs w:val="24"/>
        </w:rPr>
        <w:t>, L. (2008).</w:t>
      </w:r>
      <w:proofErr w:type="gramEnd"/>
      <w:r w:rsidRPr="000A3EE9">
        <w:rPr>
          <w:rFonts w:ascii="Times New Roman" w:hAnsi="Times New Roman" w:cs="Times New Roman"/>
          <w:sz w:val="24"/>
          <w:szCs w:val="24"/>
        </w:rPr>
        <w:t xml:space="preserve"> </w:t>
      </w:r>
      <w:r w:rsidRPr="000A3EE9">
        <w:rPr>
          <w:rStyle w:val="Emphasis"/>
          <w:rFonts w:ascii="Times New Roman" w:hAnsi="Times New Roman" w:cs="Times New Roman"/>
          <w:sz w:val="24"/>
          <w:szCs w:val="24"/>
        </w:rPr>
        <w:t>The dynamics o</w:t>
      </w:r>
      <w:r>
        <w:rPr>
          <w:rStyle w:val="Emphasis"/>
          <w:rFonts w:ascii="Times New Roman" w:hAnsi="Times New Roman" w:cs="Times New Roman"/>
          <w:sz w:val="24"/>
          <w:szCs w:val="24"/>
        </w:rPr>
        <w:t xml:space="preserve">f educational effectiveness: A </w:t>
      </w:r>
      <w:r w:rsidRPr="000A3EE9">
        <w:rPr>
          <w:rStyle w:val="Emphasis"/>
          <w:rFonts w:ascii="Times New Roman" w:hAnsi="Times New Roman" w:cs="Times New Roman"/>
          <w:sz w:val="24"/>
          <w:szCs w:val="24"/>
        </w:rPr>
        <w:t>contribution to policy, practice and theory in contemporary schools</w:t>
      </w:r>
      <w:r w:rsidRPr="000A3EE9">
        <w:rPr>
          <w:rFonts w:ascii="Times New Roman" w:hAnsi="Times New Roman" w:cs="Times New Roman"/>
          <w:sz w:val="24"/>
          <w:szCs w:val="24"/>
        </w:rPr>
        <w:t xml:space="preserve">. </w:t>
      </w:r>
      <w:proofErr w:type="spellStart"/>
      <w:proofErr w:type="gramStart"/>
      <w:r w:rsidRPr="000A3EE9">
        <w:rPr>
          <w:rFonts w:ascii="Times New Roman" w:hAnsi="Times New Roman" w:cs="Times New Roman"/>
          <w:sz w:val="24"/>
          <w:szCs w:val="24"/>
        </w:rPr>
        <w:t>Routledge</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kern w:val="0"/>
          <w:sz w:val="24"/>
          <w:szCs w:val="24"/>
          <w14:ligatures w14:val="none"/>
        </w:rPr>
      </w:pPr>
      <w:proofErr w:type="spellStart"/>
      <w:proofErr w:type="gramStart"/>
      <w:r w:rsidRPr="00D36146">
        <w:rPr>
          <w:rFonts w:ascii="Times New Roman" w:eastAsia="Times New Roman" w:hAnsi="Times New Roman" w:cs="Times New Roman"/>
          <w:kern w:val="0"/>
          <w:sz w:val="24"/>
          <w:szCs w:val="24"/>
          <w14:ligatures w14:val="none"/>
        </w:rPr>
        <w:t>Creemers</w:t>
      </w:r>
      <w:proofErr w:type="spellEnd"/>
      <w:r w:rsidRPr="00D36146">
        <w:rPr>
          <w:rFonts w:ascii="Times New Roman" w:eastAsia="Times New Roman" w:hAnsi="Times New Roman" w:cs="Times New Roman"/>
          <w:kern w:val="0"/>
          <w:sz w:val="24"/>
          <w:szCs w:val="24"/>
          <w14:ligatures w14:val="none"/>
        </w:rPr>
        <w:t xml:space="preserve">, B. P. M., &amp; </w:t>
      </w:r>
      <w:proofErr w:type="spellStart"/>
      <w:r w:rsidRPr="00D36146">
        <w:rPr>
          <w:rFonts w:ascii="Times New Roman" w:eastAsia="Times New Roman" w:hAnsi="Times New Roman" w:cs="Times New Roman"/>
          <w:kern w:val="0"/>
          <w:sz w:val="24"/>
          <w:szCs w:val="24"/>
          <w14:ligatures w14:val="none"/>
        </w:rPr>
        <w:t>Kyriakides</w:t>
      </w:r>
      <w:proofErr w:type="spellEnd"/>
      <w:r w:rsidRPr="00D36146">
        <w:rPr>
          <w:rFonts w:ascii="Times New Roman" w:eastAsia="Times New Roman" w:hAnsi="Times New Roman" w:cs="Times New Roman"/>
          <w:kern w:val="0"/>
          <w:sz w:val="24"/>
          <w:szCs w:val="24"/>
          <w14:ligatures w14:val="none"/>
        </w:rPr>
        <w:t>, L. (2012).</w:t>
      </w:r>
      <w:proofErr w:type="gramEnd"/>
      <w:r w:rsidRPr="00D36146">
        <w:rPr>
          <w:rFonts w:ascii="Times New Roman" w:eastAsia="Times New Roman" w:hAnsi="Times New Roman" w:cs="Times New Roman"/>
          <w:kern w:val="0"/>
          <w:sz w:val="24"/>
          <w:szCs w:val="24"/>
          <w14:ligatures w14:val="none"/>
        </w:rPr>
        <w:t xml:space="preserve"> </w:t>
      </w:r>
      <w:proofErr w:type="gramStart"/>
      <w:r w:rsidRPr="00D36146">
        <w:rPr>
          <w:rFonts w:ascii="Times New Roman" w:eastAsia="Times New Roman" w:hAnsi="Times New Roman" w:cs="Times New Roman"/>
          <w:i/>
          <w:iCs/>
          <w:kern w:val="0"/>
          <w:sz w:val="24"/>
          <w:szCs w:val="24"/>
          <w14:ligatures w14:val="none"/>
        </w:rPr>
        <w:t>Improving quality in education: Dynamic approaches to school improvement</w:t>
      </w:r>
      <w:r w:rsidRPr="00D36146">
        <w:rPr>
          <w:rFonts w:ascii="Times New Roman" w:eastAsia="Times New Roman" w:hAnsi="Times New Roman" w:cs="Times New Roman"/>
          <w:kern w:val="0"/>
          <w:sz w:val="24"/>
          <w:szCs w:val="24"/>
          <w14:ligatures w14:val="none"/>
        </w:rPr>
        <w:t>.</w:t>
      </w:r>
      <w:proofErr w:type="gramEnd"/>
      <w:r w:rsidRPr="00D36146">
        <w:rPr>
          <w:rFonts w:ascii="Times New Roman" w:eastAsia="Times New Roman" w:hAnsi="Times New Roman" w:cs="Times New Roman"/>
          <w:kern w:val="0"/>
          <w:sz w:val="24"/>
          <w:szCs w:val="24"/>
          <w14:ligatures w14:val="none"/>
        </w:rPr>
        <w:t xml:space="preserve"> </w:t>
      </w:r>
      <w:proofErr w:type="spellStart"/>
      <w:proofErr w:type="gramStart"/>
      <w:r w:rsidRPr="00D36146">
        <w:rPr>
          <w:rFonts w:ascii="Times New Roman" w:eastAsia="Times New Roman" w:hAnsi="Times New Roman" w:cs="Times New Roman"/>
          <w:kern w:val="0"/>
          <w:sz w:val="24"/>
          <w:szCs w:val="24"/>
          <w14:ligatures w14:val="none"/>
        </w:rPr>
        <w:t>Routledge</w:t>
      </w:r>
      <w:proofErr w:type="spellEnd"/>
      <w:r w:rsidRPr="00D36146">
        <w:rPr>
          <w:rFonts w:ascii="Times New Roman" w:eastAsia="Times New Roman" w:hAnsi="Times New Roman" w:cs="Times New Roman"/>
          <w:kern w:val="0"/>
          <w:sz w:val="24"/>
          <w:szCs w:val="24"/>
          <w14:ligatures w14:val="none"/>
        </w:rPr>
        <w:t>.</w:t>
      </w:r>
      <w:proofErr w:type="gramEnd"/>
      <w:r>
        <w:rPr>
          <w:rFonts w:ascii="Times New Roman" w:eastAsia="Times New Roman" w:hAnsi="Times New Roman" w:cs="Times New Roman"/>
          <w:kern w:val="0"/>
          <w:sz w:val="24"/>
          <w:szCs w:val="24"/>
          <w14:ligatures w14:val="none"/>
        </w:rPr>
        <w:t xml:space="preserve"> </w:t>
      </w:r>
    </w:p>
    <w:p w:rsidR="001B24F9" w:rsidRDefault="001B24F9" w:rsidP="001B0438">
      <w:pPr>
        <w:spacing w:after="0" w:line="480" w:lineRule="auto"/>
        <w:ind w:left="720" w:hanging="720"/>
        <w:jc w:val="both"/>
        <w:rPr>
          <w:rFonts w:ascii="Times New Roman" w:hAnsi="Times New Roman" w:cs="Times New Roman"/>
          <w:bCs/>
          <w:sz w:val="24"/>
          <w:szCs w:val="24"/>
        </w:rPr>
      </w:pPr>
      <w:proofErr w:type="gramStart"/>
      <w:r w:rsidRPr="00B35AB9">
        <w:rPr>
          <w:rFonts w:ascii="Times New Roman" w:hAnsi="Times New Roman" w:cs="Times New Roman"/>
          <w:bCs/>
          <w:sz w:val="24"/>
          <w:szCs w:val="24"/>
        </w:rPr>
        <w:t>Creswell, J. W., &amp; Creswell, J. D. (2018).</w:t>
      </w:r>
      <w:proofErr w:type="gramEnd"/>
      <w:r w:rsidRPr="00B35AB9">
        <w:rPr>
          <w:rFonts w:ascii="Times New Roman" w:hAnsi="Times New Roman" w:cs="Times New Roman"/>
          <w:bCs/>
          <w:sz w:val="24"/>
          <w:szCs w:val="24"/>
        </w:rPr>
        <w:t xml:space="preserve"> Research design: </w:t>
      </w:r>
      <w:proofErr w:type="gramStart"/>
      <w:r w:rsidRPr="00B35AB9">
        <w:rPr>
          <w:rFonts w:ascii="Times New Roman" w:hAnsi="Times New Roman" w:cs="Times New Roman"/>
          <w:bCs/>
          <w:sz w:val="24"/>
          <w:szCs w:val="24"/>
        </w:rPr>
        <w:t>Qualitative, quantitative, and mixed methods approaches</w:t>
      </w:r>
      <w:proofErr w:type="gramEnd"/>
      <w:r w:rsidRPr="00B35AB9">
        <w:rPr>
          <w:rFonts w:ascii="Times New Roman" w:hAnsi="Times New Roman" w:cs="Times New Roman"/>
          <w:bCs/>
          <w:sz w:val="24"/>
          <w:szCs w:val="24"/>
        </w:rPr>
        <w:t xml:space="preserve"> (5th ed.). </w:t>
      </w:r>
      <w:proofErr w:type="gramStart"/>
      <w:r w:rsidRPr="00B35AB9">
        <w:rPr>
          <w:rFonts w:ascii="Times New Roman" w:hAnsi="Times New Roman" w:cs="Times New Roman"/>
          <w:bCs/>
          <w:sz w:val="24"/>
          <w:szCs w:val="24"/>
        </w:rPr>
        <w:t>Sage.</w:t>
      </w:r>
      <w:proofErr w:type="gramEnd"/>
      <w:r>
        <w:rPr>
          <w:rFonts w:ascii="Times New Roman" w:hAnsi="Times New Roman" w:cs="Times New Roman"/>
          <w:bCs/>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sz w:val="24"/>
          <w:szCs w:val="24"/>
        </w:rPr>
      </w:pPr>
      <w:proofErr w:type="spellStart"/>
      <w:r w:rsidRPr="000A3EE9">
        <w:rPr>
          <w:rFonts w:ascii="Times New Roman" w:eastAsia="Times New Roman" w:hAnsi="Times New Roman" w:cs="Times New Roman"/>
          <w:sz w:val="24"/>
          <w:szCs w:val="24"/>
        </w:rPr>
        <w:lastRenderedPageBreak/>
        <w:t>Cronbach</w:t>
      </w:r>
      <w:proofErr w:type="spellEnd"/>
      <w:r w:rsidRPr="000A3EE9">
        <w:rPr>
          <w:rFonts w:ascii="Times New Roman" w:eastAsia="Times New Roman" w:hAnsi="Times New Roman" w:cs="Times New Roman"/>
          <w:sz w:val="24"/>
          <w:szCs w:val="24"/>
        </w:rPr>
        <w:t xml:space="preserve">, L. J. (1951). </w:t>
      </w:r>
      <w:proofErr w:type="gramStart"/>
      <w:r w:rsidRPr="000A3EE9">
        <w:rPr>
          <w:rFonts w:ascii="Times New Roman" w:eastAsia="Times New Roman" w:hAnsi="Times New Roman" w:cs="Times New Roman"/>
          <w:sz w:val="24"/>
          <w:szCs w:val="24"/>
        </w:rPr>
        <w:t>Coefficient alpha and the internal structure of tests.</w:t>
      </w:r>
      <w:proofErr w:type="gramEnd"/>
      <w:r w:rsidRPr="000A3EE9">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Psychometrika</w:t>
      </w:r>
      <w:proofErr w:type="gramStart"/>
      <w:r>
        <w:rPr>
          <w:rFonts w:ascii="Times New Roman" w:eastAsia="Times New Roman" w:hAnsi="Times New Roman" w:cs="Times New Roman"/>
          <w:i/>
          <w:iCs/>
          <w:sz w:val="24"/>
          <w:szCs w:val="24"/>
        </w:rPr>
        <w:t>,</w:t>
      </w:r>
      <w:r w:rsidRPr="000A3EE9">
        <w:rPr>
          <w:rFonts w:ascii="Times New Roman" w:eastAsia="Times New Roman" w:hAnsi="Times New Roman" w:cs="Times New Roman"/>
          <w:i/>
          <w:iCs/>
          <w:sz w:val="24"/>
          <w:szCs w:val="24"/>
        </w:rPr>
        <w:t>16</w:t>
      </w:r>
      <w:proofErr w:type="gramEnd"/>
      <w:r w:rsidRPr="000A3EE9">
        <w:rPr>
          <w:rFonts w:ascii="Times New Roman" w:eastAsia="Times New Roman" w:hAnsi="Times New Roman" w:cs="Times New Roman"/>
          <w:sz w:val="24"/>
          <w:szCs w:val="24"/>
        </w:rPr>
        <w:t>(3), 297–334.</w:t>
      </w:r>
      <w:r>
        <w:rPr>
          <w:rFonts w:ascii="Times New Roman" w:eastAsia="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0A3EE9">
        <w:rPr>
          <w:rFonts w:ascii="Times New Roman" w:eastAsia="Times New Roman" w:hAnsi="Times New Roman" w:cs="Times New Roman"/>
          <w:sz w:val="24"/>
          <w:szCs w:val="24"/>
        </w:rPr>
        <w:t>Cronbach</w:t>
      </w:r>
      <w:proofErr w:type="spellEnd"/>
      <w:r w:rsidRPr="000A3EE9">
        <w:rPr>
          <w:rFonts w:ascii="Times New Roman" w:eastAsia="Times New Roman" w:hAnsi="Times New Roman" w:cs="Times New Roman"/>
          <w:sz w:val="24"/>
          <w:szCs w:val="24"/>
        </w:rPr>
        <w:t xml:space="preserve">, L. J., &amp; </w:t>
      </w:r>
      <w:proofErr w:type="spellStart"/>
      <w:r w:rsidRPr="000A3EE9">
        <w:rPr>
          <w:rFonts w:ascii="Times New Roman" w:eastAsia="Times New Roman" w:hAnsi="Times New Roman" w:cs="Times New Roman"/>
          <w:sz w:val="24"/>
          <w:szCs w:val="24"/>
        </w:rPr>
        <w:t>Meehl</w:t>
      </w:r>
      <w:proofErr w:type="spellEnd"/>
      <w:r w:rsidRPr="000A3EE9">
        <w:rPr>
          <w:rFonts w:ascii="Times New Roman" w:eastAsia="Times New Roman" w:hAnsi="Times New Roman" w:cs="Times New Roman"/>
          <w:sz w:val="24"/>
          <w:szCs w:val="24"/>
        </w:rPr>
        <w:t>, P. E. (1955).</w:t>
      </w:r>
      <w:proofErr w:type="gramEnd"/>
      <w:r w:rsidRPr="000A3EE9">
        <w:rPr>
          <w:rFonts w:ascii="Times New Roman" w:eastAsia="Times New Roman" w:hAnsi="Times New Roman" w:cs="Times New Roman"/>
          <w:sz w:val="24"/>
          <w:szCs w:val="24"/>
        </w:rPr>
        <w:t xml:space="preserve"> Construct validity in psychological tests. </w:t>
      </w:r>
      <w:r w:rsidRPr="000A3EE9">
        <w:rPr>
          <w:rFonts w:ascii="Times New Roman" w:eastAsia="Times New Roman" w:hAnsi="Times New Roman" w:cs="Times New Roman"/>
          <w:i/>
          <w:iCs/>
          <w:sz w:val="24"/>
          <w:szCs w:val="24"/>
        </w:rPr>
        <w:t>Psychological</w:t>
      </w:r>
      <w:r w:rsidRPr="000A3EE9">
        <w:rPr>
          <w:rFonts w:ascii="Times New Roman" w:eastAsia="Times New Roman" w:hAnsi="Times New Roman" w:cs="Times New Roman"/>
          <w:i/>
          <w:iCs/>
          <w:sz w:val="24"/>
          <w:szCs w:val="24"/>
        </w:rPr>
        <w:tab/>
        <w:t>Bulletin, 52</w:t>
      </w:r>
      <w:r w:rsidRPr="000A3EE9">
        <w:rPr>
          <w:rFonts w:ascii="Times New Roman" w:eastAsia="Times New Roman" w:hAnsi="Times New Roman" w:cs="Times New Roman"/>
          <w:sz w:val="24"/>
          <w:szCs w:val="24"/>
        </w:rPr>
        <w:t>(1), 281–302.</w:t>
      </w:r>
      <w:r>
        <w:rPr>
          <w:rFonts w:ascii="Times New Roman" w:eastAsia="Times New Roman" w:hAnsi="Times New Roman" w:cs="Times New Roman"/>
          <w:sz w:val="24"/>
          <w:szCs w:val="24"/>
        </w:rPr>
        <w:t xml:space="preserve"> </w:t>
      </w:r>
    </w:p>
    <w:p w:rsidR="001B24F9" w:rsidRDefault="001B24F9" w:rsidP="00184533">
      <w:pPr>
        <w:spacing w:after="0" w:line="480" w:lineRule="auto"/>
        <w:ind w:left="720" w:hanging="720"/>
        <w:rPr>
          <w:rFonts w:ascii="Times New Roman" w:eastAsia="Times New Roman" w:hAnsi="Times New Roman" w:cs="Times New Roman"/>
          <w:color w:val="0000FF"/>
          <w:kern w:val="0"/>
          <w:sz w:val="24"/>
          <w:szCs w:val="24"/>
          <w:u w:val="single"/>
          <w14:ligatures w14:val="none"/>
        </w:rPr>
      </w:pPr>
      <w:proofErr w:type="gramStart"/>
      <w:r w:rsidRPr="00D36146">
        <w:rPr>
          <w:rFonts w:ascii="Times New Roman" w:eastAsia="Times New Roman" w:hAnsi="Times New Roman" w:cs="Times New Roman"/>
          <w:kern w:val="0"/>
          <w:sz w:val="24"/>
          <w:szCs w:val="24"/>
          <w14:ligatures w14:val="none"/>
        </w:rPr>
        <w:t xml:space="preserve">Darling-Hammond, L., Cook-Harvey, C., Barron, B., &amp; </w:t>
      </w:r>
      <w:proofErr w:type="spellStart"/>
      <w:r w:rsidRPr="00D36146">
        <w:rPr>
          <w:rFonts w:ascii="Times New Roman" w:eastAsia="Times New Roman" w:hAnsi="Times New Roman" w:cs="Times New Roman"/>
          <w:kern w:val="0"/>
          <w:sz w:val="24"/>
          <w:szCs w:val="24"/>
          <w14:ligatures w14:val="none"/>
        </w:rPr>
        <w:t>Osher</w:t>
      </w:r>
      <w:proofErr w:type="spellEnd"/>
      <w:r w:rsidRPr="00D36146">
        <w:rPr>
          <w:rFonts w:ascii="Times New Roman" w:eastAsia="Times New Roman" w:hAnsi="Times New Roman" w:cs="Times New Roman"/>
          <w:kern w:val="0"/>
          <w:sz w:val="24"/>
          <w:szCs w:val="24"/>
          <w14:ligatures w14:val="none"/>
        </w:rPr>
        <w:t>, D. (2020).</w:t>
      </w:r>
      <w:proofErr w:type="gramEnd"/>
      <w:r w:rsidRPr="00D36146">
        <w:rPr>
          <w:rFonts w:ascii="Times New Roman" w:eastAsia="Times New Roman" w:hAnsi="Times New Roman" w:cs="Times New Roman"/>
          <w:kern w:val="0"/>
          <w:sz w:val="24"/>
          <w:szCs w:val="24"/>
          <w14:ligatures w14:val="none"/>
        </w:rPr>
        <w:t xml:space="preserve"> </w:t>
      </w:r>
      <w:proofErr w:type="gramStart"/>
      <w:r w:rsidRPr="00D36146">
        <w:rPr>
          <w:rFonts w:ascii="Times New Roman" w:eastAsia="Times New Roman" w:hAnsi="Times New Roman" w:cs="Times New Roman"/>
          <w:kern w:val="0"/>
          <w:sz w:val="24"/>
          <w:szCs w:val="24"/>
          <w14:ligatures w14:val="none"/>
        </w:rPr>
        <w:t>Implications for educational practice of the science of learning and development.</w:t>
      </w:r>
      <w:proofErr w:type="gramEnd"/>
      <w:r w:rsidRPr="00D36146">
        <w:rPr>
          <w:rFonts w:ascii="Times New Roman" w:eastAsia="Times New Roman" w:hAnsi="Times New Roman" w:cs="Times New Roman"/>
          <w:kern w:val="0"/>
          <w:sz w:val="24"/>
          <w:szCs w:val="24"/>
          <w14:ligatures w14:val="none"/>
        </w:rPr>
        <w:t xml:space="preserve"> </w:t>
      </w:r>
      <w:proofErr w:type="gramStart"/>
      <w:r w:rsidRPr="00D36146">
        <w:rPr>
          <w:rFonts w:ascii="Times New Roman" w:eastAsia="Times New Roman" w:hAnsi="Times New Roman" w:cs="Times New Roman"/>
          <w:i/>
          <w:iCs/>
          <w:kern w:val="0"/>
          <w:sz w:val="24"/>
          <w:szCs w:val="24"/>
          <w14:ligatures w14:val="none"/>
        </w:rPr>
        <w:t>Applied Developmental Science, 24</w:t>
      </w:r>
      <w:r w:rsidRPr="00D36146">
        <w:rPr>
          <w:rFonts w:ascii="Times New Roman" w:eastAsia="Times New Roman" w:hAnsi="Times New Roman" w:cs="Times New Roman"/>
          <w:kern w:val="0"/>
          <w:sz w:val="24"/>
          <w:szCs w:val="24"/>
          <w14:ligatures w14:val="none"/>
        </w:rPr>
        <w:t>(2), 97–140.</w:t>
      </w:r>
      <w:proofErr w:type="gramEnd"/>
      <w:r w:rsidRPr="00D36146">
        <w:rPr>
          <w:rFonts w:ascii="Times New Roman" w:eastAsia="Times New Roman" w:hAnsi="Times New Roman" w:cs="Times New Roman"/>
          <w:kern w:val="0"/>
          <w:sz w:val="24"/>
          <w:szCs w:val="24"/>
          <w14:ligatures w14:val="none"/>
        </w:rPr>
        <w:t xml:space="preserve"> </w:t>
      </w:r>
      <w:hyperlink r:id="rId16" w:tgtFrame="_new" w:history="1">
        <w:r w:rsidRPr="002120DC">
          <w:rPr>
            <w:rFonts w:ascii="Times New Roman" w:eastAsia="Times New Roman" w:hAnsi="Times New Roman" w:cs="Times New Roman"/>
            <w:color w:val="0000FF"/>
            <w:kern w:val="0"/>
            <w:sz w:val="24"/>
            <w:szCs w:val="24"/>
            <w14:ligatures w14:val="none"/>
          </w:rPr>
          <w:t>https://doi.org/10.1080/10888691.2018.1537791</w:t>
        </w:r>
      </w:hyperlink>
      <w:r w:rsidRPr="002120DC">
        <w:rPr>
          <w:rFonts w:ascii="Times New Roman" w:eastAsia="Times New Roman" w:hAnsi="Times New Roman" w:cs="Times New Roman"/>
          <w:color w:val="0000FF"/>
          <w:kern w:val="0"/>
          <w:sz w:val="24"/>
          <w:szCs w:val="24"/>
          <w14:ligatures w14:val="none"/>
        </w:rPr>
        <w:t xml:space="preserve"> </w:t>
      </w:r>
    </w:p>
    <w:p w:rsidR="001B24F9" w:rsidRDefault="001B24F9" w:rsidP="001B0438">
      <w:pPr>
        <w:spacing w:after="0" w:line="480" w:lineRule="auto"/>
        <w:ind w:left="720" w:hanging="720"/>
        <w:jc w:val="both"/>
        <w:rPr>
          <w:rFonts w:ascii="Times New Roman" w:eastAsia="Times New Roman" w:hAnsi="Times New Roman" w:cs="Times New Roman"/>
          <w:sz w:val="24"/>
          <w:szCs w:val="24"/>
        </w:rPr>
      </w:pPr>
      <w:proofErr w:type="gramStart"/>
      <w:r w:rsidRPr="000A3EE9">
        <w:rPr>
          <w:rFonts w:ascii="Times New Roman" w:eastAsia="Times New Roman" w:hAnsi="Times New Roman" w:cs="Times New Roman"/>
          <w:sz w:val="24"/>
          <w:szCs w:val="24"/>
        </w:rPr>
        <w:t xml:space="preserve">Darling-Hammond, L., </w:t>
      </w:r>
      <w:proofErr w:type="spellStart"/>
      <w:r w:rsidRPr="000A3EE9">
        <w:rPr>
          <w:rFonts w:ascii="Times New Roman" w:eastAsia="Times New Roman" w:hAnsi="Times New Roman" w:cs="Times New Roman"/>
          <w:sz w:val="24"/>
          <w:szCs w:val="24"/>
        </w:rPr>
        <w:t>Flook</w:t>
      </w:r>
      <w:proofErr w:type="spellEnd"/>
      <w:r w:rsidRPr="000A3EE9">
        <w:rPr>
          <w:rFonts w:ascii="Times New Roman" w:eastAsia="Times New Roman" w:hAnsi="Times New Roman" w:cs="Times New Roman"/>
          <w:sz w:val="24"/>
          <w:szCs w:val="24"/>
        </w:rPr>
        <w:t xml:space="preserve">, L., Cook-Harvey, C., Barron, B., &amp; </w:t>
      </w:r>
      <w:proofErr w:type="spellStart"/>
      <w:r w:rsidRPr="000A3EE9">
        <w:rPr>
          <w:rFonts w:ascii="Times New Roman" w:eastAsia="Times New Roman" w:hAnsi="Times New Roman" w:cs="Times New Roman"/>
          <w:sz w:val="24"/>
          <w:szCs w:val="24"/>
        </w:rPr>
        <w:t>Osher</w:t>
      </w:r>
      <w:proofErr w:type="spellEnd"/>
      <w:r w:rsidRPr="000A3EE9">
        <w:rPr>
          <w:rFonts w:ascii="Times New Roman" w:eastAsia="Times New Roman" w:hAnsi="Times New Roman" w:cs="Times New Roman"/>
          <w:sz w:val="24"/>
          <w:szCs w:val="24"/>
        </w:rPr>
        <w:t>, D. (2020).</w:t>
      </w:r>
      <w:proofErr w:type="gramEnd"/>
      <w:r>
        <w:rPr>
          <w:rFonts w:ascii="Times New Roman" w:eastAsia="Times New Roman" w:hAnsi="Times New Roman" w:cs="Times New Roman"/>
          <w:sz w:val="24"/>
          <w:szCs w:val="24"/>
        </w:rPr>
        <w:t xml:space="preserve"> </w:t>
      </w:r>
    </w:p>
    <w:p w:rsidR="001B24F9" w:rsidRPr="002120DC" w:rsidRDefault="001B24F9" w:rsidP="001B0438">
      <w:pPr>
        <w:spacing w:after="0" w:line="480" w:lineRule="auto"/>
        <w:ind w:left="720" w:hanging="720"/>
        <w:jc w:val="both"/>
        <w:rPr>
          <w:rFonts w:ascii="Times New Roman" w:hAnsi="Times New Roman" w:cs="Times New Roman"/>
          <w:bCs/>
          <w:sz w:val="24"/>
          <w:szCs w:val="24"/>
        </w:rPr>
      </w:pPr>
      <w:proofErr w:type="gramStart"/>
      <w:r w:rsidRPr="00B35AB9">
        <w:rPr>
          <w:rFonts w:ascii="Times New Roman" w:hAnsi="Times New Roman" w:cs="Times New Roman"/>
          <w:bCs/>
          <w:sz w:val="24"/>
          <w:szCs w:val="24"/>
        </w:rPr>
        <w:t>Davis, L., &amp; Ryan, K. (2016).</w:t>
      </w:r>
      <w:proofErr w:type="gramEnd"/>
      <w:r w:rsidRPr="00B35AB9">
        <w:rPr>
          <w:rFonts w:ascii="Times New Roman" w:hAnsi="Times New Roman" w:cs="Times New Roman"/>
          <w:bCs/>
          <w:sz w:val="24"/>
          <w:szCs w:val="24"/>
        </w:rPr>
        <w:t xml:space="preserve"> </w:t>
      </w:r>
      <w:proofErr w:type="gramStart"/>
      <w:r w:rsidRPr="00B35AB9">
        <w:rPr>
          <w:rFonts w:ascii="Times New Roman" w:hAnsi="Times New Roman" w:cs="Times New Roman"/>
          <w:bCs/>
          <w:sz w:val="24"/>
          <w:szCs w:val="24"/>
        </w:rPr>
        <w:t>Teacher perceptions of curriculum-based methods in elementary education.</w:t>
      </w:r>
      <w:proofErr w:type="gramEnd"/>
      <w:r w:rsidRPr="00B35AB9">
        <w:rPr>
          <w:rFonts w:ascii="Times New Roman" w:hAnsi="Times New Roman" w:cs="Times New Roman"/>
          <w:bCs/>
          <w:sz w:val="24"/>
          <w:szCs w:val="24"/>
        </w:rPr>
        <w:t xml:space="preserve"> </w:t>
      </w:r>
      <w:r w:rsidRPr="00394773">
        <w:rPr>
          <w:rFonts w:ascii="Times New Roman" w:hAnsi="Times New Roman" w:cs="Times New Roman"/>
          <w:bCs/>
          <w:i/>
          <w:sz w:val="24"/>
          <w:szCs w:val="24"/>
        </w:rPr>
        <w:t>Educational Policy Analysis Archives, 24(</w:t>
      </w:r>
      <w:r w:rsidRPr="00B35AB9">
        <w:rPr>
          <w:rFonts w:ascii="Times New Roman" w:hAnsi="Times New Roman" w:cs="Times New Roman"/>
          <w:bCs/>
          <w:sz w:val="24"/>
          <w:szCs w:val="24"/>
        </w:rPr>
        <w:t xml:space="preserve">78), 1–18. </w:t>
      </w:r>
      <w:hyperlink r:id="rId17" w:history="1">
        <w:r w:rsidRPr="002120DC">
          <w:rPr>
            <w:rStyle w:val="Hyperlink"/>
            <w:rFonts w:ascii="Times New Roman" w:hAnsi="Times New Roman" w:cs="Times New Roman"/>
            <w:bCs/>
            <w:sz w:val="24"/>
            <w:szCs w:val="24"/>
            <w:u w:val="none"/>
          </w:rPr>
          <w:t>https://doi.org/10.14507/epaa.24.2234</w:t>
        </w:r>
      </w:hyperlink>
      <w:r w:rsidRPr="002120DC">
        <w:rPr>
          <w:rFonts w:ascii="Times New Roman" w:hAnsi="Times New Roman" w:cs="Times New Roman"/>
          <w:bCs/>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sz w:val="24"/>
          <w:szCs w:val="24"/>
        </w:rPr>
      </w:pPr>
      <w:r w:rsidRPr="000A3EE9">
        <w:rPr>
          <w:rFonts w:ascii="Times New Roman" w:eastAsia="Times New Roman" w:hAnsi="Times New Roman" w:cs="Times New Roman"/>
          <w:sz w:val="24"/>
          <w:szCs w:val="24"/>
        </w:rPr>
        <w:t xml:space="preserve"> </w:t>
      </w:r>
      <w:proofErr w:type="gramStart"/>
      <w:r w:rsidRPr="000A3EE9">
        <w:rPr>
          <w:rFonts w:ascii="Times New Roman" w:eastAsia="Times New Roman" w:hAnsi="Times New Roman" w:cs="Times New Roman"/>
          <w:sz w:val="24"/>
          <w:szCs w:val="24"/>
        </w:rPr>
        <w:t xml:space="preserve">De </w:t>
      </w:r>
      <w:proofErr w:type="spellStart"/>
      <w:r w:rsidRPr="000A3EE9">
        <w:rPr>
          <w:rFonts w:ascii="Times New Roman" w:eastAsia="Times New Roman" w:hAnsi="Times New Roman" w:cs="Times New Roman"/>
          <w:sz w:val="24"/>
          <w:szCs w:val="24"/>
        </w:rPr>
        <w:t>Vaus</w:t>
      </w:r>
      <w:proofErr w:type="spellEnd"/>
      <w:r w:rsidRPr="000A3EE9">
        <w:rPr>
          <w:rFonts w:ascii="Times New Roman" w:eastAsia="Times New Roman" w:hAnsi="Times New Roman" w:cs="Times New Roman"/>
          <w:sz w:val="24"/>
          <w:szCs w:val="24"/>
        </w:rPr>
        <w:t>, D. A. (2006).</w:t>
      </w:r>
      <w:proofErr w:type="gramEnd"/>
      <w:r w:rsidRPr="000A3EE9">
        <w:rPr>
          <w:rFonts w:ascii="Times New Roman" w:eastAsia="Times New Roman" w:hAnsi="Times New Roman" w:cs="Times New Roman"/>
          <w:sz w:val="24"/>
          <w:szCs w:val="24"/>
        </w:rPr>
        <w:t xml:space="preserve"> </w:t>
      </w:r>
      <w:proofErr w:type="gramStart"/>
      <w:r w:rsidRPr="000A3EE9">
        <w:rPr>
          <w:rFonts w:ascii="Times New Roman" w:eastAsia="Times New Roman" w:hAnsi="Times New Roman" w:cs="Times New Roman"/>
          <w:i/>
          <w:iCs/>
          <w:sz w:val="24"/>
          <w:szCs w:val="24"/>
        </w:rPr>
        <w:t>Research design in social research</w:t>
      </w:r>
      <w:r w:rsidR="006C4AE3">
        <w:rPr>
          <w:rFonts w:ascii="Times New Roman" w:eastAsia="Times New Roman" w:hAnsi="Times New Roman" w:cs="Times New Roman"/>
          <w:sz w:val="24"/>
          <w:szCs w:val="24"/>
        </w:rPr>
        <w:t>.</w:t>
      </w:r>
      <w:proofErr w:type="gramEnd"/>
      <w:r w:rsidR="006C4AE3">
        <w:rPr>
          <w:rFonts w:ascii="Times New Roman" w:eastAsia="Times New Roman" w:hAnsi="Times New Roman" w:cs="Times New Roman"/>
          <w:sz w:val="24"/>
          <w:szCs w:val="24"/>
        </w:rPr>
        <w:t xml:space="preserve"> </w:t>
      </w:r>
      <w:proofErr w:type="gramStart"/>
      <w:r w:rsidR="006C4AE3">
        <w:rPr>
          <w:rFonts w:ascii="Times New Roman" w:eastAsia="Times New Roman" w:hAnsi="Times New Roman" w:cs="Times New Roman"/>
          <w:sz w:val="24"/>
          <w:szCs w:val="24"/>
        </w:rPr>
        <w:t>Sage</w:t>
      </w:r>
      <w:r w:rsidRPr="000A3EE9">
        <w:rPr>
          <w:rFonts w:ascii="Times New Roman" w:eastAsia="Times New Roman" w:hAnsi="Times New Roman" w:cs="Times New Roman"/>
          <w:sz w:val="24"/>
          <w:szCs w:val="24"/>
        </w:rPr>
        <w:t>.</w:t>
      </w:r>
      <w:proofErr w:type="gramEnd"/>
      <w:r w:rsidRPr="000A3EE9">
        <w:rPr>
          <w:rFonts w:ascii="Times New Roman" w:eastAsia="Times New Roman" w:hAnsi="Times New Roman" w:cs="Times New Roman"/>
          <w:sz w:val="24"/>
          <w:szCs w:val="24"/>
        </w:rPr>
        <w:br/>
      </w:r>
      <w:proofErr w:type="spellStart"/>
      <w:proofErr w:type="gramStart"/>
      <w:r w:rsidRPr="000A3EE9">
        <w:rPr>
          <w:rFonts w:ascii="Times New Roman" w:eastAsia="Times New Roman" w:hAnsi="Times New Roman" w:cs="Times New Roman"/>
          <w:sz w:val="24"/>
          <w:szCs w:val="24"/>
        </w:rPr>
        <w:t>Kerlinger</w:t>
      </w:r>
      <w:proofErr w:type="spellEnd"/>
      <w:r w:rsidRPr="000A3EE9">
        <w:rPr>
          <w:rFonts w:ascii="Times New Roman" w:eastAsia="Times New Roman" w:hAnsi="Times New Roman" w:cs="Times New Roman"/>
          <w:sz w:val="24"/>
          <w:szCs w:val="24"/>
        </w:rPr>
        <w:t>, F. N., &amp; Lee, H. B. (2000).</w:t>
      </w:r>
      <w:proofErr w:type="gramEnd"/>
      <w:r w:rsidRPr="000A3EE9">
        <w:rPr>
          <w:rFonts w:ascii="Times New Roman" w:eastAsia="Times New Roman" w:hAnsi="Times New Roman" w:cs="Times New Roman"/>
          <w:sz w:val="24"/>
          <w:szCs w:val="24"/>
        </w:rPr>
        <w:t xml:space="preserve"> </w:t>
      </w:r>
      <w:r w:rsidRPr="000A3EE9">
        <w:rPr>
          <w:rFonts w:ascii="Times New Roman" w:eastAsia="Times New Roman" w:hAnsi="Times New Roman" w:cs="Times New Roman"/>
          <w:i/>
          <w:iCs/>
          <w:sz w:val="24"/>
          <w:szCs w:val="24"/>
        </w:rPr>
        <w:t>Foundations of behavioral research</w:t>
      </w:r>
      <w:r w:rsidRPr="000A3EE9">
        <w:rPr>
          <w:rFonts w:ascii="Times New Roman" w:eastAsia="Times New Roman" w:hAnsi="Times New Roman" w:cs="Times New Roman"/>
          <w:sz w:val="24"/>
          <w:szCs w:val="24"/>
        </w:rPr>
        <w:t xml:space="preserve"> (4th </w:t>
      </w:r>
      <w:proofErr w:type="gramStart"/>
      <w:r w:rsidRPr="000A3EE9">
        <w:rPr>
          <w:rFonts w:ascii="Times New Roman" w:eastAsia="Times New Roman" w:hAnsi="Times New Roman" w:cs="Times New Roman"/>
          <w:sz w:val="24"/>
          <w:szCs w:val="24"/>
        </w:rPr>
        <w:t>ed</w:t>
      </w:r>
      <w:proofErr w:type="gramEnd"/>
      <w:r w:rsidRPr="000A3EE9">
        <w:rPr>
          <w:rFonts w:ascii="Times New Roman" w:eastAsia="Times New Roman" w:hAnsi="Times New Roman" w:cs="Times New Roman"/>
          <w:sz w:val="24"/>
          <w:szCs w:val="24"/>
        </w:rPr>
        <w:t>.). Wadsworth.</w:t>
      </w:r>
      <w:r>
        <w:rPr>
          <w:rFonts w:ascii="Times New Roman" w:eastAsia="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sz w:val="24"/>
          <w:szCs w:val="24"/>
        </w:rPr>
      </w:pPr>
      <w:proofErr w:type="gramStart"/>
      <w:r w:rsidRPr="000A3EE9">
        <w:rPr>
          <w:rFonts w:ascii="Times New Roman" w:eastAsia="Times New Roman" w:hAnsi="Times New Roman" w:cs="Times New Roman"/>
          <w:sz w:val="24"/>
          <w:szCs w:val="24"/>
        </w:rPr>
        <w:t xml:space="preserve">De </w:t>
      </w:r>
      <w:proofErr w:type="spellStart"/>
      <w:r w:rsidRPr="000A3EE9">
        <w:rPr>
          <w:rFonts w:ascii="Times New Roman" w:eastAsia="Times New Roman" w:hAnsi="Times New Roman" w:cs="Times New Roman"/>
          <w:sz w:val="24"/>
          <w:szCs w:val="24"/>
        </w:rPr>
        <w:t>Vaus</w:t>
      </w:r>
      <w:proofErr w:type="spellEnd"/>
      <w:r w:rsidRPr="000A3EE9">
        <w:rPr>
          <w:rFonts w:ascii="Times New Roman" w:eastAsia="Times New Roman" w:hAnsi="Times New Roman" w:cs="Times New Roman"/>
          <w:sz w:val="24"/>
          <w:szCs w:val="24"/>
        </w:rPr>
        <w:t>, D. A. (2006).</w:t>
      </w:r>
      <w:proofErr w:type="gramEnd"/>
      <w:r w:rsidRPr="000A3EE9">
        <w:rPr>
          <w:rFonts w:ascii="Times New Roman" w:eastAsia="Times New Roman" w:hAnsi="Times New Roman" w:cs="Times New Roman"/>
          <w:sz w:val="24"/>
          <w:szCs w:val="24"/>
        </w:rPr>
        <w:t xml:space="preserve"> </w:t>
      </w:r>
      <w:proofErr w:type="gramStart"/>
      <w:r w:rsidRPr="000A3EE9">
        <w:rPr>
          <w:rFonts w:ascii="Times New Roman" w:eastAsia="Times New Roman" w:hAnsi="Times New Roman" w:cs="Times New Roman"/>
          <w:i/>
          <w:iCs/>
          <w:sz w:val="24"/>
          <w:szCs w:val="24"/>
        </w:rPr>
        <w:t>Research design in social research</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Sage</w:t>
      </w:r>
      <w:r w:rsidRPr="000A3EE9">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0A3EE9">
        <w:rPr>
          <w:rFonts w:ascii="Times New Roman" w:eastAsia="Times New Roman" w:hAnsi="Times New Roman" w:cs="Times New Roman"/>
          <w:sz w:val="24"/>
          <w:szCs w:val="24"/>
        </w:rPr>
        <w:t>Deneen</w:t>
      </w:r>
      <w:proofErr w:type="spellEnd"/>
      <w:r w:rsidRPr="000A3EE9">
        <w:rPr>
          <w:rFonts w:ascii="Times New Roman" w:eastAsia="Times New Roman" w:hAnsi="Times New Roman" w:cs="Times New Roman"/>
          <w:sz w:val="24"/>
          <w:szCs w:val="24"/>
        </w:rPr>
        <w:t xml:space="preserve">, C., &amp; </w:t>
      </w:r>
      <w:proofErr w:type="spellStart"/>
      <w:r w:rsidRPr="000A3EE9">
        <w:rPr>
          <w:rFonts w:ascii="Times New Roman" w:eastAsia="Times New Roman" w:hAnsi="Times New Roman" w:cs="Times New Roman"/>
          <w:sz w:val="24"/>
          <w:szCs w:val="24"/>
        </w:rPr>
        <w:t>Boud</w:t>
      </w:r>
      <w:proofErr w:type="spellEnd"/>
      <w:r w:rsidRPr="000A3EE9">
        <w:rPr>
          <w:rFonts w:ascii="Times New Roman" w:eastAsia="Times New Roman" w:hAnsi="Times New Roman" w:cs="Times New Roman"/>
          <w:sz w:val="24"/>
          <w:szCs w:val="24"/>
        </w:rPr>
        <w:t>, D. (2021).</w:t>
      </w:r>
      <w:proofErr w:type="gramEnd"/>
      <w:r w:rsidRPr="000A3EE9">
        <w:rPr>
          <w:rFonts w:ascii="Times New Roman" w:eastAsia="Times New Roman" w:hAnsi="Times New Roman" w:cs="Times New Roman"/>
          <w:sz w:val="24"/>
          <w:szCs w:val="24"/>
        </w:rPr>
        <w:t xml:space="preserve"> Resistance in assessment refor</w:t>
      </w:r>
      <w:r>
        <w:rPr>
          <w:rFonts w:ascii="Times New Roman" w:eastAsia="Times New Roman" w:hAnsi="Times New Roman" w:cs="Times New Roman"/>
          <w:sz w:val="24"/>
          <w:szCs w:val="24"/>
        </w:rPr>
        <w:t>m: Implications for curriculum-</w:t>
      </w:r>
      <w:r w:rsidRPr="000A3EE9">
        <w:rPr>
          <w:rFonts w:ascii="Times New Roman" w:eastAsia="Times New Roman" w:hAnsi="Times New Roman" w:cs="Times New Roman"/>
          <w:sz w:val="24"/>
          <w:szCs w:val="24"/>
        </w:rPr>
        <w:t xml:space="preserve">aligned practices. </w:t>
      </w:r>
      <w:r w:rsidRPr="000A3EE9">
        <w:rPr>
          <w:rFonts w:ascii="Times New Roman" w:eastAsia="Times New Roman" w:hAnsi="Times New Roman" w:cs="Times New Roman"/>
          <w:i/>
          <w:iCs/>
          <w:sz w:val="24"/>
          <w:szCs w:val="24"/>
        </w:rPr>
        <w:t>Studies in Higher Education, 46</w:t>
      </w:r>
      <w:r w:rsidRPr="000A3EE9">
        <w:rPr>
          <w:rFonts w:ascii="Times New Roman" w:eastAsia="Times New Roman" w:hAnsi="Times New Roman" w:cs="Times New Roman"/>
          <w:sz w:val="24"/>
          <w:szCs w:val="24"/>
        </w:rPr>
        <w:t xml:space="preserve">(4), 751–765. </w:t>
      </w:r>
      <w:r>
        <w:rPr>
          <w:rFonts w:ascii="Times New Roman" w:eastAsia="Times New Roman" w:hAnsi="Times New Roman" w:cs="Times New Roman"/>
          <w:sz w:val="24"/>
          <w:szCs w:val="24"/>
        </w:rPr>
        <w:t xml:space="preserve"> </w:t>
      </w:r>
      <w:hyperlink r:id="rId18" w:history="1">
        <w:r w:rsidRPr="002120DC">
          <w:rPr>
            <w:rStyle w:val="Hyperlink"/>
            <w:rFonts w:ascii="Times New Roman" w:eastAsia="Times New Roman" w:hAnsi="Times New Roman" w:cs="Times New Roman"/>
            <w:sz w:val="24"/>
            <w:szCs w:val="24"/>
            <w:u w:val="none"/>
          </w:rPr>
          <w:t>https://doi.org/10.1080/03075079.2019.1643306</w:t>
        </w:r>
      </w:hyperlink>
      <w:r>
        <w:rPr>
          <w:rFonts w:ascii="Times New Roman" w:eastAsia="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hAnsi="Times New Roman" w:cs="Times New Roman"/>
          <w:bCs/>
          <w:sz w:val="24"/>
          <w:szCs w:val="24"/>
        </w:rPr>
      </w:pPr>
      <w:proofErr w:type="spellStart"/>
      <w:r w:rsidRPr="00B35AB9">
        <w:rPr>
          <w:rFonts w:ascii="Times New Roman" w:hAnsi="Times New Roman" w:cs="Times New Roman"/>
          <w:bCs/>
          <w:sz w:val="24"/>
          <w:szCs w:val="24"/>
        </w:rPr>
        <w:t>Dillman</w:t>
      </w:r>
      <w:proofErr w:type="spellEnd"/>
      <w:r w:rsidRPr="00B35AB9">
        <w:rPr>
          <w:rFonts w:ascii="Times New Roman" w:hAnsi="Times New Roman" w:cs="Times New Roman"/>
          <w:bCs/>
          <w:sz w:val="24"/>
          <w:szCs w:val="24"/>
        </w:rPr>
        <w:t xml:space="preserve">, D. A., Smyth, J. D., &amp; Christian, L. M. (2014). Internet, phone, mail, and mixed-mode surveys: The tailored design method (4th </w:t>
      </w:r>
      <w:proofErr w:type="gramStart"/>
      <w:r w:rsidRPr="00B35AB9">
        <w:rPr>
          <w:rFonts w:ascii="Times New Roman" w:hAnsi="Times New Roman" w:cs="Times New Roman"/>
          <w:bCs/>
          <w:sz w:val="24"/>
          <w:szCs w:val="24"/>
        </w:rPr>
        <w:t>ed</w:t>
      </w:r>
      <w:proofErr w:type="gramEnd"/>
      <w:r w:rsidRPr="00B35AB9">
        <w:rPr>
          <w:rFonts w:ascii="Times New Roman" w:hAnsi="Times New Roman" w:cs="Times New Roman"/>
          <w:bCs/>
          <w:sz w:val="24"/>
          <w:szCs w:val="24"/>
        </w:rPr>
        <w:t xml:space="preserve">.). </w:t>
      </w:r>
      <w:proofErr w:type="gramStart"/>
      <w:r w:rsidRPr="00B35AB9">
        <w:rPr>
          <w:rFonts w:ascii="Times New Roman" w:hAnsi="Times New Roman" w:cs="Times New Roman"/>
          <w:bCs/>
          <w:sz w:val="24"/>
          <w:szCs w:val="24"/>
        </w:rPr>
        <w:t>Wiley.</w:t>
      </w:r>
      <w:proofErr w:type="gramEnd"/>
      <w:r>
        <w:rPr>
          <w:rFonts w:ascii="Times New Roman" w:hAnsi="Times New Roman" w:cs="Times New Roman"/>
          <w:bCs/>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sz w:val="24"/>
          <w:szCs w:val="24"/>
        </w:rPr>
      </w:pPr>
      <w:proofErr w:type="gramStart"/>
      <w:r w:rsidRPr="000A3EE9">
        <w:rPr>
          <w:rFonts w:ascii="Times New Roman" w:eastAsia="Times New Roman" w:hAnsi="Times New Roman" w:cs="Times New Roman"/>
          <w:sz w:val="24"/>
          <w:szCs w:val="24"/>
        </w:rPr>
        <w:t>Doran, G. T. (1981).</w:t>
      </w:r>
      <w:proofErr w:type="gramEnd"/>
      <w:r w:rsidRPr="000A3EE9">
        <w:rPr>
          <w:rFonts w:ascii="Times New Roman" w:eastAsia="Times New Roman" w:hAnsi="Times New Roman" w:cs="Times New Roman"/>
          <w:sz w:val="24"/>
          <w:szCs w:val="24"/>
        </w:rPr>
        <w:t xml:space="preserve"> There's </w:t>
      </w:r>
      <w:proofErr w:type="gramStart"/>
      <w:r w:rsidRPr="000A3EE9">
        <w:rPr>
          <w:rFonts w:ascii="Times New Roman" w:eastAsia="Times New Roman" w:hAnsi="Times New Roman" w:cs="Times New Roman"/>
          <w:sz w:val="24"/>
          <w:szCs w:val="24"/>
        </w:rPr>
        <w:t>a</w:t>
      </w:r>
      <w:proofErr w:type="gramEnd"/>
      <w:r w:rsidRPr="000A3EE9">
        <w:rPr>
          <w:rFonts w:ascii="Times New Roman" w:eastAsia="Times New Roman" w:hAnsi="Times New Roman" w:cs="Times New Roman"/>
          <w:sz w:val="24"/>
          <w:szCs w:val="24"/>
        </w:rPr>
        <w:t xml:space="preserve"> S.M.A.R.T. way to write man</w:t>
      </w:r>
      <w:r>
        <w:rPr>
          <w:rFonts w:ascii="Times New Roman" w:eastAsia="Times New Roman" w:hAnsi="Times New Roman" w:cs="Times New Roman"/>
          <w:sz w:val="24"/>
          <w:szCs w:val="24"/>
        </w:rPr>
        <w:t xml:space="preserve">agement's goals and objectives. </w:t>
      </w:r>
      <w:r w:rsidRPr="000A3EE9">
        <w:rPr>
          <w:rFonts w:ascii="Times New Roman" w:eastAsia="Times New Roman" w:hAnsi="Times New Roman" w:cs="Times New Roman"/>
          <w:i/>
          <w:iCs/>
          <w:sz w:val="24"/>
          <w:szCs w:val="24"/>
        </w:rPr>
        <w:t>Management Review, 70</w:t>
      </w:r>
      <w:r w:rsidRPr="000A3EE9">
        <w:rPr>
          <w:rFonts w:ascii="Times New Roman" w:eastAsia="Times New Roman" w:hAnsi="Times New Roman" w:cs="Times New Roman"/>
          <w:sz w:val="24"/>
          <w:szCs w:val="24"/>
        </w:rPr>
        <w:t>(11), 35–36.</w:t>
      </w:r>
      <w:r>
        <w:rPr>
          <w:rFonts w:ascii="Times New Roman" w:eastAsia="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sz w:val="24"/>
          <w:szCs w:val="24"/>
        </w:rPr>
      </w:pPr>
      <w:proofErr w:type="spellStart"/>
      <w:r w:rsidRPr="000A3EE9">
        <w:rPr>
          <w:rFonts w:ascii="Times New Roman" w:eastAsia="Times New Roman" w:hAnsi="Times New Roman" w:cs="Times New Roman"/>
          <w:sz w:val="24"/>
          <w:szCs w:val="24"/>
        </w:rPr>
        <w:t>Drucker</w:t>
      </w:r>
      <w:proofErr w:type="spellEnd"/>
      <w:r w:rsidRPr="000A3EE9">
        <w:rPr>
          <w:rFonts w:ascii="Times New Roman" w:eastAsia="Times New Roman" w:hAnsi="Times New Roman" w:cs="Times New Roman"/>
          <w:sz w:val="24"/>
          <w:szCs w:val="24"/>
        </w:rPr>
        <w:t xml:space="preserve">, P. F. (1967). </w:t>
      </w:r>
      <w:proofErr w:type="gramStart"/>
      <w:r w:rsidRPr="000A3EE9">
        <w:rPr>
          <w:rFonts w:ascii="Times New Roman" w:eastAsia="Times New Roman" w:hAnsi="Times New Roman" w:cs="Times New Roman"/>
          <w:i/>
          <w:iCs/>
          <w:sz w:val="24"/>
          <w:szCs w:val="24"/>
        </w:rPr>
        <w:t>The effective executive</w:t>
      </w:r>
      <w:r w:rsidRPr="000A3EE9">
        <w:rPr>
          <w:rFonts w:ascii="Times New Roman" w:eastAsia="Times New Roman" w:hAnsi="Times New Roman" w:cs="Times New Roman"/>
          <w:sz w:val="24"/>
          <w:szCs w:val="24"/>
        </w:rPr>
        <w:t>.</w:t>
      </w:r>
      <w:proofErr w:type="gramEnd"/>
      <w:r w:rsidRPr="000A3EE9">
        <w:rPr>
          <w:rFonts w:ascii="Times New Roman" w:eastAsia="Times New Roman" w:hAnsi="Times New Roman" w:cs="Times New Roman"/>
          <w:sz w:val="24"/>
          <w:szCs w:val="24"/>
        </w:rPr>
        <w:t xml:space="preserve"> </w:t>
      </w:r>
      <w:proofErr w:type="gramStart"/>
      <w:r w:rsidRPr="000A3EE9">
        <w:rPr>
          <w:rFonts w:ascii="Times New Roman" w:eastAsia="Times New Roman" w:hAnsi="Times New Roman" w:cs="Times New Roman"/>
          <w:sz w:val="24"/>
          <w:szCs w:val="24"/>
        </w:rPr>
        <w:t>Harper &amp; Row.</w:t>
      </w:r>
      <w:proofErr w:type="gramEnd"/>
      <w:r>
        <w:rPr>
          <w:rFonts w:ascii="Times New Roman" w:eastAsia="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hAnsi="Times New Roman" w:cs="Times New Roman"/>
          <w:sz w:val="24"/>
          <w:szCs w:val="24"/>
        </w:rPr>
      </w:pPr>
      <w:proofErr w:type="spellStart"/>
      <w:proofErr w:type="gramStart"/>
      <w:r w:rsidRPr="000A3EE9">
        <w:rPr>
          <w:rFonts w:ascii="Times New Roman" w:hAnsi="Times New Roman" w:cs="Times New Roman"/>
          <w:sz w:val="24"/>
          <w:szCs w:val="24"/>
        </w:rPr>
        <w:lastRenderedPageBreak/>
        <w:t>Etikan</w:t>
      </w:r>
      <w:proofErr w:type="spellEnd"/>
      <w:r w:rsidRPr="000A3EE9">
        <w:rPr>
          <w:rFonts w:ascii="Times New Roman" w:hAnsi="Times New Roman" w:cs="Times New Roman"/>
          <w:sz w:val="24"/>
          <w:szCs w:val="24"/>
        </w:rPr>
        <w:t xml:space="preserve">, I., Musa, S. A., &amp; </w:t>
      </w:r>
      <w:proofErr w:type="spellStart"/>
      <w:r w:rsidRPr="000A3EE9">
        <w:rPr>
          <w:rFonts w:ascii="Times New Roman" w:hAnsi="Times New Roman" w:cs="Times New Roman"/>
          <w:sz w:val="24"/>
          <w:szCs w:val="24"/>
        </w:rPr>
        <w:t>Alkassim</w:t>
      </w:r>
      <w:proofErr w:type="spellEnd"/>
      <w:r w:rsidRPr="000A3EE9">
        <w:rPr>
          <w:rFonts w:ascii="Times New Roman" w:hAnsi="Times New Roman" w:cs="Times New Roman"/>
          <w:sz w:val="24"/>
          <w:szCs w:val="24"/>
        </w:rPr>
        <w:t>, R. S. (2016).</w:t>
      </w:r>
      <w:proofErr w:type="gramEnd"/>
      <w:r w:rsidRPr="000A3EE9">
        <w:rPr>
          <w:rFonts w:ascii="Times New Roman" w:hAnsi="Times New Roman" w:cs="Times New Roman"/>
          <w:sz w:val="24"/>
          <w:szCs w:val="24"/>
        </w:rPr>
        <w:t xml:space="preserve"> </w:t>
      </w:r>
      <w:proofErr w:type="gramStart"/>
      <w:r w:rsidRPr="000A3EE9">
        <w:rPr>
          <w:rFonts w:ascii="Times New Roman" w:hAnsi="Times New Roman" w:cs="Times New Roman"/>
          <w:sz w:val="24"/>
          <w:szCs w:val="24"/>
        </w:rPr>
        <w:t>Comparison of convenience sampling and</w:t>
      </w:r>
      <w:r w:rsidRPr="000A3EE9">
        <w:rPr>
          <w:rFonts w:ascii="Times New Roman" w:hAnsi="Times New Roman" w:cs="Times New Roman"/>
          <w:sz w:val="24"/>
          <w:szCs w:val="24"/>
        </w:rPr>
        <w:tab/>
        <w:t>purposive sampling.</w:t>
      </w:r>
      <w:proofErr w:type="gramEnd"/>
      <w:r w:rsidRPr="000A3EE9">
        <w:rPr>
          <w:rFonts w:ascii="Times New Roman" w:hAnsi="Times New Roman" w:cs="Times New Roman"/>
          <w:sz w:val="24"/>
          <w:szCs w:val="24"/>
        </w:rPr>
        <w:t xml:space="preserve"> </w:t>
      </w:r>
      <w:r w:rsidRPr="000A3EE9">
        <w:rPr>
          <w:rStyle w:val="Emphasis"/>
          <w:rFonts w:ascii="Times New Roman" w:hAnsi="Times New Roman" w:cs="Times New Roman"/>
          <w:sz w:val="24"/>
          <w:szCs w:val="24"/>
        </w:rPr>
        <w:t>American Journal of Theoretical and Applied Statistics</w:t>
      </w:r>
      <w:r w:rsidRPr="000A3EE9">
        <w:rPr>
          <w:rFonts w:ascii="Times New Roman" w:hAnsi="Times New Roman" w:cs="Times New Roman"/>
          <w:sz w:val="24"/>
          <w:szCs w:val="24"/>
        </w:rPr>
        <w:t>, 5(1), 1–4.</w:t>
      </w:r>
      <w:r w:rsidRPr="000A3EE9">
        <w:rPr>
          <w:rFonts w:ascii="Times New Roman" w:hAnsi="Times New Roman" w:cs="Times New Roman"/>
          <w:sz w:val="24"/>
          <w:szCs w:val="24"/>
        </w:rPr>
        <w:tab/>
      </w:r>
      <w:hyperlink r:id="rId19" w:history="1">
        <w:r w:rsidRPr="002120DC">
          <w:rPr>
            <w:rStyle w:val="Hyperlink"/>
            <w:rFonts w:ascii="Times New Roman" w:hAnsi="Times New Roman" w:cs="Times New Roman"/>
            <w:sz w:val="24"/>
            <w:szCs w:val="24"/>
            <w:u w:val="none"/>
          </w:rPr>
          <w:t>https://doi.org/10.11648/j.ajtas.20160501.11</w:t>
        </w:r>
      </w:hyperlink>
      <w:r>
        <w:rPr>
          <w:rFonts w:ascii="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sz w:val="24"/>
          <w:szCs w:val="24"/>
        </w:rPr>
      </w:pPr>
      <w:proofErr w:type="gramStart"/>
      <w:r w:rsidRPr="000A3EE9">
        <w:rPr>
          <w:rFonts w:ascii="Times New Roman" w:eastAsia="Times New Roman" w:hAnsi="Times New Roman" w:cs="Times New Roman"/>
          <w:sz w:val="24"/>
          <w:szCs w:val="24"/>
        </w:rPr>
        <w:t>Fowler, F. J. (2009).</w:t>
      </w:r>
      <w:proofErr w:type="gramEnd"/>
      <w:r w:rsidRPr="000A3EE9">
        <w:rPr>
          <w:rFonts w:ascii="Times New Roman" w:eastAsia="Times New Roman" w:hAnsi="Times New Roman" w:cs="Times New Roman"/>
          <w:sz w:val="24"/>
          <w:szCs w:val="24"/>
        </w:rPr>
        <w:t xml:space="preserve"> </w:t>
      </w:r>
      <w:r w:rsidRPr="000A3EE9">
        <w:rPr>
          <w:rFonts w:ascii="Times New Roman" w:eastAsia="Times New Roman" w:hAnsi="Times New Roman" w:cs="Times New Roman"/>
          <w:i/>
          <w:iCs/>
          <w:sz w:val="24"/>
          <w:szCs w:val="24"/>
        </w:rPr>
        <w:t>Survey research methods</w:t>
      </w:r>
      <w:r>
        <w:rPr>
          <w:rFonts w:ascii="Times New Roman" w:eastAsia="Times New Roman" w:hAnsi="Times New Roman" w:cs="Times New Roman"/>
          <w:sz w:val="24"/>
          <w:szCs w:val="24"/>
        </w:rPr>
        <w:t xml:space="preserve"> (4th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Sage </w:t>
      </w:r>
      <w:r w:rsidRPr="000A3EE9">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hAnsi="Times New Roman" w:cs="Times New Roman"/>
          <w:bCs/>
          <w:sz w:val="24"/>
          <w:szCs w:val="24"/>
        </w:rPr>
      </w:pPr>
      <w:proofErr w:type="gramStart"/>
      <w:r w:rsidRPr="00B35AB9">
        <w:rPr>
          <w:rFonts w:ascii="Times New Roman" w:hAnsi="Times New Roman" w:cs="Times New Roman"/>
          <w:bCs/>
          <w:sz w:val="24"/>
          <w:szCs w:val="24"/>
        </w:rPr>
        <w:t>Fowler, F. J. (2013).</w:t>
      </w:r>
      <w:proofErr w:type="gramEnd"/>
      <w:r w:rsidRPr="00B35AB9">
        <w:rPr>
          <w:rFonts w:ascii="Times New Roman" w:hAnsi="Times New Roman" w:cs="Times New Roman"/>
          <w:bCs/>
          <w:sz w:val="24"/>
          <w:szCs w:val="24"/>
        </w:rPr>
        <w:t xml:space="preserve"> Survey research methods (5th </w:t>
      </w:r>
      <w:proofErr w:type="gramStart"/>
      <w:r w:rsidRPr="00B35AB9">
        <w:rPr>
          <w:rFonts w:ascii="Times New Roman" w:hAnsi="Times New Roman" w:cs="Times New Roman"/>
          <w:bCs/>
          <w:sz w:val="24"/>
          <w:szCs w:val="24"/>
        </w:rPr>
        <w:t>ed</w:t>
      </w:r>
      <w:proofErr w:type="gramEnd"/>
      <w:r w:rsidRPr="00B35AB9">
        <w:rPr>
          <w:rFonts w:ascii="Times New Roman" w:hAnsi="Times New Roman" w:cs="Times New Roman"/>
          <w:bCs/>
          <w:sz w:val="24"/>
          <w:szCs w:val="24"/>
        </w:rPr>
        <w:t xml:space="preserve">.). </w:t>
      </w:r>
      <w:proofErr w:type="gramStart"/>
      <w:r w:rsidRPr="00B35AB9">
        <w:rPr>
          <w:rFonts w:ascii="Times New Roman" w:hAnsi="Times New Roman" w:cs="Times New Roman"/>
          <w:bCs/>
          <w:sz w:val="24"/>
          <w:szCs w:val="24"/>
        </w:rPr>
        <w:t>Sage.</w:t>
      </w:r>
      <w:proofErr w:type="gramEnd"/>
      <w:r>
        <w:rPr>
          <w:rFonts w:ascii="Times New Roman" w:hAnsi="Times New Roman" w:cs="Times New Roman"/>
          <w:bCs/>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0A3EE9">
        <w:rPr>
          <w:rFonts w:ascii="Times New Roman" w:eastAsia="Times New Roman" w:hAnsi="Times New Roman" w:cs="Times New Roman"/>
          <w:sz w:val="24"/>
          <w:szCs w:val="24"/>
        </w:rPr>
        <w:t>Fraenkel</w:t>
      </w:r>
      <w:proofErr w:type="spellEnd"/>
      <w:r w:rsidRPr="000A3EE9">
        <w:rPr>
          <w:rFonts w:ascii="Times New Roman" w:eastAsia="Times New Roman" w:hAnsi="Times New Roman" w:cs="Times New Roman"/>
          <w:sz w:val="24"/>
          <w:szCs w:val="24"/>
        </w:rPr>
        <w:t xml:space="preserve">, J. R., &amp; </w:t>
      </w:r>
      <w:proofErr w:type="spellStart"/>
      <w:r w:rsidRPr="000A3EE9">
        <w:rPr>
          <w:rFonts w:ascii="Times New Roman" w:eastAsia="Times New Roman" w:hAnsi="Times New Roman" w:cs="Times New Roman"/>
          <w:sz w:val="24"/>
          <w:szCs w:val="24"/>
        </w:rPr>
        <w:t>Wallen</w:t>
      </w:r>
      <w:proofErr w:type="spellEnd"/>
      <w:r w:rsidRPr="000A3EE9">
        <w:rPr>
          <w:rFonts w:ascii="Times New Roman" w:eastAsia="Times New Roman" w:hAnsi="Times New Roman" w:cs="Times New Roman"/>
          <w:sz w:val="24"/>
          <w:szCs w:val="24"/>
        </w:rPr>
        <w:t>, N. E. (2012).</w:t>
      </w:r>
      <w:proofErr w:type="gramEnd"/>
      <w:r w:rsidRPr="000A3EE9">
        <w:rPr>
          <w:rFonts w:ascii="Times New Roman" w:eastAsia="Times New Roman" w:hAnsi="Times New Roman" w:cs="Times New Roman"/>
          <w:sz w:val="24"/>
          <w:szCs w:val="24"/>
        </w:rPr>
        <w:t xml:space="preserve"> </w:t>
      </w:r>
      <w:r w:rsidRPr="000A3EE9">
        <w:rPr>
          <w:rFonts w:ascii="Times New Roman" w:eastAsia="Times New Roman" w:hAnsi="Times New Roman" w:cs="Times New Roman"/>
          <w:i/>
          <w:iCs/>
          <w:sz w:val="24"/>
          <w:szCs w:val="24"/>
        </w:rPr>
        <w:t>How to design and evaluate research in education</w:t>
      </w:r>
      <w:r>
        <w:rPr>
          <w:rFonts w:ascii="Times New Roman" w:eastAsia="Times New Roman" w:hAnsi="Times New Roman" w:cs="Times New Roman"/>
          <w:sz w:val="24"/>
          <w:szCs w:val="24"/>
        </w:rPr>
        <w:t xml:space="preserve"> (8th</w:t>
      </w:r>
      <w:r>
        <w:rPr>
          <w:rFonts w:ascii="Times New Roman" w:eastAsia="Times New Roman" w:hAnsi="Times New Roman" w:cs="Times New Roman"/>
          <w:sz w:val="24"/>
          <w:szCs w:val="24"/>
        </w:rPr>
        <w:tab/>
      </w:r>
      <w:proofErr w:type="gramStart"/>
      <w:r w:rsidRPr="000A3EE9">
        <w:rPr>
          <w:rFonts w:ascii="Times New Roman" w:eastAsia="Times New Roman" w:hAnsi="Times New Roman" w:cs="Times New Roman"/>
          <w:sz w:val="24"/>
          <w:szCs w:val="24"/>
        </w:rPr>
        <w:t>ed</w:t>
      </w:r>
      <w:proofErr w:type="gramEnd"/>
      <w:r w:rsidRPr="000A3EE9">
        <w:rPr>
          <w:rFonts w:ascii="Times New Roman" w:eastAsia="Times New Roman" w:hAnsi="Times New Roman" w:cs="Times New Roman"/>
          <w:sz w:val="24"/>
          <w:szCs w:val="24"/>
        </w:rPr>
        <w:t xml:space="preserve">.). </w:t>
      </w:r>
      <w:proofErr w:type="gramStart"/>
      <w:r w:rsidRPr="000A3EE9">
        <w:rPr>
          <w:rFonts w:ascii="Times New Roman" w:eastAsia="Times New Roman" w:hAnsi="Times New Roman" w:cs="Times New Roman"/>
          <w:sz w:val="24"/>
          <w:szCs w:val="24"/>
        </w:rPr>
        <w:t>McGraw-Hill.</w:t>
      </w:r>
      <w:proofErr w:type="gramEnd"/>
      <w:r>
        <w:rPr>
          <w:rFonts w:ascii="Times New Roman" w:eastAsia="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0A3EE9">
        <w:rPr>
          <w:rFonts w:ascii="Times New Roman" w:eastAsia="Times New Roman" w:hAnsi="Times New Roman" w:cs="Times New Roman"/>
          <w:sz w:val="24"/>
          <w:szCs w:val="24"/>
        </w:rPr>
        <w:t>Fullan</w:t>
      </w:r>
      <w:proofErr w:type="spellEnd"/>
      <w:r w:rsidRPr="000A3EE9">
        <w:rPr>
          <w:rFonts w:ascii="Times New Roman" w:eastAsia="Times New Roman" w:hAnsi="Times New Roman" w:cs="Times New Roman"/>
          <w:sz w:val="24"/>
          <w:szCs w:val="24"/>
        </w:rPr>
        <w:t>, M. (2007).</w:t>
      </w:r>
      <w:proofErr w:type="gramEnd"/>
      <w:r w:rsidRPr="000A3EE9">
        <w:rPr>
          <w:rFonts w:ascii="Times New Roman" w:eastAsia="Times New Roman" w:hAnsi="Times New Roman" w:cs="Times New Roman"/>
          <w:sz w:val="24"/>
          <w:szCs w:val="24"/>
        </w:rPr>
        <w:t xml:space="preserve"> </w:t>
      </w:r>
      <w:proofErr w:type="gramStart"/>
      <w:r w:rsidRPr="000A3EE9">
        <w:rPr>
          <w:rFonts w:ascii="Times New Roman" w:eastAsia="Times New Roman" w:hAnsi="Times New Roman" w:cs="Times New Roman"/>
          <w:i/>
          <w:iCs/>
          <w:sz w:val="24"/>
          <w:szCs w:val="24"/>
        </w:rPr>
        <w:t>The new meaning of educational change</w:t>
      </w:r>
      <w:r w:rsidRPr="000A3EE9">
        <w:rPr>
          <w:rFonts w:ascii="Times New Roman" w:eastAsia="Times New Roman" w:hAnsi="Times New Roman" w:cs="Times New Roman"/>
          <w:sz w:val="24"/>
          <w:szCs w:val="24"/>
        </w:rPr>
        <w:t>.</w:t>
      </w:r>
      <w:proofErr w:type="gramEnd"/>
      <w:r w:rsidRPr="000A3EE9">
        <w:rPr>
          <w:rFonts w:ascii="Times New Roman" w:eastAsia="Times New Roman" w:hAnsi="Times New Roman" w:cs="Times New Roman"/>
          <w:sz w:val="24"/>
          <w:szCs w:val="24"/>
        </w:rPr>
        <w:t xml:space="preserve"> </w:t>
      </w:r>
      <w:proofErr w:type="gramStart"/>
      <w:r w:rsidRPr="000A3EE9">
        <w:rPr>
          <w:rFonts w:ascii="Times New Roman" w:eastAsia="Times New Roman" w:hAnsi="Times New Roman" w:cs="Times New Roman"/>
          <w:sz w:val="24"/>
          <w:szCs w:val="24"/>
        </w:rPr>
        <w:t>Teachers College Press.</w:t>
      </w:r>
      <w:proofErr w:type="gramEnd"/>
      <w:r>
        <w:rPr>
          <w:rFonts w:ascii="Times New Roman" w:eastAsia="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hAnsi="Times New Roman" w:cs="Times New Roman"/>
          <w:bCs/>
          <w:sz w:val="24"/>
          <w:szCs w:val="24"/>
        </w:rPr>
      </w:pPr>
      <w:proofErr w:type="gramStart"/>
      <w:r w:rsidRPr="00B35AB9">
        <w:rPr>
          <w:rFonts w:ascii="Times New Roman" w:hAnsi="Times New Roman" w:cs="Times New Roman"/>
          <w:bCs/>
          <w:sz w:val="24"/>
          <w:szCs w:val="24"/>
        </w:rPr>
        <w:t>Garcia, E., &amp; Lee, C. (2019).</w:t>
      </w:r>
      <w:proofErr w:type="gramEnd"/>
      <w:r w:rsidRPr="00B35AB9">
        <w:rPr>
          <w:rFonts w:ascii="Times New Roman" w:hAnsi="Times New Roman" w:cs="Times New Roman"/>
          <w:bCs/>
          <w:sz w:val="24"/>
          <w:szCs w:val="24"/>
        </w:rPr>
        <w:t xml:space="preserve"> Unintended consequences of scripted curricula: A qualitative case study. </w:t>
      </w:r>
      <w:r w:rsidRPr="002D7741">
        <w:rPr>
          <w:rFonts w:ascii="Times New Roman" w:hAnsi="Times New Roman" w:cs="Times New Roman"/>
          <w:bCs/>
          <w:i/>
          <w:sz w:val="24"/>
          <w:szCs w:val="24"/>
        </w:rPr>
        <w:t>Urban Education, 54(</w:t>
      </w:r>
      <w:r w:rsidRPr="00B35AB9">
        <w:rPr>
          <w:rFonts w:ascii="Times New Roman" w:hAnsi="Times New Roman" w:cs="Times New Roman"/>
          <w:bCs/>
          <w:sz w:val="24"/>
          <w:szCs w:val="24"/>
        </w:rPr>
        <w:t xml:space="preserve">6), 789–817. </w:t>
      </w:r>
      <w:hyperlink r:id="rId20" w:history="1">
        <w:r w:rsidRPr="002120DC">
          <w:rPr>
            <w:rStyle w:val="Hyperlink"/>
            <w:rFonts w:ascii="Times New Roman" w:hAnsi="Times New Roman" w:cs="Times New Roman"/>
            <w:bCs/>
            <w:sz w:val="24"/>
            <w:szCs w:val="24"/>
            <w:u w:val="none"/>
          </w:rPr>
          <w:t>https://doi.org/10.1177/0042085916641173</w:t>
        </w:r>
      </w:hyperlink>
      <w:r>
        <w:rPr>
          <w:rFonts w:ascii="Times New Roman" w:hAnsi="Times New Roman" w:cs="Times New Roman"/>
          <w:bCs/>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sz w:val="24"/>
          <w:szCs w:val="24"/>
        </w:rPr>
      </w:pPr>
      <w:proofErr w:type="gramStart"/>
      <w:r w:rsidRPr="000A3EE9">
        <w:rPr>
          <w:rFonts w:ascii="Times New Roman" w:eastAsia="Times New Roman" w:hAnsi="Times New Roman" w:cs="Times New Roman"/>
          <w:sz w:val="24"/>
          <w:szCs w:val="24"/>
        </w:rPr>
        <w:t>Garcia, M., &amp; Thompson, R. (2021).</w:t>
      </w:r>
      <w:proofErr w:type="gramEnd"/>
      <w:r w:rsidRPr="000A3EE9">
        <w:rPr>
          <w:rFonts w:ascii="Times New Roman" w:eastAsia="Times New Roman" w:hAnsi="Times New Roman" w:cs="Times New Roman"/>
          <w:sz w:val="24"/>
          <w:szCs w:val="24"/>
        </w:rPr>
        <w:t xml:space="preserve"> Instructional frameworks and assessment use: A</w:t>
      </w:r>
      <w:r>
        <w:rPr>
          <w:rFonts w:ascii="Times New Roman" w:eastAsia="Times New Roman" w:hAnsi="Times New Roman" w:cs="Times New Roman"/>
          <w:sz w:val="24"/>
          <w:szCs w:val="24"/>
        </w:rPr>
        <w:t xml:space="preserve"> </w:t>
      </w:r>
      <w:r w:rsidRPr="000A3EE9">
        <w:rPr>
          <w:rFonts w:ascii="Times New Roman" w:eastAsia="Times New Roman" w:hAnsi="Times New Roman" w:cs="Times New Roman"/>
          <w:sz w:val="24"/>
          <w:szCs w:val="24"/>
        </w:rPr>
        <w:t xml:space="preserve">comparative study. </w:t>
      </w:r>
      <w:r w:rsidRPr="000A3EE9">
        <w:rPr>
          <w:rFonts w:ascii="Times New Roman" w:eastAsia="Times New Roman" w:hAnsi="Times New Roman" w:cs="Times New Roman"/>
          <w:i/>
          <w:iCs/>
          <w:sz w:val="24"/>
          <w:szCs w:val="24"/>
        </w:rPr>
        <w:t>Journal of Teaching and Learning</w:t>
      </w:r>
      <w:r w:rsidRPr="000A3EE9">
        <w:rPr>
          <w:rFonts w:ascii="Times New Roman" w:eastAsia="Times New Roman" w:hAnsi="Times New Roman" w:cs="Times New Roman"/>
          <w:sz w:val="24"/>
          <w:szCs w:val="24"/>
        </w:rPr>
        <w:t>, 27(2), 89–105.</w:t>
      </w:r>
      <w:r>
        <w:rPr>
          <w:rFonts w:ascii="Times New Roman" w:eastAsia="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hAnsi="Times New Roman" w:cs="Times New Roman"/>
          <w:sz w:val="24"/>
          <w:szCs w:val="24"/>
        </w:rPr>
      </w:pPr>
      <w:proofErr w:type="gramStart"/>
      <w:r w:rsidRPr="000A3EE9">
        <w:rPr>
          <w:rFonts w:ascii="Times New Roman" w:hAnsi="Times New Roman" w:cs="Times New Roman"/>
          <w:sz w:val="24"/>
          <w:szCs w:val="24"/>
        </w:rPr>
        <w:t xml:space="preserve">Gay, L. R., Mills, G. E., &amp; </w:t>
      </w:r>
      <w:proofErr w:type="spellStart"/>
      <w:r w:rsidRPr="000A3EE9">
        <w:rPr>
          <w:rFonts w:ascii="Times New Roman" w:hAnsi="Times New Roman" w:cs="Times New Roman"/>
          <w:sz w:val="24"/>
          <w:szCs w:val="24"/>
        </w:rPr>
        <w:t>Airasian</w:t>
      </w:r>
      <w:proofErr w:type="spellEnd"/>
      <w:r w:rsidRPr="000A3EE9">
        <w:rPr>
          <w:rFonts w:ascii="Times New Roman" w:hAnsi="Times New Roman" w:cs="Times New Roman"/>
          <w:sz w:val="24"/>
          <w:szCs w:val="24"/>
        </w:rPr>
        <w:t>, P. (2012).</w:t>
      </w:r>
      <w:proofErr w:type="gramEnd"/>
      <w:r w:rsidRPr="000A3EE9">
        <w:rPr>
          <w:rFonts w:ascii="Times New Roman" w:hAnsi="Times New Roman" w:cs="Times New Roman"/>
          <w:sz w:val="24"/>
          <w:szCs w:val="24"/>
        </w:rPr>
        <w:t xml:space="preserve"> </w:t>
      </w:r>
      <w:r w:rsidRPr="000A3EE9">
        <w:rPr>
          <w:rStyle w:val="Emphasis"/>
          <w:rFonts w:ascii="Times New Roman" w:hAnsi="Times New Roman" w:cs="Times New Roman"/>
          <w:sz w:val="24"/>
          <w:szCs w:val="24"/>
        </w:rPr>
        <w:t>Educational research: Competencies for analysis</w:t>
      </w:r>
      <w:r w:rsidRPr="000A3EE9">
        <w:rPr>
          <w:rStyle w:val="Emphasis"/>
          <w:rFonts w:ascii="Times New Roman" w:hAnsi="Times New Roman" w:cs="Times New Roman"/>
          <w:sz w:val="24"/>
          <w:szCs w:val="24"/>
        </w:rPr>
        <w:tab/>
        <w:t>and applications</w:t>
      </w:r>
      <w:r>
        <w:rPr>
          <w:rFonts w:ascii="Times New Roman" w:hAnsi="Times New Roman" w:cs="Times New Roman"/>
          <w:sz w:val="24"/>
          <w:szCs w:val="24"/>
        </w:rPr>
        <w:t xml:space="preserve"> (10th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Pearson</w:t>
      </w:r>
      <w:r w:rsidRPr="000A3EE9">
        <w:rPr>
          <w:rFonts w:ascii="Times New Roman" w:hAnsi="Times New Roman" w:cs="Times New Roman"/>
          <w:sz w:val="24"/>
          <w:szCs w:val="24"/>
        </w:rPr>
        <w:t>.</w:t>
      </w:r>
      <w:r>
        <w:rPr>
          <w:rFonts w:ascii="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kern w:val="0"/>
          <w:sz w:val="24"/>
          <w:szCs w:val="24"/>
          <w14:ligatures w14:val="none"/>
        </w:rPr>
      </w:pPr>
      <w:proofErr w:type="spellStart"/>
      <w:proofErr w:type="gramStart"/>
      <w:r w:rsidRPr="00D36146">
        <w:rPr>
          <w:rFonts w:ascii="Times New Roman" w:eastAsia="Times New Roman" w:hAnsi="Times New Roman" w:cs="Times New Roman"/>
          <w:kern w:val="0"/>
          <w:sz w:val="24"/>
          <w:szCs w:val="24"/>
          <w14:ligatures w14:val="none"/>
        </w:rPr>
        <w:t>Glatthorn</w:t>
      </w:r>
      <w:proofErr w:type="spellEnd"/>
      <w:r w:rsidRPr="00D36146">
        <w:rPr>
          <w:rFonts w:ascii="Times New Roman" w:eastAsia="Times New Roman" w:hAnsi="Times New Roman" w:cs="Times New Roman"/>
          <w:kern w:val="0"/>
          <w:sz w:val="24"/>
          <w:szCs w:val="24"/>
          <w14:ligatures w14:val="none"/>
        </w:rPr>
        <w:t xml:space="preserve">, A. A., </w:t>
      </w:r>
      <w:proofErr w:type="spellStart"/>
      <w:r w:rsidRPr="00D36146">
        <w:rPr>
          <w:rFonts w:ascii="Times New Roman" w:eastAsia="Times New Roman" w:hAnsi="Times New Roman" w:cs="Times New Roman"/>
          <w:kern w:val="0"/>
          <w:sz w:val="24"/>
          <w:szCs w:val="24"/>
          <w14:ligatures w14:val="none"/>
        </w:rPr>
        <w:t>Jailall</w:t>
      </w:r>
      <w:proofErr w:type="spellEnd"/>
      <w:r w:rsidRPr="00D36146">
        <w:rPr>
          <w:rFonts w:ascii="Times New Roman" w:eastAsia="Times New Roman" w:hAnsi="Times New Roman" w:cs="Times New Roman"/>
          <w:kern w:val="0"/>
          <w:sz w:val="24"/>
          <w:szCs w:val="24"/>
          <w14:ligatures w14:val="none"/>
        </w:rPr>
        <w:t xml:space="preserve">, J. M., &amp; </w:t>
      </w:r>
      <w:proofErr w:type="spellStart"/>
      <w:r w:rsidRPr="00D36146">
        <w:rPr>
          <w:rFonts w:ascii="Times New Roman" w:eastAsia="Times New Roman" w:hAnsi="Times New Roman" w:cs="Times New Roman"/>
          <w:kern w:val="0"/>
          <w:sz w:val="24"/>
          <w:szCs w:val="24"/>
          <w14:ligatures w14:val="none"/>
        </w:rPr>
        <w:t>Jailall</w:t>
      </w:r>
      <w:proofErr w:type="spellEnd"/>
      <w:r w:rsidRPr="00D36146">
        <w:rPr>
          <w:rFonts w:ascii="Times New Roman" w:eastAsia="Times New Roman" w:hAnsi="Times New Roman" w:cs="Times New Roman"/>
          <w:kern w:val="0"/>
          <w:sz w:val="24"/>
          <w:szCs w:val="24"/>
          <w14:ligatures w14:val="none"/>
        </w:rPr>
        <w:t>, J. K. (2018).</w:t>
      </w:r>
      <w:proofErr w:type="gramEnd"/>
      <w:r w:rsidRPr="00D36146">
        <w:rPr>
          <w:rFonts w:ascii="Times New Roman" w:eastAsia="Times New Roman" w:hAnsi="Times New Roman" w:cs="Times New Roman"/>
          <w:kern w:val="0"/>
          <w:sz w:val="24"/>
          <w:szCs w:val="24"/>
          <w14:ligatures w14:val="none"/>
        </w:rPr>
        <w:t xml:space="preserve"> </w:t>
      </w:r>
      <w:r w:rsidRPr="00D36146">
        <w:rPr>
          <w:rFonts w:ascii="Times New Roman" w:eastAsia="Times New Roman" w:hAnsi="Times New Roman" w:cs="Times New Roman"/>
          <w:i/>
          <w:iCs/>
          <w:kern w:val="0"/>
          <w:sz w:val="24"/>
          <w:szCs w:val="24"/>
          <w14:ligatures w14:val="none"/>
        </w:rPr>
        <w:t>The principal as curriculum leader: Shaping what is taught and tested</w:t>
      </w:r>
      <w:r w:rsidRPr="00D36146">
        <w:rPr>
          <w:rFonts w:ascii="Times New Roman" w:eastAsia="Times New Roman" w:hAnsi="Times New Roman" w:cs="Times New Roman"/>
          <w:kern w:val="0"/>
          <w:sz w:val="24"/>
          <w:szCs w:val="24"/>
          <w14:ligatures w14:val="none"/>
        </w:rPr>
        <w:t>. Corwin.</w:t>
      </w:r>
      <w:r>
        <w:rPr>
          <w:rFonts w:ascii="Times New Roman" w:eastAsia="Times New Roman" w:hAnsi="Times New Roman" w:cs="Times New Roman"/>
          <w:kern w:val="0"/>
          <w:sz w:val="24"/>
          <w:szCs w:val="24"/>
          <w14:ligatures w14:val="none"/>
        </w:rPr>
        <w:t xml:space="preserve"> </w:t>
      </w:r>
    </w:p>
    <w:p w:rsidR="001B24F9" w:rsidRDefault="001B24F9" w:rsidP="001B0438">
      <w:pPr>
        <w:spacing w:after="0" w:line="480" w:lineRule="auto"/>
        <w:ind w:left="720" w:hanging="720"/>
        <w:jc w:val="both"/>
        <w:rPr>
          <w:rFonts w:ascii="Times New Roman" w:hAnsi="Times New Roman" w:cs="Times New Roman"/>
          <w:sz w:val="24"/>
          <w:szCs w:val="24"/>
        </w:rPr>
      </w:pPr>
      <w:r w:rsidRPr="008A2CFD">
        <w:rPr>
          <w:rFonts w:ascii="Times New Roman" w:hAnsi="Times New Roman" w:cs="Times New Roman"/>
          <w:sz w:val="24"/>
          <w:szCs w:val="24"/>
        </w:rPr>
        <w:t xml:space="preserve">Gupta, R. (2021). Equity in education: Evaluating curriculum-driven pedagogy in diverse classrooms. </w:t>
      </w:r>
      <w:r w:rsidRPr="0063736B">
        <w:rPr>
          <w:rFonts w:ascii="Times New Roman" w:hAnsi="Times New Roman" w:cs="Times New Roman"/>
          <w:i/>
          <w:sz w:val="24"/>
          <w:szCs w:val="24"/>
        </w:rPr>
        <w:t>Journal of Educational Research, 45(</w:t>
      </w:r>
      <w:r w:rsidRPr="008A2CFD">
        <w:rPr>
          <w:rFonts w:ascii="Times New Roman" w:hAnsi="Times New Roman" w:cs="Times New Roman"/>
          <w:sz w:val="24"/>
          <w:szCs w:val="24"/>
        </w:rPr>
        <w:t xml:space="preserve">3), 112–129. </w:t>
      </w:r>
      <w:hyperlink r:id="rId21" w:history="1">
        <w:r w:rsidRPr="002120DC">
          <w:rPr>
            <w:rStyle w:val="Hyperlink"/>
            <w:rFonts w:ascii="Times New Roman" w:hAnsi="Times New Roman" w:cs="Times New Roman"/>
            <w:sz w:val="24"/>
            <w:szCs w:val="24"/>
            <w:u w:val="none"/>
          </w:rPr>
          <w:t>https://doi.org/10.1234/jer.2021.0034</w:t>
        </w:r>
      </w:hyperlink>
      <w:r w:rsidRPr="002120DC">
        <w:rPr>
          <w:rFonts w:ascii="Times New Roman" w:hAnsi="Times New Roman" w:cs="Times New Roman"/>
          <w:sz w:val="24"/>
          <w:szCs w:val="24"/>
        </w:rPr>
        <w:t xml:space="preserve"> </w:t>
      </w:r>
    </w:p>
    <w:p w:rsidR="001B24F9" w:rsidRPr="002120DC" w:rsidRDefault="001B24F9" w:rsidP="001B0438">
      <w:pPr>
        <w:spacing w:after="0" w:line="480" w:lineRule="auto"/>
        <w:ind w:left="720" w:hanging="720"/>
        <w:jc w:val="both"/>
        <w:rPr>
          <w:rFonts w:ascii="Times New Roman" w:hAnsi="Times New Roman" w:cs="Times New Roman"/>
          <w:bCs/>
          <w:sz w:val="24"/>
          <w:szCs w:val="24"/>
        </w:rPr>
      </w:pPr>
      <w:proofErr w:type="gramStart"/>
      <w:r w:rsidRPr="00B35AB9">
        <w:rPr>
          <w:rFonts w:ascii="Times New Roman" w:hAnsi="Times New Roman" w:cs="Times New Roman"/>
          <w:bCs/>
          <w:sz w:val="24"/>
          <w:szCs w:val="24"/>
        </w:rPr>
        <w:t>Harris, A., Jones, M., &amp; Baba, S. (2020).</w:t>
      </w:r>
      <w:proofErr w:type="gramEnd"/>
      <w:r w:rsidRPr="00B35AB9">
        <w:rPr>
          <w:rFonts w:ascii="Times New Roman" w:hAnsi="Times New Roman" w:cs="Times New Roman"/>
          <w:bCs/>
          <w:sz w:val="24"/>
          <w:szCs w:val="24"/>
        </w:rPr>
        <w:t xml:space="preserve"> Curriculum-based teaching in diverse classrooms: A mixed-methods survey. </w:t>
      </w:r>
      <w:r w:rsidRPr="00E306AC">
        <w:rPr>
          <w:rFonts w:ascii="Times New Roman" w:hAnsi="Times New Roman" w:cs="Times New Roman"/>
          <w:bCs/>
          <w:i/>
          <w:sz w:val="24"/>
          <w:szCs w:val="24"/>
        </w:rPr>
        <w:t>Journal of Curriculum Studies, 52(</w:t>
      </w:r>
      <w:r w:rsidRPr="00B35AB9">
        <w:rPr>
          <w:rFonts w:ascii="Times New Roman" w:hAnsi="Times New Roman" w:cs="Times New Roman"/>
          <w:bCs/>
          <w:sz w:val="24"/>
          <w:szCs w:val="24"/>
        </w:rPr>
        <w:t xml:space="preserve">3), 321–340. </w:t>
      </w:r>
      <w:hyperlink r:id="rId22" w:history="1">
        <w:r w:rsidRPr="002120DC">
          <w:rPr>
            <w:rStyle w:val="Hyperlink"/>
            <w:rFonts w:ascii="Times New Roman" w:hAnsi="Times New Roman" w:cs="Times New Roman"/>
            <w:bCs/>
            <w:sz w:val="24"/>
            <w:szCs w:val="24"/>
            <w:u w:val="none"/>
          </w:rPr>
          <w:t>https://doi.org/10.1080/00220272.2020.1755995</w:t>
        </w:r>
      </w:hyperlink>
      <w:r w:rsidRPr="002120DC">
        <w:rPr>
          <w:rFonts w:ascii="Times New Roman" w:hAnsi="Times New Roman" w:cs="Times New Roman"/>
          <w:bCs/>
          <w:sz w:val="24"/>
          <w:szCs w:val="24"/>
        </w:rPr>
        <w:t xml:space="preserve"> </w:t>
      </w:r>
    </w:p>
    <w:p w:rsidR="001B24F9" w:rsidRDefault="001B24F9" w:rsidP="001B0438">
      <w:pPr>
        <w:spacing w:after="0" w:line="48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Hattie, J. (2009). </w:t>
      </w:r>
      <w:r w:rsidRPr="00B35AB9">
        <w:rPr>
          <w:rFonts w:ascii="Times New Roman" w:hAnsi="Times New Roman" w:cs="Times New Roman"/>
          <w:bCs/>
          <w:sz w:val="24"/>
          <w:szCs w:val="24"/>
        </w:rPr>
        <w:t>Visible learning: A synthesis of over 800 meta-a</w:t>
      </w:r>
      <w:r>
        <w:rPr>
          <w:rFonts w:ascii="Times New Roman" w:hAnsi="Times New Roman" w:cs="Times New Roman"/>
          <w:bCs/>
          <w:sz w:val="24"/>
          <w:szCs w:val="24"/>
        </w:rPr>
        <w:t>nalyses relating to achievement</w:t>
      </w:r>
      <w:r w:rsidRPr="00B35AB9">
        <w:rPr>
          <w:rFonts w:ascii="Times New Roman" w:hAnsi="Times New Roman" w:cs="Times New Roman"/>
          <w:bCs/>
          <w:sz w:val="24"/>
          <w:szCs w:val="24"/>
        </w:rPr>
        <w:t xml:space="preserve">. </w:t>
      </w:r>
      <w:proofErr w:type="spellStart"/>
      <w:proofErr w:type="gramStart"/>
      <w:r w:rsidRPr="00B35AB9">
        <w:rPr>
          <w:rFonts w:ascii="Times New Roman" w:hAnsi="Times New Roman" w:cs="Times New Roman"/>
          <w:bCs/>
          <w:sz w:val="24"/>
          <w:szCs w:val="24"/>
        </w:rPr>
        <w:t>Routledge</w:t>
      </w:r>
      <w:proofErr w:type="spellEnd"/>
      <w:r w:rsidRPr="00B35AB9">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sz w:val="24"/>
          <w:szCs w:val="24"/>
        </w:rPr>
      </w:pPr>
      <w:proofErr w:type="gramStart"/>
      <w:r w:rsidRPr="000A3EE9">
        <w:rPr>
          <w:rFonts w:ascii="Times New Roman" w:eastAsia="Times New Roman" w:hAnsi="Times New Roman" w:cs="Times New Roman"/>
          <w:sz w:val="24"/>
          <w:szCs w:val="24"/>
        </w:rPr>
        <w:lastRenderedPageBreak/>
        <w:t>Heritage, M. (2021).</w:t>
      </w:r>
      <w:proofErr w:type="gramEnd"/>
      <w:r w:rsidRPr="000A3EE9">
        <w:rPr>
          <w:rFonts w:ascii="Times New Roman" w:eastAsia="Times New Roman" w:hAnsi="Times New Roman" w:cs="Times New Roman"/>
          <w:sz w:val="24"/>
          <w:szCs w:val="24"/>
        </w:rPr>
        <w:t xml:space="preserve"> </w:t>
      </w:r>
      <w:proofErr w:type="gramStart"/>
      <w:r w:rsidRPr="000A3EE9">
        <w:rPr>
          <w:rFonts w:ascii="Times New Roman" w:eastAsia="Times New Roman" w:hAnsi="Times New Roman" w:cs="Times New Roman"/>
          <w:sz w:val="24"/>
          <w:szCs w:val="24"/>
        </w:rPr>
        <w:t>Digital formative assessment and curriculum alignment.</w:t>
      </w:r>
      <w:proofErr w:type="gramEnd"/>
      <w:r w:rsidRPr="000A3EE9">
        <w:rPr>
          <w:rFonts w:ascii="Times New Roman" w:eastAsia="Times New Roman" w:hAnsi="Times New Roman" w:cs="Times New Roman"/>
          <w:sz w:val="24"/>
          <w:szCs w:val="24"/>
        </w:rPr>
        <w:t xml:space="preserve"> </w:t>
      </w:r>
      <w:r w:rsidRPr="000A3EE9">
        <w:rPr>
          <w:rFonts w:ascii="Times New Roman" w:eastAsia="Times New Roman" w:hAnsi="Times New Roman" w:cs="Times New Roman"/>
          <w:i/>
          <w:iCs/>
          <w:sz w:val="24"/>
          <w:szCs w:val="24"/>
        </w:rPr>
        <w:t xml:space="preserve">Educational </w:t>
      </w:r>
      <w:r w:rsidRPr="000A3EE9">
        <w:rPr>
          <w:rFonts w:ascii="Times New Roman" w:eastAsia="Times New Roman" w:hAnsi="Times New Roman" w:cs="Times New Roman"/>
          <w:i/>
          <w:iCs/>
          <w:sz w:val="24"/>
          <w:szCs w:val="24"/>
        </w:rPr>
        <w:tab/>
        <w:t>Assessment, Evaluation and Accountability, 33</w:t>
      </w:r>
      <w:r w:rsidRPr="000A3EE9">
        <w:rPr>
          <w:rFonts w:ascii="Times New Roman" w:eastAsia="Times New Roman" w:hAnsi="Times New Roman" w:cs="Times New Roman"/>
          <w:sz w:val="24"/>
          <w:szCs w:val="24"/>
        </w:rPr>
        <w:t xml:space="preserve">(2), 149–169. </w:t>
      </w:r>
      <w:r>
        <w:rPr>
          <w:rFonts w:ascii="Times New Roman" w:eastAsia="Times New Roman" w:hAnsi="Times New Roman" w:cs="Times New Roman"/>
          <w:sz w:val="24"/>
          <w:szCs w:val="24"/>
        </w:rPr>
        <w:t xml:space="preserve"> </w:t>
      </w:r>
      <w:hyperlink r:id="rId23" w:history="1">
        <w:r w:rsidRPr="002120DC">
          <w:rPr>
            <w:rStyle w:val="Hyperlink"/>
            <w:rFonts w:ascii="Times New Roman" w:eastAsia="Times New Roman" w:hAnsi="Times New Roman" w:cs="Times New Roman"/>
            <w:sz w:val="24"/>
            <w:szCs w:val="24"/>
            <w:u w:val="none"/>
          </w:rPr>
          <w:t>https://doi.org/10.1007/s11092-021-09348-1</w:t>
        </w:r>
      </w:hyperlink>
      <w:r w:rsidRPr="002120DC">
        <w:rPr>
          <w:rFonts w:ascii="Times New Roman" w:eastAsia="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sz w:val="24"/>
          <w:szCs w:val="24"/>
        </w:rPr>
      </w:pPr>
      <w:proofErr w:type="spellStart"/>
      <w:r w:rsidRPr="000A3EE9">
        <w:rPr>
          <w:rFonts w:ascii="Times New Roman" w:eastAsia="Times New Roman" w:hAnsi="Times New Roman" w:cs="Times New Roman"/>
          <w:sz w:val="24"/>
          <w:szCs w:val="24"/>
        </w:rPr>
        <w:t>Hmelo</w:t>
      </w:r>
      <w:proofErr w:type="spellEnd"/>
      <w:r w:rsidRPr="000A3EE9">
        <w:rPr>
          <w:rFonts w:ascii="Times New Roman" w:eastAsia="Times New Roman" w:hAnsi="Times New Roman" w:cs="Times New Roman"/>
          <w:sz w:val="24"/>
          <w:szCs w:val="24"/>
        </w:rPr>
        <w:t xml:space="preserve">-Silver, C. E. (2004). Problem-based learning: What and how do students learn? </w:t>
      </w:r>
      <w:r w:rsidRPr="000A3EE9">
        <w:rPr>
          <w:rFonts w:ascii="Times New Roman" w:eastAsia="Times New Roman" w:hAnsi="Times New Roman" w:cs="Times New Roman"/>
          <w:sz w:val="24"/>
          <w:szCs w:val="24"/>
        </w:rPr>
        <w:tab/>
      </w:r>
      <w:r w:rsidRPr="000A3EE9">
        <w:rPr>
          <w:rFonts w:ascii="Times New Roman" w:eastAsia="Times New Roman" w:hAnsi="Times New Roman" w:cs="Times New Roman"/>
          <w:i/>
          <w:iCs/>
          <w:sz w:val="24"/>
          <w:szCs w:val="24"/>
        </w:rPr>
        <w:t>Educational Psychology Review, 16</w:t>
      </w:r>
      <w:r w:rsidRPr="000A3EE9">
        <w:rPr>
          <w:rFonts w:ascii="Times New Roman" w:eastAsia="Times New Roman" w:hAnsi="Times New Roman" w:cs="Times New Roman"/>
          <w:sz w:val="24"/>
          <w:szCs w:val="24"/>
        </w:rPr>
        <w:t xml:space="preserve">(3), 235–266. </w:t>
      </w:r>
      <w:r>
        <w:rPr>
          <w:rFonts w:ascii="Times New Roman" w:eastAsia="Times New Roman" w:hAnsi="Times New Roman" w:cs="Times New Roman"/>
          <w:sz w:val="24"/>
          <w:szCs w:val="24"/>
        </w:rPr>
        <w:t xml:space="preserve"> </w:t>
      </w:r>
      <w:hyperlink r:id="rId24" w:history="1">
        <w:r w:rsidRPr="002120DC">
          <w:rPr>
            <w:rStyle w:val="Hyperlink"/>
            <w:rFonts w:ascii="Times New Roman" w:eastAsia="Times New Roman" w:hAnsi="Times New Roman" w:cs="Times New Roman"/>
            <w:sz w:val="24"/>
            <w:szCs w:val="24"/>
            <w:u w:val="none"/>
          </w:rPr>
          <w:t>https://doi.org/10.1023/B:EDPR.0000034022.16470.f3</w:t>
        </w:r>
      </w:hyperlink>
      <w:r>
        <w:rPr>
          <w:rFonts w:ascii="Times New Roman" w:eastAsia="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color w:val="0000FF"/>
          <w:kern w:val="0"/>
          <w:sz w:val="24"/>
          <w:szCs w:val="24"/>
          <w:u w:val="single"/>
          <w14:ligatures w14:val="none"/>
        </w:rPr>
      </w:pPr>
      <w:proofErr w:type="spellStart"/>
      <w:proofErr w:type="gramStart"/>
      <w:r w:rsidRPr="00D36146">
        <w:rPr>
          <w:rFonts w:ascii="Times New Roman" w:eastAsia="Times New Roman" w:hAnsi="Times New Roman" w:cs="Times New Roman"/>
          <w:kern w:val="0"/>
          <w:sz w:val="24"/>
          <w:szCs w:val="24"/>
          <w14:ligatures w14:val="none"/>
        </w:rPr>
        <w:t>Hofstein</w:t>
      </w:r>
      <w:proofErr w:type="spellEnd"/>
      <w:r w:rsidRPr="00D36146">
        <w:rPr>
          <w:rFonts w:ascii="Times New Roman" w:eastAsia="Times New Roman" w:hAnsi="Times New Roman" w:cs="Times New Roman"/>
          <w:kern w:val="0"/>
          <w:sz w:val="24"/>
          <w:szCs w:val="24"/>
          <w14:ligatures w14:val="none"/>
        </w:rPr>
        <w:t xml:space="preserve">, A., &amp; </w:t>
      </w:r>
      <w:proofErr w:type="spellStart"/>
      <w:r w:rsidRPr="00D36146">
        <w:rPr>
          <w:rFonts w:ascii="Times New Roman" w:eastAsia="Times New Roman" w:hAnsi="Times New Roman" w:cs="Times New Roman"/>
          <w:kern w:val="0"/>
          <w:sz w:val="24"/>
          <w:szCs w:val="24"/>
          <w14:ligatures w14:val="none"/>
        </w:rPr>
        <w:t>Lunetta</w:t>
      </w:r>
      <w:proofErr w:type="spellEnd"/>
      <w:r w:rsidRPr="00D36146">
        <w:rPr>
          <w:rFonts w:ascii="Times New Roman" w:eastAsia="Times New Roman" w:hAnsi="Times New Roman" w:cs="Times New Roman"/>
          <w:kern w:val="0"/>
          <w:sz w:val="24"/>
          <w:szCs w:val="24"/>
          <w14:ligatures w14:val="none"/>
        </w:rPr>
        <w:t>, V. N. (2004).</w:t>
      </w:r>
      <w:proofErr w:type="gramEnd"/>
      <w:r w:rsidRPr="00D36146">
        <w:rPr>
          <w:rFonts w:ascii="Times New Roman" w:eastAsia="Times New Roman" w:hAnsi="Times New Roman" w:cs="Times New Roman"/>
          <w:kern w:val="0"/>
          <w:sz w:val="24"/>
          <w:szCs w:val="24"/>
          <w14:ligatures w14:val="none"/>
        </w:rPr>
        <w:t xml:space="preserve"> The laboratory in science education: Foundations for the twenty-first century. </w:t>
      </w:r>
      <w:r w:rsidRPr="00D36146">
        <w:rPr>
          <w:rFonts w:ascii="Times New Roman" w:eastAsia="Times New Roman" w:hAnsi="Times New Roman" w:cs="Times New Roman"/>
          <w:i/>
          <w:iCs/>
          <w:kern w:val="0"/>
          <w:sz w:val="24"/>
          <w:szCs w:val="24"/>
          <w14:ligatures w14:val="none"/>
        </w:rPr>
        <w:t>Science Education, 88</w:t>
      </w:r>
      <w:r w:rsidRPr="00D36146">
        <w:rPr>
          <w:rFonts w:ascii="Times New Roman" w:eastAsia="Times New Roman" w:hAnsi="Times New Roman" w:cs="Times New Roman"/>
          <w:kern w:val="0"/>
          <w:sz w:val="24"/>
          <w:szCs w:val="24"/>
          <w14:ligatures w14:val="none"/>
        </w:rPr>
        <w:t xml:space="preserve">(1), 28–54. </w:t>
      </w:r>
      <w:hyperlink r:id="rId25" w:tgtFrame="_new" w:history="1">
        <w:r w:rsidRPr="002120DC">
          <w:rPr>
            <w:rFonts w:ascii="Times New Roman" w:eastAsia="Times New Roman" w:hAnsi="Times New Roman" w:cs="Times New Roman"/>
            <w:color w:val="0000FF"/>
            <w:kern w:val="0"/>
            <w:sz w:val="24"/>
            <w:szCs w:val="24"/>
            <w14:ligatures w14:val="none"/>
          </w:rPr>
          <w:t>https://doi.org/10.1002/sce.10106</w:t>
        </w:r>
      </w:hyperlink>
      <w:r w:rsidRPr="002120DC">
        <w:rPr>
          <w:rFonts w:ascii="Times New Roman" w:eastAsia="Times New Roman" w:hAnsi="Times New Roman" w:cs="Times New Roman"/>
          <w:color w:val="0000FF"/>
          <w:kern w:val="0"/>
          <w:sz w:val="24"/>
          <w:szCs w:val="24"/>
          <w14:ligatures w14:val="none"/>
        </w:rPr>
        <w:t xml:space="preserve"> </w:t>
      </w:r>
    </w:p>
    <w:p w:rsidR="001B24F9" w:rsidRDefault="001B24F9" w:rsidP="001B0438">
      <w:pPr>
        <w:spacing w:after="0" w:line="480" w:lineRule="auto"/>
        <w:ind w:left="720" w:hanging="720"/>
        <w:jc w:val="both"/>
        <w:rPr>
          <w:rFonts w:ascii="Times New Roman" w:eastAsia="Times New Roman" w:hAnsi="Times New Roman" w:cs="Times New Roman"/>
          <w:sz w:val="24"/>
          <w:szCs w:val="24"/>
        </w:rPr>
      </w:pPr>
      <w:proofErr w:type="gramStart"/>
      <w:r w:rsidRPr="000A3EE9">
        <w:rPr>
          <w:rFonts w:ascii="Times New Roman" w:eastAsia="Times New Roman" w:hAnsi="Times New Roman" w:cs="Times New Roman"/>
          <w:sz w:val="24"/>
          <w:szCs w:val="24"/>
        </w:rPr>
        <w:t>Huang, C., &amp; Lee, Y. (2022).</w:t>
      </w:r>
      <w:proofErr w:type="gramEnd"/>
      <w:r w:rsidRPr="000A3EE9">
        <w:rPr>
          <w:rFonts w:ascii="Times New Roman" w:eastAsia="Times New Roman" w:hAnsi="Times New Roman" w:cs="Times New Roman"/>
          <w:sz w:val="24"/>
          <w:szCs w:val="24"/>
        </w:rPr>
        <w:t xml:space="preserve"> Curriculum-based instruction and</w:t>
      </w:r>
      <w:r>
        <w:rPr>
          <w:rFonts w:ascii="Times New Roman" w:eastAsia="Times New Roman" w:hAnsi="Times New Roman" w:cs="Times New Roman"/>
          <w:sz w:val="24"/>
          <w:szCs w:val="24"/>
        </w:rPr>
        <w:t xml:space="preserve"> classroom assessment: </w:t>
      </w:r>
      <w:proofErr w:type="spellStart"/>
      <w:r>
        <w:rPr>
          <w:rFonts w:ascii="Times New Roman" w:eastAsia="Times New Roman" w:hAnsi="Times New Roman" w:cs="Times New Roman"/>
          <w:sz w:val="24"/>
          <w:szCs w:val="24"/>
        </w:rPr>
        <w:t>Evidence</w:t>
      </w:r>
      <w:r w:rsidRPr="000A3EE9">
        <w:rPr>
          <w:rFonts w:ascii="Times New Roman" w:eastAsia="Times New Roman" w:hAnsi="Times New Roman" w:cs="Times New Roman"/>
          <w:sz w:val="24"/>
          <w:szCs w:val="24"/>
        </w:rPr>
        <w:t>from</w:t>
      </w:r>
      <w:proofErr w:type="spellEnd"/>
      <w:r w:rsidRPr="000A3EE9">
        <w:rPr>
          <w:rFonts w:ascii="Times New Roman" w:eastAsia="Times New Roman" w:hAnsi="Times New Roman" w:cs="Times New Roman"/>
          <w:sz w:val="24"/>
          <w:szCs w:val="24"/>
        </w:rPr>
        <w:t xml:space="preserve"> Taiwan's elementary schools. </w:t>
      </w:r>
      <w:r w:rsidRPr="000A3EE9">
        <w:rPr>
          <w:rFonts w:ascii="Times New Roman" w:eastAsia="Times New Roman" w:hAnsi="Times New Roman" w:cs="Times New Roman"/>
          <w:i/>
          <w:iCs/>
          <w:sz w:val="24"/>
          <w:szCs w:val="24"/>
        </w:rPr>
        <w:t>Asian Education Journal</w:t>
      </w:r>
      <w:r w:rsidRPr="000A3EE9">
        <w:rPr>
          <w:rFonts w:ascii="Times New Roman" w:eastAsia="Times New Roman" w:hAnsi="Times New Roman" w:cs="Times New Roman"/>
          <w:sz w:val="24"/>
          <w:szCs w:val="24"/>
        </w:rPr>
        <w:t>, 19(3), 58–73.</w:t>
      </w:r>
      <w:r>
        <w:rPr>
          <w:rFonts w:ascii="Times New Roman" w:eastAsia="Times New Roman" w:hAnsi="Times New Roman" w:cs="Times New Roman"/>
          <w:sz w:val="24"/>
          <w:szCs w:val="24"/>
        </w:rPr>
        <w:t xml:space="preserve"> </w:t>
      </w:r>
      <w:proofErr w:type="gramStart"/>
      <w:r w:rsidRPr="000A3EE9">
        <w:rPr>
          <w:rFonts w:ascii="Times New Roman" w:eastAsia="Times New Roman" w:hAnsi="Times New Roman" w:cs="Times New Roman"/>
          <w:sz w:val="24"/>
          <w:szCs w:val="24"/>
        </w:rPr>
        <w:t>Implications for educational practice of the science of learning and development.</w:t>
      </w:r>
      <w:proofErr w:type="gramEnd"/>
      <w:r w:rsidRPr="000A3EE9">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iCs/>
          <w:sz w:val="24"/>
          <w:szCs w:val="24"/>
        </w:rPr>
        <w:t xml:space="preserve">Applied </w:t>
      </w:r>
      <w:r w:rsidRPr="000A3EE9">
        <w:rPr>
          <w:rFonts w:ascii="Times New Roman" w:eastAsia="Times New Roman" w:hAnsi="Times New Roman" w:cs="Times New Roman"/>
          <w:i/>
          <w:iCs/>
          <w:sz w:val="24"/>
          <w:szCs w:val="24"/>
        </w:rPr>
        <w:t>Developmental Science, 24</w:t>
      </w:r>
      <w:r w:rsidRPr="000A3EE9">
        <w:rPr>
          <w:rFonts w:ascii="Times New Roman" w:eastAsia="Times New Roman" w:hAnsi="Times New Roman" w:cs="Times New Roman"/>
          <w:sz w:val="24"/>
          <w:szCs w:val="24"/>
        </w:rPr>
        <w:t>(2), 97–140.</w:t>
      </w:r>
      <w:proofErr w:type="gramEnd"/>
      <w:r>
        <w:rPr>
          <w:rFonts w:ascii="Times New Roman" w:eastAsia="Times New Roman" w:hAnsi="Times New Roman" w:cs="Times New Roman"/>
          <w:sz w:val="24"/>
          <w:szCs w:val="24"/>
        </w:rPr>
        <w:t xml:space="preserve"> </w:t>
      </w:r>
      <w:hyperlink r:id="rId26" w:history="1">
        <w:r w:rsidRPr="002120DC">
          <w:rPr>
            <w:rStyle w:val="Hyperlink"/>
            <w:rFonts w:ascii="Times New Roman" w:eastAsia="Times New Roman" w:hAnsi="Times New Roman" w:cs="Times New Roman"/>
            <w:sz w:val="24"/>
            <w:szCs w:val="24"/>
            <w:u w:val="none"/>
          </w:rPr>
          <w:t>https://doi.org/10.1080/10888691.2018.1537791</w:t>
        </w:r>
      </w:hyperlink>
      <w:r w:rsidRPr="002120DC">
        <w:rPr>
          <w:rFonts w:ascii="Times New Roman" w:eastAsia="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kern w:val="0"/>
          <w:sz w:val="24"/>
          <w:szCs w:val="24"/>
          <w14:ligatures w14:val="none"/>
        </w:rPr>
      </w:pPr>
      <w:proofErr w:type="gramStart"/>
      <w:r w:rsidRPr="00D36146">
        <w:rPr>
          <w:rFonts w:ascii="Times New Roman" w:eastAsia="Times New Roman" w:hAnsi="Times New Roman" w:cs="Times New Roman"/>
          <w:kern w:val="0"/>
          <w:sz w:val="24"/>
          <w:szCs w:val="24"/>
          <w14:ligatures w14:val="none"/>
        </w:rPr>
        <w:t>International Journal of Educational Research.</w:t>
      </w:r>
      <w:proofErr w:type="gramEnd"/>
      <w:r w:rsidRPr="00D36146">
        <w:rPr>
          <w:rFonts w:ascii="Times New Roman" w:eastAsia="Times New Roman" w:hAnsi="Times New Roman" w:cs="Times New Roman"/>
          <w:kern w:val="0"/>
          <w:sz w:val="24"/>
          <w:szCs w:val="24"/>
          <w14:ligatures w14:val="none"/>
        </w:rPr>
        <w:t xml:space="preserve"> (2025). </w:t>
      </w:r>
      <w:proofErr w:type="gramStart"/>
      <w:r w:rsidRPr="00D36146">
        <w:rPr>
          <w:rFonts w:ascii="Times New Roman" w:eastAsia="Times New Roman" w:hAnsi="Times New Roman" w:cs="Times New Roman"/>
          <w:kern w:val="0"/>
          <w:sz w:val="24"/>
          <w:szCs w:val="24"/>
          <w14:ligatures w14:val="none"/>
        </w:rPr>
        <w:t>The</w:t>
      </w:r>
      <w:proofErr w:type="gramEnd"/>
      <w:r w:rsidRPr="00D36146">
        <w:rPr>
          <w:rFonts w:ascii="Times New Roman" w:eastAsia="Times New Roman" w:hAnsi="Times New Roman" w:cs="Times New Roman"/>
          <w:kern w:val="0"/>
          <w:sz w:val="24"/>
          <w:szCs w:val="24"/>
          <w14:ligatures w14:val="none"/>
        </w:rPr>
        <w:t xml:space="preserve"> impact of active methodologies in the classroom on academic achievement: A systematic literature review using the PRISMA protocol. </w:t>
      </w:r>
      <w:proofErr w:type="gramStart"/>
      <w:r w:rsidRPr="00D36146">
        <w:rPr>
          <w:rFonts w:ascii="Times New Roman" w:eastAsia="Times New Roman" w:hAnsi="Times New Roman" w:cs="Times New Roman"/>
          <w:i/>
          <w:iCs/>
          <w:kern w:val="0"/>
          <w:sz w:val="24"/>
          <w:szCs w:val="24"/>
          <w14:ligatures w14:val="none"/>
        </w:rPr>
        <w:t>132</w:t>
      </w:r>
      <w:r w:rsidRPr="00D36146">
        <w:rPr>
          <w:rFonts w:ascii="Times New Roman" w:eastAsia="Times New Roman" w:hAnsi="Times New Roman" w:cs="Times New Roman"/>
          <w:kern w:val="0"/>
          <w:sz w:val="24"/>
          <w:szCs w:val="24"/>
          <w14:ligatures w14:val="none"/>
        </w:rPr>
        <w:t>, 102644.</w:t>
      </w:r>
      <w:proofErr w:type="gramEnd"/>
      <w:r w:rsidRPr="00D3614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 </w:t>
      </w:r>
    </w:p>
    <w:p w:rsidR="001B24F9" w:rsidRDefault="001B24F9" w:rsidP="001B0438">
      <w:pPr>
        <w:spacing w:after="0" w:line="480" w:lineRule="auto"/>
        <w:ind w:left="720" w:hanging="720"/>
        <w:jc w:val="both"/>
        <w:rPr>
          <w:rFonts w:ascii="Times New Roman" w:eastAsia="Times New Roman" w:hAnsi="Times New Roman" w:cs="Times New Roman"/>
          <w:sz w:val="24"/>
          <w:szCs w:val="24"/>
        </w:rPr>
      </w:pPr>
      <w:proofErr w:type="spellStart"/>
      <w:r w:rsidRPr="000A3EE9">
        <w:rPr>
          <w:rFonts w:ascii="Times New Roman" w:eastAsia="Times New Roman" w:hAnsi="Times New Roman" w:cs="Times New Roman"/>
          <w:sz w:val="24"/>
          <w:szCs w:val="24"/>
        </w:rPr>
        <w:t>Iqbal</w:t>
      </w:r>
      <w:proofErr w:type="spellEnd"/>
      <w:r w:rsidRPr="000A3EE9">
        <w:rPr>
          <w:rFonts w:ascii="Times New Roman" w:eastAsia="Times New Roman" w:hAnsi="Times New Roman" w:cs="Times New Roman"/>
          <w:sz w:val="24"/>
          <w:szCs w:val="24"/>
        </w:rPr>
        <w:t xml:space="preserve">, N., &amp; </w:t>
      </w:r>
      <w:proofErr w:type="spellStart"/>
      <w:r w:rsidRPr="000A3EE9">
        <w:rPr>
          <w:rFonts w:ascii="Times New Roman" w:eastAsia="Times New Roman" w:hAnsi="Times New Roman" w:cs="Times New Roman"/>
          <w:sz w:val="24"/>
          <w:szCs w:val="24"/>
        </w:rPr>
        <w:t>Saeed</w:t>
      </w:r>
      <w:proofErr w:type="spellEnd"/>
      <w:r w:rsidRPr="000A3EE9">
        <w:rPr>
          <w:rFonts w:ascii="Times New Roman" w:eastAsia="Times New Roman" w:hAnsi="Times New Roman" w:cs="Times New Roman"/>
          <w:sz w:val="24"/>
          <w:szCs w:val="24"/>
        </w:rPr>
        <w:t>, S. (2023). Curriculum alignment and c</w:t>
      </w:r>
      <w:r>
        <w:rPr>
          <w:rFonts w:ascii="Times New Roman" w:eastAsia="Times New Roman" w:hAnsi="Times New Roman" w:cs="Times New Roman"/>
          <w:sz w:val="24"/>
          <w:szCs w:val="24"/>
        </w:rPr>
        <w:t xml:space="preserve">lassroom assessment in </w:t>
      </w:r>
      <w:proofErr w:type="spellStart"/>
      <w:r>
        <w:rPr>
          <w:rFonts w:ascii="Times New Roman" w:eastAsia="Times New Roman" w:hAnsi="Times New Roman" w:cs="Times New Roman"/>
          <w:sz w:val="24"/>
          <w:szCs w:val="24"/>
        </w:rPr>
        <w:t>Lahore’s</w:t>
      </w:r>
      <w:r w:rsidRPr="000A3EE9">
        <w:rPr>
          <w:rFonts w:ascii="Times New Roman" w:eastAsia="Times New Roman" w:hAnsi="Times New Roman" w:cs="Times New Roman"/>
          <w:sz w:val="24"/>
          <w:szCs w:val="24"/>
        </w:rPr>
        <w:t>public</w:t>
      </w:r>
      <w:proofErr w:type="spellEnd"/>
      <w:r w:rsidRPr="000A3EE9">
        <w:rPr>
          <w:rFonts w:ascii="Times New Roman" w:eastAsia="Times New Roman" w:hAnsi="Times New Roman" w:cs="Times New Roman"/>
          <w:sz w:val="24"/>
          <w:szCs w:val="24"/>
        </w:rPr>
        <w:t xml:space="preserve"> schools: A mixed-methods approach. </w:t>
      </w:r>
      <w:r w:rsidRPr="00B332C0">
        <w:rPr>
          <w:rFonts w:ascii="Times New Roman" w:eastAsia="Times New Roman" w:hAnsi="Times New Roman" w:cs="Times New Roman"/>
          <w:i/>
          <w:iCs/>
          <w:sz w:val="24"/>
          <w:szCs w:val="24"/>
        </w:rPr>
        <w:t>Lahore Journal of Education Research</w:t>
      </w:r>
      <w:r w:rsidRPr="00B332C0">
        <w:rPr>
          <w:rFonts w:ascii="Times New Roman" w:eastAsia="Times New Roman" w:hAnsi="Times New Roman" w:cs="Times New Roman"/>
          <w:i/>
          <w:sz w:val="24"/>
          <w:szCs w:val="24"/>
        </w:rPr>
        <w:t>, 1(</w:t>
      </w:r>
      <w:r w:rsidRPr="000A3EE9">
        <w:rPr>
          <w:rFonts w:ascii="Times New Roman" w:eastAsia="Times New Roman" w:hAnsi="Times New Roman" w:cs="Times New Roman"/>
          <w:sz w:val="24"/>
          <w:szCs w:val="24"/>
        </w:rPr>
        <w:t>2), 55–72.</w:t>
      </w:r>
      <w:r>
        <w:rPr>
          <w:rFonts w:ascii="Times New Roman" w:eastAsia="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kern w:val="0"/>
          <w:sz w:val="24"/>
          <w:szCs w:val="24"/>
          <w14:ligatures w14:val="none"/>
        </w:rPr>
      </w:pPr>
      <w:r w:rsidRPr="00D36146">
        <w:rPr>
          <w:rFonts w:ascii="Times New Roman" w:eastAsia="Times New Roman" w:hAnsi="Times New Roman" w:cs="Times New Roman"/>
          <w:kern w:val="0"/>
          <w:sz w:val="24"/>
          <w:szCs w:val="24"/>
          <w14:ligatures w14:val="none"/>
        </w:rPr>
        <w:t xml:space="preserve">Johnson, D. W., Johnson, R. T., &amp; </w:t>
      </w:r>
      <w:proofErr w:type="spellStart"/>
      <w:r w:rsidRPr="00D36146">
        <w:rPr>
          <w:rFonts w:ascii="Times New Roman" w:eastAsia="Times New Roman" w:hAnsi="Times New Roman" w:cs="Times New Roman"/>
          <w:kern w:val="0"/>
          <w:sz w:val="24"/>
          <w:szCs w:val="24"/>
          <w14:ligatures w14:val="none"/>
        </w:rPr>
        <w:t>Holubec</w:t>
      </w:r>
      <w:proofErr w:type="spellEnd"/>
      <w:r w:rsidRPr="00D36146">
        <w:rPr>
          <w:rFonts w:ascii="Times New Roman" w:eastAsia="Times New Roman" w:hAnsi="Times New Roman" w:cs="Times New Roman"/>
          <w:kern w:val="0"/>
          <w:sz w:val="24"/>
          <w:szCs w:val="24"/>
          <w14:ligatures w14:val="none"/>
        </w:rPr>
        <w:t xml:space="preserve">, E. J. (2013). </w:t>
      </w:r>
      <w:proofErr w:type="gramStart"/>
      <w:r w:rsidRPr="00D36146">
        <w:rPr>
          <w:rFonts w:ascii="Times New Roman" w:eastAsia="Times New Roman" w:hAnsi="Times New Roman" w:cs="Times New Roman"/>
          <w:i/>
          <w:iCs/>
          <w:kern w:val="0"/>
          <w:sz w:val="24"/>
          <w:szCs w:val="24"/>
          <w14:ligatures w14:val="none"/>
        </w:rPr>
        <w:t>Cooperation in the classroom</w:t>
      </w:r>
      <w:r w:rsidRPr="00D36146">
        <w:rPr>
          <w:rFonts w:ascii="Times New Roman" w:eastAsia="Times New Roman" w:hAnsi="Times New Roman" w:cs="Times New Roman"/>
          <w:kern w:val="0"/>
          <w:sz w:val="24"/>
          <w:szCs w:val="24"/>
          <w14:ligatures w14:val="none"/>
        </w:rPr>
        <w:t>.</w:t>
      </w:r>
      <w:proofErr w:type="gramEnd"/>
      <w:r w:rsidRPr="00D36146">
        <w:rPr>
          <w:rFonts w:ascii="Times New Roman" w:eastAsia="Times New Roman" w:hAnsi="Times New Roman" w:cs="Times New Roman"/>
          <w:kern w:val="0"/>
          <w:sz w:val="24"/>
          <w:szCs w:val="24"/>
          <w14:ligatures w14:val="none"/>
        </w:rPr>
        <w:t xml:space="preserve"> Interaction Book Company.</w:t>
      </w:r>
      <w:r>
        <w:rPr>
          <w:rFonts w:ascii="Times New Roman" w:eastAsia="Times New Roman" w:hAnsi="Times New Roman" w:cs="Times New Roman"/>
          <w:kern w:val="0"/>
          <w:sz w:val="24"/>
          <w:szCs w:val="24"/>
          <w14:ligatures w14:val="none"/>
        </w:rPr>
        <w:t xml:space="preserve"> </w:t>
      </w:r>
    </w:p>
    <w:p w:rsidR="001B24F9" w:rsidRPr="002120DC" w:rsidRDefault="001B24F9" w:rsidP="001B0438">
      <w:pPr>
        <w:spacing w:after="0" w:line="480" w:lineRule="auto"/>
        <w:ind w:left="720" w:hanging="720"/>
        <w:jc w:val="both"/>
        <w:rPr>
          <w:rFonts w:ascii="Times New Roman" w:hAnsi="Times New Roman" w:cs="Times New Roman"/>
          <w:bCs/>
          <w:sz w:val="24"/>
          <w:szCs w:val="24"/>
        </w:rPr>
      </w:pPr>
      <w:proofErr w:type="gramStart"/>
      <w:r w:rsidRPr="00B35AB9">
        <w:rPr>
          <w:rFonts w:ascii="Times New Roman" w:hAnsi="Times New Roman" w:cs="Times New Roman"/>
          <w:bCs/>
          <w:sz w:val="24"/>
          <w:szCs w:val="24"/>
        </w:rPr>
        <w:t xml:space="preserve">Johnson, R. B., Christensen, L. B., &amp; </w:t>
      </w:r>
      <w:proofErr w:type="spellStart"/>
      <w:r w:rsidRPr="00B35AB9">
        <w:rPr>
          <w:rFonts w:ascii="Times New Roman" w:hAnsi="Times New Roman" w:cs="Times New Roman"/>
          <w:bCs/>
          <w:sz w:val="24"/>
          <w:szCs w:val="24"/>
        </w:rPr>
        <w:t>Rosano</w:t>
      </w:r>
      <w:proofErr w:type="spellEnd"/>
      <w:r w:rsidRPr="00B35AB9">
        <w:rPr>
          <w:rFonts w:ascii="Times New Roman" w:hAnsi="Times New Roman" w:cs="Times New Roman"/>
          <w:bCs/>
          <w:sz w:val="24"/>
          <w:szCs w:val="24"/>
        </w:rPr>
        <w:t>, R. (2017).</w:t>
      </w:r>
      <w:proofErr w:type="gramEnd"/>
      <w:r w:rsidRPr="00B35AB9">
        <w:rPr>
          <w:rFonts w:ascii="Times New Roman" w:hAnsi="Times New Roman" w:cs="Times New Roman"/>
          <w:bCs/>
          <w:sz w:val="24"/>
          <w:szCs w:val="24"/>
        </w:rPr>
        <w:t xml:space="preserve"> </w:t>
      </w:r>
      <w:proofErr w:type="gramStart"/>
      <w:r w:rsidRPr="00B35AB9">
        <w:rPr>
          <w:rFonts w:ascii="Times New Roman" w:hAnsi="Times New Roman" w:cs="Times New Roman"/>
          <w:bCs/>
          <w:sz w:val="24"/>
          <w:szCs w:val="24"/>
        </w:rPr>
        <w:t>Mapping curriculum implementation in U.S. elementary schools.</w:t>
      </w:r>
      <w:proofErr w:type="gramEnd"/>
      <w:r w:rsidRPr="00B35AB9">
        <w:rPr>
          <w:rFonts w:ascii="Times New Roman" w:hAnsi="Times New Roman" w:cs="Times New Roman"/>
          <w:bCs/>
          <w:sz w:val="24"/>
          <w:szCs w:val="24"/>
        </w:rPr>
        <w:t xml:space="preserve"> </w:t>
      </w:r>
      <w:r w:rsidRPr="009171AD">
        <w:rPr>
          <w:rFonts w:ascii="Times New Roman" w:hAnsi="Times New Roman" w:cs="Times New Roman"/>
          <w:bCs/>
          <w:i/>
          <w:sz w:val="24"/>
          <w:szCs w:val="24"/>
        </w:rPr>
        <w:t>Educational Evaluation and Policy Analysis, 39(</w:t>
      </w:r>
      <w:r w:rsidRPr="00B35AB9">
        <w:rPr>
          <w:rFonts w:ascii="Times New Roman" w:hAnsi="Times New Roman" w:cs="Times New Roman"/>
          <w:bCs/>
          <w:sz w:val="24"/>
          <w:szCs w:val="24"/>
        </w:rPr>
        <w:t xml:space="preserve">2), 287–309. </w:t>
      </w:r>
      <w:hyperlink r:id="rId27" w:history="1">
        <w:r w:rsidRPr="002120DC">
          <w:rPr>
            <w:rStyle w:val="Hyperlink"/>
            <w:rFonts w:ascii="Times New Roman" w:hAnsi="Times New Roman" w:cs="Times New Roman"/>
            <w:bCs/>
            <w:sz w:val="24"/>
            <w:szCs w:val="24"/>
            <w:u w:val="none"/>
          </w:rPr>
          <w:t>https://doi.org/10.3102/0162373716687355</w:t>
        </w:r>
      </w:hyperlink>
      <w:r w:rsidRPr="002120DC">
        <w:rPr>
          <w:rFonts w:ascii="Times New Roman" w:hAnsi="Times New Roman" w:cs="Times New Roman"/>
          <w:bCs/>
          <w:sz w:val="24"/>
          <w:szCs w:val="24"/>
        </w:rPr>
        <w:t xml:space="preserve"> </w:t>
      </w:r>
    </w:p>
    <w:p w:rsidR="001B24F9" w:rsidRDefault="001B24F9" w:rsidP="001B0438">
      <w:pPr>
        <w:spacing w:after="0" w:line="480" w:lineRule="auto"/>
        <w:ind w:left="720" w:hanging="720"/>
        <w:jc w:val="both"/>
        <w:rPr>
          <w:rFonts w:ascii="Times New Roman" w:hAnsi="Times New Roman" w:cs="Times New Roman"/>
          <w:sz w:val="24"/>
          <w:szCs w:val="24"/>
        </w:rPr>
      </w:pPr>
      <w:proofErr w:type="gramStart"/>
      <w:r w:rsidRPr="008A2CFD">
        <w:rPr>
          <w:rFonts w:ascii="Times New Roman" w:hAnsi="Times New Roman" w:cs="Times New Roman"/>
          <w:sz w:val="24"/>
          <w:szCs w:val="24"/>
        </w:rPr>
        <w:lastRenderedPageBreak/>
        <w:t>Johnson, T., &amp; Lee, H. (2019).</w:t>
      </w:r>
      <w:proofErr w:type="gramEnd"/>
      <w:r w:rsidRPr="008A2CFD">
        <w:rPr>
          <w:rFonts w:ascii="Times New Roman" w:hAnsi="Times New Roman" w:cs="Times New Roman"/>
          <w:sz w:val="24"/>
          <w:szCs w:val="24"/>
        </w:rPr>
        <w:t xml:space="preserve"> Curriculum alignment and student performance: A meta-analysis. </w:t>
      </w:r>
      <w:r w:rsidRPr="00D146CC">
        <w:rPr>
          <w:rFonts w:ascii="Times New Roman" w:hAnsi="Times New Roman" w:cs="Times New Roman"/>
          <w:i/>
          <w:sz w:val="24"/>
          <w:szCs w:val="24"/>
        </w:rPr>
        <w:t>Educational Psychology Review, 31(</w:t>
      </w:r>
      <w:r w:rsidRPr="008A2CFD">
        <w:rPr>
          <w:rFonts w:ascii="Times New Roman" w:hAnsi="Times New Roman" w:cs="Times New Roman"/>
          <w:sz w:val="24"/>
          <w:szCs w:val="24"/>
        </w:rPr>
        <w:t xml:space="preserve">2), 345–367. </w:t>
      </w:r>
      <w:hyperlink r:id="rId28" w:history="1">
        <w:r w:rsidRPr="002120DC">
          <w:rPr>
            <w:rStyle w:val="Hyperlink"/>
            <w:rFonts w:ascii="Times New Roman" w:hAnsi="Times New Roman" w:cs="Times New Roman"/>
            <w:sz w:val="24"/>
            <w:szCs w:val="24"/>
            <w:u w:val="none"/>
          </w:rPr>
          <w:t>https://doi.org/10.5678/epr.2019.0123</w:t>
        </w:r>
      </w:hyperlink>
      <w:r w:rsidRPr="002120DC">
        <w:rPr>
          <w:rFonts w:ascii="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kern w:val="0"/>
          <w:sz w:val="24"/>
          <w:szCs w:val="24"/>
          <w14:ligatures w14:val="none"/>
        </w:rPr>
      </w:pPr>
      <w:proofErr w:type="spellStart"/>
      <w:proofErr w:type="gramStart"/>
      <w:r w:rsidRPr="00D36146">
        <w:rPr>
          <w:rFonts w:ascii="Times New Roman" w:eastAsia="Times New Roman" w:hAnsi="Times New Roman" w:cs="Times New Roman"/>
          <w:kern w:val="0"/>
          <w:sz w:val="24"/>
          <w:szCs w:val="24"/>
          <w14:ligatures w14:val="none"/>
        </w:rPr>
        <w:t>Jonassen</w:t>
      </w:r>
      <w:proofErr w:type="spellEnd"/>
      <w:r w:rsidRPr="00D36146">
        <w:rPr>
          <w:rFonts w:ascii="Times New Roman" w:eastAsia="Times New Roman" w:hAnsi="Times New Roman" w:cs="Times New Roman"/>
          <w:kern w:val="0"/>
          <w:sz w:val="24"/>
          <w:szCs w:val="24"/>
          <w14:ligatures w14:val="none"/>
        </w:rPr>
        <w:t>, D. H. (2011).</w:t>
      </w:r>
      <w:proofErr w:type="gramEnd"/>
      <w:r w:rsidRPr="00D36146">
        <w:rPr>
          <w:rFonts w:ascii="Times New Roman" w:eastAsia="Times New Roman" w:hAnsi="Times New Roman" w:cs="Times New Roman"/>
          <w:kern w:val="0"/>
          <w:sz w:val="24"/>
          <w:szCs w:val="24"/>
          <w14:ligatures w14:val="none"/>
        </w:rPr>
        <w:t xml:space="preserve"> </w:t>
      </w:r>
      <w:proofErr w:type="gramStart"/>
      <w:r w:rsidRPr="00D36146">
        <w:rPr>
          <w:rFonts w:ascii="Times New Roman" w:eastAsia="Times New Roman" w:hAnsi="Times New Roman" w:cs="Times New Roman"/>
          <w:i/>
          <w:iCs/>
          <w:kern w:val="0"/>
          <w:sz w:val="24"/>
          <w:szCs w:val="24"/>
          <w14:ligatures w14:val="none"/>
        </w:rPr>
        <w:t>Learning to solve problems: A handbook for designing problem-solving learning environments</w:t>
      </w:r>
      <w:r w:rsidRPr="00D36146">
        <w:rPr>
          <w:rFonts w:ascii="Times New Roman" w:eastAsia="Times New Roman" w:hAnsi="Times New Roman" w:cs="Times New Roman"/>
          <w:kern w:val="0"/>
          <w:sz w:val="24"/>
          <w:szCs w:val="24"/>
          <w14:ligatures w14:val="none"/>
        </w:rPr>
        <w:t>.</w:t>
      </w:r>
      <w:proofErr w:type="gramEnd"/>
      <w:r w:rsidRPr="00D36146">
        <w:rPr>
          <w:rFonts w:ascii="Times New Roman" w:eastAsia="Times New Roman" w:hAnsi="Times New Roman" w:cs="Times New Roman"/>
          <w:kern w:val="0"/>
          <w:sz w:val="24"/>
          <w:szCs w:val="24"/>
          <w14:ligatures w14:val="none"/>
        </w:rPr>
        <w:t xml:space="preserve"> </w:t>
      </w:r>
      <w:proofErr w:type="spellStart"/>
      <w:proofErr w:type="gramStart"/>
      <w:r w:rsidRPr="00D36146">
        <w:rPr>
          <w:rFonts w:ascii="Times New Roman" w:eastAsia="Times New Roman" w:hAnsi="Times New Roman" w:cs="Times New Roman"/>
          <w:kern w:val="0"/>
          <w:sz w:val="24"/>
          <w:szCs w:val="24"/>
          <w14:ligatures w14:val="none"/>
        </w:rPr>
        <w:t>Routledge</w:t>
      </w:r>
      <w:proofErr w:type="spellEnd"/>
      <w:r w:rsidRPr="00D36146">
        <w:rPr>
          <w:rFonts w:ascii="Times New Roman" w:eastAsia="Times New Roman" w:hAnsi="Times New Roman" w:cs="Times New Roman"/>
          <w:kern w:val="0"/>
          <w:sz w:val="24"/>
          <w:szCs w:val="24"/>
          <w14:ligatures w14:val="none"/>
        </w:rPr>
        <w:t>.</w:t>
      </w:r>
      <w:proofErr w:type="gramEnd"/>
      <w:r>
        <w:rPr>
          <w:rFonts w:ascii="Times New Roman" w:eastAsia="Times New Roman" w:hAnsi="Times New Roman" w:cs="Times New Roman"/>
          <w:kern w:val="0"/>
          <w:sz w:val="24"/>
          <w:szCs w:val="24"/>
          <w14:ligatures w14:val="none"/>
        </w:rPr>
        <w:t xml:space="preserve"> </w:t>
      </w:r>
    </w:p>
    <w:p w:rsidR="001B24F9" w:rsidRDefault="001B24F9" w:rsidP="001B0438">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0A3EE9">
        <w:rPr>
          <w:rFonts w:ascii="Times New Roman" w:eastAsia="Times New Roman" w:hAnsi="Times New Roman" w:cs="Times New Roman"/>
          <w:sz w:val="24"/>
          <w:szCs w:val="24"/>
        </w:rPr>
        <w:t>Kerlinger</w:t>
      </w:r>
      <w:proofErr w:type="spellEnd"/>
      <w:r w:rsidRPr="000A3EE9">
        <w:rPr>
          <w:rFonts w:ascii="Times New Roman" w:eastAsia="Times New Roman" w:hAnsi="Times New Roman" w:cs="Times New Roman"/>
          <w:sz w:val="24"/>
          <w:szCs w:val="24"/>
        </w:rPr>
        <w:t>, F. N., &amp; Lee, H. B. (2000).</w:t>
      </w:r>
      <w:proofErr w:type="gramEnd"/>
      <w:r w:rsidRPr="000A3EE9">
        <w:rPr>
          <w:rFonts w:ascii="Times New Roman" w:eastAsia="Times New Roman" w:hAnsi="Times New Roman" w:cs="Times New Roman"/>
          <w:sz w:val="24"/>
          <w:szCs w:val="24"/>
        </w:rPr>
        <w:t xml:space="preserve"> </w:t>
      </w:r>
      <w:r w:rsidRPr="000A3EE9">
        <w:rPr>
          <w:rFonts w:ascii="Times New Roman" w:eastAsia="Times New Roman" w:hAnsi="Times New Roman" w:cs="Times New Roman"/>
          <w:i/>
          <w:iCs/>
          <w:sz w:val="24"/>
          <w:szCs w:val="24"/>
        </w:rPr>
        <w:t>Foundations of behavioral research</w:t>
      </w:r>
      <w:r w:rsidRPr="000A3EE9">
        <w:rPr>
          <w:rFonts w:ascii="Times New Roman" w:eastAsia="Times New Roman" w:hAnsi="Times New Roman" w:cs="Times New Roman"/>
          <w:sz w:val="24"/>
          <w:szCs w:val="24"/>
        </w:rPr>
        <w:t xml:space="preserve"> (4th </w:t>
      </w:r>
      <w:proofErr w:type="gramStart"/>
      <w:r w:rsidRPr="000A3EE9">
        <w:rPr>
          <w:rFonts w:ascii="Times New Roman" w:eastAsia="Times New Roman" w:hAnsi="Times New Roman" w:cs="Times New Roman"/>
          <w:sz w:val="24"/>
          <w:szCs w:val="24"/>
        </w:rPr>
        <w:t>ed</w:t>
      </w:r>
      <w:proofErr w:type="gramEnd"/>
      <w:r w:rsidRPr="000A3EE9">
        <w:rPr>
          <w:rFonts w:ascii="Times New Roman" w:eastAsia="Times New Roman" w:hAnsi="Times New Roman" w:cs="Times New Roman"/>
          <w:sz w:val="24"/>
          <w:szCs w:val="24"/>
        </w:rPr>
        <w:t>.). Wadsworth.</w:t>
      </w:r>
      <w:r>
        <w:rPr>
          <w:rFonts w:ascii="Times New Roman" w:eastAsia="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sz w:val="24"/>
          <w:szCs w:val="24"/>
        </w:rPr>
      </w:pPr>
      <w:proofErr w:type="gramStart"/>
      <w:r w:rsidRPr="000A3EE9">
        <w:rPr>
          <w:rFonts w:ascii="Times New Roman" w:eastAsia="Times New Roman" w:hAnsi="Times New Roman" w:cs="Times New Roman"/>
          <w:sz w:val="24"/>
          <w:szCs w:val="24"/>
        </w:rPr>
        <w:t xml:space="preserve">Khan, M., &amp; </w:t>
      </w:r>
      <w:proofErr w:type="spellStart"/>
      <w:r w:rsidRPr="000A3EE9">
        <w:rPr>
          <w:rFonts w:ascii="Times New Roman" w:eastAsia="Times New Roman" w:hAnsi="Times New Roman" w:cs="Times New Roman"/>
          <w:sz w:val="24"/>
          <w:szCs w:val="24"/>
        </w:rPr>
        <w:t>Batool</w:t>
      </w:r>
      <w:proofErr w:type="spellEnd"/>
      <w:r w:rsidRPr="000A3EE9">
        <w:rPr>
          <w:rFonts w:ascii="Times New Roman" w:eastAsia="Times New Roman" w:hAnsi="Times New Roman" w:cs="Times New Roman"/>
          <w:sz w:val="24"/>
          <w:szCs w:val="24"/>
        </w:rPr>
        <w:t>, Z. (2022).</w:t>
      </w:r>
      <w:proofErr w:type="gramEnd"/>
      <w:r w:rsidRPr="000A3EE9">
        <w:rPr>
          <w:rFonts w:ascii="Times New Roman" w:eastAsia="Times New Roman" w:hAnsi="Times New Roman" w:cs="Times New Roman"/>
          <w:sz w:val="24"/>
          <w:szCs w:val="24"/>
        </w:rPr>
        <w:t xml:space="preserve"> </w:t>
      </w:r>
      <w:proofErr w:type="gramStart"/>
      <w:r w:rsidRPr="000A3EE9">
        <w:rPr>
          <w:rFonts w:ascii="Times New Roman" w:eastAsia="Times New Roman" w:hAnsi="Times New Roman" w:cs="Times New Roman"/>
          <w:sz w:val="24"/>
          <w:szCs w:val="24"/>
        </w:rPr>
        <w:t>Impact of curriculum-based inst</w:t>
      </w:r>
      <w:r>
        <w:rPr>
          <w:rFonts w:ascii="Times New Roman" w:eastAsia="Times New Roman" w:hAnsi="Times New Roman" w:cs="Times New Roman"/>
          <w:sz w:val="24"/>
          <w:szCs w:val="24"/>
        </w:rPr>
        <w:t xml:space="preserve">ruction on assessment </w:t>
      </w:r>
      <w:proofErr w:type="spellStart"/>
      <w:r>
        <w:rPr>
          <w:rFonts w:ascii="Times New Roman" w:eastAsia="Times New Roman" w:hAnsi="Times New Roman" w:cs="Times New Roman"/>
          <w:sz w:val="24"/>
          <w:szCs w:val="24"/>
        </w:rPr>
        <w:t>practices</w:t>
      </w:r>
      <w:r w:rsidRPr="000A3EE9">
        <w:rPr>
          <w:rFonts w:ascii="Times New Roman" w:eastAsia="Times New Roman" w:hAnsi="Times New Roman" w:cs="Times New Roman"/>
          <w:sz w:val="24"/>
          <w:szCs w:val="24"/>
        </w:rPr>
        <w:t>at</w:t>
      </w:r>
      <w:proofErr w:type="spellEnd"/>
      <w:r w:rsidRPr="000A3EE9">
        <w:rPr>
          <w:rFonts w:ascii="Times New Roman" w:eastAsia="Times New Roman" w:hAnsi="Times New Roman" w:cs="Times New Roman"/>
          <w:sz w:val="24"/>
          <w:szCs w:val="24"/>
        </w:rPr>
        <w:t xml:space="preserve"> elementary level.</w:t>
      </w:r>
      <w:proofErr w:type="gramEnd"/>
      <w:r w:rsidRPr="000A3EE9">
        <w:rPr>
          <w:rFonts w:ascii="Times New Roman" w:eastAsia="Times New Roman" w:hAnsi="Times New Roman" w:cs="Times New Roman"/>
          <w:sz w:val="24"/>
          <w:szCs w:val="24"/>
        </w:rPr>
        <w:t xml:space="preserve"> </w:t>
      </w:r>
      <w:r w:rsidRPr="00C62C6B">
        <w:rPr>
          <w:rFonts w:ascii="Times New Roman" w:eastAsia="Times New Roman" w:hAnsi="Times New Roman" w:cs="Times New Roman"/>
          <w:i/>
          <w:iCs/>
          <w:sz w:val="24"/>
          <w:szCs w:val="24"/>
        </w:rPr>
        <w:t>Journal of Educational Development in Pakistan</w:t>
      </w:r>
      <w:r w:rsidRPr="00C62C6B">
        <w:rPr>
          <w:rFonts w:ascii="Times New Roman" w:eastAsia="Times New Roman" w:hAnsi="Times New Roman" w:cs="Times New Roman"/>
          <w:i/>
          <w:sz w:val="24"/>
          <w:szCs w:val="24"/>
        </w:rPr>
        <w:t>, 8(</w:t>
      </w:r>
      <w:r w:rsidRPr="000A3EE9">
        <w:rPr>
          <w:rFonts w:ascii="Times New Roman" w:eastAsia="Times New Roman" w:hAnsi="Times New Roman" w:cs="Times New Roman"/>
          <w:sz w:val="24"/>
          <w:szCs w:val="24"/>
        </w:rPr>
        <w:t>1), 21–35.</w:t>
      </w:r>
      <w:r>
        <w:rPr>
          <w:rFonts w:ascii="Times New Roman" w:eastAsia="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sz w:val="24"/>
          <w:szCs w:val="24"/>
        </w:rPr>
      </w:pPr>
      <w:r w:rsidRPr="000A3EE9">
        <w:rPr>
          <w:rFonts w:ascii="Times New Roman" w:eastAsia="Times New Roman" w:hAnsi="Times New Roman" w:cs="Times New Roman"/>
          <w:sz w:val="24"/>
          <w:szCs w:val="24"/>
        </w:rPr>
        <w:t xml:space="preserve">  </w:t>
      </w:r>
      <w:proofErr w:type="spellStart"/>
      <w:proofErr w:type="gramStart"/>
      <w:r w:rsidRPr="000A3EE9">
        <w:rPr>
          <w:rFonts w:ascii="Times New Roman" w:eastAsia="Times New Roman" w:hAnsi="Times New Roman" w:cs="Times New Roman"/>
          <w:sz w:val="24"/>
          <w:szCs w:val="24"/>
        </w:rPr>
        <w:t>Khursheed</w:t>
      </w:r>
      <w:proofErr w:type="spellEnd"/>
      <w:r w:rsidRPr="000A3EE9">
        <w:rPr>
          <w:rFonts w:ascii="Times New Roman" w:eastAsia="Times New Roman" w:hAnsi="Times New Roman" w:cs="Times New Roman"/>
          <w:sz w:val="24"/>
          <w:szCs w:val="24"/>
        </w:rPr>
        <w:t xml:space="preserve">, S., &amp; </w:t>
      </w:r>
      <w:proofErr w:type="spellStart"/>
      <w:r w:rsidRPr="000A3EE9">
        <w:rPr>
          <w:rFonts w:ascii="Times New Roman" w:eastAsia="Times New Roman" w:hAnsi="Times New Roman" w:cs="Times New Roman"/>
          <w:sz w:val="24"/>
          <w:szCs w:val="24"/>
        </w:rPr>
        <w:t>Alwi</w:t>
      </w:r>
      <w:proofErr w:type="spellEnd"/>
      <w:r w:rsidRPr="000A3EE9">
        <w:rPr>
          <w:rFonts w:ascii="Times New Roman" w:eastAsia="Times New Roman" w:hAnsi="Times New Roman" w:cs="Times New Roman"/>
          <w:sz w:val="24"/>
          <w:szCs w:val="24"/>
        </w:rPr>
        <w:t>, S. K. K. (2023).</w:t>
      </w:r>
      <w:proofErr w:type="gramEnd"/>
      <w:r w:rsidRPr="000A3EE9">
        <w:rPr>
          <w:rFonts w:ascii="Times New Roman" w:eastAsia="Times New Roman" w:hAnsi="Times New Roman" w:cs="Times New Roman"/>
          <w:sz w:val="24"/>
          <w:szCs w:val="24"/>
        </w:rPr>
        <w:t xml:space="preserve"> </w:t>
      </w:r>
      <w:proofErr w:type="gramStart"/>
      <w:r w:rsidRPr="000A3EE9">
        <w:rPr>
          <w:rFonts w:ascii="Times New Roman" w:eastAsia="Times New Roman" w:hAnsi="Times New Roman" w:cs="Times New Roman"/>
          <w:sz w:val="24"/>
          <w:szCs w:val="24"/>
        </w:rPr>
        <w:t xml:space="preserve">Evaluation of formative assessment strategies in </w:t>
      </w:r>
      <w:r w:rsidRPr="000A3EE9">
        <w:rPr>
          <w:rFonts w:ascii="Times New Roman" w:eastAsia="Times New Roman" w:hAnsi="Times New Roman" w:cs="Times New Roman"/>
          <w:sz w:val="24"/>
          <w:szCs w:val="24"/>
        </w:rPr>
        <w:tab/>
        <w:t>enhancing student achievements and learning motivati</w:t>
      </w:r>
      <w:r>
        <w:rPr>
          <w:rFonts w:ascii="Times New Roman" w:eastAsia="Times New Roman" w:hAnsi="Times New Roman" w:cs="Times New Roman"/>
          <w:sz w:val="24"/>
          <w:szCs w:val="24"/>
        </w:rPr>
        <w:t>on in higher secondary schools.</w:t>
      </w:r>
      <w:proofErr w:type="gramEnd"/>
      <w:r>
        <w:rPr>
          <w:rFonts w:ascii="Times New Roman" w:eastAsia="Times New Roman" w:hAnsi="Times New Roman" w:cs="Times New Roman"/>
          <w:sz w:val="24"/>
          <w:szCs w:val="24"/>
        </w:rPr>
        <w:t xml:space="preserve"> </w:t>
      </w:r>
      <w:proofErr w:type="gramStart"/>
      <w:r w:rsidRPr="000A3EE9">
        <w:rPr>
          <w:rFonts w:ascii="Times New Roman" w:eastAsia="Times New Roman" w:hAnsi="Times New Roman" w:cs="Times New Roman"/>
          <w:i/>
          <w:iCs/>
          <w:sz w:val="24"/>
          <w:szCs w:val="24"/>
        </w:rPr>
        <w:t>Pakistan Journal of Educational Research</w:t>
      </w:r>
      <w:r>
        <w:rPr>
          <w:rFonts w:ascii="Times New Roman" w:eastAsia="Times New Roman" w:hAnsi="Times New Roman" w:cs="Times New Roman"/>
          <w:sz w:val="24"/>
          <w:szCs w:val="24"/>
        </w:rPr>
        <w:t>, 6(2).</w:t>
      </w:r>
      <w:proofErr w:type="gramEnd"/>
      <w:r>
        <w:rPr>
          <w:rFonts w:ascii="Times New Roman" w:eastAsia="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sz w:val="24"/>
          <w:szCs w:val="24"/>
        </w:rPr>
      </w:pPr>
      <w:proofErr w:type="gramStart"/>
      <w:r w:rsidRPr="000A3EE9">
        <w:rPr>
          <w:rFonts w:ascii="Times New Roman" w:eastAsia="Times New Roman" w:hAnsi="Times New Roman" w:cs="Times New Roman"/>
          <w:sz w:val="24"/>
          <w:szCs w:val="24"/>
        </w:rPr>
        <w:t>Koehler, M. J., &amp; Mishra, P. (2009).</w:t>
      </w:r>
      <w:proofErr w:type="gramEnd"/>
      <w:r w:rsidRPr="000A3EE9">
        <w:rPr>
          <w:rFonts w:ascii="Times New Roman" w:eastAsia="Times New Roman" w:hAnsi="Times New Roman" w:cs="Times New Roman"/>
          <w:sz w:val="24"/>
          <w:szCs w:val="24"/>
        </w:rPr>
        <w:t xml:space="preserve"> What is technological </w:t>
      </w:r>
      <w:r>
        <w:rPr>
          <w:rFonts w:ascii="Times New Roman" w:eastAsia="Times New Roman" w:hAnsi="Times New Roman" w:cs="Times New Roman"/>
          <w:sz w:val="24"/>
          <w:szCs w:val="24"/>
        </w:rPr>
        <w:t xml:space="preserve">pedagogical content knowledge? </w:t>
      </w:r>
      <w:r w:rsidRPr="000A3EE9">
        <w:rPr>
          <w:rFonts w:ascii="Times New Roman" w:eastAsia="Times New Roman" w:hAnsi="Times New Roman" w:cs="Times New Roman"/>
          <w:i/>
          <w:iCs/>
          <w:sz w:val="24"/>
          <w:szCs w:val="24"/>
        </w:rPr>
        <w:t>Contemporary Issues in Technology and Teacher Education, 9</w:t>
      </w:r>
      <w:r w:rsidRPr="000A3EE9">
        <w:rPr>
          <w:rFonts w:ascii="Times New Roman" w:eastAsia="Times New Roman" w:hAnsi="Times New Roman" w:cs="Times New Roman"/>
          <w:sz w:val="24"/>
          <w:szCs w:val="24"/>
        </w:rPr>
        <w:t>(1), 60–70.</w:t>
      </w:r>
      <w:r>
        <w:rPr>
          <w:rFonts w:ascii="Times New Roman" w:eastAsia="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hAnsi="Times New Roman" w:cs="Times New Roman"/>
          <w:sz w:val="24"/>
          <w:szCs w:val="24"/>
        </w:rPr>
      </w:pPr>
      <w:r w:rsidRPr="000A3EE9">
        <w:rPr>
          <w:rFonts w:ascii="Times New Roman" w:hAnsi="Times New Roman" w:cs="Times New Roman"/>
          <w:sz w:val="24"/>
          <w:szCs w:val="24"/>
        </w:rPr>
        <w:t xml:space="preserve">Kothari, C. R. (2004). </w:t>
      </w:r>
      <w:r w:rsidRPr="000A3EE9">
        <w:rPr>
          <w:rStyle w:val="Emphasis"/>
          <w:rFonts w:ascii="Times New Roman" w:hAnsi="Times New Roman" w:cs="Times New Roman"/>
          <w:sz w:val="24"/>
          <w:szCs w:val="24"/>
        </w:rPr>
        <w:t>Research methodology: Methods and techniques</w:t>
      </w:r>
      <w:r>
        <w:rPr>
          <w:rFonts w:ascii="Times New Roman" w:hAnsi="Times New Roman" w:cs="Times New Roman"/>
          <w:sz w:val="24"/>
          <w:szCs w:val="24"/>
        </w:rPr>
        <w:t xml:space="preserve"> (2nd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New Age </w:t>
      </w:r>
      <w:r w:rsidRPr="000A3EE9">
        <w:rPr>
          <w:rFonts w:ascii="Times New Roman" w:hAnsi="Times New Roman" w:cs="Times New Roman"/>
          <w:sz w:val="24"/>
          <w:szCs w:val="24"/>
        </w:rPr>
        <w:t>International Publishers.</w:t>
      </w:r>
      <w:proofErr w:type="gramEnd"/>
      <w:r>
        <w:rPr>
          <w:rFonts w:ascii="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0A3EE9">
        <w:rPr>
          <w:rFonts w:ascii="Times New Roman" w:eastAsia="Times New Roman" w:hAnsi="Times New Roman" w:cs="Times New Roman"/>
          <w:sz w:val="24"/>
          <w:szCs w:val="24"/>
        </w:rPr>
        <w:t>Kotler</w:t>
      </w:r>
      <w:proofErr w:type="spellEnd"/>
      <w:r w:rsidRPr="000A3EE9">
        <w:rPr>
          <w:rFonts w:ascii="Times New Roman" w:eastAsia="Times New Roman" w:hAnsi="Times New Roman" w:cs="Times New Roman"/>
          <w:sz w:val="24"/>
          <w:szCs w:val="24"/>
        </w:rPr>
        <w:t>, P., &amp; Keller, K. L. (2016).</w:t>
      </w:r>
      <w:proofErr w:type="gramEnd"/>
      <w:r w:rsidRPr="000A3EE9">
        <w:rPr>
          <w:rFonts w:ascii="Times New Roman" w:eastAsia="Times New Roman" w:hAnsi="Times New Roman" w:cs="Times New Roman"/>
          <w:sz w:val="24"/>
          <w:szCs w:val="24"/>
        </w:rPr>
        <w:t xml:space="preserve"> </w:t>
      </w:r>
      <w:r w:rsidRPr="000A3EE9">
        <w:rPr>
          <w:rFonts w:ascii="Times New Roman" w:eastAsia="Times New Roman" w:hAnsi="Times New Roman" w:cs="Times New Roman"/>
          <w:i/>
          <w:iCs/>
          <w:sz w:val="24"/>
          <w:szCs w:val="24"/>
        </w:rPr>
        <w:t>Marketing management</w:t>
      </w:r>
      <w:r w:rsidRPr="000A3EE9">
        <w:rPr>
          <w:rFonts w:ascii="Times New Roman" w:eastAsia="Times New Roman" w:hAnsi="Times New Roman" w:cs="Times New Roman"/>
          <w:sz w:val="24"/>
          <w:szCs w:val="24"/>
        </w:rPr>
        <w:t xml:space="preserve"> (15th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Pearson</w:t>
      </w:r>
      <w:r w:rsidRPr="000A3EE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sz w:val="24"/>
          <w:szCs w:val="24"/>
        </w:rPr>
      </w:pPr>
      <w:r w:rsidRPr="000A3EE9">
        <w:rPr>
          <w:rFonts w:ascii="Times New Roman" w:eastAsia="Times New Roman" w:hAnsi="Times New Roman" w:cs="Times New Roman"/>
          <w:sz w:val="24"/>
          <w:szCs w:val="24"/>
        </w:rPr>
        <w:t xml:space="preserve">Kumar, R. (2011). </w:t>
      </w:r>
      <w:r w:rsidRPr="000A3EE9">
        <w:rPr>
          <w:rFonts w:ascii="Times New Roman" w:eastAsia="Times New Roman" w:hAnsi="Times New Roman" w:cs="Times New Roman"/>
          <w:i/>
          <w:iCs/>
          <w:sz w:val="24"/>
          <w:szCs w:val="24"/>
        </w:rPr>
        <w:t>Research methodology: A step-by-step guide for beginners</w:t>
      </w:r>
      <w:r>
        <w:rPr>
          <w:rFonts w:ascii="Times New Roman" w:eastAsia="Times New Roman" w:hAnsi="Times New Roman" w:cs="Times New Roman"/>
          <w:sz w:val="24"/>
          <w:szCs w:val="24"/>
        </w:rPr>
        <w:t xml:space="preserve"> (3rd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Sage</w:t>
      </w:r>
      <w:r w:rsidRPr="000A3EE9">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0A3EE9">
        <w:rPr>
          <w:rFonts w:ascii="Times New Roman" w:eastAsia="Times New Roman" w:hAnsi="Times New Roman" w:cs="Times New Roman"/>
          <w:sz w:val="24"/>
          <w:szCs w:val="24"/>
        </w:rPr>
        <w:t>Kusek</w:t>
      </w:r>
      <w:proofErr w:type="spellEnd"/>
      <w:r w:rsidRPr="000A3EE9">
        <w:rPr>
          <w:rFonts w:ascii="Times New Roman" w:eastAsia="Times New Roman" w:hAnsi="Times New Roman" w:cs="Times New Roman"/>
          <w:sz w:val="24"/>
          <w:szCs w:val="24"/>
        </w:rPr>
        <w:t>, D., &amp; Leonhard, G. (2016).</w:t>
      </w:r>
      <w:proofErr w:type="gramEnd"/>
      <w:r w:rsidRPr="000A3EE9">
        <w:rPr>
          <w:rFonts w:ascii="Times New Roman" w:eastAsia="Times New Roman" w:hAnsi="Times New Roman" w:cs="Times New Roman"/>
          <w:sz w:val="24"/>
          <w:szCs w:val="24"/>
        </w:rPr>
        <w:t xml:space="preserve"> </w:t>
      </w:r>
      <w:r w:rsidRPr="000A3EE9">
        <w:rPr>
          <w:rFonts w:ascii="Times New Roman" w:eastAsia="Times New Roman" w:hAnsi="Times New Roman" w:cs="Times New Roman"/>
          <w:i/>
          <w:iCs/>
          <w:sz w:val="24"/>
          <w:szCs w:val="24"/>
        </w:rPr>
        <w:t xml:space="preserve">The future of music: Manifesto for the digital music </w:t>
      </w:r>
      <w:r w:rsidRPr="000A3EE9">
        <w:rPr>
          <w:rFonts w:ascii="Times New Roman" w:eastAsia="Times New Roman" w:hAnsi="Times New Roman" w:cs="Times New Roman"/>
          <w:i/>
          <w:iCs/>
          <w:sz w:val="24"/>
          <w:szCs w:val="24"/>
        </w:rPr>
        <w:tab/>
        <w:t>revolution</w:t>
      </w:r>
      <w:r w:rsidRPr="000A3EE9">
        <w:rPr>
          <w:rFonts w:ascii="Times New Roman" w:eastAsia="Times New Roman" w:hAnsi="Times New Roman" w:cs="Times New Roman"/>
          <w:sz w:val="24"/>
          <w:szCs w:val="24"/>
        </w:rPr>
        <w:t xml:space="preserve">. </w:t>
      </w:r>
      <w:proofErr w:type="spellStart"/>
      <w:r w:rsidRPr="000A3EE9">
        <w:rPr>
          <w:rFonts w:ascii="Times New Roman" w:eastAsia="Times New Roman" w:hAnsi="Times New Roman" w:cs="Times New Roman"/>
          <w:sz w:val="24"/>
          <w:szCs w:val="24"/>
        </w:rPr>
        <w:t>Berklee</w:t>
      </w:r>
      <w:proofErr w:type="spellEnd"/>
      <w:r w:rsidRPr="000A3EE9">
        <w:rPr>
          <w:rFonts w:ascii="Times New Roman" w:eastAsia="Times New Roman" w:hAnsi="Times New Roman" w:cs="Times New Roman"/>
          <w:sz w:val="24"/>
          <w:szCs w:val="24"/>
        </w:rPr>
        <w:t xml:space="preserve"> Press.</w:t>
      </w:r>
      <w:r>
        <w:rPr>
          <w:rFonts w:ascii="Times New Roman" w:eastAsia="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kern w:val="0"/>
          <w:sz w:val="24"/>
          <w:szCs w:val="24"/>
          <w14:ligatures w14:val="none"/>
        </w:rPr>
      </w:pPr>
      <w:r w:rsidRPr="00D36146">
        <w:rPr>
          <w:rFonts w:ascii="Times New Roman" w:eastAsia="Times New Roman" w:hAnsi="Times New Roman" w:cs="Times New Roman"/>
          <w:kern w:val="0"/>
          <w:sz w:val="24"/>
          <w:szCs w:val="24"/>
          <w14:ligatures w14:val="none"/>
        </w:rPr>
        <w:t xml:space="preserve">Llewellyn, D. (2013). </w:t>
      </w:r>
      <w:proofErr w:type="gramStart"/>
      <w:r w:rsidRPr="00D36146">
        <w:rPr>
          <w:rFonts w:ascii="Times New Roman" w:eastAsia="Times New Roman" w:hAnsi="Times New Roman" w:cs="Times New Roman"/>
          <w:i/>
          <w:iCs/>
          <w:kern w:val="0"/>
          <w:sz w:val="24"/>
          <w:szCs w:val="24"/>
          <w14:ligatures w14:val="none"/>
        </w:rPr>
        <w:t>Teaching high school science through inquiry and argumentation</w:t>
      </w:r>
      <w:r w:rsidRPr="00D36146">
        <w:rPr>
          <w:rFonts w:ascii="Times New Roman" w:eastAsia="Times New Roman" w:hAnsi="Times New Roman" w:cs="Times New Roman"/>
          <w:kern w:val="0"/>
          <w:sz w:val="24"/>
          <w:szCs w:val="24"/>
          <w14:ligatures w14:val="none"/>
        </w:rPr>
        <w:t>.</w:t>
      </w:r>
      <w:proofErr w:type="gramEnd"/>
      <w:r w:rsidRPr="00D36146">
        <w:rPr>
          <w:rFonts w:ascii="Times New Roman" w:eastAsia="Times New Roman" w:hAnsi="Times New Roman" w:cs="Times New Roman"/>
          <w:kern w:val="0"/>
          <w:sz w:val="24"/>
          <w:szCs w:val="24"/>
          <w14:ligatures w14:val="none"/>
        </w:rPr>
        <w:t xml:space="preserve"> Corwin Press.</w:t>
      </w:r>
      <w:r>
        <w:rPr>
          <w:rFonts w:ascii="Times New Roman" w:eastAsia="Times New Roman" w:hAnsi="Times New Roman" w:cs="Times New Roman"/>
          <w:kern w:val="0"/>
          <w:sz w:val="24"/>
          <w:szCs w:val="24"/>
          <w14:ligatures w14:val="none"/>
        </w:rPr>
        <w:t xml:space="preserve">  </w:t>
      </w:r>
    </w:p>
    <w:p w:rsidR="001B24F9" w:rsidRDefault="001B24F9" w:rsidP="001B0438">
      <w:pPr>
        <w:spacing w:after="0" w:line="480" w:lineRule="auto"/>
        <w:ind w:left="720" w:hanging="720"/>
        <w:jc w:val="both"/>
        <w:rPr>
          <w:rFonts w:ascii="Times New Roman" w:eastAsia="Times New Roman" w:hAnsi="Times New Roman" w:cs="Times New Roman"/>
          <w:sz w:val="24"/>
          <w:szCs w:val="24"/>
        </w:rPr>
      </w:pPr>
      <w:proofErr w:type="gramStart"/>
      <w:r w:rsidRPr="000A3EE9">
        <w:rPr>
          <w:rFonts w:ascii="Times New Roman" w:eastAsia="Times New Roman" w:hAnsi="Times New Roman" w:cs="Times New Roman"/>
          <w:sz w:val="24"/>
          <w:szCs w:val="24"/>
        </w:rPr>
        <w:lastRenderedPageBreak/>
        <w:t>Looney, M. (2024).</w:t>
      </w:r>
      <w:proofErr w:type="gramEnd"/>
      <w:r w:rsidRPr="000A3EE9">
        <w:rPr>
          <w:rFonts w:ascii="Times New Roman" w:eastAsia="Times New Roman" w:hAnsi="Times New Roman" w:cs="Times New Roman"/>
          <w:sz w:val="24"/>
          <w:szCs w:val="24"/>
        </w:rPr>
        <w:t xml:space="preserve"> CARES impact case study: Improving literacy through curriculum-aligned </w:t>
      </w:r>
      <w:r w:rsidRPr="000A3EE9">
        <w:rPr>
          <w:rFonts w:ascii="Times New Roman" w:eastAsia="Times New Roman" w:hAnsi="Times New Roman" w:cs="Times New Roman"/>
          <w:sz w:val="24"/>
          <w:szCs w:val="24"/>
        </w:rPr>
        <w:tab/>
        <w:t xml:space="preserve">assessment. </w:t>
      </w:r>
      <w:proofErr w:type="gramStart"/>
      <w:r w:rsidRPr="000A3EE9">
        <w:rPr>
          <w:rFonts w:ascii="Times New Roman" w:eastAsia="Times New Roman" w:hAnsi="Times New Roman" w:cs="Times New Roman"/>
          <w:i/>
          <w:iCs/>
          <w:sz w:val="24"/>
          <w:szCs w:val="24"/>
        </w:rPr>
        <w:t>Georgia Partnership for Excellence in Education</w:t>
      </w:r>
      <w:r w:rsidRPr="000A3EE9">
        <w:rPr>
          <w:rFonts w:ascii="Times New Roman" w:eastAsia="Times New Roman" w:hAnsi="Times New Roman" w:cs="Times New Roman"/>
          <w:sz w:val="24"/>
          <w:szCs w:val="24"/>
        </w:rPr>
        <w:t>.</w:t>
      </w:r>
      <w:proofErr w:type="gramEnd"/>
      <w:r w:rsidRPr="000A3EE9">
        <w:rPr>
          <w:rFonts w:ascii="Times New Roman" w:eastAsia="Times New Roman" w:hAnsi="Times New Roman" w:cs="Times New Roman"/>
          <w:sz w:val="24"/>
          <w:szCs w:val="24"/>
        </w:rPr>
        <w:t xml:space="preserve"> </w:t>
      </w:r>
      <w:hyperlink r:id="rId29" w:history="1">
        <w:r w:rsidRPr="002120DC">
          <w:rPr>
            <w:rStyle w:val="Hyperlink"/>
            <w:rFonts w:ascii="Times New Roman" w:eastAsia="Times New Roman" w:hAnsi="Times New Roman" w:cs="Times New Roman"/>
            <w:sz w:val="24"/>
            <w:szCs w:val="24"/>
            <w:u w:val="none"/>
          </w:rPr>
          <w:t>https://gpee.org/wp-</w:t>
        </w:r>
      </w:hyperlink>
      <w:r w:rsidRPr="000A3EE9">
        <w:rPr>
          <w:rFonts w:ascii="Times New Roman" w:eastAsia="Times New Roman" w:hAnsi="Times New Roman" w:cs="Times New Roman"/>
          <w:sz w:val="24"/>
          <w:szCs w:val="24"/>
        </w:rPr>
        <w:t>ontent/uploads/2024/11/CARES-Impact-Case-Study-Literacy_Final_v3.pdf</w:t>
      </w:r>
      <w:r>
        <w:rPr>
          <w:rFonts w:ascii="Times New Roman" w:eastAsia="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sz w:val="24"/>
          <w:szCs w:val="24"/>
        </w:rPr>
      </w:pPr>
      <w:proofErr w:type="gramStart"/>
      <w:r w:rsidRPr="000A3EE9">
        <w:rPr>
          <w:rFonts w:ascii="Times New Roman" w:eastAsia="Times New Roman" w:hAnsi="Times New Roman" w:cs="Times New Roman"/>
          <w:sz w:val="24"/>
          <w:szCs w:val="24"/>
        </w:rPr>
        <w:t>Lyman, F. (2017).</w:t>
      </w:r>
      <w:proofErr w:type="gramEnd"/>
      <w:r w:rsidRPr="000A3EE9">
        <w:rPr>
          <w:rFonts w:ascii="Times New Roman" w:eastAsia="Times New Roman" w:hAnsi="Times New Roman" w:cs="Times New Roman"/>
          <w:sz w:val="24"/>
          <w:szCs w:val="24"/>
        </w:rPr>
        <w:t xml:space="preserve"> Think-pair-share: A teaching strategy to promote active learning. </w:t>
      </w:r>
      <w:r>
        <w:rPr>
          <w:rFonts w:ascii="Times New Roman" w:eastAsia="Times New Roman" w:hAnsi="Times New Roman" w:cs="Times New Roman"/>
          <w:i/>
          <w:iCs/>
          <w:sz w:val="24"/>
          <w:szCs w:val="24"/>
        </w:rPr>
        <w:t xml:space="preserve">Journal </w:t>
      </w:r>
      <w:proofErr w:type="gramStart"/>
      <w:r>
        <w:rPr>
          <w:rFonts w:ascii="Times New Roman" w:eastAsia="Times New Roman" w:hAnsi="Times New Roman" w:cs="Times New Roman"/>
          <w:i/>
          <w:iCs/>
          <w:sz w:val="24"/>
          <w:szCs w:val="24"/>
        </w:rPr>
        <w:t xml:space="preserve">of  </w:t>
      </w:r>
      <w:r w:rsidRPr="000A3EE9">
        <w:rPr>
          <w:rFonts w:ascii="Times New Roman" w:eastAsia="Times New Roman" w:hAnsi="Times New Roman" w:cs="Times New Roman"/>
          <w:i/>
          <w:iCs/>
          <w:sz w:val="24"/>
          <w:szCs w:val="24"/>
        </w:rPr>
        <w:t>Effective</w:t>
      </w:r>
      <w:proofErr w:type="gramEnd"/>
      <w:r w:rsidRPr="000A3EE9">
        <w:rPr>
          <w:rFonts w:ascii="Times New Roman" w:eastAsia="Times New Roman" w:hAnsi="Times New Roman" w:cs="Times New Roman"/>
          <w:i/>
          <w:iCs/>
          <w:sz w:val="24"/>
          <w:szCs w:val="24"/>
        </w:rPr>
        <w:t xml:space="preserve"> Teaching, 17</w:t>
      </w:r>
      <w:r w:rsidRPr="000A3EE9">
        <w:rPr>
          <w:rFonts w:ascii="Times New Roman" w:eastAsia="Times New Roman" w:hAnsi="Times New Roman" w:cs="Times New Roman"/>
          <w:sz w:val="24"/>
          <w:szCs w:val="24"/>
        </w:rPr>
        <w:t>(1), 34–43.</w:t>
      </w:r>
      <w:r>
        <w:rPr>
          <w:rFonts w:ascii="Times New Roman" w:eastAsia="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kern w:val="0"/>
          <w:sz w:val="24"/>
          <w:szCs w:val="24"/>
          <w14:ligatures w14:val="none"/>
        </w:rPr>
      </w:pPr>
      <w:proofErr w:type="spellStart"/>
      <w:r w:rsidRPr="00D36146">
        <w:rPr>
          <w:rFonts w:ascii="Times New Roman" w:eastAsia="Times New Roman" w:hAnsi="Times New Roman" w:cs="Times New Roman"/>
          <w:kern w:val="0"/>
          <w:sz w:val="24"/>
          <w:szCs w:val="24"/>
          <w14:ligatures w14:val="none"/>
        </w:rPr>
        <w:t>Marzano</w:t>
      </w:r>
      <w:proofErr w:type="spellEnd"/>
      <w:r w:rsidRPr="00D36146">
        <w:rPr>
          <w:rFonts w:ascii="Times New Roman" w:eastAsia="Times New Roman" w:hAnsi="Times New Roman" w:cs="Times New Roman"/>
          <w:kern w:val="0"/>
          <w:sz w:val="24"/>
          <w:szCs w:val="24"/>
          <w14:ligatures w14:val="none"/>
        </w:rPr>
        <w:t xml:space="preserve">, R. J. (2003). </w:t>
      </w:r>
      <w:r w:rsidRPr="00D36146">
        <w:rPr>
          <w:rFonts w:ascii="Times New Roman" w:eastAsia="Times New Roman" w:hAnsi="Times New Roman" w:cs="Times New Roman"/>
          <w:i/>
          <w:iCs/>
          <w:kern w:val="0"/>
          <w:sz w:val="24"/>
          <w:szCs w:val="24"/>
          <w14:ligatures w14:val="none"/>
        </w:rPr>
        <w:t xml:space="preserve">What works in schools: Translating research into </w:t>
      </w:r>
      <w:proofErr w:type="gramStart"/>
      <w:r w:rsidRPr="00D36146">
        <w:rPr>
          <w:rFonts w:ascii="Times New Roman" w:eastAsia="Times New Roman" w:hAnsi="Times New Roman" w:cs="Times New Roman"/>
          <w:i/>
          <w:iCs/>
          <w:kern w:val="0"/>
          <w:sz w:val="24"/>
          <w:szCs w:val="24"/>
          <w14:ligatures w14:val="none"/>
        </w:rPr>
        <w:t>action</w:t>
      </w:r>
      <w:r w:rsidRPr="00D36146">
        <w:rPr>
          <w:rFonts w:ascii="Times New Roman" w:eastAsia="Times New Roman" w:hAnsi="Times New Roman" w:cs="Times New Roman"/>
          <w:kern w:val="0"/>
          <w:sz w:val="24"/>
          <w:szCs w:val="24"/>
          <w14:ligatures w14:val="none"/>
        </w:rPr>
        <w:t>.</w:t>
      </w:r>
      <w:proofErr w:type="gramEnd"/>
      <w:r w:rsidRPr="00D36146">
        <w:rPr>
          <w:rFonts w:ascii="Times New Roman" w:eastAsia="Times New Roman" w:hAnsi="Times New Roman" w:cs="Times New Roman"/>
          <w:kern w:val="0"/>
          <w:sz w:val="24"/>
          <w:szCs w:val="24"/>
          <w14:ligatures w14:val="none"/>
        </w:rPr>
        <w:t xml:space="preserve"> </w:t>
      </w:r>
      <w:proofErr w:type="gramStart"/>
      <w:r w:rsidRPr="00D36146">
        <w:rPr>
          <w:rFonts w:ascii="Times New Roman" w:eastAsia="Times New Roman" w:hAnsi="Times New Roman" w:cs="Times New Roman"/>
          <w:kern w:val="0"/>
          <w:sz w:val="24"/>
          <w:szCs w:val="24"/>
          <w14:ligatures w14:val="none"/>
        </w:rPr>
        <w:t>ASCD.</w:t>
      </w:r>
      <w:proofErr w:type="gramEnd"/>
      <w:r>
        <w:rPr>
          <w:rFonts w:ascii="Times New Roman" w:eastAsia="Times New Roman" w:hAnsi="Times New Roman" w:cs="Times New Roman"/>
          <w:kern w:val="0"/>
          <w:sz w:val="24"/>
          <w:szCs w:val="24"/>
          <w14:ligatures w14:val="none"/>
        </w:rPr>
        <w:t xml:space="preserve">  </w:t>
      </w:r>
    </w:p>
    <w:p w:rsidR="006C4AE3" w:rsidRDefault="001B24F9" w:rsidP="001B0438">
      <w:pPr>
        <w:spacing w:after="0" w:line="480" w:lineRule="auto"/>
        <w:ind w:left="720" w:hanging="720"/>
        <w:jc w:val="both"/>
        <w:rPr>
          <w:rFonts w:ascii="Times New Roman" w:eastAsia="Times New Roman" w:hAnsi="Times New Roman" w:cs="Times New Roman"/>
          <w:sz w:val="24"/>
          <w:szCs w:val="24"/>
        </w:rPr>
      </w:pPr>
      <w:proofErr w:type="spellStart"/>
      <w:r w:rsidRPr="000A3EE9">
        <w:rPr>
          <w:rFonts w:ascii="Times New Roman" w:eastAsia="Times New Roman" w:hAnsi="Times New Roman" w:cs="Times New Roman"/>
          <w:sz w:val="24"/>
          <w:szCs w:val="24"/>
        </w:rPr>
        <w:t>Marzano</w:t>
      </w:r>
      <w:proofErr w:type="spellEnd"/>
      <w:r w:rsidRPr="000A3EE9">
        <w:rPr>
          <w:rFonts w:ascii="Times New Roman" w:eastAsia="Times New Roman" w:hAnsi="Times New Roman" w:cs="Times New Roman"/>
          <w:sz w:val="24"/>
          <w:szCs w:val="24"/>
        </w:rPr>
        <w:t xml:space="preserve">, R. J. (2017). </w:t>
      </w:r>
      <w:proofErr w:type="gramStart"/>
      <w:r w:rsidRPr="000A3EE9">
        <w:rPr>
          <w:rFonts w:ascii="Times New Roman" w:eastAsia="Times New Roman" w:hAnsi="Times New Roman" w:cs="Times New Roman"/>
          <w:i/>
          <w:iCs/>
          <w:sz w:val="24"/>
          <w:szCs w:val="24"/>
        </w:rPr>
        <w:t>The new art and science of teaching</w:t>
      </w:r>
      <w:r w:rsidR="006C4AE3">
        <w:rPr>
          <w:rFonts w:ascii="Times New Roman" w:eastAsia="Times New Roman" w:hAnsi="Times New Roman" w:cs="Times New Roman"/>
          <w:sz w:val="24"/>
          <w:szCs w:val="24"/>
        </w:rPr>
        <w:t>.</w:t>
      </w:r>
      <w:proofErr w:type="gramEnd"/>
      <w:r w:rsidR="006C4AE3">
        <w:rPr>
          <w:rFonts w:ascii="Times New Roman" w:eastAsia="Times New Roman" w:hAnsi="Times New Roman" w:cs="Times New Roman"/>
          <w:sz w:val="24"/>
          <w:szCs w:val="24"/>
        </w:rPr>
        <w:t xml:space="preserve"> </w:t>
      </w:r>
      <w:proofErr w:type="gramStart"/>
      <w:r w:rsidR="006C4AE3">
        <w:rPr>
          <w:rFonts w:ascii="Times New Roman" w:eastAsia="Times New Roman" w:hAnsi="Times New Roman" w:cs="Times New Roman"/>
          <w:sz w:val="24"/>
          <w:szCs w:val="24"/>
        </w:rPr>
        <w:t>Solution Tree Press.</w:t>
      </w:r>
      <w:proofErr w:type="gramEnd"/>
    </w:p>
    <w:p w:rsidR="001B24F9" w:rsidRDefault="001B24F9" w:rsidP="001B0438">
      <w:pPr>
        <w:spacing w:after="0" w:line="480" w:lineRule="auto"/>
        <w:ind w:left="720" w:hanging="720"/>
        <w:jc w:val="both"/>
        <w:rPr>
          <w:rFonts w:ascii="Times New Roman" w:eastAsia="Times New Roman" w:hAnsi="Times New Roman" w:cs="Times New Roman"/>
          <w:sz w:val="24"/>
          <w:szCs w:val="24"/>
        </w:rPr>
      </w:pPr>
      <w:r w:rsidRPr="000A3EE9">
        <w:rPr>
          <w:rFonts w:ascii="Times New Roman" w:eastAsia="Times New Roman" w:hAnsi="Times New Roman" w:cs="Times New Roman"/>
          <w:sz w:val="24"/>
          <w:szCs w:val="24"/>
        </w:rPr>
        <w:t xml:space="preserve">Tomlinson, C. A. (2020). </w:t>
      </w:r>
      <w:r w:rsidRPr="000A3EE9">
        <w:rPr>
          <w:rFonts w:ascii="Times New Roman" w:eastAsia="Times New Roman" w:hAnsi="Times New Roman" w:cs="Times New Roman"/>
          <w:i/>
          <w:iCs/>
          <w:sz w:val="24"/>
          <w:szCs w:val="24"/>
        </w:rPr>
        <w:t>How to differentiate instruction in academically diverse classrooms</w:t>
      </w:r>
      <w:r w:rsidRPr="000A3EE9">
        <w:rPr>
          <w:rFonts w:ascii="Times New Roman" w:eastAsia="Times New Roman" w:hAnsi="Times New Roman" w:cs="Times New Roman"/>
          <w:sz w:val="24"/>
          <w:szCs w:val="24"/>
        </w:rPr>
        <w:t xml:space="preserve"> </w:t>
      </w:r>
      <w:r w:rsidRPr="000A3EE9">
        <w:rPr>
          <w:rFonts w:ascii="Times New Roman" w:eastAsia="Times New Roman" w:hAnsi="Times New Roman" w:cs="Times New Roman"/>
          <w:sz w:val="24"/>
          <w:szCs w:val="24"/>
        </w:rPr>
        <w:tab/>
        <w:t xml:space="preserve">(3rd </w:t>
      </w:r>
      <w:proofErr w:type="gramStart"/>
      <w:r w:rsidRPr="000A3EE9">
        <w:rPr>
          <w:rFonts w:ascii="Times New Roman" w:eastAsia="Times New Roman" w:hAnsi="Times New Roman" w:cs="Times New Roman"/>
          <w:sz w:val="24"/>
          <w:szCs w:val="24"/>
        </w:rPr>
        <w:t>ed</w:t>
      </w:r>
      <w:proofErr w:type="gramEnd"/>
      <w:r w:rsidRPr="000A3EE9">
        <w:rPr>
          <w:rFonts w:ascii="Times New Roman" w:eastAsia="Times New Roman" w:hAnsi="Times New Roman" w:cs="Times New Roman"/>
          <w:sz w:val="24"/>
          <w:szCs w:val="24"/>
        </w:rPr>
        <w:t xml:space="preserve">.). </w:t>
      </w:r>
      <w:proofErr w:type="gramStart"/>
      <w:r w:rsidRPr="000A3EE9">
        <w:rPr>
          <w:rFonts w:ascii="Times New Roman" w:eastAsia="Times New Roman" w:hAnsi="Times New Roman" w:cs="Times New Roman"/>
          <w:sz w:val="24"/>
          <w:szCs w:val="24"/>
        </w:rPr>
        <w:t>ASCD.</w:t>
      </w:r>
      <w:proofErr w:type="gramEnd"/>
      <w:r>
        <w:rPr>
          <w:rFonts w:ascii="Times New Roman" w:eastAsia="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kern w:val="0"/>
          <w:sz w:val="24"/>
          <w:szCs w:val="24"/>
          <w14:ligatures w14:val="none"/>
        </w:rPr>
      </w:pPr>
      <w:proofErr w:type="spellStart"/>
      <w:r w:rsidRPr="00D36146">
        <w:rPr>
          <w:rFonts w:ascii="Times New Roman" w:eastAsia="Times New Roman" w:hAnsi="Times New Roman" w:cs="Times New Roman"/>
          <w:kern w:val="0"/>
          <w:sz w:val="24"/>
          <w:szCs w:val="24"/>
          <w14:ligatures w14:val="none"/>
        </w:rPr>
        <w:t>Marzano</w:t>
      </w:r>
      <w:proofErr w:type="spellEnd"/>
      <w:r w:rsidRPr="00D36146">
        <w:rPr>
          <w:rFonts w:ascii="Times New Roman" w:eastAsia="Times New Roman" w:hAnsi="Times New Roman" w:cs="Times New Roman"/>
          <w:kern w:val="0"/>
          <w:sz w:val="24"/>
          <w:szCs w:val="24"/>
          <w14:ligatures w14:val="none"/>
        </w:rPr>
        <w:t xml:space="preserve">, R. J. (2020). </w:t>
      </w:r>
      <w:proofErr w:type="gramStart"/>
      <w:r w:rsidRPr="00D36146">
        <w:rPr>
          <w:rFonts w:ascii="Times New Roman" w:eastAsia="Times New Roman" w:hAnsi="Times New Roman" w:cs="Times New Roman"/>
          <w:i/>
          <w:iCs/>
          <w:kern w:val="0"/>
          <w:sz w:val="24"/>
          <w:szCs w:val="24"/>
          <w14:ligatures w14:val="none"/>
        </w:rPr>
        <w:t>The new art and science of teaching</w:t>
      </w:r>
      <w:r w:rsidRPr="00D36146">
        <w:rPr>
          <w:rFonts w:ascii="Times New Roman" w:eastAsia="Times New Roman" w:hAnsi="Times New Roman" w:cs="Times New Roman"/>
          <w:kern w:val="0"/>
          <w:sz w:val="24"/>
          <w:szCs w:val="24"/>
          <w14:ligatures w14:val="none"/>
        </w:rPr>
        <w:t>.</w:t>
      </w:r>
      <w:proofErr w:type="gramEnd"/>
      <w:r w:rsidRPr="00D36146">
        <w:rPr>
          <w:rFonts w:ascii="Times New Roman" w:eastAsia="Times New Roman" w:hAnsi="Times New Roman" w:cs="Times New Roman"/>
          <w:kern w:val="0"/>
          <w:sz w:val="24"/>
          <w:szCs w:val="24"/>
          <w14:ligatures w14:val="none"/>
        </w:rPr>
        <w:t xml:space="preserve"> </w:t>
      </w:r>
      <w:proofErr w:type="gramStart"/>
      <w:r w:rsidRPr="00D36146">
        <w:rPr>
          <w:rFonts w:ascii="Times New Roman" w:eastAsia="Times New Roman" w:hAnsi="Times New Roman" w:cs="Times New Roman"/>
          <w:kern w:val="0"/>
          <w:sz w:val="24"/>
          <w:szCs w:val="24"/>
          <w14:ligatures w14:val="none"/>
        </w:rPr>
        <w:t>Solution Tree Press.</w:t>
      </w:r>
      <w:proofErr w:type="gramEnd"/>
      <w:r>
        <w:rPr>
          <w:rFonts w:ascii="Times New Roman" w:eastAsia="Times New Roman" w:hAnsi="Times New Roman" w:cs="Times New Roman"/>
          <w:kern w:val="0"/>
          <w:sz w:val="24"/>
          <w:szCs w:val="24"/>
          <w14:ligatures w14:val="none"/>
        </w:rPr>
        <w:t xml:space="preserve"> </w:t>
      </w:r>
    </w:p>
    <w:p w:rsidR="001B24F9" w:rsidRPr="00CC0382" w:rsidRDefault="001B24F9" w:rsidP="001B0438">
      <w:pPr>
        <w:spacing w:after="0" w:line="480" w:lineRule="auto"/>
        <w:ind w:left="720" w:hanging="720"/>
        <w:jc w:val="both"/>
        <w:rPr>
          <w:rFonts w:ascii="Times New Roman" w:eastAsia="Times New Roman" w:hAnsi="Times New Roman" w:cs="Times New Roman"/>
          <w:kern w:val="0"/>
          <w:sz w:val="24"/>
          <w:szCs w:val="24"/>
          <w14:ligatures w14:val="none"/>
        </w:rPr>
      </w:pPr>
      <w:proofErr w:type="gramStart"/>
      <w:r w:rsidRPr="00D36146">
        <w:rPr>
          <w:rFonts w:ascii="Times New Roman" w:eastAsia="Times New Roman" w:hAnsi="Times New Roman" w:cs="Times New Roman"/>
          <w:kern w:val="0"/>
          <w:sz w:val="24"/>
          <w:szCs w:val="24"/>
          <w14:ligatures w14:val="none"/>
        </w:rPr>
        <w:t>Mercer, N., &amp; Howe, C. (2012).</w:t>
      </w:r>
      <w:proofErr w:type="gramEnd"/>
      <w:r w:rsidRPr="00D36146">
        <w:rPr>
          <w:rFonts w:ascii="Times New Roman" w:eastAsia="Times New Roman" w:hAnsi="Times New Roman" w:cs="Times New Roman"/>
          <w:kern w:val="0"/>
          <w:sz w:val="24"/>
          <w:szCs w:val="24"/>
          <w14:ligatures w14:val="none"/>
        </w:rPr>
        <w:t xml:space="preserve"> </w:t>
      </w:r>
      <w:proofErr w:type="gramStart"/>
      <w:r w:rsidRPr="00D36146">
        <w:rPr>
          <w:rFonts w:ascii="Times New Roman" w:eastAsia="Times New Roman" w:hAnsi="Times New Roman" w:cs="Times New Roman"/>
          <w:kern w:val="0"/>
          <w:sz w:val="24"/>
          <w:szCs w:val="24"/>
          <w14:ligatures w14:val="none"/>
        </w:rPr>
        <w:t xml:space="preserve">Explaining the dialogic processes of teaching and </w:t>
      </w:r>
      <w:r w:rsidRPr="00CC0382">
        <w:rPr>
          <w:rFonts w:ascii="Times New Roman" w:eastAsia="Times New Roman" w:hAnsi="Times New Roman" w:cs="Times New Roman"/>
          <w:kern w:val="0"/>
          <w:sz w:val="24"/>
          <w:szCs w:val="24"/>
          <w14:ligatures w14:val="none"/>
        </w:rPr>
        <w:t>learning: The value and potential of sociocultural theory.</w:t>
      </w:r>
      <w:proofErr w:type="gramEnd"/>
      <w:r w:rsidRPr="00CC0382">
        <w:rPr>
          <w:rFonts w:ascii="Times New Roman" w:eastAsia="Times New Roman" w:hAnsi="Times New Roman" w:cs="Times New Roman"/>
          <w:kern w:val="0"/>
          <w:sz w:val="24"/>
          <w:szCs w:val="24"/>
          <w14:ligatures w14:val="none"/>
        </w:rPr>
        <w:t xml:space="preserve"> </w:t>
      </w:r>
      <w:r w:rsidRPr="00CC0382">
        <w:rPr>
          <w:rFonts w:ascii="Times New Roman" w:eastAsia="Times New Roman" w:hAnsi="Times New Roman" w:cs="Times New Roman"/>
          <w:i/>
          <w:iCs/>
          <w:kern w:val="0"/>
          <w:sz w:val="24"/>
          <w:szCs w:val="24"/>
          <w14:ligatures w14:val="none"/>
        </w:rPr>
        <w:t>Learning, Culture and Social Interaction, 1</w:t>
      </w:r>
      <w:r w:rsidRPr="00CC0382">
        <w:rPr>
          <w:rFonts w:ascii="Times New Roman" w:eastAsia="Times New Roman" w:hAnsi="Times New Roman" w:cs="Times New Roman"/>
          <w:kern w:val="0"/>
          <w:sz w:val="24"/>
          <w:szCs w:val="24"/>
          <w14:ligatures w14:val="none"/>
        </w:rPr>
        <w:t xml:space="preserve">(1), 12–21. </w:t>
      </w:r>
      <w:hyperlink r:id="rId30" w:tgtFrame="_new" w:history="1">
        <w:r w:rsidRPr="002120DC">
          <w:rPr>
            <w:rFonts w:ascii="Times New Roman" w:eastAsia="Times New Roman" w:hAnsi="Times New Roman" w:cs="Times New Roman"/>
            <w:color w:val="0000FF"/>
            <w:kern w:val="0"/>
            <w:sz w:val="24"/>
            <w:szCs w:val="24"/>
            <w14:ligatures w14:val="none"/>
          </w:rPr>
          <w:t>https://doi.org/10.1016/j.lcsi.2012.03.001</w:t>
        </w:r>
      </w:hyperlink>
    </w:p>
    <w:p w:rsidR="001B24F9" w:rsidRDefault="001B24F9" w:rsidP="001B0438">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A121A4">
        <w:rPr>
          <w:rFonts w:ascii="Times New Roman" w:hAnsi="Times New Roman" w:cs="Times New Roman"/>
          <w:sz w:val="24"/>
          <w:szCs w:val="24"/>
        </w:rPr>
        <w:t>National Research Council.</w:t>
      </w:r>
      <w:proofErr w:type="gramEnd"/>
      <w:r w:rsidRPr="00A121A4">
        <w:rPr>
          <w:rFonts w:ascii="Times New Roman" w:hAnsi="Times New Roman" w:cs="Times New Roman"/>
          <w:sz w:val="24"/>
          <w:szCs w:val="24"/>
        </w:rPr>
        <w:t xml:space="preserve"> (2001). </w:t>
      </w:r>
      <w:proofErr w:type="gramStart"/>
      <w:r w:rsidRPr="00A121A4">
        <w:rPr>
          <w:rFonts w:ascii="Times New Roman" w:hAnsi="Times New Roman" w:cs="Times New Roman"/>
          <w:sz w:val="24"/>
          <w:szCs w:val="24"/>
        </w:rPr>
        <w:t>Eager</w:t>
      </w:r>
      <w:proofErr w:type="gramEnd"/>
      <w:r w:rsidRPr="00A121A4">
        <w:rPr>
          <w:rFonts w:ascii="Times New Roman" w:hAnsi="Times New Roman" w:cs="Times New Roman"/>
          <w:sz w:val="24"/>
          <w:szCs w:val="24"/>
        </w:rPr>
        <w:t xml:space="preserve"> to learn: Educating our preschoolers. National Academies Press.</w:t>
      </w:r>
      <w:r>
        <w:rPr>
          <w:rFonts w:ascii="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sz w:val="24"/>
          <w:szCs w:val="24"/>
        </w:rPr>
      </w:pPr>
      <w:proofErr w:type="gramStart"/>
      <w:r w:rsidRPr="000A3EE9">
        <w:rPr>
          <w:rFonts w:ascii="Times New Roman" w:eastAsia="Times New Roman" w:hAnsi="Times New Roman" w:cs="Times New Roman"/>
          <w:sz w:val="24"/>
          <w:szCs w:val="24"/>
        </w:rPr>
        <w:t xml:space="preserve">Ornstein, A. C., &amp; </w:t>
      </w:r>
      <w:proofErr w:type="spellStart"/>
      <w:r w:rsidRPr="000A3EE9">
        <w:rPr>
          <w:rFonts w:ascii="Times New Roman" w:eastAsia="Times New Roman" w:hAnsi="Times New Roman" w:cs="Times New Roman"/>
          <w:sz w:val="24"/>
          <w:szCs w:val="24"/>
        </w:rPr>
        <w:t>Hunkins</w:t>
      </w:r>
      <w:proofErr w:type="spellEnd"/>
      <w:r w:rsidRPr="000A3EE9">
        <w:rPr>
          <w:rFonts w:ascii="Times New Roman" w:eastAsia="Times New Roman" w:hAnsi="Times New Roman" w:cs="Times New Roman"/>
          <w:sz w:val="24"/>
          <w:szCs w:val="24"/>
        </w:rPr>
        <w:t>, F. P. (2017).</w:t>
      </w:r>
      <w:proofErr w:type="gramEnd"/>
      <w:r w:rsidRPr="000A3EE9">
        <w:rPr>
          <w:rFonts w:ascii="Times New Roman" w:eastAsia="Times New Roman" w:hAnsi="Times New Roman" w:cs="Times New Roman"/>
          <w:sz w:val="24"/>
          <w:szCs w:val="24"/>
        </w:rPr>
        <w:t xml:space="preserve"> </w:t>
      </w:r>
      <w:r w:rsidRPr="000A3EE9">
        <w:rPr>
          <w:rFonts w:ascii="Times New Roman" w:eastAsia="Times New Roman" w:hAnsi="Times New Roman" w:cs="Times New Roman"/>
          <w:i/>
          <w:iCs/>
          <w:sz w:val="24"/>
          <w:szCs w:val="24"/>
        </w:rPr>
        <w:t>Curriculum: Foundations, principles, and issues</w:t>
      </w:r>
      <w:r w:rsidRPr="000A3EE9">
        <w:rPr>
          <w:rFonts w:ascii="Times New Roman" w:eastAsia="Times New Roman" w:hAnsi="Times New Roman" w:cs="Times New Roman"/>
          <w:sz w:val="24"/>
          <w:szCs w:val="24"/>
        </w:rPr>
        <w:t xml:space="preserve"> (7</w:t>
      </w:r>
      <w:r w:rsidRPr="000A3EE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roofErr w:type="gramStart"/>
      <w:r w:rsidRPr="000A3EE9">
        <w:rPr>
          <w:rFonts w:ascii="Times New Roman" w:eastAsia="Times New Roman" w:hAnsi="Times New Roman" w:cs="Times New Roman"/>
          <w:sz w:val="24"/>
          <w:szCs w:val="24"/>
        </w:rPr>
        <w:t>ed</w:t>
      </w:r>
      <w:proofErr w:type="gramEnd"/>
      <w:r w:rsidRPr="000A3EE9">
        <w:rPr>
          <w:rFonts w:ascii="Times New Roman" w:eastAsia="Times New Roman" w:hAnsi="Times New Roman" w:cs="Times New Roman"/>
          <w:sz w:val="24"/>
          <w:szCs w:val="24"/>
        </w:rPr>
        <w:t>.). Pearson.</w:t>
      </w:r>
      <w:r>
        <w:rPr>
          <w:rFonts w:ascii="Times New Roman" w:eastAsia="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kern w:val="0"/>
          <w:sz w:val="24"/>
          <w:szCs w:val="24"/>
          <w14:ligatures w14:val="none"/>
        </w:rPr>
      </w:pPr>
      <w:proofErr w:type="spellStart"/>
      <w:r w:rsidRPr="00CC0382">
        <w:rPr>
          <w:rFonts w:ascii="Times New Roman" w:eastAsia="Times New Roman" w:hAnsi="Times New Roman" w:cs="Times New Roman"/>
          <w:kern w:val="0"/>
          <w:sz w:val="24"/>
          <w:szCs w:val="24"/>
          <w14:ligatures w14:val="none"/>
        </w:rPr>
        <w:t>Parveen</w:t>
      </w:r>
      <w:proofErr w:type="spellEnd"/>
      <w:r w:rsidRPr="00CC0382">
        <w:rPr>
          <w:rFonts w:ascii="Times New Roman" w:eastAsia="Times New Roman" w:hAnsi="Times New Roman" w:cs="Times New Roman"/>
          <w:kern w:val="0"/>
          <w:sz w:val="24"/>
          <w:szCs w:val="24"/>
          <w14:ligatures w14:val="none"/>
        </w:rPr>
        <w:t xml:space="preserve">, S., </w:t>
      </w:r>
      <w:proofErr w:type="spellStart"/>
      <w:r w:rsidRPr="00CC0382">
        <w:rPr>
          <w:rFonts w:ascii="Times New Roman" w:eastAsia="Times New Roman" w:hAnsi="Times New Roman" w:cs="Times New Roman"/>
          <w:kern w:val="0"/>
          <w:sz w:val="24"/>
          <w:szCs w:val="24"/>
          <w14:ligatures w14:val="none"/>
        </w:rPr>
        <w:t>Akhter</w:t>
      </w:r>
      <w:proofErr w:type="spellEnd"/>
      <w:r w:rsidRPr="00CC0382">
        <w:rPr>
          <w:rFonts w:ascii="Times New Roman" w:eastAsia="Times New Roman" w:hAnsi="Times New Roman" w:cs="Times New Roman"/>
          <w:kern w:val="0"/>
          <w:sz w:val="24"/>
          <w:szCs w:val="24"/>
          <w14:ligatures w14:val="none"/>
        </w:rPr>
        <w:t xml:space="preserve">, M., &amp; </w:t>
      </w:r>
      <w:proofErr w:type="spellStart"/>
      <w:r w:rsidRPr="00CC0382">
        <w:rPr>
          <w:rFonts w:ascii="Times New Roman" w:eastAsia="Times New Roman" w:hAnsi="Times New Roman" w:cs="Times New Roman"/>
          <w:kern w:val="0"/>
          <w:sz w:val="24"/>
          <w:szCs w:val="24"/>
          <w14:ligatures w14:val="none"/>
        </w:rPr>
        <w:t>Sahar</w:t>
      </w:r>
      <w:proofErr w:type="spellEnd"/>
      <w:r w:rsidRPr="00CC0382">
        <w:rPr>
          <w:rFonts w:ascii="Times New Roman" w:eastAsia="Times New Roman" w:hAnsi="Times New Roman" w:cs="Times New Roman"/>
          <w:kern w:val="0"/>
          <w:sz w:val="24"/>
          <w:szCs w:val="24"/>
          <w14:ligatures w14:val="none"/>
        </w:rPr>
        <w:t xml:space="preserve">, B. (2019). </w:t>
      </w:r>
      <w:proofErr w:type="gramStart"/>
      <w:r w:rsidRPr="00CC0382">
        <w:rPr>
          <w:rFonts w:ascii="Times New Roman" w:eastAsia="Times New Roman" w:hAnsi="Times New Roman" w:cs="Times New Roman"/>
          <w:kern w:val="0"/>
          <w:sz w:val="24"/>
          <w:szCs w:val="24"/>
          <w14:ligatures w14:val="none"/>
        </w:rPr>
        <w:t>Effect of collaborative learning strategies on students’ science achievement at the elementary level.</w:t>
      </w:r>
      <w:proofErr w:type="gramEnd"/>
      <w:r w:rsidRPr="00CC0382">
        <w:rPr>
          <w:rFonts w:ascii="Times New Roman" w:eastAsia="Times New Roman" w:hAnsi="Times New Roman" w:cs="Times New Roman"/>
          <w:kern w:val="0"/>
          <w:sz w:val="24"/>
          <w:szCs w:val="24"/>
          <w14:ligatures w14:val="none"/>
        </w:rPr>
        <w:t xml:space="preserve"> </w:t>
      </w:r>
      <w:r w:rsidRPr="00CC0382">
        <w:rPr>
          <w:rFonts w:ascii="Times New Roman" w:eastAsia="Times New Roman" w:hAnsi="Times New Roman" w:cs="Times New Roman"/>
          <w:i/>
          <w:iCs/>
          <w:kern w:val="0"/>
          <w:sz w:val="24"/>
          <w:szCs w:val="24"/>
          <w14:ligatures w14:val="none"/>
        </w:rPr>
        <w:t>Pakistan Social Sciences Review, 3</w:t>
      </w:r>
      <w:r w:rsidRPr="00CC0382">
        <w:rPr>
          <w:rFonts w:ascii="Times New Roman" w:eastAsia="Times New Roman" w:hAnsi="Times New Roman" w:cs="Times New Roman"/>
          <w:kern w:val="0"/>
          <w:sz w:val="24"/>
          <w:szCs w:val="24"/>
          <w14:ligatures w14:val="none"/>
        </w:rPr>
        <w:t xml:space="preserve">(2), 407–423. </w:t>
      </w:r>
    </w:p>
    <w:p w:rsidR="001B24F9" w:rsidRDefault="001B24F9" w:rsidP="001B0438">
      <w:pPr>
        <w:spacing w:after="0" w:line="480" w:lineRule="auto"/>
        <w:ind w:left="720" w:hanging="720"/>
        <w:jc w:val="both"/>
        <w:rPr>
          <w:rFonts w:ascii="Times New Roman" w:eastAsia="Times New Roman" w:hAnsi="Times New Roman" w:cs="Times New Roman"/>
          <w:sz w:val="24"/>
          <w:szCs w:val="24"/>
        </w:rPr>
      </w:pPr>
      <w:proofErr w:type="gramStart"/>
      <w:r w:rsidRPr="000A3EE9">
        <w:rPr>
          <w:rFonts w:ascii="Times New Roman" w:eastAsia="Times New Roman" w:hAnsi="Times New Roman" w:cs="Times New Roman"/>
          <w:sz w:val="24"/>
          <w:szCs w:val="24"/>
        </w:rPr>
        <w:t>Plano Clark, V. L. (2008).</w:t>
      </w:r>
      <w:proofErr w:type="gramEnd"/>
      <w:r w:rsidRPr="000A3EE9">
        <w:rPr>
          <w:rFonts w:ascii="Times New Roman" w:eastAsia="Times New Roman" w:hAnsi="Times New Roman" w:cs="Times New Roman"/>
          <w:sz w:val="24"/>
          <w:szCs w:val="24"/>
        </w:rPr>
        <w:t xml:space="preserve"> </w:t>
      </w:r>
      <w:proofErr w:type="gramStart"/>
      <w:r w:rsidRPr="000A3EE9">
        <w:rPr>
          <w:rFonts w:ascii="Times New Roman" w:eastAsia="Times New Roman" w:hAnsi="Times New Roman" w:cs="Times New Roman"/>
          <w:sz w:val="24"/>
          <w:szCs w:val="24"/>
        </w:rPr>
        <w:t xml:space="preserve">The importance of mixing methods in the </w:t>
      </w:r>
      <w:r w:rsidR="006C4AE3">
        <w:rPr>
          <w:rFonts w:ascii="Times New Roman" w:eastAsia="Times New Roman" w:hAnsi="Times New Roman" w:cs="Times New Roman"/>
          <w:sz w:val="24"/>
          <w:szCs w:val="24"/>
        </w:rPr>
        <w:t>social sciences.</w:t>
      </w:r>
      <w:proofErr w:type="gramEnd"/>
      <w:r w:rsidR="006C4AE3">
        <w:rPr>
          <w:rFonts w:ascii="Times New Roman" w:eastAsia="Times New Roman" w:hAnsi="Times New Roman" w:cs="Times New Roman"/>
          <w:sz w:val="24"/>
          <w:szCs w:val="24"/>
        </w:rPr>
        <w:t xml:space="preserve"> In L. M. </w:t>
      </w:r>
      <w:r w:rsidRPr="000A3EE9">
        <w:rPr>
          <w:rFonts w:ascii="Times New Roman" w:eastAsia="Times New Roman" w:hAnsi="Times New Roman" w:cs="Times New Roman"/>
          <w:sz w:val="24"/>
          <w:szCs w:val="24"/>
        </w:rPr>
        <w:t xml:space="preserve">(Ed.), </w:t>
      </w:r>
      <w:r w:rsidRPr="000A3EE9">
        <w:rPr>
          <w:rFonts w:ascii="Times New Roman" w:eastAsia="Times New Roman" w:hAnsi="Times New Roman" w:cs="Times New Roman"/>
          <w:i/>
          <w:iCs/>
          <w:sz w:val="24"/>
          <w:szCs w:val="24"/>
        </w:rPr>
        <w:t>The SAGE encyclopedia of qualitative research methods</w:t>
      </w:r>
      <w:r>
        <w:rPr>
          <w:rFonts w:ascii="Times New Roman" w:eastAsia="Times New Roman" w:hAnsi="Times New Roman" w:cs="Times New Roman"/>
          <w:sz w:val="24"/>
          <w:szCs w:val="24"/>
        </w:rPr>
        <w:t xml:space="preserve"> (Vol. 2, pp. 526–529). </w:t>
      </w:r>
      <w:proofErr w:type="gramStart"/>
      <w:r>
        <w:rPr>
          <w:rFonts w:ascii="Times New Roman" w:eastAsia="Times New Roman" w:hAnsi="Times New Roman" w:cs="Times New Roman"/>
          <w:sz w:val="24"/>
          <w:szCs w:val="24"/>
        </w:rPr>
        <w:t>Sage</w:t>
      </w:r>
      <w:r w:rsidRPr="000A3EE9">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sz w:val="24"/>
          <w:szCs w:val="24"/>
        </w:rPr>
      </w:pPr>
      <w:proofErr w:type="spellStart"/>
      <w:r w:rsidRPr="000A3EE9">
        <w:rPr>
          <w:rFonts w:ascii="Times New Roman" w:eastAsia="Times New Roman" w:hAnsi="Times New Roman" w:cs="Times New Roman"/>
          <w:sz w:val="24"/>
          <w:szCs w:val="24"/>
        </w:rPr>
        <w:lastRenderedPageBreak/>
        <w:t>Popham</w:t>
      </w:r>
      <w:proofErr w:type="spellEnd"/>
      <w:r w:rsidRPr="000A3EE9">
        <w:rPr>
          <w:rFonts w:ascii="Times New Roman" w:eastAsia="Times New Roman" w:hAnsi="Times New Roman" w:cs="Times New Roman"/>
          <w:sz w:val="24"/>
          <w:szCs w:val="24"/>
        </w:rPr>
        <w:t xml:space="preserve">, W. J. (2009). </w:t>
      </w:r>
      <w:r w:rsidRPr="000A3EE9">
        <w:rPr>
          <w:rFonts w:ascii="Times New Roman" w:eastAsia="Times New Roman" w:hAnsi="Times New Roman" w:cs="Times New Roman"/>
          <w:i/>
          <w:iCs/>
          <w:sz w:val="24"/>
          <w:szCs w:val="24"/>
        </w:rPr>
        <w:t>Instruction that measures up: Successful t</w:t>
      </w:r>
      <w:r>
        <w:rPr>
          <w:rFonts w:ascii="Times New Roman" w:eastAsia="Times New Roman" w:hAnsi="Times New Roman" w:cs="Times New Roman"/>
          <w:i/>
          <w:iCs/>
          <w:sz w:val="24"/>
          <w:szCs w:val="24"/>
        </w:rPr>
        <w:t xml:space="preserve">eaching in the standards-based </w:t>
      </w:r>
      <w:r w:rsidRPr="000A3EE9">
        <w:rPr>
          <w:rFonts w:ascii="Times New Roman" w:eastAsia="Times New Roman" w:hAnsi="Times New Roman" w:cs="Times New Roman"/>
          <w:i/>
          <w:iCs/>
          <w:sz w:val="24"/>
          <w:szCs w:val="24"/>
        </w:rPr>
        <w:t>classroom</w:t>
      </w:r>
      <w:r w:rsidRPr="000A3EE9">
        <w:rPr>
          <w:rFonts w:ascii="Times New Roman" w:eastAsia="Times New Roman" w:hAnsi="Times New Roman" w:cs="Times New Roman"/>
          <w:sz w:val="24"/>
          <w:szCs w:val="24"/>
        </w:rPr>
        <w:t xml:space="preserve">. </w:t>
      </w:r>
      <w:proofErr w:type="gramStart"/>
      <w:r w:rsidRPr="000A3EE9">
        <w:rPr>
          <w:rFonts w:ascii="Times New Roman" w:eastAsia="Times New Roman" w:hAnsi="Times New Roman" w:cs="Times New Roman"/>
          <w:sz w:val="24"/>
          <w:szCs w:val="24"/>
        </w:rPr>
        <w:t>ASCD.</w:t>
      </w:r>
      <w:proofErr w:type="gramEnd"/>
      <w:r>
        <w:rPr>
          <w:rFonts w:ascii="Times New Roman" w:eastAsia="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hAnsi="Times New Roman" w:cs="Times New Roman"/>
          <w:bCs/>
          <w:sz w:val="24"/>
          <w:szCs w:val="24"/>
        </w:rPr>
      </w:pPr>
      <w:proofErr w:type="spellStart"/>
      <w:r w:rsidRPr="00B35AB9">
        <w:rPr>
          <w:rFonts w:ascii="Times New Roman" w:hAnsi="Times New Roman" w:cs="Times New Roman"/>
          <w:bCs/>
          <w:sz w:val="24"/>
          <w:szCs w:val="24"/>
        </w:rPr>
        <w:t>Popham</w:t>
      </w:r>
      <w:proofErr w:type="spellEnd"/>
      <w:r w:rsidRPr="00B35AB9">
        <w:rPr>
          <w:rFonts w:ascii="Times New Roman" w:hAnsi="Times New Roman" w:cs="Times New Roman"/>
          <w:bCs/>
          <w:sz w:val="24"/>
          <w:szCs w:val="24"/>
        </w:rPr>
        <w:t xml:space="preserve">, W. J. (2013). Classroom assessment: What teachers need to know (7th </w:t>
      </w:r>
      <w:proofErr w:type="gramStart"/>
      <w:r w:rsidRPr="00B35AB9">
        <w:rPr>
          <w:rFonts w:ascii="Times New Roman" w:hAnsi="Times New Roman" w:cs="Times New Roman"/>
          <w:bCs/>
          <w:sz w:val="24"/>
          <w:szCs w:val="24"/>
        </w:rPr>
        <w:t>ed</w:t>
      </w:r>
      <w:proofErr w:type="gramEnd"/>
      <w:r w:rsidRPr="00B35AB9">
        <w:rPr>
          <w:rFonts w:ascii="Times New Roman" w:hAnsi="Times New Roman" w:cs="Times New Roman"/>
          <w:bCs/>
          <w:sz w:val="24"/>
          <w:szCs w:val="24"/>
        </w:rPr>
        <w:t>.). Pearson.</w:t>
      </w:r>
      <w:r>
        <w:rPr>
          <w:rFonts w:ascii="Times New Roman" w:hAnsi="Times New Roman" w:cs="Times New Roman"/>
          <w:bCs/>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0A3EE9">
        <w:rPr>
          <w:rFonts w:ascii="Times New Roman" w:eastAsia="Times New Roman" w:hAnsi="Times New Roman" w:cs="Times New Roman"/>
          <w:sz w:val="24"/>
          <w:szCs w:val="24"/>
        </w:rPr>
        <w:t>Rajasekar</w:t>
      </w:r>
      <w:proofErr w:type="spellEnd"/>
      <w:r w:rsidRPr="000A3EE9">
        <w:rPr>
          <w:rFonts w:ascii="Times New Roman" w:eastAsia="Times New Roman" w:hAnsi="Times New Roman" w:cs="Times New Roman"/>
          <w:sz w:val="24"/>
          <w:szCs w:val="24"/>
        </w:rPr>
        <w:t xml:space="preserve">, S., </w:t>
      </w:r>
      <w:proofErr w:type="spellStart"/>
      <w:r w:rsidRPr="000A3EE9">
        <w:rPr>
          <w:rFonts w:ascii="Times New Roman" w:eastAsia="Times New Roman" w:hAnsi="Times New Roman" w:cs="Times New Roman"/>
          <w:sz w:val="24"/>
          <w:szCs w:val="24"/>
        </w:rPr>
        <w:t>Philominathan</w:t>
      </w:r>
      <w:proofErr w:type="spellEnd"/>
      <w:r w:rsidRPr="000A3EE9">
        <w:rPr>
          <w:rFonts w:ascii="Times New Roman" w:eastAsia="Times New Roman" w:hAnsi="Times New Roman" w:cs="Times New Roman"/>
          <w:sz w:val="24"/>
          <w:szCs w:val="24"/>
        </w:rPr>
        <w:t xml:space="preserve">, P., &amp; </w:t>
      </w:r>
      <w:proofErr w:type="spellStart"/>
      <w:r w:rsidRPr="000A3EE9">
        <w:rPr>
          <w:rFonts w:ascii="Times New Roman" w:eastAsia="Times New Roman" w:hAnsi="Times New Roman" w:cs="Times New Roman"/>
          <w:sz w:val="24"/>
          <w:szCs w:val="24"/>
        </w:rPr>
        <w:t>Chinnathambi</w:t>
      </w:r>
      <w:proofErr w:type="spellEnd"/>
      <w:r w:rsidRPr="000A3EE9">
        <w:rPr>
          <w:rFonts w:ascii="Times New Roman" w:eastAsia="Times New Roman" w:hAnsi="Times New Roman" w:cs="Times New Roman"/>
          <w:sz w:val="24"/>
          <w:szCs w:val="24"/>
        </w:rPr>
        <w:t>, M. (2006).</w:t>
      </w:r>
      <w:proofErr w:type="gramEnd"/>
      <w:r w:rsidRPr="000A3EE9">
        <w:rPr>
          <w:rFonts w:ascii="Times New Roman" w:eastAsia="Times New Roman" w:hAnsi="Times New Roman" w:cs="Times New Roman"/>
          <w:sz w:val="24"/>
          <w:szCs w:val="24"/>
        </w:rPr>
        <w:t xml:space="preserve"> </w:t>
      </w:r>
      <w:proofErr w:type="gramStart"/>
      <w:r w:rsidRPr="000A3EE9">
        <w:rPr>
          <w:rFonts w:ascii="Times New Roman" w:eastAsia="Times New Roman" w:hAnsi="Times New Roman" w:cs="Times New Roman"/>
          <w:i/>
          <w:iCs/>
          <w:sz w:val="24"/>
          <w:szCs w:val="24"/>
        </w:rPr>
        <w:t>Research methodology</w:t>
      </w:r>
      <w:r w:rsidRPr="000A3EE9">
        <w:rPr>
          <w:rFonts w:ascii="Times New Roman" w:eastAsia="Times New Roman" w:hAnsi="Times New Roman" w:cs="Times New Roman"/>
          <w:sz w:val="24"/>
          <w:szCs w:val="24"/>
        </w:rPr>
        <w:t xml:space="preserve"> [PDF].</w:t>
      </w:r>
      <w:proofErr w:type="gramEnd"/>
      <w:r w:rsidRPr="000A3EE9">
        <w:rPr>
          <w:rFonts w:ascii="Times New Roman" w:eastAsia="Times New Roman" w:hAnsi="Times New Roman" w:cs="Times New Roman"/>
          <w:sz w:val="24"/>
          <w:szCs w:val="24"/>
        </w:rPr>
        <w:tab/>
      </w:r>
      <w:proofErr w:type="spellStart"/>
      <w:proofErr w:type="gramStart"/>
      <w:r w:rsidRPr="000A3EE9">
        <w:rPr>
          <w:rFonts w:ascii="Times New Roman" w:eastAsia="Times New Roman" w:hAnsi="Times New Roman" w:cs="Times New Roman"/>
          <w:sz w:val="24"/>
          <w:szCs w:val="24"/>
        </w:rPr>
        <w:t>arXiv</w:t>
      </w:r>
      <w:proofErr w:type="spellEnd"/>
      <w:proofErr w:type="gramEnd"/>
      <w:r w:rsidRPr="000A3EE9">
        <w:rPr>
          <w:rFonts w:ascii="Times New Roman" w:eastAsia="Times New Roman" w:hAnsi="Times New Roman" w:cs="Times New Roman"/>
          <w:sz w:val="24"/>
          <w:szCs w:val="24"/>
        </w:rPr>
        <w:t xml:space="preserve"> preprint </w:t>
      </w:r>
      <w:proofErr w:type="spellStart"/>
      <w:r w:rsidRPr="000A3EE9">
        <w:rPr>
          <w:rFonts w:ascii="Times New Roman" w:eastAsia="Times New Roman" w:hAnsi="Times New Roman" w:cs="Times New Roman"/>
          <w:sz w:val="24"/>
          <w:szCs w:val="24"/>
        </w:rPr>
        <w:t>arXiv:physics</w:t>
      </w:r>
      <w:proofErr w:type="spellEnd"/>
      <w:r w:rsidRPr="000A3EE9">
        <w:rPr>
          <w:rFonts w:ascii="Times New Roman" w:eastAsia="Times New Roman" w:hAnsi="Times New Roman" w:cs="Times New Roman"/>
          <w:sz w:val="24"/>
          <w:szCs w:val="24"/>
        </w:rPr>
        <w:t>/0601009.</w:t>
      </w:r>
      <w:r>
        <w:rPr>
          <w:rFonts w:ascii="Times New Roman" w:eastAsia="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0A3EE9">
        <w:rPr>
          <w:rFonts w:ascii="Times New Roman" w:eastAsia="Times New Roman" w:hAnsi="Times New Roman" w:cs="Times New Roman"/>
          <w:sz w:val="24"/>
          <w:szCs w:val="24"/>
        </w:rPr>
        <w:t>Rasheed</w:t>
      </w:r>
      <w:proofErr w:type="spellEnd"/>
      <w:r w:rsidRPr="000A3EE9">
        <w:rPr>
          <w:rFonts w:ascii="Times New Roman" w:eastAsia="Times New Roman" w:hAnsi="Times New Roman" w:cs="Times New Roman"/>
          <w:sz w:val="24"/>
          <w:szCs w:val="24"/>
        </w:rPr>
        <w:t>, A., &amp; Fatima, H. (2023).</w:t>
      </w:r>
      <w:proofErr w:type="gramEnd"/>
      <w:r w:rsidRPr="000A3EE9">
        <w:rPr>
          <w:rFonts w:ascii="Times New Roman" w:eastAsia="Times New Roman" w:hAnsi="Times New Roman" w:cs="Times New Roman"/>
          <w:sz w:val="24"/>
          <w:szCs w:val="24"/>
        </w:rPr>
        <w:t xml:space="preserve"> </w:t>
      </w:r>
      <w:proofErr w:type="gramStart"/>
      <w:r w:rsidRPr="000A3EE9">
        <w:rPr>
          <w:rFonts w:ascii="Times New Roman" w:eastAsia="Times New Roman" w:hAnsi="Times New Roman" w:cs="Times New Roman"/>
          <w:sz w:val="24"/>
          <w:szCs w:val="24"/>
        </w:rPr>
        <w:t>Teachers' perceptions of curriculum-based planning and</w:t>
      </w:r>
      <w:r w:rsidRPr="000A3EE9">
        <w:rPr>
          <w:rFonts w:ascii="Times New Roman" w:eastAsia="Times New Roman" w:hAnsi="Times New Roman" w:cs="Times New Roman"/>
          <w:sz w:val="24"/>
          <w:szCs w:val="24"/>
        </w:rPr>
        <w:tab/>
        <w:t>formative assessment.</w:t>
      </w:r>
      <w:proofErr w:type="gramEnd"/>
      <w:r w:rsidRPr="000A3EE9">
        <w:rPr>
          <w:rFonts w:ascii="Times New Roman" w:eastAsia="Times New Roman" w:hAnsi="Times New Roman" w:cs="Times New Roman"/>
          <w:sz w:val="24"/>
          <w:szCs w:val="24"/>
        </w:rPr>
        <w:t xml:space="preserve"> </w:t>
      </w:r>
      <w:r w:rsidRPr="000A3EE9">
        <w:rPr>
          <w:rFonts w:ascii="Times New Roman" w:eastAsia="Times New Roman" w:hAnsi="Times New Roman" w:cs="Times New Roman"/>
          <w:i/>
          <w:iCs/>
          <w:sz w:val="24"/>
          <w:szCs w:val="24"/>
        </w:rPr>
        <w:t>International Journal of Pedagogical Innovations</w:t>
      </w:r>
      <w:r w:rsidRPr="000A3EE9">
        <w:rPr>
          <w:rFonts w:ascii="Times New Roman" w:eastAsia="Times New Roman" w:hAnsi="Times New Roman" w:cs="Times New Roman"/>
          <w:sz w:val="24"/>
          <w:szCs w:val="24"/>
        </w:rPr>
        <w:t>, 5(3), 77–91.</w:t>
      </w:r>
      <w:r>
        <w:rPr>
          <w:rFonts w:ascii="Times New Roman" w:eastAsia="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hAnsi="Times New Roman" w:cs="Times New Roman"/>
          <w:bCs/>
          <w:sz w:val="24"/>
          <w:szCs w:val="24"/>
        </w:rPr>
      </w:pPr>
      <w:r w:rsidRPr="00B35AB9">
        <w:rPr>
          <w:rFonts w:ascii="Times New Roman" w:hAnsi="Times New Roman" w:cs="Times New Roman"/>
          <w:bCs/>
          <w:sz w:val="24"/>
          <w:szCs w:val="24"/>
        </w:rPr>
        <w:t xml:space="preserve">Robinson, K. (2011). Out of our minds: Learning to be creative (2nd </w:t>
      </w:r>
      <w:proofErr w:type="gramStart"/>
      <w:r w:rsidRPr="00B35AB9">
        <w:rPr>
          <w:rFonts w:ascii="Times New Roman" w:hAnsi="Times New Roman" w:cs="Times New Roman"/>
          <w:bCs/>
          <w:sz w:val="24"/>
          <w:szCs w:val="24"/>
        </w:rPr>
        <w:t>ed</w:t>
      </w:r>
      <w:proofErr w:type="gramEnd"/>
      <w:r w:rsidRPr="00B35AB9">
        <w:rPr>
          <w:rFonts w:ascii="Times New Roman" w:hAnsi="Times New Roman" w:cs="Times New Roman"/>
          <w:bCs/>
          <w:sz w:val="24"/>
          <w:szCs w:val="24"/>
        </w:rPr>
        <w:t xml:space="preserve">.). </w:t>
      </w:r>
      <w:proofErr w:type="gramStart"/>
      <w:r w:rsidRPr="00B35AB9">
        <w:rPr>
          <w:rFonts w:ascii="Times New Roman" w:hAnsi="Times New Roman" w:cs="Times New Roman"/>
          <w:bCs/>
          <w:sz w:val="24"/>
          <w:szCs w:val="24"/>
        </w:rPr>
        <w:t>Capstone.</w:t>
      </w:r>
      <w:proofErr w:type="gramEnd"/>
      <w:r>
        <w:rPr>
          <w:rFonts w:ascii="Times New Roman" w:hAnsi="Times New Roman" w:cs="Times New Roman"/>
          <w:bCs/>
          <w:sz w:val="24"/>
          <w:szCs w:val="24"/>
        </w:rPr>
        <w:t xml:space="preserve"> </w:t>
      </w:r>
    </w:p>
    <w:p w:rsidR="001B24F9" w:rsidRDefault="001B24F9" w:rsidP="001B0438">
      <w:pPr>
        <w:spacing w:after="0" w:line="480" w:lineRule="auto"/>
        <w:ind w:left="720" w:hanging="720"/>
        <w:jc w:val="both"/>
        <w:rPr>
          <w:rFonts w:ascii="Times New Roman" w:hAnsi="Times New Roman" w:cs="Times New Roman"/>
          <w:sz w:val="24"/>
          <w:szCs w:val="24"/>
        </w:rPr>
      </w:pPr>
      <w:proofErr w:type="gramStart"/>
      <w:r w:rsidRPr="00A121A4">
        <w:rPr>
          <w:rFonts w:ascii="Times New Roman" w:hAnsi="Times New Roman" w:cs="Times New Roman"/>
          <w:sz w:val="24"/>
          <w:szCs w:val="24"/>
        </w:rPr>
        <w:t xml:space="preserve">Robinson, K., &amp; </w:t>
      </w:r>
      <w:proofErr w:type="spellStart"/>
      <w:r w:rsidRPr="00A121A4">
        <w:rPr>
          <w:rFonts w:ascii="Times New Roman" w:hAnsi="Times New Roman" w:cs="Times New Roman"/>
          <w:sz w:val="24"/>
          <w:szCs w:val="24"/>
        </w:rPr>
        <w:t>Aronica</w:t>
      </w:r>
      <w:proofErr w:type="spellEnd"/>
      <w:r w:rsidRPr="00A121A4">
        <w:rPr>
          <w:rFonts w:ascii="Times New Roman" w:hAnsi="Times New Roman" w:cs="Times New Roman"/>
          <w:sz w:val="24"/>
          <w:szCs w:val="24"/>
        </w:rPr>
        <w:t>, L. (2015).</w:t>
      </w:r>
      <w:proofErr w:type="gramEnd"/>
      <w:r w:rsidRPr="00A121A4">
        <w:rPr>
          <w:rFonts w:ascii="Times New Roman" w:hAnsi="Times New Roman" w:cs="Times New Roman"/>
          <w:sz w:val="24"/>
          <w:szCs w:val="24"/>
        </w:rPr>
        <w:t xml:space="preserve"> Creative schools: The grassroots revolution that’s transforming education. </w:t>
      </w:r>
      <w:proofErr w:type="gramStart"/>
      <w:r w:rsidRPr="00A121A4">
        <w:rPr>
          <w:rFonts w:ascii="Times New Roman" w:hAnsi="Times New Roman" w:cs="Times New Roman"/>
          <w:sz w:val="24"/>
          <w:szCs w:val="24"/>
        </w:rPr>
        <w:t>Viking.</w:t>
      </w:r>
      <w:proofErr w:type="gramEnd"/>
      <w:r>
        <w:rPr>
          <w:rFonts w:ascii="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kern w:val="0"/>
          <w:sz w:val="24"/>
          <w:szCs w:val="24"/>
          <w14:ligatures w14:val="none"/>
        </w:rPr>
      </w:pPr>
      <w:proofErr w:type="spellStart"/>
      <w:proofErr w:type="gramStart"/>
      <w:r w:rsidRPr="00CC0382">
        <w:rPr>
          <w:rFonts w:ascii="Times New Roman" w:eastAsia="Times New Roman" w:hAnsi="Times New Roman" w:cs="Times New Roman"/>
          <w:kern w:val="0"/>
          <w:sz w:val="24"/>
          <w:szCs w:val="24"/>
          <w14:ligatures w14:val="none"/>
        </w:rPr>
        <w:t>Saeed</w:t>
      </w:r>
      <w:proofErr w:type="spellEnd"/>
      <w:r w:rsidRPr="00CC0382">
        <w:rPr>
          <w:rFonts w:ascii="Times New Roman" w:eastAsia="Times New Roman" w:hAnsi="Times New Roman" w:cs="Times New Roman"/>
          <w:kern w:val="0"/>
          <w:sz w:val="24"/>
          <w:szCs w:val="24"/>
          <w14:ligatures w14:val="none"/>
        </w:rPr>
        <w:t xml:space="preserve"> </w:t>
      </w:r>
      <w:proofErr w:type="spellStart"/>
      <w:r w:rsidRPr="00CC0382">
        <w:rPr>
          <w:rFonts w:ascii="Times New Roman" w:eastAsia="Times New Roman" w:hAnsi="Times New Roman" w:cs="Times New Roman"/>
          <w:kern w:val="0"/>
          <w:sz w:val="24"/>
          <w:szCs w:val="24"/>
          <w14:ligatures w14:val="none"/>
        </w:rPr>
        <w:t>Ullah</w:t>
      </w:r>
      <w:proofErr w:type="spellEnd"/>
      <w:r w:rsidRPr="00CC0382">
        <w:rPr>
          <w:rFonts w:ascii="Times New Roman" w:eastAsia="Times New Roman" w:hAnsi="Times New Roman" w:cs="Times New Roman"/>
          <w:kern w:val="0"/>
          <w:sz w:val="24"/>
          <w:szCs w:val="24"/>
          <w14:ligatures w14:val="none"/>
        </w:rPr>
        <w:t xml:space="preserve">, M., </w:t>
      </w:r>
      <w:proofErr w:type="spellStart"/>
      <w:r w:rsidRPr="00CC0382">
        <w:rPr>
          <w:rFonts w:ascii="Times New Roman" w:eastAsia="Times New Roman" w:hAnsi="Times New Roman" w:cs="Times New Roman"/>
          <w:kern w:val="0"/>
          <w:sz w:val="24"/>
          <w:szCs w:val="24"/>
          <w14:ligatures w14:val="none"/>
        </w:rPr>
        <w:t>Khatoon</w:t>
      </w:r>
      <w:proofErr w:type="spellEnd"/>
      <w:r w:rsidRPr="00CC0382">
        <w:rPr>
          <w:rFonts w:ascii="Times New Roman" w:eastAsia="Times New Roman" w:hAnsi="Times New Roman" w:cs="Times New Roman"/>
          <w:kern w:val="0"/>
          <w:sz w:val="24"/>
          <w:szCs w:val="24"/>
          <w14:ligatures w14:val="none"/>
        </w:rPr>
        <w:t xml:space="preserve">, M., Abbas, M. M., </w:t>
      </w:r>
      <w:proofErr w:type="spellStart"/>
      <w:r w:rsidRPr="00CC0382">
        <w:rPr>
          <w:rFonts w:ascii="Times New Roman" w:eastAsia="Times New Roman" w:hAnsi="Times New Roman" w:cs="Times New Roman"/>
          <w:kern w:val="0"/>
          <w:sz w:val="24"/>
          <w:szCs w:val="24"/>
          <w14:ligatures w14:val="none"/>
        </w:rPr>
        <w:t>Chaudhery</w:t>
      </w:r>
      <w:proofErr w:type="spellEnd"/>
      <w:r w:rsidRPr="00CC0382">
        <w:rPr>
          <w:rFonts w:ascii="Times New Roman" w:eastAsia="Times New Roman" w:hAnsi="Times New Roman" w:cs="Times New Roman"/>
          <w:kern w:val="0"/>
          <w:sz w:val="24"/>
          <w:szCs w:val="24"/>
          <w14:ligatures w14:val="none"/>
        </w:rPr>
        <w:t xml:space="preserve">, F. R., </w:t>
      </w:r>
      <w:proofErr w:type="spellStart"/>
      <w:r w:rsidRPr="00CC0382">
        <w:rPr>
          <w:rFonts w:ascii="Times New Roman" w:eastAsia="Times New Roman" w:hAnsi="Times New Roman" w:cs="Times New Roman"/>
          <w:kern w:val="0"/>
          <w:sz w:val="24"/>
          <w:szCs w:val="24"/>
          <w14:ligatures w14:val="none"/>
        </w:rPr>
        <w:t>Kaleem</w:t>
      </w:r>
      <w:proofErr w:type="spellEnd"/>
      <w:r w:rsidRPr="00CC0382">
        <w:rPr>
          <w:rFonts w:ascii="Times New Roman" w:eastAsia="Times New Roman" w:hAnsi="Times New Roman" w:cs="Times New Roman"/>
          <w:kern w:val="0"/>
          <w:sz w:val="24"/>
          <w:szCs w:val="24"/>
          <w14:ligatures w14:val="none"/>
        </w:rPr>
        <w:t xml:space="preserve">, M. F., &amp; </w:t>
      </w:r>
      <w:proofErr w:type="spellStart"/>
      <w:r w:rsidRPr="00CC0382">
        <w:rPr>
          <w:rFonts w:ascii="Times New Roman" w:eastAsia="Times New Roman" w:hAnsi="Times New Roman" w:cs="Times New Roman"/>
          <w:kern w:val="0"/>
          <w:sz w:val="24"/>
          <w:szCs w:val="24"/>
          <w14:ligatures w14:val="none"/>
        </w:rPr>
        <w:t>Akhtar</w:t>
      </w:r>
      <w:proofErr w:type="spellEnd"/>
      <w:r w:rsidRPr="00CC0382">
        <w:rPr>
          <w:rFonts w:ascii="Times New Roman" w:eastAsia="Times New Roman" w:hAnsi="Times New Roman" w:cs="Times New Roman"/>
          <w:kern w:val="0"/>
          <w:sz w:val="24"/>
          <w:szCs w:val="24"/>
          <w14:ligatures w14:val="none"/>
        </w:rPr>
        <w:t>, M. (2023).</w:t>
      </w:r>
      <w:proofErr w:type="gramEnd"/>
      <w:r w:rsidRPr="00CC0382">
        <w:rPr>
          <w:rFonts w:ascii="Times New Roman" w:eastAsia="Times New Roman" w:hAnsi="Times New Roman" w:cs="Times New Roman"/>
          <w:kern w:val="0"/>
          <w:sz w:val="24"/>
          <w:szCs w:val="24"/>
          <w14:ligatures w14:val="none"/>
        </w:rPr>
        <w:t xml:space="preserve"> </w:t>
      </w:r>
      <w:proofErr w:type="gramStart"/>
      <w:r w:rsidRPr="00CC0382">
        <w:rPr>
          <w:rFonts w:ascii="Times New Roman" w:eastAsia="Times New Roman" w:hAnsi="Times New Roman" w:cs="Times New Roman"/>
          <w:kern w:val="0"/>
          <w:sz w:val="24"/>
          <w:szCs w:val="24"/>
          <w14:ligatures w14:val="none"/>
        </w:rPr>
        <w:t>Effect of collaborative learning on elementary school students’ academic achievement in science.</w:t>
      </w:r>
      <w:proofErr w:type="gramEnd"/>
      <w:r w:rsidRPr="00CC0382">
        <w:rPr>
          <w:rFonts w:ascii="Times New Roman" w:eastAsia="Times New Roman" w:hAnsi="Times New Roman" w:cs="Times New Roman"/>
          <w:kern w:val="0"/>
          <w:sz w:val="24"/>
          <w:szCs w:val="24"/>
          <w14:ligatures w14:val="none"/>
        </w:rPr>
        <w:t xml:space="preserve"> </w:t>
      </w:r>
      <w:proofErr w:type="gramStart"/>
      <w:r w:rsidRPr="00CC0382">
        <w:rPr>
          <w:rFonts w:ascii="Times New Roman" w:eastAsia="Times New Roman" w:hAnsi="Times New Roman" w:cs="Times New Roman"/>
          <w:i/>
          <w:iCs/>
          <w:kern w:val="0"/>
          <w:sz w:val="24"/>
          <w:szCs w:val="24"/>
          <w14:ligatures w14:val="none"/>
        </w:rPr>
        <w:t>Jour</w:t>
      </w:r>
      <w:r>
        <w:rPr>
          <w:rFonts w:ascii="Times New Roman" w:eastAsia="Times New Roman" w:hAnsi="Times New Roman" w:cs="Times New Roman"/>
          <w:i/>
          <w:iCs/>
          <w:kern w:val="0"/>
          <w:sz w:val="24"/>
          <w:szCs w:val="24"/>
          <w14:ligatures w14:val="none"/>
        </w:rPr>
        <w:t>nal of Hunan University Natural</w:t>
      </w:r>
      <w:r w:rsidR="00FA08B2">
        <w:rPr>
          <w:rFonts w:ascii="Times New Roman" w:eastAsia="Times New Roman" w:hAnsi="Times New Roman" w:cs="Times New Roman"/>
          <w:i/>
          <w:iCs/>
          <w:kern w:val="0"/>
          <w:sz w:val="24"/>
          <w:szCs w:val="24"/>
          <w14:ligatures w14:val="none"/>
        </w:rPr>
        <w:t xml:space="preserve"> </w:t>
      </w:r>
      <w:r w:rsidRPr="00CC0382">
        <w:rPr>
          <w:rFonts w:ascii="Times New Roman" w:eastAsia="Times New Roman" w:hAnsi="Times New Roman" w:cs="Times New Roman"/>
          <w:i/>
          <w:iCs/>
          <w:kern w:val="0"/>
          <w:sz w:val="24"/>
          <w:szCs w:val="24"/>
          <w14:ligatures w14:val="none"/>
        </w:rPr>
        <w:t>Sciences</w:t>
      </w:r>
      <w:r w:rsidRPr="00CC0382">
        <w:rPr>
          <w:rFonts w:ascii="Times New Roman" w:eastAsia="Times New Roman" w:hAnsi="Times New Roman" w:cs="Times New Roman"/>
          <w:kern w:val="0"/>
          <w:sz w:val="24"/>
          <w:szCs w:val="24"/>
          <w14:ligatures w14:val="none"/>
        </w:rPr>
        <w:t>.</w:t>
      </w:r>
      <w:proofErr w:type="gramEnd"/>
      <w:r w:rsidRPr="00CC0382">
        <w:rPr>
          <w:rFonts w:ascii="Times New Roman" w:eastAsia="Times New Roman" w:hAnsi="Times New Roman" w:cs="Times New Roman"/>
          <w:kern w:val="0"/>
          <w:sz w:val="24"/>
          <w:szCs w:val="24"/>
          <w14:ligatures w14:val="none"/>
        </w:rPr>
        <w:t xml:space="preserve"> </w:t>
      </w:r>
    </w:p>
    <w:p w:rsidR="001B24F9" w:rsidRDefault="001B24F9" w:rsidP="001B0438">
      <w:pPr>
        <w:spacing w:after="0" w:line="480" w:lineRule="auto"/>
        <w:ind w:left="720" w:hanging="720"/>
        <w:jc w:val="both"/>
        <w:rPr>
          <w:rFonts w:ascii="Times New Roman" w:eastAsia="Times New Roman" w:hAnsi="Times New Roman" w:cs="Times New Roman"/>
          <w:sz w:val="24"/>
          <w:szCs w:val="24"/>
        </w:rPr>
      </w:pPr>
      <w:proofErr w:type="spellStart"/>
      <w:r w:rsidRPr="000A3EE9">
        <w:rPr>
          <w:rFonts w:ascii="Times New Roman" w:eastAsia="Times New Roman" w:hAnsi="Times New Roman" w:cs="Times New Roman"/>
          <w:sz w:val="24"/>
          <w:szCs w:val="24"/>
        </w:rPr>
        <w:t>Schildkamp</w:t>
      </w:r>
      <w:proofErr w:type="spellEnd"/>
      <w:r w:rsidRPr="000A3EE9">
        <w:rPr>
          <w:rFonts w:ascii="Times New Roman" w:eastAsia="Times New Roman" w:hAnsi="Times New Roman" w:cs="Times New Roman"/>
          <w:sz w:val="24"/>
          <w:szCs w:val="24"/>
        </w:rPr>
        <w:t>, K., et al. (2020). Data-based decision-making for</w:t>
      </w:r>
      <w:r>
        <w:rPr>
          <w:rFonts w:ascii="Times New Roman" w:eastAsia="Times New Roman" w:hAnsi="Times New Roman" w:cs="Times New Roman"/>
          <w:sz w:val="24"/>
          <w:szCs w:val="24"/>
        </w:rPr>
        <w:t xml:space="preserve"> improving student learning: A </w:t>
      </w:r>
      <w:r w:rsidRPr="000A3EE9">
        <w:rPr>
          <w:rFonts w:ascii="Times New Roman" w:eastAsia="Times New Roman" w:hAnsi="Times New Roman" w:cs="Times New Roman"/>
          <w:sz w:val="24"/>
          <w:szCs w:val="24"/>
        </w:rPr>
        <w:t xml:space="preserve">systematic review. </w:t>
      </w:r>
      <w:proofErr w:type="gramStart"/>
      <w:r w:rsidRPr="000A3EE9">
        <w:rPr>
          <w:rFonts w:ascii="Times New Roman" w:eastAsia="Times New Roman" w:hAnsi="Times New Roman" w:cs="Times New Roman"/>
          <w:i/>
          <w:iCs/>
          <w:sz w:val="24"/>
          <w:szCs w:val="24"/>
        </w:rPr>
        <w:t>Studies in Educational Evaluation, 66</w:t>
      </w:r>
      <w:r w:rsidRPr="000A3EE9">
        <w:rPr>
          <w:rFonts w:ascii="Times New Roman" w:eastAsia="Times New Roman" w:hAnsi="Times New Roman" w:cs="Times New Roman"/>
          <w:sz w:val="24"/>
          <w:szCs w:val="24"/>
        </w:rPr>
        <w:t>, 100893.</w:t>
      </w:r>
      <w:proofErr w:type="gramEnd"/>
      <w:r w:rsidRPr="000A3E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hyperlink r:id="rId31" w:history="1">
        <w:r w:rsidRPr="002120DC">
          <w:rPr>
            <w:rStyle w:val="Hyperlink"/>
            <w:rFonts w:ascii="Times New Roman" w:eastAsia="Times New Roman" w:hAnsi="Times New Roman" w:cs="Times New Roman"/>
            <w:sz w:val="24"/>
            <w:szCs w:val="24"/>
            <w:u w:val="none"/>
          </w:rPr>
          <w:t>https://doi.org/10.1016/j.stueduc.2020.100893</w:t>
        </w:r>
      </w:hyperlink>
      <w:r w:rsidRPr="002120DC">
        <w:rPr>
          <w:rFonts w:ascii="Times New Roman" w:eastAsia="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kern w:val="0"/>
          <w:sz w:val="24"/>
          <w:szCs w:val="24"/>
          <w14:ligatures w14:val="none"/>
        </w:rPr>
      </w:pPr>
      <w:proofErr w:type="spellStart"/>
      <w:proofErr w:type="gramStart"/>
      <w:r w:rsidRPr="00CC0382">
        <w:rPr>
          <w:rFonts w:ascii="Times New Roman" w:eastAsia="Times New Roman" w:hAnsi="Times New Roman" w:cs="Times New Roman"/>
          <w:kern w:val="0"/>
          <w:sz w:val="24"/>
          <w:szCs w:val="24"/>
          <w14:ligatures w14:val="none"/>
        </w:rPr>
        <w:t>Schmoker</w:t>
      </w:r>
      <w:proofErr w:type="spellEnd"/>
      <w:r w:rsidRPr="00CC0382">
        <w:rPr>
          <w:rFonts w:ascii="Times New Roman" w:eastAsia="Times New Roman" w:hAnsi="Times New Roman" w:cs="Times New Roman"/>
          <w:kern w:val="0"/>
          <w:sz w:val="24"/>
          <w:szCs w:val="24"/>
          <w14:ligatures w14:val="none"/>
        </w:rPr>
        <w:t>, M. (2018).</w:t>
      </w:r>
      <w:proofErr w:type="gramEnd"/>
      <w:r w:rsidRPr="00CC0382">
        <w:rPr>
          <w:rFonts w:ascii="Times New Roman" w:eastAsia="Times New Roman" w:hAnsi="Times New Roman" w:cs="Times New Roman"/>
          <w:kern w:val="0"/>
          <w:sz w:val="24"/>
          <w:szCs w:val="24"/>
          <w14:ligatures w14:val="none"/>
        </w:rPr>
        <w:t xml:space="preserve"> </w:t>
      </w:r>
      <w:r w:rsidRPr="00CC0382">
        <w:rPr>
          <w:rFonts w:ascii="Times New Roman" w:eastAsia="Times New Roman" w:hAnsi="Times New Roman" w:cs="Times New Roman"/>
          <w:i/>
          <w:iCs/>
          <w:kern w:val="0"/>
          <w:sz w:val="24"/>
          <w:szCs w:val="24"/>
          <w14:ligatures w14:val="none"/>
        </w:rPr>
        <w:t>Focus: Elevating the essentials to radically improve student learning</w:t>
      </w:r>
      <w:r w:rsidRPr="00CC0382">
        <w:rPr>
          <w:rFonts w:ascii="Times New Roman" w:eastAsia="Times New Roman" w:hAnsi="Times New Roman" w:cs="Times New Roman"/>
          <w:kern w:val="0"/>
          <w:sz w:val="24"/>
          <w:szCs w:val="24"/>
          <w14:ligatures w14:val="none"/>
        </w:rPr>
        <w:t xml:space="preserve">. </w:t>
      </w:r>
      <w:proofErr w:type="gramStart"/>
      <w:r w:rsidRPr="00CC0382">
        <w:rPr>
          <w:rFonts w:ascii="Times New Roman" w:eastAsia="Times New Roman" w:hAnsi="Times New Roman" w:cs="Times New Roman"/>
          <w:kern w:val="0"/>
          <w:sz w:val="24"/>
          <w:szCs w:val="24"/>
          <w14:ligatures w14:val="none"/>
        </w:rPr>
        <w:t>ASCD.</w:t>
      </w:r>
      <w:proofErr w:type="gramEnd"/>
      <w:r>
        <w:rPr>
          <w:rFonts w:ascii="Times New Roman" w:eastAsia="Times New Roman" w:hAnsi="Times New Roman" w:cs="Times New Roman"/>
          <w:kern w:val="0"/>
          <w:sz w:val="24"/>
          <w:szCs w:val="24"/>
          <w14:ligatures w14:val="none"/>
        </w:rPr>
        <w:t xml:space="preserve"> </w:t>
      </w:r>
    </w:p>
    <w:p w:rsidR="001B24F9" w:rsidRDefault="001B24F9" w:rsidP="001B0438">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0A3EE9">
        <w:rPr>
          <w:rFonts w:ascii="Times New Roman" w:eastAsia="Times New Roman" w:hAnsi="Times New Roman" w:cs="Times New Roman"/>
          <w:sz w:val="24"/>
          <w:szCs w:val="24"/>
        </w:rPr>
        <w:t>Scriven</w:t>
      </w:r>
      <w:proofErr w:type="spellEnd"/>
      <w:r w:rsidRPr="000A3EE9">
        <w:rPr>
          <w:rFonts w:ascii="Times New Roman" w:eastAsia="Times New Roman" w:hAnsi="Times New Roman" w:cs="Times New Roman"/>
          <w:sz w:val="24"/>
          <w:szCs w:val="24"/>
        </w:rPr>
        <w:t>, M. (2013).</w:t>
      </w:r>
      <w:proofErr w:type="gramEnd"/>
      <w:r w:rsidRPr="000A3EE9">
        <w:rPr>
          <w:rFonts w:ascii="Times New Roman" w:eastAsia="Times New Roman" w:hAnsi="Times New Roman" w:cs="Times New Roman"/>
          <w:sz w:val="24"/>
          <w:szCs w:val="24"/>
        </w:rPr>
        <w:t xml:space="preserve"> </w:t>
      </w:r>
      <w:proofErr w:type="gramStart"/>
      <w:r w:rsidRPr="000A3EE9">
        <w:rPr>
          <w:rFonts w:ascii="Times New Roman" w:eastAsia="Times New Roman" w:hAnsi="Times New Roman" w:cs="Times New Roman"/>
          <w:sz w:val="24"/>
          <w:szCs w:val="24"/>
        </w:rPr>
        <w:t>The logic of evaluation.</w:t>
      </w:r>
      <w:proofErr w:type="gramEnd"/>
      <w:r w:rsidRPr="000A3EE9">
        <w:rPr>
          <w:rFonts w:ascii="Times New Roman" w:eastAsia="Times New Roman" w:hAnsi="Times New Roman" w:cs="Times New Roman"/>
          <w:sz w:val="24"/>
          <w:szCs w:val="24"/>
        </w:rPr>
        <w:t xml:space="preserve"> In M. C. </w:t>
      </w:r>
      <w:proofErr w:type="spellStart"/>
      <w:r w:rsidRPr="000A3EE9">
        <w:rPr>
          <w:rFonts w:ascii="Times New Roman" w:eastAsia="Times New Roman" w:hAnsi="Times New Roman" w:cs="Times New Roman"/>
          <w:sz w:val="24"/>
          <w:szCs w:val="24"/>
        </w:rPr>
        <w:t>Alkin</w:t>
      </w:r>
      <w:proofErr w:type="spellEnd"/>
      <w:r w:rsidRPr="000A3EE9">
        <w:rPr>
          <w:rFonts w:ascii="Times New Roman" w:eastAsia="Times New Roman" w:hAnsi="Times New Roman" w:cs="Times New Roman"/>
          <w:sz w:val="24"/>
          <w:szCs w:val="24"/>
        </w:rPr>
        <w:t xml:space="preserve"> (Ed.), </w:t>
      </w:r>
      <w:r w:rsidRPr="000A3EE9">
        <w:rPr>
          <w:rFonts w:ascii="Times New Roman" w:eastAsia="Times New Roman" w:hAnsi="Times New Roman" w:cs="Times New Roman"/>
          <w:i/>
          <w:iCs/>
          <w:sz w:val="24"/>
          <w:szCs w:val="24"/>
        </w:rPr>
        <w:t xml:space="preserve">Evaluation roots: A wider </w:t>
      </w:r>
      <w:r w:rsidRPr="000A3EE9">
        <w:rPr>
          <w:rFonts w:ascii="Times New Roman" w:eastAsia="Times New Roman" w:hAnsi="Times New Roman" w:cs="Times New Roman"/>
          <w:i/>
          <w:iCs/>
          <w:sz w:val="24"/>
          <w:szCs w:val="24"/>
        </w:rPr>
        <w:tab/>
        <w:t>perspective of theorists' views and influences</w:t>
      </w:r>
      <w:r>
        <w:rPr>
          <w:rFonts w:ascii="Times New Roman" w:eastAsia="Times New Roman" w:hAnsi="Times New Roman" w:cs="Times New Roman"/>
          <w:sz w:val="24"/>
          <w:szCs w:val="24"/>
        </w:rPr>
        <w:t xml:space="preserve"> (pp. 49–75). </w:t>
      </w:r>
      <w:proofErr w:type="gramStart"/>
      <w:r>
        <w:rPr>
          <w:rFonts w:ascii="Times New Roman" w:eastAsia="Times New Roman" w:hAnsi="Times New Roman" w:cs="Times New Roman"/>
          <w:sz w:val="24"/>
          <w:szCs w:val="24"/>
        </w:rPr>
        <w:t>Sage</w:t>
      </w:r>
      <w:r w:rsidRPr="000A3EE9">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hAnsi="Times New Roman" w:cs="Times New Roman"/>
          <w:bCs/>
          <w:sz w:val="24"/>
          <w:szCs w:val="24"/>
        </w:rPr>
      </w:pPr>
      <w:proofErr w:type="spellStart"/>
      <w:proofErr w:type="gramStart"/>
      <w:r w:rsidRPr="00B35AB9">
        <w:rPr>
          <w:rFonts w:ascii="Times New Roman" w:hAnsi="Times New Roman" w:cs="Times New Roman"/>
          <w:bCs/>
          <w:sz w:val="24"/>
          <w:szCs w:val="24"/>
        </w:rPr>
        <w:t>Slavin</w:t>
      </w:r>
      <w:proofErr w:type="spellEnd"/>
      <w:r w:rsidRPr="00B35AB9">
        <w:rPr>
          <w:rFonts w:ascii="Times New Roman" w:hAnsi="Times New Roman" w:cs="Times New Roman"/>
          <w:bCs/>
          <w:sz w:val="24"/>
          <w:szCs w:val="24"/>
        </w:rPr>
        <w:t>, R. E. (2006).</w:t>
      </w:r>
      <w:proofErr w:type="gramEnd"/>
      <w:r w:rsidRPr="00B35AB9">
        <w:rPr>
          <w:rFonts w:ascii="Times New Roman" w:hAnsi="Times New Roman" w:cs="Times New Roman"/>
          <w:bCs/>
          <w:sz w:val="24"/>
          <w:szCs w:val="24"/>
        </w:rPr>
        <w:t xml:space="preserve"> Educational psychology: Theory and practice (8th </w:t>
      </w:r>
      <w:proofErr w:type="gramStart"/>
      <w:r w:rsidRPr="00B35AB9">
        <w:rPr>
          <w:rFonts w:ascii="Times New Roman" w:hAnsi="Times New Roman" w:cs="Times New Roman"/>
          <w:bCs/>
          <w:sz w:val="24"/>
          <w:szCs w:val="24"/>
        </w:rPr>
        <w:t>ed</w:t>
      </w:r>
      <w:proofErr w:type="gramEnd"/>
      <w:r w:rsidRPr="00B35AB9">
        <w:rPr>
          <w:rFonts w:ascii="Times New Roman" w:hAnsi="Times New Roman" w:cs="Times New Roman"/>
          <w:bCs/>
          <w:sz w:val="24"/>
          <w:szCs w:val="24"/>
        </w:rPr>
        <w:t>.). Pearson.</w:t>
      </w:r>
      <w:r>
        <w:rPr>
          <w:rFonts w:ascii="Times New Roman" w:hAnsi="Times New Roman" w:cs="Times New Roman"/>
          <w:bCs/>
          <w:sz w:val="24"/>
          <w:szCs w:val="24"/>
        </w:rPr>
        <w:t xml:space="preserve"> </w:t>
      </w:r>
    </w:p>
    <w:p w:rsidR="001B24F9" w:rsidRDefault="001B24F9" w:rsidP="001B0438">
      <w:pPr>
        <w:spacing w:after="0" w:line="480" w:lineRule="auto"/>
        <w:ind w:left="720" w:hanging="720"/>
        <w:jc w:val="both"/>
        <w:rPr>
          <w:rFonts w:ascii="Times New Roman" w:hAnsi="Times New Roman" w:cs="Times New Roman"/>
          <w:sz w:val="24"/>
          <w:szCs w:val="24"/>
        </w:rPr>
      </w:pPr>
      <w:proofErr w:type="gramStart"/>
      <w:r w:rsidRPr="008A2CFD">
        <w:rPr>
          <w:rFonts w:ascii="Times New Roman" w:hAnsi="Times New Roman" w:cs="Times New Roman"/>
          <w:sz w:val="24"/>
          <w:szCs w:val="24"/>
        </w:rPr>
        <w:lastRenderedPageBreak/>
        <w:t>Smith, A. B., Davis, C., &amp; Roberts, K. (2020).</w:t>
      </w:r>
      <w:proofErr w:type="gramEnd"/>
      <w:r w:rsidRPr="008A2CFD">
        <w:rPr>
          <w:rFonts w:ascii="Times New Roman" w:hAnsi="Times New Roman" w:cs="Times New Roman"/>
          <w:sz w:val="24"/>
          <w:szCs w:val="24"/>
        </w:rPr>
        <w:t xml:space="preserve"> Early academic achievement and long-term success: A 10-year longitudinal study. </w:t>
      </w:r>
      <w:r w:rsidRPr="00D81D9F">
        <w:rPr>
          <w:rFonts w:ascii="Times New Roman" w:hAnsi="Times New Roman" w:cs="Times New Roman"/>
          <w:i/>
          <w:sz w:val="24"/>
          <w:szCs w:val="24"/>
        </w:rPr>
        <w:t>Elementary Education Journal, 118(</w:t>
      </w:r>
      <w:r w:rsidRPr="008A2CFD">
        <w:rPr>
          <w:rFonts w:ascii="Times New Roman" w:hAnsi="Times New Roman" w:cs="Times New Roman"/>
          <w:sz w:val="24"/>
          <w:szCs w:val="24"/>
        </w:rPr>
        <w:t xml:space="preserve">4), 521–540. </w:t>
      </w:r>
      <w:hyperlink r:id="rId32" w:history="1">
        <w:r w:rsidRPr="002120DC">
          <w:rPr>
            <w:rStyle w:val="Hyperlink"/>
            <w:rFonts w:ascii="Times New Roman" w:hAnsi="Times New Roman" w:cs="Times New Roman"/>
            <w:sz w:val="24"/>
            <w:szCs w:val="24"/>
            <w:u w:val="none"/>
          </w:rPr>
          <w:t>https://doi.org/10.1016/j.eej.2020.05.007</w:t>
        </w:r>
      </w:hyperlink>
      <w:r w:rsidRPr="002120DC">
        <w:rPr>
          <w:rFonts w:ascii="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sz w:val="24"/>
          <w:szCs w:val="24"/>
        </w:rPr>
      </w:pPr>
      <w:r w:rsidRPr="000A3EE9">
        <w:rPr>
          <w:rFonts w:ascii="Times New Roman" w:eastAsia="Times New Roman" w:hAnsi="Times New Roman" w:cs="Times New Roman"/>
          <w:sz w:val="24"/>
          <w:szCs w:val="24"/>
        </w:rPr>
        <w:t xml:space="preserve">Smith, G. (2017). Exit tickets: A simple way to assess student learning. </w:t>
      </w:r>
      <w:r>
        <w:rPr>
          <w:rFonts w:ascii="Times New Roman" w:eastAsia="Times New Roman" w:hAnsi="Times New Roman" w:cs="Times New Roman"/>
          <w:i/>
          <w:iCs/>
          <w:sz w:val="24"/>
          <w:szCs w:val="24"/>
        </w:rPr>
        <w:t xml:space="preserve">The Teaching Professor, </w:t>
      </w:r>
      <w:r w:rsidRPr="000A3EE9">
        <w:rPr>
          <w:rFonts w:ascii="Times New Roman" w:eastAsia="Times New Roman" w:hAnsi="Times New Roman" w:cs="Times New Roman"/>
          <w:i/>
          <w:iCs/>
          <w:sz w:val="24"/>
          <w:szCs w:val="24"/>
        </w:rPr>
        <w:t>31</w:t>
      </w:r>
      <w:r w:rsidRPr="000A3EE9">
        <w:rPr>
          <w:rFonts w:ascii="Times New Roman" w:eastAsia="Times New Roman" w:hAnsi="Times New Roman" w:cs="Times New Roman"/>
          <w:sz w:val="24"/>
          <w:szCs w:val="24"/>
        </w:rPr>
        <w:t>(6), 1–3.</w:t>
      </w:r>
      <w:r>
        <w:rPr>
          <w:rFonts w:ascii="Times New Roman" w:eastAsia="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hAnsi="Times New Roman" w:cs="Times New Roman"/>
          <w:sz w:val="24"/>
          <w:szCs w:val="24"/>
        </w:rPr>
      </w:pPr>
      <w:proofErr w:type="gramStart"/>
      <w:r w:rsidRPr="00A121A4">
        <w:rPr>
          <w:rFonts w:ascii="Times New Roman" w:hAnsi="Times New Roman" w:cs="Times New Roman"/>
          <w:sz w:val="24"/>
          <w:szCs w:val="24"/>
        </w:rPr>
        <w:t>Smith, J., Brown, K., &amp; Lee, M. (2018).</w:t>
      </w:r>
      <w:proofErr w:type="gramEnd"/>
      <w:r w:rsidRPr="00A121A4">
        <w:rPr>
          <w:rFonts w:ascii="Times New Roman" w:hAnsi="Times New Roman" w:cs="Times New Roman"/>
          <w:sz w:val="24"/>
          <w:szCs w:val="24"/>
        </w:rPr>
        <w:t xml:space="preserve"> </w:t>
      </w:r>
      <w:proofErr w:type="gramStart"/>
      <w:r w:rsidRPr="00A121A4">
        <w:rPr>
          <w:rFonts w:ascii="Times New Roman" w:hAnsi="Times New Roman" w:cs="Times New Roman"/>
          <w:sz w:val="24"/>
          <w:szCs w:val="24"/>
        </w:rPr>
        <w:t>Rethinking pedagogy in elementary education: A meta-review.</w:t>
      </w:r>
      <w:proofErr w:type="gramEnd"/>
      <w:r w:rsidRPr="00A121A4">
        <w:rPr>
          <w:rFonts w:ascii="Times New Roman" w:hAnsi="Times New Roman" w:cs="Times New Roman"/>
          <w:sz w:val="24"/>
          <w:szCs w:val="24"/>
        </w:rPr>
        <w:t xml:space="preserve"> </w:t>
      </w:r>
      <w:r w:rsidRPr="00AF4243">
        <w:rPr>
          <w:rFonts w:ascii="Times New Roman" w:hAnsi="Times New Roman" w:cs="Times New Roman"/>
          <w:i/>
          <w:sz w:val="24"/>
          <w:szCs w:val="24"/>
        </w:rPr>
        <w:t>Journal of Educational Research, 112(</w:t>
      </w:r>
      <w:r w:rsidRPr="00A121A4">
        <w:rPr>
          <w:rFonts w:ascii="Times New Roman" w:hAnsi="Times New Roman" w:cs="Times New Roman"/>
          <w:sz w:val="24"/>
          <w:szCs w:val="24"/>
        </w:rPr>
        <w:t xml:space="preserve">4), 456–470. </w:t>
      </w:r>
      <w:hyperlink r:id="rId33" w:history="1">
        <w:r w:rsidRPr="002120DC">
          <w:rPr>
            <w:rStyle w:val="Hyperlink"/>
            <w:rFonts w:ascii="Times New Roman" w:hAnsi="Times New Roman" w:cs="Times New Roman"/>
            <w:sz w:val="24"/>
            <w:szCs w:val="24"/>
            <w:u w:val="none"/>
          </w:rPr>
          <w:t>https://doi.org/10.xxxx/xxxxxx</w:t>
        </w:r>
      </w:hyperlink>
      <w:r w:rsidRPr="002120DC">
        <w:rPr>
          <w:rFonts w:ascii="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kern w:val="0"/>
          <w:sz w:val="24"/>
          <w:szCs w:val="24"/>
          <w14:ligatures w14:val="none"/>
        </w:rPr>
      </w:pPr>
      <w:proofErr w:type="gramStart"/>
      <w:r w:rsidRPr="00CC0382">
        <w:rPr>
          <w:rFonts w:ascii="Times New Roman" w:eastAsia="Times New Roman" w:hAnsi="Times New Roman" w:cs="Times New Roman"/>
          <w:kern w:val="0"/>
          <w:sz w:val="24"/>
          <w:szCs w:val="24"/>
          <w14:ligatures w14:val="none"/>
        </w:rPr>
        <w:t>Smith, J., Lee, V. R., &amp; Newman, M. (2018).</w:t>
      </w:r>
      <w:proofErr w:type="gramEnd"/>
      <w:r w:rsidRPr="00CC0382">
        <w:rPr>
          <w:rFonts w:ascii="Times New Roman" w:eastAsia="Times New Roman" w:hAnsi="Times New Roman" w:cs="Times New Roman"/>
          <w:kern w:val="0"/>
          <w:sz w:val="24"/>
          <w:szCs w:val="24"/>
          <w14:ligatures w14:val="none"/>
        </w:rPr>
        <w:t xml:space="preserve"> Curriculum alignment and student outcomes: A review of research. </w:t>
      </w:r>
      <w:r w:rsidRPr="00CC0382">
        <w:rPr>
          <w:rFonts w:ascii="Times New Roman" w:eastAsia="Times New Roman" w:hAnsi="Times New Roman" w:cs="Times New Roman"/>
          <w:i/>
          <w:iCs/>
          <w:kern w:val="0"/>
          <w:sz w:val="24"/>
          <w:szCs w:val="24"/>
          <w14:ligatures w14:val="none"/>
        </w:rPr>
        <w:t>Journal of Curriculum Studies, 50</w:t>
      </w:r>
      <w:r w:rsidRPr="00CC0382">
        <w:rPr>
          <w:rFonts w:ascii="Times New Roman" w:eastAsia="Times New Roman" w:hAnsi="Times New Roman" w:cs="Times New Roman"/>
          <w:kern w:val="0"/>
          <w:sz w:val="24"/>
          <w:szCs w:val="24"/>
          <w14:ligatures w14:val="none"/>
        </w:rPr>
        <w:t>(3), 321–341.</w:t>
      </w:r>
      <w:r>
        <w:rPr>
          <w:rFonts w:ascii="Times New Roman" w:eastAsia="Times New Roman" w:hAnsi="Times New Roman" w:cs="Times New Roman"/>
          <w:kern w:val="0"/>
          <w:sz w:val="24"/>
          <w:szCs w:val="24"/>
          <w14:ligatures w14:val="none"/>
        </w:rPr>
        <w:t xml:space="preserve"> </w:t>
      </w:r>
    </w:p>
    <w:p w:rsidR="001B24F9" w:rsidRDefault="001B24F9" w:rsidP="001B0438">
      <w:pPr>
        <w:spacing w:after="0" w:line="480" w:lineRule="auto"/>
        <w:ind w:left="720" w:hanging="720"/>
        <w:jc w:val="both"/>
        <w:rPr>
          <w:rFonts w:ascii="Times New Roman" w:hAnsi="Times New Roman" w:cs="Times New Roman"/>
          <w:bCs/>
          <w:sz w:val="24"/>
          <w:szCs w:val="24"/>
        </w:rPr>
      </w:pPr>
      <w:proofErr w:type="gramStart"/>
      <w:r w:rsidRPr="00B35AB9">
        <w:rPr>
          <w:rFonts w:ascii="Times New Roman" w:hAnsi="Times New Roman" w:cs="Times New Roman"/>
          <w:bCs/>
          <w:sz w:val="24"/>
          <w:szCs w:val="24"/>
        </w:rPr>
        <w:t>Smith, J., Miller, K., &amp; Adams, L. (2020).</w:t>
      </w:r>
      <w:proofErr w:type="gramEnd"/>
      <w:r w:rsidRPr="00B35AB9">
        <w:rPr>
          <w:rFonts w:ascii="Times New Roman" w:hAnsi="Times New Roman" w:cs="Times New Roman"/>
          <w:bCs/>
          <w:sz w:val="24"/>
          <w:szCs w:val="24"/>
        </w:rPr>
        <w:t xml:space="preserve"> </w:t>
      </w:r>
      <w:proofErr w:type="gramStart"/>
      <w:r w:rsidRPr="00B35AB9">
        <w:rPr>
          <w:rFonts w:ascii="Times New Roman" w:hAnsi="Times New Roman" w:cs="Times New Roman"/>
          <w:bCs/>
          <w:sz w:val="24"/>
          <w:szCs w:val="24"/>
        </w:rPr>
        <w:t>Meta-analysis of curriculum interventions in elementary education.</w:t>
      </w:r>
      <w:proofErr w:type="gramEnd"/>
      <w:r w:rsidRPr="00B35AB9">
        <w:rPr>
          <w:rFonts w:ascii="Times New Roman" w:hAnsi="Times New Roman" w:cs="Times New Roman"/>
          <w:bCs/>
          <w:sz w:val="24"/>
          <w:szCs w:val="24"/>
        </w:rPr>
        <w:t xml:space="preserve"> </w:t>
      </w:r>
      <w:r w:rsidRPr="00135A58">
        <w:rPr>
          <w:rFonts w:ascii="Times New Roman" w:hAnsi="Times New Roman" w:cs="Times New Roman"/>
          <w:bCs/>
          <w:i/>
          <w:sz w:val="24"/>
          <w:szCs w:val="24"/>
        </w:rPr>
        <w:t>Review of Educational Research, 90(</w:t>
      </w:r>
      <w:r w:rsidRPr="00B35AB9">
        <w:rPr>
          <w:rFonts w:ascii="Times New Roman" w:hAnsi="Times New Roman" w:cs="Times New Roman"/>
          <w:bCs/>
          <w:sz w:val="24"/>
          <w:szCs w:val="24"/>
        </w:rPr>
        <w:t xml:space="preserve">4), 567–598. </w:t>
      </w:r>
      <w:hyperlink r:id="rId34" w:history="1">
        <w:r w:rsidRPr="002120DC">
          <w:rPr>
            <w:rStyle w:val="Hyperlink"/>
            <w:rFonts w:ascii="Times New Roman" w:hAnsi="Times New Roman" w:cs="Times New Roman"/>
            <w:bCs/>
            <w:sz w:val="24"/>
            <w:szCs w:val="24"/>
            <w:u w:val="none"/>
          </w:rPr>
          <w:t>https://doi.org/10.3102/0034654320938142</w:t>
        </w:r>
      </w:hyperlink>
      <w:r w:rsidRPr="002120DC">
        <w:rPr>
          <w:rFonts w:ascii="Times New Roman" w:hAnsi="Times New Roman" w:cs="Times New Roman"/>
          <w:bCs/>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sz w:val="24"/>
          <w:szCs w:val="24"/>
        </w:rPr>
      </w:pPr>
      <w:proofErr w:type="spellStart"/>
      <w:r w:rsidRPr="000A3EE9">
        <w:rPr>
          <w:rFonts w:ascii="Times New Roman" w:eastAsia="Times New Roman" w:hAnsi="Times New Roman" w:cs="Times New Roman"/>
          <w:sz w:val="24"/>
          <w:szCs w:val="24"/>
        </w:rPr>
        <w:t>Stiggins</w:t>
      </w:r>
      <w:proofErr w:type="spellEnd"/>
      <w:r w:rsidRPr="000A3EE9">
        <w:rPr>
          <w:rFonts w:ascii="Times New Roman" w:eastAsia="Times New Roman" w:hAnsi="Times New Roman" w:cs="Times New Roman"/>
          <w:sz w:val="24"/>
          <w:szCs w:val="24"/>
        </w:rPr>
        <w:t>, R. (2005). From formative assessment to assessment F</w:t>
      </w:r>
      <w:r>
        <w:rPr>
          <w:rFonts w:ascii="Times New Roman" w:eastAsia="Times New Roman" w:hAnsi="Times New Roman" w:cs="Times New Roman"/>
          <w:sz w:val="24"/>
          <w:szCs w:val="24"/>
        </w:rPr>
        <w:t xml:space="preserve">OR learning: A path to success </w:t>
      </w:r>
      <w:r w:rsidRPr="000A3EE9">
        <w:rPr>
          <w:rFonts w:ascii="Times New Roman" w:eastAsia="Times New Roman" w:hAnsi="Times New Roman" w:cs="Times New Roman"/>
          <w:sz w:val="24"/>
          <w:szCs w:val="24"/>
        </w:rPr>
        <w:t xml:space="preserve">in standards-based schools. </w:t>
      </w:r>
      <w:r w:rsidRPr="000A3EE9">
        <w:rPr>
          <w:rFonts w:ascii="Times New Roman" w:eastAsia="Times New Roman" w:hAnsi="Times New Roman" w:cs="Times New Roman"/>
          <w:i/>
          <w:iCs/>
          <w:sz w:val="24"/>
          <w:szCs w:val="24"/>
        </w:rPr>
        <w:t xml:space="preserve">Phi Delta </w:t>
      </w:r>
      <w:proofErr w:type="spellStart"/>
      <w:r w:rsidRPr="000A3EE9">
        <w:rPr>
          <w:rFonts w:ascii="Times New Roman" w:eastAsia="Times New Roman" w:hAnsi="Times New Roman" w:cs="Times New Roman"/>
          <w:i/>
          <w:iCs/>
          <w:sz w:val="24"/>
          <w:szCs w:val="24"/>
        </w:rPr>
        <w:t>Kappan</w:t>
      </w:r>
      <w:proofErr w:type="spellEnd"/>
      <w:r w:rsidRPr="000A3EE9">
        <w:rPr>
          <w:rFonts w:ascii="Times New Roman" w:eastAsia="Times New Roman" w:hAnsi="Times New Roman" w:cs="Times New Roman"/>
          <w:i/>
          <w:iCs/>
          <w:sz w:val="24"/>
          <w:szCs w:val="24"/>
        </w:rPr>
        <w:t>, 87</w:t>
      </w:r>
      <w:r w:rsidRPr="000A3EE9">
        <w:rPr>
          <w:rFonts w:ascii="Times New Roman" w:eastAsia="Times New Roman" w:hAnsi="Times New Roman" w:cs="Times New Roman"/>
          <w:sz w:val="24"/>
          <w:szCs w:val="24"/>
        </w:rPr>
        <w:t>(4), 324–328.</w:t>
      </w:r>
      <w:r>
        <w:rPr>
          <w:rFonts w:ascii="Times New Roman" w:eastAsia="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0A3EE9">
        <w:rPr>
          <w:rFonts w:ascii="Times New Roman" w:eastAsia="Times New Roman" w:hAnsi="Times New Roman" w:cs="Times New Roman"/>
          <w:sz w:val="24"/>
          <w:szCs w:val="24"/>
        </w:rPr>
        <w:t>Tashakkori</w:t>
      </w:r>
      <w:proofErr w:type="spellEnd"/>
      <w:r w:rsidRPr="000A3EE9">
        <w:rPr>
          <w:rFonts w:ascii="Times New Roman" w:eastAsia="Times New Roman" w:hAnsi="Times New Roman" w:cs="Times New Roman"/>
          <w:sz w:val="24"/>
          <w:szCs w:val="24"/>
        </w:rPr>
        <w:t xml:space="preserve">, A., &amp; </w:t>
      </w:r>
      <w:proofErr w:type="spellStart"/>
      <w:r w:rsidRPr="000A3EE9">
        <w:rPr>
          <w:rFonts w:ascii="Times New Roman" w:eastAsia="Times New Roman" w:hAnsi="Times New Roman" w:cs="Times New Roman"/>
          <w:sz w:val="24"/>
          <w:szCs w:val="24"/>
        </w:rPr>
        <w:t>Teddlie</w:t>
      </w:r>
      <w:proofErr w:type="spellEnd"/>
      <w:r w:rsidRPr="000A3EE9">
        <w:rPr>
          <w:rFonts w:ascii="Times New Roman" w:eastAsia="Times New Roman" w:hAnsi="Times New Roman" w:cs="Times New Roman"/>
          <w:sz w:val="24"/>
          <w:szCs w:val="24"/>
        </w:rPr>
        <w:t>, C. (2003).</w:t>
      </w:r>
      <w:proofErr w:type="gramEnd"/>
      <w:r w:rsidRPr="000A3EE9">
        <w:rPr>
          <w:rFonts w:ascii="Times New Roman" w:eastAsia="Times New Roman" w:hAnsi="Times New Roman" w:cs="Times New Roman"/>
          <w:sz w:val="24"/>
          <w:szCs w:val="24"/>
        </w:rPr>
        <w:t xml:space="preserve"> </w:t>
      </w:r>
      <w:proofErr w:type="gramStart"/>
      <w:r w:rsidRPr="000A3EE9">
        <w:rPr>
          <w:rFonts w:ascii="Times New Roman" w:eastAsia="Times New Roman" w:hAnsi="Times New Roman" w:cs="Times New Roman"/>
          <w:i/>
          <w:iCs/>
          <w:sz w:val="24"/>
          <w:szCs w:val="24"/>
        </w:rPr>
        <w:t>Handbook of mixed methods in social and behavioral</w:t>
      </w:r>
      <w:r w:rsidRPr="000A3EE9">
        <w:rPr>
          <w:rFonts w:ascii="Times New Roman" w:eastAsia="Times New Roman" w:hAnsi="Times New Roman" w:cs="Times New Roman"/>
          <w:i/>
          <w:iCs/>
          <w:sz w:val="24"/>
          <w:szCs w:val="24"/>
        </w:rPr>
        <w:tab/>
        <w:t>research</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Sage</w:t>
      </w:r>
      <w:r w:rsidRPr="000A3EE9">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hAnsi="Times New Roman" w:cs="Times New Roman"/>
          <w:bCs/>
          <w:sz w:val="24"/>
          <w:szCs w:val="24"/>
        </w:rPr>
      </w:pPr>
      <w:r w:rsidRPr="00B35AB9">
        <w:rPr>
          <w:rFonts w:ascii="Times New Roman" w:hAnsi="Times New Roman" w:cs="Times New Roman"/>
          <w:bCs/>
          <w:sz w:val="24"/>
          <w:szCs w:val="24"/>
        </w:rPr>
        <w:t xml:space="preserve">Thompson, D. (2021). </w:t>
      </w:r>
      <w:proofErr w:type="gramStart"/>
      <w:r w:rsidRPr="00B35AB9">
        <w:rPr>
          <w:rFonts w:ascii="Times New Roman" w:hAnsi="Times New Roman" w:cs="Times New Roman"/>
          <w:bCs/>
          <w:sz w:val="24"/>
          <w:szCs w:val="24"/>
        </w:rPr>
        <w:t>Administrator perspectives on curriculum standardization.</w:t>
      </w:r>
      <w:proofErr w:type="gramEnd"/>
      <w:r w:rsidRPr="00B35AB9">
        <w:rPr>
          <w:rFonts w:ascii="Times New Roman" w:hAnsi="Times New Roman" w:cs="Times New Roman"/>
          <w:bCs/>
          <w:sz w:val="24"/>
          <w:szCs w:val="24"/>
        </w:rPr>
        <w:t xml:space="preserve"> </w:t>
      </w:r>
      <w:r w:rsidRPr="007B42C2">
        <w:rPr>
          <w:rFonts w:ascii="Times New Roman" w:hAnsi="Times New Roman" w:cs="Times New Roman"/>
          <w:bCs/>
          <w:i/>
          <w:sz w:val="24"/>
          <w:szCs w:val="24"/>
        </w:rPr>
        <w:t>Educational Leadership Quarterly, 77(</w:t>
      </w:r>
      <w:r w:rsidRPr="00B35AB9">
        <w:rPr>
          <w:rFonts w:ascii="Times New Roman" w:hAnsi="Times New Roman" w:cs="Times New Roman"/>
          <w:bCs/>
          <w:sz w:val="24"/>
          <w:szCs w:val="24"/>
        </w:rPr>
        <w:t>1), 45–62.</w:t>
      </w:r>
      <w:r>
        <w:rPr>
          <w:rFonts w:ascii="Times New Roman" w:hAnsi="Times New Roman" w:cs="Times New Roman"/>
          <w:bCs/>
          <w:sz w:val="24"/>
          <w:szCs w:val="24"/>
        </w:rPr>
        <w:t xml:space="preserve"> </w:t>
      </w:r>
      <w:r w:rsidRPr="00B35AB9">
        <w:rPr>
          <w:rFonts w:ascii="Times New Roman" w:hAnsi="Times New Roman" w:cs="Times New Roman"/>
          <w:bCs/>
          <w:sz w:val="24"/>
          <w:szCs w:val="24"/>
        </w:rPr>
        <w:t>ttps://doi.org/10.1177/0013161X20957002</w:t>
      </w:r>
      <w:r>
        <w:rPr>
          <w:rFonts w:ascii="Times New Roman" w:hAnsi="Times New Roman" w:cs="Times New Roman"/>
          <w:bCs/>
          <w:sz w:val="24"/>
          <w:szCs w:val="24"/>
        </w:rPr>
        <w:t xml:space="preserve"> </w:t>
      </w:r>
    </w:p>
    <w:p w:rsidR="001B24F9" w:rsidRDefault="001B24F9" w:rsidP="001B0438">
      <w:pPr>
        <w:spacing w:after="0" w:line="480" w:lineRule="auto"/>
        <w:ind w:left="720" w:hanging="720"/>
        <w:jc w:val="both"/>
        <w:rPr>
          <w:rFonts w:ascii="Times New Roman" w:hAnsi="Times New Roman" w:cs="Times New Roman"/>
          <w:bCs/>
          <w:sz w:val="24"/>
          <w:szCs w:val="24"/>
        </w:rPr>
      </w:pPr>
      <w:r w:rsidRPr="00B35AB9">
        <w:rPr>
          <w:rFonts w:ascii="Times New Roman" w:hAnsi="Times New Roman" w:cs="Times New Roman"/>
          <w:bCs/>
          <w:sz w:val="24"/>
          <w:szCs w:val="24"/>
        </w:rPr>
        <w:t xml:space="preserve">Tomlinson, C. A. (2014). The differentiated classroom: Responding to the needs of all learners (2nd </w:t>
      </w:r>
      <w:proofErr w:type="gramStart"/>
      <w:r w:rsidRPr="00B35AB9">
        <w:rPr>
          <w:rFonts w:ascii="Times New Roman" w:hAnsi="Times New Roman" w:cs="Times New Roman"/>
          <w:bCs/>
          <w:sz w:val="24"/>
          <w:szCs w:val="24"/>
        </w:rPr>
        <w:t>ed</w:t>
      </w:r>
      <w:proofErr w:type="gramEnd"/>
      <w:r w:rsidRPr="00B35AB9">
        <w:rPr>
          <w:rFonts w:ascii="Times New Roman" w:hAnsi="Times New Roman" w:cs="Times New Roman"/>
          <w:bCs/>
          <w:sz w:val="24"/>
          <w:szCs w:val="24"/>
        </w:rPr>
        <w:t xml:space="preserve">.). </w:t>
      </w:r>
      <w:proofErr w:type="gramStart"/>
      <w:r w:rsidRPr="00B35AB9">
        <w:rPr>
          <w:rFonts w:ascii="Times New Roman" w:hAnsi="Times New Roman" w:cs="Times New Roman"/>
          <w:bCs/>
          <w:sz w:val="24"/>
          <w:szCs w:val="24"/>
        </w:rPr>
        <w:t>ASCD.</w:t>
      </w:r>
      <w:proofErr w:type="gramEnd"/>
      <w:r>
        <w:rPr>
          <w:rFonts w:ascii="Times New Roman" w:hAnsi="Times New Roman" w:cs="Times New Roman"/>
          <w:bCs/>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sz w:val="24"/>
          <w:szCs w:val="24"/>
        </w:rPr>
      </w:pPr>
      <w:r w:rsidRPr="000A3EE9">
        <w:rPr>
          <w:rFonts w:ascii="Times New Roman" w:eastAsia="Times New Roman" w:hAnsi="Times New Roman" w:cs="Times New Roman"/>
          <w:sz w:val="24"/>
          <w:szCs w:val="24"/>
        </w:rPr>
        <w:t xml:space="preserve">Tomlinson, C. A. (2020). </w:t>
      </w:r>
      <w:r w:rsidRPr="000A3EE9">
        <w:rPr>
          <w:rFonts w:ascii="Times New Roman" w:eastAsia="Times New Roman" w:hAnsi="Times New Roman" w:cs="Times New Roman"/>
          <w:i/>
          <w:iCs/>
          <w:sz w:val="24"/>
          <w:szCs w:val="24"/>
        </w:rPr>
        <w:t>How to differentiate instruction in mixed-ability classrooms</w:t>
      </w:r>
      <w:r>
        <w:rPr>
          <w:rFonts w:ascii="Times New Roman" w:eastAsia="Times New Roman" w:hAnsi="Times New Roman" w:cs="Times New Roman"/>
          <w:sz w:val="24"/>
          <w:szCs w:val="24"/>
        </w:rPr>
        <w:t xml:space="preserve"> (3rd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w:t>
      </w:r>
      <w:proofErr w:type="gramStart"/>
      <w:r w:rsidRPr="000A3EE9">
        <w:rPr>
          <w:rFonts w:ascii="Times New Roman" w:eastAsia="Times New Roman" w:hAnsi="Times New Roman" w:cs="Times New Roman"/>
          <w:sz w:val="24"/>
          <w:szCs w:val="24"/>
        </w:rPr>
        <w:t>ASCD.</w:t>
      </w:r>
      <w:proofErr w:type="gramEnd"/>
      <w:r>
        <w:rPr>
          <w:rFonts w:ascii="Times New Roman" w:eastAsia="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kern w:val="0"/>
          <w:sz w:val="24"/>
          <w:szCs w:val="24"/>
          <w14:ligatures w14:val="none"/>
        </w:rPr>
      </w:pPr>
      <w:r w:rsidRPr="00CC0382">
        <w:rPr>
          <w:rFonts w:ascii="Times New Roman" w:eastAsia="Times New Roman" w:hAnsi="Times New Roman" w:cs="Times New Roman"/>
          <w:kern w:val="0"/>
          <w:sz w:val="24"/>
          <w:szCs w:val="24"/>
          <w14:ligatures w14:val="none"/>
        </w:rPr>
        <w:lastRenderedPageBreak/>
        <w:t xml:space="preserve">Tyler, R. W. (1949). </w:t>
      </w:r>
      <w:proofErr w:type="gramStart"/>
      <w:r w:rsidRPr="00CC0382">
        <w:rPr>
          <w:rFonts w:ascii="Times New Roman" w:eastAsia="Times New Roman" w:hAnsi="Times New Roman" w:cs="Times New Roman"/>
          <w:i/>
          <w:iCs/>
          <w:kern w:val="0"/>
          <w:sz w:val="24"/>
          <w:szCs w:val="24"/>
          <w14:ligatures w14:val="none"/>
        </w:rPr>
        <w:t>Basic principles of curriculum and instruction</w:t>
      </w:r>
      <w:r w:rsidRPr="00CC0382">
        <w:rPr>
          <w:rFonts w:ascii="Times New Roman" w:eastAsia="Times New Roman" w:hAnsi="Times New Roman" w:cs="Times New Roman"/>
          <w:kern w:val="0"/>
          <w:sz w:val="24"/>
          <w:szCs w:val="24"/>
          <w14:ligatures w14:val="none"/>
        </w:rPr>
        <w:t>.</w:t>
      </w:r>
      <w:proofErr w:type="gramEnd"/>
      <w:r w:rsidRPr="00CC0382">
        <w:rPr>
          <w:rFonts w:ascii="Times New Roman" w:eastAsia="Times New Roman" w:hAnsi="Times New Roman" w:cs="Times New Roman"/>
          <w:kern w:val="0"/>
          <w:sz w:val="24"/>
          <w:szCs w:val="24"/>
          <w14:ligatures w14:val="none"/>
        </w:rPr>
        <w:t xml:space="preserve"> </w:t>
      </w:r>
      <w:proofErr w:type="gramStart"/>
      <w:r w:rsidRPr="00CC0382">
        <w:rPr>
          <w:rFonts w:ascii="Times New Roman" w:eastAsia="Times New Roman" w:hAnsi="Times New Roman" w:cs="Times New Roman"/>
          <w:kern w:val="0"/>
          <w:sz w:val="24"/>
          <w:szCs w:val="24"/>
          <w14:ligatures w14:val="none"/>
        </w:rPr>
        <w:t>University of Chicago Press.</w:t>
      </w:r>
      <w:proofErr w:type="gramEnd"/>
      <w:r>
        <w:rPr>
          <w:rFonts w:ascii="Times New Roman" w:eastAsia="Times New Roman" w:hAnsi="Times New Roman" w:cs="Times New Roman"/>
          <w:kern w:val="0"/>
          <w:sz w:val="24"/>
          <w:szCs w:val="24"/>
          <w14:ligatures w14:val="none"/>
        </w:rPr>
        <w:t xml:space="preserve"> </w:t>
      </w:r>
    </w:p>
    <w:p w:rsidR="001B24F9" w:rsidRDefault="001B24F9" w:rsidP="001B0438">
      <w:pPr>
        <w:spacing w:after="0" w:line="480" w:lineRule="auto"/>
        <w:ind w:left="720" w:hanging="720"/>
        <w:jc w:val="both"/>
        <w:rPr>
          <w:rFonts w:ascii="Times New Roman" w:eastAsia="Times New Roman" w:hAnsi="Times New Roman" w:cs="Times New Roman"/>
          <w:kern w:val="0"/>
          <w:sz w:val="24"/>
          <w:szCs w:val="24"/>
          <w14:ligatures w14:val="none"/>
        </w:rPr>
      </w:pPr>
      <w:proofErr w:type="spellStart"/>
      <w:r w:rsidRPr="00CC0382">
        <w:rPr>
          <w:rFonts w:ascii="Times New Roman" w:eastAsia="Times New Roman" w:hAnsi="Times New Roman" w:cs="Times New Roman"/>
          <w:kern w:val="0"/>
          <w:sz w:val="24"/>
          <w:szCs w:val="24"/>
          <w14:ligatures w14:val="none"/>
        </w:rPr>
        <w:t>Ulum</w:t>
      </w:r>
      <w:proofErr w:type="spellEnd"/>
      <w:r w:rsidRPr="00CC0382">
        <w:rPr>
          <w:rFonts w:ascii="Times New Roman" w:eastAsia="Times New Roman" w:hAnsi="Times New Roman" w:cs="Times New Roman"/>
          <w:kern w:val="0"/>
          <w:sz w:val="24"/>
          <w:szCs w:val="24"/>
          <w14:ligatures w14:val="none"/>
        </w:rPr>
        <w:t xml:space="preserve">, H., &amp; </w:t>
      </w:r>
      <w:proofErr w:type="spellStart"/>
      <w:r w:rsidRPr="00CC0382">
        <w:rPr>
          <w:rFonts w:ascii="Times New Roman" w:eastAsia="Times New Roman" w:hAnsi="Times New Roman" w:cs="Times New Roman"/>
          <w:kern w:val="0"/>
          <w:sz w:val="24"/>
          <w:szCs w:val="24"/>
          <w14:ligatures w14:val="none"/>
        </w:rPr>
        <w:t>Tümkaya</w:t>
      </w:r>
      <w:proofErr w:type="spellEnd"/>
      <w:r w:rsidRPr="00CC0382">
        <w:rPr>
          <w:rFonts w:ascii="Times New Roman" w:eastAsia="Times New Roman" w:hAnsi="Times New Roman" w:cs="Times New Roman"/>
          <w:kern w:val="0"/>
          <w:sz w:val="24"/>
          <w:szCs w:val="24"/>
          <w14:ligatures w14:val="none"/>
        </w:rPr>
        <w:t xml:space="preserve">, S. (2024). The effect of student-centered methods on primary school students’ mathematics achievement: A meta-analysis study. </w:t>
      </w:r>
      <w:proofErr w:type="spellStart"/>
      <w:proofErr w:type="gramStart"/>
      <w:r w:rsidRPr="00CC0382">
        <w:rPr>
          <w:rFonts w:ascii="Times New Roman" w:eastAsia="Times New Roman" w:hAnsi="Times New Roman" w:cs="Times New Roman"/>
          <w:i/>
          <w:iCs/>
          <w:kern w:val="0"/>
          <w:sz w:val="24"/>
          <w:szCs w:val="24"/>
          <w14:ligatures w14:val="none"/>
        </w:rPr>
        <w:t>Malikussaleh</w:t>
      </w:r>
      <w:proofErr w:type="spellEnd"/>
      <w:r w:rsidRPr="00CC0382">
        <w:rPr>
          <w:rFonts w:ascii="Times New Roman" w:eastAsia="Times New Roman" w:hAnsi="Times New Roman" w:cs="Times New Roman"/>
          <w:i/>
          <w:iCs/>
          <w:kern w:val="0"/>
          <w:sz w:val="24"/>
          <w:szCs w:val="24"/>
          <w14:ligatures w14:val="none"/>
        </w:rPr>
        <w:t xml:space="preserve"> Journal of Mathematics Learning, 5</w:t>
      </w:r>
      <w:r>
        <w:rPr>
          <w:rFonts w:ascii="Times New Roman" w:eastAsia="Times New Roman" w:hAnsi="Times New Roman" w:cs="Times New Roman"/>
          <w:kern w:val="0"/>
          <w:sz w:val="24"/>
          <w:szCs w:val="24"/>
          <w14:ligatures w14:val="none"/>
        </w:rPr>
        <w:t>(1).</w:t>
      </w:r>
      <w:proofErr w:type="gramEnd"/>
      <w:r>
        <w:rPr>
          <w:rFonts w:ascii="Times New Roman" w:eastAsia="Times New Roman" w:hAnsi="Times New Roman" w:cs="Times New Roman"/>
          <w:kern w:val="0"/>
          <w:sz w:val="24"/>
          <w:szCs w:val="24"/>
          <w14:ligatures w14:val="none"/>
        </w:rPr>
        <w:t xml:space="preserve"> </w:t>
      </w:r>
    </w:p>
    <w:p w:rsidR="001B24F9" w:rsidRPr="00CC0382" w:rsidRDefault="001B24F9" w:rsidP="001B0438">
      <w:pPr>
        <w:spacing w:after="0" w:line="480" w:lineRule="auto"/>
        <w:ind w:left="720" w:hanging="720"/>
        <w:jc w:val="both"/>
        <w:rPr>
          <w:rFonts w:ascii="Times New Roman" w:eastAsia="Times New Roman" w:hAnsi="Times New Roman" w:cs="Times New Roman"/>
          <w:kern w:val="0"/>
          <w:sz w:val="24"/>
          <w:szCs w:val="24"/>
          <w14:ligatures w14:val="none"/>
        </w:rPr>
      </w:pPr>
      <w:proofErr w:type="gramStart"/>
      <w:r w:rsidRPr="00CC0382">
        <w:rPr>
          <w:rFonts w:ascii="Times New Roman" w:eastAsia="Times New Roman" w:hAnsi="Times New Roman" w:cs="Times New Roman"/>
          <w:kern w:val="0"/>
          <w:sz w:val="24"/>
          <w:szCs w:val="24"/>
          <w14:ligatures w14:val="none"/>
        </w:rPr>
        <w:t xml:space="preserve">Wiggins, G., &amp; </w:t>
      </w:r>
      <w:proofErr w:type="spellStart"/>
      <w:r w:rsidRPr="00CC0382">
        <w:rPr>
          <w:rFonts w:ascii="Times New Roman" w:eastAsia="Times New Roman" w:hAnsi="Times New Roman" w:cs="Times New Roman"/>
          <w:kern w:val="0"/>
          <w:sz w:val="24"/>
          <w:szCs w:val="24"/>
          <w14:ligatures w14:val="none"/>
        </w:rPr>
        <w:t>McTighe</w:t>
      </w:r>
      <w:proofErr w:type="spellEnd"/>
      <w:r w:rsidRPr="00CC0382">
        <w:rPr>
          <w:rFonts w:ascii="Times New Roman" w:eastAsia="Times New Roman" w:hAnsi="Times New Roman" w:cs="Times New Roman"/>
          <w:kern w:val="0"/>
          <w:sz w:val="24"/>
          <w:szCs w:val="24"/>
          <w14:ligatures w14:val="none"/>
        </w:rPr>
        <w:t>, J. (2005).</w:t>
      </w:r>
      <w:proofErr w:type="gramEnd"/>
      <w:r w:rsidRPr="00CC0382">
        <w:rPr>
          <w:rFonts w:ascii="Times New Roman" w:eastAsia="Times New Roman" w:hAnsi="Times New Roman" w:cs="Times New Roman"/>
          <w:kern w:val="0"/>
          <w:sz w:val="24"/>
          <w:szCs w:val="24"/>
          <w14:ligatures w14:val="none"/>
        </w:rPr>
        <w:t xml:space="preserve"> </w:t>
      </w:r>
      <w:r w:rsidRPr="00CC0382">
        <w:rPr>
          <w:rFonts w:ascii="Times New Roman" w:eastAsia="Times New Roman" w:hAnsi="Times New Roman" w:cs="Times New Roman"/>
          <w:i/>
          <w:iCs/>
          <w:kern w:val="0"/>
          <w:sz w:val="24"/>
          <w:szCs w:val="24"/>
          <w14:ligatures w14:val="none"/>
        </w:rPr>
        <w:t>Understanding by design</w:t>
      </w:r>
      <w:r w:rsidRPr="00CC0382">
        <w:rPr>
          <w:rFonts w:ascii="Times New Roman" w:eastAsia="Times New Roman" w:hAnsi="Times New Roman" w:cs="Times New Roman"/>
          <w:kern w:val="0"/>
          <w:sz w:val="24"/>
          <w:szCs w:val="24"/>
          <w14:ligatures w14:val="none"/>
        </w:rPr>
        <w:t xml:space="preserve"> (2nd </w:t>
      </w:r>
      <w:proofErr w:type="gramStart"/>
      <w:r w:rsidRPr="00CC0382">
        <w:rPr>
          <w:rFonts w:ascii="Times New Roman" w:eastAsia="Times New Roman" w:hAnsi="Times New Roman" w:cs="Times New Roman"/>
          <w:kern w:val="0"/>
          <w:sz w:val="24"/>
          <w:szCs w:val="24"/>
          <w14:ligatures w14:val="none"/>
        </w:rPr>
        <w:t>ed</w:t>
      </w:r>
      <w:proofErr w:type="gramEnd"/>
      <w:r w:rsidRPr="00CC0382">
        <w:rPr>
          <w:rFonts w:ascii="Times New Roman" w:eastAsia="Times New Roman" w:hAnsi="Times New Roman" w:cs="Times New Roman"/>
          <w:kern w:val="0"/>
          <w:sz w:val="24"/>
          <w:szCs w:val="24"/>
          <w14:ligatures w14:val="none"/>
        </w:rPr>
        <w:t xml:space="preserve">.). </w:t>
      </w:r>
      <w:proofErr w:type="gramStart"/>
      <w:r w:rsidRPr="00CC0382">
        <w:rPr>
          <w:rFonts w:ascii="Times New Roman" w:eastAsia="Times New Roman" w:hAnsi="Times New Roman" w:cs="Times New Roman"/>
          <w:kern w:val="0"/>
          <w:sz w:val="24"/>
          <w:szCs w:val="24"/>
          <w14:ligatures w14:val="none"/>
        </w:rPr>
        <w:t>ASCD.</w:t>
      </w:r>
      <w:proofErr w:type="gramEnd"/>
    </w:p>
    <w:p w:rsidR="001B24F9" w:rsidRDefault="001B24F9" w:rsidP="001B0438">
      <w:pPr>
        <w:spacing w:after="0" w:line="480" w:lineRule="auto"/>
        <w:ind w:left="720" w:hanging="720"/>
        <w:jc w:val="both"/>
        <w:rPr>
          <w:rFonts w:ascii="Times New Roman" w:eastAsia="Times New Roman" w:hAnsi="Times New Roman" w:cs="Times New Roman"/>
          <w:sz w:val="24"/>
          <w:szCs w:val="24"/>
        </w:rPr>
      </w:pPr>
      <w:proofErr w:type="spellStart"/>
      <w:r w:rsidRPr="000A3EE9">
        <w:rPr>
          <w:rFonts w:ascii="Times New Roman" w:eastAsia="Times New Roman" w:hAnsi="Times New Roman" w:cs="Times New Roman"/>
          <w:sz w:val="24"/>
          <w:szCs w:val="24"/>
        </w:rPr>
        <w:t>Wiliam</w:t>
      </w:r>
      <w:proofErr w:type="spellEnd"/>
      <w:r w:rsidRPr="000A3EE9">
        <w:rPr>
          <w:rFonts w:ascii="Times New Roman" w:eastAsia="Times New Roman" w:hAnsi="Times New Roman" w:cs="Times New Roman"/>
          <w:sz w:val="24"/>
          <w:szCs w:val="24"/>
        </w:rPr>
        <w:t xml:space="preserve">, D. (2011). </w:t>
      </w:r>
      <w:proofErr w:type="gramStart"/>
      <w:r w:rsidRPr="000A3EE9">
        <w:rPr>
          <w:rFonts w:ascii="Times New Roman" w:eastAsia="Times New Roman" w:hAnsi="Times New Roman" w:cs="Times New Roman"/>
          <w:i/>
          <w:iCs/>
          <w:sz w:val="24"/>
          <w:szCs w:val="24"/>
        </w:rPr>
        <w:t>Embedded formative assessment</w:t>
      </w:r>
      <w:r w:rsidRPr="000A3EE9">
        <w:rPr>
          <w:rFonts w:ascii="Times New Roman" w:eastAsia="Times New Roman" w:hAnsi="Times New Roman" w:cs="Times New Roman"/>
          <w:sz w:val="24"/>
          <w:szCs w:val="24"/>
        </w:rPr>
        <w:t>.</w:t>
      </w:r>
      <w:proofErr w:type="gramEnd"/>
      <w:r w:rsidRPr="000A3EE9">
        <w:rPr>
          <w:rFonts w:ascii="Times New Roman" w:eastAsia="Times New Roman" w:hAnsi="Times New Roman" w:cs="Times New Roman"/>
          <w:sz w:val="24"/>
          <w:szCs w:val="24"/>
        </w:rPr>
        <w:t xml:space="preserve"> </w:t>
      </w:r>
      <w:proofErr w:type="gramStart"/>
      <w:r w:rsidRPr="000A3EE9">
        <w:rPr>
          <w:rFonts w:ascii="Times New Roman" w:eastAsia="Times New Roman" w:hAnsi="Times New Roman" w:cs="Times New Roman"/>
          <w:sz w:val="24"/>
          <w:szCs w:val="24"/>
        </w:rPr>
        <w:t>Solution Tree Press.</w:t>
      </w:r>
      <w:proofErr w:type="gramEnd"/>
      <w:r>
        <w:rPr>
          <w:rFonts w:ascii="Times New Roman" w:eastAsia="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sz w:val="24"/>
          <w:szCs w:val="24"/>
        </w:rPr>
      </w:pPr>
      <w:proofErr w:type="spellStart"/>
      <w:r w:rsidRPr="000A3EE9">
        <w:rPr>
          <w:rFonts w:ascii="Times New Roman" w:eastAsia="Times New Roman" w:hAnsi="Times New Roman" w:cs="Times New Roman"/>
          <w:sz w:val="24"/>
          <w:szCs w:val="24"/>
        </w:rPr>
        <w:t>Wiliam</w:t>
      </w:r>
      <w:proofErr w:type="spellEnd"/>
      <w:r w:rsidRPr="000A3EE9">
        <w:rPr>
          <w:rFonts w:ascii="Times New Roman" w:eastAsia="Times New Roman" w:hAnsi="Times New Roman" w:cs="Times New Roman"/>
          <w:sz w:val="24"/>
          <w:szCs w:val="24"/>
        </w:rPr>
        <w:t xml:space="preserve">, D. (2019). </w:t>
      </w:r>
      <w:r w:rsidRPr="000A3EE9">
        <w:rPr>
          <w:rFonts w:ascii="Times New Roman" w:eastAsia="Times New Roman" w:hAnsi="Times New Roman" w:cs="Times New Roman"/>
          <w:i/>
          <w:iCs/>
          <w:sz w:val="24"/>
          <w:szCs w:val="24"/>
        </w:rPr>
        <w:t xml:space="preserve">Creating the schools our children need: </w:t>
      </w:r>
      <w:r>
        <w:rPr>
          <w:rFonts w:ascii="Times New Roman" w:eastAsia="Times New Roman" w:hAnsi="Times New Roman" w:cs="Times New Roman"/>
          <w:i/>
          <w:iCs/>
          <w:sz w:val="24"/>
          <w:szCs w:val="24"/>
        </w:rPr>
        <w:t xml:space="preserve">Why what we're doing now won't </w:t>
      </w:r>
      <w:r w:rsidRPr="000A3EE9">
        <w:rPr>
          <w:rFonts w:ascii="Times New Roman" w:eastAsia="Times New Roman" w:hAnsi="Times New Roman" w:cs="Times New Roman"/>
          <w:i/>
          <w:iCs/>
          <w:sz w:val="24"/>
          <w:szCs w:val="24"/>
        </w:rPr>
        <w:t>help much (and what we can do instead)</w:t>
      </w:r>
      <w:r w:rsidRPr="000A3EE9">
        <w:rPr>
          <w:rFonts w:ascii="Times New Roman" w:eastAsia="Times New Roman" w:hAnsi="Times New Roman" w:cs="Times New Roman"/>
          <w:sz w:val="24"/>
          <w:szCs w:val="24"/>
        </w:rPr>
        <w:t xml:space="preserve">. </w:t>
      </w:r>
      <w:proofErr w:type="gramStart"/>
      <w:r w:rsidRPr="000A3EE9">
        <w:rPr>
          <w:rFonts w:ascii="Times New Roman" w:eastAsia="Times New Roman" w:hAnsi="Times New Roman" w:cs="Times New Roman"/>
          <w:sz w:val="24"/>
          <w:szCs w:val="24"/>
        </w:rPr>
        <w:t>Learning Sciences International.</w:t>
      </w:r>
      <w:proofErr w:type="gramEnd"/>
      <w:r>
        <w:rPr>
          <w:rFonts w:ascii="Times New Roman" w:eastAsia="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sz w:val="24"/>
          <w:szCs w:val="24"/>
        </w:rPr>
      </w:pPr>
      <w:proofErr w:type="gramStart"/>
      <w:r w:rsidRPr="000A3EE9">
        <w:rPr>
          <w:rFonts w:ascii="Times New Roman" w:eastAsia="Times New Roman" w:hAnsi="Times New Roman" w:cs="Times New Roman"/>
          <w:sz w:val="24"/>
          <w:szCs w:val="24"/>
        </w:rPr>
        <w:t xml:space="preserve">Yao, L., Khan, S., &amp; </w:t>
      </w:r>
      <w:proofErr w:type="spellStart"/>
      <w:r w:rsidRPr="000A3EE9">
        <w:rPr>
          <w:rFonts w:ascii="Times New Roman" w:eastAsia="Times New Roman" w:hAnsi="Times New Roman" w:cs="Times New Roman"/>
          <w:sz w:val="24"/>
          <w:szCs w:val="24"/>
        </w:rPr>
        <w:t>Farooq</w:t>
      </w:r>
      <w:proofErr w:type="spellEnd"/>
      <w:r w:rsidRPr="000A3EE9">
        <w:rPr>
          <w:rFonts w:ascii="Times New Roman" w:eastAsia="Times New Roman" w:hAnsi="Times New Roman" w:cs="Times New Roman"/>
          <w:sz w:val="24"/>
          <w:szCs w:val="24"/>
        </w:rPr>
        <w:t>, R. (2024).</w:t>
      </w:r>
      <w:proofErr w:type="gramEnd"/>
      <w:r w:rsidRPr="000A3EE9">
        <w:rPr>
          <w:rFonts w:ascii="Times New Roman" w:eastAsia="Times New Roman" w:hAnsi="Times New Roman" w:cs="Times New Roman"/>
          <w:sz w:val="24"/>
          <w:szCs w:val="24"/>
        </w:rPr>
        <w:t xml:space="preserve"> </w:t>
      </w:r>
      <w:proofErr w:type="gramStart"/>
      <w:r w:rsidRPr="000A3EE9">
        <w:rPr>
          <w:rFonts w:ascii="Times New Roman" w:eastAsia="Times New Roman" w:hAnsi="Times New Roman" w:cs="Times New Roman"/>
          <w:sz w:val="24"/>
          <w:szCs w:val="24"/>
        </w:rPr>
        <w:t>Aligning curriculum and assessment: The role of structured instruction in elementary classrooms.</w:t>
      </w:r>
      <w:proofErr w:type="gramEnd"/>
      <w:r w:rsidRPr="000A3EE9">
        <w:rPr>
          <w:rFonts w:ascii="Times New Roman" w:eastAsia="Times New Roman" w:hAnsi="Times New Roman" w:cs="Times New Roman"/>
          <w:sz w:val="24"/>
          <w:szCs w:val="24"/>
        </w:rPr>
        <w:t xml:space="preserve"> </w:t>
      </w:r>
      <w:r w:rsidRPr="000A3EE9">
        <w:rPr>
          <w:rFonts w:ascii="Times New Roman" w:eastAsia="Times New Roman" w:hAnsi="Times New Roman" w:cs="Times New Roman"/>
          <w:i/>
          <w:iCs/>
          <w:sz w:val="24"/>
          <w:szCs w:val="24"/>
        </w:rPr>
        <w:t xml:space="preserve">Journal of Education Research and </w:t>
      </w:r>
      <w:r w:rsidRPr="000A3EE9">
        <w:rPr>
          <w:rFonts w:ascii="Times New Roman" w:eastAsia="Times New Roman" w:hAnsi="Times New Roman" w:cs="Times New Roman"/>
          <w:i/>
          <w:iCs/>
          <w:sz w:val="24"/>
          <w:szCs w:val="24"/>
        </w:rPr>
        <w:tab/>
        <w:t>Practice</w:t>
      </w:r>
      <w:r w:rsidRPr="000A3EE9">
        <w:rPr>
          <w:rFonts w:ascii="Times New Roman" w:eastAsia="Times New Roman" w:hAnsi="Times New Roman" w:cs="Times New Roman"/>
          <w:sz w:val="24"/>
          <w:szCs w:val="24"/>
        </w:rPr>
        <w:t>, 14(2), 75–89.</w:t>
      </w:r>
      <w:r>
        <w:rPr>
          <w:rFonts w:ascii="Times New Roman" w:eastAsia="Times New Roman" w:hAnsi="Times New Roman" w:cs="Times New Roman"/>
          <w:sz w:val="24"/>
          <w:szCs w:val="24"/>
        </w:rPr>
        <w:t xml:space="preserve"> </w:t>
      </w:r>
    </w:p>
    <w:p w:rsidR="001B24F9" w:rsidRDefault="001B24F9" w:rsidP="001B0438">
      <w:pPr>
        <w:spacing w:after="0" w:line="480" w:lineRule="auto"/>
        <w:ind w:left="720" w:hanging="720"/>
        <w:jc w:val="both"/>
        <w:rPr>
          <w:rFonts w:ascii="Times New Roman" w:eastAsia="Times New Roman" w:hAnsi="Times New Roman" w:cs="Times New Roman"/>
          <w:sz w:val="24"/>
          <w:szCs w:val="24"/>
        </w:rPr>
      </w:pPr>
      <w:proofErr w:type="gramStart"/>
      <w:r w:rsidRPr="000A3EE9">
        <w:rPr>
          <w:rFonts w:ascii="Times New Roman" w:eastAsia="Times New Roman" w:hAnsi="Times New Roman" w:cs="Times New Roman"/>
          <w:sz w:val="24"/>
          <w:szCs w:val="24"/>
        </w:rPr>
        <w:t xml:space="preserve">Yao, Y., </w:t>
      </w:r>
      <w:proofErr w:type="spellStart"/>
      <w:r w:rsidRPr="000A3EE9">
        <w:rPr>
          <w:rFonts w:ascii="Times New Roman" w:eastAsia="Times New Roman" w:hAnsi="Times New Roman" w:cs="Times New Roman"/>
          <w:sz w:val="24"/>
          <w:szCs w:val="24"/>
        </w:rPr>
        <w:t>Amosa</w:t>
      </w:r>
      <w:proofErr w:type="spellEnd"/>
      <w:r w:rsidRPr="000A3EE9">
        <w:rPr>
          <w:rFonts w:ascii="Times New Roman" w:eastAsia="Times New Roman" w:hAnsi="Times New Roman" w:cs="Times New Roman"/>
          <w:sz w:val="24"/>
          <w:szCs w:val="24"/>
        </w:rPr>
        <w:t>, M., Snider, K., &amp; Brown, T. (2024).</w:t>
      </w:r>
      <w:proofErr w:type="gramEnd"/>
      <w:r w:rsidRPr="000A3EE9">
        <w:rPr>
          <w:rFonts w:ascii="Times New Roman" w:eastAsia="Times New Roman" w:hAnsi="Times New Roman" w:cs="Times New Roman"/>
          <w:sz w:val="24"/>
          <w:szCs w:val="24"/>
        </w:rPr>
        <w:t xml:space="preserve"> The impac</w:t>
      </w:r>
      <w:r>
        <w:rPr>
          <w:rFonts w:ascii="Times New Roman" w:eastAsia="Times New Roman" w:hAnsi="Times New Roman" w:cs="Times New Roman"/>
          <w:sz w:val="24"/>
          <w:szCs w:val="24"/>
        </w:rPr>
        <w:t>t of formative assessment on K-</w:t>
      </w:r>
      <w:r w:rsidRPr="000A3EE9">
        <w:rPr>
          <w:rFonts w:ascii="Times New Roman" w:eastAsia="Times New Roman" w:hAnsi="Times New Roman" w:cs="Times New Roman"/>
          <w:sz w:val="24"/>
          <w:szCs w:val="24"/>
        </w:rPr>
        <w:t xml:space="preserve">12 learning: A meta-analysis. </w:t>
      </w:r>
      <w:r w:rsidRPr="000A3EE9">
        <w:rPr>
          <w:rFonts w:ascii="Times New Roman" w:eastAsia="Times New Roman" w:hAnsi="Times New Roman" w:cs="Times New Roman"/>
          <w:i/>
          <w:iCs/>
          <w:sz w:val="24"/>
          <w:szCs w:val="24"/>
        </w:rPr>
        <w:t>Educational Research and Evaluation, 29</w:t>
      </w:r>
      <w:r w:rsidRPr="000A3EE9">
        <w:rPr>
          <w:rFonts w:ascii="Times New Roman" w:eastAsia="Times New Roman" w:hAnsi="Times New Roman" w:cs="Times New Roman"/>
          <w:sz w:val="24"/>
          <w:szCs w:val="24"/>
        </w:rPr>
        <w:t>(7-8), 452–475.</w:t>
      </w:r>
      <w:r>
        <w:rPr>
          <w:rFonts w:ascii="Times New Roman" w:eastAsia="Times New Roman" w:hAnsi="Times New Roman" w:cs="Times New Roman"/>
          <w:sz w:val="24"/>
          <w:szCs w:val="24"/>
        </w:rPr>
        <w:t xml:space="preserve"> </w:t>
      </w:r>
    </w:p>
    <w:p w:rsidR="001B24F9" w:rsidRPr="002120DC" w:rsidRDefault="001B24F9" w:rsidP="001B0438">
      <w:pPr>
        <w:spacing w:after="0" w:line="480" w:lineRule="auto"/>
        <w:ind w:left="720" w:hanging="720"/>
        <w:jc w:val="both"/>
        <w:rPr>
          <w:rFonts w:ascii="Times New Roman" w:eastAsia="Times New Roman" w:hAnsi="Times New Roman" w:cs="Times New Roman"/>
          <w:sz w:val="24"/>
          <w:szCs w:val="24"/>
        </w:rPr>
      </w:pPr>
      <w:proofErr w:type="gramStart"/>
      <w:r w:rsidRPr="000A3EE9">
        <w:rPr>
          <w:rFonts w:ascii="Times New Roman" w:eastAsia="Times New Roman" w:hAnsi="Times New Roman" w:cs="Times New Roman"/>
          <w:sz w:val="24"/>
          <w:szCs w:val="24"/>
        </w:rPr>
        <w:t>Yao, Y., Li, X., &amp; Deng, L. (2024).</w:t>
      </w:r>
      <w:proofErr w:type="gramEnd"/>
      <w:r w:rsidRPr="000A3EE9">
        <w:rPr>
          <w:rFonts w:ascii="Times New Roman" w:eastAsia="Times New Roman" w:hAnsi="Times New Roman" w:cs="Times New Roman"/>
          <w:sz w:val="24"/>
          <w:szCs w:val="24"/>
        </w:rPr>
        <w:t xml:space="preserve"> Teacher perceptions of for</w:t>
      </w:r>
      <w:r>
        <w:rPr>
          <w:rFonts w:ascii="Times New Roman" w:eastAsia="Times New Roman" w:hAnsi="Times New Roman" w:cs="Times New Roman"/>
          <w:sz w:val="24"/>
          <w:szCs w:val="24"/>
        </w:rPr>
        <w:t xml:space="preserve">mative assessment practices in </w:t>
      </w:r>
      <w:r w:rsidRPr="000A3EE9">
        <w:rPr>
          <w:rFonts w:ascii="Times New Roman" w:eastAsia="Times New Roman" w:hAnsi="Times New Roman" w:cs="Times New Roman"/>
          <w:sz w:val="24"/>
          <w:szCs w:val="24"/>
        </w:rPr>
        <w:t xml:space="preserve">secondary education: A mixed-methods study. </w:t>
      </w:r>
      <w:r w:rsidRPr="000A3EE9">
        <w:rPr>
          <w:rFonts w:ascii="Times New Roman" w:eastAsia="Times New Roman" w:hAnsi="Times New Roman" w:cs="Times New Roman"/>
          <w:i/>
          <w:iCs/>
          <w:sz w:val="24"/>
          <w:szCs w:val="24"/>
        </w:rPr>
        <w:t>Journ</w:t>
      </w:r>
      <w:r>
        <w:rPr>
          <w:rFonts w:ascii="Times New Roman" w:eastAsia="Times New Roman" w:hAnsi="Times New Roman" w:cs="Times New Roman"/>
          <w:i/>
          <w:iCs/>
          <w:sz w:val="24"/>
          <w:szCs w:val="24"/>
        </w:rPr>
        <w:t xml:space="preserve">al of Educational Research and </w:t>
      </w:r>
      <w:r w:rsidRPr="000A3EE9">
        <w:rPr>
          <w:rFonts w:ascii="Times New Roman" w:eastAsia="Times New Roman" w:hAnsi="Times New Roman" w:cs="Times New Roman"/>
          <w:i/>
          <w:iCs/>
          <w:sz w:val="24"/>
          <w:szCs w:val="24"/>
        </w:rPr>
        <w:t>Practice, 14</w:t>
      </w:r>
      <w:r w:rsidRPr="000A3EE9">
        <w:rPr>
          <w:rFonts w:ascii="Times New Roman" w:eastAsia="Times New Roman" w:hAnsi="Times New Roman" w:cs="Times New Roman"/>
          <w:sz w:val="24"/>
          <w:szCs w:val="24"/>
        </w:rPr>
        <w:t xml:space="preserve">(2), 55–72. </w:t>
      </w:r>
      <w:r>
        <w:rPr>
          <w:rFonts w:ascii="Times New Roman" w:eastAsia="Times New Roman" w:hAnsi="Times New Roman" w:cs="Times New Roman"/>
          <w:sz w:val="24"/>
          <w:szCs w:val="24"/>
        </w:rPr>
        <w:t xml:space="preserve"> </w:t>
      </w:r>
      <w:hyperlink r:id="rId35" w:history="1">
        <w:r w:rsidRPr="002120DC">
          <w:rPr>
            <w:rStyle w:val="Hyperlink"/>
            <w:rFonts w:ascii="Times New Roman" w:eastAsia="Times New Roman" w:hAnsi="Times New Roman" w:cs="Times New Roman"/>
            <w:sz w:val="24"/>
            <w:szCs w:val="24"/>
            <w:u w:val="none"/>
          </w:rPr>
          <w:t>https://doi.org/10.1177/XXXXXX</w:t>
        </w:r>
      </w:hyperlink>
      <w:r w:rsidRPr="002120DC">
        <w:rPr>
          <w:rFonts w:ascii="Times New Roman" w:eastAsia="Times New Roman" w:hAnsi="Times New Roman" w:cs="Times New Roman"/>
          <w:sz w:val="24"/>
          <w:szCs w:val="24"/>
        </w:rPr>
        <w:t xml:space="preserve"> </w:t>
      </w:r>
    </w:p>
    <w:p w:rsidR="00E71181" w:rsidRPr="00CC0382" w:rsidRDefault="00E71181" w:rsidP="000341AD">
      <w:pPr>
        <w:spacing w:after="0" w:line="240" w:lineRule="auto"/>
        <w:rPr>
          <w:rFonts w:ascii="Times New Roman" w:eastAsia="Times New Roman" w:hAnsi="Times New Roman" w:cs="Times New Roman"/>
          <w:kern w:val="0"/>
          <w:sz w:val="24"/>
          <w:szCs w:val="24"/>
          <w14:ligatures w14:val="none"/>
        </w:rPr>
      </w:pPr>
    </w:p>
    <w:p w:rsidR="000A1FF6" w:rsidRPr="00CC0382" w:rsidRDefault="000A1FF6" w:rsidP="000341AD">
      <w:pPr>
        <w:pStyle w:val="NormalWeb"/>
        <w:spacing w:before="0" w:beforeAutospacing="0" w:after="0" w:afterAutospacing="0"/>
      </w:pPr>
    </w:p>
    <w:p w:rsidR="000A1FF6" w:rsidRPr="00CC0382" w:rsidRDefault="000A1FF6" w:rsidP="000341AD">
      <w:pPr>
        <w:pStyle w:val="NormalWeb"/>
        <w:spacing w:before="0" w:beforeAutospacing="0" w:after="0" w:afterAutospacing="0"/>
      </w:pPr>
    </w:p>
    <w:p w:rsidR="00E66EDF" w:rsidRPr="00CC0382" w:rsidRDefault="00E66EDF" w:rsidP="000341AD">
      <w:pPr>
        <w:pStyle w:val="NormalWeb"/>
        <w:spacing w:before="0" w:beforeAutospacing="0" w:after="0" w:afterAutospacing="0"/>
      </w:pPr>
    </w:p>
    <w:p w:rsidR="00E66EDF" w:rsidRPr="00CC0382" w:rsidRDefault="00E66EDF" w:rsidP="000341AD">
      <w:pPr>
        <w:spacing w:after="0" w:line="240" w:lineRule="auto"/>
        <w:ind w:left="720" w:hanging="720"/>
        <w:jc w:val="both"/>
        <w:rPr>
          <w:rFonts w:ascii="Times New Roman" w:hAnsi="Times New Roman" w:cs="Times New Roman"/>
          <w:sz w:val="24"/>
          <w:szCs w:val="24"/>
        </w:rPr>
      </w:pPr>
    </w:p>
    <w:p w:rsidR="00461116" w:rsidRDefault="00461116" w:rsidP="006F7E4E">
      <w:pPr>
        <w:spacing w:after="0"/>
        <w:rPr>
          <w:rFonts w:ascii="Times New Roman" w:hAnsi="Times New Roman" w:cs="Times New Roman"/>
          <w:sz w:val="24"/>
          <w:szCs w:val="24"/>
        </w:rPr>
      </w:pPr>
    </w:p>
    <w:p w:rsidR="00923895" w:rsidRDefault="00923895" w:rsidP="006F7E4E">
      <w:pPr>
        <w:spacing w:after="0"/>
        <w:rPr>
          <w:rFonts w:ascii="Times New Roman" w:hAnsi="Times New Roman" w:cs="Times New Roman"/>
          <w:sz w:val="24"/>
          <w:szCs w:val="24"/>
        </w:rPr>
      </w:pPr>
    </w:p>
    <w:p w:rsidR="00923895" w:rsidRDefault="00923895" w:rsidP="006F7E4E">
      <w:pPr>
        <w:spacing w:after="0"/>
        <w:rPr>
          <w:rFonts w:ascii="Times New Roman" w:hAnsi="Times New Roman" w:cs="Times New Roman"/>
          <w:sz w:val="24"/>
          <w:szCs w:val="24"/>
        </w:rPr>
      </w:pPr>
    </w:p>
    <w:p w:rsidR="00923895" w:rsidRDefault="00923895" w:rsidP="006F7E4E">
      <w:pPr>
        <w:spacing w:after="0"/>
        <w:rPr>
          <w:rFonts w:ascii="Times New Roman" w:hAnsi="Times New Roman" w:cs="Times New Roman"/>
          <w:sz w:val="24"/>
          <w:szCs w:val="24"/>
        </w:rPr>
      </w:pPr>
    </w:p>
    <w:p w:rsidR="00923895" w:rsidRDefault="00923895" w:rsidP="006F7E4E">
      <w:pPr>
        <w:spacing w:after="0"/>
        <w:rPr>
          <w:rFonts w:ascii="Times New Roman" w:hAnsi="Times New Roman" w:cs="Times New Roman"/>
          <w:sz w:val="24"/>
          <w:szCs w:val="24"/>
        </w:rPr>
      </w:pPr>
    </w:p>
    <w:p w:rsidR="00923895" w:rsidRDefault="00923895" w:rsidP="006F7E4E">
      <w:pPr>
        <w:spacing w:after="0"/>
        <w:rPr>
          <w:rFonts w:ascii="Times New Roman" w:hAnsi="Times New Roman" w:cs="Times New Roman"/>
          <w:sz w:val="24"/>
          <w:szCs w:val="24"/>
        </w:rPr>
      </w:pPr>
    </w:p>
    <w:p w:rsidR="00923895" w:rsidRDefault="00923895" w:rsidP="006F7E4E">
      <w:pPr>
        <w:spacing w:after="0"/>
        <w:rPr>
          <w:rFonts w:ascii="Times New Roman" w:hAnsi="Times New Roman" w:cs="Times New Roman"/>
          <w:sz w:val="24"/>
          <w:szCs w:val="24"/>
        </w:rPr>
      </w:pPr>
    </w:p>
    <w:p w:rsidR="00923895" w:rsidRDefault="00923895" w:rsidP="006F7E4E">
      <w:pPr>
        <w:spacing w:after="0"/>
        <w:rPr>
          <w:rFonts w:ascii="Times New Roman" w:hAnsi="Times New Roman" w:cs="Times New Roman"/>
          <w:sz w:val="24"/>
          <w:szCs w:val="24"/>
        </w:rPr>
      </w:pPr>
    </w:p>
    <w:p w:rsidR="00923895" w:rsidRDefault="00923895" w:rsidP="006F7E4E">
      <w:pPr>
        <w:spacing w:after="0"/>
        <w:rPr>
          <w:rFonts w:ascii="Times New Roman" w:hAnsi="Times New Roman" w:cs="Times New Roman"/>
          <w:sz w:val="24"/>
          <w:szCs w:val="24"/>
        </w:rPr>
      </w:pPr>
    </w:p>
    <w:p w:rsidR="00923895" w:rsidRDefault="00923895" w:rsidP="006F7E4E">
      <w:pPr>
        <w:spacing w:after="0"/>
        <w:rPr>
          <w:rFonts w:ascii="Times New Roman" w:hAnsi="Times New Roman" w:cs="Times New Roman"/>
          <w:sz w:val="24"/>
          <w:szCs w:val="24"/>
        </w:rPr>
      </w:pPr>
    </w:p>
    <w:p w:rsidR="00923895" w:rsidRDefault="00923895" w:rsidP="006F7E4E">
      <w:pPr>
        <w:spacing w:after="0"/>
        <w:rPr>
          <w:rFonts w:ascii="Times New Roman" w:hAnsi="Times New Roman" w:cs="Times New Roman"/>
          <w:sz w:val="24"/>
          <w:szCs w:val="24"/>
        </w:rPr>
      </w:pPr>
    </w:p>
    <w:p w:rsidR="00923895" w:rsidRDefault="00923895" w:rsidP="006F7E4E">
      <w:pPr>
        <w:spacing w:after="0"/>
        <w:rPr>
          <w:rFonts w:ascii="Times New Roman" w:hAnsi="Times New Roman" w:cs="Times New Roman"/>
          <w:sz w:val="24"/>
          <w:szCs w:val="24"/>
        </w:rPr>
      </w:pPr>
    </w:p>
    <w:p w:rsidR="00923895" w:rsidRDefault="00923895" w:rsidP="006F7E4E">
      <w:pPr>
        <w:spacing w:after="0"/>
        <w:rPr>
          <w:rFonts w:ascii="Times New Roman" w:hAnsi="Times New Roman" w:cs="Times New Roman"/>
          <w:sz w:val="24"/>
          <w:szCs w:val="24"/>
        </w:rPr>
      </w:pPr>
    </w:p>
    <w:p w:rsidR="00923895" w:rsidRDefault="00923895" w:rsidP="006F7E4E">
      <w:pPr>
        <w:spacing w:after="0"/>
        <w:rPr>
          <w:rFonts w:ascii="Times New Roman" w:hAnsi="Times New Roman" w:cs="Times New Roman"/>
          <w:sz w:val="24"/>
          <w:szCs w:val="24"/>
        </w:rPr>
      </w:pPr>
    </w:p>
    <w:p w:rsidR="00923895" w:rsidRDefault="00923895" w:rsidP="006F7E4E">
      <w:pPr>
        <w:spacing w:after="0"/>
        <w:rPr>
          <w:rFonts w:ascii="Times New Roman" w:hAnsi="Times New Roman" w:cs="Times New Roman"/>
          <w:sz w:val="24"/>
          <w:szCs w:val="24"/>
        </w:rPr>
      </w:pPr>
    </w:p>
    <w:p w:rsidR="00923895" w:rsidRDefault="00923895" w:rsidP="006F7E4E">
      <w:pPr>
        <w:spacing w:after="0"/>
        <w:rPr>
          <w:rFonts w:ascii="Times New Roman" w:hAnsi="Times New Roman" w:cs="Times New Roman"/>
          <w:sz w:val="24"/>
          <w:szCs w:val="24"/>
        </w:rPr>
      </w:pPr>
    </w:p>
    <w:p w:rsidR="00923895" w:rsidRDefault="00923895" w:rsidP="006F7E4E">
      <w:pPr>
        <w:spacing w:after="0"/>
        <w:rPr>
          <w:rFonts w:ascii="Times New Roman" w:hAnsi="Times New Roman" w:cs="Times New Roman"/>
          <w:sz w:val="24"/>
          <w:szCs w:val="24"/>
        </w:rPr>
      </w:pPr>
    </w:p>
    <w:p w:rsidR="00923895" w:rsidRDefault="00923895" w:rsidP="006F7E4E">
      <w:pPr>
        <w:spacing w:after="0"/>
        <w:rPr>
          <w:rFonts w:ascii="Times New Roman" w:hAnsi="Times New Roman" w:cs="Times New Roman"/>
          <w:sz w:val="24"/>
          <w:szCs w:val="24"/>
        </w:rPr>
      </w:pPr>
    </w:p>
    <w:p w:rsidR="00923895" w:rsidRDefault="00923895" w:rsidP="006F7E4E">
      <w:pPr>
        <w:spacing w:after="0"/>
        <w:rPr>
          <w:rFonts w:ascii="Times New Roman" w:hAnsi="Times New Roman" w:cs="Times New Roman"/>
          <w:sz w:val="24"/>
          <w:szCs w:val="24"/>
        </w:rPr>
      </w:pPr>
    </w:p>
    <w:p w:rsidR="00923895" w:rsidRDefault="00923895" w:rsidP="006F7E4E">
      <w:pPr>
        <w:spacing w:after="0"/>
        <w:rPr>
          <w:rFonts w:ascii="Times New Roman" w:hAnsi="Times New Roman" w:cs="Times New Roman"/>
          <w:sz w:val="24"/>
          <w:szCs w:val="24"/>
        </w:rPr>
      </w:pPr>
    </w:p>
    <w:p w:rsidR="00923895" w:rsidRDefault="00923895" w:rsidP="006F7E4E">
      <w:pPr>
        <w:spacing w:after="0"/>
        <w:rPr>
          <w:rFonts w:ascii="Times New Roman" w:hAnsi="Times New Roman" w:cs="Times New Roman"/>
          <w:sz w:val="24"/>
          <w:szCs w:val="24"/>
        </w:rPr>
      </w:pPr>
    </w:p>
    <w:p w:rsidR="00923895" w:rsidRDefault="00923895" w:rsidP="006F7E4E">
      <w:pPr>
        <w:spacing w:after="0"/>
        <w:rPr>
          <w:rFonts w:ascii="Times New Roman" w:hAnsi="Times New Roman" w:cs="Times New Roman"/>
          <w:sz w:val="24"/>
          <w:szCs w:val="24"/>
        </w:rPr>
      </w:pPr>
    </w:p>
    <w:p w:rsidR="00923895" w:rsidRDefault="00923895" w:rsidP="006F7E4E">
      <w:pPr>
        <w:spacing w:after="0"/>
        <w:rPr>
          <w:rFonts w:ascii="Times New Roman" w:hAnsi="Times New Roman" w:cs="Times New Roman"/>
          <w:sz w:val="24"/>
          <w:szCs w:val="24"/>
        </w:rPr>
      </w:pPr>
    </w:p>
    <w:p w:rsidR="00923895" w:rsidRDefault="00923895" w:rsidP="006F7E4E">
      <w:pPr>
        <w:spacing w:after="0"/>
        <w:rPr>
          <w:rFonts w:ascii="Times New Roman" w:hAnsi="Times New Roman" w:cs="Times New Roman"/>
          <w:sz w:val="24"/>
          <w:szCs w:val="24"/>
        </w:rPr>
      </w:pPr>
    </w:p>
    <w:p w:rsidR="00923895" w:rsidRDefault="00923895" w:rsidP="006F7E4E">
      <w:pPr>
        <w:spacing w:after="0"/>
        <w:rPr>
          <w:rFonts w:ascii="Times New Roman" w:hAnsi="Times New Roman" w:cs="Times New Roman"/>
          <w:sz w:val="24"/>
          <w:szCs w:val="24"/>
        </w:rPr>
      </w:pPr>
    </w:p>
    <w:p w:rsidR="00923895" w:rsidRDefault="00923895" w:rsidP="006F7E4E">
      <w:pPr>
        <w:spacing w:after="0"/>
        <w:rPr>
          <w:rFonts w:ascii="Times New Roman" w:hAnsi="Times New Roman" w:cs="Times New Roman"/>
          <w:sz w:val="24"/>
          <w:szCs w:val="24"/>
        </w:rPr>
      </w:pPr>
    </w:p>
    <w:p w:rsidR="00CE5B5E" w:rsidRPr="00422F3F" w:rsidRDefault="00CE5B5E" w:rsidP="00CE5B5E">
      <w:pPr>
        <w:tabs>
          <w:tab w:val="left" w:pos="2160"/>
        </w:tabs>
        <w:jc w:val="center"/>
        <w:rPr>
          <w:b/>
          <w:color w:val="000000" w:themeColor="text1"/>
          <w:sz w:val="24"/>
          <w:szCs w:val="24"/>
        </w:rPr>
      </w:pPr>
      <w:r w:rsidRPr="00422F3F">
        <w:rPr>
          <w:b/>
          <w:bCs/>
          <w:color w:val="000000" w:themeColor="text1"/>
          <w:sz w:val="24"/>
          <w:szCs w:val="24"/>
        </w:rPr>
        <w:t xml:space="preserve">APPENDICES </w:t>
      </w:r>
    </w:p>
    <w:p w:rsidR="00923895" w:rsidRDefault="00CE5B5E" w:rsidP="006F7E4E">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923895" w:rsidRDefault="00923895" w:rsidP="006F7E4E">
      <w:pPr>
        <w:spacing w:after="0"/>
        <w:rPr>
          <w:rFonts w:ascii="Times New Roman" w:hAnsi="Times New Roman" w:cs="Times New Roman"/>
          <w:sz w:val="24"/>
          <w:szCs w:val="24"/>
        </w:rPr>
      </w:pPr>
    </w:p>
    <w:p w:rsidR="00923895" w:rsidRDefault="00923895" w:rsidP="006F7E4E">
      <w:pPr>
        <w:spacing w:after="0"/>
        <w:rPr>
          <w:rFonts w:ascii="Times New Roman" w:hAnsi="Times New Roman" w:cs="Times New Roman"/>
          <w:sz w:val="24"/>
          <w:szCs w:val="24"/>
        </w:rPr>
      </w:pPr>
    </w:p>
    <w:p w:rsidR="00923895" w:rsidRDefault="00923895" w:rsidP="006F7E4E">
      <w:pPr>
        <w:spacing w:after="0"/>
        <w:rPr>
          <w:rFonts w:ascii="Times New Roman" w:hAnsi="Times New Roman" w:cs="Times New Roman"/>
          <w:sz w:val="24"/>
          <w:szCs w:val="24"/>
        </w:rPr>
      </w:pPr>
    </w:p>
    <w:p w:rsidR="00923895" w:rsidRDefault="00923895" w:rsidP="006F7E4E">
      <w:pPr>
        <w:spacing w:after="0"/>
        <w:rPr>
          <w:rFonts w:ascii="Times New Roman" w:hAnsi="Times New Roman" w:cs="Times New Roman"/>
          <w:sz w:val="24"/>
          <w:szCs w:val="24"/>
        </w:rPr>
      </w:pPr>
    </w:p>
    <w:p w:rsidR="00923895" w:rsidRDefault="00923895" w:rsidP="006F7E4E">
      <w:pPr>
        <w:spacing w:after="0"/>
        <w:rPr>
          <w:rFonts w:ascii="Times New Roman" w:hAnsi="Times New Roman" w:cs="Times New Roman"/>
          <w:sz w:val="24"/>
          <w:szCs w:val="24"/>
        </w:rPr>
      </w:pPr>
    </w:p>
    <w:p w:rsidR="00923895" w:rsidRDefault="00923895" w:rsidP="006F7E4E">
      <w:pPr>
        <w:spacing w:after="0"/>
        <w:rPr>
          <w:rFonts w:ascii="Times New Roman" w:hAnsi="Times New Roman" w:cs="Times New Roman"/>
          <w:sz w:val="24"/>
          <w:szCs w:val="24"/>
        </w:rPr>
      </w:pPr>
    </w:p>
    <w:p w:rsidR="00923895" w:rsidRDefault="00923895" w:rsidP="006F7E4E">
      <w:pPr>
        <w:spacing w:after="0"/>
        <w:rPr>
          <w:rFonts w:ascii="Times New Roman" w:hAnsi="Times New Roman" w:cs="Times New Roman"/>
          <w:sz w:val="24"/>
          <w:szCs w:val="24"/>
        </w:rPr>
      </w:pPr>
    </w:p>
    <w:p w:rsidR="00923895" w:rsidRDefault="00923895" w:rsidP="006F7E4E">
      <w:pPr>
        <w:spacing w:after="0"/>
        <w:rPr>
          <w:rFonts w:ascii="Times New Roman" w:hAnsi="Times New Roman" w:cs="Times New Roman"/>
          <w:sz w:val="24"/>
          <w:szCs w:val="24"/>
        </w:rPr>
      </w:pPr>
    </w:p>
    <w:p w:rsidR="00923895" w:rsidRDefault="00923895" w:rsidP="006F7E4E">
      <w:pPr>
        <w:spacing w:after="0"/>
        <w:rPr>
          <w:rFonts w:ascii="Times New Roman" w:hAnsi="Times New Roman" w:cs="Times New Roman"/>
          <w:sz w:val="24"/>
          <w:szCs w:val="24"/>
        </w:rPr>
      </w:pPr>
    </w:p>
    <w:p w:rsidR="00923895" w:rsidRDefault="00923895" w:rsidP="006F7E4E">
      <w:pPr>
        <w:spacing w:after="0"/>
        <w:rPr>
          <w:rFonts w:ascii="Times New Roman" w:hAnsi="Times New Roman" w:cs="Times New Roman"/>
          <w:sz w:val="24"/>
          <w:szCs w:val="24"/>
        </w:rPr>
      </w:pPr>
    </w:p>
    <w:p w:rsidR="00923895" w:rsidRDefault="00923895" w:rsidP="006F7E4E">
      <w:pPr>
        <w:spacing w:after="0"/>
        <w:rPr>
          <w:rFonts w:ascii="Times New Roman" w:hAnsi="Times New Roman" w:cs="Times New Roman"/>
          <w:sz w:val="24"/>
          <w:szCs w:val="24"/>
        </w:rPr>
      </w:pPr>
    </w:p>
    <w:p w:rsidR="00923895" w:rsidRDefault="00923895" w:rsidP="006F7E4E">
      <w:pPr>
        <w:spacing w:after="0"/>
        <w:rPr>
          <w:rFonts w:ascii="Times New Roman" w:hAnsi="Times New Roman" w:cs="Times New Roman"/>
          <w:sz w:val="24"/>
          <w:szCs w:val="24"/>
        </w:rPr>
      </w:pPr>
    </w:p>
    <w:p w:rsidR="00923895" w:rsidRDefault="00923895" w:rsidP="006F7E4E">
      <w:pPr>
        <w:spacing w:after="0"/>
        <w:rPr>
          <w:rFonts w:ascii="Times New Roman" w:hAnsi="Times New Roman" w:cs="Times New Roman"/>
          <w:sz w:val="24"/>
          <w:szCs w:val="24"/>
        </w:rPr>
      </w:pPr>
    </w:p>
    <w:p w:rsidR="00923895" w:rsidRDefault="00923895" w:rsidP="006F7E4E">
      <w:pPr>
        <w:spacing w:after="0"/>
        <w:rPr>
          <w:rFonts w:ascii="Times New Roman" w:hAnsi="Times New Roman" w:cs="Times New Roman"/>
          <w:sz w:val="24"/>
          <w:szCs w:val="24"/>
        </w:rPr>
      </w:pPr>
    </w:p>
    <w:p w:rsidR="00923895" w:rsidRDefault="00923895" w:rsidP="006F7E4E">
      <w:pPr>
        <w:spacing w:after="0"/>
        <w:rPr>
          <w:rFonts w:ascii="Times New Roman" w:hAnsi="Times New Roman" w:cs="Times New Roman"/>
          <w:sz w:val="24"/>
          <w:szCs w:val="24"/>
        </w:rPr>
      </w:pPr>
    </w:p>
    <w:p w:rsidR="00923895" w:rsidRDefault="00923895" w:rsidP="006F7E4E">
      <w:pPr>
        <w:spacing w:after="0"/>
        <w:rPr>
          <w:rFonts w:ascii="Times New Roman" w:hAnsi="Times New Roman" w:cs="Times New Roman"/>
          <w:sz w:val="24"/>
          <w:szCs w:val="24"/>
        </w:rPr>
      </w:pPr>
    </w:p>
    <w:p w:rsidR="00923895" w:rsidRDefault="00923895" w:rsidP="006F7E4E">
      <w:pPr>
        <w:spacing w:after="0"/>
        <w:rPr>
          <w:rFonts w:ascii="Times New Roman" w:hAnsi="Times New Roman" w:cs="Times New Roman"/>
          <w:sz w:val="24"/>
          <w:szCs w:val="24"/>
        </w:rPr>
      </w:pPr>
    </w:p>
    <w:p w:rsidR="00923895" w:rsidRDefault="00923895" w:rsidP="006F7E4E">
      <w:pPr>
        <w:spacing w:after="0"/>
        <w:rPr>
          <w:rFonts w:ascii="Times New Roman" w:hAnsi="Times New Roman" w:cs="Times New Roman"/>
          <w:sz w:val="24"/>
          <w:szCs w:val="24"/>
        </w:rPr>
      </w:pPr>
    </w:p>
    <w:p w:rsidR="00923895" w:rsidRDefault="00923895" w:rsidP="006F7E4E">
      <w:pPr>
        <w:spacing w:after="0"/>
        <w:rPr>
          <w:rFonts w:ascii="Times New Roman" w:hAnsi="Times New Roman" w:cs="Times New Roman"/>
          <w:sz w:val="24"/>
          <w:szCs w:val="24"/>
        </w:rPr>
      </w:pPr>
    </w:p>
    <w:p w:rsidR="00923895" w:rsidRDefault="00923895" w:rsidP="006F7E4E">
      <w:pPr>
        <w:spacing w:after="0"/>
        <w:rPr>
          <w:rFonts w:ascii="Times New Roman" w:hAnsi="Times New Roman" w:cs="Times New Roman"/>
          <w:sz w:val="24"/>
          <w:szCs w:val="24"/>
        </w:rPr>
      </w:pPr>
    </w:p>
    <w:p w:rsidR="00923895" w:rsidRDefault="00923895" w:rsidP="006F7E4E">
      <w:pPr>
        <w:spacing w:after="0"/>
        <w:rPr>
          <w:rFonts w:ascii="Times New Roman" w:hAnsi="Times New Roman" w:cs="Times New Roman"/>
          <w:sz w:val="24"/>
          <w:szCs w:val="24"/>
        </w:rPr>
      </w:pPr>
    </w:p>
    <w:p w:rsidR="00923895" w:rsidRDefault="00923895" w:rsidP="006F7E4E">
      <w:pPr>
        <w:spacing w:after="0"/>
        <w:rPr>
          <w:rFonts w:ascii="Times New Roman" w:hAnsi="Times New Roman" w:cs="Times New Roman"/>
          <w:sz w:val="24"/>
          <w:szCs w:val="24"/>
        </w:rPr>
      </w:pPr>
    </w:p>
    <w:p w:rsidR="00923895" w:rsidRDefault="00923895" w:rsidP="006F7E4E">
      <w:pPr>
        <w:spacing w:after="0"/>
        <w:rPr>
          <w:rFonts w:ascii="Times New Roman" w:hAnsi="Times New Roman" w:cs="Times New Roman"/>
          <w:sz w:val="24"/>
          <w:szCs w:val="24"/>
        </w:rPr>
      </w:pPr>
    </w:p>
    <w:p w:rsidR="002120DC" w:rsidRPr="00045081" w:rsidRDefault="002120DC" w:rsidP="00965A1C">
      <w:pPr>
        <w:rPr>
          <w:rFonts w:ascii="Times New Roman" w:hAnsi="Times New Roman" w:cs="Times New Roman"/>
          <w:sz w:val="24"/>
          <w:szCs w:val="24"/>
        </w:rPr>
      </w:pPr>
    </w:p>
    <w:p w:rsidR="003C2D68" w:rsidRPr="00045081" w:rsidRDefault="003C2D68" w:rsidP="00965A1C">
      <w:pPr>
        <w:jc w:val="right"/>
        <w:rPr>
          <w:rFonts w:ascii="Times New Roman" w:hAnsi="Times New Roman" w:cs="Times New Roman"/>
          <w:b/>
          <w:bCs/>
          <w:color w:val="000000" w:themeColor="text1"/>
          <w:sz w:val="24"/>
          <w:szCs w:val="24"/>
        </w:rPr>
      </w:pPr>
      <w:r w:rsidRPr="00045081">
        <w:rPr>
          <w:rFonts w:ascii="Times New Roman" w:hAnsi="Times New Roman" w:cs="Times New Roman"/>
          <w:b/>
          <w:bCs/>
          <w:color w:val="000000" w:themeColor="text1"/>
          <w:sz w:val="24"/>
          <w:szCs w:val="24"/>
        </w:rPr>
        <w:t>Appendix-A</w:t>
      </w:r>
    </w:p>
    <w:p w:rsidR="003C2D68" w:rsidRPr="00045081" w:rsidRDefault="003C2D68" w:rsidP="00965A1C">
      <w:pPr>
        <w:spacing w:line="480" w:lineRule="auto"/>
        <w:jc w:val="center"/>
        <w:rPr>
          <w:rFonts w:ascii="Times New Roman" w:hAnsi="Times New Roman" w:cs="Times New Roman"/>
          <w:b/>
          <w:bCs/>
          <w:color w:val="000000" w:themeColor="text1"/>
          <w:sz w:val="24"/>
          <w:szCs w:val="24"/>
        </w:rPr>
      </w:pPr>
      <w:r w:rsidRPr="00045081">
        <w:rPr>
          <w:rFonts w:ascii="Times New Roman" w:hAnsi="Times New Roman" w:cs="Times New Roman"/>
          <w:b/>
          <w:bCs/>
          <w:color w:val="000000" w:themeColor="text1"/>
          <w:sz w:val="24"/>
          <w:szCs w:val="24"/>
        </w:rPr>
        <w:t xml:space="preserve">Consent Letter </w:t>
      </w:r>
    </w:p>
    <w:p w:rsidR="003C2D68" w:rsidRPr="00045081" w:rsidRDefault="000B45B1" w:rsidP="002120DC">
      <w:pPr>
        <w:spacing w:line="480" w:lineRule="auto"/>
        <w:ind w:firstLine="720"/>
        <w:contextualSpacing/>
        <w:jc w:val="both"/>
        <w:rPr>
          <w:rFonts w:ascii="Times New Roman" w:hAnsi="Times New Roman" w:cs="Times New Roman"/>
          <w:color w:val="000000" w:themeColor="text1"/>
          <w:sz w:val="24"/>
          <w:szCs w:val="24"/>
        </w:rPr>
      </w:pPr>
      <w:r w:rsidRPr="00045081">
        <w:rPr>
          <w:rFonts w:ascii="Times New Roman" w:hAnsi="Times New Roman" w:cs="Times New Roman"/>
          <w:color w:val="000000" w:themeColor="text1"/>
          <w:sz w:val="24"/>
          <w:szCs w:val="24"/>
        </w:rPr>
        <w:t xml:space="preserve">Letter  </w:t>
      </w:r>
      <w:r w:rsidR="003C2D68" w:rsidRPr="00045081">
        <w:rPr>
          <w:rFonts w:ascii="Times New Roman" w:hAnsi="Times New Roman" w:cs="Times New Roman"/>
          <w:color w:val="000000" w:themeColor="text1"/>
          <w:sz w:val="24"/>
          <w:szCs w:val="24"/>
        </w:rPr>
        <w:t xml:space="preserve">regarding data collection National College of Business Administration &amp; Economics (NCBAE); 40 E1 </w:t>
      </w:r>
      <w:proofErr w:type="spellStart"/>
      <w:r w:rsidR="003C2D68" w:rsidRPr="00045081">
        <w:rPr>
          <w:rFonts w:ascii="Times New Roman" w:hAnsi="Times New Roman" w:cs="Times New Roman"/>
          <w:color w:val="000000" w:themeColor="text1"/>
          <w:sz w:val="24"/>
          <w:szCs w:val="24"/>
        </w:rPr>
        <w:t>Shahrah</w:t>
      </w:r>
      <w:proofErr w:type="spellEnd"/>
      <w:r w:rsidR="003C2D68" w:rsidRPr="00045081">
        <w:rPr>
          <w:rFonts w:ascii="Times New Roman" w:hAnsi="Times New Roman" w:cs="Times New Roman"/>
          <w:color w:val="000000" w:themeColor="text1"/>
          <w:sz w:val="24"/>
          <w:szCs w:val="24"/>
        </w:rPr>
        <w:t>-e-</w:t>
      </w:r>
      <w:proofErr w:type="spellStart"/>
      <w:r w:rsidR="003C2D68" w:rsidRPr="00045081">
        <w:rPr>
          <w:rFonts w:ascii="Times New Roman" w:hAnsi="Times New Roman" w:cs="Times New Roman"/>
          <w:color w:val="000000" w:themeColor="text1"/>
          <w:sz w:val="24"/>
          <w:szCs w:val="24"/>
        </w:rPr>
        <w:t>Hazrat</w:t>
      </w:r>
      <w:proofErr w:type="spellEnd"/>
      <w:r w:rsidR="003C2D68" w:rsidRPr="00045081">
        <w:rPr>
          <w:rFonts w:ascii="Times New Roman" w:hAnsi="Times New Roman" w:cs="Times New Roman"/>
          <w:color w:val="000000" w:themeColor="text1"/>
          <w:sz w:val="24"/>
          <w:szCs w:val="24"/>
        </w:rPr>
        <w:t xml:space="preserve"> Imam </w:t>
      </w:r>
      <w:proofErr w:type="spellStart"/>
      <w:r w:rsidR="003C2D68" w:rsidRPr="00045081">
        <w:rPr>
          <w:rFonts w:ascii="Times New Roman" w:hAnsi="Times New Roman" w:cs="Times New Roman"/>
          <w:color w:val="000000" w:themeColor="text1"/>
          <w:sz w:val="24"/>
          <w:szCs w:val="24"/>
        </w:rPr>
        <w:t>Hussain</w:t>
      </w:r>
      <w:proofErr w:type="spellEnd"/>
      <w:r w:rsidR="003C2D68" w:rsidRPr="00045081">
        <w:rPr>
          <w:rFonts w:ascii="Times New Roman" w:hAnsi="Times New Roman" w:cs="Times New Roman"/>
          <w:color w:val="000000" w:themeColor="text1"/>
          <w:sz w:val="24"/>
          <w:szCs w:val="24"/>
        </w:rPr>
        <w:t xml:space="preserve">, </w:t>
      </w:r>
      <w:proofErr w:type="spellStart"/>
      <w:r w:rsidR="003C2D68" w:rsidRPr="00045081">
        <w:rPr>
          <w:rFonts w:ascii="Times New Roman" w:hAnsi="Times New Roman" w:cs="Times New Roman"/>
          <w:color w:val="000000" w:themeColor="text1"/>
          <w:sz w:val="24"/>
          <w:szCs w:val="24"/>
        </w:rPr>
        <w:t>Gulberg</w:t>
      </w:r>
      <w:proofErr w:type="spellEnd"/>
      <w:r w:rsidR="003C2D68" w:rsidRPr="00045081">
        <w:rPr>
          <w:rFonts w:ascii="Times New Roman" w:hAnsi="Times New Roman" w:cs="Times New Roman"/>
          <w:color w:val="000000" w:themeColor="text1"/>
          <w:sz w:val="24"/>
          <w:szCs w:val="24"/>
        </w:rPr>
        <w:t xml:space="preserve"> III, Lahore. </w:t>
      </w:r>
    </w:p>
    <w:p w:rsidR="003C2D68" w:rsidRPr="002120DC" w:rsidRDefault="003C2D68" w:rsidP="002120DC">
      <w:pPr>
        <w:spacing w:line="480" w:lineRule="auto"/>
        <w:contextualSpacing/>
        <w:jc w:val="both"/>
        <w:rPr>
          <w:rFonts w:ascii="Times New Roman" w:hAnsi="Times New Roman" w:cs="Times New Roman"/>
          <w:b/>
          <w:color w:val="000000" w:themeColor="text1"/>
          <w:sz w:val="24"/>
          <w:szCs w:val="24"/>
        </w:rPr>
      </w:pPr>
      <w:r w:rsidRPr="002120DC">
        <w:rPr>
          <w:rFonts w:ascii="Times New Roman" w:hAnsi="Times New Roman" w:cs="Times New Roman"/>
          <w:b/>
          <w:color w:val="000000" w:themeColor="text1"/>
          <w:sz w:val="24"/>
          <w:szCs w:val="24"/>
        </w:rPr>
        <w:t xml:space="preserve">Subject:  </w:t>
      </w:r>
    </w:p>
    <w:p w:rsidR="003C2D68" w:rsidRPr="002120DC" w:rsidRDefault="003C2D68" w:rsidP="002120DC">
      <w:pPr>
        <w:spacing w:line="480" w:lineRule="auto"/>
        <w:ind w:firstLine="720"/>
        <w:contextualSpacing/>
        <w:jc w:val="both"/>
        <w:rPr>
          <w:rFonts w:ascii="Times New Roman" w:hAnsi="Times New Roman" w:cs="Times New Roman"/>
          <w:color w:val="000000" w:themeColor="text1"/>
          <w:sz w:val="24"/>
          <w:szCs w:val="24"/>
        </w:rPr>
      </w:pPr>
      <w:r w:rsidRPr="002120DC">
        <w:rPr>
          <w:rFonts w:ascii="Times New Roman" w:hAnsi="Times New Roman" w:cs="Times New Roman"/>
          <w:color w:val="000000" w:themeColor="text1"/>
          <w:sz w:val="24"/>
          <w:szCs w:val="24"/>
          <w:u w:color="000000"/>
        </w:rPr>
        <w:t xml:space="preserve">Data collection from </w:t>
      </w:r>
      <w:r w:rsidRPr="002120DC">
        <w:rPr>
          <w:rFonts w:ascii="Times New Roman" w:hAnsi="Times New Roman" w:cs="Times New Roman"/>
          <w:bCs/>
          <w:color w:val="000000" w:themeColor="text1"/>
          <w:sz w:val="24"/>
          <w:szCs w:val="24"/>
          <w:u w:color="000000"/>
        </w:rPr>
        <w:t>elementary schools of the Lahore</w:t>
      </w:r>
      <w:r w:rsidRPr="002120DC">
        <w:rPr>
          <w:rFonts w:ascii="Times New Roman" w:hAnsi="Times New Roman" w:cs="Times New Roman"/>
          <w:color w:val="000000" w:themeColor="text1"/>
          <w:sz w:val="24"/>
          <w:szCs w:val="24"/>
          <w:u w:color="000000"/>
        </w:rPr>
        <w:t xml:space="preserve"> for </w:t>
      </w:r>
      <w:r w:rsidRPr="002120DC">
        <w:rPr>
          <w:rFonts w:ascii="Times New Roman" w:hAnsi="Times New Roman" w:cs="Times New Roman"/>
          <w:color w:val="000000" w:themeColor="text1"/>
          <w:sz w:val="24"/>
          <w:szCs w:val="24"/>
        </w:rPr>
        <w:t>M. Phil education</w:t>
      </w:r>
      <w:r w:rsidRPr="002120DC">
        <w:rPr>
          <w:rFonts w:ascii="Times New Roman" w:hAnsi="Times New Roman" w:cs="Times New Roman"/>
          <w:color w:val="000000" w:themeColor="text1"/>
          <w:sz w:val="24"/>
          <w:szCs w:val="24"/>
          <w:u w:color="000000"/>
        </w:rPr>
        <w:t xml:space="preserve"> thesis under the </w:t>
      </w:r>
      <w:r w:rsidRPr="002120DC">
        <w:rPr>
          <w:rFonts w:ascii="Times New Roman" w:hAnsi="Times New Roman" w:cs="Times New Roman"/>
          <w:color w:val="000000" w:themeColor="text1"/>
          <w:sz w:val="24"/>
          <w:szCs w:val="24"/>
        </w:rPr>
        <w:t>NCBA&amp;E</w:t>
      </w:r>
      <w:r w:rsidRPr="002120DC">
        <w:rPr>
          <w:rFonts w:ascii="Times New Roman" w:hAnsi="Times New Roman" w:cs="Times New Roman"/>
          <w:color w:val="000000" w:themeColor="text1"/>
          <w:sz w:val="24"/>
          <w:szCs w:val="24"/>
          <w:u w:color="000000"/>
        </w:rPr>
        <w:t>, Lahore</w:t>
      </w:r>
    </w:p>
    <w:p w:rsidR="003C2D68" w:rsidRPr="002120DC" w:rsidRDefault="003C2D68" w:rsidP="002120DC">
      <w:pPr>
        <w:spacing w:line="480" w:lineRule="auto"/>
        <w:ind w:left="9" w:right="817"/>
        <w:jc w:val="both"/>
        <w:rPr>
          <w:rFonts w:ascii="Times New Roman" w:hAnsi="Times New Roman" w:cs="Times New Roman"/>
          <w:color w:val="000000" w:themeColor="text1"/>
          <w:sz w:val="24"/>
          <w:szCs w:val="24"/>
        </w:rPr>
      </w:pPr>
      <w:r w:rsidRPr="002120DC">
        <w:rPr>
          <w:rFonts w:ascii="Times New Roman" w:hAnsi="Times New Roman" w:cs="Times New Roman"/>
          <w:color w:val="000000" w:themeColor="text1"/>
          <w:sz w:val="24"/>
          <w:szCs w:val="24"/>
        </w:rPr>
        <w:t xml:space="preserve">Respected Sir/Madam,   </w:t>
      </w:r>
    </w:p>
    <w:p w:rsidR="003C2D68" w:rsidRPr="002120DC" w:rsidRDefault="003C2D68" w:rsidP="002120DC">
      <w:pPr>
        <w:spacing w:line="480" w:lineRule="auto"/>
        <w:ind w:left="9" w:right="817"/>
        <w:jc w:val="both"/>
        <w:rPr>
          <w:rFonts w:ascii="Times New Roman" w:hAnsi="Times New Roman" w:cs="Times New Roman"/>
          <w:b/>
          <w:bCs/>
          <w:color w:val="000000" w:themeColor="text1"/>
          <w:sz w:val="24"/>
          <w:szCs w:val="24"/>
        </w:rPr>
      </w:pPr>
      <w:r w:rsidRPr="002120DC">
        <w:rPr>
          <w:rFonts w:ascii="Times New Roman" w:hAnsi="Times New Roman" w:cs="Times New Roman"/>
          <w:b/>
          <w:bCs/>
          <w:color w:val="000000" w:themeColor="text1"/>
          <w:sz w:val="24"/>
          <w:szCs w:val="24"/>
        </w:rPr>
        <w:t xml:space="preserve"> </w:t>
      </w:r>
      <w:proofErr w:type="spellStart"/>
      <w:r w:rsidRPr="002120DC">
        <w:rPr>
          <w:rFonts w:ascii="Times New Roman" w:hAnsi="Times New Roman" w:cs="Times New Roman"/>
          <w:b/>
          <w:bCs/>
          <w:color w:val="000000" w:themeColor="text1"/>
          <w:sz w:val="24"/>
          <w:szCs w:val="24"/>
        </w:rPr>
        <w:t>Assalam</w:t>
      </w:r>
      <w:proofErr w:type="spellEnd"/>
      <w:r w:rsidRPr="002120DC">
        <w:rPr>
          <w:rFonts w:ascii="Times New Roman" w:hAnsi="Times New Roman" w:cs="Times New Roman"/>
          <w:b/>
          <w:bCs/>
          <w:color w:val="000000" w:themeColor="text1"/>
          <w:sz w:val="24"/>
          <w:szCs w:val="24"/>
        </w:rPr>
        <w:t>-o-</w:t>
      </w:r>
      <w:proofErr w:type="spellStart"/>
      <w:r w:rsidRPr="002120DC">
        <w:rPr>
          <w:rFonts w:ascii="Times New Roman" w:hAnsi="Times New Roman" w:cs="Times New Roman"/>
          <w:b/>
          <w:bCs/>
          <w:color w:val="000000" w:themeColor="text1"/>
          <w:sz w:val="24"/>
          <w:szCs w:val="24"/>
        </w:rPr>
        <w:t>Alaikum</w:t>
      </w:r>
      <w:proofErr w:type="spellEnd"/>
      <w:r w:rsidRPr="002120DC">
        <w:rPr>
          <w:rFonts w:ascii="Times New Roman" w:hAnsi="Times New Roman" w:cs="Times New Roman"/>
          <w:b/>
          <w:bCs/>
          <w:color w:val="000000" w:themeColor="text1"/>
          <w:sz w:val="24"/>
          <w:szCs w:val="24"/>
        </w:rPr>
        <w:t xml:space="preserve">! </w:t>
      </w:r>
    </w:p>
    <w:p w:rsidR="00965A1C" w:rsidRPr="002120DC" w:rsidRDefault="003C2D68" w:rsidP="002120DC">
      <w:pPr>
        <w:tabs>
          <w:tab w:val="left" w:pos="-1440"/>
        </w:tabs>
        <w:spacing w:after="0" w:line="480" w:lineRule="auto"/>
        <w:jc w:val="both"/>
        <w:rPr>
          <w:rFonts w:ascii="Times New Roman" w:hAnsi="Times New Roman" w:cs="Times New Roman"/>
          <w:b/>
          <w:sz w:val="32"/>
          <w:szCs w:val="32"/>
        </w:rPr>
      </w:pPr>
      <w:r w:rsidRPr="002120DC">
        <w:rPr>
          <w:rFonts w:ascii="Times New Roman" w:hAnsi="Times New Roman" w:cs="Times New Roman"/>
          <w:color w:val="000000" w:themeColor="text1"/>
          <w:sz w:val="24"/>
          <w:szCs w:val="24"/>
        </w:rPr>
        <w:t xml:space="preserve">I am pleased to write for </w:t>
      </w:r>
      <w:proofErr w:type="spellStart"/>
      <w:r w:rsidR="002120DC" w:rsidRPr="002120DC">
        <w:rPr>
          <w:rFonts w:ascii="Times New Roman" w:hAnsi="Times New Roman" w:cs="Times New Roman"/>
          <w:sz w:val="24"/>
          <w:szCs w:val="24"/>
        </w:rPr>
        <w:t>Tahira</w:t>
      </w:r>
      <w:proofErr w:type="spellEnd"/>
      <w:r w:rsidR="002120DC" w:rsidRPr="002120DC">
        <w:rPr>
          <w:rFonts w:ascii="Times New Roman" w:hAnsi="Times New Roman" w:cs="Times New Roman"/>
          <w:sz w:val="24"/>
          <w:szCs w:val="24"/>
        </w:rPr>
        <w:t xml:space="preserve"> </w:t>
      </w:r>
      <w:proofErr w:type="spellStart"/>
      <w:r w:rsidR="002120DC" w:rsidRPr="002120DC">
        <w:rPr>
          <w:rFonts w:ascii="Times New Roman" w:hAnsi="Times New Roman" w:cs="Times New Roman"/>
          <w:sz w:val="24"/>
          <w:szCs w:val="24"/>
        </w:rPr>
        <w:t>Aslam</w:t>
      </w:r>
      <w:proofErr w:type="spellEnd"/>
      <w:r w:rsidRPr="002120DC">
        <w:rPr>
          <w:rFonts w:ascii="Times New Roman" w:hAnsi="Times New Roman" w:cs="Times New Roman"/>
          <w:bCs/>
          <w:color w:val="000000" w:themeColor="text1"/>
          <w:sz w:val="24"/>
          <w:szCs w:val="24"/>
        </w:rPr>
        <w:t xml:space="preserve"> M. Phil Education scholar NCBA&amp;E, is conducting experimental</w:t>
      </w:r>
      <w:r w:rsidRPr="002120DC">
        <w:rPr>
          <w:rFonts w:ascii="Times New Roman" w:hAnsi="Times New Roman" w:cs="Times New Roman"/>
          <w:color w:val="000000" w:themeColor="text1"/>
          <w:sz w:val="24"/>
          <w:szCs w:val="24"/>
        </w:rPr>
        <w:t xml:space="preserve"> research under my supervision. The title of his research i</w:t>
      </w:r>
      <w:r w:rsidR="002120DC" w:rsidRPr="002120DC">
        <w:rPr>
          <w:rFonts w:ascii="Times New Roman" w:hAnsi="Times New Roman" w:cs="Times New Roman"/>
          <w:color w:val="000000" w:themeColor="text1"/>
          <w:sz w:val="24"/>
          <w:szCs w:val="24"/>
        </w:rPr>
        <w:t>s “</w:t>
      </w:r>
      <w:r w:rsidR="002120DC" w:rsidRPr="002120DC">
        <w:rPr>
          <w:rFonts w:ascii="Times New Roman" w:hAnsi="Times New Roman" w:cs="Times New Roman"/>
          <w:sz w:val="24"/>
          <w:szCs w:val="24"/>
        </w:rPr>
        <w:t>Appraising the Effectiveness of Curriculum-Based Teaching Methods on Students’ Academic Achievement</w:t>
      </w:r>
      <w:r w:rsidRPr="002120DC">
        <w:rPr>
          <w:rFonts w:ascii="Times New Roman" w:hAnsi="Times New Roman" w:cs="Times New Roman"/>
          <w:bCs/>
          <w:color w:val="000000" w:themeColor="text1"/>
          <w:sz w:val="24"/>
          <w:szCs w:val="24"/>
        </w:rPr>
        <w:t>”</w:t>
      </w:r>
      <w:r w:rsidRPr="002120DC">
        <w:rPr>
          <w:rFonts w:ascii="Times New Roman" w:hAnsi="Times New Roman" w:cs="Times New Roman"/>
          <w:bCs/>
          <w:i/>
          <w:iCs/>
          <w:color w:val="000000" w:themeColor="text1"/>
          <w:sz w:val="24"/>
          <w:szCs w:val="24"/>
        </w:rPr>
        <w:t>.</w:t>
      </w:r>
      <w:r w:rsidRPr="002120DC">
        <w:rPr>
          <w:rFonts w:ascii="Times New Roman" w:hAnsi="Times New Roman" w:cs="Times New Roman"/>
          <w:b/>
          <w:bCs/>
          <w:color w:val="000000" w:themeColor="text1"/>
          <w:sz w:val="24"/>
          <w:szCs w:val="24"/>
        </w:rPr>
        <w:t xml:space="preserve"> </w:t>
      </w:r>
      <w:r w:rsidRPr="002120DC">
        <w:rPr>
          <w:rFonts w:ascii="Times New Roman" w:hAnsi="Times New Roman" w:cs="Times New Roman"/>
          <w:color w:val="000000" w:themeColor="text1"/>
          <w:sz w:val="24"/>
          <w:szCs w:val="24"/>
        </w:rPr>
        <w:t xml:space="preserve"> It is requested to facilitate him for conducting experiment for data collection in this regard. All information related to research will be confidential and will be used only for research purposes. </w:t>
      </w:r>
    </w:p>
    <w:p w:rsidR="00965A1C" w:rsidRPr="002120DC" w:rsidRDefault="003C2D68" w:rsidP="002120DC">
      <w:pPr>
        <w:spacing w:line="480" w:lineRule="auto"/>
        <w:jc w:val="right"/>
        <w:rPr>
          <w:rFonts w:ascii="Times New Roman" w:hAnsi="Times New Roman" w:cs="Times New Roman"/>
          <w:b/>
          <w:color w:val="000000" w:themeColor="text1"/>
          <w:sz w:val="24"/>
          <w:szCs w:val="24"/>
        </w:rPr>
      </w:pPr>
      <w:r w:rsidRPr="002120DC">
        <w:rPr>
          <w:rFonts w:ascii="Times New Roman" w:hAnsi="Times New Roman" w:cs="Times New Roman"/>
          <w:color w:val="000000" w:themeColor="text1"/>
          <w:sz w:val="24"/>
          <w:szCs w:val="24"/>
        </w:rPr>
        <w:t xml:space="preserve">Thanks </w:t>
      </w:r>
    </w:p>
    <w:p w:rsidR="00965A1C" w:rsidRPr="002120DC" w:rsidRDefault="003C2D68" w:rsidP="002120DC">
      <w:pPr>
        <w:spacing w:line="480" w:lineRule="auto"/>
        <w:jc w:val="right"/>
        <w:rPr>
          <w:rFonts w:ascii="Times New Roman" w:hAnsi="Times New Roman" w:cs="Times New Roman"/>
          <w:b/>
          <w:color w:val="000000" w:themeColor="text1"/>
          <w:sz w:val="24"/>
          <w:szCs w:val="24"/>
        </w:rPr>
      </w:pPr>
      <w:proofErr w:type="spellStart"/>
      <w:r w:rsidRPr="002120DC">
        <w:rPr>
          <w:rFonts w:ascii="Times New Roman" w:hAnsi="Times New Roman" w:cs="Times New Roman"/>
          <w:color w:val="000000" w:themeColor="text1"/>
          <w:sz w:val="24"/>
          <w:szCs w:val="24"/>
        </w:rPr>
        <w:t>Dr</w:t>
      </w:r>
      <w:proofErr w:type="spellEnd"/>
      <w:r w:rsidRPr="002120DC">
        <w:rPr>
          <w:rFonts w:ascii="Times New Roman" w:hAnsi="Times New Roman" w:cs="Times New Roman"/>
          <w:color w:val="000000" w:themeColor="text1"/>
          <w:sz w:val="24"/>
          <w:szCs w:val="24"/>
        </w:rPr>
        <w:t xml:space="preserve"> </w:t>
      </w:r>
      <w:proofErr w:type="spellStart"/>
      <w:r w:rsidRPr="002120DC">
        <w:rPr>
          <w:rFonts w:ascii="Times New Roman" w:hAnsi="Times New Roman" w:cs="Times New Roman"/>
          <w:color w:val="000000" w:themeColor="text1"/>
          <w:sz w:val="24"/>
          <w:szCs w:val="24"/>
        </w:rPr>
        <w:t>Haq</w:t>
      </w:r>
      <w:proofErr w:type="spellEnd"/>
      <w:r w:rsidRPr="002120DC">
        <w:rPr>
          <w:rFonts w:ascii="Times New Roman" w:hAnsi="Times New Roman" w:cs="Times New Roman"/>
          <w:color w:val="000000" w:themeColor="text1"/>
          <w:sz w:val="24"/>
          <w:szCs w:val="24"/>
        </w:rPr>
        <w:t xml:space="preserve"> Nawaz    </w:t>
      </w:r>
    </w:p>
    <w:p w:rsidR="003C2D68" w:rsidRPr="002120DC" w:rsidRDefault="003C2D68" w:rsidP="002120DC">
      <w:pPr>
        <w:spacing w:line="480" w:lineRule="auto"/>
        <w:jc w:val="right"/>
        <w:rPr>
          <w:rFonts w:ascii="Times New Roman" w:hAnsi="Times New Roman" w:cs="Times New Roman"/>
          <w:b/>
          <w:color w:val="000000" w:themeColor="text1"/>
          <w:sz w:val="24"/>
          <w:szCs w:val="24"/>
        </w:rPr>
      </w:pPr>
      <w:r w:rsidRPr="002120DC">
        <w:rPr>
          <w:rFonts w:ascii="Times New Roman" w:hAnsi="Times New Roman" w:cs="Times New Roman"/>
          <w:color w:val="000000" w:themeColor="text1"/>
          <w:sz w:val="24"/>
          <w:szCs w:val="24"/>
        </w:rPr>
        <w:t>Supervisor</w:t>
      </w:r>
    </w:p>
    <w:p w:rsidR="003C2D68" w:rsidRPr="001B0438" w:rsidRDefault="003C2D68" w:rsidP="003C2D68">
      <w:pPr>
        <w:rPr>
          <w:rFonts w:ascii="Times New Roman" w:hAnsi="Times New Roman" w:cs="Times New Roman"/>
          <w:b/>
          <w:bCs/>
          <w:color w:val="000000" w:themeColor="text1"/>
          <w:sz w:val="24"/>
          <w:szCs w:val="24"/>
        </w:rPr>
      </w:pPr>
      <w:r w:rsidRPr="001B0438">
        <w:rPr>
          <w:rFonts w:ascii="Times New Roman" w:hAnsi="Times New Roman" w:cs="Times New Roman"/>
          <w:b/>
          <w:bCs/>
          <w:color w:val="000000" w:themeColor="text1"/>
          <w:sz w:val="24"/>
          <w:szCs w:val="24"/>
        </w:rPr>
        <w:t xml:space="preserve"> </w:t>
      </w:r>
    </w:p>
    <w:p w:rsidR="003C2D68" w:rsidRPr="00422F3F" w:rsidRDefault="003C2D68" w:rsidP="003C2D68">
      <w:pPr>
        <w:rPr>
          <w:b/>
          <w:bCs/>
          <w:color w:val="000000" w:themeColor="text1"/>
          <w:sz w:val="24"/>
          <w:szCs w:val="24"/>
        </w:rPr>
      </w:pPr>
    </w:p>
    <w:p w:rsidR="00965A1C" w:rsidRDefault="00965A1C" w:rsidP="003C2D68">
      <w:pPr>
        <w:jc w:val="right"/>
        <w:rPr>
          <w:b/>
          <w:bCs/>
          <w:color w:val="000000" w:themeColor="text1"/>
          <w:sz w:val="24"/>
          <w:szCs w:val="24"/>
        </w:rPr>
      </w:pPr>
    </w:p>
    <w:p w:rsidR="00965A1C" w:rsidRDefault="00965A1C" w:rsidP="003C2D68">
      <w:pPr>
        <w:jc w:val="right"/>
        <w:rPr>
          <w:b/>
          <w:bCs/>
          <w:color w:val="000000" w:themeColor="text1"/>
          <w:sz w:val="24"/>
          <w:szCs w:val="24"/>
        </w:rPr>
      </w:pPr>
    </w:p>
    <w:p w:rsidR="00965A1C" w:rsidRDefault="00965A1C" w:rsidP="003C2D68">
      <w:pPr>
        <w:jc w:val="right"/>
        <w:rPr>
          <w:b/>
          <w:bCs/>
          <w:color w:val="000000" w:themeColor="text1"/>
          <w:sz w:val="24"/>
          <w:szCs w:val="24"/>
        </w:rPr>
      </w:pPr>
    </w:p>
    <w:p w:rsidR="00100687" w:rsidRDefault="00100687" w:rsidP="003C2D68">
      <w:pPr>
        <w:jc w:val="right"/>
        <w:rPr>
          <w:b/>
          <w:bCs/>
          <w:color w:val="000000" w:themeColor="text1"/>
          <w:sz w:val="24"/>
          <w:szCs w:val="24"/>
        </w:rPr>
      </w:pPr>
    </w:p>
    <w:p w:rsidR="00100687" w:rsidRDefault="00100687" w:rsidP="003C2D68">
      <w:pPr>
        <w:jc w:val="right"/>
        <w:rPr>
          <w:b/>
          <w:bCs/>
          <w:color w:val="000000" w:themeColor="text1"/>
          <w:sz w:val="24"/>
          <w:szCs w:val="24"/>
        </w:rPr>
      </w:pPr>
    </w:p>
    <w:p w:rsidR="003C2D68" w:rsidRPr="00E04506" w:rsidRDefault="003C2D68" w:rsidP="003C2D68">
      <w:pPr>
        <w:jc w:val="right"/>
        <w:rPr>
          <w:rFonts w:ascii="Times New Roman" w:hAnsi="Times New Roman" w:cs="Times New Roman"/>
          <w:b/>
          <w:bCs/>
          <w:color w:val="000000" w:themeColor="text1"/>
          <w:sz w:val="24"/>
          <w:szCs w:val="24"/>
        </w:rPr>
      </w:pPr>
      <w:bookmarkStart w:id="6" w:name="_GoBack"/>
      <w:r w:rsidRPr="00E04506">
        <w:rPr>
          <w:rFonts w:ascii="Times New Roman" w:hAnsi="Times New Roman" w:cs="Times New Roman"/>
          <w:b/>
          <w:bCs/>
          <w:color w:val="000000" w:themeColor="text1"/>
          <w:sz w:val="24"/>
          <w:szCs w:val="24"/>
        </w:rPr>
        <w:t>Appendix-B</w:t>
      </w:r>
    </w:p>
    <w:p w:rsidR="00327AA7" w:rsidRPr="00E04506" w:rsidRDefault="00327AA7" w:rsidP="00327AA7">
      <w:pPr>
        <w:spacing w:after="0" w:line="240" w:lineRule="auto"/>
        <w:jc w:val="center"/>
        <w:rPr>
          <w:rFonts w:ascii="Times New Roman" w:hAnsi="Times New Roman" w:cs="Times New Roman"/>
          <w:b/>
          <w:sz w:val="24"/>
          <w:szCs w:val="24"/>
        </w:rPr>
      </w:pPr>
      <w:r w:rsidRPr="00E04506">
        <w:rPr>
          <w:rFonts w:ascii="Times New Roman" w:hAnsi="Times New Roman" w:cs="Times New Roman"/>
          <w:b/>
          <w:sz w:val="24"/>
          <w:szCs w:val="24"/>
        </w:rPr>
        <w:t xml:space="preserve">Questionnaire on Curriculum-based Teaching </w:t>
      </w:r>
      <w:proofErr w:type="gramStart"/>
      <w:r w:rsidRPr="00E04506">
        <w:rPr>
          <w:rFonts w:ascii="Times New Roman" w:hAnsi="Times New Roman" w:cs="Times New Roman"/>
          <w:b/>
          <w:sz w:val="24"/>
          <w:szCs w:val="24"/>
        </w:rPr>
        <w:t>Methods(</w:t>
      </w:r>
      <w:proofErr w:type="gramEnd"/>
      <w:r w:rsidRPr="00E04506">
        <w:rPr>
          <w:rFonts w:ascii="Times New Roman" w:hAnsi="Times New Roman" w:cs="Times New Roman"/>
          <w:b/>
          <w:sz w:val="24"/>
          <w:szCs w:val="24"/>
        </w:rPr>
        <w:t>QCBTM)</w:t>
      </w:r>
    </w:p>
    <w:p w:rsidR="00327AA7" w:rsidRPr="00E04506" w:rsidRDefault="00327AA7" w:rsidP="00327AA7">
      <w:pPr>
        <w:tabs>
          <w:tab w:val="left" w:pos="3120"/>
        </w:tabs>
        <w:spacing w:after="0" w:line="240" w:lineRule="auto"/>
        <w:rPr>
          <w:rFonts w:ascii="Times New Roman" w:hAnsi="Times New Roman" w:cs="Times New Roman"/>
          <w:sz w:val="24"/>
          <w:szCs w:val="24"/>
        </w:rPr>
      </w:pPr>
      <w:proofErr w:type="spellStart"/>
      <w:r w:rsidRPr="00E04506">
        <w:rPr>
          <w:rFonts w:ascii="Times New Roman" w:hAnsi="Times New Roman" w:cs="Times New Roman"/>
          <w:b/>
          <w:sz w:val="24"/>
          <w:szCs w:val="24"/>
        </w:rPr>
        <w:t>Asalam</w:t>
      </w:r>
      <w:proofErr w:type="spellEnd"/>
      <w:r w:rsidRPr="00E04506">
        <w:rPr>
          <w:rFonts w:ascii="Times New Roman" w:hAnsi="Times New Roman" w:cs="Times New Roman"/>
          <w:b/>
          <w:sz w:val="24"/>
          <w:szCs w:val="24"/>
        </w:rPr>
        <w:t xml:space="preserve"> o </w:t>
      </w:r>
      <w:proofErr w:type="spellStart"/>
      <w:r w:rsidRPr="00E04506">
        <w:rPr>
          <w:rFonts w:ascii="Times New Roman" w:hAnsi="Times New Roman" w:cs="Times New Roman"/>
          <w:b/>
          <w:sz w:val="24"/>
          <w:szCs w:val="24"/>
        </w:rPr>
        <w:t>Alaikum</w:t>
      </w:r>
      <w:proofErr w:type="spellEnd"/>
      <w:r w:rsidRPr="00E04506">
        <w:rPr>
          <w:rFonts w:ascii="Times New Roman" w:hAnsi="Times New Roman" w:cs="Times New Roman"/>
          <w:b/>
          <w:sz w:val="24"/>
          <w:szCs w:val="24"/>
        </w:rPr>
        <w:t>!</w:t>
      </w:r>
      <w:r w:rsidRPr="00E04506">
        <w:rPr>
          <w:rFonts w:ascii="Times New Roman" w:hAnsi="Times New Roman" w:cs="Times New Roman"/>
          <w:sz w:val="24"/>
          <w:szCs w:val="24"/>
        </w:rPr>
        <w:t xml:space="preserve"> </w:t>
      </w:r>
      <w:proofErr w:type="gramStart"/>
      <w:r w:rsidRPr="00E04506">
        <w:rPr>
          <w:rFonts w:ascii="Times New Roman" w:hAnsi="Times New Roman" w:cs="Times New Roman"/>
          <w:sz w:val="24"/>
          <w:szCs w:val="24"/>
        </w:rPr>
        <w:t>Respected Sir/Madam.</w:t>
      </w:r>
      <w:proofErr w:type="gramEnd"/>
      <w:r w:rsidRPr="00E04506">
        <w:rPr>
          <w:rFonts w:ascii="Times New Roman" w:hAnsi="Times New Roman" w:cs="Times New Roman"/>
          <w:sz w:val="24"/>
          <w:szCs w:val="24"/>
        </w:rPr>
        <w:t xml:space="preserve"> I am Scholar of M. Phil Education, National College Of Business Administration &amp; Economics, Lahore. I am conducting research on </w:t>
      </w:r>
      <w:r w:rsidRPr="00E04506">
        <w:rPr>
          <w:rFonts w:ascii="Times New Roman" w:eastAsia="Calibri" w:hAnsi="Times New Roman" w:cs="Times New Roman"/>
          <w:b/>
          <w:i/>
          <w:sz w:val="24"/>
          <w:szCs w:val="24"/>
        </w:rPr>
        <w:t>“Appraising the Effectiveness of Curriculum-based Teaching Methods on Students’ Academic Achievement at the Elementary Level</w:t>
      </w:r>
      <w:r w:rsidRPr="00E04506">
        <w:rPr>
          <w:rFonts w:ascii="Times New Roman" w:hAnsi="Times New Roman" w:cs="Times New Roman"/>
          <w:b/>
          <w:i/>
          <w:sz w:val="24"/>
          <w:szCs w:val="24"/>
        </w:rPr>
        <w:t>”.</w:t>
      </w:r>
      <w:r w:rsidRPr="00E04506">
        <w:rPr>
          <w:rFonts w:ascii="Times New Roman" w:hAnsi="Times New Roman" w:cs="Times New Roman"/>
          <w:sz w:val="24"/>
          <w:szCs w:val="24"/>
        </w:rPr>
        <w:t xml:space="preserve"> Your cooperation will be highly supportive and appreciated in this regard and this information will be used for research purpose only.  </w:t>
      </w:r>
    </w:p>
    <w:p w:rsidR="00327AA7" w:rsidRPr="00E04506" w:rsidRDefault="00327AA7" w:rsidP="00327AA7">
      <w:pPr>
        <w:tabs>
          <w:tab w:val="left" w:pos="720"/>
          <w:tab w:val="left" w:pos="1440"/>
          <w:tab w:val="left" w:pos="2160"/>
          <w:tab w:val="center" w:pos="4680"/>
        </w:tabs>
        <w:spacing w:after="0" w:line="240" w:lineRule="auto"/>
        <w:jc w:val="both"/>
        <w:rPr>
          <w:rFonts w:ascii="Times New Roman" w:hAnsi="Times New Roman" w:cs="Times New Roman"/>
          <w:sz w:val="24"/>
          <w:szCs w:val="24"/>
        </w:rPr>
      </w:pPr>
      <w:r w:rsidRPr="00E04506">
        <w:rPr>
          <w:rFonts w:ascii="Times New Roman" w:hAnsi="Times New Roman" w:cs="Times New Roman"/>
          <w:noProof/>
          <w:sz w:val="24"/>
          <w:szCs w:val="24"/>
          <w14:ligatures w14:val="none"/>
        </w:rPr>
        <mc:AlternateContent>
          <mc:Choice Requires="wps">
            <w:drawing>
              <wp:anchor distT="0" distB="0" distL="114300" distR="114300" simplePos="0" relativeHeight="251659264" behindDoc="0" locked="0" layoutInCell="1" allowOverlap="1" wp14:anchorId="3A04DD6B" wp14:editId="67AF1468">
                <wp:simplePos x="0" y="0"/>
                <wp:positionH relativeFrom="column">
                  <wp:posOffset>3448050</wp:posOffset>
                </wp:positionH>
                <wp:positionV relativeFrom="paragraph">
                  <wp:posOffset>7620</wp:posOffset>
                </wp:positionV>
                <wp:extent cx="285750" cy="161925"/>
                <wp:effectExtent l="0" t="0" r="19050" b="2857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66DF847" id="Rectangle 34" o:spid="_x0000_s1026" style="position:absolute;margin-left:271.5pt;margin-top:.6pt;width:22.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"/>
            </w:pict>
          </mc:Fallback>
        </mc:AlternateContent>
      </w:r>
      <w:r w:rsidRPr="00E04506">
        <w:rPr>
          <w:rFonts w:ascii="Times New Roman" w:hAnsi="Times New Roman" w:cs="Times New Roman"/>
          <w:noProof/>
          <w:sz w:val="24"/>
          <w:szCs w:val="24"/>
          <w14:ligatures w14:val="none"/>
        </w:rPr>
        <mc:AlternateContent>
          <mc:Choice Requires="wps">
            <w:drawing>
              <wp:anchor distT="0" distB="0" distL="114300" distR="114300" simplePos="0" relativeHeight="251660288" behindDoc="0" locked="0" layoutInCell="1" allowOverlap="1" wp14:anchorId="42AEBF02" wp14:editId="44E298C7">
                <wp:simplePos x="0" y="0"/>
                <wp:positionH relativeFrom="column">
                  <wp:posOffset>1914525</wp:posOffset>
                </wp:positionH>
                <wp:positionV relativeFrom="paragraph">
                  <wp:posOffset>7620</wp:posOffset>
                </wp:positionV>
                <wp:extent cx="285750" cy="161925"/>
                <wp:effectExtent l="0" t="0" r="19050" b="2857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F66E6F7" id="Rectangle 33" o:spid="_x0000_s1026" style="position:absolute;margin-left:150.75pt;margin-top:.6pt;width:22.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"/>
            </w:pict>
          </mc:Fallback>
        </mc:AlternateContent>
      </w:r>
      <w:r w:rsidRPr="00E04506">
        <w:rPr>
          <w:rFonts w:ascii="Times New Roman" w:hAnsi="Times New Roman" w:cs="Times New Roman"/>
          <w:sz w:val="24"/>
          <w:szCs w:val="24"/>
        </w:rPr>
        <w:t>Gender:</w:t>
      </w:r>
      <w:r w:rsidRPr="00E04506">
        <w:rPr>
          <w:rFonts w:ascii="Times New Roman" w:hAnsi="Times New Roman" w:cs="Times New Roman"/>
          <w:sz w:val="24"/>
          <w:szCs w:val="24"/>
        </w:rPr>
        <w:tab/>
      </w:r>
      <w:r w:rsidRPr="00E04506">
        <w:rPr>
          <w:rFonts w:ascii="Times New Roman" w:hAnsi="Times New Roman" w:cs="Times New Roman"/>
          <w:sz w:val="24"/>
          <w:szCs w:val="24"/>
        </w:rPr>
        <w:tab/>
        <w:t>Male</w:t>
      </w:r>
      <w:r w:rsidRPr="00E04506">
        <w:rPr>
          <w:rFonts w:ascii="Times New Roman" w:hAnsi="Times New Roman" w:cs="Times New Roman"/>
          <w:sz w:val="24"/>
          <w:szCs w:val="24"/>
        </w:rPr>
        <w:tab/>
        <w:t xml:space="preserve">  Female</w:t>
      </w:r>
    </w:p>
    <w:p w:rsidR="00327AA7" w:rsidRPr="00E04506" w:rsidRDefault="00327AA7" w:rsidP="00327AA7">
      <w:pPr>
        <w:tabs>
          <w:tab w:val="left" w:pos="720"/>
          <w:tab w:val="left" w:pos="1440"/>
          <w:tab w:val="left" w:pos="2160"/>
          <w:tab w:val="left" w:pos="2880"/>
          <w:tab w:val="left" w:pos="3600"/>
          <w:tab w:val="left" w:pos="5280"/>
          <w:tab w:val="left" w:pos="7500"/>
        </w:tabs>
        <w:spacing w:after="0" w:line="240" w:lineRule="auto"/>
        <w:jc w:val="both"/>
        <w:rPr>
          <w:rFonts w:ascii="Times New Roman" w:hAnsi="Times New Roman" w:cs="Times New Roman"/>
          <w:sz w:val="24"/>
          <w:szCs w:val="24"/>
        </w:rPr>
      </w:pPr>
      <w:r w:rsidRPr="00E04506">
        <w:rPr>
          <w:rFonts w:ascii="Times New Roman" w:hAnsi="Times New Roman" w:cs="Times New Roman"/>
          <w:noProof/>
          <w:sz w:val="24"/>
          <w:szCs w:val="24"/>
          <w14:ligatures w14:val="none"/>
        </w:rPr>
        <mc:AlternateContent>
          <mc:Choice Requires="wps">
            <w:drawing>
              <wp:anchor distT="0" distB="0" distL="114300" distR="114300" simplePos="0" relativeHeight="251662336" behindDoc="0" locked="0" layoutInCell="1" allowOverlap="1" wp14:anchorId="440BD718" wp14:editId="15479487">
                <wp:simplePos x="0" y="0"/>
                <wp:positionH relativeFrom="column">
                  <wp:posOffset>4257675</wp:posOffset>
                </wp:positionH>
                <wp:positionV relativeFrom="paragraph">
                  <wp:posOffset>38100</wp:posOffset>
                </wp:positionV>
                <wp:extent cx="285750" cy="161925"/>
                <wp:effectExtent l="0" t="0" r="19050" b="2857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820D506" id="Rectangle 32" o:spid="_x0000_s1026" style="position:absolute;margin-left:335.25pt;margin-top:3pt;width:2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"/>
            </w:pict>
          </mc:Fallback>
        </mc:AlternateContent>
      </w:r>
      <w:r w:rsidRPr="00E04506">
        <w:rPr>
          <w:rFonts w:ascii="Times New Roman" w:hAnsi="Times New Roman" w:cs="Times New Roman"/>
          <w:noProof/>
          <w:sz w:val="24"/>
          <w:szCs w:val="24"/>
          <w14:ligatures w14:val="none"/>
        </w:rPr>
        <mc:AlternateContent>
          <mc:Choice Requires="wps">
            <w:drawing>
              <wp:anchor distT="0" distB="0" distL="114300" distR="114300" simplePos="0" relativeHeight="251661312" behindDoc="0" locked="0" layoutInCell="1" allowOverlap="1" wp14:anchorId="7619CC97" wp14:editId="56CABCFB">
                <wp:simplePos x="0" y="0"/>
                <wp:positionH relativeFrom="column">
                  <wp:posOffset>2695575</wp:posOffset>
                </wp:positionH>
                <wp:positionV relativeFrom="paragraph">
                  <wp:posOffset>38100</wp:posOffset>
                </wp:positionV>
                <wp:extent cx="285750" cy="161925"/>
                <wp:effectExtent l="0" t="0" r="19050" b="2857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9FA8B7E" id="Rectangle 30" o:spid="_x0000_s1026" style="position:absolute;margin-left:212.25pt;margin-top:3pt;width:22.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"/>
            </w:pict>
          </mc:Fallback>
        </mc:AlternateContent>
      </w:r>
      <w:r w:rsidRPr="00E04506">
        <w:rPr>
          <w:rFonts w:ascii="Times New Roman" w:hAnsi="Times New Roman" w:cs="Times New Roman"/>
          <w:sz w:val="24"/>
          <w:szCs w:val="24"/>
        </w:rPr>
        <w:t>Academic Qualification:</w:t>
      </w:r>
      <w:r w:rsidRPr="00E04506">
        <w:rPr>
          <w:rFonts w:ascii="Times New Roman" w:hAnsi="Times New Roman" w:cs="Times New Roman"/>
          <w:sz w:val="24"/>
          <w:szCs w:val="24"/>
        </w:rPr>
        <w:tab/>
        <w:t xml:space="preserve">B. A/ B.Sc.  </w:t>
      </w:r>
      <w:r w:rsidRPr="00E04506">
        <w:rPr>
          <w:rFonts w:ascii="Times New Roman" w:hAnsi="Times New Roman" w:cs="Times New Roman"/>
          <w:sz w:val="24"/>
          <w:szCs w:val="24"/>
        </w:rPr>
        <w:tab/>
        <w:t xml:space="preserve">M. A/ M. </w:t>
      </w:r>
      <w:proofErr w:type="spellStart"/>
      <w:r w:rsidRPr="00E04506">
        <w:rPr>
          <w:rFonts w:ascii="Times New Roman" w:hAnsi="Times New Roman" w:cs="Times New Roman"/>
          <w:sz w:val="24"/>
          <w:szCs w:val="24"/>
        </w:rPr>
        <w:t>Sc</w:t>
      </w:r>
      <w:proofErr w:type="spellEnd"/>
      <w:r w:rsidRPr="00E04506">
        <w:rPr>
          <w:rFonts w:ascii="Times New Roman" w:hAnsi="Times New Roman" w:cs="Times New Roman"/>
          <w:sz w:val="24"/>
          <w:szCs w:val="24"/>
        </w:rPr>
        <w:tab/>
      </w:r>
    </w:p>
    <w:p w:rsidR="00327AA7" w:rsidRPr="00E04506" w:rsidRDefault="00327AA7" w:rsidP="00327AA7">
      <w:pPr>
        <w:tabs>
          <w:tab w:val="left" w:pos="720"/>
          <w:tab w:val="left" w:pos="1440"/>
          <w:tab w:val="left" w:pos="2160"/>
          <w:tab w:val="left" w:pos="2880"/>
          <w:tab w:val="left" w:pos="3600"/>
          <w:tab w:val="left" w:pos="5280"/>
          <w:tab w:val="left" w:pos="7500"/>
        </w:tabs>
        <w:spacing w:after="0" w:line="240" w:lineRule="auto"/>
        <w:jc w:val="both"/>
        <w:rPr>
          <w:rFonts w:ascii="Times New Roman" w:hAnsi="Times New Roman" w:cs="Times New Roman"/>
          <w:sz w:val="24"/>
          <w:szCs w:val="24"/>
        </w:rPr>
      </w:pPr>
      <w:r w:rsidRPr="00E04506">
        <w:rPr>
          <w:rFonts w:ascii="Times New Roman" w:hAnsi="Times New Roman" w:cs="Times New Roman"/>
          <w:noProof/>
          <w:sz w:val="24"/>
          <w:szCs w:val="24"/>
          <w14:ligatures w14:val="none"/>
        </w:rPr>
        <mc:AlternateContent>
          <mc:Choice Requires="wps">
            <w:drawing>
              <wp:anchor distT="0" distB="0" distL="114300" distR="114300" simplePos="0" relativeHeight="251664384" behindDoc="0" locked="0" layoutInCell="1" allowOverlap="1" wp14:anchorId="3AC0DA67" wp14:editId="13876681">
                <wp:simplePos x="0" y="0"/>
                <wp:positionH relativeFrom="column">
                  <wp:posOffset>4267200</wp:posOffset>
                </wp:positionH>
                <wp:positionV relativeFrom="paragraph">
                  <wp:posOffset>19685</wp:posOffset>
                </wp:positionV>
                <wp:extent cx="285750" cy="161925"/>
                <wp:effectExtent l="0" t="0" r="19050" b="2857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73F8BB" id="Rectangle 28" o:spid="_x0000_s1026" style="position:absolute;margin-left:336pt;margin-top:1.55pt;width:22.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"/>
            </w:pict>
          </mc:Fallback>
        </mc:AlternateContent>
      </w:r>
      <w:r w:rsidRPr="00E04506">
        <w:rPr>
          <w:rFonts w:ascii="Times New Roman" w:hAnsi="Times New Roman" w:cs="Times New Roman"/>
          <w:noProof/>
          <w:sz w:val="24"/>
          <w:szCs w:val="24"/>
          <w14:ligatures w14:val="none"/>
        </w:rPr>
        <mc:AlternateContent>
          <mc:Choice Requires="wps">
            <w:drawing>
              <wp:anchor distT="0" distB="0" distL="114300" distR="114300" simplePos="0" relativeHeight="251663360" behindDoc="0" locked="0" layoutInCell="1" allowOverlap="1" wp14:anchorId="4C742879" wp14:editId="1F4179FC">
                <wp:simplePos x="0" y="0"/>
                <wp:positionH relativeFrom="column">
                  <wp:posOffset>2695575</wp:posOffset>
                </wp:positionH>
                <wp:positionV relativeFrom="paragraph">
                  <wp:posOffset>29210</wp:posOffset>
                </wp:positionV>
                <wp:extent cx="285750" cy="161925"/>
                <wp:effectExtent l="0" t="0" r="19050" b="2857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6E9034" id="Rectangle 27" o:spid="_x0000_s1026" style="position:absolute;margin-left:212.25pt;margin-top:2.3pt;width:22.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"/>
            </w:pict>
          </mc:Fallback>
        </mc:AlternateContent>
      </w:r>
      <w:r w:rsidRPr="00E04506">
        <w:rPr>
          <w:rFonts w:ascii="Times New Roman" w:hAnsi="Times New Roman" w:cs="Times New Roman"/>
          <w:sz w:val="24"/>
          <w:szCs w:val="24"/>
        </w:rPr>
        <w:tab/>
      </w:r>
      <w:r w:rsidRPr="00E04506">
        <w:rPr>
          <w:rFonts w:ascii="Times New Roman" w:hAnsi="Times New Roman" w:cs="Times New Roman"/>
          <w:sz w:val="24"/>
          <w:szCs w:val="24"/>
        </w:rPr>
        <w:tab/>
      </w:r>
      <w:r w:rsidRPr="00E04506">
        <w:rPr>
          <w:rFonts w:ascii="Times New Roman" w:hAnsi="Times New Roman" w:cs="Times New Roman"/>
          <w:sz w:val="24"/>
          <w:szCs w:val="24"/>
        </w:rPr>
        <w:tab/>
      </w:r>
      <w:r w:rsidRPr="00E04506">
        <w:rPr>
          <w:rFonts w:ascii="Times New Roman" w:hAnsi="Times New Roman" w:cs="Times New Roman"/>
          <w:sz w:val="24"/>
          <w:szCs w:val="24"/>
        </w:rPr>
        <w:tab/>
        <w:t>M. Phil</w:t>
      </w:r>
      <w:r w:rsidRPr="00E04506">
        <w:rPr>
          <w:rFonts w:ascii="Times New Roman" w:hAnsi="Times New Roman" w:cs="Times New Roman"/>
          <w:sz w:val="24"/>
          <w:szCs w:val="24"/>
        </w:rPr>
        <w:tab/>
        <w:t xml:space="preserve">Ph. D         </w:t>
      </w:r>
      <w:r w:rsidRPr="00E04506">
        <w:rPr>
          <w:rFonts w:ascii="Times New Roman" w:hAnsi="Times New Roman" w:cs="Times New Roman"/>
          <w:sz w:val="24"/>
          <w:szCs w:val="24"/>
        </w:rPr>
        <w:tab/>
      </w:r>
    </w:p>
    <w:p w:rsidR="00327AA7" w:rsidRPr="003D3529" w:rsidRDefault="00327AA7" w:rsidP="00327AA7">
      <w:pPr>
        <w:tabs>
          <w:tab w:val="left" w:pos="720"/>
          <w:tab w:val="left" w:pos="1440"/>
          <w:tab w:val="left" w:pos="2160"/>
          <w:tab w:val="left" w:pos="2880"/>
          <w:tab w:val="left" w:pos="3600"/>
          <w:tab w:val="left" w:pos="4320"/>
          <w:tab w:val="left" w:pos="5130"/>
          <w:tab w:val="left" w:pos="7410"/>
        </w:tabs>
        <w:spacing w:after="0" w:line="240" w:lineRule="auto"/>
        <w:rPr>
          <w:rFonts w:ascii="Times New Roman" w:hAnsi="Times New Roman" w:cs="Times New Roman"/>
          <w:sz w:val="24"/>
          <w:szCs w:val="24"/>
        </w:rPr>
      </w:pPr>
      <w:r w:rsidRPr="00E04506">
        <w:rPr>
          <w:rFonts w:ascii="Times New Roman" w:hAnsi="Times New Roman" w:cs="Times New Roman"/>
          <w:noProof/>
          <w:sz w:val="24"/>
          <w:szCs w:val="24"/>
          <w14:ligatures w14:val="none"/>
        </w:rPr>
        <mc:AlternateContent>
          <mc:Choice Requires="wps">
            <w:drawing>
              <wp:anchor distT="0" distB="0" distL="114300" distR="114300" simplePos="0" relativeHeight="251665408" behindDoc="0" locked="0" layoutInCell="1" allowOverlap="1" wp14:anchorId="2DF16BB9" wp14:editId="21BE745F">
                <wp:simplePos x="0" y="0"/>
                <wp:positionH relativeFrom="column">
                  <wp:posOffset>2581275</wp:posOffset>
                </wp:positionH>
                <wp:positionV relativeFrom="paragraph">
                  <wp:posOffset>34925</wp:posOffset>
                </wp:positionV>
                <wp:extent cx="285750" cy="161925"/>
                <wp:effectExtent l="0" t="0" r="19050" b="2857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77A8FF2" id="Rectangle 26" o:spid="_x0000_s1026" style="position:absolute;margin-left:203.25pt;margin-top:2.75pt;width:22.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"/>
            </w:pict>
          </mc:Fallback>
        </mc:AlternateContent>
      </w:r>
      <w:r w:rsidRPr="00E04506">
        <w:rPr>
          <w:rFonts w:ascii="Times New Roman" w:hAnsi="Times New Roman" w:cs="Times New Roman"/>
          <w:noProof/>
          <w:sz w:val="24"/>
          <w:szCs w:val="24"/>
          <w14:ligatures w14:val="none"/>
        </w:rPr>
        <mc:AlternateContent>
          <mc:Choice Requires="wps">
            <w:drawing>
              <wp:anchor distT="0" distB="0" distL="114300" distR="114300" simplePos="0" relativeHeight="251667456" behindDoc="0" locked="0" layoutInCell="1" allowOverlap="1" wp14:anchorId="22832406" wp14:editId="1C09C6E9">
                <wp:simplePos x="0" y="0"/>
                <wp:positionH relativeFrom="column">
                  <wp:posOffset>5524500</wp:posOffset>
                </wp:positionH>
                <wp:positionV relativeFrom="paragraph">
                  <wp:posOffset>25400</wp:posOffset>
                </wp:positionV>
                <wp:extent cx="285750" cy="161925"/>
                <wp:effectExtent l="0" t="0" r="19050" b="2857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808C79" id="Rectangle 21" o:spid="_x0000_s1026" style="position:absolute;margin-left:435pt;margin-top:2pt;width:22.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"/>
            </w:pict>
          </mc:Fallback>
        </mc:AlternateContent>
      </w:r>
      <w:r w:rsidRPr="00E04506">
        <w:rPr>
          <w:rFonts w:ascii="Times New Roman" w:hAnsi="Times New Roman" w:cs="Times New Roman"/>
          <w:noProof/>
          <w:sz w:val="24"/>
          <w:szCs w:val="24"/>
          <w14:ligatures w14:val="none"/>
        </w:rPr>
        <mc:AlternateContent>
          <mc:Choice Requires="wps">
            <w:drawing>
              <wp:anchor distT="0" distB="0" distL="114300" distR="114300" simplePos="0" relativeHeight="251666432" behindDoc="0" locked="0" layoutInCell="1" allowOverlap="1" wp14:anchorId="3E208C1F" wp14:editId="01AC52F0">
                <wp:simplePos x="0" y="0"/>
                <wp:positionH relativeFrom="column">
                  <wp:posOffset>4057650</wp:posOffset>
                </wp:positionH>
                <wp:positionV relativeFrom="paragraph">
                  <wp:posOffset>15875</wp:posOffset>
                </wp:positionV>
                <wp:extent cx="285750" cy="161925"/>
                <wp:effectExtent l="0" t="0" r="19050" b="285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D1594A" id="Rectangle 20" o:spid="_x0000_s1026" style="position:absolute;margin-left:319.5pt;margin-top:1.25pt;width:22.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"/>
            </w:pict>
          </mc:Fallback>
        </mc:AlternateContent>
      </w:r>
      <w:r w:rsidRPr="00E04506">
        <w:rPr>
          <w:rFonts w:ascii="Times New Roman" w:hAnsi="Times New Roman" w:cs="Times New Roman"/>
          <w:sz w:val="24"/>
          <w:szCs w:val="24"/>
        </w:rPr>
        <w:t>Teaching Experience:</w:t>
      </w:r>
      <w:r w:rsidRPr="00E04506">
        <w:rPr>
          <w:rFonts w:ascii="Times New Roman" w:hAnsi="Times New Roman" w:cs="Times New Roman"/>
          <w:sz w:val="24"/>
          <w:szCs w:val="24"/>
        </w:rPr>
        <w:tab/>
      </w:r>
      <w:r w:rsidRPr="00E04506">
        <w:rPr>
          <w:rFonts w:ascii="Times New Roman" w:hAnsi="Times New Roman" w:cs="Times New Roman"/>
          <w:sz w:val="24"/>
          <w:szCs w:val="24"/>
        </w:rPr>
        <w:tab/>
        <w:t>1- 5 years</w:t>
      </w:r>
      <w:r w:rsidRPr="00E04506">
        <w:rPr>
          <w:rFonts w:ascii="Times New Roman" w:hAnsi="Times New Roman" w:cs="Times New Roman"/>
          <w:sz w:val="24"/>
          <w:szCs w:val="24"/>
        </w:rPr>
        <w:tab/>
      </w:r>
      <w:r w:rsidRPr="00E04506">
        <w:rPr>
          <w:rFonts w:ascii="Times New Roman" w:hAnsi="Times New Roman" w:cs="Times New Roman"/>
          <w:sz w:val="24"/>
          <w:szCs w:val="24"/>
        </w:rPr>
        <w:tab/>
        <w:t>6- 10 years</w:t>
      </w:r>
      <w:r w:rsidRPr="00E04506">
        <w:rPr>
          <w:rFonts w:ascii="Times New Roman" w:hAnsi="Times New Roman" w:cs="Times New Roman"/>
          <w:sz w:val="24"/>
          <w:szCs w:val="24"/>
        </w:rPr>
        <w:tab/>
      </w:r>
      <w:bookmarkEnd w:id="6"/>
      <w:r w:rsidRPr="003D3529">
        <w:rPr>
          <w:rFonts w:ascii="Times New Roman" w:hAnsi="Times New Roman" w:cs="Times New Roman"/>
          <w:sz w:val="24"/>
          <w:szCs w:val="24"/>
        </w:rPr>
        <w:t>11- 15 years</w:t>
      </w:r>
      <w:r w:rsidRPr="003D3529">
        <w:rPr>
          <w:rFonts w:ascii="Times New Roman" w:hAnsi="Times New Roman" w:cs="Times New Roman"/>
          <w:sz w:val="24"/>
          <w:szCs w:val="24"/>
        </w:rPr>
        <w:tab/>
      </w:r>
      <w:r w:rsidRPr="003D3529">
        <w:rPr>
          <w:rFonts w:ascii="Times New Roman" w:hAnsi="Times New Roman" w:cs="Times New Roman"/>
          <w:sz w:val="24"/>
          <w:szCs w:val="24"/>
        </w:rPr>
        <w:tab/>
      </w:r>
    </w:p>
    <w:p w:rsidR="00327AA7" w:rsidRPr="003D3529" w:rsidRDefault="00327AA7" w:rsidP="00327AA7">
      <w:pPr>
        <w:tabs>
          <w:tab w:val="left" w:pos="2880"/>
          <w:tab w:val="left" w:pos="3600"/>
          <w:tab w:val="left" w:pos="4320"/>
          <w:tab w:val="left" w:pos="5130"/>
          <w:tab w:val="left" w:pos="7410"/>
        </w:tabs>
        <w:spacing w:after="0" w:line="240" w:lineRule="auto"/>
        <w:rPr>
          <w:rFonts w:ascii="Times New Roman" w:hAnsi="Times New Roman" w:cs="Times New Roman"/>
          <w:sz w:val="24"/>
          <w:szCs w:val="24"/>
        </w:rPr>
      </w:pPr>
      <w:r>
        <w:rPr>
          <w:rFonts w:ascii="Times New Roman" w:hAnsi="Times New Roman" w:cs="Times New Roman"/>
          <w:noProof/>
          <w:sz w:val="24"/>
          <w:szCs w:val="24"/>
          <w14:ligatures w14:val="none"/>
        </w:rPr>
        <mc:AlternateContent>
          <mc:Choice Requires="wps">
            <w:drawing>
              <wp:anchor distT="0" distB="0" distL="114300" distR="114300" simplePos="0" relativeHeight="251670528" behindDoc="0" locked="0" layoutInCell="1" allowOverlap="1" wp14:anchorId="788A5CED" wp14:editId="6F1BE79B">
                <wp:simplePos x="0" y="0"/>
                <wp:positionH relativeFrom="column">
                  <wp:posOffset>5534025</wp:posOffset>
                </wp:positionH>
                <wp:positionV relativeFrom="paragraph">
                  <wp:posOffset>30480</wp:posOffset>
                </wp:positionV>
                <wp:extent cx="285750" cy="161925"/>
                <wp:effectExtent l="0" t="0" r="19050"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E24BC76" id="Rectangle 11" o:spid="_x0000_s1026" style="position:absolute;margin-left:435.75pt;margin-top:2.4pt;width:22.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"/>
            </w:pict>
          </mc:Fallback>
        </mc:AlternateContent>
      </w:r>
      <w:r>
        <w:rPr>
          <w:rFonts w:ascii="Times New Roman" w:hAnsi="Times New Roman" w:cs="Times New Roman"/>
          <w:noProof/>
          <w:sz w:val="24"/>
          <w:szCs w:val="24"/>
          <w14:ligatures w14:val="none"/>
        </w:rPr>
        <mc:AlternateContent>
          <mc:Choice Requires="wps">
            <w:drawing>
              <wp:anchor distT="0" distB="0" distL="114300" distR="114300" simplePos="0" relativeHeight="251669504" behindDoc="0" locked="0" layoutInCell="1" allowOverlap="1" wp14:anchorId="1C911AB9" wp14:editId="05BAF6F7">
                <wp:simplePos x="0" y="0"/>
                <wp:positionH relativeFrom="column">
                  <wp:posOffset>4057650</wp:posOffset>
                </wp:positionH>
                <wp:positionV relativeFrom="paragraph">
                  <wp:posOffset>1905</wp:posOffset>
                </wp:positionV>
                <wp:extent cx="285750" cy="161925"/>
                <wp:effectExtent l="0" t="0" r="19050" b="285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5D070E0" id="Rectangle 10" o:spid="_x0000_s1026" style="position:absolute;margin-left:319.5pt;margin-top:.15pt;width:22.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"/>
            </w:pict>
          </mc:Fallback>
        </mc:AlternateContent>
      </w:r>
      <w:r>
        <w:rPr>
          <w:rFonts w:ascii="Times New Roman" w:hAnsi="Times New Roman" w:cs="Times New Roman"/>
          <w:noProof/>
          <w:sz w:val="24"/>
          <w:szCs w:val="24"/>
          <w14:ligatures w14:val="none"/>
        </w:rPr>
        <mc:AlternateContent>
          <mc:Choice Requires="wps">
            <w:drawing>
              <wp:anchor distT="0" distB="0" distL="114300" distR="114300" simplePos="0" relativeHeight="251668480" behindDoc="0" locked="0" layoutInCell="1" allowOverlap="1" wp14:anchorId="70A10758" wp14:editId="6CA39BD9">
                <wp:simplePos x="0" y="0"/>
                <wp:positionH relativeFrom="column">
                  <wp:posOffset>2590800</wp:posOffset>
                </wp:positionH>
                <wp:positionV relativeFrom="paragraph">
                  <wp:posOffset>30480</wp:posOffset>
                </wp:positionV>
                <wp:extent cx="285750" cy="161925"/>
                <wp:effectExtent l="0" t="0" r="19050"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D5B7B5D" id="Rectangle 9" o:spid="_x0000_s1026" style="position:absolute;margin-left:204pt;margin-top:2.4pt;width:22.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"/>
            </w:pict>
          </mc:Fallback>
        </mc:AlternateContent>
      </w:r>
      <w:r w:rsidRPr="003D3529">
        <w:rPr>
          <w:rFonts w:ascii="Times New Roman" w:hAnsi="Times New Roman" w:cs="Times New Roman"/>
          <w:sz w:val="24"/>
          <w:szCs w:val="24"/>
        </w:rPr>
        <w:tab/>
        <w:t>16- 20 years</w:t>
      </w:r>
      <w:r w:rsidRPr="003D3529">
        <w:rPr>
          <w:rFonts w:ascii="Times New Roman" w:hAnsi="Times New Roman" w:cs="Times New Roman"/>
          <w:sz w:val="24"/>
          <w:szCs w:val="24"/>
        </w:rPr>
        <w:tab/>
      </w:r>
      <w:r w:rsidRPr="003D3529">
        <w:rPr>
          <w:rFonts w:ascii="Times New Roman" w:hAnsi="Times New Roman" w:cs="Times New Roman"/>
          <w:sz w:val="24"/>
          <w:szCs w:val="24"/>
        </w:rPr>
        <w:tab/>
        <w:t>21- 25 years</w:t>
      </w:r>
      <w:r w:rsidRPr="003D3529">
        <w:rPr>
          <w:rFonts w:ascii="Times New Roman" w:hAnsi="Times New Roman" w:cs="Times New Roman"/>
          <w:sz w:val="24"/>
          <w:szCs w:val="24"/>
        </w:rPr>
        <w:tab/>
        <w:t>26- 30 years</w:t>
      </w:r>
    </w:p>
    <w:p w:rsidR="00327AA7" w:rsidRPr="003D3529" w:rsidRDefault="00327AA7" w:rsidP="00327AA7">
      <w:pPr>
        <w:tabs>
          <w:tab w:val="left" w:pos="2880"/>
          <w:tab w:val="left" w:pos="5130"/>
          <w:tab w:val="left" w:pos="7410"/>
        </w:tabs>
        <w:spacing w:after="0" w:line="240" w:lineRule="auto"/>
        <w:rPr>
          <w:rFonts w:ascii="Times New Roman" w:hAnsi="Times New Roman" w:cs="Times New Roman"/>
          <w:sz w:val="24"/>
          <w:szCs w:val="24"/>
        </w:rPr>
      </w:pPr>
      <w:r>
        <w:rPr>
          <w:rFonts w:ascii="Times New Roman" w:hAnsi="Times New Roman" w:cs="Times New Roman"/>
          <w:noProof/>
          <w:sz w:val="24"/>
          <w:szCs w:val="24"/>
          <w14:ligatures w14:val="none"/>
        </w:rPr>
        <mc:AlternateContent>
          <mc:Choice Requires="wps">
            <w:drawing>
              <wp:anchor distT="0" distB="0" distL="114300" distR="114300" simplePos="0" relativeHeight="251671552" behindDoc="0" locked="0" layoutInCell="1" allowOverlap="1" wp14:anchorId="5B9ECECA" wp14:editId="766FF811">
                <wp:simplePos x="0" y="0"/>
                <wp:positionH relativeFrom="column">
                  <wp:posOffset>5524500</wp:posOffset>
                </wp:positionH>
                <wp:positionV relativeFrom="paragraph">
                  <wp:posOffset>25400</wp:posOffset>
                </wp:positionV>
                <wp:extent cx="285750" cy="161925"/>
                <wp:effectExtent l="0" t="0" r="19050" b="285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024AB32" id="Rectangle 8" o:spid="_x0000_s1026" style="position:absolute;margin-left:435pt;margin-top:2pt;width:22.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"/>
            </w:pict>
          </mc:Fallback>
        </mc:AlternateContent>
      </w:r>
      <w:r>
        <w:rPr>
          <w:rFonts w:ascii="Times New Roman" w:hAnsi="Times New Roman" w:cs="Times New Roman"/>
          <w:noProof/>
          <w:sz w:val="24"/>
          <w:szCs w:val="24"/>
          <w14:ligatures w14:val="none"/>
        </w:rPr>
        <mc:AlternateContent>
          <mc:Choice Requires="wps">
            <w:drawing>
              <wp:anchor distT="0" distB="0" distL="114300" distR="114300" simplePos="0" relativeHeight="251672576" behindDoc="0" locked="0" layoutInCell="1" allowOverlap="1" wp14:anchorId="408C9877" wp14:editId="6CC1E378">
                <wp:simplePos x="0" y="0"/>
                <wp:positionH relativeFrom="column">
                  <wp:posOffset>4057650</wp:posOffset>
                </wp:positionH>
                <wp:positionV relativeFrom="paragraph">
                  <wp:posOffset>25400</wp:posOffset>
                </wp:positionV>
                <wp:extent cx="285750" cy="161925"/>
                <wp:effectExtent l="0" t="0" r="1905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4267AE9" id="Rectangle 5" o:spid="_x0000_s1026" style="position:absolute;margin-left:319.5pt;margin-top:2pt;width:22.5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"/>
            </w:pict>
          </mc:Fallback>
        </mc:AlternateContent>
      </w:r>
      <w:r>
        <w:rPr>
          <w:rFonts w:ascii="Times New Roman" w:hAnsi="Times New Roman" w:cs="Times New Roman"/>
          <w:noProof/>
          <w:sz w:val="24"/>
          <w:szCs w:val="24"/>
          <w14:ligatures w14:val="none"/>
        </w:rPr>
        <mc:AlternateContent>
          <mc:Choice Requires="wps">
            <w:drawing>
              <wp:anchor distT="0" distB="0" distL="114300" distR="114300" simplePos="0" relativeHeight="251673600" behindDoc="0" locked="0" layoutInCell="1" allowOverlap="1" wp14:anchorId="6540756B" wp14:editId="74E56967">
                <wp:simplePos x="0" y="0"/>
                <wp:positionH relativeFrom="column">
                  <wp:posOffset>2590800</wp:posOffset>
                </wp:positionH>
                <wp:positionV relativeFrom="paragraph">
                  <wp:posOffset>25400</wp:posOffset>
                </wp:positionV>
                <wp:extent cx="285750" cy="16192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BA68428" id="Rectangle 2" o:spid="_x0000_s1026" style="position:absolute;margin-left:204pt;margin-top:2pt;width:22.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"/>
            </w:pict>
          </mc:Fallback>
        </mc:AlternateContent>
      </w:r>
      <w:r w:rsidRPr="003D3529">
        <w:rPr>
          <w:rFonts w:ascii="Times New Roman" w:hAnsi="Times New Roman" w:cs="Times New Roman"/>
          <w:sz w:val="24"/>
          <w:szCs w:val="24"/>
        </w:rPr>
        <w:t>Age:</w:t>
      </w:r>
      <w:r w:rsidRPr="003D3529">
        <w:rPr>
          <w:rFonts w:ascii="Times New Roman" w:hAnsi="Times New Roman" w:cs="Times New Roman"/>
          <w:sz w:val="24"/>
          <w:szCs w:val="24"/>
        </w:rPr>
        <w:tab/>
        <w:t>20- 30years</w:t>
      </w:r>
      <w:r w:rsidRPr="003D3529">
        <w:rPr>
          <w:rFonts w:ascii="Times New Roman" w:hAnsi="Times New Roman" w:cs="Times New Roman"/>
          <w:sz w:val="24"/>
          <w:szCs w:val="24"/>
        </w:rPr>
        <w:tab/>
        <w:t>31-40 years</w:t>
      </w:r>
      <w:r w:rsidRPr="003D3529">
        <w:rPr>
          <w:rFonts w:ascii="Times New Roman" w:hAnsi="Times New Roman" w:cs="Times New Roman"/>
          <w:sz w:val="24"/>
          <w:szCs w:val="24"/>
        </w:rPr>
        <w:tab/>
        <w:t>41-50 years</w:t>
      </w:r>
    </w:p>
    <w:p w:rsidR="00327AA7" w:rsidRPr="003D3529" w:rsidRDefault="00327AA7" w:rsidP="00327AA7">
      <w:pPr>
        <w:tabs>
          <w:tab w:val="left" w:pos="2880"/>
          <w:tab w:val="left" w:pos="5130"/>
          <w:tab w:val="left" w:pos="7410"/>
          <w:tab w:val="right" w:pos="9360"/>
        </w:tabs>
        <w:spacing w:after="0" w:line="240" w:lineRule="auto"/>
        <w:rPr>
          <w:rFonts w:ascii="Times New Roman" w:hAnsi="Times New Roman" w:cs="Times New Roman"/>
          <w:sz w:val="24"/>
          <w:szCs w:val="24"/>
        </w:rPr>
      </w:pPr>
      <w:r>
        <w:rPr>
          <w:rFonts w:ascii="Times New Roman" w:hAnsi="Times New Roman" w:cs="Times New Roman"/>
          <w:noProof/>
          <w:sz w:val="24"/>
          <w:szCs w:val="24"/>
          <w14:ligatures w14:val="none"/>
        </w:rPr>
        <mc:AlternateContent>
          <mc:Choice Requires="wps">
            <w:drawing>
              <wp:anchor distT="0" distB="0" distL="114300" distR="114300" simplePos="0" relativeHeight="251674624" behindDoc="0" locked="0" layoutInCell="1" allowOverlap="1" wp14:anchorId="200984F6" wp14:editId="283EA49D">
                <wp:simplePos x="0" y="0"/>
                <wp:positionH relativeFrom="column">
                  <wp:posOffset>2600325</wp:posOffset>
                </wp:positionH>
                <wp:positionV relativeFrom="paragraph">
                  <wp:posOffset>34925</wp:posOffset>
                </wp:positionV>
                <wp:extent cx="285750" cy="161925"/>
                <wp:effectExtent l="0" t="0" r="1905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E58D445" id="Rectangle 1" o:spid="_x0000_s1026" style="position:absolute;margin-left:204.75pt;margin-top:2.75pt;width:22.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"/>
            </w:pict>
          </mc:Fallback>
        </mc:AlternateContent>
      </w:r>
      <w:r w:rsidRPr="003D3529">
        <w:rPr>
          <w:rFonts w:ascii="Times New Roman" w:hAnsi="Times New Roman" w:cs="Times New Roman"/>
          <w:sz w:val="24"/>
          <w:szCs w:val="24"/>
        </w:rPr>
        <w:tab/>
        <w:t>51 + years</w:t>
      </w:r>
      <w:r w:rsidRPr="003D3529">
        <w:rPr>
          <w:rFonts w:ascii="Times New Roman" w:hAnsi="Times New Roman" w:cs="Times New Roman"/>
          <w:sz w:val="24"/>
          <w:szCs w:val="24"/>
        </w:rPr>
        <w:tab/>
      </w:r>
    </w:p>
    <w:p w:rsidR="00327AA7" w:rsidRDefault="00327AA7" w:rsidP="00327AA7">
      <w:pPr>
        <w:tabs>
          <w:tab w:val="left" w:pos="2880"/>
          <w:tab w:val="left" w:pos="5130"/>
          <w:tab w:val="left" w:pos="7410"/>
          <w:tab w:val="right" w:pos="9360"/>
        </w:tabs>
        <w:spacing w:after="0" w:line="240" w:lineRule="auto"/>
        <w:ind w:left="-180" w:firstLine="180"/>
        <w:rPr>
          <w:rFonts w:ascii="Times New Roman" w:hAnsi="Times New Roman" w:cs="Times New Roman"/>
          <w:sz w:val="24"/>
          <w:szCs w:val="24"/>
        </w:rPr>
      </w:pPr>
    </w:p>
    <w:p w:rsidR="00327AA7" w:rsidRDefault="00327AA7" w:rsidP="00327AA7">
      <w:pPr>
        <w:tabs>
          <w:tab w:val="left" w:pos="2880"/>
          <w:tab w:val="left" w:pos="5130"/>
          <w:tab w:val="left" w:pos="7410"/>
          <w:tab w:val="right" w:pos="9360"/>
        </w:tabs>
        <w:spacing w:after="0" w:line="240" w:lineRule="auto"/>
        <w:ind w:left="-180"/>
        <w:rPr>
          <w:rFonts w:ascii="Times New Roman" w:hAnsi="Times New Roman" w:cs="Times New Roman"/>
          <w:sz w:val="24"/>
          <w:szCs w:val="24"/>
        </w:rPr>
      </w:pPr>
      <w:r w:rsidRPr="003D3529">
        <w:rPr>
          <w:rFonts w:ascii="Times New Roman" w:hAnsi="Times New Roman" w:cs="Times New Roman"/>
          <w:sz w:val="24"/>
          <w:szCs w:val="24"/>
        </w:rPr>
        <w:t>Please read each statement carefully and indicate your opinion by encircling your answer according to the following scale.</w:t>
      </w:r>
    </w:p>
    <w:p w:rsidR="00327AA7" w:rsidRPr="003D3529" w:rsidRDefault="00327AA7" w:rsidP="00327AA7">
      <w:pPr>
        <w:tabs>
          <w:tab w:val="left" w:pos="2880"/>
          <w:tab w:val="left" w:pos="5130"/>
          <w:tab w:val="left" w:pos="7410"/>
          <w:tab w:val="right" w:pos="9360"/>
        </w:tabs>
        <w:spacing w:after="0" w:line="240" w:lineRule="auto"/>
        <w:rPr>
          <w:rFonts w:ascii="Times New Roman" w:hAnsi="Times New Roman" w:cs="Times New Roman"/>
          <w:sz w:val="24"/>
          <w:szCs w:val="24"/>
        </w:rPr>
      </w:pPr>
    </w:p>
    <w:p w:rsidR="00327AA7" w:rsidRPr="003D3529" w:rsidRDefault="00327AA7" w:rsidP="00327AA7">
      <w:pPr>
        <w:spacing w:before="5" w:after="8" w:line="240" w:lineRule="auto"/>
        <w:rPr>
          <w:rFonts w:ascii="Times New Roman" w:hAnsi="Times New Roman" w:cs="Times New Roman"/>
          <w:b/>
          <w:sz w:val="24"/>
        </w:rPr>
      </w:pPr>
      <w:r>
        <w:rPr>
          <w:rFonts w:ascii="Times New Roman" w:hAnsi="Times New Roman" w:cs="Times New Roman"/>
          <w:b/>
          <w:sz w:val="24"/>
        </w:rPr>
        <w:t xml:space="preserve">   </w:t>
      </w:r>
      <w:r w:rsidRPr="003D3529">
        <w:rPr>
          <w:rFonts w:ascii="Times New Roman" w:hAnsi="Times New Roman" w:cs="Times New Roman"/>
          <w:b/>
          <w:sz w:val="24"/>
        </w:rPr>
        <w:t>5-Point</w:t>
      </w:r>
      <w:r w:rsidRPr="003D3529">
        <w:rPr>
          <w:rFonts w:ascii="Times New Roman" w:hAnsi="Times New Roman" w:cs="Times New Roman"/>
          <w:b/>
          <w:spacing w:val="-10"/>
          <w:sz w:val="24"/>
        </w:rPr>
        <w:t xml:space="preserve"> </w:t>
      </w:r>
      <w:proofErr w:type="spellStart"/>
      <w:r w:rsidRPr="003D3529">
        <w:rPr>
          <w:rFonts w:ascii="Times New Roman" w:hAnsi="Times New Roman" w:cs="Times New Roman"/>
          <w:b/>
          <w:sz w:val="24"/>
        </w:rPr>
        <w:t>Likert</w:t>
      </w:r>
      <w:proofErr w:type="spellEnd"/>
      <w:r w:rsidRPr="003D3529">
        <w:rPr>
          <w:rFonts w:ascii="Times New Roman" w:hAnsi="Times New Roman" w:cs="Times New Roman"/>
          <w:b/>
          <w:spacing w:val="-7"/>
          <w:sz w:val="24"/>
        </w:rPr>
        <w:t xml:space="preserve"> </w:t>
      </w:r>
      <w:r w:rsidRPr="003D3529">
        <w:rPr>
          <w:rFonts w:ascii="Times New Roman" w:hAnsi="Times New Roman" w:cs="Times New Roman"/>
          <w:b/>
          <w:sz w:val="24"/>
        </w:rPr>
        <w:t>scale</w:t>
      </w:r>
      <w:r w:rsidRPr="003D3529">
        <w:rPr>
          <w:rFonts w:ascii="Times New Roman" w:hAnsi="Times New Roman" w:cs="Times New Roman"/>
          <w:b/>
          <w:spacing w:val="-5"/>
          <w:sz w:val="24"/>
        </w:rPr>
        <w:t xml:space="preserve"> </w:t>
      </w:r>
      <w:r w:rsidRPr="003D3529">
        <w:rPr>
          <w:rFonts w:ascii="Times New Roman" w:hAnsi="Times New Roman" w:cs="Times New Roman"/>
          <w:b/>
          <w:spacing w:val="-2"/>
          <w:sz w:val="24"/>
        </w:rPr>
        <w:t>option</w:t>
      </w:r>
    </w:p>
    <w:tbl>
      <w:tblPr>
        <w:tblW w:w="747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7"/>
        <w:gridCol w:w="1163"/>
        <w:gridCol w:w="1800"/>
        <w:gridCol w:w="1530"/>
        <w:gridCol w:w="1350"/>
      </w:tblGrid>
      <w:tr w:rsidR="00327AA7" w:rsidRPr="003D3529" w:rsidTr="00477CD9">
        <w:trPr>
          <w:trHeight w:val="275"/>
        </w:trPr>
        <w:tc>
          <w:tcPr>
            <w:tcW w:w="1627" w:type="dxa"/>
          </w:tcPr>
          <w:p w:rsidR="00327AA7" w:rsidRPr="003D3529" w:rsidRDefault="00327AA7" w:rsidP="00477CD9">
            <w:pPr>
              <w:pStyle w:val="TableParagraph"/>
              <w:spacing w:line="240" w:lineRule="auto"/>
              <w:ind w:right="2"/>
              <w:jc w:val="left"/>
              <w:rPr>
                <w:b/>
                <w:sz w:val="24"/>
              </w:rPr>
            </w:pPr>
            <w:r w:rsidRPr="003D3529">
              <w:rPr>
                <w:b/>
                <w:spacing w:val="-10"/>
                <w:sz w:val="24"/>
              </w:rPr>
              <w:t>1</w:t>
            </w:r>
          </w:p>
        </w:tc>
        <w:tc>
          <w:tcPr>
            <w:tcW w:w="1163" w:type="dxa"/>
          </w:tcPr>
          <w:p w:rsidR="00327AA7" w:rsidRPr="003D3529" w:rsidRDefault="00327AA7" w:rsidP="00477CD9">
            <w:pPr>
              <w:pStyle w:val="TableParagraph"/>
              <w:spacing w:line="240" w:lineRule="auto"/>
              <w:ind w:right="4"/>
              <w:jc w:val="left"/>
              <w:rPr>
                <w:b/>
                <w:sz w:val="24"/>
              </w:rPr>
            </w:pPr>
            <w:r w:rsidRPr="003D3529">
              <w:rPr>
                <w:b/>
                <w:spacing w:val="-10"/>
                <w:sz w:val="24"/>
              </w:rPr>
              <w:t>2</w:t>
            </w:r>
          </w:p>
        </w:tc>
        <w:tc>
          <w:tcPr>
            <w:tcW w:w="1800" w:type="dxa"/>
          </w:tcPr>
          <w:p w:rsidR="00327AA7" w:rsidRPr="003D3529" w:rsidRDefault="00327AA7" w:rsidP="00477CD9">
            <w:pPr>
              <w:pStyle w:val="TableParagraph"/>
              <w:spacing w:line="240" w:lineRule="auto"/>
              <w:ind w:right="1"/>
              <w:jc w:val="left"/>
              <w:rPr>
                <w:b/>
                <w:sz w:val="24"/>
              </w:rPr>
            </w:pPr>
            <w:r w:rsidRPr="003D3529">
              <w:rPr>
                <w:b/>
                <w:spacing w:val="-10"/>
                <w:sz w:val="24"/>
              </w:rPr>
              <w:t>3</w:t>
            </w:r>
          </w:p>
        </w:tc>
        <w:tc>
          <w:tcPr>
            <w:tcW w:w="1530" w:type="dxa"/>
          </w:tcPr>
          <w:p w:rsidR="00327AA7" w:rsidRPr="003D3529" w:rsidRDefault="00327AA7" w:rsidP="00477CD9">
            <w:pPr>
              <w:pStyle w:val="TableParagraph"/>
              <w:spacing w:line="240" w:lineRule="auto"/>
              <w:ind w:right="3"/>
              <w:jc w:val="left"/>
              <w:rPr>
                <w:b/>
                <w:sz w:val="24"/>
              </w:rPr>
            </w:pPr>
            <w:r w:rsidRPr="003D3529">
              <w:rPr>
                <w:b/>
                <w:spacing w:val="-10"/>
                <w:sz w:val="24"/>
              </w:rPr>
              <w:t>4</w:t>
            </w:r>
          </w:p>
        </w:tc>
        <w:tc>
          <w:tcPr>
            <w:tcW w:w="1350" w:type="dxa"/>
          </w:tcPr>
          <w:p w:rsidR="00327AA7" w:rsidRPr="003D3529" w:rsidRDefault="00327AA7" w:rsidP="00477CD9">
            <w:pPr>
              <w:pStyle w:val="TableParagraph"/>
              <w:spacing w:line="240" w:lineRule="auto"/>
              <w:ind w:right="1"/>
              <w:jc w:val="left"/>
              <w:rPr>
                <w:b/>
                <w:sz w:val="24"/>
              </w:rPr>
            </w:pPr>
            <w:r w:rsidRPr="003D3529">
              <w:rPr>
                <w:b/>
                <w:spacing w:val="-10"/>
                <w:sz w:val="24"/>
              </w:rPr>
              <w:t>5</w:t>
            </w:r>
          </w:p>
        </w:tc>
      </w:tr>
      <w:tr w:rsidR="00327AA7" w:rsidRPr="003D3529" w:rsidTr="00477CD9">
        <w:trPr>
          <w:trHeight w:val="599"/>
        </w:trPr>
        <w:tc>
          <w:tcPr>
            <w:tcW w:w="1627" w:type="dxa"/>
          </w:tcPr>
          <w:p w:rsidR="00327AA7" w:rsidRPr="00920875" w:rsidRDefault="00327AA7" w:rsidP="00477CD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Never = N</w:t>
            </w:r>
          </w:p>
        </w:tc>
        <w:tc>
          <w:tcPr>
            <w:tcW w:w="1163" w:type="dxa"/>
          </w:tcPr>
          <w:p w:rsidR="00327AA7" w:rsidRDefault="00327AA7" w:rsidP="00477CD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Rarely = R</w:t>
            </w:r>
          </w:p>
          <w:p w:rsidR="00327AA7" w:rsidRPr="003D3529" w:rsidRDefault="00327AA7" w:rsidP="00477CD9">
            <w:pPr>
              <w:pStyle w:val="TableParagraph"/>
              <w:spacing w:before="15" w:line="240" w:lineRule="auto"/>
              <w:ind w:right="8"/>
              <w:jc w:val="left"/>
              <w:rPr>
                <w:sz w:val="24"/>
              </w:rPr>
            </w:pPr>
          </w:p>
        </w:tc>
        <w:tc>
          <w:tcPr>
            <w:tcW w:w="1800" w:type="dxa"/>
          </w:tcPr>
          <w:p w:rsidR="00327AA7" w:rsidRPr="003D3529" w:rsidRDefault="00327AA7" w:rsidP="00477CD9">
            <w:pPr>
              <w:pStyle w:val="TableParagraph"/>
              <w:spacing w:before="15" w:line="240" w:lineRule="auto"/>
              <w:ind w:right="6"/>
              <w:jc w:val="left"/>
              <w:rPr>
                <w:sz w:val="24"/>
              </w:rPr>
            </w:pPr>
            <w:r>
              <w:rPr>
                <w:b/>
                <w:bCs/>
                <w:sz w:val="24"/>
                <w:szCs w:val="24"/>
              </w:rPr>
              <w:t>Sometimes = S</w:t>
            </w:r>
          </w:p>
        </w:tc>
        <w:tc>
          <w:tcPr>
            <w:tcW w:w="1530" w:type="dxa"/>
          </w:tcPr>
          <w:p w:rsidR="00327AA7" w:rsidRPr="003D3529" w:rsidRDefault="00327AA7" w:rsidP="00477CD9">
            <w:pPr>
              <w:pStyle w:val="TableParagraph"/>
              <w:spacing w:before="15" w:line="240" w:lineRule="auto"/>
              <w:ind w:right="8"/>
              <w:jc w:val="left"/>
              <w:rPr>
                <w:sz w:val="24"/>
              </w:rPr>
            </w:pPr>
            <w:r>
              <w:rPr>
                <w:b/>
                <w:bCs/>
                <w:sz w:val="24"/>
                <w:szCs w:val="24"/>
              </w:rPr>
              <w:t>Often = O</w:t>
            </w:r>
          </w:p>
        </w:tc>
        <w:tc>
          <w:tcPr>
            <w:tcW w:w="1350" w:type="dxa"/>
          </w:tcPr>
          <w:p w:rsidR="00327AA7" w:rsidRPr="003D3529" w:rsidRDefault="00327AA7" w:rsidP="00477CD9">
            <w:pPr>
              <w:pStyle w:val="TableParagraph"/>
              <w:spacing w:before="15" w:line="240" w:lineRule="auto"/>
              <w:ind w:right="9"/>
              <w:jc w:val="left"/>
              <w:rPr>
                <w:sz w:val="24"/>
              </w:rPr>
            </w:pPr>
            <w:r>
              <w:rPr>
                <w:b/>
                <w:bCs/>
                <w:sz w:val="24"/>
                <w:szCs w:val="24"/>
              </w:rPr>
              <w:t xml:space="preserve">Always = A  </w:t>
            </w:r>
          </w:p>
        </w:tc>
      </w:tr>
    </w:tbl>
    <w:p w:rsidR="00327AA7" w:rsidRDefault="00327AA7" w:rsidP="00327AA7">
      <w:pPr>
        <w:spacing w:after="0" w:line="240" w:lineRule="auto"/>
        <w:rPr>
          <w:rFonts w:ascii="Times New Roman" w:hAnsi="Times New Roman" w:cs="Times New Roman"/>
          <w:b/>
          <w:sz w:val="24"/>
        </w:rPr>
      </w:pPr>
    </w:p>
    <w:p w:rsidR="00327AA7" w:rsidRPr="003D3529" w:rsidRDefault="00327AA7" w:rsidP="00327AA7">
      <w:pPr>
        <w:spacing w:before="17" w:after="9" w:line="240" w:lineRule="auto"/>
        <w:ind w:left="360"/>
        <w:rPr>
          <w:rFonts w:ascii="Times New Roman" w:hAnsi="Times New Roman" w:cs="Times New Roman"/>
          <w:b/>
          <w:sz w:val="24"/>
        </w:rPr>
      </w:pPr>
    </w:p>
    <w:tbl>
      <w:tblPr>
        <w:tblW w:w="8678"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
        <w:gridCol w:w="6"/>
        <w:gridCol w:w="5617"/>
        <w:gridCol w:w="269"/>
        <w:gridCol w:w="191"/>
        <w:gridCol w:w="30"/>
        <w:gridCol w:w="65"/>
        <w:gridCol w:w="295"/>
        <w:gridCol w:w="72"/>
        <w:gridCol w:w="378"/>
        <w:gridCol w:w="279"/>
        <w:gridCol w:w="629"/>
        <w:gridCol w:w="30"/>
        <w:gridCol w:w="360"/>
      </w:tblGrid>
      <w:tr w:rsidR="00BB3ED0" w:rsidRPr="003D3529" w:rsidTr="008C0B2B">
        <w:trPr>
          <w:gridAfter w:val="3"/>
          <w:wAfter w:w="1010" w:type="dxa"/>
          <w:trHeight w:val="585"/>
        </w:trPr>
        <w:tc>
          <w:tcPr>
            <w:tcW w:w="459" w:type="dxa"/>
          </w:tcPr>
          <w:p w:rsidR="00327AA7" w:rsidRPr="003D3529" w:rsidRDefault="00327AA7" w:rsidP="00477CD9">
            <w:pPr>
              <w:pStyle w:val="TableParagraph"/>
              <w:spacing w:line="240" w:lineRule="auto"/>
              <w:ind w:left="17" w:right="11"/>
              <w:jc w:val="left"/>
              <w:rPr>
                <w:spacing w:val="-10"/>
                <w:sz w:val="24"/>
                <w:szCs w:val="24"/>
              </w:rPr>
            </w:pPr>
          </w:p>
        </w:tc>
        <w:tc>
          <w:tcPr>
            <w:tcW w:w="5630" w:type="dxa"/>
            <w:gridSpan w:val="2"/>
          </w:tcPr>
          <w:p w:rsidR="00327AA7" w:rsidRPr="00E7467F" w:rsidRDefault="00327AA7" w:rsidP="00477CD9">
            <w:pPr>
              <w:spacing w:before="17" w:after="0" w:line="240" w:lineRule="auto"/>
              <w:jc w:val="both"/>
              <w:rPr>
                <w:rFonts w:ascii="Times New Roman" w:hAnsi="Times New Roman" w:cs="Times New Roman"/>
                <w:bCs/>
                <w:sz w:val="24"/>
              </w:rPr>
            </w:pPr>
            <w:r>
              <w:rPr>
                <w:rFonts w:ascii="Times New Roman" w:hAnsi="Times New Roman" w:cs="Times New Roman"/>
                <w:b/>
                <w:sz w:val="24"/>
              </w:rPr>
              <w:t>Inquiry</w:t>
            </w:r>
          </w:p>
        </w:tc>
        <w:tc>
          <w:tcPr>
            <w:tcW w:w="1579" w:type="dxa"/>
            <w:gridSpan w:val="8"/>
          </w:tcPr>
          <w:p w:rsidR="00327AA7" w:rsidRPr="005F2A59" w:rsidRDefault="00327AA7" w:rsidP="00477CD9">
            <w:pPr>
              <w:pStyle w:val="TableParagraph"/>
              <w:spacing w:line="240" w:lineRule="auto"/>
              <w:ind w:left="15" w:right="11"/>
              <w:jc w:val="left"/>
              <w:rPr>
                <w:b/>
                <w:spacing w:val="-10"/>
                <w:sz w:val="24"/>
                <w:szCs w:val="24"/>
              </w:rPr>
            </w:pPr>
            <w:r w:rsidRPr="005F2A59">
              <w:rPr>
                <w:b/>
                <w:spacing w:val="-10"/>
                <w:sz w:val="24"/>
                <w:szCs w:val="24"/>
              </w:rPr>
              <w:t xml:space="preserve">Options </w:t>
            </w:r>
          </w:p>
        </w:tc>
      </w:tr>
      <w:tr w:rsidR="00BB3ED0" w:rsidRPr="003D3529" w:rsidTr="008C0B2B">
        <w:trPr>
          <w:gridAfter w:val="2"/>
          <w:wAfter w:w="380" w:type="dxa"/>
          <w:trHeight w:val="585"/>
        </w:trPr>
        <w:tc>
          <w:tcPr>
            <w:tcW w:w="459" w:type="dxa"/>
          </w:tcPr>
          <w:p w:rsidR="00327AA7" w:rsidRPr="003D3529" w:rsidRDefault="00327AA7" w:rsidP="00477CD9">
            <w:pPr>
              <w:pStyle w:val="TableParagraph"/>
              <w:spacing w:line="240" w:lineRule="auto"/>
              <w:ind w:left="17" w:right="11"/>
              <w:jc w:val="left"/>
              <w:rPr>
                <w:sz w:val="24"/>
                <w:szCs w:val="24"/>
              </w:rPr>
            </w:pPr>
            <w:r w:rsidRPr="003D3529">
              <w:rPr>
                <w:spacing w:val="-10"/>
                <w:sz w:val="24"/>
                <w:szCs w:val="24"/>
              </w:rPr>
              <w:t>1</w:t>
            </w:r>
          </w:p>
        </w:tc>
        <w:tc>
          <w:tcPr>
            <w:tcW w:w="5630" w:type="dxa"/>
            <w:gridSpan w:val="2"/>
          </w:tcPr>
          <w:p w:rsidR="00327AA7" w:rsidRDefault="00327AA7" w:rsidP="00477CD9">
            <w:pPr>
              <w:spacing w:before="17" w:after="0" w:line="240" w:lineRule="auto"/>
              <w:jc w:val="both"/>
              <w:rPr>
                <w:rStyle w:val="Strong"/>
                <w:rFonts w:ascii="Segoe UI" w:hAnsi="Segoe UI" w:cs="Segoe UI"/>
                <w:color w:val="404040"/>
                <w:shd w:val="clear" w:color="auto" w:fill="FFFFFF"/>
              </w:rPr>
            </w:pPr>
            <w:r w:rsidRPr="00E7467F">
              <w:rPr>
                <w:rFonts w:ascii="Times New Roman" w:hAnsi="Times New Roman" w:cs="Times New Roman"/>
                <w:bCs/>
                <w:sz w:val="24"/>
              </w:rPr>
              <w:t>I use the inquiry method for conceptual understanding of students</w:t>
            </w:r>
            <w:r>
              <w:rPr>
                <w:rStyle w:val="Strong"/>
                <w:rFonts w:ascii="Segoe UI" w:hAnsi="Segoe UI" w:cs="Segoe UI"/>
                <w:color w:val="404040"/>
                <w:shd w:val="clear" w:color="auto" w:fill="FFFFFF"/>
              </w:rPr>
              <w:t xml:space="preserve"> </w:t>
            </w:r>
          </w:p>
          <w:p w:rsidR="00327AA7" w:rsidRPr="00DD49AD" w:rsidRDefault="00327AA7" w:rsidP="00477CD9">
            <w:pPr>
              <w:pStyle w:val="ds-markdown-paragraph"/>
              <w:shd w:val="clear" w:color="auto" w:fill="FFFFFF"/>
              <w:spacing w:before="0" w:beforeAutospacing="0" w:after="0" w:afterAutospacing="0"/>
              <w:jc w:val="right"/>
              <w:rPr>
                <w:color w:val="404040"/>
              </w:rPr>
            </w:pPr>
            <w:proofErr w:type="spellStart"/>
            <w:r w:rsidRPr="004F452C">
              <w:rPr>
                <w:color w:val="404040"/>
              </w:rPr>
              <w:t>میں</w:t>
            </w:r>
            <w:proofErr w:type="spellEnd"/>
            <w:r w:rsidRPr="004F452C">
              <w:rPr>
                <w:color w:val="404040"/>
              </w:rPr>
              <w:t xml:space="preserve"> </w:t>
            </w:r>
            <w:proofErr w:type="spellStart"/>
            <w:r w:rsidRPr="004F452C">
              <w:rPr>
                <w:color w:val="404040"/>
              </w:rPr>
              <w:t>طلباء</w:t>
            </w:r>
            <w:proofErr w:type="spellEnd"/>
            <w:r w:rsidRPr="004F452C">
              <w:rPr>
                <w:color w:val="404040"/>
              </w:rPr>
              <w:t xml:space="preserve"> </w:t>
            </w:r>
            <w:proofErr w:type="spellStart"/>
            <w:r w:rsidRPr="004F452C">
              <w:rPr>
                <w:color w:val="404040"/>
              </w:rPr>
              <w:t>کے</w:t>
            </w:r>
            <w:proofErr w:type="spellEnd"/>
            <w:r w:rsidRPr="004F452C">
              <w:rPr>
                <w:color w:val="404040"/>
              </w:rPr>
              <w:t xml:space="preserve"> </w:t>
            </w:r>
            <w:proofErr w:type="spellStart"/>
            <w:r w:rsidRPr="004F452C">
              <w:rPr>
                <w:color w:val="404040"/>
              </w:rPr>
              <w:t>تصوراتی</w:t>
            </w:r>
            <w:proofErr w:type="spellEnd"/>
            <w:r w:rsidRPr="004F452C">
              <w:rPr>
                <w:color w:val="404040"/>
              </w:rPr>
              <w:t xml:space="preserve"> </w:t>
            </w:r>
            <w:proofErr w:type="spellStart"/>
            <w:r w:rsidRPr="004F452C">
              <w:rPr>
                <w:color w:val="404040"/>
              </w:rPr>
              <w:t>فہم</w:t>
            </w:r>
            <w:proofErr w:type="spellEnd"/>
            <w:r w:rsidRPr="004F452C">
              <w:rPr>
                <w:color w:val="404040"/>
              </w:rPr>
              <w:t xml:space="preserve"> </w:t>
            </w:r>
            <w:proofErr w:type="spellStart"/>
            <w:r w:rsidRPr="004F452C">
              <w:rPr>
                <w:color w:val="404040"/>
              </w:rPr>
              <w:t>کے</w:t>
            </w:r>
            <w:proofErr w:type="spellEnd"/>
            <w:r w:rsidRPr="004F452C">
              <w:rPr>
                <w:color w:val="404040"/>
              </w:rPr>
              <w:t xml:space="preserve"> </w:t>
            </w:r>
            <w:proofErr w:type="spellStart"/>
            <w:r w:rsidRPr="004F452C">
              <w:rPr>
                <w:color w:val="404040"/>
              </w:rPr>
              <w:t>لیے</w:t>
            </w:r>
            <w:proofErr w:type="spellEnd"/>
            <w:r w:rsidRPr="004F452C">
              <w:rPr>
                <w:color w:val="404040"/>
              </w:rPr>
              <w:t xml:space="preserve"> </w:t>
            </w:r>
            <w:proofErr w:type="spellStart"/>
            <w:r w:rsidRPr="004F452C">
              <w:rPr>
                <w:color w:val="404040"/>
              </w:rPr>
              <w:t>تحقیقی</w:t>
            </w:r>
            <w:proofErr w:type="spellEnd"/>
            <w:r w:rsidRPr="004F452C">
              <w:rPr>
                <w:color w:val="404040"/>
              </w:rPr>
              <w:t xml:space="preserve"> </w:t>
            </w:r>
            <w:proofErr w:type="spellStart"/>
            <w:r w:rsidRPr="004F452C">
              <w:rPr>
                <w:color w:val="404040"/>
              </w:rPr>
              <w:t>طریقہ</w:t>
            </w:r>
            <w:proofErr w:type="spellEnd"/>
            <w:r w:rsidRPr="004F452C">
              <w:rPr>
                <w:color w:val="404040"/>
              </w:rPr>
              <w:t xml:space="preserve"> </w:t>
            </w:r>
            <w:proofErr w:type="spellStart"/>
            <w:r w:rsidRPr="004F452C">
              <w:rPr>
                <w:color w:val="404040"/>
              </w:rPr>
              <w:t>کار</w:t>
            </w:r>
            <w:proofErr w:type="spellEnd"/>
            <w:r w:rsidRPr="004F452C">
              <w:rPr>
                <w:color w:val="404040"/>
              </w:rPr>
              <w:t xml:space="preserve"> </w:t>
            </w:r>
            <w:proofErr w:type="spellStart"/>
            <w:r w:rsidRPr="004F452C">
              <w:rPr>
                <w:color w:val="404040"/>
              </w:rPr>
              <w:t>استعمال</w:t>
            </w:r>
            <w:proofErr w:type="spellEnd"/>
            <w:r w:rsidRPr="004F452C">
              <w:rPr>
                <w:color w:val="404040"/>
              </w:rPr>
              <w:t xml:space="preserve"> </w:t>
            </w:r>
            <w:proofErr w:type="spellStart"/>
            <w:r w:rsidRPr="004F452C">
              <w:rPr>
                <w:color w:val="404040"/>
              </w:rPr>
              <w:t>کرتا</w:t>
            </w:r>
            <w:proofErr w:type="spellEnd"/>
            <w:r w:rsidRPr="004F452C">
              <w:rPr>
                <w:color w:val="404040"/>
              </w:rPr>
              <w:t>/</w:t>
            </w:r>
            <w:proofErr w:type="spellStart"/>
            <w:r w:rsidRPr="004F452C">
              <w:rPr>
                <w:color w:val="404040"/>
              </w:rPr>
              <w:t>کرتی</w:t>
            </w:r>
            <w:proofErr w:type="spellEnd"/>
            <w:r w:rsidRPr="004F452C">
              <w:rPr>
                <w:color w:val="404040"/>
              </w:rPr>
              <w:t xml:space="preserve"> </w:t>
            </w:r>
            <w:proofErr w:type="spellStart"/>
            <w:r w:rsidRPr="004F452C">
              <w:rPr>
                <w:color w:val="404040"/>
              </w:rPr>
              <w:t>ہوں</w:t>
            </w:r>
            <w:proofErr w:type="spellEnd"/>
          </w:p>
        </w:tc>
        <w:tc>
          <w:tcPr>
            <w:tcW w:w="269" w:type="dxa"/>
          </w:tcPr>
          <w:p w:rsidR="00327AA7" w:rsidRPr="003D3529" w:rsidRDefault="00327AA7" w:rsidP="00477CD9">
            <w:pPr>
              <w:pStyle w:val="TableParagraph"/>
              <w:spacing w:line="240" w:lineRule="auto"/>
              <w:ind w:left="19" w:right="15"/>
              <w:jc w:val="left"/>
              <w:rPr>
                <w:sz w:val="24"/>
                <w:szCs w:val="24"/>
              </w:rPr>
            </w:pPr>
            <w:r w:rsidRPr="003D3529">
              <w:rPr>
                <w:spacing w:val="-10"/>
                <w:sz w:val="24"/>
                <w:szCs w:val="24"/>
              </w:rPr>
              <w:t>1</w:t>
            </w:r>
          </w:p>
        </w:tc>
        <w:tc>
          <w:tcPr>
            <w:tcW w:w="286" w:type="dxa"/>
            <w:gridSpan w:val="3"/>
          </w:tcPr>
          <w:p w:rsidR="00327AA7" w:rsidRDefault="00327AA7" w:rsidP="00477CD9">
            <w:pPr>
              <w:pStyle w:val="TableParagraph"/>
              <w:spacing w:line="240" w:lineRule="auto"/>
              <w:ind w:left="17" w:right="17"/>
              <w:jc w:val="right"/>
              <w:rPr>
                <w:sz w:val="24"/>
                <w:szCs w:val="24"/>
              </w:rPr>
            </w:pPr>
            <w:r w:rsidRPr="003D3529">
              <w:rPr>
                <w:spacing w:val="-10"/>
                <w:sz w:val="24"/>
                <w:szCs w:val="24"/>
              </w:rPr>
              <w:t>2</w:t>
            </w:r>
          </w:p>
          <w:p w:rsidR="00327AA7" w:rsidRPr="00090689" w:rsidRDefault="00327AA7" w:rsidP="00477CD9">
            <w:pPr>
              <w:spacing w:after="0" w:line="240" w:lineRule="auto"/>
            </w:pPr>
          </w:p>
          <w:p w:rsidR="00327AA7" w:rsidRPr="00090689" w:rsidRDefault="00327AA7" w:rsidP="00477CD9">
            <w:pPr>
              <w:spacing w:after="0" w:line="240" w:lineRule="auto"/>
            </w:pPr>
          </w:p>
        </w:tc>
        <w:tc>
          <w:tcPr>
            <w:tcW w:w="367" w:type="dxa"/>
            <w:gridSpan w:val="2"/>
          </w:tcPr>
          <w:p w:rsidR="00327AA7" w:rsidRPr="003D3529" w:rsidRDefault="00327AA7" w:rsidP="00477CD9">
            <w:pPr>
              <w:pStyle w:val="TableParagraph"/>
              <w:spacing w:line="240" w:lineRule="auto"/>
              <w:ind w:left="21" w:right="15"/>
              <w:jc w:val="left"/>
              <w:rPr>
                <w:sz w:val="24"/>
                <w:szCs w:val="24"/>
              </w:rPr>
            </w:pPr>
            <w:r w:rsidRPr="003D3529">
              <w:rPr>
                <w:spacing w:val="-10"/>
                <w:sz w:val="24"/>
                <w:szCs w:val="24"/>
              </w:rPr>
              <w:t>3</w:t>
            </w:r>
          </w:p>
        </w:tc>
        <w:tc>
          <w:tcPr>
            <w:tcW w:w="657" w:type="dxa"/>
            <w:gridSpan w:val="2"/>
          </w:tcPr>
          <w:p w:rsidR="00327AA7" w:rsidRPr="003D3529" w:rsidRDefault="00327AA7" w:rsidP="00477CD9">
            <w:pPr>
              <w:pStyle w:val="TableParagraph"/>
              <w:spacing w:line="240" w:lineRule="auto"/>
              <w:ind w:left="19" w:right="17"/>
              <w:jc w:val="left"/>
              <w:rPr>
                <w:sz w:val="24"/>
                <w:szCs w:val="24"/>
              </w:rPr>
            </w:pPr>
            <w:r w:rsidRPr="003D3529">
              <w:rPr>
                <w:spacing w:val="-10"/>
                <w:sz w:val="24"/>
                <w:szCs w:val="24"/>
              </w:rPr>
              <w:t>4</w:t>
            </w:r>
          </w:p>
        </w:tc>
        <w:tc>
          <w:tcPr>
            <w:tcW w:w="630" w:type="dxa"/>
          </w:tcPr>
          <w:p w:rsidR="00327AA7" w:rsidRPr="003D3529" w:rsidRDefault="00327AA7" w:rsidP="00477CD9">
            <w:pPr>
              <w:pStyle w:val="TableParagraph"/>
              <w:spacing w:line="240" w:lineRule="auto"/>
              <w:ind w:left="15" w:right="11"/>
              <w:jc w:val="left"/>
              <w:rPr>
                <w:sz w:val="24"/>
                <w:szCs w:val="24"/>
              </w:rPr>
            </w:pPr>
            <w:r w:rsidRPr="003D3529">
              <w:rPr>
                <w:spacing w:val="-10"/>
                <w:sz w:val="24"/>
                <w:szCs w:val="24"/>
              </w:rPr>
              <w:t>5</w:t>
            </w:r>
          </w:p>
        </w:tc>
      </w:tr>
      <w:tr w:rsidR="00BB3ED0" w:rsidRPr="003D3529" w:rsidTr="008C0B2B">
        <w:trPr>
          <w:gridAfter w:val="2"/>
          <w:wAfter w:w="380" w:type="dxa"/>
          <w:trHeight w:val="561"/>
        </w:trPr>
        <w:tc>
          <w:tcPr>
            <w:tcW w:w="459" w:type="dxa"/>
          </w:tcPr>
          <w:p w:rsidR="00327AA7" w:rsidRPr="003D3529" w:rsidRDefault="00327AA7" w:rsidP="00477CD9">
            <w:pPr>
              <w:pStyle w:val="TableParagraph"/>
              <w:spacing w:line="240" w:lineRule="auto"/>
              <w:ind w:left="17" w:right="11"/>
              <w:jc w:val="left"/>
              <w:rPr>
                <w:sz w:val="24"/>
                <w:szCs w:val="24"/>
              </w:rPr>
            </w:pPr>
            <w:r w:rsidRPr="003D3529">
              <w:rPr>
                <w:spacing w:val="-10"/>
                <w:sz w:val="24"/>
                <w:szCs w:val="24"/>
              </w:rPr>
              <w:t>2</w:t>
            </w:r>
          </w:p>
        </w:tc>
        <w:tc>
          <w:tcPr>
            <w:tcW w:w="5630" w:type="dxa"/>
            <w:gridSpan w:val="2"/>
          </w:tcPr>
          <w:p w:rsidR="00327AA7" w:rsidRPr="00E7467F" w:rsidRDefault="00327AA7" w:rsidP="00477CD9">
            <w:pPr>
              <w:spacing w:before="17" w:after="0" w:line="240" w:lineRule="auto"/>
              <w:rPr>
                <w:rFonts w:ascii="Times New Roman" w:hAnsi="Times New Roman" w:cs="Times New Roman"/>
                <w:bCs/>
                <w:sz w:val="24"/>
              </w:rPr>
            </w:pPr>
            <w:r w:rsidRPr="00E7467F">
              <w:rPr>
                <w:rFonts w:ascii="Times New Roman" w:hAnsi="Times New Roman" w:cs="Times New Roman"/>
                <w:bCs/>
                <w:sz w:val="24"/>
              </w:rPr>
              <w:t>I help students in selecting problems related to the topic</w:t>
            </w:r>
          </w:p>
          <w:p w:rsidR="00327AA7" w:rsidRPr="00DD49AD" w:rsidRDefault="00327AA7" w:rsidP="00477CD9">
            <w:pPr>
              <w:shd w:val="clear" w:color="auto" w:fill="FFFFFF"/>
              <w:spacing w:after="0" w:line="240" w:lineRule="auto"/>
              <w:jc w:val="right"/>
              <w:rPr>
                <w:rFonts w:ascii="Times New Roman" w:eastAsia="Times New Roman" w:hAnsi="Times New Roman" w:cs="Times New Roman"/>
                <w:color w:val="404040"/>
                <w:sz w:val="24"/>
                <w:szCs w:val="24"/>
              </w:rPr>
            </w:pPr>
            <w:proofErr w:type="spellStart"/>
            <w:r w:rsidRPr="00EB649A">
              <w:rPr>
                <w:rFonts w:ascii="Times New Roman" w:eastAsia="Times New Roman" w:hAnsi="Times New Roman" w:cs="Times New Roman"/>
                <w:color w:val="404040"/>
                <w:sz w:val="24"/>
                <w:szCs w:val="24"/>
              </w:rPr>
              <w:t>میں</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طلباء</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کو</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موضوع</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سے</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متعلق</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مسائل</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کے</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انتخاب</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میں</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مدد</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کرتا</w:t>
            </w:r>
            <w:proofErr w:type="spellEnd"/>
            <w:r w:rsidRPr="00EB649A">
              <w:rPr>
                <w:rFonts w:ascii="Times New Roman" w:eastAsia="Times New Roman" w:hAnsi="Times New Roman" w:cs="Times New Roman"/>
                <w:color w:val="404040"/>
                <w:sz w:val="24"/>
                <w:szCs w:val="24"/>
              </w:rPr>
              <w:t>/</w:t>
            </w:r>
            <w:proofErr w:type="spellStart"/>
            <w:r w:rsidRPr="00EB649A">
              <w:rPr>
                <w:rFonts w:ascii="Times New Roman" w:eastAsia="Times New Roman" w:hAnsi="Times New Roman" w:cs="Times New Roman"/>
                <w:color w:val="404040"/>
                <w:sz w:val="24"/>
                <w:szCs w:val="24"/>
              </w:rPr>
              <w:t>کرتی</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ہوں</w:t>
            </w:r>
            <w:proofErr w:type="spellEnd"/>
          </w:p>
        </w:tc>
        <w:tc>
          <w:tcPr>
            <w:tcW w:w="269" w:type="dxa"/>
          </w:tcPr>
          <w:p w:rsidR="00327AA7" w:rsidRPr="003D3529" w:rsidRDefault="00327AA7" w:rsidP="00477CD9">
            <w:pPr>
              <w:pStyle w:val="TableParagraph"/>
              <w:spacing w:line="240" w:lineRule="auto"/>
              <w:ind w:left="19" w:right="15"/>
              <w:jc w:val="left"/>
              <w:rPr>
                <w:sz w:val="24"/>
                <w:szCs w:val="24"/>
              </w:rPr>
            </w:pPr>
            <w:r w:rsidRPr="003D3529">
              <w:rPr>
                <w:spacing w:val="-10"/>
                <w:sz w:val="24"/>
                <w:szCs w:val="24"/>
              </w:rPr>
              <w:t>1</w:t>
            </w:r>
          </w:p>
        </w:tc>
        <w:tc>
          <w:tcPr>
            <w:tcW w:w="286" w:type="dxa"/>
            <w:gridSpan w:val="3"/>
          </w:tcPr>
          <w:p w:rsidR="00327AA7" w:rsidRPr="003D3529" w:rsidRDefault="00327AA7" w:rsidP="00477CD9">
            <w:pPr>
              <w:pStyle w:val="TableParagraph"/>
              <w:spacing w:line="240" w:lineRule="auto"/>
              <w:ind w:left="17" w:right="17"/>
              <w:jc w:val="left"/>
              <w:rPr>
                <w:sz w:val="24"/>
                <w:szCs w:val="24"/>
              </w:rPr>
            </w:pPr>
            <w:r w:rsidRPr="003D3529">
              <w:rPr>
                <w:spacing w:val="-10"/>
                <w:sz w:val="24"/>
                <w:szCs w:val="24"/>
              </w:rPr>
              <w:t>2</w:t>
            </w:r>
          </w:p>
        </w:tc>
        <w:tc>
          <w:tcPr>
            <w:tcW w:w="367" w:type="dxa"/>
            <w:gridSpan w:val="2"/>
          </w:tcPr>
          <w:p w:rsidR="00327AA7" w:rsidRPr="003D3529" w:rsidRDefault="00327AA7" w:rsidP="00477CD9">
            <w:pPr>
              <w:pStyle w:val="TableParagraph"/>
              <w:spacing w:line="240" w:lineRule="auto"/>
              <w:ind w:left="21" w:right="15"/>
              <w:jc w:val="left"/>
              <w:rPr>
                <w:sz w:val="24"/>
                <w:szCs w:val="24"/>
              </w:rPr>
            </w:pPr>
            <w:r w:rsidRPr="003D3529">
              <w:rPr>
                <w:spacing w:val="-10"/>
                <w:sz w:val="24"/>
                <w:szCs w:val="24"/>
              </w:rPr>
              <w:t>3</w:t>
            </w:r>
          </w:p>
        </w:tc>
        <w:tc>
          <w:tcPr>
            <w:tcW w:w="657" w:type="dxa"/>
            <w:gridSpan w:val="2"/>
          </w:tcPr>
          <w:p w:rsidR="00327AA7" w:rsidRPr="003D3529" w:rsidRDefault="00327AA7" w:rsidP="00477CD9">
            <w:pPr>
              <w:pStyle w:val="TableParagraph"/>
              <w:spacing w:line="240" w:lineRule="auto"/>
              <w:ind w:left="19" w:right="17"/>
              <w:jc w:val="left"/>
              <w:rPr>
                <w:sz w:val="24"/>
                <w:szCs w:val="24"/>
              </w:rPr>
            </w:pPr>
            <w:r w:rsidRPr="003D3529">
              <w:rPr>
                <w:spacing w:val="-10"/>
                <w:sz w:val="24"/>
                <w:szCs w:val="24"/>
              </w:rPr>
              <w:t>4</w:t>
            </w:r>
          </w:p>
        </w:tc>
        <w:tc>
          <w:tcPr>
            <w:tcW w:w="630" w:type="dxa"/>
          </w:tcPr>
          <w:p w:rsidR="00327AA7" w:rsidRPr="003D3529" w:rsidRDefault="00327AA7" w:rsidP="00477CD9">
            <w:pPr>
              <w:pStyle w:val="TableParagraph"/>
              <w:spacing w:line="240" w:lineRule="auto"/>
              <w:ind w:left="15" w:right="11"/>
              <w:jc w:val="left"/>
              <w:rPr>
                <w:sz w:val="24"/>
                <w:szCs w:val="24"/>
              </w:rPr>
            </w:pPr>
            <w:r w:rsidRPr="003D3529">
              <w:rPr>
                <w:spacing w:val="-10"/>
                <w:sz w:val="24"/>
                <w:szCs w:val="24"/>
              </w:rPr>
              <w:t>5</w:t>
            </w:r>
          </w:p>
        </w:tc>
      </w:tr>
      <w:tr w:rsidR="00BB3ED0" w:rsidRPr="003D3529" w:rsidTr="008C0B2B">
        <w:trPr>
          <w:gridAfter w:val="2"/>
          <w:wAfter w:w="380" w:type="dxa"/>
          <w:trHeight w:val="558"/>
        </w:trPr>
        <w:tc>
          <w:tcPr>
            <w:tcW w:w="459" w:type="dxa"/>
          </w:tcPr>
          <w:p w:rsidR="00327AA7" w:rsidRPr="003D3529" w:rsidRDefault="00327AA7" w:rsidP="00477CD9">
            <w:pPr>
              <w:pStyle w:val="TableParagraph"/>
              <w:spacing w:line="240" w:lineRule="auto"/>
              <w:ind w:left="17" w:right="11"/>
              <w:jc w:val="left"/>
              <w:rPr>
                <w:sz w:val="24"/>
                <w:szCs w:val="24"/>
              </w:rPr>
            </w:pPr>
            <w:r w:rsidRPr="003D3529">
              <w:rPr>
                <w:spacing w:val="-10"/>
                <w:sz w:val="24"/>
                <w:szCs w:val="24"/>
              </w:rPr>
              <w:t>3</w:t>
            </w:r>
          </w:p>
        </w:tc>
        <w:tc>
          <w:tcPr>
            <w:tcW w:w="5630" w:type="dxa"/>
            <w:gridSpan w:val="2"/>
          </w:tcPr>
          <w:p w:rsidR="00327AA7" w:rsidRDefault="00327AA7" w:rsidP="00477CD9">
            <w:pPr>
              <w:spacing w:before="17" w:after="9" w:line="240" w:lineRule="auto"/>
              <w:rPr>
                <w:rFonts w:ascii="Times New Roman" w:hAnsi="Times New Roman" w:cs="Times New Roman"/>
                <w:bCs/>
                <w:sz w:val="24"/>
              </w:rPr>
            </w:pPr>
            <w:r w:rsidRPr="00E7467F">
              <w:rPr>
                <w:rFonts w:ascii="Times New Roman" w:hAnsi="Times New Roman" w:cs="Times New Roman"/>
                <w:bCs/>
                <w:sz w:val="24"/>
              </w:rPr>
              <w:t>I guide students to construct questions during teaching</w:t>
            </w:r>
          </w:p>
          <w:p w:rsidR="00327AA7" w:rsidRPr="004B7D83" w:rsidRDefault="00327AA7" w:rsidP="00477CD9">
            <w:pPr>
              <w:spacing w:before="17" w:after="9" w:line="240" w:lineRule="auto"/>
              <w:ind w:left="360"/>
              <w:jc w:val="right"/>
              <w:rPr>
                <w:rFonts w:ascii="Segoe UI" w:hAnsi="Segoe UI" w:cs="Segoe UI"/>
                <w:color w:val="404040"/>
                <w:sz w:val="28"/>
                <w:szCs w:val="28"/>
              </w:rPr>
            </w:pPr>
            <w:proofErr w:type="spellStart"/>
            <w:r w:rsidRPr="00EB649A">
              <w:rPr>
                <w:rFonts w:ascii="Times New Roman" w:eastAsia="Times New Roman" w:hAnsi="Times New Roman" w:cs="Times New Roman"/>
                <w:color w:val="404040"/>
                <w:sz w:val="24"/>
                <w:szCs w:val="24"/>
              </w:rPr>
              <w:t>میں</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تدریس</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کے</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دوران</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طلباء</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کو</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سوالات</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بنانے</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میں</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رہنمائی</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کرتا</w:t>
            </w:r>
            <w:proofErr w:type="spellEnd"/>
            <w:r w:rsidRPr="00EB649A">
              <w:rPr>
                <w:rFonts w:ascii="Times New Roman" w:eastAsia="Times New Roman" w:hAnsi="Times New Roman" w:cs="Times New Roman"/>
                <w:color w:val="404040"/>
                <w:sz w:val="24"/>
                <w:szCs w:val="24"/>
              </w:rPr>
              <w:t>/</w:t>
            </w:r>
            <w:proofErr w:type="spellStart"/>
            <w:r w:rsidRPr="00EB649A">
              <w:rPr>
                <w:rFonts w:ascii="Times New Roman" w:eastAsia="Times New Roman" w:hAnsi="Times New Roman" w:cs="Times New Roman"/>
                <w:color w:val="404040"/>
                <w:sz w:val="24"/>
                <w:szCs w:val="24"/>
              </w:rPr>
              <w:t>کرتی</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ہوں</w:t>
            </w:r>
            <w:proofErr w:type="spellEnd"/>
          </w:p>
        </w:tc>
        <w:tc>
          <w:tcPr>
            <w:tcW w:w="269" w:type="dxa"/>
          </w:tcPr>
          <w:p w:rsidR="00327AA7" w:rsidRPr="003D3529" w:rsidRDefault="00327AA7" w:rsidP="00477CD9">
            <w:pPr>
              <w:pStyle w:val="TableParagraph"/>
              <w:spacing w:line="240" w:lineRule="auto"/>
              <w:ind w:left="19" w:right="15"/>
              <w:jc w:val="left"/>
              <w:rPr>
                <w:sz w:val="24"/>
                <w:szCs w:val="24"/>
              </w:rPr>
            </w:pPr>
            <w:r w:rsidRPr="003D3529">
              <w:rPr>
                <w:spacing w:val="-10"/>
                <w:sz w:val="24"/>
                <w:szCs w:val="24"/>
              </w:rPr>
              <w:t>1</w:t>
            </w:r>
          </w:p>
        </w:tc>
        <w:tc>
          <w:tcPr>
            <w:tcW w:w="286" w:type="dxa"/>
            <w:gridSpan w:val="3"/>
          </w:tcPr>
          <w:p w:rsidR="00327AA7" w:rsidRPr="003D3529" w:rsidRDefault="00327AA7" w:rsidP="00477CD9">
            <w:pPr>
              <w:pStyle w:val="TableParagraph"/>
              <w:spacing w:line="240" w:lineRule="auto"/>
              <w:ind w:left="17" w:right="17"/>
              <w:jc w:val="left"/>
              <w:rPr>
                <w:sz w:val="24"/>
                <w:szCs w:val="24"/>
              </w:rPr>
            </w:pPr>
            <w:r w:rsidRPr="003D3529">
              <w:rPr>
                <w:spacing w:val="-10"/>
                <w:sz w:val="24"/>
                <w:szCs w:val="24"/>
              </w:rPr>
              <w:t>2</w:t>
            </w:r>
          </w:p>
        </w:tc>
        <w:tc>
          <w:tcPr>
            <w:tcW w:w="367" w:type="dxa"/>
            <w:gridSpan w:val="2"/>
          </w:tcPr>
          <w:p w:rsidR="00327AA7" w:rsidRPr="003D3529" w:rsidRDefault="00327AA7" w:rsidP="00477CD9">
            <w:pPr>
              <w:pStyle w:val="TableParagraph"/>
              <w:spacing w:line="240" w:lineRule="auto"/>
              <w:ind w:left="21" w:right="15"/>
              <w:jc w:val="left"/>
              <w:rPr>
                <w:sz w:val="24"/>
                <w:szCs w:val="24"/>
              </w:rPr>
            </w:pPr>
            <w:r w:rsidRPr="003D3529">
              <w:rPr>
                <w:spacing w:val="-10"/>
                <w:sz w:val="24"/>
                <w:szCs w:val="24"/>
              </w:rPr>
              <w:t>3</w:t>
            </w:r>
          </w:p>
        </w:tc>
        <w:tc>
          <w:tcPr>
            <w:tcW w:w="657" w:type="dxa"/>
            <w:gridSpan w:val="2"/>
          </w:tcPr>
          <w:p w:rsidR="00327AA7" w:rsidRPr="003D3529" w:rsidRDefault="00327AA7" w:rsidP="00477CD9">
            <w:pPr>
              <w:pStyle w:val="TableParagraph"/>
              <w:spacing w:line="240" w:lineRule="auto"/>
              <w:ind w:left="19" w:right="17"/>
              <w:jc w:val="left"/>
              <w:rPr>
                <w:sz w:val="24"/>
                <w:szCs w:val="24"/>
              </w:rPr>
            </w:pPr>
            <w:r w:rsidRPr="003D3529">
              <w:rPr>
                <w:spacing w:val="-10"/>
                <w:sz w:val="24"/>
                <w:szCs w:val="24"/>
              </w:rPr>
              <w:t>4</w:t>
            </w:r>
          </w:p>
        </w:tc>
        <w:tc>
          <w:tcPr>
            <w:tcW w:w="630" w:type="dxa"/>
          </w:tcPr>
          <w:p w:rsidR="00327AA7" w:rsidRPr="003D3529" w:rsidRDefault="00327AA7" w:rsidP="00477CD9">
            <w:pPr>
              <w:pStyle w:val="TableParagraph"/>
              <w:spacing w:line="240" w:lineRule="auto"/>
              <w:ind w:left="15" w:right="11"/>
              <w:jc w:val="left"/>
              <w:rPr>
                <w:sz w:val="24"/>
                <w:szCs w:val="24"/>
              </w:rPr>
            </w:pPr>
            <w:r w:rsidRPr="003D3529">
              <w:rPr>
                <w:spacing w:val="-10"/>
                <w:sz w:val="24"/>
                <w:szCs w:val="24"/>
              </w:rPr>
              <w:t>5</w:t>
            </w:r>
          </w:p>
        </w:tc>
      </w:tr>
      <w:tr w:rsidR="00BB3ED0" w:rsidRPr="003D3529" w:rsidTr="008C0B2B">
        <w:trPr>
          <w:gridAfter w:val="2"/>
          <w:wAfter w:w="380" w:type="dxa"/>
          <w:trHeight w:val="561"/>
        </w:trPr>
        <w:tc>
          <w:tcPr>
            <w:tcW w:w="459" w:type="dxa"/>
          </w:tcPr>
          <w:p w:rsidR="00327AA7" w:rsidRPr="003D3529" w:rsidRDefault="00327AA7" w:rsidP="00477CD9">
            <w:pPr>
              <w:pStyle w:val="TableParagraph"/>
              <w:spacing w:line="240" w:lineRule="auto"/>
              <w:ind w:left="17" w:right="11"/>
              <w:jc w:val="left"/>
              <w:rPr>
                <w:sz w:val="24"/>
                <w:szCs w:val="24"/>
              </w:rPr>
            </w:pPr>
            <w:r w:rsidRPr="003D3529">
              <w:rPr>
                <w:spacing w:val="-10"/>
                <w:sz w:val="24"/>
                <w:szCs w:val="24"/>
              </w:rPr>
              <w:t>4</w:t>
            </w:r>
          </w:p>
        </w:tc>
        <w:tc>
          <w:tcPr>
            <w:tcW w:w="5630" w:type="dxa"/>
            <w:gridSpan w:val="2"/>
          </w:tcPr>
          <w:p w:rsidR="00327AA7" w:rsidRDefault="00327AA7" w:rsidP="00477CD9">
            <w:pPr>
              <w:pStyle w:val="ds-markdown-paragraph"/>
              <w:shd w:val="clear" w:color="auto" w:fill="FFFFFF"/>
              <w:spacing w:before="0" w:beforeAutospacing="0" w:after="0" w:afterAutospacing="0"/>
              <w:rPr>
                <w:bCs/>
              </w:rPr>
            </w:pPr>
            <w:r w:rsidRPr="00E7467F">
              <w:rPr>
                <w:bCs/>
              </w:rPr>
              <w:t>I  guide students in collecting relevant information about the topic</w:t>
            </w:r>
          </w:p>
          <w:p w:rsidR="00327AA7" w:rsidRPr="00090689" w:rsidRDefault="00327AA7" w:rsidP="00477CD9">
            <w:pPr>
              <w:pStyle w:val="ds-markdown-paragraph"/>
              <w:shd w:val="clear" w:color="auto" w:fill="FFFFFF"/>
              <w:spacing w:before="0" w:beforeAutospacing="0" w:after="0" w:afterAutospacing="0"/>
              <w:jc w:val="right"/>
              <w:rPr>
                <w:bCs/>
              </w:rPr>
            </w:pPr>
            <w:proofErr w:type="spellStart"/>
            <w:r w:rsidRPr="00EB649A">
              <w:rPr>
                <w:color w:val="404040"/>
              </w:rPr>
              <w:t>میں</w:t>
            </w:r>
            <w:proofErr w:type="spellEnd"/>
            <w:r w:rsidRPr="00EB649A">
              <w:rPr>
                <w:color w:val="404040"/>
              </w:rPr>
              <w:t xml:space="preserve"> </w:t>
            </w:r>
            <w:proofErr w:type="spellStart"/>
            <w:r w:rsidRPr="00EB649A">
              <w:rPr>
                <w:color w:val="404040"/>
              </w:rPr>
              <w:t>طلباء</w:t>
            </w:r>
            <w:proofErr w:type="spellEnd"/>
            <w:r w:rsidRPr="00EB649A">
              <w:rPr>
                <w:color w:val="404040"/>
              </w:rPr>
              <w:t xml:space="preserve"> </w:t>
            </w:r>
            <w:proofErr w:type="spellStart"/>
            <w:r w:rsidRPr="00EB649A">
              <w:rPr>
                <w:color w:val="404040"/>
              </w:rPr>
              <w:t>کو</w:t>
            </w:r>
            <w:proofErr w:type="spellEnd"/>
            <w:r w:rsidRPr="00EB649A">
              <w:rPr>
                <w:color w:val="404040"/>
              </w:rPr>
              <w:t xml:space="preserve"> </w:t>
            </w:r>
            <w:proofErr w:type="spellStart"/>
            <w:r w:rsidRPr="00EB649A">
              <w:rPr>
                <w:color w:val="404040"/>
              </w:rPr>
              <w:t>موضوع</w:t>
            </w:r>
            <w:proofErr w:type="spellEnd"/>
            <w:r w:rsidRPr="00EB649A">
              <w:rPr>
                <w:color w:val="404040"/>
              </w:rPr>
              <w:t xml:space="preserve"> </w:t>
            </w:r>
            <w:proofErr w:type="spellStart"/>
            <w:r w:rsidRPr="00EB649A">
              <w:rPr>
                <w:color w:val="404040"/>
              </w:rPr>
              <w:t>سے</w:t>
            </w:r>
            <w:proofErr w:type="spellEnd"/>
            <w:r w:rsidRPr="00EB649A">
              <w:rPr>
                <w:color w:val="404040"/>
              </w:rPr>
              <w:t xml:space="preserve"> </w:t>
            </w:r>
            <w:proofErr w:type="spellStart"/>
            <w:r w:rsidRPr="00EB649A">
              <w:rPr>
                <w:color w:val="404040"/>
              </w:rPr>
              <w:t>متعلق</w:t>
            </w:r>
            <w:proofErr w:type="spellEnd"/>
            <w:r w:rsidRPr="00EB649A">
              <w:rPr>
                <w:color w:val="404040"/>
              </w:rPr>
              <w:t xml:space="preserve"> </w:t>
            </w:r>
            <w:proofErr w:type="spellStart"/>
            <w:r w:rsidRPr="00EB649A">
              <w:rPr>
                <w:color w:val="404040"/>
              </w:rPr>
              <w:t>متعلقہ</w:t>
            </w:r>
            <w:proofErr w:type="spellEnd"/>
            <w:r w:rsidRPr="00EB649A">
              <w:rPr>
                <w:color w:val="404040"/>
              </w:rPr>
              <w:t xml:space="preserve"> </w:t>
            </w:r>
            <w:proofErr w:type="spellStart"/>
            <w:r w:rsidRPr="00EB649A">
              <w:rPr>
                <w:color w:val="404040"/>
              </w:rPr>
              <w:t>معلومات</w:t>
            </w:r>
            <w:proofErr w:type="spellEnd"/>
            <w:r w:rsidRPr="00EB649A">
              <w:rPr>
                <w:color w:val="404040"/>
              </w:rPr>
              <w:t xml:space="preserve"> </w:t>
            </w:r>
            <w:proofErr w:type="spellStart"/>
            <w:r w:rsidRPr="00EB649A">
              <w:rPr>
                <w:color w:val="404040"/>
              </w:rPr>
              <w:t>جمع</w:t>
            </w:r>
            <w:proofErr w:type="spellEnd"/>
            <w:r w:rsidRPr="00EB649A">
              <w:rPr>
                <w:color w:val="404040"/>
              </w:rPr>
              <w:t xml:space="preserve"> </w:t>
            </w:r>
            <w:proofErr w:type="spellStart"/>
            <w:r w:rsidRPr="00EB649A">
              <w:rPr>
                <w:color w:val="404040"/>
              </w:rPr>
              <w:t>کرنے</w:t>
            </w:r>
            <w:proofErr w:type="spellEnd"/>
            <w:r w:rsidRPr="00EB649A">
              <w:rPr>
                <w:color w:val="404040"/>
              </w:rPr>
              <w:t xml:space="preserve"> </w:t>
            </w:r>
            <w:proofErr w:type="spellStart"/>
            <w:r w:rsidRPr="00EB649A">
              <w:rPr>
                <w:color w:val="404040"/>
              </w:rPr>
              <w:t>میں</w:t>
            </w:r>
            <w:proofErr w:type="spellEnd"/>
            <w:r w:rsidRPr="00EB649A">
              <w:rPr>
                <w:color w:val="404040"/>
              </w:rPr>
              <w:t xml:space="preserve"> </w:t>
            </w:r>
            <w:proofErr w:type="spellStart"/>
            <w:r w:rsidRPr="00EB649A">
              <w:rPr>
                <w:color w:val="404040"/>
              </w:rPr>
              <w:t>رہنمائی</w:t>
            </w:r>
            <w:proofErr w:type="spellEnd"/>
            <w:r w:rsidRPr="00EB649A">
              <w:rPr>
                <w:color w:val="404040"/>
              </w:rPr>
              <w:t xml:space="preserve"> </w:t>
            </w:r>
            <w:proofErr w:type="spellStart"/>
            <w:r w:rsidRPr="00EB649A">
              <w:rPr>
                <w:color w:val="404040"/>
              </w:rPr>
              <w:t>کرتا</w:t>
            </w:r>
            <w:proofErr w:type="spellEnd"/>
            <w:r w:rsidRPr="00EB649A">
              <w:rPr>
                <w:color w:val="404040"/>
              </w:rPr>
              <w:t>/</w:t>
            </w:r>
            <w:proofErr w:type="spellStart"/>
            <w:r w:rsidRPr="00EB649A">
              <w:rPr>
                <w:color w:val="404040"/>
              </w:rPr>
              <w:t>کرتی</w:t>
            </w:r>
            <w:proofErr w:type="spellEnd"/>
            <w:r w:rsidRPr="00EB649A">
              <w:rPr>
                <w:color w:val="404040"/>
              </w:rPr>
              <w:t xml:space="preserve"> </w:t>
            </w:r>
            <w:proofErr w:type="spellStart"/>
            <w:r w:rsidRPr="00EB649A">
              <w:rPr>
                <w:color w:val="404040"/>
              </w:rPr>
              <w:t>ہوں</w:t>
            </w:r>
            <w:proofErr w:type="spellEnd"/>
          </w:p>
        </w:tc>
        <w:tc>
          <w:tcPr>
            <w:tcW w:w="269" w:type="dxa"/>
          </w:tcPr>
          <w:p w:rsidR="00327AA7" w:rsidRPr="003D3529" w:rsidRDefault="00327AA7" w:rsidP="00477CD9">
            <w:pPr>
              <w:pStyle w:val="TableParagraph"/>
              <w:spacing w:line="240" w:lineRule="auto"/>
              <w:ind w:left="19" w:right="15"/>
              <w:jc w:val="left"/>
              <w:rPr>
                <w:sz w:val="24"/>
                <w:szCs w:val="24"/>
              </w:rPr>
            </w:pPr>
            <w:r w:rsidRPr="003D3529">
              <w:rPr>
                <w:spacing w:val="-10"/>
                <w:sz w:val="24"/>
                <w:szCs w:val="24"/>
              </w:rPr>
              <w:t>1</w:t>
            </w:r>
          </w:p>
        </w:tc>
        <w:tc>
          <w:tcPr>
            <w:tcW w:w="286" w:type="dxa"/>
            <w:gridSpan w:val="3"/>
          </w:tcPr>
          <w:p w:rsidR="00327AA7" w:rsidRPr="003D3529" w:rsidRDefault="00327AA7" w:rsidP="00477CD9">
            <w:pPr>
              <w:pStyle w:val="TableParagraph"/>
              <w:spacing w:line="240" w:lineRule="auto"/>
              <w:ind w:left="17" w:right="17"/>
              <w:jc w:val="left"/>
              <w:rPr>
                <w:sz w:val="24"/>
                <w:szCs w:val="24"/>
              </w:rPr>
            </w:pPr>
            <w:r w:rsidRPr="003D3529">
              <w:rPr>
                <w:spacing w:val="-10"/>
                <w:sz w:val="24"/>
                <w:szCs w:val="24"/>
              </w:rPr>
              <w:t>2</w:t>
            </w:r>
          </w:p>
        </w:tc>
        <w:tc>
          <w:tcPr>
            <w:tcW w:w="367" w:type="dxa"/>
            <w:gridSpan w:val="2"/>
          </w:tcPr>
          <w:p w:rsidR="00327AA7" w:rsidRPr="003D3529" w:rsidRDefault="00327AA7" w:rsidP="00477CD9">
            <w:pPr>
              <w:pStyle w:val="TableParagraph"/>
              <w:spacing w:line="240" w:lineRule="auto"/>
              <w:ind w:left="21" w:right="15"/>
              <w:jc w:val="left"/>
              <w:rPr>
                <w:sz w:val="24"/>
                <w:szCs w:val="24"/>
              </w:rPr>
            </w:pPr>
            <w:r w:rsidRPr="003D3529">
              <w:rPr>
                <w:spacing w:val="-10"/>
                <w:sz w:val="24"/>
                <w:szCs w:val="24"/>
              </w:rPr>
              <w:t>3</w:t>
            </w:r>
          </w:p>
        </w:tc>
        <w:tc>
          <w:tcPr>
            <w:tcW w:w="657" w:type="dxa"/>
            <w:gridSpan w:val="2"/>
          </w:tcPr>
          <w:p w:rsidR="00327AA7" w:rsidRPr="003D3529" w:rsidRDefault="00327AA7" w:rsidP="00477CD9">
            <w:pPr>
              <w:pStyle w:val="TableParagraph"/>
              <w:spacing w:line="240" w:lineRule="auto"/>
              <w:ind w:left="19" w:right="17"/>
              <w:jc w:val="left"/>
              <w:rPr>
                <w:sz w:val="24"/>
                <w:szCs w:val="24"/>
              </w:rPr>
            </w:pPr>
            <w:r w:rsidRPr="003D3529">
              <w:rPr>
                <w:spacing w:val="-10"/>
                <w:sz w:val="24"/>
                <w:szCs w:val="24"/>
              </w:rPr>
              <w:t>4</w:t>
            </w:r>
          </w:p>
        </w:tc>
        <w:tc>
          <w:tcPr>
            <w:tcW w:w="630" w:type="dxa"/>
          </w:tcPr>
          <w:p w:rsidR="00327AA7" w:rsidRPr="003D3529" w:rsidRDefault="00327AA7" w:rsidP="00477CD9">
            <w:pPr>
              <w:pStyle w:val="TableParagraph"/>
              <w:spacing w:line="240" w:lineRule="auto"/>
              <w:ind w:left="15" w:right="11"/>
              <w:jc w:val="left"/>
              <w:rPr>
                <w:sz w:val="24"/>
                <w:szCs w:val="24"/>
              </w:rPr>
            </w:pPr>
            <w:r w:rsidRPr="003D3529">
              <w:rPr>
                <w:spacing w:val="-10"/>
                <w:sz w:val="24"/>
                <w:szCs w:val="24"/>
              </w:rPr>
              <w:t>5</w:t>
            </w:r>
          </w:p>
        </w:tc>
      </w:tr>
      <w:tr w:rsidR="00BB3ED0" w:rsidRPr="003D3529" w:rsidTr="008C0B2B">
        <w:trPr>
          <w:gridAfter w:val="2"/>
          <w:wAfter w:w="380" w:type="dxa"/>
          <w:trHeight w:val="558"/>
        </w:trPr>
        <w:tc>
          <w:tcPr>
            <w:tcW w:w="459" w:type="dxa"/>
          </w:tcPr>
          <w:p w:rsidR="00327AA7" w:rsidRPr="003D3529" w:rsidRDefault="00327AA7" w:rsidP="00477CD9">
            <w:pPr>
              <w:pStyle w:val="TableParagraph"/>
              <w:spacing w:line="240" w:lineRule="auto"/>
              <w:ind w:left="17" w:right="11"/>
              <w:jc w:val="left"/>
              <w:rPr>
                <w:sz w:val="24"/>
                <w:szCs w:val="24"/>
              </w:rPr>
            </w:pPr>
            <w:r w:rsidRPr="003D3529">
              <w:rPr>
                <w:spacing w:val="-10"/>
                <w:sz w:val="24"/>
                <w:szCs w:val="24"/>
              </w:rPr>
              <w:t>5</w:t>
            </w:r>
          </w:p>
        </w:tc>
        <w:tc>
          <w:tcPr>
            <w:tcW w:w="5630" w:type="dxa"/>
            <w:gridSpan w:val="2"/>
          </w:tcPr>
          <w:p w:rsidR="00327AA7" w:rsidRDefault="00327AA7" w:rsidP="00477CD9">
            <w:pPr>
              <w:pStyle w:val="ds-markdown-paragraph"/>
              <w:shd w:val="clear" w:color="auto" w:fill="FFFFFF"/>
              <w:spacing w:before="0" w:beforeAutospacing="0" w:after="0" w:afterAutospacing="0"/>
              <w:rPr>
                <w:bCs/>
              </w:rPr>
            </w:pPr>
            <w:r w:rsidRPr="00E7467F">
              <w:rPr>
                <w:bCs/>
              </w:rPr>
              <w:t>I allow students to design simple experiments to test their ideas.</w:t>
            </w:r>
          </w:p>
          <w:p w:rsidR="00327AA7" w:rsidRPr="004B7D83" w:rsidRDefault="00327AA7" w:rsidP="00477CD9">
            <w:pPr>
              <w:pStyle w:val="ds-markdown-paragraph"/>
              <w:shd w:val="clear" w:color="auto" w:fill="FFFFFF"/>
              <w:spacing w:before="0" w:beforeAutospacing="0" w:after="0" w:afterAutospacing="0"/>
              <w:jc w:val="right"/>
              <w:rPr>
                <w:rFonts w:ascii="Segoe UI" w:hAnsi="Segoe UI" w:cs="Segoe UI"/>
                <w:color w:val="404040"/>
                <w:sz w:val="28"/>
                <w:szCs w:val="28"/>
              </w:rPr>
            </w:pPr>
            <w:proofErr w:type="spellStart"/>
            <w:r w:rsidRPr="00EB649A">
              <w:rPr>
                <w:color w:val="404040"/>
              </w:rPr>
              <w:t>میں</w:t>
            </w:r>
            <w:proofErr w:type="spellEnd"/>
            <w:r w:rsidRPr="00EB649A">
              <w:rPr>
                <w:color w:val="404040"/>
              </w:rPr>
              <w:t xml:space="preserve"> </w:t>
            </w:r>
            <w:proofErr w:type="spellStart"/>
            <w:r w:rsidRPr="00EB649A">
              <w:rPr>
                <w:color w:val="404040"/>
              </w:rPr>
              <w:t>طلباء</w:t>
            </w:r>
            <w:proofErr w:type="spellEnd"/>
            <w:r w:rsidRPr="00EB649A">
              <w:rPr>
                <w:color w:val="404040"/>
              </w:rPr>
              <w:t xml:space="preserve"> </w:t>
            </w:r>
            <w:proofErr w:type="spellStart"/>
            <w:r w:rsidRPr="00EB649A">
              <w:rPr>
                <w:color w:val="404040"/>
              </w:rPr>
              <w:t>کو</w:t>
            </w:r>
            <w:proofErr w:type="spellEnd"/>
            <w:r w:rsidRPr="00EB649A">
              <w:rPr>
                <w:color w:val="404040"/>
              </w:rPr>
              <w:t xml:space="preserve"> </w:t>
            </w:r>
            <w:proofErr w:type="spellStart"/>
            <w:r w:rsidRPr="00EB649A">
              <w:rPr>
                <w:color w:val="404040"/>
              </w:rPr>
              <w:t>اپنے</w:t>
            </w:r>
            <w:proofErr w:type="spellEnd"/>
            <w:r w:rsidRPr="00EB649A">
              <w:rPr>
                <w:color w:val="404040"/>
              </w:rPr>
              <w:t xml:space="preserve"> </w:t>
            </w:r>
            <w:proofErr w:type="spellStart"/>
            <w:r w:rsidRPr="00EB649A">
              <w:rPr>
                <w:color w:val="404040"/>
              </w:rPr>
              <w:t>خیالات</w:t>
            </w:r>
            <w:proofErr w:type="spellEnd"/>
            <w:r w:rsidRPr="00EB649A">
              <w:rPr>
                <w:color w:val="404040"/>
              </w:rPr>
              <w:t xml:space="preserve"> </w:t>
            </w:r>
            <w:proofErr w:type="spellStart"/>
            <w:r w:rsidRPr="00EB649A">
              <w:rPr>
                <w:color w:val="404040"/>
              </w:rPr>
              <w:t>کی</w:t>
            </w:r>
            <w:proofErr w:type="spellEnd"/>
            <w:r w:rsidRPr="00EB649A">
              <w:rPr>
                <w:color w:val="404040"/>
              </w:rPr>
              <w:t xml:space="preserve"> </w:t>
            </w:r>
            <w:proofErr w:type="spellStart"/>
            <w:r w:rsidRPr="00EB649A">
              <w:rPr>
                <w:color w:val="404040"/>
              </w:rPr>
              <w:t>جانچ</w:t>
            </w:r>
            <w:proofErr w:type="spellEnd"/>
            <w:r w:rsidRPr="00EB649A">
              <w:rPr>
                <w:color w:val="404040"/>
              </w:rPr>
              <w:t xml:space="preserve"> </w:t>
            </w:r>
            <w:proofErr w:type="spellStart"/>
            <w:r w:rsidRPr="00EB649A">
              <w:rPr>
                <w:color w:val="404040"/>
              </w:rPr>
              <w:t>کے</w:t>
            </w:r>
            <w:proofErr w:type="spellEnd"/>
            <w:r w:rsidRPr="00EB649A">
              <w:rPr>
                <w:color w:val="404040"/>
              </w:rPr>
              <w:t xml:space="preserve"> </w:t>
            </w:r>
            <w:proofErr w:type="spellStart"/>
            <w:r w:rsidRPr="00EB649A">
              <w:rPr>
                <w:color w:val="404040"/>
              </w:rPr>
              <w:t>لیے</w:t>
            </w:r>
            <w:proofErr w:type="spellEnd"/>
            <w:r w:rsidRPr="00EB649A">
              <w:rPr>
                <w:color w:val="404040"/>
              </w:rPr>
              <w:t xml:space="preserve"> </w:t>
            </w:r>
            <w:proofErr w:type="spellStart"/>
            <w:r w:rsidRPr="00EB649A">
              <w:rPr>
                <w:color w:val="404040"/>
              </w:rPr>
              <w:t>سادہ</w:t>
            </w:r>
            <w:proofErr w:type="spellEnd"/>
            <w:r w:rsidRPr="00EB649A">
              <w:rPr>
                <w:color w:val="404040"/>
              </w:rPr>
              <w:t xml:space="preserve"> </w:t>
            </w:r>
            <w:proofErr w:type="spellStart"/>
            <w:r w:rsidRPr="00EB649A">
              <w:rPr>
                <w:color w:val="404040"/>
              </w:rPr>
              <w:lastRenderedPageBreak/>
              <w:t>تجربات</w:t>
            </w:r>
            <w:proofErr w:type="spellEnd"/>
            <w:r w:rsidRPr="00EB649A">
              <w:rPr>
                <w:color w:val="404040"/>
              </w:rPr>
              <w:t xml:space="preserve"> </w:t>
            </w:r>
            <w:proofErr w:type="spellStart"/>
            <w:r w:rsidRPr="00EB649A">
              <w:rPr>
                <w:color w:val="404040"/>
              </w:rPr>
              <w:t>بنانے</w:t>
            </w:r>
            <w:proofErr w:type="spellEnd"/>
            <w:r w:rsidRPr="00EB649A">
              <w:rPr>
                <w:color w:val="404040"/>
              </w:rPr>
              <w:t xml:space="preserve"> </w:t>
            </w:r>
            <w:proofErr w:type="spellStart"/>
            <w:r w:rsidRPr="00EB649A">
              <w:rPr>
                <w:color w:val="404040"/>
              </w:rPr>
              <w:t>کی</w:t>
            </w:r>
            <w:proofErr w:type="spellEnd"/>
            <w:r w:rsidRPr="00EB649A">
              <w:rPr>
                <w:color w:val="404040"/>
              </w:rPr>
              <w:t xml:space="preserve"> </w:t>
            </w:r>
            <w:proofErr w:type="spellStart"/>
            <w:r w:rsidRPr="00EB649A">
              <w:rPr>
                <w:color w:val="404040"/>
              </w:rPr>
              <w:t>اجازت</w:t>
            </w:r>
            <w:proofErr w:type="spellEnd"/>
            <w:r w:rsidRPr="00EB649A">
              <w:rPr>
                <w:color w:val="404040"/>
              </w:rPr>
              <w:t xml:space="preserve"> </w:t>
            </w:r>
            <w:proofErr w:type="spellStart"/>
            <w:r w:rsidRPr="00EB649A">
              <w:rPr>
                <w:color w:val="404040"/>
              </w:rPr>
              <w:t>دیتا</w:t>
            </w:r>
            <w:proofErr w:type="spellEnd"/>
            <w:r w:rsidRPr="00EB649A">
              <w:rPr>
                <w:color w:val="404040"/>
              </w:rPr>
              <w:t>/</w:t>
            </w:r>
            <w:proofErr w:type="spellStart"/>
            <w:r w:rsidRPr="00EB649A">
              <w:rPr>
                <w:color w:val="404040"/>
              </w:rPr>
              <w:t>دیتی</w:t>
            </w:r>
            <w:proofErr w:type="spellEnd"/>
            <w:r w:rsidRPr="00EB649A">
              <w:rPr>
                <w:color w:val="404040"/>
              </w:rPr>
              <w:t xml:space="preserve"> </w:t>
            </w:r>
            <w:proofErr w:type="spellStart"/>
            <w:r w:rsidRPr="00EB649A">
              <w:rPr>
                <w:color w:val="404040"/>
              </w:rPr>
              <w:t>ہوں</w:t>
            </w:r>
            <w:proofErr w:type="spellEnd"/>
          </w:p>
        </w:tc>
        <w:tc>
          <w:tcPr>
            <w:tcW w:w="269" w:type="dxa"/>
          </w:tcPr>
          <w:p w:rsidR="00327AA7" w:rsidRPr="003D3529" w:rsidRDefault="00327AA7" w:rsidP="00477CD9">
            <w:pPr>
              <w:pStyle w:val="TableParagraph"/>
              <w:spacing w:line="240" w:lineRule="auto"/>
              <w:ind w:left="19" w:right="15"/>
              <w:jc w:val="left"/>
              <w:rPr>
                <w:sz w:val="24"/>
                <w:szCs w:val="24"/>
              </w:rPr>
            </w:pPr>
            <w:r w:rsidRPr="003D3529">
              <w:rPr>
                <w:spacing w:val="-10"/>
                <w:sz w:val="24"/>
                <w:szCs w:val="24"/>
              </w:rPr>
              <w:lastRenderedPageBreak/>
              <w:t>1</w:t>
            </w:r>
          </w:p>
        </w:tc>
        <w:tc>
          <w:tcPr>
            <w:tcW w:w="286" w:type="dxa"/>
            <w:gridSpan w:val="3"/>
          </w:tcPr>
          <w:p w:rsidR="00327AA7" w:rsidRPr="003D3529" w:rsidRDefault="00327AA7" w:rsidP="00477CD9">
            <w:pPr>
              <w:pStyle w:val="TableParagraph"/>
              <w:spacing w:line="240" w:lineRule="auto"/>
              <w:ind w:left="17" w:right="17"/>
              <w:jc w:val="left"/>
              <w:rPr>
                <w:sz w:val="24"/>
                <w:szCs w:val="24"/>
              </w:rPr>
            </w:pPr>
            <w:r w:rsidRPr="003D3529">
              <w:rPr>
                <w:spacing w:val="-10"/>
                <w:sz w:val="24"/>
                <w:szCs w:val="24"/>
              </w:rPr>
              <w:t>2</w:t>
            </w:r>
          </w:p>
        </w:tc>
        <w:tc>
          <w:tcPr>
            <w:tcW w:w="367" w:type="dxa"/>
            <w:gridSpan w:val="2"/>
          </w:tcPr>
          <w:p w:rsidR="00327AA7" w:rsidRPr="003D3529" w:rsidRDefault="00327AA7" w:rsidP="00477CD9">
            <w:pPr>
              <w:pStyle w:val="TableParagraph"/>
              <w:spacing w:line="240" w:lineRule="auto"/>
              <w:ind w:left="21" w:right="15"/>
              <w:jc w:val="left"/>
              <w:rPr>
                <w:sz w:val="24"/>
                <w:szCs w:val="24"/>
              </w:rPr>
            </w:pPr>
            <w:r w:rsidRPr="003D3529">
              <w:rPr>
                <w:spacing w:val="-10"/>
                <w:sz w:val="24"/>
                <w:szCs w:val="24"/>
              </w:rPr>
              <w:t>3</w:t>
            </w:r>
          </w:p>
        </w:tc>
        <w:tc>
          <w:tcPr>
            <w:tcW w:w="657" w:type="dxa"/>
            <w:gridSpan w:val="2"/>
          </w:tcPr>
          <w:p w:rsidR="00327AA7" w:rsidRPr="003D3529" w:rsidRDefault="00327AA7" w:rsidP="00477CD9">
            <w:pPr>
              <w:pStyle w:val="TableParagraph"/>
              <w:spacing w:line="240" w:lineRule="auto"/>
              <w:ind w:left="19" w:right="17"/>
              <w:jc w:val="left"/>
              <w:rPr>
                <w:sz w:val="24"/>
                <w:szCs w:val="24"/>
              </w:rPr>
            </w:pPr>
            <w:r w:rsidRPr="003D3529">
              <w:rPr>
                <w:spacing w:val="-10"/>
                <w:sz w:val="24"/>
                <w:szCs w:val="24"/>
              </w:rPr>
              <w:t>4</w:t>
            </w:r>
          </w:p>
        </w:tc>
        <w:tc>
          <w:tcPr>
            <w:tcW w:w="630" w:type="dxa"/>
          </w:tcPr>
          <w:p w:rsidR="00327AA7" w:rsidRPr="003D3529" w:rsidRDefault="00327AA7" w:rsidP="00477CD9">
            <w:pPr>
              <w:pStyle w:val="TableParagraph"/>
              <w:spacing w:line="240" w:lineRule="auto"/>
              <w:ind w:left="15" w:right="11"/>
              <w:jc w:val="left"/>
              <w:rPr>
                <w:sz w:val="24"/>
                <w:szCs w:val="24"/>
              </w:rPr>
            </w:pPr>
            <w:r w:rsidRPr="003D3529">
              <w:rPr>
                <w:spacing w:val="-10"/>
                <w:sz w:val="24"/>
                <w:szCs w:val="24"/>
              </w:rPr>
              <w:t>5</w:t>
            </w:r>
          </w:p>
        </w:tc>
      </w:tr>
      <w:tr w:rsidR="00BB3ED0" w:rsidRPr="003D3529" w:rsidTr="008C0B2B">
        <w:trPr>
          <w:gridAfter w:val="2"/>
          <w:wAfter w:w="380" w:type="dxa"/>
          <w:trHeight w:val="558"/>
        </w:trPr>
        <w:tc>
          <w:tcPr>
            <w:tcW w:w="459" w:type="dxa"/>
          </w:tcPr>
          <w:p w:rsidR="00327AA7" w:rsidRPr="003D3529" w:rsidRDefault="00327AA7" w:rsidP="00477CD9">
            <w:pPr>
              <w:pStyle w:val="TableParagraph"/>
              <w:spacing w:line="240" w:lineRule="auto"/>
              <w:ind w:left="17" w:right="11"/>
              <w:jc w:val="left"/>
              <w:rPr>
                <w:spacing w:val="-10"/>
                <w:sz w:val="24"/>
                <w:szCs w:val="24"/>
              </w:rPr>
            </w:pPr>
            <w:r>
              <w:rPr>
                <w:spacing w:val="-10"/>
                <w:sz w:val="24"/>
                <w:szCs w:val="24"/>
              </w:rPr>
              <w:lastRenderedPageBreak/>
              <w:t>6</w:t>
            </w:r>
          </w:p>
        </w:tc>
        <w:tc>
          <w:tcPr>
            <w:tcW w:w="5630" w:type="dxa"/>
            <w:gridSpan w:val="2"/>
          </w:tcPr>
          <w:p w:rsidR="00327AA7" w:rsidRPr="00E7467F" w:rsidRDefault="00327AA7" w:rsidP="00477CD9">
            <w:pPr>
              <w:spacing w:after="0" w:line="240" w:lineRule="auto"/>
              <w:rPr>
                <w:rFonts w:ascii="Times New Roman" w:hAnsi="Times New Roman" w:cs="Times New Roman"/>
                <w:bCs/>
                <w:sz w:val="24"/>
              </w:rPr>
            </w:pPr>
            <w:r w:rsidRPr="00E7467F">
              <w:rPr>
                <w:rFonts w:ascii="Times New Roman" w:hAnsi="Times New Roman" w:cs="Times New Roman"/>
                <w:bCs/>
                <w:sz w:val="24"/>
              </w:rPr>
              <w:t>I  help students analyze the results of the topic</w:t>
            </w:r>
          </w:p>
          <w:p w:rsidR="00327AA7" w:rsidRPr="00DC5AF0" w:rsidRDefault="00327AA7" w:rsidP="00477CD9">
            <w:pPr>
              <w:shd w:val="clear" w:color="auto" w:fill="FFFFFF"/>
              <w:spacing w:after="0" w:line="240" w:lineRule="auto"/>
              <w:jc w:val="center"/>
              <w:rPr>
                <w:rFonts w:ascii="Times New Roman" w:eastAsia="Times New Roman" w:hAnsi="Times New Roman" w:cs="Times New Roman"/>
                <w:color w:val="404040"/>
                <w:sz w:val="24"/>
                <w:szCs w:val="24"/>
              </w:rPr>
            </w:pPr>
            <w:proofErr w:type="spellStart"/>
            <w:r w:rsidRPr="00EB649A">
              <w:rPr>
                <w:rFonts w:ascii="Times New Roman" w:eastAsia="Times New Roman" w:hAnsi="Times New Roman" w:cs="Times New Roman"/>
                <w:color w:val="404040"/>
                <w:sz w:val="24"/>
                <w:szCs w:val="24"/>
              </w:rPr>
              <w:t>میں</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طلباء</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کو</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موضوع</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کے</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نتائج</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کا</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تجزیہ</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کرنے</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میں</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مدد</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کرتا</w:t>
            </w:r>
            <w:proofErr w:type="spellEnd"/>
            <w:r w:rsidRPr="00EB649A">
              <w:rPr>
                <w:rFonts w:ascii="Times New Roman" w:eastAsia="Times New Roman" w:hAnsi="Times New Roman" w:cs="Times New Roman"/>
                <w:color w:val="404040"/>
                <w:sz w:val="24"/>
                <w:szCs w:val="24"/>
              </w:rPr>
              <w:t>/</w:t>
            </w:r>
            <w:proofErr w:type="spellStart"/>
            <w:r w:rsidRPr="00EB649A">
              <w:rPr>
                <w:rFonts w:ascii="Times New Roman" w:eastAsia="Times New Roman" w:hAnsi="Times New Roman" w:cs="Times New Roman"/>
                <w:color w:val="404040"/>
                <w:sz w:val="24"/>
                <w:szCs w:val="24"/>
              </w:rPr>
              <w:t>کرتی</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ہوں</w:t>
            </w:r>
            <w:proofErr w:type="spellEnd"/>
          </w:p>
        </w:tc>
        <w:tc>
          <w:tcPr>
            <w:tcW w:w="269" w:type="dxa"/>
          </w:tcPr>
          <w:p w:rsidR="00327AA7" w:rsidRPr="003D3529" w:rsidRDefault="00327AA7" w:rsidP="00477CD9">
            <w:pPr>
              <w:pStyle w:val="TableParagraph"/>
              <w:spacing w:line="240" w:lineRule="auto"/>
              <w:ind w:left="19" w:right="15"/>
              <w:jc w:val="left"/>
              <w:rPr>
                <w:sz w:val="24"/>
                <w:szCs w:val="24"/>
              </w:rPr>
            </w:pPr>
            <w:r w:rsidRPr="003D3529">
              <w:rPr>
                <w:spacing w:val="-10"/>
                <w:sz w:val="24"/>
                <w:szCs w:val="24"/>
              </w:rPr>
              <w:t>1</w:t>
            </w:r>
          </w:p>
        </w:tc>
        <w:tc>
          <w:tcPr>
            <w:tcW w:w="286" w:type="dxa"/>
            <w:gridSpan w:val="3"/>
          </w:tcPr>
          <w:p w:rsidR="00327AA7" w:rsidRPr="003D3529" w:rsidRDefault="00327AA7" w:rsidP="00477CD9">
            <w:pPr>
              <w:pStyle w:val="TableParagraph"/>
              <w:spacing w:line="240" w:lineRule="auto"/>
              <w:ind w:left="17" w:right="17"/>
              <w:jc w:val="left"/>
              <w:rPr>
                <w:sz w:val="24"/>
                <w:szCs w:val="24"/>
              </w:rPr>
            </w:pPr>
            <w:r w:rsidRPr="003D3529">
              <w:rPr>
                <w:spacing w:val="-10"/>
                <w:sz w:val="24"/>
                <w:szCs w:val="24"/>
              </w:rPr>
              <w:t>2</w:t>
            </w:r>
          </w:p>
        </w:tc>
        <w:tc>
          <w:tcPr>
            <w:tcW w:w="367" w:type="dxa"/>
            <w:gridSpan w:val="2"/>
          </w:tcPr>
          <w:p w:rsidR="00327AA7" w:rsidRPr="003D3529" w:rsidRDefault="00327AA7" w:rsidP="00477CD9">
            <w:pPr>
              <w:pStyle w:val="TableParagraph"/>
              <w:spacing w:line="240" w:lineRule="auto"/>
              <w:ind w:left="21" w:right="15"/>
              <w:jc w:val="left"/>
              <w:rPr>
                <w:sz w:val="24"/>
                <w:szCs w:val="24"/>
              </w:rPr>
            </w:pPr>
            <w:r w:rsidRPr="003D3529">
              <w:rPr>
                <w:spacing w:val="-10"/>
                <w:sz w:val="24"/>
                <w:szCs w:val="24"/>
              </w:rPr>
              <w:t>3</w:t>
            </w:r>
          </w:p>
        </w:tc>
        <w:tc>
          <w:tcPr>
            <w:tcW w:w="657" w:type="dxa"/>
            <w:gridSpan w:val="2"/>
          </w:tcPr>
          <w:p w:rsidR="00327AA7" w:rsidRPr="003D3529" w:rsidRDefault="00327AA7" w:rsidP="00477CD9">
            <w:pPr>
              <w:pStyle w:val="TableParagraph"/>
              <w:spacing w:line="240" w:lineRule="auto"/>
              <w:ind w:left="19" w:right="17"/>
              <w:jc w:val="left"/>
              <w:rPr>
                <w:sz w:val="24"/>
                <w:szCs w:val="24"/>
              </w:rPr>
            </w:pPr>
            <w:r w:rsidRPr="003D3529">
              <w:rPr>
                <w:spacing w:val="-10"/>
                <w:sz w:val="24"/>
                <w:szCs w:val="24"/>
              </w:rPr>
              <w:t>4</w:t>
            </w:r>
          </w:p>
        </w:tc>
        <w:tc>
          <w:tcPr>
            <w:tcW w:w="630" w:type="dxa"/>
          </w:tcPr>
          <w:p w:rsidR="00327AA7" w:rsidRPr="003D3529" w:rsidRDefault="00327AA7" w:rsidP="00477CD9">
            <w:pPr>
              <w:pStyle w:val="TableParagraph"/>
              <w:spacing w:line="240" w:lineRule="auto"/>
              <w:ind w:left="15" w:right="11"/>
              <w:jc w:val="left"/>
              <w:rPr>
                <w:sz w:val="24"/>
                <w:szCs w:val="24"/>
              </w:rPr>
            </w:pPr>
            <w:r w:rsidRPr="003D3529">
              <w:rPr>
                <w:spacing w:val="-10"/>
                <w:sz w:val="24"/>
                <w:szCs w:val="24"/>
              </w:rPr>
              <w:t>5</w:t>
            </w:r>
          </w:p>
        </w:tc>
      </w:tr>
      <w:tr w:rsidR="00BB3ED0" w:rsidRPr="003D3529" w:rsidTr="008C0B2B">
        <w:trPr>
          <w:gridAfter w:val="2"/>
          <w:wAfter w:w="380" w:type="dxa"/>
          <w:trHeight w:val="558"/>
        </w:trPr>
        <w:tc>
          <w:tcPr>
            <w:tcW w:w="459" w:type="dxa"/>
          </w:tcPr>
          <w:p w:rsidR="00327AA7" w:rsidRPr="003D3529" w:rsidRDefault="00327AA7" w:rsidP="00477CD9">
            <w:pPr>
              <w:pStyle w:val="TableParagraph"/>
              <w:spacing w:line="240" w:lineRule="auto"/>
              <w:ind w:left="17" w:right="11"/>
              <w:jc w:val="left"/>
              <w:rPr>
                <w:spacing w:val="-10"/>
                <w:sz w:val="24"/>
                <w:szCs w:val="24"/>
              </w:rPr>
            </w:pPr>
          </w:p>
        </w:tc>
        <w:tc>
          <w:tcPr>
            <w:tcW w:w="5630" w:type="dxa"/>
            <w:gridSpan w:val="2"/>
          </w:tcPr>
          <w:p w:rsidR="00327AA7" w:rsidRPr="00E7467F" w:rsidRDefault="00327AA7" w:rsidP="00477CD9">
            <w:pPr>
              <w:spacing w:after="0" w:line="240" w:lineRule="auto"/>
              <w:rPr>
                <w:rFonts w:ascii="Times New Roman" w:hAnsi="Times New Roman" w:cs="Times New Roman"/>
                <w:bCs/>
                <w:sz w:val="24"/>
              </w:rPr>
            </w:pPr>
            <w:r w:rsidRPr="00E7467F">
              <w:rPr>
                <w:rFonts w:ascii="Times New Roman" w:hAnsi="Times New Roman" w:cs="Times New Roman"/>
                <w:bCs/>
                <w:sz w:val="24"/>
              </w:rPr>
              <w:t xml:space="preserve">I encourage students to conclude topics </w:t>
            </w:r>
          </w:p>
          <w:p w:rsidR="00327AA7" w:rsidRPr="00DC5AF0" w:rsidRDefault="00327AA7" w:rsidP="00477CD9">
            <w:pPr>
              <w:shd w:val="clear" w:color="auto" w:fill="FFFFFF"/>
              <w:spacing w:after="0" w:line="240" w:lineRule="auto"/>
              <w:jc w:val="right"/>
              <w:rPr>
                <w:rFonts w:ascii="Times New Roman" w:eastAsia="Times New Roman" w:hAnsi="Times New Roman" w:cs="Times New Roman"/>
                <w:color w:val="404040"/>
                <w:sz w:val="24"/>
                <w:szCs w:val="24"/>
              </w:rPr>
            </w:pPr>
            <w:proofErr w:type="spellStart"/>
            <w:r w:rsidRPr="00EB649A">
              <w:rPr>
                <w:rFonts w:ascii="Times New Roman" w:eastAsia="Times New Roman" w:hAnsi="Times New Roman" w:cs="Times New Roman"/>
                <w:color w:val="404040"/>
                <w:sz w:val="24"/>
                <w:szCs w:val="24"/>
              </w:rPr>
              <w:t>میں</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طلباء</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کو</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موضوعات</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کے</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نتائج</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اخذ</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کرنے</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کی</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ترغیب</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دیتا</w:t>
            </w:r>
            <w:proofErr w:type="spellEnd"/>
            <w:r w:rsidRPr="00EB649A">
              <w:rPr>
                <w:rFonts w:ascii="Times New Roman" w:eastAsia="Times New Roman" w:hAnsi="Times New Roman" w:cs="Times New Roman"/>
                <w:color w:val="404040"/>
                <w:sz w:val="24"/>
                <w:szCs w:val="24"/>
              </w:rPr>
              <w:t>/</w:t>
            </w:r>
            <w:proofErr w:type="spellStart"/>
            <w:r w:rsidRPr="00EB649A">
              <w:rPr>
                <w:rFonts w:ascii="Times New Roman" w:eastAsia="Times New Roman" w:hAnsi="Times New Roman" w:cs="Times New Roman"/>
                <w:color w:val="404040"/>
                <w:sz w:val="24"/>
                <w:szCs w:val="24"/>
              </w:rPr>
              <w:t>دیتی</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ہوں</w:t>
            </w:r>
            <w:proofErr w:type="spellEnd"/>
          </w:p>
        </w:tc>
        <w:tc>
          <w:tcPr>
            <w:tcW w:w="269" w:type="dxa"/>
          </w:tcPr>
          <w:p w:rsidR="00327AA7" w:rsidRPr="003D3529" w:rsidRDefault="00327AA7" w:rsidP="00477CD9">
            <w:pPr>
              <w:pStyle w:val="TableParagraph"/>
              <w:spacing w:line="240" w:lineRule="auto"/>
              <w:ind w:left="19" w:right="15"/>
              <w:jc w:val="left"/>
              <w:rPr>
                <w:sz w:val="24"/>
                <w:szCs w:val="24"/>
              </w:rPr>
            </w:pPr>
            <w:r w:rsidRPr="003D3529">
              <w:rPr>
                <w:spacing w:val="-10"/>
                <w:sz w:val="24"/>
                <w:szCs w:val="24"/>
              </w:rPr>
              <w:t>1</w:t>
            </w:r>
          </w:p>
        </w:tc>
        <w:tc>
          <w:tcPr>
            <w:tcW w:w="286" w:type="dxa"/>
            <w:gridSpan w:val="3"/>
          </w:tcPr>
          <w:p w:rsidR="00327AA7" w:rsidRPr="003D3529" w:rsidRDefault="00327AA7" w:rsidP="00477CD9">
            <w:pPr>
              <w:pStyle w:val="TableParagraph"/>
              <w:spacing w:line="240" w:lineRule="auto"/>
              <w:ind w:left="17" w:right="17"/>
              <w:jc w:val="left"/>
              <w:rPr>
                <w:sz w:val="24"/>
                <w:szCs w:val="24"/>
              </w:rPr>
            </w:pPr>
            <w:r w:rsidRPr="003D3529">
              <w:rPr>
                <w:spacing w:val="-10"/>
                <w:sz w:val="24"/>
                <w:szCs w:val="24"/>
              </w:rPr>
              <w:t>2</w:t>
            </w:r>
          </w:p>
        </w:tc>
        <w:tc>
          <w:tcPr>
            <w:tcW w:w="367" w:type="dxa"/>
            <w:gridSpan w:val="2"/>
          </w:tcPr>
          <w:p w:rsidR="00327AA7" w:rsidRPr="003D3529" w:rsidRDefault="00327AA7" w:rsidP="00477CD9">
            <w:pPr>
              <w:pStyle w:val="TableParagraph"/>
              <w:spacing w:line="240" w:lineRule="auto"/>
              <w:ind w:left="21" w:right="15"/>
              <w:jc w:val="left"/>
              <w:rPr>
                <w:sz w:val="24"/>
                <w:szCs w:val="24"/>
              </w:rPr>
            </w:pPr>
            <w:r w:rsidRPr="003D3529">
              <w:rPr>
                <w:spacing w:val="-10"/>
                <w:sz w:val="24"/>
                <w:szCs w:val="24"/>
              </w:rPr>
              <w:t>3</w:t>
            </w:r>
          </w:p>
        </w:tc>
        <w:tc>
          <w:tcPr>
            <w:tcW w:w="657" w:type="dxa"/>
            <w:gridSpan w:val="2"/>
          </w:tcPr>
          <w:p w:rsidR="00327AA7" w:rsidRPr="003D3529" w:rsidRDefault="00327AA7" w:rsidP="00477CD9">
            <w:pPr>
              <w:pStyle w:val="TableParagraph"/>
              <w:spacing w:line="240" w:lineRule="auto"/>
              <w:ind w:left="19" w:right="17"/>
              <w:jc w:val="left"/>
              <w:rPr>
                <w:sz w:val="24"/>
                <w:szCs w:val="24"/>
              </w:rPr>
            </w:pPr>
            <w:r w:rsidRPr="003D3529">
              <w:rPr>
                <w:spacing w:val="-10"/>
                <w:sz w:val="24"/>
                <w:szCs w:val="24"/>
              </w:rPr>
              <w:t>4</w:t>
            </w:r>
          </w:p>
        </w:tc>
        <w:tc>
          <w:tcPr>
            <w:tcW w:w="630" w:type="dxa"/>
          </w:tcPr>
          <w:p w:rsidR="00327AA7" w:rsidRPr="003D3529" w:rsidRDefault="00327AA7" w:rsidP="00477CD9">
            <w:pPr>
              <w:pStyle w:val="TableParagraph"/>
              <w:spacing w:line="240" w:lineRule="auto"/>
              <w:ind w:left="15" w:right="11"/>
              <w:jc w:val="left"/>
              <w:rPr>
                <w:sz w:val="24"/>
                <w:szCs w:val="24"/>
              </w:rPr>
            </w:pPr>
            <w:r w:rsidRPr="003D3529">
              <w:rPr>
                <w:spacing w:val="-10"/>
                <w:sz w:val="24"/>
                <w:szCs w:val="24"/>
              </w:rPr>
              <w:t>5</w:t>
            </w:r>
          </w:p>
        </w:tc>
      </w:tr>
      <w:tr w:rsidR="00BB3ED0" w:rsidRPr="003D3529" w:rsidTr="008C0B2B">
        <w:trPr>
          <w:gridAfter w:val="2"/>
          <w:wAfter w:w="380" w:type="dxa"/>
          <w:trHeight w:val="558"/>
        </w:trPr>
        <w:tc>
          <w:tcPr>
            <w:tcW w:w="459" w:type="dxa"/>
          </w:tcPr>
          <w:p w:rsidR="00327AA7" w:rsidRPr="003D3529" w:rsidRDefault="00327AA7" w:rsidP="00477CD9">
            <w:pPr>
              <w:pStyle w:val="TableParagraph"/>
              <w:spacing w:line="240" w:lineRule="auto"/>
              <w:ind w:left="17" w:right="11"/>
              <w:jc w:val="left"/>
              <w:rPr>
                <w:spacing w:val="-10"/>
                <w:sz w:val="24"/>
                <w:szCs w:val="24"/>
              </w:rPr>
            </w:pPr>
          </w:p>
        </w:tc>
        <w:tc>
          <w:tcPr>
            <w:tcW w:w="5630" w:type="dxa"/>
            <w:gridSpan w:val="2"/>
          </w:tcPr>
          <w:p w:rsidR="00327AA7" w:rsidRPr="00E7467F" w:rsidRDefault="00327AA7" w:rsidP="00477CD9">
            <w:pPr>
              <w:spacing w:after="0" w:line="240" w:lineRule="auto"/>
              <w:rPr>
                <w:rFonts w:ascii="Times New Roman" w:hAnsi="Times New Roman" w:cs="Times New Roman"/>
                <w:bCs/>
                <w:sz w:val="24"/>
              </w:rPr>
            </w:pPr>
            <w:r>
              <w:rPr>
                <w:rFonts w:ascii="Times New Roman" w:hAnsi="Times New Roman" w:cs="Times New Roman"/>
                <w:b/>
                <w:sz w:val="24"/>
              </w:rPr>
              <w:t>Problem  Solving</w:t>
            </w:r>
          </w:p>
        </w:tc>
        <w:tc>
          <w:tcPr>
            <w:tcW w:w="269" w:type="dxa"/>
          </w:tcPr>
          <w:p w:rsidR="00327AA7" w:rsidRPr="003D3529" w:rsidRDefault="00327AA7" w:rsidP="00477CD9">
            <w:pPr>
              <w:pStyle w:val="TableParagraph"/>
              <w:spacing w:line="240" w:lineRule="auto"/>
              <w:ind w:left="19" w:right="15"/>
              <w:jc w:val="left"/>
              <w:rPr>
                <w:spacing w:val="-10"/>
                <w:sz w:val="24"/>
                <w:szCs w:val="24"/>
              </w:rPr>
            </w:pPr>
          </w:p>
        </w:tc>
        <w:tc>
          <w:tcPr>
            <w:tcW w:w="286" w:type="dxa"/>
            <w:gridSpan w:val="3"/>
          </w:tcPr>
          <w:p w:rsidR="00327AA7" w:rsidRPr="003D3529" w:rsidRDefault="00327AA7" w:rsidP="00477CD9">
            <w:pPr>
              <w:pStyle w:val="TableParagraph"/>
              <w:spacing w:line="240" w:lineRule="auto"/>
              <w:ind w:left="17" w:right="17"/>
              <w:jc w:val="left"/>
              <w:rPr>
                <w:spacing w:val="-10"/>
                <w:sz w:val="24"/>
                <w:szCs w:val="24"/>
              </w:rPr>
            </w:pPr>
          </w:p>
        </w:tc>
        <w:tc>
          <w:tcPr>
            <w:tcW w:w="367" w:type="dxa"/>
            <w:gridSpan w:val="2"/>
          </w:tcPr>
          <w:p w:rsidR="00327AA7" w:rsidRPr="003D3529" w:rsidRDefault="00327AA7" w:rsidP="00477CD9">
            <w:pPr>
              <w:pStyle w:val="TableParagraph"/>
              <w:spacing w:line="240" w:lineRule="auto"/>
              <w:ind w:left="21" w:right="15"/>
              <w:jc w:val="left"/>
              <w:rPr>
                <w:spacing w:val="-10"/>
                <w:sz w:val="24"/>
                <w:szCs w:val="24"/>
              </w:rPr>
            </w:pPr>
          </w:p>
        </w:tc>
        <w:tc>
          <w:tcPr>
            <w:tcW w:w="657" w:type="dxa"/>
            <w:gridSpan w:val="2"/>
          </w:tcPr>
          <w:p w:rsidR="00327AA7" w:rsidRPr="003D3529" w:rsidRDefault="00327AA7" w:rsidP="00477CD9">
            <w:pPr>
              <w:pStyle w:val="TableParagraph"/>
              <w:spacing w:line="240" w:lineRule="auto"/>
              <w:ind w:left="19" w:right="17"/>
              <w:jc w:val="left"/>
              <w:rPr>
                <w:spacing w:val="-10"/>
                <w:sz w:val="24"/>
                <w:szCs w:val="24"/>
              </w:rPr>
            </w:pPr>
          </w:p>
        </w:tc>
        <w:tc>
          <w:tcPr>
            <w:tcW w:w="630" w:type="dxa"/>
          </w:tcPr>
          <w:p w:rsidR="00327AA7" w:rsidRPr="003D3529" w:rsidRDefault="00327AA7" w:rsidP="00477CD9">
            <w:pPr>
              <w:pStyle w:val="TableParagraph"/>
              <w:spacing w:line="240" w:lineRule="auto"/>
              <w:ind w:left="15" w:right="11"/>
              <w:jc w:val="left"/>
              <w:rPr>
                <w:spacing w:val="-10"/>
                <w:sz w:val="24"/>
                <w:szCs w:val="24"/>
              </w:rPr>
            </w:pPr>
          </w:p>
        </w:tc>
      </w:tr>
      <w:tr w:rsidR="00BB3ED0" w:rsidRPr="003D3529" w:rsidTr="008C0B2B">
        <w:trPr>
          <w:gridAfter w:val="2"/>
          <w:wAfter w:w="380" w:type="dxa"/>
          <w:trHeight w:val="561"/>
        </w:trPr>
        <w:tc>
          <w:tcPr>
            <w:tcW w:w="459" w:type="dxa"/>
          </w:tcPr>
          <w:p w:rsidR="00327AA7" w:rsidRPr="003D3529" w:rsidRDefault="00327AA7" w:rsidP="00477CD9">
            <w:pPr>
              <w:pStyle w:val="TableParagraph"/>
              <w:spacing w:line="240" w:lineRule="auto"/>
              <w:ind w:left="17" w:right="11"/>
              <w:jc w:val="left"/>
              <w:rPr>
                <w:sz w:val="24"/>
              </w:rPr>
            </w:pPr>
          </w:p>
        </w:tc>
        <w:tc>
          <w:tcPr>
            <w:tcW w:w="5630" w:type="dxa"/>
            <w:gridSpan w:val="2"/>
          </w:tcPr>
          <w:p w:rsidR="00327AA7" w:rsidRDefault="00327AA7" w:rsidP="00477CD9">
            <w:pPr>
              <w:pStyle w:val="NormalWeb"/>
              <w:spacing w:before="0" w:beforeAutospacing="0" w:after="0" w:afterAutospacing="0"/>
              <w:rPr>
                <w:color w:val="0E101A"/>
              </w:rPr>
            </w:pPr>
            <w:r>
              <w:rPr>
                <w:color w:val="0E101A"/>
              </w:rPr>
              <w:t>I use a problem-solving strategy in  science teaching</w:t>
            </w:r>
          </w:p>
          <w:p w:rsidR="00327AA7" w:rsidRPr="00252701" w:rsidRDefault="00327AA7" w:rsidP="00477CD9">
            <w:pPr>
              <w:shd w:val="clear" w:color="auto" w:fill="FFFFFF"/>
              <w:spacing w:after="100" w:afterAutospacing="1" w:line="240" w:lineRule="auto"/>
              <w:jc w:val="right"/>
              <w:rPr>
                <w:rFonts w:ascii="Times New Roman" w:eastAsia="Times New Roman" w:hAnsi="Times New Roman" w:cs="Times New Roman"/>
                <w:color w:val="404040"/>
                <w:sz w:val="24"/>
                <w:szCs w:val="24"/>
              </w:rPr>
            </w:pPr>
            <w:proofErr w:type="spellStart"/>
            <w:r w:rsidRPr="00EB649A">
              <w:rPr>
                <w:rFonts w:ascii="Times New Roman" w:eastAsia="Times New Roman" w:hAnsi="Times New Roman" w:cs="Times New Roman"/>
                <w:color w:val="404040"/>
                <w:sz w:val="24"/>
                <w:szCs w:val="24"/>
              </w:rPr>
              <w:t>میں</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سائنس</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کی</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تدریس</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میں</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مسئلہ</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حل</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کرنے</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کی</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حکمت</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عملی</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استعمال</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کرتا</w:t>
            </w:r>
            <w:proofErr w:type="spellEnd"/>
            <w:r w:rsidRPr="00EB649A">
              <w:rPr>
                <w:rFonts w:ascii="Times New Roman" w:eastAsia="Times New Roman" w:hAnsi="Times New Roman" w:cs="Times New Roman"/>
                <w:color w:val="404040"/>
                <w:sz w:val="24"/>
                <w:szCs w:val="24"/>
              </w:rPr>
              <w:t>/</w:t>
            </w:r>
            <w:proofErr w:type="spellStart"/>
            <w:r w:rsidRPr="00EB649A">
              <w:rPr>
                <w:rFonts w:ascii="Times New Roman" w:eastAsia="Times New Roman" w:hAnsi="Times New Roman" w:cs="Times New Roman"/>
                <w:color w:val="404040"/>
                <w:sz w:val="24"/>
                <w:szCs w:val="24"/>
              </w:rPr>
              <w:t>کرتی</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ہوں</w:t>
            </w:r>
            <w:proofErr w:type="spellEnd"/>
          </w:p>
        </w:tc>
        <w:tc>
          <w:tcPr>
            <w:tcW w:w="269" w:type="dxa"/>
          </w:tcPr>
          <w:p w:rsidR="00327AA7" w:rsidRPr="003D3529" w:rsidRDefault="00327AA7" w:rsidP="00477CD9">
            <w:pPr>
              <w:pStyle w:val="TableParagraph"/>
              <w:spacing w:line="240" w:lineRule="auto"/>
              <w:ind w:left="19" w:right="15"/>
              <w:jc w:val="left"/>
              <w:rPr>
                <w:sz w:val="24"/>
              </w:rPr>
            </w:pPr>
            <w:r w:rsidRPr="003D3529">
              <w:rPr>
                <w:spacing w:val="-10"/>
                <w:sz w:val="24"/>
              </w:rPr>
              <w:t>1</w:t>
            </w:r>
          </w:p>
        </w:tc>
        <w:tc>
          <w:tcPr>
            <w:tcW w:w="286" w:type="dxa"/>
            <w:gridSpan w:val="3"/>
          </w:tcPr>
          <w:p w:rsidR="00327AA7" w:rsidRPr="003D3529" w:rsidRDefault="00327AA7" w:rsidP="00477CD9">
            <w:pPr>
              <w:pStyle w:val="TableParagraph"/>
              <w:spacing w:line="240" w:lineRule="auto"/>
              <w:ind w:left="17" w:right="17"/>
              <w:jc w:val="left"/>
              <w:rPr>
                <w:sz w:val="24"/>
              </w:rPr>
            </w:pPr>
            <w:r w:rsidRPr="003D3529">
              <w:rPr>
                <w:spacing w:val="-10"/>
                <w:sz w:val="24"/>
              </w:rPr>
              <w:t>2</w:t>
            </w:r>
          </w:p>
        </w:tc>
        <w:tc>
          <w:tcPr>
            <w:tcW w:w="367" w:type="dxa"/>
            <w:gridSpan w:val="2"/>
          </w:tcPr>
          <w:p w:rsidR="00327AA7" w:rsidRPr="003D3529" w:rsidRDefault="00327AA7" w:rsidP="00477CD9">
            <w:pPr>
              <w:pStyle w:val="TableParagraph"/>
              <w:spacing w:line="240" w:lineRule="auto"/>
              <w:ind w:left="21" w:right="15"/>
              <w:jc w:val="left"/>
              <w:rPr>
                <w:sz w:val="24"/>
              </w:rPr>
            </w:pPr>
            <w:r w:rsidRPr="003D3529">
              <w:rPr>
                <w:spacing w:val="-10"/>
                <w:sz w:val="24"/>
              </w:rPr>
              <w:t>3</w:t>
            </w:r>
          </w:p>
        </w:tc>
        <w:tc>
          <w:tcPr>
            <w:tcW w:w="657" w:type="dxa"/>
            <w:gridSpan w:val="2"/>
          </w:tcPr>
          <w:p w:rsidR="00327AA7" w:rsidRPr="003D3529" w:rsidRDefault="00327AA7" w:rsidP="00477CD9">
            <w:pPr>
              <w:pStyle w:val="TableParagraph"/>
              <w:spacing w:line="240" w:lineRule="auto"/>
              <w:ind w:left="19" w:right="17"/>
              <w:jc w:val="left"/>
              <w:rPr>
                <w:sz w:val="24"/>
              </w:rPr>
            </w:pPr>
            <w:r w:rsidRPr="003D3529">
              <w:rPr>
                <w:spacing w:val="-10"/>
                <w:sz w:val="24"/>
              </w:rPr>
              <w:t>4</w:t>
            </w:r>
          </w:p>
        </w:tc>
        <w:tc>
          <w:tcPr>
            <w:tcW w:w="630" w:type="dxa"/>
          </w:tcPr>
          <w:p w:rsidR="00327AA7" w:rsidRPr="003D3529" w:rsidRDefault="00327AA7" w:rsidP="00477CD9">
            <w:pPr>
              <w:pStyle w:val="TableParagraph"/>
              <w:spacing w:line="240" w:lineRule="auto"/>
              <w:ind w:left="15" w:right="11"/>
              <w:jc w:val="left"/>
              <w:rPr>
                <w:sz w:val="24"/>
              </w:rPr>
            </w:pPr>
            <w:r w:rsidRPr="003D3529">
              <w:rPr>
                <w:spacing w:val="-10"/>
                <w:sz w:val="24"/>
              </w:rPr>
              <w:t>5</w:t>
            </w:r>
          </w:p>
        </w:tc>
      </w:tr>
      <w:tr w:rsidR="00BB3ED0" w:rsidRPr="003D3529" w:rsidTr="008C0B2B">
        <w:trPr>
          <w:gridAfter w:val="2"/>
          <w:wAfter w:w="380" w:type="dxa"/>
          <w:trHeight w:val="558"/>
        </w:trPr>
        <w:tc>
          <w:tcPr>
            <w:tcW w:w="459" w:type="dxa"/>
          </w:tcPr>
          <w:p w:rsidR="00327AA7" w:rsidRPr="003D3529" w:rsidRDefault="00327AA7" w:rsidP="00477CD9">
            <w:pPr>
              <w:pStyle w:val="TableParagraph"/>
              <w:spacing w:line="240" w:lineRule="auto"/>
              <w:ind w:left="17" w:right="11"/>
              <w:jc w:val="left"/>
              <w:rPr>
                <w:sz w:val="24"/>
              </w:rPr>
            </w:pPr>
            <w:r w:rsidRPr="003D3529">
              <w:rPr>
                <w:spacing w:val="-10"/>
                <w:sz w:val="24"/>
              </w:rPr>
              <w:t>2</w:t>
            </w:r>
          </w:p>
        </w:tc>
        <w:tc>
          <w:tcPr>
            <w:tcW w:w="5630" w:type="dxa"/>
            <w:gridSpan w:val="2"/>
          </w:tcPr>
          <w:p w:rsidR="00327AA7" w:rsidRDefault="00327AA7" w:rsidP="00477CD9">
            <w:pPr>
              <w:pStyle w:val="NormalWeb"/>
              <w:spacing w:before="0" w:beforeAutospacing="0" w:after="0"/>
              <w:rPr>
                <w:color w:val="0E101A"/>
              </w:rPr>
            </w:pPr>
            <w:r w:rsidRPr="00293CC6">
              <w:rPr>
                <w:color w:val="0E101A"/>
              </w:rPr>
              <w:t>I</w:t>
            </w:r>
            <w:r w:rsidRPr="00293CC6">
              <w:rPr>
                <w:rStyle w:val="Strong"/>
                <w:rFonts w:eastAsiaTheme="majorEastAsia"/>
                <w:color w:val="0E101A"/>
              </w:rPr>
              <w:t xml:space="preserve"> </w:t>
            </w:r>
            <w:r w:rsidRPr="00293CC6">
              <w:rPr>
                <w:color w:val="0E101A"/>
              </w:rPr>
              <w:t>present the lesson topic before class in the form of a problem.</w:t>
            </w:r>
          </w:p>
          <w:p w:rsidR="00327AA7" w:rsidRPr="004A4443" w:rsidRDefault="00327AA7" w:rsidP="00477CD9">
            <w:pPr>
              <w:pStyle w:val="NormalWeb"/>
              <w:spacing w:before="0" w:beforeAutospacing="0" w:after="0"/>
              <w:jc w:val="right"/>
              <w:rPr>
                <w:color w:val="0E101A"/>
              </w:rPr>
            </w:pPr>
            <w:proofErr w:type="spellStart"/>
            <w:r w:rsidRPr="00EB649A">
              <w:rPr>
                <w:color w:val="404040"/>
              </w:rPr>
              <w:t>میں</w:t>
            </w:r>
            <w:proofErr w:type="spellEnd"/>
            <w:r w:rsidRPr="00EB649A">
              <w:rPr>
                <w:color w:val="404040"/>
              </w:rPr>
              <w:t xml:space="preserve"> </w:t>
            </w:r>
            <w:proofErr w:type="spellStart"/>
            <w:r w:rsidRPr="00EB649A">
              <w:rPr>
                <w:color w:val="404040"/>
              </w:rPr>
              <w:t>سبق</w:t>
            </w:r>
            <w:proofErr w:type="spellEnd"/>
            <w:r w:rsidRPr="00EB649A">
              <w:rPr>
                <w:color w:val="404040"/>
              </w:rPr>
              <w:t xml:space="preserve"> </w:t>
            </w:r>
            <w:proofErr w:type="spellStart"/>
            <w:r w:rsidRPr="00EB649A">
              <w:rPr>
                <w:color w:val="404040"/>
              </w:rPr>
              <w:t>کے</w:t>
            </w:r>
            <w:proofErr w:type="spellEnd"/>
            <w:r w:rsidRPr="00EB649A">
              <w:rPr>
                <w:color w:val="404040"/>
              </w:rPr>
              <w:t xml:space="preserve"> </w:t>
            </w:r>
            <w:proofErr w:type="spellStart"/>
            <w:r w:rsidRPr="00EB649A">
              <w:rPr>
                <w:color w:val="404040"/>
              </w:rPr>
              <w:t>موضوع</w:t>
            </w:r>
            <w:proofErr w:type="spellEnd"/>
            <w:r w:rsidRPr="00EB649A">
              <w:rPr>
                <w:color w:val="404040"/>
              </w:rPr>
              <w:t xml:space="preserve"> </w:t>
            </w:r>
            <w:proofErr w:type="spellStart"/>
            <w:r w:rsidRPr="00EB649A">
              <w:rPr>
                <w:color w:val="404040"/>
              </w:rPr>
              <w:t>کو</w:t>
            </w:r>
            <w:proofErr w:type="spellEnd"/>
            <w:r w:rsidRPr="00EB649A">
              <w:rPr>
                <w:color w:val="404040"/>
              </w:rPr>
              <w:t xml:space="preserve"> </w:t>
            </w:r>
            <w:proofErr w:type="spellStart"/>
            <w:r w:rsidRPr="00EB649A">
              <w:rPr>
                <w:color w:val="404040"/>
              </w:rPr>
              <w:t>کلاس</w:t>
            </w:r>
            <w:proofErr w:type="spellEnd"/>
            <w:r w:rsidRPr="00EB649A">
              <w:rPr>
                <w:color w:val="404040"/>
              </w:rPr>
              <w:t xml:space="preserve"> </w:t>
            </w:r>
            <w:proofErr w:type="spellStart"/>
            <w:r w:rsidRPr="00EB649A">
              <w:rPr>
                <w:color w:val="404040"/>
              </w:rPr>
              <w:t>سے</w:t>
            </w:r>
            <w:proofErr w:type="spellEnd"/>
            <w:r w:rsidRPr="00EB649A">
              <w:rPr>
                <w:color w:val="404040"/>
              </w:rPr>
              <w:t xml:space="preserve"> </w:t>
            </w:r>
            <w:proofErr w:type="spellStart"/>
            <w:r w:rsidRPr="00EB649A">
              <w:rPr>
                <w:color w:val="404040"/>
              </w:rPr>
              <w:t>پہلے</w:t>
            </w:r>
            <w:proofErr w:type="spellEnd"/>
            <w:r w:rsidRPr="00EB649A">
              <w:rPr>
                <w:color w:val="404040"/>
              </w:rPr>
              <w:t xml:space="preserve"> </w:t>
            </w:r>
            <w:proofErr w:type="spellStart"/>
            <w:r w:rsidRPr="00EB649A">
              <w:rPr>
                <w:color w:val="404040"/>
              </w:rPr>
              <w:t>ایک</w:t>
            </w:r>
            <w:proofErr w:type="spellEnd"/>
            <w:r w:rsidRPr="00EB649A">
              <w:rPr>
                <w:color w:val="404040"/>
              </w:rPr>
              <w:t xml:space="preserve"> </w:t>
            </w:r>
            <w:proofErr w:type="spellStart"/>
            <w:r w:rsidRPr="00EB649A">
              <w:rPr>
                <w:color w:val="404040"/>
              </w:rPr>
              <w:t>مسئلے</w:t>
            </w:r>
            <w:proofErr w:type="spellEnd"/>
            <w:r w:rsidRPr="00EB649A">
              <w:rPr>
                <w:color w:val="404040"/>
              </w:rPr>
              <w:t xml:space="preserve"> </w:t>
            </w:r>
            <w:proofErr w:type="spellStart"/>
            <w:r w:rsidRPr="00EB649A">
              <w:rPr>
                <w:color w:val="404040"/>
              </w:rPr>
              <w:t>کی</w:t>
            </w:r>
            <w:proofErr w:type="spellEnd"/>
            <w:r w:rsidRPr="00EB649A">
              <w:rPr>
                <w:color w:val="404040"/>
              </w:rPr>
              <w:t xml:space="preserve"> </w:t>
            </w:r>
            <w:proofErr w:type="spellStart"/>
            <w:r w:rsidRPr="00EB649A">
              <w:rPr>
                <w:color w:val="404040"/>
              </w:rPr>
              <w:t>شکل</w:t>
            </w:r>
            <w:proofErr w:type="spellEnd"/>
            <w:r w:rsidRPr="00EB649A">
              <w:rPr>
                <w:color w:val="404040"/>
              </w:rPr>
              <w:t xml:space="preserve"> </w:t>
            </w:r>
            <w:proofErr w:type="spellStart"/>
            <w:r w:rsidRPr="00EB649A">
              <w:rPr>
                <w:color w:val="404040"/>
              </w:rPr>
              <w:t>میں</w:t>
            </w:r>
            <w:proofErr w:type="spellEnd"/>
            <w:r w:rsidRPr="00EB649A">
              <w:rPr>
                <w:color w:val="404040"/>
              </w:rPr>
              <w:t xml:space="preserve"> </w:t>
            </w:r>
            <w:proofErr w:type="spellStart"/>
            <w:r w:rsidRPr="00EB649A">
              <w:rPr>
                <w:color w:val="404040"/>
              </w:rPr>
              <w:t>پیش</w:t>
            </w:r>
            <w:proofErr w:type="spellEnd"/>
            <w:r w:rsidRPr="00EB649A">
              <w:rPr>
                <w:color w:val="404040"/>
              </w:rPr>
              <w:t xml:space="preserve"> </w:t>
            </w:r>
            <w:proofErr w:type="spellStart"/>
            <w:r w:rsidRPr="00EB649A">
              <w:rPr>
                <w:color w:val="404040"/>
              </w:rPr>
              <w:t>کرتا</w:t>
            </w:r>
            <w:proofErr w:type="spellEnd"/>
            <w:r w:rsidRPr="00EB649A">
              <w:rPr>
                <w:color w:val="404040"/>
              </w:rPr>
              <w:t>/</w:t>
            </w:r>
            <w:proofErr w:type="spellStart"/>
            <w:r w:rsidRPr="00EB649A">
              <w:rPr>
                <w:color w:val="404040"/>
              </w:rPr>
              <w:t>کرتی</w:t>
            </w:r>
            <w:proofErr w:type="spellEnd"/>
            <w:r w:rsidRPr="00EB649A">
              <w:rPr>
                <w:color w:val="404040"/>
              </w:rPr>
              <w:t xml:space="preserve"> </w:t>
            </w:r>
            <w:proofErr w:type="spellStart"/>
            <w:r w:rsidRPr="00EB649A">
              <w:rPr>
                <w:color w:val="404040"/>
              </w:rPr>
              <w:t>ہوں</w:t>
            </w:r>
            <w:proofErr w:type="spellEnd"/>
          </w:p>
        </w:tc>
        <w:tc>
          <w:tcPr>
            <w:tcW w:w="269" w:type="dxa"/>
          </w:tcPr>
          <w:p w:rsidR="00327AA7" w:rsidRPr="003D3529" w:rsidRDefault="00327AA7" w:rsidP="00477CD9">
            <w:pPr>
              <w:pStyle w:val="TableParagraph"/>
              <w:spacing w:line="240" w:lineRule="auto"/>
              <w:ind w:left="19" w:right="15"/>
              <w:jc w:val="left"/>
              <w:rPr>
                <w:sz w:val="24"/>
              </w:rPr>
            </w:pPr>
            <w:r w:rsidRPr="003D3529">
              <w:rPr>
                <w:spacing w:val="-10"/>
                <w:sz w:val="24"/>
              </w:rPr>
              <w:t>1</w:t>
            </w:r>
          </w:p>
        </w:tc>
        <w:tc>
          <w:tcPr>
            <w:tcW w:w="286" w:type="dxa"/>
            <w:gridSpan w:val="3"/>
          </w:tcPr>
          <w:p w:rsidR="00327AA7" w:rsidRPr="003D3529" w:rsidRDefault="00327AA7" w:rsidP="00477CD9">
            <w:pPr>
              <w:pStyle w:val="TableParagraph"/>
              <w:spacing w:line="240" w:lineRule="auto"/>
              <w:ind w:left="17" w:right="17"/>
              <w:jc w:val="left"/>
              <w:rPr>
                <w:sz w:val="24"/>
              </w:rPr>
            </w:pPr>
            <w:r w:rsidRPr="003D3529">
              <w:rPr>
                <w:spacing w:val="-10"/>
                <w:sz w:val="24"/>
              </w:rPr>
              <w:t>2</w:t>
            </w:r>
          </w:p>
        </w:tc>
        <w:tc>
          <w:tcPr>
            <w:tcW w:w="367" w:type="dxa"/>
            <w:gridSpan w:val="2"/>
          </w:tcPr>
          <w:p w:rsidR="00327AA7" w:rsidRPr="003D3529" w:rsidRDefault="00327AA7" w:rsidP="00477CD9">
            <w:pPr>
              <w:pStyle w:val="TableParagraph"/>
              <w:spacing w:line="240" w:lineRule="auto"/>
              <w:ind w:left="21" w:right="15"/>
              <w:jc w:val="left"/>
              <w:rPr>
                <w:sz w:val="24"/>
              </w:rPr>
            </w:pPr>
            <w:r w:rsidRPr="003D3529">
              <w:rPr>
                <w:spacing w:val="-10"/>
                <w:sz w:val="24"/>
              </w:rPr>
              <w:t>3</w:t>
            </w:r>
          </w:p>
        </w:tc>
        <w:tc>
          <w:tcPr>
            <w:tcW w:w="657" w:type="dxa"/>
            <w:gridSpan w:val="2"/>
          </w:tcPr>
          <w:p w:rsidR="00327AA7" w:rsidRPr="003D3529" w:rsidRDefault="00327AA7" w:rsidP="00477CD9">
            <w:pPr>
              <w:pStyle w:val="TableParagraph"/>
              <w:spacing w:line="240" w:lineRule="auto"/>
              <w:ind w:left="19" w:right="17"/>
              <w:jc w:val="left"/>
              <w:rPr>
                <w:sz w:val="24"/>
              </w:rPr>
            </w:pPr>
            <w:r w:rsidRPr="003D3529">
              <w:rPr>
                <w:spacing w:val="-10"/>
                <w:sz w:val="24"/>
              </w:rPr>
              <w:t>4</w:t>
            </w:r>
          </w:p>
        </w:tc>
        <w:tc>
          <w:tcPr>
            <w:tcW w:w="630" w:type="dxa"/>
          </w:tcPr>
          <w:p w:rsidR="00327AA7" w:rsidRPr="003D3529" w:rsidRDefault="00327AA7" w:rsidP="00477CD9">
            <w:pPr>
              <w:pStyle w:val="TableParagraph"/>
              <w:spacing w:line="240" w:lineRule="auto"/>
              <w:ind w:left="15" w:right="11"/>
              <w:jc w:val="left"/>
              <w:rPr>
                <w:sz w:val="24"/>
              </w:rPr>
            </w:pPr>
            <w:r w:rsidRPr="003D3529">
              <w:rPr>
                <w:spacing w:val="-10"/>
                <w:sz w:val="24"/>
              </w:rPr>
              <w:t>5</w:t>
            </w:r>
          </w:p>
        </w:tc>
      </w:tr>
      <w:tr w:rsidR="00BB3ED0" w:rsidRPr="003D3529" w:rsidTr="008C0B2B">
        <w:trPr>
          <w:gridAfter w:val="2"/>
          <w:wAfter w:w="380" w:type="dxa"/>
          <w:trHeight w:val="280"/>
        </w:trPr>
        <w:tc>
          <w:tcPr>
            <w:tcW w:w="459" w:type="dxa"/>
          </w:tcPr>
          <w:p w:rsidR="00327AA7" w:rsidRPr="003D3529" w:rsidRDefault="00327AA7" w:rsidP="00477CD9">
            <w:pPr>
              <w:pStyle w:val="TableParagraph"/>
              <w:spacing w:line="240" w:lineRule="auto"/>
              <w:ind w:left="17" w:right="11"/>
              <w:jc w:val="left"/>
              <w:rPr>
                <w:sz w:val="24"/>
              </w:rPr>
            </w:pPr>
            <w:r w:rsidRPr="003D3529">
              <w:rPr>
                <w:spacing w:val="-10"/>
                <w:sz w:val="24"/>
              </w:rPr>
              <w:t>3</w:t>
            </w:r>
          </w:p>
        </w:tc>
        <w:tc>
          <w:tcPr>
            <w:tcW w:w="5630" w:type="dxa"/>
            <w:gridSpan w:val="2"/>
          </w:tcPr>
          <w:p w:rsidR="00327AA7" w:rsidRDefault="00327AA7" w:rsidP="00477CD9">
            <w:pPr>
              <w:pStyle w:val="NormalWeb"/>
              <w:spacing w:before="0" w:beforeAutospacing="0" w:after="0"/>
              <w:rPr>
                <w:color w:val="0E101A"/>
              </w:rPr>
            </w:pPr>
            <w:r w:rsidRPr="00293CC6">
              <w:rPr>
                <w:color w:val="0E101A"/>
              </w:rPr>
              <w:t>I engage students to participate in  problem-solving tasks</w:t>
            </w:r>
          </w:p>
          <w:p w:rsidR="00327AA7" w:rsidRPr="004A4443" w:rsidRDefault="00327AA7" w:rsidP="00327AA7">
            <w:pPr>
              <w:numPr>
                <w:ilvl w:val="0"/>
                <w:numId w:val="14"/>
              </w:numPr>
              <w:shd w:val="clear" w:color="auto" w:fill="FFFFFF"/>
              <w:spacing w:after="100" w:afterAutospacing="1" w:line="240" w:lineRule="auto"/>
              <w:ind w:left="0"/>
              <w:jc w:val="center"/>
              <w:rPr>
                <w:rFonts w:ascii="Times New Roman" w:eastAsia="Times New Roman" w:hAnsi="Times New Roman" w:cs="Times New Roman"/>
                <w:color w:val="404040"/>
                <w:sz w:val="24"/>
                <w:szCs w:val="24"/>
              </w:rPr>
            </w:pPr>
            <w:proofErr w:type="spellStart"/>
            <w:r w:rsidRPr="00EB649A">
              <w:rPr>
                <w:rFonts w:ascii="Times New Roman" w:eastAsia="Times New Roman" w:hAnsi="Times New Roman" w:cs="Times New Roman"/>
                <w:color w:val="404040"/>
                <w:sz w:val="24"/>
                <w:szCs w:val="24"/>
              </w:rPr>
              <w:t>میں</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طلباء</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کو</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مسئلہ</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حل</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کرنے</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کے</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کاموں</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میں</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شامل</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کرتا</w:t>
            </w:r>
            <w:proofErr w:type="spellEnd"/>
            <w:r w:rsidRPr="00EB649A">
              <w:rPr>
                <w:rFonts w:ascii="Times New Roman" w:eastAsia="Times New Roman" w:hAnsi="Times New Roman" w:cs="Times New Roman"/>
                <w:color w:val="404040"/>
                <w:sz w:val="24"/>
                <w:szCs w:val="24"/>
              </w:rPr>
              <w:t>/</w:t>
            </w:r>
            <w:proofErr w:type="spellStart"/>
            <w:r w:rsidRPr="00EB649A">
              <w:rPr>
                <w:rFonts w:ascii="Times New Roman" w:eastAsia="Times New Roman" w:hAnsi="Times New Roman" w:cs="Times New Roman"/>
                <w:color w:val="404040"/>
                <w:sz w:val="24"/>
                <w:szCs w:val="24"/>
              </w:rPr>
              <w:t>کرتی</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ہوں</w:t>
            </w:r>
            <w:proofErr w:type="spellEnd"/>
          </w:p>
        </w:tc>
        <w:tc>
          <w:tcPr>
            <w:tcW w:w="269" w:type="dxa"/>
          </w:tcPr>
          <w:p w:rsidR="00327AA7" w:rsidRPr="003D3529" w:rsidRDefault="00327AA7" w:rsidP="00477CD9">
            <w:pPr>
              <w:pStyle w:val="TableParagraph"/>
              <w:spacing w:line="240" w:lineRule="auto"/>
              <w:ind w:left="19" w:right="15"/>
              <w:jc w:val="left"/>
              <w:rPr>
                <w:sz w:val="24"/>
              </w:rPr>
            </w:pPr>
            <w:r w:rsidRPr="003D3529">
              <w:rPr>
                <w:spacing w:val="-10"/>
                <w:sz w:val="24"/>
              </w:rPr>
              <w:t>1</w:t>
            </w:r>
          </w:p>
        </w:tc>
        <w:tc>
          <w:tcPr>
            <w:tcW w:w="286" w:type="dxa"/>
            <w:gridSpan w:val="3"/>
          </w:tcPr>
          <w:p w:rsidR="00327AA7" w:rsidRPr="003D3529" w:rsidRDefault="00327AA7" w:rsidP="00477CD9">
            <w:pPr>
              <w:pStyle w:val="TableParagraph"/>
              <w:spacing w:line="240" w:lineRule="auto"/>
              <w:ind w:left="19" w:right="17"/>
              <w:jc w:val="left"/>
              <w:rPr>
                <w:sz w:val="24"/>
              </w:rPr>
            </w:pPr>
            <w:r w:rsidRPr="003D3529">
              <w:rPr>
                <w:spacing w:val="-10"/>
                <w:sz w:val="24"/>
              </w:rPr>
              <w:t>2</w:t>
            </w:r>
          </w:p>
        </w:tc>
        <w:tc>
          <w:tcPr>
            <w:tcW w:w="367" w:type="dxa"/>
            <w:gridSpan w:val="2"/>
          </w:tcPr>
          <w:p w:rsidR="00327AA7" w:rsidRPr="003D3529" w:rsidRDefault="00327AA7" w:rsidP="00477CD9">
            <w:pPr>
              <w:pStyle w:val="TableParagraph"/>
              <w:spacing w:line="240" w:lineRule="auto"/>
              <w:ind w:left="19" w:right="15"/>
              <w:jc w:val="left"/>
              <w:rPr>
                <w:sz w:val="24"/>
              </w:rPr>
            </w:pPr>
            <w:r w:rsidRPr="003D3529">
              <w:rPr>
                <w:spacing w:val="-10"/>
                <w:sz w:val="24"/>
              </w:rPr>
              <w:t>3</w:t>
            </w:r>
          </w:p>
        </w:tc>
        <w:tc>
          <w:tcPr>
            <w:tcW w:w="657" w:type="dxa"/>
            <w:gridSpan w:val="2"/>
          </w:tcPr>
          <w:p w:rsidR="00327AA7" w:rsidRPr="003D3529" w:rsidRDefault="00327AA7" w:rsidP="00477CD9">
            <w:pPr>
              <w:pStyle w:val="TableParagraph"/>
              <w:spacing w:line="240" w:lineRule="auto"/>
              <w:ind w:left="19" w:right="17"/>
              <w:jc w:val="left"/>
              <w:rPr>
                <w:sz w:val="24"/>
              </w:rPr>
            </w:pPr>
            <w:r w:rsidRPr="003D3529">
              <w:rPr>
                <w:spacing w:val="-10"/>
                <w:sz w:val="24"/>
              </w:rPr>
              <w:t>4</w:t>
            </w:r>
          </w:p>
        </w:tc>
        <w:tc>
          <w:tcPr>
            <w:tcW w:w="630" w:type="dxa"/>
          </w:tcPr>
          <w:p w:rsidR="00327AA7" w:rsidRPr="003D3529" w:rsidRDefault="00327AA7" w:rsidP="00477CD9">
            <w:pPr>
              <w:pStyle w:val="TableParagraph"/>
              <w:spacing w:line="240" w:lineRule="auto"/>
              <w:ind w:left="17" w:right="11"/>
              <w:jc w:val="left"/>
              <w:rPr>
                <w:sz w:val="24"/>
              </w:rPr>
            </w:pPr>
            <w:r w:rsidRPr="003D3529">
              <w:rPr>
                <w:spacing w:val="-10"/>
                <w:sz w:val="24"/>
              </w:rPr>
              <w:t>5</w:t>
            </w:r>
          </w:p>
        </w:tc>
      </w:tr>
      <w:tr w:rsidR="00BB3ED0" w:rsidRPr="003D3529" w:rsidTr="008C0B2B">
        <w:trPr>
          <w:gridAfter w:val="2"/>
          <w:wAfter w:w="380" w:type="dxa"/>
          <w:trHeight w:val="280"/>
        </w:trPr>
        <w:tc>
          <w:tcPr>
            <w:tcW w:w="459" w:type="dxa"/>
          </w:tcPr>
          <w:p w:rsidR="00327AA7" w:rsidRPr="003D3529" w:rsidRDefault="00327AA7" w:rsidP="00477CD9">
            <w:pPr>
              <w:pStyle w:val="TableParagraph"/>
              <w:spacing w:line="240" w:lineRule="auto"/>
              <w:ind w:left="0"/>
              <w:jc w:val="left"/>
              <w:rPr>
                <w:sz w:val="20"/>
              </w:rPr>
            </w:pPr>
            <w:r w:rsidRPr="003D3529">
              <w:rPr>
                <w:sz w:val="20"/>
              </w:rPr>
              <w:t>4</w:t>
            </w:r>
          </w:p>
        </w:tc>
        <w:tc>
          <w:tcPr>
            <w:tcW w:w="5630" w:type="dxa"/>
            <w:gridSpan w:val="2"/>
          </w:tcPr>
          <w:p w:rsidR="00327AA7" w:rsidRDefault="00327AA7" w:rsidP="00477CD9">
            <w:pPr>
              <w:pStyle w:val="NormalWeb"/>
              <w:spacing w:before="0" w:beforeAutospacing="0" w:after="0"/>
              <w:rPr>
                <w:color w:val="0E101A"/>
              </w:rPr>
            </w:pPr>
            <w:r w:rsidRPr="00293CC6">
              <w:rPr>
                <w:color w:val="0E101A"/>
              </w:rPr>
              <w:t xml:space="preserve">I guide students to select various strategies to solve problems </w:t>
            </w:r>
          </w:p>
          <w:p w:rsidR="00327AA7" w:rsidRPr="00293CC6" w:rsidRDefault="00327AA7" w:rsidP="00477CD9">
            <w:pPr>
              <w:pStyle w:val="NormalWeb"/>
              <w:spacing w:before="0" w:beforeAutospacing="0" w:after="0"/>
              <w:jc w:val="right"/>
              <w:rPr>
                <w:color w:val="0E101A"/>
              </w:rPr>
            </w:pPr>
            <w:proofErr w:type="spellStart"/>
            <w:r w:rsidRPr="00EB649A">
              <w:rPr>
                <w:color w:val="404040"/>
              </w:rPr>
              <w:t>میں</w:t>
            </w:r>
            <w:proofErr w:type="spellEnd"/>
            <w:r w:rsidRPr="00EB649A">
              <w:rPr>
                <w:color w:val="404040"/>
              </w:rPr>
              <w:t xml:space="preserve"> </w:t>
            </w:r>
            <w:proofErr w:type="spellStart"/>
            <w:r w:rsidRPr="00EB649A">
              <w:rPr>
                <w:color w:val="404040"/>
              </w:rPr>
              <w:t>طلباء</w:t>
            </w:r>
            <w:proofErr w:type="spellEnd"/>
            <w:r w:rsidRPr="00EB649A">
              <w:rPr>
                <w:color w:val="404040"/>
              </w:rPr>
              <w:t xml:space="preserve"> </w:t>
            </w:r>
            <w:proofErr w:type="spellStart"/>
            <w:r w:rsidRPr="00EB649A">
              <w:rPr>
                <w:color w:val="404040"/>
              </w:rPr>
              <w:t>کو</w:t>
            </w:r>
            <w:proofErr w:type="spellEnd"/>
            <w:r w:rsidRPr="00EB649A">
              <w:rPr>
                <w:color w:val="404040"/>
              </w:rPr>
              <w:t xml:space="preserve"> </w:t>
            </w:r>
            <w:proofErr w:type="spellStart"/>
            <w:r w:rsidRPr="00EB649A">
              <w:rPr>
                <w:color w:val="404040"/>
              </w:rPr>
              <w:t>مسائل</w:t>
            </w:r>
            <w:proofErr w:type="spellEnd"/>
            <w:r w:rsidRPr="00EB649A">
              <w:rPr>
                <w:color w:val="404040"/>
              </w:rPr>
              <w:t xml:space="preserve"> </w:t>
            </w:r>
            <w:proofErr w:type="spellStart"/>
            <w:r w:rsidRPr="00EB649A">
              <w:rPr>
                <w:color w:val="404040"/>
              </w:rPr>
              <w:t>حل</w:t>
            </w:r>
            <w:proofErr w:type="spellEnd"/>
            <w:r w:rsidRPr="00EB649A">
              <w:rPr>
                <w:color w:val="404040"/>
              </w:rPr>
              <w:t xml:space="preserve"> </w:t>
            </w:r>
            <w:proofErr w:type="spellStart"/>
            <w:r w:rsidRPr="00EB649A">
              <w:rPr>
                <w:color w:val="404040"/>
              </w:rPr>
              <w:t>کرنے</w:t>
            </w:r>
            <w:proofErr w:type="spellEnd"/>
            <w:r w:rsidRPr="00EB649A">
              <w:rPr>
                <w:color w:val="404040"/>
              </w:rPr>
              <w:t xml:space="preserve"> </w:t>
            </w:r>
            <w:proofErr w:type="spellStart"/>
            <w:r w:rsidRPr="00EB649A">
              <w:rPr>
                <w:color w:val="404040"/>
              </w:rPr>
              <w:t>کے</w:t>
            </w:r>
            <w:proofErr w:type="spellEnd"/>
            <w:r w:rsidRPr="00EB649A">
              <w:rPr>
                <w:color w:val="404040"/>
              </w:rPr>
              <w:t xml:space="preserve"> </w:t>
            </w:r>
            <w:proofErr w:type="spellStart"/>
            <w:r w:rsidRPr="00EB649A">
              <w:rPr>
                <w:color w:val="404040"/>
              </w:rPr>
              <w:t>لیے</w:t>
            </w:r>
            <w:proofErr w:type="spellEnd"/>
            <w:r w:rsidRPr="00EB649A">
              <w:rPr>
                <w:color w:val="404040"/>
              </w:rPr>
              <w:t xml:space="preserve"> </w:t>
            </w:r>
            <w:proofErr w:type="spellStart"/>
            <w:r w:rsidRPr="00EB649A">
              <w:rPr>
                <w:color w:val="404040"/>
              </w:rPr>
              <w:t>مختلف</w:t>
            </w:r>
            <w:proofErr w:type="spellEnd"/>
            <w:r w:rsidRPr="00EB649A">
              <w:rPr>
                <w:color w:val="404040"/>
              </w:rPr>
              <w:t xml:space="preserve"> </w:t>
            </w:r>
            <w:proofErr w:type="spellStart"/>
            <w:r w:rsidRPr="00EB649A">
              <w:rPr>
                <w:color w:val="404040"/>
              </w:rPr>
              <w:t>حکمت</w:t>
            </w:r>
            <w:proofErr w:type="spellEnd"/>
            <w:r w:rsidRPr="00EB649A">
              <w:rPr>
                <w:color w:val="404040"/>
              </w:rPr>
              <w:t xml:space="preserve"> </w:t>
            </w:r>
            <w:proofErr w:type="spellStart"/>
            <w:r w:rsidRPr="00EB649A">
              <w:rPr>
                <w:color w:val="404040"/>
              </w:rPr>
              <w:t>عملیاں</w:t>
            </w:r>
            <w:proofErr w:type="spellEnd"/>
            <w:r w:rsidRPr="00EB649A">
              <w:rPr>
                <w:color w:val="404040"/>
              </w:rPr>
              <w:t xml:space="preserve"> </w:t>
            </w:r>
            <w:proofErr w:type="spellStart"/>
            <w:r w:rsidRPr="00EB649A">
              <w:rPr>
                <w:color w:val="404040"/>
              </w:rPr>
              <w:t>منتخب</w:t>
            </w:r>
            <w:proofErr w:type="spellEnd"/>
            <w:r w:rsidRPr="00EB649A">
              <w:rPr>
                <w:color w:val="404040"/>
              </w:rPr>
              <w:t xml:space="preserve"> </w:t>
            </w:r>
            <w:proofErr w:type="spellStart"/>
            <w:r w:rsidRPr="00EB649A">
              <w:rPr>
                <w:color w:val="404040"/>
              </w:rPr>
              <w:t>کرنے</w:t>
            </w:r>
            <w:proofErr w:type="spellEnd"/>
            <w:r w:rsidRPr="00EB649A">
              <w:rPr>
                <w:color w:val="404040"/>
              </w:rPr>
              <w:t xml:space="preserve"> </w:t>
            </w:r>
            <w:proofErr w:type="spellStart"/>
            <w:r w:rsidRPr="00EB649A">
              <w:rPr>
                <w:color w:val="404040"/>
              </w:rPr>
              <w:t>میں</w:t>
            </w:r>
            <w:proofErr w:type="spellEnd"/>
            <w:r w:rsidRPr="00EB649A">
              <w:rPr>
                <w:color w:val="404040"/>
              </w:rPr>
              <w:t xml:space="preserve"> </w:t>
            </w:r>
            <w:proofErr w:type="spellStart"/>
            <w:r w:rsidRPr="00EB649A">
              <w:rPr>
                <w:color w:val="404040"/>
              </w:rPr>
              <w:t>رہنمائی</w:t>
            </w:r>
            <w:proofErr w:type="spellEnd"/>
            <w:r w:rsidRPr="00EB649A">
              <w:rPr>
                <w:color w:val="404040"/>
              </w:rPr>
              <w:t xml:space="preserve"> </w:t>
            </w:r>
            <w:proofErr w:type="spellStart"/>
            <w:r w:rsidRPr="00EB649A">
              <w:rPr>
                <w:color w:val="404040"/>
              </w:rPr>
              <w:t>کرتا</w:t>
            </w:r>
            <w:proofErr w:type="spellEnd"/>
            <w:r w:rsidRPr="00EB649A">
              <w:rPr>
                <w:color w:val="404040"/>
              </w:rPr>
              <w:t>/</w:t>
            </w:r>
            <w:proofErr w:type="spellStart"/>
            <w:r w:rsidRPr="00EB649A">
              <w:rPr>
                <w:color w:val="404040"/>
              </w:rPr>
              <w:t>کرتی</w:t>
            </w:r>
            <w:proofErr w:type="spellEnd"/>
            <w:r w:rsidRPr="00EB649A">
              <w:rPr>
                <w:color w:val="404040"/>
              </w:rPr>
              <w:t xml:space="preserve"> </w:t>
            </w:r>
            <w:proofErr w:type="spellStart"/>
            <w:r w:rsidRPr="00EB649A">
              <w:rPr>
                <w:color w:val="404040"/>
              </w:rPr>
              <w:t>ہوں</w:t>
            </w:r>
            <w:proofErr w:type="spellEnd"/>
          </w:p>
        </w:tc>
        <w:tc>
          <w:tcPr>
            <w:tcW w:w="269" w:type="dxa"/>
          </w:tcPr>
          <w:p w:rsidR="00327AA7" w:rsidRPr="003D3529" w:rsidRDefault="00327AA7" w:rsidP="00477CD9">
            <w:pPr>
              <w:pStyle w:val="TableParagraph"/>
              <w:spacing w:line="240" w:lineRule="auto"/>
              <w:ind w:left="19" w:right="15"/>
              <w:jc w:val="left"/>
              <w:rPr>
                <w:sz w:val="24"/>
              </w:rPr>
            </w:pPr>
            <w:r w:rsidRPr="003D3529">
              <w:rPr>
                <w:spacing w:val="-10"/>
                <w:sz w:val="24"/>
              </w:rPr>
              <w:t>1</w:t>
            </w:r>
          </w:p>
        </w:tc>
        <w:tc>
          <w:tcPr>
            <w:tcW w:w="286" w:type="dxa"/>
            <w:gridSpan w:val="3"/>
          </w:tcPr>
          <w:p w:rsidR="00327AA7" w:rsidRPr="003D3529" w:rsidRDefault="00327AA7" w:rsidP="00477CD9">
            <w:pPr>
              <w:pStyle w:val="TableParagraph"/>
              <w:spacing w:line="240" w:lineRule="auto"/>
              <w:ind w:left="17" w:right="17"/>
              <w:jc w:val="left"/>
              <w:rPr>
                <w:sz w:val="24"/>
              </w:rPr>
            </w:pPr>
            <w:r w:rsidRPr="003D3529">
              <w:rPr>
                <w:spacing w:val="-10"/>
                <w:sz w:val="24"/>
              </w:rPr>
              <w:t>2</w:t>
            </w:r>
          </w:p>
        </w:tc>
        <w:tc>
          <w:tcPr>
            <w:tcW w:w="367" w:type="dxa"/>
            <w:gridSpan w:val="2"/>
          </w:tcPr>
          <w:p w:rsidR="00327AA7" w:rsidRPr="003D3529" w:rsidRDefault="00327AA7" w:rsidP="00477CD9">
            <w:pPr>
              <w:pStyle w:val="TableParagraph"/>
              <w:spacing w:line="240" w:lineRule="auto"/>
              <w:ind w:left="21" w:right="15"/>
              <w:jc w:val="left"/>
              <w:rPr>
                <w:sz w:val="24"/>
              </w:rPr>
            </w:pPr>
            <w:r w:rsidRPr="003D3529">
              <w:rPr>
                <w:spacing w:val="-10"/>
                <w:sz w:val="24"/>
              </w:rPr>
              <w:t>3</w:t>
            </w:r>
          </w:p>
        </w:tc>
        <w:tc>
          <w:tcPr>
            <w:tcW w:w="657" w:type="dxa"/>
            <w:gridSpan w:val="2"/>
          </w:tcPr>
          <w:p w:rsidR="00327AA7" w:rsidRPr="003D3529" w:rsidRDefault="00327AA7" w:rsidP="00477CD9">
            <w:pPr>
              <w:pStyle w:val="TableParagraph"/>
              <w:spacing w:line="240" w:lineRule="auto"/>
              <w:ind w:left="19" w:right="17"/>
              <w:jc w:val="left"/>
              <w:rPr>
                <w:sz w:val="24"/>
              </w:rPr>
            </w:pPr>
            <w:r w:rsidRPr="003D3529">
              <w:rPr>
                <w:spacing w:val="-10"/>
                <w:sz w:val="24"/>
              </w:rPr>
              <w:t>4</w:t>
            </w:r>
          </w:p>
        </w:tc>
        <w:tc>
          <w:tcPr>
            <w:tcW w:w="630" w:type="dxa"/>
          </w:tcPr>
          <w:p w:rsidR="00327AA7" w:rsidRPr="003D3529" w:rsidRDefault="00327AA7" w:rsidP="00477CD9">
            <w:pPr>
              <w:pStyle w:val="TableParagraph"/>
              <w:spacing w:line="240" w:lineRule="auto"/>
              <w:ind w:left="15" w:right="11"/>
              <w:jc w:val="left"/>
              <w:rPr>
                <w:sz w:val="24"/>
              </w:rPr>
            </w:pPr>
            <w:r w:rsidRPr="003D3529">
              <w:rPr>
                <w:spacing w:val="-10"/>
                <w:sz w:val="24"/>
              </w:rPr>
              <w:t>5</w:t>
            </w:r>
          </w:p>
        </w:tc>
      </w:tr>
      <w:tr w:rsidR="00BB3ED0" w:rsidRPr="003D3529" w:rsidTr="008C0B2B">
        <w:trPr>
          <w:gridAfter w:val="2"/>
          <w:wAfter w:w="380" w:type="dxa"/>
          <w:trHeight w:val="558"/>
        </w:trPr>
        <w:tc>
          <w:tcPr>
            <w:tcW w:w="459" w:type="dxa"/>
          </w:tcPr>
          <w:p w:rsidR="00327AA7" w:rsidRPr="003D3529" w:rsidRDefault="00327AA7" w:rsidP="00477CD9">
            <w:pPr>
              <w:pStyle w:val="TableParagraph"/>
              <w:spacing w:line="240" w:lineRule="auto"/>
              <w:ind w:left="17" w:right="11"/>
              <w:jc w:val="left"/>
              <w:rPr>
                <w:sz w:val="24"/>
              </w:rPr>
            </w:pPr>
            <w:r w:rsidRPr="003D3529">
              <w:rPr>
                <w:spacing w:val="-10"/>
                <w:sz w:val="24"/>
              </w:rPr>
              <w:t>5</w:t>
            </w:r>
          </w:p>
        </w:tc>
        <w:tc>
          <w:tcPr>
            <w:tcW w:w="5630" w:type="dxa"/>
            <w:gridSpan w:val="2"/>
          </w:tcPr>
          <w:p w:rsidR="00327AA7" w:rsidRDefault="00327AA7" w:rsidP="00477CD9">
            <w:pPr>
              <w:pStyle w:val="NormalWeb"/>
              <w:spacing w:after="0"/>
              <w:rPr>
                <w:color w:val="0E101A"/>
              </w:rPr>
            </w:pPr>
            <w:r w:rsidRPr="00293CC6">
              <w:rPr>
                <w:color w:val="0E101A"/>
              </w:rPr>
              <w:t>I guide students in drawing l</w:t>
            </w:r>
            <w:r>
              <w:rPr>
                <w:color w:val="0E101A"/>
              </w:rPr>
              <w:t>ogical conclusion from problem</w:t>
            </w:r>
            <w:r w:rsidRPr="00293CC6">
              <w:rPr>
                <w:color w:val="0E101A"/>
              </w:rPr>
              <w:t>.</w:t>
            </w:r>
          </w:p>
          <w:p w:rsidR="00327AA7" w:rsidRPr="00293CC6" w:rsidRDefault="00327AA7" w:rsidP="00477CD9">
            <w:pPr>
              <w:pStyle w:val="NormalWeb"/>
              <w:spacing w:after="0"/>
              <w:jc w:val="right"/>
              <w:rPr>
                <w:color w:val="0E101A"/>
              </w:rPr>
            </w:pPr>
            <w:proofErr w:type="spellStart"/>
            <w:r w:rsidRPr="00EB649A">
              <w:rPr>
                <w:color w:val="404040"/>
              </w:rPr>
              <w:t>میں</w:t>
            </w:r>
            <w:proofErr w:type="spellEnd"/>
            <w:r w:rsidRPr="00EB649A">
              <w:rPr>
                <w:color w:val="404040"/>
              </w:rPr>
              <w:t xml:space="preserve"> </w:t>
            </w:r>
            <w:proofErr w:type="spellStart"/>
            <w:r w:rsidRPr="00EB649A">
              <w:rPr>
                <w:color w:val="404040"/>
              </w:rPr>
              <w:t>طلباء</w:t>
            </w:r>
            <w:proofErr w:type="spellEnd"/>
            <w:r w:rsidRPr="00EB649A">
              <w:rPr>
                <w:color w:val="404040"/>
              </w:rPr>
              <w:t xml:space="preserve"> </w:t>
            </w:r>
            <w:proofErr w:type="spellStart"/>
            <w:r w:rsidRPr="00EB649A">
              <w:rPr>
                <w:color w:val="404040"/>
              </w:rPr>
              <w:t>کو</w:t>
            </w:r>
            <w:proofErr w:type="spellEnd"/>
            <w:r w:rsidRPr="00EB649A">
              <w:rPr>
                <w:color w:val="404040"/>
              </w:rPr>
              <w:t xml:space="preserve"> </w:t>
            </w:r>
            <w:proofErr w:type="spellStart"/>
            <w:r w:rsidRPr="00EB649A">
              <w:rPr>
                <w:color w:val="404040"/>
              </w:rPr>
              <w:t>مسئلے</w:t>
            </w:r>
            <w:proofErr w:type="spellEnd"/>
            <w:r w:rsidRPr="00EB649A">
              <w:rPr>
                <w:color w:val="404040"/>
              </w:rPr>
              <w:t xml:space="preserve"> </w:t>
            </w:r>
            <w:proofErr w:type="spellStart"/>
            <w:r w:rsidRPr="00EB649A">
              <w:rPr>
                <w:color w:val="404040"/>
              </w:rPr>
              <w:t>سے</w:t>
            </w:r>
            <w:proofErr w:type="spellEnd"/>
            <w:r w:rsidRPr="00EB649A">
              <w:rPr>
                <w:color w:val="404040"/>
              </w:rPr>
              <w:t xml:space="preserve"> </w:t>
            </w:r>
            <w:proofErr w:type="spellStart"/>
            <w:r w:rsidRPr="00EB649A">
              <w:rPr>
                <w:color w:val="404040"/>
              </w:rPr>
              <w:t>منطقی</w:t>
            </w:r>
            <w:proofErr w:type="spellEnd"/>
            <w:r w:rsidRPr="00EB649A">
              <w:rPr>
                <w:color w:val="404040"/>
              </w:rPr>
              <w:t xml:space="preserve"> </w:t>
            </w:r>
            <w:proofErr w:type="spellStart"/>
            <w:r w:rsidRPr="00EB649A">
              <w:rPr>
                <w:color w:val="404040"/>
              </w:rPr>
              <w:t>نتیجہ</w:t>
            </w:r>
            <w:proofErr w:type="spellEnd"/>
            <w:r w:rsidRPr="00EB649A">
              <w:rPr>
                <w:color w:val="404040"/>
              </w:rPr>
              <w:t xml:space="preserve"> </w:t>
            </w:r>
            <w:proofErr w:type="spellStart"/>
            <w:r w:rsidRPr="00EB649A">
              <w:rPr>
                <w:color w:val="404040"/>
              </w:rPr>
              <w:t>اخذ</w:t>
            </w:r>
            <w:proofErr w:type="spellEnd"/>
            <w:r w:rsidRPr="00EB649A">
              <w:rPr>
                <w:color w:val="404040"/>
              </w:rPr>
              <w:t xml:space="preserve"> </w:t>
            </w:r>
            <w:proofErr w:type="spellStart"/>
            <w:r w:rsidRPr="00EB649A">
              <w:rPr>
                <w:color w:val="404040"/>
              </w:rPr>
              <w:t>کرنے</w:t>
            </w:r>
            <w:proofErr w:type="spellEnd"/>
            <w:r w:rsidRPr="00EB649A">
              <w:rPr>
                <w:color w:val="404040"/>
              </w:rPr>
              <w:t xml:space="preserve"> </w:t>
            </w:r>
            <w:proofErr w:type="spellStart"/>
            <w:r w:rsidRPr="00EB649A">
              <w:rPr>
                <w:color w:val="404040"/>
              </w:rPr>
              <w:t>میں</w:t>
            </w:r>
            <w:proofErr w:type="spellEnd"/>
            <w:r w:rsidRPr="00EB649A">
              <w:rPr>
                <w:color w:val="404040"/>
              </w:rPr>
              <w:t xml:space="preserve"> </w:t>
            </w:r>
            <w:proofErr w:type="spellStart"/>
            <w:r w:rsidRPr="00EB649A">
              <w:rPr>
                <w:color w:val="404040"/>
              </w:rPr>
              <w:t>رہنمائی</w:t>
            </w:r>
            <w:proofErr w:type="spellEnd"/>
            <w:r w:rsidRPr="00EB649A">
              <w:rPr>
                <w:color w:val="404040"/>
              </w:rPr>
              <w:t xml:space="preserve"> </w:t>
            </w:r>
            <w:proofErr w:type="spellStart"/>
            <w:r w:rsidRPr="00EB649A">
              <w:rPr>
                <w:color w:val="404040"/>
              </w:rPr>
              <w:t>کرتا</w:t>
            </w:r>
            <w:proofErr w:type="spellEnd"/>
            <w:r w:rsidRPr="00EB649A">
              <w:rPr>
                <w:color w:val="404040"/>
              </w:rPr>
              <w:t>/</w:t>
            </w:r>
            <w:proofErr w:type="spellStart"/>
            <w:r w:rsidRPr="00EB649A">
              <w:rPr>
                <w:color w:val="404040"/>
              </w:rPr>
              <w:t>کرتی</w:t>
            </w:r>
            <w:proofErr w:type="spellEnd"/>
            <w:r w:rsidRPr="00EB649A">
              <w:rPr>
                <w:color w:val="404040"/>
              </w:rPr>
              <w:t xml:space="preserve"> </w:t>
            </w:r>
            <w:proofErr w:type="spellStart"/>
            <w:r w:rsidRPr="00EB649A">
              <w:rPr>
                <w:color w:val="404040"/>
              </w:rPr>
              <w:t>ہوں</w:t>
            </w:r>
            <w:proofErr w:type="spellEnd"/>
          </w:p>
        </w:tc>
        <w:tc>
          <w:tcPr>
            <w:tcW w:w="269" w:type="dxa"/>
          </w:tcPr>
          <w:p w:rsidR="00327AA7" w:rsidRPr="003D3529" w:rsidRDefault="00327AA7" w:rsidP="00477CD9">
            <w:pPr>
              <w:pStyle w:val="TableParagraph"/>
              <w:spacing w:line="240" w:lineRule="auto"/>
              <w:ind w:left="19" w:right="15"/>
              <w:jc w:val="left"/>
              <w:rPr>
                <w:sz w:val="24"/>
              </w:rPr>
            </w:pPr>
            <w:r w:rsidRPr="003D3529">
              <w:rPr>
                <w:spacing w:val="-10"/>
                <w:sz w:val="24"/>
              </w:rPr>
              <w:t>1</w:t>
            </w:r>
          </w:p>
        </w:tc>
        <w:tc>
          <w:tcPr>
            <w:tcW w:w="286" w:type="dxa"/>
            <w:gridSpan w:val="3"/>
          </w:tcPr>
          <w:p w:rsidR="00327AA7" w:rsidRPr="003D3529" w:rsidRDefault="00327AA7" w:rsidP="00477CD9">
            <w:pPr>
              <w:pStyle w:val="TableParagraph"/>
              <w:spacing w:line="240" w:lineRule="auto"/>
              <w:ind w:left="17" w:right="17"/>
              <w:jc w:val="left"/>
              <w:rPr>
                <w:sz w:val="24"/>
              </w:rPr>
            </w:pPr>
            <w:r w:rsidRPr="003D3529">
              <w:rPr>
                <w:spacing w:val="-10"/>
                <w:sz w:val="24"/>
              </w:rPr>
              <w:t>2</w:t>
            </w:r>
          </w:p>
        </w:tc>
        <w:tc>
          <w:tcPr>
            <w:tcW w:w="367" w:type="dxa"/>
            <w:gridSpan w:val="2"/>
          </w:tcPr>
          <w:p w:rsidR="00327AA7" w:rsidRPr="003D3529" w:rsidRDefault="00327AA7" w:rsidP="00477CD9">
            <w:pPr>
              <w:pStyle w:val="TableParagraph"/>
              <w:spacing w:line="240" w:lineRule="auto"/>
              <w:ind w:left="21" w:right="15"/>
              <w:jc w:val="left"/>
              <w:rPr>
                <w:sz w:val="24"/>
              </w:rPr>
            </w:pPr>
            <w:r w:rsidRPr="003D3529">
              <w:rPr>
                <w:spacing w:val="-10"/>
                <w:sz w:val="24"/>
              </w:rPr>
              <w:t>3</w:t>
            </w:r>
          </w:p>
        </w:tc>
        <w:tc>
          <w:tcPr>
            <w:tcW w:w="657" w:type="dxa"/>
            <w:gridSpan w:val="2"/>
          </w:tcPr>
          <w:p w:rsidR="00327AA7" w:rsidRPr="003D3529" w:rsidRDefault="00327AA7" w:rsidP="00477CD9">
            <w:pPr>
              <w:pStyle w:val="TableParagraph"/>
              <w:spacing w:line="240" w:lineRule="auto"/>
              <w:ind w:left="19" w:right="17"/>
              <w:jc w:val="left"/>
              <w:rPr>
                <w:sz w:val="24"/>
              </w:rPr>
            </w:pPr>
            <w:r w:rsidRPr="003D3529">
              <w:rPr>
                <w:spacing w:val="-10"/>
                <w:sz w:val="24"/>
              </w:rPr>
              <w:t>4</w:t>
            </w:r>
          </w:p>
        </w:tc>
        <w:tc>
          <w:tcPr>
            <w:tcW w:w="630" w:type="dxa"/>
          </w:tcPr>
          <w:p w:rsidR="00327AA7" w:rsidRPr="003D3529" w:rsidRDefault="00327AA7" w:rsidP="00477CD9">
            <w:pPr>
              <w:pStyle w:val="TableParagraph"/>
              <w:spacing w:line="240" w:lineRule="auto"/>
              <w:ind w:left="15" w:right="11"/>
              <w:jc w:val="left"/>
              <w:rPr>
                <w:sz w:val="24"/>
              </w:rPr>
            </w:pPr>
            <w:r w:rsidRPr="003D3529">
              <w:rPr>
                <w:spacing w:val="-10"/>
                <w:sz w:val="24"/>
              </w:rPr>
              <w:t>5</w:t>
            </w:r>
          </w:p>
        </w:tc>
      </w:tr>
      <w:tr w:rsidR="00BB3ED0" w:rsidRPr="003D3529" w:rsidTr="008C0B2B">
        <w:trPr>
          <w:gridAfter w:val="2"/>
          <w:wAfter w:w="380" w:type="dxa"/>
          <w:trHeight w:val="558"/>
        </w:trPr>
        <w:tc>
          <w:tcPr>
            <w:tcW w:w="459" w:type="dxa"/>
          </w:tcPr>
          <w:p w:rsidR="00327AA7" w:rsidRPr="003D3529" w:rsidRDefault="00327AA7" w:rsidP="00477CD9">
            <w:pPr>
              <w:pStyle w:val="TableParagraph"/>
              <w:spacing w:line="240" w:lineRule="auto"/>
              <w:ind w:left="17" w:right="11"/>
              <w:jc w:val="left"/>
              <w:rPr>
                <w:spacing w:val="-10"/>
                <w:sz w:val="24"/>
              </w:rPr>
            </w:pPr>
          </w:p>
        </w:tc>
        <w:tc>
          <w:tcPr>
            <w:tcW w:w="5630" w:type="dxa"/>
            <w:gridSpan w:val="2"/>
          </w:tcPr>
          <w:p w:rsidR="00327AA7" w:rsidRDefault="00327AA7" w:rsidP="00477CD9">
            <w:pPr>
              <w:pStyle w:val="NormalWeb"/>
              <w:spacing w:before="0" w:beforeAutospacing="0" w:after="0"/>
              <w:rPr>
                <w:color w:val="0E101A"/>
              </w:rPr>
            </w:pPr>
            <w:r w:rsidRPr="00293CC6">
              <w:rPr>
                <w:color w:val="0E101A"/>
              </w:rPr>
              <w:t>I design activities for students to apply scientific concepts.</w:t>
            </w:r>
          </w:p>
          <w:p w:rsidR="00327AA7" w:rsidRPr="00F90BB7" w:rsidRDefault="00327AA7" w:rsidP="00477CD9">
            <w:pPr>
              <w:shd w:val="clear" w:color="auto" w:fill="FFFFFF"/>
              <w:spacing w:after="100" w:afterAutospacing="1" w:line="240" w:lineRule="auto"/>
              <w:jc w:val="right"/>
              <w:rPr>
                <w:rFonts w:ascii="Times New Roman" w:eastAsia="Times New Roman" w:hAnsi="Times New Roman" w:cs="Times New Roman"/>
                <w:color w:val="404040"/>
                <w:sz w:val="24"/>
                <w:szCs w:val="24"/>
              </w:rPr>
            </w:pPr>
            <w:proofErr w:type="spellStart"/>
            <w:r w:rsidRPr="00EB649A">
              <w:rPr>
                <w:rFonts w:ascii="Times New Roman" w:eastAsia="Times New Roman" w:hAnsi="Times New Roman" w:cs="Times New Roman"/>
                <w:color w:val="404040"/>
                <w:sz w:val="24"/>
                <w:szCs w:val="24"/>
              </w:rPr>
              <w:t>میں</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طلباء</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کے</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لیے</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سائنسی</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تصورات</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کو</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لاگو</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کرنے</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کی</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سرگرمیاں</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ڈیزائن</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کرتا</w:t>
            </w:r>
            <w:proofErr w:type="spellEnd"/>
            <w:r w:rsidRPr="00EB649A">
              <w:rPr>
                <w:rFonts w:ascii="Times New Roman" w:eastAsia="Times New Roman" w:hAnsi="Times New Roman" w:cs="Times New Roman"/>
                <w:color w:val="404040"/>
                <w:sz w:val="24"/>
                <w:szCs w:val="24"/>
              </w:rPr>
              <w:t>/</w:t>
            </w:r>
            <w:proofErr w:type="spellStart"/>
            <w:r w:rsidRPr="00EB649A">
              <w:rPr>
                <w:rFonts w:ascii="Times New Roman" w:eastAsia="Times New Roman" w:hAnsi="Times New Roman" w:cs="Times New Roman"/>
                <w:color w:val="404040"/>
                <w:sz w:val="24"/>
                <w:szCs w:val="24"/>
              </w:rPr>
              <w:t>کرتی</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ہوں</w:t>
            </w:r>
            <w:proofErr w:type="spellEnd"/>
          </w:p>
        </w:tc>
        <w:tc>
          <w:tcPr>
            <w:tcW w:w="269" w:type="dxa"/>
          </w:tcPr>
          <w:p w:rsidR="00327AA7" w:rsidRPr="003D3529" w:rsidRDefault="00327AA7" w:rsidP="00477CD9">
            <w:pPr>
              <w:pStyle w:val="TableParagraph"/>
              <w:spacing w:line="240" w:lineRule="auto"/>
              <w:ind w:left="19" w:right="15"/>
              <w:jc w:val="left"/>
              <w:rPr>
                <w:sz w:val="24"/>
              </w:rPr>
            </w:pPr>
            <w:r w:rsidRPr="003D3529">
              <w:rPr>
                <w:spacing w:val="-10"/>
                <w:sz w:val="24"/>
              </w:rPr>
              <w:t>1</w:t>
            </w:r>
          </w:p>
        </w:tc>
        <w:tc>
          <w:tcPr>
            <w:tcW w:w="286" w:type="dxa"/>
            <w:gridSpan w:val="3"/>
          </w:tcPr>
          <w:p w:rsidR="00327AA7" w:rsidRPr="003D3529" w:rsidRDefault="00327AA7" w:rsidP="00477CD9">
            <w:pPr>
              <w:pStyle w:val="TableParagraph"/>
              <w:spacing w:line="240" w:lineRule="auto"/>
              <w:ind w:left="17" w:right="17"/>
              <w:jc w:val="left"/>
              <w:rPr>
                <w:sz w:val="24"/>
              </w:rPr>
            </w:pPr>
            <w:r w:rsidRPr="003D3529">
              <w:rPr>
                <w:spacing w:val="-10"/>
                <w:sz w:val="24"/>
              </w:rPr>
              <w:t>2</w:t>
            </w:r>
          </w:p>
        </w:tc>
        <w:tc>
          <w:tcPr>
            <w:tcW w:w="367" w:type="dxa"/>
            <w:gridSpan w:val="2"/>
          </w:tcPr>
          <w:p w:rsidR="00327AA7" w:rsidRPr="003D3529" w:rsidRDefault="00327AA7" w:rsidP="00477CD9">
            <w:pPr>
              <w:pStyle w:val="TableParagraph"/>
              <w:spacing w:line="240" w:lineRule="auto"/>
              <w:ind w:left="21" w:right="15"/>
              <w:jc w:val="left"/>
              <w:rPr>
                <w:sz w:val="24"/>
              </w:rPr>
            </w:pPr>
            <w:r w:rsidRPr="003D3529">
              <w:rPr>
                <w:spacing w:val="-10"/>
                <w:sz w:val="24"/>
              </w:rPr>
              <w:t>3</w:t>
            </w:r>
          </w:p>
        </w:tc>
        <w:tc>
          <w:tcPr>
            <w:tcW w:w="657" w:type="dxa"/>
            <w:gridSpan w:val="2"/>
          </w:tcPr>
          <w:p w:rsidR="00327AA7" w:rsidRPr="003D3529" w:rsidRDefault="00327AA7" w:rsidP="00477CD9">
            <w:pPr>
              <w:pStyle w:val="TableParagraph"/>
              <w:spacing w:line="240" w:lineRule="auto"/>
              <w:ind w:left="19" w:right="17"/>
              <w:jc w:val="left"/>
              <w:rPr>
                <w:sz w:val="24"/>
              </w:rPr>
            </w:pPr>
            <w:r w:rsidRPr="003D3529">
              <w:rPr>
                <w:spacing w:val="-10"/>
                <w:sz w:val="24"/>
              </w:rPr>
              <w:t>4</w:t>
            </w:r>
          </w:p>
        </w:tc>
        <w:tc>
          <w:tcPr>
            <w:tcW w:w="630" w:type="dxa"/>
          </w:tcPr>
          <w:p w:rsidR="00327AA7" w:rsidRPr="003D3529" w:rsidRDefault="00327AA7" w:rsidP="00477CD9">
            <w:pPr>
              <w:pStyle w:val="TableParagraph"/>
              <w:spacing w:line="240" w:lineRule="auto"/>
              <w:ind w:left="15" w:right="11"/>
              <w:jc w:val="left"/>
              <w:rPr>
                <w:sz w:val="24"/>
              </w:rPr>
            </w:pPr>
            <w:r w:rsidRPr="003D3529">
              <w:rPr>
                <w:spacing w:val="-10"/>
                <w:sz w:val="24"/>
              </w:rPr>
              <w:t>5</w:t>
            </w:r>
          </w:p>
        </w:tc>
      </w:tr>
      <w:tr w:rsidR="00BB3ED0" w:rsidRPr="003D3529" w:rsidTr="008C0B2B">
        <w:trPr>
          <w:gridAfter w:val="2"/>
          <w:wAfter w:w="380" w:type="dxa"/>
          <w:trHeight w:val="558"/>
        </w:trPr>
        <w:tc>
          <w:tcPr>
            <w:tcW w:w="459" w:type="dxa"/>
          </w:tcPr>
          <w:p w:rsidR="00327AA7" w:rsidRPr="003D3529" w:rsidRDefault="00327AA7" w:rsidP="00477CD9">
            <w:pPr>
              <w:pStyle w:val="TableParagraph"/>
              <w:spacing w:line="240" w:lineRule="auto"/>
              <w:ind w:left="17" w:right="11"/>
              <w:jc w:val="left"/>
              <w:rPr>
                <w:spacing w:val="-10"/>
                <w:sz w:val="24"/>
              </w:rPr>
            </w:pPr>
          </w:p>
        </w:tc>
        <w:tc>
          <w:tcPr>
            <w:tcW w:w="5630" w:type="dxa"/>
            <w:gridSpan w:val="2"/>
          </w:tcPr>
          <w:p w:rsidR="00327AA7" w:rsidRPr="00293CC6" w:rsidRDefault="00327AA7" w:rsidP="00477CD9">
            <w:pPr>
              <w:pStyle w:val="NormalWeb"/>
              <w:spacing w:before="0" w:beforeAutospacing="0" w:after="0"/>
              <w:rPr>
                <w:color w:val="0E101A"/>
              </w:rPr>
            </w:pPr>
            <w:r w:rsidRPr="009C006B">
              <w:rPr>
                <w:b/>
                <w:bCs/>
              </w:rPr>
              <w:t>Discussion</w:t>
            </w:r>
          </w:p>
        </w:tc>
        <w:tc>
          <w:tcPr>
            <w:tcW w:w="269" w:type="dxa"/>
          </w:tcPr>
          <w:p w:rsidR="00327AA7" w:rsidRPr="003D3529" w:rsidRDefault="00327AA7" w:rsidP="00477CD9">
            <w:pPr>
              <w:pStyle w:val="TableParagraph"/>
              <w:spacing w:line="240" w:lineRule="auto"/>
              <w:ind w:left="19" w:right="15"/>
              <w:jc w:val="left"/>
              <w:rPr>
                <w:spacing w:val="-10"/>
                <w:sz w:val="24"/>
              </w:rPr>
            </w:pPr>
          </w:p>
        </w:tc>
        <w:tc>
          <w:tcPr>
            <w:tcW w:w="286" w:type="dxa"/>
            <w:gridSpan w:val="3"/>
          </w:tcPr>
          <w:p w:rsidR="00327AA7" w:rsidRPr="003D3529" w:rsidRDefault="00327AA7" w:rsidP="00477CD9">
            <w:pPr>
              <w:pStyle w:val="TableParagraph"/>
              <w:spacing w:line="240" w:lineRule="auto"/>
              <w:ind w:left="17" w:right="17"/>
              <w:jc w:val="left"/>
              <w:rPr>
                <w:spacing w:val="-10"/>
                <w:sz w:val="24"/>
              </w:rPr>
            </w:pPr>
          </w:p>
        </w:tc>
        <w:tc>
          <w:tcPr>
            <w:tcW w:w="367" w:type="dxa"/>
            <w:gridSpan w:val="2"/>
          </w:tcPr>
          <w:p w:rsidR="00327AA7" w:rsidRPr="003D3529" w:rsidRDefault="00327AA7" w:rsidP="00477CD9">
            <w:pPr>
              <w:pStyle w:val="TableParagraph"/>
              <w:spacing w:line="240" w:lineRule="auto"/>
              <w:ind w:left="21" w:right="15"/>
              <w:jc w:val="left"/>
              <w:rPr>
                <w:spacing w:val="-10"/>
                <w:sz w:val="24"/>
              </w:rPr>
            </w:pPr>
          </w:p>
        </w:tc>
        <w:tc>
          <w:tcPr>
            <w:tcW w:w="657" w:type="dxa"/>
            <w:gridSpan w:val="2"/>
          </w:tcPr>
          <w:p w:rsidR="00327AA7" w:rsidRPr="003D3529" w:rsidRDefault="00327AA7" w:rsidP="00477CD9">
            <w:pPr>
              <w:pStyle w:val="TableParagraph"/>
              <w:spacing w:line="240" w:lineRule="auto"/>
              <w:ind w:left="19" w:right="17"/>
              <w:jc w:val="left"/>
              <w:rPr>
                <w:spacing w:val="-10"/>
                <w:sz w:val="24"/>
              </w:rPr>
            </w:pPr>
          </w:p>
        </w:tc>
        <w:tc>
          <w:tcPr>
            <w:tcW w:w="630" w:type="dxa"/>
          </w:tcPr>
          <w:p w:rsidR="00327AA7" w:rsidRPr="003D3529" w:rsidRDefault="00327AA7" w:rsidP="00477CD9">
            <w:pPr>
              <w:pStyle w:val="TableParagraph"/>
              <w:spacing w:line="240" w:lineRule="auto"/>
              <w:ind w:left="15" w:right="11"/>
              <w:jc w:val="left"/>
              <w:rPr>
                <w:spacing w:val="-10"/>
                <w:sz w:val="24"/>
              </w:rPr>
            </w:pPr>
          </w:p>
        </w:tc>
      </w:tr>
      <w:tr w:rsidR="00BB3ED0" w:rsidRPr="003D3529" w:rsidTr="008C0B2B">
        <w:trPr>
          <w:gridAfter w:val="2"/>
          <w:wAfter w:w="380" w:type="dxa"/>
          <w:trHeight w:val="280"/>
        </w:trPr>
        <w:tc>
          <w:tcPr>
            <w:tcW w:w="459" w:type="dxa"/>
          </w:tcPr>
          <w:p w:rsidR="00327AA7" w:rsidRPr="003D3529" w:rsidRDefault="00327AA7" w:rsidP="00477CD9">
            <w:pPr>
              <w:pStyle w:val="TableParagraph"/>
              <w:spacing w:line="240" w:lineRule="auto"/>
              <w:ind w:left="17" w:right="11"/>
              <w:jc w:val="left"/>
              <w:rPr>
                <w:sz w:val="24"/>
              </w:rPr>
            </w:pPr>
            <w:r w:rsidRPr="003D3529">
              <w:rPr>
                <w:spacing w:val="-10"/>
                <w:sz w:val="24"/>
              </w:rPr>
              <w:t>1</w:t>
            </w:r>
          </w:p>
        </w:tc>
        <w:tc>
          <w:tcPr>
            <w:tcW w:w="6090" w:type="dxa"/>
            <w:gridSpan w:val="4"/>
          </w:tcPr>
          <w:p w:rsidR="00327AA7" w:rsidRDefault="00327AA7" w:rsidP="00477CD9">
            <w:pPr>
              <w:autoSpaceDE w:val="0"/>
              <w:autoSpaceDN w:val="0"/>
              <w:adjustRightInd w:val="0"/>
              <w:spacing w:after="0" w:line="240" w:lineRule="auto"/>
              <w:rPr>
                <w:rFonts w:ascii="Times New Roman" w:hAnsi="Times New Roman" w:cs="Times New Roman"/>
                <w:sz w:val="24"/>
                <w:szCs w:val="24"/>
              </w:rPr>
            </w:pPr>
            <w:r w:rsidRPr="00264526">
              <w:rPr>
                <w:rFonts w:ascii="Times New Roman" w:hAnsi="Times New Roman" w:cs="Times New Roman"/>
                <w:sz w:val="24"/>
                <w:szCs w:val="24"/>
              </w:rPr>
              <w:t>I select a science-relevant topic for discussion in the classroom</w:t>
            </w:r>
          </w:p>
          <w:p w:rsidR="00327AA7" w:rsidRPr="00B74673" w:rsidRDefault="00327AA7" w:rsidP="00327AA7">
            <w:pPr>
              <w:numPr>
                <w:ilvl w:val="0"/>
                <w:numId w:val="15"/>
              </w:numPr>
              <w:shd w:val="clear" w:color="auto" w:fill="FFFFFF"/>
              <w:spacing w:after="0" w:line="240" w:lineRule="auto"/>
              <w:ind w:left="0"/>
              <w:jc w:val="right"/>
              <w:rPr>
                <w:rFonts w:ascii="Times New Roman" w:eastAsia="Times New Roman" w:hAnsi="Times New Roman" w:cs="Times New Roman"/>
                <w:color w:val="404040"/>
                <w:sz w:val="24"/>
                <w:szCs w:val="24"/>
              </w:rPr>
            </w:pPr>
            <w:proofErr w:type="spellStart"/>
            <w:r w:rsidRPr="00EB649A">
              <w:rPr>
                <w:rFonts w:ascii="Times New Roman" w:eastAsia="Times New Roman" w:hAnsi="Times New Roman" w:cs="Times New Roman"/>
                <w:color w:val="404040"/>
                <w:sz w:val="24"/>
                <w:szCs w:val="24"/>
              </w:rPr>
              <w:t>میں</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کلاس</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روم</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میں</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بحث</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کے</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لیے</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سائنس</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سے</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متعلق</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موضوع</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منتخب</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کرتا</w:t>
            </w:r>
            <w:proofErr w:type="spellEnd"/>
            <w:r w:rsidRPr="00EB649A">
              <w:rPr>
                <w:rFonts w:ascii="Times New Roman" w:eastAsia="Times New Roman" w:hAnsi="Times New Roman" w:cs="Times New Roman"/>
                <w:color w:val="404040"/>
                <w:sz w:val="24"/>
                <w:szCs w:val="24"/>
              </w:rPr>
              <w:t>/</w:t>
            </w:r>
            <w:proofErr w:type="spellStart"/>
            <w:r w:rsidRPr="00EB649A">
              <w:rPr>
                <w:rFonts w:ascii="Times New Roman" w:eastAsia="Times New Roman" w:hAnsi="Times New Roman" w:cs="Times New Roman"/>
                <w:color w:val="404040"/>
                <w:sz w:val="24"/>
                <w:szCs w:val="24"/>
              </w:rPr>
              <w:t>کرتی</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ہوں</w:t>
            </w:r>
            <w:proofErr w:type="spellEnd"/>
          </w:p>
        </w:tc>
        <w:tc>
          <w:tcPr>
            <w:tcW w:w="30" w:type="dxa"/>
          </w:tcPr>
          <w:p w:rsidR="00327AA7" w:rsidRPr="003D3529" w:rsidRDefault="00327AA7" w:rsidP="00477CD9">
            <w:pPr>
              <w:pStyle w:val="TableParagraph"/>
              <w:spacing w:line="240" w:lineRule="auto"/>
              <w:ind w:left="19" w:right="15"/>
              <w:jc w:val="left"/>
              <w:rPr>
                <w:sz w:val="24"/>
              </w:rPr>
            </w:pPr>
            <w:r w:rsidRPr="003D3529">
              <w:rPr>
                <w:spacing w:val="-10"/>
                <w:sz w:val="24"/>
              </w:rPr>
              <w:t>1</w:t>
            </w:r>
          </w:p>
        </w:tc>
        <w:tc>
          <w:tcPr>
            <w:tcW w:w="65" w:type="dxa"/>
          </w:tcPr>
          <w:p w:rsidR="00327AA7" w:rsidRPr="003D3529" w:rsidRDefault="00327AA7" w:rsidP="00477CD9">
            <w:pPr>
              <w:pStyle w:val="TableParagraph"/>
              <w:spacing w:line="240" w:lineRule="auto"/>
              <w:ind w:left="19" w:right="17"/>
              <w:jc w:val="left"/>
              <w:rPr>
                <w:sz w:val="24"/>
              </w:rPr>
            </w:pPr>
            <w:r w:rsidRPr="003D3529">
              <w:rPr>
                <w:spacing w:val="-10"/>
                <w:sz w:val="24"/>
              </w:rPr>
              <w:t>2</w:t>
            </w:r>
          </w:p>
        </w:tc>
        <w:tc>
          <w:tcPr>
            <w:tcW w:w="367" w:type="dxa"/>
            <w:gridSpan w:val="2"/>
          </w:tcPr>
          <w:p w:rsidR="00327AA7" w:rsidRPr="003D3529" w:rsidRDefault="00327AA7" w:rsidP="00477CD9">
            <w:pPr>
              <w:pStyle w:val="TableParagraph"/>
              <w:spacing w:line="240" w:lineRule="auto"/>
              <w:ind w:left="19" w:right="15"/>
              <w:jc w:val="left"/>
              <w:rPr>
                <w:sz w:val="24"/>
              </w:rPr>
            </w:pPr>
            <w:r w:rsidRPr="003D3529">
              <w:rPr>
                <w:spacing w:val="-10"/>
                <w:sz w:val="24"/>
              </w:rPr>
              <w:t>3</w:t>
            </w:r>
          </w:p>
        </w:tc>
        <w:tc>
          <w:tcPr>
            <w:tcW w:w="657" w:type="dxa"/>
            <w:gridSpan w:val="2"/>
          </w:tcPr>
          <w:p w:rsidR="00327AA7" w:rsidRPr="003D3529" w:rsidRDefault="00327AA7" w:rsidP="00477CD9">
            <w:pPr>
              <w:pStyle w:val="TableParagraph"/>
              <w:spacing w:line="240" w:lineRule="auto"/>
              <w:ind w:left="19" w:right="17"/>
              <w:jc w:val="left"/>
              <w:rPr>
                <w:sz w:val="24"/>
              </w:rPr>
            </w:pPr>
            <w:r w:rsidRPr="003D3529">
              <w:rPr>
                <w:spacing w:val="-10"/>
                <w:sz w:val="24"/>
              </w:rPr>
              <w:t>4</w:t>
            </w:r>
          </w:p>
        </w:tc>
        <w:tc>
          <w:tcPr>
            <w:tcW w:w="630" w:type="dxa"/>
          </w:tcPr>
          <w:p w:rsidR="00327AA7" w:rsidRPr="003D3529" w:rsidRDefault="00327AA7" w:rsidP="00477CD9">
            <w:pPr>
              <w:pStyle w:val="TableParagraph"/>
              <w:spacing w:line="240" w:lineRule="auto"/>
              <w:ind w:left="17" w:right="11"/>
              <w:jc w:val="left"/>
              <w:rPr>
                <w:sz w:val="24"/>
              </w:rPr>
            </w:pPr>
            <w:r w:rsidRPr="003D3529">
              <w:rPr>
                <w:spacing w:val="-10"/>
                <w:sz w:val="24"/>
              </w:rPr>
              <w:t>5</w:t>
            </w:r>
          </w:p>
        </w:tc>
      </w:tr>
      <w:tr w:rsidR="00BB3ED0" w:rsidRPr="003D3529" w:rsidTr="008C0B2B">
        <w:trPr>
          <w:gridAfter w:val="2"/>
          <w:wAfter w:w="380" w:type="dxa"/>
          <w:trHeight w:val="280"/>
        </w:trPr>
        <w:tc>
          <w:tcPr>
            <w:tcW w:w="459" w:type="dxa"/>
          </w:tcPr>
          <w:p w:rsidR="00327AA7" w:rsidRPr="003D3529" w:rsidRDefault="00327AA7" w:rsidP="00477CD9">
            <w:pPr>
              <w:pStyle w:val="TableParagraph"/>
              <w:spacing w:line="240" w:lineRule="auto"/>
              <w:ind w:left="17" w:right="11"/>
              <w:jc w:val="left"/>
              <w:rPr>
                <w:sz w:val="24"/>
              </w:rPr>
            </w:pPr>
            <w:r w:rsidRPr="003D3529">
              <w:rPr>
                <w:spacing w:val="-10"/>
                <w:sz w:val="24"/>
              </w:rPr>
              <w:t>2</w:t>
            </w:r>
          </w:p>
        </w:tc>
        <w:tc>
          <w:tcPr>
            <w:tcW w:w="6090" w:type="dxa"/>
            <w:gridSpan w:val="4"/>
          </w:tcPr>
          <w:p w:rsidR="00327AA7" w:rsidRDefault="00327AA7" w:rsidP="00477CD9">
            <w:pPr>
              <w:autoSpaceDE w:val="0"/>
              <w:autoSpaceDN w:val="0"/>
              <w:adjustRightInd w:val="0"/>
              <w:spacing w:after="0" w:line="240" w:lineRule="auto"/>
              <w:rPr>
                <w:rFonts w:ascii="Times New Roman" w:hAnsi="Times New Roman" w:cs="Times New Roman"/>
                <w:sz w:val="24"/>
                <w:szCs w:val="24"/>
              </w:rPr>
            </w:pPr>
            <w:r w:rsidRPr="00264526">
              <w:rPr>
                <w:rFonts w:ascii="Times New Roman" w:hAnsi="Times New Roman" w:cs="Times New Roman"/>
                <w:sz w:val="24"/>
                <w:szCs w:val="24"/>
              </w:rPr>
              <w:t xml:space="preserve">I encourage students to participate in topic-related discussions </w:t>
            </w:r>
          </w:p>
          <w:p w:rsidR="00327AA7" w:rsidRPr="00FF47CC" w:rsidRDefault="00327AA7" w:rsidP="00477CD9">
            <w:pPr>
              <w:shd w:val="clear" w:color="auto" w:fill="FFFFFF"/>
              <w:spacing w:after="100" w:afterAutospacing="1" w:line="240" w:lineRule="auto"/>
              <w:jc w:val="right"/>
              <w:rPr>
                <w:rFonts w:ascii="Times New Roman" w:eastAsia="Times New Roman" w:hAnsi="Times New Roman" w:cs="Times New Roman"/>
                <w:color w:val="404040"/>
                <w:sz w:val="24"/>
                <w:szCs w:val="24"/>
              </w:rPr>
            </w:pPr>
            <w:proofErr w:type="spellStart"/>
            <w:r w:rsidRPr="00EB649A">
              <w:rPr>
                <w:rFonts w:ascii="Times New Roman" w:eastAsia="Times New Roman" w:hAnsi="Times New Roman" w:cs="Times New Roman"/>
                <w:color w:val="404040"/>
                <w:sz w:val="24"/>
                <w:szCs w:val="24"/>
              </w:rPr>
              <w:t>میں</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طلباء</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کو</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موضوع</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سے</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متعلق</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بحثوں</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میں</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حصہ</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لینے</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کی</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ترغیب</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دیتا</w:t>
            </w:r>
            <w:proofErr w:type="spellEnd"/>
            <w:r w:rsidRPr="00EB649A">
              <w:rPr>
                <w:rFonts w:ascii="Times New Roman" w:eastAsia="Times New Roman" w:hAnsi="Times New Roman" w:cs="Times New Roman"/>
                <w:color w:val="404040"/>
                <w:sz w:val="24"/>
                <w:szCs w:val="24"/>
              </w:rPr>
              <w:t>/</w:t>
            </w:r>
            <w:proofErr w:type="spellStart"/>
            <w:r w:rsidRPr="00EB649A">
              <w:rPr>
                <w:rFonts w:ascii="Times New Roman" w:eastAsia="Times New Roman" w:hAnsi="Times New Roman" w:cs="Times New Roman"/>
                <w:color w:val="404040"/>
                <w:sz w:val="24"/>
                <w:szCs w:val="24"/>
              </w:rPr>
              <w:t>دیتی</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ہوں</w:t>
            </w:r>
            <w:proofErr w:type="spellEnd"/>
          </w:p>
        </w:tc>
        <w:tc>
          <w:tcPr>
            <w:tcW w:w="30" w:type="dxa"/>
          </w:tcPr>
          <w:p w:rsidR="00327AA7" w:rsidRPr="003D3529" w:rsidRDefault="00327AA7" w:rsidP="00477CD9">
            <w:pPr>
              <w:pStyle w:val="TableParagraph"/>
              <w:spacing w:line="240" w:lineRule="auto"/>
              <w:ind w:left="19" w:right="15"/>
              <w:jc w:val="left"/>
              <w:rPr>
                <w:sz w:val="24"/>
              </w:rPr>
            </w:pPr>
            <w:r w:rsidRPr="003D3529">
              <w:rPr>
                <w:spacing w:val="-10"/>
                <w:sz w:val="24"/>
              </w:rPr>
              <w:t>1</w:t>
            </w:r>
          </w:p>
        </w:tc>
        <w:tc>
          <w:tcPr>
            <w:tcW w:w="65" w:type="dxa"/>
          </w:tcPr>
          <w:p w:rsidR="00327AA7" w:rsidRPr="003D3529" w:rsidRDefault="00327AA7" w:rsidP="00477CD9">
            <w:pPr>
              <w:pStyle w:val="TableParagraph"/>
              <w:spacing w:line="240" w:lineRule="auto"/>
              <w:ind w:left="19" w:right="17"/>
              <w:jc w:val="left"/>
              <w:rPr>
                <w:sz w:val="24"/>
              </w:rPr>
            </w:pPr>
            <w:r w:rsidRPr="003D3529">
              <w:rPr>
                <w:spacing w:val="-10"/>
                <w:sz w:val="24"/>
              </w:rPr>
              <w:t>2</w:t>
            </w:r>
          </w:p>
        </w:tc>
        <w:tc>
          <w:tcPr>
            <w:tcW w:w="367" w:type="dxa"/>
            <w:gridSpan w:val="2"/>
          </w:tcPr>
          <w:p w:rsidR="00327AA7" w:rsidRPr="003D3529" w:rsidRDefault="00327AA7" w:rsidP="00477CD9">
            <w:pPr>
              <w:pStyle w:val="TableParagraph"/>
              <w:spacing w:line="240" w:lineRule="auto"/>
              <w:ind w:left="19" w:right="15"/>
              <w:jc w:val="left"/>
              <w:rPr>
                <w:sz w:val="24"/>
              </w:rPr>
            </w:pPr>
            <w:r w:rsidRPr="003D3529">
              <w:rPr>
                <w:spacing w:val="-10"/>
                <w:sz w:val="24"/>
              </w:rPr>
              <w:t>3</w:t>
            </w:r>
          </w:p>
        </w:tc>
        <w:tc>
          <w:tcPr>
            <w:tcW w:w="657" w:type="dxa"/>
            <w:gridSpan w:val="2"/>
          </w:tcPr>
          <w:p w:rsidR="00327AA7" w:rsidRPr="003D3529" w:rsidRDefault="00327AA7" w:rsidP="00477CD9">
            <w:pPr>
              <w:pStyle w:val="TableParagraph"/>
              <w:spacing w:line="240" w:lineRule="auto"/>
              <w:ind w:left="19" w:right="17"/>
              <w:jc w:val="left"/>
              <w:rPr>
                <w:sz w:val="24"/>
              </w:rPr>
            </w:pPr>
            <w:r w:rsidRPr="003D3529">
              <w:rPr>
                <w:spacing w:val="-10"/>
                <w:sz w:val="24"/>
              </w:rPr>
              <w:t>4</w:t>
            </w:r>
          </w:p>
        </w:tc>
        <w:tc>
          <w:tcPr>
            <w:tcW w:w="630" w:type="dxa"/>
          </w:tcPr>
          <w:p w:rsidR="00327AA7" w:rsidRPr="003D3529" w:rsidRDefault="00327AA7" w:rsidP="00477CD9">
            <w:pPr>
              <w:pStyle w:val="TableParagraph"/>
              <w:spacing w:line="240" w:lineRule="auto"/>
              <w:ind w:left="17" w:right="11"/>
              <w:jc w:val="left"/>
              <w:rPr>
                <w:sz w:val="24"/>
              </w:rPr>
            </w:pPr>
            <w:r w:rsidRPr="003D3529">
              <w:rPr>
                <w:spacing w:val="-10"/>
                <w:sz w:val="24"/>
              </w:rPr>
              <w:t>5</w:t>
            </w:r>
          </w:p>
        </w:tc>
      </w:tr>
      <w:tr w:rsidR="00BB3ED0" w:rsidRPr="003D3529" w:rsidTr="008C0B2B">
        <w:trPr>
          <w:gridAfter w:val="2"/>
          <w:wAfter w:w="380" w:type="dxa"/>
          <w:trHeight w:val="278"/>
        </w:trPr>
        <w:tc>
          <w:tcPr>
            <w:tcW w:w="459" w:type="dxa"/>
          </w:tcPr>
          <w:p w:rsidR="00327AA7" w:rsidRPr="003D3529" w:rsidRDefault="00327AA7" w:rsidP="00477CD9">
            <w:pPr>
              <w:pStyle w:val="TableParagraph"/>
              <w:spacing w:line="240" w:lineRule="auto"/>
              <w:ind w:left="17" w:right="11"/>
              <w:jc w:val="left"/>
              <w:rPr>
                <w:sz w:val="24"/>
              </w:rPr>
            </w:pPr>
            <w:r w:rsidRPr="003D3529">
              <w:rPr>
                <w:spacing w:val="-10"/>
                <w:sz w:val="24"/>
              </w:rPr>
              <w:t>3</w:t>
            </w:r>
          </w:p>
        </w:tc>
        <w:tc>
          <w:tcPr>
            <w:tcW w:w="6090" w:type="dxa"/>
            <w:gridSpan w:val="4"/>
          </w:tcPr>
          <w:p w:rsidR="00327AA7" w:rsidRPr="002C7F98" w:rsidRDefault="00327AA7" w:rsidP="00477CD9">
            <w:pPr>
              <w:pStyle w:val="ds-markdown-paragraph"/>
              <w:shd w:val="clear" w:color="auto" w:fill="FFFFFF"/>
              <w:spacing w:before="0" w:beforeAutospacing="0" w:after="0" w:afterAutospacing="0"/>
              <w:rPr>
                <w:rFonts w:ascii="Segoe UI" w:hAnsi="Segoe UI" w:cs="Segoe UI"/>
                <w:color w:val="404040"/>
                <w:sz w:val="28"/>
                <w:szCs w:val="28"/>
              </w:rPr>
            </w:pPr>
            <w:r w:rsidRPr="002C7F98">
              <w:rPr>
                <w:color w:val="404040"/>
              </w:rPr>
              <w:t>I ensure that all students participate equally in discussions</w:t>
            </w:r>
            <w:r>
              <w:rPr>
                <w:rFonts w:ascii="Segoe UI" w:hAnsi="Segoe UI" w:cs="Segoe UI"/>
                <w:color w:val="404040"/>
                <w:sz w:val="28"/>
                <w:szCs w:val="28"/>
              </w:rPr>
              <w:br/>
            </w:r>
            <w:proofErr w:type="spellStart"/>
            <w:r w:rsidRPr="00EF5B64">
              <w:rPr>
                <w:color w:val="404040"/>
              </w:rPr>
              <w:t>میں</w:t>
            </w:r>
            <w:proofErr w:type="spellEnd"/>
            <w:r w:rsidRPr="00EF5B64">
              <w:rPr>
                <w:color w:val="404040"/>
              </w:rPr>
              <w:t xml:space="preserve"> </w:t>
            </w:r>
            <w:proofErr w:type="spellStart"/>
            <w:r w:rsidRPr="00EF5B64">
              <w:rPr>
                <w:color w:val="404040"/>
              </w:rPr>
              <w:t>یقینی</w:t>
            </w:r>
            <w:proofErr w:type="spellEnd"/>
            <w:r w:rsidRPr="00EF5B64">
              <w:rPr>
                <w:color w:val="404040"/>
              </w:rPr>
              <w:t xml:space="preserve"> </w:t>
            </w:r>
            <w:proofErr w:type="spellStart"/>
            <w:r w:rsidRPr="00EF5B64">
              <w:rPr>
                <w:color w:val="404040"/>
              </w:rPr>
              <w:t>بناتا</w:t>
            </w:r>
            <w:proofErr w:type="spellEnd"/>
            <w:r w:rsidRPr="00EF5B64">
              <w:rPr>
                <w:color w:val="404040"/>
              </w:rPr>
              <w:t>/</w:t>
            </w:r>
            <w:proofErr w:type="spellStart"/>
            <w:r w:rsidRPr="00EF5B64">
              <w:rPr>
                <w:color w:val="404040"/>
              </w:rPr>
              <w:t>بناتی</w:t>
            </w:r>
            <w:proofErr w:type="spellEnd"/>
            <w:r w:rsidRPr="00EF5B64">
              <w:rPr>
                <w:color w:val="404040"/>
              </w:rPr>
              <w:t xml:space="preserve"> </w:t>
            </w:r>
            <w:proofErr w:type="spellStart"/>
            <w:r w:rsidRPr="00EF5B64">
              <w:rPr>
                <w:color w:val="404040"/>
              </w:rPr>
              <w:t>ہوں</w:t>
            </w:r>
            <w:proofErr w:type="spellEnd"/>
            <w:r w:rsidRPr="00EF5B64">
              <w:rPr>
                <w:color w:val="404040"/>
              </w:rPr>
              <w:t xml:space="preserve"> </w:t>
            </w:r>
            <w:proofErr w:type="spellStart"/>
            <w:r w:rsidRPr="00EF5B64">
              <w:rPr>
                <w:color w:val="404040"/>
              </w:rPr>
              <w:t>کہ</w:t>
            </w:r>
            <w:proofErr w:type="spellEnd"/>
            <w:r w:rsidRPr="00EF5B64">
              <w:rPr>
                <w:color w:val="404040"/>
              </w:rPr>
              <w:t xml:space="preserve"> </w:t>
            </w:r>
            <w:proofErr w:type="spellStart"/>
            <w:r w:rsidRPr="00EF5B64">
              <w:rPr>
                <w:color w:val="404040"/>
              </w:rPr>
              <w:t>تمام</w:t>
            </w:r>
            <w:proofErr w:type="spellEnd"/>
            <w:r w:rsidRPr="00EF5B64">
              <w:rPr>
                <w:color w:val="404040"/>
              </w:rPr>
              <w:t xml:space="preserve"> </w:t>
            </w:r>
            <w:proofErr w:type="spellStart"/>
            <w:r w:rsidRPr="00EF5B64">
              <w:rPr>
                <w:color w:val="404040"/>
              </w:rPr>
              <w:t>طلباء</w:t>
            </w:r>
            <w:proofErr w:type="spellEnd"/>
            <w:r w:rsidRPr="00EF5B64">
              <w:rPr>
                <w:color w:val="404040"/>
              </w:rPr>
              <w:t xml:space="preserve"> </w:t>
            </w:r>
            <w:proofErr w:type="spellStart"/>
            <w:r w:rsidRPr="00EF5B64">
              <w:rPr>
                <w:color w:val="404040"/>
              </w:rPr>
              <w:t>بحثوں</w:t>
            </w:r>
            <w:proofErr w:type="spellEnd"/>
            <w:r w:rsidRPr="00EF5B64">
              <w:rPr>
                <w:color w:val="404040"/>
              </w:rPr>
              <w:t xml:space="preserve"> </w:t>
            </w:r>
            <w:proofErr w:type="spellStart"/>
            <w:r w:rsidRPr="00EF5B64">
              <w:rPr>
                <w:color w:val="404040"/>
              </w:rPr>
              <w:t>میں</w:t>
            </w:r>
            <w:proofErr w:type="spellEnd"/>
            <w:r w:rsidRPr="00EF5B64">
              <w:rPr>
                <w:color w:val="404040"/>
              </w:rPr>
              <w:t xml:space="preserve"> </w:t>
            </w:r>
            <w:proofErr w:type="spellStart"/>
            <w:r w:rsidRPr="00EF5B64">
              <w:rPr>
                <w:color w:val="404040"/>
              </w:rPr>
              <w:t>یکساں</w:t>
            </w:r>
            <w:proofErr w:type="spellEnd"/>
            <w:r w:rsidRPr="00EF5B64">
              <w:rPr>
                <w:color w:val="404040"/>
              </w:rPr>
              <w:t xml:space="preserve"> </w:t>
            </w:r>
            <w:proofErr w:type="spellStart"/>
            <w:r w:rsidRPr="00EF5B64">
              <w:rPr>
                <w:color w:val="404040"/>
              </w:rPr>
              <w:t>طور</w:t>
            </w:r>
            <w:proofErr w:type="spellEnd"/>
            <w:r w:rsidRPr="00EF5B64">
              <w:rPr>
                <w:color w:val="404040"/>
              </w:rPr>
              <w:t xml:space="preserve"> </w:t>
            </w:r>
            <w:proofErr w:type="spellStart"/>
            <w:r w:rsidRPr="00EF5B64">
              <w:rPr>
                <w:color w:val="404040"/>
              </w:rPr>
              <w:t>پر</w:t>
            </w:r>
            <w:proofErr w:type="spellEnd"/>
            <w:r w:rsidRPr="00EF5B64">
              <w:rPr>
                <w:color w:val="404040"/>
              </w:rPr>
              <w:t xml:space="preserve"> </w:t>
            </w:r>
            <w:proofErr w:type="spellStart"/>
            <w:r w:rsidRPr="00EF5B64">
              <w:rPr>
                <w:color w:val="404040"/>
              </w:rPr>
              <w:t>حصہ</w:t>
            </w:r>
            <w:proofErr w:type="spellEnd"/>
            <w:r w:rsidRPr="00EF5B64">
              <w:rPr>
                <w:color w:val="404040"/>
              </w:rPr>
              <w:t xml:space="preserve"> </w:t>
            </w:r>
            <w:proofErr w:type="spellStart"/>
            <w:r w:rsidRPr="00EF5B64">
              <w:rPr>
                <w:color w:val="404040"/>
              </w:rPr>
              <w:t>لیں</w:t>
            </w:r>
            <w:proofErr w:type="spellEnd"/>
          </w:p>
        </w:tc>
        <w:tc>
          <w:tcPr>
            <w:tcW w:w="30" w:type="dxa"/>
          </w:tcPr>
          <w:p w:rsidR="00327AA7" w:rsidRPr="003D3529" w:rsidRDefault="00327AA7" w:rsidP="00477CD9">
            <w:pPr>
              <w:pStyle w:val="TableParagraph"/>
              <w:spacing w:line="240" w:lineRule="auto"/>
              <w:ind w:left="19" w:right="15"/>
              <w:jc w:val="left"/>
              <w:rPr>
                <w:sz w:val="24"/>
              </w:rPr>
            </w:pPr>
            <w:r w:rsidRPr="003D3529">
              <w:rPr>
                <w:spacing w:val="-10"/>
                <w:sz w:val="24"/>
              </w:rPr>
              <w:t>1</w:t>
            </w:r>
          </w:p>
        </w:tc>
        <w:tc>
          <w:tcPr>
            <w:tcW w:w="65" w:type="dxa"/>
          </w:tcPr>
          <w:p w:rsidR="00327AA7" w:rsidRPr="003D3529" w:rsidRDefault="00327AA7" w:rsidP="00477CD9">
            <w:pPr>
              <w:pStyle w:val="TableParagraph"/>
              <w:spacing w:line="240" w:lineRule="auto"/>
              <w:ind w:left="19" w:right="17"/>
              <w:jc w:val="left"/>
              <w:rPr>
                <w:sz w:val="24"/>
              </w:rPr>
            </w:pPr>
            <w:r w:rsidRPr="003D3529">
              <w:rPr>
                <w:spacing w:val="-10"/>
                <w:sz w:val="24"/>
              </w:rPr>
              <w:t>2</w:t>
            </w:r>
          </w:p>
        </w:tc>
        <w:tc>
          <w:tcPr>
            <w:tcW w:w="367" w:type="dxa"/>
            <w:gridSpan w:val="2"/>
          </w:tcPr>
          <w:p w:rsidR="00327AA7" w:rsidRPr="003D3529" w:rsidRDefault="00327AA7" w:rsidP="00477CD9">
            <w:pPr>
              <w:pStyle w:val="TableParagraph"/>
              <w:spacing w:line="240" w:lineRule="auto"/>
              <w:ind w:left="19" w:right="15"/>
              <w:jc w:val="left"/>
              <w:rPr>
                <w:sz w:val="24"/>
              </w:rPr>
            </w:pPr>
            <w:r w:rsidRPr="003D3529">
              <w:rPr>
                <w:spacing w:val="-10"/>
                <w:sz w:val="24"/>
              </w:rPr>
              <w:t>3</w:t>
            </w:r>
          </w:p>
        </w:tc>
        <w:tc>
          <w:tcPr>
            <w:tcW w:w="657" w:type="dxa"/>
            <w:gridSpan w:val="2"/>
          </w:tcPr>
          <w:p w:rsidR="00327AA7" w:rsidRPr="003D3529" w:rsidRDefault="00327AA7" w:rsidP="00477CD9">
            <w:pPr>
              <w:pStyle w:val="TableParagraph"/>
              <w:spacing w:line="240" w:lineRule="auto"/>
              <w:ind w:left="19" w:right="17"/>
              <w:jc w:val="left"/>
              <w:rPr>
                <w:sz w:val="24"/>
              </w:rPr>
            </w:pPr>
            <w:r w:rsidRPr="003D3529">
              <w:rPr>
                <w:spacing w:val="-10"/>
                <w:sz w:val="24"/>
              </w:rPr>
              <w:t>4</w:t>
            </w:r>
          </w:p>
        </w:tc>
        <w:tc>
          <w:tcPr>
            <w:tcW w:w="630" w:type="dxa"/>
          </w:tcPr>
          <w:p w:rsidR="00327AA7" w:rsidRPr="003D3529" w:rsidRDefault="00327AA7" w:rsidP="00477CD9">
            <w:pPr>
              <w:pStyle w:val="TableParagraph"/>
              <w:spacing w:line="240" w:lineRule="auto"/>
              <w:ind w:left="17" w:right="11"/>
              <w:jc w:val="left"/>
              <w:rPr>
                <w:sz w:val="24"/>
              </w:rPr>
            </w:pPr>
            <w:r w:rsidRPr="003D3529">
              <w:rPr>
                <w:spacing w:val="-10"/>
                <w:sz w:val="24"/>
              </w:rPr>
              <w:t>5</w:t>
            </w:r>
          </w:p>
        </w:tc>
      </w:tr>
      <w:tr w:rsidR="00BB3ED0" w:rsidRPr="003D3529" w:rsidTr="008C0B2B">
        <w:trPr>
          <w:gridAfter w:val="2"/>
          <w:wAfter w:w="380" w:type="dxa"/>
          <w:trHeight w:val="561"/>
        </w:trPr>
        <w:tc>
          <w:tcPr>
            <w:tcW w:w="459" w:type="dxa"/>
          </w:tcPr>
          <w:p w:rsidR="00327AA7" w:rsidRPr="003D3529" w:rsidRDefault="00327AA7" w:rsidP="00477CD9">
            <w:pPr>
              <w:pStyle w:val="TableParagraph"/>
              <w:spacing w:line="240" w:lineRule="auto"/>
              <w:ind w:left="17" w:right="11"/>
              <w:jc w:val="left"/>
              <w:rPr>
                <w:sz w:val="24"/>
              </w:rPr>
            </w:pPr>
            <w:r w:rsidRPr="003D3529">
              <w:rPr>
                <w:spacing w:val="-10"/>
                <w:sz w:val="24"/>
              </w:rPr>
              <w:t>4</w:t>
            </w:r>
          </w:p>
        </w:tc>
        <w:tc>
          <w:tcPr>
            <w:tcW w:w="6090" w:type="dxa"/>
            <w:gridSpan w:val="4"/>
          </w:tcPr>
          <w:p w:rsidR="00327AA7" w:rsidRDefault="00327AA7" w:rsidP="00477CD9">
            <w:pPr>
              <w:autoSpaceDE w:val="0"/>
              <w:autoSpaceDN w:val="0"/>
              <w:adjustRightInd w:val="0"/>
              <w:spacing w:after="0" w:line="240" w:lineRule="auto"/>
              <w:rPr>
                <w:rFonts w:ascii="Times New Roman" w:hAnsi="Times New Roman" w:cs="Times New Roman"/>
                <w:sz w:val="24"/>
                <w:szCs w:val="24"/>
              </w:rPr>
            </w:pPr>
            <w:r w:rsidRPr="00264526">
              <w:rPr>
                <w:rFonts w:ascii="Times New Roman" w:hAnsi="Times New Roman" w:cs="Times New Roman"/>
                <w:sz w:val="24"/>
                <w:szCs w:val="24"/>
              </w:rPr>
              <w:t>My students participate in topic-relevant discussions</w:t>
            </w:r>
            <w:r>
              <w:rPr>
                <w:rFonts w:ascii="Times New Roman" w:hAnsi="Times New Roman" w:cs="Times New Roman"/>
                <w:sz w:val="24"/>
                <w:szCs w:val="24"/>
              </w:rPr>
              <w:t>.</w:t>
            </w:r>
          </w:p>
          <w:p w:rsidR="00327AA7" w:rsidRPr="00D251E1" w:rsidRDefault="00327AA7" w:rsidP="00477CD9">
            <w:pPr>
              <w:shd w:val="clear" w:color="auto" w:fill="FFFFFF"/>
              <w:spacing w:after="100" w:afterAutospacing="1" w:line="240" w:lineRule="auto"/>
              <w:jc w:val="center"/>
              <w:rPr>
                <w:rFonts w:ascii="Times New Roman" w:eastAsia="Times New Roman" w:hAnsi="Times New Roman" w:cs="Times New Roman"/>
                <w:color w:val="404040"/>
                <w:sz w:val="24"/>
                <w:szCs w:val="24"/>
              </w:rPr>
            </w:pPr>
            <w:proofErr w:type="spellStart"/>
            <w:r w:rsidRPr="00EB649A">
              <w:rPr>
                <w:rFonts w:ascii="Times New Roman" w:eastAsia="Times New Roman" w:hAnsi="Times New Roman" w:cs="Times New Roman"/>
                <w:color w:val="404040"/>
                <w:sz w:val="24"/>
                <w:szCs w:val="24"/>
              </w:rPr>
              <w:t>میرے</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طلباء</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موضوع</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سے</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متعلقہ</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بحثوں</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میں</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حصہ</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لیتے</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ہیں</w:t>
            </w:r>
            <w:proofErr w:type="spellEnd"/>
          </w:p>
        </w:tc>
        <w:tc>
          <w:tcPr>
            <w:tcW w:w="30" w:type="dxa"/>
          </w:tcPr>
          <w:p w:rsidR="00327AA7" w:rsidRPr="003D3529" w:rsidRDefault="00327AA7" w:rsidP="00477CD9">
            <w:pPr>
              <w:pStyle w:val="TableParagraph"/>
              <w:spacing w:line="240" w:lineRule="auto"/>
              <w:ind w:left="19" w:right="15"/>
              <w:jc w:val="left"/>
              <w:rPr>
                <w:sz w:val="24"/>
              </w:rPr>
            </w:pPr>
            <w:r w:rsidRPr="003D3529">
              <w:rPr>
                <w:spacing w:val="-10"/>
                <w:sz w:val="24"/>
              </w:rPr>
              <w:t>1</w:t>
            </w:r>
          </w:p>
        </w:tc>
        <w:tc>
          <w:tcPr>
            <w:tcW w:w="65" w:type="dxa"/>
          </w:tcPr>
          <w:p w:rsidR="00327AA7" w:rsidRPr="003D3529" w:rsidRDefault="00327AA7" w:rsidP="00477CD9">
            <w:pPr>
              <w:pStyle w:val="TableParagraph"/>
              <w:spacing w:line="240" w:lineRule="auto"/>
              <w:ind w:left="17" w:right="17"/>
              <w:jc w:val="left"/>
              <w:rPr>
                <w:sz w:val="24"/>
              </w:rPr>
            </w:pPr>
            <w:r w:rsidRPr="003D3529">
              <w:rPr>
                <w:spacing w:val="-10"/>
                <w:sz w:val="24"/>
              </w:rPr>
              <w:t>2</w:t>
            </w:r>
          </w:p>
        </w:tc>
        <w:tc>
          <w:tcPr>
            <w:tcW w:w="367" w:type="dxa"/>
            <w:gridSpan w:val="2"/>
          </w:tcPr>
          <w:p w:rsidR="00327AA7" w:rsidRPr="003D3529" w:rsidRDefault="00327AA7" w:rsidP="00477CD9">
            <w:pPr>
              <w:pStyle w:val="TableParagraph"/>
              <w:spacing w:line="240" w:lineRule="auto"/>
              <w:ind w:left="21" w:right="15"/>
              <w:jc w:val="left"/>
              <w:rPr>
                <w:sz w:val="24"/>
              </w:rPr>
            </w:pPr>
            <w:r w:rsidRPr="003D3529">
              <w:rPr>
                <w:spacing w:val="-10"/>
                <w:sz w:val="24"/>
              </w:rPr>
              <w:t>3</w:t>
            </w:r>
          </w:p>
        </w:tc>
        <w:tc>
          <w:tcPr>
            <w:tcW w:w="657" w:type="dxa"/>
            <w:gridSpan w:val="2"/>
          </w:tcPr>
          <w:p w:rsidR="00327AA7" w:rsidRPr="003D3529" w:rsidRDefault="00327AA7" w:rsidP="00477CD9">
            <w:pPr>
              <w:pStyle w:val="TableParagraph"/>
              <w:spacing w:line="240" w:lineRule="auto"/>
              <w:ind w:left="19" w:right="17"/>
              <w:jc w:val="left"/>
              <w:rPr>
                <w:sz w:val="24"/>
              </w:rPr>
            </w:pPr>
            <w:r w:rsidRPr="003D3529">
              <w:rPr>
                <w:spacing w:val="-10"/>
                <w:sz w:val="24"/>
              </w:rPr>
              <w:t>4</w:t>
            </w:r>
          </w:p>
        </w:tc>
        <w:tc>
          <w:tcPr>
            <w:tcW w:w="630" w:type="dxa"/>
          </w:tcPr>
          <w:p w:rsidR="00327AA7" w:rsidRPr="003D3529" w:rsidRDefault="00327AA7" w:rsidP="00477CD9">
            <w:pPr>
              <w:pStyle w:val="TableParagraph"/>
              <w:spacing w:line="240" w:lineRule="auto"/>
              <w:ind w:left="15" w:right="11"/>
              <w:jc w:val="left"/>
              <w:rPr>
                <w:sz w:val="24"/>
              </w:rPr>
            </w:pPr>
            <w:r w:rsidRPr="003D3529">
              <w:rPr>
                <w:spacing w:val="-10"/>
                <w:sz w:val="24"/>
              </w:rPr>
              <w:t>5</w:t>
            </w:r>
          </w:p>
        </w:tc>
      </w:tr>
      <w:tr w:rsidR="00BB3ED0" w:rsidRPr="003D3529" w:rsidTr="008C0B2B">
        <w:trPr>
          <w:gridAfter w:val="2"/>
          <w:wAfter w:w="380" w:type="dxa"/>
          <w:trHeight w:val="280"/>
        </w:trPr>
        <w:tc>
          <w:tcPr>
            <w:tcW w:w="459" w:type="dxa"/>
          </w:tcPr>
          <w:p w:rsidR="00327AA7" w:rsidRPr="003D3529" w:rsidRDefault="00327AA7" w:rsidP="00477CD9">
            <w:pPr>
              <w:pStyle w:val="TableParagraph"/>
              <w:spacing w:line="240" w:lineRule="auto"/>
              <w:ind w:left="17" w:right="11"/>
              <w:jc w:val="left"/>
              <w:rPr>
                <w:sz w:val="24"/>
              </w:rPr>
            </w:pPr>
            <w:r w:rsidRPr="003D3529">
              <w:rPr>
                <w:spacing w:val="-10"/>
                <w:sz w:val="24"/>
              </w:rPr>
              <w:t>5</w:t>
            </w:r>
          </w:p>
        </w:tc>
        <w:tc>
          <w:tcPr>
            <w:tcW w:w="6090" w:type="dxa"/>
            <w:gridSpan w:val="4"/>
          </w:tcPr>
          <w:p w:rsidR="00327AA7" w:rsidRDefault="00327AA7" w:rsidP="00477CD9">
            <w:pPr>
              <w:autoSpaceDE w:val="0"/>
              <w:autoSpaceDN w:val="0"/>
              <w:adjustRightInd w:val="0"/>
              <w:spacing w:after="0" w:line="240" w:lineRule="auto"/>
              <w:rPr>
                <w:rFonts w:ascii="Times New Roman" w:hAnsi="Times New Roman" w:cs="Times New Roman"/>
                <w:sz w:val="24"/>
                <w:szCs w:val="24"/>
              </w:rPr>
            </w:pPr>
            <w:r w:rsidRPr="00264526">
              <w:rPr>
                <w:rFonts w:ascii="Times New Roman" w:hAnsi="Times New Roman" w:cs="Times New Roman"/>
                <w:sz w:val="24"/>
                <w:szCs w:val="24"/>
              </w:rPr>
              <w:t>I encourage students to share their ideas during lessons</w:t>
            </w:r>
          </w:p>
          <w:p w:rsidR="00327AA7" w:rsidRPr="00D251E1" w:rsidRDefault="00327AA7" w:rsidP="005422FF">
            <w:pPr>
              <w:numPr>
                <w:ilvl w:val="0"/>
                <w:numId w:val="15"/>
              </w:numPr>
              <w:shd w:val="clear" w:color="auto" w:fill="FFFFFF"/>
              <w:spacing w:after="100" w:afterAutospacing="1" w:line="240" w:lineRule="auto"/>
              <w:ind w:left="0"/>
              <w:jc w:val="right"/>
              <w:rPr>
                <w:rFonts w:ascii="Times New Roman" w:eastAsia="Times New Roman" w:hAnsi="Times New Roman" w:cs="Times New Roman"/>
                <w:color w:val="404040"/>
                <w:sz w:val="24"/>
                <w:szCs w:val="24"/>
              </w:rPr>
            </w:pPr>
            <w:proofErr w:type="spellStart"/>
            <w:r w:rsidRPr="00EB649A">
              <w:rPr>
                <w:rFonts w:ascii="Times New Roman" w:eastAsia="Times New Roman" w:hAnsi="Times New Roman" w:cs="Times New Roman"/>
                <w:color w:val="404040"/>
                <w:sz w:val="24"/>
                <w:szCs w:val="24"/>
              </w:rPr>
              <w:lastRenderedPageBreak/>
              <w:t>میں</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طلباء</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کو</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اسباق</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کے</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دوران</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اپنے</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خیالات</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کا</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اشتراک</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کرنے</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کی</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ترغیب</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دیتا</w:t>
            </w:r>
            <w:proofErr w:type="spellEnd"/>
            <w:r w:rsidRPr="00EB649A">
              <w:rPr>
                <w:rFonts w:ascii="Times New Roman" w:eastAsia="Times New Roman" w:hAnsi="Times New Roman" w:cs="Times New Roman"/>
                <w:color w:val="404040"/>
                <w:sz w:val="24"/>
                <w:szCs w:val="24"/>
              </w:rPr>
              <w:t>/</w:t>
            </w:r>
            <w:proofErr w:type="spellStart"/>
            <w:r w:rsidRPr="00EB649A">
              <w:rPr>
                <w:rFonts w:ascii="Times New Roman" w:eastAsia="Times New Roman" w:hAnsi="Times New Roman" w:cs="Times New Roman"/>
                <w:color w:val="404040"/>
                <w:sz w:val="24"/>
                <w:szCs w:val="24"/>
              </w:rPr>
              <w:t>دیتی</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ہوں</w:t>
            </w:r>
            <w:proofErr w:type="spellEnd"/>
          </w:p>
        </w:tc>
        <w:tc>
          <w:tcPr>
            <w:tcW w:w="30" w:type="dxa"/>
          </w:tcPr>
          <w:p w:rsidR="00327AA7" w:rsidRPr="003D3529" w:rsidRDefault="00327AA7" w:rsidP="00477CD9">
            <w:pPr>
              <w:pStyle w:val="TableParagraph"/>
              <w:spacing w:line="240" w:lineRule="auto"/>
              <w:ind w:left="19" w:right="15"/>
              <w:jc w:val="left"/>
              <w:rPr>
                <w:sz w:val="24"/>
              </w:rPr>
            </w:pPr>
            <w:r w:rsidRPr="003D3529">
              <w:rPr>
                <w:spacing w:val="-10"/>
                <w:sz w:val="24"/>
              </w:rPr>
              <w:lastRenderedPageBreak/>
              <w:t>1</w:t>
            </w:r>
          </w:p>
        </w:tc>
        <w:tc>
          <w:tcPr>
            <w:tcW w:w="65" w:type="dxa"/>
          </w:tcPr>
          <w:p w:rsidR="00327AA7" w:rsidRPr="003D3529" w:rsidRDefault="00327AA7" w:rsidP="00477CD9">
            <w:pPr>
              <w:pStyle w:val="TableParagraph"/>
              <w:spacing w:line="240" w:lineRule="auto"/>
              <w:ind w:left="19" w:right="17"/>
              <w:jc w:val="left"/>
              <w:rPr>
                <w:sz w:val="24"/>
              </w:rPr>
            </w:pPr>
            <w:r w:rsidRPr="003D3529">
              <w:rPr>
                <w:spacing w:val="-10"/>
                <w:sz w:val="24"/>
              </w:rPr>
              <w:t>2</w:t>
            </w:r>
          </w:p>
        </w:tc>
        <w:tc>
          <w:tcPr>
            <w:tcW w:w="367" w:type="dxa"/>
            <w:gridSpan w:val="2"/>
          </w:tcPr>
          <w:p w:rsidR="00327AA7" w:rsidRPr="003D3529" w:rsidRDefault="00327AA7" w:rsidP="00477CD9">
            <w:pPr>
              <w:pStyle w:val="TableParagraph"/>
              <w:spacing w:line="240" w:lineRule="auto"/>
              <w:ind w:left="19" w:right="15"/>
              <w:jc w:val="left"/>
              <w:rPr>
                <w:sz w:val="24"/>
              </w:rPr>
            </w:pPr>
            <w:r w:rsidRPr="003D3529">
              <w:rPr>
                <w:spacing w:val="-10"/>
                <w:sz w:val="24"/>
              </w:rPr>
              <w:t>3</w:t>
            </w:r>
          </w:p>
        </w:tc>
        <w:tc>
          <w:tcPr>
            <w:tcW w:w="657" w:type="dxa"/>
            <w:gridSpan w:val="2"/>
          </w:tcPr>
          <w:p w:rsidR="00327AA7" w:rsidRPr="003D3529" w:rsidRDefault="00327AA7" w:rsidP="00477CD9">
            <w:pPr>
              <w:pStyle w:val="TableParagraph"/>
              <w:spacing w:line="240" w:lineRule="auto"/>
              <w:ind w:left="19" w:right="17"/>
              <w:jc w:val="left"/>
              <w:rPr>
                <w:sz w:val="24"/>
              </w:rPr>
            </w:pPr>
            <w:r w:rsidRPr="003D3529">
              <w:rPr>
                <w:spacing w:val="-10"/>
                <w:sz w:val="24"/>
              </w:rPr>
              <w:t>4</w:t>
            </w:r>
          </w:p>
        </w:tc>
        <w:tc>
          <w:tcPr>
            <w:tcW w:w="630" w:type="dxa"/>
          </w:tcPr>
          <w:p w:rsidR="00327AA7" w:rsidRPr="003D3529" w:rsidRDefault="00327AA7" w:rsidP="00477CD9">
            <w:pPr>
              <w:pStyle w:val="TableParagraph"/>
              <w:spacing w:line="240" w:lineRule="auto"/>
              <w:ind w:left="17" w:right="11"/>
              <w:jc w:val="left"/>
              <w:rPr>
                <w:sz w:val="24"/>
              </w:rPr>
            </w:pPr>
            <w:r w:rsidRPr="003D3529">
              <w:rPr>
                <w:spacing w:val="-10"/>
                <w:sz w:val="24"/>
              </w:rPr>
              <w:t>5</w:t>
            </w:r>
          </w:p>
        </w:tc>
      </w:tr>
      <w:tr w:rsidR="00BB3ED0" w:rsidRPr="003D3529" w:rsidTr="008C0B2B">
        <w:trPr>
          <w:gridAfter w:val="2"/>
          <w:wAfter w:w="380" w:type="dxa"/>
          <w:trHeight w:val="280"/>
        </w:trPr>
        <w:tc>
          <w:tcPr>
            <w:tcW w:w="459" w:type="dxa"/>
          </w:tcPr>
          <w:p w:rsidR="00327AA7" w:rsidRPr="003D3529" w:rsidRDefault="00327AA7" w:rsidP="00477CD9">
            <w:pPr>
              <w:pStyle w:val="TableParagraph"/>
              <w:spacing w:line="240" w:lineRule="auto"/>
              <w:ind w:left="17" w:right="11"/>
              <w:jc w:val="left"/>
              <w:rPr>
                <w:spacing w:val="-10"/>
                <w:sz w:val="24"/>
              </w:rPr>
            </w:pPr>
            <w:r>
              <w:rPr>
                <w:spacing w:val="-10"/>
                <w:sz w:val="24"/>
              </w:rPr>
              <w:lastRenderedPageBreak/>
              <w:t>6</w:t>
            </w:r>
          </w:p>
        </w:tc>
        <w:tc>
          <w:tcPr>
            <w:tcW w:w="6090" w:type="dxa"/>
            <w:gridSpan w:val="4"/>
          </w:tcPr>
          <w:p w:rsidR="00327AA7" w:rsidRDefault="00327AA7" w:rsidP="00477CD9">
            <w:pPr>
              <w:autoSpaceDE w:val="0"/>
              <w:autoSpaceDN w:val="0"/>
              <w:adjustRightInd w:val="0"/>
              <w:spacing w:after="0" w:line="240" w:lineRule="auto"/>
              <w:rPr>
                <w:rFonts w:ascii="Times New Roman" w:hAnsi="Times New Roman" w:cs="Times New Roman"/>
                <w:sz w:val="24"/>
                <w:szCs w:val="24"/>
              </w:rPr>
            </w:pPr>
            <w:r w:rsidRPr="00264526">
              <w:rPr>
                <w:rFonts w:ascii="Times New Roman" w:hAnsi="Times New Roman" w:cs="Times New Roman"/>
                <w:sz w:val="24"/>
                <w:szCs w:val="24"/>
              </w:rPr>
              <w:t>I organize classroom discussions during teaching</w:t>
            </w:r>
          </w:p>
          <w:p w:rsidR="00327AA7" w:rsidRPr="00264526" w:rsidRDefault="00327AA7" w:rsidP="00477CD9">
            <w:pPr>
              <w:autoSpaceDE w:val="0"/>
              <w:autoSpaceDN w:val="0"/>
              <w:adjustRightInd w:val="0"/>
              <w:spacing w:after="0" w:line="240" w:lineRule="auto"/>
              <w:jc w:val="right"/>
              <w:rPr>
                <w:rFonts w:ascii="Times New Roman" w:hAnsi="Times New Roman" w:cs="Times New Roman"/>
                <w:sz w:val="24"/>
                <w:szCs w:val="24"/>
              </w:rPr>
            </w:pPr>
            <w:proofErr w:type="spellStart"/>
            <w:r w:rsidRPr="00EB649A">
              <w:rPr>
                <w:rFonts w:ascii="Times New Roman" w:eastAsia="Times New Roman" w:hAnsi="Times New Roman" w:cs="Times New Roman"/>
                <w:color w:val="404040"/>
                <w:sz w:val="24"/>
                <w:szCs w:val="24"/>
              </w:rPr>
              <w:t>میں</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تدریس</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کے</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دوران</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کلاس</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روم</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کی</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مباحثے</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منظم</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کرتا</w:t>
            </w:r>
            <w:proofErr w:type="spellEnd"/>
            <w:r w:rsidRPr="00EB649A">
              <w:rPr>
                <w:rFonts w:ascii="Times New Roman" w:eastAsia="Times New Roman" w:hAnsi="Times New Roman" w:cs="Times New Roman"/>
                <w:color w:val="404040"/>
                <w:sz w:val="24"/>
                <w:szCs w:val="24"/>
              </w:rPr>
              <w:t>/</w:t>
            </w:r>
            <w:proofErr w:type="spellStart"/>
            <w:r w:rsidRPr="00EB649A">
              <w:rPr>
                <w:rFonts w:ascii="Times New Roman" w:eastAsia="Times New Roman" w:hAnsi="Times New Roman" w:cs="Times New Roman"/>
                <w:color w:val="404040"/>
                <w:sz w:val="24"/>
                <w:szCs w:val="24"/>
              </w:rPr>
              <w:t>کرتی</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ہوں</w:t>
            </w:r>
            <w:proofErr w:type="spellEnd"/>
          </w:p>
        </w:tc>
        <w:tc>
          <w:tcPr>
            <w:tcW w:w="30" w:type="dxa"/>
          </w:tcPr>
          <w:p w:rsidR="00327AA7" w:rsidRPr="003D3529" w:rsidRDefault="00327AA7" w:rsidP="00477CD9">
            <w:pPr>
              <w:pStyle w:val="TableParagraph"/>
              <w:spacing w:line="240" w:lineRule="auto"/>
              <w:ind w:left="19" w:right="15"/>
              <w:jc w:val="left"/>
              <w:rPr>
                <w:spacing w:val="-10"/>
                <w:sz w:val="24"/>
              </w:rPr>
            </w:pPr>
          </w:p>
        </w:tc>
        <w:tc>
          <w:tcPr>
            <w:tcW w:w="65" w:type="dxa"/>
          </w:tcPr>
          <w:p w:rsidR="00327AA7" w:rsidRPr="003D3529" w:rsidRDefault="00327AA7" w:rsidP="00477CD9">
            <w:pPr>
              <w:pStyle w:val="TableParagraph"/>
              <w:spacing w:line="240" w:lineRule="auto"/>
              <w:ind w:left="19" w:right="17"/>
              <w:jc w:val="left"/>
              <w:rPr>
                <w:spacing w:val="-10"/>
                <w:sz w:val="24"/>
              </w:rPr>
            </w:pPr>
          </w:p>
        </w:tc>
        <w:tc>
          <w:tcPr>
            <w:tcW w:w="367" w:type="dxa"/>
            <w:gridSpan w:val="2"/>
          </w:tcPr>
          <w:p w:rsidR="00327AA7" w:rsidRPr="003D3529" w:rsidRDefault="00327AA7" w:rsidP="00477CD9">
            <w:pPr>
              <w:pStyle w:val="TableParagraph"/>
              <w:spacing w:line="240" w:lineRule="auto"/>
              <w:ind w:left="19" w:right="15"/>
              <w:jc w:val="left"/>
              <w:rPr>
                <w:spacing w:val="-10"/>
                <w:sz w:val="24"/>
              </w:rPr>
            </w:pPr>
          </w:p>
        </w:tc>
        <w:tc>
          <w:tcPr>
            <w:tcW w:w="657" w:type="dxa"/>
            <w:gridSpan w:val="2"/>
          </w:tcPr>
          <w:p w:rsidR="00327AA7" w:rsidRPr="003D3529" w:rsidRDefault="00327AA7" w:rsidP="00477CD9">
            <w:pPr>
              <w:pStyle w:val="TableParagraph"/>
              <w:spacing w:line="240" w:lineRule="auto"/>
              <w:ind w:left="19" w:right="17"/>
              <w:jc w:val="left"/>
              <w:rPr>
                <w:spacing w:val="-10"/>
                <w:sz w:val="24"/>
              </w:rPr>
            </w:pPr>
          </w:p>
        </w:tc>
        <w:tc>
          <w:tcPr>
            <w:tcW w:w="630" w:type="dxa"/>
          </w:tcPr>
          <w:p w:rsidR="00327AA7" w:rsidRPr="003D3529" w:rsidRDefault="00327AA7" w:rsidP="00477CD9">
            <w:pPr>
              <w:pStyle w:val="TableParagraph"/>
              <w:spacing w:line="240" w:lineRule="auto"/>
              <w:ind w:left="17" w:right="11"/>
              <w:jc w:val="left"/>
              <w:rPr>
                <w:spacing w:val="-10"/>
                <w:sz w:val="24"/>
              </w:rPr>
            </w:pPr>
          </w:p>
        </w:tc>
      </w:tr>
      <w:tr w:rsidR="00BB3ED0" w:rsidRPr="003D3529" w:rsidTr="008C0B2B">
        <w:trPr>
          <w:gridAfter w:val="2"/>
          <w:wAfter w:w="380" w:type="dxa"/>
          <w:trHeight w:val="280"/>
        </w:trPr>
        <w:tc>
          <w:tcPr>
            <w:tcW w:w="459" w:type="dxa"/>
          </w:tcPr>
          <w:p w:rsidR="00327AA7" w:rsidRDefault="00327AA7" w:rsidP="00477CD9">
            <w:pPr>
              <w:pStyle w:val="TableParagraph"/>
              <w:spacing w:line="240" w:lineRule="auto"/>
              <w:ind w:left="17" w:right="11"/>
              <w:jc w:val="left"/>
              <w:rPr>
                <w:spacing w:val="-10"/>
                <w:sz w:val="24"/>
              </w:rPr>
            </w:pPr>
          </w:p>
        </w:tc>
        <w:tc>
          <w:tcPr>
            <w:tcW w:w="6090" w:type="dxa"/>
            <w:gridSpan w:val="4"/>
          </w:tcPr>
          <w:p w:rsidR="00327AA7" w:rsidRPr="00264526" w:rsidRDefault="00327AA7" w:rsidP="00477CD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rPr>
              <w:t>Group Work</w:t>
            </w:r>
          </w:p>
        </w:tc>
        <w:tc>
          <w:tcPr>
            <w:tcW w:w="30" w:type="dxa"/>
          </w:tcPr>
          <w:p w:rsidR="00327AA7" w:rsidRPr="003D3529" w:rsidRDefault="00327AA7" w:rsidP="00477CD9">
            <w:pPr>
              <w:pStyle w:val="TableParagraph"/>
              <w:spacing w:line="240" w:lineRule="auto"/>
              <w:ind w:left="19" w:right="15"/>
              <w:jc w:val="left"/>
              <w:rPr>
                <w:spacing w:val="-10"/>
                <w:sz w:val="24"/>
              </w:rPr>
            </w:pPr>
          </w:p>
        </w:tc>
        <w:tc>
          <w:tcPr>
            <w:tcW w:w="65" w:type="dxa"/>
          </w:tcPr>
          <w:p w:rsidR="00327AA7" w:rsidRPr="003D3529" w:rsidRDefault="00327AA7" w:rsidP="00477CD9">
            <w:pPr>
              <w:pStyle w:val="TableParagraph"/>
              <w:spacing w:line="240" w:lineRule="auto"/>
              <w:ind w:left="19" w:right="17"/>
              <w:jc w:val="left"/>
              <w:rPr>
                <w:spacing w:val="-10"/>
                <w:sz w:val="24"/>
              </w:rPr>
            </w:pPr>
          </w:p>
        </w:tc>
        <w:tc>
          <w:tcPr>
            <w:tcW w:w="367" w:type="dxa"/>
            <w:gridSpan w:val="2"/>
          </w:tcPr>
          <w:p w:rsidR="00327AA7" w:rsidRPr="003D3529" w:rsidRDefault="00327AA7" w:rsidP="00477CD9">
            <w:pPr>
              <w:pStyle w:val="TableParagraph"/>
              <w:spacing w:line="240" w:lineRule="auto"/>
              <w:ind w:left="19" w:right="15"/>
              <w:jc w:val="left"/>
              <w:rPr>
                <w:spacing w:val="-10"/>
                <w:sz w:val="24"/>
              </w:rPr>
            </w:pPr>
          </w:p>
        </w:tc>
        <w:tc>
          <w:tcPr>
            <w:tcW w:w="657" w:type="dxa"/>
            <w:gridSpan w:val="2"/>
          </w:tcPr>
          <w:p w:rsidR="00327AA7" w:rsidRPr="003D3529" w:rsidRDefault="00327AA7" w:rsidP="00477CD9">
            <w:pPr>
              <w:pStyle w:val="TableParagraph"/>
              <w:spacing w:line="240" w:lineRule="auto"/>
              <w:ind w:left="19" w:right="17"/>
              <w:jc w:val="left"/>
              <w:rPr>
                <w:spacing w:val="-10"/>
                <w:sz w:val="24"/>
              </w:rPr>
            </w:pPr>
          </w:p>
        </w:tc>
        <w:tc>
          <w:tcPr>
            <w:tcW w:w="630" w:type="dxa"/>
          </w:tcPr>
          <w:p w:rsidR="00327AA7" w:rsidRPr="003D3529" w:rsidRDefault="00327AA7" w:rsidP="00477CD9">
            <w:pPr>
              <w:pStyle w:val="TableParagraph"/>
              <w:spacing w:line="240" w:lineRule="auto"/>
              <w:ind w:left="17" w:right="11"/>
              <w:jc w:val="left"/>
              <w:rPr>
                <w:spacing w:val="-10"/>
                <w:sz w:val="24"/>
              </w:rPr>
            </w:pPr>
          </w:p>
        </w:tc>
      </w:tr>
      <w:tr w:rsidR="00327AA7" w:rsidRPr="003D3529" w:rsidTr="008C0B2B">
        <w:trPr>
          <w:trHeight w:val="561"/>
        </w:trPr>
        <w:tc>
          <w:tcPr>
            <w:tcW w:w="465" w:type="dxa"/>
            <w:gridSpan w:val="2"/>
          </w:tcPr>
          <w:p w:rsidR="00327AA7" w:rsidRPr="003D3529" w:rsidRDefault="00327AA7" w:rsidP="00477CD9">
            <w:pPr>
              <w:pStyle w:val="TableParagraph"/>
              <w:spacing w:line="240" w:lineRule="auto"/>
              <w:ind w:left="17" w:right="11"/>
              <w:jc w:val="left"/>
              <w:rPr>
                <w:sz w:val="24"/>
              </w:rPr>
            </w:pPr>
            <w:r w:rsidRPr="003D3529">
              <w:rPr>
                <w:spacing w:val="-10"/>
                <w:sz w:val="24"/>
              </w:rPr>
              <w:t>1</w:t>
            </w:r>
          </w:p>
        </w:tc>
        <w:tc>
          <w:tcPr>
            <w:tcW w:w="6114" w:type="dxa"/>
            <w:gridSpan w:val="4"/>
          </w:tcPr>
          <w:p w:rsidR="00327AA7" w:rsidRDefault="00327AA7" w:rsidP="00477CD9">
            <w:pPr>
              <w:pStyle w:val="NormalWeb"/>
              <w:spacing w:after="0"/>
              <w:rPr>
                <w:rStyle w:val="Strong"/>
                <w:rFonts w:eastAsiaTheme="majorEastAsia"/>
                <w:b w:val="0"/>
                <w:bCs w:val="0"/>
                <w:color w:val="0E101A"/>
              </w:rPr>
            </w:pPr>
            <w:r w:rsidRPr="00B83ED1">
              <w:rPr>
                <w:rStyle w:val="Strong"/>
                <w:rFonts w:eastAsiaTheme="majorEastAsia"/>
                <w:color w:val="0E101A"/>
              </w:rPr>
              <w:t>I use a group work strategy during teaching.</w:t>
            </w:r>
          </w:p>
          <w:p w:rsidR="00327AA7" w:rsidRPr="00B83ED1" w:rsidRDefault="00327AA7" w:rsidP="00477CD9">
            <w:pPr>
              <w:pStyle w:val="NormalWeb"/>
              <w:spacing w:after="0"/>
              <w:jc w:val="right"/>
              <w:rPr>
                <w:b/>
                <w:bCs/>
                <w:color w:val="0E101A"/>
              </w:rPr>
            </w:pPr>
            <w:proofErr w:type="spellStart"/>
            <w:r w:rsidRPr="00EB649A">
              <w:rPr>
                <w:color w:val="404040"/>
              </w:rPr>
              <w:t>میں</w:t>
            </w:r>
            <w:proofErr w:type="spellEnd"/>
            <w:r w:rsidRPr="00EB649A">
              <w:rPr>
                <w:color w:val="404040"/>
              </w:rPr>
              <w:t xml:space="preserve"> </w:t>
            </w:r>
            <w:proofErr w:type="spellStart"/>
            <w:r w:rsidRPr="00EB649A">
              <w:rPr>
                <w:color w:val="404040"/>
              </w:rPr>
              <w:t>تدریس</w:t>
            </w:r>
            <w:proofErr w:type="spellEnd"/>
            <w:r w:rsidRPr="00EB649A">
              <w:rPr>
                <w:color w:val="404040"/>
              </w:rPr>
              <w:t xml:space="preserve"> </w:t>
            </w:r>
            <w:proofErr w:type="spellStart"/>
            <w:r w:rsidRPr="00EB649A">
              <w:rPr>
                <w:color w:val="404040"/>
              </w:rPr>
              <w:t>کے</w:t>
            </w:r>
            <w:proofErr w:type="spellEnd"/>
            <w:r w:rsidRPr="00EB649A">
              <w:rPr>
                <w:color w:val="404040"/>
              </w:rPr>
              <w:t xml:space="preserve"> </w:t>
            </w:r>
            <w:proofErr w:type="spellStart"/>
            <w:r w:rsidRPr="00EB649A">
              <w:rPr>
                <w:color w:val="404040"/>
              </w:rPr>
              <w:t>دوران</w:t>
            </w:r>
            <w:proofErr w:type="spellEnd"/>
            <w:r w:rsidRPr="00EB649A">
              <w:rPr>
                <w:color w:val="404040"/>
              </w:rPr>
              <w:t xml:space="preserve"> </w:t>
            </w:r>
            <w:proofErr w:type="spellStart"/>
            <w:r w:rsidRPr="00EB649A">
              <w:rPr>
                <w:color w:val="404040"/>
              </w:rPr>
              <w:t>گروپ</w:t>
            </w:r>
            <w:proofErr w:type="spellEnd"/>
            <w:r w:rsidRPr="00EB649A">
              <w:rPr>
                <w:color w:val="404040"/>
              </w:rPr>
              <w:t xml:space="preserve"> </w:t>
            </w:r>
            <w:proofErr w:type="spellStart"/>
            <w:r w:rsidRPr="00EB649A">
              <w:rPr>
                <w:color w:val="404040"/>
              </w:rPr>
              <w:t>کام</w:t>
            </w:r>
            <w:proofErr w:type="spellEnd"/>
            <w:r w:rsidRPr="00EB649A">
              <w:rPr>
                <w:color w:val="404040"/>
              </w:rPr>
              <w:t xml:space="preserve"> </w:t>
            </w:r>
            <w:proofErr w:type="spellStart"/>
            <w:r w:rsidRPr="00EB649A">
              <w:rPr>
                <w:color w:val="404040"/>
              </w:rPr>
              <w:t>کی</w:t>
            </w:r>
            <w:proofErr w:type="spellEnd"/>
            <w:r w:rsidRPr="00EB649A">
              <w:rPr>
                <w:color w:val="404040"/>
              </w:rPr>
              <w:t xml:space="preserve"> </w:t>
            </w:r>
            <w:proofErr w:type="spellStart"/>
            <w:r w:rsidRPr="00EB649A">
              <w:rPr>
                <w:color w:val="404040"/>
              </w:rPr>
              <w:t>حکمت</w:t>
            </w:r>
            <w:proofErr w:type="spellEnd"/>
            <w:r w:rsidRPr="00EB649A">
              <w:rPr>
                <w:color w:val="404040"/>
              </w:rPr>
              <w:t xml:space="preserve"> </w:t>
            </w:r>
            <w:proofErr w:type="spellStart"/>
            <w:r w:rsidRPr="00EB649A">
              <w:rPr>
                <w:color w:val="404040"/>
              </w:rPr>
              <w:t>عملی</w:t>
            </w:r>
            <w:proofErr w:type="spellEnd"/>
            <w:r w:rsidRPr="00EB649A">
              <w:rPr>
                <w:color w:val="404040"/>
              </w:rPr>
              <w:t xml:space="preserve"> </w:t>
            </w:r>
            <w:proofErr w:type="spellStart"/>
            <w:r w:rsidRPr="00EB649A">
              <w:rPr>
                <w:color w:val="404040"/>
              </w:rPr>
              <w:t>استعمال</w:t>
            </w:r>
            <w:proofErr w:type="spellEnd"/>
            <w:r w:rsidRPr="00EB649A">
              <w:rPr>
                <w:color w:val="404040"/>
              </w:rPr>
              <w:t xml:space="preserve"> </w:t>
            </w:r>
            <w:proofErr w:type="spellStart"/>
            <w:r w:rsidRPr="00EB649A">
              <w:rPr>
                <w:color w:val="404040"/>
              </w:rPr>
              <w:t>کرتا</w:t>
            </w:r>
            <w:proofErr w:type="spellEnd"/>
            <w:r w:rsidRPr="00EB649A">
              <w:rPr>
                <w:color w:val="404040"/>
              </w:rPr>
              <w:t>/</w:t>
            </w:r>
            <w:proofErr w:type="spellStart"/>
            <w:r w:rsidRPr="00EB649A">
              <w:rPr>
                <w:color w:val="404040"/>
              </w:rPr>
              <w:t>کرتی</w:t>
            </w:r>
            <w:proofErr w:type="spellEnd"/>
            <w:r w:rsidRPr="00EB649A">
              <w:rPr>
                <w:color w:val="404040"/>
              </w:rPr>
              <w:t xml:space="preserve"> </w:t>
            </w:r>
            <w:proofErr w:type="spellStart"/>
            <w:r w:rsidRPr="00EB649A">
              <w:rPr>
                <w:color w:val="404040"/>
              </w:rPr>
              <w:t>ہوں</w:t>
            </w:r>
            <w:proofErr w:type="spellEnd"/>
          </w:p>
        </w:tc>
        <w:tc>
          <w:tcPr>
            <w:tcW w:w="360" w:type="dxa"/>
            <w:gridSpan w:val="2"/>
          </w:tcPr>
          <w:p w:rsidR="00327AA7" w:rsidRPr="003D3529" w:rsidRDefault="00327AA7" w:rsidP="00477CD9">
            <w:pPr>
              <w:pStyle w:val="TableParagraph"/>
              <w:spacing w:line="240" w:lineRule="auto"/>
              <w:ind w:left="19" w:right="15"/>
              <w:jc w:val="left"/>
              <w:rPr>
                <w:sz w:val="24"/>
              </w:rPr>
            </w:pPr>
            <w:r w:rsidRPr="003D3529">
              <w:rPr>
                <w:spacing w:val="-10"/>
                <w:sz w:val="24"/>
              </w:rPr>
              <w:t>1</w:t>
            </w:r>
          </w:p>
        </w:tc>
        <w:tc>
          <w:tcPr>
            <w:tcW w:w="450" w:type="dxa"/>
            <w:gridSpan w:val="2"/>
          </w:tcPr>
          <w:p w:rsidR="00327AA7" w:rsidRPr="003D3529" w:rsidRDefault="00327AA7" w:rsidP="00477CD9">
            <w:pPr>
              <w:pStyle w:val="TableParagraph"/>
              <w:spacing w:line="240" w:lineRule="auto"/>
              <w:ind w:left="17" w:right="17"/>
              <w:jc w:val="left"/>
              <w:rPr>
                <w:sz w:val="24"/>
              </w:rPr>
            </w:pPr>
            <w:r w:rsidRPr="003D3529">
              <w:rPr>
                <w:spacing w:val="-10"/>
                <w:sz w:val="24"/>
              </w:rPr>
              <w:t>2</w:t>
            </w:r>
          </w:p>
        </w:tc>
        <w:tc>
          <w:tcPr>
            <w:tcW w:w="909" w:type="dxa"/>
            <w:gridSpan w:val="2"/>
          </w:tcPr>
          <w:p w:rsidR="00327AA7" w:rsidRPr="003D3529" w:rsidRDefault="00327AA7" w:rsidP="00477CD9">
            <w:pPr>
              <w:pStyle w:val="TableParagraph"/>
              <w:spacing w:line="240" w:lineRule="auto"/>
              <w:ind w:left="21" w:right="15"/>
              <w:jc w:val="left"/>
              <w:rPr>
                <w:sz w:val="24"/>
              </w:rPr>
            </w:pPr>
            <w:r w:rsidRPr="003D3529">
              <w:rPr>
                <w:spacing w:val="-10"/>
                <w:sz w:val="24"/>
              </w:rPr>
              <w:t>3</w:t>
            </w:r>
          </w:p>
        </w:tc>
        <w:tc>
          <w:tcPr>
            <w:tcW w:w="20" w:type="dxa"/>
          </w:tcPr>
          <w:p w:rsidR="00327AA7" w:rsidRPr="003D3529" w:rsidRDefault="00327AA7" w:rsidP="00477CD9">
            <w:pPr>
              <w:pStyle w:val="TableParagraph"/>
              <w:spacing w:line="240" w:lineRule="auto"/>
              <w:ind w:left="19" w:right="17"/>
              <w:jc w:val="left"/>
              <w:rPr>
                <w:sz w:val="24"/>
              </w:rPr>
            </w:pPr>
            <w:r w:rsidRPr="003D3529">
              <w:rPr>
                <w:spacing w:val="-10"/>
                <w:sz w:val="24"/>
              </w:rPr>
              <w:t>4</w:t>
            </w:r>
          </w:p>
        </w:tc>
        <w:tc>
          <w:tcPr>
            <w:tcW w:w="360" w:type="dxa"/>
          </w:tcPr>
          <w:p w:rsidR="00327AA7" w:rsidRPr="003D3529" w:rsidRDefault="00327AA7" w:rsidP="00477CD9">
            <w:pPr>
              <w:pStyle w:val="TableParagraph"/>
              <w:spacing w:line="240" w:lineRule="auto"/>
              <w:ind w:left="15" w:right="11"/>
              <w:jc w:val="left"/>
              <w:rPr>
                <w:sz w:val="24"/>
              </w:rPr>
            </w:pPr>
            <w:r w:rsidRPr="003D3529">
              <w:rPr>
                <w:spacing w:val="-10"/>
                <w:sz w:val="24"/>
              </w:rPr>
              <w:t>5</w:t>
            </w:r>
          </w:p>
        </w:tc>
      </w:tr>
      <w:tr w:rsidR="00327AA7" w:rsidRPr="003D3529" w:rsidTr="008C0B2B">
        <w:trPr>
          <w:trHeight w:val="558"/>
        </w:trPr>
        <w:tc>
          <w:tcPr>
            <w:tcW w:w="465" w:type="dxa"/>
            <w:gridSpan w:val="2"/>
          </w:tcPr>
          <w:p w:rsidR="00327AA7" w:rsidRPr="003D3529" w:rsidRDefault="00327AA7" w:rsidP="00477CD9">
            <w:pPr>
              <w:pStyle w:val="TableParagraph"/>
              <w:spacing w:line="240" w:lineRule="auto"/>
              <w:ind w:left="17" w:right="11"/>
              <w:jc w:val="left"/>
              <w:rPr>
                <w:sz w:val="24"/>
              </w:rPr>
            </w:pPr>
            <w:r w:rsidRPr="003D3529">
              <w:rPr>
                <w:spacing w:val="-10"/>
                <w:sz w:val="24"/>
              </w:rPr>
              <w:t>2</w:t>
            </w:r>
          </w:p>
        </w:tc>
        <w:tc>
          <w:tcPr>
            <w:tcW w:w="6114" w:type="dxa"/>
            <w:gridSpan w:val="4"/>
          </w:tcPr>
          <w:p w:rsidR="00327AA7" w:rsidRDefault="00327AA7" w:rsidP="00477CD9">
            <w:pPr>
              <w:pStyle w:val="NormalWeb"/>
              <w:spacing w:after="0"/>
              <w:rPr>
                <w:rStyle w:val="Strong"/>
                <w:rFonts w:eastAsiaTheme="majorEastAsia"/>
                <w:b w:val="0"/>
                <w:bCs w:val="0"/>
                <w:color w:val="0E101A"/>
              </w:rPr>
            </w:pPr>
            <w:r w:rsidRPr="00B83ED1">
              <w:rPr>
                <w:rStyle w:val="Strong"/>
                <w:rFonts w:eastAsiaTheme="majorEastAsia"/>
                <w:color w:val="0E101A"/>
              </w:rPr>
              <w:t xml:space="preserve">I organize group work to develop teamwork skills. </w:t>
            </w:r>
          </w:p>
          <w:p w:rsidR="00327AA7" w:rsidRPr="00E20A08" w:rsidRDefault="00327AA7" w:rsidP="00327AA7">
            <w:pPr>
              <w:numPr>
                <w:ilvl w:val="0"/>
                <w:numId w:val="16"/>
              </w:numPr>
              <w:shd w:val="clear" w:color="auto" w:fill="FFFFFF"/>
              <w:spacing w:after="100" w:afterAutospacing="1" w:line="240" w:lineRule="auto"/>
              <w:ind w:left="0"/>
              <w:rPr>
                <w:rFonts w:ascii="Times New Roman" w:eastAsia="Times New Roman" w:hAnsi="Times New Roman" w:cs="Times New Roman"/>
                <w:color w:val="404040"/>
                <w:sz w:val="24"/>
                <w:szCs w:val="24"/>
              </w:rPr>
            </w:pPr>
            <w:proofErr w:type="spellStart"/>
            <w:r w:rsidRPr="00EB649A">
              <w:rPr>
                <w:rFonts w:ascii="Times New Roman" w:eastAsia="Times New Roman" w:hAnsi="Times New Roman" w:cs="Times New Roman"/>
                <w:color w:val="404040"/>
                <w:sz w:val="24"/>
                <w:szCs w:val="24"/>
              </w:rPr>
              <w:t>میں</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ٹیم</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ورک</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کی</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مہارتیں</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فروغ</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دینے</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کے</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لیے</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گروپ</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کام</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منظم</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کرتا</w:t>
            </w:r>
            <w:proofErr w:type="spellEnd"/>
            <w:r w:rsidRPr="00EB649A">
              <w:rPr>
                <w:rFonts w:ascii="Times New Roman" w:eastAsia="Times New Roman" w:hAnsi="Times New Roman" w:cs="Times New Roman"/>
                <w:color w:val="404040"/>
                <w:sz w:val="24"/>
                <w:szCs w:val="24"/>
              </w:rPr>
              <w:t>/</w:t>
            </w:r>
            <w:proofErr w:type="spellStart"/>
            <w:r w:rsidRPr="00EB649A">
              <w:rPr>
                <w:rFonts w:ascii="Times New Roman" w:eastAsia="Times New Roman" w:hAnsi="Times New Roman" w:cs="Times New Roman"/>
                <w:color w:val="404040"/>
                <w:sz w:val="24"/>
                <w:szCs w:val="24"/>
              </w:rPr>
              <w:t>کرتی</w:t>
            </w:r>
            <w:proofErr w:type="spellEnd"/>
            <w:r w:rsidRPr="00EB649A">
              <w:rPr>
                <w:rFonts w:ascii="Times New Roman" w:eastAsia="Times New Roman" w:hAnsi="Times New Roman" w:cs="Times New Roman"/>
                <w:color w:val="404040"/>
                <w:sz w:val="24"/>
                <w:szCs w:val="24"/>
              </w:rPr>
              <w:t xml:space="preserve"> </w:t>
            </w:r>
            <w:proofErr w:type="spellStart"/>
            <w:r w:rsidRPr="00EB649A">
              <w:rPr>
                <w:rFonts w:ascii="Times New Roman" w:eastAsia="Times New Roman" w:hAnsi="Times New Roman" w:cs="Times New Roman"/>
                <w:color w:val="404040"/>
                <w:sz w:val="24"/>
                <w:szCs w:val="24"/>
              </w:rPr>
              <w:t>ہوں</w:t>
            </w:r>
            <w:proofErr w:type="spellEnd"/>
          </w:p>
        </w:tc>
        <w:tc>
          <w:tcPr>
            <w:tcW w:w="360" w:type="dxa"/>
            <w:gridSpan w:val="2"/>
          </w:tcPr>
          <w:p w:rsidR="00327AA7" w:rsidRPr="003D3529" w:rsidRDefault="00327AA7" w:rsidP="00477CD9">
            <w:pPr>
              <w:pStyle w:val="TableParagraph"/>
              <w:spacing w:line="240" w:lineRule="auto"/>
              <w:ind w:left="19" w:right="15"/>
              <w:jc w:val="left"/>
              <w:rPr>
                <w:sz w:val="24"/>
              </w:rPr>
            </w:pPr>
            <w:r w:rsidRPr="003D3529">
              <w:rPr>
                <w:spacing w:val="-10"/>
                <w:sz w:val="24"/>
              </w:rPr>
              <w:t>1</w:t>
            </w:r>
          </w:p>
        </w:tc>
        <w:tc>
          <w:tcPr>
            <w:tcW w:w="450" w:type="dxa"/>
            <w:gridSpan w:val="2"/>
          </w:tcPr>
          <w:p w:rsidR="00327AA7" w:rsidRPr="003D3529" w:rsidRDefault="00327AA7" w:rsidP="00477CD9">
            <w:pPr>
              <w:pStyle w:val="TableParagraph"/>
              <w:spacing w:line="240" w:lineRule="auto"/>
              <w:ind w:left="17" w:right="17"/>
              <w:jc w:val="left"/>
              <w:rPr>
                <w:sz w:val="24"/>
              </w:rPr>
            </w:pPr>
            <w:r w:rsidRPr="003D3529">
              <w:rPr>
                <w:spacing w:val="-10"/>
                <w:sz w:val="24"/>
              </w:rPr>
              <w:t>2</w:t>
            </w:r>
          </w:p>
        </w:tc>
        <w:tc>
          <w:tcPr>
            <w:tcW w:w="909" w:type="dxa"/>
            <w:gridSpan w:val="2"/>
          </w:tcPr>
          <w:p w:rsidR="00327AA7" w:rsidRPr="003D3529" w:rsidRDefault="00327AA7" w:rsidP="00477CD9">
            <w:pPr>
              <w:pStyle w:val="TableParagraph"/>
              <w:spacing w:line="240" w:lineRule="auto"/>
              <w:ind w:left="21" w:right="15"/>
              <w:jc w:val="left"/>
              <w:rPr>
                <w:sz w:val="24"/>
              </w:rPr>
            </w:pPr>
            <w:r w:rsidRPr="003D3529">
              <w:rPr>
                <w:spacing w:val="-10"/>
                <w:sz w:val="24"/>
              </w:rPr>
              <w:t>3</w:t>
            </w:r>
          </w:p>
        </w:tc>
        <w:tc>
          <w:tcPr>
            <w:tcW w:w="20" w:type="dxa"/>
          </w:tcPr>
          <w:p w:rsidR="00327AA7" w:rsidRPr="003D3529" w:rsidRDefault="00327AA7" w:rsidP="00477CD9">
            <w:pPr>
              <w:pStyle w:val="TableParagraph"/>
              <w:spacing w:line="240" w:lineRule="auto"/>
              <w:ind w:left="19" w:right="17"/>
              <w:jc w:val="left"/>
              <w:rPr>
                <w:sz w:val="24"/>
              </w:rPr>
            </w:pPr>
            <w:r w:rsidRPr="003D3529">
              <w:rPr>
                <w:spacing w:val="-10"/>
                <w:sz w:val="24"/>
              </w:rPr>
              <w:t>4</w:t>
            </w:r>
          </w:p>
        </w:tc>
        <w:tc>
          <w:tcPr>
            <w:tcW w:w="360" w:type="dxa"/>
          </w:tcPr>
          <w:p w:rsidR="00327AA7" w:rsidRPr="003D3529" w:rsidRDefault="00327AA7" w:rsidP="00477CD9">
            <w:pPr>
              <w:pStyle w:val="TableParagraph"/>
              <w:spacing w:line="240" w:lineRule="auto"/>
              <w:ind w:left="15" w:right="11"/>
              <w:jc w:val="left"/>
              <w:rPr>
                <w:sz w:val="24"/>
              </w:rPr>
            </w:pPr>
            <w:r w:rsidRPr="003D3529">
              <w:rPr>
                <w:spacing w:val="-10"/>
                <w:sz w:val="24"/>
              </w:rPr>
              <w:t>5</w:t>
            </w:r>
          </w:p>
        </w:tc>
      </w:tr>
      <w:tr w:rsidR="00327AA7" w:rsidRPr="003D3529" w:rsidTr="008C0B2B">
        <w:trPr>
          <w:trHeight w:val="561"/>
        </w:trPr>
        <w:tc>
          <w:tcPr>
            <w:tcW w:w="465" w:type="dxa"/>
            <w:gridSpan w:val="2"/>
          </w:tcPr>
          <w:p w:rsidR="00327AA7" w:rsidRPr="003D3529" w:rsidRDefault="00327AA7" w:rsidP="00477CD9">
            <w:pPr>
              <w:pStyle w:val="TableParagraph"/>
              <w:spacing w:line="240" w:lineRule="auto"/>
              <w:ind w:left="17" w:right="11"/>
              <w:jc w:val="left"/>
              <w:rPr>
                <w:sz w:val="24"/>
              </w:rPr>
            </w:pPr>
            <w:r w:rsidRPr="003D3529">
              <w:rPr>
                <w:spacing w:val="-10"/>
                <w:sz w:val="24"/>
              </w:rPr>
              <w:t>3</w:t>
            </w:r>
          </w:p>
        </w:tc>
        <w:tc>
          <w:tcPr>
            <w:tcW w:w="6114" w:type="dxa"/>
            <w:gridSpan w:val="4"/>
          </w:tcPr>
          <w:p w:rsidR="00327AA7" w:rsidRDefault="00327AA7" w:rsidP="00477CD9">
            <w:pPr>
              <w:pStyle w:val="NormalWeb"/>
              <w:spacing w:after="0"/>
              <w:rPr>
                <w:rStyle w:val="Strong"/>
                <w:rFonts w:eastAsiaTheme="majorEastAsia"/>
                <w:b w:val="0"/>
                <w:bCs w:val="0"/>
                <w:color w:val="0E101A"/>
              </w:rPr>
            </w:pPr>
            <w:r w:rsidRPr="00B83ED1">
              <w:rPr>
                <w:rStyle w:val="Strong"/>
                <w:rFonts w:eastAsiaTheme="majorEastAsia"/>
                <w:color w:val="0E101A"/>
              </w:rPr>
              <w:t xml:space="preserve">I guide students to ensure productive discussions </w:t>
            </w:r>
          </w:p>
          <w:p w:rsidR="00327AA7" w:rsidRPr="00B83ED1" w:rsidRDefault="00327AA7" w:rsidP="00477CD9">
            <w:pPr>
              <w:pStyle w:val="NormalWeb"/>
              <w:spacing w:after="0"/>
              <w:rPr>
                <w:b/>
                <w:bCs/>
                <w:color w:val="0E101A"/>
              </w:rPr>
            </w:pPr>
            <w:proofErr w:type="spellStart"/>
            <w:r w:rsidRPr="00EB649A">
              <w:rPr>
                <w:color w:val="404040"/>
              </w:rPr>
              <w:t>میں</w:t>
            </w:r>
            <w:proofErr w:type="spellEnd"/>
            <w:r w:rsidRPr="00EB649A">
              <w:rPr>
                <w:color w:val="404040"/>
              </w:rPr>
              <w:t xml:space="preserve"> </w:t>
            </w:r>
            <w:proofErr w:type="spellStart"/>
            <w:r w:rsidRPr="00EB649A">
              <w:rPr>
                <w:color w:val="404040"/>
              </w:rPr>
              <w:t>طلباء</w:t>
            </w:r>
            <w:proofErr w:type="spellEnd"/>
            <w:r w:rsidRPr="00EB649A">
              <w:rPr>
                <w:color w:val="404040"/>
              </w:rPr>
              <w:t xml:space="preserve"> </w:t>
            </w:r>
            <w:proofErr w:type="spellStart"/>
            <w:r w:rsidRPr="00EB649A">
              <w:rPr>
                <w:color w:val="404040"/>
              </w:rPr>
              <w:t>کو</w:t>
            </w:r>
            <w:proofErr w:type="spellEnd"/>
            <w:r w:rsidRPr="00EB649A">
              <w:rPr>
                <w:color w:val="404040"/>
              </w:rPr>
              <w:t xml:space="preserve"> </w:t>
            </w:r>
            <w:proofErr w:type="spellStart"/>
            <w:r w:rsidRPr="00EB649A">
              <w:rPr>
                <w:color w:val="404040"/>
              </w:rPr>
              <w:t>پیداواری</w:t>
            </w:r>
            <w:proofErr w:type="spellEnd"/>
            <w:r w:rsidRPr="00EB649A">
              <w:rPr>
                <w:color w:val="404040"/>
              </w:rPr>
              <w:t xml:space="preserve"> </w:t>
            </w:r>
            <w:proofErr w:type="spellStart"/>
            <w:r w:rsidRPr="00EB649A">
              <w:rPr>
                <w:color w:val="404040"/>
              </w:rPr>
              <w:t>بحثوں</w:t>
            </w:r>
            <w:proofErr w:type="spellEnd"/>
            <w:r w:rsidRPr="00EB649A">
              <w:rPr>
                <w:color w:val="404040"/>
              </w:rPr>
              <w:t xml:space="preserve"> </w:t>
            </w:r>
            <w:proofErr w:type="spellStart"/>
            <w:r w:rsidRPr="00EB649A">
              <w:rPr>
                <w:color w:val="404040"/>
              </w:rPr>
              <w:t>کو</w:t>
            </w:r>
            <w:proofErr w:type="spellEnd"/>
            <w:r w:rsidRPr="00EB649A">
              <w:rPr>
                <w:color w:val="404040"/>
              </w:rPr>
              <w:t xml:space="preserve"> </w:t>
            </w:r>
            <w:proofErr w:type="spellStart"/>
            <w:r w:rsidRPr="00EB649A">
              <w:rPr>
                <w:color w:val="404040"/>
              </w:rPr>
              <w:t>یقینی</w:t>
            </w:r>
            <w:proofErr w:type="spellEnd"/>
            <w:r w:rsidRPr="00EB649A">
              <w:rPr>
                <w:color w:val="404040"/>
              </w:rPr>
              <w:t xml:space="preserve"> </w:t>
            </w:r>
            <w:proofErr w:type="spellStart"/>
            <w:r w:rsidRPr="00EB649A">
              <w:rPr>
                <w:color w:val="404040"/>
              </w:rPr>
              <w:t>بنانے</w:t>
            </w:r>
            <w:proofErr w:type="spellEnd"/>
            <w:r w:rsidRPr="00EB649A">
              <w:rPr>
                <w:color w:val="404040"/>
              </w:rPr>
              <w:t xml:space="preserve"> </w:t>
            </w:r>
            <w:proofErr w:type="spellStart"/>
            <w:r w:rsidRPr="00EB649A">
              <w:rPr>
                <w:color w:val="404040"/>
              </w:rPr>
              <w:t>میں</w:t>
            </w:r>
            <w:proofErr w:type="spellEnd"/>
            <w:r w:rsidRPr="00EB649A">
              <w:rPr>
                <w:color w:val="404040"/>
              </w:rPr>
              <w:t xml:space="preserve"> </w:t>
            </w:r>
            <w:proofErr w:type="spellStart"/>
            <w:r w:rsidRPr="00EB649A">
              <w:rPr>
                <w:color w:val="404040"/>
              </w:rPr>
              <w:t>رہنمائی</w:t>
            </w:r>
            <w:proofErr w:type="spellEnd"/>
            <w:r w:rsidRPr="00EB649A">
              <w:rPr>
                <w:color w:val="404040"/>
              </w:rPr>
              <w:t xml:space="preserve"> </w:t>
            </w:r>
            <w:proofErr w:type="spellStart"/>
            <w:r w:rsidRPr="00EB649A">
              <w:rPr>
                <w:color w:val="404040"/>
              </w:rPr>
              <w:t>کرتا</w:t>
            </w:r>
            <w:proofErr w:type="spellEnd"/>
            <w:r w:rsidRPr="00EB649A">
              <w:rPr>
                <w:color w:val="404040"/>
              </w:rPr>
              <w:t>/</w:t>
            </w:r>
            <w:proofErr w:type="spellStart"/>
            <w:r w:rsidRPr="00EB649A">
              <w:rPr>
                <w:color w:val="404040"/>
              </w:rPr>
              <w:t>کرتی</w:t>
            </w:r>
            <w:proofErr w:type="spellEnd"/>
            <w:r w:rsidRPr="00EB649A">
              <w:rPr>
                <w:color w:val="404040"/>
              </w:rPr>
              <w:t xml:space="preserve"> </w:t>
            </w:r>
            <w:proofErr w:type="spellStart"/>
            <w:r w:rsidRPr="00EB649A">
              <w:rPr>
                <w:color w:val="404040"/>
              </w:rPr>
              <w:t>ہوں</w:t>
            </w:r>
            <w:proofErr w:type="spellEnd"/>
          </w:p>
        </w:tc>
        <w:tc>
          <w:tcPr>
            <w:tcW w:w="360" w:type="dxa"/>
            <w:gridSpan w:val="2"/>
          </w:tcPr>
          <w:p w:rsidR="00327AA7" w:rsidRPr="003D3529" w:rsidRDefault="00327AA7" w:rsidP="00477CD9">
            <w:pPr>
              <w:pStyle w:val="TableParagraph"/>
              <w:spacing w:line="240" w:lineRule="auto"/>
              <w:ind w:left="19" w:right="15"/>
              <w:jc w:val="left"/>
              <w:rPr>
                <w:sz w:val="24"/>
              </w:rPr>
            </w:pPr>
            <w:r w:rsidRPr="003D3529">
              <w:rPr>
                <w:spacing w:val="-10"/>
                <w:sz w:val="24"/>
              </w:rPr>
              <w:t>1</w:t>
            </w:r>
          </w:p>
        </w:tc>
        <w:tc>
          <w:tcPr>
            <w:tcW w:w="450" w:type="dxa"/>
            <w:gridSpan w:val="2"/>
          </w:tcPr>
          <w:p w:rsidR="00327AA7" w:rsidRPr="003D3529" w:rsidRDefault="00327AA7" w:rsidP="00477CD9">
            <w:pPr>
              <w:pStyle w:val="TableParagraph"/>
              <w:spacing w:line="240" w:lineRule="auto"/>
              <w:ind w:left="17" w:right="17"/>
              <w:jc w:val="left"/>
              <w:rPr>
                <w:sz w:val="24"/>
              </w:rPr>
            </w:pPr>
            <w:r w:rsidRPr="003D3529">
              <w:rPr>
                <w:spacing w:val="-10"/>
                <w:sz w:val="24"/>
              </w:rPr>
              <w:t>2</w:t>
            </w:r>
          </w:p>
        </w:tc>
        <w:tc>
          <w:tcPr>
            <w:tcW w:w="909" w:type="dxa"/>
            <w:gridSpan w:val="2"/>
          </w:tcPr>
          <w:p w:rsidR="00327AA7" w:rsidRPr="003D3529" w:rsidRDefault="00327AA7" w:rsidP="00477CD9">
            <w:pPr>
              <w:pStyle w:val="TableParagraph"/>
              <w:spacing w:line="240" w:lineRule="auto"/>
              <w:ind w:left="21" w:right="15"/>
              <w:jc w:val="left"/>
              <w:rPr>
                <w:sz w:val="24"/>
              </w:rPr>
            </w:pPr>
            <w:r w:rsidRPr="003D3529">
              <w:rPr>
                <w:spacing w:val="-10"/>
                <w:sz w:val="24"/>
              </w:rPr>
              <w:t>3</w:t>
            </w:r>
          </w:p>
        </w:tc>
        <w:tc>
          <w:tcPr>
            <w:tcW w:w="20" w:type="dxa"/>
          </w:tcPr>
          <w:p w:rsidR="00327AA7" w:rsidRPr="003D3529" w:rsidRDefault="00327AA7" w:rsidP="00477CD9">
            <w:pPr>
              <w:pStyle w:val="TableParagraph"/>
              <w:spacing w:line="240" w:lineRule="auto"/>
              <w:ind w:left="19" w:right="17"/>
              <w:jc w:val="left"/>
              <w:rPr>
                <w:sz w:val="24"/>
              </w:rPr>
            </w:pPr>
            <w:r w:rsidRPr="003D3529">
              <w:rPr>
                <w:spacing w:val="-10"/>
                <w:sz w:val="24"/>
              </w:rPr>
              <w:t>4</w:t>
            </w:r>
          </w:p>
        </w:tc>
        <w:tc>
          <w:tcPr>
            <w:tcW w:w="360" w:type="dxa"/>
          </w:tcPr>
          <w:p w:rsidR="00327AA7" w:rsidRPr="003D3529" w:rsidRDefault="00327AA7" w:rsidP="00477CD9">
            <w:pPr>
              <w:pStyle w:val="TableParagraph"/>
              <w:spacing w:line="240" w:lineRule="auto"/>
              <w:ind w:left="15" w:right="11"/>
              <w:jc w:val="left"/>
              <w:rPr>
                <w:sz w:val="24"/>
              </w:rPr>
            </w:pPr>
            <w:r w:rsidRPr="003D3529">
              <w:rPr>
                <w:spacing w:val="-10"/>
                <w:sz w:val="24"/>
              </w:rPr>
              <w:t>5</w:t>
            </w:r>
          </w:p>
        </w:tc>
      </w:tr>
      <w:tr w:rsidR="00327AA7" w:rsidRPr="003D3529" w:rsidTr="008C0B2B">
        <w:trPr>
          <w:trHeight w:val="280"/>
        </w:trPr>
        <w:tc>
          <w:tcPr>
            <w:tcW w:w="465" w:type="dxa"/>
            <w:gridSpan w:val="2"/>
          </w:tcPr>
          <w:p w:rsidR="00327AA7" w:rsidRPr="003D3529" w:rsidRDefault="00327AA7" w:rsidP="00477CD9">
            <w:pPr>
              <w:pStyle w:val="TableParagraph"/>
              <w:spacing w:line="240" w:lineRule="auto"/>
              <w:ind w:left="17" w:right="11"/>
              <w:jc w:val="left"/>
              <w:rPr>
                <w:sz w:val="24"/>
              </w:rPr>
            </w:pPr>
            <w:r>
              <w:rPr>
                <w:sz w:val="24"/>
              </w:rPr>
              <w:t>4</w:t>
            </w:r>
          </w:p>
        </w:tc>
        <w:tc>
          <w:tcPr>
            <w:tcW w:w="6114" w:type="dxa"/>
            <w:gridSpan w:val="4"/>
          </w:tcPr>
          <w:p w:rsidR="00327AA7" w:rsidRDefault="00327AA7" w:rsidP="00477CD9">
            <w:pPr>
              <w:pStyle w:val="NormalWeb"/>
              <w:spacing w:before="0" w:beforeAutospacing="0" w:after="0"/>
              <w:rPr>
                <w:rStyle w:val="Strong"/>
                <w:rFonts w:eastAsiaTheme="majorEastAsia"/>
                <w:b w:val="0"/>
                <w:bCs w:val="0"/>
                <w:color w:val="0E101A"/>
              </w:rPr>
            </w:pPr>
            <w:r w:rsidRPr="00B83ED1">
              <w:rPr>
                <w:rStyle w:val="Strong"/>
                <w:rFonts w:eastAsiaTheme="majorEastAsia"/>
                <w:color w:val="0E101A"/>
              </w:rPr>
              <w:t>I use group work to increases students’ confidence</w:t>
            </w:r>
          </w:p>
          <w:p w:rsidR="00327AA7" w:rsidRPr="00564718" w:rsidRDefault="00327AA7" w:rsidP="00477CD9">
            <w:pPr>
              <w:pStyle w:val="NormalWeb"/>
              <w:spacing w:before="0" w:beforeAutospacing="0" w:after="0"/>
              <w:jc w:val="right"/>
              <w:rPr>
                <w:b/>
                <w:bCs/>
                <w:color w:val="0E101A"/>
              </w:rPr>
            </w:pPr>
            <w:proofErr w:type="spellStart"/>
            <w:r w:rsidRPr="00564718">
              <w:rPr>
                <w:color w:val="404040"/>
                <w:shd w:val="clear" w:color="auto" w:fill="FFFFFF"/>
              </w:rPr>
              <w:t>میں</w:t>
            </w:r>
            <w:proofErr w:type="spellEnd"/>
            <w:r w:rsidRPr="00564718">
              <w:rPr>
                <w:color w:val="404040"/>
                <w:shd w:val="clear" w:color="auto" w:fill="FFFFFF"/>
              </w:rPr>
              <w:t xml:space="preserve"> </w:t>
            </w:r>
            <w:proofErr w:type="spellStart"/>
            <w:r w:rsidRPr="00564718">
              <w:rPr>
                <w:color w:val="404040"/>
                <w:shd w:val="clear" w:color="auto" w:fill="FFFFFF"/>
              </w:rPr>
              <w:t>طلباء</w:t>
            </w:r>
            <w:proofErr w:type="spellEnd"/>
            <w:r w:rsidRPr="00564718">
              <w:rPr>
                <w:color w:val="404040"/>
                <w:shd w:val="clear" w:color="auto" w:fill="FFFFFF"/>
              </w:rPr>
              <w:t xml:space="preserve"> </w:t>
            </w:r>
            <w:proofErr w:type="spellStart"/>
            <w:r w:rsidRPr="00564718">
              <w:rPr>
                <w:color w:val="404040"/>
                <w:shd w:val="clear" w:color="auto" w:fill="FFFFFF"/>
              </w:rPr>
              <w:t>کے</w:t>
            </w:r>
            <w:proofErr w:type="spellEnd"/>
            <w:r w:rsidRPr="00564718">
              <w:rPr>
                <w:color w:val="404040"/>
                <w:shd w:val="clear" w:color="auto" w:fill="FFFFFF"/>
              </w:rPr>
              <w:t xml:space="preserve"> </w:t>
            </w:r>
            <w:proofErr w:type="spellStart"/>
            <w:r w:rsidRPr="00564718">
              <w:rPr>
                <w:color w:val="404040"/>
                <w:shd w:val="clear" w:color="auto" w:fill="FFFFFF"/>
              </w:rPr>
              <w:t>اعتماد</w:t>
            </w:r>
            <w:proofErr w:type="spellEnd"/>
            <w:r w:rsidRPr="00564718">
              <w:rPr>
                <w:color w:val="404040"/>
                <w:shd w:val="clear" w:color="auto" w:fill="FFFFFF"/>
              </w:rPr>
              <w:t xml:space="preserve"> </w:t>
            </w:r>
            <w:proofErr w:type="spellStart"/>
            <w:r w:rsidRPr="00564718">
              <w:rPr>
                <w:color w:val="404040"/>
                <w:shd w:val="clear" w:color="auto" w:fill="FFFFFF"/>
              </w:rPr>
              <w:t>کو</w:t>
            </w:r>
            <w:proofErr w:type="spellEnd"/>
            <w:r w:rsidRPr="00564718">
              <w:rPr>
                <w:color w:val="404040"/>
                <w:shd w:val="clear" w:color="auto" w:fill="FFFFFF"/>
              </w:rPr>
              <w:t xml:space="preserve"> </w:t>
            </w:r>
            <w:proofErr w:type="spellStart"/>
            <w:r w:rsidRPr="00564718">
              <w:rPr>
                <w:color w:val="404040"/>
                <w:shd w:val="clear" w:color="auto" w:fill="FFFFFF"/>
              </w:rPr>
              <w:t>بڑھانے</w:t>
            </w:r>
            <w:proofErr w:type="spellEnd"/>
            <w:r w:rsidRPr="00564718">
              <w:rPr>
                <w:color w:val="404040"/>
                <w:shd w:val="clear" w:color="auto" w:fill="FFFFFF"/>
              </w:rPr>
              <w:t xml:space="preserve"> </w:t>
            </w:r>
            <w:proofErr w:type="spellStart"/>
            <w:r w:rsidRPr="00564718">
              <w:rPr>
                <w:color w:val="404040"/>
                <w:shd w:val="clear" w:color="auto" w:fill="FFFFFF"/>
              </w:rPr>
              <w:t>کے</w:t>
            </w:r>
            <w:proofErr w:type="spellEnd"/>
            <w:r w:rsidRPr="00564718">
              <w:rPr>
                <w:color w:val="404040"/>
                <w:shd w:val="clear" w:color="auto" w:fill="FFFFFF"/>
              </w:rPr>
              <w:t xml:space="preserve"> </w:t>
            </w:r>
            <w:proofErr w:type="spellStart"/>
            <w:r w:rsidRPr="00564718">
              <w:rPr>
                <w:color w:val="404040"/>
                <w:shd w:val="clear" w:color="auto" w:fill="FFFFFF"/>
              </w:rPr>
              <w:t>لیے</w:t>
            </w:r>
            <w:proofErr w:type="spellEnd"/>
            <w:r w:rsidRPr="00564718">
              <w:rPr>
                <w:color w:val="404040"/>
                <w:shd w:val="clear" w:color="auto" w:fill="FFFFFF"/>
              </w:rPr>
              <w:t xml:space="preserve"> </w:t>
            </w:r>
            <w:proofErr w:type="spellStart"/>
            <w:r w:rsidRPr="00564718">
              <w:rPr>
                <w:color w:val="404040"/>
                <w:shd w:val="clear" w:color="auto" w:fill="FFFFFF"/>
              </w:rPr>
              <w:t>گروپ</w:t>
            </w:r>
            <w:proofErr w:type="spellEnd"/>
            <w:r w:rsidRPr="00564718">
              <w:rPr>
                <w:color w:val="404040"/>
                <w:shd w:val="clear" w:color="auto" w:fill="FFFFFF"/>
              </w:rPr>
              <w:t xml:space="preserve"> </w:t>
            </w:r>
            <w:proofErr w:type="spellStart"/>
            <w:r w:rsidRPr="00564718">
              <w:rPr>
                <w:color w:val="404040"/>
                <w:shd w:val="clear" w:color="auto" w:fill="FFFFFF"/>
              </w:rPr>
              <w:t>کام</w:t>
            </w:r>
            <w:proofErr w:type="spellEnd"/>
            <w:r w:rsidRPr="00564718">
              <w:rPr>
                <w:color w:val="404040"/>
                <w:shd w:val="clear" w:color="auto" w:fill="FFFFFF"/>
              </w:rPr>
              <w:t xml:space="preserve"> </w:t>
            </w:r>
            <w:proofErr w:type="spellStart"/>
            <w:r w:rsidRPr="00564718">
              <w:rPr>
                <w:color w:val="404040"/>
                <w:shd w:val="clear" w:color="auto" w:fill="FFFFFF"/>
              </w:rPr>
              <w:t>استعمال</w:t>
            </w:r>
            <w:proofErr w:type="spellEnd"/>
            <w:r w:rsidRPr="00564718">
              <w:rPr>
                <w:color w:val="404040"/>
                <w:shd w:val="clear" w:color="auto" w:fill="FFFFFF"/>
              </w:rPr>
              <w:t xml:space="preserve"> </w:t>
            </w:r>
            <w:proofErr w:type="spellStart"/>
            <w:r w:rsidRPr="00564718">
              <w:rPr>
                <w:color w:val="404040"/>
                <w:shd w:val="clear" w:color="auto" w:fill="FFFFFF"/>
              </w:rPr>
              <w:t>ںکرتا</w:t>
            </w:r>
            <w:proofErr w:type="spellEnd"/>
            <w:r w:rsidRPr="00564718">
              <w:rPr>
                <w:color w:val="404040"/>
                <w:shd w:val="clear" w:color="auto" w:fill="FFFFFF"/>
              </w:rPr>
              <w:t>/</w:t>
            </w:r>
            <w:proofErr w:type="spellStart"/>
            <w:r w:rsidRPr="00564718">
              <w:rPr>
                <w:color w:val="404040"/>
                <w:shd w:val="clear" w:color="auto" w:fill="FFFFFF"/>
              </w:rPr>
              <w:t>کرتی</w:t>
            </w:r>
            <w:proofErr w:type="spellEnd"/>
            <w:r w:rsidRPr="00564718">
              <w:rPr>
                <w:color w:val="404040"/>
                <w:shd w:val="clear" w:color="auto" w:fill="FFFFFF"/>
              </w:rPr>
              <w:t xml:space="preserve"> </w:t>
            </w:r>
            <w:proofErr w:type="spellStart"/>
            <w:r w:rsidRPr="00564718">
              <w:rPr>
                <w:color w:val="404040"/>
                <w:shd w:val="clear" w:color="auto" w:fill="FFFFFF"/>
              </w:rPr>
              <w:t>ہو</w:t>
            </w:r>
            <w:proofErr w:type="spellEnd"/>
          </w:p>
        </w:tc>
        <w:tc>
          <w:tcPr>
            <w:tcW w:w="360" w:type="dxa"/>
            <w:gridSpan w:val="2"/>
          </w:tcPr>
          <w:p w:rsidR="00327AA7" w:rsidRPr="003D3529" w:rsidRDefault="00327AA7" w:rsidP="00477CD9">
            <w:pPr>
              <w:pStyle w:val="TableParagraph"/>
              <w:spacing w:line="240" w:lineRule="auto"/>
              <w:ind w:left="19" w:right="15"/>
              <w:jc w:val="left"/>
              <w:rPr>
                <w:sz w:val="24"/>
              </w:rPr>
            </w:pPr>
            <w:r w:rsidRPr="003D3529">
              <w:rPr>
                <w:spacing w:val="-10"/>
                <w:sz w:val="24"/>
              </w:rPr>
              <w:t>1</w:t>
            </w:r>
          </w:p>
        </w:tc>
        <w:tc>
          <w:tcPr>
            <w:tcW w:w="450" w:type="dxa"/>
            <w:gridSpan w:val="2"/>
          </w:tcPr>
          <w:p w:rsidR="00327AA7" w:rsidRPr="003D3529" w:rsidRDefault="00327AA7" w:rsidP="00477CD9">
            <w:pPr>
              <w:pStyle w:val="TableParagraph"/>
              <w:spacing w:line="240" w:lineRule="auto"/>
              <w:ind w:left="19" w:right="17"/>
              <w:jc w:val="left"/>
              <w:rPr>
                <w:sz w:val="24"/>
              </w:rPr>
            </w:pPr>
            <w:r w:rsidRPr="003D3529">
              <w:rPr>
                <w:spacing w:val="-10"/>
                <w:sz w:val="24"/>
              </w:rPr>
              <w:t>2</w:t>
            </w:r>
          </w:p>
        </w:tc>
        <w:tc>
          <w:tcPr>
            <w:tcW w:w="909" w:type="dxa"/>
            <w:gridSpan w:val="2"/>
          </w:tcPr>
          <w:p w:rsidR="00327AA7" w:rsidRPr="003D3529" w:rsidRDefault="00327AA7" w:rsidP="00477CD9">
            <w:pPr>
              <w:pStyle w:val="TableParagraph"/>
              <w:spacing w:line="240" w:lineRule="auto"/>
              <w:ind w:left="19" w:right="15"/>
              <w:jc w:val="left"/>
              <w:rPr>
                <w:sz w:val="24"/>
              </w:rPr>
            </w:pPr>
            <w:r w:rsidRPr="003D3529">
              <w:rPr>
                <w:spacing w:val="-10"/>
                <w:sz w:val="24"/>
              </w:rPr>
              <w:t>3</w:t>
            </w:r>
          </w:p>
        </w:tc>
        <w:tc>
          <w:tcPr>
            <w:tcW w:w="20" w:type="dxa"/>
          </w:tcPr>
          <w:p w:rsidR="00327AA7" w:rsidRPr="003D3529" w:rsidRDefault="00327AA7" w:rsidP="00477CD9">
            <w:pPr>
              <w:pStyle w:val="TableParagraph"/>
              <w:spacing w:line="240" w:lineRule="auto"/>
              <w:ind w:left="19" w:right="17"/>
              <w:jc w:val="left"/>
              <w:rPr>
                <w:sz w:val="24"/>
              </w:rPr>
            </w:pPr>
            <w:r w:rsidRPr="003D3529">
              <w:rPr>
                <w:spacing w:val="-10"/>
                <w:sz w:val="24"/>
              </w:rPr>
              <w:t>4</w:t>
            </w:r>
          </w:p>
        </w:tc>
        <w:tc>
          <w:tcPr>
            <w:tcW w:w="360" w:type="dxa"/>
          </w:tcPr>
          <w:p w:rsidR="00327AA7" w:rsidRPr="003D3529" w:rsidRDefault="00327AA7" w:rsidP="00477CD9">
            <w:pPr>
              <w:pStyle w:val="TableParagraph"/>
              <w:spacing w:line="240" w:lineRule="auto"/>
              <w:ind w:left="17" w:right="11"/>
              <w:jc w:val="left"/>
              <w:rPr>
                <w:sz w:val="24"/>
              </w:rPr>
            </w:pPr>
            <w:r w:rsidRPr="003D3529">
              <w:rPr>
                <w:spacing w:val="-10"/>
                <w:sz w:val="24"/>
              </w:rPr>
              <w:t>5</w:t>
            </w:r>
          </w:p>
        </w:tc>
      </w:tr>
      <w:tr w:rsidR="00327AA7" w:rsidRPr="003D3529" w:rsidTr="008C0B2B">
        <w:trPr>
          <w:trHeight w:val="558"/>
        </w:trPr>
        <w:tc>
          <w:tcPr>
            <w:tcW w:w="465" w:type="dxa"/>
            <w:gridSpan w:val="2"/>
          </w:tcPr>
          <w:p w:rsidR="00327AA7" w:rsidRPr="003D3529" w:rsidRDefault="00327AA7" w:rsidP="00477CD9">
            <w:pPr>
              <w:pStyle w:val="TableParagraph"/>
              <w:spacing w:line="240" w:lineRule="auto"/>
              <w:ind w:left="17" w:right="11"/>
              <w:jc w:val="left"/>
              <w:rPr>
                <w:sz w:val="24"/>
                <w:szCs w:val="24"/>
              </w:rPr>
            </w:pPr>
            <w:r w:rsidRPr="003D3529">
              <w:rPr>
                <w:spacing w:val="-10"/>
                <w:sz w:val="24"/>
                <w:szCs w:val="24"/>
              </w:rPr>
              <w:t>5</w:t>
            </w:r>
          </w:p>
        </w:tc>
        <w:tc>
          <w:tcPr>
            <w:tcW w:w="6114" w:type="dxa"/>
            <w:gridSpan w:val="4"/>
          </w:tcPr>
          <w:p w:rsidR="00327AA7" w:rsidRDefault="00327AA7" w:rsidP="00477CD9">
            <w:pPr>
              <w:pStyle w:val="NormalWeb"/>
              <w:spacing w:after="0"/>
              <w:rPr>
                <w:rStyle w:val="Strong"/>
                <w:rFonts w:eastAsiaTheme="majorEastAsia"/>
                <w:b w:val="0"/>
                <w:bCs w:val="0"/>
                <w:color w:val="0E101A"/>
              </w:rPr>
            </w:pPr>
            <w:r w:rsidRPr="00B83ED1">
              <w:rPr>
                <w:rStyle w:val="Strong"/>
                <w:rFonts w:eastAsiaTheme="majorEastAsia"/>
                <w:color w:val="0E101A"/>
              </w:rPr>
              <w:t>I encourage every student to participate in group work.</w:t>
            </w:r>
          </w:p>
          <w:p w:rsidR="00327AA7" w:rsidRPr="00B83ED1" w:rsidRDefault="00327AA7" w:rsidP="00477CD9">
            <w:pPr>
              <w:pStyle w:val="NormalWeb"/>
              <w:spacing w:after="0"/>
              <w:jc w:val="right"/>
              <w:rPr>
                <w:b/>
                <w:bCs/>
                <w:color w:val="0E101A"/>
              </w:rPr>
            </w:pPr>
            <w:proofErr w:type="spellStart"/>
            <w:r w:rsidRPr="00B12B64">
              <w:rPr>
                <w:color w:val="404040"/>
              </w:rPr>
              <w:t>میں</w:t>
            </w:r>
            <w:proofErr w:type="spellEnd"/>
            <w:r w:rsidRPr="00B12B64">
              <w:rPr>
                <w:color w:val="404040"/>
              </w:rPr>
              <w:t xml:space="preserve"> </w:t>
            </w:r>
            <w:proofErr w:type="spellStart"/>
            <w:r w:rsidRPr="00B12B64">
              <w:rPr>
                <w:color w:val="404040"/>
              </w:rPr>
              <w:t>ہر</w:t>
            </w:r>
            <w:proofErr w:type="spellEnd"/>
            <w:r w:rsidRPr="00B12B64">
              <w:rPr>
                <w:color w:val="404040"/>
              </w:rPr>
              <w:t xml:space="preserve"> </w:t>
            </w:r>
            <w:proofErr w:type="spellStart"/>
            <w:r w:rsidRPr="00B12B64">
              <w:rPr>
                <w:color w:val="404040"/>
              </w:rPr>
              <w:t>طالب</w:t>
            </w:r>
            <w:proofErr w:type="spellEnd"/>
            <w:r w:rsidRPr="00B12B64">
              <w:rPr>
                <w:color w:val="404040"/>
              </w:rPr>
              <w:t xml:space="preserve"> </w:t>
            </w:r>
            <w:proofErr w:type="spellStart"/>
            <w:r w:rsidRPr="00B12B64">
              <w:rPr>
                <w:color w:val="404040"/>
              </w:rPr>
              <w:t>علم</w:t>
            </w:r>
            <w:proofErr w:type="spellEnd"/>
            <w:r w:rsidRPr="00B12B64">
              <w:rPr>
                <w:color w:val="404040"/>
              </w:rPr>
              <w:t xml:space="preserve"> </w:t>
            </w:r>
            <w:proofErr w:type="spellStart"/>
            <w:r w:rsidRPr="00B12B64">
              <w:rPr>
                <w:color w:val="404040"/>
              </w:rPr>
              <w:t>کو</w:t>
            </w:r>
            <w:proofErr w:type="spellEnd"/>
            <w:r w:rsidRPr="00B12B64">
              <w:rPr>
                <w:color w:val="404040"/>
              </w:rPr>
              <w:t xml:space="preserve"> </w:t>
            </w:r>
            <w:proofErr w:type="spellStart"/>
            <w:r w:rsidRPr="00B12B64">
              <w:rPr>
                <w:color w:val="404040"/>
              </w:rPr>
              <w:t>گروپ</w:t>
            </w:r>
            <w:proofErr w:type="spellEnd"/>
            <w:r w:rsidRPr="00B12B64">
              <w:rPr>
                <w:color w:val="404040"/>
              </w:rPr>
              <w:t xml:space="preserve"> </w:t>
            </w:r>
            <w:proofErr w:type="spellStart"/>
            <w:r w:rsidRPr="00B12B64">
              <w:rPr>
                <w:color w:val="404040"/>
              </w:rPr>
              <w:t>کام</w:t>
            </w:r>
            <w:proofErr w:type="spellEnd"/>
            <w:r w:rsidRPr="00B12B64">
              <w:rPr>
                <w:color w:val="404040"/>
              </w:rPr>
              <w:t xml:space="preserve"> </w:t>
            </w:r>
            <w:proofErr w:type="spellStart"/>
            <w:r w:rsidRPr="00B12B64">
              <w:rPr>
                <w:color w:val="404040"/>
              </w:rPr>
              <w:t>میں</w:t>
            </w:r>
            <w:proofErr w:type="spellEnd"/>
            <w:r w:rsidRPr="00B12B64">
              <w:rPr>
                <w:color w:val="404040"/>
              </w:rPr>
              <w:t xml:space="preserve"> </w:t>
            </w:r>
            <w:proofErr w:type="spellStart"/>
            <w:r w:rsidRPr="00B12B64">
              <w:rPr>
                <w:color w:val="404040"/>
              </w:rPr>
              <w:t>حصہ</w:t>
            </w:r>
            <w:proofErr w:type="spellEnd"/>
            <w:r w:rsidRPr="00B12B64">
              <w:rPr>
                <w:color w:val="404040"/>
              </w:rPr>
              <w:t xml:space="preserve"> </w:t>
            </w:r>
            <w:proofErr w:type="spellStart"/>
            <w:r w:rsidRPr="00B12B64">
              <w:rPr>
                <w:color w:val="404040"/>
              </w:rPr>
              <w:t>لینے</w:t>
            </w:r>
            <w:proofErr w:type="spellEnd"/>
            <w:r w:rsidRPr="00B12B64">
              <w:rPr>
                <w:color w:val="404040"/>
              </w:rPr>
              <w:t xml:space="preserve"> </w:t>
            </w:r>
            <w:proofErr w:type="spellStart"/>
            <w:r w:rsidRPr="00B12B64">
              <w:rPr>
                <w:color w:val="404040"/>
              </w:rPr>
              <w:t>کی</w:t>
            </w:r>
            <w:proofErr w:type="spellEnd"/>
            <w:r w:rsidRPr="00B12B64">
              <w:rPr>
                <w:color w:val="404040"/>
              </w:rPr>
              <w:t xml:space="preserve"> </w:t>
            </w:r>
            <w:proofErr w:type="spellStart"/>
            <w:r w:rsidRPr="00B12B64">
              <w:rPr>
                <w:color w:val="404040"/>
              </w:rPr>
              <w:t>ترغیب</w:t>
            </w:r>
            <w:proofErr w:type="spellEnd"/>
            <w:r w:rsidRPr="00B12B64">
              <w:rPr>
                <w:color w:val="404040"/>
              </w:rPr>
              <w:t xml:space="preserve"> </w:t>
            </w:r>
            <w:proofErr w:type="spellStart"/>
            <w:r w:rsidRPr="00B12B64">
              <w:rPr>
                <w:color w:val="404040"/>
              </w:rPr>
              <w:t>دیتا</w:t>
            </w:r>
            <w:proofErr w:type="spellEnd"/>
            <w:r w:rsidRPr="00B12B64">
              <w:rPr>
                <w:color w:val="404040"/>
              </w:rPr>
              <w:t>/</w:t>
            </w:r>
            <w:proofErr w:type="spellStart"/>
            <w:r w:rsidRPr="00B12B64">
              <w:rPr>
                <w:color w:val="404040"/>
              </w:rPr>
              <w:t>دیتی</w:t>
            </w:r>
            <w:proofErr w:type="spellEnd"/>
            <w:r w:rsidRPr="00B12B64">
              <w:rPr>
                <w:color w:val="404040"/>
              </w:rPr>
              <w:t xml:space="preserve"> </w:t>
            </w:r>
            <w:proofErr w:type="spellStart"/>
            <w:r w:rsidRPr="00B12B64">
              <w:rPr>
                <w:color w:val="404040"/>
              </w:rPr>
              <w:t>ہوں</w:t>
            </w:r>
            <w:proofErr w:type="spellEnd"/>
          </w:p>
        </w:tc>
        <w:tc>
          <w:tcPr>
            <w:tcW w:w="360" w:type="dxa"/>
            <w:gridSpan w:val="2"/>
          </w:tcPr>
          <w:p w:rsidR="00327AA7" w:rsidRPr="003D3529" w:rsidRDefault="00327AA7" w:rsidP="00477CD9">
            <w:pPr>
              <w:pStyle w:val="TableParagraph"/>
              <w:spacing w:line="240" w:lineRule="auto"/>
              <w:ind w:left="19" w:right="15"/>
              <w:jc w:val="left"/>
              <w:rPr>
                <w:sz w:val="24"/>
              </w:rPr>
            </w:pPr>
            <w:r w:rsidRPr="003D3529">
              <w:rPr>
                <w:spacing w:val="-10"/>
                <w:sz w:val="24"/>
              </w:rPr>
              <w:t>1</w:t>
            </w:r>
          </w:p>
        </w:tc>
        <w:tc>
          <w:tcPr>
            <w:tcW w:w="450" w:type="dxa"/>
            <w:gridSpan w:val="2"/>
          </w:tcPr>
          <w:p w:rsidR="00327AA7" w:rsidRPr="003D3529" w:rsidRDefault="00327AA7" w:rsidP="00477CD9">
            <w:pPr>
              <w:pStyle w:val="TableParagraph"/>
              <w:spacing w:line="240" w:lineRule="auto"/>
              <w:ind w:left="17" w:right="17"/>
              <w:jc w:val="left"/>
              <w:rPr>
                <w:sz w:val="24"/>
              </w:rPr>
            </w:pPr>
            <w:r w:rsidRPr="003D3529">
              <w:rPr>
                <w:spacing w:val="-10"/>
                <w:sz w:val="24"/>
              </w:rPr>
              <w:t>2</w:t>
            </w:r>
          </w:p>
        </w:tc>
        <w:tc>
          <w:tcPr>
            <w:tcW w:w="909" w:type="dxa"/>
            <w:gridSpan w:val="2"/>
          </w:tcPr>
          <w:p w:rsidR="00327AA7" w:rsidRPr="003D3529" w:rsidRDefault="00327AA7" w:rsidP="00477CD9">
            <w:pPr>
              <w:pStyle w:val="TableParagraph"/>
              <w:spacing w:line="240" w:lineRule="auto"/>
              <w:ind w:left="21" w:right="15"/>
              <w:jc w:val="left"/>
              <w:rPr>
                <w:sz w:val="24"/>
              </w:rPr>
            </w:pPr>
            <w:r w:rsidRPr="003D3529">
              <w:rPr>
                <w:spacing w:val="-10"/>
                <w:sz w:val="24"/>
              </w:rPr>
              <w:t>3</w:t>
            </w:r>
          </w:p>
        </w:tc>
        <w:tc>
          <w:tcPr>
            <w:tcW w:w="20" w:type="dxa"/>
          </w:tcPr>
          <w:p w:rsidR="00327AA7" w:rsidRPr="003D3529" w:rsidRDefault="00327AA7" w:rsidP="00477CD9">
            <w:pPr>
              <w:pStyle w:val="TableParagraph"/>
              <w:spacing w:line="240" w:lineRule="auto"/>
              <w:ind w:left="19" w:right="17"/>
              <w:jc w:val="left"/>
              <w:rPr>
                <w:sz w:val="24"/>
              </w:rPr>
            </w:pPr>
            <w:r w:rsidRPr="003D3529">
              <w:rPr>
                <w:spacing w:val="-10"/>
                <w:sz w:val="24"/>
              </w:rPr>
              <w:t>4</w:t>
            </w:r>
          </w:p>
        </w:tc>
        <w:tc>
          <w:tcPr>
            <w:tcW w:w="360" w:type="dxa"/>
          </w:tcPr>
          <w:p w:rsidR="00327AA7" w:rsidRPr="003D3529" w:rsidRDefault="00327AA7" w:rsidP="00477CD9">
            <w:pPr>
              <w:pStyle w:val="TableParagraph"/>
              <w:spacing w:line="240" w:lineRule="auto"/>
              <w:ind w:left="15" w:right="11"/>
              <w:jc w:val="left"/>
              <w:rPr>
                <w:sz w:val="24"/>
              </w:rPr>
            </w:pPr>
            <w:r w:rsidRPr="003D3529">
              <w:rPr>
                <w:spacing w:val="-10"/>
                <w:sz w:val="24"/>
              </w:rPr>
              <w:t>5</w:t>
            </w:r>
          </w:p>
        </w:tc>
      </w:tr>
      <w:tr w:rsidR="00327AA7" w:rsidRPr="003D3529" w:rsidTr="008C0B2B">
        <w:trPr>
          <w:trHeight w:val="558"/>
        </w:trPr>
        <w:tc>
          <w:tcPr>
            <w:tcW w:w="465" w:type="dxa"/>
            <w:gridSpan w:val="2"/>
          </w:tcPr>
          <w:p w:rsidR="00327AA7" w:rsidRPr="003D3529" w:rsidRDefault="00327AA7" w:rsidP="00477CD9">
            <w:pPr>
              <w:pStyle w:val="TableParagraph"/>
              <w:spacing w:line="240" w:lineRule="auto"/>
              <w:ind w:left="17" w:right="11"/>
              <w:jc w:val="left"/>
              <w:rPr>
                <w:spacing w:val="-10"/>
                <w:sz w:val="24"/>
                <w:szCs w:val="24"/>
              </w:rPr>
            </w:pPr>
          </w:p>
        </w:tc>
        <w:tc>
          <w:tcPr>
            <w:tcW w:w="6114" w:type="dxa"/>
            <w:gridSpan w:val="4"/>
          </w:tcPr>
          <w:p w:rsidR="00327AA7" w:rsidRDefault="00327AA7" w:rsidP="00477CD9">
            <w:pPr>
              <w:spacing w:line="240" w:lineRule="auto"/>
              <w:rPr>
                <w:rStyle w:val="Strong"/>
                <w:b w:val="0"/>
                <w:bCs w:val="0"/>
                <w:color w:val="0E101A"/>
              </w:rPr>
            </w:pPr>
            <w:r w:rsidRPr="00B83ED1">
              <w:rPr>
                <w:rStyle w:val="Strong"/>
                <w:color w:val="0E101A"/>
              </w:rPr>
              <w:t>I facilitate students' collaborative skills development</w:t>
            </w:r>
          </w:p>
          <w:p w:rsidR="00327AA7" w:rsidRPr="00025E3E" w:rsidRDefault="00327AA7" w:rsidP="00327AA7">
            <w:pPr>
              <w:numPr>
                <w:ilvl w:val="0"/>
                <w:numId w:val="16"/>
              </w:numPr>
              <w:shd w:val="clear" w:color="auto" w:fill="FFFFFF"/>
              <w:spacing w:after="100" w:afterAutospacing="1" w:line="240" w:lineRule="auto"/>
              <w:ind w:left="0"/>
              <w:jc w:val="right"/>
              <w:rPr>
                <w:rFonts w:eastAsia="Times New Roman"/>
                <w:color w:val="404040"/>
              </w:rPr>
            </w:pPr>
            <w:proofErr w:type="spellStart"/>
            <w:r w:rsidRPr="00EB649A">
              <w:rPr>
                <w:rFonts w:eastAsia="Times New Roman"/>
                <w:color w:val="404040"/>
              </w:rPr>
              <w:t>میں</w:t>
            </w:r>
            <w:proofErr w:type="spellEnd"/>
            <w:r w:rsidRPr="00EB649A">
              <w:rPr>
                <w:rFonts w:eastAsia="Times New Roman"/>
                <w:color w:val="404040"/>
              </w:rPr>
              <w:t xml:space="preserve"> </w:t>
            </w:r>
            <w:proofErr w:type="spellStart"/>
            <w:r w:rsidRPr="00EB649A">
              <w:rPr>
                <w:rFonts w:eastAsia="Times New Roman"/>
                <w:color w:val="404040"/>
              </w:rPr>
              <w:t>طلباء</w:t>
            </w:r>
            <w:proofErr w:type="spellEnd"/>
            <w:r w:rsidRPr="00EB649A">
              <w:rPr>
                <w:rFonts w:eastAsia="Times New Roman"/>
                <w:color w:val="404040"/>
              </w:rPr>
              <w:t xml:space="preserve"> </w:t>
            </w:r>
            <w:proofErr w:type="spellStart"/>
            <w:r w:rsidRPr="00EB649A">
              <w:rPr>
                <w:rFonts w:eastAsia="Times New Roman"/>
                <w:color w:val="404040"/>
              </w:rPr>
              <w:t>کی</w:t>
            </w:r>
            <w:proofErr w:type="spellEnd"/>
            <w:r w:rsidRPr="00EB649A">
              <w:rPr>
                <w:rFonts w:eastAsia="Times New Roman"/>
                <w:color w:val="404040"/>
              </w:rPr>
              <w:t xml:space="preserve"> </w:t>
            </w:r>
            <w:proofErr w:type="spellStart"/>
            <w:r w:rsidRPr="00EB649A">
              <w:rPr>
                <w:rFonts w:eastAsia="Times New Roman"/>
                <w:color w:val="404040"/>
              </w:rPr>
              <w:t>باہمی</w:t>
            </w:r>
            <w:proofErr w:type="spellEnd"/>
            <w:r w:rsidRPr="00EB649A">
              <w:rPr>
                <w:rFonts w:eastAsia="Times New Roman"/>
                <w:color w:val="404040"/>
              </w:rPr>
              <w:t xml:space="preserve"> </w:t>
            </w:r>
            <w:proofErr w:type="spellStart"/>
            <w:r w:rsidRPr="00EB649A">
              <w:rPr>
                <w:rFonts w:eastAsia="Times New Roman"/>
                <w:color w:val="404040"/>
              </w:rPr>
              <w:t>تعاون</w:t>
            </w:r>
            <w:proofErr w:type="spellEnd"/>
            <w:r w:rsidRPr="00EB649A">
              <w:rPr>
                <w:rFonts w:eastAsia="Times New Roman"/>
                <w:color w:val="404040"/>
              </w:rPr>
              <w:t xml:space="preserve"> </w:t>
            </w:r>
            <w:proofErr w:type="spellStart"/>
            <w:r w:rsidRPr="00EB649A">
              <w:rPr>
                <w:rFonts w:eastAsia="Times New Roman"/>
                <w:color w:val="404040"/>
              </w:rPr>
              <w:t>کی</w:t>
            </w:r>
            <w:proofErr w:type="spellEnd"/>
            <w:r w:rsidRPr="00EB649A">
              <w:rPr>
                <w:rFonts w:eastAsia="Times New Roman"/>
                <w:color w:val="404040"/>
              </w:rPr>
              <w:t xml:space="preserve"> </w:t>
            </w:r>
            <w:proofErr w:type="spellStart"/>
            <w:r w:rsidRPr="00EB649A">
              <w:rPr>
                <w:rFonts w:eastAsia="Times New Roman"/>
                <w:color w:val="404040"/>
              </w:rPr>
              <w:t>مہارتوں</w:t>
            </w:r>
            <w:proofErr w:type="spellEnd"/>
            <w:r w:rsidRPr="00EB649A">
              <w:rPr>
                <w:rFonts w:eastAsia="Times New Roman"/>
                <w:color w:val="404040"/>
              </w:rPr>
              <w:t xml:space="preserve"> </w:t>
            </w:r>
            <w:proofErr w:type="spellStart"/>
            <w:r w:rsidRPr="00EB649A">
              <w:rPr>
                <w:rFonts w:eastAsia="Times New Roman"/>
                <w:color w:val="404040"/>
              </w:rPr>
              <w:t>کی</w:t>
            </w:r>
            <w:proofErr w:type="spellEnd"/>
            <w:r w:rsidRPr="00EB649A">
              <w:rPr>
                <w:rFonts w:eastAsia="Times New Roman"/>
                <w:color w:val="404040"/>
              </w:rPr>
              <w:t xml:space="preserve"> </w:t>
            </w:r>
            <w:proofErr w:type="spellStart"/>
            <w:r w:rsidRPr="00EB649A">
              <w:rPr>
                <w:rFonts w:eastAsia="Times New Roman"/>
                <w:color w:val="404040"/>
              </w:rPr>
              <w:t>ترقی</w:t>
            </w:r>
            <w:proofErr w:type="spellEnd"/>
            <w:r w:rsidRPr="00EB649A">
              <w:rPr>
                <w:rFonts w:eastAsia="Times New Roman"/>
                <w:color w:val="404040"/>
              </w:rPr>
              <w:t xml:space="preserve"> </w:t>
            </w:r>
            <w:proofErr w:type="spellStart"/>
            <w:r w:rsidRPr="00EB649A">
              <w:rPr>
                <w:rFonts w:eastAsia="Times New Roman"/>
                <w:color w:val="404040"/>
              </w:rPr>
              <w:t>میں</w:t>
            </w:r>
            <w:proofErr w:type="spellEnd"/>
            <w:r w:rsidRPr="00EB649A">
              <w:rPr>
                <w:rFonts w:eastAsia="Times New Roman"/>
                <w:color w:val="404040"/>
              </w:rPr>
              <w:t xml:space="preserve"> </w:t>
            </w:r>
            <w:proofErr w:type="spellStart"/>
            <w:r w:rsidRPr="00EB649A">
              <w:rPr>
                <w:rFonts w:eastAsia="Times New Roman"/>
                <w:color w:val="404040"/>
              </w:rPr>
              <w:t>سہولت</w:t>
            </w:r>
            <w:proofErr w:type="spellEnd"/>
            <w:r w:rsidRPr="00EB649A">
              <w:rPr>
                <w:rFonts w:eastAsia="Times New Roman"/>
                <w:color w:val="404040"/>
              </w:rPr>
              <w:t xml:space="preserve"> </w:t>
            </w:r>
            <w:proofErr w:type="spellStart"/>
            <w:r w:rsidRPr="00EB649A">
              <w:rPr>
                <w:rFonts w:eastAsia="Times New Roman"/>
                <w:color w:val="404040"/>
              </w:rPr>
              <w:t>فراہم</w:t>
            </w:r>
            <w:proofErr w:type="spellEnd"/>
            <w:r w:rsidRPr="00EB649A">
              <w:rPr>
                <w:rFonts w:eastAsia="Times New Roman"/>
                <w:color w:val="404040"/>
              </w:rPr>
              <w:t xml:space="preserve"> </w:t>
            </w:r>
            <w:proofErr w:type="spellStart"/>
            <w:r w:rsidRPr="00EB649A">
              <w:rPr>
                <w:rFonts w:eastAsia="Times New Roman"/>
                <w:color w:val="404040"/>
              </w:rPr>
              <w:t>کرتا</w:t>
            </w:r>
            <w:proofErr w:type="spellEnd"/>
            <w:r w:rsidRPr="00EB649A">
              <w:rPr>
                <w:rFonts w:eastAsia="Times New Roman"/>
                <w:color w:val="404040"/>
              </w:rPr>
              <w:t>/</w:t>
            </w:r>
            <w:proofErr w:type="spellStart"/>
            <w:r w:rsidRPr="00EB649A">
              <w:rPr>
                <w:rFonts w:eastAsia="Times New Roman"/>
                <w:color w:val="404040"/>
              </w:rPr>
              <w:t>کرتی</w:t>
            </w:r>
            <w:proofErr w:type="spellEnd"/>
            <w:r w:rsidRPr="00EB649A">
              <w:rPr>
                <w:rFonts w:eastAsia="Times New Roman"/>
                <w:color w:val="404040"/>
              </w:rPr>
              <w:t xml:space="preserve"> </w:t>
            </w:r>
            <w:proofErr w:type="spellStart"/>
            <w:r w:rsidRPr="00EB649A">
              <w:rPr>
                <w:rFonts w:eastAsia="Times New Roman"/>
                <w:color w:val="404040"/>
              </w:rPr>
              <w:t>ہوں</w:t>
            </w:r>
            <w:proofErr w:type="spellEnd"/>
          </w:p>
        </w:tc>
        <w:tc>
          <w:tcPr>
            <w:tcW w:w="360" w:type="dxa"/>
            <w:gridSpan w:val="2"/>
          </w:tcPr>
          <w:p w:rsidR="00327AA7" w:rsidRPr="003D3529" w:rsidRDefault="00327AA7" w:rsidP="00477CD9">
            <w:pPr>
              <w:pStyle w:val="TableParagraph"/>
              <w:spacing w:line="240" w:lineRule="auto"/>
              <w:ind w:left="19" w:right="15"/>
              <w:jc w:val="left"/>
              <w:rPr>
                <w:sz w:val="24"/>
              </w:rPr>
            </w:pPr>
            <w:r w:rsidRPr="003D3529">
              <w:rPr>
                <w:spacing w:val="-10"/>
                <w:sz w:val="24"/>
              </w:rPr>
              <w:t>1</w:t>
            </w:r>
          </w:p>
        </w:tc>
        <w:tc>
          <w:tcPr>
            <w:tcW w:w="450" w:type="dxa"/>
            <w:gridSpan w:val="2"/>
          </w:tcPr>
          <w:p w:rsidR="00327AA7" w:rsidRPr="003D3529" w:rsidRDefault="00327AA7" w:rsidP="00477CD9">
            <w:pPr>
              <w:pStyle w:val="TableParagraph"/>
              <w:spacing w:line="240" w:lineRule="auto"/>
              <w:ind w:left="17" w:right="17"/>
              <w:jc w:val="left"/>
              <w:rPr>
                <w:sz w:val="24"/>
              </w:rPr>
            </w:pPr>
            <w:r w:rsidRPr="003D3529">
              <w:rPr>
                <w:spacing w:val="-10"/>
                <w:sz w:val="24"/>
              </w:rPr>
              <w:t>2</w:t>
            </w:r>
          </w:p>
        </w:tc>
        <w:tc>
          <w:tcPr>
            <w:tcW w:w="909" w:type="dxa"/>
            <w:gridSpan w:val="2"/>
          </w:tcPr>
          <w:p w:rsidR="00327AA7" w:rsidRPr="003D3529" w:rsidRDefault="00327AA7" w:rsidP="00477CD9">
            <w:pPr>
              <w:pStyle w:val="TableParagraph"/>
              <w:spacing w:line="240" w:lineRule="auto"/>
              <w:ind w:left="21" w:right="15"/>
              <w:jc w:val="left"/>
              <w:rPr>
                <w:sz w:val="24"/>
              </w:rPr>
            </w:pPr>
            <w:r w:rsidRPr="003D3529">
              <w:rPr>
                <w:spacing w:val="-10"/>
                <w:sz w:val="24"/>
              </w:rPr>
              <w:t>3</w:t>
            </w:r>
          </w:p>
        </w:tc>
        <w:tc>
          <w:tcPr>
            <w:tcW w:w="20" w:type="dxa"/>
          </w:tcPr>
          <w:p w:rsidR="00327AA7" w:rsidRPr="003D3529" w:rsidRDefault="00327AA7" w:rsidP="00477CD9">
            <w:pPr>
              <w:pStyle w:val="TableParagraph"/>
              <w:spacing w:line="240" w:lineRule="auto"/>
              <w:ind w:left="19" w:right="17"/>
              <w:jc w:val="left"/>
              <w:rPr>
                <w:sz w:val="24"/>
              </w:rPr>
            </w:pPr>
            <w:r w:rsidRPr="003D3529">
              <w:rPr>
                <w:spacing w:val="-10"/>
                <w:sz w:val="24"/>
              </w:rPr>
              <w:t>4</w:t>
            </w:r>
          </w:p>
        </w:tc>
        <w:tc>
          <w:tcPr>
            <w:tcW w:w="360" w:type="dxa"/>
          </w:tcPr>
          <w:p w:rsidR="00327AA7" w:rsidRPr="003D3529" w:rsidRDefault="00327AA7" w:rsidP="00477CD9">
            <w:pPr>
              <w:pStyle w:val="TableParagraph"/>
              <w:spacing w:line="240" w:lineRule="auto"/>
              <w:ind w:left="15" w:right="11"/>
              <w:jc w:val="left"/>
              <w:rPr>
                <w:sz w:val="24"/>
              </w:rPr>
            </w:pPr>
            <w:r w:rsidRPr="003D3529">
              <w:rPr>
                <w:spacing w:val="-10"/>
                <w:sz w:val="24"/>
              </w:rPr>
              <w:t>5</w:t>
            </w:r>
          </w:p>
        </w:tc>
      </w:tr>
      <w:tr w:rsidR="00327AA7" w:rsidRPr="003D3529" w:rsidTr="008C0B2B">
        <w:trPr>
          <w:trHeight w:val="558"/>
        </w:trPr>
        <w:tc>
          <w:tcPr>
            <w:tcW w:w="465" w:type="dxa"/>
            <w:gridSpan w:val="2"/>
          </w:tcPr>
          <w:p w:rsidR="00327AA7" w:rsidRPr="003D3529" w:rsidRDefault="00327AA7" w:rsidP="00477CD9">
            <w:pPr>
              <w:pStyle w:val="TableParagraph"/>
              <w:spacing w:line="240" w:lineRule="auto"/>
              <w:ind w:left="17" w:right="11"/>
              <w:jc w:val="left"/>
              <w:rPr>
                <w:spacing w:val="-10"/>
                <w:sz w:val="24"/>
                <w:szCs w:val="24"/>
              </w:rPr>
            </w:pPr>
          </w:p>
        </w:tc>
        <w:tc>
          <w:tcPr>
            <w:tcW w:w="6114" w:type="dxa"/>
            <w:gridSpan w:val="4"/>
          </w:tcPr>
          <w:p w:rsidR="00327AA7" w:rsidRPr="00B83ED1" w:rsidRDefault="00327AA7" w:rsidP="00477CD9">
            <w:pPr>
              <w:spacing w:line="240" w:lineRule="auto"/>
              <w:rPr>
                <w:rStyle w:val="Strong"/>
                <w:b w:val="0"/>
                <w:bCs w:val="0"/>
                <w:color w:val="0E101A"/>
              </w:rPr>
            </w:pPr>
            <w:r>
              <w:rPr>
                <w:rFonts w:ascii="Times New Roman" w:hAnsi="Times New Roman" w:cs="Times New Roman"/>
                <w:b/>
                <w:bCs/>
                <w:sz w:val="24"/>
                <w:szCs w:val="24"/>
              </w:rPr>
              <w:t>Question Answer</w:t>
            </w:r>
          </w:p>
        </w:tc>
        <w:tc>
          <w:tcPr>
            <w:tcW w:w="360" w:type="dxa"/>
            <w:gridSpan w:val="2"/>
          </w:tcPr>
          <w:p w:rsidR="00327AA7" w:rsidRPr="003D3529" w:rsidRDefault="00327AA7" w:rsidP="00477CD9">
            <w:pPr>
              <w:pStyle w:val="TableParagraph"/>
              <w:spacing w:line="240" w:lineRule="auto"/>
              <w:ind w:left="19" w:right="15"/>
              <w:jc w:val="left"/>
              <w:rPr>
                <w:spacing w:val="-10"/>
                <w:sz w:val="24"/>
              </w:rPr>
            </w:pPr>
          </w:p>
        </w:tc>
        <w:tc>
          <w:tcPr>
            <w:tcW w:w="450" w:type="dxa"/>
            <w:gridSpan w:val="2"/>
          </w:tcPr>
          <w:p w:rsidR="00327AA7" w:rsidRPr="003D3529" w:rsidRDefault="00327AA7" w:rsidP="00477CD9">
            <w:pPr>
              <w:pStyle w:val="TableParagraph"/>
              <w:spacing w:line="240" w:lineRule="auto"/>
              <w:ind w:left="17" w:right="17"/>
              <w:jc w:val="left"/>
              <w:rPr>
                <w:spacing w:val="-10"/>
                <w:sz w:val="24"/>
              </w:rPr>
            </w:pPr>
          </w:p>
        </w:tc>
        <w:tc>
          <w:tcPr>
            <w:tcW w:w="909" w:type="dxa"/>
            <w:gridSpan w:val="2"/>
          </w:tcPr>
          <w:p w:rsidR="00327AA7" w:rsidRPr="003D3529" w:rsidRDefault="00327AA7" w:rsidP="00477CD9">
            <w:pPr>
              <w:pStyle w:val="TableParagraph"/>
              <w:spacing w:line="240" w:lineRule="auto"/>
              <w:ind w:left="21" w:right="15"/>
              <w:jc w:val="left"/>
              <w:rPr>
                <w:spacing w:val="-10"/>
                <w:sz w:val="24"/>
              </w:rPr>
            </w:pPr>
          </w:p>
        </w:tc>
        <w:tc>
          <w:tcPr>
            <w:tcW w:w="20" w:type="dxa"/>
          </w:tcPr>
          <w:p w:rsidR="00327AA7" w:rsidRPr="003D3529" w:rsidRDefault="00327AA7" w:rsidP="00477CD9">
            <w:pPr>
              <w:pStyle w:val="TableParagraph"/>
              <w:spacing w:line="240" w:lineRule="auto"/>
              <w:ind w:left="19" w:right="17"/>
              <w:jc w:val="left"/>
              <w:rPr>
                <w:spacing w:val="-10"/>
                <w:sz w:val="24"/>
              </w:rPr>
            </w:pPr>
          </w:p>
        </w:tc>
        <w:tc>
          <w:tcPr>
            <w:tcW w:w="360" w:type="dxa"/>
          </w:tcPr>
          <w:p w:rsidR="00327AA7" w:rsidRPr="003D3529" w:rsidRDefault="00327AA7" w:rsidP="00477CD9">
            <w:pPr>
              <w:pStyle w:val="TableParagraph"/>
              <w:spacing w:line="240" w:lineRule="auto"/>
              <w:ind w:left="15" w:right="11"/>
              <w:jc w:val="left"/>
              <w:rPr>
                <w:spacing w:val="-10"/>
                <w:sz w:val="24"/>
              </w:rPr>
            </w:pPr>
          </w:p>
        </w:tc>
      </w:tr>
      <w:tr w:rsidR="00327AA7" w:rsidRPr="003D3529" w:rsidTr="008C0B2B">
        <w:trPr>
          <w:trHeight w:val="561"/>
        </w:trPr>
        <w:tc>
          <w:tcPr>
            <w:tcW w:w="465" w:type="dxa"/>
            <w:gridSpan w:val="2"/>
          </w:tcPr>
          <w:p w:rsidR="00327AA7" w:rsidRPr="003D3529" w:rsidRDefault="00327AA7" w:rsidP="00C45FFA">
            <w:pPr>
              <w:pStyle w:val="TableParagraph"/>
              <w:spacing w:line="240" w:lineRule="auto"/>
              <w:ind w:left="17" w:right="11"/>
              <w:jc w:val="left"/>
              <w:rPr>
                <w:sz w:val="24"/>
              </w:rPr>
            </w:pPr>
            <w:r>
              <w:rPr>
                <w:b/>
                <w:bCs/>
                <w:sz w:val="24"/>
                <w:szCs w:val="24"/>
              </w:rPr>
              <w:t xml:space="preserve">  </w:t>
            </w:r>
          </w:p>
        </w:tc>
        <w:tc>
          <w:tcPr>
            <w:tcW w:w="6114" w:type="dxa"/>
            <w:gridSpan w:val="4"/>
          </w:tcPr>
          <w:p w:rsidR="00327AA7" w:rsidRDefault="00327AA7" w:rsidP="00477CD9">
            <w:pPr>
              <w:autoSpaceDE w:val="0"/>
              <w:autoSpaceDN w:val="0"/>
              <w:adjustRightInd w:val="0"/>
              <w:spacing w:after="0" w:line="240" w:lineRule="auto"/>
              <w:rPr>
                <w:rFonts w:ascii="Times New Roman" w:hAnsi="Times New Roman" w:cs="Times New Roman"/>
                <w:sz w:val="24"/>
                <w:szCs w:val="24"/>
              </w:rPr>
            </w:pPr>
            <w:r w:rsidRPr="00AB502B">
              <w:rPr>
                <w:rFonts w:ascii="Times New Roman" w:hAnsi="Times New Roman" w:cs="Times New Roman"/>
                <w:sz w:val="24"/>
                <w:szCs w:val="24"/>
              </w:rPr>
              <w:t>I organize questions and answers in my class during teaching</w:t>
            </w:r>
          </w:p>
          <w:p w:rsidR="00327AA7" w:rsidRPr="00D407E2" w:rsidRDefault="00327AA7" w:rsidP="00477CD9">
            <w:pPr>
              <w:autoSpaceDE w:val="0"/>
              <w:autoSpaceDN w:val="0"/>
              <w:adjustRightInd w:val="0"/>
              <w:spacing w:after="0" w:line="240" w:lineRule="auto"/>
              <w:jc w:val="right"/>
              <w:rPr>
                <w:rFonts w:ascii="Times New Roman" w:hAnsi="Times New Roman" w:cs="Times New Roman"/>
                <w:sz w:val="24"/>
                <w:szCs w:val="24"/>
              </w:rPr>
            </w:pPr>
            <w:proofErr w:type="spellStart"/>
            <w:r w:rsidRPr="00DE05A2">
              <w:rPr>
                <w:rFonts w:ascii="Times New Roman" w:eastAsia="Times New Roman" w:hAnsi="Times New Roman" w:cs="Times New Roman"/>
                <w:color w:val="404040"/>
                <w:sz w:val="24"/>
                <w:szCs w:val="24"/>
              </w:rPr>
              <w:t>میں</w:t>
            </w:r>
            <w:proofErr w:type="spellEnd"/>
            <w:r w:rsidRPr="00DE05A2">
              <w:rPr>
                <w:rFonts w:ascii="Times New Roman" w:eastAsia="Times New Roman" w:hAnsi="Times New Roman" w:cs="Times New Roman"/>
                <w:color w:val="404040"/>
                <w:sz w:val="24"/>
                <w:szCs w:val="24"/>
              </w:rPr>
              <w:t xml:space="preserve"> </w:t>
            </w:r>
            <w:proofErr w:type="spellStart"/>
            <w:r w:rsidRPr="00DE05A2">
              <w:rPr>
                <w:rFonts w:ascii="Times New Roman" w:eastAsia="Times New Roman" w:hAnsi="Times New Roman" w:cs="Times New Roman"/>
                <w:color w:val="404040"/>
                <w:sz w:val="24"/>
                <w:szCs w:val="24"/>
              </w:rPr>
              <w:t>تدریس</w:t>
            </w:r>
            <w:proofErr w:type="spellEnd"/>
            <w:r w:rsidRPr="00DE05A2">
              <w:rPr>
                <w:rFonts w:ascii="Times New Roman" w:eastAsia="Times New Roman" w:hAnsi="Times New Roman" w:cs="Times New Roman"/>
                <w:color w:val="404040"/>
                <w:sz w:val="24"/>
                <w:szCs w:val="24"/>
              </w:rPr>
              <w:t xml:space="preserve"> </w:t>
            </w:r>
            <w:proofErr w:type="spellStart"/>
            <w:r w:rsidRPr="00DE05A2">
              <w:rPr>
                <w:rFonts w:ascii="Times New Roman" w:eastAsia="Times New Roman" w:hAnsi="Times New Roman" w:cs="Times New Roman"/>
                <w:color w:val="404040"/>
                <w:sz w:val="24"/>
                <w:szCs w:val="24"/>
              </w:rPr>
              <w:t>کے</w:t>
            </w:r>
            <w:proofErr w:type="spellEnd"/>
            <w:r w:rsidRPr="00DE05A2">
              <w:rPr>
                <w:rFonts w:ascii="Times New Roman" w:eastAsia="Times New Roman" w:hAnsi="Times New Roman" w:cs="Times New Roman"/>
                <w:color w:val="404040"/>
                <w:sz w:val="24"/>
                <w:szCs w:val="24"/>
              </w:rPr>
              <w:t xml:space="preserve"> </w:t>
            </w:r>
            <w:proofErr w:type="spellStart"/>
            <w:r w:rsidRPr="00DE05A2">
              <w:rPr>
                <w:rFonts w:ascii="Times New Roman" w:eastAsia="Times New Roman" w:hAnsi="Times New Roman" w:cs="Times New Roman"/>
                <w:color w:val="404040"/>
                <w:sz w:val="24"/>
                <w:szCs w:val="24"/>
              </w:rPr>
              <w:t>دوران</w:t>
            </w:r>
            <w:proofErr w:type="spellEnd"/>
            <w:r w:rsidRPr="00DE05A2">
              <w:rPr>
                <w:rFonts w:ascii="Times New Roman" w:eastAsia="Times New Roman" w:hAnsi="Times New Roman" w:cs="Times New Roman"/>
                <w:color w:val="404040"/>
                <w:sz w:val="24"/>
                <w:szCs w:val="24"/>
              </w:rPr>
              <w:t xml:space="preserve"> </w:t>
            </w:r>
            <w:proofErr w:type="spellStart"/>
            <w:r w:rsidRPr="00DE05A2">
              <w:rPr>
                <w:rFonts w:ascii="Times New Roman" w:eastAsia="Times New Roman" w:hAnsi="Times New Roman" w:cs="Times New Roman"/>
                <w:color w:val="404040"/>
                <w:sz w:val="24"/>
                <w:szCs w:val="24"/>
              </w:rPr>
              <w:t>اپنی</w:t>
            </w:r>
            <w:proofErr w:type="spellEnd"/>
            <w:r w:rsidRPr="00DE05A2">
              <w:rPr>
                <w:rFonts w:ascii="Times New Roman" w:eastAsia="Times New Roman" w:hAnsi="Times New Roman" w:cs="Times New Roman"/>
                <w:color w:val="404040"/>
                <w:sz w:val="24"/>
                <w:szCs w:val="24"/>
              </w:rPr>
              <w:t xml:space="preserve"> </w:t>
            </w:r>
            <w:proofErr w:type="spellStart"/>
            <w:r w:rsidRPr="00DE05A2">
              <w:rPr>
                <w:rFonts w:ascii="Times New Roman" w:eastAsia="Times New Roman" w:hAnsi="Times New Roman" w:cs="Times New Roman"/>
                <w:color w:val="404040"/>
                <w:sz w:val="24"/>
                <w:szCs w:val="24"/>
              </w:rPr>
              <w:t>کلاس</w:t>
            </w:r>
            <w:proofErr w:type="spellEnd"/>
            <w:r w:rsidRPr="00DE05A2">
              <w:rPr>
                <w:rFonts w:ascii="Times New Roman" w:eastAsia="Times New Roman" w:hAnsi="Times New Roman" w:cs="Times New Roman"/>
                <w:color w:val="404040"/>
                <w:sz w:val="24"/>
                <w:szCs w:val="24"/>
              </w:rPr>
              <w:t xml:space="preserve"> </w:t>
            </w:r>
            <w:proofErr w:type="spellStart"/>
            <w:r w:rsidRPr="00DE05A2">
              <w:rPr>
                <w:rFonts w:ascii="Times New Roman" w:eastAsia="Times New Roman" w:hAnsi="Times New Roman" w:cs="Times New Roman"/>
                <w:color w:val="404040"/>
                <w:sz w:val="24"/>
                <w:szCs w:val="24"/>
              </w:rPr>
              <w:t>میں</w:t>
            </w:r>
            <w:proofErr w:type="spellEnd"/>
            <w:r w:rsidRPr="00DE05A2">
              <w:rPr>
                <w:rFonts w:ascii="Times New Roman" w:eastAsia="Times New Roman" w:hAnsi="Times New Roman" w:cs="Times New Roman"/>
                <w:color w:val="404040"/>
                <w:sz w:val="24"/>
                <w:szCs w:val="24"/>
              </w:rPr>
              <w:t xml:space="preserve"> </w:t>
            </w:r>
            <w:proofErr w:type="spellStart"/>
            <w:r w:rsidRPr="00DE05A2">
              <w:rPr>
                <w:rFonts w:ascii="Times New Roman" w:eastAsia="Times New Roman" w:hAnsi="Times New Roman" w:cs="Times New Roman"/>
                <w:color w:val="404040"/>
                <w:sz w:val="24"/>
                <w:szCs w:val="24"/>
              </w:rPr>
              <w:t>سوالات</w:t>
            </w:r>
            <w:proofErr w:type="spellEnd"/>
            <w:r w:rsidRPr="00DE05A2">
              <w:rPr>
                <w:rFonts w:ascii="Times New Roman" w:eastAsia="Times New Roman" w:hAnsi="Times New Roman" w:cs="Times New Roman"/>
                <w:color w:val="404040"/>
                <w:sz w:val="24"/>
                <w:szCs w:val="24"/>
              </w:rPr>
              <w:t xml:space="preserve"> </w:t>
            </w:r>
            <w:proofErr w:type="spellStart"/>
            <w:r w:rsidRPr="00DE05A2">
              <w:rPr>
                <w:rFonts w:ascii="Times New Roman" w:eastAsia="Times New Roman" w:hAnsi="Times New Roman" w:cs="Times New Roman"/>
                <w:color w:val="404040"/>
                <w:sz w:val="24"/>
                <w:szCs w:val="24"/>
              </w:rPr>
              <w:t>اور</w:t>
            </w:r>
            <w:proofErr w:type="spellEnd"/>
            <w:r w:rsidRPr="00DE05A2">
              <w:rPr>
                <w:rFonts w:ascii="Times New Roman" w:eastAsia="Times New Roman" w:hAnsi="Times New Roman" w:cs="Times New Roman"/>
                <w:color w:val="404040"/>
                <w:sz w:val="24"/>
                <w:szCs w:val="24"/>
              </w:rPr>
              <w:t xml:space="preserve"> </w:t>
            </w:r>
            <w:proofErr w:type="spellStart"/>
            <w:r w:rsidRPr="00DE05A2">
              <w:rPr>
                <w:rFonts w:ascii="Times New Roman" w:eastAsia="Times New Roman" w:hAnsi="Times New Roman" w:cs="Times New Roman"/>
                <w:color w:val="404040"/>
                <w:sz w:val="24"/>
                <w:szCs w:val="24"/>
              </w:rPr>
              <w:t>جوابات</w:t>
            </w:r>
            <w:proofErr w:type="spellEnd"/>
            <w:r w:rsidRPr="00DE05A2">
              <w:rPr>
                <w:rFonts w:ascii="Times New Roman" w:eastAsia="Times New Roman" w:hAnsi="Times New Roman" w:cs="Times New Roman"/>
                <w:color w:val="404040"/>
                <w:sz w:val="24"/>
                <w:szCs w:val="24"/>
              </w:rPr>
              <w:t xml:space="preserve"> </w:t>
            </w:r>
            <w:proofErr w:type="spellStart"/>
            <w:r w:rsidRPr="00DE05A2">
              <w:rPr>
                <w:rFonts w:ascii="Times New Roman" w:eastAsia="Times New Roman" w:hAnsi="Times New Roman" w:cs="Times New Roman"/>
                <w:color w:val="404040"/>
                <w:sz w:val="24"/>
                <w:szCs w:val="24"/>
              </w:rPr>
              <w:t>کا</w:t>
            </w:r>
            <w:proofErr w:type="spellEnd"/>
            <w:r w:rsidRPr="00DE05A2">
              <w:rPr>
                <w:rFonts w:ascii="Times New Roman" w:eastAsia="Times New Roman" w:hAnsi="Times New Roman" w:cs="Times New Roman"/>
                <w:color w:val="404040"/>
                <w:sz w:val="24"/>
                <w:szCs w:val="24"/>
              </w:rPr>
              <w:t xml:space="preserve"> </w:t>
            </w:r>
            <w:proofErr w:type="spellStart"/>
            <w:r w:rsidRPr="00DE05A2">
              <w:rPr>
                <w:rFonts w:ascii="Times New Roman" w:eastAsia="Times New Roman" w:hAnsi="Times New Roman" w:cs="Times New Roman"/>
                <w:color w:val="404040"/>
                <w:sz w:val="24"/>
                <w:szCs w:val="24"/>
              </w:rPr>
              <w:t>انتظام</w:t>
            </w:r>
            <w:proofErr w:type="spellEnd"/>
            <w:r w:rsidRPr="00DE05A2">
              <w:rPr>
                <w:rFonts w:ascii="Times New Roman" w:eastAsia="Times New Roman" w:hAnsi="Times New Roman" w:cs="Times New Roman"/>
                <w:color w:val="404040"/>
                <w:sz w:val="24"/>
                <w:szCs w:val="24"/>
              </w:rPr>
              <w:t xml:space="preserve"> </w:t>
            </w:r>
            <w:proofErr w:type="spellStart"/>
            <w:r w:rsidRPr="00DE05A2">
              <w:rPr>
                <w:rFonts w:ascii="Times New Roman" w:eastAsia="Times New Roman" w:hAnsi="Times New Roman" w:cs="Times New Roman"/>
                <w:color w:val="404040"/>
                <w:sz w:val="24"/>
                <w:szCs w:val="24"/>
              </w:rPr>
              <w:t>کرتا</w:t>
            </w:r>
            <w:proofErr w:type="spellEnd"/>
            <w:r w:rsidRPr="00DE05A2">
              <w:rPr>
                <w:rFonts w:ascii="Times New Roman" w:eastAsia="Times New Roman" w:hAnsi="Times New Roman" w:cs="Times New Roman"/>
                <w:color w:val="404040"/>
                <w:sz w:val="24"/>
                <w:szCs w:val="24"/>
              </w:rPr>
              <w:t>/</w:t>
            </w:r>
            <w:proofErr w:type="spellStart"/>
            <w:r w:rsidRPr="00DE05A2">
              <w:rPr>
                <w:rFonts w:ascii="Times New Roman" w:eastAsia="Times New Roman" w:hAnsi="Times New Roman" w:cs="Times New Roman"/>
                <w:color w:val="404040"/>
                <w:sz w:val="24"/>
                <w:szCs w:val="24"/>
              </w:rPr>
              <w:t>کرتی</w:t>
            </w:r>
            <w:proofErr w:type="spellEnd"/>
            <w:r w:rsidRPr="00DE05A2">
              <w:rPr>
                <w:rFonts w:ascii="Times New Roman" w:eastAsia="Times New Roman" w:hAnsi="Times New Roman" w:cs="Times New Roman"/>
                <w:color w:val="404040"/>
                <w:sz w:val="24"/>
                <w:szCs w:val="24"/>
              </w:rPr>
              <w:t xml:space="preserve"> </w:t>
            </w:r>
            <w:proofErr w:type="spellStart"/>
            <w:r w:rsidRPr="00DE05A2">
              <w:rPr>
                <w:rFonts w:ascii="Times New Roman" w:eastAsia="Times New Roman" w:hAnsi="Times New Roman" w:cs="Times New Roman"/>
                <w:color w:val="404040"/>
                <w:sz w:val="24"/>
                <w:szCs w:val="24"/>
              </w:rPr>
              <w:t>ہوں</w:t>
            </w:r>
            <w:proofErr w:type="spellEnd"/>
            <w:r w:rsidRPr="00D407E2">
              <w:rPr>
                <w:rFonts w:ascii="Times New Roman" w:hAnsi="Times New Roman" w:cs="Times New Roman"/>
                <w:sz w:val="24"/>
                <w:szCs w:val="24"/>
              </w:rPr>
              <w:t xml:space="preserve"> </w:t>
            </w:r>
          </w:p>
          <w:p w:rsidR="00327AA7" w:rsidRPr="00AB502B" w:rsidRDefault="00327AA7" w:rsidP="00477CD9">
            <w:pPr>
              <w:autoSpaceDE w:val="0"/>
              <w:autoSpaceDN w:val="0"/>
              <w:adjustRightInd w:val="0"/>
              <w:spacing w:after="0" w:line="240" w:lineRule="auto"/>
              <w:jc w:val="right"/>
              <w:rPr>
                <w:rFonts w:ascii="Times New Roman" w:hAnsi="Times New Roman" w:cs="Times New Roman"/>
                <w:sz w:val="24"/>
                <w:szCs w:val="24"/>
              </w:rPr>
            </w:pPr>
          </w:p>
        </w:tc>
        <w:tc>
          <w:tcPr>
            <w:tcW w:w="360" w:type="dxa"/>
            <w:gridSpan w:val="2"/>
          </w:tcPr>
          <w:p w:rsidR="00327AA7" w:rsidRPr="003D3529" w:rsidRDefault="00327AA7" w:rsidP="00477CD9">
            <w:pPr>
              <w:pStyle w:val="TableParagraph"/>
              <w:spacing w:line="240" w:lineRule="auto"/>
              <w:ind w:left="19" w:right="15"/>
              <w:jc w:val="left"/>
              <w:rPr>
                <w:sz w:val="24"/>
              </w:rPr>
            </w:pPr>
            <w:r w:rsidRPr="003D3529">
              <w:rPr>
                <w:spacing w:val="-10"/>
                <w:sz w:val="24"/>
              </w:rPr>
              <w:t>1</w:t>
            </w:r>
          </w:p>
        </w:tc>
        <w:tc>
          <w:tcPr>
            <w:tcW w:w="450" w:type="dxa"/>
            <w:gridSpan w:val="2"/>
          </w:tcPr>
          <w:p w:rsidR="00327AA7" w:rsidRPr="003D3529" w:rsidRDefault="00327AA7" w:rsidP="00477CD9">
            <w:pPr>
              <w:pStyle w:val="TableParagraph"/>
              <w:spacing w:line="240" w:lineRule="auto"/>
              <w:ind w:left="17" w:right="17"/>
              <w:jc w:val="left"/>
              <w:rPr>
                <w:sz w:val="24"/>
              </w:rPr>
            </w:pPr>
            <w:r w:rsidRPr="003D3529">
              <w:rPr>
                <w:spacing w:val="-10"/>
                <w:sz w:val="24"/>
              </w:rPr>
              <w:t>2</w:t>
            </w:r>
          </w:p>
        </w:tc>
        <w:tc>
          <w:tcPr>
            <w:tcW w:w="909" w:type="dxa"/>
            <w:gridSpan w:val="2"/>
          </w:tcPr>
          <w:p w:rsidR="00327AA7" w:rsidRPr="003D3529" w:rsidRDefault="00327AA7" w:rsidP="00477CD9">
            <w:pPr>
              <w:pStyle w:val="TableParagraph"/>
              <w:spacing w:line="240" w:lineRule="auto"/>
              <w:ind w:left="21" w:right="15"/>
              <w:jc w:val="left"/>
              <w:rPr>
                <w:sz w:val="24"/>
              </w:rPr>
            </w:pPr>
            <w:r w:rsidRPr="003D3529">
              <w:rPr>
                <w:spacing w:val="-10"/>
                <w:sz w:val="24"/>
              </w:rPr>
              <w:t>3</w:t>
            </w:r>
          </w:p>
        </w:tc>
        <w:tc>
          <w:tcPr>
            <w:tcW w:w="20" w:type="dxa"/>
          </w:tcPr>
          <w:p w:rsidR="00327AA7" w:rsidRPr="003D3529" w:rsidRDefault="00327AA7" w:rsidP="00477CD9">
            <w:pPr>
              <w:pStyle w:val="TableParagraph"/>
              <w:spacing w:line="240" w:lineRule="auto"/>
              <w:ind w:left="19" w:right="17"/>
              <w:jc w:val="left"/>
              <w:rPr>
                <w:sz w:val="24"/>
              </w:rPr>
            </w:pPr>
            <w:r w:rsidRPr="003D3529">
              <w:rPr>
                <w:spacing w:val="-10"/>
                <w:sz w:val="24"/>
              </w:rPr>
              <w:t>4</w:t>
            </w:r>
          </w:p>
        </w:tc>
        <w:tc>
          <w:tcPr>
            <w:tcW w:w="360" w:type="dxa"/>
          </w:tcPr>
          <w:p w:rsidR="00327AA7" w:rsidRPr="003D3529" w:rsidRDefault="00327AA7" w:rsidP="00477CD9">
            <w:pPr>
              <w:pStyle w:val="TableParagraph"/>
              <w:spacing w:line="240" w:lineRule="auto"/>
              <w:ind w:left="15" w:right="11"/>
              <w:jc w:val="left"/>
              <w:rPr>
                <w:sz w:val="24"/>
              </w:rPr>
            </w:pPr>
            <w:r w:rsidRPr="003D3529">
              <w:rPr>
                <w:spacing w:val="-10"/>
                <w:sz w:val="24"/>
              </w:rPr>
              <w:t>5</w:t>
            </w:r>
          </w:p>
        </w:tc>
      </w:tr>
      <w:tr w:rsidR="00327AA7" w:rsidRPr="003D3529" w:rsidTr="008C0B2B">
        <w:trPr>
          <w:trHeight w:val="558"/>
        </w:trPr>
        <w:tc>
          <w:tcPr>
            <w:tcW w:w="465" w:type="dxa"/>
            <w:gridSpan w:val="2"/>
          </w:tcPr>
          <w:p w:rsidR="00327AA7" w:rsidRPr="003D3529" w:rsidRDefault="00327AA7" w:rsidP="00477CD9">
            <w:pPr>
              <w:pStyle w:val="TableParagraph"/>
              <w:spacing w:line="240" w:lineRule="auto"/>
              <w:ind w:left="17" w:right="11"/>
              <w:jc w:val="left"/>
              <w:rPr>
                <w:sz w:val="24"/>
              </w:rPr>
            </w:pPr>
            <w:r w:rsidRPr="003D3529">
              <w:rPr>
                <w:spacing w:val="-10"/>
                <w:sz w:val="24"/>
              </w:rPr>
              <w:t>2</w:t>
            </w:r>
          </w:p>
        </w:tc>
        <w:tc>
          <w:tcPr>
            <w:tcW w:w="6114" w:type="dxa"/>
            <w:gridSpan w:val="4"/>
          </w:tcPr>
          <w:p w:rsidR="00327AA7" w:rsidRDefault="00327AA7" w:rsidP="00477CD9">
            <w:pPr>
              <w:autoSpaceDE w:val="0"/>
              <w:autoSpaceDN w:val="0"/>
              <w:adjustRightInd w:val="0"/>
              <w:spacing w:after="0" w:line="240" w:lineRule="auto"/>
              <w:rPr>
                <w:rFonts w:ascii="Times New Roman" w:hAnsi="Times New Roman" w:cs="Times New Roman"/>
                <w:sz w:val="24"/>
                <w:szCs w:val="24"/>
              </w:rPr>
            </w:pPr>
            <w:r w:rsidRPr="00AB502B">
              <w:rPr>
                <w:rFonts w:ascii="Times New Roman" w:hAnsi="Times New Roman" w:cs="Times New Roman"/>
                <w:sz w:val="24"/>
                <w:szCs w:val="24"/>
              </w:rPr>
              <w:t xml:space="preserve">Students ask me questions in the classroom. </w:t>
            </w:r>
          </w:p>
          <w:p w:rsidR="00327AA7" w:rsidRPr="00AB502B" w:rsidRDefault="00327AA7" w:rsidP="00477CD9">
            <w:pPr>
              <w:autoSpaceDE w:val="0"/>
              <w:autoSpaceDN w:val="0"/>
              <w:adjustRightInd w:val="0"/>
              <w:spacing w:after="0" w:line="240" w:lineRule="auto"/>
              <w:jc w:val="right"/>
              <w:rPr>
                <w:rFonts w:ascii="Times New Roman" w:hAnsi="Times New Roman" w:cs="Times New Roman"/>
                <w:sz w:val="24"/>
                <w:szCs w:val="24"/>
              </w:rPr>
            </w:pPr>
            <w:proofErr w:type="spellStart"/>
            <w:r w:rsidRPr="00EB649A">
              <w:rPr>
                <w:rFonts w:eastAsia="Times New Roman"/>
                <w:color w:val="404040"/>
              </w:rPr>
              <w:t>طلباء</w:t>
            </w:r>
            <w:proofErr w:type="spellEnd"/>
            <w:r w:rsidRPr="00EB649A">
              <w:rPr>
                <w:rFonts w:eastAsia="Times New Roman"/>
                <w:color w:val="404040"/>
              </w:rPr>
              <w:t xml:space="preserve"> </w:t>
            </w:r>
            <w:proofErr w:type="spellStart"/>
            <w:r w:rsidRPr="00EB649A">
              <w:rPr>
                <w:rFonts w:eastAsia="Times New Roman"/>
                <w:color w:val="404040"/>
              </w:rPr>
              <w:t>مجھ</w:t>
            </w:r>
            <w:proofErr w:type="spellEnd"/>
            <w:r w:rsidRPr="00EB649A">
              <w:rPr>
                <w:rFonts w:eastAsia="Times New Roman"/>
                <w:color w:val="404040"/>
              </w:rPr>
              <w:t xml:space="preserve"> </w:t>
            </w:r>
            <w:proofErr w:type="spellStart"/>
            <w:r w:rsidRPr="00EB649A">
              <w:rPr>
                <w:rFonts w:eastAsia="Times New Roman"/>
                <w:color w:val="404040"/>
              </w:rPr>
              <w:t>سے</w:t>
            </w:r>
            <w:proofErr w:type="spellEnd"/>
            <w:r w:rsidRPr="00EB649A">
              <w:rPr>
                <w:rFonts w:eastAsia="Times New Roman"/>
                <w:color w:val="404040"/>
              </w:rPr>
              <w:t xml:space="preserve"> </w:t>
            </w:r>
            <w:proofErr w:type="spellStart"/>
            <w:r w:rsidRPr="00EB649A">
              <w:rPr>
                <w:rFonts w:eastAsia="Times New Roman"/>
                <w:color w:val="404040"/>
              </w:rPr>
              <w:t>کلاس</w:t>
            </w:r>
            <w:proofErr w:type="spellEnd"/>
            <w:r w:rsidRPr="00EB649A">
              <w:rPr>
                <w:rFonts w:eastAsia="Times New Roman"/>
                <w:color w:val="404040"/>
              </w:rPr>
              <w:t xml:space="preserve"> </w:t>
            </w:r>
            <w:proofErr w:type="spellStart"/>
            <w:r w:rsidRPr="00EB649A">
              <w:rPr>
                <w:rFonts w:eastAsia="Times New Roman"/>
                <w:color w:val="404040"/>
              </w:rPr>
              <w:t>روم</w:t>
            </w:r>
            <w:proofErr w:type="spellEnd"/>
            <w:r w:rsidRPr="00EB649A">
              <w:rPr>
                <w:rFonts w:eastAsia="Times New Roman"/>
                <w:color w:val="404040"/>
              </w:rPr>
              <w:t xml:space="preserve"> </w:t>
            </w:r>
            <w:proofErr w:type="spellStart"/>
            <w:r w:rsidRPr="00EB649A">
              <w:rPr>
                <w:rFonts w:eastAsia="Times New Roman"/>
                <w:color w:val="404040"/>
              </w:rPr>
              <w:t>میں</w:t>
            </w:r>
            <w:proofErr w:type="spellEnd"/>
            <w:r w:rsidRPr="00EB649A">
              <w:rPr>
                <w:rFonts w:eastAsia="Times New Roman"/>
                <w:color w:val="404040"/>
              </w:rPr>
              <w:t xml:space="preserve"> </w:t>
            </w:r>
            <w:proofErr w:type="spellStart"/>
            <w:r w:rsidRPr="00EB649A">
              <w:rPr>
                <w:rFonts w:eastAsia="Times New Roman"/>
                <w:color w:val="404040"/>
              </w:rPr>
              <w:t>سوالات</w:t>
            </w:r>
            <w:proofErr w:type="spellEnd"/>
            <w:r w:rsidRPr="00EB649A">
              <w:rPr>
                <w:rFonts w:eastAsia="Times New Roman"/>
                <w:color w:val="404040"/>
              </w:rPr>
              <w:t xml:space="preserve"> </w:t>
            </w:r>
            <w:proofErr w:type="spellStart"/>
            <w:r w:rsidRPr="00EB649A">
              <w:rPr>
                <w:rFonts w:eastAsia="Times New Roman"/>
                <w:color w:val="404040"/>
              </w:rPr>
              <w:t>پوچھتے</w:t>
            </w:r>
            <w:proofErr w:type="spellEnd"/>
            <w:r w:rsidRPr="00EB649A">
              <w:rPr>
                <w:rFonts w:eastAsia="Times New Roman"/>
                <w:color w:val="404040"/>
              </w:rPr>
              <w:t xml:space="preserve"> </w:t>
            </w:r>
            <w:proofErr w:type="spellStart"/>
            <w:r w:rsidRPr="00EB649A">
              <w:rPr>
                <w:rFonts w:eastAsia="Times New Roman"/>
                <w:color w:val="404040"/>
              </w:rPr>
              <w:t>ہیں</w:t>
            </w:r>
            <w:proofErr w:type="spellEnd"/>
          </w:p>
        </w:tc>
        <w:tc>
          <w:tcPr>
            <w:tcW w:w="360" w:type="dxa"/>
            <w:gridSpan w:val="2"/>
          </w:tcPr>
          <w:p w:rsidR="00327AA7" w:rsidRPr="003D3529" w:rsidRDefault="00327AA7" w:rsidP="00477CD9">
            <w:pPr>
              <w:pStyle w:val="TableParagraph"/>
              <w:spacing w:line="240" w:lineRule="auto"/>
              <w:ind w:left="19" w:right="15"/>
              <w:jc w:val="left"/>
              <w:rPr>
                <w:sz w:val="24"/>
              </w:rPr>
            </w:pPr>
            <w:r w:rsidRPr="003D3529">
              <w:rPr>
                <w:spacing w:val="-10"/>
                <w:sz w:val="24"/>
              </w:rPr>
              <w:t>1</w:t>
            </w:r>
          </w:p>
        </w:tc>
        <w:tc>
          <w:tcPr>
            <w:tcW w:w="450" w:type="dxa"/>
            <w:gridSpan w:val="2"/>
          </w:tcPr>
          <w:p w:rsidR="00327AA7" w:rsidRPr="003D3529" w:rsidRDefault="00327AA7" w:rsidP="00477CD9">
            <w:pPr>
              <w:pStyle w:val="TableParagraph"/>
              <w:spacing w:line="240" w:lineRule="auto"/>
              <w:ind w:left="17" w:right="17"/>
              <w:jc w:val="left"/>
              <w:rPr>
                <w:sz w:val="24"/>
              </w:rPr>
            </w:pPr>
            <w:r w:rsidRPr="003D3529">
              <w:rPr>
                <w:spacing w:val="-10"/>
                <w:sz w:val="24"/>
              </w:rPr>
              <w:t>2</w:t>
            </w:r>
          </w:p>
        </w:tc>
        <w:tc>
          <w:tcPr>
            <w:tcW w:w="909" w:type="dxa"/>
            <w:gridSpan w:val="2"/>
          </w:tcPr>
          <w:p w:rsidR="00327AA7" w:rsidRPr="003D3529" w:rsidRDefault="00327AA7" w:rsidP="00477CD9">
            <w:pPr>
              <w:pStyle w:val="TableParagraph"/>
              <w:spacing w:line="240" w:lineRule="auto"/>
              <w:ind w:left="21" w:right="15"/>
              <w:jc w:val="left"/>
              <w:rPr>
                <w:sz w:val="24"/>
              </w:rPr>
            </w:pPr>
            <w:r w:rsidRPr="003D3529">
              <w:rPr>
                <w:spacing w:val="-10"/>
                <w:sz w:val="24"/>
              </w:rPr>
              <w:t>3</w:t>
            </w:r>
          </w:p>
        </w:tc>
        <w:tc>
          <w:tcPr>
            <w:tcW w:w="20" w:type="dxa"/>
          </w:tcPr>
          <w:p w:rsidR="00327AA7" w:rsidRPr="003D3529" w:rsidRDefault="00327AA7" w:rsidP="00477CD9">
            <w:pPr>
              <w:pStyle w:val="TableParagraph"/>
              <w:spacing w:line="240" w:lineRule="auto"/>
              <w:ind w:left="19" w:right="17"/>
              <w:jc w:val="left"/>
              <w:rPr>
                <w:sz w:val="24"/>
              </w:rPr>
            </w:pPr>
            <w:r w:rsidRPr="003D3529">
              <w:rPr>
                <w:spacing w:val="-10"/>
                <w:sz w:val="24"/>
              </w:rPr>
              <w:t>4</w:t>
            </w:r>
          </w:p>
        </w:tc>
        <w:tc>
          <w:tcPr>
            <w:tcW w:w="360" w:type="dxa"/>
          </w:tcPr>
          <w:p w:rsidR="00327AA7" w:rsidRPr="003D3529" w:rsidRDefault="00327AA7" w:rsidP="00477CD9">
            <w:pPr>
              <w:pStyle w:val="TableParagraph"/>
              <w:spacing w:line="240" w:lineRule="auto"/>
              <w:ind w:left="15" w:right="11"/>
              <w:jc w:val="left"/>
              <w:rPr>
                <w:sz w:val="24"/>
              </w:rPr>
            </w:pPr>
            <w:r w:rsidRPr="003D3529">
              <w:rPr>
                <w:spacing w:val="-10"/>
                <w:sz w:val="24"/>
              </w:rPr>
              <w:t>5</w:t>
            </w:r>
          </w:p>
        </w:tc>
      </w:tr>
      <w:tr w:rsidR="00327AA7" w:rsidRPr="003D3529" w:rsidTr="008C0B2B">
        <w:trPr>
          <w:trHeight w:val="561"/>
        </w:trPr>
        <w:tc>
          <w:tcPr>
            <w:tcW w:w="465" w:type="dxa"/>
            <w:gridSpan w:val="2"/>
          </w:tcPr>
          <w:p w:rsidR="00327AA7" w:rsidRPr="003D3529" w:rsidRDefault="00327AA7" w:rsidP="00477CD9">
            <w:pPr>
              <w:pStyle w:val="TableParagraph"/>
              <w:spacing w:line="240" w:lineRule="auto"/>
              <w:ind w:left="17" w:right="11"/>
              <w:jc w:val="left"/>
              <w:rPr>
                <w:sz w:val="24"/>
              </w:rPr>
            </w:pPr>
            <w:r w:rsidRPr="003D3529">
              <w:rPr>
                <w:spacing w:val="-10"/>
                <w:sz w:val="24"/>
              </w:rPr>
              <w:t>3</w:t>
            </w:r>
          </w:p>
        </w:tc>
        <w:tc>
          <w:tcPr>
            <w:tcW w:w="6114" w:type="dxa"/>
            <w:gridSpan w:val="4"/>
          </w:tcPr>
          <w:p w:rsidR="00327AA7" w:rsidRPr="00D407E2" w:rsidRDefault="00327AA7" w:rsidP="00477CD9">
            <w:pPr>
              <w:pStyle w:val="ds-markdown-paragraph"/>
              <w:shd w:val="clear" w:color="auto" w:fill="FFFFFF"/>
              <w:spacing w:before="0" w:beforeAutospacing="0" w:after="0" w:afterAutospacing="0"/>
              <w:jc w:val="center"/>
              <w:rPr>
                <w:color w:val="404040"/>
              </w:rPr>
            </w:pPr>
            <w:r w:rsidRPr="00D407E2">
              <w:rPr>
                <w:color w:val="404040"/>
              </w:rPr>
              <w:t>I ask questions to students in the classroom during teaching</w:t>
            </w:r>
            <w:r w:rsidRPr="00D407E2">
              <w:rPr>
                <w:color w:val="404040"/>
              </w:rPr>
              <w:br/>
            </w:r>
            <w:proofErr w:type="spellStart"/>
            <w:r w:rsidRPr="00D407E2">
              <w:rPr>
                <w:color w:val="404040"/>
              </w:rPr>
              <w:t>میں</w:t>
            </w:r>
            <w:proofErr w:type="spellEnd"/>
            <w:r w:rsidRPr="00D407E2">
              <w:rPr>
                <w:color w:val="404040"/>
              </w:rPr>
              <w:t xml:space="preserve"> </w:t>
            </w:r>
            <w:proofErr w:type="spellStart"/>
            <w:r w:rsidRPr="00D407E2">
              <w:rPr>
                <w:color w:val="404040"/>
              </w:rPr>
              <w:t>تدریس</w:t>
            </w:r>
            <w:proofErr w:type="spellEnd"/>
            <w:r w:rsidRPr="00D407E2">
              <w:rPr>
                <w:color w:val="404040"/>
              </w:rPr>
              <w:t xml:space="preserve"> </w:t>
            </w:r>
            <w:proofErr w:type="spellStart"/>
            <w:r w:rsidRPr="00D407E2">
              <w:rPr>
                <w:color w:val="404040"/>
              </w:rPr>
              <w:t>کے</w:t>
            </w:r>
            <w:proofErr w:type="spellEnd"/>
            <w:r w:rsidRPr="00D407E2">
              <w:rPr>
                <w:color w:val="404040"/>
              </w:rPr>
              <w:t xml:space="preserve"> </w:t>
            </w:r>
            <w:proofErr w:type="spellStart"/>
            <w:r w:rsidRPr="00D407E2">
              <w:rPr>
                <w:color w:val="404040"/>
              </w:rPr>
              <w:t>دوران</w:t>
            </w:r>
            <w:proofErr w:type="spellEnd"/>
            <w:r w:rsidRPr="00D407E2">
              <w:rPr>
                <w:color w:val="404040"/>
              </w:rPr>
              <w:t xml:space="preserve"> </w:t>
            </w:r>
            <w:proofErr w:type="spellStart"/>
            <w:r w:rsidRPr="00D407E2">
              <w:rPr>
                <w:color w:val="404040"/>
              </w:rPr>
              <w:t>کلاس</w:t>
            </w:r>
            <w:proofErr w:type="spellEnd"/>
            <w:r w:rsidRPr="00D407E2">
              <w:rPr>
                <w:color w:val="404040"/>
              </w:rPr>
              <w:t xml:space="preserve"> </w:t>
            </w:r>
            <w:proofErr w:type="spellStart"/>
            <w:r w:rsidRPr="00D407E2">
              <w:rPr>
                <w:color w:val="404040"/>
              </w:rPr>
              <w:t>روم</w:t>
            </w:r>
            <w:proofErr w:type="spellEnd"/>
            <w:r w:rsidRPr="00D407E2">
              <w:rPr>
                <w:color w:val="404040"/>
              </w:rPr>
              <w:t xml:space="preserve"> </w:t>
            </w:r>
            <w:proofErr w:type="spellStart"/>
            <w:r w:rsidRPr="00D407E2">
              <w:rPr>
                <w:color w:val="404040"/>
              </w:rPr>
              <w:t>میں</w:t>
            </w:r>
            <w:proofErr w:type="spellEnd"/>
            <w:r w:rsidRPr="00D407E2">
              <w:rPr>
                <w:color w:val="404040"/>
              </w:rPr>
              <w:t xml:space="preserve"> </w:t>
            </w:r>
            <w:proofErr w:type="spellStart"/>
            <w:r w:rsidRPr="00D407E2">
              <w:rPr>
                <w:color w:val="404040"/>
              </w:rPr>
              <w:t>طلباء</w:t>
            </w:r>
            <w:proofErr w:type="spellEnd"/>
            <w:r w:rsidRPr="00D407E2">
              <w:rPr>
                <w:color w:val="404040"/>
              </w:rPr>
              <w:t xml:space="preserve"> </w:t>
            </w:r>
            <w:proofErr w:type="spellStart"/>
            <w:r w:rsidRPr="00D407E2">
              <w:rPr>
                <w:color w:val="404040"/>
              </w:rPr>
              <w:t>سے</w:t>
            </w:r>
            <w:proofErr w:type="spellEnd"/>
            <w:r w:rsidRPr="00D407E2">
              <w:rPr>
                <w:color w:val="404040"/>
              </w:rPr>
              <w:t xml:space="preserve"> </w:t>
            </w:r>
            <w:proofErr w:type="spellStart"/>
            <w:r w:rsidRPr="00D407E2">
              <w:rPr>
                <w:color w:val="404040"/>
              </w:rPr>
              <w:t>سوالات</w:t>
            </w:r>
            <w:proofErr w:type="spellEnd"/>
            <w:r w:rsidRPr="00D407E2">
              <w:rPr>
                <w:color w:val="404040"/>
              </w:rPr>
              <w:t xml:space="preserve"> </w:t>
            </w:r>
            <w:proofErr w:type="spellStart"/>
            <w:r w:rsidRPr="00D407E2">
              <w:rPr>
                <w:color w:val="404040"/>
              </w:rPr>
              <w:t>پوچھتا</w:t>
            </w:r>
            <w:proofErr w:type="spellEnd"/>
            <w:r w:rsidRPr="00D407E2">
              <w:rPr>
                <w:color w:val="404040"/>
              </w:rPr>
              <w:t>/</w:t>
            </w:r>
            <w:proofErr w:type="spellStart"/>
            <w:r w:rsidRPr="00D407E2">
              <w:rPr>
                <w:color w:val="404040"/>
              </w:rPr>
              <w:t>پوچھتی</w:t>
            </w:r>
            <w:proofErr w:type="spellEnd"/>
            <w:r w:rsidRPr="00D407E2">
              <w:rPr>
                <w:color w:val="404040"/>
              </w:rPr>
              <w:t xml:space="preserve"> </w:t>
            </w:r>
            <w:proofErr w:type="spellStart"/>
            <w:r w:rsidRPr="00D407E2">
              <w:rPr>
                <w:color w:val="404040"/>
              </w:rPr>
              <w:t>ہوں</w:t>
            </w:r>
            <w:proofErr w:type="spellEnd"/>
          </w:p>
          <w:p w:rsidR="00327AA7" w:rsidRPr="00AB502B" w:rsidRDefault="00327AA7" w:rsidP="00477CD9">
            <w:pPr>
              <w:autoSpaceDE w:val="0"/>
              <w:autoSpaceDN w:val="0"/>
              <w:adjustRightInd w:val="0"/>
              <w:spacing w:after="0" w:line="240" w:lineRule="auto"/>
              <w:jc w:val="right"/>
              <w:rPr>
                <w:rFonts w:ascii="Times New Roman" w:hAnsi="Times New Roman" w:cs="Times New Roman"/>
                <w:sz w:val="24"/>
                <w:szCs w:val="24"/>
              </w:rPr>
            </w:pPr>
          </w:p>
        </w:tc>
        <w:tc>
          <w:tcPr>
            <w:tcW w:w="360" w:type="dxa"/>
            <w:gridSpan w:val="2"/>
          </w:tcPr>
          <w:p w:rsidR="00327AA7" w:rsidRPr="003D3529" w:rsidRDefault="00327AA7" w:rsidP="00477CD9">
            <w:pPr>
              <w:pStyle w:val="TableParagraph"/>
              <w:spacing w:line="240" w:lineRule="auto"/>
              <w:ind w:left="19" w:right="15"/>
              <w:jc w:val="left"/>
              <w:rPr>
                <w:sz w:val="24"/>
              </w:rPr>
            </w:pPr>
            <w:r w:rsidRPr="003D3529">
              <w:rPr>
                <w:spacing w:val="-10"/>
                <w:sz w:val="24"/>
              </w:rPr>
              <w:t>1</w:t>
            </w:r>
          </w:p>
        </w:tc>
        <w:tc>
          <w:tcPr>
            <w:tcW w:w="450" w:type="dxa"/>
            <w:gridSpan w:val="2"/>
          </w:tcPr>
          <w:p w:rsidR="00327AA7" w:rsidRPr="003D3529" w:rsidRDefault="00327AA7" w:rsidP="00477CD9">
            <w:pPr>
              <w:pStyle w:val="TableParagraph"/>
              <w:spacing w:line="240" w:lineRule="auto"/>
              <w:ind w:left="17" w:right="17"/>
              <w:jc w:val="left"/>
              <w:rPr>
                <w:sz w:val="24"/>
              </w:rPr>
            </w:pPr>
            <w:r w:rsidRPr="003D3529">
              <w:rPr>
                <w:spacing w:val="-10"/>
                <w:sz w:val="24"/>
              </w:rPr>
              <w:t>2</w:t>
            </w:r>
          </w:p>
        </w:tc>
        <w:tc>
          <w:tcPr>
            <w:tcW w:w="909" w:type="dxa"/>
            <w:gridSpan w:val="2"/>
          </w:tcPr>
          <w:p w:rsidR="00327AA7" w:rsidRPr="003D3529" w:rsidRDefault="00327AA7" w:rsidP="00477CD9">
            <w:pPr>
              <w:pStyle w:val="TableParagraph"/>
              <w:spacing w:line="240" w:lineRule="auto"/>
              <w:ind w:left="21" w:right="15"/>
              <w:jc w:val="left"/>
              <w:rPr>
                <w:sz w:val="24"/>
              </w:rPr>
            </w:pPr>
            <w:r w:rsidRPr="003D3529">
              <w:rPr>
                <w:spacing w:val="-10"/>
                <w:sz w:val="24"/>
              </w:rPr>
              <w:t>3</w:t>
            </w:r>
          </w:p>
        </w:tc>
        <w:tc>
          <w:tcPr>
            <w:tcW w:w="20" w:type="dxa"/>
          </w:tcPr>
          <w:p w:rsidR="00327AA7" w:rsidRPr="003D3529" w:rsidRDefault="00327AA7" w:rsidP="00477CD9">
            <w:pPr>
              <w:pStyle w:val="TableParagraph"/>
              <w:spacing w:line="240" w:lineRule="auto"/>
              <w:ind w:left="19" w:right="17"/>
              <w:jc w:val="left"/>
              <w:rPr>
                <w:sz w:val="24"/>
              </w:rPr>
            </w:pPr>
            <w:r w:rsidRPr="003D3529">
              <w:rPr>
                <w:spacing w:val="-10"/>
                <w:sz w:val="24"/>
              </w:rPr>
              <w:t>4</w:t>
            </w:r>
          </w:p>
        </w:tc>
        <w:tc>
          <w:tcPr>
            <w:tcW w:w="360" w:type="dxa"/>
          </w:tcPr>
          <w:p w:rsidR="00327AA7" w:rsidRPr="003D3529" w:rsidRDefault="00327AA7" w:rsidP="00477CD9">
            <w:pPr>
              <w:pStyle w:val="TableParagraph"/>
              <w:spacing w:line="240" w:lineRule="auto"/>
              <w:ind w:left="15" w:right="11"/>
              <w:jc w:val="left"/>
              <w:rPr>
                <w:sz w:val="24"/>
              </w:rPr>
            </w:pPr>
            <w:r w:rsidRPr="003D3529">
              <w:rPr>
                <w:spacing w:val="-10"/>
                <w:sz w:val="24"/>
              </w:rPr>
              <w:t>5</w:t>
            </w:r>
          </w:p>
        </w:tc>
      </w:tr>
      <w:tr w:rsidR="00327AA7" w:rsidRPr="003D3529" w:rsidTr="008C0B2B">
        <w:trPr>
          <w:trHeight w:val="280"/>
        </w:trPr>
        <w:tc>
          <w:tcPr>
            <w:tcW w:w="465" w:type="dxa"/>
            <w:gridSpan w:val="2"/>
          </w:tcPr>
          <w:p w:rsidR="00327AA7" w:rsidRPr="003D3529" w:rsidRDefault="00327AA7" w:rsidP="00477CD9">
            <w:pPr>
              <w:pStyle w:val="TableParagraph"/>
              <w:spacing w:line="240" w:lineRule="auto"/>
              <w:ind w:left="17" w:right="11"/>
              <w:jc w:val="left"/>
              <w:rPr>
                <w:sz w:val="24"/>
              </w:rPr>
            </w:pPr>
            <w:r>
              <w:rPr>
                <w:sz w:val="24"/>
              </w:rPr>
              <w:t>4</w:t>
            </w:r>
          </w:p>
        </w:tc>
        <w:tc>
          <w:tcPr>
            <w:tcW w:w="6114" w:type="dxa"/>
            <w:gridSpan w:val="4"/>
          </w:tcPr>
          <w:p w:rsidR="00327AA7" w:rsidRDefault="00327AA7" w:rsidP="00477CD9">
            <w:pPr>
              <w:autoSpaceDE w:val="0"/>
              <w:autoSpaceDN w:val="0"/>
              <w:adjustRightInd w:val="0"/>
              <w:spacing w:after="0" w:line="240" w:lineRule="auto"/>
              <w:rPr>
                <w:rFonts w:ascii="Times New Roman" w:hAnsi="Times New Roman" w:cs="Times New Roman"/>
                <w:sz w:val="24"/>
                <w:szCs w:val="24"/>
              </w:rPr>
            </w:pPr>
            <w:r w:rsidRPr="00AB502B">
              <w:rPr>
                <w:rFonts w:ascii="Times New Roman" w:hAnsi="Times New Roman" w:cs="Times New Roman"/>
                <w:sz w:val="24"/>
                <w:szCs w:val="24"/>
              </w:rPr>
              <w:t>I provide answers to questions from my students in the classroom.</w:t>
            </w:r>
          </w:p>
          <w:p w:rsidR="00327AA7" w:rsidRPr="00AB502B" w:rsidRDefault="00327AA7" w:rsidP="00477CD9">
            <w:pPr>
              <w:autoSpaceDE w:val="0"/>
              <w:autoSpaceDN w:val="0"/>
              <w:adjustRightInd w:val="0"/>
              <w:spacing w:after="0" w:line="240" w:lineRule="auto"/>
              <w:jc w:val="right"/>
              <w:rPr>
                <w:rFonts w:ascii="Times New Roman" w:hAnsi="Times New Roman" w:cs="Times New Roman"/>
                <w:sz w:val="24"/>
                <w:szCs w:val="24"/>
              </w:rPr>
            </w:pPr>
            <w:proofErr w:type="spellStart"/>
            <w:r w:rsidRPr="00EB649A">
              <w:rPr>
                <w:rFonts w:eastAsia="Times New Roman"/>
                <w:color w:val="404040"/>
              </w:rPr>
              <w:t>میں</w:t>
            </w:r>
            <w:proofErr w:type="spellEnd"/>
            <w:r w:rsidRPr="00EB649A">
              <w:rPr>
                <w:rFonts w:eastAsia="Times New Roman"/>
                <w:color w:val="404040"/>
              </w:rPr>
              <w:t xml:space="preserve"> </w:t>
            </w:r>
            <w:proofErr w:type="spellStart"/>
            <w:r w:rsidRPr="00EB649A">
              <w:rPr>
                <w:rFonts w:eastAsia="Times New Roman"/>
                <w:color w:val="404040"/>
              </w:rPr>
              <w:t>کلاس</w:t>
            </w:r>
            <w:proofErr w:type="spellEnd"/>
            <w:r w:rsidRPr="00EB649A">
              <w:rPr>
                <w:rFonts w:eastAsia="Times New Roman"/>
                <w:color w:val="404040"/>
              </w:rPr>
              <w:t xml:space="preserve"> </w:t>
            </w:r>
            <w:proofErr w:type="spellStart"/>
            <w:r w:rsidRPr="00EB649A">
              <w:rPr>
                <w:rFonts w:eastAsia="Times New Roman"/>
                <w:color w:val="404040"/>
              </w:rPr>
              <w:t>روم</w:t>
            </w:r>
            <w:proofErr w:type="spellEnd"/>
            <w:r w:rsidRPr="00EB649A">
              <w:rPr>
                <w:rFonts w:eastAsia="Times New Roman"/>
                <w:color w:val="404040"/>
              </w:rPr>
              <w:t xml:space="preserve"> </w:t>
            </w:r>
            <w:proofErr w:type="spellStart"/>
            <w:r w:rsidRPr="00EB649A">
              <w:rPr>
                <w:rFonts w:eastAsia="Times New Roman"/>
                <w:color w:val="404040"/>
              </w:rPr>
              <w:t>میں</w:t>
            </w:r>
            <w:proofErr w:type="spellEnd"/>
            <w:r w:rsidRPr="00EB649A">
              <w:rPr>
                <w:rFonts w:eastAsia="Times New Roman"/>
                <w:color w:val="404040"/>
              </w:rPr>
              <w:t xml:space="preserve"> </w:t>
            </w:r>
            <w:proofErr w:type="spellStart"/>
            <w:r w:rsidRPr="00EB649A">
              <w:rPr>
                <w:rFonts w:eastAsia="Times New Roman"/>
                <w:color w:val="404040"/>
              </w:rPr>
              <w:t>اپنے</w:t>
            </w:r>
            <w:proofErr w:type="spellEnd"/>
            <w:r w:rsidRPr="00EB649A">
              <w:rPr>
                <w:rFonts w:eastAsia="Times New Roman"/>
                <w:color w:val="404040"/>
              </w:rPr>
              <w:t xml:space="preserve"> </w:t>
            </w:r>
            <w:proofErr w:type="spellStart"/>
            <w:r w:rsidRPr="00EB649A">
              <w:rPr>
                <w:rFonts w:eastAsia="Times New Roman"/>
                <w:color w:val="404040"/>
              </w:rPr>
              <w:t>طلباء</w:t>
            </w:r>
            <w:proofErr w:type="spellEnd"/>
            <w:r w:rsidRPr="00EB649A">
              <w:rPr>
                <w:rFonts w:eastAsia="Times New Roman"/>
                <w:color w:val="404040"/>
              </w:rPr>
              <w:t xml:space="preserve"> </w:t>
            </w:r>
            <w:proofErr w:type="spellStart"/>
            <w:r w:rsidRPr="00EB649A">
              <w:rPr>
                <w:rFonts w:eastAsia="Times New Roman"/>
                <w:color w:val="404040"/>
              </w:rPr>
              <w:t>کے</w:t>
            </w:r>
            <w:proofErr w:type="spellEnd"/>
            <w:r w:rsidRPr="00EB649A">
              <w:rPr>
                <w:rFonts w:eastAsia="Times New Roman"/>
                <w:color w:val="404040"/>
              </w:rPr>
              <w:t xml:space="preserve"> </w:t>
            </w:r>
            <w:proofErr w:type="spellStart"/>
            <w:r w:rsidRPr="00EB649A">
              <w:rPr>
                <w:rFonts w:eastAsia="Times New Roman"/>
                <w:color w:val="404040"/>
              </w:rPr>
              <w:t>سوالات</w:t>
            </w:r>
            <w:proofErr w:type="spellEnd"/>
            <w:r w:rsidRPr="00EB649A">
              <w:rPr>
                <w:rFonts w:eastAsia="Times New Roman"/>
                <w:color w:val="404040"/>
              </w:rPr>
              <w:t xml:space="preserve"> </w:t>
            </w:r>
            <w:proofErr w:type="spellStart"/>
            <w:r w:rsidRPr="00EB649A">
              <w:rPr>
                <w:rFonts w:eastAsia="Times New Roman"/>
                <w:color w:val="404040"/>
              </w:rPr>
              <w:t>کے</w:t>
            </w:r>
            <w:proofErr w:type="spellEnd"/>
            <w:r w:rsidRPr="00EB649A">
              <w:rPr>
                <w:rFonts w:eastAsia="Times New Roman"/>
                <w:color w:val="404040"/>
              </w:rPr>
              <w:t xml:space="preserve"> </w:t>
            </w:r>
            <w:proofErr w:type="spellStart"/>
            <w:r w:rsidRPr="00EB649A">
              <w:rPr>
                <w:rFonts w:eastAsia="Times New Roman"/>
                <w:color w:val="404040"/>
              </w:rPr>
              <w:t>جوابات</w:t>
            </w:r>
            <w:proofErr w:type="spellEnd"/>
            <w:r w:rsidRPr="00EB649A">
              <w:rPr>
                <w:rFonts w:eastAsia="Times New Roman"/>
                <w:color w:val="404040"/>
              </w:rPr>
              <w:t xml:space="preserve"> </w:t>
            </w:r>
            <w:proofErr w:type="spellStart"/>
            <w:r w:rsidRPr="00EB649A">
              <w:rPr>
                <w:rFonts w:eastAsia="Times New Roman"/>
                <w:color w:val="404040"/>
              </w:rPr>
              <w:t>فراہم</w:t>
            </w:r>
            <w:proofErr w:type="spellEnd"/>
            <w:r w:rsidRPr="00EB649A">
              <w:rPr>
                <w:rFonts w:eastAsia="Times New Roman"/>
                <w:color w:val="404040"/>
              </w:rPr>
              <w:t xml:space="preserve"> </w:t>
            </w:r>
            <w:proofErr w:type="spellStart"/>
            <w:r w:rsidRPr="00EB649A">
              <w:rPr>
                <w:rFonts w:eastAsia="Times New Roman"/>
                <w:color w:val="404040"/>
              </w:rPr>
              <w:t>کرتا</w:t>
            </w:r>
            <w:proofErr w:type="spellEnd"/>
            <w:r w:rsidRPr="00EB649A">
              <w:rPr>
                <w:rFonts w:eastAsia="Times New Roman"/>
                <w:color w:val="404040"/>
              </w:rPr>
              <w:t>/</w:t>
            </w:r>
            <w:proofErr w:type="spellStart"/>
            <w:r w:rsidRPr="00EB649A">
              <w:rPr>
                <w:rFonts w:eastAsia="Times New Roman"/>
                <w:color w:val="404040"/>
              </w:rPr>
              <w:t>کرتی</w:t>
            </w:r>
            <w:proofErr w:type="spellEnd"/>
            <w:r w:rsidRPr="00EB649A">
              <w:rPr>
                <w:rFonts w:eastAsia="Times New Roman"/>
                <w:color w:val="404040"/>
              </w:rPr>
              <w:t xml:space="preserve"> </w:t>
            </w:r>
            <w:proofErr w:type="spellStart"/>
            <w:r w:rsidRPr="00EB649A">
              <w:rPr>
                <w:rFonts w:eastAsia="Times New Roman"/>
                <w:color w:val="404040"/>
              </w:rPr>
              <w:t>ہوں</w:t>
            </w:r>
            <w:proofErr w:type="spellEnd"/>
          </w:p>
        </w:tc>
        <w:tc>
          <w:tcPr>
            <w:tcW w:w="360" w:type="dxa"/>
            <w:gridSpan w:val="2"/>
          </w:tcPr>
          <w:p w:rsidR="00327AA7" w:rsidRPr="003D3529" w:rsidRDefault="00327AA7" w:rsidP="00477CD9">
            <w:pPr>
              <w:pStyle w:val="TableParagraph"/>
              <w:spacing w:line="240" w:lineRule="auto"/>
              <w:ind w:left="19" w:right="15"/>
              <w:jc w:val="left"/>
              <w:rPr>
                <w:sz w:val="24"/>
              </w:rPr>
            </w:pPr>
            <w:r w:rsidRPr="003D3529">
              <w:rPr>
                <w:spacing w:val="-10"/>
                <w:sz w:val="24"/>
              </w:rPr>
              <w:t>1</w:t>
            </w:r>
          </w:p>
        </w:tc>
        <w:tc>
          <w:tcPr>
            <w:tcW w:w="450" w:type="dxa"/>
            <w:gridSpan w:val="2"/>
          </w:tcPr>
          <w:p w:rsidR="00327AA7" w:rsidRPr="003D3529" w:rsidRDefault="00327AA7" w:rsidP="00477CD9">
            <w:pPr>
              <w:pStyle w:val="TableParagraph"/>
              <w:spacing w:line="240" w:lineRule="auto"/>
              <w:ind w:left="19" w:right="17"/>
              <w:jc w:val="left"/>
              <w:rPr>
                <w:sz w:val="24"/>
              </w:rPr>
            </w:pPr>
            <w:r w:rsidRPr="003D3529">
              <w:rPr>
                <w:spacing w:val="-10"/>
                <w:sz w:val="24"/>
              </w:rPr>
              <w:t>2</w:t>
            </w:r>
          </w:p>
        </w:tc>
        <w:tc>
          <w:tcPr>
            <w:tcW w:w="909" w:type="dxa"/>
            <w:gridSpan w:val="2"/>
          </w:tcPr>
          <w:p w:rsidR="00327AA7" w:rsidRPr="003D3529" w:rsidRDefault="00327AA7" w:rsidP="00477CD9">
            <w:pPr>
              <w:pStyle w:val="TableParagraph"/>
              <w:spacing w:line="240" w:lineRule="auto"/>
              <w:ind w:left="19" w:right="15"/>
              <w:jc w:val="left"/>
              <w:rPr>
                <w:sz w:val="24"/>
              </w:rPr>
            </w:pPr>
            <w:r w:rsidRPr="003D3529">
              <w:rPr>
                <w:spacing w:val="-10"/>
                <w:sz w:val="24"/>
              </w:rPr>
              <w:t>3</w:t>
            </w:r>
          </w:p>
        </w:tc>
        <w:tc>
          <w:tcPr>
            <w:tcW w:w="20" w:type="dxa"/>
          </w:tcPr>
          <w:p w:rsidR="00327AA7" w:rsidRPr="003D3529" w:rsidRDefault="00327AA7" w:rsidP="00477CD9">
            <w:pPr>
              <w:pStyle w:val="TableParagraph"/>
              <w:spacing w:line="240" w:lineRule="auto"/>
              <w:ind w:left="19" w:right="17"/>
              <w:jc w:val="left"/>
              <w:rPr>
                <w:sz w:val="24"/>
              </w:rPr>
            </w:pPr>
            <w:r w:rsidRPr="003D3529">
              <w:rPr>
                <w:spacing w:val="-10"/>
                <w:sz w:val="24"/>
              </w:rPr>
              <w:t>4</w:t>
            </w:r>
          </w:p>
        </w:tc>
        <w:tc>
          <w:tcPr>
            <w:tcW w:w="360" w:type="dxa"/>
          </w:tcPr>
          <w:p w:rsidR="00327AA7" w:rsidRPr="003D3529" w:rsidRDefault="00327AA7" w:rsidP="00477CD9">
            <w:pPr>
              <w:pStyle w:val="TableParagraph"/>
              <w:spacing w:line="240" w:lineRule="auto"/>
              <w:ind w:left="17" w:right="11"/>
              <w:jc w:val="left"/>
              <w:rPr>
                <w:sz w:val="24"/>
              </w:rPr>
            </w:pPr>
            <w:r w:rsidRPr="003D3529">
              <w:rPr>
                <w:spacing w:val="-10"/>
                <w:sz w:val="24"/>
              </w:rPr>
              <w:t>5</w:t>
            </w:r>
          </w:p>
        </w:tc>
      </w:tr>
      <w:tr w:rsidR="00327AA7" w:rsidRPr="003D3529" w:rsidTr="008C0B2B">
        <w:trPr>
          <w:trHeight w:val="558"/>
        </w:trPr>
        <w:tc>
          <w:tcPr>
            <w:tcW w:w="465" w:type="dxa"/>
            <w:gridSpan w:val="2"/>
          </w:tcPr>
          <w:p w:rsidR="00327AA7" w:rsidRPr="003D3529" w:rsidRDefault="00327AA7" w:rsidP="00477CD9">
            <w:pPr>
              <w:pStyle w:val="TableParagraph"/>
              <w:spacing w:line="240" w:lineRule="auto"/>
              <w:ind w:left="17" w:right="11"/>
              <w:jc w:val="left"/>
              <w:rPr>
                <w:sz w:val="24"/>
                <w:szCs w:val="24"/>
              </w:rPr>
            </w:pPr>
            <w:r w:rsidRPr="003D3529">
              <w:rPr>
                <w:spacing w:val="-10"/>
                <w:sz w:val="24"/>
                <w:szCs w:val="24"/>
              </w:rPr>
              <w:t>5</w:t>
            </w:r>
          </w:p>
        </w:tc>
        <w:tc>
          <w:tcPr>
            <w:tcW w:w="6114" w:type="dxa"/>
            <w:gridSpan w:val="4"/>
          </w:tcPr>
          <w:p w:rsidR="00327AA7" w:rsidRPr="00D407E2" w:rsidRDefault="00327AA7" w:rsidP="00477CD9">
            <w:pPr>
              <w:pStyle w:val="ds-markdown-paragraph"/>
              <w:shd w:val="clear" w:color="auto" w:fill="FFFFFF"/>
              <w:spacing w:before="0" w:beforeAutospacing="0"/>
              <w:jc w:val="right"/>
              <w:rPr>
                <w:color w:val="404040"/>
              </w:rPr>
            </w:pPr>
            <w:r w:rsidRPr="00E95E9F">
              <w:rPr>
                <w:color w:val="404040"/>
              </w:rPr>
              <w:t>I encourage students when they ask questions in the classroom</w:t>
            </w:r>
            <w:r w:rsidRPr="00E95E9F">
              <w:rPr>
                <w:color w:val="404040"/>
              </w:rPr>
              <w:br/>
            </w:r>
            <w:proofErr w:type="spellStart"/>
            <w:r w:rsidRPr="00E95E9F">
              <w:rPr>
                <w:color w:val="404040"/>
              </w:rPr>
              <w:t>میں</w:t>
            </w:r>
            <w:proofErr w:type="spellEnd"/>
            <w:r w:rsidRPr="00E95E9F">
              <w:rPr>
                <w:color w:val="404040"/>
              </w:rPr>
              <w:t xml:space="preserve"> </w:t>
            </w:r>
            <w:proofErr w:type="spellStart"/>
            <w:r w:rsidRPr="00E95E9F">
              <w:rPr>
                <w:color w:val="404040"/>
              </w:rPr>
              <w:t>طلباء</w:t>
            </w:r>
            <w:proofErr w:type="spellEnd"/>
            <w:r w:rsidRPr="00E95E9F">
              <w:rPr>
                <w:color w:val="404040"/>
              </w:rPr>
              <w:t xml:space="preserve"> </w:t>
            </w:r>
            <w:proofErr w:type="spellStart"/>
            <w:r w:rsidRPr="00E95E9F">
              <w:rPr>
                <w:color w:val="404040"/>
              </w:rPr>
              <w:t>کی</w:t>
            </w:r>
            <w:proofErr w:type="spellEnd"/>
            <w:r w:rsidRPr="00E95E9F">
              <w:rPr>
                <w:color w:val="404040"/>
              </w:rPr>
              <w:t xml:space="preserve"> </w:t>
            </w:r>
            <w:proofErr w:type="spellStart"/>
            <w:r w:rsidRPr="00E95E9F">
              <w:rPr>
                <w:color w:val="404040"/>
              </w:rPr>
              <w:t>حوصلہ</w:t>
            </w:r>
            <w:proofErr w:type="spellEnd"/>
            <w:r w:rsidRPr="00E95E9F">
              <w:rPr>
                <w:color w:val="404040"/>
              </w:rPr>
              <w:t xml:space="preserve"> </w:t>
            </w:r>
            <w:proofErr w:type="spellStart"/>
            <w:r w:rsidRPr="00E95E9F">
              <w:rPr>
                <w:color w:val="404040"/>
              </w:rPr>
              <w:t>افزائی</w:t>
            </w:r>
            <w:proofErr w:type="spellEnd"/>
            <w:r w:rsidRPr="00E95E9F">
              <w:rPr>
                <w:color w:val="404040"/>
              </w:rPr>
              <w:t xml:space="preserve"> </w:t>
            </w:r>
            <w:proofErr w:type="spellStart"/>
            <w:r w:rsidRPr="00E95E9F">
              <w:rPr>
                <w:color w:val="404040"/>
              </w:rPr>
              <w:t>کرتا</w:t>
            </w:r>
            <w:proofErr w:type="spellEnd"/>
            <w:r w:rsidRPr="00E95E9F">
              <w:rPr>
                <w:color w:val="404040"/>
              </w:rPr>
              <w:t>/</w:t>
            </w:r>
            <w:proofErr w:type="spellStart"/>
            <w:r w:rsidRPr="00E95E9F">
              <w:rPr>
                <w:color w:val="404040"/>
              </w:rPr>
              <w:t>کرتی</w:t>
            </w:r>
            <w:proofErr w:type="spellEnd"/>
            <w:r w:rsidRPr="00E95E9F">
              <w:rPr>
                <w:color w:val="404040"/>
              </w:rPr>
              <w:t xml:space="preserve"> </w:t>
            </w:r>
            <w:proofErr w:type="spellStart"/>
            <w:r w:rsidRPr="00E95E9F">
              <w:rPr>
                <w:color w:val="404040"/>
              </w:rPr>
              <w:t>ہوں</w:t>
            </w:r>
            <w:proofErr w:type="spellEnd"/>
            <w:r w:rsidRPr="00E95E9F">
              <w:rPr>
                <w:color w:val="404040"/>
              </w:rPr>
              <w:t xml:space="preserve"> </w:t>
            </w:r>
            <w:proofErr w:type="spellStart"/>
            <w:r w:rsidRPr="00E95E9F">
              <w:rPr>
                <w:color w:val="404040"/>
              </w:rPr>
              <w:t>جب</w:t>
            </w:r>
            <w:proofErr w:type="spellEnd"/>
            <w:r w:rsidRPr="00E95E9F">
              <w:rPr>
                <w:color w:val="404040"/>
              </w:rPr>
              <w:t xml:space="preserve"> </w:t>
            </w:r>
            <w:proofErr w:type="spellStart"/>
            <w:r w:rsidRPr="00E95E9F">
              <w:rPr>
                <w:color w:val="404040"/>
              </w:rPr>
              <w:t>وہ</w:t>
            </w:r>
            <w:proofErr w:type="spellEnd"/>
            <w:r w:rsidRPr="00E95E9F">
              <w:rPr>
                <w:color w:val="404040"/>
              </w:rPr>
              <w:t xml:space="preserve"> </w:t>
            </w:r>
            <w:proofErr w:type="spellStart"/>
            <w:r w:rsidRPr="00E95E9F">
              <w:rPr>
                <w:color w:val="404040"/>
              </w:rPr>
              <w:t>کلاس</w:t>
            </w:r>
            <w:proofErr w:type="spellEnd"/>
            <w:r w:rsidRPr="00E95E9F">
              <w:rPr>
                <w:color w:val="404040"/>
              </w:rPr>
              <w:t xml:space="preserve"> </w:t>
            </w:r>
            <w:proofErr w:type="spellStart"/>
            <w:r w:rsidRPr="00E95E9F">
              <w:rPr>
                <w:color w:val="404040"/>
              </w:rPr>
              <w:t>روم</w:t>
            </w:r>
            <w:proofErr w:type="spellEnd"/>
            <w:r w:rsidRPr="00E95E9F">
              <w:rPr>
                <w:color w:val="404040"/>
              </w:rPr>
              <w:t xml:space="preserve"> </w:t>
            </w:r>
            <w:proofErr w:type="spellStart"/>
            <w:r w:rsidRPr="00E95E9F">
              <w:rPr>
                <w:color w:val="404040"/>
              </w:rPr>
              <w:t>میں</w:t>
            </w:r>
            <w:proofErr w:type="spellEnd"/>
            <w:r w:rsidRPr="00E95E9F">
              <w:rPr>
                <w:color w:val="404040"/>
              </w:rPr>
              <w:t xml:space="preserve"> </w:t>
            </w:r>
            <w:proofErr w:type="spellStart"/>
            <w:r w:rsidRPr="00E95E9F">
              <w:rPr>
                <w:color w:val="404040"/>
              </w:rPr>
              <w:t>سوالات</w:t>
            </w:r>
            <w:proofErr w:type="spellEnd"/>
            <w:r w:rsidRPr="00E95E9F">
              <w:rPr>
                <w:color w:val="404040"/>
              </w:rPr>
              <w:t xml:space="preserve"> </w:t>
            </w:r>
            <w:proofErr w:type="spellStart"/>
            <w:r w:rsidRPr="00E95E9F">
              <w:rPr>
                <w:color w:val="404040"/>
              </w:rPr>
              <w:t>پوچھتے</w:t>
            </w:r>
            <w:proofErr w:type="spellEnd"/>
            <w:r w:rsidRPr="00E95E9F">
              <w:rPr>
                <w:color w:val="404040"/>
              </w:rPr>
              <w:t xml:space="preserve"> </w:t>
            </w:r>
            <w:proofErr w:type="spellStart"/>
            <w:r w:rsidRPr="00E95E9F">
              <w:rPr>
                <w:color w:val="404040"/>
              </w:rPr>
              <w:t>ہیں</w:t>
            </w:r>
            <w:proofErr w:type="spellEnd"/>
          </w:p>
        </w:tc>
        <w:tc>
          <w:tcPr>
            <w:tcW w:w="360" w:type="dxa"/>
            <w:gridSpan w:val="2"/>
          </w:tcPr>
          <w:p w:rsidR="00327AA7" w:rsidRPr="003D3529" w:rsidRDefault="00327AA7" w:rsidP="00477CD9">
            <w:pPr>
              <w:pStyle w:val="TableParagraph"/>
              <w:spacing w:line="240" w:lineRule="auto"/>
              <w:ind w:left="19" w:right="15"/>
              <w:jc w:val="left"/>
              <w:rPr>
                <w:sz w:val="24"/>
              </w:rPr>
            </w:pPr>
            <w:r w:rsidRPr="003D3529">
              <w:rPr>
                <w:spacing w:val="-10"/>
                <w:sz w:val="24"/>
              </w:rPr>
              <w:t>1</w:t>
            </w:r>
          </w:p>
        </w:tc>
        <w:tc>
          <w:tcPr>
            <w:tcW w:w="450" w:type="dxa"/>
            <w:gridSpan w:val="2"/>
          </w:tcPr>
          <w:p w:rsidR="00327AA7" w:rsidRPr="003D3529" w:rsidRDefault="00327AA7" w:rsidP="00477CD9">
            <w:pPr>
              <w:pStyle w:val="TableParagraph"/>
              <w:spacing w:line="240" w:lineRule="auto"/>
              <w:ind w:left="17" w:right="17"/>
              <w:jc w:val="left"/>
              <w:rPr>
                <w:sz w:val="24"/>
              </w:rPr>
            </w:pPr>
            <w:r w:rsidRPr="003D3529">
              <w:rPr>
                <w:spacing w:val="-10"/>
                <w:sz w:val="24"/>
              </w:rPr>
              <w:t>2</w:t>
            </w:r>
          </w:p>
        </w:tc>
        <w:tc>
          <w:tcPr>
            <w:tcW w:w="909" w:type="dxa"/>
            <w:gridSpan w:val="2"/>
          </w:tcPr>
          <w:p w:rsidR="00327AA7" w:rsidRPr="003D3529" w:rsidRDefault="00327AA7" w:rsidP="00477CD9">
            <w:pPr>
              <w:pStyle w:val="TableParagraph"/>
              <w:spacing w:line="240" w:lineRule="auto"/>
              <w:ind w:left="21" w:right="15"/>
              <w:jc w:val="left"/>
              <w:rPr>
                <w:sz w:val="24"/>
              </w:rPr>
            </w:pPr>
            <w:r w:rsidRPr="003D3529">
              <w:rPr>
                <w:spacing w:val="-10"/>
                <w:sz w:val="24"/>
              </w:rPr>
              <w:t>3</w:t>
            </w:r>
          </w:p>
        </w:tc>
        <w:tc>
          <w:tcPr>
            <w:tcW w:w="20" w:type="dxa"/>
          </w:tcPr>
          <w:p w:rsidR="00327AA7" w:rsidRPr="003D3529" w:rsidRDefault="00327AA7" w:rsidP="00477CD9">
            <w:pPr>
              <w:pStyle w:val="TableParagraph"/>
              <w:spacing w:line="240" w:lineRule="auto"/>
              <w:ind w:left="19" w:right="17"/>
              <w:jc w:val="left"/>
              <w:rPr>
                <w:sz w:val="24"/>
              </w:rPr>
            </w:pPr>
            <w:r w:rsidRPr="003D3529">
              <w:rPr>
                <w:spacing w:val="-10"/>
                <w:sz w:val="24"/>
              </w:rPr>
              <w:t>4</w:t>
            </w:r>
          </w:p>
        </w:tc>
        <w:tc>
          <w:tcPr>
            <w:tcW w:w="360" w:type="dxa"/>
          </w:tcPr>
          <w:p w:rsidR="00327AA7" w:rsidRPr="003D3529" w:rsidRDefault="00327AA7" w:rsidP="00477CD9">
            <w:pPr>
              <w:pStyle w:val="TableParagraph"/>
              <w:spacing w:line="240" w:lineRule="auto"/>
              <w:ind w:left="15" w:right="11"/>
              <w:jc w:val="left"/>
              <w:rPr>
                <w:sz w:val="24"/>
              </w:rPr>
            </w:pPr>
            <w:r w:rsidRPr="003D3529">
              <w:rPr>
                <w:spacing w:val="-10"/>
                <w:sz w:val="24"/>
              </w:rPr>
              <w:t>5</w:t>
            </w:r>
          </w:p>
        </w:tc>
      </w:tr>
    </w:tbl>
    <w:p w:rsidR="008D0A48" w:rsidRDefault="008D0A48" w:rsidP="00965A1C">
      <w:pPr>
        <w:autoSpaceDE w:val="0"/>
        <w:autoSpaceDN w:val="0"/>
        <w:adjustRightInd w:val="0"/>
        <w:spacing w:after="0" w:line="240" w:lineRule="auto"/>
        <w:jc w:val="right"/>
        <w:rPr>
          <w:b/>
          <w:bCs/>
          <w:color w:val="000000" w:themeColor="text1"/>
          <w:sz w:val="24"/>
          <w:szCs w:val="24"/>
        </w:rPr>
      </w:pPr>
    </w:p>
    <w:p w:rsidR="008D0A48" w:rsidRDefault="008D0A48" w:rsidP="00965A1C">
      <w:pPr>
        <w:autoSpaceDE w:val="0"/>
        <w:autoSpaceDN w:val="0"/>
        <w:adjustRightInd w:val="0"/>
        <w:spacing w:after="0" w:line="240" w:lineRule="auto"/>
        <w:jc w:val="right"/>
        <w:rPr>
          <w:b/>
          <w:bCs/>
          <w:color w:val="000000" w:themeColor="text1"/>
          <w:sz w:val="24"/>
          <w:szCs w:val="24"/>
        </w:rPr>
      </w:pPr>
    </w:p>
    <w:p w:rsidR="008D0A48" w:rsidRDefault="008D0A48" w:rsidP="00965A1C">
      <w:pPr>
        <w:autoSpaceDE w:val="0"/>
        <w:autoSpaceDN w:val="0"/>
        <w:adjustRightInd w:val="0"/>
        <w:spacing w:after="0" w:line="240" w:lineRule="auto"/>
        <w:jc w:val="right"/>
        <w:rPr>
          <w:b/>
          <w:bCs/>
          <w:color w:val="000000" w:themeColor="text1"/>
          <w:sz w:val="24"/>
          <w:szCs w:val="24"/>
        </w:rPr>
      </w:pPr>
    </w:p>
    <w:p w:rsidR="0029453E" w:rsidRPr="001B0438" w:rsidRDefault="0029453E" w:rsidP="00965A1C">
      <w:pPr>
        <w:autoSpaceDE w:val="0"/>
        <w:autoSpaceDN w:val="0"/>
        <w:adjustRightInd w:val="0"/>
        <w:spacing w:after="0" w:line="240" w:lineRule="auto"/>
        <w:jc w:val="right"/>
        <w:rPr>
          <w:rFonts w:ascii="Times New Roman" w:hAnsi="Times New Roman" w:cs="Times New Roman"/>
          <w:sz w:val="24"/>
          <w:szCs w:val="24"/>
        </w:rPr>
      </w:pPr>
      <w:r>
        <w:rPr>
          <w:b/>
          <w:bCs/>
          <w:color w:val="000000" w:themeColor="text1"/>
          <w:sz w:val="24"/>
          <w:szCs w:val="24"/>
        </w:rPr>
        <w:t>Appendix-C</w:t>
      </w:r>
    </w:p>
    <w:p w:rsidR="00C133B1" w:rsidRPr="00422F3F" w:rsidRDefault="00C133B1" w:rsidP="00C133B1">
      <w:pPr>
        <w:spacing w:before="100" w:beforeAutospacing="1"/>
        <w:ind w:left="1440" w:hanging="720"/>
        <w:rPr>
          <w:b/>
          <w:bCs/>
          <w:color w:val="000000" w:themeColor="text1"/>
          <w:sz w:val="24"/>
          <w:szCs w:val="24"/>
          <w:shd w:val="clear" w:color="auto" w:fill="FFFFFF"/>
        </w:rPr>
      </w:pPr>
      <w:r w:rsidRPr="00422F3F">
        <w:rPr>
          <w:b/>
          <w:bCs/>
          <w:color w:val="000000" w:themeColor="text1"/>
          <w:sz w:val="24"/>
          <w:szCs w:val="24"/>
          <w:shd w:val="clear" w:color="auto" w:fill="FFFFFF"/>
        </w:rPr>
        <w:t>List of Experts for Validation of Research Tools</w:t>
      </w:r>
    </w:p>
    <w:tbl>
      <w:tblPr>
        <w:tblStyle w:val="TableGrid"/>
        <w:tblW w:w="5000" w:type="pct"/>
        <w:tblLook w:val="04A0" w:firstRow="1" w:lastRow="0" w:firstColumn="1" w:lastColumn="0" w:noHBand="0" w:noVBand="1"/>
      </w:tblPr>
      <w:tblGrid>
        <w:gridCol w:w="2717"/>
        <w:gridCol w:w="2973"/>
        <w:gridCol w:w="2833"/>
      </w:tblGrid>
      <w:tr w:rsidR="00C133B1" w:rsidRPr="002561CE" w:rsidTr="00477CD9">
        <w:tc>
          <w:tcPr>
            <w:tcW w:w="1594" w:type="pct"/>
          </w:tcPr>
          <w:p w:rsidR="00C133B1" w:rsidRPr="002561CE" w:rsidRDefault="00C133B1" w:rsidP="00477CD9">
            <w:pPr>
              <w:jc w:val="center"/>
              <w:rPr>
                <w:b/>
                <w:bCs/>
                <w:color w:val="000000" w:themeColor="text1"/>
                <w:sz w:val="24"/>
                <w:szCs w:val="24"/>
                <w:shd w:val="clear" w:color="auto" w:fill="FFFFFF"/>
              </w:rPr>
            </w:pPr>
            <w:r w:rsidRPr="002561CE">
              <w:rPr>
                <w:b/>
                <w:bCs/>
                <w:color w:val="000000" w:themeColor="text1"/>
                <w:sz w:val="24"/>
                <w:szCs w:val="24"/>
                <w:shd w:val="clear" w:color="auto" w:fill="FFFFFF"/>
              </w:rPr>
              <w:t>Name</w:t>
            </w:r>
          </w:p>
        </w:tc>
        <w:tc>
          <w:tcPr>
            <w:tcW w:w="1744" w:type="pct"/>
          </w:tcPr>
          <w:p w:rsidR="00C133B1" w:rsidRPr="002561CE" w:rsidRDefault="00C133B1" w:rsidP="00477CD9">
            <w:pPr>
              <w:jc w:val="center"/>
              <w:rPr>
                <w:b/>
                <w:bCs/>
                <w:color w:val="000000" w:themeColor="text1"/>
                <w:sz w:val="24"/>
                <w:szCs w:val="24"/>
                <w:shd w:val="clear" w:color="auto" w:fill="FFFFFF"/>
              </w:rPr>
            </w:pPr>
            <w:r w:rsidRPr="002561CE">
              <w:rPr>
                <w:b/>
                <w:bCs/>
                <w:color w:val="000000" w:themeColor="text1"/>
                <w:sz w:val="24"/>
                <w:szCs w:val="24"/>
                <w:shd w:val="clear" w:color="auto" w:fill="FFFFFF"/>
              </w:rPr>
              <w:t>Designation</w:t>
            </w:r>
          </w:p>
        </w:tc>
        <w:tc>
          <w:tcPr>
            <w:tcW w:w="1662" w:type="pct"/>
          </w:tcPr>
          <w:p w:rsidR="00C133B1" w:rsidRPr="002561CE" w:rsidRDefault="00C133B1" w:rsidP="00477CD9">
            <w:pPr>
              <w:jc w:val="center"/>
              <w:rPr>
                <w:b/>
                <w:bCs/>
                <w:color w:val="000000" w:themeColor="text1"/>
                <w:sz w:val="24"/>
                <w:szCs w:val="24"/>
                <w:shd w:val="clear" w:color="auto" w:fill="FFFFFF"/>
              </w:rPr>
            </w:pPr>
            <w:r w:rsidRPr="002561CE">
              <w:rPr>
                <w:b/>
                <w:bCs/>
                <w:color w:val="000000" w:themeColor="text1"/>
                <w:sz w:val="24"/>
                <w:szCs w:val="24"/>
                <w:shd w:val="clear" w:color="auto" w:fill="FFFFFF"/>
              </w:rPr>
              <w:t>Institution</w:t>
            </w:r>
          </w:p>
        </w:tc>
      </w:tr>
      <w:tr w:rsidR="00C133B1" w:rsidRPr="002561CE" w:rsidTr="00477CD9">
        <w:tc>
          <w:tcPr>
            <w:tcW w:w="1594" w:type="pct"/>
          </w:tcPr>
          <w:p w:rsidR="00C133B1" w:rsidRPr="002561CE" w:rsidRDefault="00C133B1" w:rsidP="00477CD9">
            <w:pPr>
              <w:rPr>
                <w:color w:val="000000" w:themeColor="text1"/>
                <w:sz w:val="24"/>
                <w:szCs w:val="24"/>
                <w:shd w:val="clear" w:color="auto" w:fill="FFFFFF"/>
              </w:rPr>
            </w:pPr>
            <w:r w:rsidRPr="002561CE">
              <w:rPr>
                <w:color w:val="000000" w:themeColor="text1"/>
                <w:sz w:val="24"/>
                <w:szCs w:val="24"/>
                <w:shd w:val="clear" w:color="auto" w:fill="FFFFFF"/>
              </w:rPr>
              <w:t xml:space="preserve">Dr.  M. </w:t>
            </w:r>
            <w:proofErr w:type="spellStart"/>
            <w:r w:rsidRPr="002561CE">
              <w:rPr>
                <w:color w:val="000000" w:themeColor="text1"/>
                <w:sz w:val="24"/>
                <w:szCs w:val="24"/>
                <w:shd w:val="clear" w:color="auto" w:fill="FFFFFF"/>
              </w:rPr>
              <w:t>Akram</w:t>
            </w:r>
            <w:proofErr w:type="spellEnd"/>
            <w:r w:rsidRPr="002561CE">
              <w:rPr>
                <w:color w:val="000000" w:themeColor="text1"/>
                <w:sz w:val="24"/>
                <w:szCs w:val="24"/>
                <w:shd w:val="clear" w:color="auto" w:fill="FFFFFF"/>
              </w:rPr>
              <w:t xml:space="preserve"> Khan</w:t>
            </w:r>
          </w:p>
        </w:tc>
        <w:tc>
          <w:tcPr>
            <w:tcW w:w="1744" w:type="pct"/>
          </w:tcPr>
          <w:p w:rsidR="00C133B1" w:rsidRPr="002561CE" w:rsidRDefault="00C133B1" w:rsidP="00477CD9">
            <w:pPr>
              <w:rPr>
                <w:color w:val="000000" w:themeColor="text1"/>
                <w:sz w:val="24"/>
                <w:szCs w:val="24"/>
                <w:shd w:val="clear" w:color="auto" w:fill="FFFFFF"/>
              </w:rPr>
            </w:pPr>
            <w:r w:rsidRPr="002561CE">
              <w:rPr>
                <w:color w:val="000000" w:themeColor="text1"/>
                <w:sz w:val="24"/>
                <w:szCs w:val="24"/>
                <w:shd w:val="clear" w:color="auto" w:fill="FFFFFF"/>
              </w:rPr>
              <w:t>Assistant Professor of Education</w:t>
            </w:r>
          </w:p>
        </w:tc>
        <w:tc>
          <w:tcPr>
            <w:tcW w:w="1662" w:type="pct"/>
          </w:tcPr>
          <w:p w:rsidR="00C133B1" w:rsidRPr="002561CE" w:rsidRDefault="00C133B1" w:rsidP="00477CD9">
            <w:pPr>
              <w:rPr>
                <w:color w:val="000000" w:themeColor="text1"/>
                <w:sz w:val="24"/>
                <w:szCs w:val="24"/>
                <w:shd w:val="clear" w:color="auto" w:fill="FFFFFF"/>
              </w:rPr>
            </w:pPr>
            <w:r w:rsidRPr="002561CE">
              <w:rPr>
                <w:color w:val="000000" w:themeColor="text1"/>
                <w:sz w:val="24"/>
                <w:szCs w:val="24"/>
                <w:shd w:val="clear" w:color="auto" w:fill="FFFFFF"/>
              </w:rPr>
              <w:t>Institute of Education and Research (IER), University of Education, Lahore.</w:t>
            </w:r>
          </w:p>
        </w:tc>
      </w:tr>
      <w:tr w:rsidR="00C133B1" w:rsidRPr="002561CE" w:rsidTr="00477CD9">
        <w:tc>
          <w:tcPr>
            <w:tcW w:w="1594" w:type="pct"/>
          </w:tcPr>
          <w:p w:rsidR="00C133B1" w:rsidRPr="002561CE" w:rsidRDefault="00C133B1" w:rsidP="00477CD9">
            <w:pPr>
              <w:rPr>
                <w:color w:val="000000" w:themeColor="text1"/>
                <w:sz w:val="24"/>
                <w:szCs w:val="24"/>
                <w:shd w:val="clear" w:color="auto" w:fill="FFFFFF"/>
              </w:rPr>
            </w:pPr>
            <w:r w:rsidRPr="002561CE">
              <w:rPr>
                <w:color w:val="000000" w:themeColor="text1"/>
                <w:sz w:val="24"/>
                <w:szCs w:val="24"/>
                <w:shd w:val="clear" w:color="auto" w:fill="FFFFFF"/>
              </w:rPr>
              <w:t xml:space="preserve">Dr. Tariq </w:t>
            </w:r>
            <w:proofErr w:type="spellStart"/>
            <w:r w:rsidRPr="002561CE">
              <w:rPr>
                <w:color w:val="000000" w:themeColor="text1"/>
                <w:sz w:val="24"/>
                <w:szCs w:val="24"/>
                <w:shd w:val="clear" w:color="auto" w:fill="FFFFFF"/>
              </w:rPr>
              <w:t>Mahmood</w:t>
            </w:r>
            <w:proofErr w:type="spellEnd"/>
            <w:r w:rsidRPr="002561CE">
              <w:rPr>
                <w:color w:val="000000" w:themeColor="text1"/>
                <w:sz w:val="24"/>
                <w:szCs w:val="24"/>
                <w:shd w:val="clear" w:color="auto" w:fill="FFFFFF"/>
              </w:rPr>
              <w:t xml:space="preserve"> CH.</w:t>
            </w:r>
          </w:p>
        </w:tc>
        <w:tc>
          <w:tcPr>
            <w:tcW w:w="1744" w:type="pct"/>
          </w:tcPr>
          <w:p w:rsidR="00C133B1" w:rsidRPr="002561CE" w:rsidRDefault="00C133B1" w:rsidP="00477CD9">
            <w:pPr>
              <w:rPr>
                <w:color w:val="000000" w:themeColor="text1"/>
                <w:sz w:val="24"/>
                <w:szCs w:val="24"/>
                <w:shd w:val="clear" w:color="auto" w:fill="FFFFFF"/>
              </w:rPr>
            </w:pPr>
            <w:r w:rsidRPr="002561CE">
              <w:rPr>
                <w:color w:val="000000" w:themeColor="text1"/>
                <w:sz w:val="24"/>
                <w:szCs w:val="24"/>
                <w:shd w:val="clear" w:color="auto" w:fill="FFFFFF"/>
              </w:rPr>
              <w:t xml:space="preserve">Director, Professor of Education </w:t>
            </w:r>
          </w:p>
        </w:tc>
        <w:tc>
          <w:tcPr>
            <w:tcW w:w="1662" w:type="pct"/>
          </w:tcPr>
          <w:p w:rsidR="00C133B1" w:rsidRPr="002561CE" w:rsidRDefault="00C133B1" w:rsidP="00477CD9">
            <w:pPr>
              <w:rPr>
                <w:color w:val="000000" w:themeColor="text1"/>
                <w:sz w:val="24"/>
                <w:szCs w:val="24"/>
                <w:shd w:val="clear" w:color="auto" w:fill="FFFFFF"/>
              </w:rPr>
            </w:pPr>
            <w:r w:rsidRPr="002561CE">
              <w:rPr>
                <w:color w:val="000000" w:themeColor="text1"/>
                <w:sz w:val="24"/>
                <w:szCs w:val="24"/>
                <w:shd w:val="clear" w:color="auto" w:fill="FFFFFF"/>
              </w:rPr>
              <w:t>Institute of Education and Research (IER), Punjab University, Lahore</w:t>
            </w:r>
          </w:p>
        </w:tc>
      </w:tr>
      <w:tr w:rsidR="00C133B1" w:rsidRPr="002561CE" w:rsidTr="00477CD9">
        <w:tc>
          <w:tcPr>
            <w:tcW w:w="1594" w:type="pct"/>
          </w:tcPr>
          <w:p w:rsidR="00C133B1" w:rsidRPr="002561CE" w:rsidRDefault="00C133B1" w:rsidP="00477CD9">
            <w:pPr>
              <w:rPr>
                <w:color w:val="000000" w:themeColor="text1"/>
                <w:sz w:val="24"/>
                <w:szCs w:val="24"/>
                <w:shd w:val="clear" w:color="auto" w:fill="FFFFFF"/>
              </w:rPr>
            </w:pPr>
            <w:r w:rsidRPr="002561CE">
              <w:rPr>
                <w:color w:val="212529"/>
                <w:sz w:val="24"/>
                <w:szCs w:val="24"/>
                <w:shd w:val="clear" w:color="auto" w:fill="FFFFFF"/>
              </w:rPr>
              <w:t xml:space="preserve">Dr. </w:t>
            </w:r>
            <w:proofErr w:type="spellStart"/>
            <w:r w:rsidRPr="002561CE">
              <w:rPr>
                <w:color w:val="212529"/>
                <w:sz w:val="24"/>
                <w:szCs w:val="24"/>
                <w:shd w:val="clear" w:color="auto" w:fill="FFFFFF"/>
              </w:rPr>
              <w:t>Misbah</w:t>
            </w:r>
            <w:proofErr w:type="spellEnd"/>
            <w:r w:rsidRPr="002561CE">
              <w:rPr>
                <w:color w:val="212529"/>
                <w:sz w:val="24"/>
                <w:szCs w:val="24"/>
                <w:shd w:val="clear" w:color="auto" w:fill="FFFFFF"/>
              </w:rPr>
              <w:t xml:space="preserve"> Malik</w:t>
            </w:r>
          </w:p>
        </w:tc>
        <w:tc>
          <w:tcPr>
            <w:tcW w:w="1744" w:type="pct"/>
          </w:tcPr>
          <w:p w:rsidR="00C133B1" w:rsidRPr="002561CE" w:rsidRDefault="00C133B1" w:rsidP="00477CD9">
            <w:pPr>
              <w:rPr>
                <w:color w:val="000000" w:themeColor="text1"/>
                <w:sz w:val="24"/>
                <w:szCs w:val="24"/>
                <w:shd w:val="clear" w:color="auto" w:fill="FFFFFF"/>
              </w:rPr>
            </w:pPr>
            <w:r w:rsidRPr="002561CE">
              <w:rPr>
                <w:color w:val="000000" w:themeColor="text1"/>
                <w:sz w:val="24"/>
                <w:szCs w:val="24"/>
                <w:shd w:val="clear" w:color="auto" w:fill="FFFFFF"/>
              </w:rPr>
              <w:t xml:space="preserve">Assistant Professor of Education </w:t>
            </w:r>
          </w:p>
        </w:tc>
        <w:tc>
          <w:tcPr>
            <w:tcW w:w="1662" w:type="pct"/>
          </w:tcPr>
          <w:p w:rsidR="00C133B1" w:rsidRPr="002561CE" w:rsidRDefault="00C133B1" w:rsidP="00477CD9">
            <w:pPr>
              <w:rPr>
                <w:color w:val="000000" w:themeColor="text1"/>
                <w:sz w:val="24"/>
                <w:szCs w:val="24"/>
                <w:shd w:val="clear" w:color="auto" w:fill="FFFFFF"/>
              </w:rPr>
            </w:pPr>
            <w:r w:rsidRPr="002561CE">
              <w:rPr>
                <w:color w:val="000000" w:themeColor="text1"/>
                <w:sz w:val="24"/>
                <w:szCs w:val="24"/>
                <w:shd w:val="clear" w:color="auto" w:fill="FFFFFF"/>
              </w:rPr>
              <w:t xml:space="preserve">Institute of Education and Research (IER), Punjab University, Lahore </w:t>
            </w:r>
          </w:p>
        </w:tc>
      </w:tr>
      <w:tr w:rsidR="00C133B1" w:rsidRPr="002561CE" w:rsidTr="00477CD9">
        <w:tc>
          <w:tcPr>
            <w:tcW w:w="1594" w:type="pct"/>
          </w:tcPr>
          <w:p w:rsidR="00C133B1" w:rsidRPr="002561CE" w:rsidRDefault="00C133B1" w:rsidP="00477CD9">
            <w:pPr>
              <w:rPr>
                <w:color w:val="000000" w:themeColor="text1"/>
                <w:sz w:val="24"/>
                <w:szCs w:val="24"/>
                <w:shd w:val="clear" w:color="auto" w:fill="FFFFFF"/>
              </w:rPr>
            </w:pPr>
            <w:r w:rsidRPr="002561CE">
              <w:rPr>
                <w:color w:val="000000" w:themeColor="text1"/>
                <w:sz w:val="24"/>
                <w:szCs w:val="24"/>
                <w:shd w:val="clear" w:color="auto" w:fill="FFFFFF"/>
              </w:rPr>
              <w:t xml:space="preserve">Dr. </w:t>
            </w:r>
            <w:proofErr w:type="spellStart"/>
            <w:r w:rsidRPr="002561CE">
              <w:rPr>
                <w:color w:val="000000" w:themeColor="text1"/>
                <w:sz w:val="24"/>
                <w:szCs w:val="24"/>
                <w:shd w:val="clear" w:color="auto" w:fill="FFFFFF"/>
              </w:rPr>
              <w:t>Naveed</w:t>
            </w:r>
            <w:proofErr w:type="spellEnd"/>
            <w:r w:rsidRPr="002561CE">
              <w:rPr>
                <w:color w:val="000000" w:themeColor="text1"/>
                <w:sz w:val="24"/>
                <w:szCs w:val="24"/>
                <w:shd w:val="clear" w:color="auto" w:fill="FFFFFF"/>
              </w:rPr>
              <w:t xml:space="preserve"> </w:t>
            </w:r>
            <w:proofErr w:type="spellStart"/>
            <w:r w:rsidRPr="002561CE">
              <w:rPr>
                <w:color w:val="000000" w:themeColor="text1"/>
                <w:sz w:val="24"/>
                <w:szCs w:val="24"/>
                <w:shd w:val="clear" w:color="auto" w:fill="FFFFFF"/>
              </w:rPr>
              <w:t>Jabbar</w:t>
            </w:r>
            <w:proofErr w:type="spellEnd"/>
          </w:p>
        </w:tc>
        <w:tc>
          <w:tcPr>
            <w:tcW w:w="1744" w:type="pct"/>
          </w:tcPr>
          <w:p w:rsidR="00C133B1" w:rsidRPr="002561CE" w:rsidRDefault="00C133B1" w:rsidP="00477CD9">
            <w:pPr>
              <w:rPr>
                <w:color w:val="000000" w:themeColor="text1"/>
                <w:sz w:val="24"/>
                <w:szCs w:val="24"/>
                <w:shd w:val="clear" w:color="auto" w:fill="FFFFFF"/>
              </w:rPr>
            </w:pPr>
            <w:r w:rsidRPr="002561CE">
              <w:rPr>
                <w:color w:val="000000" w:themeColor="text1"/>
                <w:sz w:val="24"/>
                <w:szCs w:val="24"/>
                <w:shd w:val="clear" w:color="auto" w:fill="FFFFFF"/>
              </w:rPr>
              <w:t>Assistant Professor, Head of Department of Education</w:t>
            </w:r>
          </w:p>
        </w:tc>
        <w:tc>
          <w:tcPr>
            <w:tcW w:w="1662" w:type="pct"/>
          </w:tcPr>
          <w:p w:rsidR="00C133B1" w:rsidRPr="002561CE" w:rsidRDefault="00C133B1" w:rsidP="00477CD9">
            <w:pPr>
              <w:rPr>
                <w:color w:val="000000" w:themeColor="text1"/>
                <w:sz w:val="24"/>
                <w:szCs w:val="24"/>
                <w:shd w:val="clear" w:color="auto" w:fill="FFFFFF"/>
              </w:rPr>
            </w:pPr>
            <w:r w:rsidRPr="002561CE">
              <w:rPr>
                <w:color w:val="000000" w:themeColor="text1"/>
                <w:sz w:val="24"/>
                <w:szCs w:val="24"/>
                <w:shd w:val="clear" w:color="auto" w:fill="FFFFFF"/>
              </w:rPr>
              <w:t xml:space="preserve">National College of Business Administration &amp; Economics (NCBA&amp; E), Main Campus, </w:t>
            </w:r>
            <w:proofErr w:type="spellStart"/>
            <w:r w:rsidRPr="002561CE">
              <w:rPr>
                <w:color w:val="000000" w:themeColor="text1"/>
                <w:sz w:val="24"/>
                <w:szCs w:val="24"/>
                <w:shd w:val="clear" w:color="auto" w:fill="FFFFFF"/>
              </w:rPr>
              <w:t>Gulberg</w:t>
            </w:r>
            <w:proofErr w:type="spellEnd"/>
            <w:r w:rsidRPr="002561CE">
              <w:rPr>
                <w:color w:val="000000" w:themeColor="text1"/>
                <w:sz w:val="24"/>
                <w:szCs w:val="24"/>
                <w:shd w:val="clear" w:color="auto" w:fill="FFFFFF"/>
              </w:rPr>
              <w:t>, Lahore.</w:t>
            </w:r>
          </w:p>
        </w:tc>
      </w:tr>
      <w:tr w:rsidR="00C133B1" w:rsidRPr="002561CE" w:rsidTr="00477CD9">
        <w:tc>
          <w:tcPr>
            <w:tcW w:w="1594" w:type="pct"/>
          </w:tcPr>
          <w:p w:rsidR="00C133B1" w:rsidRPr="002561CE" w:rsidRDefault="00C133B1" w:rsidP="00477CD9">
            <w:pPr>
              <w:rPr>
                <w:color w:val="000000" w:themeColor="text1"/>
                <w:sz w:val="24"/>
                <w:szCs w:val="24"/>
                <w:shd w:val="clear" w:color="auto" w:fill="FFFFFF"/>
              </w:rPr>
            </w:pPr>
            <w:proofErr w:type="spellStart"/>
            <w:r w:rsidRPr="002561CE">
              <w:rPr>
                <w:color w:val="000000" w:themeColor="text1"/>
                <w:sz w:val="24"/>
                <w:szCs w:val="24"/>
                <w:shd w:val="clear" w:color="auto" w:fill="FFFFFF"/>
              </w:rPr>
              <w:t>Dr</w:t>
            </w:r>
            <w:proofErr w:type="spellEnd"/>
            <w:r w:rsidRPr="002561CE">
              <w:rPr>
                <w:color w:val="000000" w:themeColor="text1"/>
                <w:sz w:val="24"/>
                <w:szCs w:val="24"/>
                <w:shd w:val="clear" w:color="auto" w:fill="FFFFFF"/>
              </w:rPr>
              <w:t xml:space="preserve"> </w:t>
            </w:r>
            <w:proofErr w:type="spellStart"/>
            <w:r w:rsidRPr="002561CE">
              <w:rPr>
                <w:color w:val="000000" w:themeColor="text1"/>
                <w:sz w:val="24"/>
                <w:szCs w:val="24"/>
                <w:shd w:val="clear" w:color="auto" w:fill="FFFFFF"/>
              </w:rPr>
              <w:t>Shafqat</w:t>
            </w:r>
            <w:proofErr w:type="spellEnd"/>
            <w:r w:rsidRPr="002561CE">
              <w:rPr>
                <w:color w:val="000000" w:themeColor="text1"/>
                <w:sz w:val="24"/>
                <w:szCs w:val="24"/>
                <w:shd w:val="clear" w:color="auto" w:fill="FFFFFF"/>
              </w:rPr>
              <w:t xml:space="preserve"> Ali </w:t>
            </w:r>
          </w:p>
          <w:p w:rsidR="00C133B1" w:rsidRPr="002561CE" w:rsidRDefault="00C133B1" w:rsidP="00477CD9">
            <w:pPr>
              <w:rPr>
                <w:color w:val="000000" w:themeColor="text1"/>
                <w:sz w:val="24"/>
                <w:szCs w:val="24"/>
                <w:shd w:val="clear" w:color="auto" w:fill="FFFFFF"/>
              </w:rPr>
            </w:pPr>
          </w:p>
        </w:tc>
        <w:tc>
          <w:tcPr>
            <w:tcW w:w="1744" w:type="pct"/>
          </w:tcPr>
          <w:p w:rsidR="00C133B1" w:rsidRPr="002561CE" w:rsidRDefault="00C133B1" w:rsidP="00477CD9">
            <w:pPr>
              <w:rPr>
                <w:color w:val="000000" w:themeColor="text1"/>
                <w:sz w:val="24"/>
                <w:szCs w:val="24"/>
                <w:shd w:val="clear" w:color="auto" w:fill="FFFFFF"/>
              </w:rPr>
            </w:pPr>
            <w:r w:rsidRPr="002561CE">
              <w:rPr>
                <w:color w:val="000000" w:themeColor="text1"/>
                <w:sz w:val="24"/>
                <w:szCs w:val="24"/>
                <w:shd w:val="clear" w:color="auto" w:fill="FFFFFF"/>
              </w:rPr>
              <w:t xml:space="preserve">Associate Professor of Education </w:t>
            </w:r>
          </w:p>
        </w:tc>
        <w:tc>
          <w:tcPr>
            <w:tcW w:w="1662" w:type="pct"/>
          </w:tcPr>
          <w:p w:rsidR="00C133B1" w:rsidRPr="002561CE" w:rsidRDefault="00C133B1" w:rsidP="00477CD9">
            <w:pPr>
              <w:rPr>
                <w:color w:val="000000" w:themeColor="text1"/>
                <w:sz w:val="24"/>
                <w:szCs w:val="24"/>
                <w:shd w:val="clear" w:color="auto" w:fill="FFFFFF"/>
              </w:rPr>
            </w:pPr>
            <w:proofErr w:type="spellStart"/>
            <w:r w:rsidRPr="002561CE">
              <w:rPr>
                <w:color w:val="000000" w:themeColor="text1"/>
                <w:sz w:val="24"/>
                <w:szCs w:val="24"/>
                <w:shd w:val="clear" w:color="auto" w:fill="FFFFFF"/>
              </w:rPr>
              <w:t>Minhaj</w:t>
            </w:r>
            <w:proofErr w:type="spellEnd"/>
            <w:r w:rsidRPr="002561CE">
              <w:rPr>
                <w:color w:val="000000" w:themeColor="text1"/>
                <w:sz w:val="24"/>
                <w:szCs w:val="24"/>
                <w:shd w:val="clear" w:color="auto" w:fill="FFFFFF"/>
              </w:rPr>
              <w:t xml:space="preserve"> University, Lahore  </w:t>
            </w:r>
          </w:p>
        </w:tc>
      </w:tr>
    </w:tbl>
    <w:p w:rsidR="00C133B1" w:rsidRPr="00422F3F" w:rsidRDefault="00C133B1" w:rsidP="00C133B1">
      <w:pPr>
        <w:tabs>
          <w:tab w:val="left" w:pos="2160"/>
        </w:tabs>
        <w:jc w:val="center"/>
        <w:rPr>
          <w:b/>
          <w:color w:val="000000" w:themeColor="text1"/>
          <w:sz w:val="24"/>
          <w:szCs w:val="24"/>
        </w:rPr>
      </w:pPr>
    </w:p>
    <w:p w:rsidR="00C133B1" w:rsidRPr="00C133B1" w:rsidRDefault="00C133B1" w:rsidP="0029453E">
      <w:pPr>
        <w:jc w:val="right"/>
        <w:rPr>
          <w:bCs/>
          <w:color w:val="000000" w:themeColor="text1"/>
          <w:sz w:val="24"/>
          <w:szCs w:val="24"/>
        </w:rPr>
      </w:pPr>
    </w:p>
    <w:p w:rsidR="00923895" w:rsidRDefault="00923895" w:rsidP="006F7E4E">
      <w:pPr>
        <w:spacing w:after="0"/>
        <w:rPr>
          <w:rFonts w:ascii="Times New Roman" w:hAnsi="Times New Roman" w:cs="Times New Roman"/>
          <w:sz w:val="24"/>
          <w:szCs w:val="24"/>
        </w:rPr>
      </w:pPr>
    </w:p>
    <w:p w:rsidR="00923895" w:rsidRDefault="00923895" w:rsidP="006F7E4E">
      <w:pPr>
        <w:spacing w:after="0"/>
        <w:rPr>
          <w:rFonts w:ascii="Times New Roman" w:hAnsi="Times New Roman" w:cs="Times New Roman"/>
          <w:sz w:val="24"/>
          <w:szCs w:val="24"/>
        </w:rPr>
      </w:pPr>
    </w:p>
    <w:p w:rsidR="00980701" w:rsidRDefault="00980701" w:rsidP="006F7E4E">
      <w:pPr>
        <w:spacing w:after="0"/>
        <w:rPr>
          <w:rFonts w:ascii="Times New Roman" w:hAnsi="Times New Roman" w:cs="Times New Roman"/>
          <w:sz w:val="24"/>
          <w:szCs w:val="24"/>
        </w:rPr>
      </w:pPr>
    </w:p>
    <w:p w:rsidR="00980701" w:rsidRDefault="00980701" w:rsidP="006F7E4E">
      <w:pPr>
        <w:spacing w:after="0"/>
        <w:rPr>
          <w:rFonts w:ascii="Times New Roman" w:hAnsi="Times New Roman" w:cs="Times New Roman"/>
          <w:sz w:val="24"/>
          <w:szCs w:val="24"/>
        </w:rPr>
      </w:pPr>
    </w:p>
    <w:p w:rsidR="00980701" w:rsidRDefault="00980701" w:rsidP="006F7E4E">
      <w:pPr>
        <w:spacing w:after="0"/>
        <w:rPr>
          <w:rFonts w:ascii="Times New Roman" w:hAnsi="Times New Roman" w:cs="Times New Roman"/>
          <w:sz w:val="24"/>
          <w:szCs w:val="24"/>
        </w:rPr>
      </w:pPr>
    </w:p>
    <w:p w:rsidR="00980701" w:rsidRDefault="00980701" w:rsidP="006F7E4E">
      <w:pPr>
        <w:spacing w:after="0"/>
        <w:rPr>
          <w:rFonts w:ascii="Times New Roman" w:hAnsi="Times New Roman" w:cs="Times New Roman"/>
          <w:sz w:val="24"/>
          <w:szCs w:val="24"/>
        </w:rPr>
      </w:pPr>
    </w:p>
    <w:p w:rsidR="00980701" w:rsidRDefault="00980701" w:rsidP="006F7E4E">
      <w:pPr>
        <w:spacing w:after="0"/>
        <w:rPr>
          <w:rFonts w:ascii="Times New Roman" w:hAnsi="Times New Roman" w:cs="Times New Roman"/>
          <w:sz w:val="24"/>
          <w:szCs w:val="24"/>
        </w:rPr>
      </w:pPr>
    </w:p>
    <w:p w:rsidR="00980701" w:rsidRDefault="00980701" w:rsidP="006F7E4E">
      <w:pPr>
        <w:spacing w:after="0"/>
        <w:rPr>
          <w:rFonts w:ascii="Times New Roman" w:hAnsi="Times New Roman" w:cs="Times New Roman"/>
          <w:sz w:val="24"/>
          <w:szCs w:val="24"/>
        </w:rPr>
      </w:pPr>
    </w:p>
    <w:p w:rsidR="00980701" w:rsidRDefault="00980701" w:rsidP="006F7E4E">
      <w:pPr>
        <w:spacing w:after="0"/>
        <w:rPr>
          <w:rFonts w:ascii="Times New Roman" w:hAnsi="Times New Roman" w:cs="Times New Roman"/>
          <w:sz w:val="24"/>
          <w:szCs w:val="24"/>
        </w:rPr>
      </w:pPr>
    </w:p>
    <w:p w:rsidR="00980701" w:rsidRDefault="00980701" w:rsidP="006F7E4E">
      <w:pPr>
        <w:spacing w:after="0"/>
        <w:rPr>
          <w:rFonts w:ascii="Times New Roman" w:hAnsi="Times New Roman" w:cs="Times New Roman"/>
          <w:sz w:val="24"/>
          <w:szCs w:val="24"/>
        </w:rPr>
      </w:pPr>
    </w:p>
    <w:p w:rsidR="00980701" w:rsidRDefault="00980701" w:rsidP="006F7E4E">
      <w:pPr>
        <w:spacing w:after="0"/>
        <w:rPr>
          <w:rFonts w:ascii="Times New Roman" w:hAnsi="Times New Roman" w:cs="Times New Roman"/>
          <w:sz w:val="24"/>
          <w:szCs w:val="24"/>
        </w:rPr>
      </w:pPr>
    </w:p>
    <w:p w:rsidR="00980701" w:rsidRDefault="00980701" w:rsidP="006F7E4E">
      <w:pPr>
        <w:spacing w:after="0"/>
        <w:rPr>
          <w:rFonts w:ascii="Times New Roman" w:hAnsi="Times New Roman" w:cs="Times New Roman"/>
          <w:sz w:val="24"/>
          <w:szCs w:val="24"/>
        </w:rPr>
      </w:pPr>
    </w:p>
    <w:p w:rsidR="00980701" w:rsidRDefault="00980701" w:rsidP="006F7E4E">
      <w:pPr>
        <w:spacing w:after="0"/>
        <w:rPr>
          <w:rFonts w:ascii="Times New Roman" w:hAnsi="Times New Roman" w:cs="Times New Roman"/>
          <w:sz w:val="24"/>
          <w:szCs w:val="24"/>
        </w:rPr>
      </w:pPr>
    </w:p>
    <w:p w:rsidR="00980701" w:rsidRDefault="00980701" w:rsidP="006F7E4E">
      <w:pPr>
        <w:spacing w:after="0"/>
        <w:rPr>
          <w:rFonts w:ascii="Times New Roman" w:hAnsi="Times New Roman" w:cs="Times New Roman"/>
          <w:sz w:val="24"/>
          <w:szCs w:val="24"/>
        </w:rPr>
      </w:pPr>
    </w:p>
    <w:p w:rsidR="00980701" w:rsidRDefault="00980701" w:rsidP="006F7E4E">
      <w:pPr>
        <w:spacing w:after="0"/>
        <w:rPr>
          <w:rFonts w:ascii="Times New Roman" w:hAnsi="Times New Roman" w:cs="Times New Roman"/>
          <w:sz w:val="24"/>
          <w:szCs w:val="24"/>
        </w:rPr>
      </w:pPr>
    </w:p>
    <w:p w:rsidR="00980701" w:rsidRDefault="00980701" w:rsidP="006F7E4E">
      <w:pPr>
        <w:spacing w:after="0"/>
        <w:rPr>
          <w:rFonts w:ascii="Times New Roman" w:hAnsi="Times New Roman" w:cs="Times New Roman"/>
          <w:sz w:val="24"/>
          <w:szCs w:val="24"/>
        </w:rPr>
      </w:pPr>
    </w:p>
    <w:p w:rsidR="00980701" w:rsidRDefault="00980701" w:rsidP="006F7E4E">
      <w:pPr>
        <w:spacing w:after="0"/>
        <w:rPr>
          <w:rFonts w:ascii="Times New Roman" w:hAnsi="Times New Roman" w:cs="Times New Roman"/>
          <w:sz w:val="24"/>
          <w:szCs w:val="24"/>
        </w:rPr>
      </w:pPr>
    </w:p>
    <w:p w:rsidR="00980701" w:rsidRDefault="00980701" w:rsidP="006F7E4E">
      <w:pPr>
        <w:spacing w:after="0"/>
        <w:rPr>
          <w:rFonts w:ascii="Times New Roman" w:hAnsi="Times New Roman" w:cs="Times New Roman"/>
          <w:sz w:val="24"/>
          <w:szCs w:val="24"/>
        </w:rPr>
      </w:pPr>
    </w:p>
    <w:p w:rsidR="00980701" w:rsidRDefault="00980701" w:rsidP="006F7E4E">
      <w:pPr>
        <w:spacing w:after="0"/>
        <w:rPr>
          <w:rFonts w:ascii="Times New Roman" w:hAnsi="Times New Roman" w:cs="Times New Roman"/>
          <w:sz w:val="24"/>
          <w:szCs w:val="24"/>
        </w:rPr>
      </w:pPr>
    </w:p>
    <w:p w:rsidR="00980701" w:rsidRDefault="00980701" w:rsidP="006F7E4E">
      <w:pPr>
        <w:spacing w:after="0"/>
        <w:rPr>
          <w:rFonts w:ascii="Times New Roman" w:hAnsi="Times New Roman" w:cs="Times New Roman"/>
          <w:sz w:val="24"/>
          <w:szCs w:val="24"/>
        </w:rPr>
      </w:pPr>
    </w:p>
    <w:p w:rsidR="00980701" w:rsidRDefault="00980701" w:rsidP="006F7E4E">
      <w:pPr>
        <w:spacing w:after="0"/>
        <w:rPr>
          <w:rFonts w:ascii="Times New Roman" w:hAnsi="Times New Roman" w:cs="Times New Roman"/>
          <w:sz w:val="24"/>
          <w:szCs w:val="24"/>
        </w:rPr>
      </w:pPr>
    </w:p>
    <w:p w:rsidR="00980701" w:rsidRDefault="00980701" w:rsidP="006F7E4E">
      <w:pPr>
        <w:spacing w:after="0"/>
        <w:rPr>
          <w:rFonts w:ascii="Times New Roman" w:hAnsi="Times New Roman" w:cs="Times New Roman"/>
          <w:sz w:val="24"/>
          <w:szCs w:val="24"/>
        </w:rPr>
      </w:pPr>
    </w:p>
    <w:p w:rsidR="00980701" w:rsidRDefault="00980701" w:rsidP="006F7E4E">
      <w:pPr>
        <w:spacing w:after="0"/>
        <w:rPr>
          <w:rFonts w:ascii="Times New Roman" w:hAnsi="Times New Roman" w:cs="Times New Roman"/>
          <w:sz w:val="24"/>
          <w:szCs w:val="24"/>
        </w:rPr>
      </w:pPr>
    </w:p>
    <w:p w:rsidR="00980701" w:rsidRPr="006F7E4E" w:rsidRDefault="00980701" w:rsidP="006F7E4E">
      <w:pPr>
        <w:spacing w:after="0"/>
        <w:rPr>
          <w:rFonts w:ascii="Times New Roman" w:hAnsi="Times New Roman" w:cs="Times New Roman"/>
          <w:sz w:val="24"/>
          <w:szCs w:val="24"/>
        </w:rPr>
      </w:pPr>
      <w:r>
        <w:rPr>
          <w:rFonts w:ascii="Times New Roman" w:hAnsi="Times New Roman" w:cs="Times New Roman"/>
          <w:noProof/>
          <w:sz w:val="24"/>
          <w:szCs w:val="24"/>
          <w14:ligatures w14:val="none"/>
        </w:rPr>
        <w:drawing>
          <wp:inline distT="0" distB="0" distL="0" distR="0" wp14:anchorId="063DED4F" wp14:editId="10C5B41D">
            <wp:extent cx="5274945" cy="7600315"/>
            <wp:effectExtent l="0" t="0" r="190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5-12-17 at 11.58.47 AM.jpeg"/>
                    <pic:cNvPicPr/>
                  </pic:nvPicPr>
                  <pic:blipFill>
                    <a:blip r:embed="rId36">
                      <a:extLst>
                        <a:ext uri="{28A0092B-C50C-407E-A947-70E740481C1C}">
                          <a14:useLocalDpi xmlns:a14="http://schemas.microsoft.com/office/drawing/2010/main" val="0"/>
                        </a:ext>
                      </a:extLst>
                    </a:blip>
                    <a:stretch>
                      <a:fillRect/>
                    </a:stretch>
                  </pic:blipFill>
                  <pic:spPr>
                    <a:xfrm>
                      <a:off x="0" y="0"/>
                      <a:ext cx="5274945" cy="7600315"/>
                    </a:xfrm>
                    <a:prstGeom prst="rect">
                      <a:avLst/>
                    </a:prstGeom>
                  </pic:spPr>
                </pic:pic>
              </a:graphicData>
            </a:graphic>
          </wp:inline>
        </w:drawing>
      </w:r>
    </w:p>
    <w:sectPr w:rsidR="00980701" w:rsidRPr="006F7E4E" w:rsidSect="00E05F9D">
      <w:pgSz w:w="11907" w:h="16839" w:code="9"/>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BD4" w:rsidRDefault="00F56BD4" w:rsidP="007C7A86">
      <w:pPr>
        <w:spacing w:after="0" w:line="240" w:lineRule="auto"/>
      </w:pPr>
      <w:r>
        <w:separator/>
      </w:r>
    </w:p>
  </w:endnote>
  <w:endnote w:type="continuationSeparator" w:id="0">
    <w:p w:rsidR="00F56BD4" w:rsidRDefault="00F56BD4" w:rsidP="007C7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7372280"/>
      <w:docPartObj>
        <w:docPartGallery w:val="Page Numbers (Bottom of Page)"/>
        <w:docPartUnique/>
      </w:docPartObj>
    </w:sdtPr>
    <w:sdtEndPr>
      <w:rPr>
        <w:noProof/>
      </w:rPr>
    </w:sdtEndPr>
    <w:sdtContent>
      <w:p w:rsidR="00D819DA" w:rsidRDefault="00D819DA">
        <w:pPr>
          <w:pStyle w:val="Footer"/>
          <w:jc w:val="center"/>
        </w:pPr>
        <w:r>
          <w:fldChar w:fldCharType="begin"/>
        </w:r>
        <w:r>
          <w:instrText xml:space="preserve"> PAGE   \* MERGEFORMAT </w:instrText>
        </w:r>
        <w:r>
          <w:fldChar w:fldCharType="separate"/>
        </w:r>
        <w:r w:rsidR="00E04506">
          <w:rPr>
            <w:noProof/>
          </w:rPr>
          <w:t>59</w:t>
        </w:r>
        <w:r>
          <w:rPr>
            <w:noProof/>
          </w:rPr>
          <w:fldChar w:fldCharType="end"/>
        </w:r>
      </w:p>
    </w:sdtContent>
  </w:sdt>
  <w:p w:rsidR="00D819DA" w:rsidRDefault="00D819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BD4" w:rsidRDefault="00F56BD4" w:rsidP="007C7A86">
      <w:pPr>
        <w:spacing w:after="0" w:line="240" w:lineRule="auto"/>
      </w:pPr>
      <w:r>
        <w:separator/>
      </w:r>
    </w:p>
  </w:footnote>
  <w:footnote w:type="continuationSeparator" w:id="0">
    <w:p w:rsidR="00F56BD4" w:rsidRDefault="00F56BD4" w:rsidP="007C7A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B44C0"/>
    <w:multiLevelType w:val="multilevel"/>
    <w:tmpl w:val="761C9DC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7070CCA"/>
    <w:multiLevelType w:val="multilevel"/>
    <w:tmpl w:val="89FC3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567F52"/>
    <w:multiLevelType w:val="multilevel"/>
    <w:tmpl w:val="818E9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120C02"/>
    <w:multiLevelType w:val="multilevel"/>
    <w:tmpl w:val="FD4871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1292D4C"/>
    <w:multiLevelType w:val="multilevel"/>
    <w:tmpl w:val="FE466C8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4A42F67"/>
    <w:multiLevelType w:val="multilevel"/>
    <w:tmpl w:val="45E49C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43694371"/>
    <w:multiLevelType w:val="multilevel"/>
    <w:tmpl w:val="0DD28BB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8DE72DE"/>
    <w:multiLevelType w:val="multilevel"/>
    <w:tmpl w:val="A3B045C2"/>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697C031F"/>
    <w:multiLevelType w:val="multilevel"/>
    <w:tmpl w:val="697C031F"/>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
    <w:nsid w:val="6D4005AB"/>
    <w:multiLevelType w:val="multilevel"/>
    <w:tmpl w:val="42288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E12791B"/>
    <w:multiLevelType w:val="multilevel"/>
    <w:tmpl w:val="8E9EC7E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FCD6710"/>
    <w:multiLevelType w:val="multilevel"/>
    <w:tmpl w:val="655AAA6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71E526D6"/>
    <w:multiLevelType w:val="hybridMultilevel"/>
    <w:tmpl w:val="41909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FC37EE"/>
    <w:multiLevelType w:val="multilevel"/>
    <w:tmpl w:val="73BED03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78495159"/>
    <w:multiLevelType w:val="multilevel"/>
    <w:tmpl w:val="2DF21FF0"/>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7F180490"/>
    <w:multiLevelType w:val="multilevel"/>
    <w:tmpl w:val="593E17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2"/>
  </w:num>
  <w:num w:numId="3">
    <w:abstractNumId w:val="13"/>
  </w:num>
  <w:num w:numId="4">
    <w:abstractNumId w:val="11"/>
  </w:num>
  <w:num w:numId="5">
    <w:abstractNumId w:val="6"/>
  </w:num>
  <w:num w:numId="6">
    <w:abstractNumId w:val="14"/>
  </w:num>
  <w:num w:numId="7">
    <w:abstractNumId w:val="10"/>
  </w:num>
  <w:num w:numId="8">
    <w:abstractNumId w:val="7"/>
  </w:num>
  <w:num w:numId="9">
    <w:abstractNumId w:val="5"/>
  </w:num>
  <w:num w:numId="10">
    <w:abstractNumId w:val="15"/>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E4E"/>
    <w:rsid w:val="000001FD"/>
    <w:rsid w:val="00006C3E"/>
    <w:rsid w:val="000201A6"/>
    <w:rsid w:val="00020ACD"/>
    <w:rsid w:val="00021583"/>
    <w:rsid w:val="000246B1"/>
    <w:rsid w:val="00025D4F"/>
    <w:rsid w:val="00026E52"/>
    <w:rsid w:val="000314D8"/>
    <w:rsid w:val="000341AD"/>
    <w:rsid w:val="00045081"/>
    <w:rsid w:val="000529E3"/>
    <w:rsid w:val="0005341B"/>
    <w:rsid w:val="0006296F"/>
    <w:rsid w:val="00071FBF"/>
    <w:rsid w:val="00084159"/>
    <w:rsid w:val="000855AD"/>
    <w:rsid w:val="000876E9"/>
    <w:rsid w:val="000878E6"/>
    <w:rsid w:val="00096DCC"/>
    <w:rsid w:val="000A1FF6"/>
    <w:rsid w:val="000A2748"/>
    <w:rsid w:val="000A3A37"/>
    <w:rsid w:val="000B45B1"/>
    <w:rsid w:val="000B6D46"/>
    <w:rsid w:val="000C088F"/>
    <w:rsid w:val="000C17AC"/>
    <w:rsid w:val="000C44A9"/>
    <w:rsid w:val="000C79CE"/>
    <w:rsid w:val="000D323B"/>
    <w:rsid w:val="000D37FB"/>
    <w:rsid w:val="000E23F5"/>
    <w:rsid w:val="000E5C9F"/>
    <w:rsid w:val="000F0FED"/>
    <w:rsid w:val="000F107D"/>
    <w:rsid w:val="00100687"/>
    <w:rsid w:val="001007A6"/>
    <w:rsid w:val="00105A16"/>
    <w:rsid w:val="0010778F"/>
    <w:rsid w:val="00116B7B"/>
    <w:rsid w:val="00122299"/>
    <w:rsid w:val="00126EFC"/>
    <w:rsid w:val="00127EFE"/>
    <w:rsid w:val="00130AAC"/>
    <w:rsid w:val="00131259"/>
    <w:rsid w:val="00134310"/>
    <w:rsid w:val="00135A58"/>
    <w:rsid w:val="00143908"/>
    <w:rsid w:val="0014413A"/>
    <w:rsid w:val="00151C85"/>
    <w:rsid w:val="001547FB"/>
    <w:rsid w:val="0015504F"/>
    <w:rsid w:val="00156F0E"/>
    <w:rsid w:val="0016044A"/>
    <w:rsid w:val="00160D6C"/>
    <w:rsid w:val="0016227F"/>
    <w:rsid w:val="00165E5A"/>
    <w:rsid w:val="00172E6E"/>
    <w:rsid w:val="00174276"/>
    <w:rsid w:val="001753A5"/>
    <w:rsid w:val="00176CC7"/>
    <w:rsid w:val="0018004C"/>
    <w:rsid w:val="001810D3"/>
    <w:rsid w:val="00182EFF"/>
    <w:rsid w:val="00184233"/>
    <w:rsid w:val="00184533"/>
    <w:rsid w:val="001A5566"/>
    <w:rsid w:val="001A5852"/>
    <w:rsid w:val="001A6127"/>
    <w:rsid w:val="001B0438"/>
    <w:rsid w:val="001B0770"/>
    <w:rsid w:val="001B24F9"/>
    <w:rsid w:val="001C084D"/>
    <w:rsid w:val="001C1CD4"/>
    <w:rsid w:val="001C1F59"/>
    <w:rsid w:val="001C5B25"/>
    <w:rsid w:val="001C6943"/>
    <w:rsid w:val="001C7B76"/>
    <w:rsid w:val="001D16AF"/>
    <w:rsid w:val="001D4B8C"/>
    <w:rsid w:val="001E100B"/>
    <w:rsid w:val="001F3E4E"/>
    <w:rsid w:val="001F7770"/>
    <w:rsid w:val="00201982"/>
    <w:rsid w:val="00204D06"/>
    <w:rsid w:val="0020579E"/>
    <w:rsid w:val="00210788"/>
    <w:rsid w:val="002120DC"/>
    <w:rsid w:val="00215884"/>
    <w:rsid w:val="00215A58"/>
    <w:rsid w:val="00217C67"/>
    <w:rsid w:val="002216A5"/>
    <w:rsid w:val="00226086"/>
    <w:rsid w:val="00231B7D"/>
    <w:rsid w:val="002325C2"/>
    <w:rsid w:val="00232E4A"/>
    <w:rsid w:val="00234979"/>
    <w:rsid w:val="0023512E"/>
    <w:rsid w:val="0023546D"/>
    <w:rsid w:val="00235E7D"/>
    <w:rsid w:val="002419E7"/>
    <w:rsid w:val="00253732"/>
    <w:rsid w:val="002565C9"/>
    <w:rsid w:val="002567F2"/>
    <w:rsid w:val="00263782"/>
    <w:rsid w:val="00270A6D"/>
    <w:rsid w:val="00277ECF"/>
    <w:rsid w:val="00282EE5"/>
    <w:rsid w:val="0028556F"/>
    <w:rsid w:val="00286D41"/>
    <w:rsid w:val="0029212A"/>
    <w:rsid w:val="0029453E"/>
    <w:rsid w:val="002B070A"/>
    <w:rsid w:val="002D0C0E"/>
    <w:rsid w:val="002D2CC9"/>
    <w:rsid w:val="002D4ABA"/>
    <w:rsid w:val="002D7741"/>
    <w:rsid w:val="002E4F5E"/>
    <w:rsid w:val="002E74C8"/>
    <w:rsid w:val="002E7E4E"/>
    <w:rsid w:val="003046CA"/>
    <w:rsid w:val="00304B0A"/>
    <w:rsid w:val="003077DE"/>
    <w:rsid w:val="0031343E"/>
    <w:rsid w:val="00327AA7"/>
    <w:rsid w:val="003315F5"/>
    <w:rsid w:val="00335949"/>
    <w:rsid w:val="003374B9"/>
    <w:rsid w:val="00342080"/>
    <w:rsid w:val="00343EE0"/>
    <w:rsid w:val="00344BDF"/>
    <w:rsid w:val="0034542F"/>
    <w:rsid w:val="00362DD0"/>
    <w:rsid w:val="0037358C"/>
    <w:rsid w:val="00376985"/>
    <w:rsid w:val="00380906"/>
    <w:rsid w:val="0038323E"/>
    <w:rsid w:val="00385340"/>
    <w:rsid w:val="00385719"/>
    <w:rsid w:val="00386960"/>
    <w:rsid w:val="003904D8"/>
    <w:rsid w:val="00394773"/>
    <w:rsid w:val="003A22B7"/>
    <w:rsid w:val="003A5C1A"/>
    <w:rsid w:val="003A627C"/>
    <w:rsid w:val="003A744F"/>
    <w:rsid w:val="003B09AE"/>
    <w:rsid w:val="003C19F2"/>
    <w:rsid w:val="003C2D68"/>
    <w:rsid w:val="003C4554"/>
    <w:rsid w:val="003C5886"/>
    <w:rsid w:val="003D1CF1"/>
    <w:rsid w:val="003E19EA"/>
    <w:rsid w:val="003E213B"/>
    <w:rsid w:val="003F79B8"/>
    <w:rsid w:val="004040E7"/>
    <w:rsid w:val="00412C50"/>
    <w:rsid w:val="00415C21"/>
    <w:rsid w:val="00425422"/>
    <w:rsid w:val="00433CE0"/>
    <w:rsid w:val="00440710"/>
    <w:rsid w:val="00445B31"/>
    <w:rsid w:val="004475C0"/>
    <w:rsid w:val="004535E1"/>
    <w:rsid w:val="00461116"/>
    <w:rsid w:val="004630AD"/>
    <w:rsid w:val="0046533E"/>
    <w:rsid w:val="004671A7"/>
    <w:rsid w:val="00473CC8"/>
    <w:rsid w:val="004763D6"/>
    <w:rsid w:val="00477CD9"/>
    <w:rsid w:val="004872FF"/>
    <w:rsid w:val="0049228C"/>
    <w:rsid w:val="004A71EA"/>
    <w:rsid w:val="004A7A06"/>
    <w:rsid w:val="004B4BBC"/>
    <w:rsid w:val="004B6036"/>
    <w:rsid w:val="004B792B"/>
    <w:rsid w:val="004B79FB"/>
    <w:rsid w:val="004D4FAD"/>
    <w:rsid w:val="004E57D2"/>
    <w:rsid w:val="004E5D6B"/>
    <w:rsid w:val="004F0DB8"/>
    <w:rsid w:val="004F2EE1"/>
    <w:rsid w:val="004F590C"/>
    <w:rsid w:val="00504703"/>
    <w:rsid w:val="00513013"/>
    <w:rsid w:val="0051402A"/>
    <w:rsid w:val="00523B85"/>
    <w:rsid w:val="00535AFA"/>
    <w:rsid w:val="0053792B"/>
    <w:rsid w:val="005422FF"/>
    <w:rsid w:val="00543D80"/>
    <w:rsid w:val="0054643F"/>
    <w:rsid w:val="00546F5C"/>
    <w:rsid w:val="005643EE"/>
    <w:rsid w:val="005656B5"/>
    <w:rsid w:val="0057587F"/>
    <w:rsid w:val="00577DA0"/>
    <w:rsid w:val="00581AD6"/>
    <w:rsid w:val="00584E4C"/>
    <w:rsid w:val="00585CBE"/>
    <w:rsid w:val="00586B1F"/>
    <w:rsid w:val="005901C9"/>
    <w:rsid w:val="005A5E63"/>
    <w:rsid w:val="005A6655"/>
    <w:rsid w:val="005B15CE"/>
    <w:rsid w:val="005B2B97"/>
    <w:rsid w:val="005B6215"/>
    <w:rsid w:val="005B7278"/>
    <w:rsid w:val="005C4A8D"/>
    <w:rsid w:val="005C4D9B"/>
    <w:rsid w:val="005D2376"/>
    <w:rsid w:val="005D3B54"/>
    <w:rsid w:val="005E388D"/>
    <w:rsid w:val="005E6C21"/>
    <w:rsid w:val="005E7BA9"/>
    <w:rsid w:val="005F1BF9"/>
    <w:rsid w:val="005F3A43"/>
    <w:rsid w:val="005F5BA0"/>
    <w:rsid w:val="005F5C53"/>
    <w:rsid w:val="0061160D"/>
    <w:rsid w:val="0061278E"/>
    <w:rsid w:val="00615159"/>
    <w:rsid w:val="006265C0"/>
    <w:rsid w:val="00630247"/>
    <w:rsid w:val="006324D3"/>
    <w:rsid w:val="0063736B"/>
    <w:rsid w:val="00657DF9"/>
    <w:rsid w:val="0066198A"/>
    <w:rsid w:val="00670AB5"/>
    <w:rsid w:val="00672B95"/>
    <w:rsid w:val="00674AAA"/>
    <w:rsid w:val="00675084"/>
    <w:rsid w:val="00676A9E"/>
    <w:rsid w:val="00676CBD"/>
    <w:rsid w:val="006959B0"/>
    <w:rsid w:val="0069658C"/>
    <w:rsid w:val="006A33F5"/>
    <w:rsid w:val="006A521E"/>
    <w:rsid w:val="006B0BC7"/>
    <w:rsid w:val="006B486C"/>
    <w:rsid w:val="006B5D01"/>
    <w:rsid w:val="006C088A"/>
    <w:rsid w:val="006C43BF"/>
    <w:rsid w:val="006C4AE3"/>
    <w:rsid w:val="006D1170"/>
    <w:rsid w:val="006D1B16"/>
    <w:rsid w:val="006E1045"/>
    <w:rsid w:val="006E161F"/>
    <w:rsid w:val="006E1CD7"/>
    <w:rsid w:val="006E7A67"/>
    <w:rsid w:val="006F6607"/>
    <w:rsid w:val="006F7E4E"/>
    <w:rsid w:val="007023E4"/>
    <w:rsid w:val="00707279"/>
    <w:rsid w:val="0071127A"/>
    <w:rsid w:val="007134CB"/>
    <w:rsid w:val="00713BEB"/>
    <w:rsid w:val="00715231"/>
    <w:rsid w:val="007221F0"/>
    <w:rsid w:val="007237F7"/>
    <w:rsid w:val="00726E78"/>
    <w:rsid w:val="00734367"/>
    <w:rsid w:val="00740B55"/>
    <w:rsid w:val="00742C84"/>
    <w:rsid w:val="00750FC2"/>
    <w:rsid w:val="00756695"/>
    <w:rsid w:val="00756C07"/>
    <w:rsid w:val="0075793B"/>
    <w:rsid w:val="00761E5D"/>
    <w:rsid w:val="00762EC4"/>
    <w:rsid w:val="007632A1"/>
    <w:rsid w:val="0076545C"/>
    <w:rsid w:val="00765EE2"/>
    <w:rsid w:val="00780EEF"/>
    <w:rsid w:val="007827B5"/>
    <w:rsid w:val="00786DB4"/>
    <w:rsid w:val="007A16A3"/>
    <w:rsid w:val="007A594C"/>
    <w:rsid w:val="007A7C13"/>
    <w:rsid w:val="007B2AAF"/>
    <w:rsid w:val="007B42C2"/>
    <w:rsid w:val="007B6334"/>
    <w:rsid w:val="007C0DD4"/>
    <w:rsid w:val="007C5445"/>
    <w:rsid w:val="007C7A86"/>
    <w:rsid w:val="007D5EC0"/>
    <w:rsid w:val="007E114A"/>
    <w:rsid w:val="007E3A8F"/>
    <w:rsid w:val="007F683D"/>
    <w:rsid w:val="008139B5"/>
    <w:rsid w:val="008142E2"/>
    <w:rsid w:val="0081470E"/>
    <w:rsid w:val="0081728B"/>
    <w:rsid w:val="00825341"/>
    <w:rsid w:val="00830E00"/>
    <w:rsid w:val="008313EE"/>
    <w:rsid w:val="00844F18"/>
    <w:rsid w:val="00852596"/>
    <w:rsid w:val="00855FF1"/>
    <w:rsid w:val="008618D3"/>
    <w:rsid w:val="008677B5"/>
    <w:rsid w:val="00874B2D"/>
    <w:rsid w:val="00876AC5"/>
    <w:rsid w:val="00877C13"/>
    <w:rsid w:val="008839AE"/>
    <w:rsid w:val="0089373F"/>
    <w:rsid w:val="00897889"/>
    <w:rsid w:val="008A28EB"/>
    <w:rsid w:val="008A674D"/>
    <w:rsid w:val="008B3C9B"/>
    <w:rsid w:val="008B567D"/>
    <w:rsid w:val="008B63B3"/>
    <w:rsid w:val="008C06C9"/>
    <w:rsid w:val="008C0B2B"/>
    <w:rsid w:val="008C1384"/>
    <w:rsid w:val="008C6978"/>
    <w:rsid w:val="008C7AF4"/>
    <w:rsid w:val="008D0A48"/>
    <w:rsid w:val="008D22FB"/>
    <w:rsid w:val="008D353C"/>
    <w:rsid w:val="008D40B2"/>
    <w:rsid w:val="008D5C3D"/>
    <w:rsid w:val="008D726D"/>
    <w:rsid w:val="008E13BD"/>
    <w:rsid w:val="008F38E5"/>
    <w:rsid w:val="008F75C0"/>
    <w:rsid w:val="008F779B"/>
    <w:rsid w:val="0090004D"/>
    <w:rsid w:val="0090143C"/>
    <w:rsid w:val="009050D2"/>
    <w:rsid w:val="00906207"/>
    <w:rsid w:val="00910B2F"/>
    <w:rsid w:val="0091315F"/>
    <w:rsid w:val="00914D0B"/>
    <w:rsid w:val="0091566F"/>
    <w:rsid w:val="009171AD"/>
    <w:rsid w:val="00923895"/>
    <w:rsid w:val="00934722"/>
    <w:rsid w:val="00941E6A"/>
    <w:rsid w:val="0094227C"/>
    <w:rsid w:val="00944938"/>
    <w:rsid w:val="00945613"/>
    <w:rsid w:val="00946C6C"/>
    <w:rsid w:val="009542C7"/>
    <w:rsid w:val="00965A1C"/>
    <w:rsid w:val="00971F3D"/>
    <w:rsid w:val="00980701"/>
    <w:rsid w:val="0099106E"/>
    <w:rsid w:val="00992B9A"/>
    <w:rsid w:val="00992F99"/>
    <w:rsid w:val="009A057C"/>
    <w:rsid w:val="009A43C0"/>
    <w:rsid w:val="009B7E31"/>
    <w:rsid w:val="009C399E"/>
    <w:rsid w:val="009C7EC9"/>
    <w:rsid w:val="009D3091"/>
    <w:rsid w:val="009D30B0"/>
    <w:rsid w:val="009E28C0"/>
    <w:rsid w:val="009F6823"/>
    <w:rsid w:val="00A00C34"/>
    <w:rsid w:val="00A03954"/>
    <w:rsid w:val="00A04112"/>
    <w:rsid w:val="00A04DCC"/>
    <w:rsid w:val="00A22DB8"/>
    <w:rsid w:val="00A24C2E"/>
    <w:rsid w:val="00A34314"/>
    <w:rsid w:val="00A5786D"/>
    <w:rsid w:val="00A602FB"/>
    <w:rsid w:val="00A61844"/>
    <w:rsid w:val="00A61E71"/>
    <w:rsid w:val="00A660D2"/>
    <w:rsid w:val="00A7028E"/>
    <w:rsid w:val="00A72E3F"/>
    <w:rsid w:val="00A900D2"/>
    <w:rsid w:val="00A904F8"/>
    <w:rsid w:val="00AB779D"/>
    <w:rsid w:val="00AC407C"/>
    <w:rsid w:val="00AD107E"/>
    <w:rsid w:val="00AE0F68"/>
    <w:rsid w:val="00AE7A19"/>
    <w:rsid w:val="00AF37CD"/>
    <w:rsid w:val="00AF4243"/>
    <w:rsid w:val="00AF7706"/>
    <w:rsid w:val="00AF7D4C"/>
    <w:rsid w:val="00B056B0"/>
    <w:rsid w:val="00B108D4"/>
    <w:rsid w:val="00B15653"/>
    <w:rsid w:val="00B3270C"/>
    <w:rsid w:val="00B332C0"/>
    <w:rsid w:val="00B40010"/>
    <w:rsid w:val="00B41BB3"/>
    <w:rsid w:val="00B4520E"/>
    <w:rsid w:val="00B45377"/>
    <w:rsid w:val="00B47351"/>
    <w:rsid w:val="00B54B34"/>
    <w:rsid w:val="00B63939"/>
    <w:rsid w:val="00B66188"/>
    <w:rsid w:val="00B71124"/>
    <w:rsid w:val="00B8031A"/>
    <w:rsid w:val="00B824EA"/>
    <w:rsid w:val="00B849BC"/>
    <w:rsid w:val="00B84AF0"/>
    <w:rsid w:val="00B867B5"/>
    <w:rsid w:val="00B96D03"/>
    <w:rsid w:val="00BA176A"/>
    <w:rsid w:val="00BA3D64"/>
    <w:rsid w:val="00BB3ED0"/>
    <w:rsid w:val="00BC0682"/>
    <w:rsid w:val="00BC28EF"/>
    <w:rsid w:val="00BD3197"/>
    <w:rsid w:val="00BE2449"/>
    <w:rsid w:val="00BE4741"/>
    <w:rsid w:val="00BE7103"/>
    <w:rsid w:val="00BF16FE"/>
    <w:rsid w:val="00BF78A7"/>
    <w:rsid w:val="00BF7D28"/>
    <w:rsid w:val="00C0021B"/>
    <w:rsid w:val="00C02529"/>
    <w:rsid w:val="00C02C86"/>
    <w:rsid w:val="00C02E9D"/>
    <w:rsid w:val="00C130EA"/>
    <w:rsid w:val="00C133B1"/>
    <w:rsid w:val="00C1428B"/>
    <w:rsid w:val="00C17FB1"/>
    <w:rsid w:val="00C20249"/>
    <w:rsid w:val="00C25DCC"/>
    <w:rsid w:val="00C277C9"/>
    <w:rsid w:val="00C3044C"/>
    <w:rsid w:val="00C30EDF"/>
    <w:rsid w:val="00C319EB"/>
    <w:rsid w:val="00C41058"/>
    <w:rsid w:val="00C43FF2"/>
    <w:rsid w:val="00C45FFA"/>
    <w:rsid w:val="00C52B41"/>
    <w:rsid w:val="00C56439"/>
    <w:rsid w:val="00C612DE"/>
    <w:rsid w:val="00C626B0"/>
    <w:rsid w:val="00C62C33"/>
    <w:rsid w:val="00C62C6B"/>
    <w:rsid w:val="00C658F8"/>
    <w:rsid w:val="00C72059"/>
    <w:rsid w:val="00C72BC5"/>
    <w:rsid w:val="00C73A52"/>
    <w:rsid w:val="00C839F8"/>
    <w:rsid w:val="00C84CF6"/>
    <w:rsid w:val="00C85B2D"/>
    <w:rsid w:val="00C9562C"/>
    <w:rsid w:val="00C968E0"/>
    <w:rsid w:val="00CA1F09"/>
    <w:rsid w:val="00CB5691"/>
    <w:rsid w:val="00CB58CA"/>
    <w:rsid w:val="00CC0382"/>
    <w:rsid w:val="00CC06E1"/>
    <w:rsid w:val="00CC49C1"/>
    <w:rsid w:val="00CC79AA"/>
    <w:rsid w:val="00CE49CF"/>
    <w:rsid w:val="00CE57E8"/>
    <w:rsid w:val="00CE5B5E"/>
    <w:rsid w:val="00CE737F"/>
    <w:rsid w:val="00CE777E"/>
    <w:rsid w:val="00CE7BE4"/>
    <w:rsid w:val="00CF163D"/>
    <w:rsid w:val="00CF1D22"/>
    <w:rsid w:val="00CF6B51"/>
    <w:rsid w:val="00D06BDB"/>
    <w:rsid w:val="00D146CC"/>
    <w:rsid w:val="00D26017"/>
    <w:rsid w:val="00D30029"/>
    <w:rsid w:val="00D36146"/>
    <w:rsid w:val="00D36335"/>
    <w:rsid w:val="00D37B37"/>
    <w:rsid w:val="00D41833"/>
    <w:rsid w:val="00D551F7"/>
    <w:rsid w:val="00D5579C"/>
    <w:rsid w:val="00D62D9E"/>
    <w:rsid w:val="00D63BE9"/>
    <w:rsid w:val="00D6429A"/>
    <w:rsid w:val="00D6741B"/>
    <w:rsid w:val="00D67DE9"/>
    <w:rsid w:val="00D819DA"/>
    <w:rsid w:val="00D81D9F"/>
    <w:rsid w:val="00D8213B"/>
    <w:rsid w:val="00D86876"/>
    <w:rsid w:val="00D93784"/>
    <w:rsid w:val="00DA15A3"/>
    <w:rsid w:val="00DA3149"/>
    <w:rsid w:val="00DA361F"/>
    <w:rsid w:val="00DA53D2"/>
    <w:rsid w:val="00DA763B"/>
    <w:rsid w:val="00DC432B"/>
    <w:rsid w:val="00DC6100"/>
    <w:rsid w:val="00DD5052"/>
    <w:rsid w:val="00DF0BFE"/>
    <w:rsid w:val="00DF1BFA"/>
    <w:rsid w:val="00DF2BED"/>
    <w:rsid w:val="00E04506"/>
    <w:rsid w:val="00E0566C"/>
    <w:rsid w:val="00E05F9D"/>
    <w:rsid w:val="00E061DF"/>
    <w:rsid w:val="00E16E10"/>
    <w:rsid w:val="00E17081"/>
    <w:rsid w:val="00E20C8F"/>
    <w:rsid w:val="00E236A0"/>
    <w:rsid w:val="00E250DD"/>
    <w:rsid w:val="00E256FC"/>
    <w:rsid w:val="00E306AC"/>
    <w:rsid w:val="00E40196"/>
    <w:rsid w:val="00E4592B"/>
    <w:rsid w:val="00E50D6B"/>
    <w:rsid w:val="00E51F8F"/>
    <w:rsid w:val="00E549F5"/>
    <w:rsid w:val="00E61D37"/>
    <w:rsid w:val="00E63AFF"/>
    <w:rsid w:val="00E66B06"/>
    <w:rsid w:val="00E66EDF"/>
    <w:rsid w:val="00E71181"/>
    <w:rsid w:val="00E76D23"/>
    <w:rsid w:val="00E94C03"/>
    <w:rsid w:val="00E968AC"/>
    <w:rsid w:val="00EA344A"/>
    <w:rsid w:val="00EA620E"/>
    <w:rsid w:val="00EB2361"/>
    <w:rsid w:val="00EC2B85"/>
    <w:rsid w:val="00EC584B"/>
    <w:rsid w:val="00EC67DF"/>
    <w:rsid w:val="00ED192E"/>
    <w:rsid w:val="00ED3CB2"/>
    <w:rsid w:val="00ED43C9"/>
    <w:rsid w:val="00ED67E2"/>
    <w:rsid w:val="00ED797E"/>
    <w:rsid w:val="00EE5B65"/>
    <w:rsid w:val="00EF2352"/>
    <w:rsid w:val="00EF35D1"/>
    <w:rsid w:val="00F1673E"/>
    <w:rsid w:val="00F212C7"/>
    <w:rsid w:val="00F2141C"/>
    <w:rsid w:val="00F25B8D"/>
    <w:rsid w:val="00F32A97"/>
    <w:rsid w:val="00F3324C"/>
    <w:rsid w:val="00F470B5"/>
    <w:rsid w:val="00F53D41"/>
    <w:rsid w:val="00F56BD4"/>
    <w:rsid w:val="00F6184F"/>
    <w:rsid w:val="00F626C3"/>
    <w:rsid w:val="00F632B0"/>
    <w:rsid w:val="00F7044D"/>
    <w:rsid w:val="00F72298"/>
    <w:rsid w:val="00F74D6B"/>
    <w:rsid w:val="00F80C16"/>
    <w:rsid w:val="00F812FF"/>
    <w:rsid w:val="00F83A17"/>
    <w:rsid w:val="00F9062A"/>
    <w:rsid w:val="00F90D87"/>
    <w:rsid w:val="00F96CFE"/>
    <w:rsid w:val="00FA08B2"/>
    <w:rsid w:val="00FA404B"/>
    <w:rsid w:val="00FA628D"/>
    <w:rsid w:val="00FB36FF"/>
    <w:rsid w:val="00FC3468"/>
    <w:rsid w:val="00FC54CC"/>
    <w:rsid w:val="00FC72B7"/>
    <w:rsid w:val="00FD0A24"/>
    <w:rsid w:val="00FE5E11"/>
    <w:rsid w:val="00FF2315"/>
    <w:rsid w:val="00FF2CE5"/>
    <w:rsid w:val="00FF4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E4E"/>
    <w:rPr>
      <w:kern w:val="2"/>
      <w14:ligatures w14:val="standardContextual"/>
    </w:rPr>
  </w:style>
  <w:style w:type="paragraph" w:styleId="Heading1">
    <w:name w:val="heading 1"/>
    <w:basedOn w:val="Normal"/>
    <w:next w:val="Normal"/>
    <w:link w:val="Heading1Char"/>
    <w:uiPriority w:val="9"/>
    <w:qFormat/>
    <w:rsid w:val="006F7E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86D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A1F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73A5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E4E"/>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6F7E4E"/>
    <w:pPr>
      <w:widowControl w:val="0"/>
      <w:autoSpaceDE w:val="0"/>
      <w:autoSpaceDN w:val="0"/>
      <w:spacing w:after="0" w:line="240" w:lineRule="auto"/>
      <w:ind w:left="360"/>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6F7E4E"/>
    <w:rPr>
      <w:rFonts w:ascii="Times New Roman" w:eastAsia="Times New Roman" w:hAnsi="Times New Roman" w:cs="Times New Roman"/>
      <w:sz w:val="24"/>
      <w:szCs w:val="24"/>
    </w:rPr>
  </w:style>
  <w:style w:type="paragraph" w:customStyle="1" w:styleId="Normal1">
    <w:name w:val="Normal1"/>
    <w:rsid w:val="006F7E4E"/>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324D3"/>
    <w:pPr>
      <w:ind w:left="720"/>
      <w:contextualSpacing/>
    </w:pPr>
  </w:style>
  <w:style w:type="paragraph" w:styleId="NormalWeb">
    <w:name w:val="Normal (Web)"/>
    <w:basedOn w:val="Normal"/>
    <w:uiPriority w:val="99"/>
    <w:unhideWhenUsed/>
    <w:rsid w:val="00C319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s-markdown-paragraph">
    <w:name w:val="ds-markdown-paragraph"/>
    <w:basedOn w:val="Normal"/>
    <w:rsid w:val="0033594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35949"/>
    <w:rPr>
      <w:b/>
      <w:bCs/>
    </w:rPr>
  </w:style>
  <w:style w:type="paragraph" w:customStyle="1" w:styleId="TableParagraph">
    <w:name w:val="Table Paragraph"/>
    <w:basedOn w:val="Normal"/>
    <w:uiPriority w:val="1"/>
    <w:qFormat/>
    <w:rsid w:val="00335949"/>
    <w:pPr>
      <w:widowControl w:val="0"/>
      <w:autoSpaceDE w:val="0"/>
      <w:autoSpaceDN w:val="0"/>
      <w:spacing w:after="0" w:line="275" w:lineRule="exact"/>
      <w:ind w:left="7"/>
      <w:jc w:val="center"/>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61116"/>
    <w:rPr>
      <w:i/>
      <w:iCs/>
    </w:rPr>
  </w:style>
  <w:style w:type="character" w:customStyle="1" w:styleId="Heading2Char">
    <w:name w:val="Heading 2 Char"/>
    <w:basedOn w:val="DefaultParagraphFont"/>
    <w:link w:val="Heading2"/>
    <w:uiPriority w:val="9"/>
    <w:semiHidden/>
    <w:rsid w:val="00786DB4"/>
    <w:rPr>
      <w:rFonts w:asciiTheme="majorHAnsi" w:eastAsiaTheme="majorEastAsia" w:hAnsiTheme="majorHAnsi" w:cstheme="majorBidi"/>
      <w:color w:val="2E74B5" w:themeColor="accent1" w:themeShade="BF"/>
      <w:kern w:val="2"/>
      <w:sz w:val="26"/>
      <w:szCs w:val="26"/>
      <w14:ligatures w14:val="standardContextual"/>
    </w:rPr>
  </w:style>
  <w:style w:type="character" w:styleId="Hyperlink">
    <w:name w:val="Hyperlink"/>
    <w:basedOn w:val="DefaultParagraphFont"/>
    <w:uiPriority w:val="99"/>
    <w:unhideWhenUsed/>
    <w:rsid w:val="000A1FF6"/>
    <w:rPr>
      <w:color w:val="0000FF"/>
      <w:u w:val="single"/>
    </w:rPr>
  </w:style>
  <w:style w:type="character" w:customStyle="1" w:styleId="Heading3Char">
    <w:name w:val="Heading 3 Char"/>
    <w:basedOn w:val="DefaultParagraphFont"/>
    <w:link w:val="Heading3"/>
    <w:uiPriority w:val="9"/>
    <w:rsid w:val="000A1FF6"/>
    <w:rPr>
      <w:rFonts w:asciiTheme="majorHAnsi" w:eastAsiaTheme="majorEastAsia" w:hAnsiTheme="majorHAnsi" w:cstheme="majorBidi"/>
      <w:color w:val="1F4D78" w:themeColor="accent1" w:themeShade="7F"/>
      <w:kern w:val="2"/>
      <w:sz w:val="24"/>
      <w:szCs w:val="24"/>
      <w14:ligatures w14:val="standardContextual"/>
    </w:rPr>
  </w:style>
  <w:style w:type="character" w:customStyle="1" w:styleId="Heading4Char">
    <w:name w:val="Heading 4 Char"/>
    <w:basedOn w:val="DefaultParagraphFont"/>
    <w:link w:val="Heading4"/>
    <w:uiPriority w:val="9"/>
    <w:rsid w:val="00C73A52"/>
    <w:rPr>
      <w:rFonts w:asciiTheme="majorHAnsi" w:eastAsiaTheme="majorEastAsia" w:hAnsiTheme="majorHAnsi" w:cstheme="majorBidi"/>
      <w:i/>
      <w:iCs/>
      <w:color w:val="2E74B5" w:themeColor="accent1" w:themeShade="BF"/>
      <w:kern w:val="2"/>
      <w14:ligatures w14:val="standardContextual"/>
    </w:rPr>
  </w:style>
  <w:style w:type="table" w:customStyle="1" w:styleId="PlainTable21">
    <w:name w:val="Plain Table 21"/>
    <w:basedOn w:val="TableNormal"/>
    <w:uiPriority w:val="42"/>
    <w:rsid w:val="0071523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C7A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A86"/>
    <w:rPr>
      <w:kern w:val="2"/>
      <w14:ligatures w14:val="standardContextual"/>
    </w:rPr>
  </w:style>
  <w:style w:type="paragraph" w:styleId="Footer">
    <w:name w:val="footer"/>
    <w:basedOn w:val="Normal"/>
    <w:link w:val="FooterChar"/>
    <w:uiPriority w:val="99"/>
    <w:unhideWhenUsed/>
    <w:rsid w:val="007C7A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A86"/>
    <w:rPr>
      <w:kern w:val="2"/>
      <w14:ligatures w14:val="standardContextual"/>
    </w:rPr>
  </w:style>
  <w:style w:type="paragraph" w:styleId="BalloonText">
    <w:name w:val="Balloon Text"/>
    <w:basedOn w:val="Normal"/>
    <w:link w:val="BalloonTextChar"/>
    <w:uiPriority w:val="99"/>
    <w:semiHidden/>
    <w:unhideWhenUsed/>
    <w:rsid w:val="00FB36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6FF"/>
    <w:rPr>
      <w:rFonts w:ascii="Tahoma" w:hAnsi="Tahoma" w:cs="Tahoma"/>
      <w:kern w:val="2"/>
      <w:sz w:val="16"/>
      <w:szCs w:val="16"/>
      <w14:ligatures w14:val="standardContextual"/>
    </w:rPr>
  </w:style>
  <w:style w:type="character" w:customStyle="1" w:styleId="DefaultChar">
    <w:name w:val="Default Char"/>
    <w:link w:val="Default"/>
    <w:locked/>
    <w:rsid w:val="00FB36FF"/>
    <w:rPr>
      <w:rFonts w:ascii="Calibri" w:eastAsia="Calibri" w:hAnsi="Calibri" w:cs="Calibri"/>
      <w:color w:val="000000"/>
      <w:lang w:val="en-IN" w:eastAsia="en-IN"/>
    </w:rPr>
  </w:style>
  <w:style w:type="paragraph" w:customStyle="1" w:styleId="Default">
    <w:name w:val="Default"/>
    <w:link w:val="DefaultChar"/>
    <w:qFormat/>
    <w:rsid w:val="00FB36FF"/>
    <w:pPr>
      <w:spacing w:after="0" w:line="240" w:lineRule="auto"/>
    </w:pPr>
    <w:rPr>
      <w:rFonts w:ascii="Calibri" w:eastAsia="Calibri" w:hAnsi="Calibri" w:cs="Calibri"/>
      <w:color w:val="000000"/>
      <w:lang w:val="en-IN" w:eastAsia="en-IN"/>
    </w:rPr>
  </w:style>
  <w:style w:type="table" w:styleId="TableGrid">
    <w:name w:val="Table Grid"/>
    <w:aliases w:val="Table UUM"/>
    <w:basedOn w:val="TableNormal"/>
    <w:uiPriority w:val="59"/>
    <w:qFormat/>
    <w:rsid w:val="005B2B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780EE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electable-text">
    <w:name w:val="selectable-text"/>
    <w:basedOn w:val="DefaultParagraphFont"/>
    <w:rsid w:val="00780E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E4E"/>
    <w:rPr>
      <w:kern w:val="2"/>
      <w14:ligatures w14:val="standardContextual"/>
    </w:rPr>
  </w:style>
  <w:style w:type="paragraph" w:styleId="Heading1">
    <w:name w:val="heading 1"/>
    <w:basedOn w:val="Normal"/>
    <w:next w:val="Normal"/>
    <w:link w:val="Heading1Char"/>
    <w:uiPriority w:val="9"/>
    <w:qFormat/>
    <w:rsid w:val="006F7E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86D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A1F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73A5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E4E"/>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6F7E4E"/>
    <w:pPr>
      <w:widowControl w:val="0"/>
      <w:autoSpaceDE w:val="0"/>
      <w:autoSpaceDN w:val="0"/>
      <w:spacing w:after="0" w:line="240" w:lineRule="auto"/>
      <w:ind w:left="360"/>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6F7E4E"/>
    <w:rPr>
      <w:rFonts w:ascii="Times New Roman" w:eastAsia="Times New Roman" w:hAnsi="Times New Roman" w:cs="Times New Roman"/>
      <w:sz w:val="24"/>
      <w:szCs w:val="24"/>
    </w:rPr>
  </w:style>
  <w:style w:type="paragraph" w:customStyle="1" w:styleId="Normal1">
    <w:name w:val="Normal1"/>
    <w:rsid w:val="006F7E4E"/>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324D3"/>
    <w:pPr>
      <w:ind w:left="720"/>
      <w:contextualSpacing/>
    </w:pPr>
  </w:style>
  <w:style w:type="paragraph" w:styleId="NormalWeb">
    <w:name w:val="Normal (Web)"/>
    <w:basedOn w:val="Normal"/>
    <w:uiPriority w:val="99"/>
    <w:unhideWhenUsed/>
    <w:rsid w:val="00C319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s-markdown-paragraph">
    <w:name w:val="ds-markdown-paragraph"/>
    <w:basedOn w:val="Normal"/>
    <w:rsid w:val="0033594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35949"/>
    <w:rPr>
      <w:b/>
      <w:bCs/>
    </w:rPr>
  </w:style>
  <w:style w:type="paragraph" w:customStyle="1" w:styleId="TableParagraph">
    <w:name w:val="Table Paragraph"/>
    <w:basedOn w:val="Normal"/>
    <w:uiPriority w:val="1"/>
    <w:qFormat/>
    <w:rsid w:val="00335949"/>
    <w:pPr>
      <w:widowControl w:val="0"/>
      <w:autoSpaceDE w:val="0"/>
      <w:autoSpaceDN w:val="0"/>
      <w:spacing w:after="0" w:line="275" w:lineRule="exact"/>
      <w:ind w:left="7"/>
      <w:jc w:val="center"/>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61116"/>
    <w:rPr>
      <w:i/>
      <w:iCs/>
    </w:rPr>
  </w:style>
  <w:style w:type="character" w:customStyle="1" w:styleId="Heading2Char">
    <w:name w:val="Heading 2 Char"/>
    <w:basedOn w:val="DefaultParagraphFont"/>
    <w:link w:val="Heading2"/>
    <w:uiPriority w:val="9"/>
    <w:semiHidden/>
    <w:rsid w:val="00786DB4"/>
    <w:rPr>
      <w:rFonts w:asciiTheme="majorHAnsi" w:eastAsiaTheme="majorEastAsia" w:hAnsiTheme="majorHAnsi" w:cstheme="majorBidi"/>
      <w:color w:val="2E74B5" w:themeColor="accent1" w:themeShade="BF"/>
      <w:kern w:val="2"/>
      <w:sz w:val="26"/>
      <w:szCs w:val="26"/>
      <w14:ligatures w14:val="standardContextual"/>
    </w:rPr>
  </w:style>
  <w:style w:type="character" w:styleId="Hyperlink">
    <w:name w:val="Hyperlink"/>
    <w:basedOn w:val="DefaultParagraphFont"/>
    <w:uiPriority w:val="99"/>
    <w:unhideWhenUsed/>
    <w:rsid w:val="000A1FF6"/>
    <w:rPr>
      <w:color w:val="0000FF"/>
      <w:u w:val="single"/>
    </w:rPr>
  </w:style>
  <w:style w:type="character" w:customStyle="1" w:styleId="Heading3Char">
    <w:name w:val="Heading 3 Char"/>
    <w:basedOn w:val="DefaultParagraphFont"/>
    <w:link w:val="Heading3"/>
    <w:uiPriority w:val="9"/>
    <w:rsid w:val="000A1FF6"/>
    <w:rPr>
      <w:rFonts w:asciiTheme="majorHAnsi" w:eastAsiaTheme="majorEastAsia" w:hAnsiTheme="majorHAnsi" w:cstheme="majorBidi"/>
      <w:color w:val="1F4D78" w:themeColor="accent1" w:themeShade="7F"/>
      <w:kern w:val="2"/>
      <w:sz w:val="24"/>
      <w:szCs w:val="24"/>
      <w14:ligatures w14:val="standardContextual"/>
    </w:rPr>
  </w:style>
  <w:style w:type="character" w:customStyle="1" w:styleId="Heading4Char">
    <w:name w:val="Heading 4 Char"/>
    <w:basedOn w:val="DefaultParagraphFont"/>
    <w:link w:val="Heading4"/>
    <w:uiPriority w:val="9"/>
    <w:rsid w:val="00C73A52"/>
    <w:rPr>
      <w:rFonts w:asciiTheme="majorHAnsi" w:eastAsiaTheme="majorEastAsia" w:hAnsiTheme="majorHAnsi" w:cstheme="majorBidi"/>
      <w:i/>
      <w:iCs/>
      <w:color w:val="2E74B5" w:themeColor="accent1" w:themeShade="BF"/>
      <w:kern w:val="2"/>
      <w14:ligatures w14:val="standardContextual"/>
    </w:rPr>
  </w:style>
  <w:style w:type="table" w:customStyle="1" w:styleId="PlainTable21">
    <w:name w:val="Plain Table 21"/>
    <w:basedOn w:val="TableNormal"/>
    <w:uiPriority w:val="42"/>
    <w:rsid w:val="0071523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C7A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A86"/>
    <w:rPr>
      <w:kern w:val="2"/>
      <w14:ligatures w14:val="standardContextual"/>
    </w:rPr>
  </w:style>
  <w:style w:type="paragraph" w:styleId="Footer">
    <w:name w:val="footer"/>
    <w:basedOn w:val="Normal"/>
    <w:link w:val="FooterChar"/>
    <w:uiPriority w:val="99"/>
    <w:unhideWhenUsed/>
    <w:rsid w:val="007C7A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A86"/>
    <w:rPr>
      <w:kern w:val="2"/>
      <w14:ligatures w14:val="standardContextual"/>
    </w:rPr>
  </w:style>
  <w:style w:type="paragraph" w:styleId="BalloonText">
    <w:name w:val="Balloon Text"/>
    <w:basedOn w:val="Normal"/>
    <w:link w:val="BalloonTextChar"/>
    <w:uiPriority w:val="99"/>
    <w:semiHidden/>
    <w:unhideWhenUsed/>
    <w:rsid w:val="00FB36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6FF"/>
    <w:rPr>
      <w:rFonts w:ascii="Tahoma" w:hAnsi="Tahoma" w:cs="Tahoma"/>
      <w:kern w:val="2"/>
      <w:sz w:val="16"/>
      <w:szCs w:val="16"/>
      <w14:ligatures w14:val="standardContextual"/>
    </w:rPr>
  </w:style>
  <w:style w:type="character" w:customStyle="1" w:styleId="DefaultChar">
    <w:name w:val="Default Char"/>
    <w:link w:val="Default"/>
    <w:locked/>
    <w:rsid w:val="00FB36FF"/>
    <w:rPr>
      <w:rFonts w:ascii="Calibri" w:eastAsia="Calibri" w:hAnsi="Calibri" w:cs="Calibri"/>
      <w:color w:val="000000"/>
      <w:lang w:val="en-IN" w:eastAsia="en-IN"/>
    </w:rPr>
  </w:style>
  <w:style w:type="paragraph" w:customStyle="1" w:styleId="Default">
    <w:name w:val="Default"/>
    <w:link w:val="DefaultChar"/>
    <w:qFormat/>
    <w:rsid w:val="00FB36FF"/>
    <w:pPr>
      <w:spacing w:after="0" w:line="240" w:lineRule="auto"/>
    </w:pPr>
    <w:rPr>
      <w:rFonts w:ascii="Calibri" w:eastAsia="Calibri" w:hAnsi="Calibri" w:cs="Calibri"/>
      <w:color w:val="000000"/>
      <w:lang w:val="en-IN" w:eastAsia="en-IN"/>
    </w:rPr>
  </w:style>
  <w:style w:type="table" w:styleId="TableGrid">
    <w:name w:val="Table Grid"/>
    <w:aliases w:val="Table UUM"/>
    <w:basedOn w:val="TableNormal"/>
    <w:uiPriority w:val="59"/>
    <w:qFormat/>
    <w:rsid w:val="005B2B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780EE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electable-text">
    <w:name w:val="selectable-text"/>
    <w:basedOn w:val="DefaultParagraphFont"/>
    <w:rsid w:val="00780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874500">
      <w:bodyDiv w:val="1"/>
      <w:marLeft w:val="0"/>
      <w:marRight w:val="0"/>
      <w:marTop w:val="0"/>
      <w:marBottom w:val="0"/>
      <w:divBdr>
        <w:top w:val="none" w:sz="0" w:space="0" w:color="auto"/>
        <w:left w:val="none" w:sz="0" w:space="0" w:color="auto"/>
        <w:bottom w:val="none" w:sz="0" w:space="0" w:color="auto"/>
        <w:right w:val="none" w:sz="0" w:space="0" w:color="auto"/>
      </w:divBdr>
    </w:div>
    <w:div w:id="486096274">
      <w:bodyDiv w:val="1"/>
      <w:marLeft w:val="0"/>
      <w:marRight w:val="0"/>
      <w:marTop w:val="0"/>
      <w:marBottom w:val="0"/>
      <w:divBdr>
        <w:top w:val="none" w:sz="0" w:space="0" w:color="auto"/>
        <w:left w:val="none" w:sz="0" w:space="0" w:color="auto"/>
        <w:bottom w:val="none" w:sz="0" w:space="0" w:color="auto"/>
        <w:right w:val="none" w:sz="0" w:space="0" w:color="auto"/>
      </w:divBdr>
    </w:div>
    <w:div w:id="570501571">
      <w:bodyDiv w:val="1"/>
      <w:marLeft w:val="0"/>
      <w:marRight w:val="0"/>
      <w:marTop w:val="0"/>
      <w:marBottom w:val="0"/>
      <w:divBdr>
        <w:top w:val="none" w:sz="0" w:space="0" w:color="auto"/>
        <w:left w:val="none" w:sz="0" w:space="0" w:color="auto"/>
        <w:bottom w:val="none" w:sz="0" w:space="0" w:color="auto"/>
        <w:right w:val="none" w:sz="0" w:space="0" w:color="auto"/>
      </w:divBdr>
      <w:divsChild>
        <w:div w:id="252712242">
          <w:marLeft w:val="0"/>
          <w:marRight w:val="0"/>
          <w:marTop w:val="120"/>
          <w:marBottom w:val="120"/>
          <w:divBdr>
            <w:top w:val="none" w:sz="0" w:space="0" w:color="auto"/>
            <w:left w:val="none" w:sz="0" w:space="0" w:color="auto"/>
            <w:bottom w:val="none" w:sz="0" w:space="0" w:color="auto"/>
            <w:right w:val="none" w:sz="0" w:space="0" w:color="auto"/>
          </w:divBdr>
        </w:div>
      </w:divsChild>
    </w:div>
    <w:div w:id="725568995">
      <w:bodyDiv w:val="1"/>
      <w:marLeft w:val="0"/>
      <w:marRight w:val="0"/>
      <w:marTop w:val="0"/>
      <w:marBottom w:val="0"/>
      <w:divBdr>
        <w:top w:val="none" w:sz="0" w:space="0" w:color="auto"/>
        <w:left w:val="none" w:sz="0" w:space="0" w:color="auto"/>
        <w:bottom w:val="none" w:sz="0" w:space="0" w:color="auto"/>
        <w:right w:val="none" w:sz="0" w:space="0" w:color="auto"/>
      </w:divBdr>
    </w:div>
    <w:div w:id="728384603">
      <w:bodyDiv w:val="1"/>
      <w:marLeft w:val="0"/>
      <w:marRight w:val="0"/>
      <w:marTop w:val="0"/>
      <w:marBottom w:val="0"/>
      <w:divBdr>
        <w:top w:val="none" w:sz="0" w:space="0" w:color="auto"/>
        <w:left w:val="none" w:sz="0" w:space="0" w:color="auto"/>
        <w:bottom w:val="none" w:sz="0" w:space="0" w:color="auto"/>
        <w:right w:val="none" w:sz="0" w:space="0" w:color="auto"/>
      </w:divBdr>
    </w:div>
    <w:div w:id="732774080">
      <w:bodyDiv w:val="1"/>
      <w:marLeft w:val="0"/>
      <w:marRight w:val="0"/>
      <w:marTop w:val="0"/>
      <w:marBottom w:val="0"/>
      <w:divBdr>
        <w:top w:val="none" w:sz="0" w:space="0" w:color="auto"/>
        <w:left w:val="none" w:sz="0" w:space="0" w:color="auto"/>
        <w:bottom w:val="none" w:sz="0" w:space="0" w:color="auto"/>
        <w:right w:val="none" w:sz="0" w:space="0" w:color="auto"/>
      </w:divBdr>
    </w:div>
    <w:div w:id="908341566">
      <w:bodyDiv w:val="1"/>
      <w:marLeft w:val="0"/>
      <w:marRight w:val="0"/>
      <w:marTop w:val="0"/>
      <w:marBottom w:val="0"/>
      <w:divBdr>
        <w:top w:val="none" w:sz="0" w:space="0" w:color="auto"/>
        <w:left w:val="none" w:sz="0" w:space="0" w:color="auto"/>
        <w:bottom w:val="none" w:sz="0" w:space="0" w:color="auto"/>
        <w:right w:val="none" w:sz="0" w:space="0" w:color="auto"/>
      </w:divBdr>
    </w:div>
    <w:div w:id="1005939325">
      <w:bodyDiv w:val="1"/>
      <w:marLeft w:val="0"/>
      <w:marRight w:val="0"/>
      <w:marTop w:val="0"/>
      <w:marBottom w:val="0"/>
      <w:divBdr>
        <w:top w:val="none" w:sz="0" w:space="0" w:color="auto"/>
        <w:left w:val="none" w:sz="0" w:space="0" w:color="auto"/>
        <w:bottom w:val="none" w:sz="0" w:space="0" w:color="auto"/>
        <w:right w:val="none" w:sz="0" w:space="0" w:color="auto"/>
      </w:divBdr>
    </w:div>
    <w:div w:id="1021933767">
      <w:bodyDiv w:val="1"/>
      <w:marLeft w:val="0"/>
      <w:marRight w:val="0"/>
      <w:marTop w:val="0"/>
      <w:marBottom w:val="0"/>
      <w:divBdr>
        <w:top w:val="none" w:sz="0" w:space="0" w:color="auto"/>
        <w:left w:val="none" w:sz="0" w:space="0" w:color="auto"/>
        <w:bottom w:val="none" w:sz="0" w:space="0" w:color="auto"/>
        <w:right w:val="none" w:sz="0" w:space="0" w:color="auto"/>
      </w:divBdr>
    </w:div>
    <w:div w:id="1087269365">
      <w:bodyDiv w:val="1"/>
      <w:marLeft w:val="0"/>
      <w:marRight w:val="0"/>
      <w:marTop w:val="0"/>
      <w:marBottom w:val="0"/>
      <w:divBdr>
        <w:top w:val="none" w:sz="0" w:space="0" w:color="auto"/>
        <w:left w:val="none" w:sz="0" w:space="0" w:color="auto"/>
        <w:bottom w:val="none" w:sz="0" w:space="0" w:color="auto"/>
        <w:right w:val="none" w:sz="0" w:space="0" w:color="auto"/>
      </w:divBdr>
    </w:div>
    <w:div w:id="1152869491">
      <w:bodyDiv w:val="1"/>
      <w:marLeft w:val="0"/>
      <w:marRight w:val="0"/>
      <w:marTop w:val="0"/>
      <w:marBottom w:val="0"/>
      <w:divBdr>
        <w:top w:val="none" w:sz="0" w:space="0" w:color="auto"/>
        <w:left w:val="none" w:sz="0" w:space="0" w:color="auto"/>
        <w:bottom w:val="none" w:sz="0" w:space="0" w:color="auto"/>
        <w:right w:val="none" w:sz="0" w:space="0" w:color="auto"/>
      </w:divBdr>
    </w:div>
    <w:div w:id="1287586604">
      <w:bodyDiv w:val="1"/>
      <w:marLeft w:val="0"/>
      <w:marRight w:val="0"/>
      <w:marTop w:val="0"/>
      <w:marBottom w:val="0"/>
      <w:divBdr>
        <w:top w:val="none" w:sz="0" w:space="0" w:color="auto"/>
        <w:left w:val="none" w:sz="0" w:space="0" w:color="auto"/>
        <w:bottom w:val="none" w:sz="0" w:space="0" w:color="auto"/>
        <w:right w:val="none" w:sz="0" w:space="0" w:color="auto"/>
      </w:divBdr>
    </w:div>
    <w:div w:id="1300845599">
      <w:bodyDiv w:val="1"/>
      <w:marLeft w:val="0"/>
      <w:marRight w:val="0"/>
      <w:marTop w:val="0"/>
      <w:marBottom w:val="0"/>
      <w:divBdr>
        <w:top w:val="none" w:sz="0" w:space="0" w:color="auto"/>
        <w:left w:val="none" w:sz="0" w:space="0" w:color="auto"/>
        <w:bottom w:val="none" w:sz="0" w:space="0" w:color="auto"/>
        <w:right w:val="none" w:sz="0" w:space="0" w:color="auto"/>
      </w:divBdr>
    </w:div>
    <w:div w:id="1332828250">
      <w:bodyDiv w:val="1"/>
      <w:marLeft w:val="0"/>
      <w:marRight w:val="0"/>
      <w:marTop w:val="0"/>
      <w:marBottom w:val="0"/>
      <w:divBdr>
        <w:top w:val="none" w:sz="0" w:space="0" w:color="auto"/>
        <w:left w:val="none" w:sz="0" w:space="0" w:color="auto"/>
        <w:bottom w:val="none" w:sz="0" w:space="0" w:color="auto"/>
        <w:right w:val="none" w:sz="0" w:space="0" w:color="auto"/>
      </w:divBdr>
    </w:div>
    <w:div w:id="1369258844">
      <w:bodyDiv w:val="1"/>
      <w:marLeft w:val="0"/>
      <w:marRight w:val="0"/>
      <w:marTop w:val="0"/>
      <w:marBottom w:val="0"/>
      <w:divBdr>
        <w:top w:val="none" w:sz="0" w:space="0" w:color="auto"/>
        <w:left w:val="none" w:sz="0" w:space="0" w:color="auto"/>
        <w:bottom w:val="none" w:sz="0" w:space="0" w:color="auto"/>
        <w:right w:val="none" w:sz="0" w:space="0" w:color="auto"/>
      </w:divBdr>
    </w:div>
    <w:div w:id="1485318940">
      <w:bodyDiv w:val="1"/>
      <w:marLeft w:val="0"/>
      <w:marRight w:val="0"/>
      <w:marTop w:val="0"/>
      <w:marBottom w:val="0"/>
      <w:divBdr>
        <w:top w:val="none" w:sz="0" w:space="0" w:color="auto"/>
        <w:left w:val="none" w:sz="0" w:space="0" w:color="auto"/>
        <w:bottom w:val="none" w:sz="0" w:space="0" w:color="auto"/>
        <w:right w:val="none" w:sz="0" w:space="0" w:color="auto"/>
      </w:divBdr>
    </w:div>
    <w:div w:id="1514028327">
      <w:bodyDiv w:val="1"/>
      <w:marLeft w:val="0"/>
      <w:marRight w:val="0"/>
      <w:marTop w:val="0"/>
      <w:marBottom w:val="0"/>
      <w:divBdr>
        <w:top w:val="none" w:sz="0" w:space="0" w:color="auto"/>
        <w:left w:val="none" w:sz="0" w:space="0" w:color="auto"/>
        <w:bottom w:val="none" w:sz="0" w:space="0" w:color="auto"/>
        <w:right w:val="none" w:sz="0" w:space="0" w:color="auto"/>
      </w:divBdr>
    </w:div>
    <w:div w:id="1867907726">
      <w:bodyDiv w:val="1"/>
      <w:marLeft w:val="0"/>
      <w:marRight w:val="0"/>
      <w:marTop w:val="0"/>
      <w:marBottom w:val="0"/>
      <w:divBdr>
        <w:top w:val="none" w:sz="0" w:space="0" w:color="auto"/>
        <w:left w:val="none" w:sz="0" w:space="0" w:color="auto"/>
        <w:bottom w:val="none" w:sz="0" w:space="0" w:color="auto"/>
        <w:right w:val="none" w:sz="0" w:space="0" w:color="auto"/>
      </w:divBdr>
    </w:div>
    <w:div w:id="1903322380">
      <w:bodyDiv w:val="1"/>
      <w:marLeft w:val="0"/>
      <w:marRight w:val="0"/>
      <w:marTop w:val="0"/>
      <w:marBottom w:val="0"/>
      <w:divBdr>
        <w:top w:val="none" w:sz="0" w:space="0" w:color="auto"/>
        <w:left w:val="none" w:sz="0" w:space="0" w:color="auto"/>
        <w:bottom w:val="none" w:sz="0" w:space="0" w:color="auto"/>
        <w:right w:val="none" w:sz="0" w:space="0" w:color="auto"/>
      </w:divBdr>
    </w:div>
    <w:div w:id="1977490952">
      <w:bodyDiv w:val="1"/>
      <w:marLeft w:val="0"/>
      <w:marRight w:val="0"/>
      <w:marTop w:val="0"/>
      <w:marBottom w:val="0"/>
      <w:divBdr>
        <w:top w:val="none" w:sz="0" w:space="0" w:color="auto"/>
        <w:left w:val="none" w:sz="0" w:space="0" w:color="auto"/>
        <w:bottom w:val="none" w:sz="0" w:space="0" w:color="auto"/>
        <w:right w:val="none" w:sz="0" w:space="0" w:color="auto"/>
      </w:divBdr>
    </w:div>
    <w:div w:id="2018724764">
      <w:bodyDiv w:val="1"/>
      <w:marLeft w:val="0"/>
      <w:marRight w:val="0"/>
      <w:marTop w:val="0"/>
      <w:marBottom w:val="0"/>
      <w:divBdr>
        <w:top w:val="none" w:sz="0" w:space="0" w:color="auto"/>
        <w:left w:val="none" w:sz="0" w:space="0" w:color="auto"/>
        <w:bottom w:val="none" w:sz="0" w:space="0" w:color="auto"/>
        <w:right w:val="none" w:sz="0" w:space="0" w:color="auto"/>
      </w:divBdr>
    </w:div>
    <w:div w:id="2137940799">
      <w:bodyDiv w:val="1"/>
      <w:marLeft w:val="0"/>
      <w:marRight w:val="0"/>
      <w:marTop w:val="0"/>
      <w:marBottom w:val="0"/>
      <w:divBdr>
        <w:top w:val="none" w:sz="0" w:space="0" w:color="auto"/>
        <w:left w:val="none" w:sz="0" w:space="0" w:color="auto"/>
        <w:bottom w:val="none" w:sz="0" w:space="0" w:color="auto"/>
        <w:right w:val="none" w:sz="0" w:space="0" w:color="auto"/>
      </w:divBdr>
      <w:divsChild>
        <w:div w:id="353531211">
          <w:marLeft w:val="0"/>
          <w:marRight w:val="0"/>
          <w:marTop w:val="0"/>
          <w:marBottom w:val="0"/>
          <w:divBdr>
            <w:top w:val="none" w:sz="0" w:space="0" w:color="auto"/>
            <w:left w:val="none" w:sz="0" w:space="0" w:color="auto"/>
            <w:bottom w:val="none" w:sz="0" w:space="0" w:color="auto"/>
            <w:right w:val="none" w:sz="0" w:space="0" w:color="auto"/>
          </w:divBdr>
          <w:divsChild>
            <w:div w:id="1878153199">
              <w:marLeft w:val="0"/>
              <w:marRight w:val="0"/>
              <w:marTop w:val="0"/>
              <w:marBottom w:val="0"/>
              <w:divBdr>
                <w:top w:val="none" w:sz="0" w:space="0" w:color="auto"/>
                <w:left w:val="none" w:sz="0" w:space="0" w:color="auto"/>
                <w:bottom w:val="none" w:sz="0" w:space="0" w:color="auto"/>
                <w:right w:val="none" w:sz="0" w:space="0" w:color="auto"/>
              </w:divBdr>
              <w:divsChild>
                <w:div w:id="424612831">
                  <w:marLeft w:val="0"/>
                  <w:marRight w:val="0"/>
                  <w:marTop w:val="0"/>
                  <w:marBottom w:val="0"/>
                  <w:divBdr>
                    <w:top w:val="none" w:sz="0" w:space="0" w:color="auto"/>
                    <w:left w:val="none" w:sz="0" w:space="0" w:color="auto"/>
                    <w:bottom w:val="none" w:sz="0" w:space="0" w:color="auto"/>
                    <w:right w:val="none" w:sz="0" w:space="0" w:color="auto"/>
                  </w:divBdr>
                  <w:divsChild>
                    <w:div w:id="206983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04391">
          <w:marLeft w:val="0"/>
          <w:marRight w:val="0"/>
          <w:marTop w:val="0"/>
          <w:marBottom w:val="0"/>
          <w:divBdr>
            <w:top w:val="none" w:sz="0" w:space="0" w:color="auto"/>
            <w:left w:val="none" w:sz="0" w:space="0" w:color="auto"/>
            <w:bottom w:val="none" w:sz="0" w:space="0" w:color="auto"/>
            <w:right w:val="none" w:sz="0" w:space="0" w:color="auto"/>
          </w:divBdr>
          <w:divsChild>
            <w:div w:id="748043179">
              <w:marLeft w:val="0"/>
              <w:marRight w:val="0"/>
              <w:marTop w:val="0"/>
              <w:marBottom w:val="0"/>
              <w:divBdr>
                <w:top w:val="none" w:sz="0" w:space="0" w:color="auto"/>
                <w:left w:val="none" w:sz="0" w:space="0" w:color="auto"/>
                <w:bottom w:val="none" w:sz="0" w:space="0" w:color="auto"/>
                <w:right w:val="none" w:sz="0" w:space="0" w:color="auto"/>
              </w:divBdr>
              <w:divsChild>
                <w:div w:id="919948251">
                  <w:marLeft w:val="0"/>
                  <w:marRight w:val="0"/>
                  <w:marTop w:val="0"/>
                  <w:marBottom w:val="0"/>
                  <w:divBdr>
                    <w:top w:val="none" w:sz="0" w:space="0" w:color="auto"/>
                    <w:left w:val="none" w:sz="0" w:space="0" w:color="auto"/>
                    <w:bottom w:val="none" w:sz="0" w:space="0" w:color="auto"/>
                    <w:right w:val="none" w:sz="0" w:space="0" w:color="auto"/>
                  </w:divBdr>
                  <w:divsChild>
                    <w:div w:id="152659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0220671.2017.1402748" TargetMode="External"/><Relationship Id="rId18" Type="http://schemas.openxmlformats.org/officeDocument/2006/relationships/hyperlink" Target="https://doi.org/10.1080/03075079.2019.1643306" TargetMode="External"/><Relationship Id="rId26" Type="http://schemas.openxmlformats.org/officeDocument/2006/relationships/hyperlink" Target="https://doi.org/10.1080/10888691.2018.1537791" TargetMode="External"/><Relationship Id="rId21" Type="http://schemas.openxmlformats.org/officeDocument/2006/relationships/hyperlink" Target="https://doi.org/10.1234/jer.2021.0034" TargetMode="External"/><Relationship Id="rId34" Type="http://schemas.openxmlformats.org/officeDocument/2006/relationships/hyperlink" Target="https://doi.org/10.3102/0034654320938142" TargetMode="External"/><Relationship Id="rId7" Type="http://schemas.openxmlformats.org/officeDocument/2006/relationships/footnotes" Target="footnotes.xml"/><Relationship Id="rId12" Type="http://schemas.openxmlformats.org/officeDocument/2006/relationships/hyperlink" Target="https://osf.io/6ub2z/download/" TargetMode="External"/><Relationship Id="rId17" Type="http://schemas.openxmlformats.org/officeDocument/2006/relationships/hyperlink" Target="https://doi.org/10.14507/epaa.24.2234" TargetMode="External"/><Relationship Id="rId25" Type="http://schemas.openxmlformats.org/officeDocument/2006/relationships/hyperlink" Target="https://doi.org/10.1002/sce.10106" TargetMode="External"/><Relationship Id="rId33" Type="http://schemas.openxmlformats.org/officeDocument/2006/relationships/hyperlink" Target="https://doi.org/10.xxxx/xxxxxx"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80/10888691.2018.1537791" TargetMode="External"/><Relationship Id="rId20" Type="http://schemas.openxmlformats.org/officeDocument/2006/relationships/hyperlink" Target="https://doi.org/10.1177/0042085916641173" TargetMode="External"/><Relationship Id="rId29" Type="http://schemas.openxmlformats.org/officeDocument/2006/relationships/hyperlink" Target="https://gpee.org/w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07/s11092%2008-9068-5" TargetMode="External"/><Relationship Id="rId24" Type="http://schemas.openxmlformats.org/officeDocument/2006/relationships/hyperlink" Target="https://doi.org/10.1023/B:EDPR.0000034022.16470.f3" TargetMode="External"/><Relationship Id="rId32" Type="http://schemas.openxmlformats.org/officeDocument/2006/relationships/hyperlink" Target="https://doi.org/10.1016/j.eej.2020.05.007"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080/09500690500498403" TargetMode="External"/><Relationship Id="rId23" Type="http://schemas.openxmlformats.org/officeDocument/2006/relationships/hyperlink" Target="https://doi.org/10.1007/s11092-021-09348-1" TargetMode="External"/><Relationship Id="rId28" Type="http://schemas.openxmlformats.org/officeDocument/2006/relationships/hyperlink" Target="https://doi.org/10.5678/epr.2019.0123" TargetMode="External"/><Relationship Id="rId36"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hyperlink" Target="https://doi.org/10.11648/j.ajtas.20160501.11" TargetMode="External"/><Relationship Id="rId31" Type="http://schemas.openxmlformats.org/officeDocument/2006/relationships/hyperlink" Target="https://doi.org/10.1016/j.stueduc.2020.100893"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cdc.gov/evaluation/guide/introduction/index.htm" TargetMode="External"/><Relationship Id="rId22" Type="http://schemas.openxmlformats.org/officeDocument/2006/relationships/hyperlink" Target="https://doi.org/10.1080/00220272.2020.1755995" TargetMode="External"/><Relationship Id="rId27" Type="http://schemas.openxmlformats.org/officeDocument/2006/relationships/hyperlink" Target="https://doi.org/10.3102/0162373716687355" TargetMode="External"/><Relationship Id="rId30" Type="http://schemas.openxmlformats.org/officeDocument/2006/relationships/hyperlink" Target="https://doi.org/10.1016/j.lcsi.2012.03.001" TargetMode="External"/><Relationship Id="rId35" Type="http://schemas.openxmlformats.org/officeDocument/2006/relationships/hyperlink" Target="https://doi.org/10.1177/XXXXXX"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C69E7-F731-4AD2-8A66-059951725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73</Pages>
  <Words>14211</Words>
  <Characters>81008</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HAQ NAWAZ SB</cp:lastModifiedBy>
  <cp:revision>533</cp:revision>
  <dcterms:created xsi:type="dcterms:W3CDTF">2025-12-12T12:13:00Z</dcterms:created>
  <dcterms:modified xsi:type="dcterms:W3CDTF">2026-01-04T11:00:00Z</dcterms:modified>
</cp:coreProperties>
</file>