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5D061AE9" w:rsidR="00B95DF4" w:rsidRPr="00B95DF4" w:rsidRDefault="0060758C" w:rsidP="00B95DF4">
      <w:pPr>
        <w:pStyle w:val="Heading1"/>
      </w:pPr>
      <w:r w:rsidRPr="0060758C">
        <w:t>Making an Accessible Home/Living Space</w:t>
      </w:r>
    </w:p>
    <w:p w14:paraId="4AD49404" w14:textId="77777777" w:rsidR="00B95DF4" w:rsidRPr="00CB624C" w:rsidRDefault="00B95DF4" w:rsidP="00CB624C">
      <w:pPr>
        <w:pStyle w:val="Heading2"/>
      </w:pPr>
      <w:r w:rsidRPr="00CB624C">
        <w:t>Definitions </w:t>
      </w:r>
    </w:p>
    <w:p w14:paraId="21E25BAA" w14:textId="6A9CA368" w:rsidR="0060758C" w:rsidRPr="0060758C" w:rsidRDefault="00997BB3" w:rsidP="0060758C">
      <w:pPr>
        <w:rPr>
          <w:rFonts w:ascii="Verdana" w:hAnsi="Verdana"/>
          <w:sz w:val="24"/>
          <w:szCs w:val="24"/>
        </w:rPr>
      </w:pPr>
      <w:r>
        <w:rPr>
          <w:rFonts w:ascii="Verdana" w:hAnsi="Verdana"/>
          <w:sz w:val="24"/>
          <w:szCs w:val="24"/>
        </w:rPr>
        <w:t>Making</w:t>
      </w:r>
      <w:r w:rsidR="0060758C" w:rsidRPr="0060758C">
        <w:rPr>
          <w:rFonts w:ascii="Verdana" w:hAnsi="Verdana"/>
          <w:sz w:val="24"/>
          <w:szCs w:val="24"/>
        </w:rPr>
        <w:t xml:space="preserve"> </w:t>
      </w:r>
      <w:r w:rsidR="00ED1375">
        <w:rPr>
          <w:rFonts w:ascii="Verdana" w:hAnsi="Verdana"/>
          <w:sz w:val="24"/>
          <w:szCs w:val="24"/>
        </w:rPr>
        <w:t>a</w:t>
      </w:r>
      <w:r w:rsidR="0060758C" w:rsidRPr="0060758C">
        <w:rPr>
          <w:rFonts w:ascii="Verdana" w:hAnsi="Verdana"/>
          <w:sz w:val="24"/>
          <w:szCs w:val="24"/>
        </w:rPr>
        <w:t xml:space="preserve"> home or living space accessible</w:t>
      </w:r>
      <w:r w:rsidR="00ED1375">
        <w:rPr>
          <w:rFonts w:ascii="Verdana" w:hAnsi="Verdana"/>
          <w:sz w:val="24"/>
          <w:szCs w:val="24"/>
        </w:rPr>
        <w:t xml:space="preserve"> depends on who will be living in the home. For some</w:t>
      </w:r>
      <w:r w:rsidR="00967A9B">
        <w:rPr>
          <w:rFonts w:ascii="Verdana" w:hAnsi="Verdana"/>
          <w:sz w:val="24"/>
          <w:szCs w:val="24"/>
        </w:rPr>
        <w:t>,</w:t>
      </w:r>
      <w:r w:rsidR="00ED1375">
        <w:rPr>
          <w:rFonts w:ascii="Verdana" w:hAnsi="Verdana"/>
          <w:sz w:val="24"/>
          <w:szCs w:val="24"/>
        </w:rPr>
        <w:t xml:space="preserve"> accessibility</w:t>
      </w:r>
      <w:r w:rsidR="00967A9B">
        <w:rPr>
          <w:rFonts w:ascii="Verdana" w:hAnsi="Verdana"/>
          <w:sz w:val="24"/>
          <w:szCs w:val="24"/>
        </w:rPr>
        <w:t xml:space="preserve"> in the home</w:t>
      </w:r>
      <w:r w:rsidR="00ED1375">
        <w:rPr>
          <w:rFonts w:ascii="Verdana" w:hAnsi="Verdana"/>
          <w:sz w:val="24"/>
          <w:szCs w:val="24"/>
        </w:rPr>
        <w:t xml:space="preserve"> may include </w:t>
      </w:r>
      <w:r w:rsidR="00967A9B">
        <w:rPr>
          <w:rFonts w:ascii="Verdana" w:hAnsi="Verdana"/>
          <w:sz w:val="24"/>
          <w:szCs w:val="24"/>
        </w:rPr>
        <w:t xml:space="preserve">tactile markers, for others, bright colors or indicators may be required. </w:t>
      </w:r>
      <w:r w:rsidR="0060758C" w:rsidRPr="0060758C">
        <w:rPr>
          <w:rFonts w:ascii="Verdana" w:hAnsi="Verdana"/>
          <w:sz w:val="24"/>
          <w:szCs w:val="24"/>
        </w:rPr>
        <w:t xml:space="preserve">What makes your home accessible might not be accessible to another individual with vision loss. </w:t>
      </w:r>
    </w:p>
    <w:p w14:paraId="03E341DB" w14:textId="6219A7E3" w:rsidR="0060758C" w:rsidRPr="0060758C" w:rsidRDefault="001A1C2B" w:rsidP="0060758C">
      <w:pPr>
        <w:rPr>
          <w:rFonts w:ascii="Verdana" w:hAnsi="Verdana"/>
          <w:sz w:val="24"/>
          <w:szCs w:val="24"/>
        </w:rPr>
      </w:pPr>
      <w:r>
        <w:rPr>
          <w:rFonts w:ascii="Verdana" w:hAnsi="Verdana"/>
          <w:sz w:val="24"/>
          <w:szCs w:val="24"/>
        </w:rPr>
        <w:t>By making slight a</w:t>
      </w:r>
      <w:r w:rsidR="0060758C" w:rsidRPr="0060758C">
        <w:rPr>
          <w:rFonts w:ascii="Verdana" w:hAnsi="Verdana"/>
          <w:sz w:val="24"/>
          <w:szCs w:val="24"/>
        </w:rPr>
        <w:t xml:space="preserve">daptations </w:t>
      </w:r>
      <w:r>
        <w:rPr>
          <w:rFonts w:ascii="Verdana" w:hAnsi="Verdana"/>
          <w:sz w:val="24"/>
          <w:szCs w:val="24"/>
        </w:rPr>
        <w:t xml:space="preserve">to the home, you can </w:t>
      </w:r>
      <w:r w:rsidR="0060758C" w:rsidRPr="0060758C">
        <w:rPr>
          <w:rFonts w:ascii="Verdana" w:hAnsi="Verdana"/>
          <w:sz w:val="24"/>
          <w:szCs w:val="24"/>
        </w:rPr>
        <w:t xml:space="preserve">gain independence with everyday domestic chores and responsibilities. </w:t>
      </w:r>
      <w:r>
        <w:rPr>
          <w:rFonts w:ascii="Verdana" w:hAnsi="Verdana"/>
          <w:sz w:val="24"/>
          <w:szCs w:val="24"/>
        </w:rPr>
        <w:t>Examples of adaptations can include u</w:t>
      </w:r>
      <w:r w:rsidR="0060758C" w:rsidRPr="0060758C">
        <w:rPr>
          <w:rFonts w:ascii="Verdana" w:hAnsi="Verdana"/>
          <w:sz w:val="24"/>
          <w:szCs w:val="24"/>
        </w:rPr>
        <w:t xml:space="preserve">sing bump dots to locate a certain feature on a washing machine dial, using a piece of Velcro to locate the number five on the microwave (this way you can locate every other number), </w:t>
      </w:r>
      <w:r>
        <w:rPr>
          <w:rFonts w:ascii="Verdana" w:hAnsi="Verdana"/>
          <w:sz w:val="24"/>
          <w:szCs w:val="24"/>
        </w:rPr>
        <w:t>or</w:t>
      </w:r>
      <w:r w:rsidR="0060758C" w:rsidRPr="0060758C">
        <w:rPr>
          <w:rFonts w:ascii="Verdana" w:hAnsi="Verdana"/>
          <w:sz w:val="24"/>
          <w:szCs w:val="24"/>
        </w:rPr>
        <w:t xml:space="preserve"> using puffy paint to identify </w:t>
      </w:r>
      <w:r>
        <w:rPr>
          <w:rFonts w:ascii="Verdana" w:hAnsi="Verdana"/>
          <w:sz w:val="24"/>
          <w:szCs w:val="24"/>
        </w:rPr>
        <w:t>your different</w:t>
      </w:r>
      <w:r w:rsidR="0060758C" w:rsidRPr="0060758C">
        <w:rPr>
          <w:rFonts w:ascii="Verdana" w:hAnsi="Verdana"/>
          <w:sz w:val="24"/>
          <w:szCs w:val="24"/>
        </w:rPr>
        <w:t xml:space="preserve"> measuring cups and measuring spoons</w:t>
      </w:r>
      <w:r>
        <w:rPr>
          <w:rFonts w:ascii="Verdana" w:hAnsi="Verdana"/>
          <w:sz w:val="24"/>
          <w:szCs w:val="24"/>
        </w:rPr>
        <w:t xml:space="preserve">. Other adaptations can include </w:t>
      </w:r>
      <w:r w:rsidR="002B74CE">
        <w:rPr>
          <w:rFonts w:ascii="Verdana" w:hAnsi="Verdana"/>
          <w:sz w:val="24"/>
          <w:szCs w:val="24"/>
        </w:rPr>
        <w:t>how</w:t>
      </w:r>
      <w:r w:rsidR="0052247C">
        <w:rPr>
          <w:rFonts w:ascii="Verdana" w:hAnsi="Verdana"/>
          <w:sz w:val="24"/>
          <w:szCs w:val="24"/>
        </w:rPr>
        <w:t xml:space="preserve"> you set up your home. For example, rugs can be used to </w:t>
      </w:r>
      <w:r w:rsidR="0060758C" w:rsidRPr="0060758C">
        <w:rPr>
          <w:rFonts w:ascii="Verdana" w:hAnsi="Verdana"/>
          <w:sz w:val="24"/>
          <w:szCs w:val="24"/>
        </w:rPr>
        <w:t xml:space="preserve">align with door frames to help you </w:t>
      </w:r>
      <w:r w:rsidR="0052247C">
        <w:rPr>
          <w:rFonts w:ascii="Verdana" w:hAnsi="Verdana"/>
          <w:sz w:val="24"/>
          <w:szCs w:val="24"/>
        </w:rPr>
        <w:t xml:space="preserve">easily </w:t>
      </w:r>
      <w:r w:rsidR="0060758C" w:rsidRPr="0060758C">
        <w:rPr>
          <w:rFonts w:ascii="Verdana" w:hAnsi="Verdana"/>
          <w:sz w:val="24"/>
          <w:szCs w:val="24"/>
        </w:rPr>
        <w:t xml:space="preserve">navigate </w:t>
      </w:r>
      <w:r w:rsidR="002B74CE">
        <w:rPr>
          <w:rFonts w:ascii="Verdana" w:hAnsi="Verdana"/>
          <w:sz w:val="24"/>
          <w:szCs w:val="24"/>
        </w:rPr>
        <w:t>your</w:t>
      </w:r>
      <w:r w:rsidR="0060758C" w:rsidRPr="0060758C">
        <w:rPr>
          <w:rFonts w:ascii="Verdana" w:hAnsi="Verdana"/>
          <w:sz w:val="24"/>
          <w:szCs w:val="24"/>
        </w:rPr>
        <w:t xml:space="preserve"> home </w:t>
      </w:r>
      <w:r w:rsidR="0052247C">
        <w:rPr>
          <w:rFonts w:ascii="Verdana" w:hAnsi="Verdana"/>
          <w:sz w:val="24"/>
          <w:szCs w:val="24"/>
        </w:rPr>
        <w:t xml:space="preserve">without the need for your cane </w:t>
      </w:r>
      <w:r w:rsidR="0060758C" w:rsidRPr="0060758C">
        <w:rPr>
          <w:rFonts w:ascii="Verdana" w:hAnsi="Verdana"/>
          <w:sz w:val="24"/>
          <w:szCs w:val="24"/>
        </w:rPr>
        <w:t>(</w:t>
      </w:r>
      <w:r w:rsidR="0052247C">
        <w:rPr>
          <w:rFonts w:ascii="Verdana" w:hAnsi="Verdana"/>
          <w:sz w:val="24"/>
          <w:szCs w:val="24"/>
        </w:rPr>
        <w:t>i.e.,</w:t>
      </w:r>
      <w:r w:rsidR="0060758C" w:rsidRPr="0060758C">
        <w:rPr>
          <w:rFonts w:ascii="Verdana" w:hAnsi="Verdana"/>
          <w:sz w:val="24"/>
          <w:szCs w:val="24"/>
        </w:rPr>
        <w:t xml:space="preserve"> the edge of the rug can be felt with your feet, you then know following th</w:t>
      </w:r>
      <w:r w:rsidR="002B74CE">
        <w:rPr>
          <w:rFonts w:ascii="Verdana" w:hAnsi="Verdana"/>
          <w:sz w:val="24"/>
          <w:szCs w:val="24"/>
        </w:rPr>
        <w:t>e edge will</w:t>
      </w:r>
      <w:r w:rsidR="0060758C" w:rsidRPr="0060758C">
        <w:rPr>
          <w:rFonts w:ascii="Verdana" w:hAnsi="Verdana"/>
          <w:sz w:val="24"/>
          <w:szCs w:val="24"/>
        </w:rPr>
        <w:t xml:space="preserve"> take you to your kitchen). There are many other ways to adapt your </w:t>
      </w:r>
      <w:proofErr w:type="gramStart"/>
      <w:r w:rsidR="0060758C" w:rsidRPr="0060758C">
        <w:rPr>
          <w:rFonts w:ascii="Verdana" w:hAnsi="Verdana"/>
          <w:sz w:val="24"/>
          <w:szCs w:val="24"/>
        </w:rPr>
        <w:t>home</w:t>
      </w:r>
      <w:proofErr w:type="gramEnd"/>
      <w:r w:rsidR="002B74CE">
        <w:rPr>
          <w:rFonts w:ascii="Verdana" w:hAnsi="Verdana"/>
          <w:sz w:val="24"/>
          <w:szCs w:val="24"/>
        </w:rPr>
        <w:t xml:space="preserve"> and y</w:t>
      </w:r>
      <w:r w:rsidR="0060758C" w:rsidRPr="0060758C">
        <w:rPr>
          <w:rFonts w:ascii="Verdana" w:hAnsi="Verdana"/>
          <w:sz w:val="24"/>
          <w:szCs w:val="24"/>
        </w:rPr>
        <w:t>ou may already have things in your home adapted for you.  </w:t>
      </w:r>
    </w:p>
    <w:p w14:paraId="406231C5" w14:textId="4B8E3497" w:rsidR="0060758C" w:rsidRPr="0060758C" w:rsidRDefault="0060758C" w:rsidP="0060758C">
      <w:pPr>
        <w:rPr>
          <w:rFonts w:ascii="Verdana" w:hAnsi="Verdana"/>
          <w:sz w:val="24"/>
          <w:szCs w:val="24"/>
        </w:rPr>
      </w:pPr>
      <w:r w:rsidRPr="0060758C">
        <w:rPr>
          <w:rFonts w:ascii="Verdana" w:hAnsi="Verdana"/>
          <w:sz w:val="24"/>
          <w:szCs w:val="24"/>
        </w:rPr>
        <w:t xml:space="preserve">Here are </w:t>
      </w:r>
      <w:r w:rsidR="002B74CE">
        <w:rPr>
          <w:rFonts w:ascii="Verdana" w:hAnsi="Verdana"/>
          <w:sz w:val="24"/>
          <w:szCs w:val="24"/>
        </w:rPr>
        <w:t>four</w:t>
      </w:r>
      <w:r w:rsidRPr="0060758C">
        <w:rPr>
          <w:rFonts w:ascii="Verdana" w:hAnsi="Verdana"/>
          <w:sz w:val="24"/>
          <w:szCs w:val="24"/>
        </w:rPr>
        <w:t xml:space="preserve"> </w:t>
      </w:r>
      <w:r w:rsidR="002B74CE">
        <w:rPr>
          <w:rFonts w:ascii="Verdana" w:hAnsi="Verdana"/>
          <w:sz w:val="24"/>
          <w:szCs w:val="24"/>
        </w:rPr>
        <w:t>suggestions</w:t>
      </w:r>
      <w:r w:rsidRPr="0060758C">
        <w:rPr>
          <w:rFonts w:ascii="Verdana" w:hAnsi="Verdana"/>
          <w:sz w:val="24"/>
          <w:szCs w:val="24"/>
        </w:rPr>
        <w:t xml:space="preserve"> to help keep your living space organized and keep items accessible for when you need them: </w:t>
      </w:r>
    </w:p>
    <w:p w14:paraId="121C29C9" w14:textId="0C025901" w:rsidR="0060758C" w:rsidRPr="002B74CE" w:rsidRDefault="0060758C" w:rsidP="002B74CE">
      <w:pPr>
        <w:pStyle w:val="ListParagraph"/>
        <w:numPr>
          <w:ilvl w:val="0"/>
          <w:numId w:val="51"/>
        </w:numPr>
        <w:rPr>
          <w:rFonts w:ascii="Verdana" w:hAnsi="Verdana"/>
          <w:sz w:val="24"/>
          <w:szCs w:val="24"/>
        </w:rPr>
      </w:pPr>
      <w:r w:rsidRPr="002B74CE">
        <w:rPr>
          <w:rFonts w:ascii="Verdana" w:hAnsi="Verdana"/>
          <w:sz w:val="24"/>
          <w:szCs w:val="24"/>
        </w:rPr>
        <w:t>Avoid clutter</w:t>
      </w:r>
      <w:r w:rsidR="002B74CE">
        <w:rPr>
          <w:rFonts w:ascii="Verdana" w:hAnsi="Verdana"/>
          <w:sz w:val="24"/>
          <w:szCs w:val="24"/>
        </w:rPr>
        <w:t>.</w:t>
      </w:r>
    </w:p>
    <w:p w14:paraId="5D7BC7FA" w14:textId="2063F877" w:rsidR="0060758C" w:rsidRPr="0060758C" w:rsidRDefault="0060758C" w:rsidP="002B74CE">
      <w:pPr>
        <w:pStyle w:val="ListParagraph"/>
        <w:numPr>
          <w:ilvl w:val="0"/>
          <w:numId w:val="51"/>
        </w:numPr>
        <w:spacing w:line="276" w:lineRule="auto"/>
        <w:rPr>
          <w:rFonts w:ascii="Verdana" w:hAnsi="Verdana"/>
          <w:sz w:val="24"/>
          <w:szCs w:val="24"/>
        </w:rPr>
      </w:pPr>
      <w:r w:rsidRPr="0060758C">
        <w:rPr>
          <w:rFonts w:ascii="Verdana" w:hAnsi="Verdana"/>
          <w:sz w:val="24"/>
          <w:szCs w:val="24"/>
        </w:rPr>
        <w:t>Make sure every item has a designated place</w:t>
      </w:r>
      <w:r>
        <w:rPr>
          <w:rFonts w:ascii="Verdana" w:hAnsi="Verdana"/>
          <w:sz w:val="24"/>
          <w:szCs w:val="24"/>
        </w:rPr>
        <w:t>.</w:t>
      </w:r>
      <w:r w:rsidRPr="0060758C">
        <w:rPr>
          <w:rFonts w:ascii="Verdana" w:hAnsi="Verdana"/>
          <w:sz w:val="24"/>
          <w:szCs w:val="24"/>
        </w:rPr>
        <w:t> </w:t>
      </w:r>
    </w:p>
    <w:p w14:paraId="70B3B85B" w14:textId="363FBA1C" w:rsidR="0060758C" w:rsidRPr="0060758C" w:rsidRDefault="0060758C" w:rsidP="0060758C">
      <w:pPr>
        <w:pStyle w:val="ListParagraph"/>
        <w:numPr>
          <w:ilvl w:val="0"/>
          <w:numId w:val="51"/>
        </w:numPr>
        <w:spacing w:line="276" w:lineRule="auto"/>
        <w:rPr>
          <w:rFonts w:ascii="Verdana" w:hAnsi="Verdana"/>
          <w:sz w:val="24"/>
          <w:szCs w:val="24"/>
        </w:rPr>
      </w:pPr>
      <w:r w:rsidRPr="0060758C">
        <w:rPr>
          <w:rFonts w:ascii="Verdana" w:hAnsi="Verdana"/>
          <w:sz w:val="24"/>
          <w:szCs w:val="24"/>
        </w:rPr>
        <w:t>Sort items according to the frequency of use</w:t>
      </w:r>
      <w:r>
        <w:rPr>
          <w:rFonts w:ascii="Verdana" w:hAnsi="Verdana"/>
          <w:sz w:val="24"/>
          <w:szCs w:val="24"/>
        </w:rPr>
        <w:t>.</w:t>
      </w:r>
      <w:r w:rsidRPr="0060758C">
        <w:rPr>
          <w:rFonts w:ascii="Verdana" w:hAnsi="Verdana"/>
          <w:sz w:val="24"/>
          <w:szCs w:val="24"/>
        </w:rPr>
        <w:t> </w:t>
      </w:r>
    </w:p>
    <w:p w14:paraId="39B46289" w14:textId="45D38596" w:rsidR="0060758C" w:rsidRPr="0060758C" w:rsidRDefault="0060758C" w:rsidP="0060758C">
      <w:pPr>
        <w:pStyle w:val="ListParagraph"/>
        <w:numPr>
          <w:ilvl w:val="0"/>
          <w:numId w:val="51"/>
        </w:numPr>
        <w:spacing w:line="276" w:lineRule="auto"/>
        <w:rPr>
          <w:rFonts w:ascii="Verdana" w:hAnsi="Verdana"/>
          <w:sz w:val="24"/>
          <w:szCs w:val="24"/>
        </w:rPr>
      </w:pPr>
      <w:r w:rsidRPr="0060758C">
        <w:rPr>
          <w:rFonts w:ascii="Verdana" w:hAnsi="Verdana"/>
          <w:sz w:val="24"/>
          <w:szCs w:val="24"/>
        </w:rPr>
        <w:t>Create a system for documents and letters</w:t>
      </w:r>
      <w:r>
        <w:rPr>
          <w:rFonts w:ascii="Verdana" w:hAnsi="Verdana"/>
          <w:sz w:val="24"/>
          <w:szCs w:val="24"/>
        </w:rPr>
        <w:t>.</w:t>
      </w:r>
      <w:r w:rsidRPr="0060758C">
        <w:rPr>
          <w:rFonts w:ascii="Verdana" w:hAnsi="Verdana"/>
          <w:sz w:val="24"/>
          <w:szCs w:val="24"/>
        </w:rPr>
        <w:t> </w:t>
      </w:r>
    </w:p>
    <w:p w14:paraId="5834F5C3" w14:textId="54F292B1" w:rsidR="0060758C" w:rsidRPr="0060758C" w:rsidRDefault="0060758C" w:rsidP="0060758C">
      <w:pPr>
        <w:rPr>
          <w:rFonts w:ascii="Verdana" w:hAnsi="Verdana"/>
          <w:sz w:val="24"/>
          <w:szCs w:val="24"/>
        </w:rPr>
      </w:pPr>
      <w:r w:rsidRPr="0060758C">
        <w:rPr>
          <w:rFonts w:ascii="Verdana" w:hAnsi="Verdana"/>
          <w:sz w:val="24"/>
          <w:szCs w:val="24"/>
        </w:rPr>
        <w:t xml:space="preserve">Although this list </w:t>
      </w:r>
      <w:r w:rsidR="002B74CE">
        <w:rPr>
          <w:rFonts w:ascii="Verdana" w:hAnsi="Verdana"/>
          <w:sz w:val="24"/>
          <w:szCs w:val="24"/>
        </w:rPr>
        <w:t xml:space="preserve">only includes four suggestions, </w:t>
      </w:r>
      <w:r w:rsidRPr="0060758C">
        <w:rPr>
          <w:rFonts w:ascii="Verdana" w:hAnsi="Verdana"/>
          <w:sz w:val="24"/>
          <w:szCs w:val="24"/>
        </w:rPr>
        <w:t>it is a start to help you organize your space and ensure your items are easy to find when needed.</w:t>
      </w:r>
    </w:p>
    <w:p w14:paraId="0E8EEF06" w14:textId="2D7A7CC9" w:rsidR="00B95DF4" w:rsidRPr="00B95DF4" w:rsidRDefault="00B95DF4" w:rsidP="00CB624C">
      <w:pPr>
        <w:pStyle w:val="Heading2"/>
      </w:pPr>
      <w:r w:rsidRPr="00B95DF4">
        <w:t>Guiding Questions </w:t>
      </w:r>
    </w:p>
    <w:p w14:paraId="1215DEEC" w14:textId="23515C3C" w:rsidR="0060758C" w:rsidRPr="0060758C" w:rsidRDefault="0060758C" w:rsidP="0060758C">
      <w:pPr>
        <w:pStyle w:val="ListParagraph"/>
        <w:numPr>
          <w:ilvl w:val="0"/>
          <w:numId w:val="52"/>
        </w:numPr>
        <w:spacing w:line="276" w:lineRule="auto"/>
        <w:rPr>
          <w:rFonts w:ascii="Verdana" w:hAnsi="Verdana"/>
          <w:sz w:val="24"/>
          <w:szCs w:val="24"/>
        </w:rPr>
      </w:pPr>
      <w:r w:rsidRPr="0060758C">
        <w:rPr>
          <w:rStyle w:val="normaltextrun"/>
          <w:rFonts w:ascii="Verdana" w:hAnsi="Verdana" w:cs="Segoe UI"/>
          <w:sz w:val="24"/>
          <w:szCs w:val="24"/>
        </w:rPr>
        <w:t>What adaptations</w:t>
      </w:r>
      <w:r w:rsidR="002D32C7">
        <w:rPr>
          <w:rStyle w:val="normaltextrun"/>
          <w:rFonts w:ascii="Verdana" w:hAnsi="Verdana" w:cs="Segoe UI"/>
          <w:sz w:val="24"/>
          <w:szCs w:val="24"/>
        </w:rPr>
        <w:t xml:space="preserve"> or accommodations</w:t>
      </w:r>
      <w:r w:rsidRPr="0060758C">
        <w:rPr>
          <w:rStyle w:val="normaltextrun"/>
          <w:rFonts w:ascii="Verdana" w:hAnsi="Verdana" w:cs="Segoe UI"/>
          <w:sz w:val="24"/>
          <w:szCs w:val="24"/>
        </w:rPr>
        <w:t xml:space="preserve"> do you currently use in your ho</w:t>
      </w:r>
      <w:r w:rsidR="002D32C7">
        <w:rPr>
          <w:rStyle w:val="normaltextrun"/>
          <w:rFonts w:ascii="Verdana" w:hAnsi="Verdana" w:cs="Segoe UI"/>
          <w:sz w:val="24"/>
          <w:szCs w:val="24"/>
        </w:rPr>
        <w:t>me</w:t>
      </w:r>
      <w:r w:rsidRPr="0060758C">
        <w:rPr>
          <w:rStyle w:val="normaltextrun"/>
          <w:rFonts w:ascii="Verdana" w:hAnsi="Verdana" w:cs="Segoe UI"/>
          <w:sz w:val="24"/>
          <w:szCs w:val="24"/>
        </w:rPr>
        <w:t>?</w:t>
      </w:r>
      <w:r w:rsidRPr="0060758C">
        <w:rPr>
          <w:rStyle w:val="eop"/>
          <w:rFonts w:ascii="Verdana" w:hAnsi="Verdana" w:cs="Segoe UI"/>
          <w:sz w:val="24"/>
          <w:szCs w:val="24"/>
        </w:rPr>
        <w:t> </w:t>
      </w:r>
    </w:p>
    <w:p w14:paraId="6C15BA34" w14:textId="66B8ACDA" w:rsidR="0060758C" w:rsidRPr="0060758C" w:rsidRDefault="0060758C" w:rsidP="0060758C">
      <w:pPr>
        <w:pStyle w:val="ListParagraph"/>
        <w:numPr>
          <w:ilvl w:val="0"/>
          <w:numId w:val="52"/>
        </w:numPr>
        <w:spacing w:line="276" w:lineRule="auto"/>
        <w:rPr>
          <w:rFonts w:ascii="Verdana" w:hAnsi="Verdana"/>
          <w:sz w:val="24"/>
          <w:szCs w:val="24"/>
        </w:rPr>
      </w:pPr>
      <w:r w:rsidRPr="0060758C">
        <w:rPr>
          <w:rStyle w:val="normaltextrun"/>
          <w:rFonts w:ascii="Verdana" w:hAnsi="Verdana" w:cs="Segoe UI"/>
          <w:sz w:val="24"/>
          <w:szCs w:val="24"/>
        </w:rPr>
        <w:t>Are there adaptations you have been exposed to in the past, but do not have in your home?</w:t>
      </w:r>
      <w:r w:rsidRPr="0060758C">
        <w:rPr>
          <w:rStyle w:val="eop"/>
          <w:rFonts w:ascii="Verdana" w:hAnsi="Verdana" w:cs="Segoe UI"/>
          <w:sz w:val="24"/>
          <w:szCs w:val="24"/>
        </w:rPr>
        <w:t> </w:t>
      </w:r>
      <w:r w:rsidR="002D32C7">
        <w:rPr>
          <w:rStyle w:val="eop"/>
          <w:rFonts w:ascii="Verdana" w:hAnsi="Verdana" w:cs="Segoe UI"/>
          <w:sz w:val="24"/>
          <w:szCs w:val="24"/>
        </w:rPr>
        <w:t>For example, if you attend a school for the blind, are their physical accommodations you use at school but not at home?</w:t>
      </w:r>
    </w:p>
    <w:p w14:paraId="637D4BA4" w14:textId="226AD4E9" w:rsidR="00E35FCE" w:rsidRDefault="0060758C" w:rsidP="0060758C">
      <w:pPr>
        <w:pStyle w:val="ListParagraph"/>
        <w:numPr>
          <w:ilvl w:val="0"/>
          <w:numId w:val="52"/>
        </w:numPr>
        <w:spacing w:line="276" w:lineRule="auto"/>
        <w:rPr>
          <w:rFonts w:ascii="Verdana" w:hAnsi="Verdana"/>
          <w:sz w:val="24"/>
          <w:szCs w:val="24"/>
        </w:rPr>
      </w:pPr>
      <w:r w:rsidRPr="0060758C">
        <w:rPr>
          <w:rStyle w:val="normaltextrun"/>
          <w:rFonts w:ascii="Verdana" w:hAnsi="Verdana" w:cs="Segoe UI"/>
          <w:color w:val="000000"/>
          <w:sz w:val="24"/>
          <w:szCs w:val="24"/>
        </w:rPr>
        <w:t xml:space="preserve">Do you think you could be more independent with the use of adaptations </w:t>
      </w:r>
      <w:r w:rsidR="002D32C7">
        <w:rPr>
          <w:rStyle w:val="normaltextrun"/>
          <w:rFonts w:ascii="Verdana" w:hAnsi="Verdana" w:cs="Segoe UI"/>
          <w:color w:val="000000"/>
          <w:sz w:val="24"/>
          <w:szCs w:val="24"/>
        </w:rPr>
        <w:t>in</w:t>
      </w:r>
      <w:r w:rsidRPr="0060758C">
        <w:rPr>
          <w:rStyle w:val="normaltextrun"/>
          <w:rFonts w:ascii="Verdana" w:hAnsi="Verdana" w:cs="Segoe UI"/>
          <w:color w:val="000000"/>
          <w:sz w:val="24"/>
          <w:szCs w:val="24"/>
        </w:rPr>
        <w:t xml:space="preserve"> your home?</w:t>
      </w:r>
      <w:r w:rsidRPr="0060758C">
        <w:rPr>
          <w:rStyle w:val="eop"/>
          <w:rFonts w:ascii="Verdana" w:hAnsi="Verdana" w:cs="Segoe UI"/>
          <w:color w:val="000000"/>
          <w:sz w:val="24"/>
          <w:szCs w:val="24"/>
        </w:rPr>
        <w:t> </w:t>
      </w:r>
      <w:r w:rsidR="00E35FCE" w:rsidRPr="0060758C">
        <w:rPr>
          <w:rFonts w:ascii="Verdana" w:hAnsi="Verdana"/>
          <w:sz w:val="24"/>
          <w:szCs w:val="24"/>
        </w:rPr>
        <w:t> </w:t>
      </w:r>
    </w:p>
    <w:p w14:paraId="1F7DD6AF" w14:textId="77777777" w:rsidR="002D32C7" w:rsidRPr="002D32C7" w:rsidRDefault="002D32C7" w:rsidP="002D32C7">
      <w:pPr>
        <w:spacing w:after="0" w:line="276" w:lineRule="auto"/>
        <w:ind w:left="360"/>
        <w:rPr>
          <w:rFonts w:ascii="Verdana" w:hAnsi="Verdana"/>
          <w:sz w:val="24"/>
          <w:szCs w:val="24"/>
        </w:rPr>
      </w:pPr>
    </w:p>
    <w:p w14:paraId="25BF7EB3" w14:textId="77777777" w:rsidR="00B95DF4" w:rsidRPr="00B95DF4" w:rsidRDefault="00B95DF4" w:rsidP="00CB624C">
      <w:pPr>
        <w:pStyle w:val="Heading2"/>
      </w:pPr>
      <w:r w:rsidRPr="00B95DF4">
        <w:t>Resources </w:t>
      </w:r>
    </w:p>
    <w:p w14:paraId="50F54971" w14:textId="77777777" w:rsidR="0060758C" w:rsidRPr="0060758C" w:rsidRDefault="0060758C" w:rsidP="0060758C">
      <w:pPr>
        <w:rPr>
          <w:rFonts w:ascii="Verdana" w:hAnsi="Verdana"/>
          <w:sz w:val="24"/>
          <w:szCs w:val="24"/>
        </w:rPr>
      </w:pPr>
      <w:hyperlink r:id="rId11" w:tgtFrame="_blank" w:history="1">
        <w:r w:rsidRPr="0060758C">
          <w:rPr>
            <w:rStyle w:val="Hyperlink"/>
            <w:rFonts w:ascii="Verdana" w:hAnsi="Verdana"/>
            <w:sz w:val="24"/>
            <w:szCs w:val="24"/>
          </w:rPr>
          <w:t>Overview of Independent Living</w:t>
        </w:r>
      </w:hyperlink>
      <w:r w:rsidRPr="0060758C">
        <w:rPr>
          <w:rFonts w:ascii="Verdana" w:hAnsi="Verdana"/>
          <w:sz w:val="24"/>
          <w:szCs w:val="24"/>
        </w:rPr>
        <w:t xml:space="preserve"> – Check out this resource to familiarize yourself with all aspects of independent living. </w:t>
      </w:r>
    </w:p>
    <w:p w14:paraId="6D0F5229" w14:textId="77777777" w:rsidR="0060758C" w:rsidRPr="0060758C" w:rsidRDefault="0060758C" w:rsidP="0060758C">
      <w:pPr>
        <w:rPr>
          <w:rFonts w:ascii="Verdana" w:hAnsi="Verdana"/>
          <w:sz w:val="24"/>
          <w:szCs w:val="24"/>
        </w:rPr>
      </w:pPr>
      <w:hyperlink r:id="rId12" w:tgtFrame="_blank" w:history="1">
        <w:r w:rsidRPr="0060758C">
          <w:rPr>
            <w:rStyle w:val="Hyperlink"/>
            <w:rFonts w:ascii="Verdana" w:hAnsi="Verdana"/>
            <w:sz w:val="24"/>
            <w:szCs w:val="24"/>
          </w:rPr>
          <w:t>7 Ways to Adapt Your Home for Vision Loss</w:t>
        </w:r>
      </w:hyperlink>
      <w:r w:rsidRPr="0060758C">
        <w:rPr>
          <w:rFonts w:ascii="Verdana" w:hAnsi="Verdana"/>
          <w:sz w:val="24"/>
          <w:szCs w:val="24"/>
        </w:rPr>
        <w:t xml:space="preserve"> – This resource explores ways an individual can adapt their home to assist them in continuing to complete everyday tasks.  </w:t>
      </w:r>
    </w:p>
    <w:p w14:paraId="7FCFCE20" w14:textId="5F239177" w:rsidR="0060758C" w:rsidRPr="0060758C" w:rsidRDefault="0060758C" w:rsidP="0060758C">
      <w:pPr>
        <w:rPr>
          <w:rFonts w:ascii="Verdana" w:hAnsi="Verdana"/>
          <w:sz w:val="24"/>
          <w:szCs w:val="24"/>
        </w:rPr>
      </w:pPr>
      <w:hyperlink r:id="rId13" w:tgtFrame="_blank" w:history="1">
        <w:r w:rsidRPr="0060758C">
          <w:rPr>
            <w:rStyle w:val="Hyperlink"/>
            <w:rFonts w:ascii="Verdana" w:hAnsi="Verdana"/>
            <w:sz w:val="24"/>
            <w:szCs w:val="24"/>
          </w:rPr>
          <w:t>Maxi-Aid Bump Dots</w:t>
        </w:r>
      </w:hyperlink>
      <w:r w:rsidRPr="0060758C">
        <w:rPr>
          <w:rFonts w:ascii="Verdana" w:hAnsi="Verdana"/>
          <w:sz w:val="24"/>
          <w:szCs w:val="24"/>
        </w:rPr>
        <w:t xml:space="preserve"> – </w:t>
      </w:r>
      <w:r w:rsidR="00135A9B" w:rsidRPr="00135A9B">
        <w:rPr>
          <w:rFonts w:ascii="Verdana" w:hAnsi="Verdana"/>
          <w:sz w:val="24"/>
          <w:szCs w:val="24"/>
        </w:rPr>
        <w:t xml:space="preserve">This resource explores bump dots. </w:t>
      </w:r>
      <w:r w:rsidRPr="00135A9B">
        <w:rPr>
          <w:rFonts w:ascii="Verdana" w:hAnsi="Verdana"/>
          <w:sz w:val="24"/>
          <w:szCs w:val="24"/>
        </w:rPr>
        <w:t>Bump dots are a great way to adapt household appliances to allow a user with vision loss to use them independently.  </w:t>
      </w:r>
    </w:p>
    <w:p w14:paraId="7EE52FB2" w14:textId="5963FB00" w:rsidR="00730985" w:rsidRPr="0060758C" w:rsidRDefault="0060758C" w:rsidP="00730985">
      <w:pPr>
        <w:rPr>
          <w:rFonts w:ascii="Verdana" w:hAnsi="Verdana"/>
          <w:sz w:val="24"/>
          <w:szCs w:val="24"/>
        </w:rPr>
      </w:pPr>
      <w:hyperlink r:id="rId14">
        <w:r w:rsidRPr="1A332653">
          <w:rPr>
            <w:rStyle w:val="Hyperlink"/>
            <w:rFonts w:ascii="Verdana" w:hAnsi="Verdana"/>
            <w:sz w:val="24"/>
            <w:szCs w:val="24"/>
          </w:rPr>
          <w:t>Organizing and Labeling Clothing, Laundering, and Housecleaning Tips When Blind or Low Vision (aph.org)</w:t>
        </w:r>
      </w:hyperlink>
      <w:r w:rsidRPr="1A332653">
        <w:rPr>
          <w:rFonts w:ascii="Verdana" w:hAnsi="Verdana"/>
          <w:sz w:val="24"/>
          <w:szCs w:val="24"/>
        </w:rPr>
        <w:t xml:space="preserve"> </w:t>
      </w:r>
      <w:r w:rsidRPr="00135A9B">
        <w:rPr>
          <w:rFonts w:ascii="Verdana" w:hAnsi="Verdana"/>
          <w:sz w:val="24"/>
          <w:szCs w:val="24"/>
        </w:rPr>
        <w:t>This article provides practical tips and suggestions to help you simplify tasks, from labeling clothing and organizing your closet to efficiently washing laundry and maintaining a clean home.</w:t>
      </w:r>
      <w:r w:rsidR="00B44C8E" w:rsidRPr="00135A9B">
        <w:rPr>
          <w:rFonts w:ascii="Verdana" w:hAnsi="Verdana" w:cs="Arial"/>
          <w:sz w:val="24"/>
          <w:szCs w:val="24"/>
        </w:rPr>
        <w:t> </w:t>
      </w:r>
    </w:p>
    <w:p w14:paraId="4A65C998" w14:textId="286DC199" w:rsidR="00730985" w:rsidRPr="00B44C8E" w:rsidRDefault="5654E99D" w:rsidP="1A332653">
      <w:pPr>
        <w:rPr>
          <w:rFonts w:ascii="Verdana" w:eastAsia="Verdana" w:hAnsi="Verdana" w:cs="Verdana"/>
          <w:color w:val="40414A"/>
          <w:sz w:val="24"/>
          <w:szCs w:val="24"/>
        </w:rPr>
      </w:pPr>
      <w:hyperlink r:id="rId15">
        <w:r w:rsidRPr="25E4AA78">
          <w:rPr>
            <w:rStyle w:val="Hyperlink"/>
            <w:rFonts w:ascii="Verdana" w:eastAsia="Verdana" w:hAnsi="Verdana" w:cs="Verdana"/>
            <w:sz w:val="24"/>
            <w:szCs w:val="24"/>
          </w:rPr>
          <w:t>https://www.innosearch.ai/</w:t>
        </w:r>
      </w:hyperlink>
      <w:r w:rsidRPr="25E4AA78">
        <w:rPr>
          <w:rFonts w:ascii="Verdana" w:eastAsia="Verdana" w:hAnsi="Verdana" w:cs="Verdana"/>
          <w:sz w:val="24"/>
          <w:szCs w:val="24"/>
        </w:rPr>
        <w:t xml:space="preserve"> This shopping platform is designed to make online shopping easier for everyone, especially catering to the needs of the blind and visually impaired community.</w:t>
      </w:r>
    </w:p>
    <w:p w14:paraId="5C5BFB6E" w14:textId="4BD5D963" w:rsidR="2E9545F6" w:rsidRDefault="2E9545F6" w:rsidP="25E4AA78">
      <w:pPr>
        <w:rPr>
          <w:rFonts w:ascii="Verdana" w:eastAsia="Verdana" w:hAnsi="Verdana" w:cs="Verdana"/>
          <w:sz w:val="24"/>
          <w:szCs w:val="24"/>
        </w:rPr>
      </w:pPr>
      <w:hyperlink r:id="rId16">
        <w:r w:rsidRPr="25E4AA78">
          <w:rPr>
            <w:rStyle w:val="Hyperlink"/>
            <w:rFonts w:ascii="Verdana" w:eastAsia="Verdana" w:hAnsi="Verdana" w:cs="Verdana"/>
            <w:sz w:val="24"/>
            <w:szCs w:val="24"/>
          </w:rPr>
          <w:t>7 Affordable Accessibility Home Hacks! (YouTube)</w:t>
        </w:r>
      </w:hyperlink>
      <w:r w:rsidRPr="25E4AA78">
        <w:rPr>
          <w:rFonts w:ascii="Verdana" w:eastAsia="Verdana" w:hAnsi="Verdana" w:cs="Verdana"/>
          <w:sz w:val="24"/>
          <w:szCs w:val="24"/>
        </w:rPr>
        <w:t xml:space="preserve"> This video, recommended by Kat </w:t>
      </w:r>
      <w:proofErr w:type="spellStart"/>
      <w:r w:rsidRPr="25E4AA78">
        <w:rPr>
          <w:rFonts w:ascii="Verdana" w:eastAsia="Verdana" w:hAnsi="Verdana" w:cs="Verdana"/>
          <w:sz w:val="24"/>
          <w:szCs w:val="24"/>
        </w:rPr>
        <w:t>Kirbaba</w:t>
      </w:r>
      <w:proofErr w:type="spellEnd"/>
      <w:r w:rsidRPr="25E4AA78">
        <w:rPr>
          <w:rFonts w:ascii="Verdana" w:eastAsia="Verdana" w:hAnsi="Verdana" w:cs="Verdana"/>
          <w:sz w:val="24"/>
          <w:szCs w:val="24"/>
        </w:rPr>
        <w:t xml:space="preserve"> (Student Advisory Member), </w:t>
      </w:r>
      <w:r w:rsidR="48D5AE41" w:rsidRPr="25E4AA78">
        <w:rPr>
          <w:rFonts w:ascii="Verdana" w:eastAsia="Verdana" w:hAnsi="Verdana" w:cs="Verdana"/>
          <w:sz w:val="24"/>
          <w:szCs w:val="24"/>
        </w:rPr>
        <w:t xml:space="preserve">offers tips from </w:t>
      </w:r>
      <w:r w:rsidR="0E3464B0" w:rsidRPr="25E4AA78">
        <w:rPr>
          <w:rFonts w:ascii="Verdana" w:eastAsia="Verdana" w:hAnsi="Verdana" w:cs="Verdana"/>
          <w:sz w:val="24"/>
          <w:szCs w:val="24"/>
        </w:rPr>
        <w:t>Molly</w:t>
      </w:r>
      <w:r w:rsidR="48D5AE41" w:rsidRPr="25E4AA78">
        <w:rPr>
          <w:rFonts w:ascii="Verdana" w:eastAsia="Verdana" w:hAnsi="Verdana" w:cs="Verdana"/>
          <w:sz w:val="24"/>
          <w:szCs w:val="24"/>
        </w:rPr>
        <w:t xml:space="preserve"> Burke. Molly Burke is a </w:t>
      </w:r>
      <w:r w:rsidR="22E48446" w:rsidRPr="25E4AA78">
        <w:rPr>
          <w:rFonts w:ascii="Verdana" w:eastAsia="Verdana" w:hAnsi="Verdana" w:cs="Verdana"/>
          <w:sz w:val="24"/>
          <w:szCs w:val="24"/>
        </w:rPr>
        <w:t xml:space="preserve">motivational speaker and YouTube influencer who is blind. </w:t>
      </w:r>
      <w:r w:rsidR="32FF8249" w:rsidRPr="25E4AA78">
        <w:rPr>
          <w:rFonts w:ascii="Verdana" w:eastAsia="Verdana" w:hAnsi="Verdana" w:cs="Verdana"/>
          <w:sz w:val="24"/>
          <w:szCs w:val="24"/>
        </w:rPr>
        <w:t xml:space="preserve">In this video she offers some affordable solutions for home accessibility. </w:t>
      </w:r>
    </w:p>
    <w:sectPr w:rsidR="2E9545F6" w:rsidSect="00457573">
      <w:headerReference w:type="even" r:id="rId17"/>
      <w:headerReference w:type="default" r:id="rId18"/>
      <w:footerReference w:type="even" r:id="rId19"/>
      <w:footerReference w:type="default" r:id="rId20"/>
      <w:headerReference w:type="first" r:id="rId21"/>
      <w:footerReference w:type="first" r:id="rId22"/>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08D0D" w14:textId="77777777" w:rsidR="007E40A3" w:rsidRDefault="007E40A3" w:rsidP="00A96126">
      <w:pPr>
        <w:spacing w:after="0" w:line="240" w:lineRule="auto"/>
      </w:pPr>
      <w:r>
        <w:separator/>
      </w:r>
    </w:p>
  </w:endnote>
  <w:endnote w:type="continuationSeparator" w:id="0">
    <w:p w14:paraId="65D0B88B" w14:textId="77777777" w:rsidR="007E40A3" w:rsidRDefault="007E40A3" w:rsidP="00A96126">
      <w:pPr>
        <w:spacing w:after="0" w:line="240" w:lineRule="auto"/>
      </w:pPr>
      <w:r>
        <w:continuationSeparator/>
      </w:r>
    </w:p>
  </w:endnote>
  <w:endnote w:type="continuationNotice" w:id="1">
    <w:p w14:paraId="4874D0CF" w14:textId="77777777" w:rsidR="007E40A3" w:rsidRDefault="007E4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A623" w14:textId="77777777" w:rsidR="002C5DC4" w:rsidRDefault="002C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14F4" w14:textId="77777777" w:rsidR="000F7F05" w:rsidRDefault="000F7F05" w:rsidP="000F7F05">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28144ABC" wp14:editId="2D83D4BB">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42469022" w14:textId="3853F599" w:rsidR="000F7F05" w:rsidRPr="0085759E" w:rsidRDefault="000F7F05" w:rsidP="000F7F05">
    <w:pPr>
      <w:pStyle w:val="Footer"/>
      <w:jc w:val="center"/>
      <w:rPr>
        <w:rFonts w:ascii="Verdana" w:hAnsi="Verdana"/>
        <w:color w:val="000000" w:themeColor="text1"/>
        <w:sz w:val="18"/>
        <w:szCs w:val="18"/>
      </w:rPr>
    </w:pPr>
    <w:r>
      <w:rPr>
        <w:noProof/>
      </w:rPr>
      <w:drawing>
        <wp:anchor distT="0" distB="0" distL="114300" distR="114300" simplePos="0" relativeHeight="251661312" behindDoc="1" locked="0" layoutInCell="1" allowOverlap="1" wp14:anchorId="3584D9E2" wp14:editId="44A785AC">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Pr="0085759E">
      <w:rPr>
        <w:rFonts w:ascii="Verdana" w:hAnsi="Verdana"/>
        <w:color w:val="000000" w:themeColor="text1"/>
        <w:sz w:val="18"/>
        <w:szCs w:val="18"/>
      </w:rPr>
      <w:t xml:space="preserve"> </w:t>
    </w:r>
    <w:r w:rsidRPr="0085759E">
      <w:rPr>
        <w:rFonts w:ascii="Verdana" w:hAnsi="Verdana"/>
        <w:sz w:val="18"/>
        <w:szCs w:val="18"/>
      </w:rPr>
      <w:t xml:space="preserve">Document date: </w:t>
    </w:r>
    <w:r w:rsidR="002C5DC4">
      <w:rPr>
        <w:rFonts w:ascii="Verdana" w:hAnsi="Verdana"/>
        <w:sz w:val="18"/>
        <w:szCs w:val="18"/>
      </w:rPr>
      <w:t>07-30</w:t>
    </w:r>
    <w:r w:rsidRPr="0085759E">
      <w:rPr>
        <w:rFonts w:ascii="Verdana" w:hAnsi="Verdana"/>
        <w:sz w:val="18"/>
        <w:szCs w:val="18"/>
      </w:rPr>
      <w:t>-202</w:t>
    </w:r>
    <w:r>
      <w:rPr>
        <w:rFonts w:ascii="Verdana" w:hAnsi="Verdana"/>
        <w:sz w:val="18"/>
        <w:szCs w:val="18"/>
      </w:rPr>
      <w:t>5</w:t>
    </w:r>
  </w:p>
  <w:p w14:paraId="3CAF4CAA" w14:textId="20340770" w:rsidR="00A03D7B" w:rsidRPr="00730985" w:rsidRDefault="00A03D7B" w:rsidP="00A03D7B">
    <w:pPr>
      <w:pStyle w:val="Footer"/>
      <w:ind w:left="79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2778" w14:textId="77777777" w:rsidR="002C5DC4" w:rsidRDefault="002C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8BA89" w14:textId="77777777" w:rsidR="007E40A3" w:rsidRDefault="007E40A3" w:rsidP="00A96126">
      <w:pPr>
        <w:spacing w:after="0" w:line="240" w:lineRule="auto"/>
      </w:pPr>
      <w:r>
        <w:separator/>
      </w:r>
    </w:p>
  </w:footnote>
  <w:footnote w:type="continuationSeparator" w:id="0">
    <w:p w14:paraId="207A66C8" w14:textId="77777777" w:rsidR="007E40A3" w:rsidRDefault="007E40A3" w:rsidP="00A96126">
      <w:pPr>
        <w:spacing w:after="0" w:line="240" w:lineRule="auto"/>
      </w:pPr>
      <w:r>
        <w:continuationSeparator/>
      </w:r>
    </w:p>
  </w:footnote>
  <w:footnote w:type="continuationNotice" w:id="1">
    <w:p w14:paraId="46713CCD" w14:textId="77777777" w:rsidR="007E40A3" w:rsidRDefault="007E4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C932" w14:textId="77777777" w:rsidR="002C5DC4" w:rsidRDefault="002C5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6C3BAF29" w:rsidR="00F05F58" w:rsidRDefault="00EF13FE" w:rsidP="00FA2E0D">
    <w:pPr>
      <w:pStyle w:val="Header"/>
      <w:tabs>
        <w:tab w:val="left" w:pos="1705"/>
        <w:tab w:val="right" w:pos="10800"/>
      </w:tabs>
      <w:spacing w:after="240"/>
      <w:ind w:left="1705"/>
      <w:jc w:val="both"/>
    </w:pPr>
    <w:r>
      <w:rPr>
        <w:noProof/>
      </w:rPr>
      <w:drawing>
        <wp:anchor distT="0" distB="0" distL="114300" distR="114300" simplePos="0" relativeHeight="251659264" behindDoc="1" locked="0" layoutInCell="1" allowOverlap="1" wp14:anchorId="48BB9661" wp14:editId="512D00C8">
          <wp:simplePos x="0" y="0"/>
          <wp:positionH relativeFrom="column">
            <wp:posOffset>-538223</wp:posOffset>
          </wp:positionH>
          <wp:positionV relativeFrom="paragraph">
            <wp:posOffset>-182245</wp:posOffset>
          </wp:positionV>
          <wp:extent cx="1608457" cy="1533877"/>
          <wp:effectExtent l="0" t="0" r="4445" b="3175"/>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08457" cy="1533877"/>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FECC" w14:textId="77777777" w:rsidR="002C5DC4" w:rsidRDefault="002C5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1"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4"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5"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12" w15:restartNumberingAfterBreak="0">
    <w:nsid w:val="1BBB7CEA"/>
    <w:multiLevelType w:val="multilevel"/>
    <w:tmpl w:val="FB0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15"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16" w15:restartNumberingAfterBreak="0">
    <w:nsid w:val="1FFA79C1"/>
    <w:multiLevelType w:val="multilevel"/>
    <w:tmpl w:val="4BFA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21"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23"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24" w15:restartNumberingAfterBreak="0">
    <w:nsid w:val="300312D8"/>
    <w:multiLevelType w:val="multilevel"/>
    <w:tmpl w:val="312E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26"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30"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32"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33" w15:restartNumberingAfterBreak="0">
    <w:nsid w:val="47BA683F"/>
    <w:multiLevelType w:val="multilevel"/>
    <w:tmpl w:val="EAC4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36"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42"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43" w15:restartNumberingAfterBreak="0">
    <w:nsid w:val="5E535EA5"/>
    <w:multiLevelType w:val="hybridMultilevel"/>
    <w:tmpl w:val="C014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46"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091200"/>
    <w:multiLevelType w:val="hybridMultilevel"/>
    <w:tmpl w:val="57B8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num w:numId="1" w16cid:durableId="2041079974">
    <w:abstractNumId w:val="20"/>
  </w:num>
  <w:num w:numId="2" w16cid:durableId="933365776">
    <w:abstractNumId w:val="3"/>
  </w:num>
  <w:num w:numId="3" w16cid:durableId="1106803419">
    <w:abstractNumId w:val="32"/>
  </w:num>
  <w:num w:numId="4" w16cid:durableId="1285575481">
    <w:abstractNumId w:val="25"/>
  </w:num>
  <w:num w:numId="5" w16cid:durableId="1146513683">
    <w:abstractNumId w:val="35"/>
  </w:num>
  <w:num w:numId="6" w16cid:durableId="584845293">
    <w:abstractNumId w:val="31"/>
  </w:num>
  <w:num w:numId="7" w16cid:durableId="1614554624">
    <w:abstractNumId w:val="14"/>
  </w:num>
  <w:num w:numId="8" w16cid:durableId="1278878713">
    <w:abstractNumId w:val="41"/>
  </w:num>
  <w:num w:numId="9" w16cid:durableId="995962859">
    <w:abstractNumId w:val="22"/>
  </w:num>
  <w:num w:numId="10" w16cid:durableId="1053650403">
    <w:abstractNumId w:val="11"/>
  </w:num>
  <w:num w:numId="11" w16cid:durableId="1668473">
    <w:abstractNumId w:val="23"/>
  </w:num>
  <w:num w:numId="12" w16cid:durableId="699204133">
    <w:abstractNumId w:val="15"/>
  </w:num>
  <w:num w:numId="13" w16cid:durableId="1276253461">
    <w:abstractNumId w:val="0"/>
  </w:num>
  <w:num w:numId="14" w16cid:durableId="905411970">
    <w:abstractNumId w:val="42"/>
  </w:num>
  <w:num w:numId="15" w16cid:durableId="1383552369">
    <w:abstractNumId w:val="29"/>
  </w:num>
  <w:num w:numId="16" w16cid:durableId="1568300632">
    <w:abstractNumId w:val="51"/>
  </w:num>
  <w:num w:numId="17" w16cid:durableId="1346783551">
    <w:abstractNumId w:val="36"/>
  </w:num>
  <w:num w:numId="18" w16cid:durableId="1771048661">
    <w:abstractNumId w:val="9"/>
  </w:num>
  <w:num w:numId="19" w16cid:durableId="1966959971">
    <w:abstractNumId w:val="48"/>
  </w:num>
  <w:num w:numId="20" w16cid:durableId="1716734075">
    <w:abstractNumId w:val="4"/>
  </w:num>
  <w:num w:numId="21" w16cid:durableId="56364436">
    <w:abstractNumId w:val="45"/>
  </w:num>
  <w:num w:numId="22" w16cid:durableId="1626498668">
    <w:abstractNumId w:val="19"/>
  </w:num>
  <w:num w:numId="23" w16cid:durableId="762192052">
    <w:abstractNumId w:val="21"/>
  </w:num>
  <w:num w:numId="24" w16cid:durableId="1914392749">
    <w:abstractNumId w:val="38"/>
  </w:num>
  <w:num w:numId="25" w16cid:durableId="3823125">
    <w:abstractNumId w:val="26"/>
  </w:num>
  <w:num w:numId="26" w16cid:durableId="1021468763">
    <w:abstractNumId w:val="30"/>
  </w:num>
  <w:num w:numId="27" w16cid:durableId="1841970362">
    <w:abstractNumId w:val="5"/>
  </w:num>
  <w:num w:numId="28" w16cid:durableId="1299456881">
    <w:abstractNumId w:val="46"/>
  </w:num>
  <w:num w:numId="29" w16cid:durableId="79064798">
    <w:abstractNumId w:val="34"/>
  </w:num>
  <w:num w:numId="30" w16cid:durableId="282470369">
    <w:abstractNumId w:val="8"/>
  </w:num>
  <w:num w:numId="31" w16cid:durableId="726151799">
    <w:abstractNumId w:val="10"/>
  </w:num>
  <w:num w:numId="32" w16cid:durableId="1960991194">
    <w:abstractNumId w:val="28"/>
  </w:num>
  <w:num w:numId="33" w16cid:durableId="264273248">
    <w:abstractNumId w:val="17"/>
  </w:num>
  <w:num w:numId="34" w16cid:durableId="2063675464">
    <w:abstractNumId w:val="2"/>
  </w:num>
  <w:num w:numId="35" w16cid:durableId="1040860440">
    <w:abstractNumId w:val="37"/>
  </w:num>
  <w:num w:numId="36" w16cid:durableId="2107261651">
    <w:abstractNumId w:val="44"/>
  </w:num>
  <w:num w:numId="37" w16cid:durableId="167643306">
    <w:abstractNumId w:val="40"/>
  </w:num>
  <w:num w:numId="38" w16cid:durableId="382757628">
    <w:abstractNumId w:val="18"/>
  </w:num>
  <w:num w:numId="39" w16cid:durableId="1664119665">
    <w:abstractNumId w:val="1"/>
  </w:num>
  <w:num w:numId="40" w16cid:durableId="1958100047">
    <w:abstractNumId w:val="49"/>
  </w:num>
  <w:num w:numId="41" w16cid:durableId="1783957410">
    <w:abstractNumId w:val="39"/>
  </w:num>
  <w:num w:numId="42" w16cid:durableId="1722436288">
    <w:abstractNumId w:val="7"/>
  </w:num>
  <w:num w:numId="43" w16cid:durableId="816841852">
    <w:abstractNumId w:val="47"/>
  </w:num>
  <w:num w:numId="44" w16cid:durableId="1524199158">
    <w:abstractNumId w:val="27"/>
  </w:num>
  <w:num w:numId="45" w16cid:durableId="318653529">
    <w:abstractNumId w:val="13"/>
  </w:num>
  <w:num w:numId="46" w16cid:durableId="308949662">
    <w:abstractNumId w:val="6"/>
  </w:num>
  <w:num w:numId="47" w16cid:durableId="353458017">
    <w:abstractNumId w:val="12"/>
  </w:num>
  <w:num w:numId="48" w16cid:durableId="1087069340">
    <w:abstractNumId w:val="33"/>
  </w:num>
  <w:num w:numId="49" w16cid:durableId="1450389866">
    <w:abstractNumId w:val="16"/>
  </w:num>
  <w:num w:numId="50" w16cid:durableId="1714378285">
    <w:abstractNumId w:val="24"/>
  </w:num>
  <w:num w:numId="51" w16cid:durableId="592980029">
    <w:abstractNumId w:val="43"/>
  </w:num>
  <w:num w:numId="52" w16cid:durableId="155014912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6F13"/>
    <w:rsid w:val="00074C57"/>
    <w:rsid w:val="0008272B"/>
    <w:rsid w:val="00086AD8"/>
    <w:rsid w:val="00091671"/>
    <w:rsid w:val="00092AFE"/>
    <w:rsid w:val="000B25F9"/>
    <w:rsid w:val="000B60C8"/>
    <w:rsid w:val="000C0F9E"/>
    <w:rsid w:val="000C32F8"/>
    <w:rsid w:val="000E2448"/>
    <w:rsid w:val="000E56D9"/>
    <w:rsid w:val="000F116D"/>
    <w:rsid w:val="000F477D"/>
    <w:rsid w:val="000F7F05"/>
    <w:rsid w:val="00100DD7"/>
    <w:rsid w:val="00102F98"/>
    <w:rsid w:val="0011166F"/>
    <w:rsid w:val="00113078"/>
    <w:rsid w:val="00116FE6"/>
    <w:rsid w:val="00125FB1"/>
    <w:rsid w:val="00135A9B"/>
    <w:rsid w:val="00144035"/>
    <w:rsid w:val="00145F21"/>
    <w:rsid w:val="0015176E"/>
    <w:rsid w:val="00172DEF"/>
    <w:rsid w:val="001906F7"/>
    <w:rsid w:val="00196389"/>
    <w:rsid w:val="001A1987"/>
    <w:rsid w:val="001A1C2B"/>
    <w:rsid w:val="001B404F"/>
    <w:rsid w:val="001D17DE"/>
    <w:rsid w:val="001D4C4C"/>
    <w:rsid w:val="001D5E45"/>
    <w:rsid w:val="001E563C"/>
    <w:rsid w:val="001E67B2"/>
    <w:rsid w:val="001F2774"/>
    <w:rsid w:val="00201175"/>
    <w:rsid w:val="00203979"/>
    <w:rsid w:val="00206421"/>
    <w:rsid w:val="00233FDA"/>
    <w:rsid w:val="0025736D"/>
    <w:rsid w:val="002657AA"/>
    <w:rsid w:val="00275828"/>
    <w:rsid w:val="00291168"/>
    <w:rsid w:val="00293993"/>
    <w:rsid w:val="002B300F"/>
    <w:rsid w:val="002B74CE"/>
    <w:rsid w:val="002C181B"/>
    <w:rsid w:val="002C2456"/>
    <w:rsid w:val="002C5DC4"/>
    <w:rsid w:val="002D1608"/>
    <w:rsid w:val="002D32C7"/>
    <w:rsid w:val="002D64A5"/>
    <w:rsid w:val="002D6CEE"/>
    <w:rsid w:val="002E519F"/>
    <w:rsid w:val="002E6CB6"/>
    <w:rsid w:val="002F22C9"/>
    <w:rsid w:val="00313F1F"/>
    <w:rsid w:val="00314510"/>
    <w:rsid w:val="00315761"/>
    <w:rsid w:val="003378EF"/>
    <w:rsid w:val="003574EA"/>
    <w:rsid w:val="003734FC"/>
    <w:rsid w:val="00375FA6"/>
    <w:rsid w:val="00383BBF"/>
    <w:rsid w:val="00391B84"/>
    <w:rsid w:val="003A383C"/>
    <w:rsid w:val="003C2F82"/>
    <w:rsid w:val="003C58D5"/>
    <w:rsid w:val="003E4A0C"/>
    <w:rsid w:val="003E79B7"/>
    <w:rsid w:val="004131A3"/>
    <w:rsid w:val="00415AAA"/>
    <w:rsid w:val="00436D0B"/>
    <w:rsid w:val="00442E51"/>
    <w:rsid w:val="00452DD3"/>
    <w:rsid w:val="00453977"/>
    <w:rsid w:val="00455C02"/>
    <w:rsid w:val="00457573"/>
    <w:rsid w:val="00464383"/>
    <w:rsid w:val="004970B1"/>
    <w:rsid w:val="004A0939"/>
    <w:rsid w:val="004A3FDA"/>
    <w:rsid w:val="004A440B"/>
    <w:rsid w:val="004B0C57"/>
    <w:rsid w:val="004C5A4D"/>
    <w:rsid w:val="004D1E5A"/>
    <w:rsid w:val="00507E0F"/>
    <w:rsid w:val="0052247C"/>
    <w:rsid w:val="005300AB"/>
    <w:rsid w:val="00535E65"/>
    <w:rsid w:val="00536B5E"/>
    <w:rsid w:val="00536C6C"/>
    <w:rsid w:val="00542F70"/>
    <w:rsid w:val="0055122F"/>
    <w:rsid w:val="0055649C"/>
    <w:rsid w:val="0058062D"/>
    <w:rsid w:val="0058788F"/>
    <w:rsid w:val="00592777"/>
    <w:rsid w:val="005A27AF"/>
    <w:rsid w:val="005B5E05"/>
    <w:rsid w:val="005D3C96"/>
    <w:rsid w:val="005E1790"/>
    <w:rsid w:val="005F1FE0"/>
    <w:rsid w:val="0060758C"/>
    <w:rsid w:val="006235C0"/>
    <w:rsid w:val="00631097"/>
    <w:rsid w:val="006321FB"/>
    <w:rsid w:val="00645480"/>
    <w:rsid w:val="006470CD"/>
    <w:rsid w:val="006546F7"/>
    <w:rsid w:val="00656C9F"/>
    <w:rsid w:val="00670D28"/>
    <w:rsid w:val="006846F4"/>
    <w:rsid w:val="00691867"/>
    <w:rsid w:val="006A26C0"/>
    <w:rsid w:val="006C0A5B"/>
    <w:rsid w:val="006C2326"/>
    <w:rsid w:val="006E4406"/>
    <w:rsid w:val="00702B38"/>
    <w:rsid w:val="007043F0"/>
    <w:rsid w:val="0072000F"/>
    <w:rsid w:val="0072049B"/>
    <w:rsid w:val="00721741"/>
    <w:rsid w:val="00730723"/>
    <w:rsid w:val="00730985"/>
    <w:rsid w:val="00735621"/>
    <w:rsid w:val="00780B23"/>
    <w:rsid w:val="00782611"/>
    <w:rsid w:val="007869BF"/>
    <w:rsid w:val="00797865"/>
    <w:rsid w:val="007A711D"/>
    <w:rsid w:val="007C2115"/>
    <w:rsid w:val="007E40A3"/>
    <w:rsid w:val="008025B6"/>
    <w:rsid w:val="00814995"/>
    <w:rsid w:val="0083321E"/>
    <w:rsid w:val="00834398"/>
    <w:rsid w:val="00852578"/>
    <w:rsid w:val="008607AE"/>
    <w:rsid w:val="008627D2"/>
    <w:rsid w:val="00862E0A"/>
    <w:rsid w:val="0086404E"/>
    <w:rsid w:val="008879B3"/>
    <w:rsid w:val="00891A34"/>
    <w:rsid w:val="00896607"/>
    <w:rsid w:val="008A1872"/>
    <w:rsid w:val="008A20EC"/>
    <w:rsid w:val="008A2F9E"/>
    <w:rsid w:val="008B51EA"/>
    <w:rsid w:val="008B7611"/>
    <w:rsid w:val="008C6FA3"/>
    <w:rsid w:val="008D051B"/>
    <w:rsid w:val="008E0A28"/>
    <w:rsid w:val="008F4B80"/>
    <w:rsid w:val="00903113"/>
    <w:rsid w:val="00924D5A"/>
    <w:rsid w:val="00934FE5"/>
    <w:rsid w:val="00946316"/>
    <w:rsid w:val="009502FC"/>
    <w:rsid w:val="00957678"/>
    <w:rsid w:val="0096278F"/>
    <w:rsid w:val="00967A9B"/>
    <w:rsid w:val="0098515D"/>
    <w:rsid w:val="00987C8D"/>
    <w:rsid w:val="00990B22"/>
    <w:rsid w:val="00997BB3"/>
    <w:rsid w:val="009C2390"/>
    <w:rsid w:val="009C48BB"/>
    <w:rsid w:val="009C7062"/>
    <w:rsid w:val="009D1731"/>
    <w:rsid w:val="009E7DDB"/>
    <w:rsid w:val="009F09D2"/>
    <w:rsid w:val="00A000BD"/>
    <w:rsid w:val="00A03D7B"/>
    <w:rsid w:val="00A04418"/>
    <w:rsid w:val="00A222E8"/>
    <w:rsid w:val="00A242FC"/>
    <w:rsid w:val="00A31D29"/>
    <w:rsid w:val="00A61E65"/>
    <w:rsid w:val="00A641B2"/>
    <w:rsid w:val="00A90FFB"/>
    <w:rsid w:val="00A96126"/>
    <w:rsid w:val="00A979D0"/>
    <w:rsid w:val="00AA39F1"/>
    <w:rsid w:val="00AC24E9"/>
    <w:rsid w:val="00AC6864"/>
    <w:rsid w:val="00AC713A"/>
    <w:rsid w:val="00AD4468"/>
    <w:rsid w:val="00AE1F91"/>
    <w:rsid w:val="00AE5248"/>
    <w:rsid w:val="00B1541B"/>
    <w:rsid w:val="00B159D7"/>
    <w:rsid w:val="00B44C67"/>
    <w:rsid w:val="00B44C8E"/>
    <w:rsid w:val="00B703C1"/>
    <w:rsid w:val="00B94563"/>
    <w:rsid w:val="00B95DF4"/>
    <w:rsid w:val="00BC2710"/>
    <w:rsid w:val="00BD3FC5"/>
    <w:rsid w:val="00BD4CDF"/>
    <w:rsid w:val="00BD7B0B"/>
    <w:rsid w:val="00BF0551"/>
    <w:rsid w:val="00BF6BB1"/>
    <w:rsid w:val="00C26E28"/>
    <w:rsid w:val="00C336BC"/>
    <w:rsid w:val="00C3572E"/>
    <w:rsid w:val="00C622BE"/>
    <w:rsid w:val="00C62EC3"/>
    <w:rsid w:val="00C63B1A"/>
    <w:rsid w:val="00C74027"/>
    <w:rsid w:val="00C76BEB"/>
    <w:rsid w:val="00C809CE"/>
    <w:rsid w:val="00C818D7"/>
    <w:rsid w:val="00CB624C"/>
    <w:rsid w:val="00CB6644"/>
    <w:rsid w:val="00CC61CC"/>
    <w:rsid w:val="00CD0453"/>
    <w:rsid w:val="00CD5FFF"/>
    <w:rsid w:val="00CD7291"/>
    <w:rsid w:val="00CE35CF"/>
    <w:rsid w:val="00CE75D4"/>
    <w:rsid w:val="00CF0A78"/>
    <w:rsid w:val="00CF6A9E"/>
    <w:rsid w:val="00D04F78"/>
    <w:rsid w:val="00D06281"/>
    <w:rsid w:val="00D07DCB"/>
    <w:rsid w:val="00D234B8"/>
    <w:rsid w:val="00D278A4"/>
    <w:rsid w:val="00D31341"/>
    <w:rsid w:val="00D35A61"/>
    <w:rsid w:val="00D472DC"/>
    <w:rsid w:val="00D55030"/>
    <w:rsid w:val="00D65125"/>
    <w:rsid w:val="00D7371A"/>
    <w:rsid w:val="00D85DB8"/>
    <w:rsid w:val="00DA1012"/>
    <w:rsid w:val="00DA5FD5"/>
    <w:rsid w:val="00DB71FE"/>
    <w:rsid w:val="00DC44FE"/>
    <w:rsid w:val="00DE26D0"/>
    <w:rsid w:val="00DE36D2"/>
    <w:rsid w:val="00DF418C"/>
    <w:rsid w:val="00E10623"/>
    <w:rsid w:val="00E20B3B"/>
    <w:rsid w:val="00E20EEB"/>
    <w:rsid w:val="00E27E15"/>
    <w:rsid w:val="00E35FCE"/>
    <w:rsid w:val="00E37D10"/>
    <w:rsid w:val="00E45FB0"/>
    <w:rsid w:val="00E627B1"/>
    <w:rsid w:val="00E64825"/>
    <w:rsid w:val="00E8309A"/>
    <w:rsid w:val="00EA7FEF"/>
    <w:rsid w:val="00EC05FB"/>
    <w:rsid w:val="00EC271D"/>
    <w:rsid w:val="00EC2C3A"/>
    <w:rsid w:val="00ED1375"/>
    <w:rsid w:val="00ED79A1"/>
    <w:rsid w:val="00ED7E17"/>
    <w:rsid w:val="00EF13FE"/>
    <w:rsid w:val="00F00D67"/>
    <w:rsid w:val="00F05F58"/>
    <w:rsid w:val="00F06661"/>
    <w:rsid w:val="00F33122"/>
    <w:rsid w:val="00F70595"/>
    <w:rsid w:val="00F72C26"/>
    <w:rsid w:val="00FA2E0D"/>
    <w:rsid w:val="00FE1939"/>
    <w:rsid w:val="01C56203"/>
    <w:rsid w:val="020662DE"/>
    <w:rsid w:val="05A84FD4"/>
    <w:rsid w:val="05B53FD5"/>
    <w:rsid w:val="06417284"/>
    <w:rsid w:val="0779F5EA"/>
    <w:rsid w:val="08B9F0D2"/>
    <w:rsid w:val="0D6969D2"/>
    <w:rsid w:val="0E3464B0"/>
    <w:rsid w:val="0FAA5511"/>
    <w:rsid w:val="113798F5"/>
    <w:rsid w:val="1325251D"/>
    <w:rsid w:val="198A45CF"/>
    <w:rsid w:val="19B52780"/>
    <w:rsid w:val="19E9156E"/>
    <w:rsid w:val="1A332653"/>
    <w:rsid w:val="1D9F3157"/>
    <w:rsid w:val="1E6380C4"/>
    <w:rsid w:val="1EF0B693"/>
    <w:rsid w:val="2186BF88"/>
    <w:rsid w:val="22E48446"/>
    <w:rsid w:val="240973ED"/>
    <w:rsid w:val="247422AA"/>
    <w:rsid w:val="2592B70C"/>
    <w:rsid w:val="25B21B56"/>
    <w:rsid w:val="25E4AA78"/>
    <w:rsid w:val="2645A761"/>
    <w:rsid w:val="27FB7055"/>
    <w:rsid w:val="285B2229"/>
    <w:rsid w:val="2A14A60F"/>
    <w:rsid w:val="2D7F2135"/>
    <w:rsid w:val="2E65626C"/>
    <w:rsid w:val="2E9545F6"/>
    <w:rsid w:val="30DF65D7"/>
    <w:rsid w:val="31EC481F"/>
    <w:rsid w:val="32FF8249"/>
    <w:rsid w:val="3561E632"/>
    <w:rsid w:val="388333D9"/>
    <w:rsid w:val="39E5AF41"/>
    <w:rsid w:val="3B51E630"/>
    <w:rsid w:val="3BD76D4A"/>
    <w:rsid w:val="3C3987AA"/>
    <w:rsid w:val="3C7D9F20"/>
    <w:rsid w:val="410076B5"/>
    <w:rsid w:val="41C4AE91"/>
    <w:rsid w:val="427E82A0"/>
    <w:rsid w:val="460D89ED"/>
    <w:rsid w:val="48D5AE41"/>
    <w:rsid w:val="4A02D06F"/>
    <w:rsid w:val="4BA2248B"/>
    <w:rsid w:val="4F89ADF0"/>
    <w:rsid w:val="4FE862F8"/>
    <w:rsid w:val="55789606"/>
    <w:rsid w:val="5654E99D"/>
    <w:rsid w:val="581F96BA"/>
    <w:rsid w:val="591DD87D"/>
    <w:rsid w:val="5B204D5F"/>
    <w:rsid w:val="5D79E0AC"/>
    <w:rsid w:val="6733F645"/>
    <w:rsid w:val="6778752C"/>
    <w:rsid w:val="67A2BEEF"/>
    <w:rsid w:val="6AFD5B8B"/>
    <w:rsid w:val="6AFDF110"/>
    <w:rsid w:val="6F486D32"/>
    <w:rsid w:val="74466BFF"/>
    <w:rsid w:val="785A53CE"/>
    <w:rsid w:val="7B43804F"/>
    <w:rsid w:val="7B71ACC1"/>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 w:type="paragraph" w:customStyle="1" w:styleId="paragraph">
    <w:name w:val="paragraph"/>
    <w:basedOn w:val="Normal"/>
    <w:rsid w:val="006075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30080609">
      <w:bodyDiv w:val="1"/>
      <w:marLeft w:val="0"/>
      <w:marRight w:val="0"/>
      <w:marTop w:val="0"/>
      <w:marBottom w:val="0"/>
      <w:divBdr>
        <w:top w:val="none" w:sz="0" w:space="0" w:color="auto"/>
        <w:left w:val="none" w:sz="0" w:space="0" w:color="auto"/>
        <w:bottom w:val="none" w:sz="0" w:space="0" w:color="auto"/>
        <w:right w:val="none" w:sz="0" w:space="0" w:color="auto"/>
      </w:divBdr>
      <w:divsChild>
        <w:div w:id="1101100527">
          <w:marLeft w:val="0"/>
          <w:marRight w:val="0"/>
          <w:marTop w:val="0"/>
          <w:marBottom w:val="0"/>
          <w:divBdr>
            <w:top w:val="none" w:sz="0" w:space="0" w:color="auto"/>
            <w:left w:val="none" w:sz="0" w:space="0" w:color="auto"/>
            <w:bottom w:val="none" w:sz="0" w:space="0" w:color="auto"/>
            <w:right w:val="none" w:sz="0" w:space="0" w:color="auto"/>
          </w:divBdr>
        </w:div>
        <w:div w:id="1983847634">
          <w:marLeft w:val="0"/>
          <w:marRight w:val="0"/>
          <w:marTop w:val="0"/>
          <w:marBottom w:val="0"/>
          <w:divBdr>
            <w:top w:val="none" w:sz="0" w:space="0" w:color="auto"/>
            <w:left w:val="none" w:sz="0" w:space="0" w:color="auto"/>
            <w:bottom w:val="none" w:sz="0" w:space="0" w:color="auto"/>
            <w:right w:val="none" w:sz="0" w:space="0" w:color="auto"/>
          </w:divBdr>
        </w:div>
        <w:div w:id="763957967">
          <w:marLeft w:val="0"/>
          <w:marRight w:val="0"/>
          <w:marTop w:val="0"/>
          <w:marBottom w:val="0"/>
          <w:divBdr>
            <w:top w:val="none" w:sz="0" w:space="0" w:color="auto"/>
            <w:left w:val="none" w:sz="0" w:space="0" w:color="auto"/>
            <w:bottom w:val="none" w:sz="0" w:space="0" w:color="auto"/>
            <w:right w:val="none" w:sz="0" w:space="0" w:color="auto"/>
          </w:divBdr>
        </w:div>
        <w:div w:id="171650863">
          <w:marLeft w:val="0"/>
          <w:marRight w:val="0"/>
          <w:marTop w:val="0"/>
          <w:marBottom w:val="0"/>
          <w:divBdr>
            <w:top w:val="none" w:sz="0" w:space="0" w:color="auto"/>
            <w:left w:val="none" w:sz="0" w:space="0" w:color="auto"/>
            <w:bottom w:val="none" w:sz="0" w:space="0" w:color="auto"/>
            <w:right w:val="none" w:sz="0" w:space="0" w:color="auto"/>
          </w:divBdr>
        </w:div>
      </w:divsChild>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68780496">
      <w:bodyDiv w:val="1"/>
      <w:marLeft w:val="0"/>
      <w:marRight w:val="0"/>
      <w:marTop w:val="0"/>
      <w:marBottom w:val="0"/>
      <w:divBdr>
        <w:top w:val="none" w:sz="0" w:space="0" w:color="auto"/>
        <w:left w:val="none" w:sz="0" w:space="0" w:color="auto"/>
        <w:bottom w:val="none" w:sz="0" w:space="0" w:color="auto"/>
        <w:right w:val="none" w:sz="0" w:space="0" w:color="auto"/>
      </w:divBdr>
      <w:divsChild>
        <w:div w:id="873226169">
          <w:marLeft w:val="0"/>
          <w:marRight w:val="0"/>
          <w:marTop w:val="0"/>
          <w:marBottom w:val="0"/>
          <w:divBdr>
            <w:top w:val="none" w:sz="0" w:space="0" w:color="auto"/>
            <w:left w:val="none" w:sz="0" w:space="0" w:color="auto"/>
            <w:bottom w:val="none" w:sz="0" w:space="0" w:color="auto"/>
            <w:right w:val="none" w:sz="0" w:space="0" w:color="auto"/>
          </w:divBdr>
        </w:div>
        <w:div w:id="1629433090">
          <w:marLeft w:val="0"/>
          <w:marRight w:val="0"/>
          <w:marTop w:val="0"/>
          <w:marBottom w:val="0"/>
          <w:divBdr>
            <w:top w:val="none" w:sz="0" w:space="0" w:color="auto"/>
            <w:left w:val="none" w:sz="0" w:space="0" w:color="auto"/>
            <w:bottom w:val="none" w:sz="0" w:space="0" w:color="auto"/>
            <w:right w:val="none" w:sz="0" w:space="0" w:color="auto"/>
          </w:divBdr>
        </w:div>
        <w:div w:id="1217932082">
          <w:marLeft w:val="0"/>
          <w:marRight w:val="0"/>
          <w:marTop w:val="0"/>
          <w:marBottom w:val="0"/>
          <w:divBdr>
            <w:top w:val="none" w:sz="0" w:space="0" w:color="auto"/>
            <w:left w:val="none" w:sz="0" w:space="0" w:color="auto"/>
            <w:bottom w:val="none" w:sz="0" w:space="0" w:color="auto"/>
            <w:right w:val="none" w:sz="0" w:space="0" w:color="auto"/>
          </w:divBdr>
        </w:div>
      </w:divsChild>
    </w:div>
    <w:div w:id="981930704">
      <w:bodyDiv w:val="1"/>
      <w:marLeft w:val="0"/>
      <w:marRight w:val="0"/>
      <w:marTop w:val="0"/>
      <w:marBottom w:val="0"/>
      <w:divBdr>
        <w:top w:val="none" w:sz="0" w:space="0" w:color="auto"/>
        <w:left w:val="none" w:sz="0" w:space="0" w:color="auto"/>
        <w:bottom w:val="none" w:sz="0" w:space="0" w:color="auto"/>
        <w:right w:val="none" w:sz="0" w:space="0" w:color="auto"/>
      </w:divBdr>
      <w:divsChild>
        <w:div w:id="1198617561">
          <w:marLeft w:val="0"/>
          <w:marRight w:val="0"/>
          <w:marTop w:val="0"/>
          <w:marBottom w:val="0"/>
          <w:divBdr>
            <w:top w:val="none" w:sz="0" w:space="0" w:color="auto"/>
            <w:left w:val="none" w:sz="0" w:space="0" w:color="auto"/>
            <w:bottom w:val="none" w:sz="0" w:space="0" w:color="auto"/>
            <w:right w:val="none" w:sz="0" w:space="0" w:color="auto"/>
          </w:divBdr>
        </w:div>
        <w:div w:id="2014840431">
          <w:marLeft w:val="0"/>
          <w:marRight w:val="0"/>
          <w:marTop w:val="0"/>
          <w:marBottom w:val="0"/>
          <w:divBdr>
            <w:top w:val="none" w:sz="0" w:space="0" w:color="auto"/>
            <w:left w:val="none" w:sz="0" w:space="0" w:color="auto"/>
            <w:bottom w:val="none" w:sz="0" w:space="0" w:color="auto"/>
            <w:right w:val="none" w:sz="0" w:space="0" w:color="auto"/>
          </w:divBdr>
        </w:div>
        <w:div w:id="1713310658">
          <w:marLeft w:val="0"/>
          <w:marRight w:val="0"/>
          <w:marTop w:val="0"/>
          <w:marBottom w:val="0"/>
          <w:divBdr>
            <w:top w:val="none" w:sz="0" w:space="0" w:color="auto"/>
            <w:left w:val="none" w:sz="0" w:space="0" w:color="auto"/>
            <w:bottom w:val="none" w:sz="0" w:space="0" w:color="auto"/>
            <w:right w:val="none" w:sz="0" w:space="0" w:color="auto"/>
          </w:divBdr>
        </w:div>
        <w:div w:id="1861778589">
          <w:marLeft w:val="0"/>
          <w:marRight w:val="0"/>
          <w:marTop w:val="0"/>
          <w:marBottom w:val="0"/>
          <w:divBdr>
            <w:top w:val="none" w:sz="0" w:space="0" w:color="auto"/>
            <w:left w:val="none" w:sz="0" w:space="0" w:color="auto"/>
            <w:bottom w:val="none" w:sz="0" w:space="0" w:color="auto"/>
            <w:right w:val="none" w:sz="0" w:space="0" w:color="auto"/>
          </w:divBdr>
        </w:div>
        <w:div w:id="681778702">
          <w:marLeft w:val="0"/>
          <w:marRight w:val="0"/>
          <w:marTop w:val="0"/>
          <w:marBottom w:val="0"/>
          <w:divBdr>
            <w:top w:val="none" w:sz="0" w:space="0" w:color="auto"/>
            <w:left w:val="none" w:sz="0" w:space="0" w:color="auto"/>
            <w:bottom w:val="none" w:sz="0" w:space="0" w:color="auto"/>
            <w:right w:val="none" w:sz="0" w:space="0" w:color="auto"/>
          </w:divBdr>
        </w:div>
        <w:div w:id="1583372582">
          <w:marLeft w:val="0"/>
          <w:marRight w:val="0"/>
          <w:marTop w:val="0"/>
          <w:marBottom w:val="0"/>
          <w:divBdr>
            <w:top w:val="none" w:sz="0" w:space="0" w:color="auto"/>
            <w:left w:val="none" w:sz="0" w:space="0" w:color="auto"/>
            <w:bottom w:val="none" w:sz="0" w:space="0" w:color="auto"/>
            <w:right w:val="none" w:sz="0" w:space="0" w:color="auto"/>
          </w:divBdr>
        </w:div>
        <w:div w:id="1115440108">
          <w:marLeft w:val="0"/>
          <w:marRight w:val="0"/>
          <w:marTop w:val="0"/>
          <w:marBottom w:val="0"/>
          <w:divBdr>
            <w:top w:val="none" w:sz="0" w:space="0" w:color="auto"/>
            <w:left w:val="none" w:sz="0" w:space="0" w:color="auto"/>
            <w:bottom w:val="none" w:sz="0" w:space="0" w:color="auto"/>
            <w:right w:val="none" w:sz="0" w:space="0" w:color="auto"/>
          </w:divBdr>
        </w:div>
        <w:div w:id="1240486782">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501699890">
      <w:bodyDiv w:val="1"/>
      <w:marLeft w:val="0"/>
      <w:marRight w:val="0"/>
      <w:marTop w:val="0"/>
      <w:marBottom w:val="0"/>
      <w:divBdr>
        <w:top w:val="none" w:sz="0" w:space="0" w:color="auto"/>
        <w:left w:val="none" w:sz="0" w:space="0" w:color="auto"/>
        <w:bottom w:val="none" w:sz="0" w:space="0" w:color="auto"/>
        <w:right w:val="none" w:sz="0" w:space="0" w:color="auto"/>
      </w:divBdr>
      <w:divsChild>
        <w:div w:id="232014106">
          <w:marLeft w:val="0"/>
          <w:marRight w:val="0"/>
          <w:marTop w:val="0"/>
          <w:marBottom w:val="0"/>
          <w:divBdr>
            <w:top w:val="none" w:sz="0" w:space="0" w:color="auto"/>
            <w:left w:val="none" w:sz="0" w:space="0" w:color="auto"/>
            <w:bottom w:val="none" w:sz="0" w:space="0" w:color="auto"/>
            <w:right w:val="none" w:sz="0" w:space="0" w:color="auto"/>
          </w:divBdr>
        </w:div>
        <w:div w:id="468017158">
          <w:marLeft w:val="0"/>
          <w:marRight w:val="0"/>
          <w:marTop w:val="0"/>
          <w:marBottom w:val="0"/>
          <w:divBdr>
            <w:top w:val="none" w:sz="0" w:space="0" w:color="auto"/>
            <w:left w:val="none" w:sz="0" w:space="0" w:color="auto"/>
            <w:bottom w:val="none" w:sz="0" w:space="0" w:color="auto"/>
            <w:right w:val="none" w:sz="0" w:space="0" w:color="auto"/>
          </w:divBdr>
        </w:div>
        <w:div w:id="1786383045">
          <w:marLeft w:val="0"/>
          <w:marRight w:val="0"/>
          <w:marTop w:val="0"/>
          <w:marBottom w:val="0"/>
          <w:divBdr>
            <w:top w:val="none" w:sz="0" w:space="0" w:color="auto"/>
            <w:left w:val="none" w:sz="0" w:space="0" w:color="auto"/>
            <w:bottom w:val="none" w:sz="0" w:space="0" w:color="auto"/>
            <w:right w:val="none" w:sz="0" w:space="0" w:color="auto"/>
          </w:divBdr>
        </w:div>
        <w:div w:id="1036807965">
          <w:marLeft w:val="0"/>
          <w:marRight w:val="0"/>
          <w:marTop w:val="0"/>
          <w:marBottom w:val="0"/>
          <w:divBdr>
            <w:top w:val="none" w:sz="0" w:space="0" w:color="auto"/>
            <w:left w:val="none" w:sz="0" w:space="0" w:color="auto"/>
            <w:bottom w:val="none" w:sz="0" w:space="0" w:color="auto"/>
            <w:right w:val="none" w:sz="0" w:space="0" w:color="auto"/>
          </w:divBdr>
        </w:div>
      </w:divsChild>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 w:id="2145004990">
      <w:bodyDiv w:val="1"/>
      <w:marLeft w:val="0"/>
      <w:marRight w:val="0"/>
      <w:marTop w:val="0"/>
      <w:marBottom w:val="0"/>
      <w:divBdr>
        <w:top w:val="none" w:sz="0" w:space="0" w:color="auto"/>
        <w:left w:val="none" w:sz="0" w:space="0" w:color="auto"/>
        <w:bottom w:val="none" w:sz="0" w:space="0" w:color="auto"/>
        <w:right w:val="none" w:sz="0" w:space="0" w:color="auto"/>
      </w:divBdr>
      <w:divsChild>
        <w:div w:id="90399687">
          <w:marLeft w:val="0"/>
          <w:marRight w:val="0"/>
          <w:marTop w:val="0"/>
          <w:marBottom w:val="0"/>
          <w:divBdr>
            <w:top w:val="none" w:sz="0" w:space="0" w:color="auto"/>
            <w:left w:val="none" w:sz="0" w:space="0" w:color="auto"/>
            <w:bottom w:val="none" w:sz="0" w:space="0" w:color="auto"/>
            <w:right w:val="none" w:sz="0" w:space="0" w:color="auto"/>
          </w:divBdr>
        </w:div>
        <w:div w:id="1641573902">
          <w:marLeft w:val="0"/>
          <w:marRight w:val="0"/>
          <w:marTop w:val="0"/>
          <w:marBottom w:val="0"/>
          <w:divBdr>
            <w:top w:val="none" w:sz="0" w:space="0" w:color="auto"/>
            <w:left w:val="none" w:sz="0" w:space="0" w:color="auto"/>
            <w:bottom w:val="none" w:sz="0" w:space="0" w:color="auto"/>
            <w:right w:val="none" w:sz="0" w:space="0" w:color="auto"/>
          </w:divBdr>
        </w:div>
        <w:div w:id="627318639">
          <w:marLeft w:val="0"/>
          <w:marRight w:val="0"/>
          <w:marTop w:val="0"/>
          <w:marBottom w:val="0"/>
          <w:divBdr>
            <w:top w:val="none" w:sz="0" w:space="0" w:color="auto"/>
            <w:left w:val="none" w:sz="0" w:space="0" w:color="auto"/>
            <w:bottom w:val="none" w:sz="0" w:space="0" w:color="auto"/>
            <w:right w:val="none" w:sz="0" w:space="0" w:color="auto"/>
          </w:divBdr>
        </w:div>
        <w:div w:id="212667689">
          <w:marLeft w:val="0"/>
          <w:marRight w:val="0"/>
          <w:marTop w:val="0"/>
          <w:marBottom w:val="0"/>
          <w:divBdr>
            <w:top w:val="none" w:sz="0" w:space="0" w:color="auto"/>
            <w:left w:val="none" w:sz="0" w:space="0" w:color="auto"/>
            <w:bottom w:val="none" w:sz="0" w:space="0" w:color="auto"/>
            <w:right w:val="none" w:sz="0" w:space="0" w:color="auto"/>
          </w:divBdr>
        </w:div>
        <w:div w:id="2047294012">
          <w:marLeft w:val="0"/>
          <w:marRight w:val="0"/>
          <w:marTop w:val="0"/>
          <w:marBottom w:val="0"/>
          <w:divBdr>
            <w:top w:val="none" w:sz="0" w:space="0" w:color="auto"/>
            <w:left w:val="none" w:sz="0" w:space="0" w:color="auto"/>
            <w:bottom w:val="none" w:sz="0" w:space="0" w:color="auto"/>
            <w:right w:val="none" w:sz="0" w:space="0" w:color="auto"/>
          </w:divBdr>
        </w:div>
        <w:div w:id="1434588615">
          <w:marLeft w:val="0"/>
          <w:marRight w:val="0"/>
          <w:marTop w:val="0"/>
          <w:marBottom w:val="0"/>
          <w:divBdr>
            <w:top w:val="none" w:sz="0" w:space="0" w:color="auto"/>
            <w:left w:val="none" w:sz="0" w:space="0" w:color="auto"/>
            <w:bottom w:val="none" w:sz="0" w:space="0" w:color="auto"/>
            <w:right w:val="none" w:sz="0" w:space="0" w:color="auto"/>
          </w:divBdr>
        </w:div>
        <w:div w:id="639651622">
          <w:marLeft w:val="0"/>
          <w:marRight w:val="0"/>
          <w:marTop w:val="0"/>
          <w:marBottom w:val="0"/>
          <w:divBdr>
            <w:top w:val="none" w:sz="0" w:space="0" w:color="auto"/>
            <w:left w:val="none" w:sz="0" w:space="0" w:color="auto"/>
            <w:bottom w:val="none" w:sz="0" w:space="0" w:color="auto"/>
            <w:right w:val="none" w:sz="0" w:space="0" w:color="auto"/>
          </w:divBdr>
        </w:div>
        <w:div w:id="197618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xiaids.com/product/mixed-bump-do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ssileye.com/blog/adapt-your-home-for-vision-lo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blqWThMo4e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rkins.org/resource/independent-liv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nosearch.a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hconnectcenter.org/visionaware/living-with-blindness-or-low-vision/daily-living-skills/cleanin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2.xml><?xml version="1.0" encoding="utf-8"?>
<ds:datastoreItem xmlns:ds="http://schemas.openxmlformats.org/officeDocument/2006/customXml" ds:itemID="{A12663D5-7575-4AB0-81F1-F29D03FA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4.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3167</Characters>
  <Application>Microsoft Office Word</Application>
  <DocSecurity>0</DocSecurity>
  <Lines>26</Lines>
  <Paragraphs>7</Paragraphs>
  <ScaleCrop>false</ScaleCrop>
  <Manager/>
  <Company/>
  <LinksUpToDate>false</LinksUpToDate>
  <CharactersWithSpaces>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an Accessible Home/Living Space</dc:title>
  <dc:subject/>
  <dc:creator>Katrina Dubree</dc:creator>
  <cp:keywords/>
  <dc:description/>
  <cp:lastModifiedBy>Dubree, Katrina G</cp:lastModifiedBy>
  <cp:revision>3</cp:revision>
  <dcterms:created xsi:type="dcterms:W3CDTF">2025-07-30T13:41:00Z</dcterms:created>
  <dcterms:modified xsi:type="dcterms:W3CDTF">2025-07-30T13:42:00Z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