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B859" w14:textId="77777777" w:rsidR="001C3177" w:rsidRDefault="001C3177" w:rsidP="00CF22DF">
      <w:pPr>
        <w:widowControl w:val="0"/>
        <w:spacing w:line="360" w:lineRule="exact"/>
        <w:ind w:left="0"/>
        <w:rPr>
          <w:rFonts w:cs="Calibri"/>
          <w:snapToGrid w:val="0"/>
          <w:szCs w:val="24"/>
        </w:rPr>
      </w:pPr>
    </w:p>
    <w:p w14:paraId="0C86294B" w14:textId="77777777" w:rsidR="00752F53" w:rsidRDefault="00C62901" w:rsidP="00CF22DF">
      <w:pPr>
        <w:widowControl w:val="0"/>
        <w:spacing w:line="360" w:lineRule="exact"/>
        <w:ind w:left="0"/>
        <w:rPr>
          <w:rFonts w:cs="Calibri"/>
          <w:b/>
          <w:snapToGrid w:val="0"/>
          <w:szCs w:val="24"/>
        </w:rPr>
      </w:pPr>
      <w:r>
        <w:rPr>
          <w:rFonts w:cs="Calibri"/>
          <w:snapToGrid w:val="0"/>
          <w:szCs w:val="24"/>
        </w:rPr>
        <w:t>STANDARDVILKÅR CO-WORKING (</w:t>
      </w:r>
      <w:r>
        <w:rPr>
          <w:rFonts w:cs="Calibri"/>
          <w:b/>
          <w:snapToGrid w:val="0"/>
          <w:szCs w:val="24"/>
        </w:rPr>
        <w:t>Standardvi</w:t>
      </w:r>
      <w:r w:rsidR="008A785B">
        <w:rPr>
          <w:rFonts w:cs="Calibri"/>
          <w:b/>
          <w:snapToGrid w:val="0"/>
          <w:szCs w:val="24"/>
        </w:rPr>
        <w:t>l</w:t>
      </w:r>
      <w:r>
        <w:rPr>
          <w:rFonts w:cs="Calibri"/>
          <w:b/>
          <w:snapToGrid w:val="0"/>
          <w:szCs w:val="24"/>
        </w:rPr>
        <w:t>kårene)</w:t>
      </w:r>
    </w:p>
    <w:p w14:paraId="11EAD892" w14:textId="078BFD2C" w:rsidR="009471A1" w:rsidRPr="00C62901" w:rsidRDefault="00072601" w:rsidP="00CF22DF">
      <w:pPr>
        <w:widowControl w:val="0"/>
        <w:spacing w:line="360" w:lineRule="exact"/>
        <w:ind w:left="0"/>
        <w:rPr>
          <w:rFonts w:cs="Calibri"/>
          <w:b/>
          <w:snapToGrid w:val="0"/>
          <w:szCs w:val="24"/>
        </w:rPr>
      </w:pPr>
      <w:r>
        <w:rPr>
          <w:rFonts w:cs="Calibri"/>
          <w:snapToGrid w:val="0"/>
          <w:szCs w:val="24"/>
        </w:rPr>
        <w:t>3</w:t>
      </w:r>
      <w:r w:rsidR="000B17A1">
        <w:rPr>
          <w:rFonts w:cs="Calibri"/>
          <w:snapToGrid w:val="0"/>
          <w:szCs w:val="24"/>
        </w:rPr>
        <w:t>. utgave 0</w:t>
      </w:r>
      <w:r>
        <w:rPr>
          <w:rFonts w:cs="Calibri"/>
          <w:snapToGrid w:val="0"/>
          <w:szCs w:val="24"/>
        </w:rPr>
        <w:t>6</w:t>
      </w:r>
      <w:r w:rsidR="000B17A1">
        <w:rPr>
          <w:rFonts w:cs="Calibri"/>
          <w:snapToGrid w:val="0"/>
          <w:szCs w:val="24"/>
        </w:rPr>
        <w:t>/</w:t>
      </w:r>
      <w:r w:rsidR="009347B1">
        <w:rPr>
          <w:rFonts w:cs="Calibri"/>
          <w:snapToGrid w:val="0"/>
          <w:szCs w:val="24"/>
        </w:rPr>
        <w:t>2</w:t>
      </w:r>
      <w:r>
        <w:rPr>
          <w:rFonts w:cs="Calibri"/>
          <w:snapToGrid w:val="0"/>
          <w:szCs w:val="24"/>
        </w:rPr>
        <w:t>5</w:t>
      </w:r>
    </w:p>
    <w:p w14:paraId="798326F6" w14:textId="77777777" w:rsidR="00724B62" w:rsidRDefault="00724B62" w:rsidP="009C50B8">
      <w:pPr>
        <w:pStyle w:val="Overskrift1"/>
        <w:rPr>
          <w:snapToGrid w:val="0"/>
        </w:rPr>
      </w:pPr>
      <w:r>
        <w:rPr>
          <w:snapToGrid w:val="0"/>
        </w:rPr>
        <w:t>Generelt</w:t>
      </w:r>
    </w:p>
    <w:p w14:paraId="377AA7F9" w14:textId="77777777" w:rsidR="00724B62" w:rsidRPr="00724B62" w:rsidRDefault="00724B62" w:rsidP="008A785B">
      <w:r>
        <w:t xml:space="preserve">Standardvilkårene er en integrert del av </w:t>
      </w:r>
      <w:r w:rsidR="002403D4">
        <w:t>A</w:t>
      </w:r>
      <w:r>
        <w:t xml:space="preserve">vtalen. Definisjoner i </w:t>
      </w:r>
      <w:r w:rsidR="002403D4">
        <w:t>Avtalen</w:t>
      </w:r>
      <w:r w:rsidR="00E202B3">
        <w:t xml:space="preserve"> </w:t>
      </w:r>
      <w:r>
        <w:t xml:space="preserve">gjelder også for Standardvilkårene.  </w:t>
      </w:r>
    </w:p>
    <w:p w14:paraId="778AD7FE" w14:textId="77777777" w:rsidR="009416CD" w:rsidRPr="007776A3" w:rsidRDefault="009C50B8" w:rsidP="009C50B8">
      <w:pPr>
        <w:pStyle w:val="Overskrift1"/>
        <w:rPr>
          <w:snapToGrid w:val="0"/>
        </w:rPr>
      </w:pPr>
      <w:bookmarkStart w:id="0" w:name="_Ref512450515"/>
      <w:r>
        <w:rPr>
          <w:snapToGrid w:val="0"/>
        </w:rPr>
        <w:t>Bruk</w:t>
      </w:r>
      <w:bookmarkEnd w:id="0"/>
      <w:r>
        <w:rPr>
          <w:snapToGrid w:val="0"/>
        </w:rPr>
        <w:t xml:space="preserve"> </w:t>
      </w:r>
    </w:p>
    <w:p w14:paraId="248D11A1" w14:textId="77777777" w:rsidR="007D4E85" w:rsidRDefault="007D4E85" w:rsidP="007D4E85">
      <w:pPr>
        <w:rPr>
          <w:snapToGrid w:val="0"/>
        </w:rPr>
      </w:pPr>
      <w:r w:rsidRPr="007776A3">
        <w:rPr>
          <w:snapToGrid w:val="0"/>
        </w:rPr>
        <w:t xml:space="preserve">Retten til benyttelse av </w:t>
      </w:r>
      <w:r w:rsidR="00DF2777">
        <w:rPr>
          <w:snapToGrid w:val="0"/>
        </w:rPr>
        <w:t>L</w:t>
      </w:r>
      <w:r w:rsidR="00E202B3">
        <w:rPr>
          <w:snapToGrid w:val="0"/>
        </w:rPr>
        <w:t xml:space="preserve">okalene </w:t>
      </w:r>
      <w:r w:rsidRPr="007776A3">
        <w:rPr>
          <w:snapToGrid w:val="0"/>
        </w:rPr>
        <w:t>gjelder kun</w:t>
      </w:r>
      <w:r>
        <w:rPr>
          <w:snapToGrid w:val="0"/>
        </w:rPr>
        <w:t xml:space="preserve"> den</w:t>
      </w:r>
      <w:r w:rsidRPr="007776A3">
        <w:rPr>
          <w:snapToGrid w:val="0"/>
        </w:rPr>
        <w:t xml:space="preserve"> registrert</w:t>
      </w:r>
      <w:r>
        <w:rPr>
          <w:snapToGrid w:val="0"/>
        </w:rPr>
        <w:t>e</w:t>
      </w:r>
      <w:r w:rsidRPr="007776A3">
        <w:rPr>
          <w:snapToGrid w:val="0"/>
        </w:rPr>
        <w:t xml:space="preserve"> </w:t>
      </w:r>
      <w:r w:rsidR="00A9534E">
        <w:rPr>
          <w:snapToGrid w:val="0"/>
        </w:rPr>
        <w:t>K</w:t>
      </w:r>
      <w:r>
        <w:rPr>
          <w:snapToGrid w:val="0"/>
        </w:rPr>
        <w:t>unden</w:t>
      </w:r>
      <w:r w:rsidRPr="007776A3">
        <w:rPr>
          <w:snapToGrid w:val="0"/>
        </w:rPr>
        <w:t xml:space="preserve">, og </w:t>
      </w:r>
      <w:r w:rsidR="00A9534E">
        <w:rPr>
          <w:snapToGrid w:val="0"/>
        </w:rPr>
        <w:t>K</w:t>
      </w:r>
      <w:r>
        <w:rPr>
          <w:snapToGrid w:val="0"/>
        </w:rPr>
        <w:t>unden</w:t>
      </w:r>
      <w:r w:rsidRPr="007776A3">
        <w:rPr>
          <w:snapToGrid w:val="0"/>
        </w:rPr>
        <w:t xml:space="preserve"> kan ikke overlate bruken</w:t>
      </w:r>
      <w:r w:rsidR="00E202B3">
        <w:rPr>
          <w:snapToGrid w:val="0"/>
        </w:rPr>
        <w:t xml:space="preserve"> </w:t>
      </w:r>
      <w:r w:rsidRPr="007776A3">
        <w:rPr>
          <w:snapToGrid w:val="0"/>
        </w:rPr>
        <w:t xml:space="preserve">til andre. </w:t>
      </w:r>
    </w:p>
    <w:p w14:paraId="52EA05C2" w14:textId="77777777" w:rsidR="007D4E85" w:rsidRDefault="007D4E85" w:rsidP="007D4E85">
      <w:pPr>
        <w:widowControl w:val="0"/>
        <w:rPr>
          <w:rFonts w:cs="Calibri"/>
          <w:snapToGrid w:val="0"/>
        </w:rPr>
      </w:pPr>
      <w:r>
        <w:rPr>
          <w:rFonts w:cs="Calibri"/>
          <w:snapToGrid w:val="0"/>
        </w:rPr>
        <w:t>Kunden</w:t>
      </w:r>
      <w:r w:rsidRPr="007776A3">
        <w:rPr>
          <w:rFonts w:cs="Calibri"/>
          <w:snapToGrid w:val="0"/>
        </w:rPr>
        <w:t xml:space="preserve"> plikter å</w:t>
      </w:r>
      <w:r>
        <w:rPr>
          <w:rFonts w:cs="Calibri"/>
          <w:snapToGrid w:val="0"/>
        </w:rPr>
        <w:t xml:space="preserve"> forlate kontorplassen ryddet </w:t>
      </w:r>
      <w:r w:rsidRPr="007776A3">
        <w:rPr>
          <w:rFonts w:cs="Calibri"/>
          <w:snapToGrid w:val="0"/>
        </w:rPr>
        <w:t>ved utløp av hver</w:t>
      </w:r>
      <w:r w:rsidR="009E054D">
        <w:rPr>
          <w:rFonts w:cs="Calibri"/>
          <w:snapToGrid w:val="0"/>
        </w:rPr>
        <w:t xml:space="preserve"> arbeidsdag, samt ved utløp av </w:t>
      </w:r>
      <w:r w:rsidR="002403D4">
        <w:rPr>
          <w:rFonts w:cs="Calibri"/>
          <w:snapToGrid w:val="0"/>
        </w:rPr>
        <w:t>Avtale</w:t>
      </w:r>
      <w:r w:rsidRPr="007776A3">
        <w:rPr>
          <w:rFonts w:cs="Calibri"/>
          <w:snapToGrid w:val="0"/>
        </w:rPr>
        <w:t>perioden.</w:t>
      </w:r>
      <w:r w:rsidR="002403D4">
        <w:rPr>
          <w:rFonts w:cs="Calibri"/>
          <w:snapToGrid w:val="0"/>
        </w:rPr>
        <w:t xml:space="preserve"> Der</w:t>
      </w:r>
      <w:r w:rsidR="00133C14">
        <w:rPr>
          <w:rFonts w:cs="Calibri"/>
          <w:snapToGrid w:val="0"/>
        </w:rPr>
        <w:t>som Leveransen ikke gjelder bruk</w:t>
      </w:r>
      <w:r w:rsidR="002403D4">
        <w:rPr>
          <w:rFonts w:cs="Calibri"/>
          <w:snapToGrid w:val="0"/>
        </w:rPr>
        <w:t xml:space="preserve"> av fast kontor eller </w:t>
      </w:r>
      <w:r w:rsidR="00133C14">
        <w:rPr>
          <w:rFonts w:cs="Calibri"/>
          <w:snapToGrid w:val="0"/>
        </w:rPr>
        <w:t>fast kontor</w:t>
      </w:r>
      <w:r w:rsidR="002403D4">
        <w:rPr>
          <w:rFonts w:cs="Calibri"/>
          <w:snapToGrid w:val="0"/>
        </w:rPr>
        <w:t xml:space="preserve">plass, plikter Kunden også å fjerne alle sine eiendeler ved utløp av hver arbeidsdag. </w:t>
      </w:r>
      <w:r w:rsidRPr="007776A3">
        <w:rPr>
          <w:rFonts w:cs="Calibri"/>
          <w:snapToGrid w:val="0"/>
        </w:rPr>
        <w:t xml:space="preserve"> </w:t>
      </w:r>
    </w:p>
    <w:p w14:paraId="76EBCD1F" w14:textId="77777777" w:rsidR="00173AEC" w:rsidRDefault="00E202B3" w:rsidP="007776A3">
      <w:pPr>
        <w:widowControl w:val="0"/>
        <w:rPr>
          <w:rFonts w:cs="Calibri"/>
          <w:snapToGrid w:val="0"/>
        </w:rPr>
      </w:pPr>
      <w:r>
        <w:rPr>
          <w:rFonts w:cs="Calibri"/>
          <w:snapToGrid w:val="0"/>
        </w:rPr>
        <w:t>Lokalene</w:t>
      </w:r>
      <w:r w:rsidR="007776A3" w:rsidRPr="007776A3">
        <w:rPr>
          <w:rFonts w:cs="Calibri"/>
          <w:snapToGrid w:val="0"/>
        </w:rPr>
        <w:t xml:space="preserve"> må kun benyttes til kontorvirksomhet. Endring av virksomheten i </w:t>
      </w:r>
      <w:r w:rsidR="00BF234F">
        <w:rPr>
          <w:rFonts w:cs="Calibri"/>
          <w:snapToGrid w:val="0"/>
        </w:rPr>
        <w:t>Lokalene</w:t>
      </w:r>
      <w:r w:rsidR="007776A3" w:rsidRPr="007776A3">
        <w:rPr>
          <w:rFonts w:cs="Calibri"/>
          <w:snapToGrid w:val="0"/>
        </w:rPr>
        <w:t xml:space="preserve">, herunder drift av annen, beslektet virksomhet, er ikke tillatt uten </w:t>
      </w:r>
      <w:r w:rsidR="00A9534E">
        <w:rPr>
          <w:rFonts w:cs="Calibri"/>
          <w:snapToGrid w:val="0"/>
        </w:rPr>
        <w:t>L</w:t>
      </w:r>
      <w:r w:rsidR="00D01101">
        <w:rPr>
          <w:rFonts w:cs="Calibri"/>
          <w:snapToGrid w:val="0"/>
        </w:rPr>
        <w:t>everandør</w:t>
      </w:r>
      <w:r w:rsidR="00A9534E">
        <w:rPr>
          <w:rFonts w:cs="Calibri"/>
          <w:snapToGrid w:val="0"/>
        </w:rPr>
        <w:t>en</w:t>
      </w:r>
      <w:r w:rsidR="007776A3" w:rsidRPr="007776A3">
        <w:rPr>
          <w:rFonts w:cs="Calibri"/>
          <w:snapToGrid w:val="0"/>
        </w:rPr>
        <w:t xml:space="preserve">s skriftlige forhåndssamtykke. </w:t>
      </w:r>
      <w:r w:rsidR="009B37E7">
        <w:rPr>
          <w:rFonts w:cs="Calibri"/>
          <w:snapToGrid w:val="0"/>
        </w:rPr>
        <w:t>Kunden</w:t>
      </w:r>
      <w:r w:rsidR="007776A3" w:rsidRPr="007776A3">
        <w:rPr>
          <w:rFonts w:cs="Calibri"/>
          <w:snapToGrid w:val="0"/>
        </w:rPr>
        <w:t xml:space="preserve"> plikter å behandle så vel </w:t>
      </w:r>
      <w:r>
        <w:rPr>
          <w:rFonts w:cs="Calibri"/>
          <w:snapToGrid w:val="0"/>
        </w:rPr>
        <w:t>Lokalene</w:t>
      </w:r>
      <w:r w:rsidR="007776A3" w:rsidRPr="007776A3">
        <w:rPr>
          <w:rFonts w:cs="Calibri"/>
          <w:snapToGrid w:val="0"/>
        </w:rPr>
        <w:t xml:space="preserve"> som eiendommen </w:t>
      </w:r>
      <w:proofErr w:type="gramStart"/>
      <w:r w:rsidR="007776A3" w:rsidRPr="007776A3">
        <w:rPr>
          <w:rFonts w:cs="Calibri"/>
          <w:snapToGrid w:val="0"/>
        </w:rPr>
        <w:t>for øvrig</w:t>
      </w:r>
      <w:proofErr w:type="gramEnd"/>
      <w:r w:rsidR="007776A3" w:rsidRPr="007776A3">
        <w:rPr>
          <w:rFonts w:cs="Calibri"/>
          <w:snapToGrid w:val="0"/>
        </w:rPr>
        <w:t xml:space="preserve"> med tilbørlig aktsomhet.  </w:t>
      </w:r>
      <w:r w:rsidR="003C2F77" w:rsidDel="003C2F77">
        <w:rPr>
          <w:rFonts w:cs="Calibri"/>
          <w:snapToGrid w:val="0"/>
        </w:rPr>
        <w:t xml:space="preserve"> </w:t>
      </w:r>
    </w:p>
    <w:p w14:paraId="4F2922CF" w14:textId="77777777" w:rsidR="00D44A65" w:rsidRPr="00CD7A55" w:rsidRDefault="00CD7A55" w:rsidP="007776A3">
      <w:pPr>
        <w:widowControl w:val="0"/>
        <w:rPr>
          <w:rFonts w:cs="Calibri"/>
          <w:i/>
          <w:snapToGrid w:val="0"/>
        </w:rPr>
      </w:pPr>
      <w:r w:rsidRPr="00CD7A55">
        <w:rPr>
          <w:rFonts w:cs="Calibri"/>
          <w:i/>
          <w:snapToGrid w:val="0"/>
        </w:rPr>
        <w:t>[Dersom lokale</w:t>
      </w:r>
      <w:r w:rsidR="00E202B3">
        <w:rPr>
          <w:rFonts w:cs="Calibri"/>
          <w:i/>
          <w:snapToGrid w:val="0"/>
        </w:rPr>
        <w:t>ne</w:t>
      </w:r>
      <w:r w:rsidRPr="00CD7A55">
        <w:rPr>
          <w:rFonts w:cs="Calibri"/>
          <w:i/>
          <w:snapToGrid w:val="0"/>
        </w:rPr>
        <w:t xml:space="preserve"> skal overbookes, kan følgende inntas: </w:t>
      </w:r>
      <w:r w:rsidR="00D44A65" w:rsidRPr="00CD7A55">
        <w:rPr>
          <w:rFonts w:cs="Calibri"/>
          <w:i/>
          <w:snapToGrid w:val="0"/>
        </w:rPr>
        <w:t xml:space="preserve">Dersom </w:t>
      </w:r>
      <w:r w:rsidR="006A092E" w:rsidRPr="00CD7A55">
        <w:rPr>
          <w:rFonts w:cs="Calibri"/>
          <w:i/>
          <w:snapToGrid w:val="0"/>
        </w:rPr>
        <w:t>Le</w:t>
      </w:r>
      <w:r w:rsidR="00E202B3">
        <w:rPr>
          <w:rFonts w:cs="Calibri"/>
          <w:i/>
          <w:snapToGrid w:val="0"/>
        </w:rPr>
        <w:t>veransen</w:t>
      </w:r>
      <w:r w:rsidR="00D44A65" w:rsidRPr="00CD7A55">
        <w:rPr>
          <w:rFonts w:cs="Calibri"/>
          <w:i/>
          <w:snapToGrid w:val="0"/>
        </w:rPr>
        <w:t xml:space="preserve"> ikke er ledig</w:t>
      </w:r>
      <w:r w:rsidRPr="00CD7A55">
        <w:rPr>
          <w:rFonts w:cs="Calibri"/>
          <w:i/>
          <w:snapToGrid w:val="0"/>
        </w:rPr>
        <w:t>,</w:t>
      </w:r>
      <w:r w:rsidR="00D44A65" w:rsidRPr="00CD7A55">
        <w:rPr>
          <w:rFonts w:cs="Calibri"/>
          <w:i/>
          <w:snapToGrid w:val="0"/>
        </w:rPr>
        <w:t xml:space="preserve"> skal </w:t>
      </w:r>
      <w:r w:rsidR="00A9534E" w:rsidRPr="00CD7A55">
        <w:rPr>
          <w:rFonts w:cs="Calibri"/>
          <w:i/>
          <w:snapToGrid w:val="0"/>
        </w:rPr>
        <w:t>L</w:t>
      </w:r>
      <w:r w:rsidR="00D44A65" w:rsidRPr="00CD7A55">
        <w:rPr>
          <w:rFonts w:cs="Calibri"/>
          <w:i/>
          <w:snapToGrid w:val="0"/>
        </w:rPr>
        <w:t>everandør</w:t>
      </w:r>
      <w:r w:rsidR="00A9534E" w:rsidRPr="00CD7A55">
        <w:rPr>
          <w:rFonts w:cs="Calibri"/>
          <w:i/>
          <w:snapToGrid w:val="0"/>
        </w:rPr>
        <w:t>en</w:t>
      </w:r>
      <w:r w:rsidR="00D44A65" w:rsidRPr="00CD7A55">
        <w:rPr>
          <w:rFonts w:cs="Calibri"/>
          <w:i/>
          <w:snapToGrid w:val="0"/>
        </w:rPr>
        <w:t xml:space="preserve"> så langt som mulig forsøke å skaffe en erstatningsplass. Om dette ikke lar seg gjøre, skal </w:t>
      </w:r>
      <w:r w:rsidR="00A9534E" w:rsidRPr="00CD7A55">
        <w:rPr>
          <w:rFonts w:cs="Calibri"/>
          <w:i/>
          <w:snapToGrid w:val="0"/>
        </w:rPr>
        <w:t>Kunden</w:t>
      </w:r>
      <w:r w:rsidR="00D44A65" w:rsidRPr="00CD7A55">
        <w:rPr>
          <w:rFonts w:cs="Calibri"/>
          <w:i/>
          <w:snapToGrid w:val="0"/>
        </w:rPr>
        <w:t xml:space="preserve"> ikke betale </w:t>
      </w:r>
      <w:r w:rsidR="00E202B3">
        <w:rPr>
          <w:rFonts w:cs="Calibri"/>
          <w:i/>
          <w:snapToGrid w:val="0"/>
        </w:rPr>
        <w:t>vederlag</w:t>
      </w:r>
      <w:r w:rsidR="00D44A65" w:rsidRPr="00CD7A55">
        <w:rPr>
          <w:rFonts w:cs="Calibri"/>
          <w:i/>
          <w:snapToGrid w:val="0"/>
        </w:rPr>
        <w:t xml:space="preserve"> for </w:t>
      </w:r>
      <w:r w:rsidR="00E202B3">
        <w:rPr>
          <w:rFonts w:cs="Calibri"/>
          <w:i/>
          <w:snapToGrid w:val="0"/>
        </w:rPr>
        <w:t>Leveransen</w:t>
      </w:r>
      <w:r w:rsidR="00D44A65" w:rsidRPr="00CD7A55">
        <w:rPr>
          <w:rFonts w:cs="Calibri"/>
          <w:i/>
          <w:snapToGrid w:val="0"/>
        </w:rPr>
        <w:t xml:space="preserve"> den </w:t>
      </w:r>
      <w:r w:rsidR="0027274D" w:rsidRPr="00CD7A55">
        <w:rPr>
          <w:rFonts w:cs="Calibri"/>
          <w:i/>
          <w:snapToGrid w:val="0"/>
        </w:rPr>
        <w:t xml:space="preserve">aktuelle </w:t>
      </w:r>
      <w:r w:rsidR="00D44A65" w:rsidRPr="00CD7A55">
        <w:rPr>
          <w:rFonts w:cs="Calibri"/>
          <w:i/>
          <w:snapToGrid w:val="0"/>
        </w:rPr>
        <w:t>dagen</w:t>
      </w:r>
      <w:r w:rsidRPr="00CD7A55">
        <w:rPr>
          <w:rFonts w:cs="Calibri"/>
          <w:i/>
          <w:snapToGrid w:val="0"/>
        </w:rPr>
        <w:t>.]</w:t>
      </w:r>
    </w:p>
    <w:p w14:paraId="78294579" w14:textId="77777777" w:rsidR="00B93CA9" w:rsidRDefault="002403D4" w:rsidP="009C50B8">
      <w:pPr>
        <w:pStyle w:val="Overskrift1"/>
        <w:rPr>
          <w:snapToGrid w:val="0"/>
        </w:rPr>
      </w:pPr>
      <w:r>
        <w:rPr>
          <w:snapToGrid w:val="0"/>
        </w:rPr>
        <w:t>B</w:t>
      </w:r>
      <w:r w:rsidR="009C50B8">
        <w:rPr>
          <w:snapToGrid w:val="0"/>
        </w:rPr>
        <w:t xml:space="preserve">etaling </w:t>
      </w:r>
    </w:p>
    <w:p w14:paraId="625B30D6" w14:textId="77777777" w:rsidR="0032048C" w:rsidRDefault="002403D4" w:rsidP="0032048C">
      <w:pPr>
        <w:widowControl w:val="0"/>
        <w:rPr>
          <w:rFonts w:cs="Calibri"/>
          <w:snapToGrid w:val="0"/>
        </w:rPr>
      </w:pPr>
      <w:r>
        <w:rPr>
          <w:rFonts w:cs="Calibri"/>
          <w:snapToGrid w:val="0"/>
        </w:rPr>
        <w:t>Vederlaget</w:t>
      </w:r>
      <w:r w:rsidR="0095447A">
        <w:rPr>
          <w:rFonts w:cs="Calibri"/>
          <w:snapToGrid w:val="0"/>
        </w:rPr>
        <w:t xml:space="preserve"> som angitt i </w:t>
      </w:r>
      <w:r>
        <w:rPr>
          <w:rFonts w:cs="Calibri"/>
          <w:snapToGrid w:val="0"/>
        </w:rPr>
        <w:t>Avtalen</w:t>
      </w:r>
      <w:r w:rsidR="00E202B3">
        <w:rPr>
          <w:rFonts w:cs="Calibri"/>
          <w:snapToGrid w:val="0"/>
        </w:rPr>
        <w:t xml:space="preserve"> </w:t>
      </w:r>
      <w:r w:rsidR="00B93CA9" w:rsidRPr="00C84E18">
        <w:rPr>
          <w:rFonts w:cs="Calibri"/>
          <w:snapToGrid w:val="0"/>
        </w:rPr>
        <w:t xml:space="preserve">forfaller til betaling forskuddsvis </w:t>
      </w:r>
      <w:r w:rsidR="007602E2">
        <w:rPr>
          <w:rFonts w:cs="Calibri"/>
          <w:snapToGrid w:val="0"/>
        </w:rPr>
        <w:t xml:space="preserve">den </w:t>
      </w:r>
      <w:r w:rsidR="00A9534E">
        <w:rPr>
          <w:rFonts w:cs="Calibri"/>
          <w:snapToGrid w:val="0"/>
        </w:rPr>
        <w:t>1.</w:t>
      </w:r>
      <w:r w:rsidR="007D4E85">
        <w:rPr>
          <w:rFonts w:cs="Calibri"/>
          <w:snapToGrid w:val="0"/>
        </w:rPr>
        <w:t xml:space="preserve"> </w:t>
      </w:r>
      <w:r w:rsidR="007602E2">
        <w:rPr>
          <w:rFonts w:cs="Calibri"/>
          <w:snapToGrid w:val="0"/>
        </w:rPr>
        <w:t>i hver</w:t>
      </w:r>
      <w:r w:rsidR="007D4E85">
        <w:rPr>
          <w:rFonts w:cs="Calibri"/>
          <w:snapToGrid w:val="0"/>
        </w:rPr>
        <w:t xml:space="preserve"> </w:t>
      </w:r>
      <w:r w:rsidR="007602E2">
        <w:rPr>
          <w:rFonts w:cs="Calibri"/>
          <w:snapToGrid w:val="0"/>
        </w:rPr>
        <w:t>måned</w:t>
      </w:r>
      <w:r w:rsidR="00B93CA9" w:rsidRPr="00C84E18">
        <w:rPr>
          <w:rFonts w:cs="Calibri"/>
          <w:snapToGrid w:val="0"/>
        </w:rPr>
        <w:t>.</w:t>
      </w:r>
      <w:r w:rsidR="0032048C" w:rsidRPr="0032048C">
        <w:rPr>
          <w:rFonts w:cs="Calibri"/>
          <w:snapToGrid w:val="0"/>
        </w:rPr>
        <w:t xml:space="preserve"> </w:t>
      </w:r>
      <w:r w:rsidR="0032048C">
        <w:rPr>
          <w:rFonts w:cs="Calibri"/>
          <w:snapToGrid w:val="0"/>
        </w:rPr>
        <w:t>Leverandøren</w:t>
      </w:r>
      <w:r w:rsidR="0032048C" w:rsidRPr="005E0C80">
        <w:rPr>
          <w:rFonts w:cs="Calibri"/>
          <w:snapToGrid w:val="0"/>
        </w:rPr>
        <w:t xml:space="preserve"> utsteder faktura til </w:t>
      </w:r>
      <w:r w:rsidR="0032048C">
        <w:rPr>
          <w:rFonts w:cs="Calibri"/>
          <w:snapToGrid w:val="0"/>
        </w:rPr>
        <w:t>Kunden</w:t>
      </w:r>
      <w:r w:rsidR="0032048C" w:rsidRPr="005E0C80">
        <w:rPr>
          <w:rFonts w:cs="Calibri"/>
          <w:snapToGrid w:val="0"/>
        </w:rPr>
        <w:t xml:space="preserve"> med slikt innhold som er </w:t>
      </w:r>
      <w:proofErr w:type="gramStart"/>
      <w:r w:rsidR="0032048C" w:rsidRPr="005E0C80">
        <w:rPr>
          <w:rFonts w:cs="Calibri"/>
          <w:snapToGrid w:val="0"/>
        </w:rPr>
        <w:t>påkrevd</w:t>
      </w:r>
      <w:proofErr w:type="gramEnd"/>
      <w:r w:rsidR="0032048C" w:rsidRPr="005E0C80">
        <w:rPr>
          <w:rFonts w:cs="Calibri"/>
          <w:snapToGrid w:val="0"/>
        </w:rPr>
        <w:t xml:space="preserve"> i henhold til gjeldende regelverk, og med opplysninger om </w:t>
      </w:r>
      <w:r w:rsidR="0032048C">
        <w:rPr>
          <w:rFonts w:cs="Calibri"/>
          <w:snapToGrid w:val="0"/>
        </w:rPr>
        <w:t>Leverandørens</w:t>
      </w:r>
      <w:r w:rsidR="0032048C" w:rsidRPr="005E0C80">
        <w:rPr>
          <w:rFonts w:cs="Calibri"/>
          <w:snapToGrid w:val="0"/>
        </w:rPr>
        <w:t xml:space="preserve"> kontonummer for betaling av </w:t>
      </w:r>
      <w:r>
        <w:rPr>
          <w:rFonts w:cs="Calibri"/>
          <w:snapToGrid w:val="0"/>
        </w:rPr>
        <w:t>Vederlaget</w:t>
      </w:r>
      <w:r w:rsidR="0032048C" w:rsidRPr="005E0C80">
        <w:rPr>
          <w:rFonts w:cs="Calibri"/>
          <w:snapToGrid w:val="0"/>
        </w:rPr>
        <w:t xml:space="preserve">. Betaling anses ikke skjedd før beløpet er mottatt på </w:t>
      </w:r>
      <w:r w:rsidR="0032048C">
        <w:rPr>
          <w:rFonts w:cs="Calibri"/>
          <w:snapToGrid w:val="0"/>
        </w:rPr>
        <w:t>Leverandørens</w:t>
      </w:r>
      <w:r w:rsidR="0032048C" w:rsidRPr="005E0C80">
        <w:rPr>
          <w:rFonts w:cs="Calibri"/>
          <w:snapToGrid w:val="0"/>
        </w:rPr>
        <w:t xml:space="preserve"> konto.</w:t>
      </w:r>
    </w:p>
    <w:p w14:paraId="5F6D6193" w14:textId="77777777" w:rsidR="00E202B3" w:rsidRDefault="00E202B3" w:rsidP="0032048C">
      <w:pPr>
        <w:widowControl w:val="0"/>
        <w:rPr>
          <w:rFonts w:cs="Calibri"/>
          <w:snapToGrid w:val="0"/>
        </w:rPr>
      </w:pPr>
      <w:r>
        <w:rPr>
          <w:rFonts w:cs="Calibri"/>
          <w:snapToGrid w:val="0"/>
        </w:rPr>
        <w:t xml:space="preserve">Vederlaget reguleres </w:t>
      </w:r>
      <w:r w:rsidRPr="00D46731">
        <w:rPr>
          <w:rFonts w:cs="Calibri"/>
          <w:snapToGrid w:val="0"/>
        </w:rPr>
        <w:t xml:space="preserve">hver 1. januar, i samsvar med eventuelle endringer i Statistisk Sentralbyrås konsumprisindeks, eller, hvis denne blir opphevet, annen tilsvarende offentlig indeks. Dog skal </w:t>
      </w:r>
      <w:r>
        <w:rPr>
          <w:rFonts w:cs="Calibri"/>
          <w:snapToGrid w:val="0"/>
        </w:rPr>
        <w:t>Vederlaget</w:t>
      </w:r>
      <w:r w:rsidRPr="00D46731">
        <w:rPr>
          <w:rFonts w:cs="Calibri"/>
          <w:snapToGrid w:val="0"/>
        </w:rPr>
        <w:t xml:space="preserve"> ikke kunne reguleres under de</w:t>
      </w:r>
      <w:r>
        <w:rPr>
          <w:rFonts w:cs="Calibri"/>
          <w:snapToGrid w:val="0"/>
        </w:rPr>
        <w:t>t</w:t>
      </w:r>
      <w:r w:rsidRPr="00D46731">
        <w:rPr>
          <w:rFonts w:cs="Calibri"/>
          <w:snapToGrid w:val="0"/>
        </w:rPr>
        <w:t xml:space="preserve"> </w:t>
      </w:r>
      <w:r>
        <w:rPr>
          <w:rFonts w:cs="Calibri"/>
          <w:snapToGrid w:val="0"/>
        </w:rPr>
        <w:t>Vederlaget</w:t>
      </w:r>
      <w:r w:rsidRPr="00D46731">
        <w:rPr>
          <w:rFonts w:cs="Calibri"/>
          <w:snapToGrid w:val="0"/>
        </w:rPr>
        <w:t xml:space="preserve"> som ble a</w:t>
      </w:r>
      <w:r>
        <w:rPr>
          <w:rFonts w:cs="Calibri"/>
          <w:snapToGrid w:val="0"/>
        </w:rPr>
        <w:t xml:space="preserve">vtalt på kontraktstidspunktet. </w:t>
      </w:r>
      <w:r w:rsidRPr="00D46731">
        <w:rPr>
          <w:rFonts w:cs="Calibri"/>
          <w:snapToGrid w:val="0"/>
        </w:rPr>
        <w:t xml:space="preserve">Opprinnelig kontraktsindeks er indeksen for </w:t>
      </w:r>
      <w:r w:rsidR="00F0487A">
        <w:rPr>
          <w:rFonts w:cs="Calibri"/>
          <w:snapToGrid w:val="0"/>
        </w:rPr>
        <w:t xml:space="preserve">juni </w:t>
      </w:r>
      <w:r>
        <w:rPr>
          <w:rFonts w:cs="Calibri"/>
          <w:snapToGrid w:val="0"/>
        </w:rPr>
        <w:t>måned i det året Avtalen ble inngått</w:t>
      </w:r>
      <w:r w:rsidRPr="00D46731">
        <w:rPr>
          <w:rFonts w:cs="Calibri"/>
          <w:snapToGrid w:val="0"/>
        </w:rPr>
        <w:t xml:space="preserve">. </w:t>
      </w:r>
      <w:r>
        <w:rPr>
          <w:rFonts w:cs="Calibri"/>
          <w:snapToGrid w:val="0"/>
        </w:rPr>
        <w:t>R</w:t>
      </w:r>
      <w:r w:rsidRPr="00D46731">
        <w:rPr>
          <w:rFonts w:cs="Calibri"/>
          <w:snapToGrid w:val="0"/>
        </w:rPr>
        <w:t xml:space="preserve">egulering baseres på utviklingen fra opprinnelig kontraktsindeks til siste kjente indeks på reguleringstidspunktet. </w:t>
      </w:r>
    </w:p>
    <w:p w14:paraId="02452A75" w14:textId="77777777" w:rsidR="00BF234F" w:rsidRDefault="0032048C" w:rsidP="00512F5A">
      <w:pPr>
        <w:widowControl w:val="0"/>
        <w:rPr>
          <w:rFonts w:cs="Calibri"/>
          <w:snapToGrid w:val="0"/>
        </w:rPr>
      </w:pPr>
      <w:r w:rsidRPr="005E0C80">
        <w:rPr>
          <w:rFonts w:cs="Calibri"/>
          <w:snapToGrid w:val="0"/>
        </w:rPr>
        <w:lastRenderedPageBreak/>
        <w:t xml:space="preserve">Ved forsinket betaling av </w:t>
      </w:r>
      <w:r w:rsidR="002403D4">
        <w:rPr>
          <w:rFonts w:cs="Calibri"/>
          <w:snapToGrid w:val="0"/>
        </w:rPr>
        <w:t>Vederlaget</w:t>
      </w:r>
      <w:r w:rsidRPr="005E0C80">
        <w:rPr>
          <w:rFonts w:cs="Calibri"/>
          <w:snapToGrid w:val="0"/>
        </w:rPr>
        <w:t xml:space="preserve">, svares forsinkelsesrente i henhold til lov av 17. desember 1976 nr. 100 eller lov som trer i stedet for denne. </w:t>
      </w:r>
      <w:r w:rsidR="002403D4">
        <w:rPr>
          <w:rFonts w:cs="Calibri"/>
          <w:snapToGrid w:val="0"/>
        </w:rPr>
        <w:t>Leverandøren</w:t>
      </w:r>
      <w:r w:rsidRPr="005E0C80">
        <w:rPr>
          <w:rFonts w:cs="Calibri"/>
          <w:snapToGrid w:val="0"/>
        </w:rPr>
        <w:t xml:space="preserve"> har rett til å kreve gebyr ved purring.</w:t>
      </w:r>
    </w:p>
    <w:p w14:paraId="327A8D1E" w14:textId="77777777" w:rsidR="009C50B8" w:rsidRDefault="009C50B8" w:rsidP="00BF234F">
      <w:pPr>
        <w:pStyle w:val="Overskrift1"/>
        <w:rPr>
          <w:snapToGrid w:val="0"/>
        </w:rPr>
      </w:pPr>
      <w:r>
        <w:rPr>
          <w:snapToGrid w:val="0"/>
        </w:rPr>
        <w:t>Vedlikehold og endringer</w:t>
      </w:r>
    </w:p>
    <w:p w14:paraId="22847DBC" w14:textId="77777777" w:rsidR="0032048C" w:rsidRDefault="00583B12" w:rsidP="00512F5A">
      <w:pPr>
        <w:widowControl w:val="0"/>
        <w:rPr>
          <w:rFonts w:cs="Calibri"/>
          <w:snapToGrid w:val="0"/>
        </w:rPr>
      </w:pPr>
      <w:r>
        <w:rPr>
          <w:rFonts w:cs="Calibri"/>
          <w:snapToGrid w:val="0"/>
        </w:rPr>
        <w:t>Leverandør</w:t>
      </w:r>
      <w:r w:rsidR="00311574">
        <w:rPr>
          <w:rFonts w:cs="Calibri"/>
          <w:snapToGrid w:val="0"/>
        </w:rPr>
        <w:t>en</w:t>
      </w:r>
      <w:r>
        <w:rPr>
          <w:rFonts w:cs="Calibri"/>
          <w:snapToGrid w:val="0"/>
        </w:rPr>
        <w:t xml:space="preserve"> </w:t>
      </w:r>
      <w:r w:rsidR="00874473" w:rsidRPr="000A1B25">
        <w:rPr>
          <w:rFonts w:cs="Calibri"/>
          <w:snapToGrid w:val="0"/>
        </w:rPr>
        <w:t xml:space="preserve">skal sørge </w:t>
      </w:r>
      <w:r w:rsidR="00874473" w:rsidRPr="00874473">
        <w:rPr>
          <w:rFonts w:cs="Calibri"/>
          <w:snapToGrid w:val="0"/>
        </w:rPr>
        <w:t xml:space="preserve">for </w:t>
      </w:r>
      <w:proofErr w:type="spellStart"/>
      <w:r w:rsidR="00874473" w:rsidRPr="00874473">
        <w:rPr>
          <w:rFonts w:cs="Calibri"/>
          <w:snapToGrid w:val="0"/>
        </w:rPr>
        <w:t>og</w:t>
      </w:r>
      <w:proofErr w:type="spellEnd"/>
      <w:r w:rsidR="00874473" w:rsidRPr="00874473">
        <w:rPr>
          <w:rFonts w:cs="Calibri"/>
          <w:snapToGrid w:val="0"/>
        </w:rPr>
        <w:t xml:space="preserve"> bekoste alt utvendig </w:t>
      </w:r>
      <w:r w:rsidR="00874473">
        <w:rPr>
          <w:rFonts w:cs="Calibri"/>
          <w:snapToGrid w:val="0"/>
        </w:rPr>
        <w:t>og innvendig</w:t>
      </w:r>
      <w:r w:rsidR="00874473" w:rsidRPr="00874473">
        <w:rPr>
          <w:rFonts w:cs="Calibri"/>
          <w:snapToGrid w:val="0"/>
        </w:rPr>
        <w:t xml:space="preserve"> vedlikehold og utskifting av tekniske innretninger</w:t>
      </w:r>
      <w:r w:rsidR="00874473">
        <w:rPr>
          <w:rFonts w:cs="Calibri"/>
          <w:snapToGrid w:val="0"/>
        </w:rPr>
        <w:t xml:space="preserve">. </w:t>
      </w:r>
      <w:r w:rsidR="003D5FEC">
        <w:rPr>
          <w:rFonts w:cs="Calibri"/>
          <w:snapToGrid w:val="0"/>
        </w:rPr>
        <w:t>Leverandøren</w:t>
      </w:r>
      <w:r w:rsidR="0032048C" w:rsidRPr="00FC59B6">
        <w:rPr>
          <w:rFonts w:cs="Calibri"/>
          <w:snapToGrid w:val="0"/>
        </w:rPr>
        <w:t xml:space="preserve"> skal </w:t>
      </w:r>
      <w:r w:rsidR="003D5FEC">
        <w:rPr>
          <w:rFonts w:cs="Calibri"/>
          <w:snapToGrid w:val="0"/>
        </w:rPr>
        <w:t xml:space="preserve">også </w:t>
      </w:r>
      <w:r w:rsidR="0032048C" w:rsidRPr="00FC59B6">
        <w:rPr>
          <w:rFonts w:cs="Calibri"/>
          <w:snapToGrid w:val="0"/>
        </w:rPr>
        <w:t>sørge for drif</w:t>
      </w:r>
      <w:r w:rsidR="0032048C">
        <w:rPr>
          <w:rFonts w:cs="Calibri"/>
          <w:snapToGrid w:val="0"/>
        </w:rPr>
        <w:t>t</w:t>
      </w:r>
      <w:r w:rsidR="00CD7A55">
        <w:rPr>
          <w:rFonts w:cs="Calibri"/>
          <w:snapToGrid w:val="0"/>
        </w:rPr>
        <w:t xml:space="preserve"> og renhold av L</w:t>
      </w:r>
      <w:r w:rsidR="00E202B3">
        <w:rPr>
          <w:rFonts w:cs="Calibri"/>
          <w:snapToGrid w:val="0"/>
        </w:rPr>
        <w:t>okalene</w:t>
      </w:r>
      <w:r w:rsidR="00CD7A55">
        <w:rPr>
          <w:rFonts w:cs="Calibri"/>
          <w:snapToGrid w:val="0"/>
        </w:rPr>
        <w:t xml:space="preserve"> og F</w:t>
      </w:r>
      <w:r w:rsidR="0032048C">
        <w:rPr>
          <w:rFonts w:cs="Calibri"/>
          <w:snapToGrid w:val="0"/>
        </w:rPr>
        <w:t>ellesareale</w:t>
      </w:r>
      <w:r w:rsidR="00245DD4">
        <w:rPr>
          <w:rFonts w:cs="Calibri"/>
          <w:snapToGrid w:val="0"/>
        </w:rPr>
        <w:t>ne</w:t>
      </w:r>
      <w:r w:rsidR="0032048C" w:rsidRPr="00FC59B6">
        <w:rPr>
          <w:rFonts w:cs="Calibri"/>
          <w:snapToGrid w:val="0"/>
        </w:rPr>
        <w:t>.</w:t>
      </w:r>
    </w:p>
    <w:p w14:paraId="4FD86ADD" w14:textId="7B2F646A" w:rsidR="00DF2777" w:rsidRDefault="007602E2" w:rsidP="00512F5A">
      <w:pPr>
        <w:widowControl w:val="0"/>
        <w:rPr>
          <w:rFonts w:cs="Calibri"/>
          <w:snapToGrid w:val="0"/>
        </w:rPr>
      </w:pPr>
      <w:r>
        <w:rPr>
          <w:rFonts w:cs="Calibri"/>
          <w:snapToGrid w:val="0"/>
        </w:rPr>
        <w:t>Leverandør</w:t>
      </w:r>
      <w:r w:rsidR="00311574">
        <w:rPr>
          <w:rFonts w:cs="Calibri"/>
          <w:snapToGrid w:val="0"/>
        </w:rPr>
        <w:t>en</w:t>
      </w:r>
      <w:r>
        <w:rPr>
          <w:rFonts w:cs="Calibri"/>
          <w:snapToGrid w:val="0"/>
        </w:rPr>
        <w:t xml:space="preserve"> </w:t>
      </w:r>
      <w:r w:rsidR="00DF2777" w:rsidRPr="000A1B25">
        <w:rPr>
          <w:rFonts w:cs="Calibri"/>
          <w:snapToGrid w:val="0"/>
        </w:rPr>
        <w:t xml:space="preserve">skal sørge for </w:t>
      </w:r>
      <w:proofErr w:type="spellStart"/>
      <w:r w:rsidR="00DF2777" w:rsidRPr="000A1B25">
        <w:rPr>
          <w:rFonts w:cs="Calibri"/>
          <w:snapToGrid w:val="0"/>
        </w:rPr>
        <w:t>og</w:t>
      </w:r>
      <w:proofErr w:type="spellEnd"/>
      <w:r w:rsidR="00DF2777" w:rsidRPr="000A1B25">
        <w:rPr>
          <w:rFonts w:cs="Calibri"/>
          <w:snapToGrid w:val="0"/>
        </w:rPr>
        <w:t xml:space="preserve"> bekoste at </w:t>
      </w:r>
      <w:r w:rsidR="00E202B3">
        <w:rPr>
          <w:rFonts w:cs="Calibri"/>
          <w:snapToGrid w:val="0"/>
        </w:rPr>
        <w:t>Lokalene</w:t>
      </w:r>
      <w:r w:rsidR="00DF2777" w:rsidRPr="000A1B25">
        <w:rPr>
          <w:rFonts w:cs="Calibri"/>
          <w:snapToGrid w:val="0"/>
        </w:rPr>
        <w:t xml:space="preserve"> er i samsvar med de offentligrettslige bygningstekniske krav som gjelder for L</w:t>
      </w:r>
      <w:r w:rsidR="00E202B3">
        <w:rPr>
          <w:rFonts w:cs="Calibri"/>
          <w:snapToGrid w:val="0"/>
        </w:rPr>
        <w:t>okalene</w:t>
      </w:r>
      <w:r w:rsidR="00DF2777" w:rsidRPr="000A1B25">
        <w:rPr>
          <w:rFonts w:cs="Calibri"/>
          <w:snapToGrid w:val="0"/>
        </w:rPr>
        <w:t xml:space="preserve">, gitt den virksomhet som skal drives av </w:t>
      </w:r>
      <w:r w:rsidR="00E202B3">
        <w:rPr>
          <w:rFonts w:cs="Calibri"/>
          <w:snapToGrid w:val="0"/>
        </w:rPr>
        <w:t>Kunden</w:t>
      </w:r>
      <w:r w:rsidR="00DF2777" w:rsidRPr="000A1B25">
        <w:rPr>
          <w:rFonts w:cs="Calibri"/>
          <w:snapToGrid w:val="0"/>
        </w:rPr>
        <w:t xml:space="preserve"> i henhold til punkt </w:t>
      </w:r>
      <w:r w:rsidR="0027274D">
        <w:rPr>
          <w:rFonts w:cs="Calibri"/>
          <w:snapToGrid w:val="0"/>
        </w:rPr>
        <w:fldChar w:fldCharType="begin"/>
      </w:r>
      <w:r w:rsidR="0027274D">
        <w:rPr>
          <w:rFonts w:cs="Calibri"/>
          <w:snapToGrid w:val="0"/>
        </w:rPr>
        <w:instrText xml:space="preserve"> REF _Ref512450515 \r \h </w:instrText>
      </w:r>
      <w:r w:rsidR="0027274D">
        <w:rPr>
          <w:rFonts w:cs="Calibri"/>
          <w:snapToGrid w:val="0"/>
        </w:rPr>
      </w:r>
      <w:r w:rsidR="0027274D">
        <w:rPr>
          <w:rFonts w:cs="Calibri"/>
          <w:snapToGrid w:val="0"/>
        </w:rPr>
        <w:fldChar w:fldCharType="separate"/>
      </w:r>
      <w:r w:rsidR="00E816E8">
        <w:rPr>
          <w:rFonts w:cs="Calibri"/>
          <w:snapToGrid w:val="0"/>
        </w:rPr>
        <w:t>2</w:t>
      </w:r>
      <w:r w:rsidR="0027274D">
        <w:rPr>
          <w:rFonts w:cs="Calibri"/>
          <w:snapToGrid w:val="0"/>
        </w:rPr>
        <w:fldChar w:fldCharType="end"/>
      </w:r>
      <w:r w:rsidR="0032048C">
        <w:rPr>
          <w:rFonts w:cs="Calibri"/>
          <w:snapToGrid w:val="0"/>
        </w:rPr>
        <w:t>.</w:t>
      </w:r>
      <w:r w:rsidR="00DF2777">
        <w:rPr>
          <w:rFonts w:cs="Calibri"/>
          <w:snapToGrid w:val="0"/>
        </w:rPr>
        <w:t xml:space="preserve"> </w:t>
      </w:r>
      <w:r w:rsidR="00DF2777" w:rsidRPr="0032048C">
        <w:rPr>
          <w:rFonts w:cs="Calibri"/>
          <w:snapToGrid w:val="0"/>
        </w:rPr>
        <w:t xml:space="preserve">Offentligrettslige krav som følge av </w:t>
      </w:r>
      <w:r w:rsidR="002403D4">
        <w:rPr>
          <w:rFonts w:cs="Calibri"/>
          <w:snapToGrid w:val="0"/>
        </w:rPr>
        <w:t>Kundens</w:t>
      </w:r>
      <w:r w:rsidR="00DF2777" w:rsidRPr="0032048C">
        <w:rPr>
          <w:rFonts w:cs="Calibri"/>
          <w:snapToGrid w:val="0"/>
        </w:rPr>
        <w:t xml:space="preserve"> virksomhet/bruk av L</w:t>
      </w:r>
      <w:r w:rsidR="00E202B3">
        <w:rPr>
          <w:rFonts w:cs="Calibri"/>
          <w:snapToGrid w:val="0"/>
        </w:rPr>
        <w:t>okalene</w:t>
      </w:r>
      <w:r w:rsidR="00DF2777" w:rsidRPr="0032048C">
        <w:rPr>
          <w:rFonts w:cs="Calibri"/>
          <w:snapToGrid w:val="0"/>
        </w:rPr>
        <w:t xml:space="preserve">, som ikke er av bygningsteknisk eller reguleringsmessig karakter, er </w:t>
      </w:r>
      <w:r w:rsidR="002403D4">
        <w:rPr>
          <w:rFonts w:cs="Calibri"/>
          <w:snapToGrid w:val="0"/>
        </w:rPr>
        <w:t>Kundens</w:t>
      </w:r>
      <w:r w:rsidR="00DF2777" w:rsidRPr="0032048C">
        <w:rPr>
          <w:rFonts w:cs="Calibri"/>
          <w:snapToGrid w:val="0"/>
        </w:rPr>
        <w:t xml:space="preserve"> ansvar.</w:t>
      </w:r>
    </w:p>
    <w:p w14:paraId="3C888AC2" w14:textId="77777777" w:rsidR="003D5FEC" w:rsidRDefault="003D5FEC" w:rsidP="00DF2777">
      <w:pPr>
        <w:widowControl w:val="0"/>
        <w:rPr>
          <w:rFonts w:cs="Calibri"/>
          <w:snapToGrid w:val="0"/>
        </w:rPr>
      </w:pPr>
      <w:r w:rsidRPr="003D5FEC">
        <w:rPr>
          <w:rFonts w:cs="Calibri"/>
          <w:snapToGrid w:val="0"/>
        </w:rPr>
        <w:t xml:space="preserve">Leverandøren har adgang til </w:t>
      </w:r>
      <w:r w:rsidR="00E202B3">
        <w:rPr>
          <w:rFonts w:cs="Calibri"/>
          <w:snapToGrid w:val="0"/>
        </w:rPr>
        <w:t>Lokalene</w:t>
      </w:r>
      <w:r w:rsidRPr="003D5FEC">
        <w:rPr>
          <w:rFonts w:cs="Calibri"/>
          <w:snapToGrid w:val="0"/>
        </w:rPr>
        <w:t xml:space="preserve"> i kontor-/forretningstid alle dager, for ettersyn, reparasjon, vedlikehold, inspeksjon, taksering, forandringsarbeid et</w:t>
      </w:r>
      <w:r>
        <w:rPr>
          <w:rFonts w:cs="Calibri"/>
          <w:snapToGrid w:val="0"/>
        </w:rPr>
        <w:t xml:space="preserve">c. Kunden må finne seg i slike </w:t>
      </w:r>
      <w:r w:rsidRPr="003D5FEC">
        <w:rPr>
          <w:rFonts w:cs="Calibri"/>
          <w:snapToGrid w:val="0"/>
        </w:rPr>
        <w:t xml:space="preserve">arbeider uten erstatning eller avslag i </w:t>
      </w:r>
      <w:r w:rsidR="002403D4">
        <w:rPr>
          <w:rFonts w:cs="Calibri"/>
          <w:snapToGrid w:val="0"/>
        </w:rPr>
        <w:t>Vederlaget</w:t>
      </w:r>
      <w:r w:rsidRPr="003D5FEC">
        <w:rPr>
          <w:rFonts w:cs="Calibri"/>
          <w:snapToGrid w:val="0"/>
        </w:rPr>
        <w:t>, med mindre ulempene for Kunden er vesentlige.</w:t>
      </w:r>
    </w:p>
    <w:p w14:paraId="5D401296" w14:textId="77777777" w:rsidR="00CD7A55" w:rsidRDefault="00CD7A55" w:rsidP="00DF2777">
      <w:pPr>
        <w:widowControl w:val="0"/>
        <w:rPr>
          <w:rFonts w:cs="Calibri"/>
          <w:snapToGrid w:val="0"/>
        </w:rPr>
      </w:pPr>
      <w:r>
        <w:rPr>
          <w:rFonts w:cs="Calibri"/>
          <w:snapToGrid w:val="0"/>
        </w:rPr>
        <w:t>Leverandøren kan fritt endre L</w:t>
      </w:r>
      <w:r w:rsidR="00E202B3">
        <w:rPr>
          <w:rFonts w:cs="Calibri"/>
          <w:snapToGrid w:val="0"/>
        </w:rPr>
        <w:t>okalenes</w:t>
      </w:r>
      <w:r>
        <w:rPr>
          <w:rFonts w:cs="Calibri"/>
          <w:snapToGrid w:val="0"/>
        </w:rPr>
        <w:t xml:space="preserve"> og Fellesarealenes størrelse, beliggenhet og utforming. </w:t>
      </w:r>
    </w:p>
    <w:p w14:paraId="7E15E3B9" w14:textId="77777777" w:rsidR="0020394F" w:rsidRDefault="00874473">
      <w:pPr>
        <w:widowControl w:val="0"/>
        <w:rPr>
          <w:rFonts w:cs="Calibri"/>
          <w:snapToGrid w:val="0"/>
        </w:rPr>
      </w:pPr>
      <w:r>
        <w:rPr>
          <w:rFonts w:cs="Calibri"/>
          <w:snapToGrid w:val="0"/>
        </w:rPr>
        <w:t xml:space="preserve">Kunden kan ikke foreta endringer i </w:t>
      </w:r>
      <w:r w:rsidR="00311574">
        <w:rPr>
          <w:rFonts w:cs="Calibri"/>
          <w:snapToGrid w:val="0"/>
        </w:rPr>
        <w:t>eller av L</w:t>
      </w:r>
      <w:r w:rsidR="00E202B3">
        <w:rPr>
          <w:rFonts w:cs="Calibri"/>
          <w:snapToGrid w:val="0"/>
        </w:rPr>
        <w:t>okalene</w:t>
      </w:r>
      <w:r>
        <w:rPr>
          <w:rFonts w:cs="Calibri"/>
          <w:snapToGrid w:val="0"/>
        </w:rPr>
        <w:t xml:space="preserve"> uten Leverandørens </w:t>
      </w:r>
      <w:r w:rsidR="00A9534E">
        <w:rPr>
          <w:rFonts w:cs="Calibri"/>
          <w:snapToGrid w:val="0"/>
        </w:rPr>
        <w:t>skriftlige</w:t>
      </w:r>
      <w:r>
        <w:rPr>
          <w:rFonts w:cs="Calibri"/>
          <w:snapToGrid w:val="0"/>
        </w:rPr>
        <w:t xml:space="preserve"> </w:t>
      </w:r>
      <w:r w:rsidR="00311574">
        <w:rPr>
          <w:rFonts w:cs="Calibri"/>
          <w:snapToGrid w:val="0"/>
        </w:rPr>
        <w:t>forhånds</w:t>
      </w:r>
      <w:r>
        <w:rPr>
          <w:rFonts w:cs="Calibri"/>
          <w:snapToGrid w:val="0"/>
        </w:rPr>
        <w:t xml:space="preserve">samtykke. </w:t>
      </w:r>
    </w:p>
    <w:p w14:paraId="28CE2B3E" w14:textId="77777777" w:rsidR="0026699B" w:rsidRPr="007776A3" w:rsidRDefault="00F61039" w:rsidP="00F61039">
      <w:pPr>
        <w:pStyle w:val="Overskrift1"/>
        <w:rPr>
          <w:snapToGrid w:val="0"/>
        </w:rPr>
      </w:pPr>
      <w:r>
        <w:rPr>
          <w:snapToGrid w:val="0"/>
        </w:rPr>
        <w:t>Leverandør</w:t>
      </w:r>
      <w:r w:rsidR="00311574">
        <w:rPr>
          <w:snapToGrid w:val="0"/>
        </w:rPr>
        <w:t>ens</w:t>
      </w:r>
      <w:r>
        <w:rPr>
          <w:snapToGrid w:val="0"/>
        </w:rPr>
        <w:t xml:space="preserve"> </w:t>
      </w:r>
      <w:r w:rsidR="005500E9">
        <w:rPr>
          <w:snapToGrid w:val="0"/>
        </w:rPr>
        <w:t>ansvar</w:t>
      </w:r>
    </w:p>
    <w:p w14:paraId="085DA6E5" w14:textId="77777777" w:rsidR="0026699B" w:rsidRDefault="00AC5125" w:rsidP="00AE0A59">
      <w:pPr>
        <w:widowControl w:val="0"/>
        <w:rPr>
          <w:rFonts w:cs="Calibri"/>
          <w:snapToGrid w:val="0"/>
        </w:rPr>
      </w:pPr>
      <w:r w:rsidRPr="000A1B25">
        <w:rPr>
          <w:rFonts w:cs="Calibri"/>
          <w:snapToGrid w:val="0"/>
        </w:rPr>
        <w:t xml:space="preserve">Leverandøren </w:t>
      </w:r>
      <w:r w:rsidR="008C7801" w:rsidRPr="000A1B25">
        <w:rPr>
          <w:rFonts w:cs="Calibri"/>
          <w:snapToGrid w:val="0"/>
        </w:rPr>
        <w:t>er</w:t>
      </w:r>
      <w:r w:rsidRPr="000A1B25">
        <w:rPr>
          <w:rFonts w:cs="Calibri"/>
          <w:snapToGrid w:val="0"/>
        </w:rPr>
        <w:t xml:space="preserve"> ansvarlig for </w:t>
      </w:r>
      <w:r w:rsidR="00311574" w:rsidRPr="000A1B25">
        <w:rPr>
          <w:rFonts w:cs="Calibri"/>
          <w:snapToGrid w:val="0"/>
        </w:rPr>
        <w:t xml:space="preserve">direkte </w:t>
      </w:r>
      <w:r w:rsidRPr="000A1B25">
        <w:rPr>
          <w:rFonts w:cs="Calibri"/>
          <w:snapToGrid w:val="0"/>
        </w:rPr>
        <w:t>tap som følge av forsinkelse eller mangel</w:t>
      </w:r>
      <w:r w:rsidR="00311574" w:rsidRPr="000A1B25">
        <w:rPr>
          <w:rFonts w:cs="Calibri"/>
          <w:snapToGrid w:val="0"/>
        </w:rPr>
        <w:t xml:space="preserve">. </w:t>
      </w:r>
      <w:proofErr w:type="gramStart"/>
      <w:r w:rsidR="00311574" w:rsidRPr="000A1B25">
        <w:rPr>
          <w:rFonts w:cs="Calibri"/>
          <w:snapToGrid w:val="0"/>
        </w:rPr>
        <w:t>Hva gjelder</w:t>
      </w:r>
      <w:proofErr w:type="gramEnd"/>
      <w:r w:rsidR="00311574" w:rsidRPr="000A1B25">
        <w:rPr>
          <w:rFonts w:cs="Calibri"/>
          <w:snapToGrid w:val="0"/>
        </w:rPr>
        <w:t xml:space="preserve"> mangel forutsettes at </w:t>
      </w:r>
      <w:r w:rsidRPr="000A1B25">
        <w:rPr>
          <w:rFonts w:cs="Calibri"/>
          <w:snapToGrid w:val="0"/>
        </w:rPr>
        <w:t>mangelen er vesentlig.</w:t>
      </w:r>
      <w:r w:rsidR="0032048C">
        <w:rPr>
          <w:rFonts w:cs="Calibri"/>
          <w:snapToGrid w:val="0"/>
        </w:rPr>
        <w:t xml:space="preserve"> </w:t>
      </w:r>
      <w:r w:rsidR="003D5FEC">
        <w:rPr>
          <w:rFonts w:cs="Calibri"/>
          <w:snapToGrid w:val="0"/>
        </w:rPr>
        <w:t xml:space="preserve">Indirekte tap dekkes ikke. </w:t>
      </w:r>
      <w:r w:rsidR="0032048C">
        <w:rPr>
          <w:rFonts w:cs="Calibri"/>
          <w:snapToGrid w:val="0"/>
        </w:rPr>
        <w:t>Erstatningen er begrenset</w:t>
      </w:r>
      <w:r w:rsidR="0026699B" w:rsidRPr="007776A3">
        <w:rPr>
          <w:rFonts w:cs="Calibri"/>
          <w:snapToGrid w:val="0"/>
        </w:rPr>
        <w:t xml:space="preserve"> </w:t>
      </w:r>
      <w:r w:rsidR="00311574">
        <w:rPr>
          <w:rFonts w:cs="Calibri"/>
          <w:snapToGrid w:val="0"/>
        </w:rPr>
        <w:t xml:space="preserve">oppad </w:t>
      </w:r>
      <w:r w:rsidR="0026699B" w:rsidRPr="007776A3">
        <w:rPr>
          <w:rFonts w:cs="Calibri"/>
          <w:snapToGrid w:val="0"/>
        </w:rPr>
        <w:t xml:space="preserve">til </w:t>
      </w:r>
      <w:r w:rsidR="007776A3" w:rsidRPr="00AE0A59">
        <w:rPr>
          <w:rFonts w:cs="Calibri"/>
          <w:i/>
          <w:snapToGrid w:val="0"/>
        </w:rPr>
        <w:t>[</w:t>
      </w:r>
      <w:r w:rsidR="00AE0A59" w:rsidRPr="00AE0A59">
        <w:rPr>
          <w:rFonts w:cs="Calibri"/>
          <w:i/>
          <w:snapToGrid w:val="0"/>
        </w:rPr>
        <w:t>antall måneder</w:t>
      </w:r>
      <w:r w:rsidR="00A94FBC">
        <w:rPr>
          <w:rFonts w:cs="Calibri"/>
          <w:snapToGrid w:val="0"/>
        </w:rPr>
        <w:t>]</w:t>
      </w:r>
      <w:r w:rsidR="0032048C">
        <w:rPr>
          <w:rFonts w:cs="Calibri"/>
          <w:snapToGrid w:val="0"/>
        </w:rPr>
        <w:t xml:space="preserve"> måneders</w:t>
      </w:r>
      <w:r w:rsidR="00AE0A59">
        <w:rPr>
          <w:rFonts w:cs="Calibri"/>
          <w:snapToGrid w:val="0"/>
        </w:rPr>
        <w:t xml:space="preserve"> </w:t>
      </w:r>
      <w:r w:rsidR="002403D4">
        <w:rPr>
          <w:rFonts w:cs="Calibri"/>
          <w:snapToGrid w:val="0"/>
        </w:rPr>
        <w:t>Vederlag</w:t>
      </w:r>
      <w:r w:rsidR="0026699B" w:rsidRPr="007776A3">
        <w:rPr>
          <w:rFonts w:cs="Calibri"/>
          <w:snapToGrid w:val="0"/>
        </w:rPr>
        <w:t xml:space="preserve">, med mindre </w:t>
      </w:r>
      <w:r w:rsidR="00311574">
        <w:rPr>
          <w:rFonts w:cs="Calibri"/>
          <w:snapToGrid w:val="0"/>
        </w:rPr>
        <w:t>L</w:t>
      </w:r>
      <w:r w:rsidR="00D01101">
        <w:rPr>
          <w:rFonts w:cs="Calibri"/>
          <w:snapToGrid w:val="0"/>
        </w:rPr>
        <w:t>everandør</w:t>
      </w:r>
      <w:r w:rsidR="00311574">
        <w:rPr>
          <w:rFonts w:cs="Calibri"/>
          <w:snapToGrid w:val="0"/>
        </w:rPr>
        <w:t>en</w:t>
      </w:r>
      <w:r w:rsidR="0026699B" w:rsidRPr="007776A3">
        <w:rPr>
          <w:rFonts w:cs="Calibri"/>
          <w:snapToGrid w:val="0"/>
        </w:rPr>
        <w:t xml:space="preserve"> har handlet </w:t>
      </w:r>
      <w:r w:rsidR="00AE0A59">
        <w:rPr>
          <w:rFonts w:cs="Calibri"/>
          <w:snapToGrid w:val="0"/>
        </w:rPr>
        <w:t>forsettlig</w:t>
      </w:r>
      <w:r w:rsidR="00AE0A59" w:rsidRPr="007776A3">
        <w:rPr>
          <w:rFonts w:cs="Calibri"/>
          <w:snapToGrid w:val="0"/>
        </w:rPr>
        <w:t xml:space="preserve"> </w:t>
      </w:r>
      <w:r w:rsidR="0026699B" w:rsidRPr="007776A3">
        <w:rPr>
          <w:rFonts w:cs="Calibri"/>
          <w:snapToGrid w:val="0"/>
        </w:rPr>
        <w:t xml:space="preserve">eller grovt uaktsomt. </w:t>
      </w:r>
    </w:p>
    <w:p w14:paraId="0BD8499B" w14:textId="7A951F31" w:rsidR="0032048C" w:rsidRDefault="0032048C" w:rsidP="0032048C">
      <w:pPr>
        <w:widowControl w:val="0"/>
        <w:rPr>
          <w:rFonts w:cs="Calibri"/>
          <w:snapToGrid w:val="0"/>
        </w:rPr>
      </w:pPr>
      <w:r>
        <w:rPr>
          <w:rFonts w:cs="Calibri"/>
          <w:snapToGrid w:val="0"/>
        </w:rPr>
        <w:t>Kunden</w:t>
      </w:r>
      <w:r w:rsidRPr="00813973">
        <w:rPr>
          <w:rFonts w:cs="Calibri"/>
          <w:snapToGrid w:val="0"/>
        </w:rPr>
        <w:t xml:space="preserve"> har ikke rett til å </w:t>
      </w:r>
      <w:r w:rsidR="00072601">
        <w:rPr>
          <w:rFonts w:cs="Calibri"/>
          <w:snapToGrid w:val="0"/>
        </w:rPr>
        <w:t xml:space="preserve">motregne eller </w:t>
      </w:r>
      <w:r w:rsidRPr="00813973">
        <w:rPr>
          <w:rFonts w:cs="Calibri"/>
          <w:snapToGrid w:val="0"/>
        </w:rPr>
        <w:t xml:space="preserve">holde tilbake </w:t>
      </w:r>
      <w:r w:rsidR="00953712">
        <w:rPr>
          <w:rFonts w:cs="Calibri"/>
          <w:snapToGrid w:val="0"/>
        </w:rPr>
        <w:t>Vede</w:t>
      </w:r>
      <w:r w:rsidR="00052A5D">
        <w:rPr>
          <w:rFonts w:cs="Calibri"/>
          <w:snapToGrid w:val="0"/>
        </w:rPr>
        <w:t>r</w:t>
      </w:r>
      <w:r w:rsidR="00953712">
        <w:rPr>
          <w:rFonts w:cs="Calibri"/>
          <w:snapToGrid w:val="0"/>
        </w:rPr>
        <w:t>lag</w:t>
      </w:r>
      <w:r w:rsidRPr="00813973">
        <w:rPr>
          <w:rFonts w:cs="Calibri"/>
          <w:snapToGrid w:val="0"/>
        </w:rPr>
        <w:t xml:space="preserve"> til sikkerhet for de krav </w:t>
      </w:r>
      <w:r>
        <w:rPr>
          <w:rFonts w:cs="Calibri"/>
          <w:snapToGrid w:val="0"/>
        </w:rPr>
        <w:t>Kunden</w:t>
      </w:r>
      <w:r w:rsidRPr="00813973">
        <w:rPr>
          <w:rFonts w:cs="Calibri"/>
          <w:snapToGrid w:val="0"/>
        </w:rPr>
        <w:t xml:space="preserve"> har eller måtte </w:t>
      </w:r>
      <w:proofErr w:type="spellStart"/>
      <w:r w:rsidRPr="00813973">
        <w:rPr>
          <w:rFonts w:cs="Calibri"/>
          <w:snapToGrid w:val="0"/>
        </w:rPr>
        <w:t>få</w:t>
      </w:r>
      <w:proofErr w:type="spellEnd"/>
      <w:r w:rsidRPr="00813973">
        <w:rPr>
          <w:rFonts w:cs="Calibri"/>
          <w:snapToGrid w:val="0"/>
        </w:rPr>
        <w:t xml:space="preserve"> mot </w:t>
      </w:r>
      <w:r>
        <w:rPr>
          <w:rFonts w:cs="Calibri"/>
          <w:snapToGrid w:val="0"/>
        </w:rPr>
        <w:t>Leverandøren</w:t>
      </w:r>
      <w:r w:rsidRPr="00813973">
        <w:rPr>
          <w:rFonts w:cs="Calibri"/>
          <w:snapToGrid w:val="0"/>
        </w:rPr>
        <w:t xml:space="preserve"> som følge av forsinkelse eller mangel.</w:t>
      </w:r>
    </w:p>
    <w:p w14:paraId="038C6B72" w14:textId="3CEB2B8C" w:rsidR="0032048C" w:rsidRDefault="00072601" w:rsidP="0032048C">
      <w:pPr>
        <w:widowControl w:val="0"/>
        <w:rPr>
          <w:rFonts w:cs="Calibri"/>
          <w:snapToGrid w:val="0"/>
        </w:rPr>
      </w:pPr>
      <w:r>
        <w:rPr>
          <w:rFonts w:cs="Calibri"/>
          <w:snapToGrid w:val="0"/>
        </w:rPr>
        <w:t xml:space="preserve">Gjør Leverandøren seg skyldig i vesentlig mislighold av Avtalen, kan Kunden heve denne. </w:t>
      </w:r>
      <w:r w:rsidR="0032048C" w:rsidRPr="00813973">
        <w:rPr>
          <w:rFonts w:cs="Calibri"/>
          <w:snapToGrid w:val="0"/>
        </w:rPr>
        <w:t xml:space="preserve">Dersom </w:t>
      </w:r>
      <w:r w:rsidR="0032048C">
        <w:rPr>
          <w:rFonts w:cs="Calibri"/>
          <w:snapToGrid w:val="0"/>
        </w:rPr>
        <w:t>Kunden</w:t>
      </w:r>
      <w:r w:rsidR="0032048C" w:rsidRPr="00813973">
        <w:rPr>
          <w:rFonts w:cs="Calibri"/>
          <w:snapToGrid w:val="0"/>
        </w:rPr>
        <w:t xml:space="preserve"> ønsker å påberope vedvarende eller gjentatt mislighold fra </w:t>
      </w:r>
      <w:r w:rsidR="0032048C">
        <w:rPr>
          <w:rFonts w:cs="Calibri"/>
          <w:snapToGrid w:val="0"/>
        </w:rPr>
        <w:t>Leverandørens</w:t>
      </w:r>
      <w:r w:rsidR="0032048C" w:rsidRPr="00813973">
        <w:rPr>
          <w:rFonts w:cs="Calibri"/>
          <w:snapToGrid w:val="0"/>
        </w:rPr>
        <w:t xml:space="preserve"> side som grunnlag for heving, krever dette skriftlig forhåndsvars</w:t>
      </w:r>
      <w:r w:rsidR="0032048C">
        <w:rPr>
          <w:rFonts w:cs="Calibri"/>
          <w:snapToGrid w:val="0"/>
        </w:rPr>
        <w:t>el</w:t>
      </w:r>
      <w:r w:rsidR="0032048C" w:rsidRPr="00813973">
        <w:rPr>
          <w:rFonts w:cs="Calibri"/>
          <w:snapToGrid w:val="0"/>
        </w:rPr>
        <w:t xml:space="preserve"> om at </w:t>
      </w:r>
      <w:r w:rsidR="002403D4">
        <w:rPr>
          <w:rFonts w:cs="Calibri"/>
          <w:snapToGrid w:val="0"/>
        </w:rPr>
        <w:t>Avtalen</w:t>
      </w:r>
      <w:r w:rsidR="00953712">
        <w:rPr>
          <w:rFonts w:cs="Calibri"/>
          <w:snapToGrid w:val="0"/>
        </w:rPr>
        <w:t xml:space="preserve"> </w:t>
      </w:r>
      <w:r w:rsidR="0032048C" w:rsidRPr="00813973">
        <w:rPr>
          <w:rFonts w:cs="Calibri"/>
          <w:snapToGrid w:val="0"/>
        </w:rPr>
        <w:t xml:space="preserve">kan bli hevet dersom misligholdet ikke opphører. </w:t>
      </w:r>
    </w:p>
    <w:p w14:paraId="3D02A75E" w14:textId="77777777" w:rsidR="005500E9" w:rsidRDefault="005500E9" w:rsidP="005500E9">
      <w:pPr>
        <w:widowControl w:val="0"/>
        <w:rPr>
          <w:rFonts w:cs="Calibri"/>
          <w:snapToGrid w:val="0"/>
        </w:rPr>
      </w:pPr>
      <w:r>
        <w:rPr>
          <w:rFonts w:cs="Calibri"/>
          <w:snapToGrid w:val="0"/>
        </w:rPr>
        <w:t xml:space="preserve">Leverandøren har ikke ansvar for tap knyttet til </w:t>
      </w:r>
      <w:r w:rsidR="00AE0A59">
        <w:rPr>
          <w:rFonts w:cs="Calibri"/>
          <w:snapToGrid w:val="0"/>
        </w:rPr>
        <w:t xml:space="preserve">eventuelle feil, herunder sikkerhetsfeil, ved </w:t>
      </w:r>
      <w:r w:rsidR="00311574">
        <w:rPr>
          <w:rFonts w:cs="Calibri"/>
          <w:snapToGrid w:val="0"/>
        </w:rPr>
        <w:t>L</w:t>
      </w:r>
      <w:r>
        <w:rPr>
          <w:rFonts w:cs="Calibri"/>
          <w:snapToGrid w:val="0"/>
        </w:rPr>
        <w:t>everandørens</w:t>
      </w:r>
      <w:r w:rsidRPr="0020394F">
        <w:rPr>
          <w:rFonts w:cs="Calibri"/>
          <w:snapToGrid w:val="0"/>
        </w:rPr>
        <w:t xml:space="preserve"> IT-systemer</w:t>
      </w:r>
      <w:r w:rsidR="00AE0A59">
        <w:rPr>
          <w:rFonts w:cs="Calibri"/>
          <w:snapToGrid w:val="0"/>
        </w:rPr>
        <w:t xml:space="preserve"> og/eller </w:t>
      </w:r>
      <w:r w:rsidR="00D646DF">
        <w:rPr>
          <w:rFonts w:cs="Calibri"/>
          <w:snapToGrid w:val="0"/>
        </w:rPr>
        <w:t>i</w:t>
      </w:r>
      <w:r>
        <w:rPr>
          <w:rFonts w:cs="Calibri"/>
          <w:snapToGrid w:val="0"/>
        </w:rPr>
        <w:t>nter</w:t>
      </w:r>
      <w:r w:rsidRPr="0020394F">
        <w:rPr>
          <w:rFonts w:cs="Calibri"/>
          <w:snapToGrid w:val="0"/>
        </w:rPr>
        <w:t>net</w:t>
      </w:r>
      <w:r>
        <w:rPr>
          <w:rFonts w:cs="Calibri"/>
          <w:snapToGrid w:val="0"/>
        </w:rPr>
        <w:t>tilkobling.</w:t>
      </w:r>
      <w:r w:rsidR="00AE0A59">
        <w:rPr>
          <w:rFonts w:cs="Calibri"/>
          <w:snapToGrid w:val="0"/>
        </w:rPr>
        <w:t xml:space="preserve"> </w:t>
      </w:r>
      <w:r>
        <w:rPr>
          <w:rFonts w:cs="Calibri"/>
          <w:snapToGrid w:val="0"/>
        </w:rPr>
        <w:t xml:space="preserve"> </w:t>
      </w:r>
    </w:p>
    <w:p w14:paraId="29DB8868" w14:textId="77777777" w:rsidR="00F26B4C" w:rsidRDefault="00F26B4C" w:rsidP="005500E9">
      <w:pPr>
        <w:widowControl w:val="0"/>
        <w:rPr>
          <w:rFonts w:cs="Calibri"/>
          <w:i/>
          <w:snapToGrid w:val="0"/>
        </w:rPr>
      </w:pPr>
      <w:r w:rsidRPr="00A614AE">
        <w:rPr>
          <w:rFonts w:cs="Calibri"/>
          <w:i/>
          <w:snapToGrid w:val="0"/>
        </w:rPr>
        <w:t>[</w:t>
      </w:r>
      <w:r w:rsidR="00311368" w:rsidRPr="00A614AE">
        <w:rPr>
          <w:rFonts w:cs="Calibri"/>
          <w:i/>
          <w:snapToGrid w:val="0"/>
        </w:rPr>
        <w:t>Alternativ: Leveran</w:t>
      </w:r>
      <w:r w:rsidRPr="00A614AE">
        <w:rPr>
          <w:rFonts w:cs="Calibri"/>
          <w:i/>
          <w:snapToGrid w:val="0"/>
        </w:rPr>
        <w:t>dør</w:t>
      </w:r>
      <w:r w:rsidR="0095447A">
        <w:rPr>
          <w:rFonts w:cs="Calibri"/>
          <w:i/>
          <w:snapToGrid w:val="0"/>
        </w:rPr>
        <w:t>en</w:t>
      </w:r>
      <w:r w:rsidRPr="00A614AE">
        <w:rPr>
          <w:rFonts w:cs="Calibri"/>
          <w:i/>
          <w:snapToGrid w:val="0"/>
        </w:rPr>
        <w:t xml:space="preserve"> er ansvarlig for å levere en stabil </w:t>
      </w:r>
      <w:r w:rsidR="0095447A">
        <w:rPr>
          <w:rFonts w:cs="Calibri"/>
          <w:i/>
          <w:snapToGrid w:val="0"/>
        </w:rPr>
        <w:t>internet</w:t>
      </w:r>
      <w:r w:rsidR="00311368" w:rsidRPr="00A614AE">
        <w:rPr>
          <w:rFonts w:cs="Calibri"/>
          <w:i/>
          <w:snapToGrid w:val="0"/>
        </w:rPr>
        <w:t>tilkobling</w:t>
      </w:r>
      <w:r w:rsidRPr="00A614AE">
        <w:rPr>
          <w:rFonts w:cs="Calibri"/>
          <w:i/>
          <w:snapToGrid w:val="0"/>
        </w:rPr>
        <w:t xml:space="preserve">. Dersom </w:t>
      </w:r>
      <w:r w:rsidR="0095447A">
        <w:rPr>
          <w:rFonts w:cs="Calibri"/>
          <w:i/>
          <w:snapToGrid w:val="0"/>
        </w:rPr>
        <w:lastRenderedPageBreak/>
        <w:t>Leverandøren ikke kan levere internet</w:t>
      </w:r>
      <w:r w:rsidRPr="00A614AE">
        <w:rPr>
          <w:rFonts w:cs="Calibri"/>
          <w:i/>
          <w:snapToGrid w:val="0"/>
        </w:rPr>
        <w:t>tilk</w:t>
      </w:r>
      <w:r w:rsidR="0095447A">
        <w:rPr>
          <w:rFonts w:cs="Calibri"/>
          <w:i/>
          <w:snapToGrid w:val="0"/>
        </w:rPr>
        <w:t xml:space="preserve">obling på [spesifikasjon], skal </w:t>
      </w:r>
      <w:r w:rsidR="00953712">
        <w:rPr>
          <w:rFonts w:cs="Calibri"/>
          <w:i/>
          <w:snapToGrid w:val="0"/>
        </w:rPr>
        <w:t>Vederlaget</w:t>
      </w:r>
      <w:r w:rsidR="00E11AEB">
        <w:rPr>
          <w:rFonts w:cs="Calibri"/>
          <w:i/>
          <w:snapToGrid w:val="0"/>
        </w:rPr>
        <w:t xml:space="preserve"> reduseres med NOK [•] per dag frem til</w:t>
      </w:r>
      <w:r w:rsidR="0095447A">
        <w:rPr>
          <w:rFonts w:cs="Calibri"/>
          <w:i/>
          <w:snapToGrid w:val="0"/>
        </w:rPr>
        <w:t xml:space="preserve"> </w:t>
      </w:r>
      <w:r w:rsidR="00E11AEB">
        <w:rPr>
          <w:rFonts w:cs="Calibri"/>
          <w:i/>
          <w:snapToGrid w:val="0"/>
        </w:rPr>
        <w:t xml:space="preserve">den avtalte </w:t>
      </w:r>
      <w:r w:rsidR="0095447A">
        <w:rPr>
          <w:rFonts w:cs="Calibri"/>
          <w:i/>
          <w:snapToGrid w:val="0"/>
        </w:rPr>
        <w:t>internet</w:t>
      </w:r>
      <w:r w:rsidRPr="00A614AE">
        <w:rPr>
          <w:rFonts w:cs="Calibri"/>
          <w:i/>
          <w:snapToGrid w:val="0"/>
        </w:rPr>
        <w:t>tilkobling</w:t>
      </w:r>
      <w:r w:rsidR="00E11AEB">
        <w:rPr>
          <w:rFonts w:cs="Calibri"/>
          <w:i/>
          <w:snapToGrid w:val="0"/>
        </w:rPr>
        <w:t>en</w:t>
      </w:r>
      <w:r w:rsidRPr="00A614AE">
        <w:rPr>
          <w:rFonts w:cs="Calibri"/>
          <w:i/>
          <w:snapToGrid w:val="0"/>
        </w:rPr>
        <w:t xml:space="preserve"> leveres.</w:t>
      </w:r>
      <w:r w:rsidR="00AE0A59" w:rsidRPr="00A614AE">
        <w:rPr>
          <w:rFonts w:cs="Calibri"/>
          <w:i/>
          <w:snapToGrid w:val="0"/>
        </w:rPr>
        <w:t xml:space="preserve"> Utover dette har ikke Leverandøren ansvar for tap knyttet til eventuelle feil, herunder sikkerhetsfeil, ved Kundens bruk av Leverandørens IT-systemer og/eller internettilkobling.</w:t>
      </w:r>
      <w:r w:rsidRPr="00A614AE">
        <w:rPr>
          <w:rFonts w:cs="Calibri"/>
          <w:i/>
          <w:snapToGrid w:val="0"/>
        </w:rPr>
        <w:t>]</w:t>
      </w:r>
    </w:p>
    <w:p w14:paraId="660CCDA7" w14:textId="77777777" w:rsidR="0026699B" w:rsidRPr="007776A3" w:rsidRDefault="00F61039" w:rsidP="00F61039">
      <w:pPr>
        <w:pStyle w:val="Overskrift1"/>
        <w:rPr>
          <w:snapToGrid w:val="0"/>
        </w:rPr>
      </w:pPr>
      <w:r>
        <w:rPr>
          <w:snapToGrid w:val="0"/>
        </w:rPr>
        <w:t xml:space="preserve">Kundens </w:t>
      </w:r>
      <w:r w:rsidR="005500E9">
        <w:rPr>
          <w:snapToGrid w:val="0"/>
        </w:rPr>
        <w:t>ansvar</w:t>
      </w:r>
    </w:p>
    <w:p w14:paraId="143A71A3" w14:textId="77777777" w:rsidR="007C3A99" w:rsidRDefault="009B37E7" w:rsidP="009C6DED">
      <w:pPr>
        <w:widowControl w:val="0"/>
        <w:rPr>
          <w:rFonts w:cs="Calibri"/>
          <w:snapToGrid w:val="0"/>
        </w:rPr>
      </w:pPr>
      <w:r>
        <w:rPr>
          <w:rFonts w:cs="Calibri"/>
          <w:snapToGrid w:val="0"/>
        </w:rPr>
        <w:t>Kunden</w:t>
      </w:r>
      <w:r w:rsidR="0026699B" w:rsidRPr="007776A3">
        <w:rPr>
          <w:rFonts w:cs="Calibri"/>
          <w:snapToGrid w:val="0"/>
        </w:rPr>
        <w:t xml:space="preserve"> </w:t>
      </w:r>
      <w:r w:rsidR="008C7801">
        <w:rPr>
          <w:rFonts w:cs="Calibri"/>
          <w:snapToGrid w:val="0"/>
        </w:rPr>
        <w:t>er a</w:t>
      </w:r>
      <w:r w:rsidR="0026699B" w:rsidRPr="007776A3">
        <w:rPr>
          <w:rFonts w:cs="Calibri"/>
          <w:snapToGrid w:val="0"/>
        </w:rPr>
        <w:t>nsvarlig for all skade ell</w:t>
      </w:r>
      <w:r w:rsidR="00861EC2" w:rsidRPr="007776A3">
        <w:rPr>
          <w:rFonts w:cs="Calibri"/>
          <w:snapToGrid w:val="0"/>
        </w:rPr>
        <w:t xml:space="preserve">er mangler som skyldes </w:t>
      </w:r>
      <w:r w:rsidR="00311574">
        <w:rPr>
          <w:rFonts w:cs="Calibri"/>
          <w:snapToGrid w:val="0"/>
        </w:rPr>
        <w:t>K</w:t>
      </w:r>
      <w:r w:rsidR="007C3A99">
        <w:rPr>
          <w:rFonts w:cs="Calibri"/>
          <w:snapToGrid w:val="0"/>
        </w:rPr>
        <w:t>unden</w:t>
      </w:r>
      <w:r w:rsidR="00AC5125">
        <w:rPr>
          <w:rFonts w:cs="Calibri"/>
          <w:snapToGrid w:val="0"/>
        </w:rPr>
        <w:t xml:space="preserve"> </w:t>
      </w:r>
      <w:r w:rsidR="00861EC2" w:rsidRPr="007776A3">
        <w:rPr>
          <w:rFonts w:cs="Calibri"/>
          <w:snapToGrid w:val="0"/>
        </w:rPr>
        <w:t>selv</w:t>
      </w:r>
      <w:r w:rsidR="00311574">
        <w:rPr>
          <w:rFonts w:cs="Calibri"/>
          <w:snapToGrid w:val="0"/>
        </w:rPr>
        <w:t xml:space="preserve"> eller personer som Kunden har gitt tilgang til L</w:t>
      </w:r>
      <w:r w:rsidR="00953712">
        <w:rPr>
          <w:rFonts w:cs="Calibri"/>
          <w:snapToGrid w:val="0"/>
        </w:rPr>
        <w:t>okalene</w:t>
      </w:r>
      <w:r w:rsidR="00AC5125">
        <w:rPr>
          <w:rFonts w:cs="Calibri"/>
          <w:snapToGrid w:val="0"/>
        </w:rPr>
        <w:t>.</w:t>
      </w:r>
    </w:p>
    <w:p w14:paraId="21263842" w14:textId="77777777" w:rsidR="003D5FEC" w:rsidRDefault="003D5FEC" w:rsidP="009C6DED">
      <w:pPr>
        <w:widowControl w:val="0"/>
        <w:rPr>
          <w:rFonts w:cs="Calibri"/>
          <w:snapToGrid w:val="0"/>
        </w:rPr>
      </w:pPr>
      <w:r w:rsidRPr="003D5FEC">
        <w:rPr>
          <w:rFonts w:cs="Calibri"/>
          <w:snapToGrid w:val="0"/>
        </w:rPr>
        <w:t xml:space="preserve">Kunden har ansvar for å holde egne eiendeler og interesser mv. forsikret. </w:t>
      </w:r>
    </w:p>
    <w:p w14:paraId="5248FEBD" w14:textId="77777777" w:rsidR="003D4CF6" w:rsidRPr="00E56484" w:rsidRDefault="0026699B" w:rsidP="003C1152">
      <w:pPr>
        <w:widowControl w:val="0"/>
        <w:rPr>
          <w:snapToGrid w:val="0"/>
        </w:rPr>
      </w:pPr>
      <w:r w:rsidRPr="007776A3">
        <w:rPr>
          <w:rFonts w:cs="Calibri"/>
          <w:snapToGrid w:val="0"/>
        </w:rPr>
        <w:t xml:space="preserve">Gjør </w:t>
      </w:r>
      <w:r w:rsidR="009B37E7">
        <w:rPr>
          <w:rFonts w:cs="Calibri"/>
          <w:snapToGrid w:val="0"/>
        </w:rPr>
        <w:t>kunden</w:t>
      </w:r>
      <w:r w:rsidRPr="007776A3">
        <w:rPr>
          <w:rFonts w:cs="Calibri"/>
          <w:snapToGrid w:val="0"/>
        </w:rPr>
        <w:t xml:space="preserve"> seg skyldig i vesentlig mislighold av </w:t>
      </w:r>
      <w:r w:rsidR="002403D4">
        <w:rPr>
          <w:rFonts w:cs="Calibri"/>
          <w:snapToGrid w:val="0"/>
        </w:rPr>
        <w:t>A</w:t>
      </w:r>
      <w:r w:rsidR="00724B62">
        <w:rPr>
          <w:rFonts w:cs="Calibri"/>
          <w:snapToGrid w:val="0"/>
        </w:rPr>
        <w:t>vtalen,</w:t>
      </w:r>
      <w:r w:rsidR="00AE0A59">
        <w:rPr>
          <w:rFonts w:cs="Calibri"/>
          <w:snapToGrid w:val="0"/>
        </w:rPr>
        <w:t xml:space="preserve"> </w:t>
      </w:r>
      <w:r w:rsidR="00724B62">
        <w:rPr>
          <w:rFonts w:cs="Calibri"/>
          <w:snapToGrid w:val="0"/>
        </w:rPr>
        <w:t xml:space="preserve">herunder </w:t>
      </w:r>
      <w:r w:rsidR="00AE0A59">
        <w:rPr>
          <w:rFonts w:cs="Calibri"/>
          <w:snapToGrid w:val="0"/>
        </w:rPr>
        <w:t>Standa</w:t>
      </w:r>
      <w:r w:rsidR="00724B62">
        <w:rPr>
          <w:rFonts w:cs="Calibri"/>
          <w:snapToGrid w:val="0"/>
        </w:rPr>
        <w:t>rdvilkårene og Husordensreglene,</w:t>
      </w:r>
      <w:r w:rsidR="00AE0A59" w:rsidRPr="007776A3">
        <w:rPr>
          <w:rFonts w:cs="Calibri"/>
          <w:snapToGrid w:val="0"/>
        </w:rPr>
        <w:t xml:space="preserve"> </w:t>
      </w:r>
      <w:r w:rsidRPr="007776A3">
        <w:rPr>
          <w:rFonts w:cs="Calibri"/>
          <w:snapToGrid w:val="0"/>
        </w:rPr>
        <w:t xml:space="preserve">kan </w:t>
      </w:r>
      <w:r w:rsidR="00311574">
        <w:rPr>
          <w:rFonts w:cs="Calibri"/>
          <w:snapToGrid w:val="0"/>
        </w:rPr>
        <w:t>L</w:t>
      </w:r>
      <w:r w:rsidR="00D01101">
        <w:rPr>
          <w:rFonts w:cs="Calibri"/>
          <w:snapToGrid w:val="0"/>
        </w:rPr>
        <w:t>everandør</w:t>
      </w:r>
      <w:r w:rsidR="00311574">
        <w:rPr>
          <w:rFonts w:cs="Calibri"/>
          <w:snapToGrid w:val="0"/>
        </w:rPr>
        <w:t>en</w:t>
      </w:r>
      <w:r w:rsidRPr="007776A3">
        <w:rPr>
          <w:rFonts w:cs="Calibri"/>
          <w:snapToGrid w:val="0"/>
        </w:rPr>
        <w:t xml:space="preserve"> heve denne, og </w:t>
      </w:r>
      <w:r w:rsidR="00311574">
        <w:rPr>
          <w:rFonts w:cs="Calibri"/>
          <w:snapToGrid w:val="0"/>
        </w:rPr>
        <w:t>K</w:t>
      </w:r>
      <w:r w:rsidR="009B37E7">
        <w:rPr>
          <w:rFonts w:cs="Calibri"/>
          <w:snapToGrid w:val="0"/>
        </w:rPr>
        <w:t>unden</w:t>
      </w:r>
      <w:r w:rsidRPr="007776A3">
        <w:rPr>
          <w:rFonts w:cs="Calibri"/>
          <w:snapToGrid w:val="0"/>
        </w:rPr>
        <w:t xml:space="preserve"> plikter da </w:t>
      </w:r>
      <w:r w:rsidR="005302AC" w:rsidRPr="007776A3">
        <w:rPr>
          <w:rFonts w:cs="Calibri"/>
          <w:snapToGrid w:val="0"/>
        </w:rPr>
        <w:t xml:space="preserve">straks </w:t>
      </w:r>
      <w:r w:rsidRPr="007776A3">
        <w:rPr>
          <w:rFonts w:cs="Calibri"/>
          <w:snapToGrid w:val="0"/>
        </w:rPr>
        <w:t xml:space="preserve">å fraflytte </w:t>
      </w:r>
      <w:r w:rsidR="00311574">
        <w:rPr>
          <w:rFonts w:cs="Calibri"/>
          <w:snapToGrid w:val="0"/>
        </w:rPr>
        <w:t>L</w:t>
      </w:r>
      <w:r w:rsidR="000C5439">
        <w:rPr>
          <w:rFonts w:cs="Calibri"/>
          <w:snapToGrid w:val="0"/>
        </w:rPr>
        <w:t>okalene</w:t>
      </w:r>
      <w:r w:rsidRPr="007776A3">
        <w:rPr>
          <w:rFonts w:cs="Calibri"/>
          <w:snapToGrid w:val="0"/>
        </w:rPr>
        <w:t>.</w:t>
      </w:r>
      <w:r w:rsidR="009B37E7">
        <w:rPr>
          <w:rFonts w:cs="Calibri"/>
          <w:snapToGrid w:val="0"/>
        </w:rPr>
        <w:t xml:space="preserve"> </w:t>
      </w:r>
    </w:p>
    <w:p w14:paraId="55616C6E" w14:textId="77777777" w:rsidR="00FF3A72" w:rsidRPr="00FF3A72" w:rsidRDefault="00FF3A72" w:rsidP="00FF3A72">
      <w:pPr>
        <w:widowControl w:val="0"/>
        <w:rPr>
          <w:rFonts w:cs="Calibri"/>
          <w:snapToGrid w:val="0"/>
        </w:rPr>
      </w:pPr>
      <w:r>
        <w:rPr>
          <w:rFonts w:cs="Calibri"/>
          <w:snapToGrid w:val="0"/>
        </w:rPr>
        <w:t>Leverandørens erklæring om heving av avtalen på bakgrunn av vesentlig mislighold, skal være skriftlig og begrunne</w:t>
      </w:r>
      <w:r w:rsidR="000C5439">
        <w:rPr>
          <w:rFonts w:cs="Calibri"/>
          <w:snapToGrid w:val="0"/>
        </w:rPr>
        <w:t>t</w:t>
      </w:r>
      <w:r>
        <w:rPr>
          <w:rFonts w:cs="Calibri"/>
          <w:snapToGrid w:val="0"/>
        </w:rPr>
        <w:t xml:space="preserve">. </w:t>
      </w:r>
    </w:p>
    <w:p w14:paraId="158994A6" w14:textId="77777777" w:rsidR="007776A3" w:rsidRPr="007776A3" w:rsidRDefault="00C87E0D" w:rsidP="0078167C">
      <w:pPr>
        <w:pStyle w:val="Overskrift1"/>
        <w:rPr>
          <w:snapToGrid w:val="0"/>
        </w:rPr>
      </w:pPr>
      <w:r>
        <w:rPr>
          <w:snapToGrid w:val="0"/>
        </w:rPr>
        <w:t>Brann/destruksjon</w:t>
      </w:r>
    </w:p>
    <w:p w14:paraId="5A18723B" w14:textId="04391330" w:rsidR="00C84E18" w:rsidRPr="00C84E18" w:rsidRDefault="00072601" w:rsidP="00C84E18">
      <w:pPr>
        <w:widowControl w:val="0"/>
        <w:rPr>
          <w:rFonts w:cs="Calibri"/>
          <w:snapToGrid w:val="0"/>
        </w:rPr>
      </w:pPr>
      <w:r>
        <w:rPr>
          <w:rFonts w:cs="Calibri"/>
          <w:snapToGrid w:val="0"/>
        </w:rPr>
        <w:t>Dersom</w:t>
      </w:r>
      <w:r w:rsidRPr="00C84E18">
        <w:rPr>
          <w:rFonts w:cs="Calibri"/>
          <w:snapToGrid w:val="0"/>
        </w:rPr>
        <w:t xml:space="preserve"> </w:t>
      </w:r>
      <w:r w:rsidR="000C5439">
        <w:rPr>
          <w:rFonts w:cs="Calibri"/>
          <w:snapToGrid w:val="0"/>
        </w:rPr>
        <w:t>Lokalene</w:t>
      </w:r>
      <w:r w:rsidR="00F26B4C" w:rsidRPr="00C84E18">
        <w:rPr>
          <w:rFonts w:cs="Calibri"/>
          <w:snapToGrid w:val="0"/>
        </w:rPr>
        <w:t xml:space="preserve"> </w:t>
      </w:r>
      <w:r>
        <w:rPr>
          <w:rFonts w:cs="Calibri"/>
          <w:snapToGrid w:val="0"/>
        </w:rPr>
        <w:t xml:space="preserve">blir totalskadet som følge av </w:t>
      </w:r>
      <w:r w:rsidR="00F26B4C" w:rsidRPr="00C84E18">
        <w:rPr>
          <w:rFonts w:cs="Calibri"/>
          <w:snapToGrid w:val="0"/>
        </w:rPr>
        <w:t>brann eller annen hendelig begivenhet</w:t>
      </w:r>
      <w:r>
        <w:rPr>
          <w:rFonts w:cs="Calibri"/>
          <w:snapToGrid w:val="0"/>
        </w:rPr>
        <w:t>,</w:t>
      </w:r>
      <w:r w:rsidR="00F26B4C" w:rsidRPr="00C84E18">
        <w:rPr>
          <w:rFonts w:cs="Calibri"/>
          <w:snapToGrid w:val="0"/>
        </w:rPr>
        <w:t xml:space="preserve"> kan </w:t>
      </w:r>
      <w:r>
        <w:rPr>
          <w:rFonts w:cs="Calibri"/>
          <w:snapToGrid w:val="0"/>
        </w:rPr>
        <w:t>hver av partene</w:t>
      </w:r>
      <w:r w:rsidR="00F26B4C" w:rsidRPr="00C84E18">
        <w:rPr>
          <w:rFonts w:cs="Calibri"/>
          <w:snapToGrid w:val="0"/>
        </w:rPr>
        <w:t xml:space="preserve"> erklære seg fri fra alle rettigheter og </w:t>
      </w:r>
      <w:r w:rsidR="00724B62">
        <w:rPr>
          <w:rFonts w:cs="Calibri"/>
          <w:snapToGrid w:val="0"/>
        </w:rPr>
        <w:t xml:space="preserve">forpliktelser under </w:t>
      </w:r>
      <w:r w:rsidR="002403D4">
        <w:rPr>
          <w:rFonts w:cs="Calibri"/>
          <w:snapToGrid w:val="0"/>
        </w:rPr>
        <w:t>A</w:t>
      </w:r>
      <w:r w:rsidR="00F26B4C" w:rsidRPr="000A1B25">
        <w:rPr>
          <w:rFonts w:cs="Calibri"/>
          <w:snapToGrid w:val="0"/>
        </w:rPr>
        <w:t>vtalen.</w:t>
      </w:r>
      <w:r w:rsidR="00C84E18" w:rsidRPr="00C84E18">
        <w:rPr>
          <w:rFonts w:cs="Calibri"/>
          <w:snapToGrid w:val="0"/>
        </w:rPr>
        <w:t xml:space="preserve"> </w:t>
      </w:r>
    </w:p>
    <w:p w14:paraId="76E317AC" w14:textId="77777777" w:rsidR="006576FD" w:rsidRPr="000A1B25" w:rsidRDefault="006576FD" w:rsidP="000A1B25">
      <w:pPr>
        <w:pStyle w:val="Overskrift1"/>
        <w:rPr>
          <w:snapToGrid w:val="0"/>
        </w:rPr>
      </w:pPr>
      <w:r>
        <w:rPr>
          <w:snapToGrid w:val="0"/>
        </w:rPr>
        <w:t>M</w:t>
      </w:r>
      <w:r w:rsidR="003907D5">
        <w:rPr>
          <w:snapToGrid w:val="0"/>
        </w:rPr>
        <w:t>erverdiavgift</w:t>
      </w:r>
    </w:p>
    <w:p w14:paraId="01102450" w14:textId="77777777" w:rsidR="003907D5" w:rsidRPr="000A1B25" w:rsidRDefault="00361176" w:rsidP="000A1B25">
      <w:pPr>
        <w:widowControl w:val="0"/>
        <w:rPr>
          <w:rFonts w:cs="Calibri"/>
          <w:snapToGrid w:val="0"/>
        </w:rPr>
      </w:pPr>
      <w:r w:rsidRPr="000A1B25">
        <w:rPr>
          <w:rFonts w:cs="Calibri"/>
          <w:snapToGrid w:val="0"/>
        </w:rPr>
        <w:t>Kundens</w:t>
      </w:r>
      <w:r w:rsidR="003907D5" w:rsidRPr="000A1B25">
        <w:rPr>
          <w:rFonts w:cs="Calibri"/>
          <w:snapToGrid w:val="0"/>
        </w:rPr>
        <w:t xml:space="preserve"> merverdiavgiftsstatus per signering av </w:t>
      </w:r>
      <w:r w:rsidR="002403D4">
        <w:rPr>
          <w:rFonts w:cs="Calibri"/>
          <w:snapToGrid w:val="0"/>
        </w:rPr>
        <w:t>Avtalen</w:t>
      </w:r>
      <w:r w:rsidR="000C5439">
        <w:rPr>
          <w:rFonts w:cs="Calibri"/>
          <w:snapToGrid w:val="0"/>
        </w:rPr>
        <w:t xml:space="preserve"> </w:t>
      </w:r>
      <w:r w:rsidR="00DE1E42" w:rsidRPr="000A1B25">
        <w:rPr>
          <w:rFonts w:cs="Calibri"/>
          <w:snapToGrid w:val="0"/>
        </w:rPr>
        <w:t>og forutsatt bruk av L</w:t>
      </w:r>
      <w:r w:rsidR="00245DD4">
        <w:rPr>
          <w:rFonts w:cs="Calibri"/>
          <w:snapToGrid w:val="0"/>
        </w:rPr>
        <w:t>okalene</w:t>
      </w:r>
      <w:r w:rsidR="00DE1E42" w:rsidRPr="000A1B25">
        <w:rPr>
          <w:rFonts w:cs="Calibri"/>
          <w:snapToGrid w:val="0"/>
        </w:rPr>
        <w:t xml:space="preserve"> </w:t>
      </w:r>
      <w:proofErr w:type="gramStart"/>
      <w:r w:rsidR="003907D5" w:rsidRPr="000A1B25">
        <w:rPr>
          <w:rFonts w:cs="Calibri"/>
          <w:snapToGrid w:val="0"/>
        </w:rPr>
        <w:t>fremgår</w:t>
      </w:r>
      <w:proofErr w:type="gramEnd"/>
      <w:r w:rsidR="003907D5" w:rsidRPr="000A1B25">
        <w:rPr>
          <w:rFonts w:cs="Calibri"/>
          <w:snapToGrid w:val="0"/>
        </w:rPr>
        <w:t xml:space="preserve"> av </w:t>
      </w:r>
      <w:r w:rsidR="002403D4">
        <w:rPr>
          <w:rFonts w:cs="Calibri"/>
          <w:snapToGrid w:val="0"/>
        </w:rPr>
        <w:t>A</w:t>
      </w:r>
      <w:r w:rsidR="00724B62">
        <w:rPr>
          <w:rFonts w:cs="Calibri"/>
          <w:snapToGrid w:val="0"/>
        </w:rPr>
        <w:t>vtalen</w:t>
      </w:r>
      <w:r w:rsidR="003907D5" w:rsidRPr="000A1B25">
        <w:rPr>
          <w:rFonts w:cs="Calibri"/>
          <w:snapToGrid w:val="0"/>
        </w:rPr>
        <w:t>.</w:t>
      </w:r>
    </w:p>
    <w:p w14:paraId="634DCA3B" w14:textId="77777777" w:rsidR="003907D5" w:rsidRPr="000A1B25" w:rsidRDefault="003907D5" w:rsidP="000A1B25">
      <w:pPr>
        <w:widowControl w:val="0"/>
        <w:rPr>
          <w:rFonts w:cs="Calibri"/>
          <w:snapToGrid w:val="0"/>
        </w:rPr>
      </w:pPr>
      <w:r w:rsidRPr="000A1B25">
        <w:rPr>
          <w:rFonts w:cs="Calibri"/>
          <w:snapToGrid w:val="0"/>
        </w:rPr>
        <w:t>I den utstrekning L</w:t>
      </w:r>
      <w:r w:rsidR="000C5439">
        <w:rPr>
          <w:rFonts w:cs="Calibri"/>
          <w:snapToGrid w:val="0"/>
        </w:rPr>
        <w:t>everansen</w:t>
      </w:r>
      <w:r w:rsidR="00361176" w:rsidRPr="000A1B25">
        <w:rPr>
          <w:rFonts w:cs="Calibri"/>
          <w:snapToGrid w:val="0"/>
        </w:rPr>
        <w:t xml:space="preserve"> skal omfattes av Leverandørens</w:t>
      </w:r>
      <w:r w:rsidRPr="000A1B25">
        <w:rPr>
          <w:rFonts w:cs="Calibri"/>
          <w:snapToGrid w:val="0"/>
        </w:rPr>
        <w:t xml:space="preserve"> </w:t>
      </w:r>
      <w:r w:rsidR="00DE1E42" w:rsidRPr="000A1B25">
        <w:rPr>
          <w:rFonts w:cs="Calibri"/>
          <w:snapToGrid w:val="0"/>
        </w:rPr>
        <w:t xml:space="preserve">frivillige </w:t>
      </w:r>
      <w:r w:rsidRPr="000A1B25">
        <w:rPr>
          <w:rFonts w:cs="Calibri"/>
          <w:snapToGrid w:val="0"/>
        </w:rPr>
        <w:t xml:space="preserve">registrering i </w:t>
      </w:r>
      <w:r w:rsidR="00DE1E42" w:rsidRPr="000A1B25">
        <w:rPr>
          <w:rFonts w:cs="Calibri"/>
          <w:snapToGrid w:val="0"/>
        </w:rPr>
        <w:t>Merverdiavgiftsregisteret</w:t>
      </w:r>
      <w:r w:rsidRPr="000A1B25">
        <w:rPr>
          <w:rFonts w:cs="Calibri"/>
          <w:snapToGrid w:val="0"/>
        </w:rPr>
        <w:t xml:space="preserve">, innestår </w:t>
      </w:r>
      <w:r w:rsidR="00361176" w:rsidRPr="000A1B25">
        <w:rPr>
          <w:rFonts w:cs="Calibri"/>
          <w:snapToGrid w:val="0"/>
        </w:rPr>
        <w:t>Kunden</w:t>
      </w:r>
      <w:r w:rsidRPr="000A1B25">
        <w:rPr>
          <w:rFonts w:cs="Calibri"/>
          <w:snapToGrid w:val="0"/>
        </w:rPr>
        <w:t xml:space="preserve"> for at vilkårene for registrering er oppfylt fra tidspunkt for </w:t>
      </w:r>
      <w:r w:rsidR="00724B62">
        <w:rPr>
          <w:rFonts w:cs="Calibri"/>
          <w:snapToGrid w:val="0"/>
        </w:rPr>
        <w:t xml:space="preserve">signering av </w:t>
      </w:r>
      <w:r w:rsidR="002403D4">
        <w:rPr>
          <w:rFonts w:cs="Calibri"/>
          <w:snapToGrid w:val="0"/>
        </w:rPr>
        <w:t>Avtalen</w:t>
      </w:r>
      <w:r w:rsidR="000C5439">
        <w:rPr>
          <w:rFonts w:cs="Calibri"/>
          <w:snapToGrid w:val="0"/>
        </w:rPr>
        <w:t xml:space="preserve"> </w:t>
      </w:r>
      <w:r w:rsidRPr="000A1B25">
        <w:rPr>
          <w:rFonts w:cs="Calibri"/>
          <w:snapToGrid w:val="0"/>
        </w:rPr>
        <w:t xml:space="preserve">og i hele </w:t>
      </w:r>
      <w:r w:rsidR="00245DD4">
        <w:rPr>
          <w:rFonts w:cs="Calibri"/>
          <w:snapToGrid w:val="0"/>
        </w:rPr>
        <w:t>Avtale</w:t>
      </w:r>
      <w:r w:rsidRPr="000A1B25">
        <w:rPr>
          <w:rFonts w:cs="Calibri"/>
          <w:snapToGrid w:val="0"/>
        </w:rPr>
        <w:t>perioden.</w:t>
      </w:r>
    </w:p>
    <w:p w14:paraId="3A5429FA" w14:textId="01AF11A5" w:rsidR="003907D5" w:rsidRPr="000A1B25" w:rsidRDefault="00361176" w:rsidP="000A1B25">
      <w:pPr>
        <w:widowControl w:val="0"/>
        <w:rPr>
          <w:rFonts w:cs="Calibri"/>
          <w:snapToGrid w:val="0"/>
        </w:rPr>
      </w:pPr>
      <w:r w:rsidRPr="000A1B25">
        <w:rPr>
          <w:rFonts w:cs="Calibri"/>
          <w:snapToGrid w:val="0"/>
        </w:rPr>
        <w:t>Leverandøren</w:t>
      </w:r>
      <w:r w:rsidR="003907D5" w:rsidRPr="000A1B25">
        <w:rPr>
          <w:rFonts w:cs="Calibri"/>
          <w:snapToGrid w:val="0"/>
        </w:rPr>
        <w:t xml:space="preserve"> har rett til å legge merverdiavgift med den til enhver tid gjeldende sats på </w:t>
      </w:r>
      <w:r w:rsidR="000C5439">
        <w:rPr>
          <w:rFonts w:cs="Calibri"/>
          <w:snapToGrid w:val="0"/>
        </w:rPr>
        <w:t>Vederlaget</w:t>
      </w:r>
      <w:r w:rsidR="00AE0A59">
        <w:rPr>
          <w:rFonts w:cs="Calibri"/>
          <w:snapToGrid w:val="0"/>
        </w:rPr>
        <w:t xml:space="preserve"> </w:t>
      </w:r>
      <w:r w:rsidR="003907D5" w:rsidRPr="000A1B25">
        <w:rPr>
          <w:rFonts w:cs="Calibri"/>
          <w:snapToGrid w:val="0"/>
        </w:rPr>
        <w:t xml:space="preserve">og eventuelle andre kostnader knyttet til arealer som skal omfattes av </w:t>
      </w:r>
      <w:r w:rsidRPr="000A1B25">
        <w:rPr>
          <w:rFonts w:cs="Calibri"/>
          <w:snapToGrid w:val="0"/>
        </w:rPr>
        <w:t>Leverandøren</w:t>
      </w:r>
      <w:r w:rsidR="003907D5" w:rsidRPr="000A1B25">
        <w:rPr>
          <w:rFonts w:cs="Calibri"/>
          <w:snapToGrid w:val="0"/>
        </w:rPr>
        <w:t xml:space="preserve">s </w:t>
      </w:r>
      <w:r w:rsidR="00DE1E42" w:rsidRPr="000A1B25">
        <w:rPr>
          <w:rFonts w:cs="Calibri"/>
          <w:snapToGrid w:val="0"/>
        </w:rPr>
        <w:t xml:space="preserve">frivillige </w:t>
      </w:r>
      <w:r w:rsidR="003907D5" w:rsidRPr="000A1B25">
        <w:rPr>
          <w:rFonts w:cs="Calibri"/>
          <w:snapToGrid w:val="0"/>
        </w:rPr>
        <w:t xml:space="preserve">registrering </w:t>
      </w:r>
      <w:r w:rsidR="00DE1E42" w:rsidRPr="000A1B25">
        <w:rPr>
          <w:rFonts w:cs="Calibri"/>
          <w:snapToGrid w:val="0"/>
        </w:rPr>
        <w:t xml:space="preserve">i henhold til </w:t>
      </w:r>
      <w:r w:rsidR="002403D4">
        <w:rPr>
          <w:rFonts w:cs="Calibri"/>
          <w:snapToGrid w:val="0"/>
        </w:rPr>
        <w:t>Avtalen</w:t>
      </w:r>
      <w:r w:rsidR="000C5439">
        <w:rPr>
          <w:rFonts w:cs="Calibri"/>
          <w:snapToGrid w:val="0"/>
        </w:rPr>
        <w:t xml:space="preserve">, </w:t>
      </w:r>
      <w:r w:rsidR="00DE1E42" w:rsidRPr="000A1B25">
        <w:rPr>
          <w:rFonts w:cs="Calibri"/>
          <w:snapToGrid w:val="0"/>
        </w:rPr>
        <w:t>samt andre merverdiavgiftspliktige ytelser</w:t>
      </w:r>
      <w:r w:rsidR="003907D5" w:rsidRPr="000A1B25">
        <w:rPr>
          <w:rFonts w:cs="Calibri"/>
          <w:snapToGrid w:val="0"/>
        </w:rPr>
        <w:t xml:space="preserve">. Det samme gjelder for arealer som måtte bli omfattet av </w:t>
      </w:r>
      <w:r w:rsidRPr="000A1B25">
        <w:rPr>
          <w:rFonts w:cs="Calibri"/>
          <w:snapToGrid w:val="0"/>
        </w:rPr>
        <w:t>Leverandøren</w:t>
      </w:r>
      <w:r w:rsidR="003907D5" w:rsidRPr="000A1B25">
        <w:rPr>
          <w:rFonts w:cs="Calibri"/>
          <w:snapToGrid w:val="0"/>
        </w:rPr>
        <w:t>s registrering som følge av at registrering for utleie blir pålagt ved lov</w:t>
      </w:r>
      <w:r w:rsidR="004C1308">
        <w:rPr>
          <w:rFonts w:cs="Calibri"/>
          <w:snapToGrid w:val="0"/>
        </w:rPr>
        <w:t xml:space="preserve"> eller forskrift</w:t>
      </w:r>
      <w:r w:rsidR="003907D5" w:rsidRPr="000A1B25">
        <w:rPr>
          <w:rFonts w:cs="Calibri"/>
          <w:snapToGrid w:val="0"/>
        </w:rPr>
        <w:t>.</w:t>
      </w:r>
    </w:p>
    <w:p w14:paraId="49DB3A61" w14:textId="77777777" w:rsidR="003907D5" w:rsidRPr="000A1B25" w:rsidRDefault="00361176" w:rsidP="000A1B25">
      <w:pPr>
        <w:widowControl w:val="0"/>
        <w:rPr>
          <w:rFonts w:cs="Calibri"/>
          <w:snapToGrid w:val="0"/>
        </w:rPr>
      </w:pPr>
      <w:r w:rsidRPr="000A1B25">
        <w:rPr>
          <w:rFonts w:cs="Calibri"/>
          <w:snapToGrid w:val="0"/>
        </w:rPr>
        <w:t>Kunden</w:t>
      </w:r>
      <w:r w:rsidR="003907D5" w:rsidRPr="000A1B25">
        <w:rPr>
          <w:rFonts w:cs="Calibri"/>
          <w:snapToGrid w:val="0"/>
        </w:rPr>
        <w:t xml:space="preserve"> skal umiddelbart gi </w:t>
      </w:r>
      <w:r w:rsidRPr="000A1B25">
        <w:rPr>
          <w:rFonts w:cs="Calibri"/>
          <w:snapToGrid w:val="0"/>
        </w:rPr>
        <w:t>Leverandøren</w:t>
      </w:r>
      <w:r w:rsidR="003907D5" w:rsidRPr="000A1B25">
        <w:rPr>
          <w:rFonts w:cs="Calibri"/>
          <w:snapToGrid w:val="0"/>
        </w:rPr>
        <w:t xml:space="preserve"> opplysninger om forhold som kan medføre en endring i den avgiftsmessige status til hele eller deler av </w:t>
      </w:r>
      <w:r w:rsidR="000C5439">
        <w:rPr>
          <w:rFonts w:cs="Calibri"/>
          <w:snapToGrid w:val="0"/>
        </w:rPr>
        <w:t>Lokalene/Leveransen</w:t>
      </w:r>
      <w:r w:rsidR="003907D5" w:rsidRPr="000A1B25">
        <w:rPr>
          <w:rFonts w:cs="Calibri"/>
          <w:snapToGrid w:val="0"/>
        </w:rPr>
        <w:t xml:space="preserve">. </w:t>
      </w:r>
      <w:r w:rsidRPr="000A1B25">
        <w:rPr>
          <w:rFonts w:cs="Calibri"/>
          <w:snapToGrid w:val="0"/>
        </w:rPr>
        <w:t>Kunden</w:t>
      </w:r>
      <w:r w:rsidR="003907D5" w:rsidRPr="000A1B25">
        <w:rPr>
          <w:rFonts w:cs="Calibri"/>
          <w:snapToGrid w:val="0"/>
        </w:rPr>
        <w:t xml:space="preserve"> skal også innen 14 dager skriftlig besvare </w:t>
      </w:r>
      <w:r w:rsidRPr="000A1B25">
        <w:rPr>
          <w:rFonts w:cs="Calibri"/>
          <w:snapToGrid w:val="0"/>
        </w:rPr>
        <w:t>Leverandøren</w:t>
      </w:r>
      <w:r w:rsidR="003907D5" w:rsidRPr="000A1B25">
        <w:rPr>
          <w:rFonts w:cs="Calibri"/>
          <w:snapToGrid w:val="0"/>
        </w:rPr>
        <w:t xml:space="preserve">s årlige erklæringer om </w:t>
      </w:r>
      <w:r w:rsidRPr="000A1B25">
        <w:rPr>
          <w:rFonts w:cs="Calibri"/>
          <w:snapToGrid w:val="0"/>
        </w:rPr>
        <w:t>Kunden</w:t>
      </w:r>
      <w:r w:rsidR="003907D5" w:rsidRPr="000A1B25">
        <w:rPr>
          <w:rFonts w:cs="Calibri"/>
          <w:snapToGrid w:val="0"/>
        </w:rPr>
        <w:t>s bruk av L</w:t>
      </w:r>
      <w:r w:rsidR="000C5439">
        <w:rPr>
          <w:rFonts w:cs="Calibri"/>
          <w:snapToGrid w:val="0"/>
        </w:rPr>
        <w:t>okalene</w:t>
      </w:r>
      <w:r w:rsidR="003907D5" w:rsidRPr="000A1B25">
        <w:rPr>
          <w:rFonts w:cs="Calibri"/>
          <w:snapToGrid w:val="0"/>
        </w:rPr>
        <w:t xml:space="preserve"> gjennom året.</w:t>
      </w:r>
      <w:r w:rsidR="008A785B">
        <w:rPr>
          <w:rFonts w:cs="Calibri"/>
          <w:snapToGrid w:val="0"/>
        </w:rPr>
        <w:t xml:space="preserve"> </w:t>
      </w:r>
      <w:r w:rsidRPr="000A1B25">
        <w:rPr>
          <w:rFonts w:cs="Calibri"/>
          <w:snapToGrid w:val="0"/>
        </w:rPr>
        <w:t>Kunden</w:t>
      </w:r>
      <w:r w:rsidR="003907D5" w:rsidRPr="000A1B25">
        <w:rPr>
          <w:rFonts w:cs="Calibri"/>
          <w:snapToGrid w:val="0"/>
        </w:rPr>
        <w:t xml:space="preserve"> skal holde </w:t>
      </w:r>
      <w:r w:rsidRPr="000A1B25">
        <w:rPr>
          <w:rFonts w:cs="Calibri"/>
          <w:snapToGrid w:val="0"/>
        </w:rPr>
        <w:t>Leverandøren</w:t>
      </w:r>
      <w:r w:rsidR="003907D5" w:rsidRPr="000A1B25">
        <w:rPr>
          <w:rFonts w:cs="Calibri"/>
          <w:snapToGrid w:val="0"/>
        </w:rPr>
        <w:t xml:space="preserve"> skadesløs for ethvert </w:t>
      </w:r>
      <w:r w:rsidR="003907D5" w:rsidRPr="000A1B25">
        <w:rPr>
          <w:rFonts w:cs="Calibri"/>
          <w:snapToGrid w:val="0"/>
        </w:rPr>
        <w:lastRenderedPageBreak/>
        <w:t xml:space="preserve">tap </w:t>
      </w:r>
      <w:r w:rsidRPr="000A1B25">
        <w:rPr>
          <w:rFonts w:cs="Calibri"/>
          <w:snapToGrid w:val="0"/>
        </w:rPr>
        <w:t>Leverandøren</w:t>
      </w:r>
      <w:r w:rsidR="003907D5" w:rsidRPr="000A1B25">
        <w:rPr>
          <w:rFonts w:cs="Calibri"/>
          <w:snapToGrid w:val="0"/>
        </w:rPr>
        <w:t xml:space="preserve"> måtte bli påført, herunder redusert fradragsrett og tilbakeføring/justering av fradragsført inngående merverdiavgift samt renter, tilleggsavgift og øvrige kostnader forbundet med slikt tap, som følge av regelendringer for </w:t>
      </w:r>
      <w:r w:rsidRPr="000A1B25">
        <w:rPr>
          <w:rFonts w:cs="Calibri"/>
          <w:snapToGrid w:val="0"/>
        </w:rPr>
        <w:t>Kunden</w:t>
      </w:r>
      <w:r w:rsidR="003907D5" w:rsidRPr="000A1B25">
        <w:rPr>
          <w:rFonts w:cs="Calibri"/>
          <w:snapToGrid w:val="0"/>
        </w:rPr>
        <w:t xml:space="preserve">s bruk/virksomhet eller </w:t>
      </w:r>
      <w:r w:rsidRPr="000A1B25">
        <w:rPr>
          <w:rFonts w:cs="Calibri"/>
          <w:snapToGrid w:val="0"/>
        </w:rPr>
        <w:t>Kunden</w:t>
      </w:r>
      <w:r w:rsidR="003907D5" w:rsidRPr="000A1B25">
        <w:rPr>
          <w:rFonts w:cs="Calibri"/>
          <w:snapToGrid w:val="0"/>
        </w:rPr>
        <w:t xml:space="preserve">s bruksendring, fremleie, selskapsmessige/organisatoriske endringer, formelle mangler eller forsømmelser o.l. Ved beregningen av </w:t>
      </w:r>
      <w:r w:rsidRPr="000A1B25">
        <w:rPr>
          <w:rFonts w:cs="Calibri"/>
          <w:snapToGrid w:val="0"/>
        </w:rPr>
        <w:t>Leverandøren</w:t>
      </w:r>
      <w:r w:rsidR="003907D5" w:rsidRPr="000A1B25">
        <w:rPr>
          <w:rFonts w:cs="Calibri"/>
          <w:snapToGrid w:val="0"/>
        </w:rPr>
        <w:t xml:space="preserve">s tap skal det tas hensyn til skattemessige konsekvenser for </w:t>
      </w:r>
      <w:r w:rsidRPr="000A1B25">
        <w:rPr>
          <w:rFonts w:cs="Calibri"/>
          <w:snapToGrid w:val="0"/>
        </w:rPr>
        <w:t>Leverandøren</w:t>
      </w:r>
      <w:r w:rsidR="003907D5" w:rsidRPr="000A1B25">
        <w:rPr>
          <w:rFonts w:cs="Calibri"/>
          <w:snapToGrid w:val="0"/>
        </w:rPr>
        <w:t>.</w:t>
      </w:r>
    </w:p>
    <w:p w14:paraId="7A5B7DEA" w14:textId="73C42BD1" w:rsidR="003907D5" w:rsidRDefault="003907D5" w:rsidP="00C83809">
      <w:pPr>
        <w:widowControl w:val="0"/>
        <w:rPr>
          <w:rFonts w:cs="Calibri"/>
          <w:snapToGrid w:val="0"/>
        </w:rPr>
      </w:pPr>
      <w:r w:rsidRPr="000A1B25">
        <w:rPr>
          <w:rFonts w:cs="Calibri"/>
          <w:snapToGrid w:val="0"/>
        </w:rPr>
        <w:t>Eventuelle krav som følge av bestemmelsene i dette punkt 8 forfaller</w:t>
      </w:r>
      <w:r w:rsidR="004C1308">
        <w:rPr>
          <w:rFonts w:cs="Calibri"/>
          <w:snapToGrid w:val="0"/>
        </w:rPr>
        <w:t xml:space="preserve"> i sin helhet</w:t>
      </w:r>
      <w:r w:rsidRPr="000A1B25">
        <w:rPr>
          <w:rFonts w:cs="Calibri"/>
          <w:snapToGrid w:val="0"/>
        </w:rPr>
        <w:t xml:space="preserve"> til betaling ved påkrav. </w:t>
      </w:r>
    </w:p>
    <w:p w14:paraId="22FA82AE" w14:textId="77777777" w:rsidR="00C62901" w:rsidRDefault="00C62901" w:rsidP="0078167C">
      <w:pPr>
        <w:pStyle w:val="Overskrift1"/>
        <w:rPr>
          <w:snapToGrid w:val="0"/>
        </w:rPr>
      </w:pPr>
      <w:r>
        <w:rPr>
          <w:snapToGrid w:val="0"/>
        </w:rPr>
        <w:t>Sikkerhetsstillelse</w:t>
      </w:r>
    </w:p>
    <w:p w14:paraId="7F740CAC" w14:textId="77777777" w:rsidR="00C62901" w:rsidRPr="00C62901" w:rsidRDefault="00C62901" w:rsidP="00C62901">
      <w:pPr>
        <w:widowControl w:val="0"/>
        <w:rPr>
          <w:rFonts w:cs="Calibri"/>
          <w:snapToGrid w:val="0"/>
        </w:rPr>
      </w:pPr>
      <w:r w:rsidRPr="00C62901">
        <w:rPr>
          <w:rFonts w:cs="Calibri"/>
          <w:snapToGrid w:val="0"/>
        </w:rPr>
        <w:t xml:space="preserve">Se Avtalen punkt 8 for hvilket alternativ som gjelder. </w:t>
      </w:r>
    </w:p>
    <w:p w14:paraId="22171CEB" w14:textId="77777777" w:rsidR="00C62901" w:rsidRDefault="00C62901" w:rsidP="00C62901">
      <w:pPr>
        <w:widowControl w:val="0"/>
        <w:rPr>
          <w:rFonts w:cs="Calibri"/>
          <w:snapToGrid w:val="0"/>
        </w:rPr>
      </w:pPr>
      <w:r w:rsidRPr="00C62901">
        <w:rPr>
          <w:rFonts w:cs="Calibri"/>
          <w:b/>
          <w:snapToGrid w:val="0"/>
        </w:rPr>
        <w:t>A</w:t>
      </w:r>
      <w:r w:rsidRPr="00C62901">
        <w:rPr>
          <w:rFonts w:cs="Calibri"/>
          <w:snapToGrid w:val="0"/>
        </w:rPr>
        <w:t xml:space="preserve">          </w:t>
      </w:r>
    </w:p>
    <w:p w14:paraId="6BBD35B7" w14:textId="074953FA" w:rsidR="00C62901" w:rsidRDefault="00C62901" w:rsidP="00C62901">
      <w:pPr>
        <w:widowControl w:val="0"/>
        <w:rPr>
          <w:rFonts w:cs="Calibri"/>
          <w:snapToGrid w:val="0"/>
        </w:rPr>
      </w:pPr>
      <w:r w:rsidRPr="00C62901">
        <w:rPr>
          <w:rFonts w:cs="Calibri"/>
          <w:snapToGrid w:val="0"/>
        </w:rPr>
        <w:t xml:space="preserve">Kunden stiller selvskyldnergaranti fra </w:t>
      </w:r>
      <w:r w:rsidR="004C1308">
        <w:rPr>
          <w:rFonts w:cs="Calibri"/>
          <w:snapToGrid w:val="0"/>
        </w:rPr>
        <w:t xml:space="preserve">bank eller </w:t>
      </w:r>
      <w:r w:rsidRPr="00C62901">
        <w:rPr>
          <w:rFonts w:cs="Calibri"/>
          <w:snapToGrid w:val="0"/>
        </w:rPr>
        <w:t>finans</w:t>
      </w:r>
      <w:r w:rsidR="004C1308">
        <w:rPr>
          <w:rFonts w:cs="Calibri"/>
          <w:snapToGrid w:val="0"/>
        </w:rPr>
        <w:t>foretak</w:t>
      </w:r>
      <w:r w:rsidRPr="00C62901">
        <w:rPr>
          <w:rFonts w:cs="Calibri"/>
          <w:snapToGrid w:val="0"/>
        </w:rPr>
        <w:t xml:space="preserve"> som driver virksomhet i Norge etter konsesjon gitt av </w:t>
      </w:r>
      <w:r w:rsidR="004C1308">
        <w:rPr>
          <w:rFonts w:cs="Calibri"/>
          <w:snapToGrid w:val="0"/>
        </w:rPr>
        <w:t xml:space="preserve">og underlagt </w:t>
      </w:r>
      <w:r w:rsidRPr="00C62901">
        <w:rPr>
          <w:rFonts w:cs="Calibri"/>
          <w:snapToGrid w:val="0"/>
        </w:rPr>
        <w:t>norske myndigheter</w:t>
      </w:r>
      <w:r w:rsidR="004C1308">
        <w:rPr>
          <w:rFonts w:cs="Calibri"/>
          <w:snapToGrid w:val="0"/>
        </w:rPr>
        <w:t xml:space="preserve"> som </w:t>
      </w:r>
      <w:proofErr w:type="gramStart"/>
      <w:r w:rsidR="004C1308">
        <w:rPr>
          <w:rFonts w:cs="Calibri"/>
          <w:snapToGrid w:val="0"/>
        </w:rPr>
        <w:t>tilsynsmyndighet</w:t>
      </w:r>
      <w:r w:rsidRPr="00C62901">
        <w:rPr>
          <w:rFonts w:cs="Calibri"/>
          <w:snapToGrid w:val="0"/>
        </w:rPr>
        <w:t>,  for</w:t>
      </w:r>
      <w:proofErr w:type="gramEnd"/>
      <w:r w:rsidRPr="00C62901">
        <w:rPr>
          <w:rFonts w:cs="Calibri"/>
          <w:snapToGrid w:val="0"/>
        </w:rPr>
        <w:t xml:space="preserve"> rettidig oppfyllelse av Kundens forpliktelser etter Avtalen. </w:t>
      </w:r>
    </w:p>
    <w:p w14:paraId="54C29F38" w14:textId="1F948DB2" w:rsidR="00C62901" w:rsidRDefault="00C62901" w:rsidP="00C62901">
      <w:pPr>
        <w:widowControl w:val="0"/>
        <w:rPr>
          <w:rFonts w:cs="Calibri"/>
          <w:snapToGrid w:val="0"/>
        </w:rPr>
      </w:pPr>
      <w:r w:rsidRPr="00C62901">
        <w:rPr>
          <w:rFonts w:cs="Calibri"/>
          <w:snapToGrid w:val="0"/>
        </w:rPr>
        <w:t xml:space="preserve">I forbindelse med leieregulering kan Leverandøren kreve garantien regulert forholdsmessig. Garantien skal være gyldig, og uoppsigelig fra Kunden og garantists side, i Avtaleperioden samt tre måneder etter fraflytting. </w:t>
      </w:r>
      <w:r w:rsidR="009347B1">
        <w:rPr>
          <w:snapToGrid w:val="0"/>
        </w:rPr>
        <w:t xml:space="preserve">Garantien skal ikke inneholde preklusive varslingsfrister. </w:t>
      </w:r>
      <w:r w:rsidRPr="00C62901">
        <w:rPr>
          <w:rFonts w:cs="Calibri"/>
          <w:snapToGrid w:val="0"/>
        </w:rPr>
        <w:t>Garantien skal være underlagt norsk rett. Lokalenes verneting vedtas i alle tvister som gjelder garantien.</w:t>
      </w:r>
    </w:p>
    <w:p w14:paraId="00CBFC94" w14:textId="7EEA04C3" w:rsidR="004C1308" w:rsidRPr="00C62901" w:rsidRDefault="004C1308" w:rsidP="00C62901">
      <w:pPr>
        <w:widowControl w:val="0"/>
        <w:rPr>
          <w:rFonts w:cs="Calibri"/>
          <w:snapToGrid w:val="0"/>
        </w:rPr>
      </w:pPr>
      <w:r w:rsidRPr="00C62901">
        <w:rPr>
          <w:rFonts w:cs="Calibri"/>
          <w:snapToGrid w:val="0"/>
        </w:rPr>
        <w:t>Mislighold</w:t>
      </w:r>
      <w:r>
        <w:rPr>
          <w:rFonts w:cs="Calibri"/>
          <w:snapToGrid w:val="0"/>
        </w:rPr>
        <w:t xml:space="preserve"> av bestemmelsen i dette punkt </w:t>
      </w:r>
      <w:r w:rsidRPr="00C62901">
        <w:rPr>
          <w:rFonts w:cs="Calibri"/>
          <w:snapToGrid w:val="0"/>
        </w:rPr>
        <w:t>anses som vesentlig mislighold som gir Leverandøren hevingsrett, dersom Kunden ikke etter skriftlig varsel fra Leverandøren har sørget for å bringe forholdet i orden innen 14 dager.</w:t>
      </w:r>
    </w:p>
    <w:p w14:paraId="49631D5B" w14:textId="77777777" w:rsidR="00C62901" w:rsidRPr="00C62901" w:rsidRDefault="00C62901" w:rsidP="00C62901">
      <w:pPr>
        <w:widowControl w:val="0"/>
        <w:rPr>
          <w:rFonts w:cs="Calibri"/>
          <w:b/>
          <w:snapToGrid w:val="0"/>
        </w:rPr>
      </w:pPr>
      <w:r w:rsidRPr="00C62901">
        <w:rPr>
          <w:rFonts w:cs="Calibri"/>
          <w:b/>
          <w:snapToGrid w:val="0"/>
        </w:rPr>
        <w:t xml:space="preserve">B </w:t>
      </w:r>
    </w:p>
    <w:p w14:paraId="7A6A091E" w14:textId="77777777" w:rsidR="00C62901" w:rsidRPr="00C62901" w:rsidRDefault="00C62901" w:rsidP="00C62901">
      <w:pPr>
        <w:widowControl w:val="0"/>
        <w:rPr>
          <w:rFonts w:cs="Calibri"/>
          <w:snapToGrid w:val="0"/>
        </w:rPr>
      </w:pPr>
      <w:r w:rsidRPr="00C62901">
        <w:rPr>
          <w:rFonts w:cs="Calibri"/>
          <w:snapToGrid w:val="0"/>
        </w:rPr>
        <w:t>Kunden innbetaler depositum som settes på sperret konto i Kundens navn i samme bank som Vederlaget betales til. Depositumet skal være sikkerhet for rettidig oppfyllelse av Kundens forpliktelser etter Avtalen. I forbindel</w:t>
      </w:r>
      <w:r>
        <w:rPr>
          <w:rFonts w:cs="Calibri"/>
          <w:snapToGrid w:val="0"/>
        </w:rPr>
        <w:t>se med regulering av Vederlaget</w:t>
      </w:r>
      <w:r w:rsidRPr="00C62901">
        <w:rPr>
          <w:rFonts w:cs="Calibri"/>
          <w:snapToGrid w:val="0"/>
        </w:rPr>
        <w:t xml:space="preserve"> kan Leverandøren kreve depositumet regulert forholdsmessig. Opptjente renter på kontoen kan Kunden kreve utbetalt fra banken. </w:t>
      </w:r>
    </w:p>
    <w:p w14:paraId="50ECB4AA" w14:textId="77777777" w:rsidR="00C62901" w:rsidRPr="00C62901" w:rsidRDefault="00C62901" w:rsidP="00C62901">
      <w:pPr>
        <w:widowControl w:val="0"/>
        <w:rPr>
          <w:rFonts w:cs="Calibri"/>
          <w:snapToGrid w:val="0"/>
        </w:rPr>
      </w:pPr>
      <w:r w:rsidRPr="00C62901">
        <w:rPr>
          <w:rFonts w:cs="Calibri"/>
          <w:snapToGrid w:val="0"/>
        </w:rPr>
        <w:t xml:space="preserve">Dersom Leverandøren krever dekning fra depositumskontoen på grunn av Kundens mislighold, skal banken varsle Kunden om kravet og opplyse om at beløpet vil bli utbetalt til Leverandøren hvis Leietaker ikke innen fem uker etter at varselet er sendt, dokumenterer å ha reist søksmål om kravet. Varselet skal sendes Kundens oppgitte adresse eller til en eventuell oppgitt elektronisk postkasse. Mottar ikke banken slik dokumentasjon innen fristen, og Leverandøren ikke har trukket kravet tilbake, skal banken med frigjørende virkning utbetale beløpet til Leverandøren. </w:t>
      </w:r>
    </w:p>
    <w:p w14:paraId="23DBC5D6" w14:textId="77777777" w:rsidR="00C62901" w:rsidRPr="00C62901" w:rsidRDefault="00C62901" w:rsidP="00C62901">
      <w:pPr>
        <w:widowControl w:val="0"/>
        <w:rPr>
          <w:rFonts w:cs="Calibri"/>
          <w:snapToGrid w:val="0"/>
        </w:rPr>
      </w:pPr>
      <w:r w:rsidRPr="00C62901">
        <w:rPr>
          <w:rFonts w:cs="Calibri"/>
          <w:snapToGrid w:val="0"/>
        </w:rPr>
        <w:lastRenderedPageBreak/>
        <w:t xml:space="preserve">Dersom Kunden har reist søksmål, kan banken med frigjørende virkning bare utbetale beløpet til Leverandøren etter Kundens skriftlige samtykke, rettskraftig dom eller annen avgjørelse som har virkning som rettskraftig dom. </w:t>
      </w:r>
    </w:p>
    <w:p w14:paraId="414161AF" w14:textId="77777777" w:rsidR="00C62901" w:rsidRDefault="00C62901" w:rsidP="00C62901">
      <w:pPr>
        <w:widowControl w:val="0"/>
        <w:rPr>
          <w:rFonts w:cs="Calibri"/>
          <w:snapToGrid w:val="0"/>
        </w:rPr>
      </w:pPr>
      <w:r w:rsidRPr="00C62901">
        <w:rPr>
          <w:rFonts w:cs="Calibri"/>
          <w:snapToGrid w:val="0"/>
        </w:rPr>
        <w:t xml:space="preserve">Dersom Kunden etter opphør av Avtalen krever utbetaling av depositum utover opptjente renter, skal banken varsle Leverandøren skriftlig om kravet og opplyse om at depositumet, inklusive opptjente renter, vil utbetales til Kunden hvis Leverandøren ikke innen fem uker etter at varselet er sendt, dokumenterer å ha reist søksmål mot Kunden med krav i henhold til Avtalen. Banken kan bruke sist kjente adresse eller elektronisk postkasse til varselet. Mottar ikke banken slik dokumentasjon innen fristen og Kunden ikke har trukket sitt krav tilbake, skal banken med frigjørende virkning utbetale beløpet til Kunden.  </w:t>
      </w:r>
    </w:p>
    <w:p w14:paraId="6B08592E" w14:textId="2B87BFF1" w:rsidR="004C1308" w:rsidRPr="00C62901" w:rsidRDefault="004C1308" w:rsidP="00C62901">
      <w:pPr>
        <w:widowControl w:val="0"/>
        <w:rPr>
          <w:rFonts w:cs="Calibri"/>
          <w:snapToGrid w:val="0"/>
        </w:rPr>
      </w:pPr>
      <w:r w:rsidRPr="00C62901">
        <w:rPr>
          <w:rFonts w:cs="Calibri"/>
          <w:snapToGrid w:val="0"/>
        </w:rPr>
        <w:t>Mislighold</w:t>
      </w:r>
      <w:r>
        <w:rPr>
          <w:rFonts w:cs="Calibri"/>
          <w:snapToGrid w:val="0"/>
        </w:rPr>
        <w:t xml:space="preserve"> av bestemmelsen i dette punkt </w:t>
      </w:r>
      <w:r w:rsidRPr="00C62901">
        <w:rPr>
          <w:rFonts w:cs="Calibri"/>
          <w:snapToGrid w:val="0"/>
        </w:rPr>
        <w:t>anses som vesentlig mislighold som gir Leverandøren hevingsrett, dersom Kunden ikke etter skriftlig varsel fra Leverandøren har sørget for å bringe forholdet i orden innen 14 dager.</w:t>
      </w:r>
    </w:p>
    <w:p w14:paraId="044D403C" w14:textId="77777777" w:rsidR="00C62901" w:rsidRPr="00C62901" w:rsidRDefault="00C62901" w:rsidP="00C62901">
      <w:pPr>
        <w:widowControl w:val="0"/>
        <w:rPr>
          <w:rFonts w:cs="Calibri"/>
          <w:b/>
          <w:snapToGrid w:val="0"/>
        </w:rPr>
      </w:pPr>
      <w:r w:rsidRPr="00C62901">
        <w:rPr>
          <w:rFonts w:cs="Calibri"/>
          <w:b/>
          <w:snapToGrid w:val="0"/>
        </w:rPr>
        <w:t xml:space="preserve">C </w:t>
      </w:r>
    </w:p>
    <w:p w14:paraId="22A5E01E" w14:textId="77777777" w:rsidR="00C62901" w:rsidRDefault="00C62901" w:rsidP="00C62901">
      <w:pPr>
        <w:widowControl w:val="0"/>
        <w:rPr>
          <w:rFonts w:cs="Calibri"/>
          <w:snapToGrid w:val="0"/>
        </w:rPr>
      </w:pPr>
      <w:r w:rsidRPr="00C62901">
        <w:rPr>
          <w:rFonts w:cs="Calibri"/>
          <w:snapToGrid w:val="0"/>
        </w:rPr>
        <w:t xml:space="preserve">Kunden skal ikke stille sikkerhet.            </w:t>
      </w:r>
    </w:p>
    <w:p w14:paraId="497CF1DF" w14:textId="77777777" w:rsidR="00C83809" w:rsidRPr="007776A3" w:rsidRDefault="0078167C" w:rsidP="0078167C">
      <w:pPr>
        <w:pStyle w:val="Overskrift1"/>
        <w:rPr>
          <w:snapToGrid w:val="0"/>
        </w:rPr>
      </w:pPr>
      <w:r>
        <w:rPr>
          <w:snapToGrid w:val="0"/>
        </w:rPr>
        <w:t>Lovvalg og tvisteløsning</w:t>
      </w:r>
    </w:p>
    <w:p w14:paraId="5957E388" w14:textId="4F79C358" w:rsidR="00583B12" w:rsidRDefault="00C83809" w:rsidP="00C83809">
      <w:pPr>
        <w:widowControl w:val="0"/>
        <w:rPr>
          <w:rFonts w:cs="Calibri"/>
          <w:snapToGrid w:val="0"/>
        </w:rPr>
      </w:pPr>
      <w:r w:rsidRPr="007776A3">
        <w:rPr>
          <w:rFonts w:cs="Calibri"/>
          <w:snapToGrid w:val="0"/>
        </w:rPr>
        <w:t xml:space="preserve">Alle forhold tilknyttet </w:t>
      </w:r>
      <w:r w:rsidR="00583726">
        <w:rPr>
          <w:rFonts w:cs="Calibri"/>
          <w:snapToGrid w:val="0"/>
        </w:rPr>
        <w:t>A</w:t>
      </w:r>
      <w:r w:rsidRPr="007776A3">
        <w:rPr>
          <w:rFonts w:cs="Calibri"/>
          <w:snapToGrid w:val="0"/>
        </w:rPr>
        <w:t>vtalen</w:t>
      </w:r>
      <w:r w:rsidR="00724B62">
        <w:rPr>
          <w:rFonts w:cs="Calibri"/>
          <w:snapToGrid w:val="0"/>
        </w:rPr>
        <w:t>, herunder Standardvilkårene og Husordensreglene,</w:t>
      </w:r>
      <w:r w:rsidRPr="007776A3">
        <w:rPr>
          <w:rFonts w:cs="Calibri"/>
          <w:snapToGrid w:val="0"/>
        </w:rPr>
        <w:t xml:space="preserve"> reguleres av norsk rett.</w:t>
      </w:r>
      <w:r w:rsidR="007776A3" w:rsidRPr="007776A3">
        <w:rPr>
          <w:rFonts w:cs="Calibri"/>
          <w:snapToGrid w:val="0"/>
        </w:rPr>
        <w:t xml:space="preserve"> </w:t>
      </w:r>
      <w:r w:rsidR="009347B1">
        <w:rPr>
          <w:rFonts w:cs="Calibri"/>
          <w:snapToGrid w:val="0"/>
        </w:rPr>
        <w:t>Lokalenes</w:t>
      </w:r>
      <w:r w:rsidR="007776A3" w:rsidRPr="007776A3">
        <w:rPr>
          <w:rFonts w:cs="Calibri"/>
          <w:snapToGrid w:val="0"/>
        </w:rPr>
        <w:t xml:space="preserve"> verneting</w:t>
      </w:r>
      <w:r w:rsidR="009347B1">
        <w:rPr>
          <w:rFonts w:cs="Calibri"/>
          <w:snapToGrid w:val="0"/>
        </w:rPr>
        <w:t xml:space="preserve"> vedtas</w:t>
      </w:r>
      <w:r w:rsidR="007776A3" w:rsidRPr="007776A3">
        <w:rPr>
          <w:rFonts w:cs="Calibri"/>
          <w:snapToGrid w:val="0"/>
        </w:rPr>
        <w:t xml:space="preserve"> </w:t>
      </w:r>
      <w:r w:rsidRPr="007776A3">
        <w:rPr>
          <w:rFonts w:cs="Calibri"/>
          <w:snapToGrid w:val="0"/>
        </w:rPr>
        <w:t xml:space="preserve">i alle tvister som gjelder </w:t>
      </w:r>
      <w:r w:rsidR="007776A3" w:rsidRPr="007776A3">
        <w:rPr>
          <w:rFonts w:cs="Calibri"/>
          <w:snapToGrid w:val="0"/>
        </w:rPr>
        <w:t>denne avtalen</w:t>
      </w:r>
      <w:r w:rsidRPr="007776A3">
        <w:rPr>
          <w:rFonts w:cs="Calibri"/>
          <w:snapToGrid w:val="0"/>
        </w:rPr>
        <w:t>.</w:t>
      </w:r>
      <w:r w:rsidR="007776A3" w:rsidRPr="007776A3">
        <w:rPr>
          <w:rFonts w:cs="Calibri"/>
          <w:snapToGrid w:val="0"/>
        </w:rPr>
        <w:t xml:space="preserve"> </w:t>
      </w:r>
    </w:p>
    <w:p w14:paraId="1BC0CB59" w14:textId="77777777" w:rsidR="0062478A" w:rsidRPr="00CF4B65" w:rsidRDefault="0062478A" w:rsidP="0062478A">
      <w:r>
        <w:rPr>
          <w:rFonts w:cs="Calibri"/>
          <w:snapToGrid w:val="0"/>
        </w:rPr>
        <w:t>I den grad avtaleforholdet er underlagt husleieloven, vil f</w:t>
      </w:r>
      <w:r w:rsidRPr="00CF4B65">
        <w:rPr>
          <w:rFonts w:cs="Calibri"/>
          <w:snapToGrid w:val="0"/>
        </w:rPr>
        <w:t>ølgende bestemmelser i husleieloven ikke gjelde: §§ 2-15, 3-5, 3-6, 3-8, 4-3, 5-4 første ledd</w:t>
      </w:r>
      <w:r>
        <w:rPr>
          <w:rFonts w:cs="Calibri"/>
          <w:snapToGrid w:val="0"/>
        </w:rPr>
        <w:t xml:space="preserve">, </w:t>
      </w:r>
      <w:r w:rsidR="00245DD4">
        <w:rPr>
          <w:rFonts w:cs="Calibri"/>
          <w:snapToGrid w:val="0"/>
        </w:rPr>
        <w:t xml:space="preserve">5-8, </w:t>
      </w:r>
      <w:r>
        <w:rPr>
          <w:rFonts w:cs="Calibri"/>
          <w:snapToGrid w:val="0"/>
        </w:rPr>
        <w:t xml:space="preserve">7-5, 8-4, 8-5, 8-6 annet ledd, </w:t>
      </w:r>
      <w:r w:rsidRPr="00CF4B65">
        <w:rPr>
          <w:rFonts w:cs="Calibri"/>
          <w:snapToGrid w:val="0"/>
        </w:rPr>
        <w:t>10-5</w:t>
      </w:r>
      <w:r>
        <w:rPr>
          <w:rFonts w:cs="Calibri"/>
          <w:snapToGrid w:val="0"/>
        </w:rPr>
        <w:t xml:space="preserve"> og 10-6. </w:t>
      </w:r>
      <w:proofErr w:type="gramStart"/>
      <w:r>
        <w:rPr>
          <w:rFonts w:cs="Calibri"/>
          <w:snapToGrid w:val="0"/>
        </w:rPr>
        <w:t>For øvrig</w:t>
      </w:r>
      <w:proofErr w:type="gramEnd"/>
      <w:r>
        <w:rPr>
          <w:rFonts w:cs="Calibri"/>
          <w:snapToGrid w:val="0"/>
        </w:rPr>
        <w:t xml:space="preserve"> er det </w:t>
      </w:r>
      <w:r w:rsidR="00583726">
        <w:rPr>
          <w:rFonts w:cs="Calibri"/>
          <w:snapToGrid w:val="0"/>
        </w:rPr>
        <w:t>A</w:t>
      </w:r>
      <w:r w:rsidR="00724B62">
        <w:rPr>
          <w:rFonts w:cs="Calibri"/>
          <w:snapToGrid w:val="0"/>
        </w:rPr>
        <w:t>vtalen</w:t>
      </w:r>
      <w:r w:rsidR="00B40984">
        <w:rPr>
          <w:rFonts w:cs="Calibri"/>
          <w:snapToGrid w:val="0"/>
        </w:rPr>
        <w:t>, S</w:t>
      </w:r>
      <w:r>
        <w:rPr>
          <w:rFonts w:cs="Calibri"/>
          <w:snapToGrid w:val="0"/>
        </w:rPr>
        <w:t xml:space="preserve">tandardvilkårene </w:t>
      </w:r>
      <w:r w:rsidRPr="00CF4B65">
        <w:rPr>
          <w:rFonts w:cs="Calibri"/>
          <w:snapToGrid w:val="0"/>
        </w:rPr>
        <w:t>og</w:t>
      </w:r>
      <w:r>
        <w:rPr>
          <w:rFonts w:cs="Calibri"/>
          <w:snapToGrid w:val="0"/>
        </w:rPr>
        <w:t xml:space="preserve"> </w:t>
      </w:r>
      <w:r w:rsidR="00B40984">
        <w:rPr>
          <w:rFonts w:cs="Calibri"/>
          <w:snapToGrid w:val="0"/>
        </w:rPr>
        <w:t>H</w:t>
      </w:r>
      <w:r w:rsidRPr="00CF4B65">
        <w:rPr>
          <w:rFonts w:cs="Calibri"/>
          <w:snapToGrid w:val="0"/>
        </w:rPr>
        <w:t xml:space="preserve">usordensreglene som gjelder i de tilfeller der </w:t>
      </w:r>
      <w:r>
        <w:rPr>
          <w:rFonts w:cs="Calibri"/>
          <w:snapToGrid w:val="0"/>
        </w:rPr>
        <w:t>disse</w:t>
      </w:r>
      <w:r w:rsidRPr="00CF4B65">
        <w:rPr>
          <w:rFonts w:cs="Calibri"/>
          <w:snapToGrid w:val="0"/>
        </w:rPr>
        <w:t xml:space="preserve"> har andre bestemmelser enn hva som følger av husleielovens fravikelige regler.</w:t>
      </w:r>
      <w:r>
        <w:rPr>
          <w:rFonts w:cs="Calibri"/>
          <w:snapToGrid w:val="0"/>
        </w:rPr>
        <w:t xml:space="preserve"> </w:t>
      </w:r>
    </w:p>
    <w:p w14:paraId="4E45E13C" w14:textId="77777777" w:rsidR="0062478A" w:rsidRDefault="0062478A">
      <w:pPr>
        <w:widowControl w:val="0"/>
        <w:rPr>
          <w:rFonts w:cs="Calibri"/>
          <w:snapToGrid w:val="0"/>
        </w:rPr>
      </w:pPr>
    </w:p>
    <w:p w14:paraId="69DE94B5" w14:textId="77777777" w:rsidR="0062478A" w:rsidRDefault="0062478A">
      <w:pPr>
        <w:widowControl w:val="0"/>
        <w:rPr>
          <w:rFonts w:cs="Calibri"/>
          <w:snapToGrid w:val="0"/>
        </w:rPr>
      </w:pPr>
    </w:p>
    <w:sectPr w:rsidR="0062478A" w:rsidSect="008A785B">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86D1" w14:textId="77777777" w:rsidR="0091063D" w:rsidRDefault="0091063D">
      <w:r>
        <w:separator/>
      </w:r>
    </w:p>
  </w:endnote>
  <w:endnote w:type="continuationSeparator" w:id="0">
    <w:p w14:paraId="70A058B3" w14:textId="77777777" w:rsidR="0091063D" w:rsidRDefault="0091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E01E" w14:textId="77777777" w:rsidR="009347B1" w:rsidRDefault="009347B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5820" w14:textId="77777777" w:rsidR="00512F5A" w:rsidRDefault="001C3177" w:rsidP="001C3177">
    <w:pPr>
      <w:pStyle w:val="Bunntekst"/>
      <w:tabs>
        <w:tab w:val="clear" w:pos="9100"/>
        <w:tab w:val="left" w:pos="8653"/>
      </w:tabs>
      <w:jc w:val="right"/>
    </w:pPr>
    <w:r>
      <w:tab/>
    </w:r>
    <w:r w:rsidRPr="006E776E">
      <w:rPr>
        <w:rStyle w:val="Sidetall"/>
        <w:sz w:val="18"/>
      </w:rPr>
      <w:fldChar w:fldCharType="begin"/>
    </w:r>
    <w:r w:rsidRPr="006E776E">
      <w:rPr>
        <w:rStyle w:val="Sidetall"/>
        <w:sz w:val="18"/>
      </w:rPr>
      <w:instrText xml:space="preserve">PAGE  </w:instrText>
    </w:r>
    <w:r w:rsidRPr="006E776E">
      <w:rPr>
        <w:rStyle w:val="Sidetall"/>
        <w:sz w:val="18"/>
      </w:rPr>
      <w:fldChar w:fldCharType="separate"/>
    </w:r>
    <w:r w:rsidR="00010408">
      <w:rPr>
        <w:rStyle w:val="Sidetall"/>
        <w:noProof/>
        <w:sz w:val="18"/>
      </w:rPr>
      <w:t>1</w:t>
    </w:r>
    <w:r w:rsidRPr="006E776E">
      <w:rPr>
        <w:rStyle w:val="Sidetal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3BAB" w14:textId="77777777" w:rsidR="00512F5A" w:rsidRDefault="001C3177" w:rsidP="001C3177">
    <w:pPr>
      <w:pStyle w:val="Bunntekst"/>
      <w:jc w:val="right"/>
    </w:pPr>
    <w:r w:rsidRPr="006E776E">
      <w:rPr>
        <w:rStyle w:val="Sidetall"/>
        <w:sz w:val="18"/>
      </w:rPr>
      <w:fldChar w:fldCharType="begin"/>
    </w:r>
    <w:r w:rsidRPr="006E776E">
      <w:rPr>
        <w:rStyle w:val="Sidetall"/>
        <w:sz w:val="18"/>
      </w:rPr>
      <w:instrText xml:space="preserve">PAGE  </w:instrText>
    </w:r>
    <w:r w:rsidRPr="006E776E">
      <w:rPr>
        <w:rStyle w:val="Sidetall"/>
        <w:sz w:val="18"/>
      </w:rPr>
      <w:fldChar w:fldCharType="separate"/>
    </w:r>
    <w:r w:rsidR="00010408">
      <w:rPr>
        <w:rStyle w:val="Sidetall"/>
        <w:noProof/>
        <w:sz w:val="18"/>
      </w:rPr>
      <w:t>1</w:t>
    </w:r>
    <w:r w:rsidRPr="006E776E">
      <w:rPr>
        <w:rStyle w:val="Sidetal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E2C3" w14:textId="77777777" w:rsidR="0091063D" w:rsidRDefault="0091063D">
      <w:r>
        <w:separator/>
      </w:r>
    </w:p>
  </w:footnote>
  <w:footnote w:type="continuationSeparator" w:id="0">
    <w:p w14:paraId="754ACAFC" w14:textId="77777777" w:rsidR="0091063D" w:rsidRDefault="0091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55E" w14:textId="77777777" w:rsidR="009347B1" w:rsidRDefault="009347B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1FA1" w14:textId="77777777" w:rsidR="009347B1" w:rsidRDefault="009347B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F22DF" w:rsidRPr="007108D5" w14:paraId="0E137F6C" w14:textId="77777777" w:rsidTr="00A84CE6">
      <w:tc>
        <w:tcPr>
          <w:tcW w:w="3070" w:type="dxa"/>
        </w:tcPr>
        <w:p w14:paraId="567AE292" w14:textId="77777777" w:rsidR="00CF22DF" w:rsidRPr="007108D5" w:rsidRDefault="00CF22DF" w:rsidP="00A84CE6">
          <w:pPr>
            <w:tabs>
              <w:tab w:val="center" w:pos="4536"/>
              <w:tab w:val="right" w:pos="9072"/>
            </w:tabs>
            <w:spacing w:after="0" w:line="240" w:lineRule="auto"/>
            <w:ind w:left="0"/>
            <w:jc w:val="center"/>
            <w:rPr>
              <w:sz w:val="22"/>
            </w:rPr>
          </w:pPr>
        </w:p>
        <w:p w14:paraId="4352CFAC" w14:textId="77777777" w:rsidR="00CF22DF" w:rsidRDefault="00CF22DF" w:rsidP="00A84CE6">
          <w:pPr>
            <w:tabs>
              <w:tab w:val="center" w:pos="4536"/>
              <w:tab w:val="right" w:pos="9072"/>
            </w:tabs>
            <w:spacing w:after="0" w:line="240" w:lineRule="auto"/>
            <w:ind w:left="0"/>
            <w:jc w:val="center"/>
            <w:rPr>
              <w:sz w:val="22"/>
            </w:rPr>
          </w:pPr>
          <w:r w:rsidRPr="007108D5">
            <w:rPr>
              <w:rFonts w:cs="Calibri"/>
              <w:noProof/>
              <w:sz w:val="22"/>
            </w:rPr>
            <w:drawing>
              <wp:anchor distT="0" distB="0" distL="114300" distR="114300" simplePos="0" relativeHeight="251659264" behindDoc="0" locked="0" layoutInCell="1" allowOverlap="1" wp14:anchorId="1F0B0B18" wp14:editId="05B55F21">
                <wp:simplePos x="0" y="0"/>
                <wp:positionH relativeFrom="column">
                  <wp:posOffset>-66040</wp:posOffset>
                </wp:positionH>
                <wp:positionV relativeFrom="paragraph">
                  <wp:posOffset>102870</wp:posOffset>
                </wp:positionV>
                <wp:extent cx="1828800" cy="38735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p w14:paraId="5AF5C65C" w14:textId="77777777" w:rsidR="00CF22DF" w:rsidRPr="007108D5" w:rsidRDefault="00CF22DF" w:rsidP="00A84CE6">
          <w:pPr>
            <w:tabs>
              <w:tab w:val="center" w:pos="4536"/>
              <w:tab w:val="right" w:pos="9072"/>
            </w:tabs>
            <w:spacing w:after="0" w:line="240" w:lineRule="auto"/>
            <w:ind w:left="0"/>
            <w:jc w:val="center"/>
            <w:rPr>
              <w:sz w:val="22"/>
            </w:rPr>
          </w:pPr>
        </w:p>
      </w:tc>
      <w:tc>
        <w:tcPr>
          <w:tcW w:w="3071" w:type="dxa"/>
        </w:tcPr>
        <w:p w14:paraId="21C79F33" w14:textId="77777777" w:rsidR="00CF22DF" w:rsidRPr="007108D5" w:rsidRDefault="00CF22DF" w:rsidP="00A84CE6">
          <w:pPr>
            <w:tabs>
              <w:tab w:val="left" w:pos="2016"/>
            </w:tabs>
            <w:spacing w:after="0" w:line="240" w:lineRule="auto"/>
            <w:ind w:left="0"/>
            <w:jc w:val="right"/>
            <w:rPr>
              <w:sz w:val="22"/>
            </w:rPr>
          </w:pPr>
          <w:r w:rsidRPr="007108D5">
            <w:rPr>
              <w:noProof/>
              <w:sz w:val="22"/>
            </w:rPr>
            <w:drawing>
              <wp:anchor distT="0" distB="0" distL="114300" distR="114300" simplePos="0" relativeHeight="251661312" behindDoc="0" locked="0" layoutInCell="1" allowOverlap="1" wp14:anchorId="1A0F2C70" wp14:editId="5328880C">
                <wp:simplePos x="0" y="0"/>
                <wp:positionH relativeFrom="column">
                  <wp:posOffset>1299845</wp:posOffset>
                </wp:positionH>
                <wp:positionV relativeFrom="paragraph">
                  <wp:posOffset>-13556</wp:posOffset>
                </wp:positionV>
                <wp:extent cx="834887" cy="836068"/>
                <wp:effectExtent l="0" t="0" r="3810" b="254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sz w:val="22"/>
            </w:rPr>
            <w:tab/>
          </w:r>
        </w:p>
      </w:tc>
      <w:tc>
        <w:tcPr>
          <w:tcW w:w="3071" w:type="dxa"/>
        </w:tcPr>
        <w:p w14:paraId="023330F6" w14:textId="77777777" w:rsidR="00CF22DF" w:rsidRDefault="00CF22DF" w:rsidP="00A84CE6">
          <w:pPr>
            <w:spacing w:after="0" w:line="240" w:lineRule="auto"/>
            <w:ind w:left="0"/>
            <w:jc w:val="left"/>
            <w:rPr>
              <w:sz w:val="22"/>
            </w:rPr>
          </w:pPr>
          <w:r w:rsidRPr="007108D5">
            <w:rPr>
              <w:noProof/>
              <w:sz w:val="22"/>
            </w:rPr>
            <w:drawing>
              <wp:anchor distT="0" distB="0" distL="114300" distR="114300" simplePos="0" relativeHeight="251660288" behindDoc="0" locked="0" layoutInCell="1" allowOverlap="1" wp14:anchorId="54F81983" wp14:editId="4CF798AC">
                <wp:simplePos x="0" y="0"/>
                <wp:positionH relativeFrom="column">
                  <wp:posOffset>503224</wp:posOffset>
                </wp:positionH>
                <wp:positionV relativeFrom="paragraph">
                  <wp:posOffset>120015</wp:posOffset>
                </wp:positionV>
                <wp:extent cx="1367155" cy="544195"/>
                <wp:effectExtent l="0" t="0" r="4445" b="825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14:paraId="00EA0126" w14:textId="77777777" w:rsidR="00CF22DF" w:rsidRDefault="00CF22DF" w:rsidP="00A84CE6">
          <w:pPr>
            <w:spacing w:after="0" w:line="240" w:lineRule="auto"/>
            <w:ind w:left="0"/>
            <w:jc w:val="left"/>
            <w:rPr>
              <w:sz w:val="22"/>
            </w:rPr>
          </w:pPr>
        </w:p>
        <w:p w14:paraId="2C3AAFA1" w14:textId="77777777" w:rsidR="00CF22DF" w:rsidRPr="007108D5" w:rsidRDefault="00CF22DF" w:rsidP="00A84CE6">
          <w:pPr>
            <w:spacing w:after="0" w:line="240" w:lineRule="auto"/>
            <w:ind w:left="0"/>
            <w:jc w:val="left"/>
            <w:rPr>
              <w:sz w:val="22"/>
            </w:rPr>
          </w:pPr>
        </w:p>
        <w:p w14:paraId="62706D07" w14:textId="77777777" w:rsidR="00CF22DF" w:rsidRPr="007108D5" w:rsidRDefault="00CF22DF" w:rsidP="00A84CE6">
          <w:pPr>
            <w:spacing w:after="0" w:line="240" w:lineRule="auto"/>
            <w:ind w:left="0"/>
            <w:jc w:val="right"/>
            <w:rPr>
              <w:sz w:val="22"/>
            </w:rPr>
          </w:pPr>
        </w:p>
      </w:tc>
    </w:tr>
  </w:tbl>
  <w:p w14:paraId="1D0C142C" w14:textId="77777777" w:rsidR="00512F5A" w:rsidRDefault="00512F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6548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53E50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69617B8"/>
    <w:lvl w:ilvl="0">
      <w:start w:val="1"/>
      <w:numFmt w:val="decimal"/>
      <w:pStyle w:val="Nummerertliste3"/>
      <w:lvlText w:val="%1."/>
      <w:lvlJc w:val="left"/>
      <w:pPr>
        <w:tabs>
          <w:tab w:val="num" w:pos="926"/>
        </w:tabs>
        <w:ind w:left="926" w:hanging="360"/>
      </w:pPr>
    </w:lvl>
  </w:abstractNum>
  <w:abstractNum w:abstractNumId="3" w15:restartNumberingAfterBreak="0">
    <w:nsid w:val="FFFFFF80"/>
    <w:multiLevelType w:val="singleLevel"/>
    <w:tmpl w:val="8E82A8E4"/>
    <w:lvl w:ilvl="0">
      <w:start w:val="1"/>
      <w:numFmt w:val="bullet"/>
      <w:pStyle w:val="Punktliste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2D0821E"/>
    <w:lvl w:ilvl="0">
      <w:start w:val="1"/>
      <w:numFmt w:val="bullet"/>
      <w:pStyle w:val="Punktliste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6FE24F2"/>
    <w:lvl w:ilvl="0">
      <w:start w:val="1"/>
      <w:numFmt w:val="bullet"/>
      <w:pStyle w:val="Punktliste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5422432"/>
    <w:lvl w:ilvl="0">
      <w:start w:val="1"/>
      <w:numFmt w:val="bullet"/>
      <w:pStyle w:val="Punktliste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ECE6B28"/>
    <w:lvl w:ilvl="0">
      <w:start w:val="1"/>
      <w:numFmt w:val="bullet"/>
      <w:pStyle w:val="Punktliste"/>
      <w:lvlText w:val=""/>
      <w:lvlJc w:val="left"/>
      <w:pPr>
        <w:tabs>
          <w:tab w:val="num" w:pos="360"/>
        </w:tabs>
        <w:ind w:left="360" w:hanging="360"/>
      </w:pPr>
      <w:rPr>
        <w:rFonts w:ascii="Symbol" w:hAnsi="Symbol" w:hint="default"/>
      </w:rPr>
    </w:lvl>
  </w:abstractNum>
  <w:abstractNum w:abstractNumId="8" w15:restartNumberingAfterBreak="0">
    <w:nsid w:val="062F5ED6"/>
    <w:multiLevelType w:val="multilevel"/>
    <w:tmpl w:val="2C68DE8C"/>
    <w:styleLink w:val="TemplateScheduleCrossreference"/>
    <w:lvl w:ilvl="0">
      <w:start w:val="1"/>
      <w:numFmt w:val="none"/>
      <w:pStyle w:val="ScheduleCrossreference"/>
      <w:suff w:val="space"/>
      <w:lvlText w:val="Vedlegg"/>
      <w:lvlJc w:val="left"/>
      <w:pPr>
        <w:ind w:left="0" w:firstLine="0"/>
      </w:pPr>
      <w:rPr>
        <w:rFonts w:ascii="Trebuchet MS" w:hAnsi="Trebuchet MS" w:hint="default"/>
        <w:b/>
        <w:i w:val="0"/>
        <w:caps/>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6D376C4"/>
    <w:multiLevelType w:val="multilevel"/>
    <w:tmpl w:val="388EF06C"/>
    <w:styleLink w:val="Liste-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0CBE00E4"/>
    <w:multiLevelType w:val="multilevel"/>
    <w:tmpl w:val="388EF06C"/>
    <w:numStyleLink w:val="Liste-Tabell-punkter"/>
  </w:abstractNum>
  <w:abstractNum w:abstractNumId="12" w15:restartNumberingAfterBreak="0">
    <w:nsid w:val="0DDD00E8"/>
    <w:multiLevelType w:val="multilevel"/>
    <w:tmpl w:val="5CC8C0BA"/>
    <w:numStyleLink w:val="Template-Leftmargin1"/>
  </w:abstractNum>
  <w:abstractNum w:abstractNumId="13" w15:restartNumberingAfterBreak="0">
    <w:nsid w:val="11B6358E"/>
    <w:multiLevelType w:val="multilevel"/>
    <w:tmpl w:val="C480EF84"/>
    <w:styleLink w:val="Template-Definitions"/>
    <w:lvl w:ilvl="0">
      <w:start w:val="1"/>
      <w:numFmt w:val="none"/>
      <w:pStyle w:val="Definitionsbodytext"/>
      <w:suff w:val="nothing"/>
      <w:lvlText w:val=""/>
      <w:lvlJc w:val="left"/>
      <w:pPr>
        <w:ind w:left="794" w:firstLine="0"/>
      </w:pPr>
      <w:rPr>
        <w:rFonts w:hint="default"/>
      </w:rPr>
    </w:lvl>
    <w:lvl w:ilvl="1">
      <w:start w:val="1"/>
      <w:numFmt w:val="lowerLetter"/>
      <w:pStyle w:val="Definitions1"/>
      <w:lvlText w:val="%1(%2)"/>
      <w:lvlJc w:val="left"/>
      <w:pPr>
        <w:tabs>
          <w:tab w:val="num" w:pos="1361"/>
        </w:tabs>
        <w:ind w:left="1361" w:hanging="567"/>
      </w:pPr>
      <w:rPr>
        <w:rFonts w:hint="default"/>
      </w:rPr>
    </w:lvl>
    <w:lvl w:ilvl="2">
      <w:start w:val="1"/>
      <w:numFmt w:val="lowerRoman"/>
      <w:pStyle w:val="Definitions2"/>
      <w:lvlText w:val="%1(%3)"/>
      <w:lvlJc w:val="left"/>
      <w:pPr>
        <w:tabs>
          <w:tab w:val="num" w:pos="1928"/>
        </w:tabs>
        <w:ind w:left="1928" w:hanging="567"/>
      </w:pPr>
      <w:rPr>
        <w:rFonts w:hint="default"/>
      </w:rPr>
    </w:lvl>
    <w:lvl w:ilvl="3">
      <w:start w:val="1"/>
      <w:numFmt w:val="decimal"/>
      <w:lvlText w:val="%1"/>
      <w:lvlJc w:val="left"/>
      <w:pPr>
        <w:ind w:left="0" w:firstLine="0"/>
      </w:pPr>
      <w:rPr>
        <w:rFonts w:hint="default"/>
      </w:rPr>
    </w:lvl>
    <w:lvl w:ilvl="4">
      <w:start w:val="1"/>
      <w:numFmt w:val="decimal"/>
      <w:lvlText w:val="%1"/>
      <w:lvlJc w:val="left"/>
      <w:pPr>
        <w:ind w:left="0" w:firstLine="0"/>
      </w:pPr>
      <w:rPr>
        <w:rFonts w:hint="default"/>
      </w:rPr>
    </w:lvl>
    <w:lvl w:ilvl="5">
      <w:start w:val="1"/>
      <w:numFmt w:val="decimal"/>
      <w:lvlText w:val="%1"/>
      <w:lvlJc w:val="left"/>
      <w:pPr>
        <w:ind w:left="0" w:firstLine="0"/>
      </w:pPr>
      <w:rPr>
        <w:rFonts w:hint="default"/>
      </w:rPr>
    </w:lvl>
    <w:lvl w:ilvl="6">
      <w:start w:val="1"/>
      <w:numFmt w:val="decimal"/>
      <w:lvlText w:val="%1"/>
      <w:lvlJc w:val="left"/>
      <w:pPr>
        <w:ind w:left="0" w:firstLine="0"/>
      </w:pPr>
      <w:rPr>
        <w:rFonts w:hint="default"/>
      </w:rPr>
    </w:lvl>
    <w:lvl w:ilvl="7">
      <w:start w:val="1"/>
      <w:numFmt w:val="decimal"/>
      <w:lvlText w:val="%1"/>
      <w:lvlJc w:val="left"/>
      <w:pPr>
        <w:ind w:left="0" w:firstLine="0"/>
      </w:pPr>
      <w:rPr>
        <w:rFonts w:hint="default"/>
      </w:rPr>
    </w:lvl>
    <w:lvl w:ilvl="8">
      <w:start w:val="1"/>
      <w:numFmt w:val="decimal"/>
      <w:lvlText w:val="%1"/>
      <w:lvlJc w:val="left"/>
      <w:pPr>
        <w:ind w:left="0" w:firstLine="0"/>
      </w:pPr>
      <w:rPr>
        <w:rFonts w:hint="default"/>
      </w:rPr>
    </w:lvl>
  </w:abstractNum>
  <w:abstractNum w:abstractNumId="14" w15:restartNumberingAfterBreak="0">
    <w:nsid w:val="18D0139E"/>
    <w:multiLevelType w:val="hybridMultilevel"/>
    <w:tmpl w:val="31308ABA"/>
    <w:lvl w:ilvl="0" w:tplc="48927E2E">
      <w:start w:val="2"/>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F40567"/>
    <w:multiLevelType w:val="multilevel"/>
    <w:tmpl w:val="2C68DE8C"/>
    <w:numStyleLink w:val="TemplateScheduleCrossreference"/>
  </w:abstractNum>
  <w:abstractNum w:abstractNumId="16"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9D669F"/>
    <w:multiLevelType w:val="hybridMultilevel"/>
    <w:tmpl w:val="655009E0"/>
    <w:lvl w:ilvl="0" w:tplc="3DF675A4">
      <w:start w:val="1"/>
      <w:numFmt w:val="bullet"/>
      <w:lvlText w:val="−"/>
      <w:lvlJc w:val="left"/>
      <w:pPr>
        <w:tabs>
          <w:tab w:val="num" w:pos="720"/>
        </w:tabs>
        <w:ind w:left="720" w:hanging="360"/>
      </w:pPr>
      <w:rPr>
        <w:rFonts w:ascii="Verdana" w:hAnsi="Verdana" w:hint="default"/>
      </w:rPr>
    </w:lvl>
    <w:lvl w:ilvl="1" w:tplc="7A6C0A32">
      <w:start w:val="1"/>
      <w:numFmt w:val="bullet"/>
      <w:lvlText w:val="−"/>
      <w:lvlJc w:val="left"/>
      <w:pPr>
        <w:tabs>
          <w:tab w:val="num" w:pos="1440"/>
        </w:tabs>
        <w:ind w:left="1440" w:hanging="360"/>
      </w:pPr>
      <w:rPr>
        <w:rFonts w:ascii="Verdana" w:hAnsi="Verdana" w:hint="default"/>
      </w:rPr>
    </w:lvl>
    <w:lvl w:ilvl="2" w:tplc="8B50E31E">
      <w:start w:val="7020"/>
      <w:numFmt w:val="bullet"/>
      <w:lvlText w:val="•"/>
      <w:lvlJc w:val="left"/>
      <w:pPr>
        <w:tabs>
          <w:tab w:val="num" w:pos="2160"/>
        </w:tabs>
        <w:ind w:left="2160" w:hanging="360"/>
      </w:pPr>
      <w:rPr>
        <w:rFonts w:ascii="Arial" w:hAnsi="Arial" w:hint="default"/>
      </w:rPr>
    </w:lvl>
    <w:lvl w:ilvl="3" w:tplc="8C2622E6" w:tentative="1">
      <w:start w:val="1"/>
      <w:numFmt w:val="bullet"/>
      <w:lvlText w:val="−"/>
      <w:lvlJc w:val="left"/>
      <w:pPr>
        <w:tabs>
          <w:tab w:val="num" w:pos="2880"/>
        </w:tabs>
        <w:ind w:left="2880" w:hanging="360"/>
      </w:pPr>
      <w:rPr>
        <w:rFonts w:ascii="Verdana" w:hAnsi="Verdana" w:hint="default"/>
      </w:rPr>
    </w:lvl>
    <w:lvl w:ilvl="4" w:tplc="39AA93B8" w:tentative="1">
      <w:start w:val="1"/>
      <w:numFmt w:val="bullet"/>
      <w:lvlText w:val="−"/>
      <w:lvlJc w:val="left"/>
      <w:pPr>
        <w:tabs>
          <w:tab w:val="num" w:pos="3600"/>
        </w:tabs>
        <w:ind w:left="3600" w:hanging="360"/>
      </w:pPr>
      <w:rPr>
        <w:rFonts w:ascii="Verdana" w:hAnsi="Verdana" w:hint="default"/>
      </w:rPr>
    </w:lvl>
    <w:lvl w:ilvl="5" w:tplc="5D064B38" w:tentative="1">
      <w:start w:val="1"/>
      <w:numFmt w:val="bullet"/>
      <w:lvlText w:val="−"/>
      <w:lvlJc w:val="left"/>
      <w:pPr>
        <w:tabs>
          <w:tab w:val="num" w:pos="4320"/>
        </w:tabs>
        <w:ind w:left="4320" w:hanging="360"/>
      </w:pPr>
      <w:rPr>
        <w:rFonts w:ascii="Verdana" w:hAnsi="Verdana" w:hint="default"/>
      </w:rPr>
    </w:lvl>
    <w:lvl w:ilvl="6" w:tplc="35A2F7A6" w:tentative="1">
      <w:start w:val="1"/>
      <w:numFmt w:val="bullet"/>
      <w:lvlText w:val="−"/>
      <w:lvlJc w:val="left"/>
      <w:pPr>
        <w:tabs>
          <w:tab w:val="num" w:pos="5040"/>
        </w:tabs>
        <w:ind w:left="5040" w:hanging="360"/>
      </w:pPr>
      <w:rPr>
        <w:rFonts w:ascii="Verdana" w:hAnsi="Verdana" w:hint="default"/>
      </w:rPr>
    </w:lvl>
    <w:lvl w:ilvl="7" w:tplc="2D186718" w:tentative="1">
      <w:start w:val="1"/>
      <w:numFmt w:val="bullet"/>
      <w:lvlText w:val="−"/>
      <w:lvlJc w:val="left"/>
      <w:pPr>
        <w:tabs>
          <w:tab w:val="num" w:pos="5760"/>
        </w:tabs>
        <w:ind w:left="5760" w:hanging="360"/>
      </w:pPr>
      <w:rPr>
        <w:rFonts w:ascii="Verdana" w:hAnsi="Verdana" w:hint="default"/>
      </w:rPr>
    </w:lvl>
    <w:lvl w:ilvl="8" w:tplc="9C46B100"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25712A23"/>
    <w:multiLevelType w:val="multilevel"/>
    <w:tmpl w:val="388EF06C"/>
    <w:numStyleLink w:val="Liste-Tabell-punkter"/>
  </w:abstractNum>
  <w:abstractNum w:abstractNumId="20" w15:restartNumberingAfterBreak="0">
    <w:nsid w:val="258C2F6C"/>
    <w:multiLevelType w:val="multilevel"/>
    <w:tmpl w:val="77D80288"/>
    <w:styleLink w:val="Template-LeftmaringA"/>
    <w:lvl w:ilvl="0">
      <w:start w:val="1"/>
      <w:numFmt w:val="upperLetter"/>
      <w:pStyle w:val="NumberingleftmarginA"/>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1" w15:restartNumberingAfterBreak="0">
    <w:nsid w:val="28020EA0"/>
    <w:multiLevelType w:val="multilevel"/>
    <w:tmpl w:val="83B2CAF0"/>
    <w:styleLink w:val="Template-Schedules"/>
    <w:lvl w:ilvl="0">
      <w:start w:val="1"/>
      <w:numFmt w:val="decimal"/>
      <w:pStyle w:val="ScheduleTitle"/>
      <w:suff w:val="nothing"/>
      <w:lvlText w:val="Vedlegg %1"/>
      <w:lvlJc w:val="left"/>
      <w:pPr>
        <w:ind w:left="0" w:firstLine="0"/>
      </w:pPr>
      <w:rPr>
        <w:rFonts w:ascii="Trebuchet MS" w:hAnsi="Trebuchet MS" w:hint="default"/>
        <w:b/>
        <w:i w:val="0"/>
        <w:caps/>
        <w:sz w:val="24"/>
        <w:szCs w:val="21"/>
      </w:rPr>
    </w:lvl>
    <w:lvl w:ilvl="1">
      <w:start w:val="1"/>
      <w:numFmt w:val="upperRoman"/>
      <w:pStyle w:val="SchedulePart"/>
      <w:suff w:val="nothing"/>
      <w:lvlText w:val="Del %2"/>
      <w:lvlJc w:val="left"/>
      <w:pPr>
        <w:ind w:left="0" w:firstLine="0"/>
      </w:pPr>
      <w:rPr>
        <w:rFonts w:hint="default"/>
        <w:b/>
        <w:i w:val="0"/>
      </w:rPr>
    </w:lvl>
    <w:lvl w:ilvl="2">
      <w:start w:val="1"/>
      <w:numFmt w:val="decimal"/>
      <w:pStyle w:val="ScheduleHeading1"/>
      <w:lvlText w:val="%3."/>
      <w:lvlJc w:val="left"/>
      <w:pPr>
        <w:tabs>
          <w:tab w:val="num" w:pos="794"/>
        </w:tabs>
        <w:ind w:left="794" w:hanging="794"/>
      </w:pPr>
      <w:rPr>
        <w:rFonts w:hint="default"/>
      </w:rPr>
    </w:lvl>
    <w:lvl w:ilvl="3">
      <w:start w:val="1"/>
      <w:numFmt w:val="decimal"/>
      <w:pStyle w:val="ScheduleHeadingN2"/>
      <w:lvlText w:val="%3.%4"/>
      <w:lvlJc w:val="left"/>
      <w:pPr>
        <w:tabs>
          <w:tab w:val="num" w:pos="794"/>
        </w:tabs>
        <w:ind w:left="794" w:hanging="794"/>
      </w:pPr>
      <w:rPr>
        <w:rFonts w:hint="default"/>
      </w:rPr>
    </w:lvl>
    <w:lvl w:ilvl="4">
      <w:start w:val="1"/>
      <w:numFmt w:val="decimal"/>
      <w:pStyle w:val="ScheduleNumberingparagraph"/>
      <w:lvlText w:val="%5."/>
      <w:lvlJc w:val="left"/>
      <w:pPr>
        <w:tabs>
          <w:tab w:val="num" w:pos="794"/>
        </w:tabs>
        <w:ind w:left="794" w:hanging="794"/>
      </w:pPr>
      <w:rPr>
        <w:rFonts w:hint="default"/>
      </w:rPr>
    </w:lvl>
    <w:lvl w:ilvl="5">
      <w:start w:val="1"/>
      <w:numFmt w:val="lowerLetter"/>
      <w:pStyle w:val="ScheduleHeading2"/>
      <w:lvlText w:val="(%6)"/>
      <w:lvlJc w:val="left"/>
      <w:pPr>
        <w:tabs>
          <w:tab w:val="num" w:pos="1361"/>
        </w:tabs>
        <w:ind w:left="1361" w:hanging="567"/>
      </w:pPr>
      <w:rPr>
        <w:rFonts w:hint="default"/>
      </w:rPr>
    </w:lvl>
    <w:lvl w:ilvl="6">
      <w:start w:val="1"/>
      <w:numFmt w:val="lowerRoman"/>
      <w:pStyle w:val="ScheduleHeading3"/>
      <w:lvlText w:val="(%7)"/>
      <w:lvlJc w:val="left"/>
      <w:pPr>
        <w:tabs>
          <w:tab w:val="num" w:pos="1928"/>
        </w:tabs>
        <w:ind w:left="1928" w:hanging="567"/>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2" w15:restartNumberingAfterBreak="0">
    <w:nsid w:val="2B286911"/>
    <w:multiLevelType w:val="hybridMultilevel"/>
    <w:tmpl w:val="58565E2A"/>
    <w:lvl w:ilvl="0" w:tplc="79A40B36">
      <w:start w:val="7"/>
      <w:numFmt w:val="bullet"/>
      <w:lvlText w:val="-"/>
      <w:lvlJc w:val="left"/>
      <w:pPr>
        <w:ind w:left="720" w:hanging="360"/>
      </w:pPr>
      <w:rPr>
        <w:rFonts w:ascii="Trebuchet MS" w:eastAsia="Times New Roman" w:hAnsi="Trebuchet M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C323B66"/>
    <w:multiLevelType w:val="multilevel"/>
    <w:tmpl w:val="C480EF84"/>
    <w:numStyleLink w:val="Template-Definitions"/>
  </w:abstractNum>
  <w:abstractNum w:abstractNumId="24" w15:restartNumberingAfterBreak="0">
    <w:nsid w:val="2DC34483"/>
    <w:multiLevelType w:val="multilevel"/>
    <w:tmpl w:val="83B2CAF0"/>
    <w:numStyleLink w:val="Template-Schedules"/>
  </w:abstractNum>
  <w:abstractNum w:abstractNumId="25" w15:restartNumberingAfterBreak="0">
    <w:nsid w:val="37BC7899"/>
    <w:multiLevelType w:val="multilevel"/>
    <w:tmpl w:val="595211DE"/>
    <w:numStyleLink w:val="Template-Headings"/>
  </w:abstractNum>
  <w:abstractNum w:abstractNumId="26" w15:restartNumberingAfterBreak="0">
    <w:nsid w:val="3EE91F01"/>
    <w:multiLevelType w:val="multilevel"/>
    <w:tmpl w:val="595211DE"/>
    <w:styleLink w:val="Template-Headings"/>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lowerLetter"/>
      <w:pStyle w:val="Numbering3"/>
      <w:lvlText w:val="(%4)"/>
      <w:lvlJc w:val="left"/>
      <w:pPr>
        <w:tabs>
          <w:tab w:val="num" w:pos="1361"/>
        </w:tabs>
        <w:ind w:left="1361" w:hanging="567"/>
      </w:pPr>
      <w:rPr>
        <w:rFonts w:hint="default"/>
      </w:rPr>
    </w:lvl>
    <w:lvl w:ilvl="4">
      <w:start w:val="1"/>
      <w:numFmt w:val="lowerRoman"/>
      <w:pStyle w:val="Numbering4"/>
      <w:lvlText w:val="(%5)"/>
      <w:lvlJc w:val="left"/>
      <w:pPr>
        <w:tabs>
          <w:tab w:val="num" w:pos="1928"/>
        </w:tabs>
        <w:ind w:left="1928" w:hanging="567"/>
      </w:pPr>
      <w:rPr>
        <w:rFonts w:hint="default"/>
      </w:rPr>
    </w:lvl>
    <w:lvl w:ilvl="5">
      <w:start w:val="1"/>
      <w:numFmt w:val="upperLetter"/>
      <w:pStyle w:val="Numbering5"/>
      <w:lvlText w:val="(%6)"/>
      <w:lvlJc w:val="left"/>
      <w:pPr>
        <w:tabs>
          <w:tab w:val="num" w:pos="2495"/>
        </w:tabs>
        <w:ind w:left="2495" w:hanging="567"/>
      </w:pPr>
      <w:rPr>
        <w:rFonts w:hint="default"/>
      </w:rPr>
    </w:lvl>
    <w:lvl w:ilvl="6">
      <w:start w:val="1"/>
      <w:numFmt w:val="decimal"/>
      <w:pStyle w:val="Numbering6"/>
      <w:lvlText w:val="(%7)"/>
      <w:lvlJc w:val="left"/>
      <w:pPr>
        <w:tabs>
          <w:tab w:val="num" w:pos="3062"/>
        </w:tabs>
        <w:ind w:left="3062" w:hanging="567"/>
      </w:pPr>
      <w:rPr>
        <w:rFonts w:hint="default"/>
      </w:rPr>
    </w:lvl>
    <w:lvl w:ilvl="7">
      <w:start w:val="1"/>
      <w:numFmt w:val="lowerLetter"/>
      <w:pStyle w:val="Numbering7"/>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27" w15:restartNumberingAfterBreak="0">
    <w:nsid w:val="40C516F5"/>
    <w:multiLevelType w:val="hybridMultilevel"/>
    <w:tmpl w:val="E1701758"/>
    <w:lvl w:ilvl="0" w:tplc="46A45484">
      <w:start w:val="1"/>
      <w:numFmt w:val="bullet"/>
      <w:lvlText w:val="-"/>
      <w:lvlJc w:val="left"/>
      <w:pPr>
        <w:ind w:left="720" w:hanging="360"/>
      </w:pPr>
      <w:rPr>
        <w:rFonts w:ascii="Trebuchet MS" w:eastAsia="Times New Roman" w:hAnsi="Trebuchet MS"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14779EC"/>
    <w:multiLevelType w:val="multilevel"/>
    <w:tmpl w:val="83B2CAF0"/>
    <w:numStyleLink w:val="Template-Schedules"/>
  </w:abstractNum>
  <w:abstractNum w:abstractNumId="29" w15:restartNumberingAfterBreak="0">
    <w:nsid w:val="4A637151"/>
    <w:multiLevelType w:val="multilevel"/>
    <w:tmpl w:val="2C68DE8C"/>
    <w:numStyleLink w:val="TemplateScheduleCrossreference"/>
  </w:abstractNum>
  <w:abstractNum w:abstractNumId="30" w15:restartNumberingAfterBreak="0">
    <w:nsid w:val="4C1C0A68"/>
    <w:multiLevelType w:val="multilevel"/>
    <w:tmpl w:val="2C68DE8C"/>
    <w:numStyleLink w:val="TemplateScheduleCrossreference"/>
  </w:abstractNum>
  <w:abstractNum w:abstractNumId="31"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15:restartNumberingAfterBreak="0">
    <w:nsid w:val="4FB523D5"/>
    <w:multiLevelType w:val="multilevel"/>
    <w:tmpl w:val="83B2CAF0"/>
    <w:numStyleLink w:val="Template-Schedules"/>
  </w:abstractNum>
  <w:abstractNum w:abstractNumId="33" w15:restartNumberingAfterBreak="0">
    <w:nsid w:val="52ED0B4A"/>
    <w:multiLevelType w:val="multilevel"/>
    <w:tmpl w:val="83B2CAF0"/>
    <w:numStyleLink w:val="Template-Schedules"/>
  </w:abstractNum>
  <w:abstractNum w:abstractNumId="34" w15:restartNumberingAfterBreak="0">
    <w:nsid w:val="5582140A"/>
    <w:multiLevelType w:val="multilevel"/>
    <w:tmpl w:val="388EF06C"/>
    <w:numStyleLink w:val="Liste-Tabell-punkter"/>
  </w:abstractNum>
  <w:abstractNum w:abstractNumId="35"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6" w15:restartNumberingAfterBreak="0">
    <w:nsid w:val="6AFA558F"/>
    <w:multiLevelType w:val="multilevel"/>
    <w:tmpl w:val="A2D2EB0E"/>
    <w:styleLink w:val="Liset-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B380F9D"/>
    <w:multiLevelType w:val="hybridMultilevel"/>
    <w:tmpl w:val="366E6E7E"/>
    <w:lvl w:ilvl="0" w:tplc="B720E5F2">
      <w:start w:val="1"/>
      <w:numFmt w:val="decimal"/>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D6D2C34"/>
    <w:multiLevelType w:val="multilevel"/>
    <w:tmpl w:val="5CC8C0BA"/>
    <w:styleLink w:val="Template-Leftmargin1"/>
    <w:lvl w:ilvl="0">
      <w:start w:val="1"/>
      <w:numFmt w:val="decimal"/>
      <w:pStyle w:val="Numberingleftmargin1"/>
      <w:lvlText w:val="(%1)"/>
      <w:lvlJc w:val="left"/>
      <w:pPr>
        <w:tabs>
          <w:tab w:val="num" w:pos="794"/>
        </w:tabs>
        <w:ind w:left="794" w:hanging="794"/>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40" w15:restartNumberingAfterBreak="0">
    <w:nsid w:val="78110494"/>
    <w:multiLevelType w:val="multilevel"/>
    <w:tmpl w:val="E00A8F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1" w15:restartNumberingAfterBreak="0">
    <w:nsid w:val="7A921541"/>
    <w:multiLevelType w:val="multilevel"/>
    <w:tmpl w:val="83B2CAF0"/>
    <w:numStyleLink w:val="Template-Schedules"/>
  </w:abstractNum>
  <w:num w:numId="1" w16cid:durableId="439881569">
    <w:abstractNumId w:val="16"/>
  </w:num>
  <w:num w:numId="2" w16cid:durableId="1877086737">
    <w:abstractNumId w:val="31"/>
  </w:num>
  <w:num w:numId="3" w16cid:durableId="379942662">
    <w:abstractNumId w:val="35"/>
  </w:num>
  <w:num w:numId="4" w16cid:durableId="2016029361">
    <w:abstractNumId w:val="39"/>
  </w:num>
  <w:num w:numId="5" w16cid:durableId="1866794831">
    <w:abstractNumId w:val="39"/>
    <w:lvlOverride w:ilvl="0">
      <w:lvl w:ilvl="0">
        <w:start w:val="1"/>
        <w:numFmt w:val="decimal"/>
        <w:lvlText w:val="%1."/>
        <w:legacy w:legacy="1" w:legacySpace="0" w:legacyIndent="283"/>
        <w:lvlJc w:val="left"/>
        <w:pPr>
          <w:ind w:left="283" w:hanging="283"/>
        </w:pPr>
      </w:lvl>
    </w:lvlOverride>
  </w:num>
  <w:num w:numId="6" w16cid:durableId="1351955891">
    <w:abstractNumId w:val="10"/>
  </w:num>
  <w:num w:numId="7" w16cid:durableId="1605454918">
    <w:abstractNumId w:val="40"/>
  </w:num>
  <w:num w:numId="8" w16cid:durableId="1539049576">
    <w:abstractNumId w:val="17"/>
  </w:num>
  <w:num w:numId="9" w16cid:durableId="1671062491">
    <w:abstractNumId w:val="22"/>
  </w:num>
  <w:num w:numId="10" w16cid:durableId="675571800">
    <w:abstractNumId w:val="18"/>
  </w:num>
  <w:num w:numId="11" w16cid:durableId="521937352">
    <w:abstractNumId w:val="14"/>
  </w:num>
  <w:num w:numId="12" w16cid:durableId="92171594">
    <w:abstractNumId w:val="27"/>
  </w:num>
  <w:num w:numId="13" w16cid:durableId="623968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2292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6544329">
    <w:abstractNumId w:val="7"/>
  </w:num>
  <w:num w:numId="16" w16cid:durableId="982781059">
    <w:abstractNumId w:val="6"/>
  </w:num>
  <w:num w:numId="17" w16cid:durableId="130831221">
    <w:abstractNumId w:val="5"/>
  </w:num>
  <w:num w:numId="18" w16cid:durableId="539703269">
    <w:abstractNumId w:val="4"/>
  </w:num>
  <w:num w:numId="19" w16cid:durableId="1909880468">
    <w:abstractNumId w:val="3"/>
  </w:num>
  <w:num w:numId="20" w16cid:durableId="1177236592">
    <w:abstractNumId w:val="2"/>
  </w:num>
  <w:num w:numId="21" w16cid:durableId="437143626">
    <w:abstractNumId w:val="1"/>
  </w:num>
  <w:num w:numId="22" w16cid:durableId="1581016820">
    <w:abstractNumId w:val="0"/>
  </w:num>
  <w:num w:numId="23" w16cid:durableId="2141410793">
    <w:abstractNumId w:val="21"/>
  </w:num>
  <w:num w:numId="24" w16cid:durableId="2004044633">
    <w:abstractNumId w:val="26"/>
  </w:num>
  <w:num w:numId="25" w16cid:durableId="2086024329">
    <w:abstractNumId w:val="13"/>
  </w:num>
  <w:num w:numId="26" w16cid:durableId="867715761">
    <w:abstractNumId w:val="20"/>
  </w:num>
  <w:num w:numId="27" w16cid:durableId="111217222">
    <w:abstractNumId w:val="38"/>
  </w:num>
  <w:num w:numId="28" w16cid:durableId="666786766">
    <w:abstractNumId w:val="25"/>
  </w:num>
  <w:num w:numId="29" w16cid:durableId="1614365011">
    <w:abstractNumId w:val="12"/>
  </w:num>
  <w:num w:numId="30" w16cid:durableId="1481381752">
    <w:abstractNumId w:val="32"/>
    <w:lvlOverride w:ilvl="0">
      <w:lvl w:ilvl="0">
        <w:start w:val="1"/>
        <w:numFmt w:val="decimal"/>
        <w:suff w:val="nothing"/>
        <w:lvlText w:val="vedlegg %1"/>
        <w:lvlJc w:val="left"/>
        <w:pPr>
          <w:ind w:left="0" w:firstLine="0"/>
        </w:pPr>
        <w:rPr>
          <w:rFonts w:ascii="Trebuchet MS" w:hAnsi="Trebuchet MS" w:hint="default"/>
          <w:b/>
          <w:i w:val="0"/>
          <w:caps/>
          <w:sz w:val="24"/>
          <w:szCs w:val="21"/>
        </w:rPr>
      </w:lvl>
    </w:lvlOverride>
  </w:num>
  <w:num w:numId="31" w16cid:durableId="930115635">
    <w:abstractNumId w:val="25"/>
  </w:num>
  <w:num w:numId="32" w16cid:durableId="1453474935">
    <w:abstractNumId w:val="8"/>
  </w:num>
  <w:num w:numId="33" w16cid:durableId="1764106126">
    <w:abstractNumId w:val="29"/>
  </w:num>
  <w:num w:numId="34" w16cid:durableId="333412683">
    <w:abstractNumId w:val="15"/>
    <w:lvlOverride w:ilvl="0">
      <w:lvl w:ilvl="0">
        <w:start w:val="1"/>
        <w:numFmt w:val="none"/>
        <w:suff w:val="space"/>
        <w:lvlText w:val="Schedule"/>
        <w:lvlJc w:val="left"/>
        <w:pPr>
          <w:ind w:left="0" w:firstLine="0"/>
        </w:pPr>
        <w:rPr>
          <w:rFonts w:ascii="Trebuchet MS" w:hAnsi="Trebuchet MS" w:hint="default"/>
          <w:b/>
          <w:i w:val="0"/>
          <w:caps/>
          <w:sz w:val="24"/>
        </w:rPr>
      </w:lvl>
    </w:lvlOverride>
  </w:num>
  <w:num w:numId="35" w16cid:durableId="417018511">
    <w:abstractNumId w:val="28"/>
  </w:num>
  <w:num w:numId="36" w16cid:durableId="1496065915">
    <w:abstractNumId w:val="33"/>
  </w:num>
  <w:num w:numId="37" w16cid:durableId="1482425092">
    <w:abstractNumId w:val="24"/>
    <w:lvlOverride w:ilvl="0">
      <w:lvl w:ilvl="0">
        <w:start w:val="1"/>
        <w:numFmt w:val="decimal"/>
        <w:suff w:val="nothing"/>
        <w:lvlText w:val="Vedlegg %1"/>
        <w:lvlJc w:val="left"/>
        <w:pPr>
          <w:ind w:left="0" w:firstLine="0"/>
        </w:pPr>
        <w:rPr>
          <w:rFonts w:ascii="Trebuchet MS" w:hAnsi="Trebuchet MS" w:hint="default"/>
          <w:b/>
          <w:i w:val="0"/>
          <w:caps/>
          <w:sz w:val="24"/>
          <w:szCs w:val="21"/>
        </w:rPr>
      </w:lvl>
    </w:lvlOverride>
  </w:num>
  <w:num w:numId="38" w16cid:durableId="2125687860">
    <w:abstractNumId w:val="30"/>
  </w:num>
  <w:num w:numId="39" w16cid:durableId="1309824003">
    <w:abstractNumId w:val="41"/>
  </w:num>
  <w:num w:numId="40" w16cid:durableId="376012308">
    <w:abstractNumId w:val="36"/>
  </w:num>
  <w:num w:numId="41" w16cid:durableId="73358185">
    <w:abstractNumId w:val="9"/>
  </w:num>
  <w:num w:numId="42" w16cid:durableId="1428888544">
    <w:abstractNumId w:val="11"/>
  </w:num>
  <w:num w:numId="43" w16cid:durableId="372584176">
    <w:abstractNumId w:val="34"/>
  </w:num>
  <w:num w:numId="44" w16cid:durableId="1085883363">
    <w:abstractNumId w:val="19"/>
  </w:num>
  <w:num w:numId="45" w16cid:durableId="306010244">
    <w:abstractNumId w:val="25"/>
  </w:num>
  <w:num w:numId="46" w16cid:durableId="850484215">
    <w:abstractNumId w:val="37"/>
  </w:num>
  <w:num w:numId="47" w16cid:durableId="4421934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0FD6"/>
    <w:rsid w:val="0001023C"/>
    <w:rsid w:val="00010408"/>
    <w:rsid w:val="00010507"/>
    <w:rsid w:val="00011EF9"/>
    <w:rsid w:val="00020E7C"/>
    <w:rsid w:val="00021953"/>
    <w:rsid w:val="00022A35"/>
    <w:rsid w:val="00024F5C"/>
    <w:rsid w:val="000257D7"/>
    <w:rsid w:val="000262EF"/>
    <w:rsid w:val="00030B17"/>
    <w:rsid w:val="00034F7F"/>
    <w:rsid w:val="000361C3"/>
    <w:rsid w:val="00036972"/>
    <w:rsid w:val="00036BC2"/>
    <w:rsid w:val="00043EC4"/>
    <w:rsid w:val="00044C6F"/>
    <w:rsid w:val="000469B2"/>
    <w:rsid w:val="00046D90"/>
    <w:rsid w:val="00050589"/>
    <w:rsid w:val="00052A5D"/>
    <w:rsid w:val="00053FD9"/>
    <w:rsid w:val="0005617C"/>
    <w:rsid w:val="00056AA9"/>
    <w:rsid w:val="00062553"/>
    <w:rsid w:val="00062F31"/>
    <w:rsid w:val="00065476"/>
    <w:rsid w:val="00067495"/>
    <w:rsid w:val="0007096F"/>
    <w:rsid w:val="00072601"/>
    <w:rsid w:val="000739D6"/>
    <w:rsid w:val="00073C6F"/>
    <w:rsid w:val="00074823"/>
    <w:rsid w:val="00074CC9"/>
    <w:rsid w:val="00074DE3"/>
    <w:rsid w:val="00075A4B"/>
    <w:rsid w:val="0007659F"/>
    <w:rsid w:val="000770F8"/>
    <w:rsid w:val="00077CCB"/>
    <w:rsid w:val="000810CB"/>
    <w:rsid w:val="00082395"/>
    <w:rsid w:val="000846AB"/>
    <w:rsid w:val="00085628"/>
    <w:rsid w:val="00096A56"/>
    <w:rsid w:val="000A09DA"/>
    <w:rsid w:val="000A1B25"/>
    <w:rsid w:val="000A1F87"/>
    <w:rsid w:val="000A4B28"/>
    <w:rsid w:val="000B0CC4"/>
    <w:rsid w:val="000B17A1"/>
    <w:rsid w:val="000B1821"/>
    <w:rsid w:val="000B4A64"/>
    <w:rsid w:val="000C0533"/>
    <w:rsid w:val="000C4EC6"/>
    <w:rsid w:val="000C5439"/>
    <w:rsid w:val="000D2C5E"/>
    <w:rsid w:val="000D455D"/>
    <w:rsid w:val="000D72CA"/>
    <w:rsid w:val="000E12CF"/>
    <w:rsid w:val="000E7BDE"/>
    <w:rsid w:val="000F049C"/>
    <w:rsid w:val="000F4E80"/>
    <w:rsid w:val="00103CAB"/>
    <w:rsid w:val="0011019B"/>
    <w:rsid w:val="001120A9"/>
    <w:rsid w:val="001153A0"/>
    <w:rsid w:val="00116076"/>
    <w:rsid w:val="001233F8"/>
    <w:rsid w:val="00123935"/>
    <w:rsid w:val="00124DC7"/>
    <w:rsid w:val="0013243D"/>
    <w:rsid w:val="00133C14"/>
    <w:rsid w:val="00142024"/>
    <w:rsid w:val="001511C7"/>
    <w:rsid w:val="0015227E"/>
    <w:rsid w:val="001537C4"/>
    <w:rsid w:val="00155F78"/>
    <w:rsid w:val="001570DE"/>
    <w:rsid w:val="00160648"/>
    <w:rsid w:val="00163C24"/>
    <w:rsid w:val="001718AF"/>
    <w:rsid w:val="00173AEC"/>
    <w:rsid w:val="0017693F"/>
    <w:rsid w:val="001850FE"/>
    <w:rsid w:val="00185C73"/>
    <w:rsid w:val="001963E5"/>
    <w:rsid w:val="001A36DC"/>
    <w:rsid w:val="001A523B"/>
    <w:rsid w:val="001B1E97"/>
    <w:rsid w:val="001B1FC3"/>
    <w:rsid w:val="001B23FE"/>
    <w:rsid w:val="001B78BE"/>
    <w:rsid w:val="001C1748"/>
    <w:rsid w:val="001C3095"/>
    <w:rsid w:val="001C3177"/>
    <w:rsid w:val="001C5B57"/>
    <w:rsid w:val="001C626E"/>
    <w:rsid w:val="001C73B4"/>
    <w:rsid w:val="001D17DA"/>
    <w:rsid w:val="001D5A15"/>
    <w:rsid w:val="001D7F4C"/>
    <w:rsid w:val="001D7F61"/>
    <w:rsid w:val="001E32B0"/>
    <w:rsid w:val="001E3717"/>
    <w:rsid w:val="001E527C"/>
    <w:rsid w:val="001E58E5"/>
    <w:rsid w:val="001E5C78"/>
    <w:rsid w:val="001E5FF3"/>
    <w:rsid w:val="001E702D"/>
    <w:rsid w:val="001F0696"/>
    <w:rsid w:val="001F47CB"/>
    <w:rsid w:val="001F4A5C"/>
    <w:rsid w:val="001F6015"/>
    <w:rsid w:val="00201139"/>
    <w:rsid w:val="0020394F"/>
    <w:rsid w:val="0020469F"/>
    <w:rsid w:val="002101ED"/>
    <w:rsid w:val="00212AA3"/>
    <w:rsid w:val="00213C57"/>
    <w:rsid w:val="00215C48"/>
    <w:rsid w:val="00216125"/>
    <w:rsid w:val="00220E65"/>
    <w:rsid w:val="00222DDE"/>
    <w:rsid w:val="002249EC"/>
    <w:rsid w:val="00226D44"/>
    <w:rsid w:val="00227B21"/>
    <w:rsid w:val="00227DF2"/>
    <w:rsid w:val="00230658"/>
    <w:rsid w:val="00231B70"/>
    <w:rsid w:val="00231F6B"/>
    <w:rsid w:val="00232342"/>
    <w:rsid w:val="00233C52"/>
    <w:rsid w:val="00234901"/>
    <w:rsid w:val="00236BCA"/>
    <w:rsid w:val="00237D0D"/>
    <w:rsid w:val="002403D4"/>
    <w:rsid w:val="002428A6"/>
    <w:rsid w:val="002436E2"/>
    <w:rsid w:val="00243EAD"/>
    <w:rsid w:val="00245D5F"/>
    <w:rsid w:val="00245DD4"/>
    <w:rsid w:val="00247D4B"/>
    <w:rsid w:val="00253E18"/>
    <w:rsid w:val="00254452"/>
    <w:rsid w:val="002552D6"/>
    <w:rsid w:val="00263567"/>
    <w:rsid w:val="00264713"/>
    <w:rsid w:val="00265626"/>
    <w:rsid w:val="00265B46"/>
    <w:rsid w:val="0026699B"/>
    <w:rsid w:val="00270DBA"/>
    <w:rsid w:val="0027274D"/>
    <w:rsid w:val="002732DD"/>
    <w:rsid w:val="00274A36"/>
    <w:rsid w:val="00275E35"/>
    <w:rsid w:val="00281316"/>
    <w:rsid w:val="002831B8"/>
    <w:rsid w:val="002844E7"/>
    <w:rsid w:val="0029085D"/>
    <w:rsid w:val="00291E33"/>
    <w:rsid w:val="00295687"/>
    <w:rsid w:val="00296126"/>
    <w:rsid w:val="002963B4"/>
    <w:rsid w:val="00297BCC"/>
    <w:rsid w:val="002A1BE6"/>
    <w:rsid w:val="002A62EB"/>
    <w:rsid w:val="002B1400"/>
    <w:rsid w:val="002B18C3"/>
    <w:rsid w:val="002B2992"/>
    <w:rsid w:val="002B57E9"/>
    <w:rsid w:val="002C0D0C"/>
    <w:rsid w:val="002C1F0C"/>
    <w:rsid w:val="002C337F"/>
    <w:rsid w:val="002C3535"/>
    <w:rsid w:val="002C404D"/>
    <w:rsid w:val="002C6585"/>
    <w:rsid w:val="002C6B8B"/>
    <w:rsid w:val="002D2343"/>
    <w:rsid w:val="002D2575"/>
    <w:rsid w:val="002D2CD5"/>
    <w:rsid w:val="002D5224"/>
    <w:rsid w:val="002D7730"/>
    <w:rsid w:val="002D7DA1"/>
    <w:rsid w:val="002E08EB"/>
    <w:rsid w:val="002F127B"/>
    <w:rsid w:val="002F44A1"/>
    <w:rsid w:val="002F53BF"/>
    <w:rsid w:val="003044B1"/>
    <w:rsid w:val="00311368"/>
    <w:rsid w:val="00311574"/>
    <w:rsid w:val="003132DE"/>
    <w:rsid w:val="00313936"/>
    <w:rsid w:val="00317D30"/>
    <w:rsid w:val="0032048C"/>
    <w:rsid w:val="0032202F"/>
    <w:rsid w:val="00324674"/>
    <w:rsid w:val="00324AFD"/>
    <w:rsid w:val="0032553A"/>
    <w:rsid w:val="003259FC"/>
    <w:rsid w:val="0032764D"/>
    <w:rsid w:val="00333817"/>
    <w:rsid w:val="00334675"/>
    <w:rsid w:val="00334EAA"/>
    <w:rsid w:val="0033540B"/>
    <w:rsid w:val="00341D61"/>
    <w:rsid w:val="003426C1"/>
    <w:rsid w:val="00342DDD"/>
    <w:rsid w:val="00345070"/>
    <w:rsid w:val="00346205"/>
    <w:rsid w:val="00346732"/>
    <w:rsid w:val="0034702F"/>
    <w:rsid w:val="00351658"/>
    <w:rsid w:val="0035557C"/>
    <w:rsid w:val="00361176"/>
    <w:rsid w:val="0036590C"/>
    <w:rsid w:val="00366D20"/>
    <w:rsid w:val="003673D8"/>
    <w:rsid w:val="00373229"/>
    <w:rsid w:val="0037477C"/>
    <w:rsid w:val="00377A47"/>
    <w:rsid w:val="00382118"/>
    <w:rsid w:val="00385010"/>
    <w:rsid w:val="00390462"/>
    <w:rsid w:val="003907D5"/>
    <w:rsid w:val="00393144"/>
    <w:rsid w:val="003A1B1C"/>
    <w:rsid w:val="003A6856"/>
    <w:rsid w:val="003B2E78"/>
    <w:rsid w:val="003B6CBA"/>
    <w:rsid w:val="003B7C45"/>
    <w:rsid w:val="003C00D6"/>
    <w:rsid w:val="003C1152"/>
    <w:rsid w:val="003C19A7"/>
    <w:rsid w:val="003C25CD"/>
    <w:rsid w:val="003C27E3"/>
    <w:rsid w:val="003C2F77"/>
    <w:rsid w:val="003D4CF6"/>
    <w:rsid w:val="003D4CFB"/>
    <w:rsid w:val="003D5FEC"/>
    <w:rsid w:val="003D70E9"/>
    <w:rsid w:val="003E0BFC"/>
    <w:rsid w:val="003E4F2D"/>
    <w:rsid w:val="003E4FF6"/>
    <w:rsid w:val="003F26E3"/>
    <w:rsid w:val="003F66B0"/>
    <w:rsid w:val="004008BE"/>
    <w:rsid w:val="00400D8B"/>
    <w:rsid w:val="0040258F"/>
    <w:rsid w:val="004045A2"/>
    <w:rsid w:val="00410246"/>
    <w:rsid w:val="0041174A"/>
    <w:rsid w:val="0041329F"/>
    <w:rsid w:val="00414F0C"/>
    <w:rsid w:val="004210B6"/>
    <w:rsid w:val="00421683"/>
    <w:rsid w:val="004246EA"/>
    <w:rsid w:val="00425E46"/>
    <w:rsid w:val="00427969"/>
    <w:rsid w:val="00427B16"/>
    <w:rsid w:val="00430CEF"/>
    <w:rsid w:val="00430FD3"/>
    <w:rsid w:val="004351A9"/>
    <w:rsid w:val="00436A7F"/>
    <w:rsid w:val="0044170E"/>
    <w:rsid w:val="004438CA"/>
    <w:rsid w:val="00444B6E"/>
    <w:rsid w:val="00447CBD"/>
    <w:rsid w:val="004508C2"/>
    <w:rsid w:val="004514C4"/>
    <w:rsid w:val="004533FF"/>
    <w:rsid w:val="0045384F"/>
    <w:rsid w:val="0045450D"/>
    <w:rsid w:val="004610BA"/>
    <w:rsid w:val="004625F9"/>
    <w:rsid w:val="00463232"/>
    <w:rsid w:val="00463E1E"/>
    <w:rsid w:val="00464874"/>
    <w:rsid w:val="00464A93"/>
    <w:rsid w:val="004653F9"/>
    <w:rsid w:val="00465F37"/>
    <w:rsid w:val="004744A4"/>
    <w:rsid w:val="00475C0B"/>
    <w:rsid w:val="00480C56"/>
    <w:rsid w:val="00483647"/>
    <w:rsid w:val="00490872"/>
    <w:rsid w:val="004A2421"/>
    <w:rsid w:val="004A3B54"/>
    <w:rsid w:val="004A727C"/>
    <w:rsid w:val="004B0913"/>
    <w:rsid w:val="004B2637"/>
    <w:rsid w:val="004C1308"/>
    <w:rsid w:val="004C2425"/>
    <w:rsid w:val="004C61F9"/>
    <w:rsid w:val="004C6C66"/>
    <w:rsid w:val="004C6F83"/>
    <w:rsid w:val="004D31AD"/>
    <w:rsid w:val="004D6F42"/>
    <w:rsid w:val="004E2E8D"/>
    <w:rsid w:val="004E6F90"/>
    <w:rsid w:val="004F2321"/>
    <w:rsid w:val="004F2697"/>
    <w:rsid w:val="004F3A13"/>
    <w:rsid w:val="004F6E30"/>
    <w:rsid w:val="005030DF"/>
    <w:rsid w:val="00503204"/>
    <w:rsid w:val="005038EE"/>
    <w:rsid w:val="00505185"/>
    <w:rsid w:val="005106B4"/>
    <w:rsid w:val="00512F5A"/>
    <w:rsid w:val="00517FEA"/>
    <w:rsid w:val="00520116"/>
    <w:rsid w:val="00524982"/>
    <w:rsid w:val="00525CF0"/>
    <w:rsid w:val="005302AC"/>
    <w:rsid w:val="0053158C"/>
    <w:rsid w:val="00531F0E"/>
    <w:rsid w:val="00532ABE"/>
    <w:rsid w:val="00542F91"/>
    <w:rsid w:val="005500E9"/>
    <w:rsid w:val="005509EC"/>
    <w:rsid w:val="00553E95"/>
    <w:rsid w:val="00555254"/>
    <w:rsid w:val="00557DE8"/>
    <w:rsid w:val="0056646D"/>
    <w:rsid w:val="0056648C"/>
    <w:rsid w:val="0057766D"/>
    <w:rsid w:val="00577B51"/>
    <w:rsid w:val="00580BF0"/>
    <w:rsid w:val="00583726"/>
    <w:rsid w:val="00583B12"/>
    <w:rsid w:val="00583E58"/>
    <w:rsid w:val="005846E6"/>
    <w:rsid w:val="00585EDD"/>
    <w:rsid w:val="00586F15"/>
    <w:rsid w:val="005935B9"/>
    <w:rsid w:val="00593769"/>
    <w:rsid w:val="00593ACE"/>
    <w:rsid w:val="005959C1"/>
    <w:rsid w:val="005A4B99"/>
    <w:rsid w:val="005A71E1"/>
    <w:rsid w:val="005B0088"/>
    <w:rsid w:val="005B146B"/>
    <w:rsid w:val="005B4410"/>
    <w:rsid w:val="005B4DBF"/>
    <w:rsid w:val="005B55F3"/>
    <w:rsid w:val="005B6949"/>
    <w:rsid w:val="005C098A"/>
    <w:rsid w:val="005C2538"/>
    <w:rsid w:val="005C5299"/>
    <w:rsid w:val="005C5596"/>
    <w:rsid w:val="005C7B42"/>
    <w:rsid w:val="005E673C"/>
    <w:rsid w:val="005E71B7"/>
    <w:rsid w:val="005F1D2E"/>
    <w:rsid w:val="00604DC5"/>
    <w:rsid w:val="00605273"/>
    <w:rsid w:val="00611AF6"/>
    <w:rsid w:val="00612AE0"/>
    <w:rsid w:val="00614D63"/>
    <w:rsid w:val="006150CC"/>
    <w:rsid w:val="00621734"/>
    <w:rsid w:val="0062478A"/>
    <w:rsid w:val="00624CEB"/>
    <w:rsid w:val="00626021"/>
    <w:rsid w:val="0062731C"/>
    <w:rsid w:val="00634467"/>
    <w:rsid w:val="00636632"/>
    <w:rsid w:val="00636F3F"/>
    <w:rsid w:val="00637168"/>
    <w:rsid w:val="00645134"/>
    <w:rsid w:val="00652451"/>
    <w:rsid w:val="00653B8A"/>
    <w:rsid w:val="00654A37"/>
    <w:rsid w:val="006576FD"/>
    <w:rsid w:val="00657FFE"/>
    <w:rsid w:val="00660206"/>
    <w:rsid w:val="0066348A"/>
    <w:rsid w:val="0066352B"/>
    <w:rsid w:val="00666693"/>
    <w:rsid w:val="00671DE2"/>
    <w:rsid w:val="00672118"/>
    <w:rsid w:val="00673017"/>
    <w:rsid w:val="00676622"/>
    <w:rsid w:val="00681BFF"/>
    <w:rsid w:val="00685AE5"/>
    <w:rsid w:val="00687005"/>
    <w:rsid w:val="00696550"/>
    <w:rsid w:val="00696D58"/>
    <w:rsid w:val="006A092E"/>
    <w:rsid w:val="006A442B"/>
    <w:rsid w:val="006A5614"/>
    <w:rsid w:val="006B0386"/>
    <w:rsid w:val="006B0655"/>
    <w:rsid w:val="006B1B52"/>
    <w:rsid w:val="006B714B"/>
    <w:rsid w:val="006B78D1"/>
    <w:rsid w:val="006C0F8C"/>
    <w:rsid w:val="006C78D5"/>
    <w:rsid w:val="006D0F14"/>
    <w:rsid w:val="006D3838"/>
    <w:rsid w:val="006D6F88"/>
    <w:rsid w:val="006D7965"/>
    <w:rsid w:val="006E0ED7"/>
    <w:rsid w:val="006E592F"/>
    <w:rsid w:val="006E5A82"/>
    <w:rsid w:val="006F0A52"/>
    <w:rsid w:val="006F1B5A"/>
    <w:rsid w:val="006F28C8"/>
    <w:rsid w:val="006F49F2"/>
    <w:rsid w:val="0070042F"/>
    <w:rsid w:val="00703507"/>
    <w:rsid w:val="0070430E"/>
    <w:rsid w:val="007045EC"/>
    <w:rsid w:val="00704930"/>
    <w:rsid w:val="0070671D"/>
    <w:rsid w:val="007101AC"/>
    <w:rsid w:val="00711B4B"/>
    <w:rsid w:val="0071201A"/>
    <w:rsid w:val="00715F13"/>
    <w:rsid w:val="00717F10"/>
    <w:rsid w:val="0072105D"/>
    <w:rsid w:val="007225A1"/>
    <w:rsid w:val="00722AC8"/>
    <w:rsid w:val="00723940"/>
    <w:rsid w:val="00724B62"/>
    <w:rsid w:val="00725EDB"/>
    <w:rsid w:val="00727AAB"/>
    <w:rsid w:val="007312F1"/>
    <w:rsid w:val="00732DBE"/>
    <w:rsid w:val="0073587B"/>
    <w:rsid w:val="0073638D"/>
    <w:rsid w:val="007414D9"/>
    <w:rsid w:val="007423C4"/>
    <w:rsid w:val="00750727"/>
    <w:rsid w:val="0075229B"/>
    <w:rsid w:val="00752B56"/>
    <w:rsid w:val="00752F53"/>
    <w:rsid w:val="007602E2"/>
    <w:rsid w:val="007623BF"/>
    <w:rsid w:val="00767AFA"/>
    <w:rsid w:val="00767B84"/>
    <w:rsid w:val="00770FEF"/>
    <w:rsid w:val="00773CCE"/>
    <w:rsid w:val="00773E80"/>
    <w:rsid w:val="007741DB"/>
    <w:rsid w:val="00774CCC"/>
    <w:rsid w:val="0077610E"/>
    <w:rsid w:val="007776A3"/>
    <w:rsid w:val="0078167C"/>
    <w:rsid w:val="00781E9B"/>
    <w:rsid w:val="007830FB"/>
    <w:rsid w:val="0078316C"/>
    <w:rsid w:val="0078347F"/>
    <w:rsid w:val="007852AB"/>
    <w:rsid w:val="007872B2"/>
    <w:rsid w:val="00790782"/>
    <w:rsid w:val="00790AE3"/>
    <w:rsid w:val="00792159"/>
    <w:rsid w:val="007945FB"/>
    <w:rsid w:val="00795385"/>
    <w:rsid w:val="007A03BF"/>
    <w:rsid w:val="007A4C50"/>
    <w:rsid w:val="007B1EFB"/>
    <w:rsid w:val="007B6503"/>
    <w:rsid w:val="007C26B9"/>
    <w:rsid w:val="007C3A99"/>
    <w:rsid w:val="007D2248"/>
    <w:rsid w:val="007D3658"/>
    <w:rsid w:val="007D4E85"/>
    <w:rsid w:val="007D53F6"/>
    <w:rsid w:val="007E13BF"/>
    <w:rsid w:val="007E2156"/>
    <w:rsid w:val="007E23F0"/>
    <w:rsid w:val="007E4FA0"/>
    <w:rsid w:val="007F03BB"/>
    <w:rsid w:val="007F0971"/>
    <w:rsid w:val="007F33D5"/>
    <w:rsid w:val="007F5251"/>
    <w:rsid w:val="007F71A9"/>
    <w:rsid w:val="007F71AE"/>
    <w:rsid w:val="00803843"/>
    <w:rsid w:val="00806689"/>
    <w:rsid w:val="00811569"/>
    <w:rsid w:val="00812991"/>
    <w:rsid w:val="00815C9F"/>
    <w:rsid w:val="00815DF5"/>
    <w:rsid w:val="00840EA7"/>
    <w:rsid w:val="008433D8"/>
    <w:rsid w:val="00845B67"/>
    <w:rsid w:val="008500AB"/>
    <w:rsid w:val="00856D71"/>
    <w:rsid w:val="00857ECC"/>
    <w:rsid w:val="00861EC2"/>
    <w:rsid w:val="00872831"/>
    <w:rsid w:val="008739F5"/>
    <w:rsid w:val="00874473"/>
    <w:rsid w:val="00880238"/>
    <w:rsid w:val="00880D92"/>
    <w:rsid w:val="008811DF"/>
    <w:rsid w:val="00883F04"/>
    <w:rsid w:val="0088613B"/>
    <w:rsid w:val="00892B59"/>
    <w:rsid w:val="008A4E51"/>
    <w:rsid w:val="008A5A9A"/>
    <w:rsid w:val="008A5E9A"/>
    <w:rsid w:val="008A6A1B"/>
    <w:rsid w:val="008A785B"/>
    <w:rsid w:val="008B6275"/>
    <w:rsid w:val="008B6A1C"/>
    <w:rsid w:val="008C0920"/>
    <w:rsid w:val="008C3C7C"/>
    <w:rsid w:val="008C4BD4"/>
    <w:rsid w:val="008C625F"/>
    <w:rsid w:val="008C7801"/>
    <w:rsid w:val="008C7DE0"/>
    <w:rsid w:val="008D20D1"/>
    <w:rsid w:val="008D226F"/>
    <w:rsid w:val="008D3DC8"/>
    <w:rsid w:val="008E02AF"/>
    <w:rsid w:val="008E2259"/>
    <w:rsid w:val="008E377F"/>
    <w:rsid w:val="008E4045"/>
    <w:rsid w:val="008E4C85"/>
    <w:rsid w:val="008E721B"/>
    <w:rsid w:val="008E74AA"/>
    <w:rsid w:val="008F2796"/>
    <w:rsid w:val="008F2C2C"/>
    <w:rsid w:val="008F2F0A"/>
    <w:rsid w:val="008F6AD5"/>
    <w:rsid w:val="008F7BE2"/>
    <w:rsid w:val="00902555"/>
    <w:rsid w:val="00902C91"/>
    <w:rsid w:val="0090648F"/>
    <w:rsid w:val="0091063D"/>
    <w:rsid w:val="009168C4"/>
    <w:rsid w:val="00917ADB"/>
    <w:rsid w:val="009205FB"/>
    <w:rsid w:val="00921735"/>
    <w:rsid w:val="00921A25"/>
    <w:rsid w:val="00926E0C"/>
    <w:rsid w:val="00931C31"/>
    <w:rsid w:val="009347B1"/>
    <w:rsid w:val="00936328"/>
    <w:rsid w:val="009416CD"/>
    <w:rsid w:val="00942223"/>
    <w:rsid w:val="0094420C"/>
    <w:rsid w:val="009453A3"/>
    <w:rsid w:val="009471A1"/>
    <w:rsid w:val="0095145E"/>
    <w:rsid w:val="00951BD9"/>
    <w:rsid w:val="009532B9"/>
    <w:rsid w:val="00953712"/>
    <w:rsid w:val="0095447A"/>
    <w:rsid w:val="009618D7"/>
    <w:rsid w:val="00962919"/>
    <w:rsid w:val="00965F73"/>
    <w:rsid w:val="00967047"/>
    <w:rsid w:val="00970195"/>
    <w:rsid w:val="00972427"/>
    <w:rsid w:val="00972BDB"/>
    <w:rsid w:val="00973B0F"/>
    <w:rsid w:val="00973C3C"/>
    <w:rsid w:val="009770DB"/>
    <w:rsid w:val="00980971"/>
    <w:rsid w:val="00980DD7"/>
    <w:rsid w:val="00982540"/>
    <w:rsid w:val="00986DC4"/>
    <w:rsid w:val="00994315"/>
    <w:rsid w:val="0099495E"/>
    <w:rsid w:val="009950F9"/>
    <w:rsid w:val="009A1CFA"/>
    <w:rsid w:val="009A4778"/>
    <w:rsid w:val="009A6153"/>
    <w:rsid w:val="009B0E15"/>
    <w:rsid w:val="009B2B68"/>
    <w:rsid w:val="009B37E7"/>
    <w:rsid w:val="009B384B"/>
    <w:rsid w:val="009B5784"/>
    <w:rsid w:val="009B6E6B"/>
    <w:rsid w:val="009C0088"/>
    <w:rsid w:val="009C0A82"/>
    <w:rsid w:val="009C4E8C"/>
    <w:rsid w:val="009C50B8"/>
    <w:rsid w:val="009C6DBF"/>
    <w:rsid w:val="009C6DED"/>
    <w:rsid w:val="009C6E58"/>
    <w:rsid w:val="009C7680"/>
    <w:rsid w:val="009D12B8"/>
    <w:rsid w:val="009D3236"/>
    <w:rsid w:val="009D3AD9"/>
    <w:rsid w:val="009D3B7A"/>
    <w:rsid w:val="009D4E1E"/>
    <w:rsid w:val="009D7B8A"/>
    <w:rsid w:val="009E054D"/>
    <w:rsid w:val="009E0C35"/>
    <w:rsid w:val="009E36A8"/>
    <w:rsid w:val="009E5FB7"/>
    <w:rsid w:val="009E6342"/>
    <w:rsid w:val="009E6BD8"/>
    <w:rsid w:val="009E7262"/>
    <w:rsid w:val="009F2B48"/>
    <w:rsid w:val="009F2CC8"/>
    <w:rsid w:val="009F635C"/>
    <w:rsid w:val="00A009DB"/>
    <w:rsid w:val="00A0117D"/>
    <w:rsid w:val="00A03210"/>
    <w:rsid w:val="00A07F4C"/>
    <w:rsid w:val="00A13E49"/>
    <w:rsid w:val="00A16014"/>
    <w:rsid w:val="00A160C9"/>
    <w:rsid w:val="00A203E3"/>
    <w:rsid w:val="00A2115A"/>
    <w:rsid w:val="00A236DA"/>
    <w:rsid w:val="00A23AC0"/>
    <w:rsid w:val="00A23DA8"/>
    <w:rsid w:val="00A3037C"/>
    <w:rsid w:val="00A31B69"/>
    <w:rsid w:val="00A3232F"/>
    <w:rsid w:val="00A377AC"/>
    <w:rsid w:val="00A40C29"/>
    <w:rsid w:val="00A41118"/>
    <w:rsid w:val="00A452D0"/>
    <w:rsid w:val="00A45AEB"/>
    <w:rsid w:val="00A45B9B"/>
    <w:rsid w:val="00A55BBB"/>
    <w:rsid w:val="00A565E5"/>
    <w:rsid w:val="00A614AE"/>
    <w:rsid w:val="00A65E0B"/>
    <w:rsid w:val="00A662EE"/>
    <w:rsid w:val="00A713A7"/>
    <w:rsid w:val="00A7209F"/>
    <w:rsid w:val="00A74DA6"/>
    <w:rsid w:val="00A74F9A"/>
    <w:rsid w:val="00A75F96"/>
    <w:rsid w:val="00A763CA"/>
    <w:rsid w:val="00A77661"/>
    <w:rsid w:val="00A81220"/>
    <w:rsid w:val="00A81894"/>
    <w:rsid w:val="00A8724F"/>
    <w:rsid w:val="00A875F8"/>
    <w:rsid w:val="00A87889"/>
    <w:rsid w:val="00A920FF"/>
    <w:rsid w:val="00A94FBC"/>
    <w:rsid w:val="00A9534E"/>
    <w:rsid w:val="00A97D92"/>
    <w:rsid w:val="00AA17A8"/>
    <w:rsid w:val="00AA19C3"/>
    <w:rsid w:val="00AA6CB8"/>
    <w:rsid w:val="00AA7DBA"/>
    <w:rsid w:val="00AB15DD"/>
    <w:rsid w:val="00AB3C96"/>
    <w:rsid w:val="00AB47F0"/>
    <w:rsid w:val="00AB4CE6"/>
    <w:rsid w:val="00AB530D"/>
    <w:rsid w:val="00AB6B77"/>
    <w:rsid w:val="00AB735F"/>
    <w:rsid w:val="00AB768E"/>
    <w:rsid w:val="00AB7B8D"/>
    <w:rsid w:val="00AC1771"/>
    <w:rsid w:val="00AC19CC"/>
    <w:rsid w:val="00AC4D4F"/>
    <w:rsid w:val="00AC5125"/>
    <w:rsid w:val="00AC5331"/>
    <w:rsid w:val="00AE02FF"/>
    <w:rsid w:val="00AE06EF"/>
    <w:rsid w:val="00AE0A59"/>
    <w:rsid w:val="00AE4613"/>
    <w:rsid w:val="00AE595D"/>
    <w:rsid w:val="00AE71BA"/>
    <w:rsid w:val="00AE7550"/>
    <w:rsid w:val="00AE7843"/>
    <w:rsid w:val="00AF7180"/>
    <w:rsid w:val="00AF7198"/>
    <w:rsid w:val="00AF7CB7"/>
    <w:rsid w:val="00B036E9"/>
    <w:rsid w:val="00B06A7C"/>
    <w:rsid w:val="00B070CE"/>
    <w:rsid w:val="00B165CD"/>
    <w:rsid w:val="00B21D33"/>
    <w:rsid w:val="00B22EB9"/>
    <w:rsid w:val="00B24312"/>
    <w:rsid w:val="00B24E0D"/>
    <w:rsid w:val="00B326A1"/>
    <w:rsid w:val="00B40984"/>
    <w:rsid w:val="00B422AE"/>
    <w:rsid w:val="00B46178"/>
    <w:rsid w:val="00B47EF0"/>
    <w:rsid w:val="00B60903"/>
    <w:rsid w:val="00B61F60"/>
    <w:rsid w:val="00B64049"/>
    <w:rsid w:val="00B70F4B"/>
    <w:rsid w:val="00B75F3F"/>
    <w:rsid w:val="00B770A2"/>
    <w:rsid w:val="00B80792"/>
    <w:rsid w:val="00B80861"/>
    <w:rsid w:val="00B83EC5"/>
    <w:rsid w:val="00B85F26"/>
    <w:rsid w:val="00B87F5D"/>
    <w:rsid w:val="00B914D0"/>
    <w:rsid w:val="00B918EA"/>
    <w:rsid w:val="00B91E8C"/>
    <w:rsid w:val="00B93CA9"/>
    <w:rsid w:val="00BA2AB0"/>
    <w:rsid w:val="00BA551A"/>
    <w:rsid w:val="00BB0B01"/>
    <w:rsid w:val="00BB191D"/>
    <w:rsid w:val="00BB2DBD"/>
    <w:rsid w:val="00BB4E20"/>
    <w:rsid w:val="00BB63A7"/>
    <w:rsid w:val="00BB6784"/>
    <w:rsid w:val="00BB727C"/>
    <w:rsid w:val="00BC2024"/>
    <w:rsid w:val="00BC2EC3"/>
    <w:rsid w:val="00BC4106"/>
    <w:rsid w:val="00BC5439"/>
    <w:rsid w:val="00BC5E2C"/>
    <w:rsid w:val="00BC5E7E"/>
    <w:rsid w:val="00BC6632"/>
    <w:rsid w:val="00BC6F09"/>
    <w:rsid w:val="00BD12C4"/>
    <w:rsid w:val="00BD4831"/>
    <w:rsid w:val="00BE0BC2"/>
    <w:rsid w:val="00BE6931"/>
    <w:rsid w:val="00BE78A6"/>
    <w:rsid w:val="00BF193D"/>
    <w:rsid w:val="00BF234F"/>
    <w:rsid w:val="00BF2435"/>
    <w:rsid w:val="00BF6A11"/>
    <w:rsid w:val="00C01ED5"/>
    <w:rsid w:val="00C04013"/>
    <w:rsid w:val="00C04CC9"/>
    <w:rsid w:val="00C05177"/>
    <w:rsid w:val="00C051E7"/>
    <w:rsid w:val="00C05308"/>
    <w:rsid w:val="00C07AC1"/>
    <w:rsid w:val="00C148C1"/>
    <w:rsid w:val="00C175F3"/>
    <w:rsid w:val="00C1797B"/>
    <w:rsid w:val="00C22EC1"/>
    <w:rsid w:val="00C2310F"/>
    <w:rsid w:val="00C24F73"/>
    <w:rsid w:val="00C25F28"/>
    <w:rsid w:val="00C34EA7"/>
    <w:rsid w:val="00C35D31"/>
    <w:rsid w:val="00C405B2"/>
    <w:rsid w:val="00C4389E"/>
    <w:rsid w:val="00C444E9"/>
    <w:rsid w:val="00C5013C"/>
    <w:rsid w:val="00C50F0B"/>
    <w:rsid w:val="00C57175"/>
    <w:rsid w:val="00C620CE"/>
    <w:rsid w:val="00C627D5"/>
    <w:rsid w:val="00C62901"/>
    <w:rsid w:val="00C70AF4"/>
    <w:rsid w:val="00C70B72"/>
    <w:rsid w:val="00C70EDD"/>
    <w:rsid w:val="00C71F1E"/>
    <w:rsid w:val="00C72662"/>
    <w:rsid w:val="00C75FC6"/>
    <w:rsid w:val="00C83809"/>
    <w:rsid w:val="00C84E18"/>
    <w:rsid w:val="00C86ADB"/>
    <w:rsid w:val="00C86B92"/>
    <w:rsid w:val="00C87E0D"/>
    <w:rsid w:val="00C94AD4"/>
    <w:rsid w:val="00C94F1F"/>
    <w:rsid w:val="00CA0F1B"/>
    <w:rsid w:val="00CA53CC"/>
    <w:rsid w:val="00CA6ABA"/>
    <w:rsid w:val="00CB6566"/>
    <w:rsid w:val="00CB7096"/>
    <w:rsid w:val="00CC0090"/>
    <w:rsid w:val="00CC2DBE"/>
    <w:rsid w:val="00CC31C4"/>
    <w:rsid w:val="00CC45E2"/>
    <w:rsid w:val="00CD088F"/>
    <w:rsid w:val="00CD2B6B"/>
    <w:rsid w:val="00CD352B"/>
    <w:rsid w:val="00CD4A80"/>
    <w:rsid w:val="00CD7A55"/>
    <w:rsid w:val="00CE00E9"/>
    <w:rsid w:val="00CE0715"/>
    <w:rsid w:val="00CE1179"/>
    <w:rsid w:val="00CE1C05"/>
    <w:rsid w:val="00CE29AB"/>
    <w:rsid w:val="00CE39A9"/>
    <w:rsid w:val="00CF22DF"/>
    <w:rsid w:val="00CF3B1E"/>
    <w:rsid w:val="00CF5AFD"/>
    <w:rsid w:val="00D01101"/>
    <w:rsid w:val="00D01248"/>
    <w:rsid w:val="00D052D8"/>
    <w:rsid w:val="00D1079A"/>
    <w:rsid w:val="00D1175B"/>
    <w:rsid w:val="00D1510A"/>
    <w:rsid w:val="00D17802"/>
    <w:rsid w:val="00D2225B"/>
    <w:rsid w:val="00D2555A"/>
    <w:rsid w:val="00D2625E"/>
    <w:rsid w:val="00D35345"/>
    <w:rsid w:val="00D368BF"/>
    <w:rsid w:val="00D40220"/>
    <w:rsid w:val="00D41BEE"/>
    <w:rsid w:val="00D42FEF"/>
    <w:rsid w:val="00D44A65"/>
    <w:rsid w:val="00D46731"/>
    <w:rsid w:val="00D54674"/>
    <w:rsid w:val="00D61496"/>
    <w:rsid w:val="00D646DF"/>
    <w:rsid w:val="00D64C97"/>
    <w:rsid w:val="00D650BC"/>
    <w:rsid w:val="00D664F6"/>
    <w:rsid w:val="00D67ABB"/>
    <w:rsid w:val="00D67C7F"/>
    <w:rsid w:val="00D70721"/>
    <w:rsid w:val="00D81E79"/>
    <w:rsid w:val="00D82A04"/>
    <w:rsid w:val="00D838C0"/>
    <w:rsid w:val="00D85BFC"/>
    <w:rsid w:val="00D863C4"/>
    <w:rsid w:val="00D878E8"/>
    <w:rsid w:val="00D94DD1"/>
    <w:rsid w:val="00D950D3"/>
    <w:rsid w:val="00D964FA"/>
    <w:rsid w:val="00DA1DE1"/>
    <w:rsid w:val="00DB6163"/>
    <w:rsid w:val="00DB6BA2"/>
    <w:rsid w:val="00DB7DF2"/>
    <w:rsid w:val="00DC09CF"/>
    <w:rsid w:val="00DC3D92"/>
    <w:rsid w:val="00DC4CF8"/>
    <w:rsid w:val="00DC5D45"/>
    <w:rsid w:val="00DD0D68"/>
    <w:rsid w:val="00DD2051"/>
    <w:rsid w:val="00DD3C6E"/>
    <w:rsid w:val="00DD524A"/>
    <w:rsid w:val="00DD668D"/>
    <w:rsid w:val="00DD7574"/>
    <w:rsid w:val="00DE11CF"/>
    <w:rsid w:val="00DE1E42"/>
    <w:rsid w:val="00DE2C12"/>
    <w:rsid w:val="00DE68AD"/>
    <w:rsid w:val="00DF1BB8"/>
    <w:rsid w:val="00DF2777"/>
    <w:rsid w:val="00DF287E"/>
    <w:rsid w:val="00DF6706"/>
    <w:rsid w:val="00E0152F"/>
    <w:rsid w:val="00E015C5"/>
    <w:rsid w:val="00E06521"/>
    <w:rsid w:val="00E07185"/>
    <w:rsid w:val="00E11AEB"/>
    <w:rsid w:val="00E11FA6"/>
    <w:rsid w:val="00E15CFA"/>
    <w:rsid w:val="00E168E5"/>
    <w:rsid w:val="00E202B3"/>
    <w:rsid w:val="00E23347"/>
    <w:rsid w:val="00E27F31"/>
    <w:rsid w:val="00E30837"/>
    <w:rsid w:val="00E331D3"/>
    <w:rsid w:val="00E4000A"/>
    <w:rsid w:val="00E40F04"/>
    <w:rsid w:val="00E43854"/>
    <w:rsid w:val="00E4496D"/>
    <w:rsid w:val="00E47265"/>
    <w:rsid w:val="00E47D5F"/>
    <w:rsid w:val="00E50077"/>
    <w:rsid w:val="00E55A94"/>
    <w:rsid w:val="00E56484"/>
    <w:rsid w:val="00E57721"/>
    <w:rsid w:val="00E60803"/>
    <w:rsid w:val="00E630C3"/>
    <w:rsid w:val="00E70204"/>
    <w:rsid w:val="00E7222A"/>
    <w:rsid w:val="00E77145"/>
    <w:rsid w:val="00E816E8"/>
    <w:rsid w:val="00E8542E"/>
    <w:rsid w:val="00E85BFB"/>
    <w:rsid w:val="00E87D96"/>
    <w:rsid w:val="00E87EFB"/>
    <w:rsid w:val="00E9125B"/>
    <w:rsid w:val="00E934CB"/>
    <w:rsid w:val="00E97396"/>
    <w:rsid w:val="00E97AD3"/>
    <w:rsid w:val="00E97D99"/>
    <w:rsid w:val="00EA1CF3"/>
    <w:rsid w:val="00EA20D8"/>
    <w:rsid w:val="00EA66D2"/>
    <w:rsid w:val="00EA6FD6"/>
    <w:rsid w:val="00EA7AAF"/>
    <w:rsid w:val="00EB0391"/>
    <w:rsid w:val="00EB0806"/>
    <w:rsid w:val="00EB0F83"/>
    <w:rsid w:val="00EB21CD"/>
    <w:rsid w:val="00EB26B4"/>
    <w:rsid w:val="00EB6BDC"/>
    <w:rsid w:val="00EC3347"/>
    <w:rsid w:val="00EC6FCC"/>
    <w:rsid w:val="00ED0729"/>
    <w:rsid w:val="00ED1F9A"/>
    <w:rsid w:val="00ED3370"/>
    <w:rsid w:val="00ED6197"/>
    <w:rsid w:val="00EE4785"/>
    <w:rsid w:val="00EE70C7"/>
    <w:rsid w:val="00EF7067"/>
    <w:rsid w:val="00F01817"/>
    <w:rsid w:val="00F02797"/>
    <w:rsid w:val="00F02D68"/>
    <w:rsid w:val="00F03E32"/>
    <w:rsid w:val="00F03E97"/>
    <w:rsid w:val="00F03F04"/>
    <w:rsid w:val="00F0487A"/>
    <w:rsid w:val="00F0540C"/>
    <w:rsid w:val="00F059B2"/>
    <w:rsid w:val="00F11F28"/>
    <w:rsid w:val="00F20608"/>
    <w:rsid w:val="00F21B99"/>
    <w:rsid w:val="00F230AF"/>
    <w:rsid w:val="00F23380"/>
    <w:rsid w:val="00F24E59"/>
    <w:rsid w:val="00F26B4C"/>
    <w:rsid w:val="00F3117D"/>
    <w:rsid w:val="00F32A36"/>
    <w:rsid w:val="00F36DE4"/>
    <w:rsid w:val="00F44204"/>
    <w:rsid w:val="00F462E6"/>
    <w:rsid w:val="00F46967"/>
    <w:rsid w:val="00F47679"/>
    <w:rsid w:val="00F54C19"/>
    <w:rsid w:val="00F604D6"/>
    <w:rsid w:val="00F607A5"/>
    <w:rsid w:val="00F60C73"/>
    <w:rsid w:val="00F61039"/>
    <w:rsid w:val="00F63AEC"/>
    <w:rsid w:val="00F6694D"/>
    <w:rsid w:val="00F66FC2"/>
    <w:rsid w:val="00F6713E"/>
    <w:rsid w:val="00F67A11"/>
    <w:rsid w:val="00F67E69"/>
    <w:rsid w:val="00F70DB1"/>
    <w:rsid w:val="00F72FFB"/>
    <w:rsid w:val="00F76219"/>
    <w:rsid w:val="00F77463"/>
    <w:rsid w:val="00F80F22"/>
    <w:rsid w:val="00F8246B"/>
    <w:rsid w:val="00F86A31"/>
    <w:rsid w:val="00F875BA"/>
    <w:rsid w:val="00F932C7"/>
    <w:rsid w:val="00F964CB"/>
    <w:rsid w:val="00F9753F"/>
    <w:rsid w:val="00F97B79"/>
    <w:rsid w:val="00FA1903"/>
    <w:rsid w:val="00FA2295"/>
    <w:rsid w:val="00FA7133"/>
    <w:rsid w:val="00FB2BAC"/>
    <w:rsid w:val="00FB3454"/>
    <w:rsid w:val="00FB5CDF"/>
    <w:rsid w:val="00FB71F8"/>
    <w:rsid w:val="00FC4FAB"/>
    <w:rsid w:val="00FC542F"/>
    <w:rsid w:val="00FC7389"/>
    <w:rsid w:val="00FD1B21"/>
    <w:rsid w:val="00FD2429"/>
    <w:rsid w:val="00FD5B69"/>
    <w:rsid w:val="00FE0B01"/>
    <w:rsid w:val="00FE20EA"/>
    <w:rsid w:val="00FE2CD5"/>
    <w:rsid w:val="00FE696F"/>
    <w:rsid w:val="00FF3A72"/>
    <w:rsid w:val="00FF57D6"/>
    <w:rsid w:val="00FF6546"/>
    <w:rsid w:val="00FF6736"/>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429A937"/>
  <w15:docId w15:val="{57141B31-68BA-441C-9439-002AAC9E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0" w:qFormat="1"/>
    <w:lsdException w:name="heading 5" w:uiPriority="20" w:qFormat="1"/>
    <w:lsdException w:name="heading 6" w:uiPriority="20" w:qFormat="1"/>
    <w:lsdException w:name="heading 7" w:semiHidden="1" w:uiPriority="20" w:unhideWhenUsed="1" w:qFormat="1"/>
    <w:lsdException w:name="heading 8" w:semiHidden="1" w:uiPriority="20" w:unhideWhenUsed="1" w:qFormat="1"/>
    <w:lsdException w:name="heading 9" w:semiHidden="1" w:uiPriority="2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20" w:unhideWhenUsed="1"/>
    <w:lsdException w:name="footer" w:semiHidden="1" w:uiPriority="19" w:unhideWhenUsed="1"/>
    <w:lsdException w:name="index heading" w:semiHidden="1" w:uiPriority="0"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20" w:unhideWhenUsed="1"/>
    <w:lsdException w:name="List Number" w:uiPriority="20"/>
    <w:lsdException w:name="List 2" w:semiHidden="1" w:unhideWhenUsed="1"/>
    <w:lsdException w:name="List 3"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0" w:unhideWhenUsed="1"/>
    <w:lsdException w:name="List Number 3" w:semiHidden="1" w:uiPriority="20" w:unhideWhenUsed="1"/>
    <w:lsdException w:name="List Number 4" w:semiHidden="1" w:uiPriority="20" w:unhideWhenUsed="1"/>
    <w:lsdException w:name="List Number 5" w:semiHidden="1" w:uiPriority="2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qFormat="1"/>
    <w:lsdException w:name="Document Map" w:semiHidden="1" w:uiPriority="0" w:unhideWhenUsed="1"/>
    <w:lsdException w:name="Plain Text" w:semiHidden="1" w:uiPriority="2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5A"/>
    <w:pPr>
      <w:spacing w:after="240" w:line="280" w:lineRule="exact"/>
      <w:ind w:left="794"/>
      <w:jc w:val="both"/>
    </w:pPr>
    <w:rPr>
      <w:rFonts w:ascii="Calibri" w:hAnsi="Calibri"/>
      <w:sz w:val="24"/>
    </w:rPr>
  </w:style>
  <w:style w:type="paragraph" w:styleId="Overskrift1">
    <w:name w:val="heading 1"/>
    <w:basedOn w:val="Normal"/>
    <w:next w:val="BodyText"/>
    <w:link w:val="Overskrift1Tegn"/>
    <w:uiPriority w:val="2"/>
    <w:qFormat/>
    <w:rsid w:val="00512F5A"/>
    <w:pPr>
      <w:keepNext/>
      <w:keepLines/>
      <w:numPr>
        <w:numId w:val="31"/>
      </w:numPr>
      <w:spacing w:before="480"/>
      <w:jc w:val="left"/>
      <w:outlineLvl w:val="0"/>
    </w:pPr>
    <w:rPr>
      <w:rFonts w:cs="Arial"/>
      <w:b/>
      <w:bCs/>
      <w:caps/>
      <w:kern w:val="32"/>
      <w:szCs w:val="32"/>
    </w:rPr>
  </w:style>
  <w:style w:type="paragraph" w:styleId="Overskrift2">
    <w:name w:val="heading 2"/>
    <w:basedOn w:val="Overskrift1"/>
    <w:next w:val="BodyText"/>
    <w:uiPriority w:val="2"/>
    <w:qFormat/>
    <w:rsid w:val="009C50B8"/>
    <w:pPr>
      <w:numPr>
        <w:ilvl w:val="1"/>
      </w:numPr>
      <w:outlineLvl w:val="1"/>
    </w:pPr>
    <w:rPr>
      <w:sz w:val="20"/>
    </w:rPr>
  </w:style>
  <w:style w:type="paragraph" w:styleId="Overskrift3">
    <w:name w:val="heading 3"/>
    <w:basedOn w:val="Overskrift2"/>
    <w:next w:val="BodyText"/>
    <w:uiPriority w:val="2"/>
    <w:qFormat/>
    <w:rsid w:val="009C50B8"/>
    <w:pPr>
      <w:numPr>
        <w:ilvl w:val="2"/>
      </w:numPr>
      <w:spacing w:before="0"/>
      <w:outlineLvl w:val="2"/>
    </w:pPr>
    <w:rPr>
      <w:b w:val="0"/>
      <w:bCs w:val="0"/>
      <w:szCs w:val="26"/>
    </w:rPr>
  </w:style>
  <w:style w:type="paragraph" w:styleId="Overskrift4">
    <w:name w:val="heading 4"/>
    <w:basedOn w:val="Normal"/>
    <w:next w:val="Normal"/>
    <w:uiPriority w:val="20"/>
    <w:qFormat/>
    <w:rsid w:val="009C50B8"/>
    <w:pPr>
      <w:keepNext/>
      <w:numPr>
        <w:ilvl w:val="3"/>
        <w:numId w:val="7"/>
      </w:numPr>
      <w:spacing w:before="240" w:after="60"/>
      <w:outlineLvl w:val="3"/>
    </w:pPr>
    <w:rPr>
      <w:b/>
      <w:bCs/>
      <w:sz w:val="28"/>
      <w:szCs w:val="28"/>
    </w:rPr>
  </w:style>
  <w:style w:type="paragraph" w:styleId="Overskrift5">
    <w:name w:val="heading 5"/>
    <w:basedOn w:val="Normal"/>
    <w:next w:val="Normal"/>
    <w:uiPriority w:val="20"/>
    <w:qFormat/>
    <w:rsid w:val="009C50B8"/>
    <w:pPr>
      <w:numPr>
        <w:ilvl w:val="4"/>
        <w:numId w:val="7"/>
      </w:numPr>
      <w:spacing w:before="240" w:after="60"/>
      <w:outlineLvl w:val="4"/>
    </w:pPr>
    <w:rPr>
      <w:b/>
      <w:bCs/>
      <w:i/>
      <w:iCs/>
      <w:sz w:val="26"/>
      <w:szCs w:val="26"/>
    </w:rPr>
  </w:style>
  <w:style w:type="paragraph" w:styleId="Overskrift6">
    <w:name w:val="heading 6"/>
    <w:basedOn w:val="Normal"/>
    <w:next w:val="Normal"/>
    <w:uiPriority w:val="20"/>
    <w:qFormat/>
    <w:rsid w:val="009C50B8"/>
    <w:pPr>
      <w:numPr>
        <w:ilvl w:val="5"/>
        <w:numId w:val="7"/>
      </w:numPr>
      <w:spacing w:before="240" w:after="60"/>
      <w:outlineLvl w:val="5"/>
    </w:pPr>
    <w:rPr>
      <w:b/>
      <w:bCs/>
      <w:szCs w:val="22"/>
    </w:rPr>
  </w:style>
  <w:style w:type="paragraph" w:styleId="Overskrift7">
    <w:name w:val="heading 7"/>
    <w:basedOn w:val="Normal"/>
    <w:next w:val="Normal"/>
    <w:uiPriority w:val="20"/>
    <w:qFormat/>
    <w:rsid w:val="009C50B8"/>
    <w:pPr>
      <w:numPr>
        <w:ilvl w:val="6"/>
        <w:numId w:val="7"/>
      </w:numPr>
      <w:spacing w:before="240" w:after="60"/>
      <w:outlineLvl w:val="6"/>
    </w:pPr>
  </w:style>
  <w:style w:type="paragraph" w:styleId="Overskrift8">
    <w:name w:val="heading 8"/>
    <w:basedOn w:val="Normal"/>
    <w:next w:val="Normal"/>
    <w:uiPriority w:val="20"/>
    <w:qFormat/>
    <w:rsid w:val="009C50B8"/>
    <w:pPr>
      <w:numPr>
        <w:ilvl w:val="7"/>
        <w:numId w:val="7"/>
      </w:numPr>
      <w:spacing w:before="240" w:after="60"/>
      <w:outlineLvl w:val="7"/>
    </w:pPr>
    <w:rPr>
      <w:i/>
      <w:iCs/>
    </w:rPr>
  </w:style>
  <w:style w:type="paragraph" w:styleId="Overskrift9">
    <w:name w:val="heading 9"/>
    <w:basedOn w:val="Normal"/>
    <w:next w:val="Normal"/>
    <w:uiPriority w:val="20"/>
    <w:qFormat/>
    <w:rsid w:val="009C50B8"/>
    <w:pPr>
      <w:numPr>
        <w:ilvl w:val="8"/>
        <w:numId w:val="7"/>
      </w:num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19"/>
    <w:rsid w:val="009C50B8"/>
    <w:pPr>
      <w:tabs>
        <w:tab w:val="right" w:pos="9100"/>
      </w:tabs>
      <w:spacing w:after="0" w:line="200" w:lineRule="exact"/>
      <w:jc w:val="left"/>
    </w:pPr>
    <w:rPr>
      <w:sz w:val="16"/>
      <w:szCs w:val="18"/>
    </w:rPr>
  </w:style>
  <w:style w:type="character" w:styleId="Sidetall">
    <w:name w:val="page number"/>
    <w:uiPriority w:val="20"/>
    <w:rsid w:val="009C50B8"/>
  </w:style>
  <w:style w:type="paragraph" w:styleId="Topptekst">
    <w:name w:val="header"/>
    <w:basedOn w:val="Normal"/>
    <w:link w:val="TopptekstTegn"/>
    <w:uiPriority w:val="20"/>
    <w:rsid w:val="009C50B8"/>
    <w:pPr>
      <w:tabs>
        <w:tab w:val="right" w:pos="9100"/>
      </w:tabs>
      <w:spacing w:before="20" w:after="20" w:line="240" w:lineRule="exact"/>
      <w:jc w:val="left"/>
    </w:pPr>
    <w:rPr>
      <w:b/>
      <w:caps/>
    </w:rPr>
  </w:style>
  <w:style w:type="paragraph" w:styleId="Bobletekst">
    <w:name w:val="Balloon Text"/>
    <w:basedOn w:val="Normal"/>
    <w:uiPriority w:val="99"/>
    <w:semiHidden/>
    <w:rsid w:val="009C50B8"/>
    <w:rPr>
      <w:rFonts w:ascii="Tahoma" w:hAnsi="Tahoma" w:cs="Tahoma"/>
      <w:sz w:val="16"/>
      <w:szCs w:val="16"/>
    </w:rPr>
  </w:style>
  <w:style w:type="table" w:styleId="Tabellrutenett">
    <w:name w:val="Table Grid"/>
    <w:basedOn w:val="Vanligtabell"/>
    <w:rsid w:val="009C50B8"/>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50B8"/>
  </w:style>
  <w:style w:type="paragraph" w:styleId="Brdtekst">
    <w:name w:val="Body Text"/>
    <w:basedOn w:val="Normal"/>
    <w:link w:val="BrdtekstTegn"/>
    <w:uiPriority w:val="99"/>
    <w:rsid w:val="009C50B8"/>
    <w:pPr>
      <w:spacing w:after="0"/>
    </w:pPr>
  </w:style>
  <w:style w:type="character" w:customStyle="1" w:styleId="BrdtekstTegn">
    <w:name w:val="Brødtekst Tegn"/>
    <w:basedOn w:val="Standardskriftforavsnitt"/>
    <w:link w:val="Brdtekst"/>
    <w:uiPriority w:val="99"/>
    <w:rsid w:val="0020394F"/>
    <w:rPr>
      <w:rFonts w:ascii="Trebuchet MS" w:hAnsi="Trebuchet MS"/>
    </w:rPr>
  </w:style>
  <w:style w:type="paragraph" w:styleId="Listeavsnitt">
    <w:name w:val="List Paragraph"/>
    <w:basedOn w:val="Normal"/>
    <w:uiPriority w:val="34"/>
    <w:qFormat/>
    <w:rsid w:val="00583B12"/>
    <w:pPr>
      <w:ind w:left="720"/>
      <w:contextualSpacing/>
    </w:pPr>
  </w:style>
  <w:style w:type="paragraph" w:customStyle="1" w:styleId="mortaga">
    <w:name w:val="mortag_a"/>
    <w:basedOn w:val="Normal"/>
    <w:rsid w:val="009C6DED"/>
    <w:pPr>
      <w:spacing w:before="100" w:beforeAutospacing="1" w:after="100" w:afterAutospacing="1"/>
    </w:pPr>
    <w:rPr>
      <w:szCs w:val="24"/>
    </w:rPr>
  </w:style>
  <w:style w:type="paragraph" w:customStyle="1" w:styleId="Default">
    <w:name w:val="Default"/>
    <w:rsid w:val="00C84E18"/>
    <w:pPr>
      <w:autoSpaceDE w:val="0"/>
      <w:autoSpaceDN w:val="0"/>
      <w:adjustRightInd w:val="0"/>
    </w:pPr>
    <w:rPr>
      <w:rFonts w:ascii="Arial" w:hAnsi="Arial" w:cs="Arial"/>
      <w:color w:val="000000"/>
      <w:sz w:val="24"/>
      <w:szCs w:val="24"/>
    </w:rPr>
  </w:style>
  <w:style w:type="paragraph" w:customStyle="1" w:styleId="Numberingparagraph2">
    <w:name w:val="Numbering paragraph 2"/>
    <w:basedOn w:val="Overskrift2"/>
    <w:uiPriority w:val="3"/>
    <w:rsid w:val="009C50B8"/>
    <w:pPr>
      <w:keepNext w:val="0"/>
      <w:keepLines w:val="0"/>
      <w:spacing w:before="0"/>
      <w:jc w:val="both"/>
      <w:outlineLvl w:val="9"/>
    </w:pPr>
    <w:rPr>
      <w:b w:val="0"/>
    </w:rPr>
  </w:style>
  <w:style w:type="paragraph" w:styleId="Nummerertliste2">
    <w:name w:val="List Number 2"/>
    <w:basedOn w:val="Normal"/>
    <w:uiPriority w:val="20"/>
    <w:rsid w:val="009C50B8"/>
  </w:style>
  <w:style w:type="paragraph" w:styleId="Nummerertliste">
    <w:name w:val="List Number"/>
    <w:basedOn w:val="Normal"/>
    <w:uiPriority w:val="20"/>
    <w:rsid w:val="009C50B8"/>
  </w:style>
  <w:style w:type="paragraph" w:styleId="Nummerertliste3">
    <w:name w:val="List Number 3"/>
    <w:basedOn w:val="Normal"/>
    <w:uiPriority w:val="20"/>
    <w:rsid w:val="009C50B8"/>
    <w:pPr>
      <w:numPr>
        <w:numId w:val="20"/>
      </w:numPr>
    </w:pPr>
  </w:style>
  <w:style w:type="paragraph" w:styleId="Nummerertliste4">
    <w:name w:val="List Number 4"/>
    <w:basedOn w:val="Normal"/>
    <w:uiPriority w:val="20"/>
    <w:rsid w:val="009C50B8"/>
    <w:pPr>
      <w:numPr>
        <w:numId w:val="21"/>
      </w:numPr>
    </w:pPr>
  </w:style>
  <w:style w:type="paragraph" w:styleId="Nummerertliste5">
    <w:name w:val="List Number 5"/>
    <w:basedOn w:val="Normal"/>
    <w:uiPriority w:val="20"/>
    <w:rsid w:val="009C50B8"/>
    <w:pPr>
      <w:numPr>
        <w:numId w:val="22"/>
      </w:numPr>
    </w:pPr>
  </w:style>
  <w:style w:type="paragraph" w:customStyle="1" w:styleId="Numbering5">
    <w:name w:val="Numbering 5"/>
    <w:basedOn w:val="Normal"/>
    <w:uiPriority w:val="99"/>
    <w:semiHidden/>
    <w:rsid w:val="009C50B8"/>
    <w:pPr>
      <w:numPr>
        <w:ilvl w:val="5"/>
        <w:numId w:val="31"/>
      </w:numPr>
    </w:pPr>
  </w:style>
  <w:style w:type="paragraph" w:customStyle="1" w:styleId="Numbering6">
    <w:name w:val="Numbering 6"/>
    <w:basedOn w:val="Normal"/>
    <w:uiPriority w:val="99"/>
    <w:semiHidden/>
    <w:rsid w:val="009C50B8"/>
    <w:pPr>
      <w:numPr>
        <w:ilvl w:val="6"/>
        <w:numId w:val="31"/>
      </w:numPr>
    </w:pPr>
  </w:style>
  <w:style w:type="paragraph" w:customStyle="1" w:styleId="COVERPAGE">
    <w:name w:val="COVERPAGE"/>
    <w:basedOn w:val="Normal"/>
    <w:uiPriority w:val="99"/>
    <w:semiHidden/>
    <w:rsid w:val="009C50B8"/>
    <w:pPr>
      <w:spacing w:after="0"/>
      <w:jc w:val="left"/>
    </w:pPr>
    <w:rPr>
      <w:lang w:eastAsia="en-US"/>
    </w:rPr>
  </w:style>
  <w:style w:type="paragraph" w:customStyle="1" w:styleId="Numberingparagraph3">
    <w:name w:val="Numbering paragraph 3"/>
    <w:basedOn w:val="Overskrift3"/>
    <w:uiPriority w:val="3"/>
    <w:rsid w:val="009C50B8"/>
    <w:pPr>
      <w:keepNext w:val="0"/>
      <w:keepLines w:val="0"/>
      <w:jc w:val="both"/>
      <w:outlineLvl w:val="9"/>
    </w:pPr>
  </w:style>
  <w:style w:type="paragraph" w:customStyle="1" w:styleId="Def">
    <w:name w:val="Def"/>
    <w:basedOn w:val="Normal"/>
    <w:uiPriority w:val="99"/>
    <w:semiHidden/>
    <w:rsid w:val="009C50B8"/>
    <w:pPr>
      <w:ind w:left="567"/>
    </w:pPr>
  </w:style>
  <w:style w:type="paragraph" w:customStyle="1" w:styleId="Definitions1">
    <w:name w:val="Definitions 1"/>
    <w:basedOn w:val="Normal"/>
    <w:uiPriority w:val="7"/>
    <w:rsid w:val="009C50B8"/>
    <w:pPr>
      <w:numPr>
        <w:ilvl w:val="1"/>
        <w:numId w:val="25"/>
      </w:numPr>
      <w:outlineLvl w:val="1"/>
    </w:pPr>
  </w:style>
  <w:style w:type="paragraph" w:customStyle="1" w:styleId="Definitions2">
    <w:name w:val="Definitions 2"/>
    <w:basedOn w:val="Normal"/>
    <w:uiPriority w:val="7"/>
    <w:rsid w:val="009C50B8"/>
    <w:pPr>
      <w:numPr>
        <w:ilvl w:val="2"/>
        <w:numId w:val="25"/>
      </w:numPr>
      <w:outlineLvl w:val="2"/>
    </w:pPr>
  </w:style>
  <w:style w:type="paragraph" w:customStyle="1" w:styleId="Definitionsbodytext">
    <w:name w:val="Definitions body text"/>
    <w:basedOn w:val="Normal"/>
    <w:uiPriority w:val="6"/>
    <w:rsid w:val="009C50B8"/>
    <w:pPr>
      <w:numPr>
        <w:numId w:val="25"/>
      </w:numPr>
    </w:pPr>
  </w:style>
  <w:style w:type="paragraph" w:styleId="INNH1">
    <w:name w:val="toc 1"/>
    <w:basedOn w:val="Normal"/>
    <w:next w:val="Normal"/>
    <w:uiPriority w:val="99"/>
    <w:rsid w:val="009C50B8"/>
    <w:pPr>
      <w:tabs>
        <w:tab w:val="left" w:pos="567"/>
        <w:tab w:val="right" w:leader="dot" w:pos="9072"/>
      </w:tabs>
      <w:spacing w:before="20" w:after="20"/>
      <w:ind w:left="567" w:right="567" w:hanging="567"/>
      <w:jc w:val="left"/>
    </w:pPr>
    <w:rPr>
      <w:bCs/>
      <w:noProof/>
      <w:szCs w:val="22"/>
    </w:rPr>
  </w:style>
  <w:style w:type="character" w:styleId="Hyperkobling">
    <w:name w:val="Hyperlink"/>
    <w:uiPriority w:val="99"/>
    <w:rsid w:val="009C50B8"/>
    <w:rPr>
      <w:b w:val="0"/>
      <w:color w:val="auto"/>
      <w:u w:val="none"/>
    </w:rPr>
  </w:style>
  <w:style w:type="paragraph" w:styleId="Kildelisteoverskrift">
    <w:name w:val="toa heading"/>
    <w:basedOn w:val="Normal"/>
    <w:next w:val="Normal"/>
    <w:uiPriority w:val="99"/>
    <w:rsid w:val="009C50B8"/>
    <w:pPr>
      <w:spacing w:before="120"/>
    </w:pPr>
    <w:rPr>
      <w:rFonts w:ascii="Arial" w:hAnsi="Arial" w:cs="Arial"/>
      <w:b/>
      <w:bCs/>
    </w:rPr>
  </w:style>
  <w:style w:type="paragraph" w:styleId="Avsenderadresse">
    <w:name w:val="envelope return"/>
    <w:basedOn w:val="Normal"/>
    <w:uiPriority w:val="99"/>
    <w:rsid w:val="009C50B8"/>
    <w:rPr>
      <w:rFonts w:ascii="Arial" w:hAnsi="Arial" w:cs="Arial"/>
    </w:rPr>
  </w:style>
  <w:style w:type="paragraph" w:styleId="Blokktekst">
    <w:name w:val="Block Text"/>
    <w:basedOn w:val="Normal"/>
    <w:uiPriority w:val="99"/>
    <w:rsid w:val="009C50B8"/>
    <w:pPr>
      <w:spacing w:after="120"/>
      <w:ind w:left="1440" w:right="1440"/>
    </w:pPr>
  </w:style>
  <w:style w:type="paragraph" w:styleId="Brdtekst-frsteinnrykk">
    <w:name w:val="Body Text First Indent"/>
    <w:basedOn w:val="Brdtekst"/>
    <w:link w:val="Brdtekst-frsteinnrykkTegn"/>
    <w:uiPriority w:val="99"/>
    <w:rsid w:val="009C50B8"/>
    <w:pPr>
      <w:spacing w:after="120"/>
      <w:ind w:firstLine="210"/>
    </w:pPr>
  </w:style>
  <w:style w:type="character" w:customStyle="1" w:styleId="Brdtekst-frsteinnrykkTegn">
    <w:name w:val="Brødtekst - første innrykk Tegn"/>
    <w:basedOn w:val="BrdtekstTegn"/>
    <w:link w:val="Brdtekst-frsteinnrykk"/>
    <w:uiPriority w:val="99"/>
    <w:rsid w:val="009C50B8"/>
    <w:rPr>
      <w:rFonts w:ascii="Trebuchet MS" w:hAnsi="Trebuchet MS"/>
    </w:rPr>
  </w:style>
  <w:style w:type="paragraph" w:styleId="Brdtekstinnrykk">
    <w:name w:val="Body Text Indent"/>
    <w:basedOn w:val="Normal"/>
    <w:link w:val="BrdtekstinnrykkTegn"/>
    <w:uiPriority w:val="99"/>
    <w:rsid w:val="009C50B8"/>
    <w:pPr>
      <w:spacing w:after="120"/>
      <w:ind w:left="283"/>
    </w:pPr>
  </w:style>
  <w:style w:type="character" w:customStyle="1" w:styleId="BrdtekstinnrykkTegn">
    <w:name w:val="Brødtekstinnrykk Tegn"/>
    <w:basedOn w:val="Standardskriftforavsnitt"/>
    <w:link w:val="Brdtekstinnrykk"/>
    <w:uiPriority w:val="99"/>
    <w:rsid w:val="009C50B8"/>
    <w:rPr>
      <w:rFonts w:ascii="Trebuchet MS" w:hAnsi="Trebuchet MS"/>
    </w:rPr>
  </w:style>
  <w:style w:type="paragraph" w:styleId="Brdtekst-frsteinnrykk2">
    <w:name w:val="Body Text First Indent 2"/>
    <w:basedOn w:val="Brdtekstinnrykk"/>
    <w:link w:val="Brdtekst-frsteinnrykk2Tegn"/>
    <w:uiPriority w:val="99"/>
    <w:rsid w:val="009C50B8"/>
    <w:pPr>
      <w:ind w:firstLine="210"/>
    </w:pPr>
  </w:style>
  <w:style w:type="character" w:customStyle="1" w:styleId="Brdtekst-frsteinnrykk2Tegn">
    <w:name w:val="Brødtekst - første innrykk 2 Tegn"/>
    <w:basedOn w:val="BrdtekstinnrykkTegn"/>
    <w:link w:val="Brdtekst-frsteinnrykk2"/>
    <w:uiPriority w:val="99"/>
    <w:rsid w:val="009C50B8"/>
    <w:rPr>
      <w:rFonts w:ascii="Trebuchet MS" w:hAnsi="Trebuchet MS"/>
    </w:rPr>
  </w:style>
  <w:style w:type="paragraph" w:styleId="Brdtekst2">
    <w:name w:val="Body Text 2"/>
    <w:basedOn w:val="Normal"/>
    <w:link w:val="Brdtekst2Tegn"/>
    <w:uiPriority w:val="99"/>
    <w:rsid w:val="009C50B8"/>
    <w:pPr>
      <w:spacing w:after="120" w:line="480" w:lineRule="auto"/>
    </w:pPr>
  </w:style>
  <w:style w:type="character" w:customStyle="1" w:styleId="Brdtekst2Tegn">
    <w:name w:val="Brødtekst 2 Tegn"/>
    <w:basedOn w:val="Standardskriftforavsnitt"/>
    <w:link w:val="Brdtekst2"/>
    <w:uiPriority w:val="99"/>
    <w:rsid w:val="009C50B8"/>
    <w:rPr>
      <w:rFonts w:ascii="Trebuchet MS" w:hAnsi="Trebuchet MS"/>
    </w:rPr>
  </w:style>
  <w:style w:type="paragraph" w:styleId="Brdtekst3">
    <w:name w:val="Body Text 3"/>
    <w:basedOn w:val="Normal"/>
    <w:link w:val="Brdtekst3Tegn"/>
    <w:uiPriority w:val="99"/>
    <w:rsid w:val="009C50B8"/>
    <w:pPr>
      <w:spacing w:after="120"/>
    </w:pPr>
    <w:rPr>
      <w:sz w:val="16"/>
      <w:szCs w:val="16"/>
    </w:rPr>
  </w:style>
  <w:style w:type="character" w:customStyle="1" w:styleId="Brdtekst3Tegn">
    <w:name w:val="Brødtekst 3 Tegn"/>
    <w:basedOn w:val="Standardskriftforavsnitt"/>
    <w:link w:val="Brdtekst3"/>
    <w:uiPriority w:val="99"/>
    <w:rsid w:val="009C50B8"/>
    <w:rPr>
      <w:rFonts w:ascii="Trebuchet MS" w:hAnsi="Trebuchet MS"/>
      <w:sz w:val="16"/>
      <w:szCs w:val="16"/>
    </w:rPr>
  </w:style>
  <w:style w:type="paragraph" w:styleId="Brdtekstinnrykk2">
    <w:name w:val="Body Text Indent 2"/>
    <w:basedOn w:val="Normal"/>
    <w:link w:val="Brdtekstinnrykk2Tegn"/>
    <w:uiPriority w:val="99"/>
    <w:rsid w:val="009C50B8"/>
    <w:pPr>
      <w:spacing w:after="120" w:line="480" w:lineRule="auto"/>
      <w:ind w:left="283"/>
    </w:pPr>
  </w:style>
  <w:style w:type="character" w:customStyle="1" w:styleId="Brdtekstinnrykk2Tegn">
    <w:name w:val="Brødtekstinnrykk 2 Tegn"/>
    <w:basedOn w:val="Standardskriftforavsnitt"/>
    <w:link w:val="Brdtekstinnrykk2"/>
    <w:uiPriority w:val="99"/>
    <w:rsid w:val="009C50B8"/>
    <w:rPr>
      <w:rFonts w:ascii="Trebuchet MS" w:hAnsi="Trebuchet MS"/>
    </w:rPr>
  </w:style>
  <w:style w:type="paragraph" w:styleId="Brdtekstinnrykk3">
    <w:name w:val="Body Text Indent 3"/>
    <w:basedOn w:val="Normal"/>
    <w:link w:val="Brdtekstinnrykk3Tegn"/>
    <w:uiPriority w:val="99"/>
    <w:rsid w:val="009C50B8"/>
    <w:pPr>
      <w:spacing w:after="120"/>
      <w:ind w:left="283"/>
    </w:pPr>
    <w:rPr>
      <w:sz w:val="16"/>
      <w:szCs w:val="16"/>
    </w:rPr>
  </w:style>
  <w:style w:type="character" w:customStyle="1" w:styleId="Brdtekstinnrykk3Tegn">
    <w:name w:val="Brødtekstinnrykk 3 Tegn"/>
    <w:basedOn w:val="Standardskriftforavsnitt"/>
    <w:link w:val="Brdtekstinnrykk3"/>
    <w:uiPriority w:val="99"/>
    <w:rsid w:val="009C50B8"/>
    <w:rPr>
      <w:rFonts w:ascii="Trebuchet MS" w:hAnsi="Trebuchet MS"/>
      <w:sz w:val="16"/>
      <w:szCs w:val="16"/>
    </w:rPr>
  </w:style>
  <w:style w:type="paragraph" w:styleId="Dato">
    <w:name w:val="Date"/>
    <w:basedOn w:val="Normal"/>
    <w:next w:val="Normal"/>
    <w:link w:val="DatoTegn"/>
    <w:uiPriority w:val="99"/>
    <w:rsid w:val="009C50B8"/>
  </w:style>
  <w:style w:type="character" w:customStyle="1" w:styleId="DatoTegn">
    <w:name w:val="Dato Tegn"/>
    <w:basedOn w:val="Standardskriftforavsnitt"/>
    <w:link w:val="Dato"/>
    <w:uiPriority w:val="99"/>
    <w:rsid w:val="009C50B8"/>
    <w:rPr>
      <w:rFonts w:ascii="Trebuchet MS" w:hAnsi="Trebuchet MS"/>
    </w:rPr>
  </w:style>
  <w:style w:type="table" w:styleId="Enkelttabell1">
    <w:name w:val="Table Simple 1"/>
    <w:basedOn w:val="Vanligtabell"/>
    <w:rsid w:val="009C50B8"/>
    <w:pPr>
      <w:spacing w:after="200" w:line="288" w:lineRule="auto"/>
      <w:jc w:val="both"/>
    </w:pPr>
    <w:rPr>
      <w:rFonts w:ascii="Trebuchet MS" w:hAnsi="Trebuchet M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9C50B8"/>
    <w:pPr>
      <w:spacing w:after="200" w:line="288" w:lineRule="auto"/>
      <w:jc w:val="both"/>
    </w:pPr>
    <w:rPr>
      <w:rFonts w:ascii="Trebuchet MS" w:hAnsi="Trebuchet M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rsid w:val="009C50B8"/>
  </w:style>
  <w:style w:type="character" w:customStyle="1" w:styleId="E-postsignaturTegn">
    <w:name w:val="E-postsignatur Tegn"/>
    <w:basedOn w:val="Standardskriftforavsnitt"/>
    <w:link w:val="E-postsignatur"/>
    <w:uiPriority w:val="99"/>
    <w:rsid w:val="009C50B8"/>
    <w:rPr>
      <w:rFonts w:ascii="Trebuchet MS" w:hAnsi="Trebuchet MS"/>
    </w:rPr>
  </w:style>
  <w:style w:type="character" w:styleId="Fulgthyperkobling">
    <w:name w:val="FollowedHyperlink"/>
    <w:uiPriority w:val="99"/>
    <w:rsid w:val="009C50B8"/>
    <w:rPr>
      <w:color w:val="647D32"/>
      <w:u w:val="single"/>
    </w:rPr>
  </w:style>
  <w:style w:type="paragraph" w:styleId="Hilsen">
    <w:name w:val="Closing"/>
    <w:basedOn w:val="Normal"/>
    <w:link w:val="HilsenTegn"/>
    <w:uiPriority w:val="99"/>
    <w:rsid w:val="009C50B8"/>
    <w:pPr>
      <w:ind w:left="4252"/>
    </w:pPr>
  </w:style>
  <w:style w:type="character" w:customStyle="1" w:styleId="HilsenTegn">
    <w:name w:val="Hilsen Tegn"/>
    <w:basedOn w:val="Standardskriftforavsnitt"/>
    <w:link w:val="Hilsen"/>
    <w:uiPriority w:val="99"/>
    <w:rsid w:val="009C50B8"/>
    <w:rPr>
      <w:rFonts w:ascii="Trebuchet MS" w:hAnsi="Trebuchet MS"/>
    </w:rPr>
  </w:style>
  <w:style w:type="paragraph" w:styleId="HTML-adresse">
    <w:name w:val="HTML Address"/>
    <w:basedOn w:val="Normal"/>
    <w:link w:val="HTML-adresseTegn"/>
    <w:uiPriority w:val="99"/>
    <w:rsid w:val="009C50B8"/>
    <w:rPr>
      <w:i/>
      <w:iCs/>
    </w:rPr>
  </w:style>
  <w:style w:type="character" w:customStyle="1" w:styleId="HTML-adresseTegn">
    <w:name w:val="HTML-adresse Tegn"/>
    <w:basedOn w:val="Standardskriftforavsnitt"/>
    <w:link w:val="HTML-adresse"/>
    <w:uiPriority w:val="99"/>
    <w:rsid w:val="009C50B8"/>
    <w:rPr>
      <w:rFonts w:ascii="Trebuchet MS" w:hAnsi="Trebuchet MS"/>
      <w:i/>
      <w:iCs/>
    </w:rPr>
  </w:style>
  <w:style w:type="character" w:styleId="HTML-akronym">
    <w:name w:val="HTML Acronym"/>
    <w:uiPriority w:val="99"/>
    <w:rsid w:val="009C50B8"/>
  </w:style>
  <w:style w:type="character" w:styleId="HTML-definisjon">
    <w:name w:val="HTML Definition"/>
    <w:uiPriority w:val="99"/>
    <w:rsid w:val="009C50B8"/>
    <w:rPr>
      <w:i/>
      <w:iCs/>
    </w:rPr>
  </w:style>
  <w:style w:type="character" w:styleId="HTML-eksempel">
    <w:name w:val="HTML Sample"/>
    <w:uiPriority w:val="99"/>
    <w:rsid w:val="009C50B8"/>
    <w:rPr>
      <w:rFonts w:ascii="Courier New" w:hAnsi="Courier New" w:cs="Courier New"/>
    </w:rPr>
  </w:style>
  <w:style w:type="paragraph" w:styleId="HTML-forhndsformatert">
    <w:name w:val="HTML Preformatted"/>
    <w:basedOn w:val="Normal"/>
    <w:link w:val="HTML-forhndsformatertTegn"/>
    <w:uiPriority w:val="99"/>
    <w:rsid w:val="009C50B8"/>
    <w:rPr>
      <w:rFonts w:ascii="Courier New" w:hAnsi="Courier New" w:cs="Courier New"/>
    </w:rPr>
  </w:style>
  <w:style w:type="character" w:customStyle="1" w:styleId="HTML-forhndsformatertTegn">
    <w:name w:val="HTML-forhåndsformatert Tegn"/>
    <w:basedOn w:val="Standardskriftforavsnitt"/>
    <w:link w:val="HTML-forhndsformatert"/>
    <w:uiPriority w:val="99"/>
    <w:rsid w:val="009C50B8"/>
    <w:rPr>
      <w:rFonts w:ascii="Courier New" w:hAnsi="Courier New" w:cs="Courier New"/>
    </w:rPr>
  </w:style>
  <w:style w:type="character" w:styleId="HTML-kode">
    <w:name w:val="HTML Code"/>
    <w:uiPriority w:val="99"/>
    <w:rsid w:val="009C50B8"/>
    <w:rPr>
      <w:rFonts w:ascii="Courier New" w:hAnsi="Courier New" w:cs="Courier New"/>
      <w:sz w:val="20"/>
      <w:szCs w:val="20"/>
    </w:rPr>
  </w:style>
  <w:style w:type="character" w:styleId="HTML-sitat">
    <w:name w:val="HTML Cite"/>
    <w:uiPriority w:val="99"/>
    <w:rsid w:val="009C50B8"/>
    <w:rPr>
      <w:i/>
      <w:iCs/>
    </w:rPr>
  </w:style>
  <w:style w:type="character" w:styleId="HTML-skrivemaskin">
    <w:name w:val="HTML Typewriter"/>
    <w:uiPriority w:val="99"/>
    <w:rsid w:val="009C50B8"/>
    <w:rPr>
      <w:rFonts w:ascii="Courier New" w:hAnsi="Courier New" w:cs="Courier New"/>
      <w:sz w:val="20"/>
      <w:szCs w:val="20"/>
    </w:rPr>
  </w:style>
  <w:style w:type="character" w:styleId="HTML-tastatur">
    <w:name w:val="HTML Keyboard"/>
    <w:uiPriority w:val="99"/>
    <w:rsid w:val="009C50B8"/>
    <w:rPr>
      <w:rFonts w:ascii="Courier New" w:hAnsi="Courier New" w:cs="Courier New"/>
      <w:sz w:val="20"/>
      <w:szCs w:val="20"/>
    </w:rPr>
  </w:style>
  <w:style w:type="character" w:styleId="HTML-variabel">
    <w:name w:val="HTML Variable"/>
    <w:uiPriority w:val="99"/>
    <w:rsid w:val="009C50B8"/>
    <w:rPr>
      <w:i/>
      <w:iCs/>
    </w:rPr>
  </w:style>
  <w:style w:type="paragraph" w:styleId="Innledendehilsen">
    <w:name w:val="Salutation"/>
    <w:basedOn w:val="Normal"/>
    <w:next w:val="Normal"/>
    <w:link w:val="InnledendehilsenTegn"/>
    <w:uiPriority w:val="99"/>
    <w:rsid w:val="009C50B8"/>
  </w:style>
  <w:style w:type="character" w:customStyle="1" w:styleId="InnledendehilsenTegn">
    <w:name w:val="Innledende hilsen Tegn"/>
    <w:basedOn w:val="Standardskriftforavsnitt"/>
    <w:link w:val="Innledendehilsen"/>
    <w:uiPriority w:val="99"/>
    <w:rsid w:val="009C50B8"/>
    <w:rPr>
      <w:rFonts w:ascii="Trebuchet MS" w:hAnsi="Trebuchet MS"/>
    </w:rPr>
  </w:style>
  <w:style w:type="paragraph" w:styleId="Konvoluttadresse">
    <w:name w:val="envelope address"/>
    <w:basedOn w:val="Normal"/>
    <w:uiPriority w:val="99"/>
    <w:rsid w:val="009C50B8"/>
    <w:pPr>
      <w:framePr w:w="7920" w:h="1980" w:hRule="exact" w:hSpace="180" w:wrap="auto" w:hAnchor="page" w:xAlign="center" w:yAlign="bottom"/>
      <w:ind w:left="2880"/>
    </w:pPr>
    <w:rPr>
      <w:rFonts w:ascii="Arial" w:hAnsi="Arial" w:cs="Arial"/>
    </w:rPr>
  </w:style>
  <w:style w:type="character" w:styleId="Linjenummer">
    <w:name w:val="line number"/>
    <w:uiPriority w:val="99"/>
    <w:rsid w:val="009C50B8"/>
  </w:style>
  <w:style w:type="paragraph" w:styleId="Liste">
    <w:name w:val="List"/>
    <w:basedOn w:val="Normal"/>
    <w:uiPriority w:val="99"/>
    <w:rsid w:val="009C50B8"/>
    <w:pPr>
      <w:ind w:left="283" w:hanging="283"/>
    </w:pPr>
  </w:style>
  <w:style w:type="paragraph" w:styleId="Liste-forts">
    <w:name w:val="List Continue"/>
    <w:basedOn w:val="Normal"/>
    <w:uiPriority w:val="99"/>
    <w:rsid w:val="009C50B8"/>
    <w:pPr>
      <w:spacing w:after="120"/>
      <w:ind w:left="283"/>
    </w:pPr>
  </w:style>
  <w:style w:type="paragraph" w:styleId="Liste-forts2">
    <w:name w:val="List Continue 2"/>
    <w:basedOn w:val="Normal"/>
    <w:uiPriority w:val="99"/>
    <w:rsid w:val="009C50B8"/>
    <w:pPr>
      <w:spacing w:after="120"/>
      <w:ind w:left="566"/>
    </w:pPr>
  </w:style>
  <w:style w:type="paragraph" w:styleId="Liste-forts3">
    <w:name w:val="List Continue 3"/>
    <w:basedOn w:val="Normal"/>
    <w:uiPriority w:val="99"/>
    <w:rsid w:val="009C50B8"/>
    <w:pPr>
      <w:spacing w:after="120"/>
      <w:ind w:left="849"/>
    </w:pPr>
  </w:style>
  <w:style w:type="paragraph" w:styleId="Liste-forts4">
    <w:name w:val="List Continue 4"/>
    <w:basedOn w:val="Normal"/>
    <w:uiPriority w:val="99"/>
    <w:rsid w:val="009C50B8"/>
    <w:pPr>
      <w:spacing w:after="120"/>
      <w:ind w:left="1132"/>
    </w:pPr>
  </w:style>
  <w:style w:type="paragraph" w:styleId="Liste-forts5">
    <w:name w:val="List Continue 5"/>
    <w:basedOn w:val="Normal"/>
    <w:uiPriority w:val="99"/>
    <w:rsid w:val="009C50B8"/>
    <w:pPr>
      <w:spacing w:after="120"/>
      <w:ind w:left="1415"/>
    </w:pPr>
  </w:style>
  <w:style w:type="paragraph" w:styleId="Liste2">
    <w:name w:val="List 2"/>
    <w:basedOn w:val="Normal"/>
    <w:uiPriority w:val="99"/>
    <w:rsid w:val="009C50B8"/>
    <w:pPr>
      <w:ind w:left="566" w:hanging="283"/>
    </w:pPr>
  </w:style>
  <w:style w:type="paragraph" w:styleId="Liste3">
    <w:name w:val="List 3"/>
    <w:basedOn w:val="Normal"/>
    <w:uiPriority w:val="99"/>
    <w:rsid w:val="009C50B8"/>
    <w:pPr>
      <w:ind w:left="849" w:hanging="283"/>
    </w:pPr>
  </w:style>
  <w:style w:type="paragraph" w:styleId="Liste4">
    <w:name w:val="List 4"/>
    <w:basedOn w:val="Normal"/>
    <w:uiPriority w:val="99"/>
    <w:rsid w:val="009C50B8"/>
    <w:pPr>
      <w:ind w:left="1132" w:hanging="283"/>
    </w:pPr>
  </w:style>
  <w:style w:type="paragraph" w:styleId="Liste5">
    <w:name w:val="List 5"/>
    <w:basedOn w:val="Normal"/>
    <w:uiPriority w:val="99"/>
    <w:rsid w:val="009C50B8"/>
    <w:pPr>
      <w:ind w:left="1415" w:hanging="283"/>
    </w:pPr>
  </w:style>
  <w:style w:type="paragraph" w:styleId="Meldingshode">
    <w:name w:val="Message Header"/>
    <w:basedOn w:val="Normal"/>
    <w:link w:val="MeldingshodeTegn"/>
    <w:uiPriority w:val="99"/>
    <w:rsid w:val="009C50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ldingshodeTegn">
    <w:name w:val="Meldingshode Tegn"/>
    <w:basedOn w:val="Standardskriftforavsnitt"/>
    <w:link w:val="Meldingshode"/>
    <w:uiPriority w:val="99"/>
    <w:rsid w:val="009C50B8"/>
    <w:rPr>
      <w:rFonts w:ascii="Arial" w:hAnsi="Arial" w:cs="Arial"/>
      <w:sz w:val="24"/>
      <w:shd w:val="pct20" w:color="auto" w:fill="auto"/>
    </w:rPr>
  </w:style>
  <w:style w:type="paragraph" w:styleId="Notatoverskrift">
    <w:name w:val="Note Heading"/>
    <w:basedOn w:val="Normal"/>
    <w:next w:val="Normal"/>
    <w:link w:val="NotatoverskriftTegn"/>
    <w:uiPriority w:val="99"/>
    <w:rsid w:val="009C50B8"/>
  </w:style>
  <w:style w:type="character" w:customStyle="1" w:styleId="NotatoverskriftTegn">
    <w:name w:val="Notatoverskrift Tegn"/>
    <w:basedOn w:val="Standardskriftforavsnitt"/>
    <w:link w:val="Notatoverskrift"/>
    <w:uiPriority w:val="99"/>
    <w:rsid w:val="009C50B8"/>
    <w:rPr>
      <w:rFonts w:ascii="Trebuchet MS" w:hAnsi="Trebuchet MS"/>
    </w:rPr>
  </w:style>
  <w:style w:type="paragraph" w:styleId="Punktliste">
    <w:name w:val="List Bullet"/>
    <w:basedOn w:val="Normal"/>
    <w:uiPriority w:val="20"/>
    <w:rsid w:val="009C50B8"/>
    <w:pPr>
      <w:numPr>
        <w:numId w:val="15"/>
      </w:numPr>
    </w:pPr>
  </w:style>
  <w:style w:type="paragraph" w:styleId="Punktliste2">
    <w:name w:val="List Bullet 2"/>
    <w:basedOn w:val="Normal"/>
    <w:uiPriority w:val="20"/>
    <w:rsid w:val="009C50B8"/>
    <w:pPr>
      <w:numPr>
        <w:numId w:val="16"/>
      </w:numPr>
    </w:pPr>
  </w:style>
  <w:style w:type="paragraph" w:styleId="Punktliste3">
    <w:name w:val="List Bullet 3"/>
    <w:basedOn w:val="Normal"/>
    <w:uiPriority w:val="20"/>
    <w:rsid w:val="009C50B8"/>
    <w:pPr>
      <w:numPr>
        <w:numId w:val="17"/>
      </w:numPr>
    </w:pPr>
  </w:style>
  <w:style w:type="paragraph" w:styleId="Punktliste4">
    <w:name w:val="List Bullet 4"/>
    <w:basedOn w:val="Normal"/>
    <w:uiPriority w:val="20"/>
    <w:rsid w:val="009C50B8"/>
    <w:pPr>
      <w:numPr>
        <w:numId w:val="18"/>
      </w:numPr>
    </w:pPr>
  </w:style>
  <w:style w:type="paragraph" w:styleId="Punktliste5">
    <w:name w:val="List Bullet 5"/>
    <w:basedOn w:val="Normal"/>
    <w:uiPriority w:val="20"/>
    <w:rsid w:val="009C50B8"/>
    <w:pPr>
      <w:numPr>
        <w:numId w:val="19"/>
      </w:numPr>
    </w:pPr>
  </w:style>
  <w:style w:type="paragraph" w:styleId="Rentekst">
    <w:name w:val="Plain Text"/>
    <w:basedOn w:val="Normal"/>
    <w:link w:val="RentekstTegn"/>
    <w:uiPriority w:val="20"/>
    <w:rsid w:val="009C50B8"/>
    <w:rPr>
      <w:rFonts w:ascii="Courier New" w:hAnsi="Courier New" w:cs="Courier New"/>
    </w:rPr>
  </w:style>
  <w:style w:type="character" w:customStyle="1" w:styleId="RentekstTegn">
    <w:name w:val="Ren tekst Tegn"/>
    <w:basedOn w:val="Standardskriftforavsnitt"/>
    <w:link w:val="Rentekst"/>
    <w:uiPriority w:val="20"/>
    <w:rsid w:val="009C50B8"/>
    <w:rPr>
      <w:rFonts w:ascii="Courier New" w:hAnsi="Courier New" w:cs="Courier New"/>
    </w:rPr>
  </w:style>
  <w:style w:type="character" w:styleId="Sterk">
    <w:name w:val="Strong"/>
    <w:uiPriority w:val="20"/>
    <w:qFormat/>
    <w:rsid w:val="009C50B8"/>
    <w:rPr>
      <w:b/>
      <w:bCs/>
    </w:rPr>
  </w:style>
  <w:style w:type="table" w:styleId="Tabell-3D-effekt1">
    <w:name w:val="Table 3D effects 1"/>
    <w:basedOn w:val="Vanligtabell"/>
    <w:rsid w:val="009C50B8"/>
    <w:pPr>
      <w:spacing w:after="200" w:line="288" w:lineRule="auto"/>
      <w:jc w:val="both"/>
    </w:pPr>
    <w:rPr>
      <w:rFonts w:ascii="Trebuchet MS" w:hAnsi="Trebuchet M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9C50B8"/>
    <w:pPr>
      <w:spacing w:after="200" w:line="288" w:lineRule="auto"/>
      <w:jc w:val="both"/>
    </w:pPr>
    <w:rPr>
      <w:rFonts w:ascii="Trebuchet MS" w:hAnsi="Trebuchet M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9C50B8"/>
    <w:pPr>
      <w:spacing w:after="200" w:line="288" w:lineRule="auto"/>
      <w:jc w:val="both"/>
    </w:pPr>
    <w:rPr>
      <w:rFonts w:ascii="Trebuchet MS" w:hAnsi="Trebuchet M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rsid w:val="009C50B8"/>
    <w:pPr>
      <w:spacing w:after="200" w:line="288" w:lineRule="auto"/>
      <w:jc w:val="both"/>
    </w:pPr>
    <w:rPr>
      <w:rFonts w:ascii="Trebuchet MS" w:hAnsi="Trebuchet M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rsid w:val="009C50B8"/>
    <w:pPr>
      <w:spacing w:after="200" w:line="288" w:lineRule="auto"/>
      <w:jc w:val="both"/>
    </w:pPr>
    <w:rPr>
      <w:rFonts w:ascii="Trebuchet MS" w:hAnsi="Trebuchet M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9C50B8"/>
    <w:pPr>
      <w:spacing w:after="200" w:line="288" w:lineRule="auto"/>
      <w:jc w:val="both"/>
    </w:pPr>
    <w:rPr>
      <w:rFonts w:ascii="Trebuchet MS" w:hAnsi="Trebuchet M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9C50B8"/>
    <w:pPr>
      <w:spacing w:after="200" w:line="288" w:lineRule="auto"/>
      <w:jc w:val="both"/>
    </w:pPr>
    <w:rPr>
      <w:rFonts w:ascii="Trebuchet MS" w:hAnsi="Trebuchet M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rsid w:val="009C50B8"/>
    <w:pPr>
      <w:spacing w:after="200" w:line="288" w:lineRule="auto"/>
      <w:jc w:val="both"/>
    </w:pPr>
    <w:rPr>
      <w:rFonts w:ascii="Trebuchet MS" w:hAnsi="Trebuchet M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9C50B8"/>
    <w:pPr>
      <w:spacing w:after="200" w:line="288" w:lineRule="auto"/>
      <w:jc w:val="both"/>
    </w:pPr>
    <w:rPr>
      <w:rFonts w:ascii="Trebuchet MS" w:hAnsi="Trebuchet M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9C50B8"/>
    <w:pPr>
      <w:spacing w:after="200" w:line="288" w:lineRule="auto"/>
      <w:jc w:val="both"/>
    </w:pPr>
    <w:rPr>
      <w:rFonts w:ascii="Trebuchet MS" w:hAnsi="Trebuchet M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9C50B8"/>
    <w:pPr>
      <w:spacing w:after="200" w:line="288" w:lineRule="auto"/>
      <w:jc w:val="both"/>
    </w:pPr>
    <w:rPr>
      <w:rFonts w:ascii="Trebuchet MS" w:hAnsi="Trebuchet M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rsid w:val="009C50B8"/>
    <w:pPr>
      <w:spacing w:after="200" w:line="288" w:lineRule="auto"/>
      <w:jc w:val="both"/>
    </w:pPr>
    <w:rPr>
      <w:rFonts w:ascii="Trebuchet MS" w:hAnsi="Trebuchet M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9C50B8"/>
    <w:pPr>
      <w:spacing w:after="200" w:line="288" w:lineRule="auto"/>
      <w:jc w:val="both"/>
    </w:pPr>
    <w:rPr>
      <w:rFonts w:ascii="Trebuchet MS" w:hAnsi="Trebuchet M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9C50B8"/>
    <w:pPr>
      <w:spacing w:after="200" w:line="288" w:lineRule="auto"/>
      <w:jc w:val="both"/>
    </w:pPr>
    <w:rPr>
      <w:rFonts w:ascii="Trebuchet MS" w:hAnsi="Trebuchet M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rsid w:val="009C50B8"/>
    <w:pPr>
      <w:spacing w:after="200" w:line="288" w:lineRule="auto"/>
      <w:jc w:val="both"/>
    </w:pPr>
    <w:rPr>
      <w:rFonts w:ascii="Trebuchet MS" w:hAnsi="Trebuchet M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9C50B8"/>
    <w:pPr>
      <w:spacing w:after="200" w:line="288" w:lineRule="auto"/>
      <w:jc w:val="both"/>
    </w:pPr>
    <w:rPr>
      <w:rFonts w:ascii="Trebuchet MS" w:hAnsi="Trebuchet M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9C50B8"/>
    <w:pPr>
      <w:spacing w:after="200" w:line="288" w:lineRule="auto"/>
      <w:jc w:val="both"/>
    </w:pPr>
    <w:rPr>
      <w:rFonts w:ascii="Trebuchet MS" w:hAnsi="Trebuchet M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rsid w:val="009C50B8"/>
    <w:pPr>
      <w:spacing w:after="200" w:line="288" w:lineRule="auto"/>
      <w:jc w:val="both"/>
    </w:pPr>
    <w:rPr>
      <w:rFonts w:ascii="Trebuchet MS" w:hAnsi="Trebuchet M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9C50B8"/>
    <w:pPr>
      <w:spacing w:after="200" w:line="288" w:lineRule="auto"/>
      <w:jc w:val="both"/>
    </w:pPr>
    <w:rPr>
      <w:rFonts w:ascii="Trebuchet MS" w:hAnsi="Trebuchet M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9C50B8"/>
    <w:pPr>
      <w:spacing w:after="200" w:line="288" w:lineRule="auto"/>
      <w:jc w:val="both"/>
    </w:pPr>
    <w:rPr>
      <w:rFonts w:ascii="Trebuchet MS" w:hAnsi="Trebuchet M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9C50B8"/>
    <w:pPr>
      <w:spacing w:after="200" w:line="288" w:lineRule="auto"/>
      <w:jc w:val="both"/>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9C50B8"/>
    <w:pPr>
      <w:spacing w:after="200" w:line="288" w:lineRule="auto"/>
      <w:jc w:val="both"/>
    </w:pPr>
    <w:rPr>
      <w:rFonts w:ascii="Trebuchet MS" w:hAnsi="Trebuchet M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9C50B8"/>
    <w:pPr>
      <w:spacing w:after="200" w:line="288" w:lineRule="auto"/>
      <w:jc w:val="both"/>
    </w:pPr>
    <w:rPr>
      <w:rFonts w:ascii="Trebuchet MS" w:hAnsi="Trebuchet M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rsid w:val="009C50B8"/>
    <w:pPr>
      <w:spacing w:after="200" w:line="288" w:lineRule="auto"/>
      <w:jc w:val="both"/>
    </w:pPr>
    <w:rPr>
      <w:rFonts w:ascii="Trebuchet MS" w:hAnsi="Trebuchet M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9C50B8"/>
    <w:pPr>
      <w:spacing w:after="200" w:line="288" w:lineRule="auto"/>
      <w:jc w:val="both"/>
    </w:pPr>
    <w:rPr>
      <w:rFonts w:ascii="Trebuchet MS" w:hAnsi="Trebuchet M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9C50B8"/>
    <w:pPr>
      <w:spacing w:after="200" w:line="288" w:lineRule="auto"/>
      <w:jc w:val="both"/>
    </w:pPr>
    <w:rPr>
      <w:rFonts w:ascii="Trebuchet MS" w:hAnsi="Trebuchet M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9C50B8"/>
    <w:pPr>
      <w:spacing w:after="200" w:line="288" w:lineRule="auto"/>
      <w:jc w:val="both"/>
    </w:pPr>
    <w:rPr>
      <w:rFonts w:ascii="Trebuchet MS" w:hAnsi="Trebuchet M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9C50B8"/>
    <w:pPr>
      <w:spacing w:after="200" w:line="288" w:lineRule="auto"/>
      <w:jc w:val="both"/>
    </w:pPr>
    <w:rPr>
      <w:rFonts w:ascii="Trebuchet MS" w:hAnsi="Trebuchet M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rsid w:val="009C50B8"/>
    <w:pPr>
      <w:spacing w:after="200" w:line="288" w:lineRule="auto"/>
      <w:jc w:val="both"/>
    </w:pPr>
    <w:rPr>
      <w:rFonts w:ascii="Trebuchet MS" w:hAnsi="Trebuchet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9C50B8"/>
    <w:pPr>
      <w:spacing w:after="200" w:line="288" w:lineRule="auto"/>
      <w:jc w:val="both"/>
    </w:pPr>
    <w:rPr>
      <w:rFonts w:ascii="Trebuchet MS" w:hAnsi="Trebuchet M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9C50B8"/>
    <w:pPr>
      <w:spacing w:after="200" w:line="288" w:lineRule="auto"/>
      <w:jc w:val="both"/>
    </w:pPr>
    <w:rPr>
      <w:rFonts w:ascii="Trebuchet MS" w:hAnsi="Trebuchet M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9C50B8"/>
    <w:pPr>
      <w:spacing w:after="200" w:line="288" w:lineRule="auto"/>
      <w:jc w:val="both"/>
    </w:pPr>
    <w:rPr>
      <w:rFonts w:ascii="Trebuchet MS" w:hAnsi="Trebuchet M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9C50B8"/>
    <w:pPr>
      <w:spacing w:after="200" w:line="288" w:lineRule="auto"/>
      <w:jc w:val="both"/>
    </w:pPr>
    <w:rPr>
      <w:rFonts w:ascii="Trebuchet MS" w:hAnsi="Trebuchet M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9C50B8"/>
    <w:pPr>
      <w:spacing w:after="200" w:line="288" w:lineRule="auto"/>
      <w:jc w:val="both"/>
    </w:pPr>
    <w:rPr>
      <w:rFonts w:ascii="Trebuchet MS" w:hAnsi="Trebuchet M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9C50B8"/>
    <w:pPr>
      <w:spacing w:after="200" w:line="288" w:lineRule="auto"/>
      <w:jc w:val="both"/>
    </w:pPr>
    <w:rPr>
      <w:rFonts w:ascii="Trebuchet MS" w:hAnsi="Trebuchet M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rsid w:val="009C50B8"/>
    <w:pPr>
      <w:spacing w:after="200" w:line="288" w:lineRule="auto"/>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9C50B8"/>
    <w:pPr>
      <w:keepNext/>
      <w:keepLines/>
      <w:spacing w:before="120" w:after="60"/>
      <w:jc w:val="left"/>
    </w:pPr>
    <w:rPr>
      <w:rFonts w:cs="Arial"/>
      <w:b/>
      <w:bCs/>
      <w:kern w:val="28"/>
      <w:szCs w:val="32"/>
    </w:rPr>
  </w:style>
  <w:style w:type="character" w:customStyle="1" w:styleId="TittelTegn">
    <w:name w:val="Tittel Tegn"/>
    <w:link w:val="Tittel"/>
    <w:rsid w:val="009C50B8"/>
    <w:rPr>
      <w:rFonts w:ascii="Trebuchet MS" w:hAnsi="Trebuchet MS" w:cs="Arial"/>
      <w:b/>
      <w:bCs/>
      <w:kern w:val="28"/>
      <w:sz w:val="24"/>
      <w:szCs w:val="32"/>
    </w:rPr>
  </w:style>
  <w:style w:type="paragraph" w:styleId="Underskrift">
    <w:name w:val="Signature"/>
    <w:basedOn w:val="Normal"/>
    <w:link w:val="UnderskriftTegn"/>
    <w:uiPriority w:val="99"/>
    <w:rsid w:val="009C50B8"/>
    <w:pPr>
      <w:ind w:left="4252"/>
    </w:pPr>
  </w:style>
  <w:style w:type="character" w:customStyle="1" w:styleId="UnderskriftTegn">
    <w:name w:val="Underskrift Tegn"/>
    <w:basedOn w:val="Standardskriftforavsnitt"/>
    <w:link w:val="Underskrift"/>
    <w:uiPriority w:val="99"/>
    <w:rsid w:val="009C50B8"/>
    <w:rPr>
      <w:rFonts w:ascii="Trebuchet MS" w:hAnsi="Trebuchet MS"/>
    </w:rPr>
  </w:style>
  <w:style w:type="paragraph" w:styleId="Undertittel">
    <w:name w:val="Subtitle"/>
    <w:basedOn w:val="Normal"/>
    <w:link w:val="UndertittelTegn"/>
    <w:uiPriority w:val="99"/>
    <w:qFormat/>
    <w:rsid w:val="009C50B8"/>
    <w:pPr>
      <w:spacing w:after="60"/>
      <w:jc w:val="center"/>
      <w:outlineLvl w:val="1"/>
    </w:pPr>
    <w:rPr>
      <w:rFonts w:ascii="Arial" w:hAnsi="Arial" w:cs="Arial"/>
    </w:rPr>
  </w:style>
  <w:style w:type="character" w:customStyle="1" w:styleId="UndertittelTegn">
    <w:name w:val="Undertittel Tegn"/>
    <w:basedOn w:val="Standardskriftforavsnitt"/>
    <w:link w:val="Undertittel"/>
    <w:uiPriority w:val="99"/>
    <w:rsid w:val="009C50B8"/>
    <w:rPr>
      <w:rFonts w:ascii="Arial" w:hAnsi="Arial" w:cs="Arial"/>
      <w:sz w:val="24"/>
    </w:rPr>
  </w:style>
  <w:style w:type="character" w:styleId="Utheving">
    <w:name w:val="Emphasis"/>
    <w:uiPriority w:val="99"/>
    <w:qFormat/>
    <w:rsid w:val="009C50B8"/>
    <w:rPr>
      <w:i/>
      <w:iCs/>
    </w:rPr>
  </w:style>
  <w:style w:type="paragraph" w:styleId="Vanliginnrykk">
    <w:name w:val="Normal Indent"/>
    <w:basedOn w:val="Normal"/>
    <w:uiPriority w:val="99"/>
    <w:rsid w:val="009C50B8"/>
    <w:pPr>
      <w:ind w:left="720"/>
    </w:pPr>
  </w:style>
  <w:style w:type="paragraph" w:styleId="INNH2">
    <w:name w:val="toc 2"/>
    <w:basedOn w:val="Normal"/>
    <w:next w:val="Normal"/>
    <w:uiPriority w:val="99"/>
    <w:rsid w:val="009C50B8"/>
    <w:pPr>
      <w:tabs>
        <w:tab w:val="left" w:pos="1418"/>
        <w:tab w:val="right" w:leader="dot" w:pos="9072"/>
      </w:tabs>
      <w:spacing w:after="0"/>
      <w:ind w:left="1418" w:right="567" w:hanging="851"/>
      <w:jc w:val="left"/>
    </w:pPr>
    <w:rPr>
      <w:noProof/>
    </w:rPr>
  </w:style>
  <w:style w:type="paragraph" w:styleId="INNH3">
    <w:name w:val="toc 3"/>
    <w:basedOn w:val="Normal"/>
    <w:next w:val="Normal"/>
    <w:uiPriority w:val="99"/>
    <w:rsid w:val="009C50B8"/>
    <w:pPr>
      <w:tabs>
        <w:tab w:val="left" w:pos="2268"/>
        <w:tab w:val="right" w:leader="dot" w:pos="9072"/>
      </w:tabs>
      <w:spacing w:after="0"/>
      <w:ind w:left="2269" w:right="567" w:hanging="851"/>
      <w:jc w:val="left"/>
    </w:pPr>
    <w:rPr>
      <w:iCs/>
    </w:rPr>
  </w:style>
  <w:style w:type="paragraph" w:styleId="INNH4">
    <w:name w:val="toc 4"/>
    <w:basedOn w:val="Normal"/>
    <w:next w:val="Normal"/>
    <w:autoRedefine/>
    <w:uiPriority w:val="99"/>
    <w:rsid w:val="009C50B8"/>
    <w:pPr>
      <w:spacing w:after="0"/>
      <w:ind w:left="660"/>
      <w:jc w:val="left"/>
    </w:pPr>
    <w:rPr>
      <w:sz w:val="18"/>
      <w:szCs w:val="18"/>
    </w:rPr>
  </w:style>
  <w:style w:type="paragraph" w:styleId="INNH5">
    <w:name w:val="toc 5"/>
    <w:basedOn w:val="Normal"/>
    <w:next w:val="Normal"/>
    <w:autoRedefine/>
    <w:uiPriority w:val="99"/>
    <w:rsid w:val="009C50B8"/>
    <w:pPr>
      <w:spacing w:after="0"/>
      <w:ind w:left="880"/>
      <w:jc w:val="left"/>
    </w:pPr>
    <w:rPr>
      <w:sz w:val="18"/>
      <w:szCs w:val="18"/>
    </w:rPr>
  </w:style>
  <w:style w:type="paragraph" w:styleId="INNH6">
    <w:name w:val="toc 6"/>
    <w:basedOn w:val="Normal"/>
    <w:next w:val="Normal"/>
    <w:autoRedefine/>
    <w:uiPriority w:val="99"/>
    <w:rsid w:val="009C50B8"/>
    <w:pPr>
      <w:spacing w:after="0"/>
      <w:ind w:left="1100"/>
      <w:jc w:val="left"/>
    </w:pPr>
    <w:rPr>
      <w:sz w:val="18"/>
      <w:szCs w:val="18"/>
    </w:rPr>
  </w:style>
  <w:style w:type="paragraph" w:styleId="INNH7">
    <w:name w:val="toc 7"/>
    <w:basedOn w:val="Normal"/>
    <w:next w:val="Normal"/>
    <w:autoRedefine/>
    <w:uiPriority w:val="99"/>
    <w:rsid w:val="009C50B8"/>
    <w:pPr>
      <w:spacing w:after="0"/>
      <w:ind w:left="1320"/>
      <w:jc w:val="left"/>
    </w:pPr>
    <w:rPr>
      <w:sz w:val="18"/>
      <w:szCs w:val="18"/>
    </w:rPr>
  </w:style>
  <w:style w:type="paragraph" w:styleId="INNH8">
    <w:name w:val="toc 8"/>
    <w:basedOn w:val="Normal"/>
    <w:next w:val="Normal"/>
    <w:autoRedefine/>
    <w:uiPriority w:val="99"/>
    <w:rsid w:val="009C50B8"/>
    <w:pPr>
      <w:spacing w:after="0"/>
      <w:ind w:left="1540"/>
      <w:jc w:val="left"/>
    </w:pPr>
    <w:rPr>
      <w:sz w:val="18"/>
      <w:szCs w:val="18"/>
    </w:rPr>
  </w:style>
  <w:style w:type="paragraph" w:styleId="INNH9">
    <w:name w:val="toc 9"/>
    <w:basedOn w:val="Normal"/>
    <w:next w:val="Normal"/>
    <w:autoRedefine/>
    <w:uiPriority w:val="99"/>
    <w:rsid w:val="009C50B8"/>
    <w:pPr>
      <w:spacing w:after="0"/>
      <w:ind w:left="1760"/>
      <w:jc w:val="left"/>
    </w:pPr>
    <w:rPr>
      <w:sz w:val="18"/>
      <w:szCs w:val="18"/>
    </w:rPr>
  </w:style>
  <w:style w:type="paragraph" w:customStyle="1" w:styleId="Numbering7">
    <w:name w:val="Numbering 7"/>
    <w:basedOn w:val="Normal"/>
    <w:uiPriority w:val="99"/>
    <w:semiHidden/>
    <w:rsid w:val="009C50B8"/>
    <w:pPr>
      <w:numPr>
        <w:ilvl w:val="7"/>
        <w:numId w:val="31"/>
      </w:numPr>
    </w:pPr>
  </w:style>
  <w:style w:type="character" w:styleId="Merknadsreferanse">
    <w:name w:val="annotation reference"/>
    <w:uiPriority w:val="99"/>
    <w:rsid w:val="009C50B8"/>
    <w:rPr>
      <w:sz w:val="16"/>
      <w:szCs w:val="16"/>
    </w:rPr>
  </w:style>
  <w:style w:type="paragraph" w:styleId="Merknadstekst">
    <w:name w:val="annotation text"/>
    <w:basedOn w:val="Normal"/>
    <w:link w:val="MerknadstekstTegn"/>
    <w:uiPriority w:val="99"/>
    <w:rsid w:val="009C50B8"/>
  </w:style>
  <w:style w:type="character" w:customStyle="1" w:styleId="MerknadstekstTegn">
    <w:name w:val="Merknadstekst Tegn"/>
    <w:basedOn w:val="Standardskriftforavsnitt"/>
    <w:link w:val="Merknadstekst"/>
    <w:uiPriority w:val="99"/>
    <w:rsid w:val="009C50B8"/>
    <w:rPr>
      <w:rFonts w:ascii="Trebuchet MS" w:hAnsi="Trebuchet MS"/>
    </w:rPr>
  </w:style>
  <w:style w:type="paragraph" w:styleId="Kommentaremne">
    <w:name w:val="annotation subject"/>
    <w:basedOn w:val="Merknadstekst"/>
    <w:next w:val="Merknadstekst"/>
    <w:link w:val="KommentaremneTegn"/>
    <w:uiPriority w:val="99"/>
    <w:rsid w:val="009C50B8"/>
    <w:rPr>
      <w:b/>
      <w:bCs/>
    </w:rPr>
  </w:style>
  <w:style w:type="character" w:customStyle="1" w:styleId="KommentaremneTegn">
    <w:name w:val="Kommentaremne Tegn"/>
    <w:basedOn w:val="MerknadstekstTegn"/>
    <w:link w:val="Kommentaremne"/>
    <w:uiPriority w:val="99"/>
    <w:rsid w:val="009C50B8"/>
    <w:rPr>
      <w:rFonts w:ascii="Trebuchet MS" w:hAnsi="Trebuchet MS"/>
      <w:b/>
      <w:bCs/>
    </w:rPr>
  </w:style>
  <w:style w:type="paragraph" w:customStyle="1" w:styleId="ScheduleBodyText">
    <w:name w:val="Schedule BodyText"/>
    <w:basedOn w:val="Normal"/>
    <w:uiPriority w:val="19"/>
    <w:rsid w:val="009C50B8"/>
  </w:style>
  <w:style w:type="paragraph" w:styleId="Figurliste">
    <w:name w:val="table of figures"/>
    <w:basedOn w:val="Normal"/>
    <w:next w:val="Normal"/>
    <w:uiPriority w:val="99"/>
    <w:rsid w:val="009C50B8"/>
    <w:pPr>
      <w:tabs>
        <w:tab w:val="left" w:pos="1191"/>
      </w:tabs>
      <w:spacing w:before="40" w:after="40"/>
      <w:ind w:left="1191" w:hanging="1191"/>
      <w:jc w:val="left"/>
    </w:pPr>
    <w:rPr>
      <w:bCs/>
    </w:rPr>
  </w:style>
  <w:style w:type="paragraph" w:customStyle="1" w:styleId="BodyText4">
    <w:name w:val="BodyText 4"/>
    <w:basedOn w:val="Normal"/>
    <w:uiPriority w:val="5"/>
    <w:rsid w:val="009C50B8"/>
    <w:pPr>
      <w:ind w:left="1928"/>
    </w:pPr>
  </w:style>
  <w:style w:type="character" w:styleId="Plassholdertekst">
    <w:name w:val="Placeholder Text"/>
    <w:uiPriority w:val="99"/>
    <w:rsid w:val="009C50B8"/>
    <w:rPr>
      <w:color w:val="AF3913"/>
    </w:rPr>
  </w:style>
  <w:style w:type="numbering" w:customStyle="1" w:styleId="Template-Schedules">
    <w:name w:val="Template - Schedules"/>
    <w:uiPriority w:val="99"/>
    <w:rsid w:val="009C50B8"/>
    <w:pPr>
      <w:numPr>
        <w:numId w:val="23"/>
      </w:numPr>
    </w:pPr>
  </w:style>
  <w:style w:type="numbering" w:customStyle="1" w:styleId="Template-Headings">
    <w:name w:val="Template - Headings"/>
    <w:uiPriority w:val="99"/>
    <w:rsid w:val="009C50B8"/>
    <w:pPr>
      <w:numPr>
        <w:numId w:val="24"/>
      </w:numPr>
    </w:pPr>
  </w:style>
  <w:style w:type="character" w:customStyle="1" w:styleId="TopptekstTegn">
    <w:name w:val="Topptekst Tegn"/>
    <w:link w:val="Topptekst"/>
    <w:uiPriority w:val="20"/>
    <w:rsid w:val="009C50B8"/>
    <w:rPr>
      <w:rFonts w:ascii="Trebuchet MS" w:hAnsi="Trebuchet MS"/>
      <w:b/>
      <w:caps/>
    </w:rPr>
  </w:style>
  <w:style w:type="numbering" w:customStyle="1" w:styleId="Template-Definitions">
    <w:name w:val="Template - Definitions"/>
    <w:uiPriority w:val="99"/>
    <w:rsid w:val="009C50B8"/>
    <w:pPr>
      <w:numPr>
        <w:numId w:val="25"/>
      </w:numPr>
    </w:pPr>
  </w:style>
  <w:style w:type="character" w:customStyle="1" w:styleId="BunntekstTegn">
    <w:name w:val="Bunntekst Tegn"/>
    <w:link w:val="Bunntekst"/>
    <w:uiPriority w:val="19"/>
    <w:rsid w:val="009C50B8"/>
    <w:rPr>
      <w:rFonts w:ascii="Trebuchet MS" w:hAnsi="Trebuchet MS"/>
      <w:sz w:val="16"/>
      <w:szCs w:val="18"/>
    </w:rPr>
  </w:style>
  <w:style w:type="paragraph" w:customStyle="1" w:styleId="Normalwithoutspace">
    <w:name w:val="Normal without space"/>
    <w:basedOn w:val="Normal"/>
    <w:uiPriority w:val="20"/>
    <w:rsid w:val="009C50B8"/>
    <w:pPr>
      <w:spacing w:after="0"/>
    </w:pPr>
  </w:style>
  <w:style w:type="numbering" w:customStyle="1" w:styleId="Template-LeftmaringA">
    <w:name w:val="Template - Left maring (A)"/>
    <w:uiPriority w:val="99"/>
    <w:rsid w:val="009C50B8"/>
    <w:pPr>
      <w:numPr>
        <w:numId w:val="26"/>
      </w:numPr>
    </w:pPr>
  </w:style>
  <w:style w:type="numbering" w:customStyle="1" w:styleId="Template-Leftmargin1">
    <w:name w:val="Template - Left margin (1)"/>
    <w:uiPriority w:val="99"/>
    <w:rsid w:val="009C50B8"/>
    <w:pPr>
      <w:numPr>
        <w:numId w:val="27"/>
      </w:numPr>
    </w:pPr>
  </w:style>
  <w:style w:type="paragraph" w:styleId="Overskriftforinnholdsfortegnelse">
    <w:name w:val="TOC Heading"/>
    <w:basedOn w:val="Normal"/>
    <w:next w:val="Normal"/>
    <w:uiPriority w:val="99"/>
    <w:semiHidden/>
    <w:qFormat/>
    <w:rsid w:val="009C50B8"/>
    <w:pPr>
      <w:spacing w:after="120"/>
      <w:jc w:val="center"/>
    </w:pPr>
    <w:rPr>
      <w:rFonts w:eastAsia="MS Gothic"/>
      <w:b/>
      <w:szCs w:val="28"/>
    </w:rPr>
  </w:style>
  <w:style w:type="paragraph" w:customStyle="1" w:styleId="Tabelltekst">
    <w:name w:val="Tabelltekst"/>
    <w:basedOn w:val="Brdtekst"/>
    <w:semiHidden/>
    <w:rsid w:val="009C50B8"/>
    <w:pPr>
      <w:spacing w:line="300" w:lineRule="auto"/>
      <w:jc w:val="left"/>
    </w:pPr>
    <w:rPr>
      <w:rFonts w:ascii="Verdana" w:hAnsi="Verdana"/>
      <w:sz w:val="18"/>
      <w:szCs w:val="24"/>
      <w:lang w:eastAsia="en-GB"/>
    </w:rPr>
  </w:style>
  <w:style w:type="paragraph" w:customStyle="1" w:styleId="Numbering3">
    <w:name w:val="Numbering 3"/>
    <w:basedOn w:val="Normal"/>
    <w:uiPriority w:val="4"/>
    <w:rsid w:val="009C50B8"/>
    <w:pPr>
      <w:numPr>
        <w:ilvl w:val="3"/>
        <w:numId w:val="31"/>
      </w:numPr>
    </w:pPr>
    <w:rPr>
      <w:szCs w:val="24"/>
      <w:lang w:eastAsia="en-GB"/>
    </w:rPr>
  </w:style>
  <w:style w:type="paragraph" w:customStyle="1" w:styleId="Numbering4">
    <w:name w:val="Numbering 4"/>
    <w:basedOn w:val="Normal"/>
    <w:uiPriority w:val="4"/>
    <w:rsid w:val="009C50B8"/>
    <w:pPr>
      <w:numPr>
        <w:ilvl w:val="4"/>
        <w:numId w:val="31"/>
      </w:numPr>
    </w:pPr>
    <w:rPr>
      <w:szCs w:val="24"/>
      <w:lang w:eastAsia="en-GB"/>
    </w:rPr>
  </w:style>
  <w:style w:type="paragraph" w:customStyle="1" w:styleId="Numberingleftmargin1">
    <w:name w:val="Numbering left margin (1)"/>
    <w:basedOn w:val="Normal"/>
    <w:uiPriority w:val="5"/>
    <w:rsid w:val="009C50B8"/>
    <w:pPr>
      <w:numPr>
        <w:numId w:val="29"/>
      </w:numPr>
    </w:pPr>
    <w:rPr>
      <w:szCs w:val="24"/>
      <w:lang w:eastAsia="en-GB"/>
    </w:rPr>
  </w:style>
  <w:style w:type="paragraph" w:customStyle="1" w:styleId="NumberingleftmarginA">
    <w:name w:val="Numbering left margin (A)"/>
    <w:basedOn w:val="Numberingleftmargin1"/>
    <w:uiPriority w:val="5"/>
    <w:rsid w:val="009C50B8"/>
    <w:pPr>
      <w:numPr>
        <w:numId w:val="26"/>
      </w:numPr>
    </w:pPr>
  </w:style>
  <w:style w:type="character" w:customStyle="1" w:styleId="Datofelt">
    <w:name w:val="Datofelt"/>
    <w:uiPriority w:val="21"/>
    <w:semiHidden/>
    <w:rsid w:val="009C50B8"/>
    <w:rPr>
      <w:rFonts w:ascii="Trebuchet MS" w:hAnsi="Trebuchet MS"/>
      <w:b/>
      <w:sz w:val="28"/>
    </w:rPr>
  </w:style>
  <w:style w:type="paragraph" w:customStyle="1" w:styleId="Forsidefelt">
    <w:name w:val="Forside felt"/>
    <w:basedOn w:val="Forsidegenerell"/>
    <w:uiPriority w:val="21"/>
    <w:semiHidden/>
    <w:rsid w:val="009C50B8"/>
    <w:pPr>
      <w:spacing w:before="0" w:after="0"/>
    </w:pPr>
    <w:rPr>
      <w:b/>
      <w:lang w:val="nb-NO"/>
    </w:rPr>
  </w:style>
  <w:style w:type="paragraph" w:customStyle="1" w:styleId="Forside1linje">
    <w:name w:val="Forside 1. linje"/>
    <w:basedOn w:val="Normal"/>
    <w:uiPriority w:val="21"/>
    <w:semiHidden/>
    <w:rsid w:val="009C50B8"/>
    <w:pPr>
      <w:spacing w:before="960"/>
      <w:jc w:val="left"/>
      <w:outlineLvl w:val="0"/>
    </w:pPr>
    <w:rPr>
      <w:szCs w:val="22"/>
    </w:rPr>
  </w:style>
  <w:style w:type="paragraph" w:customStyle="1" w:styleId="ScheduleHeading1">
    <w:name w:val="Schedule Heading 1"/>
    <w:basedOn w:val="Normal"/>
    <w:next w:val="Normal"/>
    <w:uiPriority w:val="16"/>
    <w:rsid w:val="009C50B8"/>
    <w:pPr>
      <w:keepNext/>
      <w:keepLines/>
      <w:numPr>
        <w:ilvl w:val="2"/>
        <w:numId w:val="39"/>
      </w:numPr>
      <w:spacing w:before="120" w:after="60"/>
      <w:jc w:val="left"/>
    </w:pPr>
    <w:rPr>
      <w:rFonts w:cs="Arial"/>
      <w:b/>
      <w:bCs/>
      <w:szCs w:val="22"/>
      <w:lang w:eastAsia="en-GB"/>
    </w:rPr>
  </w:style>
  <w:style w:type="paragraph" w:customStyle="1" w:styleId="ScheduleHeading2">
    <w:name w:val="Schedule Heading 2"/>
    <w:basedOn w:val="Normal"/>
    <w:uiPriority w:val="17"/>
    <w:rsid w:val="009C50B8"/>
    <w:pPr>
      <w:numPr>
        <w:ilvl w:val="5"/>
        <w:numId w:val="39"/>
      </w:numPr>
    </w:pPr>
    <w:rPr>
      <w:rFonts w:cs="Arial"/>
      <w:bCs/>
      <w:kern w:val="32"/>
      <w:szCs w:val="22"/>
      <w:lang w:eastAsia="en-GB"/>
    </w:rPr>
  </w:style>
  <w:style w:type="paragraph" w:customStyle="1" w:styleId="ScheduleHeading3">
    <w:name w:val="Schedule Heading 3"/>
    <w:basedOn w:val="Normal"/>
    <w:uiPriority w:val="17"/>
    <w:rsid w:val="009C50B8"/>
    <w:pPr>
      <w:numPr>
        <w:ilvl w:val="6"/>
        <w:numId w:val="39"/>
      </w:numPr>
    </w:pPr>
    <w:rPr>
      <w:rFonts w:cs="Arial"/>
      <w:bCs/>
      <w:kern w:val="32"/>
      <w:szCs w:val="22"/>
      <w:lang w:eastAsia="en-GB"/>
    </w:rPr>
  </w:style>
  <w:style w:type="paragraph" w:customStyle="1" w:styleId="ScheduleHeadingN2">
    <w:name w:val="Schedule Heading N2"/>
    <w:basedOn w:val="ScheduleHeading1"/>
    <w:next w:val="Normal"/>
    <w:uiPriority w:val="16"/>
    <w:rsid w:val="009C50B8"/>
    <w:pPr>
      <w:numPr>
        <w:ilvl w:val="3"/>
      </w:numPr>
    </w:pPr>
    <w:rPr>
      <w:bCs w:val="0"/>
      <w:kern w:val="32"/>
      <w:sz w:val="20"/>
    </w:rPr>
  </w:style>
  <w:style w:type="paragraph" w:customStyle="1" w:styleId="ScheduleLettertitle">
    <w:name w:val="Schedule Letter title"/>
    <w:basedOn w:val="Normal"/>
    <w:next w:val="Normal"/>
    <w:uiPriority w:val="18"/>
    <w:rsid w:val="009C50B8"/>
    <w:pPr>
      <w:keepNext/>
      <w:keepLines/>
      <w:spacing w:before="120" w:after="60"/>
      <w:jc w:val="left"/>
    </w:pPr>
    <w:rPr>
      <w:b/>
    </w:rPr>
  </w:style>
  <w:style w:type="paragraph" w:customStyle="1" w:styleId="ScheduleNumberingparagraph">
    <w:name w:val="Schedule Numbering paragraph"/>
    <w:basedOn w:val="Normal"/>
    <w:uiPriority w:val="16"/>
    <w:rsid w:val="009C50B8"/>
    <w:pPr>
      <w:numPr>
        <w:ilvl w:val="4"/>
        <w:numId w:val="39"/>
      </w:numPr>
    </w:pPr>
  </w:style>
  <w:style w:type="paragraph" w:customStyle="1" w:styleId="ScheduleTitle">
    <w:name w:val="Schedule Title"/>
    <w:next w:val="Normal"/>
    <w:uiPriority w:val="14"/>
    <w:rsid w:val="009C50B8"/>
    <w:pPr>
      <w:pageBreakBefore/>
      <w:numPr>
        <w:numId w:val="39"/>
      </w:numPr>
      <w:suppressAutoHyphens/>
      <w:spacing w:after="300" w:line="280" w:lineRule="exact"/>
      <w:jc w:val="center"/>
      <w:outlineLvl w:val="0"/>
    </w:pPr>
    <w:rPr>
      <w:rFonts w:ascii="Trebuchet MS" w:hAnsi="Trebuchet MS"/>
      <w:b/>
      <w:sz w:val="24"/>
      <w:szCs w:val="22"/>
      <w:lang w:eastAsia="en-GB"/>
    </w:rPr>
  </w:style>
  <w:style w:type="paragraph" w:customStyle="1" w:styleId="SchedulePart">
    <w:name w:val="Schedule Part"/>
    <w:basedOn w:val="ScheduleTitle"/>
    <w:next w:val="Normal"/>
    <w:link w:val="SchedulePartTegn"/>
    <w:uiPriority w:val="15"/>
    <w:rsid w:val="009C50B8"/>
    <w:pPr>
      <w:keepNext/>
      <w:keepLines/>
      <w:pageBreakBefore w:val="0"/>
      <w:numPr>
        <w:ilvl w:val="1"/>
      </w:numPr>
      <w:outlineLvl w:val="9"/>
    </w:pPr>
    <w:rPr>
      <w:sz w:val="20"/>
    </w:rPr>
  </w:style>
  <w:style w:type="character" w:customStyle="1" w:styleId="SchedulePartTegn">
    <w:name w:val="Schedule Part Tegn"/>
    <w:link w:val="SchedulePart"/>
    <w:uiPriority w:val="15"/>
    <w:rsid w:val="009C50B8"/>
    <w:rPr>
      <w:rFonts w:ascii="Trebuchet MS" w:hAnsi="Trebuchet MS"/>
      <w:b/>
      <w:szCs w:val="22"/>
      <w:lang w:eastAsia="en-GB"/>
    </w:rPr>
  </w:style>
  <w:style w:type="paragraph" w:customStyle="1" w:styleId="BodyText">
    <w:name w:val="BodyText"/>
    <w:basedOn w:val="Normal"/>
    <w:uiPriority w:val="5"/>
    <w:rsid w:val="009C50B8"/>
  </w:style>
  <w:style w:type="paragraph" w:customStyle="1" w:styleId="BodyText3">
    <w:name w:val="BodyText 3"/>
    <w:basedOn w:val="Normal"/>
    <w:uiPriority w:val="5"/>
    <w:rsid w:val="009C50B8"/>
    <w:pPr>
      <w:ind w:left="1361"/>
    </w:pPr>
  </w:style>
  <w:style w:type="paragraph" w:customStyle="1" w:styleId="Signatur">
    <w:name w:val="Signatur"/>
    <w:basedOn w:val="Normal"/>
    <w:next w:val="Normal"/>
    <w:uiPriority w:val="20"/>
    <w:semiHidden/>
    <w:rsid w:val="009C50B8"/>
    <w:pPr>
      <w:tabs>
        <w:tab w:val="left" w:leader="underscore" w:pos="3686"/>
      </w:tabs>
      <w:spacing w:before="20" w:after="20"/>
      <w:jc w:val="left"/>
    </w:pPr>
    <w:rPr>
      <w:szCs w:val="22"/>
    </w:rPr>
  </w:style>
  <w:style w:type="paragraph" w:customStyle="1" w:styleId="Forsidegenerell">
    <w:name w:val="Forside generell"/>
    <w:basedOn w:val="Normal"/>
    <w:uiPriority w:val="99"/>
    <w:semiHidden/>
    <w:rsid w:val="009C50B8"/>
    <w:pPr>
      <w:spacing w:before="120" w:after="360" w:line="320" w:lineRule="exact"/>
      <w:jc w:val="center"/>
    </w:pPr>
    <w:rPr>
      <w:sz w:val="28"/>
      <w:szCs w:val="22"/>
      <w:lang w:val="en-GB"/>
    </w:rPr>
  </w:style>
  <w:style w:type="character" w:customStyle="1" w:styleId="Overskrift1Tegn">
    <w:name w:val="Overskrift 1 Tegn"/>
    <w:link w:val="Overskrift1"/>
    <w:uiPriority w:val="2"/>
    <w:rsid w:val="00512F5A"/>
    <w:rPr>
      <w:rFonts w:ascii="Calibri" w:hAnsi="Calibri" w:cs="Arial"/>
      <w:b/>
      <w:bCs/>
      <w:caps/>
      <w:kern w:val="32"/>
      <w:sz w:val="24"/>
      <w:szCs w:val="32"/>
    </w:rPr>
  </w:style>
  <w:style w:type="paragraph" w:customStyle="1" w:styleId="Underskrift1">
    <w:name w:val="Underskrift1"/>
    <w:basedOn w:val="Normal"/>
    <w:next w:val="Normal"/>
    <w:uiPriority w:val="20"/>
    <w:semiHidden/>
    <w:rsid w:val="009C50B8"/>
    <w:pPr>
      <w:keepNext/>
      <w:tabs>
        <w:tab w:val="left" w:leader="underscore" w:pos="3686"/>
      </w:tabs>
      <w:spacing w:before="20" w:after="20"/>
      <w:jc w:val="left"/>
    </w:pPr>
    <w:rPr>
      <w:szCs w:val="22"/>
    </w:rPr>
  </w:style>
  <w:style w:type="paragraph" w:customStyle="1" w:styleId="Forsideavtale">
    <w:name w:val="Forside avtale"/>
    <w:basedOn w:val="Forsidefelt"/>
    <w:uiPriority w:val="21"/>
    <w:semiHidden/>
    <w:rsid w:val="009C50B8"/>
    <w:pPr>
      <w:spacing w:before="360" w:after="360"/>
    </w:pPr>
  </w:style>
  <w:style w:type="paragraph" w:styleId="Fotnotetekst">
    <w:name w:val="footnote text"/>
    <w:basedOn w:val="Normal"/>
    <w:link w:val="FotnotetekstTegn"/>
    <w:uiPriority w:val="99"/>
    <w:rsid w:val="009C50B8"/>
    <w:pPr>
      <w:keepLines/>
      <w:widowControl w:val="0"/>
      <w:spacing w:after="0" w:line="200" w:lineRule="exact"/>
    </w:pPr>
    <w:rPr>
      <w:sz w:val="16"/>
    </w:rPr>
  </w:style>
  <w:style w:type="character" w:customStyle="1" w:styleId="FotnotetekstTegn">
    <w:name w:val="Fotnotetekst Tegn"/>
    <w:link w:val="Fotnotetekst"/>
    <w:uiPriority w:val="99"/>
    <w:rsid w:val="009C50B8"/>
    <w:rPr>
      <w:rFonts w:ascii="Trebuchet MS" w:hAnsi="Trebuchet MS"/>
      <w:sz w:val="16"/>
    </w:rPr>
  </w:style>
  <w:style w:type="character" w:styleId="Fotnotereferanse">
    <w:name w:val="footnote reference"/>
    <w:uiPriority w:val="99"/>
    <w:rsid w:val="009C50B8"/>
    <w:rPr>
      <w:vertAlign w:val="superscript"/>
    </w:rPr>
  </w:style>
  <w:style w:type="paragraph" w:customStyle="1" w:styleId="Forsidedato">
    <w:name w:val="Forside dato"/>
    <w:basedOn w:val="Forsidefelt"/>
    <w:uiPriority w:val="21"/>
    <w:semiHidden/>
    <w:rsid w:val="009C50B8"/>
    <w:rPr>
      <w:b w:val="0"/>
      <w:szCs w:val="28"/>
      <w:lang w:val="en-GB"/>
    </w:rPr>
  </w:style>
  <w:style w:type="paragraph" w:customStyle="1" w:styleId="DefinitionColumn1">
    <w:name w:val="Definition Column 1"/>
    <w:basedOn w:val="Normal"/>
    <w:uiPriority w:val="8"/>
    <w:semiHidden/>
    <w:rsid w:val="009C50B8"/>
    <w:pPr>
      <w:jc w:val="left"/>
    </w:pPr>
    <w:rPr>
      <w:lang w:val="en-GB"/>
    </w:rPr>
  </w:style>
  <w:style w:type="paragraph" w:customStyle="1" w:styleId="DefinitonColumn2">
    <w:name w:val="Definiton Column 2"/>
    <w:basedOn w:val="Normal"/>
    <w:uiPriority w:val="8"/>
    <w:semiHidden/>
    <w:rsid w:val="009C50B8"/>
    <w:rPr>
      <w:lang w:val="en-GB"/>
    </w:rPr>
  </w:style>
  <w:style w:type="paragraph" w:customStyle="1" w:styleId="DefinitionNumberColumn1">
    <w:name w:val="Definition Number Column 1"/>
    <w:basedOn w:val="Numberingparagraph2"/>
    <w:uiPriority w:val="8"/>
    <w:semiHidden/>
    <w:rsid w:val="009C50B8"/>
  </w:style>
  <w:style w:type="paragraph" w:customStyle="1" w:styleId="ScheduleCrossreference">
    <w:name w:val="Schedule Crossreference"/>
    <w:basedOn w:val="Normal"/>
    <w:next w:val="ScheduleBodyText"/>
    <w:uiPriority w:val="15"/>
    <w:rsid w:val="009C50B8"/>
    <w:pPr>
      <w:pageBreakBefore/>
      <w:numPr>
        <w:numId w:val="38"/>
      </w:numPr>
      <w:jc w:val="center"/>
    </w:pPr>
    <w:rPr>
      <w:rFonts w:eastAsia="Calibri"/>
      <w:b/>
    </w:rPr>
  </w:style>
  <w:style w:type="numbering" w:customStyle="1" w:styleId="TemplateScheduleCrossreference">
    <w:name w:val="Template Schedule Crossreference"/>
    <w:uiPriority w:val="99"/>
    <w:rsid w:val="009C50B8"/>
    <w:pPr>
      <w:numPr>
        <w:numId w:val="32"/>
      </w:numPr>
    </w:pPr>
  </w:style>
  <w:style w:type="paragraph" w:styleId="Bildetekst">
    <w:name w:val="caption"/>
    <w:basedOn w:val="Normal"/>
    <w:next w:val="Normal"/>
    <w:uiPriority w:val="21"/>
    <w:semiHidden/>
    <w:qFormat/>
    <w:rsid w:val="009C50B8"/>
    <w:pPr>
      <w:spacing w:after="200" w:line="200" w:lineRule="exact"/>
      <w:jc w:val="left"/>
    </w:pPr>
    <w:rPr>
      <w:b/>
      <w:bCs/>
      <w:color w:val="333333"/>
      <w:sz w:val="16"/>
      <w:szCs w:val="18"/>
    </w:rPr>
  </w:style>
  <w:style w:type="numbering" w:customStyle="1" w:styleId="Liset-Tabell-nummerering">
    <w:name w:val="Liset - Tabell-nummerering"/>
    <w:uiPriority w:val="99"/>
    <w:rsid w:val="009C50B8"/>
    <w:pPr>
      <w:numPr>
        <w:numId w:val="40"/>
      </w:numPr>
    </w:pPr>
  </w:style>
  <w:style w:type="numbering" w:customStyle="1" w:styleId="Liste-Tabell-punkter">
    <w:name w:val="Liste - Tabell-punkter"/>
    <w:uiPriority w:val="99"/>
    <w:rsid w:val="009C50B8"/>
    <w:pPr>
      <w:numPr>
        <w:numId w:val="41"/>
      </w:numPr>
    </w:pPr>
  </w:style>
  <w:style w:type="paragraph" w:customStyle="1" w:styleId="Tabellniv1">
    <w:name w:val="Tabell nivå 1"/>
    <w:basedOn w:val="Normal"/>
    <w:next w:val="Normal"/>
    <w:uiPriority w:val="25"/>
    <w:rsid w:val="009C50B8"/>
    <w:pPr>
      <w:numPr>
        <w:ilvl w:val="1"/>
        <w:numId w:val="40"/>
      </w:numPr>
      <w:spacing w:after="0"/>
      <w:jc w:val="left"/>
    </w:pPr>
  </w:style>
  <w:style w:type="paragraph" w:customStyle="1" w:styleId="Tabellniv2">
    <w:name w:val="Tabell nivå 2"/>
    <w:basedOn w:val="Normal"/>
    <w:next w:val="Normal"/>
    <w:uiPriority w:val="25"/>
    <w:rsid w:val="009C50B8"/>
    <w:pPr>
      <w:numPr>
        <w:ilvl w:val="2"/>
        <w:numId w:val="40"/>
      </w:numPr>
      <w:spacing w:after="0"/>
      <w:jc w:val="left"/>
    </w:pPr>
  </w:style>
  <w:style w:type="paragraph" w:customStyle="1" w:styleId="Tabellniv3">
    <w:name w:val="Tabell nivå 3"/>
    <w:basedOn w:val="Normal"/>
    <w:next w:val="Normal"/>
    <w:uiPriority w:val="25"/>
    <w:rsid w:val="009C50B8"/>
    <w:pPr>
      <w:numPr>
        <w:ilvl w:val="3"/>
        <w:numId w:val="40"/>
      </w:numPr>
      <w:spacing w:after="0"/>
      <w:jc w:val="left"/>
    </w:pPr>
  </w:style>
  <w:style w:type="paragraph" w:customStyle="1" w:styleId="Tabellniv4">
    <w:name w:val="Tabell nivå 4"/>
    <w:basedOn w:val="Normal"/>
    <w:uiPriority w:val="25"/>
    <w:rsid w:val="009C50B8"/>
    <w:pPr>
      <w:numPr>
        <w:ilvl w:val="4"/>
        <w:numId w:val="40"/>
      </w:numPr>
      <w:spacing w:after="0"/>
      <w:jc w:val="left"/>
    </w:pPr>
  </w:style>
  <w:style w:type="paragraph" w:customStyle="1" w:styleId="Tabellniv5">
    <w:name w:val="Tabell nivå 5"/>
    <w:basedOn w:val="Normal"/>
    <w:uiPriority w:val="25"/>
    <w:rsid w:val="009C50B8"/>
    <w:pPr>
      <w:numPr>
        <w:ilvl w:val="5"/>
        <w:numId w:val="40"/>
      </w:numPr>
      <w:spacing w:after="0"/>
      <w:jc w:val="left"/>
    </w:pPr>
  </w:style>
  <w:style w:type="paragraph" w:customStyle="1" w:styleId="Tabellniv6">
    <w:name w:val="Tabell nivå 6"/>
    <w:basedOn w:val="Normal"/>
    <w:uiPriority w:val="25"/>
    <w:rsid w:val="009C50B8"/>
    <w:pPr>
      <w:numPr>
        <w:ilvl w:val="6"/>
        <w:numId w:val="40"/>
      </w:numPr>
      <w:spacing w:after="0"/>
      <w:jc w:val="left"/>
    </w:pPr>
  </w:style>
  <w:style w:type="paragraph" w:customStyle="1" w:styleId="Tabellpunktniv1">
    <w:name w:val="Tabell punkt nivå 1"/>
    <w:basedOn w:val="Normal"/>
    <w:uiPriority w:val="25"/>
    <w:rsid w:val="009C50B8"/>
    <w:pPr>
      <w:numPr>
        <w:numId w:val="44"/>
      </w:numPr>
      <w:spacing w:after="0"/>
      <w:jc w:val="left"/>
    </w:pPr>
  </w:style>
  <w:style w:type="paragraph" w:customStyle="1" w:styleId="Tabellpunktniv2">
    <w:name w:val="Tabell punkt nivå 2"/>
    <w:basedOn w:val="Tabellpunktniv1"/>
    <w:uiPriority w:val="25"/>
    <w:rsid w:val="009C50B8"/>
    <w:pPr>
      <w:numPr>
        <w:ilvl w:val="1"/>
      </w:numPr>
    </w:pPr>
  </w:style>
  <w:style w:type="paragraph" w:customStyle="1" w:styleId="Tabellpunktniv3">
    <w:name w:val="Tabell punkt nivå 3"/>
    <w:basedOn w:val="Tabellpunktniv1"/>
    <w:uiPriority w:val="25"/>
    <w:rsid w:val="009C50B8"/>
    <w:pPr>
      <w:numPr>
        <w:ilvl w:val="2"/>
      </w:numPr>
    </w:pPr>
  </w:style>
  <w:style w:type="paragraph" w:customStyle="1" w:styleId="Tabellpunktniv4">
    <w:name w:val="Tabell punkt nivå 4"/>
    <w:basedOn w:val="Tabellpunktniv1"/>
    <w:uiPriority w:val="25"/>
    <w:rsid w:val="009C50B8"/>
    <w:pPr>
      <w:numPr>
        <w:ilvl w:val="3"/>
      </w:numPr>
    </w:pPr>
  </w:style>
  <w:style w:type="paragraph" w:customStyle="1" w:styleId="Tabellnormal">
    <w:name w:val="Tabell normal"/>
    <w:basedOn w:val="Normal"/>
    <w:uiPriority w:val="24"/>
    <w:rsid w:val="009C50B8"/>
    <w:pPr>
      <w:spacing w:after="0"/>
      <w:jc w:val="left"/>
    </w:pPr>
  </w:style>
  <w:style w:type="paragraph" w:customStyle="1" w:styleId="Bildeenkellinjeavstand">
    <w:name w:val="Bilde (enkel linjeavstand)"/>
    <w:basedOn w:val="Normal"/>
    <w:uiPriority w:val="28"/>
    <w:rsid w:val="009C50B8"/>
    <w:pPr>
      <w:spacing w:line="240" w:lineRule="auto"/>
    </w:pPr>
    <w:rPr>
      <w:lang w:val="en-GB"/>
    </w:rPr>
  </w:style>
  <w:style w:type="table" w:customStyle="1" w:styleId="Tabellrutenett10">
    <w:name w:val="Tabellrutenett1"/>
    <w:basedOn w:val="Vanligtabell"/>
    <w:next w:val="Tabellrutenett"/>
    <w:rsid w:val="008A7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rsid w:val="0051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CF22DF"/>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856D71"/>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1349">
      <w:bodyDiv w:val="1"/>
      <w:marLeft w:val="0"/>
      <w:marRight w:val="0"/>
      <w:marTop w:val="0"/>
      <w:marBottom w:val="0"/>
      <w:divBdr>
        <w:top w:val="none" w:sz="0" w:space="0" w:color="auto"/>
        <w:left w:val="none" w:sz="0" w:space="0" w:color="auto"/>
        <w:bottom w:val="none" w:sz="0" w:space="0" w:color="auto"/>
        <w:right w:val="none" w:sz="0" w:space="0" w:color="auto"/>
      </w:divBdr>
      <w:divsChild>
        <w:div w:id="305860910">
          <w:marLeft w:val="562"/>
          <w:marRight w:val="0"/>
          <w:marTop w:val="230"/>
          <w:marBottom w:val="0"/>
          <w:divBdr>
            <w:top w:val="none" w:sz="0" w:space="0" w:color="auto"/>
            <w:left w:val="none" w:sz="0" w:space="0" w:color="auto"/>
            <w:bottom w:val="none" w:sz="0" w:space="0" w:color="auto"/>
            <w:right w:val="none" w:sz="0" w:space="0" w:color="auto"/>
          </w:divBdr>
        </w:div>
        <w:div w:id="342632183">
          <w:marLeft w:val="562"/>
          <w:marRight w:val="0"/>
          <w:marTop w:val="230"/>
          <w:marBottom w:val="0"/>
          <w:divBdr>
            <w:top w:val="none" w:sz="0" w:space="0" w:color="auto"/>
            <w:left w:val="none" w:sz="0" w:space="0" w:color="auto"/>
            <w:bottom w:val="none" w:sz="0" w:space="0" w:color="auto"/>
            <w:right w:val="none" w:sz="0" w:space="0" w:color="auto"/>
          </w:divBdr>
        </w:div>
        <w:div w:id="489030792">
          <w:marLeft w:val="562"/>
          <w:marRight w:val="0"/>
          <w:marTop w:val="230"/>
          <w:marBottom w:val="0"/>
          <w:divBdr>
            <w:top w:val="none" w:sz="0" w:space="0" w:color="auto"/>
            <w:left w:val="none" w:sz="0" w:space="0" w:color="auto"/>
            <w:bottom w:val="none" w:sz="0" w:space="0" w:color="auto"/>
            <w:right w:val="none" w:sz="0" w:space="0" w:color="auto"/>
          </w:divBdr>
        </w:div>
        <w:div w:id="586111691">
          <w:marLeft w:val="562"/>
          <w:marRight w:val="0"/>
          <w:marTop w:val="230"/>
          <w:marBottom w:val="0"/>
          <w:divBdr>
            <w:top w:val="none" w:sz="0" w:space="0" w:color="auto"/>
            <w:left w:val="none" w:sz="0" w:space="0" w:color="auto"/>
            <w:bottom w:val="none" w:sz="0" w:space="0" w:color="auto"/>
            <w:right w:val="none" w:sz="0" w:space="0" w:color="auto"/>
          </w:divBdr>
        </w:div>
        <w:div w:id="910893255">
          <w:marLeft w:val="562"/>
          <w:marRight w:val="0"/>
          <w:marTop w:val="230"/>
          <w:marBottom w:val="0"/>
          <w:divBdr>
            <w:top w:val="none" w:sz="0" w:space="0" w:color="auto"/>
            <w:left w:val="none" w:sz="0" w:space="0" w:color="auto"/>
            <w:bottom w:val="none" w:sz="0" w:space="0" w:color="auto"/>
            <w:right w:val="none" w:sz="0" w:space="0" w:color="auto"/>
          </w:divBdr>
        </w:div>
        <w:div w:id="972442456">
          <w:marLeft w:val="835"/>
          <w:marRight w:val="0"/>
          <w:marTop w:val="230"/>
          <w:marBottom w:val="0"/>
          <w:divBdr>
            <w:top w:val="none" w:sz="0" w:space="0" w:color="auto"/>
            <w:left w:val="none" w:sz="0" w:space="0" w:color="auto"/>
            <w:bottom w:val="none" w:sz="0" w:space="0" w:color="auto"/>
            <w:right w:val="none" w:sz="0" w:space="0" w:color="auto"/>
          </w:divBdr>
        </w:div>
        <w:div w:id="1076246052">
          <w:marLeft w:val="562"/>
          <w:marRight w:val="0"/>
          <w:marTop w:val="230"/>
          <w:marBottom w:val="0"/>
          <w:divBdr>
            <w:top w:val="none" w:sz="0" w:space="0" w:color="auto"/>
            <w:left w:val="none" w:sz="0" w:space="0" w:color="auto"/>
            <w:bottom w:val="none" w:sz="0" w:space="0" w:color="auto"/>
            <w:right w:val="none" w:sz="0" w:space="0" w:color="auto"/>
          </w:divBdr>
        </w:div>
        <w:div w:id="1227375798">
          <w:marLeft w:val="562"/>
          <w:marRight w:val="0"/>
          <w:marTop w:val="230"/>
          <w:marBottom w:val="0"/>
          <w:divBdr>
            <w:top w:val="none" w:sz="0" w:space="0" w:color="auto"/>
            <w:left w:val="none" w:sz="0" w:space="0" w:color="auto"/>
            <w:bottom w:val="none" w:sz="0" w:space="0" w:color="auto"/>
            <w:right w:val="none" w:sz="0" w:space="0" w:color="auto"/>
          </w:divBdr>
        </w:div>
        <w:div w:id="1315260953">
          <w:marLeft w:val="562"/>
          <w:marRight w:val="0"/>
          <w:marTop w:val="230"/>
          <w:marBottom w:val="0"/>
          <w:divBdr>
            <w:top w:val="none" w:sz="0" w:space="0" w:color="auto"/>
            <w:left w:val="none" w:sz="0" w:space="0" w:color="auto"/>
            <w:bottom w:val="none" w:sz="0" w:space="0" w:color="auto"/>
            <w:right w:val="none" w:sz="0" w:space="0" w:color="auto"/>
          </w:divBdr>
        </w:div>
        <w:div w:id="1415778731">
          <w:marLeft w:val="562"/>
          <w:marRight w:val="0"/>
          <w:marTop w:val="230"/>
          <w:marBottom w:val="0"/>
          <w:divBdr>
            <w:top w:val="none" w:sz="0" w:space="0" w:color="auto"/>
            <w:left w:val="none" w:sz="0" w:space="0" w:color="auto"/>
            <w:bottom w:val="none" w:sz="0" w:space="0" w:color="auto"/>
            <w:right w:val="none" w:sz="0" w:space="0" w:color="auto"/>
          </w:divBdr>
        </w:div>
        <w:div w:id="2079134827">
          <w:marLeft w:val="562"/>
          <w:marRight w:val="0"/>
          <w:marTop w:val="230"/>
          <w:marBottom w:val="0"/>
          <w:divBdr>
            <w:top w:val="none" w:sz="0" w:space="0" w:color="auto"/>
            <w:left w:val="none" w:sz="0" w:space="0" w:color="auto"/>
            <w:bottom w:val="none" w:sz="0" w:space="0" w:color="auto"/>
            <w:right w:val="none" w:sz="0" w:space="0" w:color="auto"/>
          </w:divBdr>
        </w:div>
      </w:divsChild>
    </w:div>
    <w:div w:id="686253266">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18357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LEGAL!4136815.1</documentid>
  <senderid>ANETTE.THUNES@FOYEN.NO</senderid>
  <senderemail>ANETTE.THUNES@FOYEN.NO</senderemail>
  <lastmodified>2025-07-04T14:57:00.0000000+02:00</lastmodified>
  <database>LEGAL</database>
</properties>
</file>

<file path=customXML/itemProps3.xml><?xml version="1.0" encoding="utf-8"?>
<ds:datastoreItem xmlns:ds="http://schemas.openxmlformats.org/officeDocument/2006/customXml" ds:itemID="{86209CA5-D297-408D-AA88-9BC8D9AEC2F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 L E G A L ! 1 0 3 5 2 1 2 2 . 2 < / d o c u m e n t i d >  
     < s e n d e r i d > C H S @ B A H R . N O < / s e n d e r i d >  
     < s e n d e r e m a i l > C H S @ B A H R . N O < / s e n d e r e m a i l >  
     < l a s t m o d i f i e d > 2 0 2 2 - 0 3 - 0 7 T 1 2 : 3 9 : 0 0 . 0 0 0 0 0 0 0 + 0 1 : 0 0 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6329-35BC-4BD0-9408-72258564BC44}">
  <ds:schemaRefs>
    <ds:schemaRef ds:uri="http://www.imanage.com/work/xmlschema"/>
  </ds:schemaRefs>
</ds:datastoreItem>
</file>

<file path=customXml/itemProps2.xml><?xml version="1.0" encoding="utf-8"?>
<ds:datastoreItem xmlns:ds="http://schemas.openxmlformats.org/officeDocument/2006/customXml" ds:itemID="{6A02B357-2935-4DC4-A901-45FA4A86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9218</Characters>
  <Application>Microsoft Office Word</Application>
  <DocSecurity>0</DocSecurity>
  <Lines>209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Anette Thunes</cp:lastModifiedBy>
  <cp:revision>4</cp:revision>
  <dcterms:created xsi:type="dcterms:W3CDTF">2025-07-04T12:57:00Z</dcterms:created>
  <dcterms:modified xsi:type="dcterms:W3CDTF">2025-07-04T12:57:00Z</dcterms:modified>
</cp:coreProperties>
</file>