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3D8F7" w14:textId="4C964468" w:rsidR="002033B6" w:rsidRDefault="002033B6" w:rsidP="002033B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DE731A">
        <w:rPr>
          <w:color w:val="000000"/>
          <w:sz w:val="27"/>
          <w:szCs w:val="27"/>
        </w:rPr>
        <w:t xml:space="preserve">Unit 9: Resume and Career Passport </w:t>
      </w:r>
      <w:r>
        <w:rPr>
          <w:color w:val="000000"/>
          <w:sz w:val="27"/>
          <w:szCs w:val="27"/>
        </w:rPr>
        <w:t xml:space="preserve"> </w:t>
      </w:r>
      <w:r w:rsidR="00131AAA">
        <w:rPr>
          <w:color w:val="000000"/>
          <w:sz w:val="27"/>
          <w:szCs w:val="27"/>
        </w:rPr>
        <w:t xml:space="preserve"> </w:t>
      </w:r>
      <w:r w:rsidR="002F3EED">
        <w:rPr>
          <w:color w:val="000000"/>
          <w:sz w:val="27"/>
          <w:szCs w:val="27"/>
        </w:rPr>
        <w:t>Tier 1&amp;2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2033B6" w14:paraId="42A8EE1C" w14:textId="77777777" w:rsidTr="002033B6">
        <w:trPr>
          <w:trHeight w:val="360"/>
        </w:trPr>
        <w:tc>
          <w:tcPr>
            <w:tcW w:w="9828" w:type="dxa"/>
          </w:tcPr>
          <w:p w14:paraId="1B474982" w14:textId="5BC7D3C4" w:rsidR="002033B6" w:rsidRDefault="00131AAA" w:rsidP="002033B6">
            <w:pPr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Learning Target: </w:t>
            </w:r>
            <w:r w:rsidR="00166DF1">
              <w:rPr>
                <w:b/>
                <w:color w:val="000000"/>
                <w:shd w:val="clear" w:color="auto" w:fill="FFFFFF"/>
              </w:rPr>
              <w:t>We will learn parts of a job application and identify/</w:t>
            </w:r>
            <w:r>
              <w:rPr>
                <w:b/>
                <w:color w:val="000000"/>
                <w:shd w:val="clear" w:color="auto" w:fill="FFFFFF"/>
              </w:rPr>
              <w:t>write ou</w:t>
            </w:r>
            <w:r w:rsidR="002033B6">
              <w:rPr>
                <w:b/>
                <w:color w:val="000000"/>
                <w:shd w:val="clear" w:color="auto" w:fill="FFFFFF"/>
              </w:rPr>
              <w:t>r personal information</w:t>
            </w:r>
            <w:r>
              <w:rPr>
                <w:b/>
                <w:color w:val="000000"/>
                <w:shd w:val="clear" w:color="auto" w:fill="FFFFFF"/>
              </w:rPr>
              <w:t xml:space="preserve"> onto a job applicatio</w:t>
            </w:r>
            <w:r w:rsidR="00166DF1">
              <w:rPr>
                <w:b/>
                <w:color w:val="000000"/>
                <w:shd w:val="clear" w:color="auto" w:fill="FFFFFF"/>
              </w:rPr>
              <w:t xml:space="preserve">n. </w:t>
            </w:r>
          </w:p>
          <w:p w14:paraId="18DBC889" w14:textId="7D3749B3" w:rsidR="002033B6" w:rsidRPr="00A27EB6" w:rsidRDefault="007B4498" w:rsidP="00F7192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2033B6" w14:paraId="3429513C" w14:textId="77777777" w:rsidTr="002033B6">
        <w:tc>
          <w:tcPr>
            <w:tcW w:w="9828" w:type="dxa"/>
          </w:tcPr>
          <w:p w14:paraId="65C386CE" w14:textId="3B1AC1C9" w:rsidR="002033B6" w:rsidRDefault="002033B6" w:rsidP="002033B6">
            <w:pPr>
              <w:spacing w:line="0" w:lineRule="atLeast"/>
              <w:rPr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Learning </w:t>
            </w:r>
            <w:r w:rsidRPr="00ED6217">
              <w:rPr>
                <w:b/>
                <w:color w:val="000000"/>
                <w:shd w:val="clear" w:color="auto" w:fill="FFFFFF"/>
              </w:rPr>
              <w:t xml:space="preserve">Objective/s: </w:t>
            </w:r>
            <w:r>
              <w:rPr>
                <w:color w:val="000000"/>
                <w:shd w:val="clear" w:color="auto" w:fill="FFFFFF"/>
              </w:rPr>
              <w:t xml:space="preserve">Students will learn </w:t>
            </w:r>
            <w:r w:rsidR="00166DF1">
              <w:rPr>
                <w:color w:val="000000"/>
                <w:shd w:val="clear" w:color="auto" w:fill="FFFFFF"/>
              </w:rPr>
              <w:t xml:space="preserve">the vocabulary of a job application and </w:t>
            </w:r>
            <w:r>
              <w:rPr>
                <w:color w:val="000000"/>
                <w:shd w:val="clear" w:color="auto" w:fill="FFFFFF"/>
              </w:rPr>
              <w:t xml:space="preserve">how to </w:t>
            </w:r>
            <w:r w:rsidR="007B4498">
              <w:rPr>
                <w:color w:val="000000"/>
                <w:shd w:val="clear" w:color="auto" w:fill="FFFFFF"/>
              </w:rPr>
              <w:t>fill out a job application form using</w:t>
            </w:r>
            <w:r>
              <w:rPr>
                <w:color w:val="000000"/>
                <w:shd w:val="clear" w:color="auto" w:fill="FFFFFF"/>
              </w:rPr>
              <w:t xml:space="preserve"> their personal information.</w:t>
            </w:r>
          </w:p>
          <w:p w14:paraId="1917767D" w14:textId="4D1341C0" w:rsidR="002033B6" w:rsidRPr="00ED6217" w:rsidRDefault="007B4498" w:rsidP="00F71922">
            <w:pPr>
              <w:spacing w:line="0" w:lineRule="atLeast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 xml:space="preserve">                                      </w:t>
            </w:r>
          </w:p>
        </w:tc>
      </w:tr>
      <w:tr w:rsidR="002033B6" w14:paraId="0AF68360" w14:textId="77777777" w:rsidTr="00CC3B06">
        <w:trPr>
          <w:trHeight w:val="3050"/>
        </w:trPr>
        <w:tc>
          <w:tcPr>
            <w:tcW w:w="9828" w:type="dxa"/>
          </w:tcPr>
          <w:p w14:paraId="301E2AA3" w14:textId="51E2BF64" w:rsidR="002033B6" w:rsidRDefault="002033B6" w:rsidP="002033B6">
            <w:r>
              <w:rPr>
                <w:b/>
              </w:rPr>
              <w:t>How d</w:t>
            </w:r>
            <w:r w:rsidR="009F1A0F">
              <w:rPr>
                <w:b/>
              </w:rPr>
              <w:t>oes this lesson address our 201</w:t>
            </w:r>
            <w:r w:rsidR="00D927C8">
              <w:rPr>
                <w:b/>
              </w:rPr>
              <w:t>8</w:t>
            </w:r>
            <w:r w:rsidR="009F1A0F">
              <w:rPr>
                <w:b/>
              </w:rPr>
              <w:t>-1</w:t>
            </w:r>
            <w:r w:rsidR="00D927C8">
              <w:rPr>
                <w:b/>
              </w:rPr>
              <w:t>9</w:t>
            </w:r>
            <w:r>
              <w:rPr>
                <w:b/>
              </w:rPr>
              <w:t xml:space="preserve"> Instructional focus (</w:t>
            </w:r>
            <w:r>
              <w:rPr>
                <w:b/>
                <w:i/>
              </w:rPr>
              <w:t>student-to-student communication</w:t>
            </w:r>
            <w:r>
              <w:rPr>
                <w:b/>
              </w:rPr>
              <w:t>)?</w:t>
            </w:r>
          </w:p>
          <w:p w14:paraId="10567FC4" w14:textId="201F291E" w:rsidR="002033B6" w:rsidRDefault="002033B6" w:rsidP="002033B6">
            <w:pPr>
              <w:rPr>
                <w:color w:val="000000"/>
                <w:shd w:val="clear" w:color="auto" w:fill="FFFFFF"/>
              </w:rPr>
            </w:pPr>
            <w:r w:rsidRPr="00307A5E">
              <w:rPr>
                <w:color w:val="000000"/>
                <w:shd w:val="clear" w:color="auto" w:fill="FFFFFF"/>
              </w:rPr>
              <w:t>Students will practice comm</w:t>
            </w:r>
            <w:r w:rsidR="007B4498">
              <w:rPr>
                <w:color w:val="000000"/>
                <w:shd w:val="clear" w:color="auto" w:fill="FFFFFF"/>
              </w:rPr>
              <w:t>unication/conversational skills</w:t>
            </w:r>
            <w:r w:rsidR="003E2E5D">
              <w:rPr>
                <w:color w:val="000000"/>
                <w:shd w:val="clear" w:color="auto" w:fill="FFFFFF"/>
              </w:rPr>
              <w:t xml:space="preserve"> (using their personal communication systems)</w:t>
            </w:r>
            <w:r w:rsidR="007B4498">
              <w:rPr>
                <w:color w:val="000000"/>
                <w:shd w:val="clear" w:color="auto" w:fill="FFFFFF"/>
              </w:rPr>
              <w:t xml:space="preserve"> by asking each other</w:t>
            </w:r>
            <w:r w:rsidR="00166DF1">
              <w:rPr>
                <w:color w:val="000000"/>
                <w:shd w:val="clear" w:color="auto" w:fill="FFFFFF"/>
              </w:rPr>
              <w:t xml:space="preserve"> or a staff member</w:t>
            </w:r>
            <w:r w:rsidR="007B4498">
              <w:rPr>
                <w:color w:val="000000"/>
                <w:shd w:val="clear" w:color="auto" w:fill="FFFFFF"/>
              </w:rPr>
              <w:t xml:space="preserve"> </w:t>
            </w:r>
            <w:r w:rsidR="00166DF1">
              <w:rPr>
                <w:color w:val="000000"/>
                <w:shd w:val="clear" w:color="auto" w:fill="FFFFFF"/>
              </w:rPr>
              <w:t>to provide/write a reference letter</w:t>
            </w:r>
            <w:r w:rsidR="007B4498">
              <w:rPr>
                <w:color w:val="000000"/>
                <w:shd w:val="clear" w:color="auto" w:fill="FFFFFF"/>
              </w:rPr>
              <w:t xml:space="preserve"> </w:t>
            </w:r>
            <w:r w:rsidR="00166DF1">
              <w:rPr>
                <w:color w:val="000000"/>
                <w:shd w:val="clear" w:color="auto" w:fill="FFFFFF"/>
              </w:rPr>
              <w:t xml:space="preserve">for </w:t>
            </w:r>
            <w:r w:rsidR="007B4498">
              <w:rPr>
                <w:color w:val="000000"/>
                <w:shd w:val="clear" w:color="auto" w:fill="FFFFFF"/>
              </w:rPr>
              <w:t>the</w:t>
            </w:r>
            <w:r w:rsidR="00166DF1">
              <w:rPr>
                <w:color w:val="000000"/>
                <w:shd w:val="clear" w:color="auto" w:fill="FFFFFF"/>
              </w:rPr>
              <w:t>ir</w:t>
            </w:r>
            <w:r w:rsidR="007B4498">
              <w:rPr>
                <w:color w:val="000000"/>
                <w:shd w:val="clear" w:color="auto" w:fill="FFFFFF"/>
              </w:rPr>
              <w:t xml:space="preserve"> job application. </w:t>
            </w:r>
          </w:p>
          <w:p w14:paraId="61703FCB" w14:textId="77777777" w:rsidR="002033B6" w:rsidRDefault="002033B6" w:rsidP="002033B6">
            <w:pPr>
              <w:rPr>
                <w:b/>
                <w:color w:val="000000"/>
                <w:shd w:val="clear" w:color="auto" w:fill="FFFFFF"/>
              </w:rPr>
            </w:pPr>
          </w:p>
          <w:p w14:paraId="2A4C346D" w14:textId="77777777" w:rsidR="002033B6" w:rsidRDefault="002033B6" w:rsidP="002033B6">
            <w:pPr>
              <w:rPr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CCSS.ELA-LITERA-cy.CCRA.SL.1-</w:t>
            </w:r>
            <w:r w:rsidRPr="00C6247D">
              <w:rPr>
                <w:color w:val="000000"/>
                <w:shd w:val="clear" w:color="auto" w:fill="FFFFFF"/>
              </w:rPr>
              <w:t>Prepare for and participate effectively in a range of conversations and collaborations with diverse partners building on others ideas and expressing their own clearly and persuasively.</w:t>
            </w:r>
          </w:p>
          <w:p w14:paraId="54176863" w14:textId="71CDDBF2" w:rsidR="002033B6" w:rsidRDefault="002033B6" w:rsidP="002033B6">
            <w:pPr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CDOS Standard 1: Commencement 1</w:t>
            </w:r>
          </w:p>
          <w:p w14:paraId="696F4917" w14:textId="77777777" w:rsidR="003E2E5D" w:rsidRDefault="003E2E5D" w:rsidP="003E2E5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 xml:space="preserve">CDOS: 3a Universal Foundation Skills: </w:t>
            </w:r>
            <w:r>
              <w:rPr>
                <w:color w:val="000000"/>
              </w:rPr>
              <w:t xml:space="preserve">Students will demonstrate </w:t>
            </w:r>
            <w:proofErr w:type="gramStart"/>
            <w:r>
              <w:rPr>
                <w:color w:val="000000"/>
              </w:rPr>
              <w:t>mastery of</w:t>
            </w:r>
            <w:proofErr w:type="gramEnd"/>
            <w:r>
              <w:rPr>
                <w:color w:val="000000"/>
              </w:rPr>
              <w:t xml:space="preserve"> the foundation skills and competencies essential for success in the workplace.</w:t>
            </w:r>
          </w:p>
          <w:p w14:paraId="017BBC0B" w14:textId="6D53DB75" w:rsidR="003E2E5D" w:rsidRDefault="003E2E5D" w:rsidP="002033B6">
            <w:pPr>
              <w:rPr>
                <w:b/>
                <w:color w:val="000000"/>
                <w:shd w:val="clear" w:color="auto" w:fill="FFFFFF"/>
              </w:rPr>
            </w:pPr>
          </w:p>
          <w:p w14:paraId="5B381B83" w14:textId="77777777" w:rsidR="003E2E5D" w:rsidRDefault="003E2E5D" w:rsidP="003E2E5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EE.L.11-12.4 Demonstrate knowledge of word meanings.</w:t>
            </w:r>
          </w:p>
          <w:p w14:paraId="128458E5" w14:textId="77777777" w:rsidR="003E2E5D" w:rsidRDefault="003E2E5D" w:rsidP="003E2E5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EE.L.11-12.6 Use general academic and domain-specific words and phrases across contexts.</w:t>
            </w:r>
          </w:p>
          <w:p w14:paraId="7A52F6AB" w14:textId="77777777" w:rsidR="003E2E5D" w:rsidRDefault="003E2E5D" w:rsidP="003E2E5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EE.SL.11-12.1 Engage in collaborative discussions.</w:t>
            </w:r>
          </w:p>
          <w:p w14:paraId="45170B1E" w14:textId="77777777" w:rsidR="003E2E5D" w:rsidRDefault="003E2E5D" w:rsidP="002033B6">
            <w:pPr>
              <w:rPr>
                <w:b/>
                <w:color w:val="000000"/>
                <w:shd w:val="clear" w:color="auto" w:fill="FFFFFF"/>
              </w:rPr>
            </w:pPr>
          </w:p>
          <w:p w14:paraId="34F7FAEF" w14:textId="77777777" w:rsidR="007B4498" w:rsidRDefault="007B4498" w:rsidP="007B449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7B4498" w14:paraId="669748F1" w14:textId="77777777">
              <w:trPr>
                <w:trHeight w:val="384"/>
              </w:trPr>
              <w:tc>
                <w:tcPr>
                  <w:tcW w:w="0" w:type="auto"/>
                </w:tcPr>
                <w:p w14:paraId="2862850F" w14:textId="2E8BEDAD" w:rsidR="007B4498" w:rsidRDefault="007B449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4883FFBB" w14:textId="77777777" w:rsidR="007B4498" w:rsidRPr="005D2C81" w:rsidRDefault="007B4498" w:rsidP="002033B6">
            <w:pPr>
              <w:rPr>
                <w:b/>
              </w:rPr>
            </w:pPr>
          </w:p>
        </w:tc>
      </w:tr>
      <w:tr w:rsidR="002033B6" w14:paraId="51DAB776" w14:textId="77777777" w:rsidTr="002033B6">
        <w:trPr>
          <w:trHeight w:val="480"/>
        </w:trPr>
        <w:tc>
          <w:tcPr>
            <w:tcW w:w="9828" w:type="dxa"/>
          </w:tcPr>
          <w:p w14:paraId="535C57AD" w14:textId="6B0702FB" w:rsidR="002033B6" w:rsidRDefault="002033B6" w:rsidP="00F71922">
            <w:pPr>
              <w:rPr>
                <w:color w:val="000000"/>
                <w:shd w:val="clear" w:color="auto" w:fill="FFFFFF"/>
              </w:rPr>
            </w:pPr>
            <w:r w:rsidRPr="00ED6217">
              <w:rPr>
                <w:b/>
                <w:color w:val="000000"/>
                <w:shd w:val="clear" w:color="auto" w:fill="FFFFFF"/>
              </w:rPr>
              <w:t>Materials</w:t>
            </w:r>
            <w:r>
              <w:rPr>
                <w:b/>
                <w:color w:val="000000"/>
                <w:shd w:val="clear" w:color="auto" w:fill="FFFFFF"/>
              </w:rPr>
              <w:t>/Resources</w:t>
            </w:r>
            <w:r w:rsidR="00DE731A">
              <w:rPr>
                <w:b/>
                <w:color w:val="000000"/>
                <w:shd w:val="clear" w:color="auto" w:fill="FFFFFF"/>
              </w:rPr>
              <w:t xml:space="preserve">: </w:t>
            </w:r>
            <w:r w:rsidR="00DE731A" w:rsidRPr="00DE731A">
              <w:rPr>
                <w:color w:val="000000"/>
                <w:shd w:val="clear" w:color="auto" w:fill="FFFFFF"/>
              </w:rPr>
              <w:t>writing tool</w:t>
            </w:r>
            <w:r w:rsidR="00293081">
              <w:rPr>
                <w:color w:val="000000"/>
                <w:shd w:val="clear" w:color="auto" w:fill="FFFFFF"/>
              </w:rPr>
              <w:t>,</w:t>
            </w:r>
            <w:r w:rsidR="00DE731A">
              <w:rPr>
                <w:color w:val="000000"/>
                <w:shd w:val="clear" w:color="auto" w:fill="FFFFFF"/>
              </w:rPr>
              <w:t xml:space="preserve"> various</w:t>
            </w:r>
            <w:r w:rsidR="00293081">
              <w:rPr>
                <w:color w:val="000000"/>
                <w:shd w:val="clear" w:color="auto" w:fill="FFFFFF"/>
              </w:rPr>
              <w:t xml:space="preserve"> </w:t>
            </w:r>
            <w:r w:rsidR="00F71922">
              <w:rPr>
                <w:color w:val="000000"/>
                <w:shd w:val="clear" w:color="auto" w:fill="FFFFFF"/>
              </w:rPr>
              <w:t xml:space="preserve">job application </w:t>
            </w:r>
            <w:r w:rsidR="00293081">
              <w:rPr>
                <w:color w:val="000000"/>
                <w:shd w:val="clear" w:color="auto" w:fill="FFFFFF"/>
              </w:rPr>
              <w:t>worksheets</w:t>
            </w:r>
            <w:r w:rsidR="00F71922">
              <w:rPr>
                <w:color w:val="000000"/>
                <w:shd w:val="clear" w:color="auto" w:fill="FFFFFF"/>
              </w:rPr>
              <w:t>, ID</w:t>
            </w:r>
            <w:r w:rsidR="00166DF1">
              <w:rPr>
                <w:color w:val="000000"/>
                <w:shd w:val="clear" w:color="auto" w:fill="FFFFFF"/>
              </w:rPr>
              <w:t xml:space="preserve"> cards, pre-typed student information</w:t>
            </w:r>
          </w:p>
          <w:p w14:paraId="2E1AB691" w14:textId="72FBDB75" w:rsidR="003E2E5D" w:rsidRDefault="003E2E5D" w:rsidP="00F71922">
            <w:r w:rsidRPr="003E2E5D">
              <w:rPr>
                <w:b/>
              </w:rPr>
              <w:t>Vocabulary:</w:t>
            </w:r>
            <w:r>
              <w:t xml:space="preserve"> personal, information, resume, references, ability, career</w:t>
            </w:r>
            <w:r w:rsidR="00CC3B06">
              <w:t>, job application</w:t>
            </w:r>
          </w:p>
        </w:tc>
      </w:tr>
      <w:tr w:rsidR="002033B6" w14:paraId="4401691C" w14:textId="77777777" w:rsidTr="00CC3B06">
        <w:trPr>
          <w:trHeight w:val="3032"/>
        </w:trPr>
        <w:tc>
          <w:tcPr>
            <w:tcW w:w="9828" w:type="dxa"/>
          </w:tcPr>
          <w:p w14:paraId="4EBCFB17" w14:textId="078D6BA4" w:rsidR="002033B6" w:rsidRDefault="002033B6" w:rsidP="002033B6">
            <w:pPr>
              <w:rPr>
                <w:color w:val="000000"/>
                <w:szCs w:val="16"/>
                <w:shd w:val="clear" w:color="auto" w:fill="FFFFFF"/>
              </w:rPr>
            </w:pPr>
            <w:r w:rsidRPr="00ED6217">
              <w:rPr>
                <w:b/>
                <w:color w:val="000000"/>
                <w:shd w:val="clear" w:color="auto" w:fill="FFFFFF"/>
              </w:rPr>
              <w:t>Procedure</w:t>
            </w:r>
            <w:r w:rsidR="00F71922">
              <w:rPr>
                <w:b/>
                <w:color w:val="000000"/>
                <w:shd w:val="clear" w:color="auto" w:fill="FFFFFF"/>
              </w:rPr>
              <w:t>:</w:t>
            </w:r>
          </w:p>
          <w:p w14:paraId="1DD262CF" w14:textId="7AB6F74C" w:rsidR="00765923" w:rsidRDefault="00CC3B06" w:rsidP="00293081">
            <w:pPr>
              <w:rPr>
                <w:color w:val="000000"/>
                <w:szCs w:val="16"/>
                <w:shd w:val="clear" w:color="auto" w:fill="FFFFFF"/>
              </w:rPr>
            </w:pPr>
            <w:r>
              <w:rPr>
                <w:color w:val="000000"/>
                <w:szCs w:val="16"/>
                <w:shd w:val="clear" w:color="auto" w:fill="FFFFFF"/>
              </w:rPr>
              <w:t>Anticipatory Set/</w:t>
            </w:r>
            <w:r w:rsidR="00765923">
              <w:rPr>
                <w:color w:val="000000"/>
                <w:szCs w:val="16"/>
                <w:shd w:val="clear" w:color="auto" w:fill="FFFFFF"/>
              </w:rPr>
              <w:t xml:space="preserve">Hook: Students will </w:t>
            </w:r>
            <w:r w:rsidR="00F71922">
              <w:rPr>
                <w:color w:val="000000"/>
                <w:szCs w:val="16"/>
                <w:shd w:val="clear" w:color="auto" w:fill="FFFFFF"/>
              </w:rPr>
              <w:t xml:space="preserve">share to the group where they would like to work upon graduation. </w:t>
            </w:r>
          </w:p>
          <w:p w14:paraId="0A339CD9" w14:textId="77777777" w:rsidR="00765923" w:rsidRDefault="00765923" w:rsidP="00293081">
            <w:pPr>
              <w:rPr>
                <w:color w:val="000000"/>
                <w:szCs w:val="16"/>
                <w:shd w:val="clear" w:color="auto" w:fill="FFFFFF"/>
              </w:rPr>
            </w:pPr>
          </w:p>
          <w:p w14:paraId="53B8F34F" w14:textId="38B50846" w:rsidR="00765923" w:rsidRDefault="00CC3B06" w:rsidP="00293081">
            <w:pPr>
              <w:rPr>
                <w:color w:val="000000"/>
                <w:szCs w:val="16"/>
                <w:shd w:val="clear" w:color="auto" w:fill="FFFFFF"/>
              </w:rPr>
            </w:pPr>
            <w:r>
              <w:rPr>
                <w:color w:val="000000"/>
                <w:szCs w:val="16"/>
                <w:shd w:val="clear" w:color="auto" w:fill="FFFFFF"/>
              </w:rPr>
              <w:t xml:space="preserve">Whole Group </w:t>
            </w:r>
            <w:r w:rsidR="00765923">
              <w:rPr>
                <w:color w:val="000000"/>
                <w:szCs w:val="16"/>
                <w:shd w:val="clear" w:color="auto" w:fill="FFFFFF"/>
              </w:rPr>
              <w:t>Instruction</w:t>
            </w:r>
            <w:r>
              <w:rPr>
                <w:color w:val="000000"/>
                <w:szCs w:val="16"/>
                <w:shd w:val="clear" w:color="auto" w:fill="FFFFFF"/>
              </w:rPr>
              <w:t>/Modeling</w:t>
            </w:r>
            <w:r w:rsidR="00765923">
              <w:rPr>
                <w:color w:val="000000"/>
                <w:szCs w:val="16"/>
                <w:shd w:val="clear" w:color="auto" w:fill="FFFFFF"/>
              </w:rPr>
              <w:t>: Teacher will ask the class to provide examples of personal information</w:t>
            </w:r>
            <w:r w:rsidR="00F71922">
              <w:rPr>
                <w:color w:val="000000"/>
                <w:szCs w:val="16"/>
                <w:shd w:val="clear" w:color="auto" w:fill="FFFFFF"/>
              </w:rPr>
              <w:t xml:space="preserve"> and 1 required component on a job application.</w:t>
            </w:r>
            <w:r>
              <w:rPr>
                <w:color w:val="000000"/>
                <w:szCs w:val="16"/>
                <w:shd w:val="clear" w:color="auto" w:fill="FFFFFF"/>
              </w:rPr>
              <w:t xml:space="preserve"> The teacher will model the activity for the students by filling out the job application based upon his/her personal information. Students are taught that applications vary and to understand certain abbreviations.</w:t>
            </w:r>
          </w:p>
          <w:p w14:paraId="7914DC4A" w14:textId="03DDFDB8" w:rsidR="00765923" w:rsidRDefault="00765923" w:rsidP="00293081">
            <w:pPr>
              <w:rPr>
                <w:color w:val="000000"/>
                <w:szCs w:val="16"/>
                <w:shd w:val="clear" w:color="auto" w:fill="FFFFFF"/>
              </w:rPr>
            </w:pPr>
          </w:p>
          <w:p w14:paraId="2258B84B" w14:textId="77777777" w:rsidR="00CC3B06" w:rsidRDefault="00CC3B06" w:rsidP="00CC3B06">
            <w:pPr>
              <w:rPr>
                <w:color w:val="000000"/>
                <w:szCs w:val="16"/>
                <w:shd w:val="clear" w:color="auto" w:fill="FFFFFF"/>
              </w:rPr>
            </w:pPr>
            <w:r>
              <w:rPr>
                <w:color w:val="000000"/>
                <w:szCs w:val="16"/>
                <w:shd w:val="clear" w:color="auto" w:fill="FFFFFF"/>
              </w:rPr>
              <w:t xml:space="preserve">Independent Practice: Students will copy their personal information onto the lines provided on the job application worksheet. </w:t>
            </w:r>
          </w:p>
          <w:p w14:paraId="765B299F" w14:textId="77777777" w:rsidR="00CC3B06" w:rsidRDefault="00CC3B06" w:rsidP="00293081">
            <w:pPr>
              <w:rPr>
                <w:color w:val="000000"/>
                <w:szCs w:val="16"/>
                <w:shd w:val="clear" w:color="auto" w:fill="FFFFFF"/>
              </w:rPr>
            </w:pPr>
          </w:p>
          <w:p w14:paraId="3053EA36" w14:textId="752B150A" w:rsidR="00765923" w:rsidRDefault="00CC3B06" w:rsidP="00293081">
            <w:pPr>
              <w:rPr>
                <w:color w:val="000000"/>
                <w:szCs w:val="16"/>
                <w:shd w:val="clear" w:color="auto" w:fill="FFFFFF"/>
              </w:rPr>
            </w:pPr>
            <w:r>
              <w:rPr>
                <w:color w:val="000000"/>
                <w:szCs w:val="16"/>
                <w:shd w:val="clear" w:color="auto" w:fill="FFFFFF"/>
              </w:rPr>
              <w:t>Follow up/</w:t>
            </w:r>
            <w:r w:rsidR="00765923">
              <w:rPr>
                <w:color w:val="000000"/>
                <w:szCs w:val="16"/>
                <w:shd w:val="clear" w:color="auto" w:fill="FFFFFF"/>
              </w:rPr>
              <w:t xml:space="preserve">Partner Practice: Students will talk to a partner and ask them 1 question that relates to their personal information (e.g. what town </w:t>
            </w:r>
            <w:proofErr w:type="gramStart"/>
            <w:r w:rsidR="00765923">
              <w:rPr>
                <w:color w:val="000000"/>
                <w:szCs w:val="16"/>
                <w:shd w:val="clear" w:color="auto" w:fill="FFFFFF"/>
              </w:rPr>
              <w:t>do you live</w:t>
            </w:r>
            <w:proofErr w:type="gramEnd"/>
            <w:r w:rsidR="00765923">
              <w:rPr>
                <w:color w:val="000000"/>
                <w:szCs w:val="16"/>
                <w:shd w:val="clear" w:color="auto" w:fill="FFFFFF"/>
              </w:rPr>
              <w:t xml:space="preserve"> in?) </w:t>
            </w:r>
          </w:p>
          <w:p w14:paraId="19AAAED2" w14:textId="77777777" w:rsidR="002033B6" w:rsidRPr="009E100C" w:rsidRDefault="002033B6" w:rsidP="00CC3B06">
            <w:pPr>
              <w:rPr>
                <w:color w:val="000000"/>
                <w:shd w:val="clear" w:color="auto" w:fill="FFFFFF"/>
              </w:rPr>
            </w:pPr>
          </w:p>
        </w:tc>
      </w:tr>
      <w:tr w:rsidR="002033B6" w14:paraId="5D38E0F2" w14:textId="77777777" w:rsidTr="002033B6">
        <w:trPr>
          <w:trHeight w:val="783"/>
        </w:trPr>
        <w:tc>
          <w:tcPr>
            <w:tcW w:w="9828" w:type="dxa"/>
          </w:tcPr>
          <w:p w14:paraId="052A2134" w14:textId="77777777" w:rsidR="002033B6" w:rsidRPr="00425B87" w:rsidRDefault="002033B6" w:rsidP="002033B6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ED6217">
              <w:rPr>
                <w:b/>
                <w:color w:val="000000"/>
                <w:shd w:val="clear" w:color="auto" w:fill="FFFFFF"/>
              </w:rPr>
              <w:t>Questioning and discussion technique</w:t>
            </w:r>
            <w:r>
              <w:rPr>
                <w:color w:val="000000"/>
                <w:shd w:val="clear" w:color="auto" w:fill="FFFFFF"/>
              </w:rPr>
              <w:t xml:space="preserve">s </w:t>
            </w:r>
          </w:p>
          <w:p w14:paraId="3C488D0D" w14:textId="2DCFE99B" w:rsidR="002033B6" w:rsidRDefault="00293081" w:rsidP="002033B6">
            <w:pPr>
              <w:tabs>
                <w:tab w:val="center" w:pos="4806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What is </w:t>
            </w:r>
            <w:r w:rsidR="00122BCA">
              <w:rPr>
                <w:color w:val="000000"/>
                <w:shd w:val="clear" w:color="auto" w:fill="FFFFFF"/>
              </w:rPr>
              <w:t>my</w:t>
            </w:r>
            <w:r>
              <w:rPr>
                <w:color w:val="000000"/>
                <w:shd w:val="clear" w:color="auto" w:fill="FFFFFF"/>
              </w:rPr>
              <w:t xml:space="preserve"> last name?</w:t>
            </w:r>
          </w:p>
          <w:p w14:paraId="4657F84D" w14:textId="7640B81B" w:rsidR="00293081" w:rsidRDefault="00293081" w:rsidP="002033B6">
            <w:pPr>
              <w:tabs>
                <w:tab w:val="center" w:pos="4806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What is </w:t>
            </w:r>
            <w:r w:rsidR="00122BCA">
              <w:rPr>
                <w:color w:val="000000"/>
                <w:shd w:val="clear" w:color="auto" w:fill="FFFFFF"/>
              </w:rPr>
              <w:t>my home</w:t>
            </w:r>
            <w:r>
              <w:rPr>
                <w:color w:val="000000"/>
                <w:shd w:val="clear" w:color="auto" w:fill="FFFFFF"/>
              </w:rPr>
              <w:t xml:space="preserve"> address?</w:t>
            </w:r>
          </w:p>
          <w:p w14:paraId="37DD6DE0" w14:textId="5CE52302" w:rsidR="00293081" w:rsidRDefault="00F71922" w:rsidP="002033B6">
            <w:pPr>
              <w:tabs>
                <w:tab w:val="center" w:pos="4806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What is </w:t>
            </w:r>
            <w:r w:rsidR="00122BCA">
              <w:rPr>
                <w:color w:val="000000"/>
                <w:shd w:val="clear" w:color="auto" w:fill="FFFFFF"/>
              </w:rPr>
              <w:t>my</w:t>
            </w:r>
            <w:r>
              <w:rPr>
                <w:color w:val="000000"/>
                <w:shd w:val="clear" w:color="auto" w:fill="FFFFFF"/>
              </w:rPr>
              <w:t xml:space="preserve"> phone nu</w:t>
            </w:r>
            <w:r w:rsidR="00293081">
              <w:rPr>
                <w:color w:val="000000"/>
                <w:shd w:val="clear" w:color="auto" w:fill="FFFFFF"/>
              </w:rPr>
              <w:t>mber?</w:t>
            </w:r>
          </w:p>
          <w:p w14:paraId="37DAD9F6" w14:textId="42BFB4E9" w:rsidR="00131AAA" w:rsidRDefault="00131AAA" w:rsidP="002033B6">
            <w:pPr>
              <w:tabs>
                <w:tab w:val="center" w:pos="4806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What does references mean?</w:t>
            </w:r>
          </w:p>
          <w:p w14:paraId="082A6387" w14:textId="26752FF9" w:rsidR="002033B6" w:rsidRPr="009D4294" w:rsidRDefault="00765923" w:rsidP="002033B6">
            <w:pPr>
              <w:tabs>
                <w:tab w:val="center" w:pos="4806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How can </w:t>
            </w:r>
            <w:r w:rsidR="00122BCA">
              <w:rPr>
                <w:color w:val="000000"/>
                <w:shd w:val="clear" w:color="auto" w:fill="FFFFFF"/>
              </w:rPr>
              <w:t>I</w:t>
            </w:r>
            <w:r>
              <w:rPr>
                <w:color w:val="000000"/>
                <w:shd w:val="clear" w:color="auto" w:fill="FFFFFF"/>
              </w:rPr>
              <w:t xml:space="preserve"> use this information to help </w:t>
            </w:r>
            <w:r w:rsidR="00122BCA">
              <w:rPr>
                <w:color w:val="000000"/>
                <w:shd w:val="clear" w:color="auto" w:fill="FFFFFF"/>
              </w:rPr>
              <w:t>me</w:t>
            </w:r>
            <w:r>
              <w:rPr>
                <w:color w:val="000000"/>
                <w:shd w:val="clear" w:color="auto" w:fill="FFFFFF"/>
              </w:rPr>
              <w:t xml:space="preserve"> after graduation?</w:t>
            </w:r>
          </w:p>
        </w:tc>
      </w:tr>
      <w:tr w:rsidR="002033B6" w14:paraId="1967B7F9" w14:textId="77777777" w:rsidTr="002033B6">
        <w:trPr>
          <w:trHeight w:val="603"/>
        </w:trPr>
        <w:tc>
          <w:tcPr>
            <w:tcW w:w="9828" w:type="dxa"/>
          </w:tcPr>
          <w:p w14:paraId="5907D02B" w14:textId="28CC49A5" w:rsidR="0048491C" w:rsidRDefault="002033B6" w:rsidP="00014C3E">
            <w:pPr>
              <w:rPr>
                <w:b/>
                <w:color w:val="000000"/>
                <w:shd w:val="clear" w:color="auto" w:fill="FFFFFF"/>
              </w:rPr>
            </w:pPr>
            <w:r w:rsidRPr="00ED6217">
              <w:rPr>
                <w:b/>
                <w:color w:val="000000"/>
                <w:shd w:val="clear" w:color="auto" w:fill="FFFFFF"/>
              </w:rPr>
              <w:t>IEP skills addressed: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25B87">
              <w:rPr>
                <w:color w:val="000000"/>
                <w:shd w:val="clear" w:color="auto" w:fill="FFFFFF"/>
              </w:rPr>
              <w:t xml:space="preserve">Problem solving </w:t>
            </w:r>
            <w:r>
              <w:rPr>
                <w:color w:val="000000"/>
                <w:shd w:val="clear" w:color="auto" w:fill="FFFFFF"/>
              </w:rPr>
              <w:t xml:space="preserve">and reading </w:t>
            </w:r>
            <w:r w:rsidRPr="00425B87">
              <w:rPr>
                <w:color w:val="000000"/>
                <w:shd w:val="clear" w:color="auto" w:fill="FFFFFF"/>
              </w:rPr>
              <w:t>skills,</w:t>
            </w:r>
            <w:r>
              <w:rPr>
                <w:color w:val="000000"/>
                <w:shd w:val="clear" w:color="auto" w:fill="FFFFFF"/>
              </w:rPr>
              <w:t xml:space="preserve"> attending to task</w:t>
            </w:r>
            <w:r w:rsidR="009137C4">
              <w:rPr>
                <w:color w:val="000000"/>
                <w:shd w:val="clear" w:color="auto" w:fill="FFFFFF"/>
              </w:rPr>
              <w:t xml:space="preserve">, communication, writing skills, employment 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</w:p>
          <w:p w14:paraId="6A1A98E0" w14:textId="5F5A5EB2" w:rsidR="009137C4" w:rsidRPr="00014C3E" w:rsidRDefault="009137C4" w:rsidP="00014C3E">
            <w:pPr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List individual student goals here.</w:t>
            </w:r>
          </w:p>
        </w:tc>
      </w:tr>
      <w:tr w:rsidR="002033B6" w14:paraId="76ECE1C5" w14:textId="77777777" w:rsidTr="002033B6">
        <w:trPr>
          <w:trHeight w:val="603"/>
        </w:trPr>
        <w:tc>
          <w:tcPr>
            <w:tcW w:w="9828" w:type="dxa"/>
          </w:tcPr>
          <w:p w14:paraId="3B0982D4" w14:textId="6852BB09" w:rsidR="002033B6" w:rsidRDefault="002033B6" w:rsidP="00765923">
            <w:pPr>
              <w:rPr>
                <w:color w:val="000000"/>
                <w:shd w:val="clear" w:color="auto" w:fill="FFFFFF"/>
              </w:rPr>
            </w:pPr>
            <w:r w:rsidRPr="00ED6217">
              <w:rPr>
                <w:b/>
                <w:color w:val="000000"/>
                <w:shd w:val="clear" w:color="auto" w:fill="FFFFFF"/>
              </w:rPr>
              <w:t>Differentiation</w:t>
            </w:r>
            <w:r w:rsidRPr="00425B87">
              <w:rPr>
                <w:color w:val="000000"/>
                <w:shd w:val="clear" w:color="auto" w:fill="FFFFFF"/>
              </w:rPr>
              <w:t xml:space="preserve">.: </w:t>
            </w:r>
            <w:r>
              <w:rPr>
                <w:color w:val="000000"/>
                <w:shd w:val="clear" w:color="auto" w:fill="FFFFFF"/>
              </w:rPr>
              <w:t xml:space="preserve">The teacher will have </w:t>
            </w:r>
            <w:r w:rsidR="009137C4">
              <w:rPr>
                <w:color w:val="000000"/>
                <w:shd w:val="clear" w:color="auto" w:fill="FFFFFF"/>
              </w:rPr>
              <w:t xml:space="preserve">various </w:t>
            </w:r>
            <w:r w:rsidR="00765923">
              <w:rPr>
                <w:color w:val="000000"/>
                <w:shd w:val="clear" w:color="auto" w:fill="FFFFFF"/>
              </w:rPr>
              <w:t>worksheets</w:t>
            </w:r>
            <w:r w:rsidR="00CC3B06">
              <w:rPr>
                <w:color w:val="000000"/>
                <w:shd w:val="clear" w:color="auto" w:fill="FFFFFF"/>
              </w:rPr>
              <w:t>/visuals</w:t>
            </w:r>
            <w:r w:rsidR="00765923">
              <w:rPr>
                <w:color w:val="000000"/>
                <w:shd w:val="clear" w:color="auto" w:fill="FFFFFF"/>
              </w:rPr>
              <w:t xml:space="preserve"> for the students</w:t>
            </w:r>
            <w:r w:rsidR="009137C4">
              <w:rPr>
                <w:color w:val="000000"/>
                <w:shd w:val="clear" w:color="auto" w:fill="FFFFFF"/>
              </w:rPr>
              <w:t xml:space="preserve"> (e.g. WS1: first and last name, phone number, birthdate. WS 2: First and last name, home address, phone number, birthdate, references. WS3:</w:t>
            </w:r>
            <w:r w:rsidR="009137C4" w:rsidRPr="009137C4">
              <w:rPr>
                <w:color w:val="000000"/>
                <w:shd w:val="clear" w:color="auto" w:fill="FFFFFF"/>
              </w:rPr>
              <w:t xml:space="preserve"> First and last name, home address, phone number,</w:t>
            </w:r>
            <w:r w:rsidR="009137C4">
              <w:rPr>
                <w:color w:val="000000"/>
                <w:shd w:val="clear" w:color="auto" w:fill="FFFFFF"/>
              </w:rPr>
              <w:t xml:space="preserve"> birthdate,</w:t>
            </w:r>
            <w:r w:rsidR="009137C4" w:rsidRPr="009137C4">
              <w:rPr>
                <w:color w:val="000000"/>
                <w:shd w:val="clear" w:color="auto" w:fill="FFFFFF"/>
              </w:rPr>
              <w:t xml:space="preserve"> employment history, references</w:t>
            </w:r>
            <w:r w:rsidR="009137C4">
              <w:rPr>
                <w:color w:val="000000"/>
                <w:shd w:val="clear" w:color="auto" w:fill="FFFFFF"/>
              </w:rPr>
              <w:t>, days available.</w:t>
            </w:r>
            <w:r w:rsidR="00A4357C">
              <w:rPr>
                <w:color w:val="000000"/>
                <w:shd w:val="clear" w:color="auto" w:fill="FFFFFF"/>
              </w:rPr>
              <w:t>)</w:t>
            </w:r>
            <w:r w:rsidR="009137C4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2033B6" w14:paraId="3B35B7F4" w14:textId="77777777" w:rsidTr="002033B6">
        <w:tc>
          <w:tcPr>
            <w:tcW w:w="9828" w:type="dxa"/>
          </w:tcPr>
          <w:p w14:paraId="789E2BD6" w14:textId="52AFF07A" w:rsidR="002033B6" w:rsidRPr="00BB0B55" w:rsidRDefault="002033B6" w:rsidP="002033B6">
            <w:pPr>
              <w:spacing w:line="0" w:lineRule="atLeast"/>
              <w:rPr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Para Responsibilities:</w:t>
            </w:r>
            <w:r w:rsidR="00CC3B06">
              <w:rPr>
                <w:b/>
                <w:color w:val="000000"/>
                <w:shd w:val="clear" w:color="auto" w:fill="FFFFFF"/>
              </w:rPr>
              <w:t xml:space="preserve"> </w:t>
            </w:r>
            <w:r w:rsidR="00CC3B06" w:rsidRPr="00CC3B06">
              <w:rPr>
                <w:color w:val="000000"/>
                <w:shd w:val="clear" w:color="auto" w:fill="FFFFFF"/>
              </w:rPr>
              <w:t>Along with the classroom teacher, paraprofessionals</w:t>
            </w:r>
            <w:r w:rsidR="00CC3B06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BB0B55">
              <w:rPr>
                <w:color w:val="000000"/>
                <w:shd w:val="clear" w:color="auto" w:fill="FFFFFF"/>
              </w:rPr>
              <w:t xml:space="preserve">will </w:t>
            </w:r>
            <w:r>
              <w:rPr>
                <w:color w:val="000000"/>
                <w:shd w:val="clear" w:color="auto" w:fill="FFFFFF"/>
              </w:rPr>
              <w:t>prompt</w:t>
            </w:r>
            <w:r w:rsidRPr="00BB0B55">
              <w:rPr>
                <w:color w:val="000000"/>
                <w:shd w:val="clear" w:color="auto" w:fill="FFFFFF"/>
              </w:rPr>
              <w:t xml:space="preserve"> a student when needed</w:t>
            </w:r>
            <w:r>
              <w:rPr>
                <w:color w:val="000000"/>
                <w:shd w:val="clear" w:color="auto" w:fill="FFFFFF"/>
              </w:rPr>
              <w:t xml:space="preserve"> to answer questions, assist with spelling</w:t>
            </w:r>
            <w:r w:rsidR="003E2E5D">
              <w:rPr>
                <w:color w:val="000000"/>
                <w:shd w:val="clear" w:color="auto" w:fill="FFFFFF"/>
              </w:rPr>
              <w:t xml:space="preserve">, write on dry erase board </w:t>
            </w:r>
            <w:r w:rsidR="00CC3B06">
              <w:rPr>
                <w:color w:val="000000"/>
                <w:shd w:val="clear" w:color="auto" w:fill="FFFFFF"/>
              </w:rPr>
              <w:t>to assist</w:t>
            </w:r>
            <w:r w:rsidR="003E2E5D">
              <w:rPr>
                <w:color w:val="000000"/>
                <w:shd w:val="clear" w:color="auto" w:fill="FFFFFF"/>
              </w:rPr>
              <w:t xml:space="preserve"> </w:t>
            </w:r>
            <w:r w:rsidR="00CC3B06">
              <w:rPr>
                <w:color w:val="000000"/>
                <w:shd w:val="clear" w:color="auto" w:fill="FFFFFF"/>
              </w:rPr>
              <w:t>students</w:t>
            </w:r>
            <w:r w:rsidR="003E2E5D">
              <w:rPr>
                <w:color w:val="000000"/>
                <w:shd w:val="clear" w:color="auto" w:fill="FFFFFF"/>
              </w:rPr>
              <w:t xml:space="preserve"> </w:t>
            </w:r>
            <w:r w:rsidR="00CC3B06">
              <w:rPr>
                <w:color w:val="000000"/>
                <w:shd w:val="clear" w:color="auto" w:fill="FFFFFF"/>
              </w:rPr>
              <w:t>with</w:t>
            </w:r>
            <w:r w:rsidR="003E2E5D">
              <w:rPr>
                <w:color w:val="000000"/>
                <w:shd w:val="clear" w:color="auto" w:fill="FFFFFF"/>
              </w:rPr>
              <w:t xml:space="preserve"> copy</w:t>
            </w:r>
            <w:r w:rsidR="00CC3B06">
              <w:rPr>
                <w:color w:val="000000"/>
                <w:shd w:val="clear" w:color="auto" w:fill="FFFFFF"/>
              </w:rPr>
              <w:t>ing.</w:t>
            </w:r>
          </w:p>
          <w:p w14:paraId="6704B8E3" w14:textId="77777777" w:rsidR="002033B6" w:rsidRDefault="002033B6" w:rsidP="002033B6">
            <w:pPr>
              <w:spacing w:line="0" w:lineRule="atLeast"/>
              <w:rPr>
                <w:b/>
                <w:color w:val="000000"/>
                <w:shd w:val="clear" w:color="auto" w:fill="FFFFFF"/>
              </w:rPr>
            </w:pPr>
          </w:p>
        </w:tc>
      </w:tr>
      <w:tr w:rsidR="002033B6" w14:paraId="7ED75FB5" w14:textId="77777777" w:rsidTr="002033B6">
        <w:tc>
          <w:tcPr>
            <w:tcW w:w="9828" w:type="dxa"/>
          </w:tcPr>
          <w:p w14:paraId="16DEDD2A" w14:textId="57EAAD70" w:rsidR="002033B6" w:rsidRPr="00ED6217" w:rsidRDefault="002033B6" w:rsidP="002033B6">
            <w:pPr>
              <w:spacing w:line="0" w:lineRule="atLeast"/>
              <w:rPr>
                <w:b/>
                <w:color w:val="000000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2033B6" w14:paraId="0FCA82E7" w14:textId="77777777" w:rsidTr="002033B6">
        <w:trPr>
          <w:trHeight w:val="808"/>
        </w:trPr>
        <w:tc>
          <w:tcPr>
            <w:tcW w:w="9828" w:type="dxa"/>
          </w:tcPr>
          <w:p w14:paraId="5B1403EE" w14:textId="77777777" w:rsidR="003E2E5D" w:rsidRDefault="002033B6" w:rsidP="003E2E5D">
            <w:pPr>
              <w:pStyle w:val="NormalWeb"/>
              <w:spacing w:before="0" w:beforeAutospacing="0" w:after="0" w:afterAutospacing="0"/>
            </w:pPr>
            <w:r w:rsidRPr="00ED6217">
              <w:rPr>
                <w:b/>
                <w:color w:val="000000"/>
                <w:shd w:val="clear" w:color="auto" w:fill="FFFFFF"/>
              </w:rPr>
              <w:t>Assessment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.:</w:t>
            </w:r>
            <w:r>
              <w:br/>
            </w:r>
            <w:r w:rsidR="003E2E5D" w:rsidRPr="00122BCA">
              <w:t xml:space="preserve">Formative: </w:t>
            </w:r>
            <w:r w:rsidR="003E2E5D" w:rsidRPr="00122BCA">
              <w:rPr>
                <w:bCs/>
                <w:color w:val="000000"/>
                <w:shd w:val="clear" w:color="auto" w:fill="FFFFFF"/>
              </w:rPr>
              <w:t>Assessments that inform instruction and progress towards learning goals (Checklist, Exit Slip, Rubric)</w:t>
            </w:r>
          </w:p>
          <w:p w14:paraId="277F9F96" w14:textId="37BBCDEF" w:rsidR="002033B6" w:rsidRDefault="002033B6" w:rsidP="003E2E5D">
            <w:pPr>
              <w:spacing w:line="0" w:lineRule="atLeast"/>
            </w:pPr>
            <w:r>
              <w:t>Data collection</w:t>
            </w:r>
          </w:p>
          <w:p w14:paraId="661A08A5" w14:textId="77777777" w:rsidR="002033B6" w:rsidRDefault="002033B6" w:rsidP="002033B6">
            <w:pPr>
              <w:spacing w:line="0" w:lineRule="atLeast"/>
            </w:pPr>
            <w:r>
              <w:t>Photos for student portfolios.</w:t>
            </w:r>
          </w:p>
        </w:tc>
      </w:tr>
      <w:tr w:rsidR="002033B6" w14:paraId="678BB084" w14:textId="77777777" w:rsidTr="00CC3B06">
        <w:trPr>
          <w:trHeight w:val="323"/>
        </w:trPr>
        <w:tc>
          <w:tcPr>
            <w:tcW w:w="9828" w:type="dxa"/>
          </w:tcPr>
          <w:p w14:paraId="670C8D0A" w14:textId="3E8AE707" w:rsidR="002033B6" w:rsidRPr="00425B87" w:rsidRDefault="002033B6" w:rsidP="002033B6">
            <w:pPr>
              <w:spacing w:line="0" w:lineRule="atLeast"/>
              <w:rPr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HW</w:t>
            </w:r>
            <w:r>
              <w:rPr>
                <w:color w:val="000000"/>
                <w:shd w:val="clear" w:color="auto" w:fill="FFFFFF"/>
              </w:rPr>
              <w:t>: Attainment chapter</w:t>
            </w:r>
            <w:r w:rsidR="002F3EED">
              <w:rPr>
                <w:color w:val="000000"/>
                <w:shd w:val="clear" w:color="auto" w:fill="FFFFFF"/>
              </w:rPr>
              <w:t xml:space="preserve"> </w:t>
            </w:r>
            <w:r w:rsidR="003E2E5D">
              <w:rPr>
                <w:color w:val="000000"/>
                <w:shd w:val="clear" w:color="auto" w:fill="FFFFFF"/>
              </w:rPr>
              <w:t>from Life Skills Readers book</w:t>
            </w:r>
          </w:p>
        </w:tc>
      </w:tr>
      <w:tr w:rsidR="002033B6" w14:paraId="0F20C109" w14:textId="77777777" w:rsidTr="00CC3B06">
        <w:trPr>
          <w:trHeight w:val="70"/>
        </w:trPr>
        <w:tc>
          <w:tcPr>
            <w:tcW w:w="9828" w:type="dxa"/>
          </w:tcPr>
          <w:p w14:paraId="74FFA9C4" w14:textId="77777777" w:rsidR="002033B6" w:rsidRPr="00ED6217" w:rsidRDefault="002033B6" w:rsidP="002033B6">
            <w:pPr>
              <w:spacing w:line="0" w:lineRule="atLeast"/>
              <w:rPr>
                <w:b/>
                <w:color w:val="000000"/>
                <w:shd w:val="clear" w:color="auto" w:fill="FFFFFF"/>
              </w:rPr>
            </w:pPr>
          </w:p>
        </w:tc>
      </w:tr>
    </w:tbl>
    <w:p w14:paraId="769A416B" w14:textId="77777777" w:rsidR="002033B6" w:rsidRDefault="002033B6" w:rsidP="002033B6"/>
    <w:p w14:paraId="16CCAD32" w14:textId="77777777" w:rsidR="002033B6" w:rsidRDefault="002033B6" w:rsidP="002033B6"/>
    <w:p w14:paraId="451D0C70" w14:textId="77777777" w:rsidR="002033B6" w:rsidRDefault="002033B6" w:rsidP="002033B6"/>
    <w:p w14:paraId="06730426" w14:textId="77777777" w:rsidR="002033B6" w:rsidRDefault="002033B6" w:rsidP="002033B6"/>
    <w:p w14:paraId="0572E905" w14:textId="77777777" w:rsidR="002033B6" w:rsidRDefault="002033B6" w:rsidP="002033B6"/>
    <w:p w14:paraId="246215AC" w14:textId="77777777" w:rsidR="002033B6" w:rsidRDefault="002033B6"/>
    <w:sectPr w:rsidR="002033B6" w:rsidSect="002033B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384B"/>
    <w:multiLevelType w:val="multilevel"/>
    <w:tmpl w:val="AA8A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50359"/>
    <w:multiLevelType w:val="multilevel"/>
    <w:tmpl w:val="3534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23F2A"/>
    <w:multiLevelType w:val="multilevel"/>
    <w:tmpl w:val="CE6C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EF687B"/>
    <w:multiLevelType w:val="multilevel"/>
    <w:tmpl w:val="0992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B6"/>
    <w:rsid w:val="00014C3E"/>
    <w:rsid w:val="000F40FC"/>
    <w:rsid w:val="00122BCA"/>
    <w:rsid w:val="00131AAA"/>
    <w:rsid w:val="00166DF1"/>
    <w:rsid w:val="001E376B"/>
    <w:rsid w:val="002033B6"/>
    <w:rsid w:val="00293081"/>
    <w:rsid w:val="002F3EED"/>
    <w:rsid w:val="003E2E5D"/>
    <w:rsid w:val="0048491C"/>
    <w:rsid w:val="006F3111"/>
    <w:rsid w:val="00765923"/>
    <w:rsid w:val="00787226"/>
    <w:rsid w:val="007B4498"/>
    <w:rsid w:val="007C5043"/>
    <w:rsid w:val="00810768"/>
    <w:rsid w:val="009137C4"/>
    <w:rsid w:val="009F1A0F"/>
    <w:rsid w:val="00A4357C"/>
    <w:rsid w:val="00B40F83"/>
    <w:rsid w:val="00CC3B06"/>
    <w:rsid w:val="00D2248D"/>
    <w:rsid w:val="00D6469A"/>
    <w:rsid w:val="00D927C8"/>
    <w:rsid w:val="00DE731A"/>
    <w:rsid w:val="00EA51D4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1D8496"/>
  <w14:defaultImageDpi w14:val="300"/>
  <w15:docId w15:val="{3DCF22EF-5EDC-4A93-B3C0-538B5078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33B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033B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49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semiHidden/>
    <w:unhideWhenUsed/>
    <w:rsid w:val="003E2E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 Department of Education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2018-03-15T12:07:00Z</cp:lastPrinted>
  <dcterms:created xsi:type="dcterms:W3CDTF">2018-07-31T14:15:00Z</dcterms:created>
  <dcterms:modified xsi:type="dcterms:W3CDTF">2018-07-31T15:06:00Z</dcterms:modified>
</cp:coreProperties>
</file>