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26B7F" w:rsidRDefault="00000000">
      <w:pPr>
        <w:spacing w:after="0" w:line="240" w:lineRule="auto"/>
        <w:ind w:left="6372" w:firstLine="707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Zał. Nr 1</w:t>
      </w:r>
    </w:p>
    <w:p w14:paraId="00000002" w14:textId="77777777" w:rsidR="00826B7F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Klauzula Informacyjna o przetwarzaniu Pani/Pana danych osobowych</w:t>
      </w:r>
    </w:p>
    <w:p w14:paraId="00000003" w14:textId="77777777" w:rsidR="00826B7F" w:rsidRDefault="00826B7F">
      <w:pP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</w:p>
    <w:p w14:paraId="00000004" w14:textId="77777777" w:rsidR="00826B7F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i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color w:val="000000"/>
          <w:sz w:val="20"/>
          <w:szCs w:val="20"/>
        </w:rPr>
        <w:t xml:space="preserve">Zgodnie z art. 13 i art. 26 rozporządzenia Parlamentu Europejskiego i Rady (UE) nr 2016/679 z dnia 27 kwietnia 2016 r. w sprawie ochrony osób fizycznych w związku z przetwarzaniem danych osobowych i w sprawie swobodnego przepływu takich danych oraz uchylenia dyrektywy 95/46/WE zwanego dalej „RODO” informujemy, że wspólnie przetwarzamy Państwa dane osobowe oraz informujemy o zasadniczej treści wspólnych uzgodnień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0"/>
          <w:szCs w:val="20"/>
        </w:rPr>
        <w:t>Współadministratorów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0"/>
          <w:szCs w:val="20"/>
        </w:rPr>
        <w:t>. Szczegóły tego dotyczące:</w:t>
      </w:r>
    </w:p>
    <w:p w14:paraId="00000005" w14:textId="77777777" w:rsidR="00826B7F" w:rsidRDefault="00826B7F">
      <w:pPr>
        <w:spacing w:after="0" w:line="240" w:lineRule="auto"/>
        <w:rPr>
          <w:rFonts w:ascii="Palatino Linotype" w:eastAsia="Palatino Linotype" w:hAnsi="Palatino Linotype" w:cs="Palatino Linotype"/>
          <w:i/>
          <w:color w:val="000000"/>
          <w:sz w:val="20"/>
          <w:szCs w:val="20"/>
        </w:rPr>
      </w:pPr>
    </w:p>
    <w:p w14:paraId="00000006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</w:rPr>
        <w:t xml:space="preserve"> danych osobowych</w:t>
      </w:r>
    </w:p>
    <w:p w14:paraId="00000007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color w:val="000000"/>
        </w:rPr>
        <w:t>In</w:t>
      </w:r>
      <w:r>
        <w:rPr>
          <w:rFonts w:ascii="Palatino Linotype" w:eastAsia="Palatino Linotype" w:hAnsi="Palatino Linotype" w:cs="Palatino Linotype"/>
        </w:rPr>
        <w:t xml:space="preserve">formujemy, że  </w:t>
      </w:r>
      <w:proofErr w:type="spellStart"/>
      <w:r>
        <w:rPr>
          <w:rFonts w:ascii="Palatino Linotype" w:eastAsia="Palatino Linotype" w:hAnsi="Palatino Linotype" w:cs="Palatino Linotype"/>
        </w:rPr>
        <w:t>Współadministratorami</w:t>
      </w:r>
      <w:proofErr w:type="spellEnd"/>
      <w:r>
        <w:rPr>
          <w:rFonts w:ascii="Palatino Linotype" w:eastAsia="Palatino Linotype" w:hAnsi="Palatino Linotype" w:cs="Palatino Linotype"/>
        </w:rPr>
        <w:t xml:space="preserve"> Pani/Pana danych osobowych są:</w:t>
      </w:r>
    </w:p>
    <w:p w14:paraId="43A84A8F" w14:textId="77777777" w:rsidR="0070446D" w:rsidRDefault="00000000" w:rsidP="0070446D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</w:rPr>
        <w:t>a) Placówka:</w:t>
      </w:r>
      <w:r w:rsidR="0070446D">
        <w:rPr>
          <w:rFonts w:ascii="Palatino Linotype" w:eastAsia="Palatino Linotype" w:hAnsi="Palatino Linotype" w:cs="Palatino Linotype"/>
        </w:rPr>
        <w:t xml:space="preserve"> Poradnia Psychologiczno-Pedagogiczna nr 20 </w:t>
      </w:r>
      <w:r>
        <w:rPr>
          <w:rFonts w:ascii="Palatino Linotype" w:eastAsia="Palatino Linotype" w:hAnsi="Palatino Linotype" w:cs="Palatino Linotype"/>
          <w:color w:val="000000"/>
        </w:rPr>
        <w:t>z siedzibą w</w:t>
      </w:r>
      <w:r w:rsidR="0070446D">
        <w:rPr>
          <w:rFonts w:ascii="Palatino Linotype" w:eastAsia="Palatino Linotype" w:hAnsi="Palatino Linotype" w:cs="Palatino Linotype"/>
          <w:color w:val="000000"/>
        </w:rPr>
        <w:t xml:space="preserve"> Warszawie, </w:t>
      </w:r>
    </w:p>
    <w:p w14:paraId="00000009" w14:textId="1FD80998" w:rsidR="00826B7F" w:rsidRDefault="00000000" w:rsidP="0070446D">
      <w:pPr>
        <w:spacing w:after="0" w:line="240" w:lineRule="auto"/>
        <w:ind w:firstLine="360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ul. </w:t>
      </w:r>
      <w:r w:rsidR="0070446D">
        <w:rPr>
          <w:rFonts w:ascii="Palatino Linotype" w:eastAsia="Palatino Linotype" w:hAnsi="Palatino Linotype" w:cs="Palatino Linotype"/>
          <w:highlight w:val="white"/>
        </w:rPr>
        <w:t>Powstańców Śląskich 17, 01-381 Warszaw</w:t>
      </w:r>
      <w:r w:rsidR="0070446D">
        <w:rPr>
          <w:rFonts w:ascii="Palatino Linotype" w:eastAsia="Palatino Linotype" w:hAnsi="Palatino Linotype" w:cs="Palatino Linotype"/>
          <w:highlight w:val="white"/>
        </w:rPr>
        <w:t>a,</w:t>
      </w:r>
      <w:r w:rsidR="0070446D">
        <w:rPr>
          <w:rFonts w:ascii="Palatino Linotype" w:eastAsia="Palatino Linotype" w:hAnsi="Palatino Linotype" w:cs="Palatino Linotype"/>
        </w:rPr>
        <w:t xml:space="preserve"> tel. (22) 666 17 74, 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dalej </w:t>
      </w:r>
      <w:r>
        <w:rPr>
          <w:rFonts w:ascii="Palatino Linotype" w:eastAsia="Palatino Linotype" w:hAnsi="Palatino Linotype" w:cs="Palatino Linotype"/>
          <w:b/>
        </w:rPr>
        <w:t>Placówką,</w:t>
      </w:r>
    </w:p>
    <w:p w14:paraId="0000000A" w14:textId="77777777" w:rsidR="00826B7F" w:rsidRDefault="00826B7F">
      <w:pP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</w:p>
    <w:p w14:paraId="0000000B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  <w:highlight w:val="white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b) APD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Medical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Sp. z o.o. z siedzibą w Warszawie, ul</w:t>
      </w:r>
      <w:r>
        <w:rPr>
          <w:rFonts w:ascii="Palatino Linotype" w:eastAsia="Palatino Linotype" w:hAnsi="Palatino Linotype" w:cs="Palatino Linotype"/>
        </w:rPr>
        <w:t>. Nałęczowska 60 lok. 16</w:t>
      </w:r>
      <w:r>
        <w:rPr>
          <w:rFonts w:ascii="Palatino Linotype" w:eastAsia="Palatino Linotype" w:hAnsi="Palatino Linotype" w:cs="Palatino Linotype"/>
          <w:color w:val="000000"/>
          <w:highlight w:val="white"/>
        </w:rPr>
        <w:t>,</w:t>
      </w:r>
    </w:p>
    <w:p w14:paraId="0000000C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02-922 </w:t>
      </w:r>
      <w:r>
        <w:rPr>
          <w:rFonts w:ascii="Palatino Linotype" w:eastAsia="Palatino Linotype" w:hAnsi="Palatino Linotype" w:cs="Palatino Linotype"/>
          <w:color w:val="000000"/>
          <w:highlight w:val="white"/>
        </w:rPr>
        <w:t>Warszawa, tel.</w:t>
      </w:r>
      <w:r>
        <w:rPr>
          <w:rFonts w:ascii="Palatino Linotype" w:eastAsia="Palatino Linotype" w:hAnsi="Palatino Linotype" w:cs="Palatino Linotype"/>
          <w:highlight w:val="white"/>
        </w:rPr>
        <w:t xml:space="preserve"> 782313370</w:t>
      </w:r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, dalej </w:t>
      </w:r>
      <w:r>
        <w:rPr>
          <w:rFonts w:ascii="Palatino Linotype" w:eastAsia="Palatino Linotype" w:hAnsi="Palatino Linotype" w:cs="Palatino Linotype"/>
          <w:b/>
          <w:color w:val="000000"/>
          <w:highlight w:val="white"/>
        </w:rPr>
        <w:t>APD</w:t>
      </w:r>
      <w:r>
        <w:rPr>
          <w:rFonts w:ascii="Palatino Linotype" w:eastAsia="Palatino Linotype" w:hAnsi="Palatino Linotype" w:cs="Palatino Linotype"/>
          <w:color w:val="000000"/>
          <w:highlight w:val="white"/>
        </w:rPr>
        <w:t>;</w:t>
      </w:r>
    </w:p>
    <w:p w14:paraId="0000000D" w14:textId="77777777" w:rsidR="00826B7F" w:rsidRDefault="00826B7F">
      <w:pP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</w:p>
    <w:p w14:paraId="0000000E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highlight w:val="white"/>
        </w:rPr>
      </w:pPr>
      <w:r>
        <w:rPr>
          <w:rFonts w:ascii="Palatino Linotype" w:eastAsia="Palatino Linotype" w:hAnsi="Palatino Linotype" w:cs="Palatino Linotype"/>
          <w:b/>
          <w:highlight w:val="white"/>
        </w:rPr>
        <w:t>Inspektorzy Ochrony Danych</w:t>
      </w:r>
    </w:p>
    <w:p w14:paraId="0000000F" w14:textId="77777777" w:rsidR="00826B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Palatino Linotype" w:eastAsia="Palatino Linotype" w:hAnsi="Palatino Linotype" w:cs="Palatino Linotype"/>
          <w:highlight w:val="white"/>
        </w:rPr>
      </w:pPr>
      <w:proofErr w:type="spellStart"/>
      <w:r>
        <w:rPr>
          <w:rFonts w:ascii="Palatino Linotype" w:eastAsia="Palatino Linotype" w:hAnsi="Palatino Linotype" w:cs="Palatino Linotype"/>
          <w:highlight w:val="white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wyznaczyli /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Współadministrator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wyznaczył Inspektora Ochrony   Danych (IOD).</w:t>
      </w:r>
    </w:p>
    <w:p w14:paraId="00000010" w14:textId="42B2895C" w:rsidR="00826B7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Z Inspektorem Ochrony Danych Poradni może się Pani/Pan skontaktować za pomocą </w:t>
      </w:r>
      <w:hyperlink r:id="rId6" w:history="1">
        <w:r w:rsidR="0070446D" w:rsidRPr="002919C5">
          <w:rPr>
            <w:rStyle w:val="Hipercze"/>
            <w:rFonts w:ascii="Palatino Linotype" w:eastAsia="Palatino Linotype" w:hAnsi="Palatino Linotype" w:cs="Palatino Linotype"/>
            <w:highlight w:val="white"/>
          </w:rPr>
          <w:t>e-mail: sekretariat.ppp20@eduwarszawa.pl</w:t>
        </w:r>
      </w:hyperlink>
      <w:r w:rsidR="002E2D77">
        <w:rPr>
          <w:rFonts w:ascii="Palatino Linotype" w:eastAsia="Palatino Linotype" w:hAnsi="Palatino Linotype" w:cs="Palatino Linotype"/>
          <w:highlight w:val="white"/>
        </w:rPr>
        <w:t xml:space="preserve"> </w:t>
      </w:r>
      <w:r>
        <w:rPr>
          <w:rFonts w:ascii="Palatino Linotype" w:eastAsia="Palatino Linotype" w:hAnsi="Palatino Linotype" w:cs="Palatino Linotype"/>
          <w:highlight w:val="white"/>
        </w:rPr>
        <w:t xml:space="preserve">lub pisemnie na adres ul. </w:t>
      </w:r>
      <w:bookmarkStart w:id="0" w:name="_Hlk172025864"/>
      <w:r w:rsidR="002E2D77">
        <w:rPr>
          <w:rFonts w:ascii="Palatino Linotype" w:eastAsia="Palatino Linotype" w:hAnsi="Palatino Linotype" w:cs="Palatino Linotype"/>
          <w:highlight w:val="white"/>
        </w:rPr>
        <w:t>Powstańców Śląskich 17, 01-381</w:t>
      </w:r>
      <w:r>
        <w:rPr>
          <w:rFonts w:ascii="Palatino Linotype" w:eastAsia="Palatino Linotype" w:hAnsi="Palatino Linotype" w:cs="Palatino Linotype"/>
          <w:highlight w:val="white"/>
        </w:rPr>
        <w:t xml:space="preserve"> Warszawa.</w:t>
      </w:r>
    </w:p>
    <w:bookmarkEnd w:id="0"/>
    <w:p w14:paraId="00000011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  <w:highlight w:val="white"/>
        </w:rPr>
      </w:pPr>
    </w:p>
    <w:p w14:paraId="00000012" w14:textId="77777777" w:rsidR="00826B7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highlight w:val="white"/>
        </w:rPr>
      </w:pPr>
      <w:r>
        <w:rPr>
          <w:rFonts w:ascii="Palatino Linotype" w:eastAsia="Palatino Linotype" w:hAnsi="Palatino Linotype" w:cs="Palatino Linotype"/>
          <w:highlight w:val="white"/>
        </w:rPr>
        <w:t xml:space="preserve">Z Inspektorem Ochrony Danych APD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Medical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Sp. z </w:t>
      </w:r>
      <w:proofErr w:type="spellStart"/>
      <w:r>
        <w:rPr>
          <w:rFonts w:ascii="Palatino Linotype" w:eastAsia="Palatino Linotype" w:hAnsi="Palatino Linotype" w:cs="Palatino Linotype"/>
          <w:highlight w:val="white"/>
        </w:rPr>
        <w:t>o.o.może</w:t>
      </w:r>
      <w:proofErr w:type="spellEnd"/>
      <w:r>
        <w:rPr>
          <w:rFonts w:ascii="Palatino Linotype" w:eastAsia="Palatino Linotype" w:hAnsi="Palatino Linotype" w:cs="Palatino Linotype"/>
          <w:highlight w:val="white"/>
        </w:rPr>
        <w:t xml:space="preserve"> się Pani/Pan skontaktować za pomocą e-mail: iod@soczko.pl</w:t>
      </w:r>
    </w:p>
    <w:p w14:paraId="00000013" w14:textId="77777777" w:rsidR="00826B7F" w:rsidRDefault="00000000">
      <w:pPr>
        <w:spacing w:after="0" w:line="240" w:lineRule="auto"/>
        <w:ind w:left="360" w:firstLine="348"/>
        <w:rPr>
          <w:rFonts w:ascii="Palatino Linotype" w:eastAsia="Palatino Linotype" w:hAnsi="Palatino Linotype" w:cs="Palatino Linotype"/>
          <w:color w:val="FFFFFF"/>
          <w:highlight w:val="white"/>
        </w:rPr>
      </w:pPr>
      <w:r>
        <w:rPr>
          <w:rFonts w:ascii="Palatino Linotype" w:eastAsia="Palatino Linotype" w:hAnsi="Palatino Linotype" w:cs="Palatino Linotype"/>
          <w:color w:val="FFFFFF"/>
          <w:highlight w:val="white"/>
        </w:rPr>
        <w:t>;</w:t>
      </w:r>
    </w:p>
    <w:p w14:paraId="00000014" w14:textId="77777777" w:rsidR="00826B7F" w:rsidRDefault="00826B7F">
      <w:pP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</w:p>
    <w:p w14:paraId="00000015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Cele i podstawy przetwarzania</w:t>
      </w:r>
    </w:p>
    <w:p w14:paraId="00000016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Przetwarzanie ma na celu przeprowadzenie </w:t>
      </w:r>
      <w:r>
        <w:rPr>
          <w:rFonts w:ascii="Palatino Linotype" w:eastAsia="Palatino Linotype" w:hAnsi="Palatino Linotype" w:cs="Palatino Linotype"/>
        </w:rPr>
        <w:t xml:space="preserve">oceny ryzyka zaburzeń przetwarzania słuchowego </w:t>
      </w:r>
      <w:r>
        <w:rPr>
          <w:rFonts w:ascii="Palatino Linotype" w:eastAsia="Palatino Linotype" w:hAnsi="Palatino Linotype" w:cs="Palatino Linotype"/>
          <w:color w:val="000000"/>
        </w:rPr>
        <w:t xml:space="preserve">i treningu słuchowego metodą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Neuroflow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Aktywnego Treningu Słuchowego przy użyciu Platformy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Neuroflow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ATS, </w:t>
      </w:r>
      <w:r>
        <w:rPr>
          <w:rFonts w:ascii="Palatino Linotype" w:eastAsia="Palatino Linotype" w:hAnsi="Palatino Linotype" w:cs="Palatino Linotype"/>
        </w:rPr>
        <w:t>Klientowi (uczestnikowi treningu)</w:t>
      </w:r>
      <w:r>
        <w:rPr>
          <w:rFonts w:ascii="Palatino Linotype" w:eastAsia="Palatino Linotype" w:hAnsi="Palatino Linotype" w:cs="Palatino Linotype"/>
          <w:color w:val="000000"/>
        </w:rPr>
        <w:t>, który objęty jest pomocą psychologiczno-pedagogiczną</w:t>
      </w:r>
      <w:r>
        <w:rPr>
          <w:rFonts w:ascii="Palatino Linotype" w:eastAsia="Palatino Linotype" w:hAnsi="Palatino Linotype" w:cs="Palatino Linotype"/>
          <w:color w:val="0000FF"/>
        </w:rPr>
        <w:t xml:space="preserve"> </w:t>
      </w:r>
      <w:r>
        <w:rPr>
          <w:rFonts w:ascii="Palatino Linotype" w:eastAsia="Palatino Linotype" w:hAnsi="Palatino Linotype" w:cs="Palatino Linotype"/>
          <w:highlight w:val="white"/>
        </w:rPr>
        <w:t>i/lub logopedyczną</w:t>
      </w:r>
      <w:r>
        <w:rPr>
          <w:rFonts w:ascii="Palatino Linotype" w:eastAsia="Palatino Linotype" w:hAnsi="Palatino Linotype" w:cs="Palatino Linotype"/>
          <w:b/>
          <w:highlight w:val="white"/>
        </w:rPr>
        <w:t>,</w:t>
      </w:r>
      <w:r>
        <w:rPr>
          <w:rFonts w:ascii="Palatino Linotype" w:eastAsia="Palatino Linotype" w:hAnsi="Palatino Linotype" w:cs="Palatino Linotype"/>
          <w:color w:val="000000"/>
        </w:rPr>
        <w:t xml:space="preserve"> na podstawie wyrażonej zgody (ewentualnie przez rodzica/opiekuna prawnego) – dotyczy  dobrowolnie podanych przez Panią/Pana danych (art. 6 ust. 1 lit. a oraz art. 9 ust. 2 lit. a RODO).</w:t>
      </w:r>
    </w:p>
    <w:p w14:paraId="00000017" w14:textId="77777777" w:rsidR="00826B7F" w:rsidRDefault="00826B7F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</w:p>
    <w:p w14:paraId="00000018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Odbiorcy danych</w:t>
      </w:r>
    </w:p>
    <w:p w14:paraId="00000019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Pani/Pana dane osobowe oraz dane osobowe Pani/Pana dziecka mogą zostać przekazane, na podstawie stosownych umów powierzenia przetwarzania, podmiotom przetwarzającym, które świadczą usługi prawnicze lub obsługują system teleinformatyczny, wykorzystywany do właściwej realizacji zadań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Współadministratorów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;</w:t>
      </w:r>
    </w:p>
    <w:p w14:paraId="0000001A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W przypadku zaistniałej konieczności Pani/Pana oraz dziecka dane osobowe mogą zostać udostępnione wyłącznie podmiotom uprawnionym do otrzymania danych</w:t>
      </w:r>
    </w:p>
    <w:p w14:paraId="0000001B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na podstawie obowiązujących przepisów prawa.</w:t>
      </w:r>
    </w:p>
    <w:p w14:paraId="0000001C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</w:p>
    <w:p w14:paraId="0000001D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</w:p>
    <w:p w14:paraId="0000001E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</w:p>
    <w:p w14:paraId="0000001F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</w:p>
    <w:p w14:paraId="00000020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</w:rPr>
      </w:pPr>
    </w:p>
    <w:p w14:paraId="00000021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</w:p>
    <w:p w14:paraId="00000022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Przekazywanie danych do państw trzecich lub organizacji międzynarodowych</w:t>
      </w:r>
    </w:p>
    <w:p w14:paraId="00000023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Nie przekazujemy Pani/Pana danych poza teren EOG.</w:t>
      </w:r>
    </w:p>
    <w:p w14:paraId="00000024" w14:textId="77777777" w:rsidR="00826B7F" w:rsidRDefault="00826B7F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</w:p>
    <w:p w14:paraId="00000025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Okres przechowywania danych</w:t>
      </w:r>
    </w:p>
    <w:p w14:paraId="00000026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bookmarkStart w:id="1" w:name="_heading=h.gjdgxs" w:colFirst="0" w:colLast="0"/>
      <w:bookmarkEnd w:id="1"/>
      <w:r>
        <w:rPr>
          <w:rFonts w:ascii="Palatino Linotype" w:eastAsia="Palatino Linotype" w:hAnsi="Palatino Linotype" w:cs="Palatino Linotype"/>
          <w:color w:val="000000"/>
        </w:rPr>
        <w:t xml:space="preserve">Pani/Pana dane oraz dane dziecka, pozyskane w celu przeprowadzenia </w:t>
      </w:r>
      <w:r>
        <w:rPr>
          <w:rFonts w:ascii="Palatino Linotype" w:eastAsia="Palatino Linotype" w:hAnsi="Palatino Linotype" w:cs="Palatino Linotype"/>
        </w:rPr>
        <w:t xml:space="preserve"> oceny ryzyka zaburzeń przetwarzania słuchowego </w:t>
      </w:r>
      <w:r>
        <w:rPr>
          <w:rFonts w:ascii="Palatino Linotype" w:eastAsia="Palatino Linotype" w:hAnsi="Palatino Linotype" w:cs="Palatino Linotype"/>
          <w:color w:val="000000"/>
        </w:rPr>
        <w:t xml:space="preserve">i treningu słuchowego metodą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Neuroflow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Aktywnego Treningu Słuchowego, będą przechowywane przez okres niezbędny do realizacji celu, o którym mowa w pkt 3 niniejszej Informacji, przez okres 5 lat od ostat</w:t>
      </w:r>
      <w:r>
        <w:rPr>
          <w:rFonts w:ascii="Palatino Linotype" w:eastAsia="Palatino Linotype" w:hAnsi="Palatino Linotype" w:cs="Palatino Linotype"/>
        </w:rPr>
        <w:t>niego logowania Klienta</w:t>
      </w:r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0000027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W przypadku cofnięcia przez Panią/Pana zgody, dokumenty przekazane na podstawie Pani/Pana zgody zostaną zniszczone lub poddane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anonimizacji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0000028" w14:textId="77777777" w:rsidR="00826B7F" w:rsidRDefault="00826B7F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</w:p>
    <w:p w14:paraId="00000029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Pani/Pana prawa:</w:t>
      </w:r>
    </w:p>
    <w:p w14:paraId="0000002A" w14:textId="77777777" w:rsidR="00826B7F" w:rsidRDefault="00000000">
      <w:pPr>
        <w:spacing w:after="0" w:line="240" w:lineRule="auto"/>
        <w:ind w:firstLine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Przysługuje Pani/Panu:</w:t>
      </w:r>
    </w:p>
    <w:p w14:paraId="0000002B" w14:textId="77777777" w:rsidR="00826B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prawo dostępu do Pani/Pana i dziecka danych osobowych – uzyskania od Administratora potwierdzenia, czy przetwarzane są Pani/Pana dane osobowe, a jeżeli ma to miejsce, uzyskanie dostępu do nich oraz przekazania Pani/Panu informacji</w:t>
      </w:r>
    </w:p>
    <w:p w14:paraId="0000002C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w zakresie wskazanym w art. 15 RODO;</w:t>
      </w:r>
    </w:p>
    <w:p w14:paraId="0000002D" w14:textId="77777777" w:rsidR="00826B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prawo do sprostowania Pani/Pana i dziecka danych osobowych – żądania</w:t>
      </w:r>
    </w:p>
    <w:p w14:paraId="0000002E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od Administratora niezwłocznego sprostowania danych osobowych, które są</w:t>
      </w:r>
    </w:p>
    <w:p w14:paraId="0000002F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nieprawidłowe oraz uzupełnienia niekompletnych danych osobowych zgodnie</w:t>
      </w:r>
    </w:p>
    <w:p w14:paraId="00000030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z art. 16 RODO;</w:t>
      </w:r>
    </w:p>
    <w:p w14:paraId="00000031" w14:textId="77777777" w:rsidR="00826B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prawo do usunięcia Pani/Pana i dziecka danych osobowych – żądania od Administratora niezwłocznego usunięcia danych osobowych, jeżeli spełniona zostanie jedna z przesłanek określonych w art. 17 RODO, m.in. dane osobowe nie są już niezbędne do celów, w których zostały zebrane. Prawo usunięcia danych może zostać ograniczone ze względu na obowiązki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Współadministratorów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wynikające</w:t>
      </w:r>
    </w:p>
    <w:p w14:paraId="00000032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z obowiązującego prawa lub ich prawnie uzasadnione interesy;</w:t>
      </w:r>
    </w:p>
    <w:p w14:paraId="00000033" w14:textId="77777777" w:rsidR="00826B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prawo do ograniczenia przetwarzania Pani/Pana danych osobowych</w:t>
      </w:r>
    </w:p>
    <w:p w14:paraId="00000034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w przypadkach wskazanych w art. 18 RODO, m. in. kwestionowania</w:t>
      </w:r>
    </w:p>
    <w:p w14:paraId="00000035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prawidłowości danych osobowych;</w:t>
      </w:r>
    </w:p>
    <w:p w14:paraId="00000036" w14:textId="77777777" w:rsidR="00826B7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prawo do wniesienia skargi do organu nadzorczego zajmującego się ochroną</w:t>
      </w:r>
    </w:p>
    <w:p w14:paraId="00000037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danych osobowych zgodnie z art. 77 RODO;</w:t>
      </w:r>
    </w:p>
    <w:p w14:paraId="00000038" w14:textId="77777777" w:rsidR="00826B7F" w:rsidRDefault="00000000">
      <w:pPr>
        <w:spacing w:after="0" w:line="240" w:lineRule="auto"/>
        <w:ind w:firstLine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W celu skorzystania z ww. praw należy skierować żądanie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Współdministratora</w:t>
      </w:r>
      <w:proofErr w:type="spellEnd"/>
    </w:p>
    <w:p w14:paraId="00000039" w14:textId="77777777" w:rsidR="00826B7F" w:rsidRDefault="00000000">
      <w:pPr>
        <w:spacing w:after="0" w:line="240" w:lineRule="auto"/>
        <w:ind w:left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lub Inspektora Ochrony Danych 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– dane kontaktowe wskazano w pkt 1 lub 2 niniejszej informacji.</w:t>
      </w:r>
    </w:p>
    <w:p w14:paraId="0000003A" w14:textId="77777777" w:rsidR="00826B7F" w:rsidRDefault="00000000">
      <w:pPr>
        <w:spacing w:after="0" w:line="240" w:lineRule="auto"/>
        <w:ind w:left="708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Proszę pamiętać, że przed realizacją Pani/Pana uprawnień,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będzie musiał odpowiednio Panią/Pana zidentyfikować.</w:t>
      </w:r>
    </w:p>
    <w:p w14:paraId="3AFA7FCD" w14:textId="77777777" w:rsidR="007F469F" w:rsidRDefault="007F469F">
      <w:pPr>
        <w:spacing w:after="0" w:line="240" w:lineRule="auto"/>
        <w:ind w:left="708"/>
        <w:rPr>
          <w:rFonts w:ascii="Palatino Linotype" w:eastAsia="Palatino Linotype" w:hAnsi="Palatino Linotype" w:cs="Palatino Linotype"/>
          <w:color w:val="000000"/>
        </w:rPr>
      </w:pPr>
    </w:p>
    <w:p w14:paraId="0000003C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Podanie danych:</w:t>
      </w:r>
    </w:p>
    <w:p w14:paraId="0000003D" w14:textId="77777777" w:rsidR="00826B7F" w:rsidRDefault="00000000">
      <w:pPr>
        <w:spacing w:after="0" w:line="240" w:lineRule="auto"/>
        <w:ind w:left="357" w:firstLine="2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lastRenderedPageBreak/>
        <w:t xml:space="preserve">Podanie przez Panią/Pana i dziecko danych w zakresie wymaganym by przeprowadzić </w:t>
      </w:r>
      <w:r>
        <w:rPr>
          <w:rFonts w:ascii="Palatino Linotype" w:eastAsia="Palatino Linotype" w:hAnsi="Palatino Linotype" w:cs="Palatino Linotype"/>
        </w:rPr>
        <w:t xml:space="preserve"> oceny ryzyka zaburzeń przetwarzania słuchowego </w:t>
      </w:r>
      <w:r>
        <w:rPr>
          <w:rFonts w:ascii="Palatino Linotype" w:eastAsia="Palatino Linotype" w:hAnsi="Palatino Linotype" w:cs="Palatino Linotype"/>
          <w:color w:val="000000"/>
        </w:rPr>
        <w:t xml:space="preserve">i trening słuchowy metodą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Neuroflow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ATS jest dobrowolne.</w:t>
      </w:r>
    </w:p>
    <w:p w14:paraId="0000003E" w14:textId="77777777" w:rsidR="00826B7F" w:rsidRDefault="00000000">
      <w:pPr>
        <w:spacing w:after="0" w:line="240" w:lineRule="auto"/>
        <w:ind w:left="357" w:firstLine="2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color w:val="000000"/>
        </w:rPr>
        <w:t>Niepodanie danych osobowych Pani/Pana i dziecka będzie uniemożliwiało przeprowadzenie treningu słuchowego</w:t>
      </w:r>
      <w:r>
        <w:rPr>
          <w:rFonts w:ascii="Palatino Linotype" w:eastAsia="Palatino Linotype" w:hAnsi="Palatino Linotype" w:cs="Palatino Linotype"/>
        </w:rPr>
        <w:t>.</w:t>
      </w:r>
    </w:p>
    <w:p w14:paraId="0000003F" w14:textId="77777777" w:rsidR="00826B7F" w:rsidRDefault="00826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</w:rPr>
      </w:pPr>
    </w:p>
    <w:p w14:paraId="00000040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Informacje o zautomatyzowanym podejmowaniu decyzji, w tym profilowaniu:</w:t>
      </w:r>
    </w:p>
    <w:p w14:paraId="00000041" w14:textId="77777777" w:rsidR="00826B7F" w:rsidRDefault="00000000">
      <w:pPr>
        <w:spacing w:after="0" w:line="240" w:lineRule="auto"/>
        <w:ind w:left="36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Pani/Pana i dziecka dane osobowe nie będą podlegały zautomatyzowanemu podejmowaniu decyzji, w tym profilowaniu.</w:t>
      </w:r>
    </w:p>
    <w:p w14:paraId="00000042" w14:textId="77777777" w:rsidR="00826B7F" w:rsidRDefault="00826B7F">
      <w:pPr>
        <w:spacing w:after="0" w:line="240" w:lineRule="auto"/>
        <w:ind w:firstLine="357"/>
        <w:rPr>
          <w:rFonts w:ascii="Palatino Linotype" w:eastAsia="Palatino Linotype" w:hAnsi="Palatino Linotype" w:cs="Palatino Linotype"/>
          <w:color w:val="000000"/>
        </w:rPr>
      </w:pPr>
    </w:p>
    <w:p w14:paraId="00000043" w14:textId="77777777" w:rsidR="00826B7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W związku z przetwarzaniem Pani/Pana i dziecka danych osobowych informujemy również, że:</w:t>
      </w:r>
    </w:p>
    <w:p w14:paraId="00000044" w14:textId="77777777" w:rsidR="00826B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</w:rPr>
        <w:t xml:space="preserve">Placówka </w:t>
      </w:r>
      <w:r>
        <w:rPr>
          <w:rFonts w:ascii="Palatino Linotype" w:eastAsia="Palatino Linotype" w:hAnsi="Palatino Linotype" w:cs="Palatino Linotype"/>
          <w:color w:val="000000"/>
        </w:rPr>
        <w:t>i APD oświadczają, że przetwarzają Pani/Pana i dziecka dane osobowe zgodnie z zasadami dotyczącymi przetwarzania danych osobowych określonymi w art. 5 RODO;</w:t>
      </w:r>
    </w:p>
    <w:p w14:paraId="00000045" w14:textId="77777777" w:rsidR="00826B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</w:rPr>
        <w:t xml:space="preserve">Placówka </w:t>
      </w:r>
      <w:r>
        <w:rPr>
          <w:rFonts w:ascii="Palatino Linotype" w:eastAsia="Palatino Linotype" w:hAnsi="Palatino Linotype" w:cs="Palatino Linotype"/>
          <w:color w:val="000000"/>
        </w:rPr>
        <w:t>przechowuje wszelką dokumentację dotyczącą współadministrowania, dla potrzeb spełnienia wymogu rozliczalności;</w:t>
      </w:r>
    </w:p>
    <w:p w14:paraId="00000046" w14:textId="77777777" w:rsidR="00826B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zobowiązują się do umożliwienia dostępu do Pani/Pana i dziecka danych osobowych wyłącznie osobom, których dostęp do danych jest potrzebny dla realizacji wyżej wymienionych celów. Dodatkowo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zapewniają, że do przetwarzania danych osobowych dopuszczają wyłącznie osoby, które mają imienne upoważnienia oraz zostały zobowiązanie do zachowania danych osobowych w tajemnicy i przeszkolone z zasad ochrony danych osobowych;</w:t>
      </w:r>
    </w:p>
    <w:p w14:paraId="00000047" w14:textId="77777777" w:rsidR="00826B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zapewniają odpowiedni poziom bezpieczeństwa danych osobowych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i podejmują środki ochrony danych osobowych, o których mowa w art. 32 RODO;</w:t>
      </w:r>
    </w:p>
    <w:p w14:paraId="00000048" w14:textId="77777777" w:rsidR="00826B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Współadministratorzy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mogą powierzyć przetwarzanie danych osobowych podmiotowi przetwarzającemu przy zachowaniu wymogów wynikających z RODO, a w szczególności wymogów art. 28 RODO.</w:t>
      </w:r>
    </w:p>
    <w:p w14:paraId="00000049" w14:textId="77777777" w:rsidR="00826B7F" w:rsidRDefault="00826B7F"/>
    <w:p w14:paraId="0000004A" w14:textId="77777777" w:rsidR="00826B7F" w:rsidRDefault="00826B7F"/>
    <w:p w14:paraId="0000004B" w14:textId="77777777" w:rsidR="00826B7F" w:rsidRDefault="00826B7F"/>
    <w:p w14:paraId="0000004C" w14:textId="77777777" w:rsidR="00826B7F" w:rsidRDefault="00826B7F"/>
    <w:p w14:paraId="0000004D" w14:textId="77777777" w:rsidR="00826B7F" w:rsidRDefault="00826B7F"/>
    <w:p w14:paraId="0000004E" w14:textId="77777777" w:rsidR="00826B7F" w:rsidRDefault="00000000">
      <w:pPr>
        <w:jc w:val="both"/>
      </w:pPr>
      <w:r>
        <w:t xml:space="preserve">             ……………………………..</w:t>
      </w:r>
      <w:r>
        <w:tab/>
      </w:r>
      <w:r>
        <w:tab/>
      </w:r>
      <w:r>
        <w:tab/>
      </w:r>
      <w:r>
        <w:tab/>
        <w:t>………………………………….</w:t>
      </w:r>
    </w:p>
    <w:p w14:paraId="0000004F" w14:textId="77777777" w:rsidR="00826B7F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</w:rPr>
        <w:t xml:space="preserve">  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         data, podpis </w:t>
      </w:r>
      <w:proofErr w:type="spellStart"/>
      <w:r>
        <w:rPr>
          <w:rFonts w:ascii="Palatino Linotype" w:eastAsia="Palatino Linotype" w:hAnsi="Palatino Linotype" w:cs="Palatino Linotype"/>
          <w:sz w:val="20"/>
          <w:szCs w:val="20"/>
        </w:rPr>
        <w:t>Providera</w:t>
      </w:r>
      <w:proofErr w:type="spellEnd"/>
      <w:r>
        <w:rPr>
          <w:rFonts w:ascii="Palatino Linotype" w:eastAsia="Palatino Linotype" w:hAnsi="Palatino Linotype" w:cs="Palatino Linotype"/>
          <w:sz w:val="20"/>
          <w:szCs w:val="20"/>
        </w:rPr>
        <w:tab/>
      </w:r>
      <w:r>
        <w:rPr>
          <w:rFonts w:ascii="Palatino Linotype" w:eastAsia="Palatino Linotype" w:hAnsi="Palatino Linotype" w:cs="Palatino Linotype"/>
          <w:sz w:val="20"/>
          <w:szCs w:val="20"/>
        </w:rPr>
        <w:tab/>
      </w:r>
      <w:r>
        <w:rPr>
          <w:rFonts w:ascii="Palatino Linotype" w:eastAsia="Palatino Linotype" w:hAnsi="Palatino Linotype" w:cs="Palatino Linotype"/>
          <w:sz w:val="20"/>
          <w:szCs w:val="20"/>
        </w:rPr>
        <w:tab/>
        <w:t>data, podpis Klienta/Rodzica/Opiekuna prawnego</w:t>
      </w:r>
    </w:p>
    <w:sectPr w:rsidR="00826B7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0127C8-AD9D-4B3A-93A2-622B5029FEFC}"/>
    <w:embedBold r:id="rId2" w:fontKey="{A08AD457-3BF2-467D-94B7-CF19509D36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6D30E50-E35D-4BA2-824D-7341180198AA}"/>
    <w:embedItalic r:id="rId4" w:fontKey="{7019786E-7CC1-4253-A596-5167468EEBA2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5" w:fontKey="{7A5A87F1-B2AE-40BA-A83F-8ECA701B8C97}"/>
    <w:embedBold r:id="rId6" w:fontKey="{FE5207CF-06EB-4B88-94BE-403FBA429501}"/>
    <w:embedItalic r:id="rId7" w:fontKey="{201C6292-F7D7-4DA2-BF53-214216864A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911BA28-1DB6-4F3E-B21F-7026F5A54C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3C47B5"/>
    <w:multiLevelType w:val="multilevel"/>
    <w:tmpl w:val="73F4CCC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F35F7"/>
    <w:multiLevelType w:val="multilevel"/>
    <w:tmpl w:val="FFB46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FC4B19"/>
    <w:multiLevelType w:val="multilevel"/>
    <w:tmpl w:val="69C8BA6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6F6C71"/>
    <w:multiLevelType w:val="multilevel"/>
    <w:tmpl w:val="D634044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912077">
    <w:abstractNumId w:val="2"/>
  </w:num>
  <w:num w:numId="2" w16cid:durableId="735011911">
    <w:abstractNumId w:val="1"/>
  </w:num>
  <w:num w:numId="3" w16cid:durableId="1918055144">
    <w:abstractNumId w:val="3"/>
  </w:num>
  <w:num w:numId="4" w16cid:durableId="105600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7F"/>
    <w:rsid w:val="002E2D77"/>
    <w:rsid w:val="0070446D"/>
    <w:rsid w:val="007F469F"/>
    <w:rsid w:val="00805BF1"/>
    <w:rsid w:val="00826B7F"/>
    <w:rsid w:val="0089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F63D3"/>
  <w15:docId w15:val="{7EA5CFBF-335C-4F21-BA25-1CA7BA3E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2E2D7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2D7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04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-mail:%20sekretariat.ppp20@eduwarszawa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Bbd+Z3cM8wRqpUSwFRHfI6oAEg==">CgMxLjAyCGguZ2pkZ3hzOAByITFIV3p3UzdPRUFYSzE0OTROdWFQR1g5ZnI0RFFCVWRuMw==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925</Words>
  <Characters>5554</Characters>
  <Application>Microsoft Office Word</Application>
  <DocSecurity>0</DocSecurity>
  <Lines>46</Lines>
  <Paragraphs>12</Paragraphs>
  <ScaleCrop>false</ScaleCrop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Jedynak</dc:creator>
  <cp:lastModifiedBy>Dorota Jedynak</cp:lastModifiedBy>
  <cp:revision>2</cp:revision>
  <dcterms:created xsi:type="dcterms:W3CDTF">2024-07-16T10:41:00Z</dcterms:created>
  <dcterms:modified xsi:type="dcterms:W3CDTF">2024-07-16T10:41:00Z</dcterms:modified>
</cp:coreProperties>
</file>