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43729" w14:textId="77777777" w:rsidR="00D231E1" w:rsidRDefault="00D231E1"/>
    <w:p w14:paraId="6D64ECB2" w14:textId="77777777" w:rsidR="00D231E1" w:rsidRPr="00F349BF" w:rsidRDefault="00D757E7">
      <w:r w:rsidRPr="00F349BF">
        <w:rPr>
          <w:noProof/>
        </w:rPr>
        <mc:AlternateContent>
          <mc:Choice Requires="wps">
            <w:drawing>
              <wp:anchor distT="0" distB="0" distL="114300" distR="114300" simplePos="0" relativeHeight="251657728" behindDoc="0" locked="0" layoutInCell="1" allowOverlap="1" wp14:anchorId="56678FE7" wp14:editId="5E088056">
                <wp:simplePos x="0" y="0"/>
                <wp:positionH relativeFrom="column">
                  <wp:posOffset>2695575</wp:posOffset>
                </wp:positionH>
                <wp:positionV relativeFrom="paragraph">
                  <wp:posOffset>15239</wp:posOffset>
                </wp:positionV>
                <wp:extent cx="4000500" cy="105727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057275"/>
                        </a:xfrm>
                        <a:prstGeom prst="rect">
                          <a:avLst/>
                        </a:prstGeom>
                        <a:noFill/>
                        <a:ln w="9525">
                          <a:noFill/>
                          <a:miter lim="800000"/>
                          <a:headEnd/>
                          <a:tailEnd/>
                        </a:ln>
                      </wps:spPr>
                      <wps:txbx>
                        <w:txbxContent>
                          <w:p w14:paraId="52C2CE7A" w14:textId="77777777" w:rsidR="00BB1793" w:rsidRPr="00D359AD" w:rsidRDefault="00BB1793" w:rsidP="006B3089">
                            <w:pPr>
                              <w:jc w:val="center"/>
                              <w:rPr>
                                <w:rFonts w:asciiTheme="minorHAnsi" w:hAnsiTheme="minorHAnsi"/>
                                <w:sz w:val="32"/>
                                <w:szCs w:val="32"/>
                              </w:rPr>
                            </w:pPr>
                            <w:r w:rsidRPr="00D359AD">
                              <w:rPr>
                                <w:rFonts w:asciiTheme="minorHAnsi" w:hAnsiTheme="minorHAnsi"/>
                                <w:sz w:val="32"/>
                                <w:szCs w:val="32"/>
                              </w:rPr>
                              <w:t xml:space="preserve">ELC of SWFL </w:t>
                            </w:r>
                          </w:p>
                          <w:p w14:paraId="16780E6A" w14:textId="77777777" w:rsidR="00BB1793" w:rsidRPr="00BA6CC1" w:rsidRDefault="006C30D8" w:rsidP="00790341">
                            <w:pPr>
                              <w:jc w:val="center"/>
                              <w:rPr>
                                <w:rFonts w:asciiTheme="minorHAnsi" w:hAnsiTheme="minorHAnsi"/>
                                <w:sz w:val="32"/>
                                <w:szCs w:val="32"/>
                              </w:rPr>
                            </w:pPr>
                            <w:r w:rsidRPr="00BA6CC1">
                              <w:rPr>
                                <w:rFonts w:asciiTheme="minorHAnsi" w:hAnsiTheme="minorHAnsi"/>
                                <w:sz w:val="32"/>
                                <w:szCs w:val="32"/>
                              </w:rPr>
                              <w:t>Human Resources/Personnel</w:t>
                            </w:r>
                            <w:r w:rsidR="00894B68" w:rsidRPr="00BA6CC1">
                              <w:rPr>
                                <w:rFonts w:asciiTheme="minorHAnsi" w:hAnsiTheme="minorHAnsi"/>
                                <w:sz w:val="32"/>
                                <w:szCs w:val="32"/>
                              </w:rPr>
                              <w:t xml:space="preserve"> </w:t>
                            </w:r>
                            <w:r w:rsidR="00BB1793" w:rsidRPr="00BA6CC1">
                              <w:rPr>
                                <w:rFonts w:asciiTheme="minorHAnsi" w:hAnsiTheme="minorHAnsi"/>
                                <w:sz w:val="32"/>
                                <w:szCs w:val="32"/>
                              </w:rPr>
                              <w:t>Committee</w:t>
                            </w:r>
                          </w:p>
                          <w:p w14:paraId="16CDC829" w14:textId="6CD5BB44" w:rsidR="008A1209" w:rsidRDefault="007C5094" w:rsidP="000A513F">
                            <w:pPr>
                              <w:jc w:val="center"/>
                              <w:rPr>
                                <w:rFonts w:asciiTheme="minorHAnsi" w:hAnsiTheme="minorHAnsi"/>
                                <w:sz w:val="32"/>
                                <w:szCs w:val="32"/>
                              </w:rPr>
                            </w:pPr>
                            <w:r w:rsidRPr="00BA6CC1">
                              <w:rPr>
                                <w:rFonts w:asciiTheme="minorHAnsi" w:hAnsiTheme="minorHAnsi"/>
                                <w:b/>
                                <w:sz w:val="32"/>
                                <w:szCs w:val="32"/>
                              </w:rPr>
                              <w:t>Minutes</w:t>
                            </w:r>
                            <w:r w:rsidR="00D757E7" w:rsidRPr="00BA6CC1">
                              <w:rPr>
                                <w:rFonts w:asciiTheme="minorHAnsi" w:hAnsiTheme="minorHAnsi"/>
                                <w:b/>
                                <w:sz w:val="32"/>
                                <w:szCs w:val="32"/>
                              </w:rPr>
                              <w:t>:</w:t>
                            </w:r>
                            <w:r w:rsidR="00EC4133">
                              <w:rPr>
                                <w:rFonts w:asciiTheme="minorHAnsi" w:hAnsiTheme="minorHAnsi"/>
                                <w:b/>
                                <w:sz w:val="32"/>
                                <w:szCs w:val="32"/>
                              </w:rPr>
                              <w:t xml:space="preserve"> </w:t>
                            </w:r>
                            <w:r w:rsidR="00846FA5">
                              <w:rPr>
                                <w:rFonts w:asciiTheme="minorHAnsi" w:hAnsiTheme="minorHAnsi"/>
                                <w:b/>
                                <w:sz w:val="32"/>
                                <w:szCs w:val="32"/>
                              </w:rPr>
                              <w:t>May 24</w:t>
                            </w:r>
                            <w:r w:rsidR="00682476" w:rsidRPr="00BA6CC1">
                              <w:rPr>
                                <w:rFonts w:asciiTheme="minorHAnsi" w:hAnsiTheme="minorHAnsi"/>
                                <w:b/>
                                <w:sz w:val="32"/>
                                <w:szCs w:val="32"/>
                              </w:rPr>
                              <w:t xml:space="preserve">, </w:t>
                            </w:r>
                            <w:r w:rsidR="00E45051" w:rsidRPr="00BA6CC1">
                              <w:rPr>
                                <w:rFonts w:asciiTheme="minorHAnsi" w:hAnsiTheme="minorHAnsi"/>
                                <w:b/>
                                <w:sz w:val="32"/>
                                <w:szCs w:val="32"/>
                              </w:rPr>
                              <w:t>202</w:t>
                            </w:r>
                            <w:r w:rsidR="00E45051">
                              <w:rPr>
                                <w:rFonts w:asciiTheme="minorHAnsi" w:hAnsiTheme="minorHAnsi"/>
                                <w:b/>
                                <w:sz w:val="32"/>
                                <w:szCs w:val="32"/>
                              </w:rPr>
                              <w:t>2,</w:t>
                            </w:r>
                            <w:r w:rsidR="00A27D66">
                              <w:rPr>
                                <w:rFonts w:asciiTheme="minorHAnsi" w:hAnsiTheme="minorHAnsi"/>
                                <w:b/>
                                <w:sz w:val="32"/>
                                <w:szCs w:val="32"/>
                              </w:rPr>
                              <w:t xml:space="preserve"> via Zoom</w:t>
                            </w:r>
                          </w:p>
                          <w:p w14:paraId="6F848397" w14:textId="722E049C" w:rsidR="00BB1793" w:rsidRPr="00D359AD" w:rsidRDefault="009700B3" w:rsidP="000A513F">
                            <w:pPr>
                              <w:jc w:val="center"/>
                              <w:rPr>
                                <w:rFonts w:asciiTheme="minorHAnsi" w:hAnsiTheme="minorHAnsi"/>
                                <w:sz w:val="32"/>
                                <w:szCs w:val="32"/>
                              </w:rPr>
                            </w:pPr>
                            <w:r>
                              <w:rPr>
                                <w:rFonts w:asciiTheme="minorHAnsi" w:hAnsiTheme="minorHAnsi"/>
                                <w:sz w:val="32"/>
                                <w:szCs w:val="32"/>
                              </w:rPr>
                              <w:t>1:30 pm</w:t>
                            </w:r>
                            <w:r w:rsidR="000E5AB3">
                              <w:rPr>
                                <w:rFonts w:asciiTheme="minorHAnsi" w:hAnsiTheme="minorHAnsi"/>
                                <w:sz w:val="32"/>
                                <w:szCs w:val="32"/>
                              </w:rPr>
                              <w:t xml:space="preserve"> via Zoom</w:t>
                            </w:r>
                          </w:p>
                          <w:p w14:paraId="49B9289F" w14:textId="77777777" w:rsidR="00BB1793" w:rsidRPr="00DD7116" w:rsidRDefault="00BB1793" w:rsidP="000A513F">
                            <w:pPr>
                              <w:jc w:val="center"/>
                              <w:rPr>
                                <w:rFonts w:ascii="Times New Roman" w:hAnsi="Times New Roman"/>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678FE7" id="_x0000_t202" coordsize="21600,21600" o:spt="202" path="m,l,21600r21600,l21600,xe">
                <v:stroke joinstyle="miter"/>
                <v:path gradientshapeok="t" o:connecttype="rect"/>
              </v:shapetype>
              <v:shape id="Text Box 2" o:spid="_x0000_s1026" type="#_x0000_t202" style="position:absolute;margin-left:212.25pt;margin-top:1.2pt;width:315pt;height:8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" filled="f" stroked="f">
                <v:textbox>
                  <w:txbxContent>
                    <w:p w14:paraId="52C2CE7A" w14:textId="77777777" w:rsidR="00BB1793" w:rsidRPr="00D359AD" w:rsidRDefault="00BB1793" w:rsidP="006B3089">
                      <w:pPr>
                        <w:jc w:val="center"/>
                        <w:rPr>
                          <w:rFonts w:asciiTheme="minorHAnsi" w:hAnsiTheme="minorHAnsi"/>
                          <w:sz w:val="32"/>
                          <w:szCs w:val="32"/>
                        </w:rPr>
                      </w:pPr>
                      <w:r w:rsidRPr="00D359AD">
                        <w:rPr>
                          <w:rFonts w:asciiTheme="minorHAnsi" w:hAnsiTheme="minorHAnsi"/>
                          <w:sz w:val="32"/>
                          <w:szCs w:val="32"/>
                        </w:rPr>
                        <w:t xml:space="preserve">ELC of SWFL </w:t>
                      </w:r>
                    </w:p>
                    <w:p w14:paraId="16780E6A" w14:textId="77777777" w:rsidR="00BB1793" w:rsidRPr="00BA6CC1" w:rsidRDefault="006C30D8" w:rsidP="00790341">
                      <w:pPr>
                        <w:jc w:val="center"/>
                        <w:rPr>
                          <w:rFonts w:asciiTheme="minorHAnsi" w:hAnsiTheme="minorHAnsi"/>
                          <w:sz w:val="32"/>
                          <w:szCs w:val="32"/>
                        </w:rPr>
                      </w:pPr>
                      <w:r w:rsidRPr="00BA6CC1">
                        <w:rPr>
                          <w:rFonts w:asciiTheme="minorHAnsi" w:hAnsiTheme="minorHAnsi"/>
                          <w:sz w:val="32"/>
                          <w:szCs w:val="32"/>
                        </w:rPr>
                        <w:t>Human Resources/Personnel</w:t>
                      </w:r>
                      <w:r w:rsidR="00894B68" w:rsidRPr="00BA6CC1">
                        <w:rPr>
                          <w:rFonts w:asciiTheme="minorHAnsi" w:hAnsiTheme="minorHAnsi"/>
                          <w:sz w:val="32"/>
                          <w:szCs w:val="32"/>
                        </w:rPr>
                        <w:t xml:space="preserve"> </w:t>
                      </w:r>
                      <w:r w:rsidR="00BB1793" w:rsidRPr="00BA6CC1">
                        <w:rPr>
                          <w:rFonts w:asciiTheme="minorHAnsi" w:hAnsiTheme="minorHAnsi"/>
                          <w:sz w:val="32"/>
                          <w:szCs w:val="32"/>
                        </w:rPr>
                        <w:t>Committee</w:t>
                      </w:r>
                    </w:p>
                    <w:p w14:paraId="16CDC829" w14:textId="6CD5BB44" w:rsidR="008A1209" w:rsidRDefault="007C5094" w:rsidP="000A513F">
                      <w:pPr>
                        <w:jc w:val="center"/>
                        <w:rPr>
                          <w:rFonts w:asciiTheme="minorHAnsi" w:hAnsiTheme="minorHAnsi"/>
                          <w:sz w:val="32"/>
                          <w:szCs w:val="32"/>
                        </w:rPr>
                      </w:pPr>
                      <w:r w:rsidRPr="00BA6CC1">
                        <w:rPr>
                          <w:rFonts w:asciiTheme="minorHAnsi" w:hAnsiTheme="minorHAnsi"/>
                          <w:b/>
                          <w:sz w:val="32"/>
                          <w:szCs w:val="32"/>
                        </w:rPr>
                        <w:t>Minutes</w:t>
                      </w:r>
                      <w:r w:rsidR="00D757E7" w:rsidRPr="00BA6CC1">
                        <w:rPr>
                          <w:rFonts w:asciiTheme="minorHAnsi" w:hAnsiTheme="minorHAnsi"/>
                          <w:b/>
                          <w:sz w:val="32"/>
                          <w:szCs w:val="32"/>
                        </w:rPr>
                        <w:t>:</w:t>
                      </w:r>
                      <w:r w:rsidR="00EC4133">
                        <w:rPr>
                          <w:rFonts w:asciiTheme="minorHAnsi" w:hAnsiTheme="minorHAnsi"/>
                          <w:b/>
                          <w:sz w:val="32"/>
                          <w:szCs w:val="32"/>
                        </w:rPr>
                        <w:t xml:space="preserve"> </w:t>
                      </w:r>
                      <w:r w:rsidR="00846FA5">
                        <w:rPr>
                          <w:rFonts w:asciiTheme="minorHAnsi" w:hAnsiTheme="minorHAnsi"/>
                          <w:b/>
                          <w:sz w:val="32"/>
                          <w:szCs w:val="32"/>
                        </w:rPr>
                        <w:t>May 24</w:t>
                      </w:r>
                      <w:r w:rsidR="00682476" w:rsidRPr="00BA6CC1">
                        <w:rPr>
                          <w:rFonts w:asciiTheme="minorHAnsi" w:hAnsiTheme="minorHAnsi"/>
                          <w:b/>
                          <w:sz w:val="32"/>
                          <w:szCs w:val="32"/>
                        </w:rPr>
                        <w:t xml:space="preserve">, </w:t>
                      </w:r>
                      <w:r w:rsidR="00E45051" w:rsidRPr="00BA6CC1">
                        <w:rPr>
                          <w:rFonts w:asciiTheme="minorHAnsi" w:hAnsiTheme="minorHAnsi"/>
                          <w:b/>
                          <w:sz w:val="32"/>
                          <w:szCs w:val="32"/>
                        </w:rPr>
                        <w:t>202</w:t>
                      </w:r>
                      <w:r w:rsidR="00E45051">
                        <w:rPr>
                          <w:rFonts w:asciiTheme="minorHAnsi" w:hAnsiTheme="minorHAnsi"/>
                          <w:b/>
                          <w:sz w:val="32"/>
                          <w:szCs w:val="32"/>
                        </w:rPr>
                        <w:t>2,</w:t>
                      </w:r>
                      <w:r w:rsidR="00A27D66">
                        <w:rPr>
                          <w:rFonts w:asciiTheme="minorHAnsi" w:hAnsiTheme="minorHAnsi"/>
                          <w:b/>
                          <w:sz w:val="32"/>
                          <w:szCs w:val="32"/>
                        </w:rPr>
                        <w:t xml:space="preserve"> via Zoom</w:t>
                      </w:r>
                    </w:p>
                    <w:p w14:paraId="6F848397" w14:textId="722E049C" w:rsidR="00BB1793" w:rsidRPr="00D359AD" w:rsidRDefault="009700B3" w:rsidP="000A513F">
                      <w:pPr>
                        <w:jc w:val="center"/>
                        <w:rPr>
                          <w:rFonts w:asciiTheme="minorHAnsi" w:hAnsiTheme="minorHAnsi"/>
                          <w:sz w:val="32"/>
                          <w:szCs w:val="32"/>
                        </w:rPr>
                      </w:pPr>
                      <w:r>
                        <w:rPr>
                          <w:rFonts w:asciiTheme="minorHAnsi" w:hAnsiTheme="minorHAnsi"/>
                          <w:sz w:val="32"/>
                          <w:szCs w:val="32"/>
                        </w:rPr>
                        <w:t>1:30 pm</w:t>
                      </w:r>
                      <w:r w:rsidR="000E5AB3">
                        <w:rPr>
                          <w:rFonts w:asciiTheme="minorHAnsi" w:hAnsiTheme="minorHAnsi"/>
                          <w:sz w:val="32"/>
                          <w:szCs w:val="32"/>
                        </w:rPr>
                        <w:t xml:space="preserve"> via Zoom</w:t>
                      </w:r>
                    </w:p>
                    <w:p w14:paraId="49B9289F" w14:textId="77777777" w:rsidR="00BB1793" w:rsidRPr="00DD7116" w:rsidRDefault="00BB1793" w:rsidP="000A513F">
                      <w:pPr>
                        <w:jc w:val="center"/>
                        <w:rPr>
                          <w:rFonts w:ascii="Times New Roman" w:hAnsi="Times New Roman"/>
                          <w:sz w:val="40"/>
                          <w:szCs w:val="40"/>
                        </w:rPr>
                      </w:pPr>
                    </w:p>
                  </w:txbxContent>
                </v:textbox>
              </v:shape>
            </w:pict>
          </mc:Fallback>
        </mc:AlternateContent>
      </w:r>
    </w:p>
    <w:p w14:paraId="53D94978" w14:textId="77777777" w:rsidR="003F2D18" w:rsidRPr="00F349BF" w:rsidRDefault="00D74CD6">
      <w:r w:rsidRPr="00F349BF">
        <w:rPr>
          <w:noProof/>
        </w:rPr>
        <w:drawing>
          <wp:anchor distT="0" distB="0" distL="114300" distR="114300" simplePos="0" relativeHeight="251660288" behindDoc="0" locked="0" layoutInCell="1" allowOverlap="1" wp14:anchorId="073040E8" wp14:editId="6136B9B4">
            <wp:simplePos x="0" y="0"/>
            <wp:positionH relativeFrom="column">
              <wp:posOffset>457200</wp:posOffset>
            </wp:positionH>
            <wp:positionV relativeFrom="paragraph">
              <wp:posOffset>-85725</wp:posOffset>
            </wp:positionV>
            <wp:extent cx="927100" cy="981075"/>
            <wp:effectExtent l="0" t="0" r="6350" b="9525"/>
            <wp:wrapNone/>
            <wp:docPr id="7" name="Picture 7" descr="Early Lear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ly Learning logo"/>
                    <pic:cNvPicPr>
                      <a:picLocks noChangeAspect="1" noChangeArrowheads="1"/>
                    </pic:cNvPicPr>
                  </pic:nvPicPr>
                  <pic:blipFill>
                    <a:blip r:embed="rId8" cstate="print"/>
                    <a:srcRect/>
                    <a:stretch>
                      <a:fillRect/>
                    </a:stretch>
                  </pic:blipFill>
                  <pic:spPr bwMode="auto">
                    <a:xfrm>
                      <a:off x="0" y="0"/>
                      <a:ext cx="927100" cy="981075"/>
                    </a:xfrm>
                    <a:prstGeom prst="rect">
                      <a:avLst/>
                    </a:prstGeom>
                    <a:noFill/>
                  </pic:spPr>
                </pic:pic>
              </a:graphicData>
            </a:graphic>
          </wp:anchor>
        </w:drawing>
      </w:r>
    </w:p>
    <w:p w14:paraId="51E47482" w14:textId="77777777" w:rsidR="003F2D18" w:rsidRPr="00F349BF" w:rsidRDefault="003F2D18">
      <w:pPr>
        <w:rPr>
          <w:rFonts w:ascii="Times New Roman" w:hAnsi="Times New Roman"/>
          <w:b/>
          <w:sz w:val="22"/>
          <w:szCs w:val="22"/>
          <w:u w:val="single"/>
        </w:rPr>
      </w:pPr>
    </w:p>
    <w:p w14:paraId="445678FE" w14:textId="77777777" w:rsidR="00D359AD" w:rsidRPr="00F349BF" w:rsidRDefault="00D359AD">
      <w:pPr>
        <w:rPr>
          <w:rFonts w:ascii="Times New Roman" w:hAnsi="Times New Roman"/>
          <w:b/>
          <w:sz w:val="22"/>
          <w:szCs w:val="22"/>
          <w:u w:val="single"/>
        </w:rPr>
      </w:pPr>
    </w:p>
    <w:p w14:paraId="446C72FA" w14:textId="77777777" w:rsidR="00D359AD" w:rsidRPr="00F349BF" w:rsidRDefault="00D359AD">
      <w:pPr>
        <w:rPr>
          <w:rFonts w:ascii="Times New Roman" w:hAnsi="Times New Roman"/>
          <w:b/>
          <w:sz w:val="22"/>
          <w:szCs w:val="22"/>
          <w:u w:val="single"/>
        </w:rPr>
      </w:pPr>
    </w:p>
    <w:p w14:paraId="0F83BE56" w14:textId="77777777" w:rsidR="004806CB" w:rsidRPr="00F349BF" w:rsidRDefault="004806CB" w:rsidP="00EE6953">
      <w:pPr>
        <w:rPr>
          <w:rFonts w:ascii="Verdana" w:hAnsi="Verdana"/>
          <w:i/>
          <w:sz w:val="20"/>
          <w:szCs w:val="20"/>
        </w:rPr>
      </w:pPr>
    </w:p>
    <w:p w14:paraId="4C2990BB" w14:textId="77777777" w:rsidR="004806CB" w:rsidRPr="00F349BF" w:rsidRDefault="004806CB" w:rsidP="00EE6953">
      <w:pPr>
        <w:rPr>
          <w:rFonts w:ascii="Verdana" w:hAnsi="Verdana"/>
          <w:i/>
          <w:sz w:val="20"/>
          <w:szCs w:val="20"/>
        </w:rPr>
      </w:pPr>
    </w:p>
    <w:p w14:paraId="71A22534" w14:textId="77777777" w:rsidR="002C48DF" w:rsidRPr="00F349BF" w:rsidRDefault="002C48DF" w:rsidP="002C48DF">
      <w:pPr>
        <w:autoSpaceDE w:val="0"/>
        <w:autoSpaceDN w:val="0"/>
        <w:adjustRightInd w:val="0"/>
        <w:rPr>
          <w:rFonts w:eastAsiaTheme="minorEastAsia" w:cs="Arial"/>
          <w:sz w:val="22"/>
          <w:szCs w:val="22"/>
        </w:rPr>
      </w:pPr>
      <w:r w:rsidRPr="00F349BF">
        <w:rPr>
          <w:rFonts w:eastAsiaTheme="minorEastAsia" w:cs="Arial"/>
          <w:b/>
          <w:bCs/>
          <w:sz w:val="22"/>
          <w:szCs w:val="22"/>
        </w:rPr>
        <w:t>Purpose:</w:t>
      </w:r>
      <w:r w:rsidRPr="00F349BF">
        <w:rPr>
          <w:rFonts w:eastAsiaTheme="minorEastAsia" w:cs="Arial"/>
          <w:bCs/>
          <w:sz w:val="22"/>
          <w:szCs w:val="22"/>
        </w:rPr>
        <w:t xml:space="preserve">  </w:t>
      </w:r>
      <w:r w:rsidRPr="00F349BF">
        <w:rPr>
          <w:rFonts w:eastAsiaTheme="minorEastAsia" w:cs="Arial"/>
        </w:rPr>
        <w:t xml:space="preserve"> </w:t>
      </w:r>
      <w:r w:rsidRPr="00F349BF">
        <w:rPr>
          <w:rFonts w:eastAsiaTheme="minorEastAsia" w:cs="Arial"/>
          <w:sz w:val="22"/>
          <w:szCs w:val="22"/>
        </w:rPr>
        <w:t xml:space="preserve">The Human Resource (HR) Committee is a committee charged with reviewing personnel policies, salary and incentive pay, benefits and the human resources function of the ELC and, based on its review, making recommendations to the Board of Directors. </w:t>
      </w:r>
    </w:p>
    <w:p w14:paraId="747A42D5" w14:textId="77777777" w:rsidR="002C48DF" w:rsidRPr="00F349BF" w:rsidRDefault="002C48DF" w:rsidP="002C48DF">
      <w:pPr>
        <w:autoSpaceDE w:val="0"/>
        <w:autoSpaceDN w:val="0"/>
        <w:adjustRightInd w:val="0"/>
        <w:rPr>
          <w:rFonts w:eastAsiaTheme="minorEastAsia" w:cs="Arial"/>
          <w:sz w:val="22"/>
          <w:szCs w:val="22"/>
        </w:rPr>
      </w:pPr>
    </w:p>
    <w:p w14:paraId="1162EAD4" w14:textId="77777777" w:rsidR="002C48DF" w:rsidRPr="00F349BF" w:rsidRDefault="002C48DF" w:rsidP="002C48DF">
      <w:pPr>
        <w:autoSpaceDE w:val="0"/>
        <w:autoSpaceDN w:val="0"/>
        <w:adjustRightInd w:val="0"/>
        <w:rPr>
          <w:rFonts w:eastAsiaTheme="minorEastAsia" w:cs="Arial"/>
          <w:b/>
          <w:sz w:val="22"/>
          <w:szCs w:val="22"/>
        </w:rPr>
      </w:pPr>
      <w:r w:rsidRPr="00F349BF">
        <w:rPr>
          <w:rFonts w:eastAsiaTheme="minorEastAsia" w:cs="Arial"/>
          <w:b/>
          <w:sz w:val="22"/>
          <w:szCs w:val="22"/>
        </w:rPr>
        <w:t>Goals:</w:t>
      </w:r>
    </w:p>
    <w:p w14:paraId="1AD78DD3" w14:textId="77777777" w:rsidR="002C48DF" w:rsidRPr="00F349BF" w:rsidRDefault="002C48DF" w:rsidP="002C48DF">
      <w:pPr>
        <w:pStyle w:val="ListParagraph"/>
        <w:numPr>
          <w:ilvl w:val="0"/>
          <w:numId w:val="11"/>
        </w:numPr>
        <w:autoSpaceDE w:val="0"/>
        <w:autoSpaceDN w:val="0"/>
        <w:adjustRightInd w:val="0"/>
        <w:rPr>
          <w:rFonts w:eastAsiaTheme="minorEastAsia" w:cs="Arial"/>
          <w:sz w:val="22"/>
          <w:szCs w:val="22"/>
        </w:rPr>
      </w:pPr>
      <w:r w:rsidRPr="00F349BF">
        <w:rPr>
          <w:rFonts w:eastAsiaTheme="minorEastAsia" w:cs="Arial"/>
          <w:sz w:val="22"/>
          <w:szCs w:val="22"/>
        </w:rPr>
        <w:t xml:space="preserve">To review the ELC salary and benefits structure </w:t>
      </w:r>
      <w:proofErr w:type="gramStart"/>
      <w:r w:rsidRPr="00F349BF">
        <w:rPr>
          <w:rFonts w:eastAsiaTheme="minorEastAsia" w:cs="Arial"/>
          <w:sz w:val="22"/>
          <w:szCs w:val="22"/>
        </w:rPr>
        <w:t>in order to</w:t>
      </w:r>
      <w:proofErr w:type="gramEnd"/>
      <w:r w:rsidRPr="00F349BF">
        <w:rPr>
          <w:rFonts w:eastAsiaTheme="minorEastAsia" w:cs="Arial"/>
          <w:sz w:val="22"/>
          <w:szCs w:val="22"/>
        </w:rPr>
        <w:t xml:space="preserve"> make future recommenda</w:t>
      </w:r>
      <w:r w:rsidR="00771BEB" w:rsidRPr="00F349BF">
        <w:rPr>
          <w:rFonts w:eastAsiaTheme="minorEastAsia" w:cs="Arial"/>
          <w:sz w:val="22"/>
          <w:szCs w:val="22"/>
        </w:rPr>
        <w:t>tions to the Board of Directors</w:t>
      </w:r>
    </w:p>
    <w:p w14:paraId="5A68A414" w14:textId="77777777" w:rsidR="002C48DF" w:rsidRPr="00F349BF" w:rsidRDefault="002C48DF" w:rsidP="002C48DF">
      <w:pPr>
        <w:pStyle w:val="ListParagraph"/>
        <w:numPr>
          <w:ilvl w:val="0"/>
          <w:numId w:val="11"/>
        </w:numPr>
        <w:autoSpaceDE w:val="0"/>
        <w:autoSpaceDN w:val="0"/>
        <w:adjustRightInd w:val="0"/>
        <w:rPr>
          <w:rFonts w:eastAsiaTheme="minorEastAsia" w:cs="Arial"/>
          <w:sz w:val="22"/>
          <w:szCs w:val="22"/>
        </w:rPr>
      </w:pPr>
      <w:r w:rsidRPr="00F349BF">
        <w:rPr>
          <w:rFonts w:eastAsiaTheme="minorEastAsia" w:cs="Arial"/>
          <w:sz w:val="22"/>
          <w:szCs w:val="22"/>
        </w:rPr>
        <w:t>To review the Employee Reference Guide and make recommendations for updates</w:t>
      </w:r>
    </w:p>
    <w:p w14:paraId="7B6B7797" w14:textId="77777777" w:rsidR="002C48DF" w:rsidRPr="00F349BF" w:rsidRDefault="002C48DF" w:rsidP="002C48DF">
      <w:pPr>
        <w:autoSpaceDE w:val="0"/>
        <w:autoSpaceDN w:val="0"/>
        <w:adjustRightInd w:val="0"/>
        <w:rPr>
          <w:rFonts w:eastAsiaTheme="minorEastAsia" w:cs="Arial"/>
          <w:b/>
          <w:bCs/>
          <w:sz w:val="22"/>
          <w:szCs w:val="22"/>
          <w:u w:val="single"/>
        </w:rPr>
      </w:pPr>
    </w:p>
    <w:p w14:paraId="22751A04" w14:textId="0FE9ED31" w:rsidR="001D3018" w:rsidRPr="009700B3" w:rsidRDefault="002C48DF" w:rsidP="001D3018">
      <w:pPr>
        <w:widowControl w:val="0"/>
        <w:autoSpaceDE w:val="0"/>
        <w:autoSpaceDN w:val="0"/>
        <w:adjustRightInd w:val="0"/>
        <w:rPr>
          <w:rFonts w:cs="Arial"/>
          <w:bCs/>
          <w:sz w:val="22"/>
          <w:szCs w:val="22"/>
        </w:rPr>
      </w:pPr>
      <w:r w:rsidRPr="00F349BF">
        <w:rPr>
          <w:rFonts w:eastAsiaTheme="minorEastAsia" w:cs="Arial"/>
          <w:b/>
          <w:bCs/>
          <w:sz w:val="22"/>
          <w:szCs w:val="22"/>
          <w:lang w:bidi="en-US"/>
        </w:rPr>
        <w:t>Committee Members</w:t>
      </w:r>
      <w:r w:rsidR="00A20B2D" w:rsidRPr="00F349BF">
        <w:rPr>
          <w:rFonts w:eastAsiaTheme="minorEastAsia" w:cs="Arial"/>
          <w:b/>
          <w:bCs/>
          <w:sz w:val="22"/>
          <w:szCs w:val="22"/>
          <w:lang w:bidi="en-US"/>
        </w:rPr>
        <w:t>, Present</w:t>
      </w:r>
      <w:r w:rsidRPr="00F349BF">
        <w:rPr>
          <w:rFonts w:eastAsiaTheme="minorEastAsia" w:cs="Arial"/>
          <w:b/>
          <w:bCs/>
          <w:sz w:val="22"/>
          <w:szCs w:val="22"/>
          <w:lang w:bidi="en-US"/>
        </w:rPr>
        <w:t xml:space="preserve">: </w:t>
      </w:r>
      <w:r w:rsidR="00846FA5" w:rsidRPr="00F349BF">
        <w:rPr>
          <w:rFonts w:cs="Arial"/>
          <w:b/>
          <w:bCs/>
          <w:i/>
          <w:sz w:val="22"/>
          <w:szCs w:val="22"/>
        </w:rPr>
        <w:t>Jason Himschoot</w:t>
      </w:r>
      <w:r w:rsidR="00846FA5" w:rsidRPr="00F349BF">
        <w:rPr>
          <w:rFonts w:cs="Arial"/>
          <w:bCs/>
          <w:i/>
          <w:sz w:val="22"/>
          <w:szCs w:val="22"/>
        </w:rPr>
        <w:t xml:space="preserve">, Esq., </w:t>
      </w:r>
      <w:r w:rsidR="00846FA5" w:rsidRPr="00F349BF">
        <w:rPr>
          <w:rFonts w:cs="Arial"/>
          <w:b/>
          <w:bCs/>
          <w:i/>
          <w:sz w:val="22"/>
          <w:szCs w:val="22"/>
        </w:rPr>
        <w:t>Committee Chair</w:t>
      </w:r>
      <w:r w:rsidR="00846FA5" w:rsidRPr="00F349BF">
        <w:rPr>
          <w:rFonts w:cs="Arial"/>
          <w:bCs/>
          <w:i/>
          <w:sz w:val="22"/>
          <w:szCs w:val="22"/>
        </w:rPr>
        <w:t xml:space="preserve">, </w:t>
      </w:r>
      <w:r w:rsidR="00846FA5" w:rsidRPr="00F349BF">
        <w:rPr>
          <w:i/>
          <w:iCs/>
          <w:sz w:val="22"/>
          <w:szCs w:val="22"/>
        </w:rPr>
        <w:t>Attorney, Maughan, Himschoot and Adams Law Group;</w:t>
      </w:r>
      <w:r w:rsidR="00846FA5">
        <w:rPr>
          <w:i/>
          <w:iCs/>
          <w:sz w:val="22"/>
          <w:szCs w:val="22"/>
        </w:rPr>
        <w:t xml:space="preserve"> </w:t>
      </w:r>
      <w:r w:rsidR="00A27D66" w:rsidRPr="00F349BF">
        <w:rPr>
          <w:rFonts w:cs="Arial"/>
          <w:b/>
          <w:bCs/>
          <w:i/>
          <w:sz w:val="22"/>
          <w:szCs w:val="22"/>
        </w:rPr>
        <w:t>Joe Paterno</w:t>
      </w:r>
      <w:r w:rsidR="00A27D66" w:rsidRPr="00F349BF">
        <w:rPr>
          <w:rFonts w:cs="Arial"/>
          <w:bCs/>
          <w:i/>
          <w:sz w:val="22"/>
          <w:szCs w:val="22"/>
        </w:rPr>
        <w:t xml:space="preserve">, </w:t>
      </w:r>
      <w:r w:rsidR="00A27D66" w:rsidRPr="00F349BF">
        <w:rPr>
          <w:i/>
          <w:iCs/>
          <w:sz w:val="22"/>
          <w:szCs w:val="22"/>
        </w:rPr>
        <w:t xml:space="preserve">Executive Director, Southwest Florida </w:t>
      </w:r>
      <w:r w:rsidR="00A27D66" w:rsidRPr="00F349BF">
        <w:rPr>
          <w:rFonts w:cs="Arial"/>
          <w:bCs/>
          <w:i/>
          <w:sz w:val="22"/>
          <w:szCs w:val="22"/>
        </w:rPr>
        <w:t>Workforce Development Board</w:t>
      </w:r>
      <w:r w:rsidR="00A27D66" w:rsidRPr="00F349BF">
        <w:rPr>
          <w:rFonts w:cs="Arial"/>
          <w:bCs/>
          <w:sz w:val="22"/>
          <w:szCs w:val="22"/>
        </w:rPr>
        <w:t xml:space="preserve">; </w:t>
      </w:r>
      <w:r w:rsidR="00A27D66" w:rsidRPr="00F349BF">
        <w:rPr>
          <w:rFonts w:eastAsiaTheme="minorEastAsia" w:cs="Arial"/>
          <w:i/>
          <w:sz w:val="22"/>
          <w:szCs w:val="22"/>
          <w:lang w:bidi="en-US"/>
        </w:rPr>
        <w:t>and</w:t>
      </w:r>
      <w:r w:rsidR="00A27D66">
        <w:rPr>
          <w:rFonts w:eastAsiaTheme="minorEastAsia" w:cs="Arial"/>
          <w:i/>
          <w:sz w:val="22"/>
          <w:szCs w:val="22"/>
          <w:lang w:bidi="en-US"/>
        </w:rPr>
        <w:t xml:space="preserve"> </w:t>
      </w:r>
      <w:r w:rsidR="00A27D66" w:rsidRPr="00F349BF">
        <w:rPr>
          <w:rFonts w:eastAsiaTheme="minorEastAsia" w:cs="Arial"/>
          <w:b/>
          <w:sz w:val="22"/>
          <w:szCs w:val="22"/>
          <w:lang w:bidi="en-US"/>
        </w:rPr>
        <w:t>Marshall Bower</w:t>
      </w:r>
      <w:r w:rsidR="00A27D66" w:rsidRPr="00F349BF">
        <w:rPr>
          <w:rFonts w:cs="Arial"/>
          <w:b/>
          <w:bCs/>
          <w:i/>
          <w:sz w:val="22"/>
          <w:szCs w:val="22"/>
        </w:rPr>
        <w:t xml:space="preserve"> President/CEO,</w:t>
      </w:r>
      <w:r w:rsidR="00A27D66" w:rsidRPr="00F349BF">
        <w:rPr>
          <w:rFonts w:cs="Arial"/>
          <w:bCs/>
          <w:i/>
          <w:sz w:val="22"/>
          <w:szCs w:val="22"/>
        </w:rPr>
        <w:t xml:space="preserve"> The Foundation for Lee County Public Schools </w:t>
      </w:r>
      <w:r w:rsidR="009700B3" w:rsidRPr="00F349BF">
        <w:rPr>
          <w:rFonts w:cs="Arial"/>
          <w:bCs/>
          <w:sz w:val="22"/>
          <w:szCs w:val="22"/>
        </w:rPr>
        <w:t>PLLC</w:t>
      </w:r>
      <w:r w:rsidR="009700B3">
        <w:rPr>
          <w:rFonts w:cs="Arial"/>
          <w:bCs/>
          <w:sz w:val="22"/>
          <w:szCs w:val="22"/>
        </w:rPr>
        <w:t xml:space="preserve">; </w:t>
      </w:r>
      <w:r w:rsidR="00BB5E2E" w:rsidRPr="00F349BF">
        <w:rPr>
          <w:rFonts w:cs="Arial"/>
          <w:b/>
          <w:i/>
          <w:sz w:val="22"/>
          <w:szCs w:val="22"/>
        </w:rPr>
        <w:t>Dr.</w:t>
      </w:r>
      <w:r w:rsidR="00BB5E2E" w:rsidRPr="00F349BF">
        <w:rPr>
          <w:rFonts w:cs="Arial"/>
          <w:bCs/>
          <w:i/>
          <w:sz w:val="22"/>
          <w:szCs w:val="22"/>
        </w:rPr>
        <w:t xml:space="preserve"> </w:t>
      </w:r>
      <w:r w:rsidR="00BB5E2E" w:rsidRPr="00F349BF">
        <w:rPr>
          <w:rFonts w:cs="Arial"/>
          <w:b/>
          <w:i/>
          <w:sz w:val="22"/>
          <w:szCs w:val="22"/>
        </w:rPr>
        <w:t>Beth McBride</w:t>
      </w:r>
      <w:r w:rsidR="00BB5E2E" w:rsidRPr="00F349BF">
        <w:rPr>
          <w:rFonts w:cs="Arial"/>
          <w:bCs/>
          <w:i/>
          <w:sz w:val="22"/>
          <w:szCs w:val="22"/>
        </w:rPr>
        <w:t xml:space="preserve">, </w:t>
      </w:r>
      <w:r w:rsidR="00BB5E2E" w:rsidRPr="00F349BF">
        <w:rPr>
          <w:sz w:val="22"/>
          <w:szCs w:val="22"/>
        </w:rPr>
        <w:t>Director, Early Learning Collier County Public Schools.</w:t>
      </w:r>
      <w:r w:rsidR="00903671" w:rsidRPr="00F349BF">
        <w:rPr>
          <w:rFonts w:eastAsiaTheme="minorEastAsia" w:cs="Arial"/>
          <w:b/>
          <w:sz w:val="22"/>
          <w:szCs w:val="22"/>
          <w:lang w:bidi="en-US"/>
        </w:rPr>
        <w:t xml:space="preserve"> </w:t>
      </w:r>
    </w:p>
    <w:p w14:paraId="2A31130C" w14:textId="1181B5AA" w:rsidR="00903671" w:rsidRDefault="00903671" w:rsidP="00903671">
      <w:pPr>
        <w:widowControl w:val="0"/>
        <w:autoSpaceDE w:val="0"/>
        <w:autoSpaceDN w:val="0"/>
        <w:adjustRightInd w:val="0"/>
        <w:rPr>
          <w:rFonts w:eastAsiaTheme="minorEastAsia" w:cs="Arial"/>
          <w:sz w:val="22"/>
          <w:szCs w:val="22"/>
          <w:lang w:bidi="en-US"/>
        </w:rPr>
      </w:pPr>
    </w:p>
    <w:p w14:paraId="08D8CCF9" w14:textId="20A513D6" w:rsidR="00A27D66" w:rsidRPr="009700B3" w:rsidRDefault="00A20B2D" w:rsidP="00A27D66">
      <w:pPr>
        <w:widowControl w:val="0"/>
        <w:autoSpaceDE w:val="0"/>
        <w:autoSpaceDN w:val="0"/>
        <w:adjustRightInd w:val="0"/>
        <w:rPr>
          <w:rFonts w:cs="Arial"/>
          <w:bCs/>
          <w:sz w:val="22"/>
          <w:szCs w:val="22"/>
        </w:rPr>
      </w:pPr>
      <w:r w:rsidRPr="00F349BF">
        <w:rPr>
          <w:rFonts w:eastAsiaTheme="minorEastAsia" w:cs="Arial"/>
          <w:b/>
          <w:bCs/>
          <w:sz w:val="22"/>
          <w:szCs w:val="22"/>
          <w:lang w:bidi="en-US"/>
        </w:rPr>
        <w:t>Committee Members, Absent:</w:t>
      </w:r>
      <w:r w:rsidR="00BB5E2E" w:rsidRPr="00F349BF">
        <w:rPr>
          <w:rFonts w:cs="Arial"/>
          <w:bCs/>
          <w:sz w:val="22"/>
          <w:szCs w:val="22"/>
        </w:rPr>
        <w:t xml:space="preserve"> </w:t>
      </w:r>
      <w:r w:rsidR="00A27D66" w:rsidRPr="00F349BF">
        <w:rPr>
          <w:rFonts w:cs="Arial"/>
          <w:b/>
          <w:sz w:val="22"/>
          <w:szCs w:val="22"/>
        </w:rPr>
        <w:t>Dr.</w:t>
      </w:r>
      <w:r w:rsidR="00A27D66" w:rsidRPr="00F349BF">
        <w:rPr>
          <w:rFonts w:cs="Arial"/>
          <w:bCs/>
          <w:sz w:val="22"/>
          <w:szCs w:val="22"/>
        </w:rPr>
        <w:t xml:space="preserve"> </w:t>
      </w:r>
      <w:r w:rsidR="00A27D66" w:rsidRPr="00F349BF">
        <w:rPr>
          <w:rFonts w:eastAsiaTheme="minorEastAsia" w:cs="Arial"/>
          <w:b/>
          <w:bCs/>
          <w:sz w:val="22"/>
          <w:szCs w:val="22"/>
          <w:lang w:bidi="en-US"/>
        </w:rPr>
        <w:t xml:space="preserve">Trina Puddefoot, </w:t>
      </w:r>
      <w:r w:rsidR="00A27D66" w:rsidRPr="00F349BF">
        <w:rPr>
          <w:rFonts w:eastAsiaTheme="minorEastAsia" w:cs="Arial"/>
          <w:i/>
          <w:sz w:val="22"/>
          <w:szCs w:val="22"/>
          <w:lang w:bidi="en-US"/>
        </w:rPr>
        <w:t>Executive Director, Early Steps – Health Planning Council.</w:t>
      </w:r>
    </w:p>
    <w:p w14:paraId="027DEC3D" w14:textId="3589579D" w:rsidR="00903671" w:rsidRPr="00F349BF" w:rsidRDefault="00903671" w:rsidP="002C48DF">
      <w:pPr>
        <w:widowControl w:val="0"/>
        <w:autoSpaceDE w:val="0"/>
        <w:autoSpaceDN w:val="0"/>
        <w:adjustRightInd w:val="0"/>
        <w:rPr>
          <w:rFonts w:eastAsiaTheme="minorEastAsia" w:cs="Arial"/>
          <w:b/>
          <w:sz w:val="22"/>
          <w:szCs w:val="22"/>
          <w:lang w:bidi="en-US"/>
        </w:rPr>
      </w:pPr>
    </w:p>
    <w:p w14:paraId="1E4A8CAC" w14:textId="452AF710" w:rsidR="00D757E7" w:rsidRPr="00F349BF" w:rsidRDefault="00D757E7" w:rsidP="002C48DF">
      <w:pPr>
        <w:widowControl w:val="0"/>
        <w:autoSpaceDE w:val="0"/>
        <w:autoSpaceDN w:val="0"/>
        <w:adjustRightInd w:val="0"/>
        <w:rPr>
          <w:rFonts w:eastAsiaTheme="minorEastAsia" w:cs="Arial"/>
          <w:b/>
          <w:bCs/>
          <w:sz w:val="22"/>
          <w:szCs w:val="22"/>
          <w:lang w:bidi="en-US"/>
        </w:rPr>
      </w:pPr>
      <w:r w:rsidRPr="00F349BF">
        <w:rPr>
          <w:rFonts w:eastAsiaTheme="minorEastAsia" w:cs="Arial"/>
          <w:b/>
          <w:sz w:val="22"/>
          <w:szCs w:val="22"/>
          <w:lang w:bidi="en-US"/>
        </w:rPr>
        <w:t>Staff Present:</w:t>
      </w:r>
      <w:r w:rsidRPr="00F349BF">
        <w:rPr>
          <w:rFonts w:eastAsiaTheme="minorEastAsia" w:cs="Arial"/>
          <w:sz w:val="22"/>
          <w:szCs w:val="22"/>
          <w:lang w:bidi="en-US"/>
        </w:rPr>
        <w:t xml:space="preserve">  </w:t>
      </w:r>
      <w:r w:rsidRPr="00F349BF">
        <w:rPr>
          <w:rFonts w:eastAsiaTheme="minorEastAsia" w:cs="Arial"/>
          <w:b/>
          <w:bCs/>
          <w:sz w:val="22"/>
          <w:szCs w:val="22"/>
          <w:lang w:bidi="en-US"/>
        </w:rPr>
        <w:t>Susan Block</w:t>
      </w:r>
      <w:r w:rsidRPr="00F349BF">
        <w:rPr>
          <w:rFonts w:eastAsiaTheme="minorEastAsia" w:cs="Arial"/>
          <w:sz w:val="22"/>
          <w:szCs w:val="22"/>
          <w:lang w:bidi="en-US"/>
        </w:rPr>
        <w:t>, CEO</w:t>
      </w:r>
      <w:r w:rsidR="002554B0" w:rsidRPr="00F349BF">
        <w:rPr>
          <w:rFonts w:eastAsiaTheme="minorEastAsia" w:cs="Arial"/>
          <w:sz w:val="22"/>
          <w:szCs w:val="22"/>
          <w:lang w:bidi="en-US"/>
        </w:rPr>
        <w:t xml:space="preserve">, </w:t>
      </w:r>
      <w:r w:rsidR="009700B3" w:rsidRPr="009700B3">
        <w:rPr>
          <w:rFonts w:eastAsiaTheme="minorEastAsia" w:cs="Arial"/>
          <w:b/>
          <w:bCs/>
          <w:sz w:val="22"/>
          <w:szCs w:val="22"/>
          <w:lang w:bidi="en-US"/>
        </w:rPr>
        <w:t>Wynetta Upshaw</w:t>
      </w:r>
      <w:r w:rsidR="009700B3">
        <w:rPr>
          <w:rFonts w:eastAsiaTheme="minorEastAsia" w:cs="Arial"/>
          <w:sz w:val="22"/>
          <w:szCs w:val="22"/>
          <w:lang w:bidi="en-US"/>
        </w:rPr>
        <w:t>, HR Director</w:t>
      </w:r>
    </w:p>
    <w:tbl>
      <w:tblPr>
        <w:tblpPr w:leftFromText="180" w:rightFromText="180" w:vertAnchor="text" w:horzAnchor="margin" w:tblpY="630"/>
        <w:tblW w:w="1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5"/>
        <w:gridCol w:w="3870"/>
        <w:gridCol w:w="5305"/>
      </w:tblGrid>
      <w:tr w:rsidR="00D757E7" w:rsidRPr="00F349BF" w14:paraId="47F1FAB2" w14:textId="77777777" w:rsidTr="00F52FAF">
        <w:trPr>
          <w:trHeight w:val="350"/>
        </w:trPr>
        <w:tc>
          <w:tcPr>
            <w:tcW w:w="5215" w:type="dxa"/>
            <w:shd w:val="clear" w:color="auto" w:fill="auto"/>
          </w:tcPr>
          <w:p w14:paraId="2D035669" w14:textId="77777777" w:rsidR="00D757E7" w:rsidRPr="00F349BF" w:rsidRDefault="00D757E7" w:rsidP="00D757E7">
            <w:pPr>
              <w:jc w:val="center"/>
              <w:rPr>
                <w:sz w:val="22"/>
                <w:szCs w:val="22"/>
                <w:u w:val="single"/>
              </w:rPr>
            </w:pPr>
            <w:r w:rsidRPr="00F349BF">
              <w:rPr>
                <w:sz w:val="22"/>
                <w:szCs w:val="22"/>
                <w:u w:val="single"/>
              </w:rPr>
              <w:t xml:space="preserve">Agenda Item                                            </w:t>
            </w:r>
          </w:p>
        </w:tc>
        <w:tc>
          <w:tcPr>
            <w:tcW w:w="3870" w:type="dxa"/>
          </w:tcPr>
          <w:p w14:paraId="7416CF43" w14:textId="77777777" w:rsidR="00D757E7" w:rsidRPr="00F349BF" w:rsidRDefault="00D757E7" w:rsidP="00D757E7">
            <w:pPr>
              <w:jc w:val="center"/>
              <w:rPr>
                <w:sz w:val="22"/>
                <w:szCs w:val="22"/>
                <w:u w:val="single"/>
              </w:rPr>
            </w:pPr>
            <w:r w:rsidRPr="00F349BF">
              <w:rPr>
                <w:sz w:val="22"/>
                <w:szCs w:val="22"/>
                <w:u w:val="single"/>
              </w:rPr>
              <w:t>Discussion</w:t>
            </w:r>
          </w:p>
        </w:tc>
        <w:tc>
          <w:tcPr>
            <w:tcW w:w="5305" w:type="dxa"/>
          </w:tcPr>
          <w:p w14:paraId="2A1A245E" w14:textId="77777777" w:rsidR="00D757E7" w:rsidRPr="00F349BF" w:rsidRDefault="00D757E7" w:rsidP="00D757E7">
            <w:pPr>
              <w:jc w:val="center"/>
              <w:rPr>
                <w:sz w:val="22"/>
                <w:szCs w:val="22"/>
                <w:u w:val="single"/>
              </w:rPr>
            </w:pPr>
            <w:r w:rsidRPr="00F349BF">
              <w:rPr>
                <w:sz w:val="22"/>
                <w:szCs w:val="22"/>
                <w:u w:val="single"/>
              </w:rPr>
              <w:t>Actions</w:t>
            </w:r>
          </w:p>
        </w:tc>
      </w:tr>
      <w:tr w:rsidR="00F52FAF" w:rsidRPr="00F349BF" w14:paraId="3CBC097F" w14:textId="77777777" w:rsidTr="00F52FAF">
        <w:trPr>
          <w:trHeight w:val="623"/>
        </w:trPr>
        <w:tc>
          <w:tcPr>
            <w:tcW w:w="5215" w:type="dxa"/>
            <w:shd w:val="clear" w:color="auto" w:fill="auto"/>
          </w:tcPr>
          <w:p w14:paraId="292B629F" w14:textId="074B50BF" w:rsidR="00F52FAF" w:rsidRPr="00F349BF" w:rsidRDefault="00F52FAF" w:rsidP="00F52FAF">
            <w:pPr>
              <w:tabs>
                <w:tab w:val="left" w:pos="5115"/>
              </w:tabs>
              <w:rPr>
                <w:rFonts w:cs="Arial"/>
                <w:sz w:val="22"/>
                <w:szCs w:val="22"/>
              </w:rPr>
            </w:pPr>
            <w:r w:rsidRPr="009F4063">
              <w:rPr>
                <w:rFonts w:cs="Arial"/>
                <w:sz w:val="22"/>
                <w:szCs w:val="22"/>
              </w:rPr>
              <w:t>Welcome and Public Comment</w:t>
            </w:r>
          </w:p>
        </w:tc>
        <w:tc>
          <w:tcPr>
            <w:tcW w:w="3870" w:type="dxa"/>
          </w:tcPr>
          <w:p w14:paraId="3FBD63EF" w14:textId="02B36F42" w:rsidR="00F52FAF" w:rsidRDefault="00F52FAF" w:rsidP="00F52FAF">
            <w:pPr>
              <w:pStyle w:val="ListParagraph"/>
              <w:ind w:left="360"/>
              <w:rPr>
                <w:rFonts w:cs="Arial"/>
                <w:bCs/>
                <w:sz w:val="22"/>
                <w:szCs w:val="22"/>
              </w:rPr>
            </w:pPr>
            <w:r>
              <w:rPr>
                <w:rFonts w:cs="Arial"/>
                <w:bCs/>
                <w:sz w:val="22"/>
                <w:szCs w:val="22"/>
              </w:rPr>
              <w:t>Meeting started at 1:3</w:t>
            </w:r>
            <w:r w:rsidR="00846FA5">
              <w:rPr>
                <w:rFonts w:cs="Arial"/>
                <w:bCs/>
                <w:sz w:val="22"/>
                <w:szCs w:val="22"/>
              </w:rPr>
              <w:t>3</w:t>
            </w:r>
            <w:r>
              <w:rPr>
                <w:rFonts w:cs="Arial"/>
                <w:bCs/>
                <w:sz w:val="22"/>
                <w:szCs w:val="22"/>
              </w:rPr>
              <w:t xml:space="preserve"> pm</w:t>
            </w:r>
          </w:p>
          <w:p w14:paraId="00732D15" w14:textId="585E63C7" w:rsidR="00F52FAF" w:rsidRPr="00F349BF" w:rsidRDefault="00F52FAF" w:rsidP="00F52FAF">
            <w:pPr>
              <w:pStyle w:val="ListParagraph"/>
              <w:ind w:left="360"/>
              <w:rPr>
                <w:rFonts w:cs="Arial"/>
                <w:bCs/>
                <w:sz w:val="22"/>
                <w:szCs w:val="22"/>
              </w:rPr>
            </w:pPr>
            <w:r>
              <w:rPr>
                <w:rFonts w:cs="Arial"/>
                <w:bCs/>
                <w:sz w:val="22"/>
                <w:szCs w:val="22"/>
              </w:rPr>
              <w:t>Quorum was established.</w:t>
            </w:r>
          </w:p>
        </w:tc>
        <w:tc>
          <w:tcPr>
            <w:tcW w:w="5305" w:type="dxa"/>
          </w:tcPr>
          <w:p w14:paraId="5D951E66" w14:textId="6A37CE39" w:rsidR="00F52FAF" w:rsidRPr="00F349BF" w:rsidRDefault="00F52FAF" w:rsidP="00F52FAF">
            <w:pPr>
              <w:pStyle w:val="ListParagraph"/>
              <w:numPr>
                <w:ilvl w:val="0"/>
                <w:numId w:val="26"/>
              </w:numPr>
              <w:ind w:left="346" w:hanging="270"/>
              <w:rPr>
                <w:rFonts w:cs="Arial"/>
                <w:vanish/>
                <w:sz w:val="22"/>
                <w:szCs w:val="22"/>
              </w:rPr>
            </w:pPr>
          </w:p>
        </w:tc>
      </w:tr>
      <w:tr w:rsidR="00F52FAF" w:rsidRPr="00F349BF" w14:paraId="17F12BB8" w14:textId="77777777" w:rsidTr="00F52FAF">
        <w:trPr>
          <w:trHeight w:val="368"/>
        </w:trPr>
        <w:tc>
          <w:tcPr>
            <w:tcW w:w="5215" w:type="dxa"/>
            <w:shd w:val="clear" w:color="auto" w:fill="auto"/>
          </w:tcPr>
          <w:p w14:paraId="67CEB503" w14:textId="2A66A892" w:rsidR="00F52FAF" w:rsidRPr="00F349BF" w:rsidRDefault="00F52FAF" w:rsidP="00F52FAF">
            <w:pPr>
              <w:rPr>
                <w:rFonts w:cs="Arial"/>
                <w:sz w:val="22"/>
                <w:szCs w:val="22"/>
              </w:rPr>
            </w:pPr>
            <w:r w:rsidRPr="009F4063">
              <w:rPr>
                <w:rFonts w:cs="Arial"/>
                <w:sz w:val="22"/>
                <w:szCs w:val="22"/>
              </w:rPr>
              <w:t xml:space="preserve">Vote to Approve </w:t>
            </w:r>
            <w:r w:rsidR="00846FA5">
              <w:rPr>
                <w:rFonts w:cs="Arial"/>
                <w:sz w:val="22"/>
                <w:szCs w:val="22"/>
              </w:rPr>
              <w:t>April 12</w:t>
            </w:r>
            <w:r w:rsidRPr="009F4063">
              <w:rPr>
                <w:rFonts w:cs="Arial"/>
                <w:sz w:val="22"/>
                <w:szCs w:val="22"/>
              </w:rPr>
              <w:t>, 2022, Minutes</w:t>
            </w:r>
          </w:p>
        </w:tc>
        <w:tc>
          <w:tcPr>
            <w:tcW w:w="3870" w:type="dxa"/>
            <w:shd w:val="clear" w:color="auto" w:fill="auto"/>
          </w:tcPr>
          <w:p w14:paraId="00031AF8" w14:textId="25DE6A52" w:rsidR="00F52FAF" w:rsidRPr="00F349BF" w:rsidRDefault="00F52FAF" w:rsidP="00F52FAF">
            <w:pPr>
              <w:pStyle w:val="ListParagraph"/>
              <w:ind w:left="360"/>
              <w:rPr>
                <w:rFonts w:cs="Arial"/>
                <w:bCs/>
                <w:sz w:val="22"/>
                <w:szCs w:val="22"/>
              </w:rPr>
            </w:pPr>
          </w:p>
        </w:tc>
        <w:tc>
          <w:tcPr>
            <w:tcW w:w="5305" w:type="dxa"/>
            <w:shd w:val="clear" w:color="auto" w:fill="auto"/>
          </w:tcPr>
          <w:p w14:paraId="122E5EA2" w14:textId="26C3BFB6" w:rsidR="00F52FAF" w:rsidRPr="00F349BF" w:rsidRDefault="00F52FAF" w:rsidP="00F52FAF">
            <w:pPr>
              <w:pStyle w:val="ListParagraph"/>
              <w:numPr>
                <w:ilvl w:val="0"/>
                <w:numId w:val="21"/>
              </w:numPr>
              <w:rPr>
                <w:rFonts w:cs="Arial"/>
                <w:sz w:val="22"/>
                <w:szCs w:val="22"/>
              </w:rPr>
            </w:pPr>
            <w:r>
              <w:rPr>
                <w:rFonts w:cs="Arial"/>
                <w:sz w:val="22"/>
                <w:szCs w:val="22"/>
              </w:rPr>
              <w:t xml:space="preserve">Motion to approve minutes by </w:t>
            </w:r>
            <w:r w:rsidR="00846FA5">
              <w:rPr>
                <w:rFonts w:cs="Arial"/>
                <w:sz w:val="22"/>
                <w:szCs w:val="22"/>
              </w:rPr>
              <w:t>Joe Paterno</w:t>
            </w:r>
            <w:r>
              <w:rPr>
                <w:rFonts w:cs="Arial"/>
                <w:sz w:val="22"/>
                <w:szCs w:val="22"/>
              </w:rPr>
              <w:t>.  Second by</w:t>
            </w:r>
            <w:r w:rsidR="00846FA5">
              <w:rPr>
                <w:rFonts w:cs="Arial"/>
                <w:sz w:val="22"/>
                <w:szCs w:val="22"/>
              </w:rPr>
              <w:t xml:space="preserve"> Marshall Bower</w:t>
            </w:r>
            <w:r>
              <w:rPr>
                <w:rFonts w:cs="Arial"/>
                <w:sz w:val="22"/>
                <w:szCs w:val="22"/>
              </w:rPr>
              <w:t>. Motion approved.</w:t>
            </w:r>
          </w:p>
        </w:tc>
      </w:tr>
      <w:tr w:rsidR="00F52FAF" w:rsidRPr="00F349BF" w14:paraId="2C10F411" w14:textId="77777777" w:rsidTr="00F52FAF">
        <w:trPr>
          <w:trHeight w:val="377"/>
        </w:trPr>
        <w:tc>
          <w:tcPr>
            <w:tcW w:w="5215" w:type="dxa"/>
            <w:shd w:val="clear" w:color="auto" w:fill="auto"/>
          </w:tcPr>
          <w:p w14:paraId="24CD9240" w14:textId="77777777" w:rsidR="00F52FAF" w:rsidRPr="009F4063" w:rsidRDefault="00F52FAF" w:rsidP="00F52FAF">
            <w:pPr>
              <w:rPr>
                <w:rFonts w:cs="Arial"/>
                <w:sz w:val="22"/>
                <w:szCs w:val="22"/>
              </w:rPr>
            </w:pPr>
            <w:r w:rsidRPr="009F4063">
              <w:rPr>
                <w:rFonts w:cs="Arial"/>
                <w:sz w:val="22"/>
                <w:szCs w:val="22"/>
              </w:rPr>
              <w:t xml:space="preserve">ELC Update </w:t>
            </w:r>
          </w:p>
          <w:p w14:paraId="65922A58" w14:textId="2E0C3157" w:rsidR="00F52FAF" w:rsidRPr="001D3018" w:rsidRDefault="00F52FAF" w:rsidP="00E45051">
            <w:pPr>
              <w:pStyle w:val="ListParagraph"/>
              <w:ind w:left="1440"/>
              <w:rPr>
                <w:rFonts w:cs="Arial"/>
                <w:sz w:val="22"/>
                <w:szCs w:val="22"/>
              </w:rPr>
            </w:pPr>
          </w:p>
        </w:tc>
        <w:tc>
          <w:tcPr>
            <w:tcW w:w="3870" w:type="dxa"/>
            <w:shd w:val="clear" w:color="auto" w:fill="auto"/>
          </w:tcPr>
          <w:p w14:paraId="336F6CE4" w14:textId="362F95F7" w:rsidR="00F52FAF" w:rsidRPr="00C74A40" w:rsidRDefault="00C74A40" w:rsidP="00C74A40">
            <w:pPr>
              <w:pStyle w:val="ListParagraph"/>
              <w:numPr>
                <w:ilvl w:val="0"/>
                <w:numId w:val="27"/>
              </w:numPr>
              <w:ind w:left="434" w:hanging="434"/>
              <w:rPr>
                <w:rFonts w:cs="Arial"/>
                <w:sz w:val="22"/>
                <w:szCs w:val="22"/>
              </w:rPr>
            </w:pPr>
            <w:r>
              <w:rPr>
                <w:rFonts w:cs="Arial"/>
                <w:sz w:val="22"/>
                <w:szCs w:val="22"/>
              </w:rPr>
              <w:t>Susan Block reported 14 unfilled positions at the ELC.  Vacancies have been a challenge throughout this fiscal year.</w:t>
            </w:r>
          </w:p>
        </w:tc>
        <w:tc>
          <w:tcPr>
            <w:tcW w:w="5305" w:type="dxa"/>
          </w:tcPr>
          <w:p w14:paraId="54B12CCF" w14:textId="3E9E7F83" w:rsidR="00F52FAF" w:rsidRPr="00F349BF" w:rsidRDefault="00F52FAF" w:rsidP="00E45051">
            <w:pPr>
              <w:pStyle w:val="ListParagraph"/>
              <w:ind w:left="360"/>
              <w:rPr>
                <w:rFonts w:cs="Arial"/>
                <w:sz w:val="22"/>
                <w:szCs w:val="22"/>
              </w:rPr>
            </w:pPr>
          </w:p>
        </w:tc>
      </w:tr>
      <w:tr w:rsidR="00B7621D" w:rsidRPr="00F349BF" w14:paraId="565F6B90" w14:textId="77777777" w:rsidTr="00F52FAF">
        <w:trPr>
          <w:trHeight w:val="449"/>
        </w:trPr>
        <w:tc>
          <w:tcPr>
            <w:tcW w:w="5215" w:type="dxa"/>
          </w:tcPr>
          <w:p w14:paraId="15C5B0F1" w14:textId="5B221117" w:rsidR="00B7621D" w:rsidRPr="009F4063" w:rsidRDefault="00B7621D" w:rsidP="00B7621D">
            <w:pPr>
              <w:pStyle w:val="Default"/>
              <w:rPr>
                <w:rFonts w:ascii="Arial" w:hAnsi="Arial" w:cs="Arial"/>
                <w:color w:val="auto"/>
                <w:sz w:val="22"/>
                <w:szCs w:val="22"/>
              </w:rPr>
            </w:pPr>
            <w:r>
              <w:rPr>
                <w:rFonts w:ascii="Arial" w:hAnsi="Arial" w:cs="Arial"/>
                <w:color w:val="auto"/>
                <w:sz w:val="22"/>
                <w:szCs w:val="22"/>
              </w:rPr>
              <w:t>Discussion: Krizner Audit Report 2022</w:t>
            </w:r>
          </w:p>
        </w:tc>
        <w:tc>
          <w:tcPr>
            <w:tcW w:w="3870" w:type="dxa"/>
            <w:shd w:val="clear" w:color="auto" w:fill="auto"/>
          </w:tcPr>
          <w:p w14:paraId="3E7BBF3A" w14:textId="77777777" w:rsidR="00B7621D" w:rsidRDefault="00C74A40" w:rsidP="00F52FAF">
            <w:pPr>
              <w:pStyle w:val="ListParagraph"/>
              <w:numPr>
                <w:ilvl w:val="0"/>
                <w:numId w:val="24"/>
              </w:numPr>
              <w:rPr>
                <w:rFonts w:cs="Arial"/>
                <w:sz w:val="22"/>
                <w:szCs w:val="22"/>
              </w:rPr>
            </w:pPr>
            <w:r>
              <w:rPr>
                <w:rFonts w:cs="Arial"/>
                <w:sz w:val="22"/>
                <w:szCs w:val="22"/>
              </w:rPr>
              <w:t xml:space="preserve">Susan Block presented the HR Audit Report by Krizner and Associates.  Each year, a portion of our HR policies and procedures are reviewed and recommendations are presented to improve our HR practices.  </w:t>
            </w:r>
            <w:r>
              <w:rPr>
                <w:rFonts w:cs="Arial"/>
                <w:sz w:val="22"/>
                <w:szCs w:val="22"/>
              </w:rPr>
              <w:lastRenderedPageBreak/>
              <w:t>Krizner also conducts required annual HR Supervisory Training on Harassment.</w:t>
            </w:r>
          </w:p>
          <w:p w14:paraId="5C21CDEA" w14:textId="0A732D54" w:rsidR="00037897" w:rsidRPr="00F349BF" w:rsidRDefault="00037897" w:rsidP="00F52FAF">
            <w:pPr>
              <w:pStyle w:val="ListParagraph"/>
              <w:numPr>
                <w:ilvl w:val="0"/>
                <w:numId w:val="24"/>
              </w:numPr>
              <w:rPr>
                <w:rFonts w:cs="Arial"/>
                <w:sz w:val="22"/>
                <w:szCs w:val="22"/>
              </w:rPr>
            </w:pPr>
            <w:r>
              <w:rPr>
                <w:rFonts w:cs="Arial"/>
                <w:sz w:val="22"/>
                <w:szCs w:val="22"/>
              </w:rPr>
              <w:t>Susan Block requested approval of the FY 2023 Krizner Contract at $12,900 for services previously delivered plus an Affirmative Action Plan.</w:t>
            </w:r>
          </w:p>
        </w:tc>
        <w:tc>
          <w:tcPr>
            <w:tcW w:w="5305" w:type="dxa"/>
            <w:shd w:val="clear" w:color="auto" w:fill="auto"/>
          </w:tcPr>
          <w:p w14:paraId="17E564F9" w14:textId="253C91E0" w:rsidR="00B7621D" w:rsidRPr="00F349BF" w:rsidRDefault="00037897" w:rsidP="00D07B92">
            <w:pPr>
              <w:pStyle w:val="ListParagraph"/>
              <w:numPr>
                <w:ilvl w:val="0"/>
                <w:numId w:val="24"/>
              </w:numPr>
              <w:rPr>
                <w:rFonts w:cs="Arial"/>
                <w:sz w:val="22"/>
                <w:szCs w:val="22"/>
              </w:rPr>
            </w:pPr>
            <w:r>
              <w:rPr>
                <w:rFonts w:cs="Arial"/>
                <w:sz w:val="22"/>
                <w:szCs w:val="22"/>
              </w:rPr>
              <w:lastRenderedPageBreak/>
              <w:t>Motion to approve the FY 2023 Krizner Contract at $12,900, by Joe Paterno.  Second by Beth McBride.  Motion approved.</w:t>
            </w:r>
          </w:p>
        </w:tc>
      </w:tr>
      <w:tr w:rsidR="00F52FAF" w:rsidRPr="00F349BF" w14:paraId="63DBEFBE" w14:textId="77777777" w:rsidTr="00F52FAF">
        <w:trPr>
          <w:trHeight w:val="449"/>
        </w:trPr>
        <w:tc>
          <w:tcPr>
            <w:tcW w:w="5215" w:type="dxa"/>
          </w:tcPr>
          <w:p w14:paraId="12A544D6" w14:textId="6DD92DE8" w:rsidR="00B7621D" w:rsidRDefault="00B7621D" w:rsidP="00B7621D">
            <w:pPr>
              <w:pStyle w:val="Default"/>
              <w:rPr>
                <w:rFonts w:ascii="Arial" w:hAnsi="Arial" w:cs="Arial"/>
                <w:color w:val="auto"/>
                <w:sz w:val="22"/>
                <w:szCs w:val="22"/>
              </w:rPr>
            </w:pPr>
            <w:r w:rsidRPr="009F4063">
              <w:rPr>
                <w:rFonts w:ascii="Arial" w:hAnsi="Arial" w:cs="Arial"/>
                <w:color w:val="auto"/>
                <w:sz w:val="22"/>
                <w:szCs w:val="22"/>
              </w:rPr>
              <w:t>Employee Reference Guide</w:t>
            </w:r>
            <w:r w:rsidR="00037897">
              <w:rPr>
                <w:rFonts w:ascii="Arial" w:hAnsi="Arial" w:cs="Arial"/>
                <w:color w:val="auto"/>
                <w:sz w:val="22"/>
                <w:szCs w:val="22"/>
              </w:rPr>
              <w:t xml:space="preserve"> (ERG)</w:t>
            </w:r>
            <w:r w:rsidRPr="009F4063">
              <w:rPr>
                <w:rFonts w:ascii="Arial" w:hAnsi="Arial" w:cs="Arial"/>
                <w:color w:val="auto"/>
                <w:sz w:val="22"/>
                <w:szCs w:val="22"/>
              </w:rPr>
              <w:t>: Review of Proposed Policy Update</w:t>
            </w:r>
            <w:r>
              <w:rPr>
                <w:rFonts w:ascii="Arial" w:hAnsi="Arial" w:cs="Arial"/>
                <w:color w:val="auto"/>
                <w:sz w:val="22"/>
                <w:szCs w:val="22"/>
              </w:rPr>
              <w:t>s</w:t>
            </w:r>
          </w:p>
          <w:p w14:paraId="694E9158" w14:textId="77777777" w:rsidR="00B7621D" w:rsidRPr="009A4596" w:rsidRDefault="00B7621D" w:rsidP="00B7621D">
            <w:pPr>
              <w:pStyle w:val="Default"/>
              <w:numPr>
                <w:ilvl w:val="0"/>
                <w:numId w:val="29"/>
              </w:numPr>
              <w:rPr>
                <w:rFonts w:ascii="Arial" w:hAnsi="Arial" w:cs="Arial"/>
                <w:color w:val="auto"/>
                <w:sz w:val="22"/>
                <w:szCs w:val="22"/>
              </w:rPr>
            </w:pPr>
            <w:r w:rsidRPr="009A4596">
              <w:rPr>
                <w:rFonts w:ascii="Arial" w:hAnsi="Arial" w:cs="Arial"/>
                <w:color w:val="auto"/>
                <w:sz w:val="22"/>
                <w:szCs w:val="22"/>
              </w:rPr>
              <w:t xml:space="preserve">#313 </w:t>
            </w:r>
            <w:r>
              <w:rPr>
                <w:rFonts w:ascii="Arial" w:hAnsi="Arial" w:cs="Arial"/>
                <w:color w:val="auto"/>
                <w:sz w:val="22"/>
                <w:szCs w:val="22"/>
              </w:rPr>
              <w:t xml:space="preserve">   </w:t>
            </w:r>
            <w:r w:rsidRPr="009A4596">
              <w:rPr>
                <w:rFonts w:ascii="Arial" w:hAnsi="Arial" w:cs="Arial"/>
                <w:color w:val="auto"/>
                <w:sz w:val="22"/>
                <w:szCs w:val="22"/>
              </w:rPr>
              <w:t>Telework</w:t>
            </w:r>
          </w:p>
          <w:p w14:paraId="062AC160" w14:textId="77777777" w:rsidR="00B7621D" w:rsidRPr="009A4596" w:rsidRDefault="00B7621D" w:rsidP="00B7621D">
            <w:pPr>
              <w:pStyle w:val="Default"/>
              <w:numPr>
                <w:ilvl w:val="0"/>
                <w:numId w:val="29"/>
              </w:numPr>
              <w:rPr>
                <w:rFonts w:ascii="Arial" w:hAnsi="Arial" w:cs="Arial"/>
                <w:sz w:val="22"/>
                <w:szCs w:val="22"/>
              </w:rPr>
            </w:pPr>
            <w:r w:rsidRPr="009A4596">
              <w:rPr>
                <w:rFonts w:ascii="Arial" w:hAnsi="Arial" w:cs="Arial"/>
                <w:color w:val="auto"/>
                <w:sz w:val="22"/>
                <w:szCs w:val="22"/>
              </w:rPr>
              <w:t xml:space="preserve">408 </w:t>
            </w:r>
            <w:r>
              <w:rPr>
                <w:rFonts w:ascii="Arial" w:hAnsi="Arial" w:cs="Arial"/>
                <w:color w:val="auto"/>
                <w:sz w:val="22"/>
                <w:szCs w:val="22"/>
              </w:rPr>
              <w:t xml:space="preserve">     </w:t>
            </w:r>
            <w:r w:rsidRPr="009A4596">
              <w:rPr>
                <w:rFonts w:ascii="Arial" w:hAnsi="Arial" w:cs="Arial"/>
                <w:color w:val="auto"/>
                <w:sz w:val="22"/>
                <w:szCs w:val="22"/>
              </w:rPr>
              <w:t>Internal Promotion Policy</w:t>
            </w:r>
          </w:p>
          <w:p w14:paraId="314942A3" w14:textId="77777777" w:rsidR="00B7621D" w:rsidRPr="009A4596" w:rsidRDefault="00B7621D" w:rsidP="00B7621D">
            <w:pPr>
              <w:pStyle w:val="Default"/>
              <w:numPr>
                <w:ilvl w:val="0"/>
                <w:numId w:val="29"/>
              </w:numPr>
              <w:rPr>
                <w:rFonts w:ascii="Arial" w:hAnsi="Arial" w:cs="Arial"/>
              </w:rPr>
            </w:pPr>
            <w:r w:rsidRPr="009A4596">
              <w:rPr>
                <w:rFonts w:ascii="Arial" w:hAnsi="Arial" w:cs="Arial"/>
                <w:color w:val="auto"/>
                <w:sz w:val="22"/>
                <w:szCs w:val="22"/>
              </w:rPr>
              <w:t>#</w:t>
            </w:r>
            <w:bookmarkStart w:id="0" w:name="_Toc95805836"/>
            <w:r w:rsidRPr="009A4596">
              <w:rPr>
                <w:rFonts w:ascii="Arial" w:hAnsi="Arial" w:cs="Arial"/>
                <w:sz w:val="22"/>
                <w:szCs w:val="22"/>
              </w:rPr>
              <w:t>501</w:t>
            </w:r>
            <w:r w:rsidRPr="009A4596">
              <w:rPr>
                <w:rFonts w:ascii="Arial" w:hAnsi="Arial" w:cs="Arial"/>
                <w:sz w:val="22"/>
                <w:szCs w:val="22"/>
              </w:rPr>
              <w:tab/>
              <w:t>Work Schedule</w:t>
            </w:r>
            <w:bookmarkEnd w:id="0"/>
          </w:p>
          <w:p w14:paraId="628E3AFC" w14:textId="77777777" w:rsidR="00B7621D" w:rsidRPr="009A4596" w:rsidRDefault="00B7621D" w:rsidP="00B7621D">
            <w:pPr>
              <w:pStyle w:val="Default"/>
              <w:numPr>
                <w:ilvl w:val="0"/>
                <w:numId w:val="29"/>
              </w:numPr>
              <w:rPr>
                <w:rFonts w:ascii="Arial" w:hAnsi="Arial" w:cs="Arial"/>
              </w:rPr>
            </w:pPr>
            <w:r w:rsidRPr="009A4596">
              <w:rPr>
                <w:rFonts w:ascii="Arial" w:hAnsi="Arial" w:cs="Arial"/>
                <w:color w:val="auto"/>
                <w:sz w:val="22"/>
                <w:szCs w:val="22"/>
              </w:rPr>
              <w:t>#</w:t>
            </w:r>
            <w:r w:rsidRPr="009A4596">
              <w:rPr>
                <w:rFonts w:ascii="Arial" w:hAnsi="Arial" w:cs="Arial"/>
              </w:rPr>
              <w:t>608</w:t>
            </w:r>
            <w:r w:rsidRPr="009A4596">
              <w:rPr>
                <w:rFonts w:ascii="Arial" w:hAnsi="Arial" w:cs="Arial"/>
              </w:rPr>
              <w:tab/>
              <w:t xml:space="preserve">Workers’ Compensation Insurance (#608.1 Responsibilities While on </w:t>
            </w:r>
            <w:r>
              <w:rPr>
                <w:rFonts w:ascii="Arial" w:hAnsi="Arial" w:cs="Arial"/>
              </w:rPr>
              <w:t xml:space="preserve">   </w:t>
            </w:r>
            <w:r w:rsidRPr="009A4596">
              <w:rPr>
                <w:rFonts w:ascii="Arial" w:hAnsi="Arial" w:cs="Arial"/>
              </w:rPr>
              <w:t>Workers’ Compensation Leave</w:t>
            </w:r>
          </w:p>
          <w:p w14:paraId="0579B23D" w14:textId="77777777" w:rsidR="00B7621D" w:rsidRPr="009A4596" w:rsidRDefault="00B7621D" w:rsidP="00B7621D">
            <w:pPr>
              <w:pStyle w:val="Default"/>
              <w:numPr>
                <w:ilvl w:val="0"/>
                <w:numId w:val="29"/>
              </w:numPr>
              <w:rPr>
                <w:rFonts w:ascii="Arial" w:hAnsi="Arial" w:cs="Arial"/>
              </w:rPr>
            </w:pPr>
            <w:r w:rsidRPr="009A4596">
              <w:rPr>
                <w:rFonts w:ascii="Arial" w:hAnsi="Arial" w:cs="Arial"/>
              </w:rPr>
              <w:t xml:space="preserve">#905 </w:t>
            </w:r>
            <w:r>
              <w:rPr>
                <w:rFonts w:ascii="Arial" w:hAnsi="Arial" w:cs="Arial"/>
              </w:rPr>
              <w:t xml:space="preserve">  </w:t>
            </w:r>
            <w:r w:rsidRPr="009A4596">
              <w:rPr>
                <w:rFonts w:ascii="Arial" w:hAnsi="Arial" w:cs="Arial"/>
              </w:rPr>
              <w:t>Other Employment</w:t>
            </w:r>
          </w:p>
          <w:p w14:paraId="28B775B9" w14:textId="77777777" w:rsidR="00B7621D" w:rsidRPr="009A4596" w:rsidRDefault="00B7621D" w:rsidP="00B7621D">
            <w:pPr>
              <w:pStyle w:val="Default"/>
              <w:numPr>
                <w:ilvl w:val="0"/>
                <w:numId w:val="29"/>
              </w:numPr>
              <w:rPr>
                <w:rFonts w:ascii="Arial" w:hAnsi="Arial" w:cs="Arial"/>
                <w:color w:val="auto"/>
                <w:sz w:val="22"/>
                <w:szCs w:val="22"/>
              </w:rPr>
            </w:pPr>
            <w:r w:rsidRPr="009A4596">
              <w:rPr>
                <w:rFonts w:ascii="Arial" w:hAnsi="Arial" w:cs="Arial"/>
                <w:color w:val="auto"/>
                <w:sz w:val="22"/>
                <w:szCs w:val="22"/>
              </w:rPr>
              <w:t xml:space="preserve">#920 </w:t>
            </w:r>
            <w:r>
              <w:rPr>
                <w:rFonts w:ascii="Arial" w:hAnsi="Arial" w:cs="Arial"/>
                <w:color w:val="auto"/>
                <w:sz w:val="22"/>
                <w:szCs w:val="22"/>
              </w:rPr>
              <w:t xml:space="preserve">   </w:t>
            </w:r>
            <w:r w:rsidRPr="009A4596">
              <w:rPr>
                <w:rFonts w:ascii="Arial" w:hAnsi="Arial" w:cs="Arial"/>
                <w:color w:val="auto"/>
                <w:sz w:val="22"/>
                <w:szCs w:val="22"/>
              </w:rPr>
              <w:t>Workplace Surveillance</w:t>
            </w:r>
          </w:p>
          <w:p w14:paraId="212C1074" w14:textId="77777777" w:rsidR="00B7621D" w:rsidRPr="009A4596" w:rsidRDefault="00B7621D" w:rsidP="00B7621D">
            <w:pPr>
              <w:pStyle w:val="Default"/>
              <w:numPr>
                <w:ilvl w:val="0"/>
                <w:numId w:val="29"/>
              </w:numPr>
              <w:rPr>
                <w:rFonts w:ascii="Arial" w:hAnsi="Arial" w:cs="Arial"/>
                <w:color w:val="auto"/>
                <w:sz w:val="22"/>
                <w:szCs w:val="22"/>
              </w:rPr>
            </w:pPr>
            <w:r w:rsidRPr="009A4596">
              <w:rPr>
                <w:rFonts w:ascii="Arial" w:hAnsi="Arial" w:cs="Arial"/>
                <w:color w:val="auto"/>
                <w:sz w:val="22"/>
                <w:szCs w:val="22"/>
              </w:rPr>
              <w:t xml:space="preserve">#921 </w:t>
            </w:r>
            <w:r>
              <w:rPr>
                <w:rFonts w:ascii="Arial" w:hAnsi="Arial" w:cs="Arial"/>
                <w:color w:val="auto"/>
                <w:sz w:val="22"/>
                <w:szCs w:val="22"/>
              </w:rPr>
              <w:t xml:space="preserve">   </w:t>
            </w:r>
            <w:r w:rsidRPr="009A4596">
              <w:rPr>
                <w:rFonts w:ascii="Arial" w:hAnsi="Arial" w:cs="Arial"/>
                <w:color w:val="auto"/>
                <w:sz w:val="22"/>
                <w:szCs w:val="22"/>
              </w:rPr>
              <w:t>No Unauthorized Recording in the Workplace</w:t>
            </w:r>
          </w:p>
          <w:p w14:paraId="6F0E7F77" w14:textId="77777777" w:rsidR="00B7621D" w:rsidRDefault="00B7621D" w:rsidP="00B7621D">
            <w:pPr>
              <w:pStyle w:val="Default"/>
              <w:numPr>
                <w:ilvl w:val="0"/>
                <w:numId w:val="29"/>
              </w:numPr>
              <w:rPr>
                <w:rFonts w:ascii="Arial" w:hAnsi="Arial" w:cs="Arial"/>
                <w:color w:val="auto"/>
                <w:sz w:val="22"/>
                <w:szCs w:val="22"/>
              </w:rPr>
            </w:pPr>
            <w:r w:rsidRPr="009A4596">
              <w:rPr>
                <w:rFonts w:ascii="Arial" w:hAnsi="Arial" w:cs="Arial"/>
                <w:color w:val="auto"/>
                <w:sz w:val="22"/>
                <w:szCs w:val="22"/>
              </w:rPr>
              <w:t xml:space="preserve">#1102 </w:t>
            </w:r>
            <w:r>
              <w:rPr>
                <w:rFonts w:ascii="Arial" w:hAnsi="Arial" w:cs="Arial"/>
                <w:color w:val="auto"/>
                <w:sz w:val="22"/>
                <w:szCs w:val="22"/>
              </w:rPr>
              <w:t xml:space="preserve">  </w:t>
            </w:r>
            <w:r w:rsidRPr="009A4596">
              <w:rPr>
                <w:rFonts w:ascii="Arial" w:hAnsi="Arial" w:cs="Arial"/>
                <w:color w:val="auto"/>
                <w:sz w:val="22"/>
                <w:szCs w:val="22"/>
              </w:rPr>
              <w:t xml:space="preserve">Merit Based Performance </w:t>
            </w:r>
          </w:p>
          <w:p w14:paraId="327FE83D" w14:textId="25595494" w:rsidR="00B7621D" w:rsidRPr="009A4596" w:rsidRDefault="00B7621D" w:rsidP="00B7621D">
            <w:pPr>
              <w:pStyle w:val="Default"/>
              <w:numPr>
                <w:ilvl w:val="0"/>
                <w:numId w:val="29"/>
              </w:numPr>
              <w:rPr>
                <w:rFonts w:ascii="Arial" w:hAnsi="Arial" w:cs="Arial"/>
                <w:color w:val="auto"/>
                <w:sz w:val="22"/>
                <w:szCs w:val="22"/>
              </w:rPr>
            </w:pPr>
            <w:r w:rsidRPr="009A4596">
              <w:rPr>
                <w:rFonts w:ascii="Arial" w:hAnsi="Arial" w:cs="Arial"/>
                <w:color w:val="auto"/>
                <w:sz w:val="22"/>
                <w:szCs w:val="22"/>
              </w:rPr>
              <w:t xml:space="preserve">#1202 </w:t>
            </w:r>
            <w:r>
              <w:rPr>
                <w:rFonts w:ascii="Arial" w:hAnsi="Arial" w:cs="Arial"/>
                <w:color w:val="auto"/>
                <w:sz w:val="22"/>
                <w:szCs w:val="22"/>
              </w:rPr>
              <w:t xml:space="preserve">  </w:t>
            </w:r>
            <w:r w:rsidRPr="009A4596">
              <w:rPr>
                <w:rFonts w:ascii="Arial" w:hAnsi="Arial" w:cs="Arial"/>
                <w:color w:val="auto"/>
                <w:sz w:val="22"/>
                <w:szCs w:val="22"/>
              </w:rPr>
              <w:t>Violence in the Workplace Policy</w:t>
            </w:r>
          </w:p>
          <w:p w14:paraId="31A0D3B7" w14:textId="29E7C336" w:rsidR="00F52FAF" w:rsidRPr="00F349BF" w:rsidRDefault="00B7621D" w:rsidP="00B7621D">
            <w:pPr>
              <w:pStyle w:val="Default"/>
              <w:numPr>
                <w:ilvl w:val="0"/>
                <w:numId w:val="29"/>
              </w:numPr>
              <w:rPr>
                <w:rFonts w:ascii="Arial" w:hAnsi="Arial" w:cs="Arial"/>
                <w:color w:val="auto"/>
                <w:sz w:val="22"/>
                <w:szCs w:val="22"/>
              </w:rPr>
            </w:pPr>
            <w:r>
              <w:rPr>
                <w:rFonts w:ascii="Arial" w:hAnsi="Arial" w:cs="Arial"/>
                <w:color w:val="auto"/>
                <w:sz w:val="22"/>
                <w:szCs w:val="22"/>
              </w:rPr>
              <w:t># 1301 Pregnancy and Breastfeeding Accommodations</w:t>
            </w:r>
          </w:p>
        </w:tc>
        <w:tc>
          <w:tcPr>
            <w:tcW w:w="3870" w:type="dxa"/>
            <w:shd w:val="clear" w:color="auto" w:fill="auto"/>
          </w:tcPr>
          <w:p w14:paraId="01E6EF0C" w14:textId="6957FEF5" w:rsidR="00D54D3B" w:rsidRPr="00F349BF" w:rsidRDefault="00C74A40" w:rsidP="00F52FAF">
            <w:pPr>
              <w:pStyle w:val="ListParagraph"/>
              <w:numPr>
                <w:ilvl w:val="0"/>
                <w:numId w:val="24"/>
              </w:numPr>
              <w:rPr>
                <w:rFonts w:cs="Arial"/>
                <w:sz w:val="22"/>
                <w:szCs w:val="22"/>
              </w:rPr>
            </w:pPr>
            <w:r>
              <w:rPr>
                <w:rFonts w:cs="Arial"/>
                <w:sz w:val="22"/>
                <w:szCs w:val="22"/>
              </w:rPr>
              <w:t xml:space="preserve">The committee review each of the proposed </w:t>
            </w:r>
            <w:r w:rsidR="00037897">
              <w:rPr>
                <w:rFonts w:cs="Arial"/>
                <w:sz w:val="22"/>
                <w:szCs w:val="22"/>
              </w:rPr>
              <w:t xml:space="preserve">ERG </w:t>
            </w:r>
            <w:r>
              <w:rPr>
                <w:rFonts w:cs="Arial"/>
                <w:sz w:val="22"/>
                <w:szCs w:val="22"/>
              </w:rPr>
              <w:t>policy changes for consideration and offered clarifying language where needed.</w:t>
            </w:r>
          </w:p>
        </w:tc>
        <w:tc>
          <w:tcPr>
            <w:tcW w:w="5305" w:type="dxa"/>
            <w:shd w:val="clear" w:color="auto" w:fill="auto"/>
          </w:tcPr>
          <w:p w14:paraId="136D517D" w14:textId="286A7E4F" w:rsidR="00F52FAF" w:rsidRPr="00F349BF" w:rsidRDefault="00C74A40" w:rsidP="00D07B92">
            <w:pPr>
              <w:pStyle w:val="ListParagraph"/>
              <w:numPr>
                <w:ilvl w:val="0"/>
                <w:numId w:val="24"/>
              </w:numPr>
              <w:rPr>
                <w:rFonts w:cs="Arial"/>
                <w:sz w:val="22"/>
                <w:szCs w:val="22"/>
              </w:rPr>
            </w:pPr>
            <w:r>
              <w:rPr>
                <w:rFonts w:cs="Arial"/>
                <w:sz w:val="22"/>
                <w:szCs w:val="22"/>
              </w:rPr>
              <w:t>Motion to approve proposed ERG changes, with suggested changes, by Joe Paterno.  Second by Beth McBride.  Motion approved.</w:t>
            </w:r>
          </w:p>
        </w:tc>
      </w:tr>
      <w:tr w:rsidR="00F52FAF" w:rsidRPr="006921BC" w14:paraId="17291249" w14:textId="77777777" w:rsidTr="00F52FAF">
        <w:trPr>
          <w:trHeight w:val="449"/>
        </w:trPr>
        <w:tc>
          <w:tcPr>
            <w:tcW w:w="5215" w:type="dxa"/>
          </w:tcPr>
          <w:p w14:paraId="64F7DBC6" w14:textId="6ED78157" w:rsidR="00F52FAF" w:rsidRPr="00F349BF" w:rsidRDefault="00B7621D" w:rsidP="00F52FAF">
            <w:pPr>
              <w:pStyle w:val="Default"/>
              <w:rPr>
                <w:rFonts w:ascii="Arial" w:hAnsi="Arial" w:cs="Arial"/>
                <w:color w:val="auto"/>
                <w:sz w:val="22"/>
                <w:szCs w:val="22"/>
              </w:rPr>
            </w:pPr>
            <w:r>
              <w:rPr>
                <w:rFonts w:ascii="Arial" w:hAnsi="Arial" w:cs="Arial"/>
                <w:color w:val="auto"/>
                <w:sz w:val="22"/>
                <w:szCs w:val="22"/>
              </w:rPr>
              <w:t>Informational: One-Time Incentive for ELC Staff</w:t>
            </w:r>
          </w:p>
        </w:tc>
        <w:tc>
          <w:tcPr>
            <w:tcW w:w="3870" w:type="dxa"/>
            <w:shd w:val="clear" w:color="auto" w:fill="auto"/>
          </w:tcPr>
          <w:p w14:paraId="71B3FF43" w14:textId="086CB426" w:rsidR="00F52FAF" w:rsidRDefault="00C74A40" w:rsidP="00F52FAF">
            <w:pPr>
              <w:pStyle w:val="ListParagraph"/>
              <w:numPr>
                <w:ilvl w:val="0"/>
                <w:numId w:val="22"/>
              </w:numPr>
              <w:rPr>
                <w:rFonts w:cs="Arial"/>
                <w:sz w:val="22"/>
                <w:szCs w:val="22"/>
              </w:rPr>
            </w:pPr>
            <w:r>
              <w:rPr>
                <w:rFonts w:cs="Arial"/>
                <w:sz w:val="22"/>
                <w:szCs w:val="22"/>
              </w:rPr>
              <w:t xml:space="preserve">Susan Block has awarded a one-time performance to the ELC staff based on the continued </w:t>
            </w:r>
            <w:r w:rsidR="00037897">
              <w:rPr>
                <w:rFonts w:cs="Arial"/>
                <w:sz w:val="22"/>
                <w:szCs w:val="22"/>
              </w:rPr>
              <w:t>timely delivery of all contractual obligations despite the staff vacancy rate.</w:t>
            </w:r>
          </w:p>
          <w:p w14:paraId="21B6415E" w14:textId="77777777" w:rsidR="00037897" w:rsidRDefault="00037897" w:rsidP="00F52FAF">
            <w:pPr>
              <w:pStyle w:val="ListParagraph"/>
              <w:numPr>
                <w:ilvl w:val="0"/>
                <w:numId w:val="22"/>
              </w:numPr>
              <w:rPr>
                <w:rFonts w:cs="Arial"/>
                <w:sz w:val="22"/>
                <w:szCs w:val="22"/>
              </w:rPr>
            </w:pPr>
            <w:r>
              <w:rPr>
                <w:rFonts w:cs="Arial"/>
                <w:sz w:val="22"/>
                <w:szCs w:val="22"/>
              </w:rPr>
              <w:t>Marshall Bower approved the one-time payment for the CEO.</w:t>
            </w:r>
          </w:p>
          <w:p w14:paraId="13B72EFF" w14:textId="6EB29009" w:rsidR="00037897" w:rsidRPr="00F349BF" w:rsidRDefault="00037897" w:rsidP="00F52FAF">
            <w:pPr>
              <w:pStyle w:val="ListParagraph"/>
              <w:numPr>
                <w:ilvl w:val="0"/>
                <w:numId w:val="22"/>
              </w:numPr>
              <w:rPr>
                <w:rFonts w:cs="Arial"/>
                <w:sz w:val="22"/>
                <w:szCs w:val="22"/>
              </w:rPr>
            </w:pPr>
            <w:r>
              <w:rPr>
                <w:rFonts w:cs="Arial"/>
                <w:sz w:val="22"/>
                <w:szCs w:val="22"/>
              </w:rPr>
              <w:t>Per the ERG, Susan Block will report this to the Executive Committee.</w:t>
            </w:r>
          </w:p>
        </w:tc>
        <w:tc>
          <w:tcPr>
            <w:tcW w:w="5305" w:type="dxa"/>
            <w:shd w:val="clear" w:color="auto" w:fill="auto"/>
          </w:tcPr>
          <w:p w14:paraId="7592ADF9" w14:textId="77777777" w:rsidR="00F52FAF" w:rsidRPr="00D70D43" w:rsidRDefault="00F52FAF" w:rsidP="00F52FAF">
            <w:pPr>
              <w:pStyle w:val="ListParagraph"/>
              <w:ind w:left="360"/>
              <w:rPr>
                <w:rFonts w:cs="Arial"/>
                <w:sz w:val="22"/>
                <w:szCs w:val="22"/>
              </w:rPr>
            </w:pPr>
          </w:p>
        </w:tc>
      </w:tr>
      <w:tr w:rsidR="00B7621D" w:rsidRPr="006921BC" w14:paraId="45C3050F" w14:textId="77777777" w:rsidTr="00F52FAF">
        <w:trPr>
          <w:trHeight w:val="449"/>
        </w:trPr>
        <w:tc>
          <w:tcPr>
            <w:tcW w:w="5215" w:type="dxa"/>
          </w:tcPr>
          <w:p w14:paraId="56CD3B31" w14:textId="34CB4692" w:rsidR="00B7621D" w:rsidRPr="00F349BF" w:rsidRDefault="00B7621D" w:rsidP="00F52FAF">
            <w:pPr>
              <w:pStyle w:val="Default"/>
              <w:rPr>
                <w:rFonts w:ascii="Arial" w:hAnsi="Arial" w:cs="Arial"/>
                <w:color w:val="auto"/>
                <w:sz w:val="22"/>
                <w:szCs w:val="22"/>
              </w:rPr>
            </w:pPr>
            <w:r>
              <w:rPr>
                <w:rFonts w:ascii="Arial" w:hAnsi="Arial" w:cs="Arial"/>
                <w:color w:val="auto"/>
                <w:sz w:val="22"/>
                <w:szCs w:val="22"/>
              </w:rPr>
              <w:t>Approval: FY 2023 HR Committee Calendar</w:t>
            </w:r>
          </w:p>
        </w:tc>
        <w:tc>
          <w:tcPr>
            <w:tcW w:w="3870" w:type="dxa"/>
            <w:shd w:val="clear" w:color="auto" w:fill="auto"/>
          </w:tcPr>
          <w:p w14:paraId="1A64B6F9" w14:textId="731B29A0" w:rsidR="00B7621D" w:rsidRPr="00F349BF" w:rsidRDefault="00F364BD" w:rsidP="00F52FAF">
            <w:pPr>
              <w:pStyle w:val="ListParagraph"/>
              <w:numPr>
                <w:ilvl w:val="0"/>
                <w:numId w:val="22"/>
              </w:numPr>
              <w:rPr>
                <w:rFonts w:cs="Arial"/>
                <w:sz w:val="22"/>
                <w:szCs w:val="22"/>
              </w:rPr>
            </w:pPr>
            <w:r>
              <w:rPr>
                <w:rFonts w:cs="Arial"/>
                <w:sz w:val="22"/>
                <w:szCs w:val="22"/>
              </w:rPr>
              <w:t>Susan Block presented a meeting schedule for the HR Committee, FY 2023 noting that that committee will meet on Thursdays next year.</w:t>
            </w:r>
          </w:p>
        </w:tc>
        <w:tc>
          <w:tcPr>
            <w:tcW w:w="5305" w:type="dxa"/>
            <w:shd w:val="clear" w:color="auto" w:fill="auto"/>
          </w:tcPr>
          <w:p w14:paraId="24CC1EB6" w14:textId="2A8C0D1A" w:rsidR="00B7621D" w:rsidRPr="00D70D43" w:rsidRDefault="00F364BD" w:rsidP="00F364BD">
            <w:pPr>
              <w:pStyle w:val="ListParagraph"/>
              <w:numPr>
                <w:ilvl w:val="0"/>
                <w:numId w:val="22"/>
              </w:numPr>
              <w:rPr>
                <w:rFonts w:cs="Arial"/>
                <w:sz w:val="22"/>
                <w:szCs w:val="22"/>
              </w:rPr>
            </w:pPr>
            <w:r>
              <w:rPr>
                <w:rFonts w:cs="Arial"/>
                <w:sz w:val="22"/>
                <w:szCs w:val="22"/>
              </w:rPr>
              <w:t>Motion to approve by Joe Paterno.  Second by Beth McBride.  Motion approved.</w:t>
            </w:r>
          </w:p>
        </w:tc>
      </w:tr>
      <w:tr w:rsidR="00B7621D" w:rsidRPr="006921BC" w14:paraId="748FEA2A" w14:textId="77777777" w:rsidTr="00F52FAF">
        <w:trPr>
          <w:trHeight w:val="449"/>
        </w:trPr>
        <w:tc>
          <w:tcPr>
            <w:tcW w:w="5215" w:type="dxa"/>
          </w:tcPr>
          <w:p w14:paraId="6D87A649" w14:textId="209E2D5A" w:rsidR="00B7621D" w:rsidRPr="00F349BF" w:rsidRDefault="00B7621D" w:rsidP="00F52FAF">
            <w:pPr>
              <w:pStyle w:val="Default"/>
              <w:rPr>
                <w:rFonts w:ascii="Arial" w:hAnsi="Arial" w:cs="Arial"/>
                <w:color w:val="auto"/>
                <w:sz w:val="22"/>
                <w:szCs w:val="22"/>
              </w:rPr>
            </w:pPr>
            <w:r>
              <w:rPr>
                <w:rFonts w:ascii="Arial" w:hAnsi="Arial" w:cs="Arial"/>
                <w:color w:val="auto"/>
                <w:sz w:val="22"/>
                <w:szCs w:val="22"/>
              </w:rPr>
              <w:lastRenderedPageBreak/>
              <w:t>New Business Items</w:t>
            </w:r>
          </w:p>
        </w:tc>
        <w:tc>
          <w:tcPr>
            <w:tcW w:w="3870" w:type="dxa"/>
            <w:shd w:val="clear" w:color="auto" w:fill="auto"/>
          </w:tcPr>
          <w:p w14:paraId="080341F3" w14:textId="44D1DC13" w:rsidR="00B7621D" w:rsidRPr="00F349BF" w:rsidRDefault="00F364BD" w:rsidP="00F52FAF">
            <w:pPr>
              <w:pStyle w:val="ListParagraph"/>
              <w:numPr>
                <w:ilvl w:val="0"/>
                <w:numId w:val="22"/>
              </w:numPr>
              <w:rPr>
                <w:rFonts w:cs="Arial"/>
                <w:sz w:val="22"/>
                <w:szCs w:val="22"/>
              </w:rPr>
            </w:pPr>
            <w:r>
              <w:rPr>
                <w:rFonts w:cs="Arial"/>
                <w:sz w:val="22"/>
                <w:szCs w:val="22"/>
              </w:rPr>
              <w:t>None.</w:t>
            </w:r>
          </w:p>
        </w:tc>
        <w:tc>
          <w:tcPr>
            <w:tcW w:w="5305" w:type="dxa"/>
            <w:shd w:val="clear" w:color="auto" w:fill="auto"/>
          </w:tcPr>
          <w:p w14:paraId="0005AB79" w14:textId="77777777" w:rsidR="00B7621D" w:rsidRPr="00D70D43" w:rsidRDefault="00B7621D" w:rsidP="00F52FAF">
            <w:pPr>
              <w:pStyle w:val="ListParagraph"/>
              <w:ind w:left="360"/>
              <w:rPr>
                <w:rFonts w:cs="Arial"/>
                <w:sz w:val="22"/>
                <w:szCs w:val="22"/>
              </w:rPr>
            </w:pPr>
          </w:p>
        </w:tc>
      </w:tr>
      <w:tr w:rsidR="00B7621D" w:rsidRPr="006921BC" w14:paraId="6976B4C7" w14:textId="77777777" w:rsidTr="00F52FAF">
        <w:trPr>
          <w:trHeight w:val="449"/>
        </w:trPr>
        <w:tc>
          <w:tcPr>
            <w:tcW w:w="5215" w:type="dxa"/>
          </w:tcPr>
          <w:p w14:paraId="0762CA8B" w14:textId="78C8C4E6" w:rsidR="00B7621D" w:rsidRPr="00F349BF" w:rsidRDefault="00B7621D" w:rsidP="00F52FAF">
            <w:pPr>
              <w:pStyle w:val="Default"/>
              <w:rPr>
                <w:rFonts w:ascii="Arial" w:hAnsi="Arial" w:cs="Arial"/>
                <w:color w:val="auto"/>
                <w:sz w:val="22"/>
                <w:szCs w:val="22"/>
              </w:rPr>
            </w:pPr>
            <w:r>
              <w:rPr>
                <w:rFonts w:ascii="Arial" w:hAnsi="Arial" w:cs="Arial"/>
                <w:color w:val="auto"/>
                <w:sz w:val="22"/>
                <w:szCs w:val="22"/>
              </w:rPr>
              <w:t>Next Scheduled Meeting:</w:t>
            </w:r>
          </w:p>
        </w:tc>
        <w:tc>
          <w:tcPr>
            <w:tcW w:w="3870" w:type="dxa"/>
            <w:shd w:val="clear" w:color="auto" w:fill="auto"/>
          </w:tcPr>
          <w:p w14:paraId="7400EB2B" w14:textId="36CFF02A" w:rsidR="00B7621D" w:rsidRPr="00F349BF" w:rsidRDefault="00B7621D" w:rsidP="00F52FAF">
            <w:pPr>
              <w:pStyle w:val="ListParagraph"/>
              <w:numPr>
                <w:ilvl w:val="0"/>
                <w:numId w:val="22"/>
              </w:numPr>
              <w:rPr>
                <w:rFonts w:cs="Arial"/>
                <w:sz w:val="22"/>
                <w:szCs w:val="22"/>
              </w:rPr>
            </w:pPr>
            <w:r>
              <w:rPr>
                <w:rFonts w:cs="Arial"/>
                <w:sz w:val="22"/>
                <w:szCs w:val="22"/>
              </w:rPr>
              <w:t>Thursday, September 8, 1:30 pm</w:t>
            </w:r>
          </w:p>
        </w:tc>
        <w:tc>
          <w:tcPr>
            <w:tcW w:w="5305" w:type="dxa"/>
            <w:shd w:val="clear" w:color="auto" w:fill="auto"/>
          </w:tcPr>
          <w:p w14:paraId="624AC50F" w14:textId="016EC259" w:rsidR="00B7621D" w:rsidRPr="00D70D43" w:rsidRDefault="00B7621D" w:rsidP="00F52FAF">
            <w:pPr>
              <w:pStyle w:val="ListParagraph"/>
              <w:ind w:left="360"/>
              <w:rPr>
                <w:rFonts w:cs="Arial"/>
                <w:sz w:val="22"/>
                <w:szCs w:val="22"/>
              </w:rPr>
            </w:pPr>
            <w:r>
              <w:rPr>
                <w:rFonts w:cs="Arial"/>
                <w:sz w:val="22"/>
                <w:szCs w:val="22"/>
              </w:rPr>
              <w:t>Susan Block will send calendar appointments.</w:t>
            </w:r>
          </w:p>
        </w:tc>
      </w:tr>
    </w:tbl>
    <w:p w14:paraId="24EF0DF1" w14:textId="5533712D" w:rsidR="009B13ED" w:rsidRDefault="009B13ED" w:rsidP="00BF39D0">
      <w:pPr>
        <w:pStyle w:val="BodyText"/>
      </w:pPr>
    </w:p>
    <w:sectPr w:rsidR="009B13ED" w:rsidSect="00D74CD6">
      <w:headerReference w:type="even" r:id="rId9"/>
      <w:headerReference w:type="default" r:id="rId10"/>
      <w:footerReference w:type="even" r:id="rId11"/>
      <w:footerReference w:type="default" r:id="rId12"/>
      <w:headerReference w:type="first" r:id="rId13"/>
      <w:footerReference w:type="first" r:id="rId14"/>
      <w:pgSz w:w="15840" w:h="12240" w:orient="landscape"/>
      <w:pgMar w:top="720" w:right="720" w:bottom="720" w:left="720" w:header="432" w:footer="432"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25781" w14:textId="77777777" w:rsidR="002F3EE9" w:rsidRDefault="002F3EE9">
      <w:r>
        <w:separator/>
      </w:r>
    </w:p>
  </w:endnote>
  <w:endnote w:type="continuationSeparator" w:id="0">
    <w:p w14:paraId="0331C3A7" w14:textId="77777777" w:rsidR="002F3EE9" w:rsidRDefault="002F3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9D4AF" w14:textId="77777777" w:rsidR="006E2A1E" w:rsidRDefault="006E2A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F6AA4" w14:textId="658AE347" w:rsidR="00652280" w:rsidRPr="006E2A1E" w:rsidRDefault="00652280" w:rsidP="006E2A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F9603" w14:textId="77777777" w:rsidR="006E2A1E" w:rsidRDefault="006E2A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02C2C" w14:textId="77777777" w:rsidR="002F3EE9" w:rsidRDefault="002F3EE9">
      <w:r>
        <w:separator/>
      </w:r>
    </w:p>
  </w:footnote>
  <w:footnote w:type="continuationSeparator" w:id="0">
    <w:p w14:paraId="2CFFCA1A" w14:textId="77777777" w:rsidR="002F3EE9" w:rsidRDefault="002F3E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FB1EE" w14:textId="77777777" w:rsidR="006E2A1E" w:rsidRDefault="006E2A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A02C4" w14:textId="5A9E5084" w:rsidR="00B34563" w:rsidRDefault="00B345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EE4A6" w14:textId="77777777" w:rsidR="006E2A1E" w:rsidRDefault="006E2A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648C1"/>
    <w:multiLevelType w:val="hybridMultilevel"/>
    <w:tmpl w:val="F064E6AA"/>
    <w:lvl w:ilvl="0" w:tplc="2130A644">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70351"/>
    <w:multiLevelType w:val="hybridMultilevel"/>
    <w:tmpl w:val="C4C42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42993"/>
    <w:multiLevelType w:val="hybridMultilevel"/>
    <w:tmpl w:val="B972C3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D840D2"/>
    <w:multiLevelType w:val="hybridMultilevel"/>
    <w:tmpl w:val="76E225DE"/>
    <w:lvl w:ilvl="0" w:tplc="8AC402D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593E77"/>
    <w:multiLevelType w:val="hybridMultilevel"/>
    <w:tmpl w:val="35A457A0"/>
    <w:lvl w:ilvl="0" w:tplc="F272B286">
      <w:start w:val="707"/>
      <w:numFmt w:val="bullet"/>
      <w:lvlText w:val=""/>
      <w:lvlJc w:val="left"/>
      <w:pPr>
        <w:ind w:left="360" w:hanging="360"/>
      </w:pPr>
      <w:rPr>
        <w:rFonts w:ascii="Symbol" w:eastAsia="Times New Roman"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097CDF"/>
    <w:multiLevelType w:val="hybridMultilevel"/>
    <w:tmpl w:val="6D408ABA"/>
    <w:lvl w:ilvl="0" w:tplc="130C2CC2">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9950EE"/>
    <w:multiLevelType w:val="hybridMultilevel"/>
    <w:tmpl w:val="CCF6A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ACC7FF8"/>
    <w:multiLevelType w:val="hybridMultilevel"/>
    <w:tmpl w:val="B7829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EF79A6"/>
    <w:multiLevelType w:val="hybridMultilevel"/>
    <w:tmpl w:val="491C3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EC4C14"/>
    <w:multiLevelType w:val="hybridMultilevel"/>
    <w:tmpl w:val="9C366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097A50"/>
    <w:multiLevelType w:val="hybridMultilevel"/>
    <w:tmpl w:val="1700ACB8"/>
    <w:lvl w:ilvl="0" w:tplc="2B026182">
      <w:numFmt w:val="bullet"/>
      <w:lvlText w:val=""/>
      <w:lvlJc w:val="left"/>
      <w:pPr>
        <w:ind w:left="1140" w:hanging="360"/>
      </w:pPr>
      <w:rPr>
        <w:rFonts w:ascii="Symbol" w:eastAsia="Times New Roman" w:hAnsi="Symbol"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1" w15:restartNumberingAfterBreak="0">
    <w:nsid w:val="3CCA4B88"/>
    <w:multiLevelType w:val="hybridMultilevel"/>
    <w:tmpl w:val="EC0899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27130CD"/>
    <w:multiLevelType w:val="hybridMultilevel"/>
    <w:tmpl w:val="A106D10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3CC2F9D"/>
    <w:multiLevelType w:val="hybridMultilevel"/>
    <w:tmpl w:val="BFB63BF4"/>
    <w:lvl w:ilvl="0" w:tplc="F3A0FC7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642CA9"/>
    <w:multiLevelType w:val="hybridMultilevel"/>
    <w:tmpl w:val="D17650E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BB3538D"/>
    <w:multiLevelType w:val="hybridMultilevel"/>
    <w:tmpl w:val="208860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1C94C48"/>
    <w:multiLevelType w:val="hybridMultilevel"/>
    <w:tmpl w:val="2362D802"/>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2C2307C"/>
    <w:multiLevelType w:val="hybridMultilevel"/>
    <w:tmpl w:val="A60E17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ED56F1D"/>
    <w:multiLevelType w:val="hybridMultilevel"/>
    <w:tmpl w:val="F2507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803289"/>
    <w:multiLevelType w:val="hybridMultilevel"/>
    <w:tmpl w:val="EA32132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673A73F0"/>
    <w:multiLevelType w:val="hybridMultilevel"/>
    <w:tmpl w:val="ED7A25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A5A52FB"/>
    <w:multiLevelType w:val="hybridMultilevel"/>
    <w:tmpl w:val="AAF02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8933C5"/>
    <w:multiLevelType w:val="hybridMultilevel"/>
    <w:tmpl w:val="AAE0D5AA"/>
    <w:lvl w:ilvl="0" w:tplc="16AC017E">
      <w:numFmt w:val="bullet"/>
      <w:lvlText w:val=""/>
      <w:lvlJc w:val="left"/>
      <w:pPr>
        <w:ind w:left="1080" w:hanging="360"/>
      </w:pPr>
      <w:rPr>
        <w:rFonts w:ascii="Symbol" w:eastAsia="Times New Roman" w:hAnsi="Symbol" w:cs="Times New Roman" w:hint="default"/>
        <w:b w:val="0"/>
        <w:color w:val="000000"/>
        <w:sz w:val="20"/>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0E685C"/>
    <w:multiLevelType w:val="hybridMultilevel"/>
    <w:tmpl w:val="E0469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16157F"/>
    <w:multiLevelType w:val="hybridMultilevel"/>
    <w:tmpl w:val="D4984C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4DF72C0"/>
    <w:multiLevelType w:val="hybridMultilevel"/>
    <w:tmpl w:val="08FE471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799764DD"/>
    <w:multiLevelType w:val="hybridMultilevel"/>
    <w:tmpl w:val="7E842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EA486A"/>
    <w:multiLevelType w:val="hybridMultilevel"/>
    <w:tmpl w:val="AA1A5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445A02"/>
    <w:multiLevelType w:val="hybridMultilevel"/>
    <w:tmpl w:val="B042535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7FC91FFF"/>
    <w:multiLevelType w:val="hybridMultilevel"/>
    <w:tmpl w:val="5512F2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67926731">
    <w:abstractNumId w:val="12"/>
  </w:num>
  <w:num w:numId="2" w16cid:durableId="1426879688">
    <w:abstractNumId w:val="19"/>
  </w:num>
  <w:num w:numId="3" w16cid:durableId="140199948">
    <w:abstractNumId w:val="28"/>
  </w:num>
  <w:num w:numId="4" w16cid:durableId="443041899">
    <w:abstractNumId w:val="25"/>
  </w:num>
  <w:num w:numId="5" w16cid:durableId="2119909838">
    <w:abstractNumId w:val="16"/>
  </w:num>
  <w:num w:numId="6" w16cid:durableId="1023088611">
    <w:abstractNumId w:val="9"/>
  </w:num>
  <w:num w:numId="7" w16cid:durableId="1695156484">
    <w:abstractNumId w:val="22"/>
  </w:num>
  <w:num w:numId="8" w16cid:durableId="2082293422">
    <w:abstractNumId w:val="10"/>
  </w:num>
  <w:num w:numId="9" w16cid:durableId="1690179445">
    <w:abstractNumId w:val="3"/>
  </w:num>
  <w:num w:numId="10" w16cid:durableId="1599949943">
    <w:abstractNumId w:val="13"/>
  </w:num>
  <w:num w:numId="11" w16cid:durableId="247080077">
    <w:abstractNumId w:val="7"/>
  </w:num>
  <w:num w:numId="12" w16cid:durableId="1543132653">
    <w:abstractNumId w:val="21"/>
  </w:num>
  <w:num w:numId="13" w16cid:durableId="862549470">
    <w:abstractNumId w:val="18"/>
  </w:num>
  <w:num w:numId="14" w16cid:durableId="137186936">
    <w:abstractNumId w:val="17"/>
  </w:num>
  <w:num w:numId="15" w16cid:durableId="1752316617">
    <w:abstractNumId w:val="27"/>
  </w:num>
  <w:num w:numId="16" w16cid:durableId="2120177966">
    <w:abstractNumId w:val="26"/>
  </w:num>
  <w:num w:numId="17" w16cid:durableId="472795340">
    <w:abstractNumId w:val="4"/>
  </w:num>
  <w:num w:numId="18" w16cid:durableId="1317032492">
    <w:abstractNumId w:val="15"/>
  </w:num>
  <w:num w:numId="19" w16cid:durableId="209347748">
    <w:abstractNumId w:val="23"/>
  </w:num>
  <w:num w:numId="20" w16cid:durableId="877280931">
    <w:abstractNumId w:val="2"/>
  </w:num>
  <w:num w:numId="21" w16cid:durableId="755979072">
    <w:abstractNumId w:val="20"/>
  </w:num>
  <w:num w:numId="22" w16cid:durableId="426269620">
    <w:abstractNumId w:val="24"/>
  </w:num>
  <w:num w:numId="23" w16cid:durableId="291985038">
    <w:abstractNumId w:val="29"/>
  </w:num>
  <w:num w:numId="24" w16cid:durableId="539824062">
    <w:abstractNumId w:val="6"/>
  </w:num>
  <w:num w:numId="25" w16cid:durableId="581108415">
    <w:abstractNumId w:val="8"/>
  </w:num>
  <w:num w:numId="26" w16cid:durableId="771128405">
    <w:abstractNumId w:val="0"/>
  </w:num>
  <w:num w:numId="27" w16cid:durableId="1785423724">
    <w:abstractNumId w:val="11"/>
  </w:num>
  <w:num w:numId="28" w16cid:durableId="1028457267">
    <w:abstractNumId w:val="5"/>
  </w:num>
  <w:num w:numId="29" w16cid:durableId="1849052236">
    <w:abstractNumId w:val="1"/>
  </w:num>
  <w:num w:numId="30" w16cid:durableId="106306507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13F"/>
    <w:rsid w:val="000021E0"/>
    <w:rsid w:val="00006445"/>
    <w:rsid w:val="00011CC6"/>
    <w:rsid w:val="00016060"/>
    <w:rsid w:val="00017F9A"/>
    <w:rsid w:val="00024048"/>
    <w:rsid w:val="00031C8B"/>
    <w:rsid w:val="00037897"/>
    <w:rsid w:val="0004548B"/>
    <w:rsid w:val="00047350"/>
    <w:rsid w:val="000474C1"/>
    <w:rsid w:val="000478BF"/>
    <w:rsid w:val="00051740"/>
    <w:rsid w:val="00053280"/>
    <w:rsid w:val="00062B51"/>
    <w:rsid w:val="00067C8E"/>
    <w:rsid w:val="000714C7"/>
    <w:rsid w:val="00072BED"/>
    <w:rsid w:val="0007453C"/>
    <w:rsid w:val="00075124"/>
    <w:rsid w:val="00081781"/>
    <w:rsid w:val="0008268A"/>
    <w:rsid w:val="00082F16"/>
    <w:rsid w:val="000A1CA5"/>
    <w:rsid w:val="000A1E33"/>
    <w:rsid w:val="000A2A52"/>
    <w:rsid w:val="000A4A17"/>
    <w:rsid w:val="000A513F"/>
    <w:rsid w:val="000A757A"/>
    <w:rsid w:val="000B0E08"/>
    <w:rsid w:val="000B1D4E"/>
    <w:rsid w:val="000B23C4"/>
    <w:rsid w:val="000D00FB"/>
    <w:rsid w:val="000D0882"/>
    <w:rsid w:val="000D5866"/>
    <w:rsid w:val="000D675B"/>
    <w:rsid w:val="000E0968"/>
    <w:rsid w:val="000E3BDC"/>
    <w:rsid w:val="000E400A"/>
    <w:rsid w:val="000E4CC7"/>
    <w:rsid w:val="000E5AB3"/>
    <w:rsid w:val="000F05DA"/>
    <w:rsid w:val="000F53E3"/>
    <w:rsid w:val="00103BAF"/>
    <w:rsid w:val="00106B17"/>
    <w:rsid w:val="00113F80"/>
    <w:rsid w:val="001253B8"/>
    <w:rsid w:val="00133491"/>
    <w:rsid w:val="001373A7"/>
    <w:rsid w:val="0014346C"/>
    <w:rsid w:val="00144163"/>
    <w:rsid w:val="001462E1"/>
    <w:rsid w:val="001634DA"/>
    <w:rsid w:val="00164DC8"/>
    <w:rsid w:val="0016720F"/>
    <w:rsid w:val="001676A1"/>
    <w:rsid w:val="00176C2C"/>
    <w:rsid w:val="00177661"/>
    <w:rsid w:val="0018122B"/>
    <w:rsid w:val="00182389"/>
    <w:rsid w:val="00183188"/>
    <w:rsid w:val="00183264"/>
    <w:rsid w:val="001879E5"/>
    <w:rsid w:val="00187D2C"/>
    <w:rsid w:val="00187E58"/>
    <w:rsid w:val="00190BBD"/>
    <w:rsid w:val="00193388"/>
    <w:rsid w:val="00193AE5"/>
    <w:rsid w:val="00197EA5"/>
    <w:rsid w:val="001C2AD2"/>
    <w:rsid w:val="001C4394"/>
    <w:rsid w:val="001D1ED4"/>
    <w:rsid w:val="001D3018"/>
    <w:rsid w:val="001D4333"/>
    <w:rsid w:val="001E128F"/>
    <w:rsid w:val="001E76B2"/>
    <w:rsid w:val="00200EC1"/>
    <w:rsid w:val="00206243"/>
    <w:rsid w:val="00206887"/>
    <w:rsid w:val="00214969"/>
    <w:rsid w:val="00215A94"/>
    <w:rsid w:val="0021723B"/>
    <w:rsid w:val="00245966"/>
    <w:rsid w:val="00246756"/>
    <w:rsid w:val="00252237"/>
    <w:rsid w:val="00253050"/>
    <w:rsid w:val="00253B3F"/>
    <w:rsid w:val="00253DE0"/>
    <w:rsid w:val="002554B0"/>
    <w:rsid w:val="0026221A"/>
    <w:rsid w:val="0026401B"/>
    <w:rsid w:val="00264253"/>
    <w:rsid w:val="002649F8"/>
    <w:rsid w:val="00265D9C"/>
    <w:rsid w:val="002709AB"/>
    <w:rsid w:val="00270C24"/>
    <w:rsid w:val="00270E15"/>
    <w:rsid w:val="00274C93"/>
    <w:rsid w:val="002774CC"/>
    <w:rsid w:val="00280A19"/>
    <w:rsid w:val="00284A6C"/>
    <w:rsid w:val="00295059"/>
    <w:rsid w:val="002A1B05"/>
    <w:rsid w:val="002A50D3"/>
    <w:rsid w:val="002A572B"/>
    <w:rsid w:val="002B1C85"/>
    <w:rsid w:val="002B3795"/>
    <w:rsid w:val="002B4267"/>
    <w:rsid w:val="002B75B0"/>
    <w:rsid w:val="002B7D58"/>
    <w:rsid w:val="002C219C"/>
    <w:rsid w:val="002C2EC5"/>
    <w:rsid w:val="002C48DF"/>
    <w:rsid w:val="002D23EB"/>
    <w:rsid w:val="002E1EC5"/>
    <w:rsid w:val="002E21C7"/>
    <w:rsid w:val="002E48B0"/>
    <w:rsid w:val="002E63C5"/>
    <w:rsid w:val="002F049C"/>
    <w:rsid w:val="002F2F7D"/>
    <w:rsid w:val="002F3EE9"/>
    <w:rsid w:val="002F7CDD"/>
    <w:rsid w:val="003024C6"/>
    <w:rsid w:val="00312403"/>
    <w:rsid w:val="0031484E"/>
    <w:rsid w:val="00317CF4"/>
    <w:rsid w:val="00320261"/>
    <w:rsid w:val="003205C6"/>
    <w:rsid w:val="00324041"/>
    <w:rsid w:val="00324A64"/>
    <w:rsid w:val="00326718"/>
    <w:rsid w:val="00337D25"/>
    <w:rsid w:val="00343381"/>
    <w:rsid w:val="00350D35"/>
    <w:rsid w:val="00351068"/>
    <w:rsid w:val="0035154B"/>
    <w:rsid w:val="003551BB"/>
    <w:rsid w:val="00356A0A"/>
    <w:rsid w:val="00360771"/>
    <w:rsid w:val="00360C33"/>
    <w:rsid w:val="0036251F"/>
    <w:rsid w:val="003653A4"/>
    <w:rsid w:val="003675F7"/>
    <w:rsid w:val="0037043F"/>
    <w:rsid w:val="00370D40"/>
    <w:rsid w:val="003716E2"/>
    <w:rsid w:val="003734DA"/>
    <w:rsid w:val="003832AF"/>
    <w:rsid w:val="00385D8B"/>
    <w:rsid w:val="00386A77"/>
    <w:rsid w:val="00387BEB"/>
    <w:rsid w:val="00390793"/>
    <w:rsid w:val="003950E8"/>
    <w:rsid w:val="003962AC"/>
    <w:rsid w:val="00397A7F"/>
    <w:rsid w:val="003A47C4"/>
    <w:rsid w:val="003B0EBB"/>
    <w:rsid w:val="003B3B19"/>
    <w:rsid w:val="003B3F91"/>
    <w:rsid w:val="003C0DB2"/>
    <w:rsid w:val="003C1316"/>
    <w:rsid w:val="003C1C16"/>
    <w:rsid w:val="003C1E7A"/>
    <w:rsid w:val="003C568E"/>
    <w:rsid w:val="003D3BC8"/>
    <w:rsid w:val="003E45E3"/>
    <w:rsid w:val="003E76EA"/>
    <w:rsid w:val="003F2D18"/>
    <w:rsid w:val="003F4A2C"/>
    <w:rsid w:val="003F65E0"/>
    <w:rsid w:val="003F7A84"/>
    <w:rsid w:val="004035A8"/>
    <w:rsid w:val="004052D1"/>
    <w:rsid w:val="004062BC"/>
    <w:rsid w:val="00406DFD"/>
    <w:rsid w:val="0041502B"/>
    <w:rsid w:val="004170DF"/>
    <w:rsid w:val="0042275E"/>
    <w:rsid w:val="004377C5"/>
    <w:rsid w:val="00442738"/>
    <w:rsid w:val="00443A99"/>
    <w:rsid w:val="0044547F"/>
    <w:rsid w:val="004465F5"/>
    <w:rsid w:val="0045399B"/>
    <w:rsid w:val="00455E15"/>
    <w:rsid w:val="004642B7"/>
    <w:rsid w:val="00466F06"/>
    <w:rsid w:val="00472DAA"/>
    <w:rsid w:val="004806CB"/>
    <w:rsid w:val="0048304B"/>
    <w:rsid w:val="0048400A"/>
    <w:rsid w:val="004841EC"/>
    <w:rsid w:val="004853FE"/>
    <w:rsid w:val="004857D8"/>
    <w:rsid w:val="00486A91"/>
    <w:rsid w:val="00494506"/>
    <w:rsid w:val="00494A96"/>
    <w:rsid w:val="004A0F74"/>
    <w:rsid w:val="004A15E1"/>
    <w:rsid w:val="004A2CE5"/>
    <w:rsid w:val="004A3075"/>
    <w:rsid w:val="004A6D70"/>
    <w:rsid w:val="004B0C50"/>
    <w:rsid w:val="004B466D"/>
    <w:rsid w:val="004B6653"/>
    <w:rsid w:val="004B69A4"/>
    <w:rsid w:val="004B6EB3"/>
    <w:rsid w:val="004B7F79"/>
    <w:rsid w:val="004C445B"/>
    <w:rsid w:val="004D3C5D"/>
    <w:rsid w:val="004F0BCD"/>
    <w:rsid w:val="004F7C0D"/>
    <w:rsid w:val="005014AB"/>
    <w:rsid w:val="00504700"/>
    <w:rsid w:val="00506ADD"/>
    <w:rsid w:val="00507973"/>
    <w:rsid w:val="00515D72"/>
    <w:rsid w:val="00517307"/>
    <w:rsid w:val="005228A4"/>
    <w:rsid w:val="00524777"/>
    <w:rsid w:val="0052518F"/>
    <w:rsid w:val="00526B49"/>
    <w:rsid w:val="00536F5F"/>
    <w:rsid w:val="005515FA"/>
    <w:rsid w:val="005564CE"/>
    <w:rsid w:val="00560BBC"/>
    <w:rsid w:val="00561237"/>
    <w:rsid w:val="00563698"/>
    <w:rsid w:val="00572C93"/>
    <w:rsid w:val="00573519"/>
    <w:rsid w:val="005769DB"/>
    <w:rsid w:val="00580E66"/>
    <w:rsid w:val="00582834"/>
    <w:rsid w:val="00586D62"/>
    <w:rsid w:val="00592302"/>
    <w:rsid w:val="00593F85"/>
    <w:rsid w:val="005A338A"/>
    <w:rsid w:val="005B1D9C"/>
    <w:rsid w:val="005B6BCD"/>
    <w:rsid w:val="005D4620"/>
    <w:rsid w:val="005D6B3E"/>
    <w:rsid w:val="005E2927"/>
    <w:rsid w:val="005F0EA4"/>
    <w:rsid w:val="005F705A"/>
    <w:rsid w:val="005F78E7"/>
    <w:rsid w:val="006104AF"/>
    <w:rsid w:val="00610979"/>
    <w:rsid w:val="00615134"/>
    <w:rsid w:val="00622E1B"/>
    <w:rsid w:val="006252A9"/>
    <w:rsid w:val="00631E92"/>
    <w:rsid w:val="00632571"/>
    <w:rsid w:val="006434FC"/>
    <w:rsid w:val="006441A6"/>
    <w:rsid w:val="006448F2"/>
    <w:rsid w:val="00645309"/>
    <w:rsid w:val="00646E95"/>
    <w:rsid w:val="00647972"/>
    <w:rsid w:val="00652280"/>
    <w:rsid w:val="00652E2A"/>
    <w:rsid w:val="006650B9"/>
    <w:rsid w:val="0066575B"/>
    <w:rsid w:val="00666093"/>
    <w:rsid w:val="00670C25"/>
    <w:rsid w:val="00673BA2"/>
    <w:rsid w:val="00676E0B"/>
    <w:rsid w:val="00681CBB"/>
    <w:rsid w:val="00682476"/>
    <w:rsid w:val="006851FA"/>
    <w:rsid w:val="006852BD"/>
    <w:rsid w:val="00685BF4"/>
    <w:rsid w:val="00686325"/>
    <w:rsid w:val="00692164"/>
    <w:rsid w:val="006921BC"/>
    <w:rsid w:val="0069363F"/>
    <w:rsid w:val="00693BB3"/>
    <w:rsid w:val="006A1687"/>
    <w:rsid w:val="006A1803"/>
    <w:rsid w:val="006A184A"/>
    <w:rsid w:val="006A2C6E"/>
    <w:rsid w:val="006A3F2C"/>
    <w:rsid w:val="006B3089"/>
    <w:rsid w:val="006B666B"/>
    <w:rsid w:val="006C2DE1"/>
    <w:rsid w:val="006C30D8"/>
    <w:rsid w:val="006C7E66"/>
    <w:rsid w:val="006D2191"/>
    <w:rsid w:val="006D452E"/>
    <w:rsid w:val="006E2A1E"/>
    <w:rsid w:val="006E4FB6"/>
    <w:rsid w:val="006E58C2"/>
    <w:rsid w:val="006E6334"/>
    <w:rsid w:val="006E6C80"/>
    <w:rsid w:val="006F05D3"/>
    <w:rsid w:val="006F1ED8"/>
    <w:rsid w:val="006F538B"/>
    <w:rsid w:val="007136FC"/>
    <w:rsid w:val="00725DCC"/>
    <w:rsid w:val="00744246"/>
    <w:rsid w:val="00744F1A"/>
    <w:rsid w:val="0074649C"/>
    <w:rsid w:val="00747BBE"/>
    <w:rsid w:val="007634C9"/>
    <w:rsid w:val="00767712"/>
    <w:rsid w:val="0076783B"/>
    <w:rsid w:val="00770DC1"/>
    <w:rsid w:val="00771BEB"/>
    <w:rsid w:val="007834F9"/>
    <w:rsid w:val="00783608"/>
    <w:rsid w:val="00783775"/>
    <w:rsid w:val="00784F55"/>
    <w:rsid w:val="00786B15"/>
    <w:rsid w:val="00790341"/>
    <w:rsid w:val="00790C8F"/>
    <w:rsid w:val="00796914"/>
    <w:rsid w:val="007A0993"/>
    <w:rsid w:val="007A4B25"/>
    <w:rsid w:val="007B2E99"/>
    <w:rsid w:val="007B6AC3"/>
    <w:rsid w:val="007B7369"/>
    <w:rsid w:val="007C5094"/>
    <w:rsid w:val="007D2322"/>
    <w:rsid w:val="007D77F8"/>
    <w:rsid w:val="007E57B2"/>
    <w:rsid w:val="007E732E"/>
    <w:rsid w:val="007F07E8"/>
    <w:rsid w:val="007F3E00"/>
    <w:rsid w:val="007F4D7E"/>
    <w:rsid w:val="007F76ED"/>
    <w:rsid w:val="00803453"/>
    <w:rsid w:val="00805B94"/>
    <w:rsid w:val="008168C0"/>
    <w:rsid w:val="008219BD"/>
    <w:rsid w:val="00835457"/>
    <w:rsid w:val="00836C70"/>
    <w:rsid w:val="008445FA"/>
    <w:rsid w:val="00846FA5"/>
    <w:rsid w:val="008520A1"/>
    <w:rsid w:val="00853BE0"/>
    <w:rsid w:val="00854353"/>
    <w:rsid w:val="00856092"/>
    <w:rsid w:val="00860017"/>
    <w:rsid w:val="00865695"/>
    <w:rsid w:val="008730F9"/>
    <w:rsid w:val="0087530E"/>
    <w:rsid w:val="0087599A"/>
    <w:rsid w:val="00894B68"/>
    <w:rsid w:val="008A1209"/>
    <w:rsid w:val="008A21A0"/>
    <w:rsid w:val="008A34C5"/>
    <w:rsid w:val="008B093D"/>
    <w:rsid w:val="008B2CD8"/>
    <w:rsid w:val="008C2612"/>
    <w:rsid w:val="008D2CE8"/>
    <w:rsid w:val="008D455E"/>
    <w:rsid w:val="008E57A3"/>
    <w:rsid w:val="008E7924"/>
    <w:rsid w:val="008F14B0"/>
    <w:rsid w:val="008F2211"/>
    <w:rsid w:val="008F46FE"/>
    <w:rsid w:val="008F58CB"/>
    <w:rsid w:val="00903671"/>
    <w:rsid w:val="009070C5"/>
    <w:rsid w:val="009164DC"/>
    <w:rsid w:val="0092003A"/>
    <w:rsid w:val="00924722"/>
    <w:rsid w:val="00924B36"/>
    <w:rsid w:val="00927A78"/>
    <w:rsid w:val="00933719"/>
    <w:rsid w:val="009359F0"/>
    <w:rsid w:val="00936F21"/>
    <w:rsid w:val="009434D4"/>
    <w:rsid w:val="00944A95"/>
    <w:rsid w:val="00950273"/>
    <w:rsid w:val="00951C18"/>
    <w:rsid w:val="00952047"/>
    <w:rsid w:val="009525A8"/>
    <w:rsid w:val="00953C90"/>
    <w:rsid w:val="00953F10"/>
    <w:rsid w:val="0095504D"/>
    <w:rsid w:val="009603D0"/>
    <w:rsid w:val="0096739D"/>
    <w:rsid w:val="009700B3"/>
    <w:rsid w:val="00970A1D"/>
    <w:rsid w:val="009802BC"/>
    <w:rsid w:val="0098333D"/>
    <w:rsid w:val="00987853"/>
    <w:rsid w:val="00991AC0"/>
    <w:rsid w:val="00993801"/>
    <w:rsid w:val="0099436A"/>
    <w:rsid w:val="009959FE"/>
    <w:rsid w:val="009A1FB5"/>
    <w:rsid w:val="009A20CC"/>
    <w:rsid w:val="009A2AE6"/>
    <w:rsid w:val="009A7D45"/>
    <w:rsid w:val="009B11C7"/>
    <w:rsid w:val="009B13ED"/>
    <w:rsid w:val="009B5895"/>
    <w:rsid w:val="009B5950"/>
    <w:rsid w:val="009B6CC1"/>
    <w:rsid w:val="009C4ACD"/>
    <w:rsid w:val="009C6597"/>
    <w:rsid w:val="009C6BA6"/>
    <w:rsid w:val="009D7E8B"/>
    <w:rsid w:val="009E506E"/>
    <w:rsid w:val="009E774B"/>
    <w:rsid w:val="009F04CD"/>
    <w:rsid w:val="009F7299"/>
    <w:rsid w:val="00A05389"/>
    <w:rsid w:val="00A10043"/>
    <w:rsid w:val="00A1504D"/>
    <w:rsid w:val="00A17EFE"/>
    <w:rsid w:val="00A20B2D"/>
    <w:rsid w:val="00A26DD0"/>
    <w:rsid w:val="00A27D66"/>
    <w:rsid w:val="00A318C9"/>
    <w:rsid w:val="00A4295E"/>
    <w:rsid w:val="00A51617"/>
    <w:rsid w:val="00A5219E"/>
    <w:rsid w:val="00A6282D"/>
    <w:rsid w:val="00A64C2E"/>
    <w:rsid w:val="00A6773D"/>
    <w:rsid w:val="00A7268C"/>
    <w:rsid w:val="00A74749"/>
    <w:rsid w:val="00A8545E"/>
    <w:rsid w:val="00A9617A"/>
    <w:rsid w:val="00AA1093"/>
    <w:rsid w:val="00AA1C4A"/>
    <w:rsid w:val="00AA6067"/>
    <w:rsid w:val="00AA6715"/>
    <w:rsid w:val="00AB2180"/>
    <w:rsid w:val="00AB2B03"/>
    <w:rsid w:val="00AB322F"/>
    <w:rsid w:val="00AC78E6"/>
    <w:rsid w:val="00AD1270"/>
    <w:rsid w:val="00AD1A5D"/>
    <w:rsid w:val="00AD5268"/>
    <w:rsid w:val="00AE02CA"/>
    <w:rsid w:val="00AE2BC1"/>
    <w:rsid w:val="00AE623C"/>
    <w:rsid w:val="00AF2A78"/>
    <w:rsid w:val="00AF7BF9"/>
    <w:rsid w:val="00B01757"/>
    <w:rsid w:val="00B01865"/>
    <w:rsid w:val="00B066F1"/>
    <w:rsid w:val="00B10273"/>
    <w:rsid w:val="00B1479F"/>
    <w:rsid w:val="00B17B6C"/>
    <w:rsid w:val="00B247A9"/>
    <w:rsid w:val="00B250D7"/>
    <w:rsid w:val="00B25ABE"/>
    <w:rsid w:val="00B3117F"/>
    <w:rsid w:val="00B34563"/>
    <w:rsid w:val="00B35961"/>
    <w:rsid w:val="00B471CC"/>
    <w:rsid w:val="00B47E59"/>
    <w:rsid w:val="00B54074"/>
    <w:rsid w:val="00B544E1"/>
    <w:rsid w:val="00B60892"/>
    <w:rsid w:val="00B64CE1"/>
    <w:rsid w:val="00B73F6B"/>
    <w:rsid w:val="00B75CBE"/>
    <w:rsid w:val="00B7621D"/>
    <w:rsid w:val="00B80C62"/>
    <w:rsid w:val="00B83B36"/>
    <w:rsid w:val="00B84D7A"/>
    <w:rsid w:val="00B853BF"/>
    <w:rsid w:val="00B946D5"/>
    <w:rsid w:val="00BA4839"/>
    <w:rsid w:val="00BA6CC1"/>
    <w:rsid w:val="00BB1793"/>
    <w:rsid w:val="00BB209B"/>
    <w:rsid w:val="00BB4F83"/>
    <w:rsid w:val="00BB5E2E"/>
    <w:rsid w:val="00BB76D6"/>
    <w:rsid w:val="00BC1B4E"/>
    <w:rsid w:val="00BC40FA"/>
    <w:rsid w:val="00BD30EB"/>
    <w:rsid w:val="00BD4F0D"/>
    <w:rsid w:val="00BE2D67"/>
    <w:rsid w:val="00BE5433"/>
    <w:rsid w:val="00BE6450"/>
    <w:rsid w:val="00BE72E6"/>
    <w:rsid w:val="00BE74AD"/>
    <w:rsid w:val="00BF38AC"/>
    <w:rsid w:val="00BF39D0"/>
    <w:rsid w:val="00BF6052"/>
    <w:rsid w:val="00BF6B92"/>
    <w:rsid w:val="00C01D26"/>
    <w:rsid w:val="00C01E49"/>
    <w:rsid w:val="00C07431"/>
    <w:rsid w:val="00C07FB8"/>
    <w:rsid w:val="00C11DAE"/>
    <w:rsid w:val="00C1797F"/>
    <w:rsid w:val="00C2207A"/>
    <w:rsid w:val="00C23D79"/>
    <w:rsid w:val="00C27A3C"/>
    <w:rsid w:val="00C3323C"/>
    <w:rsid w:val="00C342F9"/>
    <w:rsid w:val="00C440E2"/>
    <w:rsid w:val="00C449EA"/>
    <w:rsid w:val="00C47F0F"/>
    <w:rsid w:val="00C502A1"/>
    <w:rsid w:val="00C504A9"/>
    <w:rsid w:val="00C717D9"/>
    <w:rsid w:val="00C7336F"/>
    <w:rsid w:val="00C7354B"/>
    <w:rsid w:val="00C74A40"/>
    <w:rsid w:val="00C81FA7"/>
    <w:rsid w:val="00C824F2"/>
    <w:rsid w:val="00C832E4"/>
    <w:rsid w:val="00C83FB0"/>
    <w:rsid w:val="00C9262F"/>
    <w:rsid w:val="00C93382"/>
    <w:rsid w:val="00C9575A"/>
    <w:rsid w:val="00C95F4A"/>
    <w:rsid w:val="00C96507"/>
    <w:rsid w:val="00CA08BF"/>
    <w:rsid w:val="00CA5085"/>
    <w:rsid w:val="00CA6ED2"/>
    <w:rsid w:val="00CB11B6"/>
    <w:rsid w:val="00CB3BE6"/>
    <w:rsid w:val="00CC3A46"/>
    <w:rsid w:val="00CC7BE9"/>
    <w:rsid w:val="00CD3315"/>
    <w:rsid w:val="00CD3814"/>
    <w:rsid w:val="00CD54D9"/>
    <w:rsid w:val="00CD5CE8"/>
    <w:rsid w:val="00CE54F1"/>
    <w:rsid w:val="00CF2737"/>
    <w:rsid w:val="00CF35B4"/>
    <w:rsid w:val="00CF3AFB"/>
    <w:rsid w:val="00CF4CE3"/>
    <w:rsid w:val="00CF4F1F"/>
    <w:rsid w:val="00CF4F8A"/>
    <w:rsid w:val="00CF74B5"/>
    <w:rsid w:val="00D039E9"/>
    <w:rsid w:val="00D064CA"/>
    <w:rsid w:val="00D07B92"/>
    <w:rsid w:val="00D121F5"/>
    <w:rsid w:val="00D22049"/>
    <w:rsid w:val="00D231E1"/>
    <w:rsid w:val="00D318D0"/>
    <w:rsid w:val="00D32201"/>
    <w:rsid w:val="00D34FA8"/>
    <w:rsid w:val="00D359AD"/>
    <w:rsid w:val="00D37DB1"/>
    <w:rsid w:val="00D40712"/>
    <w:rsid w:val="00D40809"/>
    <w:rsid w:val="00D42724"/>
    <w:rsid w:val="00D43F15"/>
    <w:rsid w:val="00D52F7B"/>
    <w:rsid w:val="00D54D3B"/>
    <w:rsid w:val="00D55E5A"/>
    <w:rsid w:val="00D561B1"/>
    <w:rsid w:val="00D603B3"/>
    <w:rsid w:val="00D6294F"/>
    <w:rsid w:val="00D660B3"/>
    <w:rsid w:val="00D70D43"/>
    <w:rsid w:val="00D7316F"/>
    <w:rsid w:val="00D74CD6"/>
    <w:rsid w:val="00D757E7"/>
    <w:rsid w:val="00D82962"/>
    <w:rsid w:val="00D860E0"/>
    <w:rsid w:val="00D94205"/>
    <w:rsid w:val="00D95E4A"/>
    <w:rsid w:val="00D971D9"/>
    <w:rsid w:val="00DA1A09"/>
    <w:rsid w:val="00DA1B4E"/>
    <w:rsid w:val="00DA6664"/>
    <w:rsid w:val="00DB2393"/>
    <w:rsid w:val="00DB37FD"/>
    <w:rsid w:val="00DB3FE9"/>
    <w:rsid w:val="00DC7CCA"/>
    <w:rsid w:val="00DD1C8C"/>
    <w:rsid w:val="00DD4636"/>
    <w:rsid w:val="00DD5C08"/>
    <w:rsid w:val="00DD7116"/>
    <w:rsid w:val="00DE2650"/>
    <w:rsid w:val="00DE7C60"/>
    <w:rsid w:val="00DF5970"/>
    <w:rsid w:val="00E01317"/>
    <w:rsid w:val="00E04117"/>
    <w:rsid w:val="00E05852"/>
    <w:rsid w:val="00E0618A"/>
    <w:rsid w:val="00E105C1"/>
    <w:rsid w:val="00E13E4C"/>
    <w:rsid w:val="00E15E7F"/>
    <w:rsid w:val="00E222BF"/>
    <w:rsid w:val="00E23E1D"/>
    <w:rsid w:val="00E2439A"/>
    <w:rsid w:val="00E24A72"/>
    <w:rsid w:val="00E303F7"/>
    <w:rsid w:val="00E30796"/>
    <w:rsid w:val="00E322A4"/>
    <w:rsid w:val="00E41791"/>
    <w:rsid w:val="00E45051"/>
    <w:rsid w:val="00E45244"/>
    <w:rsid w:val="00E4644E"/>
    <w:rsid w:val="00E51556"/>
    <w:rsid w:val="00E54176"/>
    <w:rsid w:val="00E56C35"/>
    <w:rsid w:val="00E63D79"/>
    <w:rsid w:val="00E63F82"/>
    <w:rsid w:val="00E64E66"/>
    <w:rsid w:val="00E673CC"/>
    <w:rsid w:val="00E75C88"/>
    <w:rsid w:val="00E77176"/>
    <w:rsid w:val="00E808E2"/>
    <w:rsid w:val="00E826A2"/>
    <w:rsid w:val="00EA193E"/>
    <w:rsid w:val="00EA373F"/>
    <w:rsid w:val="00EA775F"/>
    <w:rsid w:val="00EB55DB"/>
    <w:rsid w:val="00EB71EA"/>
    <w:rsid w:val="00EC4133"/>
    <w:rsid w:val="00EC4E3D"/>
    <w:rsid w:val="00EC725B"/>
    <w:rsid w:val="00EC7D2C"/>
    <w:rsid w:val="00ED0C22"/>
    <w:rsid w:val="00ED54ED"/>
    <w:rsid w:val="00ED7CA0"/>
    <w:rsid w:val="00EE6953"/>
    <w:rsid w:val="00EF06BE"/>
    <w:rsid w:val="00EF326D"/>
    <w:rsid w:val="00EF6F9D"/>
    <w:rsid w:val="00F04D37"/>
    <w:rsid w:val="00F0699F"/>
    <w:rsid w:val="00F07825"/>
    <w:rsid w:val="00F0783E"/>
    <w:rsid w:val="00F166BF"/>
    <w:rsid w:val="00F20335"/>
    <w:rsid w:val="00F267ED"/>
    <w:rsid w:val="00F315FF"/>
    <w:rsid w:val="00F349BF"/>
    <w:rsid w:val="00F364BD"/>
    <w:rsid w:val="00F37177"/>
    <w:rsid w:val="00F37D1D"/>
    <w:rsid w:val="00F4179F"/>
    <w:rsid w:val="00F52FAF"/>
    <w:rsid w:val="00F53450"/>
    <w:rsid w:val="00F53516"/>
    <w:rsid w:val="00F55B91"/>
    <w:rsid w:val="00F6210A"/>
    <w:rsid w:val="00F63C81"/>
    <w:rsid w:val="00F677FA"/>
    <w:rsid w:val="00F706E3"/>
    <w:rsid w:val="00F718F7"/>
    <w:rsid w:val="00F73ABA"/>
    <w:rsid w:val="00F74C74"/>
    <w:rsid w:val="00F756C7"/>
    <w:rsid w:val="00F76966"/>
    <w:rsid w:val="00F80B48"/>
    <w:rsid w:val="00F86744"/>
    <w:rsid w:val="00F86D11"/>
    <w:rsid w:val="00F9563C"/>
    <w:rsid w:val="00F959E3"/>
    <w:rsid w:val="00FA4370"/>
    <w:rsid w:val="00FA4EB2"/>
    <w:rsid w:val="00FA6F38"/>
    <w:rsid w:val="00FA7D32"/>
    <w:rsid w:val="00FB16D6"/>
    <w:rsid w:val="00FB176A"/>
    <w:rsid w:val="00FB5DB6"/>
    <w:rsid w:val="00FC2077"/>
    <w:rsid w:val="00FC6746"/>
    <w:rsid w:val="00FD67BD"/>
    <w:rsid w:val="00FE73A9"/>
    <w:rsid w:val="00FF0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581E21"/>
  <w15:docId w15:val="{6A085913-DD82-4D09-B45A-00236404A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4370"/>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C2EC5"/>
    <w:rPr>
      <w:rFonts w:ascii="Tahoma" w:hAnsi="Tahoma" w:cs="Tahoma"/>
      <w:sz w:val="16"/>
      <w:szCs w:val="16"/>
    </w:rPr>
  </w:style>
  <w:style w:type="paragraph" w:styleId="Header">
    <w:name w:val="header"/>
    <w:basedOn w:val="Normal"/>
    <w:rsid w:val="00951C18"/>
    <w:pPr>
      <w:tabs>
        <w:tab w:val="center" w:pos="4320"/>
        <w:tab w:val="right" w:pos="8640"/>
      </w:tabs>
    </w:pPr>
  </w:style>
  <w:style w:type="paragraph" w:styleId="Footer">
    <w:name w:val="footer"/>
    <w:basedOn w:val="Normal"/>
    <w:link w:val="FooterChar"/>
    <w:uiPriority w:val="99"/>
    <w:rsid w:val="00951C18"/>
    <w:pPr>
      <w:tabs>
        <w:tab w:val="center" w:pos="4320"/>
        <w:tab w:val="right" w:pos="8640"/>
      </w:tabs>
    </w:pPr>
  </w:style>
  <w:style w:type="table" w:styleId="TableGrid">
    <w:name w:val="Table Grid"/>
    <w:basedOn w:val="TableNormal"/>
    <w:rsid w:val="00E15E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9D7E8B"/>
    <w:rPr>
      <w:color w:val="0000FF"/>
      <w:u w:val="single"/>
    </w:rPr>
  </w:style>
  <w:style w:type="paragraph" w:styleId="ListParagraph">
    <w:name w:val="List Paragraph"/>
    <w:basedOn w:val="Normal"/>
    <w:uiPriority w:val="34"/>
    <w:qFormat/>
    <w:rsid w:val="00455E15"/>
    <w:pPr>
      <w:ind w:left="720"/>
      <w:contextualSpacing/>
    </w:pPr>
  </w:style>
  <w:style w:type="paragraph" w:customStyle="1" w:styleId="Default">
    <w:name w:val="Default"/>
    <w:rsid w:val="007136FC"/>
    <w:pPr>
      <w:autoSpaceDE w:val="0"/>
      <w:autoSpaceDN w:val="0"/>
      <w:adjustRightInd w:val="0"/>
    </w:pPr>
    <w:rPr>
      <w:rFonts w:ascii="Calibri" w:hAnsi="Calibri" w:cs="Calibri"/>
      <w:color w:val="000000"/>
      <w:sz w:val="24"/>
      <w:szCs w:val="24"/>
    </w:rPr>
  </w:style>
  <w:style w:type="character" w:customStyle="1" w:styleId="FooterChar">
    <w:name w:val="Footer Char"/>
    <w:basedOn w:val="DefaultParagraphFont"/>
    <w:link w:val="Footer"/>
    <w:uiPriority w:val="99"/>
    <w:rsid w:val="00970A1D"/>
    <w:rPr>
      <w:rFonts w:ascii="Arial" w:hAnsi="Arial"/>
      <w:sz w:val="24"/>
      <w:szCs w:val="24"/>
    </w:rPr>
  </w:style>
  <w:style w:type="character" w:styleId="FollowedHyperlink">
    <w:name w:val="FollowedHyperlink"/>
    <w:basedOn w:val="DefaultParagraphFont"/>
    <w:semiHidden/>
    <w:unhideWhenUsed/>
    <w:rsid w:val="00C449EA"/>
    <w:rPr>
      <w:color w:val="800080" w:themeColor="followedHyperlink"/>
      <w:u w:val="single"/>
    </w:rPr>
  </w:style>
  <w:style w:type="paragraph" w:styleId="List">
    <w:name w:val="List"/>
    <w:basedOn w:val="Normal"/>
    <w:uiPriority w:val="99"/>
    <w:semiHidden/>
    <w:unhideWhenUsed/>
    <w:rsid w:val="003551BB"/>
    <w:pPr>
      <w:ind w:left="360" w:hanging="360"/>
    </w:pPr>
    <w:rPr>
      <w:rFonts w:ascii="Calibri" w:hAnsi="Calibri"/>
      <w:sz w:val="22"/>
      <w:szCs w:val="22"/>
    </w:rPr>
  </w:style>
  <w:style w:type="paragraph" w:styleId="BodyText">
    <w:name w:val="Body Text"/>
    <w:basedOn w:val="Normal"/>
    <w:link w:val="BodyTextChar"/>
    <w:uiPriority w:val="99"/>
    <w:unhideWhenUsed/>
    <w:rsid w:val="003551BB"/>
    <w:pPr>
      <w:spacing w:after="120"/>
    </w:pPr>
    <w:rPr>
      <w:rFonts w:ascii="Calibri" w:hAnsi="Calibri"/>
      <w:sz w:val="22"/>
      <w:szCs w:val="22"/>
    </w:rPr>
  </w:style>
  <w:style w:type="character" w:customStyle="1" w:styleId="BodyTextChar">
    <w:name w:val="Body Text Char"/>
    <w:basedOn w:val="DefaultParagraphFont"/>
    <w:link w:val="BodyText"/>
    <w:uiPriority w:val="99"/>
    <w:rsid w:val="003551BB"/>
    <w:rPr>
      <w:rFonts w:ascii="Calibri" w:hAnsi="Calibri"/>
      <w:sz w:val="22"/>
      <w:szCs w:val="22"/>
    </w:rPr>
  </w:style>
  <w:style w:type="character" w:styleId="UnresolvedMention">
    <w:name w:val="Unresolved Mention"/>
    <w:basedOn w:val="DefaultParagraphFont"/>
    <w:uiPriority w:val="99"/>
    <w:semiHidden/>
    <w:unhideWhenUsed/>
    <w:rsid w:val="006824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5796">
      <w:bodyDiv w:val="1"/>
      <w:marLeft w:val="0"/>
      <w:marRight w:val="0"/>
      <w:marTop w:val="0"/>
      <w:marBottom w:val="0"/>
      <w:divBdr>
        <w:top w:val="none" w:sz="0" w:space="0" w:color="auto"/>
        <w:left w:val="none" w:sz="0" w:space="0" w:color="auto"/>
        <w:bottom w:val="none" w:sz="0" w:space="0" w:color="auto"/>
        <w:right w:val="none" w:sz="0" w:space="0" w:color="auto"/>
      </w:divBdr>
    </w:div>
    <w:div w:id="1152017232">
      <w:bodyDiv w:val="1"/>
      <w:marLeft w:val="0"/>
      <w:marRight w:val="0"/>
      <w:marTop w:val="0"/>
      <w:marBottom w:val="0"/>
      <w:divBdr>
        <w:top w:val="none" w:sz="0" w:space="0" w:color="auto"/>
        <w:left w:val="none" w:sz="0" w:space="0" w:color="auto"/>
        <w:bottom w:val="none" w:sz="0" w:space="0" w:color="auto"/>
        <w:right w:val="none" w:sz="0" w:space="0" w:color="auto"/>
      </w:divBdr>
    </w:div>
    <w:div w:id="210352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DAA04-82E1-4FC8-A953-0A94C1A82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512</Words>
  <Characters>2919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Early Learning</dc:creator>
  <cp:lastModifiedBy>Elizabeth Wolz</cp:lastModifiedBy>
  <cp:revision>2</cp:revision>
  <cp:lastPrinted>2021-05-25T17:24:00Z</cp:lastPrinted>
  <dcterms:created xsi:type="dcterms:W3CDTF">2022-09-08T18:20:00Z</dcterms:created>
  <dcterms:modified xsi:type="dcterms:W3CDTF">2022-09-08T18:20:00Z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-1503142743</vt:i4>
  </property>
</Properties>
</file>