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787E7" w14:textId="3C5AB985" w:rsidR="00DF7340" w:rsidRDefault="00DF7340">
      <w:r>
        <w:rPr>
          <w:noProof/>
        </w:rPr>
        <w:drawing>
          <wp:anchor distT="0" distB="0" distL="114300" distR="114300" simplePos="0" relativeHeight="251658240" behindDoc="0" locked="0" layoutInCell="1" allowOverlap="1" wp14:anchorId="53F28BD5" wp14:editId="3AD7DF59">
            <wp:simplePos x="0" y="0"/>
            <wp:positionH relativeFrom="column">
              <wp:posOffset>4743449</wp:posOffset>
            </wp:positionH>
            <wp:positionV relativeFrom="paragraph">
              <wp:posOffset>-838200</wp:posOffset>
            </wp:positionV>
            <wp:extent cx="2285365" cy="1580515"/>
            <wp:effectExtent l="0" t="0" r="635" b="635"/>
            <wp:wrapNone/>
            <wp:docPr id="590892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5365" cy="1580515"/>
                    </a:xfrm>
                    <a:prstGeom prst="rect">
                      <a:avLst/>
                    </a:prstGeom>
                    <a:noFill/>
                  </pic:spPr>
                </pic:pic>
              </a:graphicData>
            </a:graphic>
            <wp14:sizeRelH relativeFrom="margin">
              <wp14:pctWidth>0</wp14:pctWidth>
            </wp14:sizeRelH>
          </wp:anchor>
        </w:drawing>
      </w:r>
    </w:p>
    <w:p w14:paraId="33F5A719" w14:textId="276ED6A2" w:rsidR="00DF7340" w:rsidRDefault="00DF7340">
      <w:pPr>
        <w:rPr>
          <w:b/>
          <w:bCs/>
          <w:sz w:val="72"/>
          <w:szCs w:val="72"/>
        </w:rPr>
      </w:pPr>
      <w:r w:rsidRPr="00DF7340">
        <w:rPr>
          <w:b/>
          <w:bCs/>
          <w:sz w:val="72"/>
          <w:szCs w:val="72"/>
        </w:rPr>
        <w:t>Steroid Injections</w:t>
      </w:r>
    </w:p>
    <w:p w14:paraId="117ADDAB" w14:textId="712784F9" w:rsidR="00426C65" w:rsidRDefault="00DF7340" w:rsidP="00DF7340">
      <w:r w:rsidRPr="00DF7340">
        <w:rPr>
          <w:b/>
          <w:bCs/>
        </w:rPr>
        <w:t xml:space="preserve">Steroid injections are known to be a useful treatment for pain, swelling and stiffness within a joint or </w:t>
      </w:r>
      <w:r w:rsidR="00E82E12">
        <w:rPr>
          <w:b/>
          <w:bCs/>
        </w:rPr>
        <w:t>soft tissues</w:t>
      </w:r>
      <w:r w:rsidRPr="00DF7340">
        <w:rPr>
          <w:b/>
          <w:bCs/>
        </w:rPr>
        <w:t>.</w:t>
      </w:r>
      <w:r w:rsidRPr="00DF7340">
        <w:t xml:space="preserve"> The </w:t>
      </w:r>
      <w:r w:rsidR="002B3126">
        <w:t>area</w:t>
      </w:r>
      <w:r w:rsidRPr="00DF7340">
        <w:t xml:space="preserve"> is injected</w:t>
      </w:r>
      <w:r w:rsidR="000D14A5">
        <w:t xml:space="preserve"> with</w:t>
      </w:r>
      <w:r w:rsidRPr="00DF7340">
        <w:t xml:space="preserve"> corticosteroid</w:t>
      </w:r>
      <w:r w:rsidR="00AE5246">
        <w:t xml:space="preserve"> and may or may not include local aneasth</w:t>
      </w:r>
      <w:r w:rsidR="00754A2E">
        <w:t>e</w:t>
      </w:r>
      <w:r w:rsidR="00AE5246">
        <w:t>tic</w:t>
      </w:r>
      <w:r w:rsidRPr="00DF7340">
        <w:t>. The anaesthetic aims to reduce the pain initially for 30 minutes</w:t>
      </w:r>
      <w:r w:rsidR="00A87F76">
        <w:t xml:space="preserve"> and may last up to a few hours</w:t>
      </w:r>
      <w:r w:rsidRPr="00DF7340">
        <w:t xml:space="preserve"> and the corticosteroid aims to reduce the inflammation</w:t>
      </w:r>
      <w:r w:rsidR="002D6202">
        <w:t xml:space="preserve"> within the first week but </w:t>
      </w:r>
      <w:r w:rsidRPr="00DF7340">
        <w:t xml:space="preserve">may </w:t>
      </w:r>
      <w:r w:rsidR="00ED5079">
        <w:t xml:space="preserve">in some cases </w:t>
      </w:r>
      <w:r w:rsidRPr="00DF7340">
        <w:t xml:space="preserve">take up to </w:t>
      </w:r>
      <w:r w:rsidR="00AF0A83">
        <w:t>6</w:t>
      </w:r>
      <w:r w:rsidRPr="00DF7340">
        <w:t xml:space="preserve"> weeks for the effects of the injection to start working. The response to the injection varies from person to person but can last from several weeks to many months. </w:t>
      </w:r>
    </w:p>
    <w:p w14:paraId="25BB86AA" w14:textId="7DB2D729" w:rsidR="00DF7340" w:rsidRDefault="00DD3144" w:rsidP="00DF7340">
      <w:pPr>
        <w:rPr>
          <w:b/>
          <w:bCs/>
          <w:sz w:val="36"/>
          <w:szCs w:val="36"/>
        </w:rPr>
      </w:pPr>
      <w:r w:rsidRPr="00DD3144">
        <w:rPr>
          <w:b/>
          <w:bCs/>
          <w:sz w:val="36"/>
          <w:szCs w:val="36"/>
        </w:rPr>
        <w:t xml:space="preserve">Is there anything </w:t>
      </w:r>
      <w:r w:rsidR="003D4246">
        <w:rPr>
          <w:b/>
          <w:bCs/>
          <w:sz w:val="36"/>
          <w:szCs w:val="36"/>
        </w:rPr>
        <w:t>we</w:t>
      </w:r>
      <w:r w:rsidRPr="00DD3144">
        <w:rPr>
          <w:b/>
          <w:bCs/>
          <w:sz w:val="36"/>
          <w:szCs w:val="36"/>
        </w:rPr>
        <w:t xml:space="preserve"> need to know before a</w:t>
      </w:r>
      <w:r w:rsidR="00206A0F">
        <w:rPr>
          <w:b/>
          <w:bCs/>
          <w:sz w:val="36"/>
          <w:szCs w:val="36"/>
        </w:rPr>
        <w:t xml:space="preserve"> steroid</w:t>
      </w:r>
      <w:r w:rsidRPr="00DD3144">
        <w:rPr>
          <w:b/>
          <w:bCs/>
          <w:sz w:val="36"/>
          <w:szCs w:val="36"/>
        </w:rPr>
        <w:t xml:space="preserve"> injection</w:t>
      </w:r>
      <w:r>
        <w:rPr>
          <w:b/>
          <w:bCs/>
          <w:sz w:val="36"/>
          <w:szCs w:val="36"/>
        </w:rPr>
        <w:t>?</w:t>
      </w:r>
    </w:p>
    <w:p w14:paraId="3F01011E" w14:textId="7EA9E7A5" w:rsidR="00DF7340" w:rsidRDefault="00A24A45" w:rsidP="00DF7340">
      <w:r>
        <w:rPr>
          <w:noProof/>
        </w:rPr>
        <mc:AlternateContent>
          <mc:Choice Requires="wps">
            <w:drawing>
              <wp:anchor distT="45720" distB="45720" distL="114300" distR="114300" simplePos="0" relativeHeight="251660288" behindDoc="0" locked="0" layoutInCell="1" allowOverlap="1" wp14:anchorId="76DC2130" wp14:editId="60057DE8">
                <wp:simplePos x="0" y="0"/>
                <wp:positionH relativeFrom="column">
                  <wp:posOffset>-114300</wp:posOffset>
                </wp:positionH>
                <wp:positionV relativeFrom="paragraph">
                  <wp:posOffset>723265</wp:posOffset>
                </wp:positionV>
                <wp:extent cx="3115310" cy="45148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4514850"/>
                        </a:xfrm>
                        <a:prstGeom prst="rect">
                          <a:avLst/>
                        </a:prstGeom>
                        <a:solidFill>
                          <a:srgbClr val="FFFFFF"/>
                        </a:solidFill>
                        <a:ln w="9525">
                          <a:noFill/>
                          <a:miter lim="800000"/>
                          <a:headEnd/>
                          <a:tailEnd/>
                        </a:ln>
                      </wps:spPr>
                      <wps:txbx>
                        <w:txbxContent>
                          <w:p w14:paraId="6E558C84" w14:textId="24F8B8F3" w:rsidR="00DF7340" w:rsidRDefault="00DF7340" w:rsidP="00DF7340">
                            <w:r w:rsidRPr="00DF7340">
                              <w:rPr>
                                <w:b/>
                                <w:bCs/>
                              </w:rPr>
                              <w:t>• Any open wounds</w:t>
                            </w:r>
                            <w:r w:rsidRPr="00DF7340">
                              <w:t xml:space="preserve"> such as leg ulcers or cellulitis </w:t>
                            </w:r>
                          </w:p>
                          <w:p w14:paraId="70D6B104" w14:textId="09BD3D87" w:rsidR="00EE2E07" w:rsidRPr="008D0954" w:rsidRDefault="00EE2E07" w:rsidP="00DF7340">
                            <w:pPr>
                              <w:rPr>
                                <w:color w:val="FF0000"/>
                              </w:rPr>
                            </w:pPr>
                            <w:r w:rsidRPr="00064995">
                              <w:rPr>
                                <w:b/>
                                <w:bCs/>
                              </w:rPr>
                              <w:t xml:space="preserve">• Recent </w:t>
                            </w:r>
                            <w:r w:rsidRPr="00A24A45">
                              <w:rPr>
                                <w:b/>
                                <w:bCs/>
                              </w:rPr>
                              <w:t xml:space="preserve">trauma </w:t>
                            </w:r>
                            <w:r w:rsidRPr="00A24A45">
                              <w:t>at the site of the injection within 6 weeks e.g. fracture</w:t>
                            </w:r>
                          </w:p>
                          <w:p w14:paraId="11CABD5A" w14:textId="11868958" w:rsidR="00DF7340" w:rsidRDefault="00DF7340" w:rsidP="00DF7340">
                            <w:r w:rsidRPr="00DF7340">
                              <w:t xml:space="preserve">• </w:t>
                            </w:r>
                            <w:r w:rsidRPr="00DF7340">
                              <w:rPr>
                                <w:b/>
                                <w:bCs/>
                              </w:rPr>
                              <w:t>An artificial joint</w:t>
                            </w:r>
                            <w:r w:rsidRPr="00DF7340">
                              <w:t xml:space="preserve"> </w:t>
                            </w:r>
                            <w:r w:rsidR="00B57687">
                              <w:t xml:space="preserve">or metalwork </w:t>
                            </w:r>
                            <w:r w:rsidRPr="00DF7340">
                              <w:t xml:space="preserve">in the area to be injected </w:t>
                            </w:r>
                          </w:p>
                          <w:p w14:paraId="361B5D63" w14:textId="5EBE70BB" w:rsidR="00EE2E07" w:rsidRDefault="00DF7340" w:rsidP="00DF7340">
                            <w:r w:rsidRPr="00DF7340">
                              <w:t>•</w:t>
                            </w:r>
                            <w:r w:rsidR="00E90060">
                              <w:t xml:space="preserve"> A known or suspected </w:t>
                            </w:r>
                            <w:r w:rsidR="00E90060" w:rsidRPr="00E90060">
                              <w:rPr>
                                <w:b/>
                                <w:bCs/>
                              </w:rPr>
                              <w:t>infection</w:t>
                            </w:r>
                            <w:r w:rsidR="00E90060">
                              <w:t xml:space="preserve"> or</w:t>
                            </w:r>
                            <w:r w:rsidRPr="00DF7340">
                              <w:t xml:space="preserve"> </w:t>
                            </w:r>
                            <w:r w:rsidR="00E90060">
                              <w:t>on</w:t>
                            </w:r>
                            <w:r w:rsidRPr="00DF7340">
                              <w:rPr>
                                <w:b/>
                                <w:bCs/>
                              </w:rPr>
                              <w:t xml:space="preserve"> any antibiotic treatment</w:t>
                            </w:r>
                            <w:r w:rsidRPr="00DF7340">
                              <w:t xml:space="preserve"> for an infection or within </w:t>
                            </w:r>
                            <w:r w:rsidR="00E90060">
                              <w:t xml:space="preserve">2 weeks </w:t>
                            </w:r>
                            <w:r w:rsidRPr="00DF7340">
                              <w:t>of stopping</w:t>
                            </w:r>
                            <w:r w:rsidR="00E90060">
                              <w:t>. We would not inject into a previously infected joint</w:t>
                            </w:r>
                          </w:p>
                          <w:p w14:paraId="42292814" w14:textId="77777777" w:rsidR="00DF7340" w:rsidRDefault="00DF7340" w:rsidP="00DF7340">
                            <w:r w:rsidRPr="00DF7340">
                              <w:t xml:space="preserve">• </w:t>
                            </w:r>
                            <w:r w:rsidRPr="00DF7340">
                              <w:rPr>
                                <w:b/>
                                <w:bCs/>
                              </w:rPr>
                              <w:t>Allergy or adverse reaction</w:t>
                            </w:r>
                            <w:r w:rsidRPr="00DF7340">
                              <w:t xml:space="preserve"> to local anaesthetic or steroid injections </w:t>
                            </w:r>
                          </w:p>
                          <w:p w14:paraId="774895D2" w14:textId="248CA486" w:rsidR="00DF7340" w:rsidRDefault="00DF7340" w:rsidP="00DF7340">
                            <w:r w:rsidRPr="00DF7340">
                              <w:t xml:space="preserve">• </w:t>
                            </w:r>
                            <w:r w:rsidRPr="00DF7340">
                              <w:rPr>
                                <w:b/>
                                <w:bCs/>
                              </w:rPr>
                              <w:t>On immunosuppressant drugs</w:t>
                            </w:r>
                            <w:r w:rsidRPr="00DF7340">
                              <w:t xml:space="preserve"> e.g. for HIV or arthritis </w:t>
                            </w:r>
                            <w:r w:rsidR="00E90060">
                              <w:t xml:space="preserve">or </w:t>
                            </w:r>
                            <w:r w:rsidR="00E90060" w:rsidRPr="00E90060">
                              <w:rPr>
                                <w:b/>
                                <w:bCs/>
                              </w:rPr>
                              <w:t>Oral Steroids</w:t>
                            </w:r>
                            <w:r w:rsidR="00E90060">
                              <w:t xml:space="preserve"> above 5mg daily</w:t>
                            </w:r>
                          </w:p>
                          <w:p w14:paraId="293ACEF8" w14:textId="2370D771" w:rsidR="00592B5E" w:rsidRDefault="00DF7340" w:rsidP="00DF7340">
                            <w:r w:rsidRPr="00DF7340">
                              <w:t xml:space="preserve">• </w:t>
                            </w:r>
                            <w:r w:rsidR="00E90060">
                              <w:t xml:space="preserve">You have </w:t>
                            </w:r>
                            <w:r w:rsidR="00E90060" w:rsidRPr="00E90060">
                              <w:rPr>
                                <w:b/>
                                <w:bCs/>
                              </w:rPr>
                              <w:t>active cancer</w:t>
                            </w:r>
                            <w:r w:rsidR="00E90060">
                              <w:t xml:space="preserve"> or </w:t>
                            </w:r>
                            <w:r w:rsidR="00A10334">
                              <w:rPr>
                                <w:b/>
                                <w:bCs/>
                              </w:rPr>
                              <w:t>a</w:t>
                            </w:r>
                            <w:r w:rsidRPr="00DF7340">
                              <w:rPr>
                                <w:b/>
                                <w:bCs/>
                              </w:rPr>
                              <w:t>re receiving any chemotherapy</w:t>
                            </w:r>
                            <w:r w:rsidRPr="00DF7340">
                              <w:t xml:space="preserve"> treatment for cancer</w:t>
                            </w:r>
                          </w:p>
                          <w:p w14:paraId="19375334" w14:textId="77777777" w:rsidR="00EE2E07" w:rsidRPr="00EE2E07" w:rsidRDefault="00EE2E07" w:rsidP="00DF7340">
                            <w:pPr>
                              <w:rPr>
                                <w:b/>
                                <w:bCs/>
                              </w:rPr>
                            </w:pPr>
                          </w:p>
                          <w:p w14:paraId="0C24EA10" w14:textId="352149E4" w:rsidR="00DF7340" w:rsidRDefault="00DF7340" w:rsidP="00DF73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C2130" id="_x0000_t202" coordsize="21600,21600" o:spt="202" path="m,l,21600r21600,l21600,xe">
                <v:stroke joinstyle="miter"/>
                <v:path gradientshapeok="t" o:connecttype="rect"/>
              </v:shapetype>
              <v:shape id="Text Box 2" o:spid="_x0000_s1026" type="#_x0000_t202" style="position:absolute;margin-left:-9pt;margin-top:56.95pt;width:245.3pt;height:35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" stroked="f">
                <v:textbox>
                  <w:txbxContent>
                    <w:p w14:paraId="6E558C84" w14:textId="24F8B8F3" w:rsidR="00DF7340" w:rsidRDefault="00DF7340" w:rsidP="00DF7340">
                      <w:r w:rsidRPr="00DF7340">
                        <w:rPr>
                          <w:b/>
                          <w:bCs/>
                        </w:rPr>
                        <w:t>• Any open wounds</w:t>
                      </w:r>
                      <w:r w:rsidRPr="00DF7340">
                        <w:t xml:space="preserve"> such as leg ulcers or cellulitis </w:t>
                      </w:r>
                    </w:p>
                    <w:p w14:paraId="70D6B104" w14:textId="09BD3D87" w:rsidR="00EE2E07" w:rsidRPr="008D0954" w:rsidRDefault="00EE2E07" w:rsidP="00DF7340">
                      <w:pPr>
                        <w:rPr>
                          <w:color w:val="FF0000"/>
                        </w:rPr>
                      </w:pPr>
                      <w:r w:rsidRPr="00064995">
                        <w:rPr>
                          <w:b/>
                          <w:bCs/>
                        </w:rPr>
                        <w:t xml:space="preserve">• Recent </w:t>
                      </w:r>
                      <w:r w:rsidRPr="00A24A45">
                        <w:rPr>
                          <w:b/>
                          <w:bCs/>
                        </w:rPr>
                        <w:t xml:space="preserve">trauma </w:t>
                      </w:r>
                      <w:r w:rsidRPr="00A24A45">
                        <w:t>at the site of the injection within 6 weeks e.g. fracture</w:t>
                      </w:r>
                    </w:p>
                    <w:p w14:paraId="11CABD5A" w14:textId="11868958" w:rsidR="00DF7340" w:rsidRDefault="00DF7340" w:rsidP="00DF7340">
                      <w:r w:rsidRPr="00DF7340">
                        <w:t xml:space="preserve">• </w:t>
                      </w:r>
                      <w:r w:rsidRPr="00DF7340">
                        <w:rPr>
                          <w:b/>
                          <w:bCs/>
                        </w:rPr>
                        <w:t>An artificial joint</w:t>
                      </w:r>
                      <w:r w:rsidRPr="00DF7340">
                        <w:t xml:space="preserve"> </w:t>
                      </w:r>
                      <w:r w:rsidR="00B57687">
                        <w:t xml:space="preserve">or metalwork </w:t>
                      </w:r>
                      <w:r w:rsidRPr="00DF7340">
                        <w:t xml:space="preserve">in the area to be injected </w:t>
                      </w:r>
                    </w:p>
                    <w:p w14:paraId="361B5D63" w14:textId="5EBE70BB" w:rsidR="00EE2E07" w:rsidRDefault="00DF7340" w:rsidP="00DF7340">
                      <w:r w:rsidRPr="00DF7340">
                        <w:t>•</w:t>
                      </w:r>
                      <w:r w:rsidR="00E90060">
                        <w:t xml:space="preserve"> A known or suspected </w:t>
                      </w:r>
                      <w:r w:rsidR="00E90060" w:rsidRPr="00E90060">
                        <w:rPr>
                          <w:b/>
                          <w:bCs/>
                        </w:rPr>
                        <w:t>infection</w:t>
                      </w:r>
                      <w:r w:rsidR="00E90060">
                        <w:t xml:space="preserve"> or</w:t>
                      </w:r>
                      <w:r w:rsidRPr="00DF7340">
                        <w:t xml:space="preserve"> </w:t>
                      </w:r>
                      <w:r w:rsidR="00E90060">
                        <w:t>on</w:t>
                      </w:r>
                      <w:r w:rsidRPr="00DF7340">
                        <w:rPr>
                          <w:b/>
                          <w:bCs/>
                        </w:rPr>
                        <w:t xml:space="preserve"> any antibiotic treatment</w:t>
                      </w:r>
                      <w:r w:rsidRPr="00DF7340">
                        <w:t xml:space="preserve"> for an infection or within </w:t>
                      </w:r>
                      <w:r w:rsidR="00E90060">
                        <w:t xml:space="preserve">2 weeks </w:t>
                      </w:r>
                      <w:r w:rsidRPr="00DF7340">
                        <w:t>of stopping</w:t>
                      </w:r>
                      <w:r w:rsidR="00E90060">
                        <w:t>. We would not inject into a previously infected joint</w:t>
                      </w:r>
                    </w:p>
                    <w:p w14:paraId="42292814" w14:textId="77777777" w:rsidR="00DF7340" w:rsidRDefault="00DF7340" w:rsidP="00DF7340">
                      <w:r w:rsidRPr="00DF7340">
                        <w:t xml:space="preserve">• </w:t>
                      </w:r>
                      <w:r w:rsidRPr="00DF7340">
                        <w:rPr>
                          <w:b/>
                          <w:bCs/>
                        </w:rPr>
                        <w:t>Allergy or adverse reaction</w:t>
                      </w:r>
                      <w:r w:rsidRPr="00DF7340">
                        <w:t xml:space="preserve"> to local anaesthetic or steroid injections </w:t>
                      </w:r>
                    </w:p>
                    <w:p w14:paraId="774895D2" w14:textId="248CA486" w:rsidR="00DF7340" w:rsidRDefault="00DF7340" w:rsidP="00DF7340">
                      <w:r w:rsidRPr="00DF7340">
                        <w:t xml:space="preserve">• </w:t>
                      </w:r>
                      <w:r w:rsidRPr="00DF7340">
                        <w:rPr>
                          <w:b/>
                          <w:bCs/>
                        </w:rPr>
                        <w:t>On immunosuppressant drugs</w:t>
                      </w:r>
                      <w:r w:rsidRPr="00DF7340">
                        <w:t xml:space="preserve"> e.g. for HIV or arthritis </w:t>
                      </w:r>
                      <w:r w:rsidR="00E90060">
                        <w:t xml:space="preserve">or </w:t>
                      </w:r>
                      <w:r w:rsidR="00E90060" w:rsidRPr="00E90060">
                        <w:rPr>
                          <w:b/>
                          <w:bCs/>
                        </w:rPr>
                        <w:t>Oral Steroids</w:t>
                      </w:r>
                      <w:r w:rsidR="00E90060">
                        <w:t xml:space="preserve"> above 5mg daily</w:t>
                      </w:r>
                    </w:p>
                    <w:p w14:paraId="293ACEF8" w14:textId="2370D771" w:rsidR="00592B5E" w:rsidRDefault="00DF7340" w:rsidP="00DF7340">
                      <w:r w:rsidRPr="00DF7340">
                        <w:t xml:space="preserve">• </w:t>
                      </w:r>
                      <w:r w:rsidR="00E90060">
                        <w:t xml:space="preserve">You have </w:t>
                      </w:r>
                      <w:r w:rsidR="00E90060" w:rsidRPr="00E90060">
                        <w:rPr>
                          <w:b/>
                          <w:bCs/>
                        </w:rPr>
                        <w:t>active cancer</w:t>
                      </w:r>
                      <w:r w:rsidR="00E90060">
                        <w:t xml:space="preserve"> or </w:t>
                      </w:r>
                      <w:r w:rsidR="00A10334">
                        <w:rPr>
                          <w:b/>
                          <w:bCs/>
                        </w:rPr>
                        <w:t>a</w:t>
                      </w:r>
                      <w:r w:rsidRPr="00DF7340">
                        <w:rPr>
                          <w:b/>
                          <w:bCs/>
                        </w:rPr>
                        <w:t>re receiving any chemotherapy</w:t>
                      </w:r>
                      <w:r w:rsidRPr="00DF7340">
                        <w:t xml:space="preserve"> treatment for cancer</w:t>
                      </w:r>
                    </w:p>
                    <w:p w14:paraId="19375334" w14:textId="77777777" w:rsidR="00EE2E07" w:rsidRPr="00EE2E07" w:rsidRDefault="00EE2E07" w:rsidP="00DF7340">
                      <w:pPr>
                        <w:rPr>
                          <w:b/>
                          <w:bCs/>
                        </w:rPr>
                      </w:pPr>
                    </w:p>
                    <w:p w14:paraId="0C24EA10" w14:textId="352149E4" w:rsidR="00DF7340" w:rsidRDefault="00DF7340" w:rsidP="00DF7340"/>
                  </w:txbxContent>
                </v:textbox>
                <w10:wrap type="square"/>
              </v:shape>
            </w:pict>
          </mc:Fallback>
        </mc:AlternateContent>
      </w:r>
      <w:r w:rsidR="00E90060">
        <w:rPr>
          <w:noProof/>
        </w:rPr>
        <mc:AlternateContent>
          <mc:Choice Requires="wps">
            <w:drawing>
              <wp:anchor distT="45720" distB="45720" distL="114300" distR="114300" simplePos="0" relativeHeight="251662336" behindDoc="0" locked="0" layoutInCell="1" allowOverlap="1" wp14:anchorId="38D9C118" wp14:editId="638B6C48">
                <wp:simplePos x="0" y="0"/>
                <wp:positionH relativeFrom="margin">
                  <wp:posOffset>3000375</wp:posOffset>
                </wp:positionH>
                <wp:positionV relativeFrom="paragraph">
                  <wp:posOffset>713740</wp:posOffset>
                </wp:positionV>
                <wp:extent cx="3637915" cy="4457700"/>
                <wp:effectExtent l="0" t="0" r="635" b="0"/>
                <wp:wrapSquare wrapText="bothSides"/>
                <wp:docPr id="858165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4457700"/>
                        </a:xfrm>
                        <a:prstGeom prst="rect">
                          <a:avLst/>
                        </a:prstGeom>
                        <a:solidFill>
                          <a:srgbClr val="FFFFFF"/>
                        </a:solidFill>
                        <a:ln w="9525">
                          <a:noFill/>
                          <a:miter lim="800000"/>
                          <a:headEnd/>
                          <a:tailEnd/>
                        </a:ln>
                      </wps:spPr>
                      <wps:txbx>
                        <w:txbxContent>
                          <w:p w14:paraId="72EBE618" w14:textId="31C53BB3" w:rsidR="000501F2" w:rsidRPr="000501F2" w:rsidRDefault="00EE2E07" w:rsidP="000501F2">
                            <w:pPr>
                              <w:rPr>
                                <w:color w:val="FF0000"/>
                              </w:rPr>
                            </w:pPr>
                            <w:r>
                              <w:t xml:space="preserve">• </w:t>
                            </w:r>
                            <w:r w:rsidRPr="000501F2">
                              <w:rPr>
                                <w:b/>
                                <w:bCs/>
                              </w:rPr>
                              <w:t>Taking a blood thinner</w:t>
                            </w:r>
                            <w:r>
                              <w:t xml:space="preserve"> </w:t>
                            </w:r>
                            <w:r w:rsidR="00E90060">
                              <w:t xml:space="preserve">or a bleeding disorder </w:t>
                            </w:r>
                            <w:r>
                              <w:t>e.g.</w:t>
                            </w:r>
                            <w:r w:rsidR="00E90060">
                              <w:t xml:space="preserve"> Apixaban</w:t>
                            </w:r>
                            <w:r w:rsidR="000501F2">
                              <w:t xml:space="preserve">. </w:t>
                            </w:r>
                            <w:r w:rsidR="00A24A45" w:rsidRPr="00A24A45">
                              <w:rPr>
                                <w:color w:val="FF0000"/>
                              </w:rPr>
                              <w:t>P</w:t>
                            </w:r>
                            <w:r w:rsidR="000501F2" w:rsidRPr="00A24A45">
                              <w:rPr>
                                <w:color w:val="FF0000"/>
                              </w:rPr>
                              <w:t>l</w:t>
                            </w:r>
                            <w:r w:rsidR="000501F2" w:rsidRPr="000501F2">
                              <w:rPr>
                                <w:color w:val="FF0000"/>
                              </w:rPr>
                              <w:t>ease notify us as you may need to take your blood thinners slightly earlier or later than usual to reduce the risk of bleeding with an injection</w:t>
                            </w:r>
                          </w:p>
                          <w:p w14:paraId="55507E52" w14:textId="6C2BAEDE" w:rsidR="00EE2E07" w:rsidRDefault="00EE2E07" w:rsidP="00EE2E07">
                            <w:r>
                              <w:t xml:space="preserve">• </w:t>
                            </w:r>
                            <w:r w:rsidRPr="00EE2E07">
                              <w:rPr>
                                <w:b/>
                                <w:bCs/>
                              </w:rPr>
                              <w:t xml:space="preserve">You have uncontrolled </w:t>
                            </w:r>
                            <w:r w:rsidR="00077C8B">
                              <w:rPr>
                                <w:b/>
                                <w:bCs/>
                              </w:rPr>
                              <w:t>d</w:t>
                            </w:r>
                            <w:r w:rsidRPr="00EE2E07">
                              <w:rPr>
                                <w:b/>
                                <w:bCs/>
                              </w:rPr>
                              <w:t>iabetes</w:t>
                            </w:r>
                            <w:r w:rsidR="00E90060">
                              <w:rPr>
                                <w:b/>
                                <w:bCs/>
                              </w:rPr>
                              <w:t xml:space="preserve">, epilepsy or high blood pressure </w:t>
                            </w:r>
                            <w:r>
                              <w:t xml:space="preserve"> </w:t>
                            </w:r>
                          </w:p>
                          <w:p w14:paraId="1CA2B547" w14:textId="5D13B9B5" w:rsidR="00EE2E07" w:rsidRDefault="00EE2E07" w:rsidP="00EE2E07">
                            <w:r>
                              <w:t xml:space="preserve">• </w:t>
                            </w:r>
                            <w:r w:rsidRPr="00EE2E07">
                              <w:rPr>
                                <w:b/>
                                <w:bCs/>
                              </w:rPr>
                              <w:t>You are pregnant</w:t>
                            </w:r>
                            <w:r>
                              <w:t xml:space="preserve"> or breast feeding </w:t>
                            </w:r>
                          </w:p>
                          <w:p w14:paraId="14B6A8DF" w14:textId="3E0B13F3" w:rsidR="00EE2E07" w:rsidRDefault="00EE2E07" w:rsidP="00EE2E07">
                            <w:r>
                              <w:t xml:space="preserve">• </w:t>
                            </w:r>
                            <w:r w:rsidRPr="00EE2E07">
                              <w:rPr>
                                <w:b/>
                                <w:bCs/>
                              </w:rPr>
                              <w:t>You have had a live vaccine</w:t>
                            </w:r>
                            <w:r>
                              <w:t xml:space="preserve"> within the past 4 weeks</w:t>
                            </w:r>
                            <w:r w:rsidR="00E90060">
                              <w:t xml:space="preserve"> or </w:t>
                            </w:r>
                            <w:r w:rsidR="00EC5C97">
                              <w:t>COVID b</w:t>
                            </w:r>
                            <w:r w:rsidR="00E90060">
                              <w:t xml:space="preserve">ooster </w:t>
                            </w:r>
                            <w:r w:rsidR="00BA40AE">
                              <w:t xml:space="preserve">in the </w:t>
                            </w:r>
                            <w:r w:rsidR="00E90060">
                              <w:t>last 2 weeks.</w:t>
                            </w:r>
                          </w:p>
                          <w:p w14:paraId="4C1EF48B" w14:textId="5C40D5A6" w:rsidR="00EE2E07" w:rsidRDefault="00EE2E07" w:rsidP="00EE2E07">
                            <w:r>
                              <w:t xml:space="preserve">• </w:t>
                            </w:r>
                            <w:r w:rsidRPr="00EE2E07">
                              <w:rPr>
                                <w:b/>
                                <w:bCs/>
                              </w:rPr>
                              <w:t xml:space="preserve">You have or have had </w:t>
                            </w:r>
                            <w:r w:rsidR="00EC5C97">
                              <w:rPr>
                                <w:b/>
                                <w:bCs/>
                              </w:rPr>
                              <w:t>t</w:t>
                            </w:r>
                            <w:r w:rsidRPr="00EE2E07">
                              <w:rPr>
                                <w:b/>
                                <w:bCs/>
                              </w:rPr>
                              <w:t>uberculosis (TB)</w:t>
                            </w:r>
                            <w:r>
                              <w:t xml:space="preserve"> in the past</w:t>
                            </w:r>
                          </w:p>
                          <w:p w14:paraId="05C58C8A" w14:textId="3E7EBB13" w:rsidR="00EE2E07" w:rsidRPr="00A24A45" w:rsidRDefault="00EE2E07" w:rsidP="00EE2E07">
                            <w:pPr>
                              <w:rPr>
                                <w:b/>
                                <w:bCs/>
                              </w:rPr>
                            </w:pPr>
                            <w:r w:rsidRPr="00EE2E07">
                              <w:rPr>
                                <w:b/>
                                <w:bCs/>
                              </w:rPr>
                              <w:t xml:space="preserve">• You have </w:t>
                            </w:r>
                            <w:r w:rsidR="00BA40AE">
                              <w:rPr>
                                <w:b/>
                                <w:bCs/>
                              </w:rPr>
                              <w:t>g</w:t>
                            </w:r>
                            <w:r w:rsidRPr="00EE2E07">
                              <w:rPr>
                                <w:b/>
                                <w:bCs/>
                              </w:rPr>
                              <w:t>laucoma</w:t>
                            </w:r>
                            <w:r w:rsidR="00E90060">
                              <w:rPr>
                                <w:b/>
                                <w:bCs/>
                              </w:rPr>
                              <w:t xml:space="preserve"> </w:t>
                            </w:r>
                            <w:r w:rsidR="00E90060" w:rsidRPr="00E90060">
                              <w:t xml:space="preserve">(you should check with your </w:t>
                            </w:r>
                            <w:r w:rsidR="00EC5C97">
                              <w:t>o</w:t>
                            </w:r>
                            <w:r w:rsidR="00E90060" w:rsidRPr="00A24A45">
                              <w:t>pthalmologist)</w:t>
                            </w:r>
                          </w:p>
                          <w:p w14:paraId="4D7B3CE8" w14:textId="6F4AA336" w:rsidR="00EE2E07" w:rsidRPr="00A24A45" w:rsidRDefault="00EE2E07" w:rsidP="00EE2E07">
                            <w:r w:rsidRPr="00A24A45">
                              <w:rPr>
                                <w:b/>
                                <w:bCs/>
                              </w:rPr>
                              <w:t xml:space="preserve">• You have acute psychosis </w:t>
                            </w:r>
                            <w:r w:rsidRPr="00A24A45">
                              <w:t>or previous steroid induced psychosis</w:t>
                            </w:r>
                          </w:p>
                          <w:p w14:paraId="743CB0C4" w14:textId="6826DD53" w:rsidR="00EE2E07" w:rsidRPr="00A24A45" w:rsidRDefault="00EE2E07" w:rsidP="00EE2E07">
                            <w:r w:rsidRPr="00A24A45">
                              <w:rPr>
                                <w:b/>
                                <w:bCs/>
                              </w:rPr>
                              <w:t xml:space="preserve">• </w:t>
                            </w:r>
                            <w:r w:rsidR="00E90060" w:rsidRPr="00A24A45">
                              <w:t>You have had or</w:t>
                            </w:r>
                            <w:r w:rsidR="00347EF4">
                              <w:t xml:space="preserve"> are</w:t>
                            </w:r>
                            <w:r w:rsidR="00E90060" w:rsidRPr="00A24A45">
                              <w:t xml:space="preserve"> awaiting any</w:t>
                            </w:r>
                            <w:r w:rsidR="00E90060" w:rsidRPr="00A24A45">
                              <w:rPr>
                                <w:b/>
                                <w:bCs/>
                              </w:rPr>
                              <w:t xml:space="preserve"> </w:t>
                            </w:r>
                            <w:r w:rsidRPr="00A24A45">
                              <w:rPr>
                                <w:b/>
                                <w:bCs/>
                              </w:rPr>
                              <w:t xml:space="preserve">surgery </w:t>
                            </w:r>
                            <w:r w:rsidR="00E90060" w:rsidRPr="00A24A45">
                              <w:rPr>
                                <w:b/>
                                <w:bCs/>
                              </w:rPr>
                              <w:t xml:space="preserve">within </w:t>
                            </w:r>
                            <w:r w:rsidRPr="00A24A45">
                              <w:rPr>
                                <w:b/>
                                <w:bCs/>
                              </w:rPr>
                              <w:t xml:space="preserve">6 weeks </w:t>
                            </w:r>
                          </w:p>
                          <w:p w14:paraId="16BF0D02" w14:textId="77777777" w:rsidR="008D0954" w:rsidRPr="008D0954" w:rsidRDefault="008D0954" w:rsidP="00EE2E07">
                            <w:pPr>
                              <w:rPr>
                                <w:color w:val="FF0000"/>
                              </w:rPr>
                            </w:pPr>
                          </w:p>
                          <w:p w14:paraId="66C1BA7B" w14:textId="77777777" w:rsidR="00EE2E07" w:rsidRPr="00EE2E07" w:rsidRDefault="00EE2E07" w:rsidP="00EE2E07">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9C118" id="_x0000_s1027" type="#_x0000_t202" style="position:absolute;margin-left:236.25pt;margin-top:56.2pt;width:286.45pt;height:35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" stroked="f">
                <v:textbox>
                  <w:txbxContent>
                    <w:p w14:paraId="72EBE618" w14:textId="31C53BB3" w:rsidR="000501F2" w:rsidRPr="000501F2" w:rsidRDefault="00EE2E07" w:rsidP="000501F2">
                      <w:pPr>
                        <w:rPr>
                          <w:color w:val="FF0000"/>
                        </w:rPr>
                      </w:pPr>
                      <w:r>
                        <w:t xml:space="preserve">• </w:t>
                      </w:r>
                      <w:r w:rsidRPr="000501F2">
                        <w:rPr>
                          <w:b/>
                          <w:bCs/>
                        </w:rPr>
                        <w:t>Taking a blood thinner</w:t>
                      </w:r>
                      <w:r>
                        <w:t xml:space="preserve"> </w:t>
                      </w:r>
                      <w:r w:rsidR="00E90060">
                        <w:t xml:space="preserve">or a bleeding disorder </w:t>
                      </w:r>
                      <w:r>
                        <w:t>e.g.</w:t>
                      </w:r>
                      <w:r w:rsidR="00E90060">
                        <w:t xml:space="preserve"> Apixaban</w:t>
                      </w:r>
                      <w:r w:rsidR="000501F2">
                        <w:t xml:space="preserve">. </w:t>
                      </w:r>
                      <w:r w:rsidR="00A24A45" w:rsidRPr="00A24A45">
                        <w:rPr>
                          <w:color w:val="FF0000"/>
                        </w:rPr>
                        <w:t>P</w:t>
                      </w:r>
                      <w:r w:rsidR="000501F2" w:rsidRPr="00A24A45">
                        <w:rPr>
                          <w:color w:val="FF0000"/>
                        </w:rPr>
                        <w:t>l</w:t>
                      </w:r>
                      <w:r w:rsidR="000501F2" w:rsidRPr="000501F2">
                        <w:rPr>
                          <w:color w:val="FF0000"/>
                        </w:rPr>
                        <w:t>ease notify us as you may need to take your blood thinners slightly earlier or later than usual to reduce the risk of bleeding with an injection</w:t>
                      </w:r>
                    </w:p>
                    <w:p w14:paraId="55507E52" w14:textId="6C2BAEDE" w:rsidR="00EE2E07" w:rsidRDefault="00EE2E07" w:rsidP="00EE2E07">
                      <w:r>
                        <w:t xml:space="preserve">• </w:t>
                      </w:r>
                      <w:r w:rsidRPr="00EE2E07">
                        <w:rPr>
                          <w:b/>
                          <w:bCs/>
                        </w:rPr>
                        <w:t xml:space="preserve">You have uncontrolled </w:t>
                      </w:r>
                      <w:r w:rsidR="00077C8B">
                        <w:rPr>
                          <w:b/>
                          <w:bCs/>
                        </w:rPr>
                        <w:t>d</w:t>
                      </w:r>
                      <w:r w:rsidRPr="00EE2E07">
                        <w:rPr>
                          <w:b/>
                          <w:bCs/>
                        </w:rPr>
                        <w:t>iabetes</w:t>
                      </w:r>
                      <w:r w:rsidR="00E90060">
                        <w:rPr>
                          <w:b/>
                          <w:bCs/>
                        </w:rPr>
                        <w:t xml:space="preserve">, epilepsy or high blood pressure </w:t>
                      </w:r>
                      <w:r>
                        <w:t xml:space="preserve"> </w:t>
                      </w:r>
                    </w:p>
                    <w:p w14:paraId="1CA2B547" w14:textId="5D13B9B5" w:rsidR="00EE2E07" w:rsidRDefault="00EE2E07" w:rsidP="00EE2E07">
                      <w:r>
                        <w:t xml:space="preserve">• </w:t>
                      </w:r>
                      <w:r w:rsidRPr="00EE2E07">
                        <w:rPr>
                          <w:b/>
                          <w:bCs/>
                        </w:rPr>
                        <w:t>You are pregnant</w:t>
                      </w:r>
                      <w:r>
                        <w:t xml:space="preserve"> or breast feeding </w:t>
                      </w:r>
                    </w:p>
                    <w:p w14:paraId="14B6A8DF" w14:textId="3E0B13F3" w:rsidR="00EE2E07" w:rsidRDefault="00EE2E07" w:rsidP="00EE2E07">
                      <w:r>
                        <w:t xml:space="preserve">• </w:t>
                      </w:r>
                      <w:r w:rsidRPr="00EE2E07">
                        <w:rPr>
                          <w:b/>
                          <w:bCs/>
                        </w:rPr>
                        <w:t>You have had a live vaccine</w:t>
                      </w:r>
                      <w:r>
                        <w:t xml:space="preserve"> within the past 4 weeks</w:t>
                      </w:r>
                      <w:r w:rsidR="00E90060">
                        <w:t xml:space="preserve"> or </w:t>
                      </w:r>
                      <w:r w:rsidR="00EC5C97">
                        <w:t>COVID b</w:t>
                      </w:r>
                      <w:r w:rsidR="00E90060">
                        <w:t xml:space="preserve">ooster </w:t>
                      </w:r>
                      <w:r w:rsidR="00BA40AE">
                        <w:t xml:space="preserve">in the </w:t>
                      </w:r>
                      <w:r w:rsidR="00E90060">
                        <w:t>last 2 weeks.</w:t>
                      </w:r>
                    </w:p>
                    <w:p w14:paraId="4C1EF48B" w14:textId="5C40D5A6" w:rsidR="00EE2E07" w:rsidRDefault="00EE2E07" w:rsidP="00EE2E07">
                      <w:r>
                        <w:t xml:space="preserve">• </w:t>
                      </w:r>
                      <w:r w:rsidRPr="00EE2E07">
                        <w:rPr>
                          <w:b/>
                          <w:bCs/>
                        </w:rPr>
                        <w:t xml:space="preserve">You have or have had </w:t>
                      </w:r>
                      <w:r w:rsidR="00EC5C97">
                        <w:rPr>
                          <w:b/>
                          <w:bCs/>
                        </w:rPr>
                        <w:t>t</w:t>
                      </w:r>
                      <w:r w:rsidRPr="00EE2E07">
                        <w:rPr>
                          <w:b/>
                          <w:bCs/>
                        </w:rPr>
                        <w:t>uberculosis (TB)</w:t>
                      </w:r>
                      <w:r>
                        <w:t xml:space="preserve"> in the past</w:t>
                      </w:r>
                    </w:p>
                    <w:p w14:paraId="05C58C8A" w14:textId="3E7EBB13" w:rsidR="00EE2E07" w:rsidRPr="00A24A45" w:rsidRDefault="00EE2E07" w:rsidP="00EE2E07">
                      <w:pPr>
                        <w:rPr>
                          <w:b/>
                          <w:bCs/>
                        </w:rPr>
                      </w:pPr>
                      <w:r w:rsidRPr="00EE2E07">
                        <w:rPr>
                          <w:b/>
                          <w:bCs/>
                        </w:rPr>
                        <w:t xml:space="preserve">• You have </w:t>
                      </w:r>
                      <w:r w:rsidR="00BA40AE">
                        <w:rPr>
                          <w:b/>
                          <w:bCs/>
                        </w:rPr>
                        <w:t>g</w:t>
                      </w:r>
                      <w:r w:rsidRPr="00EE2E07">
                        <w:rPr>
                          <w:b/>
                          <w:bCs/>
                        </w:rPr>
                        <w:t>laucoma</w:t>
                      </w:r>
                      <w:r w:rsidR="00E90060">
                        <w:rPr>
                          <w:b/>
                          <w:bCs/>
                        </w:rPr>
                        <w:t xml:space="preserve"> </w:t>
                      </w:r>
                      <w:r w:rsidR="00E90060" w:rsidRPr="00E90060">
                        <w:t xml:space="preserve">(you should check with your </w:t>
                      </w:r>
                      <w:r w:rsidR="00EC5C97">
                        <w:t>o</w:t>
                      </w:r>
                      <w:r w:rsidR="00E90060" w:rsidRPr="00A24A45">
                        <w:t>pthalmologist)</w:t>
                      </w:r>
                    </w:p>
                    <w:p w14:paraId="4D7B3CE8" w14:textId="6F4AA336" w:rsidR="00EE2E07" w:rsidRPr="00A24A45" w:rsidRDefault="00EE2E07" w:rsidP="00EE2E07">
                      <w:r w:rsidRPr="00A24A45">
                        <w:rPr>
                          <w:b/>
                          <w:bCs/>
                        </w:rPr>
                        <w:t xml:space="preserve">• You have acute psychosis </w:t>
                      </w:r>
                      <w:r w:rsidRPr="00A24A45">
                        <w:t>or previous steroid induced psychosis</w:t>
                      </w:r>
                    </w:p>
                    <w:p w14:paraId="743CB0C4" w14:textId="6826DD53" w:rsidR="00EE2E07" w:rsidRPr="00A24A45" w:rsidRDefault="00EE2E07" w:rsidP="00EE2E07">
                      <w:r w:rsidRPr="00A24A45">
                        <w:rPr>
                          <w:b/>
                          <w:bCs/>
                        </w:rPr>
                        <w:t xml:space="preserve">• </w:t>
                      </w:r>
                      <w:r w:rsidR="00E90060" w:rsidRPr="00A24A45">
                        <w:t>You have had or</w:t>
                      </w:r>
                      <w:r w:rsidR="00347EF4">
                        <w:t xml:space="preserve"> are</w:t>
                      </w:r>
                      <w:r w:rsidR="00E90060" w:rsidRPr="00A24A45">
                        <w:t xml:space="preserve"> awaiting any</w:t>
                      </w:r>
                      <w:r w:rsidR="00E90060" w:rsidRPr="00A24A45">
                        <w:rPr>
                          <w:b/>
                          <w:bCs/>
                        </w:rPr>
                        <w:t xml:space="preserve"> </w:t>
                      </w:r>
                      <w:r w:rsidRPr="00A24A45">
                        <w:rPr>
                          <w:b/>
                          <w:bCs/>
                        </w:rPr>
                        <w:t xml:space="preserve">surgery </w:t>
                      </w:r>
                      <w:r w:rsidR="00E90060" w:rsidRPr="00A24A45">
                        <w:rPr>
                          <w:b/>
                          <w:bCs/>
                        </w:rPr>
                        <w:t xml:space="preserve">within </w:t>
                      </w:r>
                      <w:r w:rsidRPr="00A24A45">
                        <w:rPr>
                          <w:b/>
                          <w:bCs/>
                        </w:rPr>
                        <w:t xml:space="preserve">6 weeks </w:t>
                      </w:r>
                    </w:p>
                    <w:p w14:paraId="16BF0D02" w14:textId="77777777" w:rsidR="008D0954" w:rsidRPr="008D0954" w:rsidRDefault="008D0954" w:rsidP="00EE2E07">
                      <w:pPr>
                        <w:rPr>
                          <w:color w:val="FF0000"/>
                        </w:rPr>
                      </w:pPr>
                    </w:p>
                    <w:p w14:paraId="66C1BA7B" w14:textId="77777777" w:rsidR="00EE2E07" w:rsidRPr="00EE2E07" w:rsidRDefault="00EE2E07" w:rsidP="00EE2E07">
                      <w:pPr>
                        <w:rPr>
                          <w:b/>
                          <w:bCs/>
                        </w:rPr>
                      </w:pPr>
                    </w:p>
                  </w:txbxContent>
                </v:textbox>
                <w10:wrap type="square" anchorx="margin"/>
              </v:shape>
            </w:pict>
          </mc:Fallback>
        </mc:AlternateContent>
      </w:r>
      <w:r w:rsidR="00DF7340" w:rsidRPr="00DF7340">
        <w:rPr>
          <w:b/>
          <w:bCs/>
        </w:rPr>
        <w:t xml:space="preserve">There are several health conditions for which an injection of steroid and anaesthetic is not </w:t>
      </w:r>
      <w:r w:rsidR="00960702">
        <w:rPr>
          <w:b/>
          <w:bCs/>
        </w:rPr>
        <w:t>appropriate</w:t>
      </w:r>
      <w:r w:rsidR="00DF7340" w:rsidRPr="00DF7340">
        <w:rPr>
          <w:b/>
          <w:bCs/>
        </w:rPr>
        <w:t>.</w:t>
      </w:r>
      <w:r w:rsidR="00DF7340">
        <w:t xml:space="preserve"> Please let us know of any of the following </w:t>
      </w:r>
      <w:r w:rsidR="00DF7340" w:rsidRPr="000553E5">
        <w:rPr>
          <w:b/>
          <w:bCs/>
        </w:rPr>
        <w:t>before</w:t>
      </w:r>
      <w:r w:rsidR="00DF7340">
        <w:t xml:space="preserve"> you attend the clinic for an injection and </w:t>
      </w:r>
      <w:r w:rsidR="000553E5">
        <w:t>a</w:t>
      </w:r>
      <w:r w:rsidR="00DF7340">
        <w:t xml:space="preserve"> clinician will discuss these with you:</w:t>
      </w:r>
    </w:p>
    <w:p w14:paraId="26450A13" w14:textId="22B0FD19" w:rsidR="00A24A45" w:rsidRDefault="00A24A45" w:rsidP="00A24A45">
      <w:pPr>
        <w:rPr>
          <w:b/>
          <w:bCs/>
          <w:sz w:val="36"/>
          <w:szCs w:val="36"/>
        </w:rPr>
      </w:pPr>
      <w:r w:rsidRPr="00A24A45">
        <w:rPr>
          <w:b/>
          <w:bCs/>
          <w:noProof/>
          <w:sz w:val="36"/>
          <w:szCs w:val="36"/>
        </w:rPr>
        <mc:AlternateContent>
          <mc:Choice Requires="wps">
            <w:drawing>
              <wp:anchor distT="45720" distB="45720" distL="114300" distR="114300" simplePos="0" relativeHeight="251664384" behindDoc="0" locked="0" layoutInCell="1" allowOverlap="1" wp14:anchorId="74501DE1" wp14:editId="107E0CEA">
                <wp:simplePos x="0" y="0"/>
                <wp:positionH relativeFrom="margin">
                  <wp:posOffset>-85725</wp:posOffset>
                </wp:positionH>
                <wp:positionV relativeFrom="paragraph">
                  <wp:posOffset>4585335</wp:posOffset>
                </wp:positionV>
                <wp:extent cx="3952875" cy="381000"/>
                <wp:effectExtent l="0" t="0" r="9525" b="0"/>
                <wp:wrapSquare wrapText="bothSides"/>
                <wp:docPr id="1623839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381000"/>
                        </a:xfrm>
                        <a:prstGeom prst="rect">
                          <a:avLst/>
                        </a:prstGeom>
                        <a:solidFill>
                          <a:srgbClr val="FFFFFF"/>
                        </a:solidFill>
                        <a:ln w="9525">
                          <a:noFill/>
                          <a:miter lim="800000"/>
                          <a:headEnd/>
                          <a:tailEnd/>
                        </a:ln>
                      </wps:spPr>
                      <wps:txbx>
                        <w:txbxContent>
                          <w:p w14:paraId="3157BEEA" w14:textId="05A352CF" w:rsidR="00A24A45" w:rsidRDefault="00A24A45" w:rsidP="00A24A45">
                            <w:pPr>
                              <w:rPr>
                                <w:b/>
                                <w:bCs/>
                                <w:sz w:val="36"/>
                                <w:szCs w:val="36"/>
                              </w:rPr>
                            </w:pPr>
                            <w:r>
                              <w:rPr>
                                <w:b/>
                                <w:bCs/>
                                <w:sz w:val="36"/>
                                <w:szCs w:val="36"/>
                              </w:rPr>
                              <w:t>What are the Potential Side Effects?</w:t>
                            </w:r>
                          </w:p>
                          <w:p w14:paraId="1E6306A0" w14:textId="2733B494" w:rsidR="00A24A45" w:rsidRDefault="00A24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01DE1" id="_x0000_s1028" type="#_x0000_t202" style="position:absolute;margin-left:-6.75pt;margin-top:361.05pt;width:311.25pt;height:3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" stroked="f">
                <v:textbox>
                  <w:txbxContent>
                    <w:p w14:paraId="3157BEEA" w14:textId="05A352CF" w:rsidR="00A24A45" w:rsidRDefault="00A24A45" w:rsidP="00A24A45">
                      <w:pPr>
                        <w:rPr>
                          <w:b/>
                          <w:bCs/>
                          <w:sz w:val="36"/>
                          <w:szCs w:val="36"/>
                        </w:rPr>
                      </w:pPr>
                      <w:r>
                        <w:rPr>
                          <w:b/>
                          <w:bCs/>
                          <w:sz w:val="36"/>
                          <w:szCs w:val="36"/>
                        </w:rPr>
                        <w:t>What are the Potential Side Effects?</w:t>
                      </w:r>
                    </w:p>
                    <w:p w14:paraId="1E6306A0" w14:textId="2733B494" w:rsidR="00A24A45" w:rsidRDefault="00A24A45"/>
                  </w:txbxContent>
                </v:textbox>
                <w10:wrap type="square" anchorx="margin"/>
              </v:shape>
            </w:pict>
          </mc:Fallback>
        </mc:AlternateContent>
      </w:r>
    </w:p>
    <w:p w14:paraId="02D3C406" w14:textId="77777777" w:rsidR="00A24A45" w:rsidRDefault="00A24A45" w:rsidP="00A24A45">
      <w:pPr>
        <w:rPr>
          <w:b/>
          <w:bCs/>
        </w:rPr>
      </w:pPr>
    </w:p>
    <w:p w14:paraId="41E99EC6" w14:textId="512B3D19" w:rsidR="00A24A45" w:rsidRDefault="00A24A45" w:rsidP="00A24A45">
      <w:pPr>
        <w:rPr>
          <w:b/>
          <w:bCs/>
        </w:rPr>
      </w:pPr>
      <w:r w:rsidRPr="008D0954">
        <w:rPr>
          <w:b/>
          <w:bCs/>
        </w:rPr>
        <w:t>Side effects of a steroid injection are rare. Your clinician will discuss the side effects with you at the time of the injection.</w:t>
      </w:r>
    </w:p>
    <w:p w14:paraId="3A7CDB83" w14:textId="77777777" w:rsidR="00A24A45" w:rsidRDefault="00A24A45" w:rsidP="00A24A45">
      <w:r w:rsidRPr="008D0954">
        <w:rPr>
          <w:b/>
          <w:bCs/>
        </w:rPr>
        <w:lastRenderedPageBreak/>
        <w:t>Flare Up</w:t>
      </w:r>
      <w:r>
        <w:t xml:space="preserve"> Affects about 1 in 10 people. Occasionally people notice a flare in their joint pain within the first 24 hours after an injection. This usually settles on its own within a couple of days. Take your usual pain killers to relieve symptoms.</w:t>
      </w:r>
    </w:p>
    <w:p w14:paraId="62FDF24D" w14:textId="494FC3B0" w:rsidR="00A24A45" w:rsidRDefault="00A24A45" w:rsidP="00A24A45">
      <w:r w:rsidRPr="008D0954">
        <w:rPr>
          <w:b/>
          <w:bCs/>
        </w:rPr>
        <w:t>Infection</w:t>
      </w:r>
      <w:r>
        <w:t xml:space="preserve"> Very rarely infection might be introduced at the time of an injection (estimated as 1 in 23,000 people). If the joint or area becomes more painful and hot, red, or swollen you may be developing an infection. You should see your doctor immediately or if this is not possible go to A&amp;E.</w:t>
      </w:r>
    </w:p>
    <w:p w14:paraId="43455947" w14:textId="79E1A0C5" w:rsidR="00A24A45" w:rsidRDefault="0065196E" w:rsidP="00A24A45">
      <w:r>
        <w:rPr>
          <w:b/>
          <w:bCs/>
        </w:rPr>
        <w:t>Skin changes</w:t>
      </w:r>
      <w:r w:rsidR="00A24A45">
        <w:t xml:space="preserve"> Occasionally some </w:t>
      </w:r>
      <w:r>
        <w:t>paler</w:t>
      </w:r>
      <w:r w:rsidR="00A24A45">
        <w:t xml:space="preserve"> skin or dimpling may occur at the injection site</w:t>
      </w:r>
      <w:r w:rsidR="009A0B9A">
        <w:t xml:space="preserve"> and may be permenant</w:t>
      </w:r>
      <w:r w:rsidR="00A24A45">
        <w:t>. This is more likely to happen if you have a higher dose of steroid</w:t>
      </w:r>
      <w:r w:rsidR="009A0B9A">
        <w:t>.</w:t>
      </w:r>
    </w:p>
    <w:p w14:paraId="567EC272" w14:textId="39680A6F" w:rsidR="00A24A45" w:rsidRDefault="00A24A45" w:rsidP="00A24A45">
      <w:r w:rsidRPr="008D0954">
        <w:rPr>
          <w:b/>
          <w:bCs/>
        </w:rPr>
        <w:t>Facial Flushing</w:t>
      </w:r>
      <w:r>
        <w:t xml:space="preserve"> Steroid injections may sometimes cause facial flushing or interfere with the menstrual cycle making them irregular temporarily. </w:t>
      </w:r>
      <w:r w:rsidR="00EF425E">
        <w:t>C</w:t>
      </w:r>
      <w:r>
        <w:t>onsult your GP if concerned, or if it persists.</w:t>
      </w:r>
    </w:p>
    <w:p w14:paraId="57F67E75" w14:textId="77777777" w:rsidR="00A24A45" w:rsidRDefault="00A24A45" w:rsidP="00A24A45">
      <w:r w:rsidRPr="008D0954">
        <w:rPr>
          <w:b/>
          <w:bCs/>
        </w:rPr>
        <w:t>Mood Change</w:t>
      </w:r>
      <w:r>
        <w:t xml:space="preserve"> Treatment with steroids may cause changes in mood – either elation or depression. This may be more common in people with a previous history of mood disturbance. If you have concerns, please discuss this with your doctor.</w:t>
      </w:r>
    </w:p>
    <w:p w14:paraId="265E2FB0" w14:textId="77777777" w:rsidR="00A24A45" w:rsidRDefault="00A24A45" w:rsidP="00A24A45">
      <w:r w:rsidRPr="008D0954">
        <w:rPr>
          <w:b/>
          <w:bCs/>
        </w:rPr>
        <w:t>Change in Glycaemic Control</w:t>
      </w:r>
      <w:r>
        <w:t xml:space="preserve"> People with diabetes may find that the steroid injection affects their blood sugar control; you may notice a temporary blood sugar rise. It is recommended that you check your blood levels more regularly; it may take between 1-3 weeks for them to settle.</w:t>
      </w:r>
    </w:p>
    <w:p w14:paraId="4BC2998C" w14:textId="4CDE3284" w:rsidR="00122F2B" w:rsidRDefault="00122F2B" w:rsidP="00122F2B">
      <w:pPr>
        <w:rPr>
          <w:b/>
          <w:bCs/>
          <w:sz w:val="36"/>
          <w:szCs w:val="36"/>
        </w:rPr>
      </w:pPr>
      <w:r>
        <w:rPr>
          <w:b/>
          <w:bCs/>
          <w:sz w:val="36"/>
          <w:szCs w:val="36"/>
        </w:rPr>
        <w:t>What Should I Expect after my Joint Injection?</w:t>
      </w:r>
    </w:p>
    <w:p w14:paraId="4E6C8988" w14:textId="50F8A26B" w:rsidR="00122F2B" w:rsidRDefault="00122F2B" w:rsidP="009A3EE0">
      <w:pPr>
        <w:spacing w:after="0"/>
      </w:pPr>
      <w:r w:rsidRPr="00122F2B">
        <w:rPr>
          <w:b/>
          <w:bCs/>
        </w:rPr>
        <w:t>• We</w:t>
      </w:r>
      <w:r w:rsidR="001815EB">
        <w:rPr>
          <w:b/>
          <w:bCs/>
        </w:rPr>
        <w:t xml:space="preserve"> may</w:t>
      </w:r>
      <w:r w:rsidRPr="00122F2B">
        <w:rPr>
          <w:b/>
          <w:bCs/>
        </w:rPr>
        <w:t xml:space="preserve"> advise you spend </w:t>
      </w:r>
      <w:r w:rsidR="001815EB">
        <w:rPr>
          <w:b/>
          <w:bCs/>
        </w:rPr>
        <w:t xml:space="preserve">up to </w:t>
      </w:r>
      <w:r w:rsidRPr="00122F2B">
        <w:rPr>
          <w:b/>
          <w:bCs/>
        </w:rPr>
        <w:t>30 minutes resting</w:t>
      </w:r>
      <w:r>
        <w:t xml:space="preserve"> in the clinic waiting area and make sure you feel well before you leave. Report to reception if you feel unwell. </w:t>
      </w:r>
    </w:p>
    <w:p w14:paraId="522D0CB4" w14:textId="12390481" w:rsidR="00122F2B" w:rsidRPr="00475B87" w:rsidRDefault="00122F2B" w:rsidP="009A3EE0">
      <w:pPr>
        <w:spacing w:after="0"/>
        <w:rPr>
          <w:b/>
          <w:bCs/>
        </w:rPr>
      </w:pPr>
      <w:r w:rsidRPr="00122F2B">
        <w:rPr>
          <w:b/>
          <w:bCs/>
        </w:rPr>
        <w:t xml:space="preserve">• </w:t>
      </w:r>
      <w:r w:rsidR="00DC5DAA">
        <w:rPr>
          <w:b/>
          <w:bCs/>
        </w:rPr>
        <w:t>Y</w:t>
      </w:r>
      <w:r w:rsidR="00DC5DAA" w:rsidRPr="00DC5DAA">
        <w:rPr>
          <w:b/>
          <w:bCs/>
        </w:rPr>
        <w:t>ou should not drive if you experience any numbness, weakness, or pain flare-up that affects your ability to control the vehicle safely</w:t>
      </w:r>
      <w:r w:rsidRPr="00122F2B">
        <w:rPr>
          <w:b/>
          <w:bCs/>
        </w:rPr>
        <w:t>.</w:t>
      </w:r>
      <w:r>
        <w:t xml:space="preserve"> Please consider bringing someone with you to avoid having to drive yourself home immediately after.</w:t>
      </w:r>
      <w:r w:rsidR="0093571F">
        <w:t xml:space="preserve"> </w:t>
      </w:r>
    </w:p>
    <w:p w14:paraId="1C25671A" w14:textId="77777777" w:rsidR="00122F2B" w:rsidRDefault="00122F2B" w:rsidP="009A3EE0">
      <w:pPr>
        <w:spacing w:after="0"/>
      </w:pPr>
      <w:r w:rsidRPr="00122F2B">
        <w:rPr>
          <w:b/>
          <w:bCs/>
        </w:rPr>
        <w:t>• Avoid strenuous activity</w:t>
      </w:r>
      <w:r>
        <w:t xml:space="preserve"> for the rest of the day. </w:t>
      </w:r>
    </w:p>
    <w:p w14:paraId="76DF9E84" w14:textId="77777777" w:rsidR="00122F2B" w:rsidRDefault="00122F2B" w:rsidP="009A3EE0">
      <w:pPr>
        <w:spacing w:after="0"/>
      </w:pPr>
      <w:r w:rsidRPr="00122F2B">
        <w:rPr>
          <w:b/>
          <w:bCs/>
        </w:rPr>
        <w:t>• The injected area may be numb</w:t>
      </w:r>
      <w:r>
        <w:t xml:space="preserve"> for up to 24 hours. </w:t>
      </w:r>
    </w:p>
    <w:p w14:paraId="1FA5CBBB" w14:textId="77777777" w:rsidR="00122F2B" w:rsidRDefault="00122F2B" w:rsidP="009A3EE0">
      <w:pPr>
        <w:spacing w:after="0"/>
      </w:pPr>
      <w:r w:rsidRPr="00122F2B">
        <w:rPr>
          <w:b/>
          <w:bCs/>
        </w:rPr>
        <w:t>• The injected site may be sore</w:t>
      </w:r>
      <w:r>
        <w:t xml:space="preserve"> for one to two days as explained in the side effects. </w:t>
      </w:r>
    </w:p>
    <w:p w14:paraId="3BB38B6F" w14:textId="77777777" w:rsidR="00122F2B" w:rsidRDefault="00122F2B" w:rsidP="009A3EE0">
      <w:pPr>
        <w:spacing w:after="0"/>
      </w:pPr>
      <w:r w:rsidRPr="00122F2B">
        <w:rPr>
          <w:b/>
          <w:bCs/>
        </w:rPr>
        <w:t>• Do not use heat pads or any other form of heat on the injection site</w:t>
      </w:r>
      <w:r>
        <w:t xml:space="preserve"> for two days following the injection. You may however choose to use an ice pack on the injection site for pain. </w:t>
      </w:r>
    </w:p>
    <w:p w14:paraId="78358703" w14:textId="77777777" w:rsidR="00122F2B" w:rsidRDefault="00122F2B" w:rsidP="009A3EE0">
      <w:pPr>
        <w:spacing w:after="0"/>
      </w:pPr>
      <w:r w:rsidRPr="00122F2B">
        <w:rPr>
          <w:b/>
          <w:bCs/>
        </w:rPr>
        <w:t>• For a weight bearing joint we recommend that you rest and gently potter at home</w:t>
      </w:r>
      <w:r>
        <w:t xml:space="preserve"> for 2 days after your injection to improve the likelihood of a good response. </w:t>
      </w:r>
    </w:p>
    <w:p w14:paraId="0D34DB34" w14:textId="77777777" w:rsidR="00122F2B" w:rsidRDefault="00122F2B" w:rsidP="009A3EE0">
      <w:pPr>
        <w:spacing w:after="0"/>
      </w:pPr>
      <w:r w:rsidRPr="00122F2B">
        <w:rPr>
          <w:b/>
          <w:bCs/>
        </w:rPr>
        <w:t>• You may develop a bruise</w:t>
      </w:r>
      <w:r>
        <w:t xml:space="preserve"> at the injection site. </w:t>
      </w:r>
    </w:p>
    <w:p w14:paraId="474FAB39" w14:textId="77777777" w:rsidR="00122F2B" w:rsidRDefault="00122F2B" w:rsidP="009A3EE0">
      <w:pPr>
        <w:spacing w:after="0"/>
      </w:pPr>
      <w:r w:rsidRPr="00426C65">
        <w:rPr>
          <w:b/>
          <w:bCs/>
        </w:rPr>
        <w:t>• Most people notice improvement in their pain in 2 weeks.</w:t>
      </w:r>
      <w:r>
        <w:t xml:space="preserve"> Maximum improvement of your pain may take up to 6 weeks following your injection. </w:t>
      </w:r>
    </w:p>
    <w:p w14:paraId="499454CA" w14:textId="3FCA19E1" w:rsidR="00592B5E" w:rsidRDefault="00122F2B" w:rsidP="009A3EE0">
      <w:pPr>
        <w:spacing w:after="0"/>
      </w:pPr>
      <w:r w:rsidRPr="00426C65">
        <w:rPr>
          <w:b/>
          <w:bCs/>
        </w:rPr>
        <w:t>• If you are having a vaccination within 4 weeks of your injection</w:t>
      </w:r>
      <w:r>
        <w:t>, please contact your GP</w:t>
      </w:r>
    </w:p>
    <w:p w14:paraId="304DB949" w14:textId="77777777" w:rsidR="009A3EE0" w:rsidRDefault="009A3EE0" w:rsidP="009A3EE0">
      <w:pPr>
        <w:spacing w:after="0"/>
      </w:pPr>
    </w:p>
    <w:p w14:paraId="77716570" w14:textId="442427B1" w:rsidR="00426C65" w:rsidRDefault="00426C65" w:rsidP="00DF7340">
      <w:r w:rsidRPr="00426C65">
        <w:rPr>
          <w:b/>
          <w:bCs/>
        </w:rPr>
        <w:t>IMPORTANT: If you develop a rash or if the injection site is red, hot, swollen, or painful, you may be developing an infection</w:t>
      </w:r>
      <w:r>
        <w:t>. Please contact the musculoskeletal team, or your GP. If you are unable to contact either of these and continue to have concerns, please go to A&amp;E.</w:t>
      </w:r>
    </w:p>
    <w:p w14:paraId="3D2AAA77" w14:textId="79EC6102" w:rsidR="00426C65" w:rsidRPr="00592B5E" w:rsidRDefault="00426C65" w:rsidP="00DF7340">
      <w:pPr>
        <w:rPr>
          <w:color w:val="FF0000"/>
        </w:rPr>
      </w:pPr>
      <w:r w:rsidRPr="00426C65">
        <w:rPr>
          <w:b/>
          <w:bCs/>
        </w:rPr>
        <w:t>Follow up after injection is not required in most cases</w:t>
      </w:r>
      <w:r w:rsidRPr="004B325F">
        <w:t>, however, your clinician may organise follow up rehabilitation with you after your injection. If you do not benefit from your injection or have any queries, contact SMSK</w:t>
      </w:r>
      <w:r w:rsidR="00D76861">
        <w:t>H</w:t>
      </w:r>
      <w:r w:rsidRPr="004B325F">
        <w:t xml:space="preserve"> for reassessment. Your records</w:t>
      </w:r>
      <w:r>
        <w:t xml:space="preserve"> are kept </w:t>
      </w:r>
      <w:r w:rsidRPr="00DD2853">
        <w:t xml:space="preserve">open for a year </w:t>
      </w:r>
      <w:r>
        <w:t>should you need to contact us.</w:t>
      </w:r>
    </w:p>
    <w:sectPr w:rsidR="00426C65" w:rsidRPr="00592B5E" w:rsidSect="00DF73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78778" w14:textId="77777777" w:rsidR="00B121AA" w:rsidRDefault="00B121AA" w:rsidP="00A24A45">
      <w:pPr>
        <w:spacing w:after="0" w:line="240" w:lineRule="auto"/>
      </w:pPr>
      <w:r>
        <w:separator/>
      </w:r>
    </w:p>
  </w:endnote>
  <w:endnote w:type="continuationSeparator" w:id="0">
    <w:p w14:paraId="1AE39298" w14:textId="77777777" w:rsidR="00B121AA" w:rsidRDefault="00B121AA" w:rsidP="00A2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83555" w14:textId="77777777" w:rsidR="00B121AA" w:rsidRDefault="00B121AA" w:rsidP="00A24A45">
      <w:pPr>
        <w:spacing w:after="0" w:line="240" w:lineRule="auto"/>
      </w:pPr>
      <w:r>
        <w:separator/>
      </w:r>
    </w:p>
  </w:footnote>
  <w:footnote w:type="continuationSeparator" w:id="0">
    <w:p w14:paraId="256BC4E5" w14:textId="77777777" w:rsidR="00B121AA" w:rsidRDefault="00B121AA" w:rsidP="00A24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851"/>
    <w:multiLevelType w:val="hybridMultilevel"/>
    <w:tmpl w:val="7206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D32E0"/>
    <w:multiLevelType w:val="hybridMultilevel"/>
    <w:tmpl w:val="E848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5540F"/>
    <w:multiLevelType w:val="hybridMultilevel"/>
    <w:tmpl w:val="00CE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90D4B"/>
    <w:multiLevelType w:val="hybridMultilevel"/>
    <w:tmpl w:val="5390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37DF5"/>
    <w:multiLevelType w:val="hybridMultilevel"/>
    <w:tmpl w:val="FF06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106085">
    <w:abstractNumId w:val="3"/>
  </w:num>
  <w:num w:numId="2" w16cid:durableId="1189636859">
    <w:abstractNumId w:val="0"/>
  </w:num>
  <w:num w:numId="3" w16cid:durableId="813253116">
    <w:abstractNumId w:val="2"/>
  </w:num>
  <w:num w:numId="4" w16cid:durableId="720634865">
    <w:abstractNumId w:val="4"/>
  </w:num>
  <w:num w:numId="5" w16cid:durableId="270016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40"/>
    <w:rsid w:val="000501F2"/>
    <w:rsid w:val="000553E5"/>
    <w:rsid w:val="00064995"/>
    <w:rsid w:val="000669D6"/>
    <w:rsid w:val="00077C8B"/>
    <w:rsid w:val="000A5BC5"/>
    <w:rsid w:val="000D14A5"/>
    <w:rsid w:val="00122F2B"/>
    <w:rsid w:val="001815EB"/>
    <w:rsid w:val="001E06D6"/>
    <w:rsid w:val="00206A0F"/>
    <w:rsid w:val="002B3126"/>
    <w:rsid w:val="002D6202"/>
    <w:rsid w:val="00313BC7"/>
    <w:rsid w:val="00347EF4"/>
    <w:rsid w:val="003D4246"/>
    <w:rsid w:val="00426C65"/>
    <w:rsid w:val="00475B87"/>
    <w:rsid w:val="00494B0F"/>
    <w:rsid w:val="004B325F"/>
    <w:rsid w:val="00592B5E"/>
    <w:rsid w:val="005B3383"/>
    <w:rsid w:val="005D258C"/>
    <w:rsid w:val="0065196E"/>
    <w:rsid w:val="00665719"/>
    <w:rsid w:val="006C5228"/>
    <w:rsid w:val="00736CAE"/>
    <w:rsid w:val="00747CFC"/>
    <w:rsid w:val="00754A2E"/>
    <w:rsid w:val="007D34FF"/>
    <w:rsid w:val="007D5624"/>
    <w:rsid w:val="008D0954"/>
    <w:rsid w:val="0093571F"/>
    <w:rsid w:val="009500AF"/>
    <w:rsid w:val="00960702"/>
    <w:rsid w:val="009A0B9A"/>
    <w:rsid w:val="009A3EE0"/>
    <w:rsid w:val="009A50C8"/>
    <w:rsid w:val="009B13B9"/>
    <w:rsid w:val="00A10334"/>
    <w:rsid w:val="00A24A45"/>
    <w:rsid w:val="00A8782F"/>
    <w:rsid w:val="00A87F76"/>
    <w:rsid w:val="00AB5A5F"/>
    <w:rsid w:val="00AE5246"/>
    <w:rsid w:val="00AF0A83"/>
    <w:rsid w:val="00B121AA"/>
    <w:rsid w:val="00B57687"/>
    <w:rsid w:val="00BA40AE"/>
    <w:rsid w:val="00BB642F"/>
    <w:rsid w:val="00D76861"/>
    <w:rsid w:val="00D83547"/>
    <w:rsid w:val="00DA664E"/>
    <w:rsid w:val="00DB35A8"/>
    <w:rsid w:val="00DC5DAA"/>
    <w:rsid w:val="00DD2853"/>
    <w:rsid w:val="00DD3144"/>
    <w:rsid w:val="00DF7340"/>
    <w:rsid w:val="00DF7AB4"/>
    <w:rsid w:val="00E82E12"/>
    <w:rsid w:val="00E90060"/>
    <w:rsid w:val="00EA623A"/>
    <w:rsid w:val="00EC5C97"/>
    <w:rsid w:val="00ED5079"/>
    <w:rsid w:val="00EE2E07"/>
    <w:rsid w:val="00EF425E"/>
    <w:rsid w:val="00F30DCE"/>
    <w:rsid w:val="00F405F2"/>
    <w:rsid w:val="00FE2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81A4B"/>
  <w15:chartTrackingRefBased/>
  <w15:docId w15:val="{B5EEBE36-0277-4152-8848-D510CF23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2B"/>
  </w:style>
  <w:style w:type="paragraph" w:styleId="Heading1">
    <w:name w:val="heading 1"/>
    <w:basedOn w:val="Normal"/>
    <w:next w:val="Normal"/>
    <w:link w:val="Heading1Char"/>
    <w:uiPriority w:val="9"/>
    <w:qFormat/>
    <w:rsid w:val="00DF7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7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7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340"/>
    <w:rPr>
      <w:rFonts w:eastAsiaTheme="majorEastAsia" w:cstheme="majorBidi"/>
      <w:color w:val="272727" w:themeColor="text1" w:themeTint="D8"/>
    </w:rPr>
  </w:style>
  <w:style w:type="paragraph" w:styleId="Title">
    <w:name w:val="Title"/>
    <w:basedOn w:val="Normal"/>
    <w:next w:val="Normal"/>
    <w:link w:val="TitleChar"/>
    <w:uiPriority w:val="10"/>
    <w:qFormat/>
    <w:rsid w:val="00DF7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340"/>
    <w:pPr>
      <w:spacing w:before="160"/>
      <w:jc w:val="center"/>
    </w:pPr>
    <w:rPr>
      <w:i/>
      <w:iCs/>
      <w:color w:val="404040" w:themeColor="text1" w:themeTint="BF"/>
    </w:rPr>
  </w:style>
  <w:style w:type="character" w:customStyle="1" w:styleId="QuoteChar">
    <w:name w:val="Quote Char"/>
    <w:basedOn w:val="DefaultParagraphFont"/>
    <w:link w:val="Quote"/>
    <w:uiPriority w:val="29"/>
    <w:rsid w:val="00DF7340"/>
    <w:rPr>
      <w:i/>
      <w:iCs/>
      <w:color w:val="404040" w:themeColor="text1" w:themeTint="BF"/>
    </w:rPr>
  </w:style>
  <w:style w:type="paragraph" w:styleId="ListParagraph">
    <w:name w:val="List Paragraph"/>
    <w:basedOn w:val="Normal"/>
    <w:uiPriority w:val="34"/>
    <w:qFormat/>
    <w:rsid w:val="00DF7340"/>
    <w:pPr>
      <w:ind w:left="720"/>
      <w:contextualSpacing/>
    </w:pPr>
  </w:style>
  <w:style w:type="character" w:styleId="IntenseEmphasis">
    <w:name w:val="Intense Emphasis"/>
    <w:basedOn w:val="DefaultParagraphFont"/>
    <w:uiPriority w:val="21"/>
    <w:qFormat/>
    <w:rsid w:val="00DF7340"/>
    <w:rPr>
      <w:i/>
      <w:iCs/>
      <w:color w:val="0F4761" w:themeColor="accent1" w:themeShade="BF"/>
    </w:rPr>
  </w:style>
  <w:style w:type="paragraph" w:styleId="IntenseQuote">
    <w:name w:val="Intense Quote"/>
    <w:basedOn w:val="Normal"/>
    <w:next w:val="Normal"/>
    <w:link w:val="IntenseQuoteChar"/>
    <w:uiPriority w:val="30"/>
    <w:qFormat/>
    <w:rsid w:val="00DF7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340"/>
    <w:rPr>
      <w:i/>
      <w:iCs/>
      <w:color w:val="0F4761" w:themeColor="accent1" w:themeShade="BF"/>
    </w:rPr>
  </w:style>
  <w:style w:type="character" w:styleId="IntenseReference">
    <w:name w:val="Intense Reference"/>
    <w:basedOn w:val="DefaultParagraphFont"/>
    <w:uiPriority w:val="32"/>
    <w:qFormat/>
    <w:rsid w:val="00DF7340"/>
    <w:rPr>
      <w:b/>
      <w:bCs/>
      <w:smallCaps/>
      <w:color w:val="0F4761" w:themeColor="accent1" w:themeShade="BF"/>
      <w:spacing w:val="5"/>
    </w:rPr>
  </w:style>
  <w:style w:type="paragraph" w:styleId="Header">
    <w:name w:val="header"/>
    <w:basedOn w:val="Normal"/>
    <w:link w:val="HeaderChar"/>
    <w:uiPriority w:val="99"/>
    <w:unhideWhenUsed/>
    <w:rsid w:val="00A24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A45"/>
  </w:style>
  <w:style w:type="paragraph" w:styleId="Footer">
    <w:name w:val="footer"/>
    <w:basedOn w:val="Normal"/>
    <w:link w:val="FooterChar"/>
    <w:uiPriority w:val="99"/>
    <w:unhideWhenUsed/>
    <w:rsid w:val="00A24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12481">
      <w:bodyDiv w:val="1"/>
      <w:marLeft w:val="0"/>
      <w:marRight w:val="0"/>
      <w:marTop w:val="0"/>
      <w:marBottom w:val="0"/>
      <w:divBdr>
        <w:top w:val="none" w:sz="0" w:space="0" w:color="auto"/>
        <w:left w:val="none" w:sz="0" w:space="0" w:color="auto"/>
        <w:bottom w:val="none" w:sz="0" w:space="0" w:color="auto"/>
        <w:right w:val="none" w:sz="0" w:space="0" w:color="auto"/>
      </w:divBdr>
    </w:div>
    <w:div w:id="20845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NWACHUKWU, Declan (SUSSEX COMMUNITY NHS FOUNDATION TRUST)</dc:creator>
  <cp:keywords/>
  <dc:description/>
  <cp:lastModifiedBy>STANLEY, David (SUSSEX COMMUNITY NHS FOUNDATION TRUST)</cp:lastModifiedBy>
  <cp:revision>10</cp:revision>
  <dcterms:created xsi:type="dcterms:W3CDTF">2025-06-25T09:28:00Z</dcterms:created>
  <dcterms:modified xsi:type="dcterms:W3CDTF">2025-07-04T07:32:00Z</dcterms:modified>
</cp:coreProperties>
</file>