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9B4C7" w14:textId="77777777" w:rsidR="00FA2E78" w:rsidRPr="006C7C73" w:rsidRDefault="00FA2E78" w:rsidP="00FA2E78">
      <w:pPr>
        <w:jc w:val="center"/>
        <w:rPr>
          <w:rFonts w:cs="Nirmala UI"/>
          <w:b/>
          <w:bCs/>
          <w:sz w:val="32"/>
          <w:szCs w:val="28"/>
          <w:u w:val="single"/>
        </w:rPr>
      </w:pPr>
      <w:r w:rsidRPr="006C7C73">
        <w:rPr>
          <w:rFonts w:cs="Nirmala UI"/>
          <w:b/>
          <w:bCs/>
          <w:sz w:val="32"/>
          <w:szCs w:val="28"/>
          <w:u w:val="single"/>
          <w:cs/>
        </w:rPr>
        <w:t>नॅबकिसान फायनान्स लिमिटेड</w:t>
      </w:r>
    </w:p>
    <w:p w14:paraId="0A990E1D" w14:textId="77777777" w:rsidR="00FA2E78" w:rsidRPr="00FA2E78" w:rsidRDefault="00FA2E78" w:rsidP="00FA2E78">
      <w:pPr>
        <w:jc w:val="center"/>
        <w:rPr>
          <w:sz w:val="32"/>
          <w:szCs w:val="26"/>
        </w:rPr>
      </w:pPr>
      <w:r w:rsidRPr="00FA2E78">
        <w:rPr>
          <w:rFonts w:cs="Nirmala UI"/>
          <w:sz w:val="32"/>
          <w:szCs w:val="28"/>
          <w:cs/>
        </w:rPr>
        <w:t xml:space="preserve"> निष्पक्ष व्यवहार संहिता</w:t>
      </w:r>
    </w:p>
    <w:p w14:paraId="2CBF1D84" w14:textId="77777777" w:rsidR="00FA2E78" w:rsidRPr="00FA2E78" w:rsidRDefault="00FA2E78" w:rsidP="00FA2E78">
      <w:pPr>
        <w:rPr>
          <w:b/>
          <w:bCs/>
          <w:u w:val="single"/>
        </w:rPr>
      </w:pPr>
      <w:r w:rsidRPr="00FA2E78">
        <w:rPr>
          <w:rFonts w:cs="Nirmala UI"/>
          <w:b/>
          <w:bCs/>
          <w:u w:val="single"/>
          <w:cs/>
        </w:rPr>
        <w:t>१.उद्देश आणि आशय</w:t>
      </w:r>
    </w:p>
    <w:p w14:paraId="3ADC2686" w14:textId="04DB4A18" w:rsidR="00FA2E78" w:rsidRPr="00FA2E78" w:rsidRDefault="00625E46" w:rsidP="00625E46">
      <w:pPr>
        <w:jc w:val="both"/>
      </w:pPr>
      <w:r w:rsidRPr="00FA2E78">
        <w:rPr>
          <w:rFonts w:cs="Nirmala UI"/>
          <w:cs/>
        </w:rPr>
        <w:t>ही</w:t>
      </w:r>
      <w:r w:rsidR="006C7C73" w:rsidRPr="006C7C73">
        <w:rPr>
          <w:rFonts w:cs="Nirmala UI"/>
          <w:cs/>
        </w:rPr>
        <w:t xml:space="preserve"> आचारसंहिता मसुदा रिझर्व्ह बँक ऑफ इंडियाने गैर-बँकिंग वित्तीय कंपन्यांसाठी जारी केलेल्या </w:t>
      </w:r>
      <w:r w:rsidR="006C7C73" w:rsidRPr="006C7C73">
        <w:rPr>
          <w:rFonts w:cs="Nirmala UI"/>
        </w:rPr>
        <w:t>'</w:t>
      </w:r>
      <w:r w:rsidR="006C7C73" w:rsidRPr="006C7C73">
        <w:rPr>
          <w:rFonts w:cs="Nirmala UI"/>
          <w:cs/>
        </w:rPr>
        <w:t>निष्पक्ष व्यवहार संहिता</w:t>
      </w:r>
      <w:r w:rsidR="006C7C73" w:rsidRPr="006C7C73">
        <w:rPr>
          <w:rFonts w:cs="Nirmala UI"/>
        </w:rPr>
        <w:t>' (</w:t>
      </w:r>
      <w:r w:rsidR="006C7C73" w:rsidRPr="006C7C73">
        <w:rPr>
          <w:rFonts w:cs="Nirmala UI"/>
          <w:cs/>
        </w:rPr>
        <w:t>फेअर प्रॅक्टिसेस कोड) विषयक मार्गदर्शक तत्त्वांनुसार नॅबकिसान फायनान्स लिमिटेड (नबकिसान) द्वारे तयार करण्यात आला आहे.</w:t>
      </w:r>
      <w:r w:rsidR="00FA2E78" w:rsidRPr="00FA2E78">
        <w:rPr>
          <w:rFonts w:cs="Nirmala UI"/>
          <w:cs/>
        </w:rPr>
        <w:t>ही संहिता नॅबकिसानने ग्राहकांशी व्यवहार करताना पाळावयाची किमान निष्पक्ष व्यवहाराची मानके निश्चित करते. ती ग्राहकांना माहिती प्रदान करते आणि नॅबकिसानकडून दररोजच्या व्यवहारात ग्राहकांशी कसे वागण्याची अपेक्षा आहे हे स्पष्ट करते. ही संहिता संचालक मंडळाने मंजुरी दिल्याच्या आणि नॅबकिसानद्वारे अंमलबजावणीसाठी स्वीकारल्याच्या तारखेपासून लागू होईल.</w:t>
      </w:r>
    </w:p>
    <w:p w14:paraId="2ABEA6CB" w14:textId="77777777" w:rsidR="00FA2E78" w:rsidRPr="00FA2E78" w:rsidRDefault="00FA2E78" w:rsidP="00FA2E78">
      <w:pPr>
        <w:rPr>
          <w:b/>
          <w:bCs/>
          <w:u w:val="single"/>
        </w:rPr>
      </w:pPr>
      <w:r w:rsidRPr="00FA2E78">
        <w:rPr>
          <w:rFonts w:cs="Nirmala UI"/>
          <w:b/>
          <w:bCs/>
          <w:u w:val="single"/>
          <w:cs/>
        </w:rPr>
        <w:t>२.</w:t>
      </w:r>
      <w:r w:rsidRPr="00FA2E78">
        <w:rPr>
          <w:rFonts w:cs="Nirmala UI"/>
          <w:b/>
          <w:bCs/>
          <w:u w:val="single"/>
        </w:rPr>
        <w:t xml:space="preserve"> </w:t>
      </w:r>
      <w:r w:rsidRPr="00FA2E78">
        <w:rPr>
          <w:rFonts w:cs="Nirmala UI"/>
          <w:b/>
          <w:bCs/>
          <w:u w:val="single"/>
          <w:cs/>
        </w:rPr>
        <w:t>संहितेची उद्दिष्ट्ये</w:t>
      </w:r>
    </w:p>
    <w:p w14:paraId="6F11717D" w14:textId="77777777" w:rsidR="00FA2E78" w:rsidRPr="00FA2E78" w:rsidRDefault="00FA2E78" w:rsidP="00FA2E78">
      <w:r w:rsidRPr="00FA2E78">
        <w:rPr>
          <w:rFonts w:cs="Nirmala UI"/>
          <w:cs/>
        </w:rPr>
        <w:t>ही संहिता खालील उद्दिष्टांसह विकसित केली आहे:</w:t>
      </w:r>
    </w:p>
    <w:p w14:paraId="0B3BCE03" w14:textId="77777777" w:rsidR="00FA2E78" w:rsidRPr="00FA2E78" w:rsidRDefault="00FA2E78" w:rsidP="00FA2E78">
      <w:r w:rsidRPr="00FA2E78">
        <w:t>•</w:t>
      </w:r>
      <w:r>
        <w:t xml:space="preserve"> </w:t>
      </w:r>
      <w:r w:rsidRPr="00FA2E78">
        <w:rPr>
          <w:rFonts w:cs="Nirmala UI"/>
          <w:cs/>
        </w:rPr>
        <w:t>ग्राहकांशी व्यवहार करताना किमान मानके निश्चित करून चांगल्या</w:t>
      </w:r>
      <w:r w:rsidRPr="00FA2E78">
        <w:t xml:space="preserve">, </w:t>
      </w:r>
      <w:r w:rsidRPr="00FA2E78">
        <w:rPr>
          <w:rFonts w:cs="Nirmala UI"/>
          <w:cs/>
        </w:rPr>
        <w:t>निष्पक्ष आणि पारदर्शक व्यावसायिक पद्धतींना प्रोत्साहन देणे</w:t>
      </w:r>
      <w:r w:rsidRPr="00FA2E78">
        <w:t xml:space="preserve">, </w:t>
      </w:r>
      <w:r w:rsidRPr="00FA2E78">
        <w:rPr>
          <w:rFonts w:cs="Nirmala UI"/>
          <w:cs/>
        </w:rPr>
        <w:t>ज्यांचे पालन नॅबकिसान करेल.</w:t>
      </w:r>
    </w:p>
    <w:p w14:paraId="105AF779" w14:textId="77777777" w:rsidR="00FA2E78" w:rsidRPr="00FA2E78" w:rsidRDefault="00FA2E78" w:rsidP="00FA2E78">
      <w:r w:rsidRPr="00FA2E78">
        <w:t>•</w:t>
      </w:r>
      <w:r>
        <w:rPr>
          <w:rFonts w:cs="Nirmala UI"/>
          <w:cs/>
        </w:rPr>
        <w:t xml:space="preserve"> प</w:t>
      </w:r>
      <w:r w:rsidRPr="00FA2E78">
        <w:rPr>
          <w:rFonts w:cs="Nirmala UI"/>
          <w:cs/>
        </w:rPr>
        <w:t>ारदर्शकता वाढवणे</w:t>
      </w:r>
      <w:r w:rsidRPr="00FA2E78">
        <w:t xml:space="preserve">, </w:t>
      </w:r>
      <w:r w:rsidRPr="00FA2E78">
        <w:rPr>
          <w:rFonts w:cs="Nirmala UI"/>
          <w:cs/>
        </w:rPr>
        <w:t>जेणेकरून ग्राहकाला नॅबकिसानकडून कोणत्या प्रकारच्या सेवा स्तराची अपेक्षा केली जाऊ शकते याची अधिक चांगली समज मिळेल.</w:t>
      </w:r>
    </w:p>
    <w:p w14:paraId="0CD4A125" w14:textId="77777777" w:rsidR="00FA2E78" w:rsidRPr="00FA2E78" w:rsidRDefault="00FA2E78" w:rsidP="00FA2E78">
      <w:r w:rsidRPr="00FA2E78">
        <w:t>•</w:t>
      </w:r>
      <w:r>
        <w:rPr>
          <w:rFonts w:cs="Nirmala UI"/>
          <w:cs/>
        </w:rPr>
        <w:t xml:space="preserve"> न</w:t>
      </w:r>
      <w:r w:rsidRPr="00FA2E78">
        <w:rPr>
          <w:rFonts w:cs="Nirmala UI"/>
          <w:cs/>
        </w:rPr>
        <w:t>ॅबकिसान ग्राहकांशी अशा प्रकारे संवाद साधेल की ज्यामुळे सलोख्याचे संबंध वाढतील.</w:t>
      </w:r>
    </w:p>
    <w:p w14:paraId="5436C728" w14:textId="77777777" w:rsidR="00FA2E78" w:rsidRPr="00FA2E78" w:rsidRDefault="00FA2E78" w:rsidP="00FA2E78">
      <w:r w:rsidRPr="00FA2E78">
        <w:t>•</w:t>
      </w:r>
      <w:r>
        <w:t xml:space="preserve"> </w:t>
      </w:r>
      <w:r w:rsidRPr="00FA2E78">
        <w:rPr>
          <w:rFonts w:cs="Nirmala UI"/>
          <w:cs/>
        </w:rPr>
        <w:t>नॅबकिसान निष्पक्ष मार्गांनी उच्च कार्यप्रणाली मानके प्राप्त करण्याचा प्रयत्न करेल आणि केलेल्या वित्तपुरवठ्याच्या बाबतीत नॅबकिसानवर ग्राहकांचा विश्वास वाढवेल.</w:t>
      </w:r>
    </w:p>
    <w:p w14:paraId="548324A5" w14:textId="77777777" w:rsidR="00FA2E78" w:rsidRPr="00FA2E78" w:rsidRDefault="00FA2E78" w:rsidP="00FA2E78">
      <w:pPr>
        <w:rPr>
          <w:b/>
          <w:bCs/>
          <w:u w:val="single"/>
        </w:rPr>
      </w:pPr>
      <w:r w:rsidRPr="00FA2E78">
        <w:rPr>
          <w:rFonts w:cs="Nirmala UI"/>
          <w:b/>
          <w:bCs/>
          <w:u w:val="single"/>
          <w:cs/>
        </w:rPr>
        <w:t>३.</w:t>
      </w:r>
      <w:r w:rsidRPr="00FA2E78">
        <w:rPr>
          <w:rFonts w:cs="Nirmala UI"/>
          <w:b/>
          <w:bCs/>
          <w:u w:val="single"/>
        </w:rPr>
        <w:t xml:space="preserve"> </w:t>
      </w:r>
      <w:r w:rsidRPr="00FA2E78">
        <w:rPr>
          <w:rFonts w:cs="Nirmala UI"/>
          <w:b/>
          <w:bCs/>
          <w:u w:val="single"/>
          <w:cs/>
        </w:rPr>
        <w:t>संहितेची लागूता</w:t>
      </w:r>
    </w:p>
    <w:p w14:paraId="4621A2FC" w14:textId="35F62445" w:rsidR="00FA2E78" w:rsidRPr="00FA2E78" w:rsidRDefault="00FA2E78" w:rsidP="00FA2E78">
      <w:r w:rsidRPr="00FA2E78">
        <w:rPr>
          <w:rFonts w:cs="Nirmala UI"/>
          <w:cs/>
        </w:rPr>
        <w:t>ही संहिता नॅबकिसानच्या घटनापत्रकात (मेमोरँडम ऑफ असोसिएशन) नमूद केलेल्या सर्व उत्पादनांना लागू</w:t>
      </w:r>
      <w:r w:rsidR="00625E46">
        <w:rPr>
          <w:rFonts w:cs="Nirmala UI" w:hint="cs"/>
          <w:cs/>
        </w:rPr>
        <w:t xml:space="preserve"> </w:t>
      </w:r>
      <w:r w:rsidR="00625E46">
        <w:rPr>
          <w:rFonts w:ascii="Nirmala UI" w:hAnsi="Nirmala UI" w:cs="Nirmala UI" w:hint="cs"/>
          <w:cs/>
        </w:rPr>
        <w:t>आहे</w:t>
      </w:r>
      <w:bookmarkStart w:id="0" w:name="_GoBack"/>
      <w:bookmarkEnd w:id="0"/>
      <w:r w:rsidRPr="00FA2E78">
        <w:rPr>
          <w:rFonts w:cs="Nirmala UI"/>
          <w:cs/>
        </w:rPr>
        <w:t>.</w:t>
      </w:r>
    </w:p>
    <w:p w14:paraId="13767D9C" w14:textId="77777777" w:rsidR="00FA2E78" w:rsidRPr="00FA2E78" w:rsidRDefault="00FA2E78" w:rsidP="00FA2E78">
      <w:pPr>
        <w:rPr>
          <w:b/>
          <w:bCs/>
          <w:u w:val="single"/>
        </w:rPr>
      </w:pPr>
      <w:r w:rsidRPr="00FA2E78">
        <w:rPr>
          <w:rFonts w:cs="Nirmala UI"/>
          <w:b/>
          <w:bCs/>
          <w:u w:val="single"/>
          <w:cs/>
        </w:rPr>
        <w:t>४.</w:t>
      </w:r>
      <w:r w:rsidRPr="00FA2E78">
        <w:rPr>
          <w:rFonts w:cs="Nirmala UI"/>
          <w:b/>
          <w:bCs/>
          <w:u w:val="single"/>
        </w:rPr>
        <w:t xml:space="preserve"> </w:t>
      </w:r>
      <w:r w:rsidRPr="00FA2E78">
        <w:rPr>
          <w:rFonts w:cs="Nirmala UI"/>
          <w:b/>
          <w:bCs/>
          <w:u w:val="single"/>
          <w:cs/>
        </w:rPr>
        <w:t>मुख्य वचनबद्धता</w:t>
      </w:r>
    </w:p>
    <w:p w14:paraId="43BD77E7" w14:textId="77777777" w:rsidR="00FA2E78" w:rsidRPr="00FA2E78" w:rsidRDefault="00FA2E78" w:rsidP="00FA2E78">
      <w:r w:rsidRPr="00FA2E78">
        <w:rPr>
          <w:rFonts w:cs="Nirmala UI"/>
          <w:cs/>
        </w:rPr>
        <w:t>अ.</w:t>
      </w:r>
      <w:r>
        <w:rPr>
          <w:rFonts w:cs="Nirmala UI"/>
        </w:rPr>
        <w:t xml:space="preserve"> </w:t>
      </w:r>
      <w:r w:rsidRPr="00FA2E78">
        <w:rPr>
          <w:rFonts w:cs="Nirmala UI"/>
          <w:cs/>
        </w:rPr>
        <w:t>कर्जदार/ग्राहकाला नॅबकिसानची आर्थिक उत्पादने आणि सेवा कशा कार्य करतात हे समजून घेण्यास मदत करणे:</w:t>
      </w:r>
    </w:p>
    <w:p w14:paraId="56ADB587" w14:textId="77777777" w:rsidR="00FA2E78" w:rsidRPr="00FA2E78" w:rsidRDefault="00FA2E78" w:rsidP="00FA2E78">
      <w:pPr>
        <w:ind w:firstLine="720"/>
      </w:pPr>
      <w:r w:rsidRPr="00FA2E78">
        <w:t>i.</w:t>
      </w:r>
      <w:r w:rsidRPr="00FA2E78">
        <w:rPr>
          <w:rFonts w:cs="Nirmala UI"/>
          <w:cs/>
        </w:rPr>
        <w:t>ग्राहकाला नॅबकिसानची उत्पादने आणि सेवा</w:t>
      </w:r>
      <w:r w:rsidRPr="00FA2E78">
        <w:t xml:space="preserve">, </w:t>
      </w:r>
      <w:r w:rsidRPr="00FA2E78">
        <w:rPr>
          <w:rFonts w:cs="Nirmala UI"/>
          <w:cs/>
        </w:rPr>
        <w:t xml:space="preserve">त्यांच्याशी संबंधित नियम आणि अटी आणि व्याजदर/सेवा </w:t>
      </w:r>
      <w:r>
        <w:rPr>
          <w:rFonts w:cs="Nirmala UI"/>
        </w:rPr>
        <w:t xml:space="preserve">    </w:t>
      </w:r>
      <w:r w:rsidRPr="00FA2E78">
        <w:rPr>
          <w:rFonts w:cs="Nirmala UI"/>
          <w:cs/>
        </w:rPr>
        <w:t>शुल्कांबद्दल स्पष्ट माहिती दिली जाईल याची खात्री करणे.</w:t>
      </w:r>
    </w:p>
    <w:p w14:paraId="6119E95D" w14:textId="77777777" w:rsidR="00FA2E78" w:rsidRPr="00FA2E78" w:rsidRDefault="00FA2E78" w:rsidP="00FA2E78">
      <w:pPr>
        <w:ind w:firstLine="720"/>
      </w:pPr>
      <w:r w:rsidRPr="00FA2E78">
        <w:t>ii.</w:t>
      </w:r>
      <w:r w:rsidRPr="00FA2E78">
        <w:rPr>
          <w:rFonts w:cs="Nirmala UI"/>
          <w:cs/>
        </w:rPr>
        <w:t>व्याजदर</w:t>
      </w:r>
      <w:r w:rsidRPr="00FA2E78">
        <w:t xml:space="preserve">, </w:t>
      </w:r>
      <w:r w:rsidRPr="00FA2E78">
        <w:rPr>
          <w:rFonts w:cs="Nirmala UI"/>
          <w:cs/>
        </w:rPr>
        <w:t>शुल्क</w:t>
      </w:r>
      <w:r w:rsidRPr="00FA2E78">
        <w:t xml:space="preserve">, </w:t>
      </w:r>
      <w:r w:rsidRPr="00FA2E78">
        <w:rPr>
          <w:rFonts w:cs="Nirmala UI"/>
          <w:cs/>
        </w:rPr>
        <w:t>नियम आणि अटींमधील बदलांबद्दल ग्राहकाला माहिती देत ​​राहणे.</w:t>
      </w:r>
    </w:p>
    <w:p w14:paraId="3A1A6F26" w14:textId="77777777" w:rsidR="00FA2E78" w:rsidRPr="00FA2E78" w:rsidRDefault="00FA2E78" w:rsidP="00FA2E78">
      <w:r w:rsidRPr="00FA2E78">
        <w:rPr>
          <w:rFonts w:cs="Nirmala UI"/>
          <w:cs/>
        </w:rPr>
        <w:t>ब.</w:t>
      </w:r>
      <w:r w:rsidR="00F246C0">
        <w:rPr>
          <w:rFonts w:cs="Nirmala UI"/>
        </w:rPr>
        <w:t xml:space="preserve"> </w:t>
      </w:r>
      <w:r w:rsidRPr="00FA2E78">
        <w:rPr>
          <w:rFonts w:cs="Nirmala UI"/>
          <w:cs/>
        </w:rPr>
        <w:t>ग्राहकाशी सर्व व्यवहारांमध्ये निष्पक्ष आणि वाजवीपणे वागणे</w:t>
      </w:r>
      <w:r w:rsidRPr="00FA2E78">
        <w:t>,</w:t>
      </w:r>
    </w:p>
    <w:p w14:paraId="2326E0E5" w14:textId="77777777" w:rsidR="00FA2E78" w:rsidRPr="00FA2E78" w:rsidRDefault="00FA2E78" w:rsidP="00F246C0">
      <w:pPr>
        <w:ind w:firstLine="720"/>
      </w:pPr>
      <w:r w:rsidRPr="00FA2E78">
        <w:t>i.</w:t>
      </w:r>
      <w:r w:rsidRPr="00FA2E78">
        <w:rPr>
          <w:rFonts w:cs="Nirmala UI"/>
          <w:cs/>
        </w:rPr>
        <w:t>नॅबकिसानने देऊ केलेल्या उत्पादनांसाठी आणि सेवांसाठी या संहितेतील वचनबद्धता आणि मानके पूर्ण करणे.</w:t>
      </w:r>
    </w:p>
    <w:p w14:paraId="258E6DBC" w14:textId="77777777" w:rsidR="00FA2E78" w:rsidRPr="00FA2E78" w:rsidRDefault="00FA2E78" w:rsidP="00F246C0">
      <w:pPr>
        <w:ind w:firstLine="720"/>
      </w:pPr>
      <w:r w:rsidRPr="00FA2E78">
        <w:t>ii.</w:t>
      </w:r>
      <w:r w:rsidRPr="00FA2E78">
        <w:rPr>
          <w:rFonts w:cs="Nirmala UI"/>
          <w:cs/>
        </w:rPr>
        <w:t>उत्पादने आणि सेवा अखंडता आणि पारदर्शकतेच्या संबंधित तत्त्वांची पूर्तता करतात याची खात्री करणे.</w:t>
      </w:r>
    </w:p>
    <w:p w14:paraId="64149625" w14:textId="77777777" w:rsidR="00FA2E78" w:rsidRPr="00FA2E78" w:rsidRDefault="00FA2E78" w:rsidP="00F246C0">
      <w:pPr>
        <w:ind w:firstLine="720"/>
      </w:pPr>
      <w:r w:rsidRPr="00FA2E78">
        <w:t>iii.</w:t>
      </w:r>
      <w:r w:rsidR="00F246C0">
        <w:t xml:space="preserve"> </w:t>
      </w:r>
      <w:r w:rsidRPr="00FA2E78">
        <w:rPr>
          <w:rFonts w:cs="Nirmala UI"/>
          <w:cs/>
        </w:rPr>
        <w:t xml:space="preserve">कर्ज अर्जावर किती वेळेत प्रक्रिया केली जाईल याबद्दल ग्राहकाला माहिती देणे आणि त्यांना नियमित अंतराने </w:t>
      </w:r>
      <w:r w:rsidR="00F246C0">
        <w:rPr>
          <w:rFonts w:cs="Nirmala UI"/>
        </w:rPr>
        <w:t xml:space="preserve">    </w:t>
      </w:r>
      <w:r w:rsidRPr="00FA2E78">
        <w:rPr>
          <w:rFonts w:cs="Nirmala UI"/>
          <w:cs/>
        </w:rPr>
        <w:t>स्थितीबद्दल माहिती देणे.</w:t>
      </w:r>
    </w:p>
    <w:p w14:paraId="04D0E2E9" w14:textId="77777777" w:rsidR="00AD6232" w:rsidRDefault="00FA2E78" w:rsidP="00F246C0">
      <w:pPr>
        <w:ind w:firstLine="720"/>
        <w:rPr>
          <w:rFonts w:cs="Nirmala UI"/>
        </w:rPr>
      </w:pPr>
      <w:r w:rsidRPr="00FA2E78">
        <w:t>iv.</w:t>
      </w:r>
      <w:r w:rsidRPr="00FA2E78">
        <w:rPr>
          <w:rFonts w:cs="Nirmala UI"/>
          <w:cs/>
        </w:rPr>
        <w:t>ग्राहकांच्या तक्रारी त्वरित हाताळणे.</w:t>
      </w:r>
    </w:p>
    <w:p w14:paraId="5C9DB379" w14:textId="77777777" w:rsidR="00F246C0" w:rsidRPr="00F246C0" w:rsidRDefault="00F246C0" w:rsidP="00F246C0">
      <w:pPr>
        <w:ind w:firstLine="720"/>
        <w:rPr>
          <w:rFonts w:cstheme="minorHAnsi"/>
          <w:sz w:val="20"/>
          <w:szCs w:val="18"/>
        </w:rPr>
      </w:pPr>
      <w:r w:rsidRPr="00F246C0">
        <w:rPr>
          <w:rFonts w:cstheme="minorHAnsi"/>
          <w:sz w:val="20"/>
          <w:szCs w:val="18"/>
        </w:rPr>
        <w:t>V</w:t>
      </w:r>
      <w:r>
        <w:rPr>
          <w:rFonts w:cstheme="minorHAnsi"/>
          <w:sz w:val="20"/>
          <w:szCs w:val="18"/>
        </w:rPr>
        <w:t xml:space="preserve">. </w:t>
      </w:r>
      <w:r w:rsidRPr="00F246C0">
        <w:rPr>
          <w:rFonts w:cs="Nirmala UI"/>
          <w:sz w:val="20"/>
          <w:szCs w:val="18"/>
          <w:cs/>
        </w:rPr>
        <w:t>ग्राहकांना त्यांच्या तक्रारी उच्च अधिकाऱ्यांपर्यंत पोहोचवण्याच्या प्रक्रियेबद्दल माहिती देणे.</w:t>
      </w:r>
    </w:p>
    <w:p w14:paraId="28FB16F4" w14:textId="36BB2E61" w:rsidR="00F246C0" w:rsidRDefault="00F246C0" w:rsidP="00F246C0">
      <w:pPr>
        <w:rPr>
          <w:rFonts w:cs="Nirmala UI"/>
          <w:sz w:val="20"/>
          <w:szCs w:val="18"/>
        </w:rPr>
      </w:pPr>
      <w:r w:rsidRPr="00F246C0">
        <w:rPr>
          <w:rFonts w:ascii="Nirmala UI" w:hAnsi="Nirmala UI" w:cs="Nirmala UI" w:hint="cs"/>
          <w:sz w:val="20"/>
          <w:szCs w:val="18"/>
          <w:cs/>
        </w:rPr>
        <w:t>क.</w:t>
      </w:r>
      <w:r>
        <w:rPr>
          <w:rFonts w:ascii="Nirmala UI" w:hAnsi="Nirmala UI" w:cs="Nirmala UI" w:hint="cs"/>
          <w:sz w:val="20"/>
          <w:szCs w:val="18"/>
          <w:cs/>
        </w:rPr>
        <w:t xml:space="preserve"> </w:t>
      </w:r>
      <w:r w:rsidRPr="00F246C0">
        <w:rPr>
          <w:rFonts w:cs="Nirmala UI"/>
          <w:sz w:val="20"/>
          <w:szCs w:val="18"/>
          <w:cs/>
        </w:rPr>
        <w:t>ग्राहकांच्या वैयक्तिक माहितीला खाजगी आणि गोपनीय मानणे.</w:t>
      </w:r>
    </w:p>
    <w:p w14:paraId="45EF1FE6" w14:textId="01A785A3" w:rsidR="00070196" w:rsidRDefault="00070196" w:rsidP="00F246C0">
      <w:pPr>
        <w:rPr>
          <w:rFonts w:cs="Nirmala UI"/>
          <w:sz w:val="20"/>
          <w:szCs w:val="18"/>
        </w:rPr>
      </w:pPr>
    </w:p>
    <w:p w14:paraId="12BE71D8" w14:textId="77777777" w:rsidR="00070196" w:rsidRPr="00F246C0" w:rsidRDefault="00070196" w:rsidP="00F246C0">
      <w:pPr>
        <w:rPr>
          <w:rFonts w:cstheme="minorHAnsi" w:hint="cs"/>
          <w:sz w:val="20"/>
          <w:szCs w:val="18"/>
        </w:rPr>
      </w:pPr>
    </w:p>
    <w:p w14:paraId="43AC5AFE" w14:textId="77777777" w:rsidR="00F246C0" w:rsidRPr="008039B2" w:rsidRDefault="00F246C0" w:rsidP="00F246C0">
      <w:pPr>
        <w:ind w:firstLine="720"/>
        <w:rPr>
          <w:rFonts w:cstheme="minorHAnsi"/>
          <w:b/>
          <w:bCs/>
          <w:sz w:val="20"/>
          <w:szCs w:val="18"/>
          <w:u w:val="single"/>
        </w:rPr>
      </w:pPr>
      <w:r w:rsidRPr="008039B2">
        <w:rPr>
          <w:rFonts w:cs="Nirmala UI"/>
          <w:b/>
          <w:bCs/>
          <w:sz w:val="20"/>
          <w:szCs w:val="18"/>
          <w:u w:val="single"/>
          <w:cs/>
        </w:rPr>
        <w:t>५.</w:t>
      </w:r>
      <w:r w:rsidR="008039B2" w:rsidRPr="008039B2">
        <w:rPr>
          <w:rFonts w:cs="Nirmala UI" w:hint="cs"/>
          <w:b/>
          <w:bCs/>
          <w:sz w:val="20"/>
          <w:szCs w:val="18"/>
          <w:u w:val="single"/>
          <w:cs/>
        </w:rPr>
        <w:t xml:space="preserve"> </w:t>
      </w:r>
      <w:r w:rsidRPr="008039B2">
        <w:rPr>
          <w:rFonts w:cs="Nirmala UI"/>
          <w:b/>
          <w:bCs/>
          <w:sz w:val="20"/>
          <w:szCs w:val="18"/>
          <w:u w:val="single"/>
          <w:cs/>
        </w:rPr>
        <w:t>कर्जासाठी अर्ज आणि त्यांची प्रक्रिया</w:t>
      </w:r>
    </w:p>
    <w:p w14:paraId="1297F022" w14:textId="00E044C7" w:rsidR="00F246C0" w:rsidRPr="00F246C0" w:rsidRDefault="00070196" w:rsidP="00F246C0">
      <w:pPr>
        <w:ind w:firstLine="720"/>
        <w:rPr>
          <w:rFonts w:cstheme="minorHAnsi"/>
          <w:sz w:val="20"/>
          <w:szCs w:val="18"/>
        </w:rPr>
      </w:pPr>
      <w:r>
        <w:rPr>
          <w:rFonts w:ascii="Nirmala UI" w:hAnsi="Nirmala UI" w:cs="Nirmala UI" w:hint="cs"/>
          <w:sz w:val="20"/>
          <w:szCs w:val="18"/>
          <w:cs/>
        </w:rPr>
        <w:t>अ</w:t>
      </w:r>
      <w:r w:rsidR="00F246C0" w:rsidRPr="00F246C0">
        <w:rPr>
          <w:rFonts w:cstheme="minorHAnsi"/>
          <w:sz w:val="20"/>
          <w:szCs w:val="18"/>
        </w:rPr>
        <w:t>.</w:t>
      </w:r>
      <w:r>
        <w:rPr>
          <w:rFonts w:cs="Nirmala UI" w:hint="cs"/>
          <w:sz w:val="20"/>
          <w:szCs w:val="18"/>
          <w:cs/>
        </w:rPr>
        <w:t xml:space="preserve"> </w:t>
      </w:r>
      <w:r w:rsidR="00F246C0" w:rsidRPr="00F246C0">
        <w:rPr>
          <w:rFonts w:cs="Nirmala UI"/>
          <w:sz w:val="20"/>
          <w:szCs w:val="18"/>
          <w:cs/>
        </w:rPr>
        <w:t>कर्जासाठी अर्ज</w:t>
      </w:r>
    </w:p>
    <w:p w14:paraId="69E7A9B2" w14:textId="4BE75D21" w:rsidR="00F246C0" w:rsidRPr="00F246C0" w:rsidRDefault="00F246C0" w:rsidP="00F246C0">
      <w:pPr>
        <w:ind w:firstLine="720"/>
        <w:rPr>
          <w:rFonts w:cstheme="minorHAnsi"/>
          <w:sz w:val="20"/>
          <w:szCs w:val="18"/>
        </w:rPr>
      </w:pPr>
      <w:r w:rsidRPr="00F246C0">
        <w:rPr>
          <w:rFonts w:cstheme="minorHAnsi"/>
          <w:sz w:val="20"/>
          <w:szCs w:val="18"/>
        </w:rPr>
        <w:t>i.</w:t>
      </w:r>
      <w:r w:rsidR="00070196">
        <w:rPr>
          <w:rFonts w:cs="Nirmala UI" w:hint="cs"/>
          <w:sz w:val="20"/>
          <w:szCs w:val="18"/>
          <w:cs/>
        </w:rPr>
        <w:t xml:space="preserve"> </w:t>
      </w:r>
      <w:r w:rsidRPr="00F246C0">
        <w:rPr>
          <w:rFonts w:cs="Nirmala UI"/>
          <w:sz w:val="20"/>
          <w:szCs w:val="18"/>
          <w:cs/>
        </w:rPr>
        <w:t>दिलेल्या कर्ज उत्पादनांनुसार कर्ज अर्ज फॉर्म तयार केले जातील आणि लागू केले जातील.</w:t>
      </w:r>
    </w:p>
    <w:p w14:paraId="1DDD1075" w14:textId="60A7841E" w:rsidR="00F246C0" w:rsidRPr="00F246C0" w:rsidRDefault="00F246C0" w:rsidP="00F246C0">
      <w:pPr>
        <w:ind w:firstLine="720"/>
        <w:rPr>
          <w:rFonts w:cstheme="minorHAnsi"/>
          <w:sz w:val="20"/>
          <w:szCs w:val="18"/>
        </w:rPr>
      </w:pPr>
      <w:r w:rsidRPr="00F246C0">
        <w:rPr>
          <w:rFonts w:cstheme="minorHAnsi"/>
          <w:sz w:val="20"/>
          <w:szCs w:val="18"/>
        </w:rPr>
        <w:t>ii.</w:t>
      </w:r>
      <w:r w:rsidR="00070196">
        <w:rPr>
          <w:rFonts w:cs="Nirmala UI" w:hint="cs"/>
          <w:sz w:val="20"/>
          <w:szCs w:val="18"/>
          <w:cs/>
        </w:rPr>
        <w:t xml:space="preserve"> </w:t>
      </w:r>
      <w:r w:rsidRPr="00F246C0">
        <w:rPr>
          <w:rFonts w:cs="Nirmala UI"/>
          <w:sz w:val="20"/>
          <w:szCs w:val="18"/>
          <w:cs/>
        </w:rPr>
        <w:t>कर्ज अर्ज फॉर्ममध्ये अर्जासोबत सादर करावयाचे तपशील स्पष्टपणे नमूद केलेले असतील.</w:t>
      </w:r>
    </w:p>
    <w:p w14:paraId="0C148E0B" w14:textId="1238610A" w:rsidR="00F246C0" w:rsidRPr="00F246C0" w:rsidRDefault="00F246C0" w:rsidP="00F246C0">
      <w:pPr>
        <w:ind w:firstLine="720"/>
        <w:rPr>
          <w:rFonts w:cstheme="minorHAnsi"/>
          <w:sz w:val="20"/>
          <w:szCs w:val="18"/>
        </w:rPr>
      </w:pPr>
      <w:r w:rsidRPr="00F246C0">
        <w:rPr>
          <w:rFonts w:cstheme="minorHAnsi"/>
          <w:sz w:val="20"/>
          <w:szCs w:val="18"/>
        </w:rPr>
        <w:t>iii.</w:t>
      </w:r>
      <w:r w:rsidR="00070196">
        <w:rPr>
          <w:rFonts w:cs="Nirmala UI" w:hint="cs"/>
          <w:sz w:val="20"/>
          <w:szCs w:val="18"/>
          <w:cs/>
        </w:rPr>
        <w:t xml:space="preserve"> </w:t>
      </w:r>
      <w:r w:rsidRPr="00F246C0">
        <w:rPr>
          <w:rFonts w:cs="Nirmala UI"/>
          <w:sz w:val="20"/>
          <w:szCs w:val="18"/>
          <w:cs/>
        </w:rPr>
        <w:t>कर्जदारांकडून मिळालेल्या सर्व कर्ज अर्जांची योग्य पोच दिली जाईल.</w:t>
      </w:r>
    </w:p>
    <w:p w14:paraId="2EC0A162" w14:textId="57A1345C" w:rsidR="00F246C0" w:rsidRPr="00F246C0" w:rsidRDefault="00F246C0" w:rsidP="00F246C0">
      <w:pPr>
        <w:ind w:firstLine="720"/>
        <w:rPr>
          <w:rFonts w:cstheme="minorHAnsi"/>
          <w:sz w:val="20"/>
          <w:szCs w:val="18"/>
        </w:rPr>
      </w:pPr>
      <w:r w:rsidRPr="00F246C0">
        <w:rPr>
          <w:rFonts w:cstheme="minorHAnsi"/>
          <w:sz w:val="20"/>
          <w:szCs w:val="18"/>
        </w:rPr>
        <w:t>iv.</w:t>
      </w:r>
      <w:r w:rsidR="00070196">
        <w:rPr>
          <w:rFonts w:cs="Nirmala UI" w:hint="cs"/>
          <w:sz w:val="20"/>
          <w:szCs w:val="18"/>
          <w:cs/>
        </w:rPr>
        <w:t xml:space="preserve"> </w:t>
      </w:r>
      <w:r w:rsidRPr="00F246C0">
        <w:rPr>
          <w:rFonts w:cs="Nirmala UI"/>
          <w:sz w:val="20"/>
          <w:szCs w:val="18"/>
          <w:cs/>
        </w:rPr>
        <w:t>कर्ज अर्ज मिळाल्यानंतर सर्व कर्ज प्रस्ताव संचालक मंडळ/कर्ज समिती/सक्षम प्राधिकरणासमोर ठेवले जातील.</w:t>
      </w:r>
    </w:p>
    <w:p w14:paraId="15DAAB5D" w14:textId="6FB2998F" w:rsidR="00F246C0" w:rsidRPr="00F246C0" w:rsidRDefault="00F246C0" w:rsidP="00F246C0">
      <w:pPr>
        <w:ind w:firstLine="720"/>
        <w:rPr>
          <w:rFonts w:cstheme="minorHAnsi"/>
          <w:sz w:val="20"/>
          <w:szCs w:val="18"/>
        </w:rPr>
      </w:pPr>
      <w:r w:rsidRPr="00F246C0">
        <w:rPr>
          <w:rFonts w:cstheme="minorHAnsi"/>
          <w:sz w:val="20"/>
          <w:szCs w:val="18"/>
        </w:rPr>
        <w:t>v.</w:t>
      </w:r>
      <w:r w:rsidR="00070196">
        <w:rPr>
          <w:rFonts w:cs="Nirmala UI" w:hint="cs"/>
          <w:sz w:val="20"/>
          <w:szCs w:val="18"/>
          <w:cs/>
        </w:rPr>
        <w:t xml:space="preserve"> </w:t>
      </w:r>
      <w:r w:rsidRPr="00F246C0">
        <w:rPr>
          <w:rFonts w:cs="Nirmala UI"/>
          <w:sz w:val="20"/>
          <w:szCs w:val="18"/>
          <w:cs/>
        </w:rPr>
        <w:t>मागितलेल्या कर्जाच्या रकमेची पर्वा न करता</w:t>
      </w:r>
      <w:r w:rsidRPr="00F246C0">
        <w:rPr>
          <w:rFonts w:cstheme="minorHAnsi"/>
          <w:sz w:val="20"/>
          <w:szCs w:val="18"/>
        </w:rPr>
        <w:t xml:space="preserve">, </w:t>
      </w:r>
      <w:r w:rsidRPr="00F246C0">
        <w:rPr>
          <w:rFonts w:cs="Nirmala UI"/>
          <w:sz w:val="20"/>
          <w:szCs w:val="18"/>
          <w:cs/>
        </w:rPr>
        <w:t xml:space="preserve">कर्ज अर्जाची स्वीकृती/नाकारल्याची माहिती कर्जदाराला लेखी कळवली </w:t>
      </w:r>
      <w:r w:rsidR="00070196">
        <w:rPr>
          <w:rFonts w:cs="Nirmala UI" w:hint="cs"/>
          <w:sz w:val="20"/>
          <w:szCs w:val="18"/>
          <w:cs/>
        </w:rPr>
        <w:t xml:space="preserve"> </w:t>
      </w:r>
      <w:r w:rsidRPr="00F246C0">
        <w:rPr>
          <w:rFonts w:cs="Nirmala UI"/>
          <w:sz w:val="20"/>
          <w:szCs w:val="18"/>
          <w:cs/>
        </w:rPr>
        <w:t>जाईल.</w:t>
      </w:r>
    </w:p>
    <w:p w14:paraId="1704C915" w14:textId="09CA434E" w:rsidR="00F246C0" w:rsidRPr="00F246C0" w:rsidRDefault="00F246C0" w:rsidP="00F246C0">
      <w:pPr>
        <w:ind w:firstLine="720"/>
        <w:rPr>
          <w:rFonts w:cstheme="minorHAnsi"/>
          <w:sz w:val="20"/>
          <w:szCs w:val="18"/>
        </w:rPr>
      </w:pPr>
      <w:r w:rsidRPr="00F246C0">
        <w:rPr>
          <w:rFonts w:cstheme="minorHAnsi"/>
          <w:sz w:val="20"/>
          <w:szCs w:val="18"/>
        </w:rPr>
        <w:t>vi.</w:t>
      </w:r>
      <w:r w:rsidR="00070196">
        <w:rPr>
          <w:rFonts w:cs="Nirmala UI" w:hint="cs"/>
          <w:sz w:val="20"/>
          <w:szCs w:val="18"/>
          <w:cs/>
        </w:rPr>
        <w:t xml:space="preserve"> </w:t>
      </w:r>
      <w:r w:rsidRPr="00F246C0">
        <w:rPr>
          <w:rFonts w:cs="Nirmala UI"/>
          <w:sz w:val="20"/>
          <w:szCs w:val="18"/>
          <w:cs/>
        </w:rPr>
        <w:t>अर्ज नाकारल्यास</w:t>
      </w:r>
      <w:r w:rsidRPr="00F246C0">
        <w:rPr>
          <w:rFonts w:cstheme="minorHAnsi"/>
          <w:sz w:val="20"/>
          <w:szCs w:val="18"/>
        </w:rPr>
        <w:t xml:space="preserve">, </w:t>
      </w:r>
      <w:r w:rsidRPr="00F246C0">
        <w:rPr>
          <w:rFonts w:cs="Nirmala UI"/>
          <w:sz w:val="20"/>
          <w:szCs w:val="18"/>
          <w:cs/>
        </w:rPr>
        <w:t>नाकारण्याची कारणे देखील संबंधित कर्जदाराला कळवली जातील.</w:t>
      </w:r>
    </w:p>
    <w:p w14:paraId="2F2F9477" w14:textId="77777777" w:rsidR="00507CB0" w:rsidRPr="00507CB0" w:rsidRDefault="00070196" w:rsidP="00507CB0">
      <w:pPr>
        <w:ind w:firstLine="720"/>
        <w:rPr>
          <w:sz w:val="20"/>
          <w:szCs w:val="18"/>
          <w:u w:val="single"/>
        </w:rPr>
      </w:pPr>
      <w:r w:rsidRPr="00507CB0">
        <w:rPr>
          <w:rFonts w:ascii="Nirmala UI" w:hAnsi="Nirmala UI" w:cs="Nirmala UI" w:hint="cs"/>
          <w:sz w:val="20"/>
          <w:szCs w:val="18"/>
          <w:u w:val="single"/>
          <w:cs/>
        </w:rPr>
        <w:t>ब</w:t>
      </w:r>
      <w:r w:rsidR="00F246C0" w:rsidRPr="00507CB0">
        <w:rPr>
          <w:rFonts w:cstheme="minorHAnsi"/>
          <w:sz w:val="20"/>
          <w:szCs w:val="18"/>
          <w:u w:val="single"/>
        </w:rPr>
        <w:t>.</w:t>
      </w:r>
      <w:r w:rsidRPr="00507CB0">
        <w:rPr>
          <w:rFonts w:cs="Nirmala UI" w:hint="cs"/>
          <w:sz w:val="20"/>
          <w:szCs w:val="18"/>
          <w:u w:val="single"/>
          <w:cs/>
        </w:rPr>
        <w:t xml:space="preserve"> </w:t>
      </w:r>
      <w:r w:rsidR="00507CB0" w:rsidRPr="00507CB0">
        <w:rPr>
          <w:rFonts w:cs="Nirmala UI"/>
          <w:sz w:val="20"/>
          <w:szCs w:val="18"/>
          <w:u w:val="single"/>
          <w:cs/>
        </w:rPr>
        <w:t>कर्ज मूल्यांकन आणि अटी/शर्ती</w:t>
      </w:r>
    </w:p>
    <w:p w14:paraId="0E3A17C6" w14:textId="713E3208" w:rsidR="00F246C0" w:rsidRDefault="00507CB0" w:rsidP="00507CB0">
      <w:pPr>
        <w:ind w:firstLine="720"/>
        <w:rPr>
          <w:rFonts w:cs="Nirmala UI"/>
          <w:sz w:val="20"/>
          <w:szCs w:val="18"/>
        </w:rPr>
      </w:pPr>
      <w:r w:rsidRPr="00507CB0">
        <w:rPr>
          <w:rFonts w:cs="Nirmala UI"/>
          <w:sz w:val="20"/>
          <w:szCs w:val="18"/>
          <w:cs/>
        </w:rPr>
        <w:t>कर्ज उत्पादनांवरील व्याजदर बाजारातील परिस्थितीनुसार वाजवी असेल. व्याजदर आणि दंड शुल्क यासंबंधी रिझर्व्ह बँकेच्या संबंधित मार्गदर्शक तत्त्वांनुसार आकारले जातील. मंजुरी पत्रामध्ये वित्तपुरवठा केली जाणारी रक्कम</w:t>
      </w:r>
      <w:r w:rsidRPr="00507CB0">
        <w:rPr>
          <w:sz w:val="20"/>
          <w:szCs w:val="18"/>
        </w:rPr>
        <w:t xml:space="preserve">, </w:t>
      </w:r>
      <w:r w:rsidRPr="00507CB0">
        <w:rPr>
          <w:rFonts w:cs="Nirmala UI"/>
          <w:sz w:val="20"/>
          <w:szCs w:val="18"/>
          <w:cs/>
        </w:rPr>
        <w:t>व्याजदर आणि तो लागू करण्याची पद्धत</w:t>
      </w:r>
      <w:r w:rsidRPr="00507CB0">
        <w:rPr>
          <w:sz w:val="20"/>
          <w:szCs w:val="18"/>
        </w:rPr>
        <w:t xml:space="preserve">, </w:t>
      </w:r>
      <w:r w:rsidRPr="00507CB0">
        <w:rPr>
          <w:rFonts w:cs="Nirmala UI"/>
          <w:sz w:val="20"/>
          <w:szCs w:val="18"/>
          <w:cs/>
        </w:rPr>
        <w:t>व्याज खात्यातून वजा करण्याची पद्धत आणि वेळ</w:t>
      </w:r>
      <w:r w:rsidRPr="00507CB0">
        <w:rPr>
          <w:sz w:val="20"/>
          <w:szCs w:val="18"/>
        </w:rPr>
        <w:t xml:space="preserve">, </w:t>
      </w:r>
      <w:r w:rsidRPr="00507CB0">
        <w:rPr>
          <w:rFonts w:cs="Nirmala UI"/>
          <w:sz w:val="20"/>
          <w:szCs w:val="18"/>
          <w:cs/>
        </w:rPr>
        <w:t>तसेच कर्जाला लागू असलेल्या इतर अटी आणि शर्ती नमूद केल्या जातील. हे पत्र दोन प्रतींमध्ये असेल. एक प्रत ग्राहकाला दिली जाईल आणि दुसरी प्रत कर्जदाराने अटी व शर्ती स्वीकारल्यानंतर ग्राहकाच्या फाइलमध्ये ठेवली जाईल.</w:t>
      </w:r>
    </w:p>
    <w:p w14:paraId="7A124341" w14:textId="6B4747DF" w:rsidR="00507CB0" w:rsidRDefault="00507CB0" w:rsidP="00507CB0">
      <w:pPr>
        <w:ind w:firstLine="720"/>
        <w:rPr>
          <w:rFonts w:cs="Nirmala UI"/>
          <w:sz w:val="20"/>
          <w:szCs w:val="18"/>
        </w:rPr>
      </w:pPr>
    </w:p>
    <w:p w14:paraId="77B0D1E9" w14:textId="0C88F521" w:rsidR="00507CB0" w:rsidRPr="00507CB0" w:rsidRDefault="00507CB0" w:rsidP="00507CB0">
      <w:pPr>
        <w:ind w:firstLine="720"/>
        <w:rPr>
          <w:rFonts w:cstheme="minorHAnsi"/>
          <w:sz w:val="20"/>
          <w:szCs w:val="18"/>
          <w:u w:val="single"/>
        </w:rPr>
      </w:pPr>
      <w:r w:rsidRPr="00507CB0">
        <w:rPr>
          <w:rFonts w:ascii="Nirmala UI" w:hAnsi="Nirmala UI" w:cs="Nirmala UI" w:hint="cs"/>
          <w:sz w:val="20"/>
          <w:szCs w:val="18"/>
          <w:u w:val="single"/>
          <w:cs/>
        </w:rPr>
        <w:t xml:space="preserve">क. </w:t>
      </w:r>
      <w:r w:rsidRPr="00507CB0">
        <w:rPr>
          <w:rFonts w:cs="Nirmala UI"/>
          <w:sz w:val="20"/>
          <w:szCs w:val="18"/>
          <w:u w:val="single"/>
          <w:cs/>
        </w:rPr>
        <w:t>कर्जाचे वितरण</w:t>
      </w:r>
      <w:r w:rsidRPr="00507CB0">
        <w:rPr>
          <w:rFonts w:cstheme="minorHAnsi"/>
          <w:sz w:val="20"/>
          <w:szCs w:val="18"/>
          <w:u w:val="single"/>
        </w:rPr>
        <w:t xml:space="preserve">, </w:t>
      </w:r>
      <w:r w:rsidRPr="00507CB0">
        <w:rPr>
          <w:rFonts w:cs="Nirmala UI"/>
          <w:sz w:val="20"/>
          <w:szCs w:val="18"/>
          <w:u w:val="single"/>
          <w:cs/>
        </w:rPr>
        <w:t>अटी आणि शर्तींमधील बदलांसह</w:t>
      </w:r>
    </w:p>
    <w:p w14:paraId="09DD3AD2" w14:textId="3E65D63F" w:rsidR="00507CB0" w:rsidRPr="00507CB0" w:rsidRDefault="00507CB0" w:rsidP="00507CB0">
      <w:pPr>
        <w:ind w:firstLine="720"/>
        <w:rPr>
          <w:rFonts w:cstheme="minorHAnsi"/>
          <w:sz w:val="20"/>
          <w:szCs w:val="18"/>
        </w:rPr>
      </w:pPr>
      <w:r w:rsidRPr="00507CB0">
        <w:rPr>
          <w:rFonts w:cstheme="minorHAnsi"/>
          <w:sz w:val="20"/>
          <w:szCs w:val="18"/>
        </w:rPr>
        <w:t>i.</w:t>
      </w:r>
      <w:r>
        <w:rPr>
          <w:rFonts w:cs="Nirmala UI" w:hint="cs"/>
          <w:sz w:val="20"/>
          <w:szCs w:val="18"/>
          <w:cs/>
        </w:rPr>
        <w:t xml:space="preserve"> </w:t>
      </w:r>
      <w:r w:rsidRPr="00507CB0">
        <w:rPr>
          <w:rFonts w:cs="Nirmala UI"/>
          <w:sz w:val="20"/>
          <w:szCs w:val="18"/>
          <w:cs/>
        </w:rPr>
        <w:t>कर्ज मंजूर करतेवेळी</w:t>
      </w:r>
      <w:r w:rsidRPr="00507CB0">
        <w:rPr>
          <w:rFonts w:cstheme="minorHAnsi"/>
          <w:sz w:val="20"/>
          <w:szCs w:val="18"/>
        </w:rPr>
        <w:t xml:space="preserve">, </w:t>
      </w:r>
      <w:r w:rsidRPr="00507CB0">
        <w:rPr>
          <w:rFonts w:cs="Nirmala UI"/>
          <w:sz w:val="20"/>
          <w:szCs w:val="18"/>
          <w:cs/>
        </w:rPr>
        <w:t>कर्ज कराराची एक प्रत आणि त्यामध्ये नमूद केलेल्या सर्व संलग्नकांपैकी प्रत्येकाची एक प्रत कर्जदाराला दिली जाईल.</w:t>
      </w:r>
    </w:p>
    <w:p w14:paraId="61923492" w14:textId="192D8DDD" w:rsidR="00507CB0" w:rsidRPr="00507CB0" w:rsidRDefault="00507CB0" w:rsidP="00507CB0">
      <w:pPr>
        <w:ind w:firstLine="720"/>
        <w:rPr>
          <w:rFonts w:cstheme="minorHAnsi"/>
          <w:sz w:val="20"/>
          <w:szCs w:val="18"/>
        </w:rPr>
      </w:pPr>
      <w:r w:rsidRPr="00507CB0">
        <w:rPr>
          <w:rFonts w:cstheme="minorHAnsi"/>
          <w:sz w:val="20"/>
          <w:szCs w:val="18"/>
        </w:rPr>
        <w:t>ii.</w:t>
      </w:r>
      <w:r>
        <w:rPr>
          <w:rFonts w:cs="Nirmala UI" w:hint="cs"/>
          <w:sz w:val="20"/>
          <w:szCs w:val="18"/>
          <w:cs/>
        </w:rPr>
        <w:t xml:space="preserve"> </w:t>
      </w:r>
      <w:r w:rsidRPr="00507CB0">
        <w:rPr>
          <w:rFonts w:cs="Nirmala UI"/>
          <w:sz w:val="20"/>
          <w:szCs w:val="18"/>
          <w:cs/>
        </w:rPr>
        <w:t>व्याजदर</w:t>
      </w:r>
      <w:r w:rsidRPr="00507CB0">
        <w:rPr>
          <w:rFonts w:cstheme="minorHAnsi"/>
          <w:sz w:val="20"/>
          <w:szCs w:val="18"/>
        </w:rPr>
        <w:t xml:space="preserve">, </w:t>
      </w:r>
      <w:r w:rsidRPr="00507CB0">
        <w:rPr>
          <w:rFonts w:cs="Nirmala UI"/>
          <w:sz w:val="20"/>
          <w:szCs w:val="18"/>
          <w:cs/>
        </w:rPr>
        <w:t>कर्जाचा कालावधी</w:t>
      </w:r>
      <w:r w:rsidRPr="00507CB0">
        <w:rPr>
          <w:rFonts w:cstheme="minorHAnsi"/>
          <w:sz w:val="20"/>
          <w:szCs w:val="18"/>
        </w:rPr>
        <w:t xml:space="preserve">, </w:t>
      </w:r>
      <w:r w:rsidRPr="00507CB0">
        <w:rPr>
          <w:rFonts w:cs="Nirmala UI"/>
          <w:sz w:val="20"/>
          <w:szCs w:val="18"/>
          <w:cs/>
        </w:rPr>
        <w:t>सर्व शुल्क/फी यांसारख्या अटी व शर्तींमधील कोणताही बदल कर्जदाराला लेखी स्वरूपात कळवला जाईल. कंपनी हे सुनिश्चित करेल की बदल केवळ भविष्यासाठीच लागू केले जातील.</w:t>
      </w:r>
    </w:p>
    <w:p w14:paraId="289D2D73" w14:textId="22914D06" w:rsidR="00507CB0" w:rsidRDefault="00507CB0" w:rsidP="00507CB0">
      <w:pPr>
        <w:ind w:firstLine="720"/>
        <w:rPr>
          <w:rFonts w:cs="Nirmala UI"/>
          <w:sz w:val="20"/>
          <w:szCs w:val="18"/>
        </w:rPr>
      </w:pPr>
      <w:r w:rsidRPr="00507CB0">
        <w:rPr>
          <w:rFonts w:cstheme="minorHAnsi"/>
          <w:sz w:val="20"/>
          <w:szCs w:val="18"/>
        </w:rPr>
        <w:t>iii.</w:t>
      </w:r>
      <w:r>
        <w:rPr>
          <w:rFonts w:cs="Nirmala UI" w:hint="cs"/>
          <w:sz w:val="20"/>
          <w:szCs w:val="18"/>
          <w:cs/>
        </w:rPr>
        <w:t xml:space="preserve"> </w:t>
      </w:r>
      <w:r w:rsidRPr="00507CB0">
        <w:rPr>
          <w:rFonts w:cs="Nirmala UI"/>
          <w:sz w:val="20"/>
          <w:szCs w:val="18"/>
          <w:cs/>
        </w:rPr>
        <w:t>कर्ज कराराच्या अटींनुसार</w:t>
      </w:r>
      <w:r w:rsidRPr="00507CB0">
        <w:rPr>
          <w:rFonts w:cstheme="minorHAnsi"/>
          <w:sz w:val="20"/>
          <w:szCs w:val="18"/>
        </w:rPr>
        <w:t xml:space="preserve">, </w:t>
      </w:r>
      <w:r w:rsidRPr="00507CB0">
        <w:rPr>
          <w:rFonts w:cs="Nirmala UI"/>
          <w:sz w:val="20"/>
          <w:szCs w:val="18"/>
          <w:cs/>
        </w:rPr>
        <w:t>कर्ज परत मागवण्याचा किंवा पेमेंटची गती वाढवण्याचा कोणताही निर्णय कर्जदाराला लेखी स्वरूपात कळवला जाईल।</w:t>
      </w:r>
    </w:p>
    <w:p w14:paraId="3B44A0F8" w14:textId="376A38CD" w:rsidR="00507CB0" w:rsidRDefault="00507CB0" w:rsidP="00507CB0">
      <w:pPr>
        <w:ind w:firstLine="720"/>
        <w:rPr>
          <w:rFonts w:ascii="Nirmala UI" w:hAnsi="Nirmala UI" w:cs="Nirmala UI"/>
          <w:sz w:val="20"/>
          <w:szCs w:val="18"/>
        </w:rPr>
      </w:pPr>
      <w:r>
        <w:rPr>
          <w:rFonts w:cs="Nirmala UI" w:hint="cs"/>
          <w:sz w:val="20"/>
          <w:szCs w:val="18"/>
        </w:rPr>
        <w:t>iv</w:t>
      </w:r>
      <w:r>
        <w:rPr>
          <w:rFonts w:ascii="Nirmala UI" w:hAnsi="Nirmala UI" w:cs="Nirmala UI" w:hint="cs"/>
          <w:sz w:val="20"/>
          <w:szCs w:val="18"/>
          <w:cs/>
        </w:rPr>
        <w:t xml:space="preserve">. </w:t>
      </w:r>
      <w:r w:rsidRPr="00507CB0">
        <w:rPr>
          <w:rFonts w:ascii="Nirmala UI" w:hAnsi="Nirmala UI" w:cs="Nirmala UI"/>
          <w:sz w:val="20"/>
          <w:szCs w:val="18"/>
          <w:cs/>
        </w:rPr>
        <w:t>सर्व देय रक्कम परतफेड केल्यावर किंवा कर्जाची थकबाकी वसूल झाल्यावर</w:t>
      </w:r>
      <w:r w:rsidRPr="00507CB0">
        <w:rPr>
          <w:rFonts w:ascii="Nirmala UI" w:hAnsi="Nirmala UI" w:cs="Nirmala UI"/>
          <w:sz w:val="20"/>
          <w:szCs w:val="18"/>
        </w:rPr>
        <w:t xml:space="preserve">, </w:t>
      </w:r>
      <w:r w:rsidRPr="00507CB0">
        <w:rPr>
          <w:rFonts w:ascii="Nirmala UI" w:hAnsi="Nirmala UI" w:cs="Nirmala UI"/>
          <w:sz w:val="20"/>
          <w:szCs w:val="18"/>
          <w:cs/>
        </w:rPr>
        <w:t xml:space="preserve">कर्जदाराविरुद्ध असलेल्या इतर कोणत्याही दाव्यासाठी </w:t>
      </w:r>
      <w:r w:rsidR="00A352A6" w:rsidRPr="00CA3215">
        <w:rPr>
          <w:rFonts w:cs="Nirmala UI"/>
          <w:sz w:val="20"/>
          <w:szCs w:val="18"/>
          <w:cs/>
        </w:rPr>
        <w:t>नॅबकिसान</w:t>
      </w:r>
      <w:r w:rsidRPr="00507CB0">
        <w:rPr>
          <w:rFonts w:ascii="Nirmala UI" w:hAnsi="Nirmala UI" w:cs="Nirmala UI"/>
          <w:sz w:val="20"/>
          <w:szCs w:val="18"/>
        </w:rPr>
        <w:t xml:space="preserve"> </w:t>
      </w:r>
      <w:r w:rsidRPr="00507CB0">
        <w:rPr>
          <w:rFonts w:ascii="Nirmala UI" w:hAnsi="Nirmala UI" w:cs="Nirmala UI"/>
          <w:sz w:val="20"/>
          <w:szCs w:val="18"/>
          <w:cs/>
        </w:rPr>
        <w:t>चा कोणताही कायदेशीर हक्क किंवा धारणाधिकार अबाधित ठेवून</w:t>
      </w:r>
      <w:r w:rsidRPr="00507CB0">
        <w:rPr>
          <w:rFonts w:ascii="Nirmala UI" w:hAnsi="Nirmala UI" w:cs="Nirmala UI"/>
          <w:sz w:val="20"/>
          <w:szCs w:val="18"/>
        </w:rPr>
        <w:t xml:space="preserve">, </w:t>
      </w:r>
      <w:r w:rsidR="00A352A6" w:rsidRPr="00CA3215">
        <w:rPr>
          <w:rFonts w:cs="Nirmala UI"/>
          <w:sz w:val="20"/>
          <w:szCs w:val="18"/>
          <w:cs/>
        </w:rPr>
        <w:t>नॅबकिसान</w:t>
      </w:r>
      <w:r w:rsidRPr="00507CB0">
        <w:rPr>
          <w:rFonts w:ascii="Nirmala UI" w:hAnsi="Nirmala UI" w:cs="Nirmala UI"/>
          <w:sz w:val="20"/>
          <w:szCs w:val="18"/>
        </w:rPr>
        <w:t xml:space="preserve"> </w:t>
      </w:r>
      <w:r w:rsidRPr="00507CB0">
        <w:rPr>
          <w:rFonts w:ascii="Nirmala UI" w:hAnsi="Nirmala UI" w:cs="Nirmala UI"/>
          <w:sz w:val="20"/>
          <w:szCs w:val="18"/>
          <w:cs/>
        </w:rPr>
        <w:t>सर्व प्रतिभूती (सिक्युरिटीज) मुक्त करेल. जर अशा समायोजनाचा हक्क बजावायचा असेल</w:t>
      </w:r>
      <w:r w:rsidRPr="00507CB0">
        <w:rPr>
          <w:rFonts w:ascii="Nirmala UI" w:hAnsi="Nirmala UI" w:cs="Nirmala UI"/>
          <w:sz w:val="20"/>
          <w:szCs w:val="18"/>
        </w:rPr>
        <w:t xml:space="preserve">, </w:t>
      </w:r>
      <w:r w:rsidRPr="00507CB0">
        <w:rPr>
          <w:rFonts w:ascii="Nirmala UI" w:hAnsi="Nirmala UI" w:cs="Nirmala UI"/>
          <w:sz w:val="20"/>
          <w:szCs w:val="18"/>
          <w:cs/>
        </w:rPr>
        <w:t xml:space="preserve">तर कर्जदाराला त्याबद्दल उर्वरित दाव्यांच्या संपूर्ण तपशिलासह आणि संबंधित दावा निकाली निघेपर्यंत/भरला जाईपर्यंत </w:t>
      </w:r>
      <w:r w:rsidR="00A352A6" w:rsidRPr="00CA3215">
        <w:rPr>
          <w:rFonts w:cs="Nirmala UI"/>
          <w:sz w:val="20"/>
          <w:szCs w:val="18"/>
          <w:cs/>
        </w:rPr>
        <w:t>नॅबकिसान</w:t>
      </w:r>
      <w:r w:rsidRPr="00507CB0">
        <w:rPr>
          <w:rFonts w:ascii="Nirmala UI" w:hAnsi="Nirmala UI" w:cs="Nirmala UI"/>
          <w:sz w:val="20"/>
          <w:szCs w:val="18"/>
        </w:rPr>
        <w:t xml:space="preserve"> </w:t>
      </w:r>
      <w:r w:rsidRPr="00507CB0">
        <w:rPr>
          <w:rFonts w:ascii="Nirmala UI" w:hAnsi="Nirmala UI" w:cs="Nirmala UI"/>
          <w:sz w:val="20"/>
          <w:szCs w:val="18"/>
          <w:cs/>
        </w:rPr>
        <w:t>ज्या अटींनुसार प्रतिभूती राखून ठेवण्यास पात्र आहे</w:t>
      </w:r>
      <w:r w:rsidRPr="00507CB0">
        <w:rPr>
          <w:rFonts w:ascii="Nirmala UI" w:hAnsi="Nirmala UI" w:cs="Nirmala UI"/>
          <w:sz w:val="20"/>
          <w:szCs w:val="18"/>
        </w:rPr>
        <w:t xml:space="preserve">, </w:t>
      </w:r>
      <w:r w:rsidRPr="00507CB0">
        <w:rPr>
          <w:rFonts w:ascii="Nirmala UI" w:hAnsi="Nirmala UI" w:cs="Nirmala UI"/>
          <w:sz w:val="20"/>
          <w:szCs w:val="18"/>
          <w:cs/>
        </w:rPr>
        <w:t>त्या अटींसह सूचना दिली जाईल.</w:t>
      </w:r>
    </w:p>
    <w:p w14:paraId="408D9172" w14:textId="0471BC5A" w:rsidR="00507CB0" w:rsidRDefault="00507CB0" w:rsidP="00507CB0">
      <w:pPr>
        <w:ind w:firstLine="720"/>
        <w:rPr>
          <w:rFonts w:ascii="Nirmala UI" w:hAnsi="Nirmala UI" w:cs="Nirmala UI"/>
          <w:sz w:val="20"/>
          <w:szCs w:val="18"/>
        </w:rPr>
      </w:pPr>
    </w:p>
    <w:p w14:paraId="1A538B76" w14:textId="4F3B8AA7" w:rsidR="00507CB0" w:rsidRDefault="00507CB0" w:rsidP="00507CB0">
      <w:pPr>
        <w:ind w:firstLine="720"/>
        <w:rPr>
          <w:rFonts w:ascii="Nirmala UI" w:hAnsi="Nirmala UI" w:cs="Nirmala UI"/>
          <w:sz w:val="20"/>
          <w:szCs w:val="18"/>
        </w:rPr>
      </w:pPr>
    </w:p>
    <w:p w14:paraId="3A43080D" w14:textId="27281682" w:rsidR="00507CB0" w:rsidRDefault="00507CB0" w:rsidP="00507CB0">
      <w:pPr>
        <w:ind w:firstLine="720"/>
        <w:rPr>
          <w:rFonts w:ascii="Nirmala UI" w:hAnsi="Nirmala UI" w:cs="Nirmala UI"/>
          <w:sz w:val="20"/>
          <w:szCs w:val="18"/>
        </w:rPr>
      </w:pPr>
    </w:p>
    <w:p w14:paraId="47F4523E" w14:textId="1528F012" w:rsidR="00507CB0" w:rsidRDefault="00507CB0" w:rsidP="00507CB0">
      <w:pPr>
        <w:ind w:firstLine="720"/>
        <w:rPr>
          <w:rFonts w:ascii="Nirmala UI" w:hAnsi="Nirmala UI" w:cs="Nirmala UI"/>
          <w:sz w:val="20"/>
          <w:szCs w:val="18"/>
        </w:rPr>
      </w:pPr>
    </w:p>
    <w:p w14:paraId="5E8EAFA4" w14:textId="50DD28B6" w:rsidR="00507CB0" w:rsidRDefault="00507CB0" w:rsidP="00507CB0">
      <w:pPr>
        <w:ind w:firstLine="720"/>
        <w:rPr>
          <w:rFonts w:ascii="Nirmala UI" w:hAnsi="Nirmala UI" w:cs="Nirmala UI"/>
          <w:sz w:val="20"/>
          <w:szCs w:val="18"/>
        </w:rPr>
      </w:pPr>
    </w:p>
    <w:p w14:paraId="4F6FA376" w14:textId="4CA0B06F" w:rsidR="00507CB0" w:rsidRDefault="00507CB0" w:rsidP="00507CB0">
      <w:pPr>
        <w:ind w:firstLine="720"/>
        <w:rPr>
          <w:rFonts w:ascii="Nirmala UI" w:hAnsi="Nirmala UI" w:cs="Nirmala UI"/>
          <w:sz w:val="20"/>
          <w:szCs w:val="18"/>
        </w:rPr>
      </w:pPr>
    </w:p>
    <w:p w14:paraId="4B9D75E7" w14:textId="5A4B337C" w:rsidR="00507CB0" w:rsidRDefault="00507CB0" w:rsidP="00507CB0">
      <w:pPr>
        <w:ind w:firstLine="720"/>
        <w:rPr>
          <w:rFonts w:ascii="Nirmala UI" w:hAnsi="Nirmala UI" w:cs="Nirmala UI"/>
          <w:sz w:val="20"/>
          <w:szCs w:val="18"/>
        </w:rPr>
      </w:pPr>
    </w:p>
    <w:p w14:paraId="12030686" w14:textId="42A45163" w:rsidR="00507CB0" w:rsidRDefault="00507CB0" w:rsidP="00507CB0">
      <w:pPr>
        <w:ind w:firstLine="720"/>
        <w:rPr>
          <w:rFonts w:ascii="Nirmala UI" w:hAnsi="Nirmala UI" w:cs="Nirmala UI"/>
          <w:sz w:val="20"/>
          <w:szCs w:val="18"/>
        </w:rPr>
      </w:pPr>
    </w:p>
    <w:p w14:paraId="34D31DB4" w14:textId="14C40A99" w:rsidR="00507CB0" w:rsidRDefault="00507CB0" w:rsidP="00507CB0">
      <w:pPr>
        <w:ind w:firstLine="720"/>
        <w:rPr>
          <w:rFonts w:ascii="Nirmala UI" w:hAnsi="Nirmala UI" w:cs="Nirmala UI"/>
          <w:sz w:val="20"/>
          <w:szCs w:val="18"/>
        </w:rPr>
      </w:pPr>
    </w:p>
    <w:p w14:paraId="3FD73A37" w14:textId="10F336EF" w:rsidR="00507CB0" w:rsidRPr="007125EA" w:rsidRDefault="00507CB0" w:rsidP="00507CB0">
      <w:pPr>
        <w:ind w:firstLine="720"/>
        <w:rPr>
          <w:rFonts w:ascii="Nirmala UI" w:hAnsi="Nirmala UI" w:cs="Nirmala UI"/>
          <w:b/>
          <w:bCs/>
          <w:sz w:val="20"/>
          <w:szCs w:val="18"/>
          <w:u w:val="single"/>
        </w:rPr>
      </w:pPr>
    </w:p>
    <w:p w14:paraId="67C34BD3" w14:textId="7164F712" w:rsidR="00507CB0" w:rsidRPr="007125EA" w:rsidRDefault="00FE1CB1" w:rsidP="00507CB0">
      <w:pPr>
        <w:ind w:firstLine="720"/>
        <w:rPr>
          <w:rFonts w:cstheme="minorHAnsi"/>
          <w:b/>
          <w:bCs/>
          <w:sz w:val="20"/>
          <w:szCs w:val="18"/>
          <w:u w:val="single"/>
        </w:rPr>
      </w:pPr>
      <w:r>
        <w:rPr>
          <w:rFonts w:cs="Nirmala UI" w:hint="cs"/>
          <w:b/>
          <w:bCs/>
          <w:sz w:val="20"/>
          <w:szCs w:val="18"/>
          <w:u w:val="single"/>
          <w:cs/>
        </w:rPr>
        <w:t xml:space="preserve">६. </w:t>
      </w:r>
      <w:r w:rsidR="00507CB0" w:rsidRPr="007125EA">
        <w:rPr>
          <w:rFonts w:cs="Nirmala UI"/>
          <w:b/>
          <w:bCs/>
          <w:sz w:val="20"/>
          <w:szCs w:val="18"/>
          <w:u w:val="single"/>
          <w:cs/>
        </w:rPr>
        <w:t>सामान्य</w:t>
      </w:r>
    </w:p>
    <w:p w14:paraId="32AEED36" w14:textId="2176E047" w:rsidR="00507CB0" w:rsidRPr="0023767D" w:rsidRDefault="00A352A6" w:rsidP="0023767D">
      <w:pPr>
        <w:pStyle w:val="ListParagraph"/>
        <w:numPr>
          <w:ilvl w:val="0"/>
          <w:numId w:val="1"/>
        </w:numPr>
        <w:rPr>
          <w:rFonts w:cstheme="minorHAnsi"/>
          <w:sz w:val="20"/>
          <w:szCs w:val="18"/>
        </w:rPr>
      </w:pPr>
      <w:r w:rsidRPr="00CA3215">
        <w:rPr>
          <w:rFonts w:cs="Nirmala UI"/>
          <w:sz w:val="20"/>
          <w:szCs w:val="18"/>
          <w:cs/>
        </w:rPr>
        <w:t>नॅबकिसान</w:t>
      </w:r>
      <w:r w:rsidR="00507CB0" w:rsidRPr="0023767D">
        <w:rPr>
          <w:rFonts w:cs="Nirmala UI"/>
          <w:sz w:val="20"/>
          <w:szCs w:val="18"/>
          <w:cs/>
        </w:rPr>
        <w:t xml:space="preserve"> हे सुनिश्चित करेल की सर्व कर्जदारांना मंजुरीच्या अटी आणि शर्तींसह सर्व प्रमुख संवाद स्थानिक भाषांमध्ये जारी केले जातील.</w:t>
      </w:r>
    </w:p>
    <w:p w14:paraId="7FA3CBAB" w14:textId="7E591352" w:rsidR="0023767D" w:rsidRPr="0023767D" w:rsidRDefault="00A352A6" w:rsidP="0023767D">
      <w:pPr>
        <w:pStyle w:val="ListParagraph"/>
        <w:numPr>
          <w:ilvl w:val="0"/>
          <w:numId w:val="1"/>
        </w:numPr>
        <w:rPr>
          <w:rFonts w:cstheme="minorHAnsi"/>
          <w:sz w:val="20"/>
          <w:szCs w:val="18"/>
        </w:rPr>
      </w:pPr>
      <w:r w:rsidRPr="00CA3215">
        <w:rPr>
          <w:rFonts w:cs="Nirmala UI"/>
          <w:sz w:val="20"/>
          <w:szCs w:val="18"/>
          <w:cs/>
        </w:rPr>
        <w:t>नॅबकिसान</w:t>
      </w:r>
      <w:r w:rsidR="00507CB0" w:rsidRPr="0023767D">
        <w:rPr>
          <w:rFonts w:cs="Nirmala UI"/>
          <w:sz w:val="20"/>
          <w:szCs w:val="18"/>
          <w:cs/>
        </w:rPr>
        <w:t xml:space="preserve"> कर्ज देण्याच्या बाबतीत लिंग</w:t>
      </w:r>
      <w:r w:rsidR="00507CB0" w:rsidRPr="0023767D">
        <w:rPr>
          <w:rFonts w:cstheme="minorHAnsi"/>
          <w:sz w:val="20"/>
          <w:szCs w:val="18"/>
        </w:rPr>
        <w:t xml:space="preserve">, </w:t>
      </w:r>
      <w:r w:rsidR="00507CB0" w:rsidRPr="0023767D">
        <w:rPr>
          <w:rFonts w:cs="Nirmala UI"/>
          <w:sz w:val="20"/>
          <w:szCs w:val="18"/>
          <w:cs/>
        </w:rPr>
        <w:t>जात आणि धर्माच्या आधारावर कोणताही भेदभाव करणार नाही. तथापि</w:t>
      </w:r>
      <w:r w:rsidR="00507CB0" w:rsidRPr="0023767D">
        <w:rPr>
          <w:rFonts w:cstheme="minorHAnsi"/>
          <w:sz w:val="20"/>
          <w:szCs w:val="18"/>
        </w:rPr>
        <w:t xml:space="preserve">, </w:t>
      </w:r>
      <w:r w:rsidR="00507CB0" w:rsidRPr="0023767D">
        <w:rPr>
          <w:rFonts w:cs="Nirmala UI"/>
          <w:sz w:val="20"/>
          <w:szCs w:val="18"/>
          <w:cs/>
        </w:rPr>
        <w:t>यामुळे कंपनीला समाजातील दुर्बळ घटकांसाठीच्या पत-संलग्न योजनांमध्ये आणि नाबार्ड/इतर सरकारी संस्थांनी तयार केलेल्या व एनएबीकिसानद्वारे राबवल्या जाणाऱ्या योजनांमध्ये सहभागी होण्यास प्रतिबंध होत नाही.</w:t>
      </w:r>
    </w:p>
    <w:p w14:paraId="264E3A93" w14:textId="5D13D5E7" w:rsidR="0023767D" w:rsidRPr="0023767D" w:rsidRDefault="00CA3215" w:rsidP="0023767D">
      <w:pPr>
        <w:pStyle w:val="ListParagraph"/>
        <w:numPr>
          <w:ilvl w:val="0"/>
          <w:numId w:val="1"/>
        </w:numPr>
        <w:rPr>
          <w:rFonts w:cstheme="minorHAnsi"/>
          <w:sz w:val="20"/>
          <w:szCs w:val="18"/>
        </w:rPr>
      </w:pPr>
      <w:r w:rsidRPr="00CA3215">
        <w:rPr>
          <w:rFonts w:cs="Nirmala UI"/>
          <w:sz w:val="20"/>
          <w:szCs w:val="18"/>
          <w:cs/>
        </w:rPr>
        <w:t>नॅबकिसान</w:t>
      </w:r>
      <w:r w:rsidR="00507CB0" w:rsidRPr="0023767D">
        <w:rPr>
          <w:rFonts w:cs="Nirmala UI"/>
          <w:sz w:val="20"/>
          <w:szCs w:val="18"/>
          <w:cs/>
        </w:rPr>
        <w:t xml:space="preserve"> कर्जदारासोबत केलेल्या कर्ज कराराच्या अटी व शर्तींनुसार केवळ कायदेशीररित्या परवानगी असलेल्या उपायांद्वारेच कारवाई करेल.</w:t>
      </w:r>
    </w:p>
    <w:p w14:paraId="34E8062F" w14:textId="241A76D9" w:rsidR="00507CB0" w:rsidRPr="0023767D" w:rsidRDefault="00507CB0" w:rsidP="0023767D">
      <w:pPr>
        <w:pStyle w:val="ListParagraph"/>
        <w:numPr>
          <w:ilvl w:val="0"/>
          <w:numId w:val="1"/>
        </w:numPr>
        <w:rPr>
          <w:rFonts w:cstheme="minorHAnsi"/>
          <w:sz w:val="20"/>
          <w:szCs w:val="18"/>
        </w:rPr>
      </w:pPr>
      <w:r w:rsidRPr="0023767D">
        <w:rPr>
          <w:rFonts w:cs="Nirmala UI"/>
          <w:sz w:val="20"/>
          <w:szCs w:val="18"/>
          <w:cs/>
        </w:rPr>
        <w:t>दायित्वांच्या हस्तांतरणासाठी ग्राहकांकडून आलेल्या केवळ लेखी विनंत्यांचेच कंपनीद्वारे मूल्यांकन केले जाईल आणि योग्य तपासणीनंतर २१ दिवसांच्या आत ग्राहकाला लेखी पुष्टीकरण/नकार कळवला जाईल. असे हस्तांतरण कायद्यानुसार</w:t>
      </w:r>
      <w:r w:rsidRPr="0023767D">
        <w:rPr>
          <w:rFonts w:cstheme="minorHAnsi"/>
          <w:sz w:val="20"/>
          <w:szCs w:val="18"/>
        </w:rPr>
        <w:t xml:space="preserve">, </w:t>
      </w:r>
      <w:r w:rsidRPr="0023767D">
        <w:rPr>
          <w:rFonts w:cs="Nirmala UI"/>
          <w:sz w:val="20"/>
          <w:szCs w:val="18"/>
          <w:cs/>
        </w:rPr>
        <w:t>पारदर्शक</w:t>
      </w:r>
      <w:r w:rsidRPr="0023767D">
        <w:rPr>
          <w:rFonts w:cstheme="minorHAnsi"/>
          <w:sz w:val="20"/>
          <w:szCs w:val="18"/>
        </w:rPr>
        <w:t xml:space="preserve">, </w:t>
      </w:r>
      <w:r w:rsidRPr="0023767D">
        <w:rPr>
          <w:rFonts w:cs="Nirmala UI"/>
          <w:sz w:val="20"/>
          <w:szCs w:val="18"/>
          <w:cs/>
        </w:rPr>
        <w:t>करारानुसारच्या अटींनुसार केले जाईल.</w:t>
      </w:r>
    </w:p>
    <w:p w14:paraId="33A3464A" w14:textId="4F5D51AB" w:rsidR="00507CB0" w:rsidRPr="0023767D" w:rsidRDefault="00507CB0" w:rsidP="0023767D">
      <w:pPr>
        <w:pStyle w:val="ListParagraph"/>
        <w:numPr>
          <w:ilvl w:val="0"/>
          <w:numId w:val="1"/>
        </w:numPr>
        <w:rPr>
          <w:rFonts w:cstheme="minorHAnsi"/>
          <w:sz w:val="20"/>
          <w:szCs w:val="18"/>
        </w:rPr>
      </w:pPr>
      <w:r w:rsidRPr="0023767D">
        <w:rPr>
          <w:rFonts w:cs="Nirmala UI"/>
          <w:sz w:val="20"/>
          <w:szCs w:val="18"/>
          <w:cs/>
        </w:rPr>
        <w:t>ज्या कोणत्याही एजन्सीला विविध कामे बाह्यस्रोत म्हणून दिली जातात/सोपवली जातात</w:t>
      </w:r>
      <w:r w:rsidRPr="0023767D">
        <w:rPr>
          <w:rFonts w:cstheme="minorHAnsi"/>
          <w:sz w:val="20"/>
          <w:szCs w:val="18"/>
        </w:rPr>
        <w:t xml:space="preserve">, </w:t>
      </w:r>
      <w:r w:rsidRPr="0023767D">
        <w:rPr>
          <w:rFonts w:cs="Nirmala UI"/>
          <w:sz w:val="20"/>
          <w:szCs w:val="18"/>
          <w:cs/>
        </w:rPr>
        <w:t>त्यांना कंपनीच्या वेळोवेळी जारी केलेल्या धोरणांनुसार निवड यादीत समाविष्ट करून पॅनेलवर घ्यावे लागेल.</w:t>
      </w:r>
    </w:p>
    <w:p w14:paraId="4C166206" w14:textId="281DB0F7" w:rsidR="00507CB0" w:rsidRPr="0023767D" w:rsidRDefault="00CA3215" w:rsidP="0023767D">
      <w:pPr>
        <w:pStyle w:val="ListParagraph"/>
        <w:numPr>
          <w:ilvl w:val="0"/>
          <w:numId w:val="1"/>
        </w:numPr>
        <w:rPr>
          <w:rFonts w:cstheme="minorHAnsi"/>
          <w:sz w:val="20"/>
          <w:szCs w:val="18"/>
        </w:rPr>
      </w:pPr>
      <w:r w:rsidRPr="00CA3215">
        <w:rPr>
          <w:rFonts w:cs="Nirmala UI"/>
          <w:sz w:val="20"/>
          <w:szCs w:val="18"/>
          <w:cs/>
        </w:rPr>
        <w:t>नॅबकिसान</w:t>
      </w:r>
      <w:r w:rsidR="00507CB0" w:rsidRPr="0023767D">
        <w:rPr>
          <w:rFonts w:cs="Nirmala UI"/>
          <w:sz w:val="20"/>
          <w:szCs w:val="18"/>
          <w:cs/>
        </w:rPr>
        <w:t xml:space="preserve"> कर्जदाराच्या कामांमध्ये हस्तक्षेप करणे टाळेल</w:t>
      </w:r>
      <w:r w:rsidR="00507CB0" w:rsidRPr="0023767D">
        <w:rPr>
          <w:rFonts w:cstheme="minorHAnsi"/>
          <w:sz w:val="20"/>
          <w:szCs w:val="18"/>
        </w:rPr>
        <w:t xml:space="preserve">, </w:t>
      </w:r>
      <w:r w:rsidR="00507CB0" w:rsidRPr="0023767D">
        <w:rPr>
          <w:rFonts w:cs="Nirmala UI"/>
          <w:sz w:val="20"/>
          <w:szCs w:val="18"/>
          <w:cs/>
        </w:rPr>
        <w:t>सिवाय कर्ज कराराच्या अटी व शर्तींमध्ये नमूद केलेल्या उद्देशांसाठी (जोपर्यंत कर्जदाराने यापूर्वी उघड न केलेली नवीन माहिती एनएबीकिसानच्या निदर्शनास येत नाही).</w:t>
      </w:r>
    </w:p>
    <w:p w14:paraId="5A5F9029" w14:textId="119A586A" w:rsidR="00507CB0" w:rsidRPr="0023767D" w:rsidRDefault="00CA3215" w:rsidP="0023767D">
      <w:pPr>
        <w:pStyle w:val="ListParagraph"/>
        <w:numPr>
          <w:ilvl w:val="0"/>
          <w:numId w:val="1"/>
        </w:numPr>
        <w:rPr>
          <w:rFonts w:cstheme="minorHAnsi"/>
          <w:sz w:val="20"/>
          <w:szCs w:val="18"/>
        </w:rPr>
      </w:pPr>
      <w:r w:rsidRPr="00CA3215">
        <w:rPr>
          <w:rFonts w:cs="Nirmala UI"/>
          <w:sz w:val="20"/>
          <w:szCs w:val="18"/>
          <w:cs/>
        </w:rPr>
        <w:t>नॅबकिसान</w:t>
      </w:r>
      <w:r>
        <w:rPr>
          <w:rFonts w:cs="Nirmala UI"/>
          <w:sz w:val="20"/>
          <w:szCs w:val="18"/>
        </w:rPr>
        <w:t xml:space="preserve"> </w:t>
      </w:r>
      <w:r w:rsidR="00507CB0" w:rsidRPr="0023767D">
        <w:rPr>
          <w:rFonts w:cs="Nirmala UI"/>
          <w:sz w:val="20"/>
          <w:szCs w:val="18"/>
          <w:cs/>
        </w:rPr>
        <w:t>ग्राहकांच्या माहितीला खाजगी आणि गोपनीय मानेल.</w:t>
      </w:r>
    </w:p>
    <w:p w14:paraId="381231D4" w14:textId="220D34DF" w:rsidR="00507CB0" w:rsidRPr="0023767D" w:rsidRDefault="00CA3215" w:rsidP="0023767D">
      <w:pPr>
        <w:pStyle w:val="ListParagraph"/>
        <w:numPr>
          <w:ilvl w:val="0"/>
          <w:numId w:val="1"/>
        </w:numPr>
        <w:rPr>
          <w:rFonts w:cstheme="minorHAnsi"/>
          <w:sz w:val="20"/>
          <w:szCs w:val="18"/>
        </w:rPr>
      </w:pPr>
      <w:r w:rsidRPr="00CA3215">
        <w:rPr>
          <w:rFonts w:cs="Nirmala UI"/>
          <w:sz w:val="20"/>
          <w:szCs w:val="18"/>
          <w:cs/>
        </w:rPr>
        <w:t>नॅबकिसान</w:t>
      </w:r>
      <w:r w:rsidR="00507CB0" w:rsidRPr="0023767D">
        <w:rPr>
          <w:rFonts w:cs="Nirmala UI"/>
          <w:sz w:val="20"/>
          <w:szCs w:val="18"/>
          <w:cs/>
        </w:rPr>
        <w:t>कडून माहिती केवळ खालील परिस्थितीत दिली जाईल:</w:t>
      </w:r>
    </w:p>
    <w:p w14:paraId="1B2A5ACE" w14:textId="2D879C26" w:rsidR="00507CB0" w:rsidRPr="00507CB0" w:rsidRDefault="00507CB0" w:rsidP="0023767D">
      <w:pPr>
        <w:ind w:left="1440" w:hanging="720"/>
        <w:rPr>
          <w:rFonts w:cstheme="minorHAnsi"/>
          <w:sz w:val="20"/>
          <w:szCs w:val="18"/>
        </w:rPr>
      </w:pPr>
      <w:r w:rsidRPr="00507CB0">
        <w:rPr>
          <w:rFonts w:cstheme="minorHAnsi"/>
          <w:sz w:val="20"/>
          <w:szCs w:val="18"/>
        </w:rPr>
        <w:t>ix.</w:t>
      </w:r>
      <w:r w:rsidR="0023767D">
        <w:rPr>
          <w:rFonts w:cstheme="minorHAnsi"/>
          <w:sz w:val="20"/>
          <w:szCs w:val="18"/>
        </w:rPr>
        <w:tab/>
      </w:r>
      <w:r w:rsidRPr="00507CB0">
        <w:rPr>
          <w:rFonts w:cs="Nirmala UI"/>
          <w:sz w:val="20"/>
          <w:szCs w:val="18"/>
          <w:cs/>
        </w:rPr>
        <w:t>कायद्यानुसार देणे आवश्यक असलेली माहिती किंवा वैधानिक प्राधिकरणांनी मागितलेली किंवा आवश्यक असलेली माहिती.</w:t>
      </w:r>
    </w:p>
    <w:p w14:paraId="5D8F327C" w14:textId="623A3578" w:rsidR="00507CB0" w:rsidRPr="0023767D" w:rsidRDefault="00507CB0" w:rsidP="0023767D">
      <w:pPr>
        <w:pStyle w:val="ListParagraph"/>
        <w:numPr>
          <w:ilvl w:val="0"/>
          <w:numId w:val="1"/>
        </w:numPr>
        <w:rPr>
          <w:rFonts w:cstheme="minorHAnsi"/>
          <w:sz w:val="20"/>
          <w:szCs w:val="18"/>
        </w:rPr>
      </w:pPr>
      <w:r w:rsidRPr="0023767D">
        <w:rPr>
          <w:rFonts w:cs="Nirmala UI"/>
          <w:sz w:val="20"/>
          <w:szCs w:val="18"/>
          <w:cs/>
        </w:rPr>
        <w:t>ग्राहकाच्या विशिष्ट लेखी परवानगीने दिलेली माहिती.</w:t>
      </w:r>
    </w:p>
    <w:p w14:paraId="22CFE91E" w14:textId="1929F24F" w:rsidR="007125EA" w:rsidRDefault="007125EA" w:rsidP="00507CB0">
      <w:pPr>
        <w:ind w:firstLine="720"/>
        <w:rPr>
          <w:rFonts w:cs="Nirmala UI"/>
          <w:sz w:val="20"/>
          <w:szCs w:val="18"/>
        </w:rPr>
      </w:pPr>
    </w:p>
    <w:p w14:paraId="32ACE1D7" w14:textId="65E07A49" w:rsidR="007125EA" w:rsidRPr="00CA3215" w:rsidRDefault="00FE1CB1" w:rsidP="007125EA">
      <w:pPr>
        <w:ind w:firstLine="720"/>
        <w:rPr>
          <w:b/>
          <w:bCs/>
          <w:sz w:val="20"/>
          <w:szCs w:val="18"/>
          <w:u w:val="single"/>
        </w:rPr>
      </w:pPr>
      <w:r>
        <w:rPr>
          <w:rFonts w:ascii="Nirmala UI" w:hAnsi="Nirmala UI" w:cs="Nirmala UI" w:hint="cs"/>
          <w:b/>
          <w:bCs/>
          <w:sz w:val="20"/>
          <w:szCs w:val="18"/>
          <w:u w:val="single"/>
          <w:cs/>
        </w:rPr>
        <w:t>७.</w:t>
      </w:r>
      <w:r>
        <w:rPr>
          <w:rFonts w:cs="Nirmala UI" w:hint="cs"/>
          <w:b/>
          <w:bCs/>
          <w:sz w:val="20"/>
          <w:szCs w:val="18"/>
          <w:u w:val="single"/>
          <w:cs/>
        </w:rPr>
        <w:t xml:space="preserve"> </w:t>
      </w:r>
      <w:r w:rsidR="007125EA" w:rsidRPr="00CA3215">
        <w:rPr>
          <w:rFonts w:cs="Nirmala UI"/>
          <w:b/>
          <w:bCs/>
          <w:sz w:val="20"/>
          <w:szCs w:val="18"/>
          <w:u w:val="single"/>
          <w:cs/>
        </w:rPr>
        <w:t>देय रकमेची वसुली</w:t>
      </w:r>
    </w:p>
    <w:p w14:paraId="75015651" w14:textId="3F98ACBF" w:rsidR="007125EA" w:rsidRPr="00CA3215" w:rsidRDefault="007125EA" w:rsidP="00CA3215">
      <w:pPr>
        <w:pStyle w:val="ListParagraph"/>
        <w:numPr>
          <w:ilvl w:val="0"/>
          <w:numId w:val="2"/>
        </w:numPr>
        <w:rPr>
          <w:sz w:val="20"/>
          <w:szCs w:val="18"/>
        </w:rPr>
      </w:pPr>
      <w:r w:rsidRPr="00CA3215">
        <w:rPr>
          <w:rFonts w:cs="Nirmala UI"/>
          <w:sz w:val="20"/>
          <w:szCs w:val="18"/>
          <w:cs/>
        </w:rPr>
        <w:t>कर्जाच्या वसुलीच्या बाबतीत</w:t>
      </w:r>
      <w:r w:rsidRPr="00CA3215">
        <w:rPr>
          <w:sz w:val="20"/>
          <w:szCs w:val="18"/>
        </w:rPr>
        <w:t xml:space="preserve">, </w:t>
      </w:r>
      <w:r w:rsidRPr="00CA3215">
        <w:rPr>
          <w:rFonts w:cs="Nirmala UI"/>
          <w:sz w:val="20"/>
          <w:szCs w:val="18"/>
          <w:cs/>
        </w:rPr>
        <w:t>नॅबकिसान अवाजवी छळाचा अवलंब करणार नाही</w:t>
      </w:r>
      <w:r w:rsidRPr="00CA3215">
        <w:rPr>
          <w:sz w:val="20"/>
          <w:szCs w:val="18"/>
        </w:rPr>
        <w:t xml:space="preserve">, </w:t>
      </w:r>
      <w:r w:rsidRPr="00CA3215">
        <w:rPr>
          <w:rFonts w:cs="Nirmala UI"/>
          <w:sz w:val="20"/>
          <w:szCs w:val="18"/>
          <w:cs/>
        </w:rPr>
        <w:t>जसे की कर्जदारांना गैरसोयीच्या वेळी सतत त्रास देणे</w:t>
      </w:r>
      <w:r w:rsidRPr="00CA3215">
        <w:rPr>
          <w:sz w:val="20"/>
          <w:szCs w:val="18"/>
        </w:rPr>
        <w:t xml:space="preserve">, </w:t>
      </w:r>
      <w:r w:rsidRPr="00CA3215">
        <w:rPr>
          <w:rFonts w:cs="Nirmala UI"/>
          <w:sz w:val="20"/>
          <w:szCs w:val="18"/>
          <w:cs/>
        </w:rPr>
        <w:t>कर्जाच्या वसुलीसाठी बळाचा वापर करणे इत्यादी.</w:t>
      </w:r>
    </w:p>
    <w:p w14:paraId="327655A6" w14:textId="5CFEC992" w:rsidR="007125EA" w:rsidRPr="00CA3215" w:rsidRDefault="007125EA" w:rsidP="00CA3215">
      <w:pPr>
        <w:pStyle w:val="ListParagraph"/>
        <w:numPr>
          <w:ilvl w:val="0"/>
          <w:numId w:val="2"/>
        </w:numPr>
        <w:rPr>
          <w:sz w:val="20"/>
          <w:szCs w:val="18"/>
        </w:rPr>
      </w:pPr>
      <w:r w:rsidRPr="00CA3215">
        <w:rPr>
          <w:rFonts w:cs="Nirmala UI"/>
          <w:sz w:val="20"/>
          <w:szCs w:val="18"/>
          <w:cs/>
        </w:rPr>
        <w:t>नॅबकिसानचे वसुली धोरण सौजन्य</w:t>
      </w:r>
      <w:r w:rsidRPr="00CA3215">
        <w:rPr>
          <w:sz w:val="20"/>
          <w:szCs w:val="18"/>
        </w:rPr>
        <w:t xml:space="preserve">, </w:t>
      </w:r>
      <w:r w:rsidRPr="00CA3215">
        <w:rPr>
          <w:rFonts w:cs="Nirmala UI"/>
          <w:sz w:val="20"/>
          <w:szCs w:val="18"/>
          <w:cs/>
        </w:rPr>
        <w:t>निष्पक्ष वागणूक आणि मनधरणीवर आधारित असेल. ग्राहकांचा विश्वास निर्माण करण्यासाठी आणि दीर्घकालीन संबंध जपण्यासाठी प्रयत्न केले जातील.</w:t>
      </w:r>
    </w:p>
    <w:p w14:paraId="75D66596" w14:textId="27EC2AFD" w:rsidR="007125EA" w:rsidRPr="00FE1CB1" w:rsidRDefault="007125EA" w:rsidP="00FE1CB1">
      <w:pPr>
        <w:pStyle w:val="ListParagraph"/>
        <w:numPr>
          <w:ilvl w:val="0"/>
          <w:numId w:val="2"/>
        </w:numPr>
        <w:rPr>
          <w:sz w:val="20"/>
          <w:szCs w:val="18"/>
        </w:rPr>
      </w:pPr>
      <w:r w:rsidRPr="00FE1CB1">
        <w:rPr>
          <w:rFonts w:cs="Nirmala UI"/>
          <w:sz w:val="20"/>
          <w:szCs w:val="18"/>
          <w:cs/>
        </w:rPr>
        <w:t>वसुलीसाठी कॉल करण्यासाठी नियुक्त केलेले कर्मचारी स्वतःची ओळख सांगतील आणि ग्राहकाला थकबाकीच्या दाव्यांसंबंधी तपशील देतील.</w:t>
      </w:r>
    </w:p>
    <w:p w14:paraId="3D043177" w14:textId="77777777" w:rsidR="007125EA" w:rsidRPr="007125EA" w:rsidRDefault="007125EA" w:rsidP="007125EA">
      <w:pPr>
        <w:ind w:firstLine="720"/>
        <w:rPr>
          <w:sz w:val="20"/>
          <w:szCs w:val="18"/>
        </w:rPr>
      </w:pPr>
    </w:p>
    <w:p w14:paraId="1313CB4D" w14:textId="30CF199F" w:rsidR="007125EA" w:rsidRPr="00FE1CB1" w:rsidRDefault="007125EA" w:rsidP="007125EA">
      <w:pPr>
        <w:ind w:firstLine="720"/>
        <w:rPr>
          <w:b/>
          <w:bCs/>
          <w:sz w:val="20"/>
          <w:szCs w:val="18"/>
          <w:u w:val="single"/>
        </w:rPr>
      </w:pPr>
      <w:r w:rsidRPr="00FE1CB1">
        <w:rPr>
          <w:rFonts w:cs="Nirmala UI"/>
          <w:b/>
          <w:bCs/>
          <w:sz w:val="20"/>
          <w:szCs w:val="18"/>
          <w:u w:val="single"/>
          <w:cs/>
        </w:rPr>
        <w:t>८.</w:t>
      </w:r>
      <w:r w:rsidR="00FE1CB1" w:rsidRPr="00FE1CB1">
        <w:rPr>
          <w:rFonts w:cs="Nirmala UI"/>
          <w:b/>
          <w:bCs/>
          <w:sz w:val="20"/>
          <w:szCs w:val="18"/>
          <w:u w:val="single"/>
        </w:rPr>
        <w:t xml:space="preserve"> </w:t>
      </w:r>
      <w:r w:rsidRPr="00FE1CB1">
        <w:rPr>
          <w:rFonts w:cs="Nirmala UI"/>
          <w:b/>
          <w:bCs/>
          <w:sz w:val="20"/>
          <w:szCs w:val="18"/>
          <w:u w:val="single"/>
          <w:cs/>
        </w:rPr>
        <w:t>तक्रारी</w:t>
      </w:r>
      <w:r w:rsidRPr="00FE1CB1">
        <w:rPr>
          <w:b/>
          <w:bCs/>
          <w:sz w:val="20"/>
          <w:szCs w:val="18"/>
          <w:u w:val="single"/>
        </w:rPr>
        <w:t xml:space="preserve">, </w:t>
      </w:r>
      <w:r w:rsidRPr="00FE1CB1">
        <w:rPr>
          <w:rFonts w:cs="Nirmala UI"/>
          <w:b/>
          <w:bCs/>
          <w:sz w:val="20"/>
          <w:szCs w:val="18"/>
          <w:u w:val="single"/>
          <w:cs/>
        </w:rPr>
        <w:t>गाऱ्हाणी आणि अभिप्राय</w:t>
      </w:r>
    </w:p>
    <w:p w14:paraId="17D99FA9" w14:textId="4939BC0C" w:rsidR="007125EA" w:rsidRPr="007125EA" w:rsidRDefault="007125EA" w:rsidP="00FE1CB1">
      <w:pPr>
        <w:ind w:firstLine="720"/>
        <w:rPr>
          <w:sz w:val="20"/>
          <w:szCs w:val="18"/>
        </w:rPr>
      </w:pPr>
      <w:r w:rsidRPr="007125EA">
        <w:rPr>
          <w:sz w:val="20"/>
          <w:szCs w:val="18"/>
        </w:rPr>
        <w:t>i.</w:t>
      </w:r>
      <w:r w:rsidR="00FE1CB1">
        <w:rPr>
          <w:rFonts w:cs="Nirmala UI" w:hint="cs"/>
          <w:sz w:val="20"/>
          <w:szCs w:val="18"/>
          <w:cs/>
        </w:rPr>
        <w:tab/>
      </w:r>
      <w:r w:rsidRPr="007125EA">
        <w:rPr>
          <w:rFonts w:cs="Nirmala UI"/>
          <w:sz w:val="20"/>
          <w:szCs w:val="18"/>
          <w:cs/>
        </w:rPr>
        <w:t>तक्रार नोंदवही ठेवली जाईल. तक्रार लेखी स्वरूपात प्राप्त झाल्यास</w:t>
      </w:r>
      <w:r w:rsidRPr="007125EA">
        <w:rPr>
          <w:sz w:val="20"/>
          <w:szCs w:val="18"/>
        </w:rPr>
        <w:t xml:space="preserve">, </w:t>
      </w:r>
      <w:r w:rsidRPr="007125EA">
        <w:rPr>
          <w:rFonts w:cs="Nirmala UI"/>
          <w:sz w:val="20"/>
          <w:szCs w:val="18"/>
          <w:cs/>
        </w:rPr>
        <w:t>तक्रार क्रमांक दिला जाईल</w:t>
      </w:r>
      <w:r w:rsidRPr="007125EA">
        <w:rPr>
          <w:sz w:val="20"/>
          <w:szCs w:val="18"/>
        </w:rPr>
        <w:t xml:space="preserve">, </w:t>
      </w:r>
      <w:r w:rsidRPr="007125EA">
        <w:rPr>
          <w:rFonts w:cs="Nirmala UI"/>
          <w:sz w:val="20"/>
          <w:szCs w:val="18"/>
          <w:cs/>
        </w:rPr>
        <w:t xml:space="preserve">ज्याचा भविष्यात </w:t>
      </w:r>
      <w:r w:rsidR="00FE1CB1">
        <w:rPr>
          <w:rFonts w:cs="Nirmala UI" w:hint="cs"/>
          <w:sz w:val="20"/>
          <w:szCs w:val="18"/>
          <w:cs/>
        </w:rPr>
        <w:t xml:space="preserve"> </w:t>
      </w:r>
      <w:r w:rsidR="00FE1CB1">
        <w:rPr>
          <w:rFonts w:cs="Nirmala UI" w:hint="cs"/>
          <w:sz w:val="20"/>
          <w:szCs w:val="18"/>
          <w:cs/>
        </w:rPr>
        <w:tab/>
      </w:r>
      <w:r w:rsidR="00FE1CB1">
        <w:rPr>
          <w:rFonts w:cs="Nirmala UI" w:hint="cs"/>
          <w:sz w:val="20"/>
          <w:szCs w:val="18"/>
          <w:cs/>
        </w:rPr>
        <w:tab/>
      </w:r>
      <w:r w:rsidRPr="007125EA">
        <w:rPr>
          <w:rFonts w:cs="Nirmala UI"/>
          <w:sz w:val="20"/>
          <w:szCs w:val="18"/>
          <w:cs/>
        </w:rPr>
        <w:t>संदर्भ दिला जाईल.</w:t>
      </w:r>
    </w:p>
    <w:p w14:paraId="22FDB7DB" w14:textId="2A4203C0" w:rsidR="007125EA" w:rsidRPr="007125EA" w:rsidRDefault="007125EA" w:rsidP="00FE1CB1">
      <w:pPr>
        <w:ind w:firstLine="720"/>
        <w:rPr>
          <w:sz w:val="20"/>
          <w:szCs w:val="18"/>
        </w:rPr>
      </w:pPr>
      <w:r w:rsidRPr="007125EA">
        <w:rPr>
          <w:sz w:val="20"/>
          <w:szCs w:val="18"/>
        </w:rPr>
        <w:t>ii.</w:t>
      </w:r>
      <w:r w:rsidR="00FE1CB1">
        <w:rPr>
          <w:rFonts w:ascii="Nirmala UI" w:hAnsi="Nirmala UI" w:cs="Nirmala UI" w:hint="cs"/>
          <w:sz w:val="20"/>
          <w:szCs w:val="18"/>
        </w:rPr>
        <w:tab/>
      </w:r>
      <w:r w:rsidRPr="007125EA">
        <w:rPr>
          <w:rFonts w:cs="Nirmala UI"/>
          <w:sz w:val="20"/>
          <w:szCs w:val="18"/>
          <w:cs/>
        </w:rPr>
        <w:t>नॅबकिसान तक्रार मिळाल्यापासून १५ दिवसांच्या आत प्रकरण सोडवण्याचा प्रयत्न करेल.</w:t>
      </w:r>
    </w:p>
    <w:p w14:paraId="1362345E" w14:textId="2E28ADA4" w:rsidR="007125EA" w:rsidRPr="00FE1CB1" w:rsidRDefault="007125EA" w:rsidP="00FE1CB1">
      <w:pPr>
        <w:pStyle w:val="ListParagraph"/>
        <w:numPr>
          <w:ilvl w:val="0"/>
          <w:numId w:val="2"/>
        </w:numPr>
        <w:rPr>
          <w:sz w:val="20"/>
          <w:szCs w:val="18"/>
        </w:rPr>
      </w:pPr>
      <w:r w:rsidRPr="00FE1CB1">
        <w:rPr>
          <w:rFonts w:cs="Nirmala UI"/>
          <w:sz w:val="20"/>
          <w:szCs w:val="18"/>
          <w:cs/>
        </w:rPr>
        <w:t>जर तक्रारीसाठी अधिक वेळ लागत असेल</w:t>
      </w:r>
      <w:r w:rsidRPr="00FE1CB1">
        <w:rPr>
          <w:sz w:val="20"/>
          <w:szCs w:val="18"/>
        </w:rPr>
        <w:t xml:space="preserve">, </w:t>
      </w:r>
      <w:r w:rsidRPr="00FE1CB1">
        <w:rPr>
          <w:rFonts w:cs="Nirmala UI"/>
          <w:sz w:val="20"/>
          <w:szCs w:val="18"/>
          <w:cs/>
        </w:rPr>
        <w:t>तर त्याबद्दल ग्राहकाला माहिती दिली जाईल. त्यासंबंधीच्या स्थितीबद्दल ग्राहकाला नियमित अंतराने अद्ययावत माहिती दिली जाईल.</w:t>
      </w:r>
    </w:p>
    <w:p w14:paraId="75FA7957" w14:textId="7CDEAF2C" w:rsidR="007125EA" w:rsidRPr="00FE1CB1" w:rsidRDefault="007125EA" w:rsidP="00FE1CB1">
      <w:pPr>
        <w:ind w:firstLine="720"/>
        <w:jc w:val="both"/>
        <w:rPr>
          <w:rFonts w:cs="Nirmala UI"/>
          <w:sz w:val="20"/>
          <w:szCs w:val="18"/>
        </w:rPr>
      </w:pPr>
      <w:r w:rsidRPr="007125EA">
        <w:rPr>
          <w:sz w:val="20"/>
          <w:szCs w:val="18"/>
        </w:rPr>
        <w:t>iv.</w:t>
      </w:r>
      <w:r w:rsidR="00FE1CB1">
        <w:rPr>
          <w:rFonts w:ascii="Nirmala UI" w:hAnsi="Nirmala UI" w:cs="Nirmala UI" w:hint="cs"/>
          <w:sz w:val="20"/>
          <w:szCs w:val="18"/>
        </w:rPr>
        <w:tab/>
      </w:r>
      <w:r w:rsidRPr="007125EA">
        <w:rPr>
          <w:rFonts w:cs="Nirmala UI"/>
          <w:sz w:val="20"/>
          <w:szCs w:val="18"/>
          <w:cs/>
        </w:rPr>
        <w:t>कोणताही वाद सोडवण्यासाठी संस्थेतील तक्रार निवारण यंत्रणा ग्राहकाला समजावून सांगितली जाईल</w:t>
      </w:r>
      <w:r w:rsidRPr="00FE1CB1">
        <w:rPr>
          <w:rFonts w:cs="Nirmala UI"/>
          <w:sz w:val="20"/>
          <w:szCs w:val="18"/>
        </w:rPr>
        <w:t xml:space="preserve">, </w:t>
      </w:r>
      <w:r w:rsidRPr="007125EA">
        <w:rPr>
          <w:rFonts w:cs="Nirmala UI"/>
          <w:sz w:val="20"/>
          <w:szCs w:val="18"/>
          <w:cs/>
        </w:rPr>
        <w:t xml:space="preserve">अशी यंत्रणा </w:t>
      </w:r>
      <w:r w:rsidR="00FE1CB1">
        <w:rPr>
          <w:rFonts w:cs="Nirmala UI" w:hint="cs"/>
          <w:sz w:val="20"/>
          <w:szCs w:val="18"/>
          <w:cs/>
        </w:rPr>
        <w:tab/>
      </w:r>
      <w:r w:rsidR="00FE1CB1">
        <w:rPr>
          <w:rFonts w:cs="Nirmala UI" w:hint="cs"/>
          <w:sz w:val="20"/>
          <w:szCs w:val="18"/>
          <w:cs/>
        </w:rPr>
        <w:tab/>
      </w:r>
      <w:r w:rsidRPr="007125EA">
        <w:rPr>
          <w:rFonts w:cs="Nirmala UI"/>
          <w:sz w:val="20"/>
          <w:szCs w:val="18"/>
          <w:cs/>
        </w:rPr>
        <w:t xml:space="preserve">हे सुनिश्चित करेल की नॅबकिसानच्या अधिकाऱ्यांच्या निर्णयामुळे उद्भवलेल्या सर्व वादांवर किमान पुढील उच्च </w:t>
      </w:r>
      <w:r w:rsidR="00FE1CB1">
        <w:rPr>
          <w:rFonts w:cs="Nirmala UI" w:hint="cs"/>
          <w:sz w:val="20"/>
          <w:szCs w:val="18"/>
          <w:cs/>
        </w:rPr>
        <w:tab/>
      </w:r>
      <w:r w:rsidR="00FE1CB1">
        <w:rPr>
          <w:rFonts w:cs="Nirmala UI" w:hint="cs"/>
          <w:sz w:val="20"/>
          <w:szCs w:val="18"/>
          <w:cs/>
        </w:rPr>
        <w:tab/>
      </w:r>
      <w:r w:rsidRPr="007125EA">
        <w:rPr>
          <w:rFonts w:cs="Nirmala UI"/>
          <w:sz w:val="20"/>
          <w:szCs w:val="18"/>
          <w:cs/>
        </w:rPr>
        <w:t>स्तरावर सुनावणी होईल आणि ते निकाली काढले जातील.</w:t>
      </w:r>
    </w:p>
    <w:p w14:paraId="2459E3EE" w14:textId="2A34E294" w:rsidR="007125EA" w:rsidRPr="00FE1CB1" w:rsidRDefault="007125EA" w:rsidP="00FE1CB1">
      <w:pPr>
        <w:pStyle w:val="ListParagraph"/>
        <w:numPr>
          <w:ilvl w:val="0"/>
          <w:numId w:val="2"/>
        </w:numPr>
        <w:rPr>
          <w:sz w:val="20"/>
          <w:szCs w:val="18"/>
        </w:rPr>
      </w:pPr>
      <w:r w:rsidRPr="00FE1CB1">
        <w:rPr>
          <w:rFonts w:cs="Nirmala UI"/>
          <w:sz w:val="20"/>
          <w:szCs w:val="18"/>
          <w:cs/>
        </w:rPr>
        <w:t>नॅबकिसानच्या अधिकाऱ्याविरुद्ध गैरवर्तणुकीच्या तक्रारीचे निवारण पुढील स्तरावरील प्राधिकरणाद्वारे केले जाईल.</w:t>
      </w:r>
    </w:p>
    <w:p w14:paraId="734F6C95" w14:textId="1A286DDD" w:rsidR="007125EA" w:rsidRPr="007125EA" w:rsidRDefault="007125EA" w:rsidP="00FE1CB1">
      <w:pPr>
        <w:ind w:firstLine="720"/>
        <w:rPr>
          <w:sz w:val="20"/>
          <w:szCs w:val="18"/>
        </w:rPr>
      </w:pPr>
      <w:r w:rsidRPr="007125EA">
        <w:rPr>
          <w:sz w:val="20"/>
          <w:szCs w:val="18"/>
        </w:rPr>
        <w:t>vi.</w:t>
      </w:r>
      <w:r w:rsidR="00FE1CB1">
        <w:rPr>
          <w:rFonts w:ascii="Nirmala UI" w:hAnsi="Nirmala UI" w:cs="Nirmala UI" w:hint="cs"/>
          <w:sz w:val="20"/>
          <w:szCs w:val="18"/>
        </w:rPr>
        <w:tab/>
      </w:r>
      <w:r w:rsidRPr="007125EA">
        <w:rPr>
          <w:rFonts w:cs="Nirmala UI"/>
          <w:sz w:val="20"/>
          <w:szCs w:val="18"/>
          <w:cs/>
        </w:rPr>
        <w:t xml:space="preserve">नॅबकिसानचे अधिकारी हे सुनिश्चित करतील की कर्जदारांची गाऱ्हाणी संचालक मंडळाच्या निदर्शनास आणली </w:t>
      </w:r>
      <w:r w:rsidR="00FE1CB1">
        <w:rPr>
          <w:rFonts w:cs="Nirmala UI" w:hint="cs"/>
          <w:sz w:val="20"/>
          <w:szCs w:val="18"/>
          <w:cs/>
        </w:rPr>
        <w:tab/>
      </w:r>
      <w:r w:rsidR="00FE1CB1">
        <w:rPr>
          <w:rFonts w:cs="Nirmala UI" w:hint="cs"/>
          <w:sz w:val="20"/>
          <w:szCs w:val="18"/>
          <w:cs/>
        </w:rPr>
        <w:tab/>
      </w:r>
      <w:r w:rsidRPr="007125EA">
        <w:rPr>
          <w:rFonts w:cs="Nirmala UI"/>
          <w:sz w:val="20"/>
          <w:szCs w:val="18"/>
          <w:cs/>
        </w:rPr>
        <w:t>जातील. एक एकत्रित अहवाल त्रैमासिक आधारावर संचालक मंडळाला सादर केला जाईल.</w:t>
      </w:r>
    </w:p>
    <w:p w14:paraId="7DBDC47D" w14:textId="77777777" w:rsidR="00FE1CB1" w:rsidRDefault="00FE1CB1" w:rsidP="007125EA">
      <w:pPr>
        <w:ind w:firstLine="720"/>
        <w:rPr>
          <w:rFonts w:cs="Nirmala UI"/>
          <w:sz w:val="20"/>
          <w:szCs w:val="18"/>
        </w:rPr>
      </w:pPr>
    </w:p>
    <w:p w14:paraId="73319936" w14:textId="60F07603" w:rsidR="007125EA" w:rsidRPr="00FE1CB1" w:rsidRDefault="007125EA" w:rsidP="007125EA">
      <w:pPr>
        <w:ind w:firstLine="720"/>
        <w:rPr>
          <w:b/>
          <w:bCs/>
          <w:sz w:val="20"/>
          <w:szCs w:val="18"/>
          <w:u w:val="single"/>
        </w:rPr>
      </w:pPr>
      <w:r w:rsidRPr="00FE1CB1">
        <w:rPr>
          <w:rFonts w:cs="Nirmala UI"/>
          <w:b/>
          <w:bCs/>
          <w:sz w:val="20"/>
          <w:szCs w:val="18"/>
          <w:u w:val="single"/>
          <w:cs/>
        </w:rPr>
        <w:t>९.</w:t>
      </w:r>
      <w:r w:rsidR="00FE1CB1" w:rsidRPr="00FE1CB1">
        <w:rPr>
          <w:rFonts w:cs="Nirmala UI" w:hint="cs"/>
          <w:b/>
          <w:bCs/>
          <w:sz w:val="20"/>
          <w:szCs w:val="18"/>
          <w:u w:val="single"/>
          <w:cs/>
        </w:rPr>
        <w:t xml:space="preserve"> </w:t>
      </w:r>
      <w:r w:rsidRPr="00FE1CB1">
        <w:rPr>
          <w:rFonts w:cs="Nirmala UI"/>
          <w:b/>
          <w:bCs/>
          <w:sz w:val="20"/>
          <w:szCs w:val="18"/>
          <w:u w:val="single"/>
          <w:cs/>
        </w:rPr>
        <w:t>पुनरावलोकन</w:t>
      </w:r>
    </w:p>
    <w:p w14:paraId="79416F60" w14:textId="5D28DD2D" w:rsidR="007125EA" w:rsidRPr="007125EA" w:rsidRDefault="007125EA" w:rsidP="007125EA">
      <w:pPr>
        <w:ind w:firstLine="720"/>
        <w:rPr>
          <w:rFonts w:cs="Nirmala UI" w:hint="cs"/>
          <w:sz w:val="20"/>
          <w:szCs w:val="18"/>
        </w:rPr>
      </w:pPr>
      <w:r w:rsidRPr="007125EA">
        <w:rPr>
          <w:rFonts w:cs="Nirmala UI"/>
          <w:sz w:val="20"/>
          <w:szCs w:val="18"/>
          <w:cs/>
        </w:rPr>
        <w:t xml:space="preserve">नॅबकिसानचे संचालक मंडळ निष्पक्ष व्यवहार संहितेच्या पालनाचे आणि व्यवस्थापनाच्या विविध स्तरांवर तक्रार निवारण </w:t>
      </w:r>
      <w:r w:rsidR="00FE1CB1">
        <w:rPr>
          <w:rFonts w:cs="Nirmala UI" w:hint="cs"/>
          <w:sz w:val="20"/>
          <w:szCs w:val="18"/>
          <w:cs/>
        </w:rPr>
        <w:tab/>
      </w:r>
      <w:r w:rsidRPr="007125EA">
        <w:rPr>
          <w:rFonts w:cs="Nirmala UI"/>
          <w:sz w:val="20"/>
          <w:szCs w:val="18"/>
          <w:cs/>
        </w:rPr>
        <w:t>यंत्रणेच्या कामकाजाचे वेळोवेळी पुनरावलोकन करेल.</w:t>
      </w:r>
    </w:p>
    <w:p w14:paraId="7B5AF7F9" w14:textId="07559052" w:rsidR="007125EA" w:rsidRDefault="007125EA" w:rsidP="00507CB0">
      <w:pPr>
        <w:ind w:firstLine="720"/>
        <w:rPr>
          <w:rFonts w:cs="Nirmala UI"/>
          <w:sz w:val="20"/>
          <w:szCs w:val="18"/>
        </w:rPr>
      </w:pPr>
    </w:p>
    <w:p w14:paraId="788E5A99" w14:textId="77777777" w:rsidR="007125EA" w:rsidRPr="00F246C0" w:rsidRDefault="007125EA" w:rsidP="00507CB0">
      <w:pPr>
        <w:ind w:firstLine="720"/>
        <w:rPr>
          <w:rFonts w:cstheme="minorHAnsi" w:hint="cs"/>
          <w:sz w:val="20"/>
          <w:szCs w:val="18"/>
        </w:rPr>
      </w:pPr>
    </w:p>
    <w:sectPr w:rsidR="007125EA" w:rsidRPr="00F24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DE4"/>
    <w:multiLevelType w:val="hybridMultilevel"/>
    <w:tmpl w:val="3F7C0B6A"/>
    <w:lvl w:ilvl="0" w:tplc="E1BA4EE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6FB71740"/>
    <w:multiLevelType w:val="hybridMultilevel"/>
    <w:tmpl w:val="B5D689A8"/>
    <w:lvl w:ilvl="0" w:tplc="59A223F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87"/>
    <w:rsid w:val="00070196"/>
    <w:rsid w:val="00185FD1"/>
    <w:rsid w:val="001C78C5"/>
    <w:rsid w:val="0023767D"/>
    <w:rsid w:val="00507CB0"/>
    <w:rsid w:val="00625E46"/>
    <w:rsid w:val="006C7C73"/>
    <w:rsid w:val="007125EA"/>
    <w:rsid w:val="008039B2"/>
    <w:rsid w:val="008C7877"/>
    <w:rsid w:val="00A352A6"/>
    <w:rsid w:val="00A73687"/>
    <w:rsid w:val="00CA3215"/>
    <w:rsid w:val="00DC48E3"/>
    <w:rsid w:val="00F246C0"/>
    <w:rsid w:val="00FA2E78"/>
    <w:rsid w:val="00FE1C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B1BA"/>
  <w15:chartTrackingRefBased/>
  <w15:docId w15:val="{7AA76008-F10C-435E-AB34-E574925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482D57218E5419926EA71BB3EE993" ma:contentTypeVersion="13" ma:contentTypeDescription="Create a new document." ma:contentTypeScope="" ma:versionID="f49d5ee31127e839ebcef7847fd39035">
  <xsd:schema xmlns:xsd="http://www.w3.org/2001/XMLSchema" xmlns:xs="http://www.w3.org/2001/XMLSchema" xmlns:p="http://schemas.microsoft.com/office/2006/metadata/properties" xmlns:ns2="bf662186-7f37-4ad1-b7b5-b368c0540d27" xmlns:ns3="94cf2d99-7c9c-4474-b3a1-0d37d31cd090" targetNamespace="http://schemas.microsoft.com/office/2006/metadata/properties" ma:root="true" ma:fieldsID="f463aaf6366d740ddfc675e2bf51aa2c" ns2:_="" ns3:_="">
    <xsd:import namespace="bf662186-7f37-4ad1-b7b5-b368c0540d27"/>
    <xsd:import namespace="94cf2d99-7c9c-4474-b3a1-0d37d31cd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62186-7f37-4ad1-b7b5-b368c0540d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f2d99-7c9c-4474-b3a1-0d37d31cd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fc06b0-d796-4345-b928-8ab44bcf30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cf2d99-7c9c-4474-b3a1-0d37d31cd0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34231-6816-4870-B465-2F7E8D97A973}"/>
</file>

<file path=customXml/itemProps2.xml><?xml version="1.0" encoding="utf-8"?>
<ds:datastoreItem xmlns:ds="http://schemas.openxmlformats.org/officeDocument/2006/customXml" ds:itemID="{9E3D4871-3B2C-4359-9A5C-862B806264A6}"/>
</file>

<file path=customXml/itemProps3.xml><?xml version="1.0" encoding="utf-8"?>
<ds:datastoreItem xmlns:ds="http://schemas.openxmlformats.org/officeDocument/2006/customXml" ds:itemID="{A190FA2B-1282-4840-8A48-24C7154B0C76}"/>
</file>

<file path=docProps/app.xml><?xml version="1.0" encoding="utf-8"?>
<Properties xmlns="http://schemas.openxmlformats.org/officeDocument/2006/extended-properties" xmlns:vt="http://schemas.openxmlformats.org/officeDocument/2006/docPropsVTypes">
  <Template>Normal</Template>
  <TotalTime>95</TotalTime>
  <Pages>4</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Monali Mankad</dc:creator>
  <cp:keywords/>
  <dc:description/>
  <cp:lastModifiedBy>Monali Mankad</cp:lastModifiedBy>
  <cp:revision>9</cp:revision>
  <dcterms:created xsi:type="dcterms:W3CDTF">2026-01-14T04:37:00Z</dcterms:created>
  <dcterms:modified xsi:type="dcterms:W3CDTF">2026-01-14T06:12:00Z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0x0101003EB482D57218E5419926EA71BB3EE993</vt:lpwstr>
  </property>
</Properties>
</file>