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38" w:rsidRDefault="00A90838" w:rsidP="00A90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Zväz spracovateľov dreva SR a </w:t>
      </w:r>
      <w:r w:rsidRPr="00A90838">
        <w:rPr>
          <w:rFonts w:ascii="Arial" w:hAnsi="Arial" w:cs="Arial"/>
          <w:sz w:val="24"/>
          <w:szCs w:val="24"/>
        </w:rPr>
        <w:t>Žilinská univerzita v Žiline (UNIZA)</w:t>
      </w:r>
      <w:r>
        <w:rPr>
          <w:rFonts w:ascii="Arial" w:hAnsi="Arial" w:cs="Arial"/>
          <w:sz w:val="24"/>
          <w:szCs w:val="24"/>
        </w:rPr>
        <w:t>, St</w:t>
      </w:r>
      <w:r w:rsidRPr="00A90838">
        <w:rPr>
          <w:rFonts w:ascii="Arial" w:hAnsi="Arial" w:cs="Arial"/>
          <w:sz w:val="24"/>
          <w:szCs w:val="24"/>
        </w:rPr>
        <w:t>avebná fakulta (</w:t>
      </w:r>
      <w:proofErr w:type="spellStart"/>
      <w:r w:rsidRPr="00A90838">
        <w:rPr>
          <w:rFonts w:ascii="Arial" w:hAnsi="Arial" w:cs="Arial"/>
          <w:sz w:val="24"/>
          <w:szCs w:val="24"/>
        </w:rPr>
        <w:t>SvF</w:t>
      </w:r>
      <w:proofErr w:type="spellEnd"/>
      <w:r w:rsidRPr="00A90838">
        <w:rPr>
          <w:rFonts w:ascii="Arial" w:hAnsi="Arial" w:cs="Arial"/>
          <w:sz w:val="24"/>
          <w:szCs w:val="24"/>
        </w:rPr>
        <w:t xml:space="preserve"> UNIZA)</w:t>
      </w:r>
      <w:r>
        <w:rPr>
          <w:rFonts w:ascii="Arial" w:hAnsi="Arial" w:cs="Arial"/>
          <w:sz w:val="24"/>
          <w:szCs w:val="24"/>
        </w:rPr>
        <w:t xml:space="preserve"> podpísali vo štvrtok 26.2.2026 Memorandum o spolupráci.</w:t>
      </w:r>
    </w:p>
    <w:p w:rsidR="00A90838" w:rsidRDefault="00A90838" w:rsidP="00A90838">
      <w:pPr>
        <w:rPr>
          <w:rFonts w:ascii="Arial" w:hAnsi="Arial" w:cs="Arial"/>
          <w:sz w:val="24"/>
          <w:szCs w:val="24"/>
        </w:rPr>
      </w:pPr>
    </w:p>
    <w:p w:rsidR="00A90838" w:rsidRPr="00A90838" w:rsidRDefault="00A90838" w:rsidP="00A90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Jeho cieľom je deklarovať </w:t>
      </w:r>
      <w:r w:rsidRPr="00A90838">
        <w:rPr>
          <w:rFonts w:ascii="Arial" w:hAnsi="Arial" w:cs="Arial"/>
          <w:sz w:val="24"/>
          <w:szCs w:val="24"/>
        </w:rPr>
        <w:t>záujem o spolu</w:t>
      </w:r>
      <w:r>
        <w:rPr>
          <w:rFonts w:ascii="Arial" w:hAnsi="Arial" w:cs="Arial"/>
          <w:sz w:val="24"/>
          <w:szCs w:val="24"/>
        </w:rPr>
        <w:t>prácu vo vzdelávaní vysokoškolských študentov, ako aj p</w:t>
      </w:r>
      <w:r w:rsidRPr="00A90838">
        <w:rPr>
          <w:rFonts w:ascii="Arial" w:hAnsi="Arial" w:cs="Arial"/>
          <w:sz w:val="24"/>
          <w:szCs w:val="24"/>
        </w:rPr>
        <w:t>odpor</w:t>
      </w:r>
      <w:r>
        <w:rPr>
          <w:rFonts w:ascii="Arial" w:hAnsi="Arial" w:cs="Arial"/>
          <w:sz w:val="24"/>
          <w:szCs w:val="24"/>
        </w:rPr>
        <w:t xml:space="preserve">ovať </w:t>
      </w:r>
      <w:r w:rsidRPr="00A90838">
        <w:rPr>
          <w:rFonts w:ascii="Arial" w:hAnsi="Arial" w:cs="Arial"/>
          <w:sz w:val="24"/>
          <w:szCs w:val="24"/>
        </w:rPr>
        <w:t>vzájomn</w:t>
      </w:r>
      <w:r>
        <w:rPr>
          <w:rFonts w:ascii="Arial" w:hAnsi="Arial" w:cs="Arial"/>
          <w:sz w:val="24"/>
          <w:szCs w:val="24"/>
        </w:rPr>
        <w:t xml:space="preserve">ú </w:t>
      </w:r>
      <w:r w:rsidRPr="00A90838">
        <w:rPr>
          <w:rFonts w:ascii="Arial" w:hAnsi="Arial" w:cs="Arial"/>
          <w:sz w:val="24"/>
          <w:szCs w:val="24"/>
        </w:rPr>
        <w:t>spoluprác</w:t>
      </w:r>
      <w:r>
        <w:rPr>
          <w:rFonts w:ascii="Arial" w:hAnsi="Arial" w:cs="Arial"/>
          <w:sz w:val="24"/>
          <w:szCs w:val="24"/>
        </w:rPr>
        <w:t>u</w:t>
      </w:r>
      <w:r w:rsidRPr="00A90838">
        <w:rPr>
          <w:rFonts w:ascii="Arial" w:hAnsi="Arial" w:cs="Arial"/>
          <w:sz w:val="24"/>
          <w:szCs w:val="24"/>
        </w:rPr>
        <w:t xml:space="preserve"> pri rozvoj</w:t>
      </w:r>
      <w:r>
        <w:rPr>
          <w:rFonts w:ascii="Arial" w:hAnsi="Arial" w:cs="Arial"/>
          <w:sz w:val="24"/>
          <w:szCs w:val="24"/>
        </w:rPr>
        <w:t xml:space="preserve">i prípadných spoločných aktivít, ako sú </w:t>
      </w:r>
      <w:r w:rsidRPr="00A90838">
        <w:rPr>
          <w:rFonts w:ascii="Arial" w:hAnsi="Arial" w:cs="Arial"/>
          <w:sz w:val="24"/>
          <w:szCs w:val="24"/>
        </w:rPr>
        <w:t xml:space="preserve">odborná a organizačná spolupráca počas exkurzií na vybraných stavbách a pracoviskách </w:t>
      </w:r>
      <w:r>
        <w:rPr>
          <w:rFonts w:ascii="Arial" w:hAnsi="Arial" w:cs="Arial"/>
          <w:sz w:val="24"/>
          <w:szCs w:val="24"/>
        </w:rPr>
        <w:t xml:space="preserve">členských spoločností Sekcie drevostavieb ZSD SR.  Dôležitou súčasťou prepojenia akademického prostredia s praxou by mohla byť </w:t>
      </w:r>
      <w:r w:rsidRPr="00A90838">
        <w:rPr>
          <w:rFonts w:ascii="Arial" w:hAnsi="Arial" w:cs="Arial"/>
          <w:sz w:val="24"/>
          <w:szCs w:val="24"/>
        </w:rPr>
        <w:t>spolupráca pri riešení tém inžinierskych a bakalá</w:t>
      </w:r>
      <w:r>
        <w:rPr>
          <w:rFonts w:ascii="Arial" w:hAnsi="Arial" w:cs="Arial"/>
          <w:sz w:val="24"/>
          <w:szCs w:val="24"/>
        </w:rPr>
        <w:t xml:space="preserve">rskych prác študentov </w:t>
      </w:r>
      <w:proofErr w:type="spellStart"/>
      <w:r>
        <w:rPr>
          <w:rFonts w:ascii="Arial" w:hAnsi="Arial" w:cs="Arial"/>
          <w:sz w:val="24"/>
          <w:szCs w:val="24"/>
        </w:rPr>
        <w:t>SvF</w:t>
      </w:r>
      <w:proofErr w:type="spellEnd"/>
      <w:r>
        <w:rPr>
          <w:rFonts w:ascii="Arial" w:hAnsi="Arial" w:cs="Arial"/>
          <w:sz w:val="24"/>
          <w:szCs w:val="24"/>
        </w:rPr>
        <w:t xml:space="preserve"> UNIZA, </w:t>
      </w:r>
      <w:r w:rsidRPr="00A90838">
        <w:rPr>
          <w:rFonts w:ascii="Arial" w:hAnsi="Arial" w:cs="Arial"/>
          <w:sz w:val="24"/>
          <w:szCs w:val="24"/>
        </w:rPr>
        <w:t xml:space="preserve">spoločné aktivity na sociálnych sieťach a v printových médiách s cieľom propagovať stavebníctvo uchádzačom, iné činnosti spoločného záujmu na </w:t>
      </w:r>
      <w:r>
        <w:rPr>
          <w:rFonts w:ascii="Arial" w:hAnsi="Arial" w:cs="Arial"/>
          <w:sz w:val="24"/>
          <w:szCs w:val="24"/>
        </w:rPr>
        <w:t xml:space="preserve">báze vzájomnej dohody „ad-hoc“. </w:t>
      </w:r>
    </w:p>
    <w:p w:rsidR="00714C74" w:rsidRPr="00A90838" w:rsidRDefault="00A90838" w:rsidP="00A908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Nemenej dôležitým aspektom je aj </w:t>
      </w:r>
      <w:r w:rsidRPr="00A90838">
        <w:rPr>
          <w:rFonts w:ascii="Arial" w:hAnsi="Arial" w:cs="Arial"/>
          <w:sz w:val="24"/>
          <w:szCs w:val="24"/>
        </w:rPr>
        <w:t>umožnenie rýchlej aplikácie poznatkov vedy a výskumu v rámci riešenia aktuálnych</w:t>
      </w:r>
      <w:r>
        <w:rPr>
          <w:rFonts w:ascii="Arial" w:hAnsi="Arial" w:cs="Arial"/>
          <w:sz w:val="24"/>
          <w:szCs w:val="24"/>
        </w:rPr>
        <w:t xml:space="preserve"> </w:t>
      </w:r>
      <w:r w:rsidRPr="00A90838">
        <w:rPr>
          <w:rFonts w:ascii="Arial" w:hAnsi="Arial" w:cs="Arial"/>
          <w:sz w:val="24"/>
          <w:szCs w:val="24"/>
        </w:rPr>
        <w:t xml:space="preserve">a koncepčných </w:t>
      </w:r>
      <w:r>
        <w:rPr>
          <w:rFonts w:ascii="Arial" w:hAnsi="Arial" w:cs="Arial"/>
          <w:sz w:val="24"/>
          <w:szCs w:val="24"/>
        </w:rPr>
        <w:t xml:space="preserve">úloh oboch účastníkov memoranda, </w:t>
      </w:r>
      <w:r w:rsidRPr="00A90838">
        <w:rPr>
          <w:rFonts w:ascii="Arial" w:hAnsi="Arial" w:cs="Arial"/>
          <w:sz w:val="24"/>
          <w:szCs w:val="24"/>
        </w:rPr>
        <w:t>vzájomné poskytovania informácií o dosiahnutých výsledkoch a výmena know-how</w:t>
      </w:r>
      <w:r>
        <w:rPr>
          <w:rFonts w:ascii="Arial" w:hAnsi="Arial" w:cs="Arial"/>
          <w:sz w:val="24"/>
          <w:szCs w:val="24"/>
        </w:rPr>
        <w:t xml:space="preserve"> </w:t>
      </w:r>
      <w:r w:rsidRPr="00A90838">
        <w:rPr>
          <w:rFonts w:ascii="Arial" w:hAnsi="Arial" w:cs="Arial"/>
          <w:sz w:val="24"/>
          <w:szCs w:val="24"/>
        </w:rPr>
        <w:t>v oblastiach spolupráce,</w:t>
      </w:r>
      <w:r>
        <w:rPr>
          <w:rFonts w:ascii="Arial" w:hAnsi="Arial" w:cs="Arial"/>
          <w:sz w:val="24"/>
          <w:szCs w:val="24"/>
        </w:rPr>
        <w:t xml:space="preserve"> </w:t>
      </w:r>
      <w:r w:rsidRPr="00A90838">
        <w:rPr>
          <w:rFonts w:ascii="Arial" w:hAnsi="Arial" w:cs="Arial"/>
          <w:sz w:val="24"/>
          <w:szCs w:val="24"/>
        </w:rPr>
        <w:t xml:space="preserve">umožňovanie odbornej praxe pre študentov </w:t>
      </w:r>
      <w:proofErr w:type="spellStart"/>
      <w:r w:rsidRPr="00A90838">
        <w:rPr>
          <w:rFonts w:ascii="Arial" w:hAnsi="Arial" w:cs="Arial"/>
          <w:sz w:val="24"/>
          <w:szCs w:val="24"/>
        </w:rPr>
        <w:t>SvF</w:t>
      </w:r>
      <w:proofErr w:type="spellEnd"/>
      <w:r w:rsidRPr="00A90838">
        <w:rPr>
          <w:rFonts w:ascii="Arial" w:hAnsi="Arial" w:cs="Arial"/>
          <w:sz w:val="24"/>
          <w:szCs w:val="24"/>
        </w:rPr>
        <w:t xml:space="preserve"> UNIZA,</w:t>
      </w:r>
      <w:r>
        <w:rPr>
          <w:rFonts w:ascii="Arial" w:hAnsi="Arial" w:cs="Arial"/>
          <w:sz w:val="24"/>
          <w:szCs w:val="24"/>
        </w:rPr>
        <w:t xml:space="preserve"> ako aj p</w:t>
      </w:r>
      <w:r w:rsidRPr="00A90838">
        <w:rPr>
          <w:rFonts w:ascii="Arial" w:hAnsi="Arial" w:cs="Arial"/>
          <w:sz w:val="24"/>
          <w:szCs w:val="24"/>
        </w:rPr>
        <w:t xml:space="preserve">oskytovanie spätnej väzby k činnosti a výsledkom </w:t>
      </w:r>
      <w:proofErr w:type="spellStart"/>
      <w:r w:rsidRPr="00A90838">
        <w:rPr>
          <w:rFonts w:ascii="Arial" w:hAnsi="Arial" w:cs="Arial"/>
          <w:sz w:val="24"/>
          <w:szCs w:val="24"/>
        </w:rPr>
        <w:t>SvF</w:t>
      </w:r>
      <w:proofErr w:type="spellEnd"/>
      <w:r w:rsidRPr="00A90838">
        <w:rPr>
          <w:rFonts w:ascii="Arial" w:hAnsi="Arial" w:cs="Arial"/>
          <w:sz w:val="24"/>
          <w:szCs w:val="24"/>
        </w:rPr>
        <w:t xml:space="preserve"> UNIZA, najmä spätnej väzby vo vzťahu k absolventom </w:t>
      </w:r>
      <w:proofErr w:type="spellStart"/>
      <w:r w:rsidRPr="00A90838">
        <w:rPr>
          <w:rFonts w:ascii="Arial" w:hAnsi="Arial" w:cs="Arial"/>
          <w:sz w:val="24"/>
          <w:szCs w:val="24"/>
        </w:rPr>
        <w:t>SvF</w:t>
      </w:r>
      <w:proofErr w:type="spellEnd"/>
      <w:r w:rsidRPr="00A90838">
        <w:rPr>
          <w:rFonts w:ascii="Arial" w:hAnsi="Arial" w:cs="Arial"/>
          <w:sz w:val="24"/>
          <w:szCs w:val="24"/>
        </w:rPr>
        <w:t xml:space="preserve"> UNIZA </w:t>
      </w:r>
      <w:r>
        <w:rPr>
          <w:rFonts w:ascii="Arial" w:hAnsi="Arial" w:cs="Arial"/>
          <w:sz w:val="24"/>
          <w:szCs w:val="24"/>
        </w:rPr>
        <w:t>v prípade, že ich zamestnávajú.</w:t>
      </w:r>
      <w:bookmarkStart w:id="0" w:name="_GoBack"/>
      <w:bookmarkEnd w:id="0"/>
    </w:p>
    <w:sectPr w:rsidR="00714C74" w:rsidRPr="00A90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38"/>
    <w:rsid w:val="00714C74"/>
    <w:rsid w:val="00A9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BA7D"/>
  <w15:chartTrackingRefBased/>
  <w15:docId w15:val="{8F5CAB57-8978-49B0-B2A5-B0044793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EBC632EAD3964881216920D6EE9BC5" ma:contentTypeVersion="13" ma:contentTypeDescription="Umožňuje vytvoriť nový dokument." ma:contentTypeScope="" ma:versionID="0d301361200fd4e54fce933f4b9f4c80">
  <xsd:schema xmlns:xsd="http://www.w3.org/2001/XMLSchema" xmlns:xs="http://www.w3.org/2001/XMLSchema" xmlns:p="http://schemas.microsoft.com/office/2006/metadata/properties" xmlns:ns2="ca11615e-3e23-4580-bf16-ced6ec815b25" xmlns:ns3="4ffd9807-6956-4348-8d12-4169466b601b" targetNamespace="http://schemas.microsoft.com/office/2006/metadata/properties" ma:root="true" ma:fieldsID="fb10e389f2dc80ad226af5916076aa50" ns2:_="" ns3:_="">
    <xsd:import namespace="ca11615e-3e23-4580-bf16-ced6ec815b25"/>
    <xsd:import namespace="4ffd9807-6956-4348-8d12-4169466b6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1615e-3e23-4580-bf16-ced6ec815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9a55a71d-b931-4fae-98e6-db2f69bb1a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d9807-6956-4348-8d12-4169466b6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tĺpec taxonomického záznamu všetkých položiek" ma:hidden="true" ma:list="{1d44af25-43e8-456e-ad7c-8ebac66446b3}" ma:internalName="TaxCatchAll" ma:showField="CatchAllData" ma:web="4ffd9807-6956-4348-8d12-4169466b6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d9807-6956-4348-8d12-4169466b601b" xsi:nil="true"/>
    <lcf76f155ced4ddcb4097134ff3c332f xmlns="ca11615e-3e23-4580-bf16-ced6ec815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CF2FD2-31D3-42A1-A8FC-EF860099AB27}"/>
</file>

<file path=customXml/itemProps2.xml><?xml version="1.0" encoding="utf-8"?>
<ds:datastoreItem xmlns:ds="http://schemas.openxmlformats.org/officeDocument/2006/customXml" ds:itemID="{5828090B-FC9C-4724-AA5D-FF2183B6F6B7}"/>
</file>

<file path=customXml/itemProps3.xml><?xml version="1.0" encoding="utf-8"?>
<ds:datastoreItem xmlns:ds="http://schemas.openxmlformats.org/officeDocument/2006/customXml" ds:itemID="{E73F705C-DBFE-4FE8-9AF5-5C50FF368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 vo Zvolene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Spravca</cp:lastModifiedBy>
  <cp:revision>1</cp:revision>
  <dcterms:created xsi:type="dcterms:W3CDTF">2026-03-02T08:07:00Z</dcterms:created>
  <dcterms:modified xsi:type="dcterms:W3CDTF">2026-03-02T08:14:00Z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0x01010095EBC632EAD3964881216920D6EE9BC5</vt:lpwstr>
  </property>
</Properties>
</file>