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3257" w:rsidR="00AB6306" w:rsidP="00430A3A" w:rsidRDefault="00882D4D" w14:paraId="704ED1DD" w14:textId="5DE07F09">
      <w:pPr>
        <w:jc w:val="center"/>
        <w:rPr>
          <w:rFonts w:ascii="Georgia" w:hAnsi="Georgia" w:cs="Arial"/>
          <w:b w:val="1"/>
          <w:bCs w:val="1"/>
          <w:sz w:val="28"/>
          <w:szCs w:val="28"/>
        </w:rPr>
      </w:pPr>
      <w:r w:rsidRPr="1E3DBD19" w:rsidR="1E3DBD19">
        <w:rPr>
          <w:rFonts w:ascii="Georgia" w:hAnsi="Georgia" w:cs="Arial"/>
          <w:b w:val="1"/>
          <w:bCs w:val="1"/>
          <w:sz w:val="28"/>
          <w:szCs w:val="28"/>
        </w:rPr>
        <w:t>Response to Instruction and Intervention for Academics and Behavior (RTI</w:t>
      </w:r>
      <w:r w:rsidRPr="1E3DBD19" w:rsidR="1E3DBD19">
        <w:rPr>
          <w:rFonts w:ascii="Georgia" w:hAnsi="Georgia" w:cs="Arial"/>
          <w:b w:val="1"/>
          <w:bCs w:val="1"/>
          <w:sz w:val="28"/>
          <w:szCs w:val="28"/>
          <w:vertAlign w:val="superscript"/>
        </w:rPr>
        <w:t>2</w:t>
      </w:r>
      <w:r w:rsidRPr="1E3DBD19" w:rsidR="1E3DBD19">
        <w:rPr>
          <w:rFonts w:ascii="Georgia" w:hAnsi="Georgia" w:cs="Arial"/>
          <w:b w:val="1"/>
          <w:bCs w:val="1"/>
          <w:sz w:val="28"/>
          <w:szCs w:val="28"/>
        </w:rPr>
        <w:t>-A+B) Support for School Administrators Module Note Catcher</w:t>
      </w:r>
    </w:p>
    <w:p w:rsidR="00AB6306" w:rsidP="08007923" w:rsidRDefault="00AB6306" w14:paraId="5DA7F114" w14:textId="48E37B68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:rsidR="00AB6306" w:rsidP="08007923" w:rsidRDefault="08007923" w14:paraId="387812C4" w14:textId="1051FF31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Directions: </w:t>
      </w:r>
      <w:r w:rsidRPr="08007923">
        <w:rPr>
          <w:rFonts w:ascii="Arial" w:hAnsi="Arial" w:cs="Arial"/>
          <w:sz w:val="22"/>
          <w:szCs w:val="22"/>
        </w:rPr>
        <w:t>Use this</w:t>
      </w:r>
      <w:r w:rsidRPr="08007923">
        <w:rPr>
          <w:rFonts w:ascii="Arial" w:hAnsi="Arial" w:cs="Arial"/>
          <w:b/>
          <w:bCs/>
          <w:sz w:val="22"/>
          <w:szCs w:val="22"/>
        </w:rPr>
        <w:t xml:space="preserve"> </w:t>
      </w:r>
      <w:r w:rsidRPr="08007923">
        <w:rPr>
          <w:rFonts w:ascii="Arial" w:hAnsi="Arial" w:cs="Arial"/>
          <w:sz w:val="22"/>
          <w:szCs w:val="22"/>
        </w:rPr>
        <w:t>document to capture your thoughts and key takeaways as you complete the module.</w:t>
      </w:r>
    </w:p>
    <w:p w:rsidRPr="00430A3A" w:rsidR="00AB6306" w:rsidP="08007923" w:rsidRDefault="00AB6306" w14:paraId="597A10BD" w14:textId="61A6083A">
      <w:pPr>
        <w:rPr>
          <w:rFonts w:ascii="Arial" w:hAnsi="Arial" w:cs="Arial"/>
          <w:b/>
          <w:bCs/>
          <w:sz w:val="10"/>
          <w:szCs w:val="10"/>
        </w:rPr>
      </w:pPr>
    </w:p>
    <w:p w:rsidR="00AB6306" w:rsidP="08007923" w:rsidRDefault="08007923" w14:paraId="74E617E5" w14:textId="23566987">
      <w:pPr>
        <w:rPr>
          <w:rFonts w:ascii="Arial" w:hAnsi="Arial" w:cs="Arial"/>
          <w:b/>
          <w:bCs/>
          <w:sz w:val="22"/>
          <w:szCs w:val="22"/>
        </w:rPr>
      </w:pPr>
      <w:r w:rsidRPr="08007923">
        <w:rPr>
          <w:rFonts w:ascii="Arial" w:hAnsi="Arial" w:cs="Arial"/>
          <w:b/>
          <w:bCs/>
          <w:sz w:val="22"/>
          <w:szCs w:val="22"/>
        </w:rPr>
        <w:t xml:space="preserve">Learning Objectives </w:t>
      </w:r>
    </w:p>
    <w:p w:rsidR="00AB6306" w:rsidP="08007923" w:rsidRDefault="08007923" w14:paraId="3FFA84CF" w14:textId="77777777">
      <w:pPr>
        <w:rPr>
          <w:rFonts w:ascii="Arial" w:hAnsi="Arial" w:cs="Arial"/>
          <w:sz w:val="22"/>
          <w:szCs w:val="22"/>
        </w:rPr>
      </w:pPr>
      <w:r w:rsidRPr="2C5F0DEE" w:rsidR="2C5F0DEE">
        <w:rPr>
          <w:rFonts w:ascii="Arial" w:hAnsi="Arial" w:cs="Arial"/>
          <w:sz w:val="22"/>
          <w:szCs w:val="22"/>
        </w:rPr>
        <w:t xml:space="preserve">After successfully completing this module, participants will: </w:t>
      </w:r>
    </w:p>
    <w:p w:rsidR="2C5F0DEE" w:rsidP="2C5F0DEE" w:rsidRDefault="2C5F0DEE" w14:paraId="0FFD052B" w14:textId="0E918A8B">
      <w:pPr>
        <w:pStyle w:val="NormalWeb"/>
        <w:numPr>
          <w:ilvl w:val="0"/>
          <w:numId w:val="10"/>
        </w:numPr>
        <w:rPr>
          <w:rFonts w:ascii="Arial" w:hAnsi="Arial" w:eastAsia="Arial" w:cs="Arial"/>
          <w:strike w:val="0"/>
          <w:dstrike w:val="0"/>
          <w:noProof w:val="0"/>
          <w:color w:val="0E101A"/>
          <w:sz w:val="24"/>
          <w:szCs w:val="24"/>
          <w:u w:val="none"/>
          <w:lang w:val="en-US"/>
        </w:rPr>
      </w:pPr>
      <w:r w:rsidRPr="2A84F20C" w:rsidR="2A84F20C">
        <w:rPr>
          <w:rFonts w:ascii="Arial" w:hAnsi="Arial" w:eastAsia="Arial" w:cs="Arial"/>
          <w:strike w:val="0"/>
          <w:dstrike w:val="0"/>
          <w:noProof w:val="0"/>
          <w:color w:val="0E101A"/>
          <w:sz w:val="22"/>
          <w:szCs w:val="22"/>
          <w:u w:val="none"/>
          <w:lang w:val="en-US"/>
        </w:rPr>
        <w:t>Define and enhance the school administrator role in effectively supporting and managing implementation fidelity for multi-tiered support frameworks and the instructional practices and intervention programs within them to drive school-wide success.</w:t>
      </w:r>
    </w:p>
    <w:p w:rsidR="2A84F20C" w:rsidP="7FB965B9" w:rsidRDefault="2A84F20C" w14:paraId="40CABF94" w14:textId="080ED3A3">
      <w:pPr>
        <w:pStyle w:val="NormalWeb"/>
        <w:numPr>
          <w:ilvl w:val="0"/>
          <w:numId w:val="10"/>
        </w:numPr>
        <w:rPr>
          <w:rFonts w:ascii="Arial" w:hAnsi="Arial" w:eastAsia="Arial" w:cs="Arial"/>
          <w:strike w:val="0"/>
          <w:dstrike w:val="0"/>
          <w:noProof w:val="0"/>
          <w:color w:val="0E101A"/>
          <w:sz w:val="22"/>
          <w:szCs w:val="22"/>
          <w:u w:val="none"/>
          <w:lang w:val="en-US"/>
        </w:rPr>
      </w:pPr>
      <w:r w:rsidRPr="7FB965B9" w:rsidR="7FB965B9">
        <w:rPr>
          <w:rFonts w:ascii="Arial" w:hAnsi="Arial" w:eastAsia="Arial" w:cs="Arial"/>
          <w:strike w:val="0"/>
          <w:dstrike w:val="0"/>
          <w:noProof w:val="0"/>
          <w:color w:val="0E101A"/>
          <w:sz w:val="22"/>
          <w:szCs w:val="22"/>
          <w:u w:val="none"/>
          <w:lang w:val="en-US"/>
        </w:rPr>
        <w:t>Explore key considerations for evaluating RTI</w:t>
      </w:r>
      <w:r w:rsidRPr="7FB965B9" w:rsidR="7FB965B9">
        <w:rPr>
          <w:rFonts w:ascii="Arial" w:hAnsi="Arial" w:eastAsia="Arial" w:cs="Arial"/>
          <w:strike w:val="0"/>
          <w:dstrike w:val="0"/>
          <w:noProof w:val="0"/>
          <w:color w:val="0E101A"/>
          <w:sz w:val="22"/>
          <w:szCs w:val="22"/>
          <w:u w:val="none"/>
          <w:vertAlign w:val="superscript"/>
          <w:lang w:val="en-US"/>
        </w:rPr>
        <w:t>2</w:t>
      </w:r>
      <w:r w:rsidRPr="7FB965B9" w:rsidR="7FB965B9">
        <w:rPr>
          <w:rFonts w:ascii="Arial" w:hAnsi="Arial" w:eastAsia="Arial" w:cs="Arial"/>
          <w:strike w:val="0"/>
          <w:dstrike w:val="0"/>
          <w:noProof w:val="0"/>
          <w:color w:val="0E101A"/>
          <w:sz w:val="22"/>
          <w:szCs w:val="22"/>
          <w:u w:val="none"/>
          <w:lang w:val="en-US"/>
        </w:rPr>
        <w:t>-A+B implementation and engage with tools to support a comprehensive, data-informed evaluation process.</w:t>
      </w:r>
    </w:p>
    <w:p w:rsidRPr="00882D4D" w:rsidR="00882D4D" w:rsidP="00882D4D" w:rsidRDefault="00882D4D" w14:paraId="7DCC4116" w14:textId="56D5ABE4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7FB965B9" w:rsidR="7FB965B9">
        <w:rPr>
          <w:rFonts w:ascii="Arial" w:hAnsi="Arial" w:cs="Arial"/>
          <w:color w:val="0E101A"/>
          <w:sz w:val="22"/>
          <w:szCs w:val="22"/>
        </w:rPr>
        <w:t>Begin</w:t>
      </w:r>
      <w:r w:rsidRPr="7FB965B9" w:rsidR="7FB965B9">
        <w:rPr>
          <w:rFonts w:ascii="Arial" w:hAnsi="Arial" w:cs="Arial"/>
          <w:color w:val="0E101A"/>
          <w:sz w:val="22"/>
          <w:szCs w:val="22"/>
        </w:rPr>
        <w:t xml:space="preserve"> to develop a strategic action plan to </w:t>
      </w:r>
      <w:r w:rsidRPr="7FB965B9" w:rsidR="7FB965B9">
        <w:rPr>
          <w:rFonts w:ascii="Arial" w:hAnsi="Arial" w:cs="Arial"/>
          <w:color w:val="0E101A"/>
          <w:sz w:val="22"/>
          <w:szCs w:val="22"/>
        </w:rPr>
        <w:t>optimize</w:t>
      </w:r>
      <w:r w:rsidRPr="7FB965B9" w:rsidR="7FB965B9">
        <w:rPr>
          <w:rFonts w:ascii="Arial" w:hAnsi="Arial" w:cs="Arial"/>
          <w:color w:val="0E101A"/>
          <w:sz w:val="22"/>
          <w:szCs w:val="22"/>
        </w:rPr>
        <w:t xml:space="preserve"> RTI</w:t>
      </w:r>
      <w:r w:rsidRPr="7FB965B9" w:rsidR="7FB965B9">
        <w:rPr>
          <w:rFonts w:ascii="Arial" w:hAnsi="Arial" w:cs="Arial"/>
          <w:color w:val="0E101A"/>
          <w:sz w:val="22"/>
          <w:szCs w:val="22"/>
          <w:vertAlign w:val="superscript"/>
        </w:rPr>
        <w:t>2</w:t>
      </w:r>
      <w:r w:rsidRPr="7FB965B9" w:rsidR="7FB965B9">
        <w:rPr>
          <w:rFonts w:ascii="Arial" w:hAnsi="Arial" w:cs="Arial"/>
          <w:color w:val="0E101A"/>
          <w:sz w:val="22"/>
          <w:szCs w:val="22"/>
        </w:rPr>
        <w:t>-A+B effectiveness and foster sustainable improvements in school performance.</w:t>
      </w:r>
    </w:p>
    <w:p w:rsidRPr="00A26328" w:rsidR="00A26328" w:rsidP="00A26328" w:rsidRDefault="00A26328" w14:paraId="7ED7A094" w14:textId="77777777">
      <w:pPr>
        <w:rPr>
          <w:rFonts w:ascii="Times New Roman" w:hAnsi="Times New Roman" w:eastAsia="Times New Roman" w:cs="Times New Roman"/>
        </w:rPr>
      </w:pPr>
    </w:p>
    <w:p w:rsidRPr="00430A3A" w:rsidR="00AB6306" w:rsidP="08007923" w:rsidRDefault="00AB6306" w14:paraId="52758F01" w14:textId="00EB279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BB3257" w:rsidR="00BB3257" w:rsidTr="2C5F0DEE" w14:paraId="2E5B6FD7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5658F929" w14:textId="3669620B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C5F0DEE" w:rsidR="2C5F0DE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Chapter 1: Introduction</w:t>
            </w:r>
          </w:p>
        </w:tc>
      </w:tr>
      <w:tr w:rsidRPr="00BB3257" w:rsidR="00BB3257" w:rsidTr="2C5F0DEE" w14:paraId="5F0AB52B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04DE4B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C5F0DEE" w14:paraId="1D5CA23D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4BD09E7B" w14:textId="54967F3F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C5F0DEE" w:rsidR="2C5F0DE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2: Lead Implementation </w:t>
            </w:r>
          </w:p>
        </w:tc>
      </w:tr>
      <w:tr w:rsidRPr="00BB3257" w:rsidR="00BB3257" w:rsidTr="2C5F0DEE" w14:paraId="7BF60361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40B1B19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C5F0DEE" w14:paraId="3CB91E92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F57B8C" w:rsidRDefault="00BB3257" w14:paraId="3B30083F" w14:textId="206C175C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C5F0DEE" w:rsidR="2C5F0DE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3: Evaluate Tools </w:t>
            </w:r>
          </w:p>
        </w:tc>
      </w:tr>
      <w:tr w:rsidRPr="00BB3257" w:rsidR="00BB3257" w:rsidTr="2C5F0DEE" w14:paraId="4BBF4C75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4A12BB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C5F0DEE" w14:paraId="1D75D638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602C4592" w14:textId="58B146B3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C5F0DEE" w:rsidR="2C5F0DE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Chapter 4: Plan for Improvement</w:t>
            </w:r>
          </w:p>
        </w:tc>
      </w:tr>
      <w:tr w:rsidRPr="00BB3257" w:rsidR="00BB3257" w:rsidTr="2C5F0DEE" w14:paraId="375068AC" w14:textId="77777777">
        <w:trPr>
          <w:trHeight w:val="1152"/>
        </w:trPr>
        <w:tc>
          <w:tcPr>
            <w:tcW w:w="10790" w:type="dxa"/>
            <w:tcMar/>
          </w:tcPr>
          <w:p w:rsidRPr="00BB3257" w:rsidR="00BB3257" w:rsidP="00AB6306" w:rsidRDefault="00BB3257" w14:paraId="04010C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BB3257" w:rsidR="00BB3257" w:rsidTr="2C5F0DEE" w14:paraId="6554066B" w14:textId="77777777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tcMar/>
            <w:vAlign w:val="center"/>
          </w:tcPr>
          <w:p w:rsidRPr="00BB3257" w:rsidR="00BB3257" w:rsidP="00BB3257" w:rsidRDefault="00BB3257" w14:paraId="13920EF2" w14:textId="07EBB2BF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C5F0DEE" w:rsidR="2C5F0DE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Chapter 5: Wrap-Up   </w:t>
            </w:r>
          </w:p>
        </w:tc>
      </w:tr>
      <w:tr w:rsidRPr="00BB3257" w:rsidR="00BB3257" w:rsidTr="2C5F0DEE" w14:paraId="46A3A85E" w14:textId="77777777">
        <w:trPr>
          <w:trHeight w:val="1296"/>
        </w:trPr>
        <w:tc>
          <w:tcPr>
            <w:tcW w:w="10790" w:type="dxa"/>
            <w:tcMar/>
          </w:tcPr>
          <w:p w:rsidRPr="00BB3257" w:rsidR="00BB3257" w:rsidP="00AB6306" w:rsidRDefault="00BB3257" w14:paraId="67DDE4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30A3A" w:rsidR="00430A3A" w:rsidP="00BB3257" w:rsidRDefault="00430A3A" w14:paraId="05EA8D7F" w14:textId="77777777">
      <w:pPr>
        <w:rPr>
          <w:rFonts w:ascii="Arial" w:hAnsi="Arial" w:cs="Arial"/>
          <w:b/>
          <w:bCs/>
          <w:sz w:val="15"/>
          <w:szCs w:val="15"/>
        </w:rPr>
      </w:pPr>
    </w:p>
    <w:p w:rsidRPr="00430A3A" w:rsidR="00BB3257" w:rsidP="00BB3257" w:rsidRDefault="00BB3257" w14:paraId="64F10642" w14:textId="49EC3643">
      <w:pPr>
        <w:rPr>
          <w:rFonts w:ascii="Arial" w:hAnsi="Arial" w:cs="Arial"/>
          <w:b/>
          <w:bCs/>
          <w:sz w:val="18"/>
          <w:szCs w:val="18"/>
        </w:rPr>
      </w:pPr>
      <w:r w:rsidRPr="00430A3A">
        <w:rPr>
          <w:rFonts w:ascii="Arial" w:hAnsi="Arial" w:cs="Arial"/>
          <w:b/>
          <w:bCs/>
          <w:sz w:val="18"/>
          <w:szCs w:val="18"/>
        </w:rPr>
        <w:t>Acknowledgements</w:t>
      </w:r>
    </w:p>
    <w:p w:rsidRPr="00430A3A" w:rsidR="00BB3257" w:rsidP="00BB3257" w:rsidRDefault="00BB3257" w14:paraId="71FFFA1D" w14:textId="0D197DFC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This resource is adapted from: </w:t>
      </w:r>
    </w:p>
    <w:p w:rsidRPr="00430A3A" w:rsidR="00BB3257" w:rsidP="00430A3A" w:rsidRDefault="00BB3257" w14:paraId="63C34A68" w14:textId="25EE6025">
      <w:pPr>
        <w:rPr>
          <w:rFonts w:ascii="Arial" w:hAnsi="Arial" w:cs="Arial"/>
          <w:sz w:val="18"/>
          <w:szCs w:val="18"/>
        </w:rPr>
      </w:pPr>
      <w:r w:rsidRPr="00430A3A">
        <w:rPr>
          <w:rFonts w:ascii="Arial" w:hAnsi="Arial" w:cs="Arial"/>
          <w:sz w:val="18"/>
          <w:szCs w:val="18"/>
        </w:rPr>
        <w:t xml:space="preserve">Tennessee Science of Teaching Reading. (2022). </w:t>
      </w:r>
      <w:r w:rsidRPr="00430A3A">
        <w:rPr>
          <w:rFonts w:ascii="Arial" w:hAnsi="Arial" w:cs="Arial"/>
          <w:i/>
          <w:iCs/>
          <w:sz w:val="18"/>
          <w:szCs w:val="18"/>
        </w:rPr>
        <w:t>Reading</w:t>
      </w:r>
      <w:r w:rsidRPr="00430A3A">
        <w:rPr>
          <w:rFonts w:ascii="Arial" w:hAnsi="Arial" w:cs="Arial"/>
          <w:sz w:val="18"/>
          <w:szCs w:val="18"/>
        </w:rPr>
        <w:t xml:space="preserve"> </w:t>
      </w:r>
      <w:r w:rsidRPr="00430A3A">
        <w:rPr>
          <w:rFonts w:ascii="Arial" w:hAnsi="Arial" w:cs="Arial"/>
          <w:i/>
          <w:iCs/>
          <w:sz w:val="18"/>
          <w:szCs w:val="18"/>
        </w:rPr>
        <w:t xml:space="preserve">360 early reading course I: Module note catcher. </w:t>
      </w:r>
      <w:r w:rsidRPr="00430A3A">
        <w:rPr>
          <w:rFonts w:ascii="Arial" w:hAnsi="Arial" w:cs="Arial"/>
          <w:sz w:val="18"/>
          <w:szCs w:val="18"/>
        </w:rPr>
        <w:t xml:space="preserve">[Training handout]. </w:t>
      </w:r>
      <w:hyperlink w:history="1" r:id="rId7">
        <w:r w:rsidRPr="00430A3A">
          <w:rPr>
            <w:rStyle w:val="Hyperlink"/>
            <w:rFonts w:ascii="Arial" w:hAnsi="Arial" w:cs="Arial"/>
            <w:sz w:val="18"/>
            <w:szCs w:val="18"/>
          </w:rPr>
          <w:t>https://bestforall.tnedu.gov/binder/reading-360-modules</w:t>
        </w:r>
      </w:hyperlink>
      <w:r w:rsidRPr="00430A3A">
        <w:rPr>
          <w:rFonts w:ascii="Arial" w:hAnsi="Arial" w:cs="Arial"/>
          <w:sz w:val="18"/>
          <w:szCs w:val="18"/>
        </w:rPr>
        <w:t xml:space="preserve"> </w:t>
      </w:r>
      <w:r w:rsidRPr="00D234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Pr="00430A3A" w:rsidR="00BB3257" w:rsidSect="00430A3A">
      <w:footerReference w:type="even" r:id="rId8"/>
      <w:footerReference w:type="default" r:id="rId9"/>
      <w:footerReference w:type="first" r:id="rId10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BF8" w:rsidP="00D23424" w:rsidRDefault="00884BF8" w14:paraId="1F74BB74" w14:textId="77777777">
      <w:r>
        <w:separator/>
      </w:r>
    </w:p>
  </w:endnote>
  <w:endnote w:type="continuationSeparator" w:id="0">
    <w:p w:rsidR="00884BF8" w:rsidP="00D23424" w:rsidRDefault="00884BF8" w14:paraId="56E239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AE" w:rsidP="00D23424" w:rsidRDefault="00000000" w14:paraId="758FA165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353AE" w:rsidP="007F2ACE" w:rsidRDefault="00D353AE" w14:paraId="222F875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:rsidR="00D23424" w:rsidP="00B51579" w:rsidRDefault="00D23424" w14:paraId="4A0A4A82" w14:textId="7A20112F">
        <w:pPr>
          <w:pStyle w:val="Footer"/>
          <w:framePr w:wrap="none" w:hAnchor="margin" w:vAnchor="text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430A3A">
          <w:rPr>
            <w:noProof/>
          </w:rPr>
          <w:drawing>
            <wp:anchor distT="0" distB="0" distL="0" distR="0" simplePos="0" relativeHeight="251659264" behindDoc="1" locked="0" layoutInCell="1" hidden="0" allowOverlap="1" wp14:anchorId="3B402146" wp14:editId="2649552B">
              <wp:simplePos x="0" y="0"/>
              <wp:positionH relativeFrom="column">
                <wp:posOffset>7237095</wp:posOffset>
              </wp:positionH>
              <wp:positionV relativeFrom="page">
                <wp:posOffset>9415780</wp:posOffset>
              </wp:positionV>
              <wp:extent cx="6814038" cy="600710"/>
              <wp:effectExtent l="0" t="0" r="6350" b="0"/>
              <wp:wrapNone/>
              <wp:docPr id="8" name="image3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image3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6607" cy="61592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  <w:sdtEndPr>
      <w:rPr>
        <w:rStyle w:val="PageNumber"/>
      </w:rPr>
    </w:sdtEndPr>
  </w:sdt>
  <w:p w:rsidR="00D353AE" w:rsidP="007F2ACE" w:rsidRDefault="00D353AE" w14:paraId="7044EA74" w14:textId="1577B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430A3A" w:rsidRDefault="00430A3A" w14:paraId="3572F041" w14:textId="4961A8D4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296B265" wp14:editId="2A469D51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0710"/>
          <wp:effectExtent l="0" t="0" r="6350" b="0"/>
          <wp:wrapNone/>
          <wp:docPr id="1983026444" name="Picture 19830264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07" cy="6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BF8" w:rsidP="00D23424" w:rsidRDefault="00884BF8" w14:paraId="2BD405C1" w14:textId="77777777">
      <w:r>
        <w:separator/>
      </w:r>
    </w:p>
  </w:footnote>
  <w:footnote w:type="continuationSeparator" w:id="0">
    <w:p w:rsidR="00884BF8" w:rsidP="00D23424" w:rsidRDefault="00884BF8" w14:paraId="57BC6C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72F8"/>
    <w:multiLevelType w:val="multilevel"/>
    <w:tmpl w:val="B014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E1E1A"/>
    <w:multiLevelType w:val="multilevel"/>
    <w:tmpl w:val="110A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24687"/>
    <w:multiLevelType w:val="multilevel"/>
    <w:tmpl w:val="C01C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5C226C"/>
    <w:multiLevelType w:val="multilevel"/>
    <w:tmpl w:val="80800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4639964">
    <w:abstractNumId w:val="10"/>
  </w:num>
  <w:num w:numId="2" w16cid:durableId="2008482616">
    <w:abstractNumId w:val="1"/>
  </w:num>
  <w:num w:numId="3" w16cid:durableId="347023558">
    <w:abstractNumId w:val="11"/>
  </w:num>
  <w:num w:numId="4" w16cid:durableId="490606859">
    <w:abstractNumId w:val="0"/>
  </w:num>
  <w:num w:numId="5" w16cid:durableId="26025214">
    <w:abstractNumId w:val="9"/>
  </w:num>
  <w:num w:numId="6" w16cid:durableId="1250701154">
    <w:abstractNumId w:val="12"/>
  </w:num>
  <w:num w:numId="7" w16cid:durableId="1601134183">
    <w:abstractNumId w:val="7"/>
  </w:num>
  <w:num w:numId="8" w16cid:durableId="1792555355">
    <w:abstractNumId w:val="3"/>
  </w:num>
  <w:num w:numId="9" w16cid:durableId="564687577">
    <w:abstractNumId w:val="2"/>
  </w:num>
  <w:num w:numId="10" w16cid:durableId="174928570">
    <w:abstractNumId w:val="5"/>
  </w:num>
  <w:num w:numId="11" w16cid:durableId="1618637516">
    <w:abstractNumId w:val="8"/>
  </w:num>
  <w:num w:numId="12" w16cid:durableId="452990659">
    <w:abstractNumId w:val="6"/>
  </w:num>
  <w:num w:numId="13" w16cid:durableId="54749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17236"/>
    <w:rsid w:val="00082C2C"/>
    <w:rsid w:val="000D2348"/>
    <w:rsid w:val="00137DE8"/>
    <w:rsid w:val="001859CE"/>
    <w:rsid w:val="00186706"/>
    <w:rsid w:val="00187E45"/>
    <w:rsid w:val="001E3389"/>
    <w:rsid w:val="001E5497"/>
    <w:rsid w:val="00210AA1"/>
    <w:rsid w:val="00342328"/>
    <w:rsid w:val="00372F8D"/>
    <w:rsid w:val="00430A3A"/>
    <w:rsid w:val="00440EB9"/>
    <w:rsid w:val="004B18D5"/>
    <w:rsid w:val="004C7A7C"/>
    <w:rsid w:val="00560319"/>
    <w:rsid w:val="00637FF4"/>
    <w:rsid w:val="00657AFD"/>
    <w:rsid w:val="00675811"/>
    <w:rsid w:val="00676364"/>
    <w:rsid w:val="007B53EB"/>
    <w:rsid w:val="007C4EF9"/>
    <w:rsid w:val="007E754E"/>
    <w:rsid w:val="00882D4D"/>
    <w:rsid w:val="00884BF8"/>
    <w:rsid w:val="008F1510"/>
    <w:rsid w:val="00973FC0"/>
    <w:rsid w:val="00A26328"/>
    <w:rsid w:val="00A82E63"/>
    <w:rsid w:val="00AB6306"/>
    <w:rsid w:val="00AB7C23"/>
    <w:rsid w:val="00BB3257"/>
    <w:rsid w:val="00BB37F7"/>
    <w:rsid w:val="00C2324C"/>
    <w:rsid w:val="00C80C08"/>
    <w:rsid w:val="00CB05CE"/>
    <w:rsid w:val="00CF4D2E"/>
    <w:rsid w:val="00D23424"/>
    <w:rsid w:val="00D353AE"/>
    <w:rsid w:val="00E037AF"/>
    <w:rsid w:val="00E31A6E"/>
    <w:rsid w:val="00E325F2"/>
    <w:rsid w:val="00E67CB1"/>
    <w:rsid w:val="00F57B8C"/>
    <w:rsid w:val="00F81E7D"/>
    <w:rsid w:val="00FB2D8B"/>
    <w:rsid w:val="00FB541C"/>
    <w:rsid w:val="00FF0C09"/>
    <w:rsid w:val="00FF0D93"/>
    <w:rsid w:val="08007923"/>
    <w:rsid w:val="09F6A92F"/>
    <w:rsid w:val="0BA60C47"/>
    <w:rsid w:val="0C921228"/>
    <w:rsid w:val="0D94F7D8"/>
    <w:rsid w:val="1DCEDE8F"/>
    <w:rsid w:val="1DFE8BDC"/>
    <w:rsid w:val="1E3DBD19"/>
    <w:rsid w:val="2A84F20C"/>
    <w:rsid w:val="2C5F0DEE"/>
    <w:rsid w:val="3F300DA8"/>
    <w:rsid w:val="4187842E"/>
    <w:rsid w:val="48844AF8"/>
    <w:rsid w:val="6A6A91ED"/>
    <w:rsid w:val="7FB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3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s://bestforall.tnedu.gov/binder/reading-360-modules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Hine, Melissa</dc:creator>
  <keywords/>
  <dc:description/>
  <lastModifiedBy>Jennifer Higgs</lastModifiedBy>
  <revision>8</revision>
  <dcterms:created xsi:type="dcterms:W3CDTF">2025-07-16T19:09:00.0000000Z</dcterms:created>
  <dcterms:modified xsi:type="dcterms:W3CDTF">2025-08-07T18:54:05.0734073Z</dcterms:modified>
</coreProperties>
</file>