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BD6CA" w14:textId="1578C40A" w:rsidR="00153964" w:rsidRDefault="00EC2D72" w:rsidP="00476DDF">
      <w:pPr>
        <w:pStyle w:val="Heading1"/>
      </w:pPr>
      <w:r w:rsidRPr="449142CC">
        <w:rPr>
          <w:lang w:val="en-US"/>
        </w:rPr>
        <w:t>A Guide for School-Based R</w:t>
      </w:r>
      <w:r>
        <w:t>TI</w:t>
      </w:r>
      <w:r w:rsidRPr="449142CC">
        <w:rPr>
          <w:vertAlign w:val="superscript"/>
        </w:rPr>
        <w:t>2</w:t>
      </w:r>
      <w:r>
        <w:t>-A + RTI</w:t>
      </w:r>
      <w:r w:rsidRPr="449142CC">
        <w:rPr>
          <w:vertAlign w:val="superscript"/>
        </w:rPr>
        <w:t>2</w:t>
      </w:r>
      <w:r>
        <w:t>-B R</w:t>
      </w:r>
      <w:r w:rsidR="002E437C" w:rsidRPr="449142CC">
        <w:rPr>
          <w:lang w:val="en-US"/>
        </w:rPr>
        <w:t>esource</w:t>
      </w:r>
      <w:r w:rsidRPr="449142CC">
        <w:rPr>
          <w:lang w:val="en-US"/>
        </w:rPr>
        <w:t xml:space="preserve"> Mapping</w:t>
      </w:r>
    </w:p>
    <w:p w14:paraId="014BD6CB" w14:textId="77777777" w:rsidR="00153964" w:rsidRDefault="00153964">
      <w:pPr>
        <w:rPr>
          <w:sz w:val="24"/>
          <w:szCs w:val="24"/>
        </w:rPr>
      </w:pPr>
    </w:p>
    <w:p w14:paraId="014BD6CC" w14:textId="77777777" w:rsidR="00153964" w:rsidRDefault="00EC2D72">
      <w:pPr>
        <w:rPr>
          <w:sz w:val="28"/>
          <w:szCs w:val="28"/>
          <w:u w:val="single"/>
        </w:rPr>
      </w:pPr>
      <w:r w:rsidRPr="449142CC">
        <w:rPr>
          <w:b/>
          <w:bCs/>
          <w:sz w:val="28"/>
          <w:szCs w:val="28"/>
          <w:u w:val="single"/>
        </w:rPr>
        <w:t>What is Resource Mapping?</w:t>
      </w:r>
      <w:r w:rsidRPr="449142CC">
        <w:rPr>
          <w:b/>
          <w:bCs/>
          <w:sz w:val="28"/>
          <w:szCs w:val="28"/>
        </w:rPr>
        <w:t xml:space="preserve"> </w:t>
      </w:r>
    </w:p>
    <w:p w14:paraId="014BD6CD" w14:textId="361794E0" w:rsidR="00153964" w:rsidRDefault="00EC2D72" w:rsidP="717E7C37">
      <w:pPr>
        <w:rPr>
          <w:color w:val="FF0000"/>
          <w:sz w:val="24"/>
          <w:szCs w:val="24"/>
          <w:lang w:val="en-US"/>
        </w:rPr>
      </w:pPr>
      <w:r w:rsidRPr="554C1AC3">
        <w:rPr>
          <w:sz w:val="24"/>
          <w:szCs w:val="24"/>
          <w:lang w:val="en-US"/>
        </w:rPr>
        <w:t>Resource mapping is the act of taking a structured inventory or catalog of all resources (e.g., committees/initiatives, curricula, and evaluations) being implemented within a school. Planning for the upcoming school year is the perfect time to take stock of what resources are being utilized to meet the needs of students and improve student outcomes. By knowing exactly what resources a school has in place, a</w:t>
      </w:r>
      <w:r w:rsidR="461E924C" w:rsidRPr="554C1AC3">
        <w:rPr>
          <w:sz w:val="24"/>
          <w:szCs w:val="24"/>
          <w:lang w:val="en-US"/>
        </w:rPr>
        <w:t xml:space="preserve"> </w:t>
      </w:r>
      <w:r w:rsidRPr="554C1AC3">
        <w:rPr>
          <w:sz w:val="24"/>
          <w:szCs w:val="24"/>
          <w:lang w:val="en-US"/>
        </w:rPr>
        <w:t xml:space="preserve">school team is able to identify potential resources that may be more efficient and effective. Resource mapping contributes to </w:t>
      </w:r>
      <w:r w:rsidR="00197FB6" w:rsidRPr="554C1AC3">
        <w:rPr>
          <w:sz w:val="24"/>
          <w:szCs w:val="24"/>
          <w:lang w:val="en-US"/>
        </w:rPr>
        <w:t xml:space="preserve">the </w:t>
      </w:r>
      <w:r w:rsidRPr="554C1AC3">
        <w:rPr>
          <w:sz w:val="24"/>
          <w:szCs w:val="24"/>
          <w:lang w:val="en-US"/>
        </w:rPr>
        <w:t xml:space="preserve">aligning </w:t>
      </w:r>
      <w:r w:rsidR="79C156D1" w:rsidRPr="554C1AC3">
        <w:rPr>
          <w:sz w:val="24"/>
          <w:szCs w:val="24"/>
          <w:lang w:val="en-US"/>
        </w:rPr>
        <w:t>tiered supports for academics and behavior</w:t>
      </w:r>
      <w:bookmarkStart w:id="0" w:name="_Int_yXCArEZa"/>
      <w:r w:rsidR="79C156D1" w:rsidRPr="554C1AC3">
        <w:rPr>
          <w:sz w:val="24"/>
          <w:szCs w:val="24"/>
          <w:lang w:val="en-US"/>
        </w:rPr>
        <w:t xml:space="preserve">. </w:t>
      </w:r>
      <w:r w:rsidRPr="554C1AC3">
        <w:rPr>
          <w:sz w:val="24"/>
          <w:szCs w:val="24"/>
          <w:lang w:val="en-US"/>
        </w:rPr>
        <w:t xml:space="preserve"> </w:t>
      </w:r>
      <w:bookmarkEnd w:id="0"/>
    </w:p>
    <w:p w14:paraId="014BD6CE" w14:textId="77777777" w:rsidR="00153964" w:rsidRDefault="00EC2D72">
      <w:pPr>
        <w:spacing w:before="120"/>
        <w:rPr>
          <w:b/>
          <w:sz w:val="28"/>
          <w:szCs w:val="28"/>
          <w:u w:val="single"/>
        </w:rPr>
      </w:pPr>
      <w:r>
        <w:rPr>
          <w:b/>
          <w:sz w:val="28"/>
          <w:szCs w:val="28"/>
          <w:u w:val="single"/>
        </w:rPr>
        <w:t>Why Engage in Resource Mapping?</w:t>
      </w:r>
    </w:p>
    <w:p w14:paraId="014BD6CF" w14:textId="4AB21600" w:rsidR="00153964" w:rsidRDefault="00EC2D72" w:rsidP="717E7C37">
      <w:pPr>
        <w:rPr>
          <w:sz w:val="24"/>
          <w:szCs w:val="24"/>
          <w:lang w:val="en-US"/>
        </w:rPr>
      </w:pPr>
      <w:r w:rsidRPr="704538A4">
        <w:rPr>
          <w:sz w:val="24"/>
          <w:szCs w:val="24"/>
          <w:lang w:val="en-US"/>
        </w:rPr>
        <w:t xml:space="preserve">Schools should engage in the process of resource mapping in order to identify what resources currently exist and what resources contribute (or no longer contribute) to </w:t>
      </w:r>
      <w:r w:rsidR="069354C8" w:rsidRPr="704538A4">
        <w:rPr>
          <w:sz w:val="24"/>
          <w:szCs w:val="24"/>
          <w:lang w:val="en-US"/>
        </w:rPr>
        <w:t xml:space="preserve">the </w:t>
      </w:r>
      <w:r w:rsidRPr="704538A4">
        <w:rPr>
          <w:sz w:val="24"/>
          <w:szCs w:val="24"/>
          <w:lang w:val="en-US"/>
        </w:rPr>
        <w:t>alignment</w:t>
      </w:r>
      <w:r w:rsidR="10190FAD" w:rsidRPr="704538A4">
        <w:rPr>
          <w:sz w:val="24"/>
          <w:szCs w:val="24"/>
          <w:lang w:val="en-US"/>
        </w:rPr>
        <w:t xml:space="preserve"> of tiered supports</w:t>
      </w:r>
      <w:r w:rsidRPr="704538A4">
        <w:rPr>
          <w:sz w:val="24"/>
          <w:szCs w:val="24"/>
          <w:lang w:val="en-US"/>
        </w:rPr>
        <w:t>.</w:t>
      </w:r>
      <w:r w:rsidR="00711820" w:rsidRPr="704538A4">
        <w:rPr>
          <w:sz w:val="24"/>
          <w:szCs w:val="24"/>
          <w:lang w:val="en-US"/>
        </w:rPr>
        <w:t xml:space="preserve"> O</w:t>
      </w:r>
      <w:r w:rsidRPr="704538A4">
        <w:rPr>
          <w:sz w:val="24"/>
          <w:szCs w:val="24"/>
          <w:lang w:val="en-US"/>
        </w:rPr>
        <w:t xml:space="preserve">nce </w:t>
      </w:r>
      <w:r w:rsidRPr="704538A4">
        <w:rPr>
          <w:i/>
          <w:iCs/>
          <w:sz w:val="24"/>
          <w:szCs w:val="24"/>
          <w:lang w:val="en-US"/>
        </w:rPr>
        <w:t xml:space="preserve">current </w:t>
      </w:r>
      <w:r w:rsidRPr="704538A4">
        <w:rPr>
          <w:sz w:val="24"/>
          <w:szCs w:val="24"/>
          <w:lang w:val="en-US"/>
        </w:rPr>
        <w:t xml:space="preserve">resources are identified, a school team can better make decisions about culling </w:t>
      </w:r>
      <w:r w:rsidRPr="704538A4">
        <w:rPr>
          <w:i/>
          <w:iCs/>
          <w:sz w:val="24"/>
          <w:szCs w:val="24"/>
          <w:lang w:val="en-US"/>
        </w:rPr>
        <w:t>unnecessary</w:t>
      </w:r>
      <w:r w:rsidRPr="704538A4">
        <w:rPr>
          <w:sz w:val="24"/>
          <w:szCs w:val="24"/>
          <w:lang w:val="en-US"/>
        </w:rPr>
        <w:t xml:space="preserve"> resources and adopting </w:t>
      </w:r>
      <w:r w:rsidRPr="704538A4">
        <w:rPr>
          <w:i/>
          <w:iCs/>
          <w:sz w:val="24"/>
          <w:szCs w:val="24"/>
          <w:lang w:val="en-US"/>
        </w:rPr>
        <w:t>new</w:t>
      </w:r>
      <w:r w:rsidRPr="704538A4">
        <w:rPr>
          <w:sz w:val="24"/>
          <w:szCs w:val="24"/>
          <w:lang w:val="en-US"/>
        </w:rPr>
        <w:t xml:space="preserve"> resources to support student needs. </w:t>
      </w:r>
    </w:p>
    <w:p w14:paraId="014BD6D0" w14:textId="77777777" w:rsidR="00153964" w:rsidRDefault="00EC2D72">
      <w:r>
        <w:t xml:space="preserve"> </w:t>
      </w:r>
    </w:p>
    <w:p w14:paraId="014BD6D1" w14:textId="77777777" w:rsidR="00153964" w:rsidRDefault="00EC2D72">
      <w:pPr>
        <w:rPr>
          <w:b/>
          <w:sz w:val="28"/>
          <w:szCs w:val="28"/>
          <w:u w:val="single"/>
        </w:rPr>
      </w:pPr>
      <w:r>
        <w:rPr>
          <w:b/>
          <w:sz w:val="28"/>
          <w:szCs w:val="28"/>
          <w:u w:val="single"/>
        </w:rPr>
        <w:t>Resource Mapping Tools</w:t>
      </w:r>
    </w:p>
    <w:p w14:paraId="014BD6D2" w14:textId="559A3923" w:rsidR="00153964" w:rsidRDefault="00EC2D72" w:rsidP="554C1AC3">
      <w:pPr>
        <w:rPr>
          <w:b/>
          <w:bCs/>
          <w:i/>
          <w:iCs/>
          <w:color w:val="002060"/>
          <w:sz w:val="28"/>
          <w:szCs w:val="28"/>
          <w:lang w:val="en-US"/>
        </w:rPr>
      </w:pPr>
      <w:r w:rsidRPr="554C1AC3">
        <w:rPr>
          <w:b/>
          <w:bCs/>
          <w:i/>
          <w:iCs/>
          <w:color w:val="002060"/>
          <w:sz w:val="24"/>
          <w:szCs w:val="24"/>
          <w:lang w:val="en-US"/>
        </w:rPr>
        <w:t>The School-</w:t>
      </w:r>
      <w:r w:rsidR="00B127C8">
        <w:rPr>
          <w:b/>
          <w:bCs/>
          <w:i/>
          <w:iCs/>
          <w:color w:val="002060"/>
          <w:sz w:val="24"/>
          <w:szCs w:val="24"/>
          <w:lang w:val="en-US"/>
        </w:rPr>
        <w:t>B</w:t>
      </w:r>
      <w:r w:rsidRPr="554C1AC3">
        <w:rPr>
          <w:b/>
          <w:bCs/>
          <w:i/>
          <w:iCs/>
          <w:color w:val="002060"/>
          <w:sz w:val="24"/>
          <w:szCs w:val="24"/>
          <w:lang w:val="en-US"/>
        </w:rPr>
        <w:t>ased Committee and Initiat</w:t>
      </w:r>
      <w:sdt>
        <w:sdtPr>
          <w:tag w:val="goog_rdk_0"/>
          <w:id w:val="53978918"/>
        </w:sdtPr>
        <w:sdtContent/>
      </w:sdt>
      <w:r w:rsidRPr="554C1AC3">
        <w:rPr>
          <w:b/>
          <w:bCs/>
          <w:i/>
          <w:iCs/>
          <w:color w:val="002060"/>
          <w:sz w:val="24"/>
          <w:szCs w:val="24"/>
          <w:lang w:val="en-US"/>
        </w:rPr>
        <w:t>ive Alignment Worksheet</w:t>
      </w:r>
    </w:p>
    <w:p w14:paraId="014BD6D3" w14:textId="35763444" w:rsidR="00153964" w:rsidRDefault="00EC2D72" w:rsidP="00FA0DB1">
      <w:pPr>
        <w:ind w:left="720"/>
        <w:rPr>
          <w:sz w:val="28"/>
          <w:szCs w:val="28"/>
          <w:lang w:val="en-US"/>
        </w:rPr>
      </w:pPr>
      <w:r w:rsidRPr="704538A4">
        <w:rPr>
          <w:sz w:val="24"/>
          <w:szCs w:val="24"/>
          <w:lang w:val="en-US"/>
        </w:rPr>
        <w:t>Streamline</w:t>
      </w:r>
      <w:r w:rsidR="00711820" w:rsidRPr="704538A4">
        <w:rPr>
          <w:sz w:val="24"/>
          <w:szCs w:val="24"/>
          <w:lang w:val="en-US"/>
        </w:rPr>
        <w:t xml:space="preserve"> sc</w:t>
      </w:r>
      <w:r w:rsidRPr="704538A4">
        <w:rPr>
          <w:sz w:val="24"/>
          <w:szCs w:val="24"/>
          <w:lang w:val="en-US"/>
        </w:rPr>
        <w:t>hool team’s efforts to improve student outcomes on behalf of schools by taking an inventory of the organization of resources, staff, and time in order to reduce the duplication of work.</w:t>
      </w:r>
    </w:p>
    <w:p w14:paraId="014BD6D4" w14:textId="3B5C1C25" w:rsidR="00153964" w:rsidRDefault="00EC2D72" w:rsidP="554C1AC3">
      <w:pPr>
        <w:rPr>
          <w:b/>
          <w:bCs/>
          <w:i/>
          <w:iCs/>
          <w:color w:val="002060"/>
          <w:sz w:val="24"/>
          <w:szCs w:val="24"/>
          <w:lang w:val="en-US"/>
        </w:rPr>
      </w:pPr>
      <w:r w:rsidRPr="554C1AC3">
        <w:rPr>
          <w:b/>
          <w:bCs/>
          <w:i/>
          <w:iCs/>
          <w:color w:val="002060"/>
          <w:sz w:val="24"/>
          <w:szCs w:val="24"/>
          <w:lang w:val="en-US"/>
        </w:rPr>
        <w:t>The School-</w:t>
      </w:r>
      <w:r w:rsidR="00B127C8">
        <w:rPr>
          <w:b/>
          <w:bCs/>
          <w:i/>
          <w:iCs/>
          <w:color w:val="002060"/>
          <w:sz w:val="24"/>
          <w:szCs w:val="24"/>
          <w:lang w:val="en-US"/>
        </w:rPr>
        <w:t>B</w:t>
      </w:r>
      <w:r w:rsidRPr="554C1AC3">
        <w:rPr>
          <w:b/>
          <w:bCs/>
          <w:i/>
          <w:iCs/>
          <w:color w:val="002060"/>
          <w:sz w:val="24"/>
          <w:szCs w:val="24"/>
          <w:lang w:val="en-US"/>
        </w:rPr>
        <w:t xml:space="preserve">ased Curricula and Interventions Alignment Tool </w:t>
      </w:r>
    </w:p>
    <w:p w14:paraId="014BD6D5" w14:textId="1F8E4FEB" w:rsidR="00153964" w:rsidRDefault="00EC2D72" w:rsidP="00FA0DB1">
      <w:pPr>
        <w:ind w:left="720"/>
        <w:rPr>
          <w:sz w:val="28"/>
          <w:szCs w:val="28"/>
          <w:lang w:val="en-US"/>
        </w:rPr>
      </w:pPr>
      <w:r w:rsidRPr="554C1AC3">
        <w:rPr>
          <w:sz w:val="24"/>
          <w:szCs w:val="24"/>
          <w:lang w:val="en-US"/>
        </w:rPr>
        <w:t xml:space="preserve">Catalog a school’s current curricula and interventions. After taking inventory of their </w:t>
      </w:r>
      <w:bookmarkStart w:id="1" w:name="_Int_d5Q5M8En"/>
      <w:r w:rsidRPr="554C1AC3">
        <w:rPr>
          <w:sz w:val="24"/>
          <w:szCs w:val="24"/>
          <w:lang w:val="en-US"/>
        </w:rPr>
        <w:t>supports</w:t>
      </w:r>
      <w:bookmarkEnd w:id="1"/>
      <w:r w:rsidRPr="554C1AC3">
        <w:rPr>
          <w:sz w:val="24"/>
          <w:szCs w:val="24"/>
          <w:lang w:val="en-US"/>
        </w:rPr>
        <w:t>, the school is then able to prioritize needs for evaluating new interventions or practices.</w:t>
      </w:r>
    </w:p>
    <w:p w14:paraId="014BD6D6" w14:textId="2991C20C" w:rsidR="00153964" w:rsidRDefault="00EC2D72" w:rsidP="554C1AC3">
      <w:pPr>
        <w:rPr>
          <w:i/>
          <w:iCs/>
          <w:sz w:val="28"/>
          <w:szCs w:val="28"/>
          <w:lang w:val="en-US"/>
        </w:rPr>
      </w:pPr>
      <w:r w:rsidRPr="554C1AC3">
        <w:rPr>
          <w:b/>
          <w:bCs/>
          <w:i/>
          <w:iCs/>
          <w:color w:val="002060"/>
          <w:sz w:val="24"/>
          <w:szCs w:val="24"/>
          <w:lang w:val="en-US"/>
        </w:rPr>
        <w:t>The School-</w:t>
      </w:r>
      <w:r w:rsidR="00B127C8">
        <w:rPr>
          <w:b/>
          <w:bCs/>
          <w:i/>
          <w:iCs/>
          <w:color w:val="002060"/>
          <w:sz w:val="24"/>
          <w:szCs w:val="24"/>
          <w:lang w:val="en-US"/>
        </w:rPr>
        <w:t>B</w:t>
      </w:r>
      <w:r w:rsidRPr="554C1AC3">
        <w:rPr>
          <w:b/>
          <w:bCs/>
          <w:i/>
          <w:iCs/>
          <w:color w:val="002060"/>
          <w:sz w:val="24"/>
          <w:szCs w:val="24"/>
          <w:lang w:val="en-US"/>
        </w:rPr>
        <w:t xml:space="preserve">ased Assessment Alignment Worksheet  </w:t>
      </w:r>
      <w:r w:rsidRPr="554C1AC3">
        <w:rPr>
          <w:i/>
          <w:iCs/>
          <w:sz w:val="24"/>
          <w:szCs w:val="24"/>
          <w:lang w:val="en-US"/>
        </w:rPr>
        <w:t xml:space="preserve"> </w:t>
      </w:r>
    </w:p>
    <w:p w14:paraId="014BD6D7" w14:textId="6E9CA813" w:rsidR="00153964" w:rsidRDefault="00EC2D72" w:rsidP="717E7C37">
      <w:pPr>
        <w:ind w:left="720"/>
        <w:rPr>
          <w:sz w:val="28"/>
          <w:szCs w:val="28"/>
          <w:lang w:val="en-US"/>
        </w:rPr>
      </w:pPr>
      <w:r w:rsidRPr="4723FB4C">
        <w:rPr>
          <w:sz w:val="24"/>
          <w:szCs w:val="24"/>
          <w:lang w:val="en-US"/>
        </w:rPr>
        <w:t>Streamline</w:t>
      </w:r>
      <w:r w:rsidR="5B5C0A1A" w:rsidRPr="4723FB4C">
        <w:rPr>
          <w:sz w:val="24"/>
          <w:szCs w:val="24"/>
          <w:lang w:val="en-US"/>
        </w:rPr>
        <w:t xml:space="preserve"> the</w:t>
      </w:r>
      <w:r w:rsidRPr="4723FB4C">
        <w:rPr>
          <w:sz w:val="24"/>
          <w:szCs w:val="24"/>
          <w:lang w:val="en-US"/>
        </w:rPr>
        <w:t xml:space="preserve"> school team’s efforts by taking inventory of all the academic and behavior evaluation tools they are currently using to measure the improvement of student outcomes (e.g., assessments, measures, tests). </w:t>
      </w:r>
    </w:p>
    <w:p w14:paraId="014BD6D8" w14:textId="77777777" w:rsidR="00153964" w:rsidRDefault="00153964"/>
    <w:p w14:paraId="014BD6D9" w14:textId="77777777" w:rsidR="00153964" w:rsidRDefault="00153964"/>
    <w:p w14:paraId="014BD6DA" w14:textId="77777777" w:rsidR="00153964" w:rsidRDefault="00153964"/>
    <w:p w14:paraId="014BD6DB" w14:textId="77777777" w:rsidR="00153964" w:rsidRDefault="00153964"/>
    <w:p w14:paraId="014BD6DC" w14:textId="77777777" w:rsidR="00153964" w:rsidRDefault="00EC2D72">
      <w:pPr>
        <w:rPr>
          <w:b/>
          <w:sz w:val="28"/>
          <w:szCs w:val="28"/>
          <w:u w:val="single"/>
        </w:rPr>
      </w:pPr>
      <w:r>
        <w:rPr>
          <w:b/>
          <w:sz w:val="28"/>
          <w:szCs w:val="28"/>
          <w:u w:val="single"/>
        </w:rPr>
        <w:t>When Should Schools Resource Map?</w:t>
      </w:r>
    </w:p>
    <w:p w14:paraId="7C6E59F7" w14:textId="3828F77B" w:rsidR="00711820" w:rsidRDefault="00EC2D72" w:rsidP="00711820">
      <w:r w:rsidRPr="704538A4">
        <w:rPr>
          <w:sz w:val="24"/>
          <w:szCs w:val="24"/>
          <w:lang w:val="en-US"/>
        </w:rPr>
        <w:t xml:space="preserve">Once initial resource mapping has been completed, school teams should conduct resource mapping at least </w:t>
      </w:r>
      <w:r w:rsidRPr="704538A4">
        <w:rPr>
          <w:i/>
          <w:iCs/>
          <w:sz w:val="24"/>
          <w:szCs w:val="24"/>
          <w:lang w:val="en-US"/>
        </w:rPr>
        <w:t xml:space="preserve">once </w:t>
      </w:r>
      <w:r w:rsidRPr="704538A4">
        <w:rPr>
          <w:sz w:val="24"/>
          <w:szCs w:val="24"/>
          <w:lang w:val="en-US"/>
        </w:rPr>
        <w:t xml:space="preserve">per year while making sure to include any new initiatives, curricula, or evaluation tools added during the year to the inventory. </w:t>
      </w:r>
      <w:r w:rsidR="00711820" w:rsidRPr="704538A4">
        <w:rPr>
          <w:sz w:val="24"/>
          <w:szCs w:val="24"/>
          <w:lang w:val="en-US"/>
        </w:rPr>
        <w:t xml:space="preserve">Resource </w:t>
      </w:r>
      <w:r w:rsidR="7646BC51" w:rsidRPr="704538A4">
        <w:rPr>
          <w:sz w:val="24"/>
          <w:szCs w:val="24"/>
          <w:lang w:val="en-US"/>
        </w:rPr>
        <w:t>m</w:t>
      </w:r>
      <w:r w:rsidR="00711820" w:rsidRPr="704538A4">
        <w:rPr>
          <w:sz w:val="24"/>
          <w:szCs w:val="24"/>
          <w:lang w:val="en-US"/>
        </w:rPr>
        <w:t>apping is most effective when</w:t>
      </w:r>
      <w:r w:rsidR="00685C4A" w:rsidRPr="704538A4">
        <w:rPr>
          <w:sz w:val="24"/>
          <w:szCs w:val="24"/>
          <w:lang w:val="en-US"/>
        </w:rPr>
        <w:t xml:space="preserve"> </w:t>
      </w:r>
      <w:r w:rsidR="00711820" w:rsidRPr="704538A4">
        <w:rPr>
          <w:sz w:val="24"/>
          <w:szCs w:val="24"/>
          <w:lang w:val="en-US"/>
        </w:rPr>
        <w:t>implemented in the following combination:</w:t>
      </w:r>
    </w:p>
    <w:p w14:paraId="00F2E621" w14:textId="77777777" w:rsidR="002E2150" w:rsidRDefault="00EC2D72" w:rsidP="717E7C37">
      <w:pPr>
        <w:pStyle w:val="ListParagraph"/>
        <w:numPr>
          <w:ilvl w:val="0"/>
          <w:numId w:val="6"/>
        </w:numPr>
        <w:rPr>
          <w:color w:val="000000"/>
          <w:sz w:val="24"/>
          <w:szCs w:val="24"/>
          <w:lang w:val="en-US"/>
        </w:rPr>
      </w:pPr>
      <w:r w:rsidRPr="717E7C37">
        <w:rPr>
          <w:color w:val="000000" w:themeColor="text1"/>
          <w:sz w:val="24"/>
          <w:szCs w:val="24"/>
          <w:lang w:val="en-US"/>
        </w:rPr>
        <w:t xml:space="preserve">At the beginning of the year (i.e., within the first 8 weeks) to identify student needs and organize new, overlapping, and duplicated resources. </w:t>
      </w:r>
    </w:p>
    <w:p w14:paraId="6E749BE5" w14:textId="77777777" w:rsidR="002E2150" w:rsidRDefault="00EC2D72" w:rsidP="717E7C37">
      <w:pPr>
        <w:pStyle w:val="ListParagraph"/>
        <w:numPr>
          <w:ilvl w:val="0"/>
          <w:numId w:val="6"/>
        </w:numPr>
        <w:rPr>
          <w:color w:val="000000"/>
          <w:sz w:val="24"/>
          <w:szCs w:val="24"/>
          <w:lang w:val="en-US"/>
        </w:rPr>
      </w:pPr>
      <w:r w:rsidRPr="554C1AC3">
        <w:rPr>
          <w:color w:val="000000" w:themeColor="text1"/>
          <w:sz w:val="24"/>
          <w:szCs w:val="24"/>
          <w:lang w:val="en-US"/>
        </w:rPr>
        <w:t xml:space="preserve">Throughout the year, </w:t>
      </w:r>
      <w:sdt>
        <w:sdtPr>
          <w:tag w:val="goog_rdk_1"/>
          <w:id w:val="1728411898"/>
        </w:sdtPr>
        <w:sdtContent/>
      </w:sdt>
      <w:r w:rsidRPr="554C1AC3">
        <w:rPr>
          <w:color w:val="000000" w:themeColor="text1"/>
          <w:sz w:val="24"/>
          <w:szCs w:val="24"/>
          <w:lang w:val="en-US"/>
        </w:rPr>
        <w:t>catalog and list new initiatives, curricula, and evaluations to keep information up to date</w:t>
      </w:r>
      <w:bookmarkStart w:id="2" w:name="_Int_pLfeVrCP"/>
      <w:r w:rsidRPr="554C1AC3">
        <w:rPr>
          <w:color w:val="000000" w:themeColor="text1"/>
          <w:sz w:val="24"/>
          <w:szCs w:val="24"/>
          <w:lang w:val="en-US"/>
        </w:rPr>
        <w:t xml:space="preserve">.  </w:t>
      </w:r>
      <w:bookmarkEnd w:id="2"/>
    </w:p>
    <w:p w14:paraId="014BD6E0" w14:textId="228BF64D" w:rsidR="00153964" w:rsidRPr="002E2150" w:rsidRDefault="00EC2D72" w:rsidP="002E2150">
      <w:pPr>
        <w:pStyle w:val="ListParagraph"/>
        <w:numPr>
          <w:ilvl w:val="0"/>
          <w:numId w:val="6"/>
        </w:numPr>
        <w:rPr>
          <w:color w:val="000000"/>
          <w:sz w:val="24"/>
          <w:szCs w:val="24"/>
        </w:rPr>
      </w:pPr>
      <w:r w:rsidRPr="002E2150">
        <w:rPr>
          <w:color w:val="000000"/>
          <w:sz w:val="24"/>
          <w:szCs w:val="24"/>
        </w:rPr>
        <w:t xml:space="preserve">At the end of the year to evaluate the benefit and effectiveness of current initiatives, curricula, and evaluations being implemented in a school. </w:t>
      </w:r>
    </w:p>
    <w:p w14:paraId="014BD6E1" w14:textId="77777777" w:rsidR="00153964" w:rsidRDefault="00EC2D72">
      <w:r>
        <w:br w:type="page"/>
      </w:r>
    </w:p>
    <w:p w14:paraId="014BD6E2" w14:textId="77777777" w:rsidR="00153964" w:rsidRDefault="00153964">
      <w:pPr>
        <w:rPr>
          <w:sz w:val="24"/>
          <w:szCs w:val="24"/>
        </w:rPr>
      </w:pPr>
    </w:p>
    <w:p w14:paraId="014BD6E3" w14:textId="026DAF72" w:rsidR="00153964" w:rsidRDefault="00EC2D72" w:rsidP="704538A4">
      <w:pPr>
        <w:keepNext/>
        <w:keepLines/>
        <w:pBdr>
          <w:top w:val="nil"/>
          <w:left w:val="nil"/>
          <w:bottom w:val="nil"/>
          <w:right w:val="nil"/>
          <w:between w:val="nil"/>
        </w:pBdr>
        <w:spacing w:before="400" w:after="120"/>
        <w:rPr>
          <w:rFonts w:ascii="Georgia" w:eastAsia="Georgia" w:hAnsi="Georgia" w:cs="Georgia"/>
          <w:i/>
          <w:iCs/>
          <w:color w:val="0B3177"/>
          <w:sz w:val="40"/>
          <w:szCs w:val="40"/>
        </w:rPr>
      </w:pPr>
      <w:r w:rsidRPr="704538A4">
        <w:rPr>
          <w:rFonts w:ascii="Georgia" w:eastAsia="Georgia" w:hAnsi="Georgia" w:cs="Georgia"/>
          <w:i/>
          <w:iCs/>
          <w:color w:val="0B3177"/>
          <w:sz w:val="40"/>
          <w:szCs w:val="40"/>
        </w:rPr>
        <w:t>School-</w:t>
      </w:r>
      <w:r w:rsidR="00B127C8">
        <w:rPr>
          <w:rFonts w:ascii="Georgia" w:eastAsia="Georgia" w:hAnsi="Georgia" w:cs="Georgia"/>
          <w:i/>
          <w:iCs/>
          <w:color w:val="0B3177"/>
          <w:sz w:val="40"/>
          <w:szCs w:val="40"/>
        </w:rPr>
        <w:t>B</w:t>
      </w:r>
      <w:r w:rsidRPr="704538A4">
        <w:rPr>
          <w:rFonts w:ascii="Georgia" w:eastAsia="Georgia" w:hAnsi="Georgia" w:cs="Georgia"/>
          <w:i/>
          <w:iCs/>
          <w:color w:val="0B3177"/>
          <w:sz w:val="40"/>
          <w:szCs w:val="40"/>
        </w:rPr>
        <w:t>ased Committee and Initiative Alignment Worksheet</w:t>
      </w:r>
    </w:p>
    <w:p w14:paraId="014BD6E4" w14:textId="77777777" w:rsidR="00153964" w:rsidRDefault="00EC2D72">
      <w:pPr>
        <w:pBdr>
          <w:top w:val="nil"/>
          <w:left w:val="nil"/>
          <w:bottom w:val="nil"/>
          <w:right w:val="nil"/>
          <w:between w:val="nil"/>
        </w:pBdr>
        <w:rPr>
          <w:b/>
          <w:color w:val="000000"/>
          <w:sz w:val="28"/>
          <w:szCs w:val="28"/>
          <w:u w:val="single"/>
        </w:rPr>
      </w:pPr>
      <w:r>
        <w:rPr>
          <w:b/>
          <w:color w:val="000000"/>
          <w:sz w:val="28"/>
          <w:szCs w:val="28"/>
          <w:u w:val="single"/>
        </w:rPr>
        <w:t>Purpose</w:t>
      </w:r>
    </w:p>
    <w:p w14:paraId="014BD6E5" w14:textId="75C430BC" w:rsidR="00153964" w:rsidRDefault="00EC2D72" w:rsidP="704538A4">
      <w:pPr>
        <w:pBdr>
          <w:top w:val="nil"/>
          <w:left w:val="nil"/>
          <w:bottom w:val="nil"/>
          <w:right w:val="nil"/>
          <w:between w:val="nil"/>
        </w:pBdr>
        <w:rPr>
          <w:color w:val="000000"/>
          <w:sz w:val="24"/>
          <w:szCs w:val="24"/>
          <w:lang w:val="en-US"/>
        </w:rPr>
      </w:pPr>
      <w:r w:rsidRPr="704538A4">
        <w:rPr>
          <w:color w:val="000000" w:themeColor="text1"/>
          <w:sz w:val="24"/>
          <w:szCs w:val="24"/>
          <w:lang w:val="en-US"/>
        </w:rPr>
        <w:t>This worksheet is meant to streamline efforts to improve student outcomes on behalf of schools by taking an inventory of the organization of resources, staff, and time in order to reduce the duplication of work.</w:t>
      </w:r>
    </w:p>
    <w:p w14:paraId="014BD6E6" w14:textId="77777777" w:rsidR="00153964" w:rsidRDefault="00153964">
      <w:pPr>
        <w:pBdr>
          <w:top w:val="nil"/>
          <w:left w:val="nil"/>
          <w:bottom w:val="nil"/>
          <w:right w:val="nil"/>
          <w:between w:val="nil"/>
        </w:pBdr>
        <w:rPr>
          <w:color w:val="000000"/>
          <w:sz w:val="24"/>
          <w:szCs w:val="24"/>
        </w:rPr>
      </w:pPr>
    </w:p>
    <w:p w14:paraId="014BD6E7" w14:textId="77777777" w:rsidR="00153964" w:rsidRDefault="00EC2D72">
      <w:pPr>
        <w:pBdr>
          <w:top w:val="nil"/>
          <w:left w:val="nil"/>
          <w:bottom w:val="nil"/>
          <w:right w:val="nil"/>
          <w:between w:val="nil"/>
        </w:pBdr>
        <w:rPr>
          <w:b/>
          <w:color w:val="000000"/>
          <w:sz w:val="28"/>
          <w:szCs w:val="28"/>
          <w:u w:val="single"/>
        </w:rPr>
      </w:pPr>
      <w:r>
        <w:rPr>
          <w:b/>
          <w:color w:val="000000"/>
          <w:sz w:val="28"/>
          <w:szCs w:val="28"/>
          <w:u w:val="single"/>
        </w:rPr>
        <w:t xml:space="preserve">The Challenge </w:t>
      </w:r>
    </w:p>
    <w:p w14:paraId="014BD6E8" w14:textId="2B4381FC" w:rsidR="00153964" w:rsidRDefault="00EC2D72" w:rsidP="554C1AC3">
      <w:pPr>
        <w:pBdr>
          <w:top w:val="nil"/>
          <w:left w:val="nil"/>
          <w:bottom w:val="nil"/>
          <w:right w:val="nil"/>
          <w:between w:val="nil"/>
        </w:pBdr>
        <w:rPr>
          <w:color w:val="000000"/>
          <w:sz w:val="24"/>
          <w:szCs w:val="24"/>
          <w:lang w:val="en-US"/>
        </w:rPr>
      </w:pPr>
      <w:r w:rsidRPr="554C1AC3">
        <w:rPr>
          <w:color w:val="000000" w:themeColor="text1"/>
          <w:sz w:val="24"/>
          <w:szCs w:val="24"/>
          <w:lang w:val="en-US"/>
        </w:rPr>
        <w:t>When adopting a new initiative at the school, district/region, or state level, a first step is to form a new team or committee to engage in the implementation process. While this may be a worthwhile endeavor, implementation efforts</w:t>
      </w:r>
      <w:r w:rsidR="00685C4A" w:rsidRPr="554C1AC3">
        <w:rPr>
          <w:color w:val="000000" w:themeColor="text1"/>
          <w:sz w:val="24"/>
          <w:szCs w:val="24"/>
          <w:lang w:val="en-US"/>
        </w:rPr>
        <w:t xml:space="preserve"> are often challenged by such barriers as </w:t>
      </w:r>
      <w:r w:rsidRPr="554C1AC3">
        <w:rPr>
          <w:color w:val="000000" w:themeColor="text1"/>
          <w:sz w:val="24"/>
          <w:szCs w:val="24"/>
          <w:lang w:val="en-US"/>
        </w:rPr>
        <w:t>limited resources, lack of clarity or lack of priority, duplication of work efforts, etc. (Sugai, 2010)</w:t>
      </w:r>
      <w:bookmarkStart w:id="3" w:name="_Int_wQXc7JBr"/>
      <w:r w:rsidRPr="554C1AC3">
        <w:rPr>
          <w:color w:val="000000" w:themeColor="text1"/>
          <w:sz w:val="24"/>
          <w:szCs w:val="24"/>
          <w:lang w:val="en-US"/>
        </w:rPr>
        <w:t xml:space="preserve">.  </w:t>
      </w:r>
      <w:bookmarkEnd w:id="3"/>
    </w:p>
    <w:p w14:paraId="014BD6E9" w14:textId="77777777" w:rsidR="00153964" w:rsidRDefault="00153964">
      <w:pPr>
        <w:pBdr>
          <w:top w:val="nil"/>
          <w:left w:val="nil"/>
          <w:bottom w:val="nil"/>
          <w:right w:val="nil"/>
          <w:between w:val="nil"/>
        </w:pBdr>
        <w:rPr>
          <w:color w:val="000000"/>
          <w:sz w:val="28"/>
          <w:szCs w:val="28"/>
        </w:rPr>
      </w:pPr>
    </w:p>
    <w:p w14:paraId="014BD6EA" w14:textId="77777777" w:rsidR="00153964" w:rsidRDefault="00EC2D72">
      <w:pPr>
        <w:pBdr>
          <w:top w:val="nil"/>
          <w:left w:val="nil"/>
          <w:bottom w:val="nil"/>
          <w:right w:val="nil"/>
          <w:between w:val="nil"/>
        </w:pBdr>
        <w:rPr>
          <w:b/>
          <w:color w:val="000000"/>
          <w:sz w:val="28"/>
          <w:szCs w:val="28"/>
          <w:u w:val="single"/>
        </w:rPr>
      </w:pPr>
      <w:r>
        <w:rPr>
          <w:b/>
          <w:color w:val="000000"/>
          <w:sz w:val="28"/>
          <w:szCs w:val="28"/>
          <w:u w:val="single"/>
        </w:rPr>
        <w:t>General Directions</w:t>
      </w:r>
    </w:p>
    <w:p w14:paraId="014BD6EB" w14:textId="77777777" w:rsidR="00153964" w:rsidRDefault="00EC2D72">
      <w:pPr>
        <w:pBdr>
          <w:top w:val="nil"/>
          <w:left w:val="nil"/>
          <w:bottom w:val="nil"/>
          <w:right w:val="nil"/>
          <w:between w:val="nil"/>
        </w:pBdr>
        <w:rPr>
          <w:color w:val="000000"/>
          <w:sz w:val="24"/>
          <w:szCs w:val="24"/>
        </w:rPr>
      </w:pPr>
      <w:r>
        <w:rPr>
          <w:color w:val="000000"/>
          <w:sz w:val="24"/>
          <w:szCs w:val="24"/>
        </w:rPr>
        <w:t>Use this worksheet to focus on the organization of resources, staff, and time:</w:t>
      </w:r>
    </w:p>
    <w:p w14:paraId="014BD6EC" w14:textId="77777777" w:rsidR="00153964" w:rsidRDefault="00153964">
      <w:pPr>
        <w:pBdr>
          <w:top w:val="nil"/>
          <w:left w:val="nil"/>
          <w:bottom w:val="nil"/>
          <w:right w:val="nil"/>
          <w:between w:val="nil"/>
        </w:pBdr>
        <w:rPr>
          <w:color w:val="000000"/>
          <w:sz w:val="24"/>
          <w:szCs w:val="24"/>
        </w:rPr>
      </w:pPr>
    </w:p>
    <w:p w14:paraId="014BD6ED" w14:textId="77777777" w:rsidR="00153964" w:rsidRDefault="00EC2D72">
      <w:pPr>
        <w:pBdr>
          <w:top w:val="nil"/>
          <w:left w:val="nil"/>
          <w:bottom w:val="nil"/>
          <w:right w:val="nil"/>
          <w:between w:val="nil"/>
        </w:pBdr>
        <w:ind w:left="720"/>
        <w:rPr>
          <w:color w:val="000000"/>
          <w:sz w:val="24"/>
          <w:szCs w:val="24"/>
        </w:rPr>
      </w:pPr>
      <w:r>
        <w:rPr>
          <w:b/>
          <w:color w:val="000000"/>
          <w:sz w:val="24"/>
          <w:szCs w:val="24"/>
        </w:rPr>
        <w:t>Step 1:</w:t>
      </w:r>
      <w:r>
        <w:rPr>
          <w:color w:val="000000"/>
          <w:sz w:val="24"/>
          <w:szCs w:val="24"/>
        </w:rPr>
        <w:t xml:space="preserve"> List current committees, teams, initiatives.</w:t>
      </w:r>
    </w:p>
    <w:p w14:paraId="014BD6EE" w14:textId="77777777" w:rsidR="00153964" w:rsidRDefault="00EC2D72" w:rsidP="717E7C37">
      <w:pPr>
        <w:pBdr>
          <w:top w:val="nil"/>
          <w:left w:val="nil"/>
          <w:bottom w:val="nil"/>
          <w:right w:val="nil"/>
          <w:between w:val="nil"/>
        </w:pBdr>
        <w:ind w:left="720"/>
        <w:rPr>
          <w:color w:val="000000"/>
          <w:sz w:val="24"/>
          <w:szCs w:val="24"/>
          <w:lang w:val="en-US"/>
        </w:rPr>
      </w:pPr>
      <w:r w:rsidRPr="717E7C37">
        <w:rPr>
          <w:b/>
          <w:bCs/>
          <w:color w:val="000000" w:themeColor="text1"/>
          <w:sz w:val="24"/>
          <w:szCs w:val="24"/>
          <w:lang w:val="en-US"/>
        </w:rPr>
        <w:t>Step 2:</w:t>
      </w:r>
      <w:r w:rsidRPr="717E7C37">
        <w:rPr>
          <w:color w:val="000000" w:themeColor="text1"/>
          <w:sz w:val="24"/>
          <w:szCs w:val="24"/>
          <w:lang w:val="en-US"/>
        </w:rPr>
        <w:t xml:space="preserve"> Outline the main features of each.</w:t>
      </w:r>
    </w:p>
    <w:p w14:paraId="014BD6EF" w14:textId="3498B805" w:rsidR="00153964" w:rsidRDefault="00EC2D72" w:rsidP="717E7C37">
      <w:pPr>
        <w:pBdr>
          <w:top w:val="nil"/>
          <w:left w:val="nil"/>
          <w:bottom w:val="nil"/>
          <w:right w:val="nil"/>
          <w:between w:val="nil"/>
        </w:pBdr>
        <w:ind w:left="720"/>
        <w:rPr>
          <w:color w:val="000000"/>
          <w:sz w:val="24"/>
          <w:szCs w:val="24"/>
          <w:lang w:val="en-US"/>
        </w:rPr>
      </w:pPr>
      <w:r w:rsidRPr="717E7C37">
        <w:rPr>
          <w:b/>
          <w:bCs/>
          <w:color w:val="000000" w:themeColor="text1"/>
          <w:sz w:val="24"/>
          <w:szCs w:val="24"/>
          <w:lang w:val="en-US"/>
        </w:rPr>
        <w:t>Step 3:</w:t>
      </w:r>
      <w:r w:rsidRPr="717E7C37">
        <w:rPr>
          <w:color w:val="000000" w:themeColor="text1"/>
          <w:sz w:val="24"/>
          <w:szCs w:val="24"/>
          <w:lang w:val="en-US"/>
        </w:rPr>
        <w:t xml:space="preserve"> Based on your results,</w:t>
      </w:r>
      <w:r w:rsidR="00252A15" w:rsidRPr="717E7C37">
        <w:rPr>
          <w:color w:val="000000" w:themeColor="text1"/>
          <w:sz w:val="24"/>
          <w:szCs w:val="24"/>
          <w:lang w:val="en-US"/>
        </w:rPr>
        <w:t xml:space="preserve"> consider if committees or initiatives can be modified, combined, or eliminated. </w:t>
      </w:r>
    </w:p>
    <w:p w14:paraId="014BD6F0" w14:textId="0938206A" w:rsidR="00153964" w:rsidRDefault="00EC2D72">
      <w:pPr>
        <w:pBdr>
          <w:top w:val="nil"/>
          <w:left w:val="nil"/>
          <w:bottom w:val="nil"/>
          <w:right w:val="nil"/>
          <w:between w:val="nil"/>
        </w:pBdr>
        <w:ind w:left="720"/>
        <w:rPr>
          <w:color w:val="000000"/>
          <w:sz w:val="24"/>
          <w:szCs w:val="24"/>
        </w:rPr>
      </w:pPr>
      <w:r>
        <w:rPr>
          <w:b/>
          <w:color w:val="000000"/>
          <w:sz w:val="24"/>
          <w:szCs w:val="24"/>
        </w:rPr>
        <w:t>Step 4:</w:t>
      </w:r>
      <w:r>
        <w:rPr>
          <w:color w:val="000000"/>
          <w:sz w:val="24"/>
          <w:szCs w:val="24"/>
        </w:rPr>
        <w:t xml:space="preserve"> Using these findings,</w:t>
      </w:r>
      <w:r w:rsidR="00252A15">
        <w:rPr>
          <w:color w:val="000000"/>
          <w:sz w:val="24"/>
          <w:szCs w:val="24"/>
        </w:rPr>
        <w:t xml:space="preserve"> consider what steps to take in action planning. </w:t>
      </w:r>
    </w:p>
    <w:p w14:paraId="014BD6F1" w14:textId="77777777" w:rsidR="00153964" w:rsidRDefault="00153964">
      <w:pPr>
        <w:pBdr>
          <w:top w:val="nil"/>
          <w:left w:val="nil"/>
          <w:bottom w:val="nil"/>
          <w:right w:val="nil"/>
          <w:between w:val="nil"/>
        </w:pBdr>
        <w:ind w:left="720"/>
        <w:rPr>
          <w:color w:val="000000"/>
          <w:sz w:val="24"/>
          <w:szCs w:val="24"/>
        </w:rPr>
      </w:pPr>
    </w:p>
    <w:p w14:paraId="014BD6F2" w14:textId="77777777" w:rsidR="00153964" w:rsidRDefault="00153964">
      <w:pPr>
        <w:pBdr>
          <w:top w:val="nil"/>
          <w:left w:val="nil"/>
          <w:bottom w:val="nil"/>
          <w:right w:val="nil"/>
          <w:between w:val="nil"/>
        </w:pBdr>
        <w:rPr>
          <w:color w:val="000000"/>
          <w:sz w:val="24"/>
          <w:szCs w:val="24"/>
        </w:rPr>
      </w:pPr>
    </w:p>
    <w:p w14:paraId="014BD6F3"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4"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5"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6"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7"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8" w14:textId="51BD328F" w:rsidR="00153964" w:rsidRDefault="00EC2D72">
      <w:pPr>
        <w:pBdr>
          <w:top w:val="nil"/>
          <w:left w:val="nil"/>
          <w:bottom w:val="nil"/>
          <w:right w:val="nil"/>
          <w:between w:val="nil"/>
        </w:pBdr>
        <w:tabs>
          <w:tab w:val="center" w:pos="4680"/>
          <w:tab w:val="right" w:pos="9360"/>
        </w:tabs>
        <w:spacing w:line="240" w:lineRule="auto"/>
      </w:pPr>
      <w:r>
        <w:br w:type="page"/>
      </w:r>
    </w:p>
    <w:p w14:paraId="624969EB" w14:textId="77777777" w:rsidR="002E2150" w:rsidRDefault="002E2150">
      <w:pPr>
        <w:pBdr>
          <w:top w:val="nil"/>
          <w:left w:val="nil"/>
          <w:bottom w:val="nil"/>
          <w:right w:val="nil"/>
          <w:between w:val="nil"/>
        </w:pBdr>
        <w:tabs>
          <w:tab w:val="center" w:pos="4680"/>
          <w:tab w:val="right" w:pos="9360"/>
        </w:tabs>
        <w:spacing w:line="240" w:lineRule="auto"/>
        <w:rPr>
          <w:color w:val="000000"/>
        </w:rPr>
      </w:pPr>
    </w:p>
    <w:tbl>
      <w:tblPr>
        <w:tblW w:w="13795" w:type="dxa"/>
        <w:tblInd w:w="-2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1770"/>
        <w:gridCol w:w="1905"/>
        <w:gridCol w:w="2265"/>
        <w:gridCol w:w="3625"/>
        <w:gridCol w:w="2220"/>
        <w:gridCol w:w="2010"/>
      </w:tblGrid>
      <w:tr w:rsidR="001A6185" w14:paraId="014BD703" w14:textId="77777777" w:rsidTr="00531FE5">
        <w:trPr>
          <w:trHeight w:val="1624"/>
        </w:trPr>
        <w:tc>
          <w:tcPr>
            <w:tcW w:w="1770" w:type="dxa"/>
            <w:tcBorders>
              <w:left w:val="single" w:sz="8" w:space="0" w:color="000000" w:themeColor="text1"/>
              <w:right w:val="single" w:sz="8" w:space="0" w:color="000000" w:themeColor="text1"/>
            </w:tcBorders>
            <w:shd w:val="clear" w:color="auto" w:fill="73D0D8"/>
            <w:tcMar>
              <w:top w:w="100" w:type="dxa"/>
              <w:left w:w="100" w:type="dxa"/>
              <w:bottom w:w="100" w:type="dxa"/>
              <w:right w:w="100" w:type="dxa"/>
            </w:tcMar>
            <w:vAlign w:val="center"/>
          </w:tcPr>
          <w:p w14:paraId="014BD6F9" w14:textId="5988C76E" w:rsidR="001A6185" w:rsidRDefault="001A6185">
            <w:pPr>
              <w:pBdr>
                <w:top w:val="nil"/>
                <w:left w:val="nil"/>
                <w:bottom w:val="nil"/>
                <w:right w:val="nil"/>
                <w:between w:val="nil"/>
              </w:pBdr>
              <w:ind w:left="120" w:right="120"/>
              <w:jc w:val="center"/>
              <w:rPr>
                <w:b/>
                <w:color w:val="000000"/>
              </w:rPr>
            </w:pPr>
            <w:r>
              <w:rPr>
                <w:b/>
                <w:color w:val="000000"/>
              </w:rPr>
              <w:t>What is the committee?</w:t>
            </w:r>
          </w:p>
          <w:p w14:paraId="014BD6FA" w14:textId="77777777" w:rsidR="001A6185" w:rsidRDefault="001A6185">
            <w:pPr>
              <w:pBdr>
                <w:top w:val="nil"/>
                <w:left w:val="nil"/>
                <w:bottom w:val="nil"/>
                <w:right w:val="nil"/>
                <w:between w:val="nil"/>
              </w:pBdr>
              <w:ind w:left="120" w:right="120"/>
              <w:jc w:val="center"/>
              <w:rPr>
                <w:b/>
                <w:color w:val="000000"/>
              </w:rPr>
            </w:pPr>
            <w:r>
              <w:rPr>
                <w:b/>
                <w:color w:val="000000"/>
              </w:rPr>
              <w:t>Team?</w:t>
            </w:r>
          </w:p>
          <w:p w14:paraId="014BD6FB" w14:textId="77777777" w:rsidR="001A6185" w:rsidRDefault="001A6185">
            <w:pPr>
              <w:pBdr>
                <w:top w:val="nil"/>
                <w:left w:val="nil"/>
                <w:bottom w:val="nil"/>
                <w:right w:val="nil"/>
                <w:between w:val="nil"/>
              </w:pBdr>
              <w:ind w:left="120" w:right="120"/>
              <w:jc w:val="center"/>
              <w:rPr>
                <w:b/>
                <w:color w:val="000000"/>
              </w:rPr>
            </w:pPr>
            <w:r>
              <w:rPr>
                <w:b/>
                <w:color w:val="000000"/>
              </w:rPr>
              <w:t>Initiative?</w:t>
            </w:r>
          </w:p>
        </w:tc>
        <w:tc>
          <w:tcPr>
            <w:tcW w:w="1905" w:type="dxa"/>
            <w:tcBorders>
              <w:right w:val="single" w:sz="8" w:space="0" w:color="000000" w:themeColor="text1"/>
            </w:tcBorders>
            <w:shd w:val="clear" w:color="auto" w:fill="73D0D8"/>
            <w:tcMar>
              <w:top w:w="100" w:type="dxa"/>
              <w:left w:w="100" w:type="dxa"/>
              <w:bottom w:w="100" w:type="dxa"/>
              <w:right w:w="100" w:type="dxa"/>
            </w:tcMar>
            <w:vAlign w:val="center"/>
          </w:tcPr>
          <w:p w14:paraId="014BD6FC" w14:textId="49DC89C8" w:rsidR="001A6185" w:rsidRDefault="001A6185">
            <w:pPr>
              <w:pBdr>
                <w:top w:val="nil"/>
                <w:left w:val="nil"/>
                <w:bottom w:val="nil"/>
                <w:right w:val="nil"/>
                <w:between w:val="nil"/>
              </w:pBdr>
              <w:ind w:left="120" w:right="120"/>
              <w:jc w:val="center"/>
              <w:rPr>
                <w:b/>
                <w:color w:val="000000"/>
              </w:rPr>
            </w:pPr>
            <w:r>
              <w:rPr>
                <w:b/>
                <w:color w:val="000000"/>
              </w:rPr>
              <w:t>Why was this team formed? (Purpose, strategic goal, etc.)</w:t>
            </w:r>
          </w:p>
        </w:tc>
        <w:tc>
          <w:tcPr>
            <w:tcW w:w="2265" w:type="dxa"/>
            <w:tcBorders>
              <w:right w:val="single" w:sz="8" w:space="0" w:color="000000" w:themeColor="text1"/>
            </w:tcBorders>
            <w:shd w:val="clear" w:color="auto" w:fill="73D0D8"/>
            <w:tcMar>
              <w:top w:w="100" w:type="dxa"/>
              <w:left w:w="100" w:type="dxa"/>
              <w:bottom w:w="100" w:type="dxa"/>
              <w:right w:w="100" w:type="dxa"/>
            </w:tcMar>
            <w:vAlign w:val="center"/>
          </w:tcPr>
          <w:p w14:paraId="014BD6FD" w14:textId="2580F069" w:rsidR="001A6185" w:rsidRDefault="001A6185">
            <w:pPr>
              <w:pBdr>
                <w:top w:val="nil"/>
                <w:left w:val="nil"/>
                <w:bottom w:val="nil"/>
                <w:right w:val="nil"/>
                <w:between w:val="nil"/>
              </w:pBdr>
              <w:ind w:left="120" w:right="120"/>
              <w:jc w:val="center"/>
              <w:rPr>
                <w:b/>
                <w:color w:val="000000"/>
              </w:rPr>
            </w:pPr>
            <w:r>
              <w:rPr>
                <w:b/>
                <w:color w:val="000000"/>
              </w:rPr>
              <w:t>How do we know it is working? (Measurable outcome(s)-data-based)</w:t>
            </w:r>
          </w:p>
        </w:tc>
        <w:tc>
          <w:tcPr>
            <w:tcW w:w="3625" w:type="dxa"/>
            <w:tcBorders>
              <w:right w:val="single" w:sz="8" w:space="0" w:color="000000" w:themeColor="text1"/>
            </w:tcBorders>
            <w:shd w:val="clear" w:color="auto" w:fill="73D0D8"/>
            <w:tcMar>
              <w:top w:w="100" w:type="dxa"/>
              <w:left w:w="100" w:type="dxa"/>
              <w:bottom w:w="100" w:type="dxa"/>
              <w:right w:w="100" w:type="dxa"/>
            </w:tcMar>
            <w:vAlign w:val="center"/>
          </w:tcPr>
          <w:p w14:paraId="16CEA25A" w14:textId="77777777" w:rsidR="001A6185" w:rsidRDefault="001A6185">
            <w:pPr>
              <w:pBdr>
                <w:top w:val="nil"/>
                <w:left w:val="nil"/>
                <w:bottom w:val="nil"/>
                <w:right w:val="nil"/>
                <w:between w:val="nil"/>
              </w:pBdr>
              <w:ind w:left="120" w:right="120"/>
              <w:jc w:val="center"/>
              <w:rPr>
                <w:b/>
                <w:color w:val="000000"/>
              </w:rPr>
            </w:pPr>
            <w:r>
              <w:rPr>
                <w:b/>
                <w:color w:val="000000"/>
              </w:rPr>
              <w:t>Who is involved? (Personnel)</w:t>
            </w:r>
          </w:p>
          <w:p w14:paraId="014BD6FE" w14:textId="103712B7" w:rsidR="001A6185" w:rsidRDefault="001A6185">
            <w:pPr>
              <w:pBdr>
                <w:top w:val="nil"/>
                <w:left w:val="nil"/>
                <w:bottom w:val="nil"/>
                <w:right w:val="nil"/>
                <w:between w:val="nil"/>
              </w:pBdr>
              <w:ind w:left="120" w:right="120"/>
              <w:jc w:val="center"/>
              <w:rPr>
                <w:b/>
                <w:color w:val="000000"/>
              </w:rPr>
            </w:pPr>
            <w:r>
              <w:rPr>
                <w:b/>
                <w:color w:val="000000"/>
              </w:rPr>
              <w:t>Meeting frequency?</w:t>
            </w:r>
          </w:p>
        </w:tc>
        <w:tc>
          <w:tcPr>
            <w:tcW w:w="2220" w:type="dxa"/>
            <w:shd w:val="clear" w:color="auto" w:fill="73D0D8"/>
            <w:vAlign w:val="center"/>
          </w:tcPr>
          <w:p w14:paraId="014BD6FF" w14:textId="77777777" w:rsidR="001A6185" w:rsidRDefault="001A6185" w:rsidP="554C1AC3">
            <w:pPr>
              <w:pBdr>
                <w:top w:val="nil"/>
                <w:left w:val="nil"/>
                <w:bottom w:val="nil"/>
                <w:right w:val="nil"/>
                <w:between w:val="nil"/>
              </w:pBdr>
              <w:ind w:left="120" w:right="120"/>
              <w:jc w:val="center"/>
              <w:rPr>
                <w:b/>
                <w:bCs/>
                <w:color w:val="000000"/>
                <w:lang w:val="en-US"/>
              </w:rPr>
            </w:pPr>
            <w:r w:rsidRPr="554C1AC3">
              <w:rPr>
                <w:b/>
                <w:bCs/>
                <w:color w:val="000000" w:themeColor="text1"/>
                <w:lang w:val="en-US"/>
              </w:rPr>
              <w:t xml:space="preserve">Is there </w:t>
            </w:r>
            <w:bookmarkStart w:id="4" w:name="_Int_d5HNfEO1"/>
            <w:r w:rsidRPr="554C1AC3">
              <w:rPr>
                <w:b/>
                <w:bCs/>
                <w:color w:val="000000" w:themeColor="text1"/>
                <w:lang w:val="en-US"/>
              </w:rPr>
              <w:t>overlap</w:t>
            </w:r>
            <w:bookmarkEnd w:id="4"/>
            <w:r w:rsidRPr="554C1AC3">
              <w:rPr>
                <w:b/>
                <w:bCs/>
                <w:color w:val="000000" w:themeColor="text1"/>
                <w:lang w:val="en-US"/>
              </w:rPr>
              <w:t>? (Membership, focus/purpose, outcome data)</w:t>
            </w:r>
          </w:p>
        </w:tc>
        <w:tc>
          <w:tcPr>
            <w:tcW w:w="2010" w:type="dxa"/>
            <w:tcBorders>
              <w:right w:val="single" w:sz="8" w:space="0" w:color="000000" w:themeColor="text1"/>
            </w:tcBorders>
            <w:shd w:val="clear" w:color="auto" w:fill="73D0D8"/>
            <w:tcMar>
              <w:top w:w="100" w:type="dxa"/>
              <w:left w:w="100" w:type="dxa"/>
              <w:bottom w:w="100" w:type="dxa"/>
              <w:right w:w="100" w:type="dxa"/>
            </w:tcMar>
            <w:vAlign w:val="center"/>
          </w:tcPr>
          <w:p w14:paraId="014BD700" w14:textId="77777777" w:rsidR="001A6185" w:rsidRDefault="001A6185">
            <w:pPr>
              <w:pBdr>
                <w:top w:val="nil"/>
                <w:left w:val="nil"/>
                <w:bottom w:val="nil"/>
                <w:right w:val="nil"/>
                <w:between w:val="nil"/>
              </w:pBdr>
              <w:ind w:left="120" w:right="120"/>
              <w:jc w:val="center"/>
              <w:rPr>
                <w:b/>
                <w:color w:val="000000"/>
              </w:rPr>
            </w:pPr>
            <w:r>
              <w:rPr>
                <w:b/>
                <w:color w:val="000000"/>
              </w:rPr>
              <w:t>Can we</w:t>
            </w:r>
          </w:p>
          <w:p w14:paraId="014BD701" w14:textId="7B08AB5D" w:rsidR="001A6185" w:rsidRDefault="00000000">
            <w:pPr>
              <w:pBdr>
                <w:top w:val="nil"/>
                <w:left w:val="nil"/>
                <w:bottom w:val="nil"/>
                <w:right w:val="nil"/>
                <w:between w:val="nil"/>
              </w:pBdr>
              <w:ind w:left="120" w:right="120"/>
              <w:jc w:val="center"/>
              <w:rPr>
                <w:b/>
                <w:color w:val="000000"/>
              </w:rPr>
            </w:pPr>
            <w:sdt>
              <w:sdtPr>
                <w:tag w:val="goog_rdk_2"/>
                <w:id w:val="-1702227064"/>
              </w:sdtPr>
              <w:sdtContent/>
            </w:sdt>
            <w:r w:rsidR="001A6185">
              <w:rPr>
                <w:b/>
                <w:color w:val="000000"/>
              </w:rPr>
              <w:t>modify?</w:t>
            </w:r>
          </w:p>
          <w:p w14:paraId="014BD702" w14:textId="77777777" w:rsidR="001A6185" w:rsidRDefault="001A6185">
            <w:pPr>
              <w:pBdr>
                <w:top w:val="nil"/>
                <w:left w:val="nil"/>
                <w:bottom w:val="nil"/>
                <w:right w:val="nil"/>
                <w:between w:val="nil"/>
              </w:pBdr>
              <w:ind w:left="120" w:right="120"/>
              <w:jc w:val="center"/>
              <w:rPr>
                <w:b/>
                <w:color w:val="000000"/>
              </w:rPr>
            </w:pPr>
            <w:r>
              <w:rPr>
                <w:b/>
                <w:color w:val="000000"/>
              </w:rPr>
              <w:t>Eliminate?</w:t>
            </w:r>
          </w:p>
        </w:tc>
      </w:tr>
      <w:tr w:rsidR="001A6185" w14:paraId="014BD718" w14:textId="77777777" w:rsidTr="00DB71CF">
        <w:trPr>
          <w:trHeight w:val="2909"/>
        </w:trPr>
        <w:tc>
          <w:tcPr>
            <w:tcW w:w="1770" w:type="dxa"/>
            <w:tcBorders>
              <w:left w:val="single" w:sz="8" w:space="0" w:color="000000" w:themeColor="text1"/>
              <w:right w:val="single" w:sz="8" w:space="0" w:color="000000" w:themeColor="text1"/>
            </w:tcBorders>
            <w:shd w:val="clear" w:color="auto" w:fill="EFECE1"/>
            <w:tcMar>
              <w:top w:w="100" w:type="dxa"/>
              <w:left w:w="100" w:type="dxa"/>
              <w:bottom w:w="100" w:type="dxa"/>
              <w:right w:w="100" w:type="dxa"/>
            </w:tcMar>
          </w:tcPr>
          <w:p w14:paraId="014BD70B" w14:textId="77777777" w:rsidR="001A6185" w:rsidRDefault="001A6185">
            <w:pPr>
              <w:pBdr>
                <w:top w:val="nil"/>
                <w:left w:val="nil"/>
                <w:bottom w:val="nil"/>
                <w:right w:val="nil"/>
                <w:between w:val="nil"/>
              </w:pBdr>
              <w:ind w:left="120" w:right="120"/>
              <w:rPr>
                <w:color w:val="000000"/>
              </w:rPr>
            </w:pPr>
            <w:r>
              <w:rPr>
                <w:i/>
                <w:color w:val="000000"/>
              </w:rPr>
              <w:t>Example:</w:t>
            </w:r>
          </w:p>
          <w:p w14:paraId="014BD70C" w14:textId="77777777" w:rsidR="001A6185" w:rsidRDefault="001A6185">
            <w:pPr>
              <w:pBdr>
                <w:top w:val="nil"/>
                <w:left w:val="nil"/>
                <w:bottom w:val="nil"/>
                <w:right w:val="nil"/>
                <w:between w:val="nil"/>
              </w:pBdr>
              <w:ind w:left="120" w:right="120"/>
              <w:rPr>
                <w:i/>
                <w:color w:val="000000"/>
              </w:rPr>
            </w:pPr>
            <w:r>
              <w:rPr>
                <w:i/>
                <w:color w:val="000000"/>
              </w:rPr>
              <w:t>RTI</w:t>
            </w:r>
            <w:r>
              <w:rPr>
                <w:i/>
                <w:color w:val="000000"/>
                <w:vertAlign w:val="superscript"/>
              </w:rPr>
              <w:t>2</w:t>
            </w:r>
            <w:r>
              <w:rPr>
                <w:i/>
                <w:color w:val="000000"/>
              </w:rPr>
              <w:t>-B</w:t>
            </w:r>
          </w:p>
        </w:tc>
        <w:tc>
          <w:tcPr>
            <w:tcW w:w="1905" w:type="dxa"/>
            <w:tcBorders>
              <w:right w:val="single" w:sz="8" w:space="0" w:color="000000" w:themeColor="text1"/>
            </w:tcBorders>
            <w:shd w:val="clear" w:color="auto" w:fill="EFECE1"/>
            <w:tcMar>
              <w:top w:w="100" w:type="dxa"/>
              <w:left w:w="100" w:type="dxa"/>
              <w:bottom w:w="100" w:type="dxa"/>
              <w:right w:w="100" w:type="dxa"/>
            </w:tcMar>
          </w:tcPr>
          <w:p w14:paraId="014BD70D" w14:textId="77777777" w:rsidR="001A6185" w:rsidRDefault="001A6185">
            <w:pPr>
              <w:pBdr>
                <w:top w:val="nil"/>
                <w:left w:val="nil"/>
                <w:bottom w:val="nil"/>
                <w:right w:val="nil"/>
                <w:between w:val="nil"/>
              </w:pBdr>
              <w:ind w:left="120" w:right="120"/>
              <w:rPr>
                <w:color w:val="000000"/>
              </w:rPr>
            </w:pPr>
            <w:r>
              <w:rPr>
                <w:i/>
                <w:color w:val="000000"/>
              </w:rPr>
              <w:t>Example: Formed due to increase in office discipline referrals.</w:t>
            </w:r>
          </w:p>
          <w:p w14:paraId="014BD70E" w14:textId="77777777" w:rsidR="001A6185" w:rsidRDefault="001A6185">
            <w:pPr>
              <w:pBdr>
                <w:top w:val="nil"/>
                <w:left w:val="nil"/>
                <w:bottom w:val="nil"/>
                <w:right w:val="nil"/>
                <w:between w:val="nil"/>
              </w:pBdr>
              <w:ind w:left="120" w:right="120"/>
              <w:rPr>
                <w:color w:val="000000"/>
              </w:rPr>
            </w:pPr>
          </w:p>
        </w:tc>
        <w:tc>
          <w:tcPr>
            <w:tcW w:w="2265" w:type="dxa"/>
            <w:tcBorders>
              <w:right w:val="single" w:sz="8" w:space="0" w:color="000000" w:themeColor="text1"/>
            </w:tcBorders>
            <w:shd w:val="clear" w:color="auto" w:fill="EFECE1"/>
            <w:tcMar>
              <w:top w:w="100" w:type="dxa"/>
              <w:left w:w="100" w:type="dxa"/>
              <w:bottom w:w="100" w:type="dxa"/>
              <w:right w:w="100" w:type="dxa"/>
            </w:tcMar>
          </w:tcPr>
          <w:p w14:paraId="014BD70F" w14:textId="24CE305D" w:rsidR="001A6185" w:rsidRDefault="001A6185" w:rsidP="704538A4">
            <w:pPr>
              <w:pBdr>
                <w:top w:val="nil"/>
                <w:left w:val="nil"/>
                <w:bottom w:val="nil"/>
                <w:right w:val="nil"/>
                <w:between w:val="nil"/>
              </w:pBdr>
              <w:ind w:left="120" w:right="120"/>
              <w:rPr>
                <w:color w:val="000000"/>
              </w:rPr>
            </w:pPr>
            <w:r w:rsidRPr="704538A4">
              <w:rPr>
                <w:i/>
                <w:iCs/>
                <w:color w:val="000000" w:themeColor="text1"/>
              </w:rPr>
              <w:t>Example: Decision made by looking at schoolwide ODR data.</w:t>
            </w:r>
          </w:p>
          <w:p w14:paraId="014BD710" w14:textId="77777777" w:rsidR="001A6185" w:rsidRDefault="001A6185">
            <w:pPr>
              <w:pBdr>
                <w:top w:val="nil"/>
                <w:left w:val="nil"/>
                <w:bottom w:val="nil"/>
                <w:right w:val="nil"/>
                <w:between w:val="nil"/>
              </w:pBdr>
              <w:ind w:left="120" w:right="120"/>
              <w:rPr>
                <w:color w:val="000000"/>
              </w:rPr>
            </w:pPr>
          </w:p>
        </w:tc>
        <w:tc>
          <w:tcPr>
            <w:tcW w:w="3625" w:type="dxa"/>
            <w:tcBorders>
              <w:right w:val="single" w:sz="8" w:space="0" w:color="000000" w:themeColor="text1"/>
            </w:tcBorders>
            <w:shd w:val="clear" w:color="auto" w:fill="EFECE1"/>
            <w:tcMar>
              <w:top w:w="100" w:type="dxa"/>
              <w:left w:w="100" w:type="dxa"/>
              <w:bottom w:w="100" w:type="dxa"/>
              <w:right w:w="100" w:type="dxa"/>
            </w:tcMar>
          </w:tcPr>
          <w:p w14:paraId="014BD711" w14:textId="77777777" w:rsidR="001A6185" w:rsidRDefault="001A6185">
            <w:pPr>
              <w:pBdr>
                <w:top w:val="nil"/>
                <w:left w:val="nil"/>
                <w:bottom w:val="nil"/>
                <w:right w:val="nil"/>
                <w:between w:val="nil"/>
              </w:pBdr>
              <w:ind w:left="120" w:right="120"/>
              <w:rPr>
                <w:i/>
                <w:color w:val="000000"/>
              </w:rPr>
            </w:pPr>
            <w:r>
              <w:rPr>
                <w:i/>
                <w:color w:val="000000"/>
              </w:rPr>
              <w:t>Example: Teachers, School Counselor, Psychologist, School Administrator.</w:t>
            </w:r>
          </w:p>
          <w:p w14:paraId="6E1B5DE8" w14:textId="2AEE86AB" w:rsidR="001A6185" w:rsidRDefault="001A6185">
            <w:pPr>
              <w:pBdr>
                <w:top w:val="nil"/>
                <w:left w:val="nil"/>
                <w:bottom w:val="nil"/>
                <w:right w:val="nil"/>
                <w:between w:val="nil"/>
              </w:pBdr>
              <w:ind w:left="120" w:right="120"/>
              <w:rPr>
                <w:i/>
                <w:color w:val="000000"/>
              </w:rPr>
            </w:pPr>
            <w:r>
              <w:rPr>
                <w:i/>
                <w:color w:val="000000"/>
              </w:rPr>
              <w:t>Example: Monthly</w:t>
            </w:r>
          </w:p>
          <w:p w14:paraId="014BD712" w14:textId="77777777" w:rsidR="001A6185" w:rsidRDefault="001A6185">
            <w:pPr>
              <w:pBdr>
                <w:top w:val="nil"/>
                <w:left w:val="nil"/>
                <w:bottom w:val="nil"/>
                <w:right w:val="nil"/>
                <w:between w:val="nil"/>
              </w:pBdr>
              <w:ind w:left="120" w:right="120"/>
              <w:rPr>
                <w:color w:val="000000"/>
              </w:rPr>
            </w:pPr>
          </w:p>
        </w:tc>
        <w:tc>
          <w:tcPr>
            <w:tcW w:w="2220" w:type="dxa"/>
            <w:shd w:val="clear" w:color="auto" w:fill="EFECE1"/>
          </w:tcPr>
          <w:p w14:paraId="014BD713" w14:textId="77777777" w:rsidR="001A6185" w:rsidRDefault="001A6185">
            <w:pPr>
              <w:pBdr>
                <w:top w:val="nil"/>
                <w:left w:val="nil"/>
                <w:bottom w:val="nil"/>
                <w:right w:val="nil"/>
                <w:between w:val="nil"/>
              </w:pBdr>
              <w:ind w:left="120" w:right="120"/>
              <w:rPr>
                <w:color w:val="000000"/>
              </w:rPr>
            </w:pPr>
            <w:r>
              <w:rPr>
                <w:i/>
                <w:color w:val="000000"/>
              </w:rPr>
              <w:t>Example: Overlap in RTI</w:t>
            </w:r>
            <w:r>
              <w:rPr>
                <w:i/>
                <w:color w:val="000000"/>
                <w:vertAlign w:val="superscript"/>
              </w:rPr>
              <w:t>2</w:t>
            </w:r>
            <w:r>
              <w:rPr>
                <w:i/>
                <w:color w:val="000000"/>
              </w:rPr>
              <w:t>-A teaming and purpose, teaming, data systems, and in when data shows need, special education identification.</w:t>
            </w:r>
          </w:p>
          <w:p w14:paraId="014BD714" w14:textId="77777777" w:rsidR="001A6185" w:rsidRDefault="001A6185">
            <w:pPr>
              <w:pBdr>
                <w:top w:val="nil"/>
                <w:left w:val="nil"/>
                <w:bottom w:val="nil"/>
                <w:right w:val="nil"/>
                <w:between w:val="nil"/>
              </w:pBdr>
              <w:ind w:right="120"/>
              <w:rPr>
                <w:color w:val="000000"/>
              </w:rPr>
            </w:pPr>
          </w:p>
        </w:tc>
        <w:tc>
          <w:tcPr>
            <w:tcW w:w="2010" w:type="dxa"/>
            <w:tcBorders>
              <w:right w:val="single" w:sz="8" w:space="0" w:color="000000" w:themeColor="text1"/>
            </w:tcBorders>
            <w:shd w:val="clear" w:color="auto" w:fill="EFECE1"/>
            <w:tcMar>
              <w:top w:w="100" w:type="dxa"/>
              <w:left w:w="100" w:type="dxa"/>
              <w:bottom w:w="100" w:type="dxa"/>
              <w:right w:w="100" w:type="dxa"/>
            </w:tcMar>
          </w:tcPr>
          <w:p w14:paraId="014BD715" w14:textId="77777777" w:rsidR="001A6185" w:rsidRDefault="001A6185" w:rsidP="717E7C37">
            <w:pPr>
              <w:pBdr>
                <w:top w:val="nil"/>
                <w:left w:val="nil"/>
                <w:bottom w:val="nil"/>
                <w:right w:val="nil"/>
                <w:between w:val="nil"/>
              </w:pBdr>
              <w:spacing w:line="240" w:lineRule="auto"/>
              <w:ind w:left="120" w:right="120"/>
              <w:rPr>
                <w:color w:val="000000"/>
                <w:lang w:val="en-US"/>
              </w:rPr>
            </w:pPr>
            <w:r w:rsidRPr="717E7C37">
              <w:rPr>
                <w:i/>
                <w:iCs/>
                <w:color w:val="000000" w:themeColor="text1"/>
                <w:lang w:val="en-US"/>
              </w:rPr>
              <w:t>Example: We can modify by blending or combining</w:t>
            </w:r>
          </w:p>
          <w:p w14:paraId="014BD716" w14:textId="5BD21891" w:rsidR="001A6185" w:rsidRDefault="001A6185" w:rsidP="704538A4">
            <w:pPr>
              <w:pBdr>
                <w:top w:val="nil"/>
                <w:left w:val="nil"/>
                <w:bottom w:val="nil"/>
                <w:right w:val="nil"/>
                <w:between w:val="nil"/>
              </w:pBdr>
              <w:spacing w:line="240" w:lineRule="auto"/>
              <w:ind w:left="120" w:right="120"/>
              <w:rPr>
                <w:color w:val="000000"/>
                <w:lang w:val="en-US"/>
              </w:rPr>
            </w:pPr>
            <w:r w:rsidRPr="704538A4">
              <w:rPr>
                <w:i/>
                <w:iCs/>
                <w:color w:val="000000" w:themeColor="text1"/>
                <w:lang w:val="en-US"/>
              </w:rPr>
              <w:t>academic and behavior teams.</w:t>
            </w:r>
          </w:p>
          <w:p w14:paraId="014BD717" w14:textId="77777777" w:rsidR="001A6185" w:rsidRDefault="001A6185">
            <w:pPr>
              <w:pBdr>
                <w:top w:val="nil"/>
                <w:left w:val="nil"/>
                <w:bottom w:val="nil"/>
                <w:right w:val="nil"/>
                <w:between w:val="nil"/>
              </w:pBdr>
              <w:ind w:left="120" w:right="76"/>
              <w:rPr>
                <w:color w:val="000000"/>
              </w:rPr>
            </w:pPr>
          </w:p>
        </w:tc>
      </w:tr>
      <w:tr w:rsidR="001A6185" w14:paraId="014BD726" w14:textId="77777777" w:rsidTr="00E44728">
        <w:trPr>
          <w:trHeight w:val="1504"/>
        </w:trPr>
        <w:tc>
          <w:tcPr>
            <w:tcW w:w="1770" w:type="dxa"/>
            <w:tcBorders>
              <w:left w:val="single" w:sz="8" w:space="0" w:color="000000" w:themeColor="text1"/>
              <w:right w:val="single" w:sz="8" w:space="0" w:color="000000" w:themeColor="text1"/>
            </w:tcBorders>
            <w:tcMar>
              <w:top w:w="100" w:type="dxa"/>
              <w:left w:w="100" w:type="dxa"/>
              <w:bottom w:w="100" w:type="dxa"/>
              <w:right w:w="100" w:type="dxa"/>
            </w:tcMar>
          </w:tcPr>
          <w:p w14:paraId="014BD720" w14:textId="77777777" w:rsidR="001A6185" w:rsidRDefault="001A6185">
            <w:pPr>
              <w:pBdr>
                <w:top w:val="nil"/>
                <w:left w:val="nil"/>
                <w:bottom w:val="nil"/>
                <w:right w:val="nil"/>
                <w:between w:val="nil"/>
              </w:pBdr>
              <w:ind w:left="120" w:right="120"/>
              <w:rPr>
                <w:color w:val="000000"/>
              </w:rPr>
            </w:pPr>
            <w:r>
              <w:rPr>
                <w:color w:val="000000"/>
              </w:rPr>
              <w:t xml:space="preserve"> </w:t>
            </w:r>
          </w:p>
        </w:tc>
        <w:tc>
          <w:tcPr>
            <w:tcW w:w="1905" w:type="dxa"/>
            <w:tcBorders>
              <w:right w:val="single" w:sz="8" w:space="0" w:color="000000" w:themeColor="text1"/>
            </w:tcBorders>
            <w:tcMar>
              <w:top w:w="100" w:type="dxa"/>
              <w:left w:w="100" w:type="dxa"/>
              <w:bottom w:w="100" w:type="dxa"/>
              <w:right w:w="100" w:type="dxa"/>
            </w:tcMar>
          </w:tcPr>
          <w:p w14:paraId="014BD721" w14:textId="77777777" w:rsidR="001A6185" w:rsidRDefault="001A6185">
            <w:pPr>
              <w:pBdr>
                <w:top w:val="nil"/>
                <w:left w:val="nil"/>
                <w:bottom w:val="nil"/>
                <w:right w:val="nil"/>
                <w:between w:val="nil"/>
              </w:pBdr>
              <w:ind w:left="120" w:right="120"/>
              <w:rPr>
                <w:color w:val="000000"/>
              </w:rPr>
            </w:pPr>
            <w:r>
              <w:rPr>
                <w:color w:val="000000"/>
              </w:rPr>
              <w:t xml:space="preserve"> </w:t>
            </w:r>
          </w:p>
        </w:tc>
        <w:tc>
          <w:tcPr>
            <w:tcW w:w="2265" w:type="dxa"/>
            <w:tcBorders>
              <w:right w:val="single" w:sz="8" w:space="0" w:color="000000" w:themeColor="text1"/>
            </w:tcBorders>
            <w:tcMar>
              <w:top w:w="100" w:type="dxa"/>
              <w:left w:w="100" w:type="dxa"/>
              <w:bottom w:w="100" w:type="dxa"/>
              <w:right w:w="100" w:type="dxa"/>
            </w:tcMar>
          </w:tcPr>
          <w:p w14:paraId="014BD722" w14:textId="77777777" w:rsidR="001A6185" w:rsidRDefault="001A6185">
            <w:pPr>
              <w:pBdr>
                <w:top w:val="nil"/>
                <w:left w:val="nil"/>
                <w:bottom w:val="nil"/>
                <w:right w:val="nil"/>
                <w:between w:val="nil"/>
              </w:pBdr>
              <w:ind w:left="120" w:right="120"/>
              <w:rPr>
                <w:color w:val="000000"/>
              </w:rPr>
            </w:pPr>
            <w:r>
              <w:rPr>
                <w:color w:val="000000"/>
              </w:rPr>
              <w:t xml:space="preserve"> </w:t>
            </w:r>
          </w:p>
        </w:tc>
        <w:tc>
          <w:tcPr>
            <w:tcW w:w="3625" w:type="dxa"/>
            <w:tcBorders>
              <w:right w:val="single" w:sz="8" w:space="0" w:color="000000" w:themeColor="text1"/>
            </w:tcBorders>
            <w:tcMar>
              <w:top w:w="100" w:type="dxa"/>
              <w:left w:w="100" w:type="dxa"/>
              <w:bottom w:w="100" w:type="dxa"/>
              <w:right w:w="100" w:type="dxa"/>
            </w:tcMar>
          </w:tcPr>
          <w:p w14:paraId="014BD723" w14:textId="77777777" w:rsidR="001A6185" w:rsidRDefault="001A6185">
            <w:pPr>
              <w:pBdr>
                <w:top w:val="nil"/>
                <w:left w:val="nil"/>
                <w:bottom w:val="nil"/>
                <w:right w:val="nil"/>
                <w:between w:val="nil"/>
              </w:pBdr>
              <w:ind w:left="120" w:right="120"/>
              <w:rPr>
                <w:color w:val="000000"/>
              </w:rPr>
            </w:pPr>
            <w:r>
              <w:rPr>
                <w:color w:val="000000"/>
              </w:rPr>
              <w:t xml:space="preserve"> </w:t>
            </w:r>
          </w:p>
        </w:tc>
        <w:tc>
          <w:tcPr>
            <w:tcW w:w="2220" w:type="dxa"/>
          </w:tcPr>
          <w:p w14:paraId="014BD724" w14:textId="77777777" w:rsidR="001A6185" w:rsidRDefault="001A6185">
            <w:pPr>
              <w:pBdr>
                <w:top w:val="nil"/>
                <w:left w:val="nil"/>
                <w:bottom w:val="nil"/>
                <w:right w:val="nil"/>
                <w:between w:val="nil"/>
              </w:pBdr>
              <w:ind w:left="120" w:right="120"/>
              <w:rPr>
                <w:color w:val="000000"/>
              </w:rPr>
            </w:pPr>
          </w:p>
        </w:tc>
        <w:tc>
          <w:tcPr>
            <w:tcW w:w="2010" w:type="dxa"/>
            <w:tcBorders>
              <w:right w:val="single" w:sz="8" w:space="0" w:color="000000" w:themeColor="text1"/>
            </w:tcBorders>
            <w:tcMar>
              <w:top w:w="100" w:type="dxa"/>
              <w:left w:w="100" w:type="dxa"/>
              <w:bottom w:w="100" w:type="dxa"/>
              <w:right w:w="100" w:type="dxa"/>
            </w:tcMar>
          </w:tcPr>
          <w:p w14:paraId="014BD725" w14:textId="77777777" w:rsidR="001A6185" w:rsidRDefault="001A6185">
            <w:pPr>
              <w:pBdr>
                <w:top w:val="nil"/>
                <w:left w:val="nil"/>
                <w:bottom w:val="nil"/>
                <w:right w:val="nil"/>
                <w:between w:val="nil"/>
              </w:pBdr>
              <w:ind w:left="120" w:right="120"/>
              <w:rPr>
                <w:color w:val="000000"/>
              </w:rPr>
            </w:pPr>
            <w:r>
              <w:rPr>
                <w:color w:val="000000"/>
              </w:rPr>
              <w:t xml:space="preserve"> </w:t>
            </w:r>
          </w:p>
        </w:tc>
      </w:tr>
      <w:tr w:rsidR="001A6185" w14:paraId="014BD734" w14:textId="77777777" w:rsidTr="00B81A3E">
        <w:trPr>
          <w:trHeight w:val="1505"/>
        </w:trPr>
        <w:tc>
          <w:tcPr>
            <w:tcW w:w="1770" w:type="dxa"/>
            <w:tcBorders>
              <w:left w:val="single" w:sz="8" w:space="0" w:color="000000" w:themeColor="text1"/>
              <w:right w:val="single" w:sz="8" w:space="0" w:color="000000" w:themeColor="text1"/>
            </w:tcBorders>
            <w:tcMar>
              <w:top w:w="100" w:type="dxa"/>
              <w:left w:w="100" w:type="dxa"/>
              <w:bottom w:w="100" w:type="dxa"/>
              <w:right w:w="100" w:type="dxa"/>
            </w:tcMar>
          </w:tcPr>
          <w:p w14:paraId="014BD72E" w14:textId="77777777" w:rsidR="001A6185" w:rsidRDefault="001A6185">
            <w:pPr>
              <w:pBdr>
                <w:top w:val="nil"/>
                <w:left w:val="nil"/>
                <w:bottom w:val="nil"/>
                <w:right w:val="nil"/>
                <w:between w:val="nil"/>
              </w:pBdr>
              <w:ind w:left="120" w:right="120"/>
              <w:rPr>
                <w:color w:val="000000"/>
              </w:rPr>
            </w:pPr>
          </w:p>
        </w:tc>
        <w:tc>
          <w:tcPr>
            <w:tcW w:w="1905" w:type="dxa"/>
            <w:tcBorders>
              <w:right w:val="single" w:sz="8" w:space="0" w:color="000000" w:themeColor="text1"/>
            </w:tcBorders>
            <w:tcMar>
              <w:top w:w="100" w:type="dxa"/>
              <w:left w:w="100" w:type="dxa"/>
              <w:bottom w:w="100" w:type="dxa"/>
              <w:right w:w="100" w:type="dxa"/>
            </w:tcMar>
          </w:tcPr>
          <w:p w14:paraId="014BD72F" w14:textId="77777777" w:rsidR="001A6185" w:rsidRDefault="001A6185">
            <w:pPr>
              <w:pBdr>
                <w:top w:val="nil"/>
                <w:left w:val="nil"/>
                <w:bottom w:val="nil"/>
                <w:right w:val="nil"/>
                <w:between w:val="nil"/>
              </w:pBdr>
              <w:ind w:left="120" w:right="120"/>
              <w:rPr>
                <w:color w:val="000000"/>
              </w:rPr>
            </w:pPr>
          </w:p>
        </w:tc>
        <w:tc>
          <w:tcPr>
            <w:tcW w:w="2265" w:type="dxa"/>
            <w:tcBorders>
              <w:right w:val="single" w:sz="8" w:space="0" w:color="000000" w:themeColor="text1"/>
            </w:tcBorders>
            <w:tcMar>
              <w:top w:w="100" w:type="dxa"/>
              <w:left w:w="100" w:type="dxa"/>
              <w:bottom w:w="100" w:type="dxa"/>
              <w:right w:w="100" w:type="dxa"/>
            </w:tcMar>
          </w:tcPr>
          <w:p w14:paraId="014BD730" w14:textId="77777777" w:rsidR="001A6185" w:rsidRDefault="001A6185">
            <w:pPr>
              <w:pBdr>
                <w:top w:val="nil"/>
                <w:left w:val="nil"/>
                <w:bottom w:val="nil"/>
                <w:right w:val="nil"/>
                <w:between w:val="nil"/>
              </w:pBdr>
              <w:ind w:left="120" w:right="120"/>
              <w:rPr>
                <w:color w:val="000000"/>
              </w:rPr>
            </w:pPr>
          </w:p>
        </w:tc>
        <w:tc>
          <w:tcPr>
            <w:tcW w:w="3625" w:type="dxa"/>
            <w:tcBorders>
              <w:right w:val="single" w:sz="8" w:space="0" w:color="000000" w:themeColor="text1"/>
            </w:tcBorders>
            <w:tcMar>
              <w:top w:w="100" w:type="dxa"/>
              <w:left w:w="100" w:type="dxa"/>
              <w:bottom w:w="100" w:type="dxa"/>
              <w:right w:w="100" w:type="dxa"/>
            </w:tcMar>
          </w:tcPr>
          <w:p w14:paraId="014BD731" w14:textId="77777777" w:rsidR="001A6185" w:rsidRDefault="001A6185">
            <w:pPr>
              <w:pBdr>
                <w:top w:val="nil"/>
                <w:left w:val="nil"/>
                <w:bottom w:val="nil"/>
                <w:right w:val="nil"/>
                <w:between w:val="nil"/>
              </w:pBdr>
              <w:ind w:left="120" w:right="120"/>
              <w:rPr>
                <w:color w:val="000000"/>
              </w:rPr>
            </w:pPr>
          </w:p>
        </w:tc>
        <w:tc>
          <w:tcPr>
            <w:tcW w:w="2220" w:type="dxa"/>
          </w:tcPr>
          <w:p w14:paraId="014BD732" w14:textId="77777777" w:rsidR="001A6185" w:rsidRDefault="001A6185">
            <w:pPr>
              <w:pBdr>
                <w:top w:val="nil"/>
                <w:left w:val="nil"/>
                <w:bottom w:val="nil"/>
                <w:right w:val="nil"/>
                <w:between w:val="nil"/>
              </w:pBdr>
              <w:ind w:left="120" w:right="120"/>
              <w:rPr>
                <w:color w:val="000000"/>
              </w:rPr>
            </w:pPr>
          </w:p>
        </w:tc>
        <w:tc>
          <w:tcPr>
            <w:tcW w:w="2010" w:type="dxa"/>
            <w:tcBorders>
              <w:right w:val="single" w:sz="8" w:space="0" w:color="000000" w:themeColor="text1"/>
            </w:tcBorders>
            <w:tcMar>
              <w:top w:w="100" w:type="dxa"/>
              <w:left w:w="100" w:type="dxa"/>
              <w:bottom w:w="100" w:type="dxa"/>
              <w:right w:w="100" w:type="dxa"/>
            </w:tcMar>
          </w:tcPr>
          <w:p w14:paraId="014BD733" w14:textId="77777777" w:rsidR="001A6185" w:rsidRDefault="001A6185">
            <w:pPr>
              <w:pBdr>
                <w:top w:val="nil"/>
                <w:left w:val="nil"/>
                <w:bottom w:val="nil"/>
                <w:right w:val="nil"/>
                <w:between w:val="nil"/>
              </w:pBdr>
              <w:ind w:left="120" w:right="120"/>
              <w:rPr>
                <w:color w:val="000000"/>
              </w:rPr>
            </w:pPr>
          </w:p>
        </w:tc>
      </w:tr>
      <w:tr w:rsidR="00153964" w14:paraId="014BD742" w14:textId="77777777" w:rsidTr="554C1AC3">
        <w:trPr>
          <w:trHeight w:val="645"/>
        </w:trPr>
        <w:tc>
          <w:tcPr>
            <w:tcW w:w="1770" w:type="dxa"/>
            <w:tcBorders>
              <w:left w:val="single" w:sz="8" w:space="0" w:color="000000" w:themeColor="text1"/>
              <w:right w:val="single" w:sz="8" w:space="0" w:color="000000" w:themeColor="text1"/>
            </w:tcBorders>
            <w:tcMar>
              <w:top w:w="100" w:type="dxa"/>
              <w:left w:w="100" w:type="dxa"/>
              <w:bottom w:w="100" w:type="dxa"/>
              <w:right w:w="100" w:type="dxa"/>
            </w:tcMar>
          </w:tcPr>
          <w:p w14:paraId="014BD73C"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1905" w:type="dxa"/>
            <w:tcBorders>
              <w:right w:val="single" w:sz="8" w:space="0" w:color="000000" w:themeColor="text1"/>
            </w:tcBorders>
            <w:tcMar>
              <w:top w:w="100" w:type="dxa"/>
              <w:left w:w="100" w:type="dxa"/>
              <w:bottom w:w="100" w:type="dxa"/>
              <w:right w:w="100" w:type="dxa"/>
            </w:tcMar>
          </w:tcPr>
          <w:p w14:paraId="014BD73D"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2265" w:type="dxa"/>
            <w:tcBorders>
              <w:right w:val="single" w:sz="8" w:space="0" w:color="000000" w:themeColor="text1"/>
            </w:tcBorders>
            <w:tcMar>
              <w:top w:w="100" w:type="dxa"/>
              <w:left w:w="100" w:type="dxa"/>
              <w:bottom w:w="100" w:type="dxa"/>
              <w:right w:w="100" w:type="dxa"/>
            </w:tcMar>
          </w:tcPr>
          <w:p w14:paraId="014BD73E"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3625" w:type="dxa"/>
            <w:tcBorders>
              <w:bottom w:val="single" w:sz="8" w:space="0" w:color="000000" w:themeColor="text1"/>
              <w:right w:val="single" w:sz="8" w:space="0" w:color="000000" w:themeColor="text1"/>
            </w:tcBorders>
            <w:tcMar>
              <w:top w:w="100" w:type="dxa"/>
              <w:left w:w="100" w:type="dxa"/>
              <w:bottom w:w="100" w:type="dxa"/>
              <w:right w:w="100" w:type="dxa"/>
            </w:tcMar>
          </w:tcPr>
          <w:p w14:paraId="014BD73F"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2220" w:type="dxa"/>
          </w:tcPr>
          <w:p w14:paraId="014BD740" w14:textId="77777777" w:rsidR="00153964" w:rsidRDefault="00153964">
            <w:pPr>
              <w:pBdr>
                <w:top w:val="nil"/>
                <w:left w:val="nil"/>
                <w:bottom w:val="nil"/>
                <w:right w:val="nil"/>
                <w:between w:val="nil"/>
              </w:pBdr>
              <w:ind w:left="120" w:right="120"/>
              <w:rPr>
                <w:color w:val="000000"/>
              </w:rPr>
            </w:pPr>
          </w:p>
        </w:tc>
        <w:tc>
          <w:tcPr>
            <w:tcW w:w="2010" w:type="dxa"/>
            <w:tcBorders>
              <w:right w:val="single" w:sz="8" w:space="0" w:color="000000" w:themeColor="text1"/>
            </w:tcBorders>
            <w:tcMar>
              <w:top w:w="100" w:type="dxa"/>
              <w:left w:w="100" w:type="dxa"/>
              <w:bottom w:w="100" w:type="dxa"/>
              <w:right w:w="100" w:type="dxa"/>
            </w:tcMar>
          </w:tcPr>
          <w:p w14:paraId="014BD741" w14:textId="77777777" w:rsidR="00153964" w:rsidRDefault="00EC2D72">
            <w:pPr>
              <w:pBdr>
                <w:top w:val="nil"/>
                <w:left w:val="nil"/>
                <w:bottom w:val="nil"/>
                <w:right w:val="nil"/>
                <w:between w:val="nil"/>
              </w:pBdr>
              <w:ind w:left="120" w:right="120"/>
              <w:rPr>
                <w:color w:val="000000"/>
              </w:rPr>
            </w:pPr>
            <w:r>
              <w:rPr>
                <w:color w:val="000000"/>
              </w:rPr>
              <w:t xml:space="preserve"> </w:t>
            </w:r>
          </w:p>
        </w:tc>
      </w:tr>
    </w:tbl>
    <w:p w14:paraId="014BD743" w14:textId="0D13E30F" w:rsidR="00153964" w:rsidRDefault="00153964">
      <w:pPr>
        <w:pBdr>
          <w:top w:val="nil"/>
          <w:left w:val="nil"/>
          <w:bottom w:val="nil"/>
          <w:right w:val="nil"/>
          <w:between w:val="nil"/>
        </w:pBdr>
        <w:rPr>
          <w:color w:val="000000"/>
        </w:rPr>
      </w:pPr>
    </w:p>
    <w:p w14:paraId="014BD744" w14:textId="77777777" w:rsidR="00153964" w:rsidRDefault="00153964">
      <w:pPr>
        <w:keepNext/>
        <w:keepLines/>
        <w:pBdr>
          <w:top w:val="nil"/>
          <w:left w:val="nil"/>
          <w:bottom w:val="nil"/>
          <w:right w:val="nil"/>
          <w:between w:val="nil"/>
        </w:pBdr>
        <w:spacing w:before="400" w:after="120"/>
        <w:rPr>
          <w:rFonts w:ascii="Georgia" w:eastAsia="Georgia" w:hAnsi="Georgia" w:cs="Georgia"/>
          <w:i/>
          <w:color w:val="0B3177"/>
          <w:sz w:val="2"/>
          <w:szCs w:val="2"/>
        </w:rPr>
      </w:pPr>
    </w:p>
    <w:p w14:paraId="014BD745" w14:textId="570D192C" w:rsidR="00153964" w:rsidRDefault="00EC2D72" w:rsidP="704538A4">
      <w:pPr>
        <w:keepNext/>
        <w:keepLines/>
        <w:pBdr>
          <w:top w:val="nil"/>
          <w:left w:val="nil"/>
          <w:bottom w:val="nil"/>
          <w:right w:val="nil"/>
          <w:between w:val="nil"/>
        </w:pBdr>
        <w:spacing w:before="400" w:after="120"/>
        <w:rPr>
          <w:rFonts w:ascii="Georgia" w:eastAsia="Georgia" w:hAnsi="Georgia" w:cs="Georgia"/>
          <w:i/>
          <w:iCs/>
          <w:color w:val="0B3177"/>
          <w:sz w:val="40"/>
          <w:szCs w:val="40"/>
        </w:rPr>
      </w:pPr>
      <w:r w:rsidRPr="704538A4">
        <w:rPr>
          <w:rFonts w:ascii="Georgia" w:eastAsia="Georgia" w:hAnsi="Georgia" w:cs="Georgia"/>
          <w:i/>
          <w:iCs/>
          <w:color w:val="0B3177"/>
          <w:sz w:val="40"/>
          <w:szCs w:val="40"/>
        </w:rPr>
        <w:t>School-</w:t>
      </w:r>
      <w:r w:rsidR="00B127C8">
        <w:rPr>
          <w:rFonts w:ascii="Georgia" w:eastAsia="Georgia" w:hAnsi="Georgia" w:cs="Georgia"/>
          <w:i/>
          <w:iCs/>
          <w:color w:val="0B3177"/>
          <w:sz w:val="40"/>
          <w:szCs w:val="40"/>
        </w:rPr>
        <w:t>B</w:t>
      </w:r>
      <w:r w:rsidRPr="704538A4">
        <w:rPr>
          <w:rFonts w:ascii="Georgia" w:eastAsia="Georgia" w:hAnsi="Georgia" w:cs="Georgia"/>
          <w:i/>
          <w:iCs/>
          <w:color w:val="0B3177"/>
          <w:sz w:val="40"/>
          <w:szCs w:val="40"/>
        </w:rPr>
        <w:t xml:space="preserve">ased Curricula and Interventions Alignment </w:t>
      </w:r>
      <w:sdt>
        <w:sdtPr>
          <w:tag w:val="goog_rdk_3"/>
          <w:id w:val="-161463820"/>
        </w:sdtPr>
        <w:sdtContent/>
      </w:sdt>
      <w:r w:rsidRPr="704538A4">
        <w:rPr>
          <w:rFonts w:ascii="Georgia" w:eastAsia="Georgia" w:hAnsi="Georgia" w:cs="Georgia"/>
          <w:i/>
          <w:iCs/>
          <w:color w:val="0B3177"/>
          <w:sz w:val="40"/>
          <w:szCs w:val="40"/>
        </w:rPr>
        <w:t>Tool</w:t>
      </w:r>
    </w:p>
    <w:p w14:paraId="014BD746" w14:textId="77777777" w:rsidR="00153964" w:rsidRDefault="00EC2D72">
      <w:pPr>
        <w:pBdr>
          <w:top w:val="nil"/>
          <w:left w:val="nil"/>
          <w:bottom w:val="nil"/>
          <w:right w:val="nil"/>
          <w:between w:val="nil"/>
        </w:pBdr>
        <w:rPr>
          <w:color w:val="000000"/>
          <w:sz w:val="28"/>
          <w:szCs w:val="28"/>
        </w:rPr>
      </w:pPr>
      <w:r>
        <w:rPr>
          <w:b/>
          <w:color w:val="000000"/>
          <w:sz w:val="28"/>
          <w:szCs w:val="28"/>
          <w:u w:val="single"/>
        </w:rPr>
        <w:t>Purpose</w:t>
      </w:r>
      <w:r>
        <w:rPr>
          <w:color w:val="000000"/>
          <w:sz w:val="28"/>
          <w:szCs w:val="28"/>
        </w:rPr>
        <w:t> </w:t>
      </w:r>
    </w:p>
    <w:p w14:paraId="014BD747" w14:textId="28FD2EF0" w:rsidR="00153964" w:rsidRDefault="00EC2D72" w:rsidP="704538A4">
      <w:pPr>
        <w:pBdr>
          <w:top w:val="nil"/>
          <w:left w:val="nil"/>
          <w:bottom w:val="nil"/>
          <w:right w:val="nil"/>
          <w:between w:val="nil"/>
        </w:pBdr>
        <w:rPr>
          <w:color w:val="000000"/>
          <w:sz w:val="24"/>
          <w:szCs w:val="24"/>
          <w:lang w:val="en-US"/>
        </w:rPr>
      </w:pPr>
      <w:r w:rsidRPr="704538A4">
        <w:rPr>
          <w:color w:val="000000" w:themeColor="text1"/>
          <w:sz w:val="24"/>
          <w:szCs w:val="24"/>
          <w:lang w:val="en-US"/>
        </w:rPr>
        <w:t>This tool is designed to catalog a school’s current curricula and interventions. After taking inventory of their</w:t>
      </w:r>
      <w:r w:rsidR="2803F8CF" w:rsidRPr="704538A4">
        <w:rPr>
          <w:color w:val="000000" w:themeColor="text1"/>
          <w:sz w:val="24"/>
          <w:szCs w:val="24"/>
          <w:lang w:val="en-US"/>
        </w:rPr>
        <w:t xml:space="preserve"> </w:t>
      </w:r>
      <w:r w:rsidR="6AA67B3C" w:rsidRPr="704538A4">
        <w:rPr>
          <w:color w:val="000000" w:themeColor="text1"/>
          <w:sz w:val="24"/>
          <w:szCs w:val="24"/>
          <w:lang w:val="en-US"/>
        </w:rPr>
        <w:t xml:space="preserve">academic and behavior </w:t>
      </w:r>
      <w:r w:rsidRPr="704538A4">
        <w:rPr>
          <w:color w:val="000000" w:themeColor="text1"/>
          <w:sz w:val="24"/>
          <w:szCs w:val="24"/>
          <w:lang w:val="en-US"/>
        </w:rPr>
        <w:t xml:space="preserve">supports, the school is then able to prioritize needs for evaluating new interventions or practices. </w:t>
      </w:r>
    </w:p>
    <w:p w14:paraId="014BD748" w14:textId="77777777" w:rsidR="00153964" w:rsidRDefault="00153964">
      <w:pPr>
        <w:pBdr>
          <w:top w:val="nil"/>
          <w:left w:val="nil"/>
          <w:bottom w:val="nil"/>
          <w:right w:val="nil"/>
          <w:between w:val="nil"/>
        </w:pBdr>
        <w:rPr>
          <w:color w:val="000000"/>
          <w:sz w:val="28"/>
          <w:szCs w:val="28"/>
        </w:rPr>
      </w:pPr>
    </w:p>
    <w:p w14:paraId="014BD749" w14:textId="77777777" w:rsidR="00153964" w:rsidRDefault="00EC2D72">
      <w:pPr>
        <w:pBdr>
          <w:top w:val="nil"/>
          <w:left w:val="nil"/>
          <w:bottom w:val="nil"/>
          <w:right w:val="nil"/>
          <w:between w:val="nil"/>
        </w:pBdr>
        <w:rPr>
          <w:color w:val="000000"/>
          <w:sz w:val="28"/>
          <w:szCs w:val="28"/>
        </w:rPr>
      </w:pPr>
      <w:r>
        <w:rPr>
          <w:b/>
          <w:color w:val="000000"/>
          <w:sz w:val="28"/>
          <w:szCs w:val="28"/>
          <w:u w:val="single"/>
        </w:rPr>
        <w:t>The Why</w:t>
      </w:r>
      <w:r>
        <w:rPr>
          <w:color w:val="000000"/>
          <w:sz w:val="28"/>
          <w:szCs w:val="28"/>
        </w:rPr>
        <w:t> </w:t>
      </w:r>
    </w:p>
    <w:p w14:paraId="014BD74A" w14:textId="536D26D3" w:rsidR="00153964" w:rsidRDefault="00EC2D72" w:rsidP="554C1AC3">
      <w:pPr>
        <w:pBdr>
          <w:top w:val="nil"/>
          <w:left w:val="nil"/>
          <w:bottom w:val="nil"/>
          <w:right w:val="nil"/>
          <w:between w:val="nil"/>
        </w:pBdr>
        <w:spacing w:after="280"/>
        <w:rPr>
          <w:color w:val="000000"/>
          <w:sz w:val="24"/>
          <w:szCs w:val="24"/>
          <w:lang w:val="en-US"/>
        </w:rPr>
      </w:pPr>
      <w:r w:rsidRPr="554C1AC3">
        <w:rPr>
          <w:color w:val="000000" w:themeColor="text1"/>
          <w:sz w:val="24"/>
          <w:szCs w:val="24"/>
          <w:lang w:val="en-US"/>
        </w:rPr>
        <w:t>Resource mapping involves identifying and cataloging the current academic and behavior</w:t>
      </w:r>
      <w:r w:rsidR="7553111E" w:rsidRPr="554C1AC3">
        <w:rPr>
          <w:color w:val="000000" w:themeColor="text1"/>
          <w:sz w:val="24"/>
          <w:szCs w:val="24"/>
          <w:lang w:val="en-US"/>
        </w:rPr>
        <w:t xml:space="preserve"> </w:t>
      </w:r>
      <w:r w:rsidRPr="554C1AC3">
        <w:rPr>
          <w:color w:val="000000" w:themeColor="text1"/>
          <w:sz w:val="24"/>
          <w:szCs w:val="24"/>
          <w:lang w:val="en-US"/>
        </w:rPr>
        <w:t>supports and practices being implemented by a district or school</w:t>
      </w:r>
      <w:r w:rsidR="00252A15" w:rsidRPr="554C1AC3">
        <w:rPr>
          <w:color w:val="000000" w:themeColor="text1"/>
          <w:sz w:val="24"/>
          <w:szCs w:val="24"/>
          <w:lang w:val="en-US"/>
        </w:rPr>
        <w:t>.</w:t>
      </w:r>
      <w:r w:rsidRPr="554C1AC3">
        <w:rPr>
          <w:color w:val="000000" w:themeColor="text1"/>
          <w:sz w:val="24"/>
          <w:szCs w:val="24"/>
          <w:lang w:val="en-US"/>
        </w:rPr>
        <w:t xml:space="preserve"> </w:t>
      </w:r>
      <w:r w:rsidR="00252A15" w:rsidRPr="554C1AC3">
        <w:rPr>
          <w:color w:val="000000" w:themeColor="text1"/>
          <w:sz w:val="24"/>
          <w:szCs w:val="24"/>
          <w:lang w:val="en-US"/>
        </w:rPr>
        <w:t>O</w:t>
      </w:r>
      <w:r w:rsidRPr="554C1AC3">
        <w:rPr>
          <w:color w:val="000000" w:themeColor="text1"/>
          <w:sz w:val="24"/>
          <w:szCs w:val="24"/>
          <w:lang w:val="en-US"/>
        </w:rPr>
        <w:t xml:space="preserve">nce all existing supports are cataloged, a district or school team can analyze those existing practices, identify areas of strength and areas for growth, and select additional </w:t>
      </w:r>
      <w:bookmarkStart w:id="5" w:name="_Int_4x16dYb6"/>
      <w:r w:rsidRPr="554C1AC3">
        <w:rPr>
          <w:color w:val="000000" w:themeColor="text1"/>
          <w:sz w:val="24"/>
          <w:szCs w:val="24"/>
          <w:lang w:val="en-US"/>
        </w:rPr>
        <w:t>supports</w:t>
      </w:r>
      <w:bookmarkEnd w:id="5"/>
      <w:r w:rsidRPr="554C1AC3">
        <w:rPr>
          <w:color w:val="000000" w:themeColor="text1"/>
          <w:sz w:val="24"/>
          <w:szCs w:val="24"/>
          <w:lang w:val="en-US"/>
        </w:rPr>
        <w:t xml:space="preserve"> through informed decision-making (McIntosh &amp; Goodman, 2016).</w:t>
      </w:r>
    </w:p>
    <w:p w14:paraId="014BD74B" w14:textId="77777777" w:rsidR="00153964" w:rsidRDefault="00EC2D72">
      <w:pPr>
        <w:pBdr>
          <w:top w:val="nil"/>
          <w:left w:val="nil"/>
          <w:bottom w:val="nil"/>
          <w:right w:val="nil"/>
          <w:between w:val="nil"/>
        </w:pBdr>
        <w:spacing w:before="240" w:line="240" w:lineRule="auto"/>
        <w:rPr>
          <w:color w:val="000000"/>
          <w:sz w:val="28"/>
          <w:szCs w:val="28"/>
        </w:rPr>
      </w:pPr>
      <w:r>
        <w:rPr>
          <w:b/>
          <w:color w:val="000000"/>
          <w:sz w:val="28"/>
          <w:szCs w:val="28"/>
          <w:u w:val="single"/>
        </w:rPr>
        <w:t>General Directions</w:t>
      </w:r>
      <w:r>
        <w:rPr>
          <w:color w:val="000000"/>
          <w:sz w:val="28"/>
          <w:szCs w:val="28"/>
        </w:rPr>
        <w:t> </w:t>
      </w:r>
    </w:p>
    <w:p w14:paraId="014BD74C" w14:textId="5E7CD651" w:rsidR="00153964" w:rsidRDefault="00EC2D72" w:rsidP="449142CC">
      <w:pPr>
        <w:pBdr>
          <w:top w:val="nil"/>
          <w:left w:val="nil"/>
          <w:bottom w:val="nil"/>
          <w:right w:val="nil"/>
          <w:between w:val="nil"/>
        </w:pBdr>
        <w:spacing w:line="240" w:lineRule="auto"/>
        <w:rPr>
          <w:color w:val="000000"/>
          <w:sz w:val="24"/>
          <w:szCs w:val="24"/>
          <w:lang w:val="en-US"/>
        </w:rPr>
      </w:pPr>
      <w:r w:rsidRPr="449142CC">
        <w:rPr>
          <w:color w:val="000000" w:themeColor="text1"/>
          <w:sz w:val="24"/>
          <w:szCs w:val="24"/>
          <w:lang w:val="en-US"/>
        </w:rPr>
        <w:t xml:space="preserve">Use this tool to catalog and organize curriculum and interventions being implemented within your school. To begin, enter curriculum and intervention information into the tabs for Tier I, Tier II, Tier III Resources. </w:t>
      </w:r>
      <w:r w:rsidRPr="449142CC">
        <w:rPr>
          <w:i/>
          <w:iCs/>
          <w:color w:val="000000" w:themeColor="text1"/>
          <w:sz w:val="24"/>
          <w:szCs w:val="24"/>
          <w:lang w:val="en-US"/>
        </w:rPr>
        <w:t xml:space="preserve">Tabs (i.e., individual sheets in an </w:t>
      </w:r>
      <w:sdt>
        <w:sdtPr>
          <w:tag w:val="goog_rdk_4"/>
          <w:id w:val="-929121381"/>
        </w:sdtPr>
        <w:sdtContent/>
      </w:sdt>
      <w:r w:rsidR="00252A15" w:rsidRPr="449142CC">
        <w:rPr>
          <w:i/>
          <w:iCs/>
          <w:color w:val="000000" w:themeColor="text1"/>
          <w:sz w:val="24"/>
          <w:szCs w:val="24"/>
          <w:lang w:val="en-US"/>
        </w:rPr>
        <w:t>E</w:t>
      </w:r>
      <w:r w:rsidRPr="449142CC">
        <w:rPr>
          <w:i/>
          <w:iCs/>
          <w:color w:val="000000" w:themeColor="text1"/>
          <w:sz w:val="24"/>
          <w:szCs w:val="24"/>
          <w:lang w:val="en-US"/>
        </w:rPr>
        <w:t>xcel spreadsheet) are located along the bottom of the spreadsheet tool.</w:t>
      </w:r>
      <w:r w:rsidR="24B61598" w:rsidRPr="449142CC">
        <w:rPr>
          <w:i/>
          <w:iCs/>
          <w:color w:val="000000" w:themeColor="text1"/>
          <w:sz w:val="24"/>
          <w:szCs w:val="24"/>
          <w:lang w:val="en-US"/>
        </w:rPr>
        <w:t xml:space="preserve"> </w:t>
      </w:r>
      <w:r w:rsidR="24B61598" w:rsidRPr="449142CC">
        <w:rPr>
          <w:color w:val="000000" w:themeColor="text1"/>
          <w:sz w:val="24"/>
          <w:szCs w:val="24"/>
          <w:lang w:val="en-US"/>
        </w:rPr>
        <w:t xml:space="preserve">Specific programs should not be confined to specific tiers of intervention, but rather assigned by student need. Remember to list curricula and interventions being used to support needs across Tier II and </w:t>
      </w:r>
      <w:r w:rsidR="4B796176" w:rsidRPr="449142CC">
        <w:rPr>
          <w:color w:val="000000" w:themeColor="text1"/>
          <w:sz w:val="24"/>
          <w:szCs w:val="24"/>
          <w:lang w:val="en-US"/>
        </w:rPr>
        <w:t>Tier III on both tabs.</w:t>
      </w:r>
    </w:p>
    <w:p w14:paraId="014BD74D" w14:textId="4A43635F" w:rsidR="00153964" w:rsidRDefault="00F55C06">
      <w:pPr>
        <w:pBdr>
          <w:top w:val="nil"/>
          <w:left w:val="nil"/>
          <w:bottom w:val="nil"/>
          <w:right w:val="nil"/>
          <w:between w:val="nil"/>
        </w:pBdr>
        <w:spacing w:before="280" w:after="280" w:line="240" w:lineRule="auto"/>
        <w:rPr>
          <w:color w:val="000000"/>
          <w:sz w:val="24"/>
          <w:szCs w:val="24"/>
        </w:rPr>
      </w:pPr>
      <w:r>
        <w:rPr>
          <w:color w:val="000000"/>
          <w:sz w:val="24"/>
          <w:szCs w:val="24"/>
        </w:rPr>
        <w:t xml:space="preserve">Access the </w:t>
      </w:r>
      <w:hyperlink r:id="rId11" w:history="1">
        <w:r w:rsidR="00EC2D72" w:rsidRPr="00FB17E4">
          <w:rPr>
            <w:rStyle w:val="Hyperlink"/>
            <w:b/>
            <w:color w:val="17365D" w:themeColor="text2" w:themeShade="BF"/>
            <w:sz w:val="24"/>
            <w:szCs w:val="24"/>
          </w:rPr>
          <w:t>School Curricula and Interventions Alignment Tool link</w:t>
        </w:r>
      </w:hyperlink>
      <w:r w:rsidR="00EC2D72">
        <w:rPr>
          <w:color w:val="1F497D"/>
          <w:sz w:val="24"/>
          <w:szCs w:val="24"/>
        </w:rPr>
        <w:t xml:space="preserve"> </w:t>
      </w:r>
      <w:r w:rsidR="00EC2D72">
        <w:rPr>
          <w:color w:val="000000"/>
          <w:sz w:val="24"/>
          <w:szCs w:val="24"/>
        </w:rPr>
        <w:t xml:space="preserve">to download the </w:t>
      </w:r>
      <w:sdt>
        <w:sdtPr>
          <w:tag w:val="goog_rdk_5"/>
          <w:id w:val="-2118519863"/>
        </w:sdtPr>
        <w:sdtContent/>
      </w:sdt>
      <w:r w:rsidR="00252A15">
        <w:rPr>
          <w:color w:val="000000"/>
          <w:sz w:val="24"/>
          <w:szCs w:val="24"/>
        </w:rPr>
        <w:t>E</w:t>
      </w:r>
      <w:r w:rsidR="00EC2D72">
        <w:rPr>
          <w:color w:val="000000"/>
          <w:sz w:val="24"/>
          <w:szCs w:val="24"/>
        </w:rPr>
        <w:t>xcel file tool from our website.</w:t>
      </w:r>
    </w:p>
    <w:p w14:paraId="014BD74E" w14:textId="77777777" w:rsidR="00153964" w:rsidRDefault="00EC2D72">
      <w:pPr>
        <w:pBdr>
          <w:top w:val="nil"/>
          <w:left w:val="nil"/>
          <w:bottom w:val="nil"/>
          <w:right w:val="nil"/>
          <w:between w:val="nil"/>
        </w:pBdr>
        <w:spacing w:before="280"/>
        <w:rPr>
          <w:b/>
          <w:color w:val="000000"/>
          <w:sz w:val="24"/>
          <w:szCs w:val="24"/>
        </w:rPr>
      </w:pPr>
      <w:r>
        <w:rPr>
          <w:b/>
          <w:color w:val="000000"/>
          <w:sz w:val="24"/>
          <w:szCs w:val="24"/>
        </w:rPr>
        <w:t>Step 1: </w:t>
      </w:r>
      <w:r>
        <w:rPr>
          <w:b/>
          <w:i/>
          <w:color w:val="000000"/>
          <w:sz w:val="24"/>
          <w:szCs w:val="24"/>
        </w:rPr>
        <w:t>What are our current school resources?</w:t>
      </w:r>
      <w:r>
        <w:rPr>
          <w:b/>
          <w:color w:val="000000"/>
          <w:sz w:val="24"/>
          <w:szCs w:val="24"/>
        </w:rPr>
        <w:t xml:space="preserve"> </w:t>
      </w:r>
    </w:p>
    <w:p w14:paraId="014BD74F" w14:textId="52273BD3" w:rsidR="00153964" w:rsidRDefault="00EC2D72">
      <w:pPr>
        <w:pBdr>
          <w:top w:val="nil"/>
          <w:left w:val="nil"/>
          <w:bottom w:val="nil"/>
          <w:right w:val="nil"/>
          <w:between w:val="nil"/>
        </w:pBdr>
        <w:spacing w:after="280"/>
        <w:rPr>
          <w:b/>
          <w:color w:val="000000"/>
          <w:sz w:val="24"/>
          <w:szCs w:val="24"/>
        </w:rPr>
      </w:pPr>
      <w:r>
        <w:rPr>
          <w:color w:val="000000"/>
          <w:sz w:val="24"/>
          <w:szCs w:val="24"/>
        </w:rPr>
        <w:t xml:space="preserve">Catalog current curricula and interventions in </w:t>
      </w:r>
      <w:r>
        <w:rPr>
          <w:i/>
          <w:color w:val="000000"/>
          <w:sz w:val="24"/>
          <w:szCs w:val="24"/>
        </w:rPr>
        <w:t>tabs</w:t>
      </w:r>
      <w:r>
        <w:rPr>
          <w:color w:val="000000"/>
          <w:sz w:val="24"/>
          <w:szCs w:val="24"/>
        </w:rPr>
        <w:t xml:space="preserve"> for </w:t>
      </w:r>
      <w:r w:rsidRPr="00476DDF">
        <w:rPr>
          <w:b/>
          <w:i/>
          <w:color w:val="000000"/>
          <w:sz w:val="24"/>
          <w:szCs w:val="24"/>
        </w:rPr>
        <w:t>Tier I, Tier II,</w:t>
      </w:r>
      <w:r w:rsidR="00252A15" w:rsidRPr="00476DDF">
        <w:rPr>
          <w:b/>
          <w:i/>
          <w:color w:val="000000"/>
          <w:sz w:val="24"/>
          <w:szCs w:val="24"/>
        </w:rPr>
        <w:t xml:space="preserve"> and</w:t>
      </w:r>
      <w:r w:rsidRPr="00476DDF">
        <w:rPr>
          <w:b/>
          <w:i/>
          <w:color w:val="000000"/>
          <w:sz w:val="24"/>
          <w:szCs w:val="24"/>
        </w:rPr>
        <w:t xml:space="preserve"> Tier III Resources</w:t>
      </w:r>
      <w:r w:rsidRPr="00476DDF">
        <w:rPr>
          <w:color w:val="000000"/>
          <w:sz w:val="24"/>
          <w:szCs w:val="24"/>
        </w:rPr>
        <w:t>.</w:t>
      </w:r>
      <w:r>
        <w:rPr>
          <w:color w:val="000000"/>
          <w:sz w:val="24"/>
          <w:szCs w:val="24"/>
        </w:rPr>
        <w:t xml:space="preserve"> For each </w:t>
      </w:r>
      <w:r w:rsidRPr="00476DDF">
        <w:rPr>
          <w:b/>
          <w:i/>
          <w:color w:val="000000"/>
          <w:sz w:val="24"/>
          <w:szCs w:val="24"/>
        </w:rPr>
        <w:t>Resource</w:t>
      </w:r>
      <w:r>
        <w:rPr>
          <w:i/>
          <w:color w:val="000000"/>
          <w:sz w:val="24"/>
          <w:szCs w:val="24"/>
        </w:rPr>
        <w:t xml:space="preserve"> </w:t>
      </w:r>
      <w:r>
        <w:rPr>
          <w:color w:val="000000"/>
          <w:sz w:val="24"/>
          <w:szCs w:val="24"/>
        </w:rPr>
        <w:t xml:space="preserve">tab, provide information about the curricula and interventions listed: </w:t>
      </w:r>
    </w:p>
    <w:p w14:paraId="06002490" w14:textId="77777777" w:rsidR="002E2150" w:rsidRDefault="00EC2D72" w:rsidP="554C1AC3">
      <w:pPr>
        <w:pStyle w:val="ListParagraph"/>
        <w:numPr>
          <w:ilvl w:val="0"/>
          <w:numId w:val="4"/>
        </w:numPr>
        <w:pBdr>
          <w:top w:val="nil"/>
          <w:left w:val="nil"/>
          <w:bottom w:val="nil"/>
          <w:right w:val="nil"/>
          <w:between w:val="nil"/>
        </w:pBdr>
        <w:spacing w:before="280"/>
        <w:rPr>
          <w:color w:val="000000"/>
          <w:sz w:val="24"/>
          <w:szCs w:val="24"/>
          <w:lang w:val="en-US"/>
        </w:rPr>
      </w:pPr>
      <w:r w:rsidRPr="554C1AC3">
        <w:rPr>
          <w:color w:val="000000" w:themeColor="text1"/>
          <w:sz w:val="24"/>
          <w:szCs w:val="24"/>
          <w:lang w:val="en-US"/>
        </w:rPr>
        <w:t>Select applicable grade level range (use options in drop-down menu)</w:t>
      </w:r>
      <w:bookmarkStart w:id="6" w:name="_Int_W84fhoJh"/>
      <w:r w:rsidRPr="554C1AC3">
        <w:rPr>
          <w:color w:val="000000" w:themeColor="text1"/>
          <w:sz w:val="24"/>
          <w:szCs w:val="24"/>
          <w:lang w:val="en-US"/>
        </w:rPr>
        <w:t xml:space="preserve">.  </w:t>
      </w:r>
      <w:bookmarkEnd w:id="6"/>
    </w:p>
    <w:p w14:paraId="6BC6AD71"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Select the domain: behavioral, academic, literacy, math, other (use options in drop-down menu).</w:t>
      </w:r>
    </w:p>
    <w:p w14:paraId="648E9344"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 xml:space="preserve">List content areas/departments in the school that are implementing. </w:t>
      </w:r>
    </w:p>
    <w:p w14:paraId="426A6A99"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 xml:space="preserve">Indicate the person(s) responsible. </w:t>
      </w:r>
    </w:p>
    <w:p w14:paraId="29EB44CF"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 xml:space="preserve">Describe the data source; for example: student achievement (by subject), benchmark testing, universal screening, progress monitoring, and fidelity data. </w:t>
      </w:r>
    </w:p>
    <w:p w14:paraId="014BD755" w14:textId="3BB500C4" w:rsidR="00153964" w:rsidRPr="002E2150" w:rsidRDefault="00EC2D72" w:rsidP="717E7C37">
      <w:pPr>
        <w:pStyle w:val="ListParagraph"/>
        <w:numPr>
          <w:ilvl w:val="0"/>
          <w:numId w:val="4"/>
        </w:numPr>
        <w:pBdr>
          <w:top w:val="nil"/>
          <w:left w:val="nil"/>
          <w:bottom w:val="nil"/>
          <w:right w:val="nil"/>
          <w:between w:val="nil"/>
        </w:pBdr>
        <w:spacing w:before="280"/>
        <w:rPr>
          <w:color w:val="000000"/>
          <w:sz w:val="24"/>
          <w:szCs w:val="24"/>
          <w:lang w:val="en-US"/>
        </w:rPr>
      </w:pPr>
      <w:r w:rsidRPr="717E7C37">
        <w:rPr>
          <w:color w:val="000000" w:themeColor="text1"/>
          <w:sz w:val="24"/>
          <w:szCs w:val="24"/>
          <w:lang w:val="en-US"/>
        </w:rPr>
        <w:t xml:space="preserve">Record additional comments (e.g., when available, school use, funding sources). </w:t>
      </w:r>
    </w:p>
    <w:p w14:paraId="014BD756" w14:textId="77777777" w:rsidR="00153964" w:rsidRDefault="00153964">
      <w:pPr>
        <w:pBdr>
          <w:top w:val="nil"/>
          <w:left w:val="nil"/>
          <w:bottom w:val="nil"/>
          <w:right w:val="nil"/>
          <w:between w:val="nil"/>
        </w:pBdr>
        <w:spacing w:before="280" w:after="280"/>
        <w:rPr>
          <w:b/>
          <w:color w:val="000000"/>
          <w:sz w:val="24"/>
          <w:szCs w:val="24"/>
        </w:rPr>
      </w:pPr>
    </w:p>
    <w:p w14:paraId="014BD757" w14:textId="730F0B97" w:rsidR="00153964" w:rsidRDefault="00EC2D72">
      <w:pPr>
        <w:pBdr>
          <w:top w:val="nil"/>
          <w:left w:val="nil"/>
          <w:bottom w:val="nil"/>
          <w:right w:val="nil"/>
          <w:between w:val="nil"/>
        </w:pBdr>
        <w:spacing w:before="280" w:after="280"/>
        <w:rPr>
          <w:b/>
          <w:i/>
          <w:color w:val="000000"/>
          <w:sz w:val="24"/>
          <w:szCs w:val="24"/>
        </w:rPr>
      </w:pPr>
      <w:r>
        <w:rPr>
          <w:b/>
          <w:color w:val="000000"/>
          <w:sz w:val="24"/>
          <w:szCs w:val="24"/>
        </w:rPr>
        <w:t>Step 2: </w:t>
      </w:r>
      <w:r>
        <w:rPr>
          <w:b/>
          <w:i/>
          <w:color w:val="000000"/>
          <w:sz w:val="24"/>
          <w:szCs w:val="24"/>
        </w:rPr>
        <w:t xml:space="preserve">How do these resources fulfill our school’s current goals: </w:t>
      </w:r>
    </w:p>
    <w:p w14:paraId="014BD758" w14:textId="2EA974F0" w:rsidR="00153964" w:rsidRDefault="00000000" w:rsidP="554C1AC3">
      <w:pPr>
        <w:numPr>
          <w:ilvl w:val="0"/>
          <w:numId w:val="1"/>
        </w:numPr>
        <w:pBdr>
          <w:top w:val="nil"/>
          <w:left w:val="nil"/>
          <w:bottom w:val="nil"/>
          <w:right w:val="nil"/>
          <w:between w:val="nil"/>
        </w:pBdr>
        <w:spacing w:before="280"/>
        <w:rPr>
          <w:color w:val="000000"/>
          <w:sz w:val="24"/>
          <w:szCs w:val="24"/>
          <w:lang w:val="en-US"/>
        </w:rPr>
      </w:pPr>
      <w:sdt>
        <w:sdtPr>
          <w:tag w:val="goog_rdk_6"/>
          <w:id w:val="-536269650"/>
        </w:sdtPr>
        <w:sdtContent/>
      </w:sdt>
      <w:r w:rsidR="00EC2D72" w:rsidRPr="554C1AC3">
        <w:rPr>
          <w:color w:val="000000" w:themeColor="text1"/>
          <w:sz w:val="24"/>
          <w:szCs w:val="24"/>
          <w:lang w:val="en-US"/>
        </w:rPr>
        <w:t xml:space="preserve">What grade levels, domains, or curricula/interventions are we </w:t>
      </w:r>
      <w:r w:rsidR="00252A15" w:rsidRPr="554C1AC3">
        <w:rPr>
          <w:color w:val="000000" w:themeColor="text1"/>
          <w:sz w:val="24"/>
          <w:szCs w:val="24"/>
          <w:lang w:val="en-US"/>
        </w:rPr>
        <w:t>support</w:t>
      </w:r>
      <w:r w:rsidR="00EC2D72" w:rsidRPr="554C1AC3">
        <w:rPr>
          <w:color w:val="000000" w:themeColor="text1"/>
          <w:sz w:val="24"/>
          <w:szCs w:val="24"/>
          <w:lang w:val="en-US"/>
        </w:rPr>
        <w:t xml:space="preserve">ing well? </w:t>
      </w:r>
      <w:r w:rsidR="00252A15" w:rsidRPr="554C1AC3">
        <w:rPr>
          <w:color w:val="000000" w:themeColor="text1"/>
          <w:sz w:val="24"/>
          <w:szCs w:val="24"/>
          <w:lang w:val="en-US"/>
        </w:rPr>
        <w:t>Which need</w:t>
      </w:r>
      <w:r w:rsidR="0A783C47" w:rsidRPr="554C1AC3">
        <w:rPr>
          <w:color w:val="000000" w:themeColor="text1"/>
          <w:sz w:val="24"/>
          <w:szCs w:val="24"/>
          <w:lang w:val="en-US"/>
        </w:rPr>
        <w:t>s</w:t>
      </w:r>
      <w:r w:rsidR="00252A15" w:rsidRPr="554C1AC3">
        <w:rPr>
          <w:color w:val="000000" w:themeColor="text1"/>
          <w:sz w:val="24"/>
          <w:szCs w:val="24"/>
          <w:lang w:val="en-US"/>
        </w:rPr>
        <w:t xml:space="preserve"> more support?</w:t>
      </w:r>
    </w:p>
    <w:p w14:paraId="014BD759" w14:textId="77777777" w:rsidR="00153964" w:rsidRDefault="00EC2D72">
      <w:pPr>
        <w:numPr>
          <w:ilvl w:val="0"/>
          <w:numId w:val="1"/>
        </w:numPr>
        <w:pBdr>
          <w:top w:val="nil"/>
          <w:left w:val="nil"/>
          <w:bottom w:val="nil"/>
          <w:right w:val="nil"/>
          <w:between w:val="nil"/>
        </w:pBdr>
        <w:spacing w:after="280"/>
        <w:rPr>
          <w:color w:val="000000"/>
          <w:sz w:val="24"/>
          <w:szCs w:val="24"/>
        </w:rPr>
      </w:pPr>
      <w:r>
        <w:rPr>
          <w:color w:val="000000"/>
          <w:sz w:val="24"/>
          <w:szCs w:val="24"/>
        </w:rPr>
        <w:t xml:space="preserve">What else is needed to support and achieve our goals? </w:t>
      </w:r>
    </w:p>
    <w:p w14:paraId="014BD75A" w14:textId="77777777" w:rsidR="00153964" w:rsidRDefault="00EC2D72">
      <w:pPr>
        <w:pBdr>
          <w:top w:val="nil"/>
          <w:left w:val="nil"/>
          <w:bottom w:val="nil"/>
          <w:right w:val="nil"/>
          <w:between w:val="nil"/>
        </w:pBdr>
        <w:spacing w:before="280" w:after="280"/>
        <w:rPr>
          <w:color w:val="000000"/>
          <w:sz w:val="24"/>
          <w:szCs w:val="24"/>
        </w:rPr>
      </w:pPr>
      <w:r>
        <w:rPr>
          <w:color w:val="000000"/>
          <w:sz w:val="24"/>
          <w:szCs w:val="24"/>
        </w:rPr>
        <w:t xml:space="preserve">Use the </w:t>
      </w:r>
      <w:r w:rsidRPr="00434B38">
        <w:rPr>
          <w:b/>
          <w:bCs/>
          <w:i/>
          <w:color w:val="000000"/>
          <w:sz w:val="24"/>
          <w:szCs w:val="24"/>
        </w:rPr>
        <w:t xml:space="preserve">Summary </w:t>
      </w:r>
      <w:r>
        <w:rPr>
          <w:i/>
          <w:color w:val="000000"/>
          <w:sz w:val="24"/>
          <w:szCs w:val="24"/>
        </w:rPr>
        <w:t xml:space="preserve">tab </w:t>
      </w:r>
      <w:r>
        <w:rPr>
          <w:color w:val="000000"/>
          <w:sz w:val="24"/>
          <w:szCs w:val="24"/>
        </w:rPr>
        <w:t xml:space="preserve">to review curricula and interventions for all tiers at-a-glance. The </w:t>
      </w:r>
      <w:r w:rsidRPr="00434B38">
        <w:rPr>
          <w:b/>
          <w:bCs/>
          <w:i/>
          <w:color w:val="000000"/>
          <w:sz w:val="24"/>
          <w:szCs w:val="24"/>
        </w:rPr>
        <w:t>Summary</w:t>
      </w:r>
      <w:r w:rsidRPr="00434B38">
        <w:rPr>
          <w:b/>
          <w:bCs/>
          <w:color w:val="000000"/>
          <w:sz w:val="24"/>
          <w:szCs w:val="24"/>
        </w:rPr>
        <w:t xml:space="preserve"> </w:t>
      </w:r>
      <w:r>
        <w:rPr>
          <w:color w:val="000000"/>
          <w:sz w:val="24"/>
          <w:szCs w:val="24"/>
        </w:rPr>
        <w:t>tab auto-populates with information from each</w:t>
      </w:r>
      <w:r>
        <w:rPr>
          <w:i/>
          <w:color w:val="000000"/>
          <w:sz w:val="24"/>
          <w:szCs w:val="24"/>
        </w:rPr>
        <w:t xml:space="preserve"> </w:t>
      </w:r>
      <w:r w:rsidRPr="00434B38">
        <w:rPr>
          <w:b/>
          <w:bCs/>
          <w:i/>
          <w:color w:val="000000"/>
          <w:sz w:val="24"/>
          <w:szCs w:val="24"/>
        </w:rPr>
        <w:t>Resource</w:t>
      </w:r>
      <w:r>
        <w:rPr>
          <w:i/>
          <w:color w:val="000000"/>
          <w:sz w:val="24"/>
          <w:szCs w:val="24"/>
        </w:rPr>
        <w:t xml:space="preserve"> </w:t>
      </w:r>
      <w:r>
        <w:rPr>
          <w:color w:val="000000"/>
          <w:sz w:val="24"/>
          <w:szCs w:val="24"/>
        </w:rPr>
        <w:t>tab (e.g., Tier I, II, and III) and sorts by grade level, domain, and curricula and interventions. Examine curricula and interventions information while action-planning within your school team.</w:t>
      </w:r>
    </w:p>
    <w:p w14:paraId="014BD75B" w14:textId="77777777" w:rsidR="00153964" w:rsidRDefault="00EC2D72">
      <w:pPr>
        <w:pBdr>
          <w:top w:val="nil"/>
          <w:left w:val="nil"/>
          <w:bottom w:val="nil"/>
          <w:right w:val="nil"/>
          <w:between w:val="nil"/>
        </w:pBdr>
        <w:rPr>
          <w:color w:val="000000"/>
          <w:sz w:val="24"/>
          <w:szCs w:val="24"/>
        </w:rPr>
      </w:pPr>
      <w:r>
        <w:br w:type="page"/>
      </w:r>
    </w:p>
    <w:p w14:paraId="014BD75C" w14:textId="77777777" w:rsidR="00153964" w:rsidRDefault="00153964">
      <w:pPr>
        <w:keepNext/>
        <w:keepLines/>
        <w:pBdr>
          <w:top w:val="nil"/>
          <w:left w:val="nil"/>
          <w:bottom w:val="nil"/>
          <w:right w:val="nil"/>
          <w:between w:val="nil"/>
        </w:pBdr>
        <w:spacing w:before="400" w:after="120"/>
        <w:rPr>
          <w:rFonts w:ascii="Georgia" w:eastAsia="Georgia" w:hAnsi="Georgia" w:cs="Georgia"/>
          <w:i/>
          <w:color w:val="0B3177"/>
          <w:sz w:val="2"/>
          <w:szCs w:val="2"/>
        </w:rPr>
      </w:pPr>
    </w:p>
    <w:p w14:paraId="014BD75D" w14:textId="302859DF" w:rsidR="00153964" w:rsidRDefault="00EC2D72" w:rsidP="704538A4">
      <w:pPr>
        <w:keepNext/>
        <w:keepLines/>
        <w:pBdr>
          <w:top w:val="nil"/>
          <w:left w:val="nil"/>
          <w:bottom w:val="nil"/>
          <w:right w:val="nil"/>
          <w:between w:val="nil"/>
        </w:pBdr>
        <w:spacing w:before="400" w:after="120"/>
        <w:rPr>
          <w:rFonts w:ascii="Georgia" w:eastAsia="Georgia" w:hAnsi="Georgia" w:cs="Georgia"/>
          <w:i/>
          <w:iCs/>
          <w:color w:val="000000"/>
          <w:sz w:val="24"/>
          <w:szCs w:val="24"/>
        </w:rPr>
      </w:pPr>
      <w:r w:rsidRPr="704538A4">
        <w:rPr>
          <w:rFonts w:ascii="Georgia" w:eastAsia="Georgia" w:hAnsi="Georgia" w:cs="Georgia"/>
          <w:i/>
          <w:iCs/>
          <w:color w:val="0B3177"/>
          <w:sz w:val="40"/>
          <w:szCs w:val="40"/>
        </w:rPr>
        <w:t>School-</w:t>
      </w:r>
      <w:r w:rsidR="00B127C8">
        <w:rPr>
          <w:rFonts w:ascii="Georgia" w:eastAsia="Georgia" w:hAnsi="Georgia" w:cs="Georgia"/>
          <w:i/>
          <w:iCs/>
          <w:color w:val="0B3177"/>
          <w:sz w:val="40"/>
          <w:szCs w:val="40"/>
        </w:rPr>
        <w:t>B</w:t>
      </w:r>
      <w:r w:rsidRPr="704538A4">
        <w:rPr>
          <w:rFonts w:ascii="Georgia" w:eastAsia="Georgia" w:hAnsi="Georgia" w:cs="Georgia"/>
          <w:i/>
          <w:iCs/>
          <w:color w:val="0B3177"/>
          <w:sz w:val="40"/>
          <w:szCs w:val="40"/>
        </w:rPr>
        <w:t>ased Assessment Alignment Worksheet</w:t>
      </w:r>
    </w:p>
    <w:p w14:paraId="014BD75E" w14:textId="77777777" w:rsidR="00153964" w:rsidRDefault="00153964">
      <w:pPr>
        <w:spacing w:line="322" w:lineRule="auto"/>
        <w:rPr>
          <w:b/>
          <w:sz w:val="28"/>
          <w:szCs w:val="28"/>
          <w:u w:val="single"/>
        </w:rPr>
      </w:pPr>
    </w:p>
    <w:p w14:paraId="014BD75F" w14:textId="77777777" w:rsidR="00153964" w:rsidRDefault="00EC2D72">
      <w:pPr>
        <w:spacing w:line="322" w:lineRule="auto"/>
      </w:pPr>
      <w:r>
        <w:rPr>
          <w:b/>
          <w:sz w:val="28"/>
          <w:szCs w:val="28"/>
          <w:u w:val="single"/>
        </w:rPr>
        <w:t>Purpose</w:t>
      </w:r>
    </w:p>
    <w:p w14:paraId="014BD760" w14:textId="020615A9" w:rsidR="00153964" w:rsidRDefault="00EC2D72">
      <w:r w:rsidRPr="704538A4">
        <w:rPr>
          <w:sz w:val="24"/>
          <w:szCs w:val="24"/>
        </w:rPr>
        <w:t xml:space="preserve">This worksheet is intended to help schools streamline their efforts </w:t>
      </w:r>
      <w:r w:rsidR="4E171459" w:rsidRPr="704538A4">
        <w:rPr>
          <w:sz w:val="24"/>
          <w:szCs w:val="24"/>
        </w:rPr>
        <w:t xml:space="preserve">to better align tiered supports </w:t>
      </w:r>
      <w:r w:rsidRPr="704538A4">
        <w:rPr>
          <w:sz w:val="24"/>
          <w:szCs w:val="24"/>
        </w:rPr>
        <w:t>by taking inventory of all the academic and behavior assessment tools they are currently using to measure the improvement of student outcomes (e.g., measures, tests). This tool is intended for use by school leadership teams.</w:t>
      </w:r>
    </w:p>
    <w:p w14:paraId="014BD761" w14:textId="77777777" w:rsidR="00153964" w:rsidRDefault="00EC2D72">
      <w:r>
        <w:rPr>
          <w:sz w:val="24"/>
          <w:szCs w:val="24"/>
        </w:rPr>
        <w:t xml:space="preserve"> </w:t>
      </w:r>
    </w:p>
    <w:p w14:paraId="014BD762" w14:textId="77777777" w:rsidR="00153964" w:rsidRDefault="00EC2D72">
      <w:r w:rsidRPr="717E7C37">
        <w:rPr>
          <w:sz w:val="24"/>
          <w:szCs w:val="24"/>
          <w:lang w:val="en-US"/>
        </w:rPr>
        <w:t>This tool can be used during the initial stages of implementation (e.g., during the first year) to allow the School Leadership Team to review current assessment measures to ensure that each tool is being used to improve instruction and intervention.</w:t>
      </w:r>
      <w:r w:rsidRPr="717E7C37">
        <w:rPr>
          <w:color w:val="FF0000"/>
          <w:sz w:val="24"/>
          <w:szCs w:val="24"/>
          <w:lang w:val="en-US"/>
        </w:rPr>
        <w:t xml:space="preserve"> </w:t>
      </w:r>
      <w:r w:rsidRPr="717E7C37">
        <w:rPr>
          <w:sz w:val="24"/>
          <w:szCs w:val="24"/>
          <w:lang w:val="en-US"/>
        </w:rPr>
        <w:t>This tool should be readministered annually as the needs of schools and districts change and new assessment tools become available and/or required.</w:t>
      </w:r>
    </w:p>
    <w:p w14:paraId="014BD763" w14:textId="77777777" w:rsidR="00153964" w:rsidRDefault="00EC2D72">
      <w:r>
        <w:rPr>
          <w:sz w:val="24"/>
          <w:szCs w:val="24"/>
        </w:rPr>
        <w:t xml:space="preserve"> </w:t>
      </w:r>
    </w:p>
    <w:p w14:paraId="014BD764" w14:textId="77777777" w:rsidR="00153964" w:rsidRDefault="00EC2D72">
      <w:pPr>
        <w:spacing w:line="322" w:lineRule="auto"/>
      </w:pPr>
      <w:r>
        <w:rPr>
          <w:b/>
          <w:sz w:val="28"/>
          <w:szCs w:val="28"/>
          <w:u w:val="single"/>
        </w:rPr>
        <w:t>The Why</w:t>
      </w:r>
    </w:p>
    <w:p w14:paraId="014BD765" w14:textId="77777777" w:rsidR="00153964" w:rsidRDefault="00EC2D72">
      <w:r w:rsidRPr="717E7C37">
        <w:rPr>
          <w:sz w:val="24"/>
          <w:szCs w:val="24"/>
          <w:lang w:val="en-US"/>
        </w:rPr>
        <w:t>Aligning assessment resources can help schools to identify areas of growth in each of these areas: effectiveness</w:t>
      </w:r>
      <w:r w:rsidRPr="717E7C37">
        <w:rPr>
          <w:i/>
          <w:iCs/>
          <w:sz w:val="24"/>
          <w:szCs w:val="24"/>
          <w:lang w:val="en-US"/>
        </w:rPr>
        <w:t xml:space="preserve"> </w:t>
      </w:r>
      <w:r w:rsidRPr="717E7C37">
        <w:rPr>
          <w:sz w:val="24"/>
          <w:szCs w:val="24"/>
          <w:lang w:val="en-US"/>
        </w:rPr>
        <w:t>(e.g., correcting inaccurate administration of an assessment) and efficiency (e.g., eliminating the use of multiple measures that provide the same types of information; McIntosh &amp; Goodman, 2016). Effective and efficient use of evaluative resources can streamline the data-based decision-making process and ensure that all collected data are regularly being utilized to drive improvements to instruction and intervention.</w:t>
      </w:r>
    </w:p>
    <w:p w14:paraId="014BD766" w14:textId="77777777" w:rsidR="00153964" w:rsidRDefault="00153964">
      <w:pPr>
        <w:pBdr>
          <w:top w:val="nil"/>
          <w:left w:val="nil"/>
          <w:bottom w:val="nil"/>
          <w:right w:val="nil"/>
          <w:between w:val="nil"/>
        </w:pBdr>
        <w:rPr>
          <w:color w:val="000000"/>
        </w:rPr>
      </w:pPr>
    </w:p>
    <w:p w14:paraId="014BD767" w14:textId="77777777" w:rsidR="00153964" w:rsidRDefault="00EC2D72">
      <w:pPr>
        <w:spacing w:line="322" w:lineRule="auto"/>
        <w:rPr>
          <w:b/>
          <w:sz w:val="28"/>
          <w:szCs w:val="28"/>
          <w:u w:val="single"/>
        </w:rPr>
      </w:pPr>
      <w:r>
        <w:rPr>
          <w:b/>
          <w:sz w:val="28"/>
          <w:szCs w:val="28"/>
          <w:u w:val="single"/>
        </w:rPr>
        <w:t>General Directions</w:t>
      </w:r>
    </w:p>
    <w:p w14:paraId="014BD768" w14:textId="2A8E966F" w:rsidR="00153964" w:rsidRDefault="00EC2D72">
      <w:pPr>
        <w:rPr>
          <w:sz w:val="24"/>
          <w:szCs w:val="24"/>
        </w:rPr>
      </w:pPr>
      <w:r>
        <w:rPr>
          <w:b/>
          <w:sz w:val="24"/>
          <w:szCs w:val="24"/>
        </w:rPr>
        <w:t xml:space="preserve">Step 1: </w:t>
      </w:r>
      <w:r>
        <w:rPr>
          <w:sz w:val="24"/>
          <w:szCs w:val="24"/>
        </w:rPr>
        <w:t>Complete the tables.</w:t>
      </w:r>
    </w:p>
    <w:p w14:paraId="3B2DE1E3" w14:textId="77777777" w:rsidR="007013A5" w:rsidRDefault="007013A5"/>
    <w:p w14:paraId="523EA7E3" w14:textId="77777777" w:rsidR="002E2150" w:rsidRDefault="00EC2D72" w:rsidP="002E2150">
      <w:pPr>
        <w:pStyle w:val="NoSpacing"/>
        <w:numPr>
          <w:ilvl w:val="0"/>
          <w:numId w:val="4"/>
        </w:numPr>
        <w:rPr>
          <w:sz w:val="24"/>
          <w:szCs w:val="24"/>
        </w:rPr>
      </w:pPr>
      <w:r w:rsidRPr="007013A5">
        <w:rPr>
          <w:sz w:val="24"/>
          <w:szCs w:val="24"/>
        </w:rPr>
        <w:t>By category, list current assessment tools used by the school.</w:t>
      </w:r>
    </w:p>
    <w:p w14:paraId="71FBF523" w14:textId="77777777" w:rsidR="002E2150" w:rsidRDefault="00EC2D72" w:rsidP="717E7C37">
      <w:pPr>
        <w:pStyle w:val="NoSpacing"/>
        <w:numPr>
          <w:ilvl w:val="0"/>
          <w:numId w:val="4"/>
        </w:numPr>
        <w:rPr>
          <w:sz w:val="24"/>
          <w:szCs w:val="24"/>
          <w:lang w:val="en-US"/>
        </w:rPr>
      </w:pPr>
      <w:r w:rsidRPr="717E7C37">
        <w:rPr>
          <w:sz w:val="24"/>
          <w:szCs w:val="24"/>
          <w:lang w:val="en-US"/>
        </w:rPr>
        <w:t>Determine if each tool is required based on local, state, and/or federal policy.</w:t>
      </w:r>
    </w:p>
    <w:p w14:paraId="77C87B44" w14:textId="77777777" w:rsidR="002E2150" w:rsidRDefault="00EC2D72" w:rsidP="002E2150">
      <w:pPr>
        <w:pStyle w:val="NoSpacing"/>
        <w:numPr>
          <w:ilvl w:val="0"/>
          <w:numId w:val="4"/>
        </w:numPr>
        <w:rPr>
          <w:sz w:val="24"/>
          <w:szCs w:val="24"/>
        </w:rPr>
      </w:pPr>
      <w:r w:rsidRPr="002E2150">
        <w:rPr>
          <w:sz w:val="24"/>
          <w:szCs w:val="24"/>
        </w:rPr>
        <w:t xml:space="preserve">Review how the data is being used to improve instruction and intervention. </w:t>
      </w:r>
    </w:p>
    <w:p w14:paraId="25ED8A7B" w14:textId="77777777" w:rsidR="002E2150" w:rsidRDefault="00EC2D72" w:rsidP="717E7C37">
      <w:pPr>
        <w:pStyle w:val="NoSpacing"/>
        <w:numPr>
          <w:ilvl w:val="0"/>
          <w:numId w:val="4"/>
        </w:numPr>
        <w:rPr>
          <w:sz w:val="24"/>
          <w:szCs w:val="24"/>
          <w:lang w:val="en-US"/>
        </w:rPr>
      </w:pPr>
      <w:r w:rsidRPr="717E7C37">
        <w:rPr>
          <w:sz w:val="24"/>
          <w:szCs w:val="24"/>
          <w:lang w:val="en-US"/>
        </w:rPr>
        <w:t>Identify who is administrating the data, entering the data, and generating the reports.</w:t>
      </w:r>
    </w:p>
    <w:p w14:paraId="014BD76D" w14:textId="5201B0EE" w:rsidR="00153964" w:rsidRPr="002E2150" w:rsidRDefault="00EC2D72" w:rsidP="002E2150">
      <w:pPr>
        <w:pStyle w:val="NoSpacing"/>
        <w:numPr>
          <w:ilvl w:val="0"/>
          <w:numId w:val="4"/>
        </w:numPr>
        <w:rPr>
          <w:sz w:val="24"/>
          <w:szCs w:val="24"/>
        </w:rPr>
      </w:pPr>
      <w:r w:rsidRPr="002E2150">
        <w:rPr>
          <w:sz w:val="24"/>
          <w:szCs w:val="24"/>
        </w:rPr>
        <w:t>Consider how the data is shared with key collaborators (teams, staff, students, and community members).</w:t>
      </w:r>
    </w:p>
    <w:p w14:paraId="014BD76E" w14:textId="77CD2D9F" w:rsidR="007013A5" w:rsidRDefault="00EC2D72">
      <w:pPr>
        <w:rPr>
          <w:sz w:val="24"/>
          <w:szCs w:val="24"/>
        </w:rPr>
      </w:pPr>
      <w:r>
        <w:rPr>
          <w:sz w:val="24"/>
          <w:szCs w:val="24"/>
        </w:rPr>
        <w:t xml:space="preserve"> </w:t>
      </w:r>
    </w:p>
    <w:p w14:paraId="155C2446" w14:textId="77777777" w:rsidR="007013A5" w:rsidRDefault="007013A5">
      <w:pPr>
        <w:rPr>
          <w:sz w:val="24"/>
          <w:szCs w:val="24"/>
        </w:rPr>
      </w:pPr>
      <w:r>
        <w:rPr>
          <w:sz w:val="24"/>
          <w:szCs w:val="24"/>
        </w:rPr>
        <w:br w:type="page"/>
      </w:r>
    </w:p>
    <w:p w14:paraId="24E81DD5" w14:textId="77777777" w:rsidR="00153964" w:rsidRDefault="00153964"/>
    <w:p w14:paraId="61A58345" w14:textId="77777777" w:rsidR="00434B38" w:rsidRDefault="00434B38" w:rsidP="001556A4">
      <w:pPr>
        <w:rPr>
          <w:b/>
          <w:sz w:val="24"/>
          <w:szCs w:val="24"/>
        </w:rPr>
      </w:pPr>
    </w:p>
    <w:p w14:paraId="0559216B" w14:textId="77777777" w:rsidR="00434B38" w:rsidRDefault="00EC2D72" w:rsidP="717E7C37">
      <w:pPr>
        <w:rPr>
          <w:sz w:val="24"/>
          <w:szCs w:val="24"/>
          <w:lang w:val="en-US"/>
        </w:rPr>
      </w:pPr>
      <w:r w:rsidRPr="717E7C37">
        <w:rPr>
          <w:b/>
          <w:bCs/>
          <w:sz w:val="24"/>
          <w:szCs w:val="24"/>
          <w:lang w:val="en-US"/>
        </w:rPr>
        <w:t xml:space="preserve">Step 2: </w:t>
      </w:r>
      <w:r w:rsidRPr="717E7C37">
        <w:rPr>
          <w:sz w:val="24"/>
          <w:szCs w:val="24"/>
          <w:lang w:val="en-US"/>
        </w:rPr>
        <w:t>Determine what modifications are needed for each tool based on the responses to the previous questions.</w:t>
      </w:r>
      <w:r w:rsidR="00434B38" w:rsidRPr="717E7C37">
        <w:rPr>
          <w:lang w:val="en-US"/>
        </w:rPr>
        <w:t xml:space="preserve"> </w:t>
      </w:r>
      <w:r w:rsidRPr="717E7C37">
        <w:rPr>
          <w:sz w:val="24"/>
          <w:szCs w:val="24"/>
          <w:lang w:val="en-US"/>
        </w:rPr>
        <w:t>Consider:</w:t>
      </w:r>
    </w:p>
    <w:p w14:paraId="548D1434" w14:textId="29DFAF69" w:rsidR="007013A5" w:rsidRPr="001556A4" w:rsidRDefault="00EC2D72" w:rsidP="001556A4">
      <w:r>
        <w:rPr>
          <w:sz w:val="24"/>
          <w:szCs w:val="24"/>
        </w:rPr>
        <w:t xml:space="preserve"> </w:t>
      </w:r>
    </w:p>
    <w:p w14:paraId="4EEB7BD7" w14:textId="41588F1F" w:rsidR="007013A5" w:rsidRDefault="00EC2D72" w:rsidP="001556A4">
      <w:pPr>
        <w:pStyle w:val="ListParagraph"/>
        <w:numPr>
          <w:ilvl w:val="0"/>
          <w:numId w:val="5"/>
        </w:numPr>
        <w:ind w:left="720"/>
      </w:pPr>
      <w:r w:rsidRPr="007013A5">
        <w:rPr>
          <w:sz w:val="24"/>
          <w:szCs w:val="24"/>
        </w:rPr>
        <w:t>Should we continue using this tool? If so, what changes are needed to make the tool more effective?</w:t>
      </w:r>
    </w:p>
    <w:p w14:paraId="014BD771" w14:textId="7D776369" w:rsidR="00153964" w:rsidRDefault="00EC2D72" w:rsidP="001556A4">
      <w:pPr>
        <w:pStyle w:val="ListParagraph"/>
        <w:numPr>
          <w:ilvl w:val="0"/>
          <w:numId w:val="5"/>
        </w:numPr>
        <w:ind w:left="720"/>
      </w:pPr>
      <w:r w:rsidRPr="007013A5">
        <w:rPr>
          <w:sz w:val="24"/>
          <w:szCs w:val="24"/>
        </w:rPr>
        <w:t>Are there any tools that are measuring the same outcomes?</w:t>
      </w:r>
    </w:p>
    <w:p w14:paraId="15469258" w14:textId="77777777" w:rsidR="0011595A" w:rsidRDefault="0011595A" w:rsidP="001556A4">
      <w:pPr>
        <w:rPr>
          <w:b/>
          <w:sz w:val="24"/>
          <w:szCs w:val="24"/>
        </w:rPr>
      </w:pPr>
    </w:p>
    <w:p w14:paraId="014BD772" w14:textId="3F254EA3" w:rsidR="00153964" w:rsidRDefault="00EC2D72">
      <w:r w:rsidRPr="717E7C37">
        <w:rPr>
          <w:b/>
          <w:bCs/>
          <w:sz w:val="24"/>
          <w:szCs w:val="24"/>
          <w:lang w:val="en-US"/>
        </w:rPr>
        <w:t xml:space="preserve">Step 3: </w:t>
      </w:r>
      <w:r w:rsidRPr="717E7C37">
        <w:rPr>
          <w:sz w:val="24"/>
          <w:szCs w:val="24"/>
          <w:lang w:val="en-US"/>
        </w:rPr>
        <w:t>Review all modifications needed and create an Action Plan to accomplish them.</w:t>
      </w:r>
    </w:p>
    <w:p w14:paraId="06560C81" w14:textId="77777777" w:rsidR="0011595A" w:rsidRDefault="0011595A">
      <w:pPr>
        <w:rPr>
          <w:b/>
          <w:sz w:val="24"/>
          <w:szCs w:val="24"/>
        </w:rPr>
      </w:pPr>
    </w:p>
    <w:p w14:paraId="0EAE3E73" w14:textId="77777777" w:rsidR="00153964" w:rsidRDefault="00EC2D72" w:rsidP="717E7C37">
      <w:pPr>
        <w:rPr>
          <w:sz w:val="24"/>
          <w:szCs w:val="24"/>
          <w:lang w:val="en-US"/>
        </w:rPr>
      </w:pPr>
      <w:r w:rsidRPr="717E7C37">
        <w:rPr>
          <w:b/>
          <w:bCs/>
          <w:sz w:val="24"/>
          <w:szCs w:val="24"/>
          <w:lang w:val="en-US"/>
        </w:rPr>
        <w:t xml:space="preserve">Step 4: </w:t>
      </w:r>
      <w:r w:rsidRPr="717E7C37">
        <w:rPr>
          <w:sz w:val="24"/>
          <w:szCs w:val="24"/>
          <w:lang w:val="en-US"/>
        </w:rPr>
        <w:t>Create an Evaluation Pla</w:t>
      </w:r>
      <w:sdt>
        <w:sdtPr>
          <w:tag w:val="goog_rdk_8"/>
          <w:id w:val="-1502890816"/>
        </w:sdtPr>
        <w:sdtContent/>
      </w:sdt>
      <w:r w:rsidRPr="717E7C37">
        <w:rPr>
          <w:sz w:val="24"/>
          <w:szCs w:val="24"/>
          <w:lang w:val="en-US"/>
        </w:rPr>
        <w:t>n</w:t>
      </w:r>
      <w:r w:rsidR="0011595A" w:rsidRPr="717E7C37">
        <w:rPr>
          <w:sz w:val="24"/>
          <w:szCs w:val="24"/>
          <w:lang w:val="en-US"/>
        </w:rPr>
        <w:t>,</w:t>
      </w:r>
      <w:r w:rsidRPr="717E7C37">
        <w:rPr>
          <w:sz w:val="24"/>
          <w:szCs w:val="24"/>
          <w:lang w:val="en-US"/>
        </w:rPr>
        <w:t xml:space="preserve"> a comprehensive calendar of all evaluation tools being utilized to ensure adherence.</w:t>
      </w:r>
    </w:p>
    <w:p w14:paraId="498C487F" w14:textId="77777777" w:rsidR="00DE7AC7" w:rsidRDefault="00DE7AC7"/>
    <w:p w14:paraId="39B02B09" w14:textId="77777777" w:rsidR="00DE7AC7" w:rsidRDefault="00DE7AC7"/>
    <w:p w14:paraId="7A8EB155" w14:textId="77777777" w:rsidR="00DE7AC7" w:rsidRDefault="00DE7AC7"/>
    <w:p w14:paraId="6689C0D2" w14:textId="5B69A937" w:rsidR="00DE7AC7" w:rsidRDefault="00DE7AC7"/>
    <w:p w14:paraId="7F8D7F83" w14:textId="7261D14D" w:rsidR="00DE7AC7" w:rsidRDefault="00DE7AC7"/>
    <w:p w14:paraId="2DA77BF9" w14:textId="0D4BC2D2" w:rsidR="00DE7AC7" w:rsidRDefault="00DE7AC7"/>
    <w:p w14:paraId="2E7DB115" w14:textId="26FF2E59" w:rsidR="00DE7AC7" w:rsidRDefault="00DE7AC7"/>
    <w:p w14:paraId="26A1DD42" w14:textId="2AB1E70C" w:rsidR="00DE7AC7" w:rsidRDefault="00DE7AC7"/>
    <w:p w14:paraId="05F98870" w14:textId="50F3D254" w:rsidR="00DE7AC7" w:rsidRDefault="00DE7AC7"/>
    <w:p w14:paraId="34D8CFB6" w14:textId="7CA541DF" w:rsidR="00DE7AC7" w:rsidRDefault="00DE7AC7"/>
    <w:p w14:paraId="6ADCF029" w14:textId="38F64151" w:rsidR="00DE7AC7" w:rsidRDefault="00DE7AC7"/>
    <w:p w14:paraId="5A3493F8" w14:textId="2E1D7F3D" w:rsidR="00DE7AC7" w:rsidRDefault="00DE7AC7"/>
    <w:p w14:paraId="3CA72173" w14:textId="72BB0DE5" w:rsidR="00DE7AC7" w:rsidRDefault="00DE7AC7"/>
    <w:p w14:paraId="0D10F139" w14:textId="5E02C1E4" w:rsidR="00DE7AC7" w:rsidRDefault="00DE7AC7"/>
    <w:p w14:paraId="048FDC8F" w14:textId="77777777" w:rsidR="00DE7AC7" w:rsidRDefault="00DE7AC7" w:rsidP="00DE7AC7">
      <w:pPr>
        <w:pBdr>
          <w:top w:val="nil"/>
          <w:left w:val="nil"/>
          <w:bottom w:val="nil"/>
          <w:right w:val="nil"/>
          <w:between w:val="nil"/>
        </w:pBdr>
        <w:rPr>
          <w:b/>
          <w:bCs/>
          <w:sz w:val="24"/>
          <w:szCs w:val="24"/>
        </w:rPr>
      </w:pPr>
      <w:r w:rsidRPr="007305D7">
        <w:rPr>
          <w:b/>
          <w:bCs/>
          <w:sz w:val="24"/>
          <w:szCs w:val="24"/>
        </w:rPr>
        <w:t>References</w:t>
      </w:r>
    </w:p>
    <w:p w14:paraId="1E0D00B1" w14:textId="77777777" w:rsidR="00DE7AC7" w:rsidRDefault="00DE7AC7" w:rsidP="00DE7AC7">
      <w:pPr>
        <w:pBdr>
          <w:top w:val="nil"/>
          <w:left w:val="nil"/>
          <w:bottom w:val="nil"/>
          <w:right w:val="nil"/>
          <w:between w:val="nil"/>
        </w:pBdr>
        <w:rPr>
          <w:color w:val="000000"/>
          <w:sz w:val="24"/>
          <w:szCs w:val="24"/>
        </w:rPr>
      </w:pPr>
      <w:r>
        <w:rPr>
          <w:color w:val="000000"/>
          <w:sz w:val="24"/>
          <w:szCs w:val="24"/>
        </w:rPr>
        <w:t xml:space="preserve">Sugai, G. (2010). Committee/group self-assessment and action planning (working smarter matrix). Eugene, OR; Center </w:t>
      </w:r>
    </w:p>
    <w:p w14:paraId="73E03641" w14:textId="77777777" w:rsidR="00DE7AC7" w:rsidRDefault="00DE7AC7" w:rsidP="007305D7">
      <w:pPr>
        <w:pBdr>
          <w:top w:val="nil"/>
          <w:left w:val="nil"/>
          <w:bottom w:val="nil"/>
          <w:right w:val="nil"/>
          <w:between w:val="nil"/>
        </w:pBdr>
        <w:rPr>
          <w:color w:val="000000"/>
          <w:sz w:val="24"/>
          <w:szCs w:val="24"/>
        </w:rPr>
      </w:pPr>
      <w:r w:rsidRPr="704538A4">
        <w:rPr>
          <w:color w:val="000000" w:themeColor="text1"/>
          <w:sz w:val="24"/>
          <w:szCs w:val="24"/>
        </w:rPr>
        <w:t>on Positive Behavioral Interventions and Supports, University of Oregon.</w:t>
      </w:r>
    </w:p>
    <w:p w14:paraId="7B8E3F0A" w14:textId="77777777" w:rsidR="00DE7AC7" w:rsidRDefault="00DE7AC7" w:rsidP="00DE7AC7">
      <w:pPr>
        <w:pBdr>
          <w:top w:val="nil"/>
          <w:left w:val="nil"/>
          <w:bottom w:val="nil"/>
          <w:right w:val="nil"/>
          <w:between w:val="nil"/>
        </w:pBdr>
        <w:rPr>
          <w:color w:val="000000"/>
          <w:sz w:val="24"/>
          <w:szCs w:val="24"/>
        </w:rPr>
      </w:pPr>
    </w:p>
    <w:p w14:paraId="1B156456" w14:textId="77777777" w:rsidR="00DE7AC7" w:rsidRDefault="00DE7AC7" w:rsidP="00DE7AC7">
      <w:pPr>
        <w:pBdr>
          <w:top w:val="nil"/>
          <w:left w:val="nil"/>
          <w:bottom w:val="nil"/>
          <w:right w:val="nil"/>
          <w:between w:val="nil"/>
        </w:pBdr>
        <w:rPr>
          <w:color w:val="000000"/>
          <w:sz w:val="24"/>
          <w:szCs w:val="24"/>
        </w:rPr>
      </w:pPr>
      <w:r>
        <w:rPr>
          <w:color w:val="000000"/>
          <w:sz w:val="24"/>
          <w:szCs w:val="24"/>
        </w:rPr>
        <w:t xml:space="preserve">McIntosh, K. &amp; Goodman, S. (2016). Integrated Multi-Tiered Systems of Supports: Blending RTI and PBIS. Gulliford </w:t>
      </w:r>
    </w:p>
    <w:p w14:paraId="014BD773" w14:textId="1CC61A8E" w:rsidR="00DE7AC7" w:rsidRPr="001A6185" w:rsidRDefault="00DE7AC7" w:rsidP="001A6185">
      <w:pPr>
        <w:pBdr>
          <w:top w:val="nil"/>
          <w:left w:val="nil"/>
          <w:bottom w:val="nil"/>
          <w:right w:val="nil"/>
          <w:between w:val="nil"/>
        </w:pBdr>
        <w:rPr>
          <w:color w:val="000000"/>
          <w:sz w:val="24"/>
          <w:szCs w:val="24"/>
        </w:rPr>
        <w:sectPr w:rsidR="00DE7AC7" w:rsidRPr="001A6185" w:rsidSect="00631724">
          <w:headerReference w:type="even" r:id="rId12"/>
          <w:headerReference w:type="default" r:id="rId13"/>
          <w:footerReference w:type="default" r:id="rId14"/>
          <w:headerReference w:type="first" r:id="rId15"/>
          <w:footerReference w:type="first" r:id="rId16"/>
          <w:pgSz w:w="15840" w:h="12240" w:orient="landscape"/>
          <w:pgMar w:top="720" w:right="1440" w:bottom="0" w:left="1440" w:header="288" w:footer="576" w:gutter="0"/>
          <w:pgNumType w:start="1"/>
          <w:cols w:space="720"/>
          <w:titlePg/>
          <w:docGrid w:linePitch="299"/>
        </w:sectPr>
      </w:pPr>
      <w:r w:rsidRPr="704538A4">
        <w:rPr>
          <w:color w:val="000000" w:themeColor="text1"/>
          <w:sz w:val="24"/>
          <w:szCs w:val="24"/>
        </w:rPr>
        <w:t>Press.</w:t>
      </w:r>
    </w:p>
    <w:p w14:paraId="3F620C8E" w14:textId="146B34D8" w:rsidR="001A6185" w:rsidRPr="001A6185" w:rsidRDefault="001A6185" w:rsidP="001A6185">
      <w:pPr>
        <w:widowControl w:val="0"/>
        <w:pBdr>
          <w:top w:val="nil"/>
          <w:left w:val="nil"/>
          <w:bottom w:val="nil"/>
          <w:right w:val="nil"/>
          <w:between w:val="nil"/>
        </w:pBdr>
        <w:jc w:val="center"/>
        <w:rPr>
          <w:i/>
          <w:iCs/>
          <w:color w:val="000000"/>
          <w:sz w:val="24"/>
          <w:szCs w:val="24"/>
        </w:rPr>
      </w:pPr>
      <w:r w:rsidRPr="001A6185">
        <w:rPr>
          <w:b/>
          <w:i/>
          <w:iCs/>
          <w:sz w:val="24"/>
          <w:szCs w:val="24"/>
        </w:rPr>
        <w:lastRenderedPageBreak/>
        <w:t>Universal Screening</w:t>
      </w:r>
    </w:p>
    <w:tbl>
      <w:tblPr>
        <w:tblW w:w="13795" w:type="dxa"/>
        <w:tblInd w:w="-216" w:type="dxa"/>
        <w:tblLayout w:type="fixed"/>
        <w:tblCellMar>
          <w:left w:w="115" w:type="dxa"/>
          <w:right w:w="115" w:type="dxa"/>
        </w:tblCellMar>
        <w:tblLook w:val="0600" w:firstRow="0" w:lastRow="0" w:firstColumn="0" w:lastColumn="0" w:noHBand="1" w:noVBand="1"/>
      </w:tblPr>
      <w:tblGrid>
        <w:gridCol w:w="2325"/>
        <w:gridCol w:w="1448"/>
        <w:gridCol w:w="2213"/>
        <w:gridCol w:w="2061"/>
        <w:gridCol w:w="1629"/>
        <w:gridCol w:w="1635"/>
        <w:gridCol w:w="2484"/>
      </w:tblGrid>
      <w:tr w:rsidR="00153964" w14:paraId="014BD77F" w14:textId="77777777" w:rsidTr="001A6185">
        <w:trPr>
          <w:trHeight w:val="1500"/>
        </w:trPr>
        <w:tc>
          <w:tcPr>
            <w:tcW w:w="2325" w:type="dxa"/>
            <w:tcBorders>
              <w:top w:val="single" w:sz="4" w:space="0" w:color="auto"/>
              <w:left w:val="single" w:sz="4" w:space="0" w:color="auto"/>
              <w:bottom w:val="single" w:sz="4" w:space="0" w:color="auto"/>
              <w:right w:val="single" w:sz="4" w:space="0" w:color="auto"/>
            </w:tcBorders>
            <w:shd w:val="clear" w:color="auto" w:fill="74D0D7"/>
            <w:vAlign w:val="center"/>
          </w:tcPr>
          <w:p w14:paraId="014BD777" w14:textId="77777777" w:rsidR="00153964" w:rsidRDefault="00EC2D72">
            <w:pPr>
              <w:spacing w:line="253" w:lineRule="auto"/>
              <w:rPr>
                <w:sz w:val="24"/>
                <w:szCs w:val="24"/>
              </w:rPr>
            </w:pPr>
            <w:r>
              <w:rPr>
                <w:b/>
                <w:sz w:val="24"/>
                <w:szCs w:val="24"/>
              </w:rPr>
              <w:t>What data sources are we using?</w:t>
            </w:r>
          </w:p>
          <w:p w14:paraId="014BD778" w14:textId="77777777" w:rsidR="00153964" w:rsidRDefault="00EC2D72" w:rsidP="717E7C37">
            <w:pPr>
              <w:spacing w:line="253" w:lineRule="auto"/>
              <w:rPr>
                <w:sz w:val="24"/>
                <w:szCs w:val="24"/>
                <w:lang w:val="en-US"/>
              </w:rPr>
            </w:pPr>
            <w:r w:rsidRPr="717E7C37">
              <w:rPr>
                <w:i/>
                <w:iCs/>
                <w:sz w:val="24"/>
                <w:szCs w:val="24"/>
                <w:lang w:val="en-US"/>
              </w:rPr>
              <w:t>*Note if required</w:t>
            </w:r>
          </w:p>
        </w:tc>
        <w:tc>
          <w:tcPr>
            <w:tcW w:w="1448" w:type="dxa"/>
            <w:tcBorders>
              <w:top w:val="single" w:sz="4" w:space="0" w:color="auto"/>
              <w:left w:val="single" w:sz="4" w:space="0" w:color="auto"/>
              <w:bottom w:val="single" w:sz="4" w:space="0" w:color="auto"/>
              <w:right w:val="single" w:sz="4" w:space="0" w:color="auto"/>
            </w:tcBorders>
            <w:shd w:val="clear" w:color="auto" w:fill="74D0D7"/>
            <w:vAlign w:val="center"/>
          </w:tcPr>
          <w:p w14:paraId="014BD779" w14:textId="77777777" w:rsidR="00153964" w:rsidRDefault="00EC2D72">
            <w:pPr>
              <w:spacing w:line="253" w:lineRule="auto"/>
              <w:rPr>
                <w:sz w:val="24"/>
                <w:szCs w:val="24"/>
              </w:rPr>
            </w:pPr>
            <w:r>
              <w:rPr>
                <w:b/>
                <w:sz w:val="24"/>
                <w:szCs w:val="24"/>
              </w:rPr>
              <w:t>When does it occur?</w:t>
            </w:r>
          </w:p>
        </w:tc>
        <w:tc>
          <w:tcPr>
            <w:tcW w:w="2213" w:type="dxa"/>
            <w:tcBorders>
              <w:top w:val="single" w:sz="4" w:space="0" w:color="auto"/>
              <w:left w:val="single" w:sz="4" w:space="0" w:color="auto"/>
              <w:bottom w:val="single" w:sz="4" w:space="0" w:color="auto"/>
              <w:right w:val="single" w:sz="4" w:space="0" w:color="auto"/>
            </w:tcBorders>
            <w:shd w:val="clear" w:color="auto" w:fill="74D0D7"/>
            <w:vAlign w:val="center"/>
          </w:tcPr>
          <w:p w14:paraId="014BD77A" w14:textId="77777777" w:rsidR="00153964" w:rsidRDefault="00EC2D72">
            <w:pPr>
              <w:spacing w:line="253" w:lineRule="auto"/>
              <w:rPr>
                <w:sz w:val="24"/>
                <w:szCs w:val="24"/>
              </w:rPr>
            </w:pPr>
            <w:r>
              <w:rPr>
                <w:b/>
                <w:sz w:val="24"/>
                <w:szCs w:val="24"/>
              </w:rPr>
              <w:t>How is the data being used to improve instruction and intervention?</w:t>
            </w:r>
          </w:p>
        </w:tc>
        <w:tc>
          <w:tcPr>
            <w:tcW w:w="2061" w:type="dxa"/>
            <w:tcBorders>
              <w:top w:val="single" w:sz="4" w:space="0" w:color="auto"/>
              <w:left w:val="single" w:sz="4" w:space="0" w:color="auto"/>
              <w:bottom w:val="single" w:sz="4" w:space="0" w:color="auto"/>
              <w:right w:val="single" w:sz="4" w:space="0" w:color="auto"/>
            </w:tcBorders>
            <w:shd w:val="clear" w:color="auto" w:fill="74D0D7"/>
            <w:vAlign w:val="center"/>
          </w:tcPr>
          <w:p w14:paraId="014BD77B" w14:textId="77777777" w:rsidR="00153964" w:rsidRDefault="00EC2D72">
            <w:pPr>
              <w:spacing w:line="253" w:lineRule="auto"/>
              <w:rPr>
                <w:sz w:val="24"/>
                <w:szCs w:val="24"/>
              </w:rPr>
            </w:pPr>
            <w:r>
              <w:rPr>
                <w:b/>
                <w:sz w:val="24"/>
                <w:szCs w:val="24"/>
              </w:rPr>
              <w:t>Who is administrating the data?</w:t>
            </w:r>
          </w:p>
        </w:tc>
        <w:tc>
          <w:tcPr>
            <w:tcW w:w="1629" w:type="dxa"/>
            <w:tcBorders>
              <w:top w:val="single" w:sz="4" w:space="0" w:color="auto"/>
              <w:left w:val="single" w:sz="4" w:space="0" w:color="auto"/>
              <w:bottom w:val="single" w:sz="4" w:space="0" w:color="auto"/>
              <w:right w:val="single" w:sz="4" w:space="0" w:color="auto"/>
            </w:tcBorders>
            <w:shd w:val="clear" w:color="auto" w:fill="74D0D7"/>
            <w:vAlign w:val="center"/>
          </w:tcPr>
          <w:p w14:paraId="014BD77C" w14:textId="77777777" w:rsidR="00153964" w:rsidRDefault="00000000">
            <w:pPr>
              <w:spacing w:line="253" w:lineRule="auto"/>
              <w:rPr>
                <w:sz w:val="24"/>
                <w:szCs w:val="24"/>
              </w:rPr>
            </w:pPr>
            <w:sdt>
              <w:sdtPr>
                <w:tag w:val="goog_rdk_9"/>
                <w:id w:val="647788975"/>
              </w:sdtPr>
              <w:sdtContent/>
            </w:sdt>
            <w:r w:rsidR="00EC2D72">
              <w:rPr>
                <w:b/>
                <w:sz w:val="24"/>
                <w:szCs w:val="24"/>
              </w:rPr>
              <w:t>Who is entering the data?</w:t>
            </w:r>
          </w:p>
        </w:tc>
        <w:tc>
          <w:tcPr>
            <w:tcW w:w="1635" w:type="dxa"/>
            <w:tcBorders>
              <w:top w:val="single" w:sz="4" w:space="0" w:color="auto"/>
              <w:left w:val="single" w:sz="4" w:space="0" w:color="auto"/>
              <w:bottom w:val="single" w:sz="4" w:space="0" w:color="auto"/>
              <w:right w:val="single" w:sz="4" w:space="0" w:color="auto"/>
            </w:tcBorders>
            <w:shd w:val="clear" w:color="auto" w:fill="74D0D7"/>
            <w:vAlign w:val="center"/>
          </w:tcPr>
          <w:p w14:paraId="014BD77D" w14:textId="77777777" w:rsidR="00153964" w:rsidRDefault="00EC2D72">
            <w:pPr>
              <w:spacing w:line="253" w:lineRule="auto"/>
              <w:rPr>
                <w:sz w:val="24"/>
                <w:szCs w:val="24"/>
              </w:rPr>
            </w:pPr>
            <w:r>
              <w:rPr>
                <w:b/>
                <w:sz w:val="24"/>
                <w:szCs w:val="24"/>
              </w:rPr>
              <w:t>Who is generating the reports?</w:t>
            </w:r>
          </w:p>
        </w:tc>
        <w:tc>
          <w:tcPr>
            <w:tcW w:w="2484" w:type="dxa"/>
            <w:tcBorders>
              <w:top w:val="single" w:sz="4" w:space="0" w:color="auto"/>
              <w:left w:val="single" w:sz="4" w:space="0" w:color="auto"/>
              <w:bottom w:val="single" w:sz="4" w:space="0" w:color="auto"/>
              <w:right w:val="single" w:sz="4" w:space="0" w:color="auto"/>
            </w:tcBorders>
            <w:shd w:val="clear" w:color="auto" w:fill="74D0D7"/>
            <w:vAlign w:val="center"/>
          </w:tcPr>
          <w:p w14:paraId="014BD77E" w14:textId="77777777" w:rsidR="00153964" w:rsidRDefault="00EC2D72">
            <w:pPr>
              <w:spacing w:line="253" w:lineRule="auto"/>
              <w:rPr>
                <w:sz w:val="24"/>
                <w:szCs w:val="24"/>
              </w:rPr>
            </w:pPr>
            <w:r>
              <w:rPr>
                <w:b/>
                <w:sz w:val="24"/>
                <w:szCs w:val="24"/>
              </w:rPr>
              <w:t>How is it shared with key collaborators (teams, staff, students, community)?</w:t>
            </w:r>
          </w:p>
        </w:tc>
      </w:tr>
      <w:tr w:rsidR="00153964" w14:paraId="014BD789" w14:textId="77777777" w:rsidTr="001A6185">
        <w:trPr>
          <w:trHeight w:val="960"/>
        </w:trPr>
        <w:tc>
          <w:tcPr>
            <w:tcW w:w="2325"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780" w14:textId="77777777" w:rsidR="00153964" w:rsidRDefault="00EC2D72">
            <w:pPr>
              <w:spacing w:before="120" w:after="120" w:line="240" w:lineRule="auto"/>
              <w:rPr>
                <w:sz w:val="24"/>
                <w:szCs w:val="24"/>
              </w:rPr>
            </w:pPr>
            <w:r>
              <w:rPr>
                <w:i/>
                <w:sz w:val="24"/>
                <w:szCs w:val="24"/>
              </w:rPr>
              <w:t>Example:</w:t>
            </w:r>
          </w:p>
          <w:p w14:paraId="014BD781" w14:textId="77777777" w:rsidR="00153964" w:rsidRDefault="00EC2D72">
            <w:pPr>
              <w:spacing w:before="120" w:after="120" w:line="240" w:lineRule="auto"/>
              <w:rPr>
                <w:sz w:val="24"/>
                <w:szCs w:val="24"/>
              </w:rPr>
            </w:pPr>
            <w:r>
              <w:rPr>
                <w:i/>
                <w:sz w:val="24"/>
                <w:szCs w:val="24"/>
              </w:rPr>
              <w:t>Student Risk Screening Scale for Internalizing and Externalizing (SRSS-IE)</w:t>
            </w:r>
          </w:p>
        </w:tc>
        <w:tc>
          <w:tcPr>
            <w:tcW w:w="1448"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782" w14:textId="77777777" w:rsidR="00153964" w:rsidRDefault="00EC2D72">
            <w:pPr>
              <w:spacing w:before="120" w:after="120" w:line="240" w:lineRule="auto"/>
              <w:rPr>
                <w:sz w:val="24"/>
                <w:szCs w:val="24"/>
              </w:rPr>
            </w:pPr>
            <w:r>
              <w:rPr>
                <w:i/>
                <w:sz w:val="24"/>
                <w:szCs w:val="24"/>
              </w:rPr>
              <w:t>Fall, winter, spring</w:t>
            </w:r>
          </w:p>
        </w:tc>
        <w:tc>
          <w:tcPr>
            <w:tcW w:w="2213"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783" w14:textId="77777777" w:rsidR="00153964" w:rsidRDefault="00EC2D72" w:rsidP="717E7C37">
            <w:pPr>
              <w:spacing w:before="120" w:after="120" w:line="240" w:lineRule="auto"/>
              <w:rPr>
                <w:sz w:val="24"/>
                <w:szCs w:val="24"/>
                <w:lang w:val="en-US"/>
              </w:rPr>
            </w:pPr>
            <w:r w:rsidRPr="717E7C37">
              <w:rPr>
                <w:i/>
                <w:iCs/>
                <w:sz w:val="24"/>
                <w:szCs w:val="24"/>
                <w:lang w:val="en-US"/>
              </w:rPr>
              <w:t>Provides data on externalizing and internalizing behaviors, determines risk level, indicates response to instruction and status of students’ skills, informs intervention selection</w:t>
            </w:r>
          </w:p>
        </w:tc>
        <w:tc>
          <w:tcPr>
            <w:tcW w:w="2061"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784" w14:textId="1E3EDEC5" w:rsidR="00153964" w:rsidRDefault="00EC2D72">
            <w:pPr>
              <w:spacing w:before="120" w:after="120" w:line="240" w:lineRule="auto"/>
              <w:rPr>
                <w:sz w:val="24"/>
                <w:szCs w:val="24"/>
              </w:rPr>
            </w:pPr>
            <w:r w:rsidRPr="704538A4">
              <w:rPr>
                <w:i/>
                <w:iCs/>
                <w:sz w:val="24"/>
                <w:szCs w:val="24"/>
              </w:rPr>
              <w:t>Each classroom teacher will complete the SRSS</w:t>
            </w:r>
            <w:r w:rsidR="652551E8" w:rsidRPr="704538A4">
              <w:rPr>
                <w:i/>
                <w:iCs/>
                <w:sz w:val="24"/>
                <w:szCs w:val="24"/>
              </w:rPr>
              <w:t>-IE</w:t>
            </w:r>
            <w:r w:rsidRPr="704538A4">
              <w:rPr>
                <w:i/>
                <w:iCs/>
                <w:sz w:val="24"/>
                <w:szCs w:val="24"/>
              </w:rPr>
              <w:t xml:space="preserve"> for students in their first period class</w:t>
            </w:r>
          </w:p>
        </w:tc>
        <w:tc>
          <w:tcPr>
            <w:tcW w:w="1629"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785" w14:textId="2BF2A621" w:rsidR="00153964" w:rsidRDefault="00000000">
            <w:pPr>
              <w:spacing w:before="120" w:after="120" w:line="240" w:lineRule="auto"/>
              <w:rPr>
                <w:sz w:val="24"/>
                <w:szCs w:val="24"/>
              </w:rPr>
            </w:pPr>
            <w:sdt>
              <w:sdtPr>
                <w:tag w:val="goog_rdk_10"/>
                <w:id w:val="932555033"/>
              </w:sdtPr>
              <w:sdtContent/>
            </w:sdt>
            <w:r w:rsidR="00EC2D72">
              <w:rPr>
                <w:i/>
                <w:sz w:val="24"/>
                <w:szCs w:val="24"/>
              </w:rPr>
              <w:t>Linda (attendance secretary)</w:t>
            </w:r>
          </w:p>
        </w:tc>
        <w:tc>
          <w:tcPr>
            <w:tcW w:w="1635"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786" w14:textId="77777777" w:rsidR="00153964" w:rsidRDefault="00EC2D72">
            <w:pPr>
              <w:spacing w:before="120" w:after="120" w:line="240" w:lineRule="auto"/>
              <w:rPr>
                <w:sz w:val="24"/>
                <w:szCs w:val="24"/>
              </w:rPr>
            </w:pPr>
            <w:r>
              <w:rPr>
                <w:i/>
                <w:sz w:val="24"/>
                <w:szCs w:val="24"/>
              </w:rPr>
              <w:t>Celeste</w:t>
            </w:r>
          </w:p>
          <w:p w14:paraId="014BD787" w14:textId="77777777" w:rsidR="00153964" w:rsidRDefault="00EC2D72">
            <w:pPr>
              <w:spacing w:before="120" w:after="120" w:line="240" w:lineRule="auto"/>
              <w:rPr>
                <w:sz w:val="24"/>
                <w:szCs w:val="24"/>
              </w:rPr>
            </w:pPr>
            <w:r>
              <w:rPr>
                <w:i/>
                <w:sz w:val="24"/>
                <w:szCs w:val="24"/>
              </w:rPr>
              <w:t>(school counselor)</w:t>
            </w:r>
          </w:p>
        </w:tc>
        <w:tc>
          <w:tcPr>
            <w:tcW w:w="2484"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788" w14:textId="79935AF5" w:rsidR="00153964" w:rsidRDefault="00EC2D72">
            <w:pPr>
              <w:spacing w:before="120" w:after="120" w:line="240" w:lineRule="auto"/>
              <w:rPr>
                <w:sz w:val="24"/>
                <w:szCs w:val="24"/>
              </w:rPr>
            </w:pPr>
            <w:r w:rsidRPr="704538A4">
              <w:rPr>
                <w:i/>
                <w:iCs/>
                <w:sz w:val="24"/>
                <w:szCs w:val="24"/>
              </w:rPr>
              <w:t>Schoolwide data (the triangle graphic) will be placed in the teachers’ lounge and explained in the next school newsletter</w:t>
            </w:r>
          </w:p>
        </w:tc>
      </w:tr>
      <w:tr w:rsidR="00153964" w14:paraId="014BD791" w14:textId="77777777" w:rsidTr="001A6185">
        <w:trPr>
          <w:trHeight w:val="75"/>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A" w14:textId="77777777" w:rsidR="00153964" w:rsidRDefault="00EC2D72">
            <w:pPr>
              <w:spacing w:line="242" w:lineRule="auto"/>
              <w:rPr>
                <w:sz w:val="24"/>
                <w:szCs w:val="24"/>
              </w:rPr>
            </w:pPr>
            <w:r>
              <w:rPr>
                <w:sz w:val="24"/>
                <w:szCs w:val="24"/>
              </w:rPr>
              <w:t>1.</w:t>
            </w:r>
          </w:p>
        </w:tc>
        <w:tc>
          <w:tcPr>
            <w:tcW w:w="144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B" w14:textId="77777777" w:rsidR="00153964" w:rsidRDefault="00EC2D72">
            <w:pPr>
              <w:spacing w:line="242" w:lineRule="auto"/>
              <w:rPr>
                <w:sz w:val="24"/>
                <w:szCs w:val="24"/>
              </w:rPr>
            </w:pPr>
            <w:r>
              <w:rPr>
                <w:sz w:val="24"/>
                <w:szCs w:val="24"/>
              </w:rPr>
              <w:t xml:space="preserve"> </w:t>
            </w:r>
          </w:p>
        </w:tc>
        <w:tc>
          <w:tcPr>
            <w:tcW w:w="221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C" w14:textId="77777777" w:rsidR="00153964" w:rsidRDefault="00EC2D72">
            <w:pPr>
              <w:spacing w:line="242" w:lineRule="auto"/>
              <w:rPr>
                <w:sz w:val="24"/>
                <w:szCs w:val="24"/>
              </w:rPr>
            </w:pPr>
            <w:r>
              <w:rPr>
                <w:sz w:val="24"/>
                <w:szCs w:val="24"/>
              </w:rPr>
              <w:t xml:space="preserve"> </w:t>
            </w:r>
          </w:p>
        </w:tc>
        <w:tc>
          <w:tcPr>
            <w:tcW w:w="20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D" w14:textId="77777777" w:rsidR="00153964" w:rsidRDefault="00EC2D72">
            <w:pPr>
              <w:spacing w:line="242" w:lineRule="auto"/>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E" w14:textId="77777777" w:rsidR="00153964" w:rsidRDefault="00EC2D72">
            <w:pPr>
              <w:spacing w:line="242" w:lineRule="auto"/>
              <w:rPr>
                <w:sz w:val="24"/>
                <w:szCs w:val="24"/>
              </w:rPr>
            </w:pPr>
            <w:r>
              <w:rPr>
                <w:sz w:val="24"/>
                <w:szCs w:val="24"/>
              </w:rPr>
              <w:t xml:space="preserve"> </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8F" w14:textId="77777777" w:rsidR="00153964" w:rsidRDefault="00EC2D72">
            <w:pPr>
              <w:spacing w:line="242" w:lineRule="auto"/>
              <w:rPr>
                <w:sz w:val="24"/>
                <w:szCs w:val="24"/>
              </w:rPr>
            </w:pPr>
            <w:r>
              <w:rPr>
                <w:sz w:val="24"/>
                <w:szCs w:val="24"/>
              </w:rPr>
              <w:t xml:space="preserve"> </w:t>
            </w:r>
          </w:p>
        </w:tc>
        <w:tc>
          <w:tcPr>
            <w:tcW w:w="24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0" w14:textId="77777777" w:rsidR="00153964" w:rsidRDefault="00EC2D72">
            <w:pPr>
              <w:spacing w:line="242" w:lineRule="auto"/>
              <w:rPr>
                <w:sz w:val="24"/>
                <w:szCs w:val="24"/>
              </w:rPr>
            </w:pPr>
            <w:r>
              <w:rPr>
                <w:sz w:val="24"/>
                <w:szCs w:val="24"/>
              </w:rPr>
              <w:t xml:space="preserve"> </w:t>
            </w:r>
          </w:p>
        </w:tc>
      </w:tr>
      <w:tr w:rsidR="00153964" w14:paraId="014BD799" w14:textId="77777777" w:rsidTr="001A6185">
        <w:trPr>
          <w:trHeight w:val="75"/>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2" w14:textId="77777777" w:rsidR="00153964" w:rsidRDefault="00EC2D72">
            <w:pPr>
              <w:spacing w:line="242" w:lineRule="auto"/>
              <w:rPr>
                <w:sz w:val="24"/>
                <w:szCs w:val="24"/>
              </w:rPr>
            </w:pPr>
            <w:r>
              <w:rPr>
                <w:sz w:val="24"/>
                <w:szCs w:val="24"/>
              </w:rPr>
              <w:t>2.</w:t>
            </w:r>
          </w:p>
        </w:tc>
        <w:tc>
          <w:tcPr>
            <w:tcW w:w="144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3" w14:textId="77777777" w:rsidR="00153964" w:rsidRDefault="00EC2D72">
            <w:pPr>
              <w:spacing w:line="242" w:lineRule="auto"/>
              <w:rPr>
                <w:sz w:val="24"/>
                <w:szCs w:val="24"/>
              </w:rPr>
            </w:pPr>
            <w:r>
              <w:rPr>
                <w:sz w:val="24"/>
                <w:szCs w:val="24"/>
              </w:rPr>
              <w:t xml:space="preserve"> </w:t>
            </w:r>
          </w:p>
        </w:tc>
        <w:tc>
          <w:tcPr>
            <w:tcW w:w="221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4" w14:textId="77777777" w:rsidR="00153964" w:rsidRDefault="00EC2D72">
            <w:pPr>
              <w:spacing w:line="242" w:lineRule="auto"/>
              <w:rPr>
                <w:sz w:val="24"/>
                <w:szCs w:val="24"/>
              </w:rPr>
            </w:pPr>
            <w:r>
              <w:rPr>
                <w:sz w:val="24"/>
                <w:szCs w:val="24"/>
              </w:rPr>
              <w:t xml:space="preserve"> </w:t>
            </w:r>
          </w:p>
        </w:tc>
        <w:tc>
          <w:tcPr>
            <w:tcW w:w="20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5" w14:textId="77777777" w:rsidR="00153964" w:rsidRDefault="00EC2D72">
            <w:pPr>
              <w:spacing w:line="242" w:lineRule="auto"/>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6" w14:textId="77777777" w:rsidR="00153964" w:rsidRDefault="00EC2D72">
            <w:pPr>
              <w:spacing w:line="242" w:lineRule="auto"/>
              <w:rPr>
                <w:sz w:val="24"/>
                <w:szCs w:val="24"/>
              </w:rPr>
            </w:pPr>
            <w:r>
              <w:rPr>
                <w:sz w:val="24"/>
                <w:szCs w:val="24"/>
              </w:rPr>
              <w:t xml:space="preserve"> </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7" w14:textId="77777777" w:rsidR="00153964" w:rsidRDefault="00EC2D72">
            <w:pPr>
              <w:spacing w:line="242" w:lineRule="auto"/>
              <w:rPr>
                <w:sz w:val="24"/>
                <w:szCs w:val="24"/>
              </w:rPr>
            </w:pPr>
            <w:r>
              <w:rPr>
                <w:sz w:val="24"/>
                <w:szCs w:val="24"/>
              </w:rPr>
              <w:t xml:space="preserve"> </w:t>
            </w:r>
          </w:p>
        </w:tc>
        <w:tc>
          <w:tcPr>
            <w:tcW w:w="24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8" w14:textId="77777777" w:rsidR="00153964" w:rsidRDefault="00EC2D72">
            <w:pPr>
              <w:spacing w:line="242" w:lineRule="auto"/>
              <w:rPr>
                <w:sz w:val="24"/>
                <w:szCs w:val="24"/>
              </w:rPr>
            </w:pPr>
            <w:r>
              <w:rPr>
                <w:sz w:val="24"/>
                <w:szCs w:val="24"/>
              </w:rPr>
              <w:t xml:space="preserve"> </w:t>
            </w:r>
          </w:p>
        </w:tc>
      </w:tr>
      <w:tr w:rsidR="00153964" w14:paraId="014BD7A1" w14:textId="77777777" w:rsidTr="001A6185">
        <w:trPr>
          <w:trHeight w:val="150"/>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A" w14:textId="77777777" w:rsidR="00153964" w:rsidRDefault="00EC2D72">
            <w:pPr>
              <w:spacing w:line="242" w:lineRule="auto"/>
              <w:rPr>
                <w:sz w:val="24"/>
                <w:szCs w:val="24"/>
              </w:rPr>
            </w:pPr>
            <w:r>
              <w:rPr>
                <w:sz w:val="24"/>
                <w:szCs w:val="24"/>
              </w:rPr>
              <w:t>3.</w:t>
            </w:r>
          </w:p>
        </w:tc>
        <w:tc>
          <w:tcPr>
            <w:tcW w:w="144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B" w14:textId="77777777" w:rsidR="00153964" w:rsidRDefault="00EC2D72">
            <w:pPr>
              <w:spacing w:line="242" w:lineRule="auto"/>
              <w:rPr>
                <w:sz w:val="24"/>
                <w:szCs w:val="24"/>
              </w:rPr>
            </w:pPr>
            <w:r>
              <w:rPr>
                <w:sz w:val="24"/>
                <w:szCs w:val="24"/>
              </w:rPr>
              <w:t xml:space="preserve"> </w:t>
            </w:r>
          </w:p>
        </w:tc>
        <w:tc>
          <w:tcPr>
            <w:tcW w:w="221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C" w14:textId="77777777" w:rsidR="00153964" w:rsidRDefault="00EC2D72">
            <w:pPr>
              <w:spacing w:line="242" w:lineRule="auto"/>
              <w:rPr>
                <w:sz w:val="24"/>
                <w:szCs w:val="24"/>
              </w:rPr>
            </w:pPr>
            <w:r>
              <w:rPr>
                <w:sz w:val="24"/>
                <w:szCs w:val="24"/>
              </w:rPr>
              <w:t xml:space="preserve"> </w:t>
            </w:r>
          </w:p>
        </w:tc>
        <w:tc>
          <w:tcPr>
            <w:tcW w:w="20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D" w14:textId="77777777" w:rsidR="00153964" w:rsidRDefault="00EC2D72">
            <w:pPr>
              <w:spacing w:line="242" w:lineRule="auto"/>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E" w14:textId="77777777" w:rsidR="00153964" w:rsidRDefault="00EC2D72">
            <w:pPr>
              <w:spacing w:line="242" w:lineRule="auto"/>
              <w:rPr>
                <w:sz w:val="24"/>
                <w:szCs w:val="24"/>
              </w:rPr>
            </w:pPr>
            <w:r>
              <w:rPr>
                <w:sz w:val="24"/>
                <w:szCs w:val="24"/>
              </w:rPr>
              <w:t xml:space="preserve"> </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F" w14:textId="77777777" w:rsidR="00153964" w:rsidRDefault="00EC2D72">
            <w:pPr>
              <w:spacing w:line="242" w:lineRule="auto"/>
              <w:rPr>
                <w:sz w:val="24"/>
                <w:szCs w:val="24"/>
              </w:rPr>
            </w:pPr>
            <w:r>
              <w:rPr>
                <w:sz w:val="24"/>
                <w:szCs w:val="24"/>
              </w:rPr>
              <w:t xml:space="preserve"> </w:t>
            </w:r>
          </w:p>
        </w:tc>
        <w:tc>
          <w:tcPr>
            <w:tcW w:w="24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A0" w14:textId="77777777" w:rsidR="00153964" w:rsidRDefault="00EC2D72">
            <w:pPr>
              <w:spacing w:line="242" w:lineRule="auto"/>
              <w:rPr>
                <w:sz w:val="24"/>
                <w:szCs w:val="24"/>
              </w:rPr>
            </w:pPr>
            <w:r>
              <w:rPr>
                <w:sz w:val="24"/>
                <w:szCs w:val="24"/>
              </w:rPr>
              <w:t xml:space="preserve"> </w:t>
            </w:r>
          </w:p>
        </w:tc>
      </w:tr>
      <w:tr w:rsidR="00153964" w14:paraId="014BD7A9" w14:textId="77777777" w:rsidTr="001A6185">
        <w:trPr>
          <w:trHeight w:val="15"/>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A2" w14:textId="77777777" w:rsidR="00153964" w:rsidRDefault="00EC2D72">
            <w:pPr>
              <w:spacing w:line="242" w:lineRule="auto"/>
              <w:rPr>
                <w:sz w:val="24"/>
                <w:szCs w:val="24"/>
              </w:rPr>
            </w:pPr>
            <w:r>
              <w:rPr>
                <w:sz w:val="24"/>
                <w:szCs w:val="24"/>
              </w:rPr>
              <w:t>4.</w:t>
            </w:r>
          </w:p>
        </w:tc>
        <w:tc>
          <w:tcPr>
            <w:tcW w:w="144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A3" w14:textId="77777777" w:rsidR="00153964" w:rsidRDefault="00EC2D72">
            <w:pPr>
              <w:spacing w:line="242" w:lineRule="auto"/>
              <w:rPr>
                <w:sz w:val="24"/>
                <w:szCs w:val="24"/>
              </w:rPr>
            </w:pPr>
            <w:r>
              <w:rPr>
                <w:sz w:val="24"/>
                <w:szCs w:val="24"/>
              </w:rPr>
              <w:t xml:space="preserve"> </w:t>
            </w:r>
          </w:p>
        </w:tc>
        <w:tc>
          <w:tcPr>
            <w:tcW w:w="221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A4" w14:textId="77777777" w:rsidR="00153964" w:rsidRDefault="00EC2D72">
            <w:pPr>
              <w:spacing w:line="242" w:lineRule="auto"/>
              <w:rPr>
                <w:sz w:val="24"/>
                <w:szCs w:val="24"/>
              </w:rPr>
            </w:pPr>
            <w:r>
              <w:rPr>
                <w:sz w:val="24"/>
                <w:szCs w:val="24"/>
              </w:rPr>
              <w:t xml:space="preserve"> </w:t>
            </w:r>
          </w:p>
        </w:tc>
        <w:tc>
          <w:tcPr>
            <w:tcW w:w="20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A5" w14:textId="77777777" w:rsidR="00153964" w:rsidRDefault="00EC2D72">
            <w:pPr>
              <w:spacing w:line="242" w:lineRule="auto"/>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A6" w14:textId="77777777" w:rsidR="00153964" w:rsidRDefault="00EC2D72">
            <w:pPr>
              <w:spacing w:line="242" w:lineRule="auto"/>
              <w:rPr>
                <w:sz w:val="24"/>
                <w:szCs w:val="24"/>
              </w:rPr>
            </w:pPr>
            <w:r>
              <w:rPr>
                <w:sz w:val="24"/>
                <w:szCs w:val="24"/>
              </w:rPr>
              <w:t xml:space="preserve"> </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A7" w14:textId="77777777" w:rsidR="00153964" w:rsidRDefault="00EC2D72">
            <w:pPr>
              <w:spacing w:line="242" w:lineRule="auto"/>
              <w:rPr>
                <w:sz w:val="24"/>
                <w:szCs w:val="24"/>
              </w:rPr>
            </w:pPr>
            <w:r>
              <w:rPr>
                <w:sz w:val="24"/>
                <w:szCs w:val="24"/>
              </w:rPr>
              <w:t xml:space="preserve"> </w:t>
            </w:r>
          </w:p>
        </w:tc>
        <w:tc>
          <w:tcPr>
            <w:tcW w:w="24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A8" w14:textId="77777777" w:rsidR="00153964" w:rsidRDefault="00EC2D72">
            <w:pPr>
              <w:spacing w:line="242" w:lineRule="auto"/>
              <w:rPr>
                <w:sz w:val="24"/>
                <w:szCs w:val="24"/>
              </w:rPr>
            </w:pPr>
            <w:r>
              <w:rPr>
                <w:sz w:val="24"/>
                <w:szCs w:val="24"/>
              </w:rPr>
              <w:t xml:space="preserve"> </w:t>
            </w:r>
          </w:p>
        </w:tc>
      </w:tr>
    </w:tbl>
    <w:p w14:paraId="08B7EFFE" w14:textId="77777777" w:rsidR="001A6185" w:rsidRDefault="001A6185">
      <w:pPr>
        <w:rPr>
          <w:sz w:val="24"/>
          <w:szCs w:val="24"/>
        </w:rPr>
      </w:pPr>
    </w:p>
    <w:p w14:paraId="014BD7AC" w14:textId="1F5600CE" w:rsidR="00153964" w:rsidRDefault="001A6185" w:rsidP="001A6185">
      <w:pPr>
        <w:ind w:left="-180"/>
        <w:rPr>
          <w:sz w:val="24"/>
          <w:szCs w:val="24"/>
        </w:rPr>
      </w:pPr>
      <w:r w:rsidRPr="001A6185">
        <w:rPr>
          <w:sz w:val="24"/>
          <w:szCs w:val="24"/>
        </w:rPr>
        <w:t>Universal Screening Needs:</w:t>
      </w:r>
      <w:r>
        <w:rPr>
          <w:sz w:val="24"/>
          <w:szCs w:val="24"/>
        </w:rPr>
        <w:t xml:space="preserve"> </w:t>
      </w:r>
    </w:p>
    <w:p w14:paraId="0FDC5536" w14:textId="77777777" w:rsidR="001A6185" w:rsidRDefault="001A6185">
      <w:pPr>
        <w:rPr>
          <w:sz w:val="24"/>
          <w:szCs w:val="24"/>
        </w:rPr>
      </w:pPr>
    </w:p>
    <w:p w14:paraId="12549CD3" w14:textId="77777777" w:rsidR="001A6185" w:rsidRDefault="001A6185">
      <w:pPr>
        <w:rPr>
          <w:sz w:val="24"/>
          <w:szCs w:val="24"/>
        </w:rPr>
      </w:pPr>
    </w:p>
    <w:p w14:paraId="4E2B8713" w14:textId="77777777" w:rsidR="001A6185" w:rsidRDefault="001A6185">
      <w:pPr>
        <w:rPr>
          <w:sz w:val="24"/>
          <w:szCs w:val="24"/>
        </w:rPr>
      </w:pPr>
    </w:p>
    <w:p w14:paraId="7F353E4C" w14:textId="77777777" w:rsidR="001A6185" w:rsidRDefault="001A6185">
      <w:pPr>
        <w:rPr>
          <w:sz w:val="24"/>
          <w:szCs w:val="24"/>
        </w:rPr>
      </w:pPr>
    </w:p>
    <w:p w14:paraId="0222AFC3" w14:textId="77777777" w:rsidR="001A6185" w:rsidRDefault="001A6185">
      <w:pPr>
        <w:rPr>
          <w:sz w:val="24"/>
          <w:szCs w:val="24"/>
        </w:rPr>
      </w:pPr>
    </w:p>
    <w:p w14:paraId="0DC12179" w14:textId="77777777" w:rsidR="001A6185" w:rsidRPr="001A6185" w:rsidRDefault="001A6185">
      <w:pPr>
        <w:rPr>
          <w:sz w:val="24"/>
          <w:szCs w:val="24"/>
        </w:rPr>
      </w:pPr>
    </w:p>
    <w:p w14:paraId="416996E2" w14:textId="38AAB388" w:rsidR="001A6185" w:rsidRPr="001A6185" w:rsidRDefault="001A6185" w:rsidP="001A6185">
      <w:pPr>
        <w:jc w:val="center"/>
        <w:rPr>
          <w:i/>
          <w:iCs/>
        </w:rPr>
      </w:pPr>
      <w:r w:rsidRPr="001A6185">
        <w:rPr>
          <w:b/>
          <w:bCs/>
          <w:i/>
          <w:iCs/>
          <w:sz w:val="24"/>
          <w:szCs w:val="24"/>
        </w:rPr>
        <w:lastRenderedPageBreak/>
        <w:t>Drill-Down Assessment</w:t>
      </w:r>
    </w:p>
    <w:tbl>
      <w:tblPr>
        <w:tblW w:w="13795" w:type="dxa"/>
        <w:tblInd w:w="-216" w:type="dxa"/>
        <w:tblLayout w:type="fixed"/>
        <w:tblCellMar>
          <w:left w:w="115" w:type="dxa"/>
          <w:right w:w="115" w:type="dxa"/>
        </w:tblCellMar>
        <w:tblLook w:val="0600" w:firstRow="0" w:lastRow="0" w:firstColumn="0" w:lastColumn="0" w:noHBand="1" w:noVBand="1"/>
      </w:tblPr>
      <w:tblGrid>
        <w:gridCol w:w="2289"/>
        <w:gridCol w:w="1350"/>
        <w:gridCol w:w="2491"/>
        <w:gridCol w:w="2108"/>
        <w:gridCol w:w="1341"/>
        <w:gridCol w:w="1563"/>
        <w:gridCol w:w="2653"/>
      </w:tblGrid>
      <w:tr w:rsidR="00153964" w14:paraId="014BD7B7" w14:textId="77777777" w:rsidTr="001A6185">
        <w:trPr>
          <w:trHeight w:val="1500"/>
        </w:trPr>
        <w:tc>
          <w:tcPr>
            <w:tcW w:w="2289" w:type="dxa"/>
            <w:tcBorders>
              <w:top w:val="single" w:sz="4" w:space="0" w:color="auto"/>
              <w:left w:val="single" w:sz="4" w:space="0" w:color="auto"/>
              <w:bottom w:val="single" w:sz="4" w:space="0" w:color="auto"/>
              <w:right w:val="single" w:sz="4" w:space="0" w:color="auto"/>
            </w:tcBorders>
            <w:shd w:val="clear" w:color="auto" w:fill="74D0D7"/>
            <w:vAlign w:val="center"/>
          </w:tcPr>
          <w:p w14:paraId="014BD7AF" w14:textId="77777777" w:rsidR="00153964" w:rsidRDefault="00EC2D72">
            <w:pPr>
              <w:spacing w:before="120" w:after="120" w:line="253" w:lineRule="auto"/>
              <w:rPr>
                <w:sz w:val="24"/>
                <w:szCs w:val="24"/>
              </w:rPr>
            </w:pPr>
            <w:r>
              <w:rPr>
                <w:b/>
                <w:sz w:val="24"/>
                <w:szCs w:val="24"/>
              </w:rPr>
              <w:t>What data sources are we using?</w:t>
            </w:r>
          </w:p>
          <w:p w14:paraId="014BD7B0" w14:textId="77777777" w:rsidR="00153964" w:rsidRDefault="00EC2D72" w:rsidP="717E7C37">
            <w:pPr>
              <w:spacing w:before="120" w:after="120" w:line="253" w:lineRule="auto"/>
              <w:rPr>
                <w:sz w:val="24"/>
                <w:szCs w:val="24"/>
                <w:lang w:val="en-US"/>
              </w:rPr>
            </w:pPr>
            <w:r w:rsidRPr="717E7C37">
              <w:rPr>
                <w:i/>
                <w:iCs/>
                <w:sz w:val="24"/>
                <w:szCs w:val="24"/>
                <w:lang w:val="en-US"/>
              </w:rPr>
              <w:t>*Note if required</w:t>
            </w:r>
          </w:p>
        </w:tc>
        <w:tc>
          <w:tcPr>
            <w:tcW w:w="1350" w:type="dxa"/>
            <w:tcBorders>
              <w:top w:val="single" w:sz="4" w:space="0" w:color="auto"/>
              <w:left w:val="single" w:sz="4" w:space="0" w:color="auto"/>
              <w:bottom w:val="single" w:sz="4" w:space="0" w:color="auto"/>
              <w:right w:val="single" w:sz="4" w:space="0" w:color="auto"/>
            </w:tcBorders>
            <w:shd w:val="clear" w:color="auto" w:fill="74D0D7"/>
            <w:vAlign w:val="center"/>
          </w:tcPr>
          <w:p w14:paraId="014BD7B1" w14:textId="77777777" w:rsidR="00153964" w:rsidRDefault="00EC2D72">
            <w:pPr>
              <w:spacing w:before="120" w:after="120" w:line="253" w:lineRule="auto"/>
              <w:rPr>
                <w:sz w:val="24"/>
                <w:szCs w:val="24"/>
              </w:rPr>
            </w:pPr>
            <w:r>
              <w:rPr>
                <w:b/>
                <w:sz w:val="24"/>
                <w:szCs w:val="24"/>
              </w:rPr>
              <w:t>When does it occur?</w:t>
            </w:r>
          </w:p>
        </w:tc>
        <w:tc>
          <w:tcPr>
            <w:tcW w:w="2491" w:type="dxa"/>
            <w:tcBorders>
              <w:top w:val="single" w:sz="4" w:space="0" w:color="auto"/>
              <w:left w:val="single" w:sz="4" w:space="0" w:color="auto"/>
              <w:bottom w:val="single" w:sz="4" w:space="0" w:color="auto"/>
              <w:right w:val="single" w:sz="4" w:space="0" w:color="auto"/>
            </w:tcBorders>
            <w:shd w:val="clear" w:color="auto" w:fill="74D0D7"/>
            <w:vAlign w:val="center"/>
          </w:tcPr>
          <w:p w14:paraId="014BD7B2" w14:textId="77777777" w:rsidR="00153964" w:rsidRDefault="00EC2D72">
            <w:pPr>
              <w:spacing w:before="120" w:after="120" w:line="253" w:lineRule="auto"/>
              <w:rPr>
                <w:sz w:val="24"/>
                <w:szCs w:val="24"/>
              </w:rPr>
            </w:pPr>
            <w:r>
              <w:rPr>
                <w:b/>
                <w:sz w:val="24"/>
                <w:szCs w:val="24"/>
              </w:rPr>
              <w:t>How is the data being used to improve instruction and intervention?</w:t>
            </w:r>
          </w:p>
        </w:tc>
        <w:tc>
          <w:tcPr>
            <w:tcW w:w="2108" w:type="dxa"/>
            <w:tcBorders>
              <w:top w:val="single" w:sz="4" w:space="0" w:color="auto"/>
              <w:left w:val="single" w:sz="4" w:space="0" w:color="auto"/>
              <w:bottom w:val="single" w:sz="4" w:space="0" w:color="auto"/>
              <w:right w:val="single" w:sz="4" w:space="0" w:color="auto"/>
            </w:tcBorders>
            <w:shd w:val="clear" w:color="auto" w:fill="74D0D7"/>
            <w:vAlign w:val="center"/>
          </w:tcPr>
          <w:p w14:paraId="014BD7B3" w14:textId="77777777" w:rsidR="00153964" w:rsidRDefault="00EC2D72">
            <w:pPr>
              <w:spacing w:before="120" w:after="120" w:line="253" w:lineRule="auto"/>
              <w:rPr>
                <w:sz w:val="24"/>
                <w:szCs w:val="24"/>
              </w:rPr>
            </w:pPr>
            <w:r>
              <w:rPr>
                <w:b/>
                <w:sz w:val="24"/>
                <w:szCs w:val="24"/>
              </w:rPr>
              <w:t>Who is administrating the data?</w:t>
            </w:r>
          </w:p>
        </w:tc>
        <w:tc>
          <w:tcPr>
            <w:tcW w:w="1341" w:type="dxa"/>
            <w:tcBorders>
              <w:top w:val="single" w:sz="4" w:space="0" w:color="auto"/>
              <w:left w:val="single" w:sz="4" w:space="0" w:color="auto"/>
              <w:bottom w:val="single" w:sz="4" w:space="0" w:color="auto"/>
              <w:right w:val="single" w:sz="4" w:space="0" w:color="auto"/>
            </w:tcBorders>
            <w:shd w:val="clear" w:color="auto" w:fill="74D0D7"/>
            <w:vAlign w:val="center"/>
          </w:tcPr>
          <w:p w14:paraId="014BD7B4" w14:textId="77777777" w:rsidR="00153964" w:rsidRDefault="00EC2D72">
            <w:pPr>
              <w:spacing w:before="120" w:after="120" w:line="253" w:lineRule="auto"/>
              <w:rPr>
                <w:sz w:val="24"/>
                <w:szCs w:val="24"/>
              </w:rPr>
            </w:pPr>
            <w:r>
              <w:rPr>
                <w:b/>
                <w:sz w:val="24"/>
                <w:szCs w:val="24"/>
              </w:rPr>
              <w:t>Who is entering the data?</w:t>
            </w:r>
          </w:p>
        </w:tc>
        <w:tc>
          <w:tcPr>
            <w:tcW w:w="1563" w:type="dxa"/>
            <w:tcBorders>
              <w:top w:val="single" w:sz="4" w:space="0" w:color="auto"/>
              <w:left w:val="single" w:sz="4" w:space="0" w:color="auto"/>
              <w:bottom w:val="single" w:sz="4" w:space="0" w:color="auto"/>
              <w:right w:val="single" w:sz="4" w:space="0" w:color="auto"/>
            </w:tcBorders>
            <w:shd w:val="clear" w:color="auto" w:fill="74D0D7"/>
            <w:vAlign w:val="center"/>
          </w:tcPr>
          <w:p w14:paraId="014BD7B5" w14:textId="77777777" w:rsidR="00153964" w:rsidRDefault="00EC2D72">
            <w:pPr>
              <w:spacing w:before="120" w:after="120" w:line="253" w:lineRule="auto"/>
              <w:rPr>
                <w:sz w:val="24"/>
                <w:szCs w:val="24"/>
              </w:rPr>
            </w:pPr>
            <w:r>
              <w:rPr>
                <w:b/>
                <w:sz w:val="24"/>
                <w:szCs w:val="24"/>
              </w:rPr>
              <w:t>Who is generating the reports?</w:t>
            </w:r>
          </w:p>
        </w:tc>
        <w:tc>
          <w:tcPr>
            <w:tcW w:w="2653" w:type="dxa"/>
            <w:tcBorders>
              <w:top w:val="single" w:sz="4" w:space="0" w:color="auto"/>
              <w:left w:val="single" w:sz="4" w:space="0" w:color="auto"/>
              <w:bottom w:val="single" w:sz="4" w:space="0" w:color="auto"/>
              <w:right w:val="single" w:sz="4" w:space="0" w:color="auto"/>
            </w:tcBorders>
            <w:shd w:val="clear" w:color="auto" w:fill="74D0D7"/>
            <w:vAlign w:val="center"/>
          </w:tcPr>
          <w:p w14:paraId="014BD7B6" w14:textId="77777777" w:rsidR="00153964" w:rsidRDefault="00EC2D72">
            <w:pPr>
              <w:spacing w:before="120" w:after="120" w:line="253" w:lineRule="auto"/>
              <w:rPr>
                <w:sz w:val="24"/>
                <w:szCs w:val="24"/>
              </w:rPr>
            </w:pPr>
            <w:r>
              <w:rPr>
                <w:b/>
                <w:sz w:val="24"/>
                <w:szCs w:val="24"/>
              </w:rPr>
              <w:t>How is it shared with key collaborators (teams, staff, students, community)?</w:t>
            </w:r>
          </w:p>
        </w:tc>
      </w:tr>
      <w:tr w:rsidR="00153964" w14:paraId="014BD7C2" w14:textId="77777777" w:rsidTr="001A6185">
        <w:trPr>
          <w:trHeight w:val="960"/>
        </w:trPr>
        <w:tc>
          <w:tcPr>
            <w:tcW w:w="2289"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7B8" w14:textId="77777777" w:rsidR="00153964" w:rsidRPr="0005129D" w:rsidRDefault="00EC2D72" w:rsidP="704538A4">
            <w:pPr>
              <w:spacing w:before="120" w:after="120" w:line="240" w:lineRule="auto"/>
              <w:rPr>
                <w:sz w:val="24"/>
                <w:szCs w:val="24"/>
              </w:rPr>
            </w:pPr>
            <w:r w:rsidRPr="449142CC">
              <w:rPr>
                <w:i/>
                <w:iCs/>
                <w:sz w:val="24"/>
                <w:szCs w:val="24"/>
              </w:rPr>
              <w:t>Example:</w:t>
            </w:r>
          </w:p>
          <w:p w14:paraId="6C57A31A" w14:textId="2894729A" w:rsidR="391C81A2" w:rsidRPr="0005129D" w:rsidRDefault="391C81A2" w:rsidP="449142CC">
            <w:pPr>
              <w:spacing w:before="120" w:after="120" w:line="240" w:lineRule="auto"/>
              <w:rPr>
                <w:i/>
                <w:iCs/>
                <w:sz w:val="24"/>
                <w:szCs w:val="24"/>
              </w:rPr>
            </w:pPr>
            <w:r w:rsidRPr="449142CC">
              <w:rPr>
                <w:i/>
                <w:iCs/>
                <w:sz w:val="24"/>
                <w:szCs w:val="24"/>
              </w:rPr>
              <w:t>Phonics and Word Reading Survey</w:t>
            </w:r>
          </w:p>
          <w:p w14:paraId="014BD7B9" w14:textId="251571D3" w:rsidR="00153964" w:rsidRPr="0005129D" w:rsidRDefault="00153964" w:rsidP="704538A4">
            <w:pPr>
              <w:spacing w:before="120" w:after="120" w:line="240" w:lineRule="auto"/>
              <w:rPr>
                <w:sz w:val="24"/>
                <w:szCs w:val="24"/>
              </w:rPr>
            </w:pPr>
          </w:p>
        </w:tc>
        <w:tc>
          <w:tcPr>
            <w:tcW w:w="1350"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7BA" w14:textId="42BC790E" w:rsidR="00153964" w:rsidRPr="0005129D" w:rsidRDefault="1A27DDDE" w:rsidP="704538A4">
            <w:pPr>
              <w:spacing w:before="120" w:after="120" w:line="240" w:lineRule="auto"/>
              <w:rPr>
                <w:sz w:val="24"/>
                <w:szCs w:val="24"/>
                <w:lang w:val="en-US"/>
              </w:rPr>
            </w:pPr>
            <w:r w:rsidRPr="0005129D">
              <w:rPr>
                <w:i/>
                <w:iCs/>
                <w:sz w:val="24"/>
                <w:szCs w:val="24"/>
                <w:lang w:val="en-US"/>
              </w:rPr>
              <w:t xml:space="preserve">As needed </w:t>
            </w:r>
          </w:p>
        </w:tc>
        <w:tc>
          <w:tcPr>
            <w:tcW w:w="2491"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2F94C6FE" w14:textId="29717061" w:rsidR="0646955D" w:rsidRPr="0005129D" w:rsidRDefault="0646955D" w:rsidP="704538A4">
            <w:pPr>
              <w:spacing w:before="120" w:after="120" w:line="240" w:lineRule="auto"/>
              <w:rPr>
                <w:i/>
                <w:iCs/>
                <w:sz w:val="24"/>
                <w:szCs w:val="24"/>
                <w:lang w:val="en-US"/>
              </w:rPr>
            </w:pPr>
            <w:r w:rsidRPr="0005129D">
              <w:rPr>
                <w:i/>
                <w:iCs/>
                <w:sz w:val="24"/>
                <w:szCs w:val="24"/>
                <w:lang w:val="en-US"/>
              </w:rPr>
              <w:t xml:space="preserve">Alongside other data, these results can be used to improve matching of students to interventions and </w:t>
            </w:r>
            <w:r w:rsidR="360C8A32" w:rsidRPr="0005129D">
              <w:rPr>
                <w:i/>
                <w:iCs/>
                <w:sz w:val="24"/>
                <w:szCs w:val="24"/>
                <w:lang w:val="en-US"/>
              </w:rPr>
              <w:t xml:space="preserve">provide </w:t>
            </w:r>
            <w:r w:rsidRPr="0005129D">
              <w:rPr>
                <w:i/>
                <w:iCs/>
                <w:sz w:val="24"/>
                <w:szCs w:val="24"/>
                <w:lang w:val="en-US"/>
              </w:rPr>
              <w:t xml:space="preserve">information needed </w:t>
            </w:r>
            <w:r w:rsidR="601F5E3F" w:rsidRPr="0005129D">
              <w:rPr>
                <w:i/>
                <w:iCs/>
                <w:sz w:val="24"/>
                <w:szCs w:val="24"/>
                <w:lang w:val="en-US"/>
              </w:rPr>
              <w:t>to</w:t>
            </w:r>
            <w:r w:rsidRPr="0005129D">
              <w:rPr>
                <w:i/>
                <w:iCs/>
                <w:sz w:val="24"/>
                <w:szCs w:val="24"/>
                <w:lang w:val="en-US"/>
              </w:rPr>
              <w:t xml:space="preserve"> identify specific skill deficits within reading </w:t>
            </w:r>
            <w:r w:rsidR="7292AA27" w:rsidRPr="0005129D">
              <w:rPr>
                <w:i/>
                <w:iCs/>
                <w:sz w:val="24"/>
                <w:szCs w:val="24"/>
                <w:lang w:val="en-US"/>
              </w:rPr>
              <w:t xml:space="preserve">and entry points into </w:t>
            </w:r>
            <w:r w:rsidR="4254168D" w:rsidRPr="0005129D">
              <w:rPr>
                <w:i/>
                <w:iCs/>
                <w:sz w:val="24"/>
                <w:szCs w:val="24"/>
                <w:lang w:val="en-US"/>
              </w:rPr>
              <w:t xml:space="preserve">intervention </w:t>
            </w:r>
            <w:r w:rsidR="7292AA27" w:rsidRPr="0005129D">
              <w:rPr>
                <w:i/>
                <w:iCs/>
                <w:sz w:val="24"/>
                <w:szCs w:val="24"/>
                <w:lang w:val="en-US"/>
              </w:rPr>
              <w:t>programs.</w:t>
            </w:r>
          </w:p>
          <w:p w14:paraId="014BD7BB" w14:textId="39F7C09E" w:rsidR="00153964" w:rsidRPr="0005129D" w:rsidRDefault="00153964" w:rsidP="704538A4">
            <w:pPr>
              <w:spacing w:before="120" w:after="120" w:line="240" w:lineRule="auto"/>
              <w:rPr>
                <w:sz w:val="24"/>
                <w:szCs w:val="24"/>
                <w:lang w:val="en-US"/>
              </w:rPr>
            </w:pPr>
          </w:p>
        </w:tc>
        <w:tc>
          <w:tcPr>
            <w:tcW w:w="2108"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7BC" w14:textId="77777777" w:rsidR="00153964" w:rsidRPr="0005129D" w:rsidRDefault="00EC2D72" w:rsidP="704538A4">
            <w:pPr>
              <w:spacing w:before="120" w:after="120" w:line="240" w:lineRule="auto"/>
              <w:rPr>
                <w:sz w:val="24"/>
                <w:szCs w:val="24"/>
              </w:rPr>
            </w:pPr>
            <w:r w:rsidRPr="0005129D">
              <w:rPr>
                <w:i/>
                <w:iCs/>
                <w:sz w:val="24"/>
                <w:szCs w:val="24"/>
              </w:rPr>
              <w:t>School assessment team (instructional coach, teachers, interventionists)</w:t>
            </w:r>
          </w:p>
        </w:tc>
        <w:tc>
          <w:tcPr>
            <w:tcW w:w="1341"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7BD" w14:textId="77777777" w:rsidR="00153964" w:rsidRPr="0005129D" w:rsidRDefault="00EC2D72" w:rsidP="704538A4">
            <w:pPr>
              <w:spacing w:before="120" w:after="120" w:line="240" w:lineRule="auto"/>
              <w:rPr>
                <w:sz w:val="24"/>
                <w:szCs w:val="24"/>
              </w:rPr>
            </w:pPr>
            <w:r w:rsidRPr="0005129D">
              <w:rPr>
                <w:i/>
                <w:iCs/>
                <w:sz w:val="24"/>
                <w:szCs w:val="24"/>
              </w:rPr>
              <w:t>Kim</w:t>
            </w:r>
          </w:p>
          <w:p w14:paraId="014BD7BE" w14:textId="77777777" w:rsidR="00153964" w:rsidRPr="0005129D" w:rsidRDefault="00EC2D72" w:rsidP="704538A4">
            <w:pPr>
              <w:spacing w:before="120" w:after="120" w:line="240" w:lineRule="auto"/>
              <w:rPr>
                <w:sz w:val="24"/>
                <w:szCs w:val="24"/>
              </w:rPr>
            </w:pPr>
            <w:r w:rsidRPr="0005129D">
              <w:rPr>
                <w:i/>
                <w:iCs/>
                <w:sz w:val="24"/>
                <w:szCs w:val="24"/>
              </w:rPr>
              <w:t>(Literacy coach)</w:t>
            </w:r>
          </w:p>
        </w:tc>
        <w:tc>
          <w:tcPr>
            <w:tcW w:w="1563"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7BF" w14:textId="77777777" w:rsidR="00153964" w:rsidRPr="0005129D" w:rsidRDefault="00EC2D72" w:rsidP="704538A4">
            <w:pPr>
              <w:spacing w:before="120" w:after="120" w:line="240" w:lineRule="auto"/>
              <w:rPr>
                <w:sz w:val="24"/>
                <w:szCs w:val="24"/>
              </w:rPr>
            </w:pPr>
            <w:r w:rsidRPr="0005129D">
              <w:rPr>
                <w:i/>
                <w:iCs/>
                <w:sz w:val="24"/>
                <w:szCs w:val="24"/>
              </w:rPr>
              <w:t>Kim</w:t>
            </w:r>
          </w:p>
          <w:p w14:paraId="014BD7C0" w14:textId="77777777" w:rsidR="00153964" w:rsidRPr="0005129D" w:rsidRDefault="00EC2D72" w:rsidP="704538A4">
            <w:pPr>
              <w:spacing w:before="120" w:after="120" w:line="240" w:lineRule="auto"/>
              <w:rPr>
                <w:sz w:val="24"/>
                <w:szCs w:val="24"/>
              </w:rPr>
            </w:pPr>
            <w:r w:rsidRPr="0005129D">
              <w:rPr>
                <w:i/>
                <w:iCs/>
                <w:sz w:val="24"/>
                <w:szCs w:val="24"/>
              </w:rPr>
              <w:t>(Literacy coach)</w:t>
            </w:r>
          </w:p>
        </w:tc>
        <w:tc>
          <w:tcPr>
            <w:tcW w:w="2653"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7C1" w14:textId="73E71549" w:rsidR="00153964" w:rsidRPr="0005129D" w:rsidRDefault="7A512683" w:rsidP="533AB821">
            <w:pPr>
              <w:spacing w:before="120" w:after="120" w:line="240" w:lineRule="auto"/>
              <w:rPr>
                <w:sz w:val="24"/>
                <w:szCs w:val="24"/>
                <w:lang w:val="en-US"/>
              </w:rPr>
            </w:pPr>
            <w:r w:rsidRPr="533AB821">
              <w:rPr>
                <w:i/>
                <w:iCs/>
                <w:sz w:val="24"/>
                <w:szCs w:val="24"/>
                <w:lang w:val="en-US"/>
              </w:rPr>
              <w:t>Summaries of s</w:t>
            </w:r>
            <w:r w:rsidR="00EC2D72" w:rsidRPr="533AB821">
              <w:rPr>
                <w:i/>
                <w:iCs/>
                <w:sz w:val="24"/>
                <w:szCs w:val="24"/>
                <w:lang w:val="en-US"/>
              </w:rPr>
              <w:t>choolwide results will be shared in the next staff meeting</w:t>
            </w:r>
            <w:r w:rsidR="7E2509AA" w:rsidRPr="533AB821">
              <w:rPr>
                <w:i/>
                <w:iCs/>
                <w:sz w:val="24"/>
                <w:szCs w:val="24"/>
                <w:lang w:val="en-US"/>
              </w:rPr>
              <w:t>. Student-specific results can be shared with students and their families</w:t>
            </w:r>
            <w:r w:rsidR="00594440" w:rsidRPr="533AB821">
              <w:rPr>
                <w:i/>
                <w:iCs/>
                <w:sz w:val="24"/>
                <w:szCs w:val="24"/>
                <w:lang w:val="en-US"/>
              </w:rPr>
              <w:t xml:space="preserve"> as appropriate</w:t>
            </w:r>
            <w:r w:rsidR="7E2509AA" w:rsidRPr="533AB821">
              <w:rPr>
                <w:i/>
                <w:iCs/>
                <w:sz w:val="24"/>
                <w:szCs w:val="24"/>
                <w:lang w:val="en-US"/>
              </w:rPr>
              <w:t xml:space="preserve">. </w:t>
            </w:r>
          </w:p>
        </w:tc>
      </w:tr>
      <w:tr w:rsidR="00153964" w14:paraId="014BD7CA" w14:textId="77777777" w:rsidTr="001A6185">
        <w:trPr>
          <w:trHeight w:val="75"/>
        </w:trPr>
        <w:tc>
          <w:tcPr>
            <w:tcW w:w="22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3" w14:textId="77777777" w:rsidR="00153964" w:rsidRDefault="00EC2D72">
            <w:pPr>
              <w:spacing w:line="242" w:lineRule="auto"/>
              <w:rPr>
                <w:sz w:val="24"/>
                <w:szCs w:val="24"/>
              </w:rPr>
            </w:pPr>
            <w:r>
              <w:rPr>
                <w:sz w:val="24"/>
                <w:szCs w:val="24"/>
              </w:rPr>
              <w:t>1.</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4" w14:textId="77777777" w:rsidR="00153964" w:rsidRDefault="00EC2D72">
            <w:pPr>
              <w:spacing w:line="242" w:lineRule="auto"/>
              <w:rPr>
                <w:sz w:val="24"/>
                <w:szCs w:val="24"/>
              </w:rPr>
            </w:pPr>
            <w:r>
              <w:rPr>
                <w:sz w:val="24"/>
                <w:szCs w:val="24"/>
              </w:rPr>
              <w:t xml:space="preserve"> </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5" w14:textId="77777777" w:rsidR="00153964" w:rsidRDefault="00EC2D72">
            <w:pPr>
              <w:spacing w:line="242" w:lineRule="auto"/>
              <w:rPr>
                <w:sz w:val="24"/>
                <w:szCs w:val="24"/>
              </w:rPr>
            </w:pPr>
            <w:r>
              <w:rPr>
                <w:sz w:val="24"/>
                <w:szCs w:val="24"/>
              </w:rPr>
              <w:t xml:space="preserve"> </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6" w14:textId="77777777" w:rsidR="00153964" w:rsidRDefault="00EC2D72">
            <w:pPr>
              <w:spacing w:line="242" w:lineRule="auto"/>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7" w14:textId="77777777" w:rsidR="00153964" w:rsidRDefault="00EC2D72">
            <w:pPr>
              <w:spacing w:line="242" w:lineRule="auto"/>
              <w:rPr>
                <w:sz w:val="24"/>
                <w:szCs w:val="24"/>
              </w:rPr>
            </w:pPr>
            <w:r>
              <w:rPr>
                <w:sz w:val="24"/>
                <w:szCs w:val="24"/>
              </w:rPr>
              <w:t xml:space="preserve"> </w:t>
            </w:r>
          </w:p>
        </w:tc>
        <w:tc>
          <w:tcPr>
            <w:tcW w:w="15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8" w14:textId="77777777" w:rsidR="00153964" w:rsidRDefault="00EC2D72">
            <w:pPr>
              <w:spacing w:line="242" w:lineRule="auto"/>
              <w:rPr>
                <w:sz w:val="24"/>
                <w:szCs w:val="24"/>
              </w:rPr>
            </w:pPr>
            <w:r>
              <w:rPr>
                <w:sz w:val="24"/>
                <w:szCs w:val="24"/>
              </w:rPr>
              <w:t xml:space="preserve"> </w:t>
            </w:r>
          </w:p>
        </w:tc>
        <w:tc>
          <w:tcPr>
            <w:tcW w:w="26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9" w14:textId="77777777" w:rsidR="00153964" w:rsidRDefault="00EC2D72">
            <w:pPr>
              <w:spacing w:line="242" w:lineRule="auto"/>
              <w:rPr>
                <w:sz w:val="24"/>
                <w:szCs w:val="24"/>
              </w:rPr>
            </w:pPr>
            <w:r>
              <w:rPr>
                <w:sz w:val="24"/>
                <w:szCs w:val="24"/>
              </w:rPr>
              <w:t xml:space="preserve"> </w:t>
            </w:r>
          </w:p>
        </w:tc>
      </w:tr>
      <w:tr w:rsidR="00153964" w14:paraId="014BD7D2" w14:textId="77777777" w:rsidTr="001A6185">
        <w:trPr>
          <w:trHeight w:val="75"/>
        </w:trPr>
        <w:tc>
          <w:tcPr>
            <w:tcW w:w="22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B" w14:textId="77777777" w:rsidR="00153964" w:rsidRDefault="00EC2D72">
            <w:pPr>
              <w:spacing w:line="242" w:lineRule="auto"/>
              <w:rPr>
                <w:sz w:val="24"/>
                <w:szCs w:val="24"/>
              </w:rPr>
            </w:pPr>
            <w:r>
              <w:rPr>
                <w:sz w:val="24"/>
                <w:szCs w:val="24"/>
              </w:rPr>
              <w:t>2.</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C" w14:textId="77777777" w:rsidR="00153964" w:rsidRDefault="00EC2D72">
            <w:pPr>
              <w:spacing w:line="242" w:lineRule="auto"/>
              <w:rPr>
                <w:sz w:val="24"/>
                <w:szCs w:val="24"/>
              </w:rPr>
            </w:pPr>
            <w:r>
              <w:rPr>
                <w:sz w:val="24"/>
                <w:szCs w:val="24"/>
              </w:rPr>
              <w:t xml:space="preserve"> </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D" w14:textId="77777777" w:rsidR="00153964" w:rsidRDefault="00EC2D72">
            <w:pPr>
              <w:spacing w:line="242" w:lineRule="auto"/>
              <w:rPr>
                <w:sz w:val="24"/>
                <w:szCs w:val="24"/>
              </w:rPr>
            </w:pPr>
            <w:r>
              <w:rPr>
                <w:sz w:val="24"/>
                <w:szCs w:val="24"/>
              </w:rPr>
              <w:t xml:space="preserve"> </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E" w14:textId="77777777" w:rsidR="00153964" w:rsidRDefault="00EC2D72">
            <w:pPr>
              <w:spacing w:line="242" w:lineRule="auto"/>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F" w14:textId="77777777" w:rsidR="00153964" w:rsidRDefault="00EC2D72">
            <w:pPr>
              <w:spacing w:line="242" w:lineRule="auto"/>
              <w:rPr>
                <w:sz w:val="24"/>
                <w:szCs w:val="24"/>
              </w:rPr>
            </w:pPr>
            <w:r>
              <w:rPr>
                <w:sz w:val="24"/>
                <w:szCs w:val="24"/>
              </w:rPr>
              <w:t xml:space="preserve"> </w:t>
            </w:r>
          </w:p>
        </w:tc>
        <w:tc>
          <w:tcPr>
            <w:tcW w:w="15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0" w14:textId="77777777" w:rsidR="00153964" w:rsidRDefault="00EC2D72">
            <w:pPr>
              <w:spacing w:line="242" w:lineRule="auto"/>
              <w:rPr>
                <w:sz w:val="24"/>
                <w:szCs w:val="24"/>
              </w:rPr>
            </w:pPr>
            <w:r>
              <w:rPr>
                <w:sz w:val="24"/>
                <w:szCs w:val="24"/>
              </w:rPr>
              <w:t xml:space="preserve"> </w:t>
            </w:r>
          </w:p>
        </w:tc>
        <w:tc>
          <w:tcPr>
            <w:tcW w:w="26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1" w14:textId="77777777" w:rsidR="00153964" w:rsidRDefault="00EC2D72">
            <w:pPr>
              <w:spacing w:line="242" w:lineRule="auto"/>
              <w:rPr>
                <w:sz w:val="24"/>
                <w:szCs w:val="24"/>
              </w:rPr>
            </w:pPr>
            <w:r>
              <w:rPr>
                <w:sz w:val="24"/>
                <w:szCs w:val="24"/>
              </w:rPr>
              <w:t xml:space="preserve"> </w:t>
            </w:r>
          </w:p>
        </w:tc>
      </w:tr>
      <w:tr w:rsidR="00153964" w14:paraId="014BD7DA" w14:textId="77777777" w:rsidTr="001A6185">
        <w:trPr>
          <w:trHeight w:val="150"/>
        </w:trPr>
        <w:tc>
          <w:tcPr>
            <w:tcW w:w="22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3" w14:textId="77777777" w:rsidR="00153964" w:rsidRDefault="00EC2D72">
            <w:pPr>
              <w:spacing w:line="242" w:lineRule="auto"/>
              <w:rPr>
                <w:sz w:val="24"/>
                <w:szCs w:val="24"/>
              </w:rPr>
            </w:pPr>
            <w:r>
              <w:rPr>
                <w:sz w:val="24"/>
                <w:szCs w:val="24"/>
              </w:rPr>
              <w:t>3.</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4" w14:textId="77777777" w:rsidR="00153964" w:rsidRDefault="00EC2D72">
            <w:pPr>
              <w:spacing w:line="242" w:lineRule="auto"/>
              <w:rPr>
                <w:sz w:val="24"/>
                <w:szCs w:val="24"/>
              </w:rPr>
            </w:pPr>
            <w:r>
              <w:rPr>
                <w:sz w:val="24"/>
                <w:szCs w:val="24"/>
              </w:rPr>
              <w:t xml:space="preserve"> </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5" w14:textId="77777777" w:rsidR="00153964" w:rsidRDefault="00EC2D72">
            <w:pPr>
              <w:spacing w:line="242" w:lineRule="auto"/>
              <w:rPr>
                <w:sz w:val="24"/>
                <w:szCs w:val="24"/>
              </w:rPr>
            </w:pPr>
            <w:r>
              <w:rPr>
                <w:sz w:val="24"/>
                <w:szCs w:val="24"/>
              </w:rPr>
              <w:t xml:space="preserve"> </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6" w14:textId="77777777" w:rsidR="00153964" w:rsidRDefault="00EC2D72">
            <w:pPr>
              <w:spacing w:line="242" w:lineRule="auto"/>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7" w14:textId="77777777" w:rsidR="00153964" w:rsidRDefault="00EC2D72">
            <w:pPr>
              <w:spacing w:line="242" w:lineRule="auto"/>
              <w:rPr>
                <w:sz w:val="24"/>
                <w:szCs w:val="24"/>
              </w:rPr>
            </w:pPr>
            <w:r>
              <w:rPr>
                <w:sz w:val="24"/>
                <w:szCs w:val="24"/>
              </w:rPr>
              <w:t xml:space="preserve"> </w:t>
            </w:r>
          </w:p>
        </w:tc>
        <w:tc>
          <w:tcPr>
            <w:tcW w:w="15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8" w14:textId="77777777" w:rsidR="00153964" w:rsidRDefault="00EC2D72">
            <w:pPr>
              <w:spacing w:line="242" w:lineRule="auto"/>
              <w:rPr>
                <w:sz w:val="24"/>
                <w:szCs w:val="24"/>
              </w:rPr>
            </w:pPr>
            <w:r>
              <w:rPr>
                <w:sz w:val="24"/>
                <w:szCs w:val="24"/>
              </w:rPr>
              <w:t xml:space="preserve"> </w:t>
            </w:r>
          </w:p>
        </w:tc>
        <w:tc>
          <w:tcPr>
            <w:tcW w:w="26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9" w14:textId="77777777" w:rsidR="00153964" w:rsidRDefault="00EC2D72">
            <w:pPr>
              <w:spacing w:line="242" w:lineRule="auto"/>
              <w:rPr>
                <w:sz w:val="24"/>
                <w:szCs w:val="24"/>
              </w:rPr>
            </w:pPr>
            <w:r>
              <w:rPr>
                <w:sz w:val="24"/>
                <w:szCs w:val="24"/>
              </w:rPr>
              <w:t xml:space="preserve"> </w:t>
            </w:r>
          </w:p>
        </w:tc>
      </w:tr>
      <w:tr w:rsidR="00153964" w14:paraId="014BD7E2" w14:textId="77777777" w:rsidTr="001A6185">
        <w:trPr>
          <w:trHeight w:val="15"/>
        </w:trPr>
        <w:tc>
          <w:tcPr>
            <w:tcW w:w="22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B" w14:textId="77777777" w:rsidR="00153964" w:rsidRDefault="00EC2D72">
            <w:pPr>
              <w:spacing w:line="242" w:lineRule="auto"/>
              <w:rPr>
                <w:sz w:val="24"/>
                <w:szCs w:val="24"/>
              </w:rPr>
            </w:pPr>
            <w:r>
              <w:rPr>
                <w:sz w:val="24"/>
                <w:szCs w:val="24"/>
              </w:rPr>
              <w:t>4.</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C" w14:textId="77777777" w:rsidR="00153964" w:rsidRDefault="00EC2D72">
            <w:pPr>
              <w:spacing w:line="242" w:lineRule="auto"/>
              <w:rPr>
                <w:sz w:val="24"/>
                <w:szCs w:val="24"/>
              </w:rPr>
            </w:pPr>
            <w:r>
              <w:rPr>
                <w:sz w:val="24"/>
                <w:szCs w:val="24"/>
              </w:rPr>
              <w:t xml:space="preserve"> </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D" w14:textId="77777777" w:rsidR="00153964" w:rsidRDefault="00EC2D72">
            <w:pPr>
              <w:spacing w:line="242" w:lineRule="auto"/>
              <w:rPr>
                <w:sz w:val="24"/>
                <w:szCs w:val="24"/>
              </w:rPr>
            </w:pPr>
            <w:r>
              <w:rPr>
                <w:sz w:val="24"/>
                <w:szCs w:val="24"/>
              </w:rPr>
              <w:t xml:space="preserve"> </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E" w14:textId="77777777" w:rsidR="00153964" w:rsidRDefault="00EC2D72">
            <w:pPr>
              <w:spacing w:line="242" w:lineRule="auto"/>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F" w14:textId="77777777" w:rsidR="00153964" w:rsidRDefault="00EC2D72">
            <w:pPr>
              <w:spacing w:line="242" w:lineRule="auto"/>
              <w:rPr>
                <w:sz w:val="24"/>
                <w:szCs w:val="24"/>
              </w:rPr>
            </w:pPr>
            <w:r>
              <w:rPr>
                <w:sz w:val="24"/>
                <w:szCs w:val="24"/>
              </w:rPr>
              <w:t xml:space="preserve"> </w:t>
            </w:r>
          </w:p>
        </w:tc>
        <w:tc>
          <w:tcPr>
            <w:tcW w:w="15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E0" w14:textId="77777777" w:rsidR="00153964" w:rsidRDefault="00EC2D72">
            <w:pPr>
              <w:spacing w:line="242" w:lineRule="auto"/>
              <w:rPr>
                <w:sz w:val="24"/>
                <w:szCs w:val="24"/>
              </w:rPr>
            </w:pPr>
            <w:r>
              <w:rPr>
                <w:sz w:val="24"/>
                <w:szCs w:val="24"/>
              </w:rPr>
              <w:t xml:space="preserve"> </w:t>
            </w:r>
          </w:p>
        </w:tc>
        <w:tc>
          <w:tcPr>
            <w:tcW w:w="26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E1" w14:textId="77777777" w:rsidR="00153964" w:rsidRDefault="00EC2D72">
            <w:pPr>
              <w:spacing w:line="242" w:lineRule="auto"/>
              <w:rPr>
                <w:sz w:val="24"/>
                <w:szCs w:val="24"/>
              </w:rPr>
            </w:pPr>
            <w:r>
              <w:rPr>
                <w:sz w:val="24"/>
                <w:szCs w:val="24"/>
              </w:rPr>
              <w:t xml:space="preserve"> </w:t>
            </w:r>
          </w:p>
        </w:tc>
      </w:tr>
    </w:tbl>
    <w:p w14:paraId="5C0E16E6" w14:textId="77777777" w:rsidR="001A6185" w:rsidRDefault="001A6185"/>
    <w:p w14:paraId="014BD7E5" w14:textId="2391564A" w:rsidR="00153964" w:rsidRDefault="001A6185" w:rsidP="001A6185">
      <w:pPr>
        <w:ind w:left="-180"/>
      </w:pPr>
      <w:r>
        <w:rPr>
          <w:sz w:val="24"/>
          <w:szCs w:val="24"/>
        </w:rPr>
        <w:t>Drill-Down Assessment Needs:</w:t>
      </w:r>
      <w:r w:rsidR="00EC2D72">
        <w:br w:type="page"/>
      </w:r>
    </w:p>
    <w:p w14:paraId="4D34B833" w14:textId="45F5F4F2" w:rsidR="001A6185" w:rsidRPr="001A6185" w:rsidRDefault="001A6185" w:rsidP="001A6185">
      <w:pPr>
        <w:jc w:val="center"/>
        <w:rPr>
          <w:i/>
          <w:iCs/>
        </w:rPr>
      </w:pPr>
      <w:r w:rsidRPr="001A6185">
        <w:rPr>
          <w:b/>
          <w:i/>
          <w:iCs/>
          <w:sz w:val="24"/>
          <w:szCs w:val="24"/>
        </w:rPr>
        <w:lastRenderedPageBreak/>
        <w:t>Progress Monitoring</w:t>
      </w:r>
    </w:p>
    <w:tbl>
      <w:tblPr>
        <w:tblW w:w="13795" w:type="dxa"/>
        <w:tblInd w:w="-216" w:type="dxa"/>
        <w:tblLayout w:type="fixed"/>
        <w:tblLook w:val="0600" w:firstRow="0" w:lastRow="0" w:firstColumn="0" w:lastColumn="0" w:noHBand="1" w:noVBand="1"/>
      </w:tblPr>
      <w:tblGrid>
        <w:gridCol w:w="2123"/>
        <w:gridCol w:w="1503"/>
        <w:gridCol w:w="2564"/>
        <w:gridCol w:w="2038"/>
        <w:gridCol w:w="1245"/>
        <w:gridCol w:w="1443"/>
        <w:gridCol w:w="2879"/>
      </w:tblGrid>
      <w:tr w:rsidR="00773243" w14:paraId="014BD7F0" w14:textId="77777777" w:rsidTr="001A6185">
        <w:trPr>
          <w:trHeight w:val="1500"/>
        </w:trPr>
        <w:tc>
          <w:tcPr>
            <w:tcW w:w="2123" w:type="dxa"/>
            <w:tcBorders>
              <w:top w:val="single" w:sz="4" w:space="0" w:color="auto"/>
              <w:left w:val="single" w:sz="4" w:space="0" w:color="auto"/>
              <w:bottom w:val="single" w:sz="4" w:space="0" w:color="auto"/>
              <w:right w:val="single" w:sz="4" w:space="0" w:color="auto"/>
            </w:tcBorders>
            <w:shd w:val="clear" w:color="auto" w:fill="74D0D7"/>
            <w:vAlign w:val="center"/>
          </w:tcPr>
          <w:p w14:paraId="014BD7E8" w14:textId="77777777" w:rsidR="00153964" w:rsidRDefault="00EC2D72">
            <w:pPr>
              <w:spacing w:before="120" w:after="120" w:line="253" w:lineRule="auto"/>
              <w:rPr>
                <w:sz w:val="24"/>
                <w:szCs w:val="24"/>
              </w:rPr>
            </w:pPr>
            <w:r>
              <w:rPr>
                <w:b/>
                <w:sz w:val="24"/>
                <w:szCs w:val="24"/>
              </w:rPr>
              <w:t>What data sources are we using?</w:t>
            </w:r>
          </w:p>
          <w:p w14:paraId="014BD7E9" w14:textId="77777777" w:rsidR="00153964" w:rsidRDefault="00EC2D72" w:rsidP="717E7C37">
            <w:pPr>
              <w:spacing w:before="120" w:after="120" w:line="253" w:lineRule="auto"/>
              <w:rPr>
                <w:sz w:val="24"/>
                <w:szCs w:val="24"/>
                <w:lang w:val="en-US"/>
              </w:rPr>
            </w:pPr>
            <w:r w:rsidRPr="717E7C37">
              <w:rPr>
                <w:i/>
                <w:iCs/>
                <w:sz w:val="24"/>
                <w:szCs w:val="24"/>
                <w:lang w:val="en-US"/>
              </w:rPr>
              <w:t>*Note if required</w:t>
            </w:r>
          </w:p>
        </w:tc>
        <w:tc>
          <w:tcPr>
            <w:tcW w:w="1503" w:type="dxa"/>
            <w:tcBorders>
              <w:top w:val="single" w:sz="4" w:space="0" w:color="auto"/>
              <w:left w:val="single" w:sz="4" w:space="0" w:color="auto"/>
              <w:bottom w:val="single" w:sz="4" w:space="0" w:color="auto"/>
              <w:right w:val="single" w:sz="4" w:space="0" w:color="auto"/>
            </w:tcBorders>
            <w:shd w:val="clear" w:color="auto" w:fill="74D0D7"/>
            <w:vAlign w:val="center"/>
          </w:tcPr>
          <w:p w14:paraId="014BD7EA" w14:textId="77777777" w:rsidR="00153964" w:rsidRDefault="00EC2D72">
            <w:pPr>
              <w:spacing w:before="120" w:after="120" w:line="253" w:lineRule="auto"/>
              <w:rPr>
                <w:sz w:val="24"/>
                <w:szCs w:val="24"/>
              </w:rPr>
            </w:pPr>
            <w:r>
              <w:rPr>
                <w:b/>
                <w:sz w:val="24"/>
                <w:szCs w:val="24"/>
              </w:rPr>
              <w:t>When does it occur?</w:t>
            </w:r>
          </w:p>
        </w:tc>
        <w:tc>
          <w:tcPr>
            <w:tcW w:w="2564" w:type="dxa"/>
            <w:tcBorders>
              <w:top w:val="single" w:sz="4" w:space="0" w:color="auto"/>
              <w:left w:val="single" w:sz="4" w:space="0" w:color="auto"/>
              <w:bottom w:val="single" w:sz="4" w:space="0" w:color="auto"/>
              <w:right w:val="single" w:sz="4" w:space="0" w:color="auto"/>
            </w:tcBorders>
            <w:shd w:val="clear" w:color="auto" w:fill="74D0D7"/>
            <w:vAlign w:val="center"/>
          </w:tcPr>
          <w:p w14:paraId="014BD7EB" w14:textId="77777777" w:rsidR="00153964" w:rsidRDefault="00EC2D72">
            <w:pPr>
              <w:spacing w:before="120" w:after="120" w:line="253" w:lineRule="auto"/>
              <w:rPr>
                <w:sz w:val="24"/>
                <w:szCs w:val="24"/>
              </w:rPr>
            </w:pPr>
            <w:r>
              <w:rPr>
                <w:b/>
                <w:sz w:val="24"/>
                <w:szCs w:val="24"/>
              </w:rPr>
              <w:t>How is the data being used to improve instruction and intervention?</w:t>
            </w:r>
          </w:p>
        </w:tc>
        <w:tc>
          <w:tcPr>
            <w:tcW w:w="2038" w:type="dxa"/>
            <w:tcBorders>
              <w:top w:val="single" w:sz="4" w:space="0" w:color="auto"/>
              <w:left w:val="single" w:sz="4" w:space="0" w:color="auto"/>
              <w:bottom w:val="single" w:sz="4" w:space="0" w:color="auto"/>
              <w:right w:val="single" w:sz="4" w:space="0" w:color="auto"/>
            </w:tcBorders>
            <w:shd w:val="clear" w:color="auto" w:fill="74D0D7"/>
            <w:vAlign w:val="center"/>
          </w:tcPr>
          <w:p w14:paraId="014BD7EC" w14:textId="77777777" w:rsidR="00153964" w:rsidRDefault="00EC2D72">
            <w:pPr>
              <w:spacing w:before="120" w:after="120" w:line="253" w:lineRule="auto"/>
              <w:rPr>
                <w:sz w:val="24"/>
                <w:szCs w:val="24"/>
              </w:rPr>
            </w:pPr>
            <w:r>
              <w:rPr>
                <w:b/>
                <w:sz w:val="24"/>
                <w:szCs w:val="24"/>
              </w:rPr>
              <w:t>Who is administrating the data?</w:t>
            </w:r>
          </w:p>
        </w:tc>
        <w:tc>
          <w:tcPr>
            <w:tcW w:w="1245" w:type="dxa"/>
            <w:tcBorders>
              <w:top w:val="single" w:sz="4" w:space="0" w:color="auto"/>
              <w:left w:val="single" w:sz="4" w:space="0" w:color="auto"/>
              <w:bottom w:val="single" w:sz="4" w:space="0" w:color="auto"/>
              <w:right w:val="single" w:sz="4" w:space="0" w:color="auto"/>
            </w:tcBorders>
            <w:shd w:val="clear" w:color="auto" w:fill="74D0D7"/>
            <w:vAlign w:val="center"/>
          </w:tcPr>
          <w:p w14:paraId="014BD7ED" w14:textId="77777777" w:rsidR="00153964" w:rsidRDefault="00EC2D72">
            <w:pPr>
              <w:spacing w:before="120" w:after="120" w:line="253" w:lineRule="auto"/>
              <w:rPr>
                <w:sz w:val="24"/>
                <w:szCs w:val="24"/>
              </w:rPr>
            </w:pPr>
            <w:r>
              <w:rPr>
                <w:b/>
                <w:sz w:val="24"/>
                <w:szCs w:val="24"/>
              </w:rPr>
              <w:t>Who is entering the data?</w:t>
            </w:r>
          </w:p>
        </w:tc>
        <w:tc>
          <w:tcPr>
            <w:tcW w:w="1443" w:type="dxa"/>
            <w:tcBorders>
              <w:top w:val="single" w:sz="4" w:space="0" w:color="auto"/>
              <w:left w:val="single" w:sz="4" w:space="0" w:color="auto"/>
              <w:bottom w:val="single" w:sz="4" w:space="0" w:color="auto"/>
              <w:right w:val="single" w:sz="4" w:space="0" w:color="auto"/>
            </w:tcBorders>
            <w:shd w:val="clear" w:color="auto" w:fill="74D0D7"/>
            <w:vAlign w:val="center"/>
          </w:tcPr>
          <w:p w14:paraId="014BD7EE" w14:textId="77777777" w:rsidR="00153964" w:rsidRDefault="00EC2D72">
            <w:pPr>
              <w:spacing w:before="120" w:after="120" w:line="253" w:lineRule="auto"/>
              <w:rPr>
                <w:sz w:val="24"/>
                <w:szCs w:val="24"/>
              </w:rPr>
            </w:pPr>
            <w:r>
              <w:rPr>
                <w:b/>
                <w:sz w:val="24"/>
                <w:szCs w:val="24"/>
              </w:rPr>
              <w:t>Who is generating the reports?</w:t>
            </w:r>
          </w:p>
        </w:tc>
        <w:tc>
          <w:tcPr>
            <w:tcW w:w="2879" w:type="dxa"/>
            <w:tcBorders>
              <w:top w:val="single" w:sz="4" w:space="0" w:color="auto"/>
              <w:left w:val="single" w:sz="4" w:space="0" w:color="auto"/>
              <w:bottom w:val="single" w:sz="4" w:space="0" w:color="auto"/>
              <w:right w:val="single" w:sz="4" w:space="0" w:color="auto"/>
            </w:tcBorders>
            <w:shd w:val="clear" w:color="auto" w:fill="74D0D7"/>
            <w:vAlign w:val="center"/>
          </w:tcPr>
          <w:p w14:paraId="014BD7EF" w14:textId="77777777" w:rsidR="00153964" w:rsidRDefault="00EC2D72">
            <w:pPr>
              <w:spacing w:before="120" w:after="120" w:line="253" w:lineRule="auto"/>
              <w:rPr>
                <w:sz w:val="24"/>
                <w:szCs w:val="24"/>
              </w:rPr>
            </w:pPr>
            <w:r>
              <w:rPr>
                <w:b/>
                <w:sz w:val="24"/>
                <w:szCs w:val="24"/>
              </w:rPr>
              <w:t>How is it shared with key collaborators (teams, staff, students, community)?</w:t>
            </w:r>
          </w:p>
        </w:tc>
      </w:tr>
      <w:tr w:rsidR="00153964" w14:paraId="014BD7FD" w14:textId="77777777" w:rsidTr="001A6185">
        <w:trPr>
          <w:trHeight w:val="2698"/>
        </w:trPr>
        <w:tc>
          <w:tcPr>
            <w:tcW w:w="2123"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7F1" w14:textId="77777777" w:rsidR="00153964" w:rsidRDefault="00EC2D72">
            <w:pPr>
              <w:spacing w:before="120" w:after="120" w:line="240" w:lineRule="auto"/>
              <w:rPr>
                <w:sz w:val="24"/>
                <w:szCs w:val="24"/>
              </w:rPr>
            </w:pPr>
            <w:r w:rsidRPr="449142CC">
              <w:rPr>
                <w:i/>
                <w:iCs/>
                <w:sz w:val="24"/>
                <w:szCs w:val="24"/>
              </w:rPr>
              <w:t>Example:</w:t>
            </w:r>
          </w:p>
          <w:p w14:paraId="04AEFD9D" w14:textId="1E67332B" w:rsidR="27964870" w:rsidRPr="0005129D" w:rsidRDefault="27964870" w:rsidP="449142CC">
            <w:pPr>
              <w:spacing w:before="120" w:after="120" w:line="240" w:lineRule="auto"/>
              <w:rPr>
                <w:i/>
                <w:iCs/>
                <w:sz w:val="24"/>
                <w:szCs w:val="24"/>
                <w:lang w:val="en-US"/>
              </w:rPr>
            </w:pPr>
            <w:proofErr w:type="spellStart"/>
            <w:r w:rsidRPr="449142CC">
              <w:rPr>
                <w:i/>
                <w:iCs/>
                <w:sz w:val="24"/>
                <w:szCs w:val="24"/>
                <w:lang w:val="en-US"/>
              </w:rPr>
              <w:t>aimswebPlus</w:t>
            </w:r>
            <w:proofErr w:type="spellEnd"/>
          </w:p>
          <w:p w14:paraId="014BD7F2" w14:textId="6867554F" w:rsidR="00153964" w:rsidRDefault="00153964">
            <w:pPr>
              <w:spacing w:before="120" w:after="120" w:line="240" w:lineRule="auto"/>
              <w:rPr>
                <w:sz w:val="24"/>
                <w:szCs w:val="24"/>
              </w:rPr>
            </w:pPr>
          </w:p>
        </w:tc>
        <w:tc>
          <w:tcPr>
            <w:tcW w:w="1503"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7F3" w14:textId="77777777" w:rsidR="00153964" w:rsidRDefault="00EC2D72">
            <w:pPr>
              <w:spacing w:before="120" w:after="120" w:line="240" w:lineRule="auto"/>
              <w:rPr>
                <w:sz w:val="24"/>
                <w:szCs w:val="24"/>
              </w:rPr>
            </w:pPr>
            <w:r>
              <w:rPr>
                <w:i/>
                <w:sz w:val="24"/>
                <w:szCs w:val="24"/>
              </w:rPr>
              <w:t>Fall, winter, spring</w:t>
            </w:r>
          </w:p>
        </w:tc>
        <w:tc>
          <w:tcPr>
            <w:tcW w:w="2564"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7F4" w14:textId="44143310" w:rsidR="00153964" w:rsidRPr="003F296A" w:rsidRDefault="67DE535A" w:rsidP="704538A4">
            <w:pPr>
              <w:spacing w:before="120" w:after="120" w:line="240" w:lineRule="auto"/>
              <w:rPr>
                <w:i/>
                <w:iCs/>
                <w:sz w:val="24"/>
                <w:szCs w:val="24"/>
                <w:lang w:val="en-US"/>
              </w:rPr>
            </w:pPr>
            <w:r w:rsidRPr="0005129D">
              <w:rPr>
                <w:i/>
                <w:iCs/>
                <w:sz w:val="24"/>
                <w:szCs w:val="24"/>
                <w:lang w:val="en-US"/>
              </w:rPr>
              <w:t>Fluency measures can be used to regularly detect risk and monitor the development of early literacy and reading skills, can be used to screen all students, monitor progress, and identify skill-level needs</w:t>
            </w:r>
          </w:p>
        </w:tc>
        <w:tc>
          <w:tcPr>
            <w:tcW w:w="2038"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7F5" w14:textId="77777777" w:rsidR="00153964" w:rsidRDefault="00EC2D72">
            <w:pPr>
              <w:spacing w:before="120" w:after="120" w:line="240" w:lineRule="auto"/>
              <w:rPr>
                <w:sz w:val="24"/>
                <w:szCs w:val="24"/>
              </w:rPr>
            </w:pPr>
            <w:r>
              <w:rPr>
                <w:i/>
                <w:sz w:val="24"/>
                <w:szCs w:val="24"/>
              </w:rPr>
              <w:t>School assessment team (instructional coach, teachers, interventionists)</w:t>
            </w:r>
          </w:p>
        </w:tc>
        <w:tc>
          <w:tcPr>
            <w:tcW w:w="1245"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7F6" w14:textId="77777777" w:rsidR="00153964" w:rsidRDefault="00EC2D72">
            <w:pPr>
              <w:spacing w:before="120" w:after="120" w:line="240" w:lineRule="auto"/>
              <w:rPr>
                <w:sz w:val="24"/>
                <w:szCs w:val="24"/>
              </w:rPr>
            </w:pPr>
            <w:r>
              <w:rPr>
                <w:i/>
                <w:sz w:val="24"/>
                <w:szCs w:val="24"/>
              </w:rPr>
              <w:t>Joey</w:t>
            </w:r>
          </w:p>
          <w:p w14:paraId="014BD7F8" w14:textId="3B909499" w:rsidR="00153964" w:rsidRPr="008B3909" w:rsidRDefault="00EC2D72">
            <w:pPr>
              <w:spacing w:before="120" w:after="120" w:line="240" w:lineRule="auto"/>
              <w:rPr>
                <w:sz w:val="24"/>
                <w:szCs w:val="24"/>
                <w:lang w:val="en-US"/>
              </w:rPr>
            </w:pPr>
            <w:r w:rsidRPr="717E7C37">
              <w:rPr>
                <w:i/>
                <w:iCs/>
                <w:sz w:val="24"/>
                <w:szCs w:val="24"/>
                <w:lang w:val="en-US"/>
              </w:rPr>
              <w:t>(Assess-</w:t>
            </w:r>
            <w:proofErr w:type="spellStart"/>
            <w:r w:rsidRPr="717E7C37">
              <w:rPr>
                <w:i/>
                <w:iCs/>
                <w:sz w:val="24"/>
                <w:szCs w:val="24"/>
                <w:lang w:val="en-US"/>
              </w:rPr>
              <w:t>ment</w:t>
            </w:r>
            <w:proofErr w:type="spellEnd"/>
            <w:r w:rsidR="008B3909">
              <w:rPr>
                <w:sz w:val="24"/>
                <w:szCs w:val="24"/>
                <w:lang w:val="en-US"/>
              </w:rPr>
              <w:t xml:space="preserve"> </w:t>
            </w:r>
            <w:r>
              <w:rPr>
                <w:i/>
                <w:sz w:val="24"/>
                <w:szCs w:val="24"/>
              </w:rPr>
              <w:t>team lead)</w:t>
            </w:r>
          </w:p>
        </w:tc>
        <w:tc>
          <w:tcPr>
            <w:tcW w:w="1443"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7F9" w14:textId="77777777" w:rsidR="00153964" w:rsidRDefault="00EC2D72">
            <w:pPr>
              <w:spacing w:before="120" w:after="120" w:line="240" w:lineRule="auto"/>
              <w:rPr>
                <w:sz w:val="24"/>
                <w:szCs w:val="24"/>
              </w:rPr>
            </w:pPr>
            <w:r>
              <w:rPr>
                <w:i/>
                <w:sz w:val="24"/>
                <w:szCs w:val="24"/>
              </w:rPr>
              <w:t>Joey</w:t>
            </w:r>
          </w:p>
          <w:p w14:paraId="014BD7FB" w14:textId="7E48A353" w:rsidR="00153964" w:rsidRPr="008B3909" w:rsidRDefault="00EC2D72">
            <w:pPr>
              <w:spacing w:before="120" w:after="120" w:line="240" w:lineRule="auto"/>
              <w:rPr>
                <w:sz w:val="24"/>
                <w:szCs w:val="24"/>
                <w:lang w:val="en-US"/>
              </w:rPr>
            </w:pPr>
            <w:r w:rsidRPr="717E7C37">
              <w:rPr>
                <w:i/>
                <w:iCs/>
                <w:sz w:val="24"/>
                <w:szCs w:val="24"/>
                <w:lang w:val="en-US"/>
              </w:rPr>
              <w:t>(Assess-</w:t>
            </w:r>
            <w:proofErr w:type="spellStart"/>
            <w:r w:rsidRPr="717E7C37">
              <w:rPr>
                <w:i/>
                <w:iCs/>
                <w:sz w:val="24"/>
                <w:szCs w:val="24"/>
                <w:lang w:val="en-US"/>
              </w:rPr>
              <w:t>ment</w:t>
            </w:r>
            <w:proofErr w:type="spellEnd"/>
            <w:r w:rsidR="008B3909">
              <w:rPr>
                <w:sz w:val="24"/>
                <w:szCs w:val="24"/>
                <w:lang w:val="en-US"/>
              </w:rPr>
              <w:t xml:space="preserve"> </w:t>
            </w:r>
            <w:r>
              <w:rPr>
                <w:i/>
                <w:sz w:val="24"/>
                <w:szCs w:val="24"/>
              </w:rPr>
              <w:t>team lead)</w:t>
            </w:r>
          </w:p>
        </w:tc>
        <w:tc>
          <w:tcPr>
            <w:tcW w:w="2879"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7FC" w14:textId="416EE182" w:rsidR="00153964" w:rsidRDefault="00EC2D72">
            <w:pPr>
              <w:spacing w:before="120" w:after="120" w:line="240" w:lineRule="auto"/>
              <w:rPr>
                <w:sz w:val="24"/>
                <w:szCs w:val="24"/>
              </w:rPr>
            </w:pPr>
            <w:r w:rsidRPr="704538A4">
              <w:rPr>
                <w:i/>
                <w:iCs/>
                <w:sz w:val="24"/>
                <w:szCs w:val="24"/>
              </w:rPr>
              <w:t>Schoolwide results will be shared in the next staff meeting and can be shared on school website and social media</w:t>
            </w:r>
          </w:p>
        </w:tc>
      </w:tr>
      <w:tr w:rsidR="704538A4" w14:paraId="3017F37A" w14:textId="77777777" w:rsidTr="449142CC">
        <w:trPr>
          <w:trHeight w:val="1744"/>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B92217" w14:textId="77777777" w:rsidR="62374C0C" w:rsidRDefault="62374C0C" w:rsidP="704538A4">
            <w:pPr>
              <w:spacing w:before="120" w:after="120" w:line="240" w:lineRule="auto"/>
              <w:rPr>
                <w:sz w:val="24"/>
                <w:szCs w:val="24"/>
              </w:rPr>
            </w:pPr>
            <w:r w:rsidRPr="704538A4">
              <w:rPr>
                <w:i/>
                <w:iCs/>
                <w:sz w:val="24"/>
                <w:szCs w:val="24"/>
              </w:rPr>
              <w:t>Example:</w:t>
            </w:r>
          </w:p>
          <w:p w14:paraId="2739F83D" w14:textId="28046F15" w:rsidR="62374C0C" w:rsidRDefault="62374C0C" w:rsidP="449142CC">
            <w:pPr>
              <w:spacing w:before="120" w:after="120" w:line="240" w:lineRule="auto"/>
              <w:rPr>
                <w:i/>
                <w:iCs/>
                <w:sz w:val="24"/>
                <w:szCs w:val="24"/>
                <w:lang w:val="en-US"/>
              </w:rPr>
            </w:pPr>
            <w:r w:rsidRPr="449142CC">
              <w:rPr>
                <w:i/>
                <w:iCs/>
                <w:sz w:val="24"/>
                <w:szCs w:val="24"/>
                <w:lang w:val="en-US"/>
              </w:rPr>
              <w:t>Intervention program unit assessments</w:t>
            </w:r>
          </w:p>
          <w:p w14:paraId="63F0F96A" w14:textId="52F08339" w:rsidR="704538A4" w:rsidRDefault="704538A4" w:rsidP="704538A4">
            <w:pPr>
              <w:spacing w:line="240" w:lineRule="auto"/>
              <w:rPr>
                <w:i/>
                <w:iCs/>
                <w:sz w:val="24"/>
                <w:szCs w:val="24"/>
              </w:rPr>
            </w:pPr>
          </w:p>
          <w:p w14:paraId="20B9EF6A" w14:textId="69BF7385" w:rsidR="704538A4" w:rsidRDefault="704538A4" w:rsidP="704538A4">
            <w:pPr>
              <w:spacing w:line="240" w:lineRule="auto"/>
              <w:rPr>
                <w:i/>
                <w:iCs/>
                <w:sz w:val="24"/>
                <w:szCs w:val="24"/>
              </w:rPr>
            </w:pP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2CCDD0" w14:textId="6B36EDBB" w:rsidR="62374C0C" w:rsidRDefault="62374C0C" w:rsidP="704538A4">
            <w:pPr>
              <w:spacing w:line="240" w:lineRule="auto"/>
              <w:rPr>
                <w:i/>
                <w:iCs/>
                <w:sz w:val="24"/>
                <w:szCs w:val="24"/>
              </w:rPr>
            </w:pPr>
            <w:r w:rsidRPr="704538A4">
              <w:rPr>
                <w:i/>
                <w:iCs/>
                <w:sz w:val="24"/>
                <w:szCs w:val="24"/>
              </w:rPr>
              <w:t>Every 2-4 weeks</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81FE7E" w14:textId="639CF13E" w:rsidR="62374C0C" w:rsidRDefault="62374C0C" w:rsidP="704538A4">
            <w:pPr>
              <w:spacing w:line="240" w:lineRule="auto"/>
              <w:rPr>
                <w:i/>
                <w:iCs/>
                <w:sz w:val="24"/>
                <w:szCs w:val="24"/>
                <w:lang w:val="en-US"/>
              </w:rPr>
            </w:pPr>
            <w:r w:rsidRPr="704538A4">
              <w:rPr>
                <w:i/>
                <w:iCs/>
                <w:sz w:val="24"/>
                <w:szCs w:val="24"/>
                <w:lang w:val="en-US"/>
              </w:rPr>
              <w:t xml:space="preserve">These assessments can be used </w:t>
            </w:r>
            <w:r w:rsidR="2798240D" w:rsidRPr="704538A4">
              <w:rPr>
                <w:i/>
                <w:iCs/>
                <w:sz w:val="24"/>
                <w:szCs w:val="24"/>
                <w:lang w:val="en-US"/>
              </w:rPr>
              <w:t>monitor progress of specific skills targeted in intervention and iden</w:t>
            </w:r>
            <w:r w:rsidR="67A3DA5C" w:rsidRPr="704538A4">
              <w:rPr>
                <w:i/>
                <w:iCs/>
                <w:sz w:val="24"/>
                <w:szCs w:val="24"/>
                <w:lang w:val="en-US"/>
              </w:rPr>
              <w:t>tify skill-level ne</w:t>
            </w:r>
            <w:r w:rsidR="00C04FA5">
              <w:rPr>
                <w:i/>
                <w:iCs/>
                <w:sz w:val="24"/>
                <w:szCs w:val="24"/>
                <w:lang w:val="en-US"/>
              </w:rPr>
              <w:t>e</w:t>
            </w:r>
            <w:r w:rsidR="67A3DA5C" w:rsidRPr="704538A4">
              <w:rPr>
                <w:i/>
                <w:iCs/>
                <w:sz w:val="24"/>
                <w:szCs w:val="24"/>
                <w:lang w:val="en-US"/>
              </w:rPr>
              <w:t>ds</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C6B8A7" w14:textId="77777777" w:rsidR="67A3DA5C" w:rsidRDefault="67A3DA5C" w:rsidP="704538A4">
            <w:pPr>
              <w:spacing w:before="120" w:after="120" w:line="240" w:lineRule="auto"/>
              <w:rPr>
                <w:sz w:val="24"/>
                <w:szCs w:val="24"/>
              </w:rPr>
            </w:pPr>
            <w:r w:rsidRPr="704538A4">
              <w:rPr>
                <w:i/>
                <w:iCs/>
                <w:sz w:val="24"/>
                <w:szCs w:val="24"/>
              </w:rPr>
              <w:t>School assessment team (instructional coach, teachers, interventionists)</w:t>
            </w:r>
          </w:p>
          <w:p w14:paraId="37B3876F" w14:textId="385B7870" w:rsidR="704538A4" w:rsidRDefault="704538A4" w:rsidP="704538A4">
            <w:pPr>
              <w:spacing w:line="240" w:lineRule="auto"/>
              <w:rPr>
                <w:i/>
                <w:iCs/>
                <w:sz w:val="24"/>
                <w:szCs w:val="24"/>
              </w:rPr>
            </w:pP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59A24E" w14:textId="77777777" w:rsidR="001D50BE" w:rsidRDefault="001D50BE" w:rsidP="001D50BE">
            <w:pPr>
              <w:spacing w:line="240" w:lineRule="auto"/>
              <w:rPr>
                <w:i/>
                <w:iCs/>
                <w:sz w:val="24"/>
                <w:szCs w:val="24"/>
              </w:rPr>
            </w:pPr>
            <w:r w:rsidRPr="704538A4">
              <w:rPr>
                <w:i/>
                <w:iCs/>
                <w:sz w:val="24"/>
                <w:szCs w:val="24"/>
              </w:rPr>
              <w:t xml:space="preserve">Kim (literacy coach) </w:t>
            </w:r>
          </w:p>
          <w:p w14:paraId="59B44959" w14:textId="77777777" w:rsidR="001D50BE" w:rsidRDefault="001D50BE" w:rsidP="001D50BE">
            <w:pPr>
              <w:spacing w:line="240" w:lineRule="auto"/>
              <w:rPr>
                <w:i/>
                <w:iCs/>
                <w:sz w:val="24"/>
                <w:szCs w:val="24"/>
              </w:rPr>
            </w:pPr>
          </w:p>
          <w:p w14:paraId="717ED539" w14:textId="746ED251" w:rsidR="3B670ED5" w:rsidRDefault="001D50BE" w:rsidP="001D50BE">
            <w:pPr>
              <w:spacing w:line="240" w:lineRule="auto"/>
              <w:rPr>
                <w:i/>
                <w:iCs/>
                <w:sz w:val="24"/>
                <w:szCs w:val="24"/>
              </w:rPr>
            </w:pPr>
            <w:r w:rsidRPr="704538A4">
              <w:rPr>
                <w:i/>
                <w:iCs/>
                <w:sz w:val="24"/>
                <w:szCs w:val="24"/>
              </w:rPr>
              <w:t>Donna (math coach)</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912E0B" w14:textId="77777777" w:rsidR="001D50BE" w:rsidRDefault="001D50BE" w:rsidP="001D50BE">
            <w:pPr>
              <w:spacing w:line="240" w:lineRule="auto"/>
              <w:rPr>
                <w:i/>
                <w:iCs/>
                <w:sz w:val="24"/>
                <w:szCs w:val="24"/>
              </w:rPr>
            </w:pPr>
            <w:r w:rsidRPr="704538A4">
              <w:rPr>
                <w:i/>
                <w:iCs/>
                <w:sz w:val="24"/>
                <w:szCs w:val="24"/>
              </w:rPr>
              <w:t xml:space="preserve">Kim (literacy coach) </w:t>
            </w:r>
          </w:p>
          <w:p w14:paraId="60A03CBA" w14:textId="77777777" w:rsidR="001D50BE" w:rsidRDefault="001D50BE" w:rsidP="001D50BE">
            <w:pPr>
              <w:spacing w:line="240" w:lineRule="auto"/>
              <w:rPr>
                <w:i/>
                <w:iCs/>
                <w:sz w:val="24"/>
                <w:szCs w:val="24"/>
              </w:rPr>
            </w:pPr>
          </w:p>
          <w:p w14:paraId="6655521B" w14:textId="7E469883" w:rsidR="704538A4" w:rsidRDefault="001D50BE" w:rsidP="001D50BE">
            <w:pPr>
              <w:spacing w:line="240" w:lineRule="auto"/>
              <w:rPr>
                <w:i/>
                <w:iCs/>
                <w:sz w:val="24"/>
                <w:szCs w:val="24"/>
              </w:rPr>
            </w:pPr>
            <w:r w:rsidRPr="704538A4">
              <w:rPr>
                <w:i/>
                <w:iCs/>
                <w:sz w:val="24"/>
                <w:szCs w:val="24"/>
              </w:rPr>
              <w:t>Donna (math coach)</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81F10D" w14:textId="25974652" w:rsidR="0E29612B" w:rsidRDefault="0E29612B" w:rsidP="704538A4">
            <w:pPr>
              <w:spacing w:line="240" w:lineRule="auto"/>
              <w:rPr>
                <w:i/>
                <w:iCs/>
                <w:sz w:val="24"/>
                <w:szCs w:val="24"/>
                <w:highlight w:val="yellow"/>
              </w:rPr>
            </w:pPr>
            <w:r w:rsidRPr="704538A4">
              <w:rPr>
                <w:i/>
                <w:iCs/>
                <w:sz w:val="24"/>
                <w:szCs w:val="24"/>
                <w:lang w:val="en-US"/>
              </w:rPr>
              <w:t xml:space="preserve">Grade-level results will be shared in upcoming grade-level meetings. </w:t>
            </w:r>
            <w:r w:rsidRPr="0005129D">
              <w:rPr>
                <w:i/>
                <w:iCs/>
                <w:sz w:val="24"/>
                <w:szCs w:val="24"/>
              </w:rPr>
              <w:t>Student-specific results can be shared with students and their families</w:t>
            </w:r>
            <w:r w:rsidR="00594440">
              <w:rPr>
                <w:i/>
                <w:iCs/>
                <w:sz w:val="24"/>
                <w:szCs w:val="24"/>
              </w:rPr>
              <w:t xml:space="preserve"> as appropriate</w:t>
            </w:r>
            <w:r w:rsidRPr="0005129D">
              <w:rPr>
                <w:i/>
                <w:iCs/>
                <w:sz w:val="24"/>
                <w:szCs w:val="24"/>
              </w:rPr>
              <w:t>.</w:t>
            </w:r>
          </w:p>
        </w:tc>
      </w:tr>
      <w:tr w:rsidR="00153964" w14:paraId="014BD805" w14:textId="77777777" w:rsidTr="449142CC">
        <w:trPr>
          <w:trHeight w:val="75"/>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E" w14:textId="77777777" w:rsidR="00153964" w:rsidRDefault="00EC2D72">
            <w:pPr>
              <w:spacing w:line="242" w:lineRule="auto"/>
              <w:rPr>
                <w:sz w:val="24"/>
                <w:szCs w:val="24"/>
              </w:rPr>
            </w:pPr>
            <w:r>
              <w:rPr>
                <w:sz w:val="24"/>
                <w:szCs w:val="24"/>
              </w:rPr>
              <w:t>1.</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F" w14:textId="77777777" w:rsidR="00153964" w:rsidRDefault="00EC2D72">
            <w:pPr>
              <w:spacing w:line="242" w:lineRule="auto"/>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0" w14:textId="77777777" w:rsidR="00153964" w:rsidRDefault="00EC2D72">
            <w:pPr>
              <w:spacing w:line="242" w:lineRule="auto"/>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1" w14:textId="77777777" w:rsidR="00153964" w:rsidRDefault="00EC2D72">
            <w:pPr>
              <w:spacing w:line="242" w:lineRule="auto"/>
              <w:rPr>
                <w:sz w:val="24"/>
                <w:szCs w:val="24"/>
              </w:rPr>
            </w:pPr>
            <w:r>
              <w:rPr>
                <w:sz w:val="24"/>
                <w:szCs w:val="24"/>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2" w14:textId="77777777" w:rsidR="00153964" w:rsidRDefault="00EC2D72">
            <w:pPr>
              <w:spacing w:line="242" w:lineRule="auto"/>
              <w:rPr>
                <w:sz w:val="24"/>
                <w:szCs w:val="24"/>
              </w:rPr>
            </w:pPr>
            <w:r>
              <w:rPr>
                <w:sz w:val="24"/>
                <w:szCs w:val="24"/>
              </w:rPr>
              <w:t xml:space="preserve"> </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3" w14:textId="77777777" w:rsidR="00153964" w:rsidRDefault="00EC2D72">
            <w:pPr>
              <w:spacing w:line="242" w:lineRule="auto"/>
              <w:rPr>
                <w:sz w:val="24"/>
                <w:szCs w:val="24"/>
              </w:rPr>
            </w:pPr>
            <w:r>
              <w:rPr>
                <w:sz w:val="24"/>
                <w:szCs w:val="24"/>
              </w:rPr>
              <w:t xml:space="preserve"> </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4" w14:textId="77777777" w:rsidR="00153964" w:rsidRDefault="00EC2D72">
            <w:pPr>
              <w:spacing w:line="242" w:lineRule="auto"/>
              <w:rPr>
                <w:sz w:val="24"/>
                <w:szCs w:val="24"/>
              </w:rPr>
            </w:pPr>
            <w:r>
              <w:rPr>
                <w:sz w:val="24"/>
                <w:szCs w:val="24"/>
              </w:rPr>
              <w:t xml:space="preserve"> </w:t>
            </w:r>
          </w:p>
        </w:tc>
      </w:tr>
      <w:tr w:rsidR="00153964" w14:paraId="014BD80D" w14:textId="77777777" w:rsidTr="449142CC">
        <w:trPr>
          <w:trHeight w:val="75"/>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6" w14:textId="77777777" w:rsidR="00153964" w:rsidRDefault="00EC2D72">
            <w:pPr>
              <w:spacing w:line="242" w:lineRule="auto"/>
              <w:rPr>
                <w:sz w:val="24"/>
                <w:szCs w:val="24"/>
              </w:rPr>
            </w:pPr>
            <w:r>
              <w:rPr>
                <w:sz w:val="24"/>
                <w:szCs w:val="24"/>
              </w:rPr>
              <w:t>2.</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7" w14:textId="77777777" w:rsidR="00153964" w:rsidRDefault="00EC2D72">
            <w:pPr>
              <w:spacing w:line="242" w:lineRule="auto"/>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8" w14:textId="77777777" w:rsidR="00153964" w:rsidRDefault="00EC2D72">
            <w:pPr>
              <w:spacing w:line="242" w:lineRule="auto"/>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9" w14:textId="77777777" w:rsidR="00153964" w:rsidRDefault="00EC2D72">
            <w:pPr>
              <w:spacing w:line="242" w:lineRule="auto"/>
              <w:rPr>
                <w:sz w:val="24"/>
                <w:szCs w:val="24"/>
              </w:rPr>
            </w:pPr>
            <w:r>
              <w:rPr>
                <w:sz w:val="24"/>
                <w:szCs w:val="24"/>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A" w14:textId="77777777" w:rsidR="00153964" w:rsidRDefault="00EC2D72">
            <w:pPr>
              <w:spacing w:line="242" w:lineRule="auto"/>
              <w:rPr>
                <w:sz w:val="24"/>
                <w:szCs w:val="24"/>
              </w:rPr>
            </w:pPr>
            <w:r>
              <w:rPr>
                <w:sz w:val="24"/>
                <w:szCs w:val="24"/>
              </w:rPr>
              <w:t xml:space="preserve"> </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B" w14:textId="77777777" w:rsidR="00153964" w:rsidRDefault="00EC2D72">
            <w:pPr>
              <w:spacing w:line="242" w:lineRule="auto"/>
              <w:rPr>
                <w:sz w:val="24"/>
                <w:szCs w:val="24"/>
              </w:rPr>
            </w:pPr>
            <w:r>
              <w:rPr>
                <w:sz w:val="24"/>
                <w:szCs w:val="24"/>
              </w:rPr>
              <w:t xml:space="preserve"> </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C" w14:textId="77777777" w:rsidR="00153964" w:rsidRDefault="00EC2D72">
            <w:pPr>
              <w:spacing w:line="242" w:lineRule="auto"/>
              <w:rPr>
                <w:sz w:val="24"/>
                <w:szCs w:val="24"/>
              </w:rPr>
            </w:pPr>
            <w:r>
              <w:rPr>
                <w:sz w:val="24"/>
                <w:szCs w:val="24"/>
              </w:rPr>
              <w:t xml:space="preserve"> </w:t>
            </w:r>
          </w:p>
        </w:tc>
      </w:tr>
      <w:tr w:rsidR="00153964" w14:paraId="014BD815" w14:textId="77777777" w:rsidTr="449142CC">
        <w:trPr>
          <w:trHeight w:val="150"/>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E" w14:textId="77777777" w:rsidR="00153964" w:rsidRDefault="00EC2D72">
            <w:pPr>
              <w:spacing w:line="242" w:lineRule="auto"/>
              <w:rPr>
                <w:sz w:val="24"/>
                <w:szCs w:val="24"/>
              </w:rPr>
            </w:pPr>
            <w:r>
              <w:rPr>
                <w:sz w:val="24"/>
                <w:szCs w:val="24"/>
              </w:rPr>
              <w:t>3.</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F" w14:textId="77777777" w:rsidR="00153964" w:rsidRDefault="00EC2D72">
            <w:pPr>
              <w:spacing w:line="242" w:lineRule="auto"/>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0" w14:textId="77777777" w:rsidR="00153964" w:rsidRDefault="00EC2D72">
            <w:pPr>
              <w:spacing w:line="242" w:lineRule="auto"/>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1" w14:textId="77777777" w:rsidR="00153964" w:rsidRDefault="00EC2D72">
            <w:pPr>
              <w:spacing w:line="242" w:lineRule="auto"/>
              <w:rPr>
                <w:sz w:val="24"/>
                <w:szCs w:val="24"/>
              </w:rPr>
            </w:pPr>
            <w:r>
              <w:rPr>
                <w:sz w:val="24"/>
                <w:szCs w:val="24"/>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2" w14:textId="77777777" w:rsidR="00153964" w:rsidRDefault="00EC2D72">
            <w:pPr>
              <w:spacing w:line="242" w:lineRule="auto"/>
              <w:rPr>
                <w:sz w:val="24"/>
                <w:szCs w:val="24"/>
              </w:rPr>
            </w:pPr>
            <w:r>
              <w:rPr>
                <w:sz w:val="24"/>
                <w:szCs w:val="24"/>
              </w:rPr>
              <w:t xml:space="preserve"> </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3" w14:textId="77777777" w:rsidR="00153964" w:rsidRDefault="00EC2D72">
            <w:pPr>
              <w:spacing w:line="242" w:lineRule="auto"/>
              <w:rPr>
                <w:sz w:val="24"/>
                <w:szCs w:val="24"/>
              </w:rPr>
            </w:pPr>
            <w:r>
              <w:rPr>
                <w:sz w:val="24"/>
                <w:szCs w:val="24"/>
              </w:rPr>
              <w:t xml:space="preserve"> </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4" w14:textId="77777777" w:rsidR="00153964" w:rsidRDefault="00EC2D72">
            <w:pPr>
              <w:spacing w:line="242" w:lineRule="auto"/>
              <w:rPr>
                <w:sz w:val="24"/>
                <w:szCs w:val="24"/>
              </w:rPr>
            </w:pPr>
            <w:r>
              <w:rPr>
                <w:sz w:val="24"/>
                <w:szCs w:val="24"/>
              </w:rPr>
              <w:t xml:space="preserve"> </w:t>
            </w:r>
          </w:p>
        </w:tc>
      </w:tr>
      <w:tr w:rsidR="00153964" w14:paraId="014BD81D" w14:textId="77777777" w:rsidTr="449142CC">
        <w:trPr>
          <w:trHeight w:val="15"/>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6" w14:textId="77777777" w:rsidR="00153964" w:rsidRDefault="00EC2D72">
            <w:pPr>
              <w:spacing w:line="242" w:lineRule="auto"/>
              <w:rPr>
                <w:sz w:val="24"/>
                <w:szCs w:val="24"/>
              </w:rPr>
            </w:pPr>
            <w:r>
              <w:rPr>
                <w:sz w:val="24"/>
                <w:szCs w:val="24"/>
              </w:rPr>
              <w:t>4.</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7" w14:textId="77777777" w:rsidR="00153964" w:rsidRDefault="00EC2D72">
            <w:pPr>
              <w:spacing w:line="242" w:lineRule="auto"/>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8" w14:textId="77777777" w:rsidR="00153964" w:rsidRDefault="00EC2D72">
            <w:pPr>
              <w:spacing w:line="242" w:lineRule="auto"/>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9" w14:textId="77777777" w:rsidR="00153964" w:rsidRDefault="00EC2D72">
            <w:pPr>
              <w:spacing w:line="242" w:lineRule="auto"/>
              <w:rPr>
                <w:sz w:val="24"/>
                <w:szCs w:val="24"/>
              </w:rPr>
            </w:pPr>
            <w:r>
              <w:rPr>
                <w:sz w:val="24"/>
                <w:szCs w:val="24"/>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A" w14:textId="77777777" w:rsidR="00153964" w:rsidRDefault="00EC2D72">
            <w:pPr>
              <w:spacing w:line="242" w:lineRule="auto"/>
              <w:rPr>
                <w:sz w:val="24"/>
                <w:szCs w:val="24"/>
              </w:rPr>
            </w:pPr>
            <w:r>
              <w:rPr>
                <w:sz w:val="24"/>
                <w:szCs w:val="24"/>
              </w:rPr>
              <w:t xml:space="preserve"> </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B" w14:textId="77777777" w:rsidR="00153964" w:rsidRDefault="00EC2D72">
            <w:pPr>
              <w:spacing w:line="242" w:lineRule="auto"/>
              <w:rPr>
                <w:sz w:val="24"/>
                <w:szCs w:val="24"/>
              </w:rPr>
            </w:pPr>
            <w:r>
              <w:rPr>
                <w:sz w:val="24"/>
                <w:szCs w:val="24"/>
              </w:rPr>
              <w:t xml:space="preserve"> </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C" w14:textId="77777777" w:rsidR="00153964" w:rsidRDefault="00EC2D72">
            <w:pPr>
              <w:spacing w:line="242" w:lineRule="auto"/>
              <w:rPr>
                <w:sz w:val="24"/>
                <w:szCs w:val="24"/>
              </w:rPr>
            </w:pPr>
            <w:r>
              <w:rPr>
                <w:sz w:val="24"/>
                <w:szCs w:val="24"/>
              </w:rPr>
              <w:t xml:space="preserve"> </w:t>
            </w:r>
          </w:p>
        </w:tc>
      </w:tr>
    </w:tbl>
    <w:p w14:paraId="7CA230EF" w14:textId="77777777" w:rsidR="001A6185" w:rsidRDefault="001A6185">
      <w:pPr>
        <w:rPr>
          <w:sz w:val="24"/>
          <w:szCs w:val="24"/>
        </w:rPr>
      </w:pPr>
    </w:p>
    <w:p w14:paraId="014BD820" w14:textId="5D82C3E6" w:rsidR="00153964" w:rsidRDefault="001A6185" w:rsidP="001A6185">
      <w:pPr>
        <w:ind w:left="-180"/>
        <w:rPr>
          <w:sz w:val="24"/>
          <w:szCs w:val="24"/>
        </w:rPr>
      </w:pPr>
      <w:r>
        <w:rPr>
          <w:sz w:val="24"/>
          <w:szCs w:val="24"/>
        </w:rPr>
        <w:t>Progress Monitoring Needs:</w:t>
      </w:r>
    </w:p>
    <w:p w14:paraId="20AEFCB6" w14:textId="77777777" w:rsidR="001A6185" w:rsidRDefault="001A6185"/>
    <w:p w14:paraId="4736DE80" w14:textId="602052F2" w:rsidR="001A6185" w:rsidRPr="001A6185" w:rsidRDefault="001A6185" w:rsidP="001A6185">
      <w:pPr>
        <w:jc w:val="center"/>
        <w:rPr>
          <w:i/>
          <w:iCs/>
        </w:rPr>
      </w:pPr>
      <w:r w:rsidRPr="001A6185">
        <w:rPr>
          <w:b/>
          <w:i/>
          <w:iCs/>
          <w:sz w:val="24"/>
          <w:szCs w:val="24"/>
        </w:rPr>
        <w:t>Implementation Fidelity</w:t>
      </w:r>
    </w:p>
    <w:tbl>
      <w:tblPr>
        <w:tblW w:w="13795" w:type="dxa"/>
        <w:tblInd w:w="-216" w:type="dxa"/>
        <w:tblLayout w:type="fixed"/>
        <w:tblCellMar>
          <w:left w:w="115" w:type="dxa"/>
          <w:right w:w="115" w:type="dxa"/>
        </w:tblCellMar>
        <w:tblLook w:val="0600" w:firstRow="0" w:lastRow="0" w:firstColumn="0" w:lastColumn="0" w:noHBand="1" w:noVBand="1"/>
      </w:tblPr>
      <w:tblGrid>
        <w:gridCol w:w="2123"/>
        <w:gridCol w:w="1503"/>
        <w:gridCol w:w="2564"/>
        <w:gridCol w:w="2038"/>
        <w:gridCol w:w="1341"/>
        <w:gridCol w:w="1629"/>
        <w:gridCol w:w="2597"/>
      </w:tblGrid>
      <w:tr w:rsidR="00153964" w14:paraId="014BD82B" w14:textId="77777777" w:rsidTr="001A6185">
        <w:trPr>
          <w:trHeight w:val="1500"/>
        </w:trPr>
        <w:tc>
          <w:tcPr>
            <w:tcW w:w="2123" w:type="dxa"/>
            <w:tcBorders>
              <w:top w:val="single" w:sz="4" w:space="0" w:color="auto"/>
              <w:left w:val="single" w:sz="4" w:space="0" w:color="auto"/>
              <w:bottom w:val="single" w:sz="4" w:space="0" w:color="auto"/>
              <w:right w:val="single" w:sz="4" w:space="0" w:color="auto"/>
            </w:tcBorders>
            <w:shd w:val="clear" w:color="auto" w:fill="74D0D7"/>
            <w:vAlign w:val="center"/>
          </w:tcPr>
          <w:p w14:paraId="014BD823" w14:textId="77777777" w:rsidR="00153964" w:rsidRDefault="00EC2D72">
            <w:pPr>
              <w:spacing w:before="120" w:after="120" w:line="253" w:lineRule="auto"/>
              <w:rPr>
                <w:sz w:val="24"/>
                <w:szCs w:val="24"/>
              </w:rPr>
            </w:pPr>
            <w:r>
              <w:rPr>
                <w:b/>
                <w:sz w:val="24"/>
                <w:szCs w:val="24"/>
              </w:rPr>
              <w:t>What data sources are we using?</w:t>
            </w:r>
          </w:p>
          <w:p w14:paraId="014BD824" w14:textId="77777777" w:rsidR="00153964" w:rsidRDefault="00EC2D72" w:rsidP="717E7C37">
            <w:pPr>
              <w:spacing w:before="120" w:after="120" w:line="253" w:lineRule="auto"/>
              <w:rPr>
                <w:sz w:val="24"/>
                <w:szCs w:val="24"/>
                <w:lang w:val="en-US"/>
              </w:rPr>
            </w:pPr>
            <w:r w:rsidRPr="717E7C37">
              <w:rPr>
                <w:i/>
                <w:iCs/>
                <w:sz w:val="24"/>
                <w:szCs w:val="24"/>
                <w:lang w:val="en-US"/>
              </w:rPr>
              <w:t>*Note if required</w:t>
            </w:r>
          </w:p>
        </w:tc>
        <w:tc>
          <w:tcPr>
            <w:tcW w:w="1503" w:type="dxa"/>
            <w:tcBorders>
              <w:top w:val="single" w:sz="4" w:space="0" w:color="auto"/>
              <w:left w:val="single" w:sz="4" w:space="0" w:color="auto"/>
              <w:bottom w:val="single" w:sz="4" w:space="0" w:color="auto"/>
              <w:right w:val="single" w:sz="4" w:space="0" w:color="auto"/>
            </w:tcBorders>
            <w:shd w:val="clear" w:color="auto" w:fill="74D0D7"/>
            <w:vAlign w:val="center"/>
          </w:tcPr>
          <w:p w14:paraId="014BD825" w14:textId="77777777" w:rsidR="00153964" w:rsidRDefault="00EC2D72">
            <w:pPr>
              <w:spacing w:before="120" w:after="120" w:line="253" w:lineRule="auto"/>
              <w:rPr>
                <w:sz w:val="24"/>
                <w:szCs w:val="24"/>
              </w:rPr>
            </w:pPr>
            <w:r>
              <w:rPr>
                <w:b/>
                <w:sz w:val="24"/>
                <w:szCs w:val="24"/>
              </w:rPr>
              <w:t>When does it occur?</w:t>
            </w:r>
          </w:p>
        </w:tc>
        <w:tc>
          <w:tcPr>
            <w:tcW w:w="2564" w:type="dxa"/>
            <w:tcBorders>
              <w:top w:val="single" w:sz="4" w:space="0" w:color="auto"/>
              <w:left w:val="single" w:sz="4" w:space="0" w:color="auto"/>
              <w:bottom w:val="single" w:sz="4" w:space="0" w:color="auto"/>
              <w:right w:val="single" w:sz="4" w:space="0" w:color="auto"/>
            </w:tcBorders>
            <w:shd w:val="clear" w:color="auto" w:fill="74D0D7"/>
            <w:vAlign w:val="center"/>
          </w:tcPr>
          <w:p w14:paraId="014BD826" w14:textId="77777777" w:rsidR="00153964" w:rsidRDefault="00EC2D72">
            <w:pPr>
              <w:spacing w:before="120" w:after="120" w:line="253" w:lineRule="auto"/>
              <w:rPr>
                <w:sz w:val="24"/>
                <w:szCs w:val="24"/>
              </w:rPr>
            </w:pPr>
            <w:r>
              <w:rPr>
                <w:b/>
                <w:sz w:val="24"/>
                <w:szCs w:val="24"/>
              </w:rPr>
              <w:t>How is the data being used to improve instruction and intervention?</w:t>
            </w:r>
          </w:p>
        </w:tc>
        <w:tc>
          <w:tcPr>
            <w:tcW w:w="2038" w:type="dxa"/>
            <w:tcBorders>
              <w:top w:val="single" w:sz="4" w:space="0" w:color="auto"/>
              <w:left w:val="single" w:sz="4" w:space="0" w:color="auto"/>
              <w:bottom w:val="single" w:sz="4" w:space="0" w:color="auto"/>
              <w:right w:val="single" w:sz="4" w:space="0" w:color="auto"/>
            </w:tcBorders>
            <w:shd w:val="clear" w:color="auto" w:fill="74D0D7"/>
            <w:vAlign w:val="center"/>
          </w:tcPr>
          <w:p w14:paraId="014BD827" w14:textId="77777777" w:rsidR="00153964" w:rsidRDefault="00EC2D72">
            <w:pPr>
              <w:spacing w:before="120" w:after="120" w:line="253" w:lineRule="auto"/>
              <w:rPr>
                <w:sz w:val="24"/>
                <w:szCs w:val="24"/>
              </w:rPr>
            </w:pPr>
            <w:r>
              <w:rPr>
                <w:b/>
                <w:sz w:val="24"/>
                <w:szCs w:val="24"/>
              </w:rPr>
              <w:t>Who is administrating the data?</w:t>
            </w:r>
          </w:p>
        </w:tc>
        <w:tc>
          <w:tcPr>
            <w:tcW w:w="1341" w:type="dxa"/>
            <w:tcBorders>
              <w:top w:val="single" w:sz="4" w:space="0" w:color="auto"/>
              <w:left w:val="single" w:sz="4" w:space="0" w:color="auto"/>
              <w:bottom w:val="single" w:sz="4" w:space="0" w:color="auto"/>
              <w:right w:val="single" w:sz="4" w:space="0" w:color="auto"/>
            </w:tcBorders>
            <w:shd w:val="clear" w:color="auto" w:fill="74D0D7"/>
            <w:vAlign w:val="center"/>
          </w:tcPr>
          <w:p w14:paraId="014BD828" w14:textId="77777777" w:rsidR="00153964" w:rsidRDefault="00EC2D72">
            <w:pPr>
              <w:spacing w:before="120" w:after="120" w:line="253" w:lineRule="auto"/>
              <w:rPr>
                <w:sz w:val="24"/>
                <w:szCs w:val="24"/>
              </w:rPr>
            </w:pPr>
            <w:r>
              <w:rPr>
                <w:b/>
                <w:sz w:val="24"/>
                <w:szCs w:val="24"/>
              </w:rPr>
              <w:t>Who is entering the data?</w:t>
            </w:r>
          </w:p>
        </w:tc>
        <w:tc>
          <w:tcPr>
            <w:tcW w:w="1629" w:type="dxa"/>
            <w:tcBorders>
              <w:top w:val="single" w:sz="4" w:space="0" w:color="auto"/>
              <w:left w:val="single" w:sz="4" w:space="0" w:color="auto"/>
              <w:bottom w:val="single" w:sz="4" w:space="0" w:color="auto"/>
              <w:right w:val="single" w:sz="4" w:space="0" w:color="auto"/>
            </w:tcBorders>
            <w:shd w:val="clear" w:color="auto" w:fill="74D0D7"/>
            <w:vAlign w:val="center"/>
          </w:tcPr>
          <w:p w14:paraId="014BD829" w14:textId="77777777" w:rsidR="00153964" w:rsidRDefault="00EC2D72">
            <w:pPr>
              <w:spacing w:before="120" w:after="120" w:line="253" w:lineRule="auto"/>
              <w:rPr>
                <w:sz w:val="24"/>
                <w:szCs w:val="24"/>
              </w:rPr>
            </w:pPr>
            <w:r>
              <w:rPr>
                <w:b/>
                <w:sz w:val="24"/>
                <w:szCs w:val="24"/>
              </w:rPr>
              <w:t>Who is generating the reports?</w:t>
            </w:r>
          </w:p>
        </w:tc>
        <w:tc>
          <w:tcPr>
            <w:tcW w:w="2597" w:type="dxa"/>
            <w:tcBorders>
              <w:top w:val="single" w:sz="4" w:space="0" w:color="auto"/>
              <w:left w:val="single" w:sz="4" w:space="0" w:color="auto"/>
              <w:bottom w:val="single" w:sz="4" w:space="0" w:color="auto"/>
              <w:right w:val="single" w:sz="4" w:space="0" w:color="auto"/>
            </w:tcBorders>
            <w:shd w:val="clear" w:color="auto" w:fill="74D0D7"/>
            <w:vAlign w:val="center"/>
          </w:tcPr>
          <w:p w14:paraId="014BD82A" w14:textId="77777777" w:rsidR="00153964" w:rsidRDefault="00EC2D72">
            <w:pPr>
              <w:spacing w:before="120" w:after="120" w:line="253" w:lineRule="auto"/>
              <w:rPr>
                <w:sz w:val="24"/>
                <w:szCs w:val="24"/>
              </w:rPr>
            </w:pPr>
            <w:r>
              <w:rPr>
                <w:b/>
                <w:sz w:val="24"/>
                <w:szCs w:val="24"/>
              </w:rPr>
              <w:t>How is it shared with key collaborators (teams, staff, students, community)?</w:t>
            </w:r>
          </w:p>
        </w:tc>
      </w:tr>
      <w:tr w:rsidR="00153964" w14:paraId="014BD834" w14:textId="77777777" w:rsidTr="001A6185">
        <w:trPr>
          <w:trHeight w:val="960"/>
        </w:trPr>
        <w:tc>
          <w:tcPr>
            <w:tcW w:w="2123"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82C" w14:textId="77777777" w:rsidR="00153964" w:rsidRDefault="00EC2D72">
            <w:pPr>
              <w:spacing w:before="120" w:after="120" w:line="240" w:lineRule="auto"/>
              <w:rPr>
                <w:sz w:val="24"/>
                <w:szCs w:val="24"/>
              </w:rPr>
            </w:pPr>
            <w:r>
              <w:rPr>
                <w:i/>
                <w:sz w:val="24"/>
                <w:szCs w:val="24"/>
              </w:rPr>
              <w:t>Example:</w:t>
            </w:r>
          </w:p>
          <w:p w14:paraId="014BD82D" w14:textId="13A81A0D" w:rsidR="00153964" w:rsidRDefault="001D50BE">
            <w:pPr>
              <w:spacing w:before="120" w:after="120" w:line="240" w:lineRule="auto"/>
              <w:rPr>
                <w:sz w:val="24"/>
                <w:szCs w:val="24"/>
              </w:rPr>
            </w:pPr>
            <w:r w:rsidRPr="449142CC">
              <w:rPr>
                <w:i/>
                <w:iCs/>
                <w:sz w:val="24"/>
                <w:szCs w:val="24"/>
              </w:rPr>
              <w:t>School Implementation Fidelity Assessment (SIFA)</w:t>
            </w:r>
          </w:p>
        </w:tc>
        <w:tc>
          <w:tcPr>
            <w:tcW w:w="1503"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82E" w14:textId="77777777" w:rsidR="00153964" w:rsidRDefault="00EC2D72">
            <w:pPr>
              <w:spacing w:before="120" w:after="120" w:line="240" w:lineRule="auto"/>
              <w:rPr>
                <w:sz w:val="24"/>
                <w:szCs w:val="24"/>
              </w:rPr>
            </w:pPr>
            <w:r>
              <w:rPr>
                <w:i/>
                <w:sz w:val="24"/>
                <w:szCs w:val="24"/>
              </w:rPr>
              <w:t>Fall and spring</w:t>
            </w:r>
          </w:p>
        </w:tc>
        <w:tc>
          <w:tcPr>
            <w:tcW w:w="2564"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82F" w14:textId="3858B65C" w:rsidR="00153964" w:rsidRPr="001168BF" w:rsidRDefault="008166AA">
            <w:pPr>
              <w:spacing w:before="120" w:after="120" w:line="240" w:lineRule="auto"/>
              <w:rPr>
                <w:i/>
                <w:sz w:val="24"/>
                <w:szCs w:val="24"/>
              </w:rPr>
            </w:pPr>
            <w:r>
              <w:rPr>
                <w:i/>
                <w:sz w:val="24"/>
                <w:szCs w:val="24"/>
              </w:rPr>
              <w:t>Measure</w:t>
            </w:r>
            <w:r w:rsidR="00330289">
              <w:rPr>
                <w:i/>
                <w:sz w:val="24"/>
                <w:szCs w:val="24"/>
              </w:rPr>
              <w:t>s</w:t>
            </w:r>
            <w:r>
              <w:rPr>
                <w:i/>
                <w:sz w:val="24"/>
                <w:szCs w:val="24"/>
              </w:rPr>
              <w:t xml:space="preserve"> if tiered support </w:t>
            </w:r>
            <w:r w:rsidR="00955BCF">
              <w:rPr>
                <w:i/>
                <w:sz w:val="24"/>
                <w:szCs w:val="24"/>
              </w:rPr>
              <w:t xml:space="preserve">systems </w:t>
            </w:r>
            <w:r>
              <w:rPr>
                <w:i/>
                <w:sz w:val="24"/>
                <w:szCs w:val="24"/>
              </w:rPr>
              <w:t xml:space="preserve">for academics and behavior </w:t>
            </w:r>
            <w:r w:rsidR="00777982">
              <w:rPr>
                <w:i/>
                <w:sz w:val="24"/>
                <w:szCs w:val="24"/>
              </w:rPr>
              <w:t>meet general recommendations</w:t>
            </w:r>
            <w:r w:rsidR="00330289">
              <w:rPr>
                <w:i/>
                <w:sz w:val="24"/>
                <w:szCs w:val="24"/>
              </w:rPr>
              <w:t xml:space="preserve"> and </w:t>
            </w:r>
            <w:r>
              <w:rPr>
                <w:i/>
                <w:sz w:val="24"/>
                <w:szCs w:val="24"/>
              </w:rPr>
              <w:t>are aligned</w:t>
            </w:r>
            <w:r w:rsidR="001168BF">
              <w:rPr>
                <w:i/>
                <w:sz w:val="24"/>
                <w:szCs w:val="24"/>
              </w:rPr>
              <w:t xml:space="preserve"> </w:t>
            </w:r>
            <w:r w:rsidR="00330289">
              <w:rPr>
                <w:i/>
                <w:sz w:val="24"/>
                <w:szCs w:val="24"/>
              </w:rPr>
              <w:t>in the areas of</w:t>
            </w:r>
            <w:r w:rsidR="001168BF">
              <w:rPr>
                <w:i/>
                <w:sz w:val="24"/>
                <w:szCs w:val="24"/>
              </w:rPr>
              <w:t xml:space="preserve"> leadership, data-based decision-making, assessment, and instruction and intervention</w:t>
            </w:r>
          </w:p>
        </w:tc>
        <w:tc>
          <w:tcPr>
            <w:tcW w:w="2038"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830" w14:textId="77777777" w:rsidR="00153964" w:rsidRDefault="00EC2D72">
            <w:pPr>
              <w:spacing w:before="120" w:after="120" w:line="240" w:lineRule="auto"/>
              <w:rPr>
                <w:sz w:val="24"/>
                <w:szCs w:val="24"/>
              </w:rPr>
            </w:pPr>
            <w:r>
              <w:rPr>
                <w:i/>
                <w:sz w:val="24"/>
                <w:szCs w:val="24"/>
              </w:rPr>
              <w:t>School Leadership Team led by team lead</w:t>
            </w:r>
          </w:p>
        </w:tc>
        <w:tc>
          <w:tcPr>
            <w:tcW w:w="1341"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831" w14:textId="77777777" w:rsidR="00153964" w:rsidRDefault="00EC2D72">
            <w:pPr>
              <w:spacing w:before="120" w:after="120" w:line="240" w:lineRule="auto"/>
              <w:rPr>
                <w:sz w:val="24"/>
                <w:szCs w:val="24"/>
              </w:rPr>
            </w:pPr>
            <w:r>
              <w:rPr>
                <w:i/>
                <w:sz w:val="24"/>
                <w:szCs w:val="24"/>
              </w:rPr>
              <w:t>Whitney</w:t>
            </w:r>
          </w:p>
        </w:tc>
        <w:tc>
          <w:tcPr>
            <w:tcW w:w="1629"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832" w14:textId="77777777" w:rsidR="00153964" w:rsidRDefault="00EC2D72">
            <w:pPr>
              <w:spacing w:before="120" w:after="120" w:line="240" w:lineRule="auto"/>
              <w:rPr>
                <w:sz w:val="24"/>
                <w:szCs w:val="24"/>
              </w:rPr>
            </w:pPr>
            <w:r>
              <w:rPr>
                <w:i/>
                <w:sz w:val="24"/>
                <w:szCs w:val="24"/>
              </w:rPr>
              <w:t>Whitney</w:t>
            </w:r>
          </w:p>
        </w:tc>
        <w:tc>
          <w:tcPr>
            <w:tcW w:w="2597"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833" w14:textId="57660B8F" w:rsidR="00153964" w:rsidRDefault="00EC2D72" w:rsidP="717E7C37">
            <w:pPr>
              <w:spacing w:before="120" w:after="120" w:line="240" w:lineRule="auto"/>
              <w:rPr>
                <w:sz w:val="24"/>
                <w:szCs w:val="24"/>
                <w:lang w:val="en-US"/>
              </w:rPr>
            </w:pPr>
            <w:r w:rsidRPr="4723FB4C">
              <w:rPr>
                <w:i/>
                <w:iCs/>
                <w:sz w:val="24"/>
                <w:szCs w:val="24"/>
                <w:lang w:val="en-US"/>
              </w:rPr>
              <w:t xml:space="preserve">School Leadership Team will present </w:t>
            </w:r>
            <w:r w:rsidR="52F3E845" w:rsidRPr="4723FB4C">
              <w:rPr>
                <w:i/>
                <w:iCs/>
                <w:sz w:val="24"/>
                <w:szCs w:val="24"/>
                <w:lang w:val="en-US"/>
              </w:rPr>
              <w:t xml:space="preserve">the </w:t>
            </w:r>
            <w:r w:rsidRPr="4723FB4C">
              <w:rPr>
                <w:i/>
                <w:iCs/>
                <w:sz w:val="24"/>
                <w:szCs w:val="24"/>
                <w:lang w:val="en-US"/>
              </w:rPr>
              <w:t>results at</w:t>
            </w:r>
            <w:r w:rsidR="5DE54DE6" w:rsidRPr="4723FB4C">
              <w:rPr>
                <w:i/>
                <w:iCs/>
                <w:sz w:val="24"/>
                <w:szCs w:val="24"/>
                <w:lang w:val="en-US"/>
              </w:rPr>
              <w:t xml:space="preserve"> the</w:t>
            </w:r>
            <w:r w:rsidRPr="4723FB4C">
              <w:rPr>
                <w:i/>
                <w:iCs/>
                <w:sz w:val="24"/>
                <w:szCs w:val="24"/>
                <w:lang w:val="en-US"/>
              </w:rPr>
              <w:t xml:space="preserve"> next staff meeting, </w:t>
            </w:r>
            <w:r w:rsidR="26EDDB50" w:rsidRPr="4723FB4C">
              <w:rPr>
                <w:i/>
                <w:iCs/>
                <w:sz w:val="24"/>
                <w:szCs w:val="24"/>
                <w:lang w:val="en-US"/>
              </w:rPr>
              <w:t xml:space="preserve">a </w:t>
            </w:r>
            <w:r w:rsidR="00EE0AA8" w:rsidRPr="4723FB4C">
              <w:rPr>
                <w:i/>
                <w:iCs/>
                <w:sz w:val="24"/>
                <w:szCs w:val="24"/>
                <w:lang w:val="en-US"/>
              </w:rPr>
              <w:t>summary</w:t>
            </w:r>
            <w:r w:rsidRPr="4723FB4C">
              <w:rPr>
                <w:i/>
                <w:iCs/>
                <w:sz w:val="24"/>
                <w:szCs w:val="24"/>
                <w:lang w:val="en-US"/>
              </w:rPr>
              <w:t xml:space="preserve"> will be published in the next school newsletter, and strengths and goals for areas of growth will be shared on the website</w:t>
            </w:r>
            <w:r w:rsidR="004609FC" w:rsidRPr="4723FB4C">
              <w:rPr>
                <w:i/>
                <w:iCs/>
                <w:sz w:val="24"/>
                <w:szCs w:val="24"/>
                <w:lang w:val="en-US"/>
              </w:rPr>
              <w:t>.</w:t>
            </w:r>
          </w:p>
        </w:tc>
      </w:tr>
      <w:tr w:rsidR="00153964" w14:paraId="014BD83C" w14:textId="77777777" w:rsidTr="001A6185">
        <w:trPr>
          <w:trHeight w:val="75"/>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5" w14:textId="77777777" w:rsidR="00153964" w:rsidRDefault="00EC2D72">
            <w:pPr>
              <w:spacing w:line="242" w:lineRule="auto"/>
              <w:rPr>
                <w:sz w:val="24"/>
                <w:szCs w:val="24"/>
              </w:rPr>
            </w:pPr>
            <w:r>
              <w:rPr>
                <w:sz w:val="24"/>
                <w:szCs w:val="24"/>
              </w:rPr>
              <w:t>1.</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6" w14:textId="77777777" w:rsidR="00153964" w:rsidRDefault="00EC2D72">
            <w:pPr>
              <w:spacing w:line="242" w:lineRule="auto"/>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7" w14:textId="77777777" w:rsidR="00153964" w:rsidRDefault="00EC2D72">
            <w:pPr>
              <w:spacing w:line="242" w:lineRule="auto"/>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8" w14:textId="77777777" w:rsidR="00153964" w:rsidRDefault="00EC2D72">
            <w:pPr>
              <w:spacing w:line="242" w:lineRule="auto"/>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9" w14:textId="77777777" w:rsidR="00153964" w:rsidRDefault="00EC2D72">
            <w:pPr>
              <w:spacing w:line="242" w:lineRule="auto"/>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A" w14:textId="77777777" w:rsidR="00153964" w:rsidRDefault="00EC2D72">
            <w:pPr>
              <w:spacing w:line="242" w:lineRule="auto"/>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B" w14:textId="77777777" w:rsidR="00153964" w:rsidRDefault="00EC2D72">
            <w:pPr>
              <w:spacing w:line="242" w:lineRule="auto"/>
              <w:rPr>
                <w:sz w:val="24"/>
                <w:szCs w:val="24"/>
              </w:rPr>
            </w:pPr>
            <w:r>
              <w:rPr>
                <w:sz w:val="24"/>
                <w:szCs w:val="24"/>
              </w:rPr>
              <w:t xml:space="preserve"> </w:t>
            </w:r>
          </w:p>
        </w:tc>
      </w:tr>
      <w:tr w:rsidR="00153964" w14:paraId="014BD844" w14:textId="77777777" w:rsidTr="001A6185">
        <w:trPr>
          <w:trHeight w:val="75"/>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D" w14:textId="77777777" w:rsidR="00153964" w:rsidRDefault="00EC2D72">
            <w:pPr>
              <w:spacing w:line="242" w:lineRule="auto"/>
              <w:rPr>
                <w:sz w:val="24"/>
                <w:szCs w:val="24"/>
              </w:rPr>
            </w:pPr>
            <w:r>
              <w:rPr>
                <w:sz w:val="24"/>
                <w:szCs w:val="24"/>
              </w:rPr>
              <w:t>2.</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E" w14:textId="77777777" w:rsidR="00153964" w:rsidRDefault="00EC2D72">
            <w:pPr>
              <w:spacing w:line="242" w:lineRule="auto"/>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F" w14:textId="77777777" w:rsidR="00153964" w:rsidRDefault="00EC2D72">
            <w:pPr>
              <w:spacing w:line="242" w:lineRule="auto"/>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0" w14:textId="77777777" w:rsidR="00153964" w:rsidRDefault="00EC2D72">
            <w:pPr>
              <w:spacing w:line="242" w:lineRule="auto"/>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1" w14:textId="77777777" w:rsidR="00153964" w:rsidRDefault="00EC2D72">
            <w:pPr>
              <w:spacing w:line="242" w:lineRule="auto"/>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2" w14:textId="77777777" w:rsidR="00153964" w:rsidRDefault="00EC2D72">
            <w:pPr>
              <w:spacing w:line="242" w:lineRule="auto"/>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3" w14:textId="77777777" w:rsidR="00153964" w:rsidRDefault="00EC2D72">
            <w:pPr>
              <w:spacing w:line="242" w:lineRule="auto"/>
              <w:rPr>
                <w:sz w:val="24"/>
                <w:szCs w:val="24"/>
              </w:rPr>
            </w:pPr>
            <w:r>
              <w:rPr>
                <w:sz w:val="24"/>
                <w:szCs w:val="24"/>
              </w:rPr>
              <w:t xml:space="preserve"> </w:t>
            </w:r>
          </w:p>
        </w:tc>
      </w:tr>
      <w:tr w:rsidR="00153964" w14:paraId="014BD84C" w14:textId="77777777" w:rsidTr="001A6185">
        <w:trPr>
          <w:trHeight w:val="150"/>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5" w14:textId="77777777" w:rsidR="00153964" w:rsidRDefault="00EC2D72">
            <w:pPr>
              <w:spacing w:line="242" w:lineRule="auto"/>
              <w:rPr>
                <w:sz w:val="24"/>
                <w:szCs w:val="24"/>
              </w:rPr>
            </w:pPr>
            <w:r>
              <w:rPr>
                <w:sz w:val="24"/>
                <w:szCs w:val="24"/>
              </w:rPr>
              <w:t>3.</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6" w14:textId="77777777" w:rsidR="00153964" w:rsidRDefault="00EC2D72">
            <w:pPr>
              <w:spacing w:line="242" w:lineRule="auto"/>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7" w14:textId="77777777" w:rsidR="00153964" w:rsidRDefault="00EC2D72">
            <w:pPr>
              <w:spacing w:line="242" w:lineRule="auto"/>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8" w14:textId="77777777" w:rsidR="00153964" w:rsidRDefault="00EC2D72">
            <w:pPr>
              <w:spacing w:line="242" w:lineRule="auto"/>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9" w14:textId="77777777" w:rsidR="00153964" w:rsidRDefault="00EC2D72">
            <w:pPr>
              <w:spacing w:line="242" w:lineRule="auto"/>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A" w14:textId="77777777" w:rsidR="00153964" w:rsidRDefault="00EC2D72">
            <w:pPr>
              <w:spacing w:line="242" w:lineRule="auto"/>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B" w14:textId="77777777" w:rsidR="00153964" w:rsidRDefault="00EC2D72">
            <w:pPr>
              <w:spacing w:line="242" w:lineRule="auto"/>
              <w:rPr>
                <w:sz w:val="24"/>
                <w:szCs w:val="24"/>
              </w:rPr>
            </w:pPr>
            <w:r>
              <w:rPr>
                <w:sz w:val="24"/>
                <w:szCs w:val="24"/>
              </w:rPr>
              <w:t xml:space="preserve"> </w:t>
            </w:r>
          </w:p>
        </w:tc>
      </w:tr>
      <w:tr w:rsidR="00153964" w14:paraId="014BD854" w14:textId="77777777" w:rsidTr="001A6185">
        <w:trPr>
          <w:trHeight w:val="15"/>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D" w14:textId="77777777" w:rsidR="00153964" w:rsidRDefault="00EC2D72">
            <w:pPr>
              <w:spacing w:line="242" w:lineRule="auto"/>
              <w:rPr>
                <w:sz w:val="24"/>
                <w:szCs w:val="24"/>
              </w:rPr>
            </w:pPr>
            <w:r>
              <w:rPr>
                <w:sz w:val="24"/>
                <w:szCs w:val="24"/>
              </w:rPr>
              <w:t>4.</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E" w14:textId="77777777" w:rsidR="00153964" w:rsidRDefault="00EC2D72">
            <w:pPr>
              <w:spacing w:line="242" w:lineRule="auto"/>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F" w14:textId="77777777" w:rsidR="00153964" w:rsidRDefault="00EC2D72">
            <w:pPr>
              <w:spacing w:line="242" w:lineRule="auto"/>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50" w14:textId="77777777" w:rsidR="00153964" w:rsidRDefault="00EC2D72">
            <w:pPr>
              <w:spacing w:line="242" w:lineRule="auto"/>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51" w14:textId="77777777" w:rsidR="00153964" w:rsidRDefault="00EC2D72">
            <w:pPr>
              <w:spacing w:line="242" w:lineRule="auto"/>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52" w14:textId="77777777" w:rsidR="00153964" w:rsidRDefault="00EC2D72">
            <w:pPr>
              <w:spacing w:line="242" w:lineRule="auto"/>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53" w14:textId="77777777" w:rsidR="00153964" w:rsidRDefault="00EC2D72">
            <w:pPr>
              <w:spacing w:line="242" w:lineRule="auto"/>
              <w:rPr>
                <w:sz w:val="24"/>
                <w:szCs w:val="24"/>
              </w:rPr>
            </w:pPr>
            <w:r>
              <w:rPr>
                <w:sz w:val="24"/>
                <w:szCs w:val="24"/>
              </w:rPr>
              <w:t xml:space="preserve"> </w:t>
            </w:r>
          </w:p>
        </w:tc>
      </w:tr>
    </w:tbl>
    <w:p w14:paraId="7FA85CE0" w14:textId="77777777" w:rsidR="001A6185" w:rsidRDefault="001A6185">
      <w:pPr>
        <w:rPr>
          <w:sz w:val="24"/>
          <w:szCs w:val="24"/>
        </w:rPr>
      </w:pPr>
    </w:p>
    <w:p w14:paraId="014BD857" w14:textId="299CCE70" w:rsidR="00153964" w:rsidRDefault="001A6185" w:rsidP="001A6185">
      <w:pPr>
        <w:ind w:left="-180"/>
      </w:pPr>
      <w:r>
        <w:rPr>
          <w:sz w:val="24"/>
          <w:szCs w:val="24"/>
        </w:rPr>
        <w:t>Implementation Fidelity Needs:</w:t>
      </w:r>
      <w:r w:rsidR="00EC2D72">
        <w:br w:type="page"/>
      </w:r>
    </w:p>
    <w:p w14:paraId="78FFF46F" w14:textId="75C31EE8" w:rsidR="001A6185" w:rsidRPr="001A6185" w:rsidRDefault="001A6185" w:rsidP="001A6185">
      <w:pPr>
        <w:jc w:val="center"/>
        <w:rPr>
          <w:i/>
          <w:iCs/>
        </w:rPr>
      </w:pPr>
      <w:r w:rsidRPr="001A6185">
        <w:rPr>
          <w:b/>
          <w:i/>
          <w:iCs/>
          <w:sz w:val="24"/>
          <w:szCs w:val="24"/>
        </w:rPr>
        <w:lastRenderedPageBreak/>
        <w:t>Instructional Practice Evaluation</w:t>
      </w:r>
    </w:p>
    <w:tbl>
      <w:tblPr>
        <w:tblW w:w="13795" w:type="dxa"/>
        <w:tblInd w:w="-216" w:type="dxa"/>
        <w:tblLayout w:type="fixed"/>
        <w:tblCellMar>
          <w:left w:w="115" w:type="dxa"/>
          <w:right w:w="115" w:type="dxa"/>
        </w:tblCellMar>
        <w:tblLook w:val="0600" w:firstRow="0" w:lastRow="0" w:firstColumn="0" w:lastColumn="0" w:noHBand="1" w:noVBand="1"/>
      </w:tblPr>
      <w:tblGrid>
        <w:gridCol w:w="2123"/>
        <w:gridCol w:w="1503"/>
        <w:gridCol w:w="2564"/>
        <w:gridCol w:w="2038"/>
        <w:gridCol w:w="1341"/>
        <w:gridCol w:w="1629"/>
        <w:gridCol w:w="2597"/>
      </w:tblGrid>
      <w:tr w:rsidR="00153964" w14:paraId="014BD862" w14:textId="77777777" w:rsidTr="001A6185">
        <w:trPr>
          <w:trHeight w:val="1500"/>
        </w:trPr>
        <w:tc>
          <w:tcPr>
            <w:tcW w:w="2123" w:type="dxa"/>
            <w:tcBorders>
              <w:top w:val="single" w:sz="4" w:space="0" w:color="auto"/>
              <w:left w:val="single" w:sz="4" w:space="0" w:color="auto"/>
              <w:bottom w:val="single" w:sz="4" w:space="0" w:color="auto"/>
              <w:right w:val="single" w:sz="4" w:space="0" w:color="auto"/>
            </w:tcBorders>
            <w:shd w:val="clear" w:color="auto" w:fill="74D0D7"/>
            <w:vAlign w:val="center"/>
          </w:tcPr>
          <w:p w14:paraId="014BD85A" w14:textId="77777777" w:rsidR="00153964" w:rsidRDefault="00EC2D72">
            <w:pPr>
              <w:spacing w:before="120" w:after="120" w:line="253" w:lineRule="auto"/>
              <w:rPr>
                <w:sz w:val="24"/>
                <w:szCs w:val="24"/>
              </w:rPr>
            </w:pPr>
            <w:r>
              <w:rPr>
                <w:b/>
                <w:sz w:val="24"/>
                <w:szCs w:val="24"/>
              </w:rPr>
              <w:t>What data sources are we using?</w:t>
            </w:r>
          </w:p>
          <w:p w14:paraId="014BD85B" w14:textId="77777777" w:rsidR="00153964" w:rsidRDefault="00EC2D72" w:rsidP="717E7C37">
            <w:pPr>
              <w:spacing w:before="120" w:after="120" w:line="253" w:lineRule="auto"/>
              <w:rPr>
                <w:sz w:val="24"/>
                <w:szCs w:val="24"/>
                <w:lang w:val="en-US"/>
              </w:rPr>
            </w:pPr>
            <w:r w:rsidRPr="717E7C37">
              <w:rPr>
                <w:i/>
                <w:iCs/>
                <w:sz w:val="24"/>
                <w:szCs w:val="24"/>
                <w:lang w:val="en-US"/>
              </w:rPr>
              <w:t>*Note if required</w:t>
            </w:r>
          </w:p>
        </w:tc>
        <w:tc>
          <w:tcPr>
            <w:tcW w:w="1503" w:type="dxa"/>
            <w:tcBorders>
              <w:top w:val="single" w:sz="4" w:space="0" w:color="auto"/>
              <w:left w:val="single" w:sz="4" w:space="0" w:color="auto"/>
              <w:bottom w:val="single" w:sz="4" w:space="0" w:color="auto"/>
              <w:right w:val="single" w:sz="4" w:space="0" w:color="auto"/>
            </w:tcBorders>
            <w:shd w:val="clear" w:color="auto" w:fill="74D0D7"/>
            <w:vAlign w:val="center"/>
          </w:tcPr>
          <w:p w14:paraId="014BD85C" w14:textId="77777777" w:rsidR="00153964" w:rsidRDefault="00EC2D72">
            <w:pPr>
              <w:spacing w:before="120" w:after="120" w:line="253" w:lineRule="auto"/>
              <w:rPr>
                <w:sz w:val="24"/>
                <w:szCs w:val="24"/>
              </w:rPr>
            </w:pPr>
            <w:r>
              <w:rPr>
                <w:b/>
                <w:sz w:val="24"/>
                <w:szCs w:val="24"/>
              </w:rPr>
              <w:t>When does it occur?</w:t>
            </w:r>
          </w:p>
        </w:tc>
        <w:tc>
          <w:tcPr>
            <w:tcW w:w="2564" w:type="dxa"/>
            <w:tcBorders>
              <w:top w:val="single" w:sz="4" w:space="0" w:color="auto"/>
              <w:left w:val="single" w:sz="4" w:space="0" w:color="auto"/>
              <w:bottom w:val="single" w:sz="4" w:space="0" w:color="auto"/>
              <w:right w:val="single" w:sz="4" w:space="0" w:color="auto"/>
            </w:tcBorders>
            <w:shd w:val="clear" w:color="auto" w:fill="74D0D7"/>
            <w:vAlign w:val="center"/>
          </w:tcPr>
          <w:p w14:paraId="014BD85D" w14:textId="77777777" w:rsidR="00153964" w:rsidRDefault="00EC2D72">
            <w:pPr>
              <w:spacing w:before="120" w:after="120" w:line="253" w:lineRule="auto"/>
              <w:rPr>
                <w:sz w:val="24"/>
                <w:szCs w:val="24"/>
              </w:rPr>
            </w:pPr>
            <w:r>
              <w:rPr>
                <w:b/>
                <w:sz w:val="24"/>
                <w:szCs w:val="24"/>
              </w:rPr>
              <w:t>How is the data being used to improve instruction and intervention?</w:t>
            </w:r>
          </w:p>
        </w:tc>
        <w:tc>
          <w:tcPr>
            <w:tcW w:w="2038" w:type="dxa"/>
            <w:tcBorders>
              <w:top w:val="single" w:sz="4" w:space="0" w:color="auto"/>
              <w:left w:val="single" w:sz="4" w:space="0" w:color="auto"/>
              <w:bottom w:val="single" w:sz="4" w:space="0" w:color="auto"/>
              <w:right w:val="single" w:sz="4" w:space="0" w:color="auto"/>
            </w:tcBorders>
            <w:shd w:val="clear" w:color="auto" w:fill="74D0D7"/>
            <w:vAlign w:val="center"/>
          </w:tcPr>
          <w:p w14:paraId="014BD85E" w14:textId="77777777" w:rsidR="00153964" w:rsidRDefault="00EC2D72">
            <w:pPr>
              <w:spacing w:before="120" w:after="120" w:line="253" w:lineRule="auto"/>
              <w:rPr>
                <w:sz w:val="24"/>
                <w:szCs w:val="24"/>
              </w:rPr>
            </w:pPr>
            <w:r>
              <w:rPr>
                <w:b/>
                <w:sz w:val="24"/>
                <w:szCs w:val="24"/>
              </w:rPr>
              <w:t>Who is administrating the data?</w:t>
            </w:r>
          </w:p>
        </w:tc>
        <w:tc>
          <w:tcPr>
            <w:tcW w:w="1341" w:type="dxa"/>
            <w:tcBorders>
              <w:top w:val="single" w:sz="4" w:space="0" w:color="auto"/>
              <w:left w:val="single" w:sz="4" w:space="0" w:color="auto"/>
              <w:bottom w:val="single" w:sz="4" w:space="0" w:color="auto"/>
              <w:right w:val="single" w:sz="4" w:space="0" w:color="auto"/>
            </w:tcBorders>
            <w:shd w:val="clear" w:color="auto" w:fill="74D0D7"/>
            <w:vAlign w:val="center"/>
          </w:tcPr>
          <w:p w14:paraId="014BD85F" w14:textId="77777777" w:rsidR="00153964" w:rsidRDefault="00EC2D72">
            <w:pPr>
              <w:spacing w:before="120" w:after="120" w:line="253" w:lineRule="auto"/>
              <w:rPr>
                <w:sz w:val="24"/>
                <w:szCs w:val="24"/>
              </w:rPr>
            </w:pPr>
            <w:r>
              <w:rPr>
                <w:b/>
                <w:sz w:val="24"/>
                <w:szCs w:val="24"/>
              </w:rPr>
              <w:t>Who is entering the data?</w:t>
            </w:r>
          </w:p>
        </w:tc>
        <w:tc>
          <w:tcPr>
            <w:tcW w:w="1629" w:type="dxa"/>
            <w:tcBorders>
              <w:top w:val="single" w:sz="4" w:space="0" w:color="auto"/>
              <w:left w:val="single" w:sz="4" w:space="0" w:color="auto"/>
              <w:bottom w:val="single" w:sz="4" w:space="0" w:color="auto"/>
              <w:right w:val="single" w:sz="4" w:space="0" w:color="auto"/>
            </w:tcBorders>
            <w:shd w:val="clear" w:color="auto" w:fill="74D0D7"/>
            <w:vAlign w:val="center"/>
          </w:tcPr>
          <w:p w14:paraId="014BD860" w14:textId="77777777" w:rsidR="00153964" w:rsidRDefault="00EC2D72">
            <w:pPr>
              <w:spacing w:before="120" w:after="120" w:line="253" w:lineRule="auto"/>
              <w:rPr>
                <w:sz w:val="24"/>
                <w:szCs w:val="24"/>
              </w:rPr>
            </w:pPr>
            <w:r>
              <w:rPr>
                <w:b/>
                <w:sz w:val="24"/>
                <w:szCs w:val="24"/>
              </w:rPr>
              <w:t>Who is generating the reports?</w:t>
            </w:r>
          </w:p>
        </w:tc>
        <w:tc>
          <w:tcPr>
            <w:tcW w:w="2597" w:type="dxa"/>
            <w:tcBorders>
              <w:top w:val="single" w:sz="4" w:space="0" w:color="auto"/>
              <w:left w:val="single" w:sz="4" w:space="0" w:color="auto"/>
              <w:bottom w:val="single" w:sz="4" w:space="0" w:color="auto"/>
              <w:right w:val="single" w:sz="4" w:space="0" w:color="auto"/>
            </w:tcBorders>
            <w:shd w:val="clear" w:color="auto" w:fill="74D0D7"/>
            <w:vAlign w:val="center"/>
          </w:tcPr>
          <w:p w14:paraId="014BD861" w14:textId="77777777" w:rsidR="00153964" w:rsidRDefault="00EC2D72">
            <w:pPr>
              <w:spacing w:before="120" w:after="120" w:line="253" w:lineRule="auto"/>
              <w:rPr>
                <w:sz w:val="24"/>
                <w:szCs w:val="24"/>
              </w:rPr>
            </w:pPr>
            <w:r>
              <w:rPr>
                <w:b/>
                <w:sz w:val="24"/>
                <w:szCs w:val="24"/>
              </w:rPr>
              <w:t>How is it shared with key collaborators (teams, staff, students, community)?</w:t>
            </w:r>
          </w:p>
        </w:tc>
      </w:tr>
      <w:tr w:rsidR="00153964" w14:paraId="014BD86E" w14:textId="77777777" w:rsidTr="001A6185">
        <w:trPr>
          <w:trHeight w:val="960"/>
        </w:trPr>
        <w:tc>
          <w:tcPr>
            <w:tcW w:w="2123"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863" w14:textId="77777777" w:rsidR="00153964" w:rsidRDefault="00EC2D72">
            <w:pPr>
              <w:spacing w:before="120" w:after="120" w:line="240" w:lineRule="auto"/>
              <w:rPr>
                <w:sz w:val="24"/>
                <w:szCs w:val="24"/>
              </w:rPr>
            </w:pPr>
            <w:r>
              <w:rPr>
                <w:i/>
                <w:sz w:val="24"/>
                <w:szCs w:val="24"/>
              </w:rPr>
              <w:t>Example:</w:t>
            </w:r>
          </w:p>
          <w:p w14:paraId="014BD864" w14:textId="77777777" w:rsidR="00153964" w:rsidRDefault="00EC2D72">
            <w:pPr>
              <w:spacing w:before="120" w:after="120" w:line="240" w:lineRule="auto"/>
              <w:rPr>
                <w:sz w:val="24"/>
                <w:szCs w:val="24"/>
              </w:rPr>
            </w:pPr>
            <w:r>
              <w:rPr>
                <w:i/>
                <w:sz w:val="24"/>
                <w:szCs w:val="24"/>
              </w:rPr>
              <w:t>Instructional Practice Guides (IPG)</w:t>
            </w:r>
          </w:p>
        </w:tc>
        <w:tc>
          <w:tcPr>
            <w:tcW w:w="1503"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865" w14:textId="77777777" w:rsidR="00153964" w:rsidRDefault="00EC2D72">
            <w:pPr>
              <w:spacing w:before="120" w:after="120" w:line="240" w:lineRule="auto"/>
              <w:rPr>
                <w:sz w:val="24"/>
                <w:szCs w:val="24"/>
              </w:rPr>
            </w:pPr>
            <w:r>
              <w:rPr>
                <w:i/>
                <w:sz w:val="24"/>
                <w:szCs w:val="24"/>
              </w:rPr>
              <w:t>Ongoing</w:t>
            </w:r>
          </w:p>
        </w:tc>
        <w:tc>
          <w:tcPr>
            <w:tcW w:w="2564"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866" w14:textId="77777777" w:rsidR="00153964" w:rsidRDefault="00EC2D72">
            <w:pPr>
              <w:spacing w:before="120" w:after="120" w:line="240" w:lineRule="auto"/>
              <w:rPr>
                <w:sz w:val="24"/>
                <w:szCs w:val="24"/>
              </w:rPr>
            </w:pPr>
            <w:r>
              <w:rPr>
                <w:i/>
                <w:sz w:val="24"/>
                <w:szCs w:val="24"/>
              </w:rPr>
              <w:t>Provides a checklist that helps guides observations of instruction to better provide support to educators</w:t>
            </w:r>
          </w:p>
        </w:tc>
        <w:tc>
          <w:tcPr>
            <w:tcW w:w="2038"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867" w14:textId="77777777" w:rsidR="00153964" w:rsidRDefault="00EC2D72">
            <w:pPr>
              <w:spacing w:before="120" w:after="120" w:line="240" w:lineRule="auto"/>
              <w:rPr>
                <w:sz w:val="24"/>
                <w:szCs w:val="24"/>
              </w:rPr>
            </w:pPr>
            <w:r>
              <w:rPr>
                <w:i/>
                <w:sz w:val="24"/>
                <w:szCs w:val="24"/>
              </w:rPr>
              <w:t>Tracy and Derrick</w:t>
            </w:r>
          </w:p>
          <w:p w14:paraId="014BD868" w14:textId="77777777" w:rsidR="00153964" w:rsidRDefault="00EC2D72">
            <w:pPr>
              <w:spacing w:before="120" w:after="120" w:line="240" w:lineRule="auto"/>
              <w:rPr>
                <w:sz w:val="24"/>
                <w:szCs w:val="24"/>
              </w:rPr>
            </w:pPr>
            <w:r>
              <w:rPr>
                <w:i/>
                <w:sz w:val="24"/>
                <w:szCs w:val="24"/>
              </w:rPr>
              <w:t>(Principal and Assistant Principal)</w:t>
            </w:r>
          </w:p>
        </w:tc>
        <w:tc>
          <w:tcPr>
            <w:tcW w:w="1341"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869" w14:textId="77777777" w:rsidR="00153964" w:rsidRDefault="00EC2D72">
            <w:pPr>
              <w:spacing w:before="120" w:after="120" w:line="240" w:lineRule="auto"/>
              <w:rPr>
                <w:sz w:val="24"/>
                <w:szCs w:val="24"/>
              </w:rPr>
            </w:pPr>
            <w:r>
              <w:rPr>
                <w:i/>
                <w:sz w:val="24"/>
                <w:szCs w:val="24"/>
              </w:rPr>
              <w:t>Tracy and Derrick</w:t>
            </w:r>
          </w:p>
          <w:p w14:paraId="014BD86A" w14:textId="77777777" w:rsidR="00153964" w:rsidRDefault="00EC2D72">
            <w:pPr>
              <w:spacing w:before="120" w:after="120" w:line="240" w:lineRule="auto"/>
              <w:rPr>
                <w:sz w:val="24"/>
                <w:szCs w:val="24"/>
              </w:rPr>
            </w:pPr>
            <w:r>
              <w:rPr>
                <w:i/>
                <w:sz w:val="24"/>
                <w:szCs w:val="24"/>
              </w:rPr>
              <w:t>(Principal and Assistant Principal)</w:t>
            </w:r>
          </w:p>
        </w:tc>
        <w:tc>
          <w:tcPr>
            <w:tcW w:w="1629"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86B" w14:textId="77777777" w:rsidR="00153964" w:rsidRDefault="00EC2D72">
            <w:pPr>
              <w:spacing w:before="120" w:after="120" w:line="240" w:lineRule="auto"/>
              <w:rPr>
                <w:sz w:val="24"/>
                <w:szCs w:val="24"/>
              </w:rPr>
            </w:pPr>
            <w:r>
              <w:rPr>
                <w:i/>
                <w:sz w:val="24"/>
                <w:szCs w:val="24"/>
              </w:rPr>
              <w:t>Tracy and Derrick</w:t>
            </w:r>
          </w:p>
          <w:p w14:paraId="014BD86C" w14:textId="77777777" w:rsidR="00153964" w:rsidRDefault="00EC2D72">
            <w:pPr>
              <w:spacing w:before="120" w:after="120" w:line="240" w:lineRule="auto"/>
              <w:rPr>
                <w:sz w:val="24"/>
                <w:szCs w:val="24"/>
              </w:rPr>
            </w:pPr>
            <w:r>
              <w:rPr>
                <w:i/>
                <w:sz w:val="24"/>
                <w:szCs w:val="24"/>
              </w:rPr>
              <w:t>(Principal and Assistant Principal)</w:t>
            </w:r>
          </w:p>
        </w:tc>
        <w:tc>
          <w:tcPr>
            <w:tcW w:w="2597"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4BD86D" w14:textId="77777777" w:rsidR="00153964" w:rsidRDefault="00EC2D72">
            <w:pPr>
              <w:spacing w:before="120" w:after="120" w:line="240" w:lineRule="auto"/>
              <w:rPr>
                <w:sz w:val="24"/>
                <w:szCs w:val="24"/>
              </w:rPr>
            </w:pPr>
            <w:r>
              <w:rPr>
                <w:i/>
                <w:sz w:val="24"/>
                <w:szCs w:val="24"/>
              </w:rPr>
              <w:t>One-on-one conference with staff members</w:t>
            </w:r>
          </w:p>
        </w:tc>
      </w:tr>
      <w:tr w:rsidR="00153964" w14:paraId="014BD876" w14:textId="77777777" w:rsidTr="001A6185">
        <w:trPr>
          <w:trHeight w:val="75"/>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6F" w14:textId="77777777" w:rsidR="00153964" w:rsidRDefault="00EC2D72">
            <w:pPr>
              <w:spacing w:line="242" w:lineRule="auto"/>
              <w:rPr>
                <w:sz w:val="24"/>
                <w:szCs w:val="24"/>
              </w:rPr>
            </w:pPr>
            <w:r>
              <w:rPr>
                <w:sz w:val="24"/>
                <w:szCs w:val="24"/>
              </w:rPr>
              <w:t>1.</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0" w14:textId="77777777" w:rsidR="00153964" w:rsidRDefault="00EC2D72">
            <w:pPr>
              <w:spacing w:line="242" w:lineRule="auto"/>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1" w14:textId="77777777" w:rsidR="00153964" w:rsidRDefault="00EC2D72">
            <w:pPr>
              <w:spacing w:line="242" w:lineRule="auto"/>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2" w14:textId="77777777" w:rsidR="00153964" w:rsidRDefault="00EC2D72">
            <w:pPr>
              <w:spacing w:line="242" w:lineRule="auto"/>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3" w14:textId="77777777" w:rsidR="00153964" w:rsidRDefault="00EC2D72">
            <w:pPr>
              <w:spacing w:line="242" w:lineRule="auto"/>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4" w14:textId="77777777" w:rsidR="00153964" w:rsidRDefault="00EC2D72">
            <w:pPr>
              <w:spacing w:line="242" w:lineRule="auto"/>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5" w14:textId="77777777" w:rsidR="00153964" w:rsidRDefault="00EC2D72">
            <w:pPr>
              <w:spacing w:line="242" w:lineRule="auto"/>
              <w:rPr>
                <w:sz w:val="24"/>
                <w:szCs w:val="24"/>
              </w:rPr>
            </w:pPr>
            <w:r>
              <w:rPr>
                <w:sz w:val="24"/>
                <w:szCs w:val="24"/>
              </w:rPr>
              <w:t xml:space="preserve"> </w:t>
            </w:r>
          </w:p>
        </w:tc>
      </w:tr>
      <w:tr w:rsidR="00153964" w14:paraId="014BD87E" w14:textId="77777777" w:rsidTr="001A6185">
        <w:trPr>
          <w:trHeight w:val="75"/>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7" w14:textId="77777777" w:rsidR="00153964" w:rsidRDefault="00EC2D72">
            <w:pPr>
              <w:spacing w:line="242" w:lineRule="auto"/>
              <w:rPr>
                <w:sz w:val="24"/>
                <w:szCs w:val="24"/>
              </w:rPr>
            </w:pPr>
            <w:r>
              <w:rPr>
                <w:sz w:val="24"/>
                <w:szCs w:val="24"/>
              </w:rPr>
              <w:t>2.</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8" w14:textId="77777777" w:rsidR="00153964" w:rsidRDefault="00EC2D72">
            <w:pPr>
              <w:spacing w:line="242" w:lineRule="auto"/>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9" w14:textId="77777777" w:rsidR="00153964" w:rsidRDefault="00EC2D72">
            <w:pPr>
              <w:spacing w:line="242" w:lineRule="auto"/>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A" w14:textId="77777777" w:rsidR="00153964" w:rsidRDefault="00EC2D72">
            <w:pPr>
              <w:spacing w:line="242" w:lineRule="auto"/>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B" w14:textId="77777777" w:rsidR="00153964" w:rsidRDefault="00EC2D72">
            <w:pPr>
              <w:spacing w:line="242" w:lineRule="auto"/>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C" w14:textId="77777777" w:rsidR="00153964" w:rsidRDefault="00EC2D72">
            <w:pPr>
              <w:spacing w:line="242" w:lineRule="auto"/>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D" w14:textId="77777777" w:rsidR="00153964" w:rsidRDefault="00EC2D72">
            <w:pPr>
              <w:spacing w:line="242" w:lineRule="auto"/>
              <w:rPr>
                <w:sz w:val="24"/>
                <w:szCs w:val="24"/>
              </w:rPr>
            </w:pPr>
            <w:r>
              <w:rPr>
                <w:sz w:val="24"/>
                <w:szCs w:val="24"/>
              </w:rPr>
              <w:t xml:space="preserve"> </w:t>
            </w:r>
          </w:p>
        </w:tc>
      </w:tr>
      <w:tr w:rsidR="00153964" w14:paraId="014BD886" w14:textId="77777777" w:rsidTr="001A6185">
        <w:trPr>
          <w:trHeight w:val="150"/>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F" w14:textId="77777777" w:rsidR="00153964" w:rsidRDefault="00EC2D72">
            <w:pPr>
              <w:spacing w:line="242" w:lineRule="auto"/>
              <w:rPr>
                <w:sz w:val="24"/>
                <w:szCs w:val="24"/>
              </w:rPr>
            </w:pPr>
            <w:r>
              <w:rPr>
                <w:sz w:val="24"/>
                <w:szCs w:val="24"/>
              </w:rPr>
              <w:t>3.</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0" w14:textId="77777777" w:rsidR="00153964" w:rsidRDefault="00EC2D72">
            <w:pPr>
              <w:spacing w:line="242" w:lineRule="auto"/>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1" w14:textId="77777777" w:rsidR="00153964" w:rsidRDefault="00EC2D72">
            <w:pPr>
              <w:spacing w:line="242" w:lineRule="auto"/>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2" w14:textId="77777777" w:rsidR="00153964" w:rsidRDefault="00EC2D72">
            <w:pPr>
              <w:spacing w:line="242" w:lineRule="auto"/>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3" w14:textId="77777777" w:rsidR="00153964" w:rsidRDefault="00EC2D72">
            <w:pPr>
              <w:spacing w:line="242" w:lineRule="auto"/>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4" w14:textId="77777777" w:rsidR="00153964" w:rsidRDefault="00EC2D72">
            <w:pPr>
              <w:spacing w:line="242" w:lineRule="auto"/>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5" w14:textId="77777777" w:rsidR="00153964" w:rsidRDefault="00EC2D72">
            <w:pPr>
              <w:spacing w:line="242" w:lineRule="auto"/>
              <w:rPr>
                <w:sz w:val="24"/>
                <w:szCs w:val="24"/>
              </w:rPr>
            </w:pPr>
            <w:r>
              <w:rPr>
                <w:sz w:val="24"/>
                <w:szCs w:val="24"/>
              </w:rPr>
              <w:t xml:space="preserve"> </w:t>
            </w:r>
          </w:p>
        </w:tc>
      </w:tr>
      <w:tr w:rsidR="00153964" w14:paraId="014BD88E" w14:textId="77777777" w:rsidTr="001A6185">
        <w:trPr>
          <w:trHeight w:val="15"/>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7" w14:textId="77777777" w:rsidR="00153964" w:rsidRDefault="00EC2D72">
            <w:pPr>
              <w:spacing w:line="242" w:lineRule="auto"/>
              <w:rPr>
                <w:sz w:val="24"/>
                <w:szCs w:val="24"/>
              </w:rPr>
            </w:pPr>
            <w:r>
              <w:rPr>
                <w:sz w:val="24"/>
                <w:szCs w:val="24"/>
              </w:rPr>
              <w:t>4.</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8" w14:textId="77777777" w:rsidR="00153964" w:rsidRDefault="00EC2D72">
            <w:pPr>
              <w:spacing w:line="242" w:lineRule="auto"/>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9" w14:textId="77777777" w:rsidR="00153964" w:rsidRDefault="00EC2D72">
            <w:pPr>
              <w:spacing w:line="242" w:lineRule="auto"/>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A" w14:textId="77777777" w:rsidR="00153964" w:rsidRDefault="00EC2D72">
            <w:pPr>
              <w:spacing w:line="242" w:lineRule="auto"/>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B" w14:textId="77777777" w:rsidR="00153964" w:rsidRDefault="00EC2D72">
            <w:pPr>
              <w:spacing w:line="242" w:lineRule="auto"/>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C" w14:textId="77777777" w:rsidR="00153964" w:rsidRDefault="00EC2D72">
            <w:pPr>
              <w:spacing w:line="242" w:lineRule="auto"/>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D" w14:textId="77777777" w:rsidR="00153964" w:rsidRDefault="00EC2D72">
            <w:pPr>
              <w:spacing w:line="242" w:lineRule="auto"/>
              <w:rPr>
                <w:sz w:val="24"/>
                <w:szCs w:val="24"/>
              </w:rPr>
            </w:pPr>
            <w:r>
              <w:rPr>
                <w:sz w:val="24"/>
                <w:szCs w:val="24"/>
              </w:rPr>
              <w:t xml:space="preserve"> </w:t>
            </w:r>
          </w:p>
        </w:tc>
      </w:tr>
    </w:tbl>
    <w:p w14:paraId="27B4510F" w14:textId="77777777" w:rsidR="001A6185" w:rsidRDefault="001A6185">
      <w:pPr>
        <w:pBdr>
          <w:top w:val="nil"/>
          <w:left w:val="nil"/>
          <w:bottom w:val="nil"/>
          <w:right w:val="nil"/>
          <w:between w:val="nil"/>
        </w:pBdr>
        <w:rPr>
          <w:sz w:val="24"/>
          <w:szCs w:val="24"/>
        </w:rPr>
      </w:pPr>
    </w:p>
    <w:p w14:paraId="014BD891" w14:textId="36A3099B" w:rsidR="00153964" w:rsidRDefault="001A6185" w:rsidP="001A6185">
      <w:pPr>
        <w:pBdr>
          <w:top w:val="nil"/>
          <w:left w:val="nil"/>
          <w:bottom w:val="nil"/>
          <w:right w:val="nil"/>
          <w:between w:val="nil"/>
        </w:pBdr>
        <w:ind w:left="-180"/>
        <w:rPr>
          <w:b/>
          <w:color w:val="000000"/>
          <w:sz w:val="28"/>
          <w:szCs w:val="28"/>
        </w:rPr>
        <w:sectPr w:rsidR="00153964">
          <w:headerReference w:type="first" r:id="rId17"/>
          <w:pgSz w:w="15840" w:h="12240" w:orient="landscape"/>
          <w:pgMar w:top="1440" w:right="1440" w:bottom="1440" w:left="1440" w:header="576" w:footer="576" w:gutter="0"/>
          <w:cols w:space="720"/>
        </w:sectPr>
      </w:pPr>
      <w:r>
        <w:rPr>
          <w:sz w:val="24"/>
          <w:szCs w:val="24"/>
        </w:rPr>
        <w:t>Instructional Practice Evaluation Needs:</w:t>
      </w:r>
    </w:p>
    <w:p w14:paraId="014BD893" w14:textId="26EEF286" w:rsidR="00153964" w:rsidRPr="001A6185" w:rsidRDefault="00EC2D72" w:rsidP="001A6185">
      <w:pPr>
        <w:pBdr>
          <w:top w:val="nil"/>
          <w:left w:val="nil"/>
          <w:bottom w:val="nil"/>
          <w:right w:val="nil"/>
          <w:between w:val="nil"/>
        </w:pBdr>
        <w:jc w:val="center"/>
        <w:rPr>
          <w:i/>
          <w:iCs/>
          <w:color w:val="000000"/>
          <w:sz w:val="28"/>
          <w:szCs w:val="28"/>
        </w:rPr>
      </w:pPr>
      <w:r w:rsidRPr="001A6185">
        <w:rPr>
          <w:b/>
          <w:i/>
          <w:iCs/>
          <w:color w:val="000000"/>
          <w:sz w:val="28"/>
          <w:szCs w:val="28"/>
        </w:rPr>
        <w:lastRenderedPageBreak/>
        <w:t>Action Plan</w:t>
      </w:r>
    </w:p>
    <w:tbl>
      <w:tblPr>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6824"/>
        <w:gridCol w:w="3187"/>
        <w:gridCol w:w="2944"/>
      </w:tblGrid>
      <w:tr w:rsidR="00153964" w14:paraId="014BD897" w14:textId="77777777" w:rsidTr="554C1AC3">
        <w:trPr>
          <w:trHeight w:val="323"/>
        </w:trPr>
        <w:tc>
          <w:tcPr>
            <w:tcW w:w="6824" w:type="dxa"/>
            <w:shd w:val="clear" w:color="auto" w:fill="74D0D8"/>
            <w:vAlign w:val="center"/>
          </w:tcPr>
          <w:p w14:paraId="014BD894" w14:textId="77777777" w:rsidR="00153964" w:rsidRDefault="00EC2D72">
            <w:pPr>
              <w:pBdr>
                <w:top w:val="nil"/>
                <w:left w:val="nil"/>
                <w:bottom w:val="nil"/>
                <w:right w:val="nil"/>
                <w:between w:val="nil"/>
              </w:pBdr>
              <w:jc w:val="center"/>
              <w:rPr>
                <w:b/>
                <w:color w:val="000000"/>
              </w:rPr>
            </w:pPr>
            <w:r>
              <w:rPr>
                <w:b/>
                <w:color w:val="000000"/>
              </w:rPr>
              <w:t>Action Step to be completed</w:t>
            </w:r>
          </w:p>
        </w:tc>
        <w:tc>
          <w:tcPr>
            <w:tcW w:w="3187" w:type="dxa"/>
            <w:shd w:val="clear" w:color="auto" w:fill="74D0D8"/>
            <w:vAlign w:val="center"/>
          </w:tcPr>
          <w:p w14:paraId="014BD895" w14:textId="77777777" w:rsidR="00153964" w:rsidRDefault="00EC2D72">
            <w:pPr>
              <w:pBdr>
                <w:top w:val="nil"/>
                <w:left w:val="nil"/>
                <w:bottom w:val="nil"/>
                <w:right w:val="nil"/>
                <w:between w:val="nil"/>
              </w:pBdr>
              <w:rPr>
                <w:b/>
                <w:color w:val="000000"/>
              </w:rPr>
            </w:pPr>
            <w:r>
              <w:rPr>
                <w:b/>
                <w:color w:val="000000"/>
              </w:rPr>
              <w:t>By Whom?</w:t>
            </w:r>
          </w:p>
        </w:tc>
        <w:tc>
          <w:tcPr>
            <w:tcW w:w="2944" w:type="dxa"/>
            <w:shd w:val="clear" w:color="auto" w:fill="74D0D8"/>
            <w:vAlign w:val="center"/>
          </w:tcPr>
          <w:p w14:paraId="014BD896" w14:textId="77777777" w:rsidR="00153964" w:rsidRDefault="00EC2D72">
            <w:pPr>
              <w:pBdr>
                <w:top w:val="nil"/>
                <w:left w:val="nil"/>
                <w:bottom w:val="nil"/>
                <w:right w:val="nil"/>
                <w:between w:val="nil"/>
              </w:pBdr>
              <w:rPr>
                <w:b/>
                <w:color w:val="000000"/>
              </w:rPr>
            </w:pPr>
            <w:r>
              <w:rPr>
                <w:b/>
                <w:color w:val="000000"/>
              </w:rPr>
              <w:t>By When?</w:t>
            </w:r>
          </w:p>
        </w:tc>
      </w:tr>
      <w:tr w:rsidR="00153964" w14:paraId="014BD89B" w14:textId="77777777" w:rsidTr="554C1AC3">
        <w:trPr>
          <w:trHeight w:val="864"/>
        </w:trPr>
        <w:tc>
          <w:tcPr>
            <w:tcW w:w="6824" w:type="dxa"/>
            <w:shd w:val="clear" w:color="auto" w:fill="DADADA"/>
            <w:vAlign w:val="center"/>
          </w:tcPr>
          <w:p w14:paraId="014BD898" w14:textId="694A0BDC" w:rsidR="00153964" w:rsidRDefault="00EC2D72" w:rsidP="554C1AC3">
            <w:pPr>
              <w:pBdr>
                <w:top w:val="nil"/>
                <w:left w:val="nil"/>
                <w:bottom w:val="nil"/>
                <w:right w:val="nil"/>
                <w:between w:val="nil"/>
              </w:pBdr>
              <w:rPr>
                <w:i/>
                <w:iCs/>
                <w:color w:val="000000"/>
                <w:lang w:val="en-US"/>
              </w:rPr>
            </w:pPr>
            <w:r w:rsidRPr="554C1AC3">
              <w:rPr>
                <w:i/>
                <w:iCs/>
                <w:color w:val="000000" w:themeColor="text1"/>
                <w:lang w:val="en-US"/>
              </w:rPr>
              <w:t>Example: Identify and administer fidelity tool that measures</w:t>
            </w:r>
            <w:r w:rsidR="5A238F8F" w:rsidRPr="554C1AC3">
              <w:rPr>
                <w:i/>
                <w:iCs/>
                <w:color w:val="000000" w:themeColor="text1"/>
                <w:lang w:val="en-US"/>
              </w:rPr>
              <w:t xml:space="preserve"> implementation of aligned tiered supports</w:t>
            </w:r>
            <w:bookmarkStart w:id="7" w:name="_Int_C3RiHANK"/>
            <w:r w:rsidR="5A238F8F" w:rsidRPr="554C1AC3">
              <w:rPr>
                <w:i/>
                <w:iCs/>
                <w:color w:val="000000" w:themeColor="text1"/>
                <w:lang w:val="en-US"/>
              </w:rPr>
              <w:t xml:space="preserve">. </w:t>
            </w:r>
            <w:r w:rsidRPr="554C1AC3">
              <w:rPr>
                <w:i/>
                <w:iCs/>
                <w:color w:val="000000" w:themeColor="text1"/>
                <w:lang w:val="en-US"/>
              </w:rPr>
              <w:t xml:space="preserve"> </w:t>
            </w:r>
            <w:bookmarkEnd w:id="7"/>
            <w:r w:rsidRPr="554C1AC3">
              <w:rPr>
                <w:i/>
                <w:iCs/>
                <w:color w:val="000000" w:themeColor="text1"/>
                <w:lang w:val="en-US"/>
              </w:rPr>
              <w:t xml:space="preserve"> </w:t>
            </w:r>
          </w:p>
        </w:tc>
        <w:tc>
          <w:tcPr>
            <w:tcW w:w="3187" w:type="dxa"/>
            <w:shd w:val="clear" w:color="auto" w:fill="DADADA"/>
            <w:vAlign w:val="center"/>
          </w:tcPr>
          <w:p w14:paraId="014BD899" w14:textId="77777777" w:rsidR="00153964" w:rsidRDefault="00EC2D72">
            <w:pPr>
              <w:pBdr>
                <w:top w:val="nil"/>
                <w:left w:val="nil"/>
                <w:bottom w:val="nil"/>
                <w:right w:val="nil"/>
                <w:between w:val="nil"/>
              </w:pBdr>
              <w:rPr>
                <w:i/>
                <w:color w:val="000000"/>
              </w:rPr>
            </w:pPr>
            <w:r>
              <w:rPr>
                <w:i/>
                <w:color w:val="000000"/>
              </w:rPr>
              <w:t>School Leadership Team</w:t>
            </w:r>
          </w:p>
        </w:tc>
        <w:tc>
          <w:tcPr>
            <w:tcW w:w="2944" w:type="dxa"/>
            <w:shd w:val="clear" w:color="auto" w:fill="DADADA"/>
            <w:vAlign w:val="center"/>
          </w:tcPr>
          <w:p w14:paraId="014BD89A" w14:textId="77777777" w:rsidR="00153964" w:rsidRDefault="00EC2D72">
            <w:pPr>
              <w:pBdr>
                <w:top w:val="nil"/>
                <w:left w:val="nil"/>
                <w:bottom w:val="nil"/>
                <w:right w:val="nil"/>
                <w:between w:val="nil"/>
              </w:pBdr>
              <w:rPr>
                <w:i/>
                <w:color w:val="000000"/>
              </w:rPr>
            </w:pPr>
            <w:r>
              <w:rPr>
                <w:i/>
                <w:color w:val="000000"/>
              </w:rPr>
              <w:t>August 1</w:t>
            </w:r>
          </w:p>
        </w:tc>
      </w:tr>
      <w:tr w:rsidR="00153964" w14:paraId="014BD89F" w14:textId="77777777" w:rsidTr="554C1AC3">
        <w:trPr>
          <w:trHeight w:val="864"/>
        </w:trPr>
        <w:tc>
          <w:tcPr>
            <w:tcW w:w="6824" w:type="dxa"/>
            <w:vAlign w:val="center"/>
          </w:tcPr>
          <w:p w14:paraId="014BD89C" w14:textId="77777777" w:rsidR="00153964" w:rsidRDefault="00153964">
            <w:pPr>
              <w:pBdr>
                <w:top w:val="nil"/>
                <w:left w:val="nil"/>
                <w:bottom w:val="nil"/>
                <w:right w:val="nil"/>
                <w:between w:val="nil"/>
              </w:pBdr>
              <w:rPr>
                <w:color w:val="000000"/>
              </w:rPr>
            </w:pPr>
          </w:p>
        </w:tc>
        <w:tc>
          <w:tcPr>
            <w:tcW w:w="3187" w:type="dxa"/>
            <w:vAlign w:val="center"/>
          </w:tcPr>
          <w:p w14:paraId="014BD89D" w14:textId="77777777" w:rsidR="00153964" w:rsidRDefault="00153964">
            <w:pPr>
              <w:pBdr>
                <w:top w:val="nil"/>
                <w:left w:val="nil"/>
                <w:bottom w:val="nil"/>
                <w:right w:val="nil"/>
                <w:between w:val="nil"/>
              </w:pBdr>
              <w:rPr>
                <w:color w:val="000000"/>
              </w:rPr>
            </w:pPr>
          </w:p>
        </w:tc>
        <w:tc>
          <w:tcPr>
            <w:tcW w:w="2944" w:type="dxa"/>
            <w:vAlign w:val="center"/>
          </w:tcPr>
          <w:p w14:paraId="014BD89E" w14:textId="77777777" w:rsidR="00153964" w:rsidRDefault="00153964">
            <w:pPr>
              <w:pBdr>
                <w:top w:val="nil"/>
                <w:left w:val="nil"/>
                <w:bottom w:val="nil"/>
                <w:right w:val="nil"/>
                <w:between w:val="nil"/>
              </w:pBdr>
              <w:rPr>
                <w:color w:val="000000"/>
              </w:rPr>
            </w:pPr>
          </w:p>
        </w:tc>
      </w:tr>
      <w:tr w:rsidR="00153964" w14:paraId="014BD8A3" w14:textId="77777777" w:rsidTr="554C1AC3">
        <w:trPr>
          <w:trHeight w:val="864"/>
        </w:trPr>
        <w:tc>
          <w:tcPr>
            <w:tcW w:w="6824" w:type="dxa"/>
            <w:vAlign w:val="center"/>
          </w:tcPr>
          <w:p w14:paraId="014BD8A0" w14:textId="77777777" w:rsidR="00153964" w:rsidRDefault="00153964">
            <w:pPr>
              <w:pBdr>
                <w:top w:val="nil"/>
                <w:left w:val="nil"/>
                <w:bottom w:val="nil"/>
                <w:right w:val="nil"/>
                <w:between w:val="nil"/>
              </w:pBdr>
              <w:rPr>
                <w:color w:val="000000"/>
              </w:rPr>
            </w:pPr>
          </w:p>
        </w:tc>
        <w:tc>
          <w:tcPr>
            <w:tcW w:w="3187" w:type="dxa"/>
            <w:vAlign w:val="center"/>
          </w:tcPr>
          <w:p w14:paraId="014BD8A1" w14:textId="77777777" w:rsidR="00153964" w:rsidRDefault="00153964">
            <w:pPr>
              <w:pBdr>
                <w:top w:val="nil"/>
                <w:left w:val="nil"/>
                <w:bottom w:val="nil"/>
                <w:right w:val="nil"/>
                <w:between w:val="nil"/>
              </w:pBdr>
              <w:rPr>
                <w:color w:val="000000"/>
              </w:rPr>
            </w:pPr>
          </w:p>
        </w:tc>
        <w:tc>
          <w:tcPr>
            <w:tcW w:w="2944" w:type="dxa"/>
            <w:vAlign w:val="center"/>
          </w:tcPr>
          <w:p w14:paraId="014BD8A2" w14:textId="77777777" w:rsidR="00153964" w:rsidRDefault="00153964">
            <w:pPr>
              <w:pBdr>
                <w:top w:val="nil"/>
                <w:left w:val="nil"/>
                <w:bottom w:val="nil"/>
                <w:right w:val="nil"/>
                <w:between w:val="nil"/>
              </w:pBdr>
              <w:rPr>
                <w:color w:val="000000"/>
              </w:rPr>
            </w:pPr>
          </w:p>
        </w:tc>
      </w:tr>
      <w:tr w:rsidR="00DE7AC7" w14:paraId="411A00C4" w14:textId="77777777" w:rsidTr="554C1AC3">
        <w:trPr>
          <w:trHeight w:val="864"/>
        </w:trPr>
        <w:tc>
          <w:tcPr>
            <w:tcW w:w="6824" w:type="dxa"/>
            <w:vAlign w:val="center"/>
          </w:tcPr>
          <w:p w14:paraId="0AD606D8" w14:textId="77777777" w:rsidR="00DE7AC7" w:rsidRDefault="00DE7AC7">
            <w:pPr>
              <w:pBdr>
                <w:top w:val="nil"/>
                <w:left w:val="nil"/>
                <w:bottom w:val="nil"/>
                <w:right w:val="nil"/>
                <w:between w:val="nil"/>
              </w:pBdr>
              <w:rPr>
                <w:color w:val="000000"/>
              </w:rPr>
            </w:pPr>
          </w:p>
        </w:tc>
        <w:tc>
          <w:tcPr>
            <w:tcW w:w="3187" w:type="dxa"/>
            <w:vAlign w:val="center"/>
          </w:tcPr>
          <w:p w14:paraId="4FD15287" w14:textId="77777777" w:rsidR="00DE7AC7" w:rsidRDefault="00DE7AC7">
            <w:pPr>
              <w:pBdr>
                <w:top w:val="nil"/>
                <w:left w:val="nil"/>
                <w:bottom w:val="nil"/>
                <w:right w:val="nil"/>
                <w:between w:val="nil"/>
              </w:pBdr>
              <w:rPr>
                <w:color w:val="000000"/>
              </w:rPr>
            </w:pPr>
          </w:p>
        </w:tc>
        <w:tc>
          <w:tcPr>
            <w:tcW w:w="2944" w:type="dxa"/>
            <w:vAlign w:val="center"/>
          </w:tcPr>
          <w:p w14:paraId="2C57D884" w14:textId="77777777" w:rsidR="00DE7AC7" w:rsidRDefault="00DE7AC7">
            <w:pPr>
              <w:pBdr>
                <w:top w:val="nil"/>
                <w:left w:val="nil"/>
                <w:bottom w:val="nil"/>
                <w:right w:val="nil"/>
                <w:between w:val="nil"/>
              </w:pBdr>
              <w:rPr>
                <w:color w:val="000000"/>
              </w:rPr>
            </w:pPr>
          </w:p>
        </w:tc>
      </w:tr>
      <w:tr w:rsidR="00DE7AC7" w14:paraId="3FDEF10E" w14:textId="77777777" w:rsidTr="554C1AC3">
        <w:trPr>
          <w:trHeight w:val="864"/>
        </w:trPr>
        <w:tc>
          <w:tcPr>
            <w:tcW w:w="6824" w:type="dxa"/>
            <w:vAlign w:val="center"/>
          </w:tcPr>
          <w:p w14:paraId="13672775" w14:textId="77777777" w:rsidR="00DE7AC7" w:rsidRDefault="00DE7AC7">
            <w:pPr>
              <w:pBdr>
                <w:top w:val="nil"/>
                <w:left w:val="nil"/>
                <w:bottom w:val="nil"/>
                <w:right w:val="nil"/>
                <w:between w:val="nil"/>
              </w:pBdr>
              <w:rPr>
                <w:color w:val="000000"/>
              </w:rPr>
            </w:pPr>
          </w:p>
        </w:tc>
        <w:tc>
          <w:tcPr>
            <w:tcW w:w="3187" w:type="dxa"/>
            <w:vAlign w:val="center"/>
          </w:tcPr>
          <w:p w14:paraId="77617E34" w14:textId="77777777" w:rsidR="00DE7AC7" w:rsidRDefault="00DE7AC7">
            <w:pPr>
              <w:pBdr>
                <w:top w:val="nil"/>
                <w:left w:val="nil"/>
                <w:bottom w:val="nil"/>
                <w:right w:val="nil"/>
                <w:between w:val="nil"/>
              </w:pBdr>
              <w:rPr>
                <w:color w:val="000000"/>
              </w:rPr>
            </w:pPr>
          </w:p>
        </w:tc>
        <w:tc>
          <w:tcPr>
            <w:tcW w:w="2944" w:type="dxa"/>
            <w:vAlign w:val="center"/>
          </w:tcPr>
          <w:p w14:paraId="723394C3" w14:textId="77777777" w:rsidR="00DE7AC7" w:rsidRDefault="00DE7AC7">
            <w:pPr>
              <w:pBdr>
                <w:top w:val="nil"/>
                <w:left w:val="nil"/>
                <w:bottom w:val="nil"/>
                <w:right w:val="nil"/>
                <w:between w:val="nil"/>
              </w:pBdr>
              <w:rPr>
                <w:color w:val="000000"/>
              </w:rPr>
            </w:pPr>
          </w:p>
        </w:tc>
      </w:tr>
      <w:tr w:rsidR="00DE7AC7" w14:paraId="7C8AB579" w14:textId="77777777" w:rsidTr="554C1AC3">
        <w:trPr>
          <w:trHeight w:val="864"/>
        </w:trPr>
        <w:tc>
          <w:tcPr>
            <w:tcW w:w="6824" w:type="dxa"/>
            <w:vAlign w:val="center"/>
          </w:tcPr>
          <w:p w14:paraId="198259C0" w14:textId="77777777" w:rsidR="00DE7AC7" w:rsidRDefault="00DE7AC7">
            <w:pPr>
              <w:pBdr>
                <w:top w:val="nil"/>
                <w:left w:val="nil"/>
                <w:bottom w:val="nil"/>
                <w:right w:val="nil"/>
                <w:between w:val="nil"/>
              </w:pBdr>
              <w:rPr>
                <w:color w:val="000000"/>
              </w:rPr>
            </w:pPr>
          </w:p>
        </w:tc>
        <w:tc>
          <w:tcPr>
            <w:tcW w:w="3187" w:type="dxa"/>
            <w:vAlign w:val="center"/>
          </w:tcPr>
          <w:p w14:paraId="38B9CC21" w14:textId="77777777" w:rsidR="00DE7AC7" w:rsidRDefault="00DE7AC7">
            <w:pPr>
              <w:pBdr>
                <w:top w:val="nil"/>
                <w:left w:val="nil"/>
                <w:bottom w:val="nil"/>
                <w:right w:val="nil"/>
                <w:between w:val="nil"/>
              </w:pBdr>
              <w:rPr>
                <w:color w:val="000000"/>
              </w:rPr>
            </w:pPr>
          </w:p>
        </w:tc>
        <w:tc>
          <w:tcPr>
            <w:tcW w:w="2944" w:type="dxa"/>
            <w:vAlign w:val="center"/>
          </w:tcPr>
          <w:p w14:paraId="4AD8DC5D" w14:textId="77777777" w:rsidR="00DE7AC7" w:rsidRDefault="00DE7AC7">
            <w:pPr>
              <w:pBdr>
                <w:top w:val="nil"/>
                <w:left w:val="nil"/>
                <w:bottom w:val="nil"/>
                <w:right w:val="nil"/>
                <w:between w:val="nil"/>
              </w:pBdr>
              <w:rPr>
                <w:color w:val="000000"/>
              </w:rPr>
            </w:pPr>
          </w:p>
        </w:tc>
      </w:tr>
      <w:tr w:rsidR="00DE7AC7" w14:paraId="22416A61" w14:textId="77777777" w:rsidTr="554C1AC3">
        <w:trPr>
          <w:trHeight w:val="864"/>
        </w:trPr>
        <w:tc>
          <w:tcPr>
            <w:tcW w:w="6824" w:type="dxa"/>
            <w:vAlign w:val="center"/>
          </w:tcPr>
          <w:p w14:paraId="5EBA2AD2" w14:textId="77777777" w:rsidR="00DE7AC7" w:rsidRDefault="00DE7AC7">
            <w:pPr>
              <w:pBdr>
                <w:top w:val="nil"/>
                <w:left w:val="nil"/>
                <w:bottom w:val="nil"/>
                <w:right w:val="nil"/>
                <w:between w:val="nil"/>
              </w:pBdr>
              <w:rPr>
                <w:color w:val="000000"/>
              </w:rPr>
            </w:pPr>
          </w:p>
        </w:tc>
        <w:tc>
          <w:tcPr>
            <w:tcW w:w="3187" w:type="dxa"/>
            <w:vAlign w:val="center"/>
          </w:tcPr>
          <w:p w14:paraId="27099ABA" w14:textId="77777777" w:rsidR="00DE7AC7" w:rsidRDefault="00DE7AC7">
            <w:pPr>
              <w:pBdr>
                <w:top w:val="nil"/>
                <w:left w:val="nil"/>
                <w:bottom w:val="nil"/>
                <w:right w:val="nil"/>
                <w:between w:val="nil"/>
              </w:pBdr>
              <w:rPr>
                <w:color w:val="000000"/>
              </w:rPr>
            </w:pPr>
          </w:p>
        </w:tc>
        <w:tc>
          <w:tcPr>
            <w:tcW w:w="2944" w:type="dxa"/>
            <w:vAlign w:val="center"/>
          </w:tcPr>
          <w:p w14:paraId="368187BF" w14:textId="77777777" w:rsidR="00DE7AC7" w:rsidRDefault="00DE7AC7">
            <w:pPr>
              <w:pBdr>
                <w:top w:val="nil"/>
                <w:left w:val="nil"/>
                <w:bottom w:val="nil"/>
                <w:right w:val="nil"/>
                <w:between w:val="nil"/>
              </w:pBdr>
              <w:rPr>
                <w:color w:val="000000"/>
              </w:rPr>
            </w:pPr>
          </w:p>
        </w:tc>
      </w:tr>
    </w:tbl>
    <w:p w14:paraId="014BD8A4" w14:textId="77777777" w:rsidR="00153964" w:rsidRDefault="00153964">
      <w:pPr>
        <w:pBdr>
          <w:top w:val="nil"/>
          <w:left w:val="nil"/>
          <w:bottom w:val="nil"/>
          <w:right w:val="nil"/>
          <w:between w:val="nil"/>
        </w:pBdr>
        <w:rPr>
          <w:color w:val="000000"/>
        </w:rPr>
      </w:pPr>
    </w:p>
    <w:p w14:paraId="014BD8A5" w14:textId="77777777" w:rsidR="00153964" w:rsidRDefault="00153964">
      <w:pPr>
        <w:pBdr>
          <w:top w:val="nil"/>
          <w:left w:val="nil"/>
          <w:bottom w:val="nil"/>
          <w:right w:val="nil"/>
          <w:between w:val="nil"/>
        </w:pBdr>
        <w:rPr>
          <w:b/>
          <w:color w:val="000000"/>
          <w:sz w:val="28"/>
          <w:szCs w:val="28"/>
        </w:rPr>
      </w:pPr>
    </w:p>
    <w:p w14:paraId="014BD8A6" w14:textId="151C7DA4" w:rsidR="00153964" w:rsidRDefault="00EC2D72">
      <w:pPr>
        <w:pBdr>
          <w:top w:val="nil"/>
          <w:left w:val="nil"/>
          <w:bottom w:val="nil"/>
          <w:right w:val="nil"/>
          <w:between w:val="nil"/>
        </w:pBdr>
        <w:rPr>
          <w:b/>
          <w:color w:val="000000"/>
          <w:sz w:val="28"/>
          <w:szCs w:val="28"/>
        </w:rPr>
      </w:pPr>
      <w:r>
        <w:rPr>
          <w:b/>
          <w:color w:val="000000"/>
          <w:sz w:val="28"/>
          <w:szCs w:val="28"/>
        </w:rPr>
        <w:lastRenderedPageBreak/>
        <w:t xml:space="preserve">Aligned Evaluation Plan </w:t>
      </w:r>
    </w:p>
    <w:p w14:paraId="014BD8A7" w14:textId="77777777" w:rsidR="00153964" w:rsidRDefault="00EC2D72">
      <w:pPr>
        <w:pBdr>
          <w:top w:val="nil"/>
          <w:left w:val="nil"/>
          <w:bottom w:val="nil"/>
          <w:right w:val="nil"/>
          <w:between w:val="nil"/>
        </w:pBdr>
        <w:rPr>
          <w:color w:val="000000"/>
          <w:sz w:val="24"/>
          <w:szCs w:val="24"/>
        </w:rPr>
      </w:pPr>
      <w:r>
        <w:rPr>
          <w:color w:val="000000"/>
          <w:sz w:val="24"/>
          <w:szCs w:val="24"/>
        </w:rPr>
        <w:t>Instructions: Develop an evaluation plan with all academic and behavioral assessments, screeners, fidelity measures, and progress monitoring tools.</w:t>
      </w:r>
    </w:p>
    <w:p w14:paraId="014BD8A8" w14:textId="77777777" w:rsidR="00153964" w:rsidRDefault="00153964">
      <w:pPr>
        <w:pBdr>
          <w:top w:val="nil"/>
          <w:left w:val="nil"/>
          <w:bottom w:val="nil"/>
          <w:right w:val="nil"/>
          <w:between w:val="nil"/>
        </w:pBdr>
        <w:rPr>
          <w:color w:val="000000"/>
        </w:rPr>
      </w:pPr>
    </w:p>
    <w:tbl>
      <w:tblPr>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3685"/>
        <w:gridCol w:w="5220"/>
        <w:gridCol w:w="4050"/>
      </w:tblGrid>
      <w:tr w:rsidR="00153964" w14:paraId="014BD8AC" w14:textId="77777777" w:rsidTr="704538A4">
        <w:trPr>
          <w:trHeight w:val="440"/>
        </w:trPr>
        <w:tc>
          <w:tcPr>
            <w:tcW w:w="3685" w:type="dxa"/>
            <w:shd w:val="clear" w:color="auto" w:fill="74D0D8"/>
            <w:vAlign w:val="center"/>
          </w:tcPr>
          <w:p w14:paraId="014BD8A9" w14:textId="77777777" w:rsidR="00153964" w:rsidRDefault="00EC2D72">
            <w:pPr>
              <w:pBdr>
                <w:top w:val="nil"/>
                <w:left w:val="nil"/>
                <w:bottom w:val="nil"/>
                <w:right w:val="nil"/>
                <w:between w:val="nil"/>
              </w:pBdr>
              <w:rPr>
                <w:b/>
                <w:color w:val="000000"/>
              </w:rPr>
            </w:pPr>
            <w:r>
              <w:rPr>
                <w:b/>
                <w:color w:val="000000"/>
              </w:rPr>
              <w:t>Evaluative Measure</w:t>
            </w:r>
          </w:p>
        </w:tc>
        <w:tc>
          <w:tcPr>
            <w:tcW w:w="5220" w:type="dxa"/>
            <w:shd w:val="clear" w:color="auto" w:fill="73D0D8"/>
            <w:vAlign w:val="center"/>
          </w:tcPr>
          <w:p w14:paraId="014BD8AA" w14:textId="77777777" w:rsidR="00153964" w:rsidRDefault="00EC2D72">
            <w:pPr>
              <w:pBdr>
                <w:top w:val="nil"/>
                <w:left w:val="nil"/>
                <w:bottom w:val="nil"/>
                <w:right w:val="nil"/>
                <w:between w:val="nil"/>
              </w:pBdr>
              <w:rPr>
                <w:b/>
                <w:color w:val="000000"/>
              </w:rPr>
            </w:pPr>
            <w:r>
              <w:rPr>
                <w:b/>
                <w:color w:val="000000"/>
              </w:rPr>
              <w:t>Collection Dates</w:t>
            </w:r>
          </w:p>
        </w:tc>
        <w:tc>
          <w:tcPr>
            <w:tcW w:w="4050" w:type="dxa"/>
            <w:shd w:val="clear" w:color="auto" w:fill="74D0D8"/>
            <w:vAlign w:val="center"/>
          </w:tcPr>
          <w:p w14:paraId="014BD8AB" w14:textId="77777777" w:rsidR="00153964" w:rsidRDefault="00EC2D72">
            <w:pPr>
              <w:pBdr>
                <w:top w:val="nil"/>
                <w:left w:val="nil"/>
                <w:bottom w:val="nil"/>
                <w:right w:val="nil"/>
                <w:between w:val="nil"/>
              </w:pBdr>
              <w:rPr>
                <w:b/>
                <w:color w:val="000000"/>
              </w:rPr>
            </w:pPr>
            <w:r>
              <w:rPr>
                <w:b/>
                <w:color w:val="000000"/>
              </w:rPr>
              <w:t>Due Date</w:t>
            </w:r>
          </w:p>
        </w:tc>
      </w:tr>
      <w:tr w:rsidR="00153964" w14:paraId="014BD8B1" w14:textId="77777777" w:rsidTr="704538A4">
        <w:trPr>
          <w:trHeight w:val="432"/>
        </w:trPr>
        <w:tc>
          <w:tcPr>
            <w:tcW w:w="3685" w:type="dxa"/>
            <w:shd w:val="clear" w:color="auto" w:fill="DADADA"/>
            <w:vAlign w:val="center"/>
          </w:tcPr>
          <w:p w14:paraId="014BD8AD" w14:textId="6A505802" w:rsidR="00153964" w:rsidRDefault="00EC2D72" w:rsidP="704538A4">
            <w:pPr>
              <w:pBdr>
                <w:top w:val="nil"/>
                <w:left w:val="nil"/>
                <w:bottom w:val="nil"/>
                <w:right w:val="nil"/>
                <w:between w:val="nil"/>
              </w:pBdr>
              <w:rPr>
                <w:i/>
                <w:iCs/>
                <w:color w:val="000000"/>
              </w:rPr>
            </w:pPr>
            <w:r w:rsidRPr="704538A4">
              <w:rPr>
                <w:i/>
                <w:iCs/>
                <w:color w:val="000000" w:themeColor="text1"/>
              </w:rPr>
              <w:t>Example: SRSS</w:t>
            </w:r>
            <w:r w:rsidR="3ADC3FA1" w:rsidRPr="704538A4">
              <w:rPr>
                <w:i/>
                <w:iCs/>
                <w:color w:val="000000" w:themeColor="text1"/>
              </w:rPr>
              <w:t>-IE</w:t>
            </w:r>
          </w:p>
        </w:tc>
        <w:tc>
          <w:tcPr>
            <w:tcW w:w="5220" w:type="dxa"/>
            <w:shd w:val="clear" w:color="auto" w:fill="DADADA"/>
            <w:vAlign w:val="center"/>
          </w:tcPr>
          <w:p w14:paraId="014BD8AE" w14:textId="77777777" w:rsidR="00153964" w:rsidRDefault="00EC2D72">
            <w:pPr>
              <w:pBdr>
                <w:top w:val="nil"/>
                <w:left w:val="nil"/>
                <w:bottom w:val="nil"/>
                <w:right w:val="nil"/>
                <w:between w:val="nil"/>
              </w:pBdr>
              <w:rPr>
                <w:i/>
                <w:color w:val="000000"/>
              </w:rPr>
            </w:pPr>
            <w:r>
              <w:rPr>
                <w:i/>
                <w:color w:val="000000"/>
              </w:rPr>
              <w:t>September 13-24; December 1-16; April 4-15</w:t>
            </w:r>
          </w:p>
        </w:tc>
        <w:tc>
          <w:tcPr>
            <w:tcW w:w="4050" w:type="dxa"/>
            <w:shd w:val="clear" w:color="auto" w:fill="DADADA"/>
            <w:vAlign w:val="center"/>
          </w:tcPr>
          <w:p w14:paraId="014BD8AF" w14:textId="77777777" w:rsidR="00153964" w:rsidRDefault="00EC2D72">
            <w:pPr>
              <w:pBdr>
                <w:top w:val="nil"/>
                <w:left w:val="nil"/>
                <w:bottom w:val="nil"/>
                <w:right w:val="nil"/>
                <w:between w:val="nil"/>
              </w:pBdr>
              <w:rPr>
                <w:i/>
                <w:color w:val="000000"/>
              </w:rPr>
            </w:pPr>
            <w:r>
              <w:rPr>
                <w:i/>
                <w:color w:val="000000"/>
              </w:rPr>
              <w:t xml:space="preserve">September 30; December 17; </w:t>
            </w:r>
          </w:p>
          <w:p w14:paraId="014BD8B0" w14:textId="77777777" w:rsidR="00153964" w:rsidRDefault="00EC2D72">
            <w:pPr>
              <w:pBdr>
                <w:top w:val="nil"/>
                <w:left w:val="nil"/>
                <w:bottom w:val="nil"/>
                <w:right w:val="nil"/>
                <w:between w:val="nil"/>
              </w:pBdr>
              <w:rPr>
                <w:i/>
                <w:color w:val="000000"/>
              </w:rPr>
            </w:pPr>
            <w:r>
              <w:rPr>
                <w:i/>
                <w:color w:val="000000"/>
              </w:rPr>
              <w:t>April 29</w:t>
            </w:r>
          </w:p>
        </w:tc>
      </w:tr>
      <w:tr w:rsidR="00153964" w14:paraId="014BD8B5" w14:textId="77777777" w:rsidTr="704538A4">
        <w:trPr>
          <w:trHeight w:val="432"/>
        </w:trPr>
        <w:tc>
          <w:tcPr>
            <w:tcW w:w="3685" w:type="dxa"/>
          </w:tcPr>
          <w:p w14:paraId="014BD8B2" w14:textId="77777777" w:rsidR="00153964" w:rsidRDefault="00153964">
            <w:pPr>
              <w:pBdr>
                <w:top w:val="nil"/>
                <w:left w:val="nil"/>
                <w:bottom w:val="nil"/>
                <w:right w:val="nil"/>
                <w:between w:val="nil"/>
              </w:pBdr>
              <w:rPr>
                <w:color w:val="000000"/>
              </w:rPr>
            </w:pPr>
          </w:p>
        </w:tc>
        <w:tc>
          <w:tcPr>
            <w:tcW w:w="5220" w:type="dxa"/>
          </w:tcPr>
          <w:p w14:paraId="014BD8B3" w14:textId="77777777" w:rsidR="00153964" w:rsidRDefault="00153964">
            <w:pPr>
              <w:pBdr>
                <w:top w:val="nil"/>
                <w:left w:val="nil"/>
                <w:bottom w:val="nil"/>
                <w:right w:val="nil"/>
                <w:between w:val="nil"/>
              </w:pBdr>
              <w:rPr>
                <w:color w:val="000000"/>
              </w:rPr>
            </w:pPr>
          </w:p>
        </w:tc>
        <w:tc>
          <w:tcPr>
            <w:tcW w:w="4050" w:type="dxa"/>
          </w:tcPr>
          <w:p w14:paraId="014BD8B4" w14:textId="77777777" w:rsidR="00153964" w:rsidRDefault="00153964">
            <w:pPr>
              <w:pBdr>
                <w:top w:val="nil"/>
                <w:left w:val="nil"/>
                <w:bottom w:val="nil"/>
                <w:right w:val="nil"/>
                <w:between w:val="nil"/>
              </w:pBdr>
              <w:rPr>
                <w:color w:val="000000"/>
              </w:rPr>
            </w:pPr>
          </w:p>
        </w:tc>
      </w:tr>
      <w:tr w:rsidR="00153964" w14:paraId="014BD8B9" w14:textId="77777777" w:rsidTr="704538A4">
        <w:trPr>
          <w:trHeight w:val="432"/>
        </w:trPr>
        <w:tc>
          <w:tcPr>
            <w:tcW w:w="3685" w:type="dxa"/>
          </w:tcPr>
          <w:p w14:paraId="014BD8B6" w14:textId="77777777" w:rsidR="00153964" w:rsidRDefault="00153964">
            <w:pPr>
              <w:pBdr>
                <w:top w:val="nil"/>
                <w:left w:val="nil"/>
                <w:bottom w:val="nil"/>
                <w:right w:val="nil"/>
                <w:between w:val="nil"/>
              </w:pBdr>
              <w:rPr>
                <w:color w:val="000000"/>
              </w:rPr>
            </w:pPr>
          </w:p>
        </w:tc>
        <w:tc>
          <w:tcPr>
            <w:tcW w:w="5220" w:type="dxa"/>
          </w:tcPr>
          <w:p w14:paraId="014BD8B7" w14:textId="77777777" w:rsidR="00153964" w:rsidRDefault="00153964">
            <w:pPr>
              <w:pBdr>
                <w:top w:val="nil"/>
                <w:left w:val="nil"/>
                <w:bottom w:val="nil"/>
                <w:right w:val="nil"/>
                <w:between w:val="nil"/>
              </w:pBdr>
              <w:rPr>
                <w:color w:val="000000"/>
              </w:rPr>
            </w:pPr>
          </w:p>
        </w:tc>
        <w:tc>
          <w:tcPr>
            <w:tcW w:w="4050" w:type="dxa"/>
          </w:tcPr>
          <w:p w14:paraId="014BD8B8" w14:textId="77777777" w:rsidR="00153964" w:rsidRDefault="00153964">
            <w:pPr>
              <w:pBdr>
                <w:top w:val="nil"/>
                <w:left w:val="nil"/>
                <w:bottom w:val="nil"/>
                <w:right w:val="nil"/>
                <w:between w:val="nil"/>
              </w:pBdr>
              <w:rPr>
                <w:color w:val="000000"/>
              </w:rPr>
            </w:pPr>
          </w:p>
        </w:tc>
      </w:tr>
      <w:tr w:rsidR="00153964" w14:paraId="014BD8BD" w14:textId="77777777" w:rsidTr="704538A4">
        <w:trPr>
          <w:trHeight w:val="432"/>
        </w:trPr>
        <w:tc>
          <w:tcPr>
            <w:tcW w:w="3685" w:type="dxa"/>
          </w:tcPr>
          <w:p w14:paraId="014BD8BA" w14:textId="77777777" w:rsidR="00153964" w:rsidRDefault="00153964">
            <w:pPr>
              <w:pBdr>
                <w:top w:val="nil"/>
                <w:left w:val="nil"/>
                <w:bottom w:val="nil"/>
                <w:right w:val="nil"/>
                <w:between w:val="nil"/>
              </w:pBdr>
              <w:rPr>
                <w:color w:val="000000"/>
              </w:rPr>
            </w:pPr>
          </w:p>
        </w:tc>
        <w:tc>
          <w:tcPr>
            <w:tcW w:w="5220" w:type="dxa"/>
          </w:tcPr>
          <w:p w14:paraId="014BD8BB" w14:textId="77777777" w:rsidR="00153964" w:rsidRDefault="00153964">
            <w:pPr>
              <w:pBdr>
                <w:top w:val="nil"/>
                <w:left w:val="nil"/>
                <w:bottom w:val="nil"/>
                <w:right w:val="nil"/>
                <w:between w:val="nil"/>
              </w:pBdr>
              <w:rPr>
                <w:color w:val="000000"/>
              </w:rPr>
            </w:pPr>
          </w:p>
        </w:tc>
        <w:tc>
          <w:tcPr>
            <w:tcW w:w="4050" w:type="dxa"/>
          </w:tcPr>
          <w:p w14:paraId="014BD8BC" w14:textId="77777777" w:rsidR="00153964" w:rsidRDefault="00153964">
            <w:pPr>
              <w:pBdr>
                <w:top w:val="nil"/>
                <w:left w:val="nil"/>
                <w:bottom w:val="nil"/>
                <w:right w:val="nil"/>
                <w:between w:val="nil"/>
              </w:pBdr>
              <w:rPr>
                <w:color w:val="000000"/>
              </w:rPr>
            </w:pPr>
          </w:p>
        </w:tc>
      </w:tr>
      <w:tr w:rsidR="00153964" w14:paraId="014BD8C1" w14:textId="77777777" w:rsidTr="704538A4">
        <w:trPr>
          <w:trHeight w:val="432"/>
        </w:trPr>
        <w:tc>
          <w:tcPr>
            <w:tcW w:w="3685" w:type="dxa"/>
          </w:tcPr>
          <w:p w14:paraId="014BD8BE" w14:textId="77777777" w:rsidR="00153964" w:rsidRDefault="00153964">
            <w:pPr>
              <w:pBdr>
                <w:top w:val="nil"/>
                <w:left w:val="nil"/>
                <w:bottom w:val="nil"/>
                <w:right w:val="nil"/>
                <w:between w:val="nil"/>
              </w:pBdr>
              <w:rPr>
                <w:color w:val="000000"/>
              </w:rPr>
            </w:pPr>
          </w:p>
        </w:tc>
        <w:tc>
          <w:tcPr>
            <w:tcW w:w="5220" w:type="dxa"/>
          </w:tcPr>
          <w:p w14:paraId="014BD8BF" w14:textId="77777777" w:rsidR="00153964" w:rsidRDefault="00153964">
            <w:pPr>
              <w:pBdr>
                <w:top w:val="nil"/>
                <w:left w:val="nil"/>
                <w:bottom w:val="nil"/>
                <w:right w:val="nil"/>
                <w:between w:val="nil"/>
              </w:pBdr>
              <w:rPr>
                <w:color w:val="000000"/>
              </w:rPr>
            </w:pPr>
          </w:p>
        </w:tc>
        <w:tc>
          <w:tcPr>
            <w:tcW w:w="4050" w:type="dxa"/>
          </w:tcPr>
          <w:p w14:paraId="014BD8C0" w14:textId="77777777" w:rsidR="00153964" w:rsidRDefault="00153964">
            <w:pPr>
              <w:pBdr>
                <w:top w:val="nil"/>
                <w:left w:val="nil"/>
                <w:bottom w:val="nil"/>
                <w:right w:val="nil"/>
                <w:between w:val="nil"/>
              </w:pBdr>
              <w:rPr>
                <w:color w:val="000000"/>
              </w:rPr>
            </w:pPr>
          </w:p>
        </w:tc>
      </w:tr>
      <w:tr w:rsidR="00153964" w14:paraId="014BD8C5" w14:textId="77777777" w:rsidTr="704538A4">
        <w:trPr>
          <w:trHeight w:val="432"/>
        </w:trPr>
        <w:tc>
          <w:tcPr>
            <w:tcW w:w="3685" w:type="dxa"/>
          </w:tcPr>
          <w:p w14:paraId="014BD8C2" w14:textId="77777777" w:rsidR="00153964" w:rsidRDefault="00153964">
            <w:pPr>
              <w:pBdr>
                <w:top w:val="nil"/>
                <w:left w:val="nil"/>
                <w:bottom w:val="nil"/>
                <w:right w:val="nil"/>
                <w:between w:val="nil"/>
              </w:pBdr>
              <w:rPr>
                <w:color w:val="000000"/>
              </w:rPr>
            </w:pPr>
          </w:p>
        </w:tc>
        <w:tc>
          <w:tcPr>
            <w:tcW w:w="5220" w:type="dxa"/>
          </w:tcPr>
          <w:p w14:paraId="014BD8C3" w14:textId="77777777" w:rsidR="00153964" w:rsidRDefault="00153964">
            <w:pPr>
              <w:pBdr>
                <w:top w:val="nil"/>
                <w:left w:val="nil"/>
                <w:bottom w:val="nil"/>
                <w:right w:val="nil"/>
                <w:between w:val="nil"/>
              </w:pBdr>
              <w:rPr>
                <w:color w:val="000000"/>
              </w:rPr>
            </w:pPr>
          </w:p>
        </w:tc>
        <w:tc>
          <w:tcPr>
            <w:tcW w:w="4050" w:type="dxa"/>
          </w:tcPr>
          <w:p w14:paraId="014BD8C4" w14:textId="77777777" w:rsidR="00153964" w:rsidRDefault="00153964">
            <w:pPr>
              <w:pBdr>
                <w:top w:val="nil"/>
                <w:left w:val="nil"/>
                <w:bottom w:val="nil"/>
                <w:right w:val="nil"/>
                <w:between w:val="nil"/>
              </w:pBdr>
              <w:rPr>
                <w:color w:val="000000"/>
              </w:rPr>
            </w:pPr>
          </w:p>
        </w:tc>
      </w:tr>
      <w:tr w:rsidR="00153964" w14:paraId="014BD8C9" w14:textId="77777777" w:rsidTr="704538A4">
        <w:trPr>
          <w:trHeight w:val="432"/>
        </w:trPr>
        <w:tc>
          <w:tcPr>
            <w:tcW w:w="3685" w:type="dxa"/>
          </w:tcPr>
          <w:p w14:paraId="014BD8C6" w14:textId="77777777" w:rsidR="00153964" w:rsidRDefault="00153964">
            <w:pPr>
              <w:pBdr>
                <w:top w:val="nil"/>
                <w:left w:val="nil"/>
                <w:bottom w:val="nil"/>
                <w:right w:val="nil"/>
                <w:between w:val="nil"/>
              </w:pBdr>
              <w:rPr>
                <w:color w:val="000000"/>
              </w:rPr>
            </w:pPr>
          </w:p>
        </w:tc>
        <w:tc>
          <w:tcPr>
            <w:tcW w:w="5220" w:type="dxa"/>
          </w:tcPr>
          <w:p w14:paraId="014BD8C7" w14:textId="77777777" w:rsidR="00153964" w:rsidRDefault="00153964">
            <w:pPr>
              <w:pBdr>
                <w:top w:val="nil"/>
                <w:left w:val="nil"/>
                <w:bottom w:val="nil"/>
                <w:right w:val="nil"/>
                <w:between w:val="nil"/>
              </w:pBdr>
              <w:rPr>
                <w:color w:val="000000"/>
              </w:rPr>
            </w:pPr>
          </w:p>
        </w:tc>
        <w:tc>
          <w:tcPr>
            <w:tcW w:w="4050" w:type="dxa"/>
          </w:tcPr>
          <w:p w14:paraId="014BD8C8" w14:textId="77777777" w:rsidR="00153964" w:rsidRDefault="00153964">
            <w:pPr>
              <w:pBdr>
                <w:top w:val="nil"/>
                <w:left w:val="nil"/>
                <w:bottom w:val="nil"/>
                <w:right w:val="nil"/>
                <w:between w:val="nil"/>
              </w:pBdr>
              <w:rPr>
                <w:color w:val="000000"/>
              </w:rPr>
            </w:pPr>
          </w:p>
        </w:tc>
      </w:tr>
    </w:tbl>
    <w:p w14:paraId="014BD8D0" w14:textId="639E65F8" w:rsidR="00153964" w:rsidRPr="00DE7AC7" w:rsidRDefault="00153964" w:rsidP="00DE7AC7">
      <w:pPr>
        <w:keepNext/>
        <w:keepLines/>
        <w:pBdr>
          <w:top w:val="nil"/>
          <w:left w:val="nil"/>
          <w:bottom w:val="nil"/>
          <w:right w:val="nil"/>
          <w:between w:val="nil"/>
        </w:pBdr>
        <w:spacing w:before="400" w:after="120"/>
        <w:rPr>
          <w:rFonts w:ascii="Georgia" w:eastAsia="Georgia" w:hAnsi="Georgia" w:cs="Georgia"/>
          <w:i/>
          <w:color w:val="0B3177"/>
          <w:sz w:val="40"/>
          <w:szCs w:val="40"/>
        </w:rPr>
      </w:pPr>
    </w:p>
    <w:sectPr w:rsidR="00153964" w:rsidRPr="00DE7AC7">
      <w:headerReference w:type="even" r:id="rId18"/>
      <w:headerReference w:type="default" r:id="rId19"/>
      <w:footerReference w:type="default" r:id="rId20"/>
      <w:headerReference w:type="first" r:id="rId21"/>
      <w:pgSz w:w="15840" w:h="12240" w:orient="landscape"/>
      <w:pgMar w:top="1440" w:right="1440" w:bottom="1440"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B71EE" w14:textId="77777777" w:rsidR="006D6C2F" w:rsidRDefault="006D6C2F">
      <w:pPr>
        <w:spacing w:line="240" w:lineRule="auto"/>
      </w:pPr>
      <w:r>
        <w:separator/>
      </w:r>
    </w:p>
  </w:endnote>
  <w:endnote w:type="continuationSeparator" w:id="0">
    <w:p w14:paraId="754A078D" w14:textId="77777777" w:rsidR="006D6C2F" w:rsidRDefault="006D6C2F">
      <w:pPr>
        <w:spacing w:line="240" w:lineRule="auto"/>
      </w:pPr>
      <w:r>
        <w:continuationSeparator/>
      </w:r>
    </w:p>
  </w:endnote>
  <w:endnote w:type="continuationNotice" w:id="1">
    <w:p w14:paraId="7CC259CA" w14:textId="77777777" w:rsidR="006D6C2F" w:rsidRDefault="006D6C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E4" w14:textId="1C41DD9B" w:rsidR="00685C4A" w:rsidRDefault="00685C4A">
    <w:pPr>
      <w:pBdr>
        <w:top w:val="nil"/>
        <w:left w:val="nil"/>
        <w:bottom w:val="nil"/>
        <w:right w:val="nil"/>
        <w:between w:val="nil"/>
      </w:pBdr>
      <w:tabs>
        <w:tab w:val="center" w:pos="4680"/>
        <w:tab w:val="right" w:pos="9360"/>
      </w:tabs>
      <w:spacing w:line="240" w:lineRule="auto"/>
      <w:ind w:left="-1440"/>
      <w:rPr>
        <w:color w:val="000000"/>
      </w:rPr>
    </w:pPr>
    <w:r>
      <w:rPr>
        <w:noProof/>
      </w:rPr>
      <w:drawing>
        <wp:anchor distT="0" distB="0" distL="114300" distR="114300" simplePos="0" relativeHeight="251658240" behindDoc="0" locked="0" layoutInCell="1" hidden="0" allowOverlap="1" wp14:anchorId="014BD8FF" wp14:editId="25DF4300">
          <wp:simplePos x="0" y="0"/>
          <wp:positionH relativeFrom="column">
            <wp:posOffset>-558855</wp:posOffset>
          </wp:positionH>
          <wp:positionV relativeFrom="paragraph">
            <wp:posOffset>-292734</wp:posOffset>
          </wp:positionV>
          <wp:extent cx="1584960" cy="731520"/>
          <wp:effectExtent l="0" t="0" r="0" b="0"/>
          <wp:wrapNone/>
          <wp:docPr id="170" name="image2.png" descr="Logo"/>
          <wp:cNvGraphicFramePr/>
          <a:graphic xmlns:a="http://schemas.openxmlformats.org/drawingml/2006/main">
            <a:graphicData uri="http://schemas.openxmlformats.org/drawingml/2006/picture">
              <pic:pic xmlns:pic="http://schemas.openxmlformats.org/drawingml/2006/picture">
                <pic:nvPicPr>
                  <pic:cNvPr id="170" name="image2.png" descr="Logo"/>
                  <pic:cNvPicPr preferRelativeResize="0"/>
                </pic:nvPicPr>
                <pic:blipFill>
                  <a:blip r:embed="rId1"/>
                  <a:srcRect b="23075"/>
                  <a:stretch>
                    <a:fillRect/>
                  </a:stretch>
                </pic:blipFill>
                <pic:spPr>
                  <a:xfrm>
                    <a:off x="0" y="0"/>
                    <a:ext cx="1584960" cy="73152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EB" w14:textId="77777777" w:rsidR="00685C4A" w:rsidRDefault="00685C4A">
    <w:pPr>
      <w:pBdr>
        <w:top w:val="nil"/>
        <w:left w:val="nil"/>
        <w:bottom w:val="nil"/>
        <w:right w:val="nil"/>
        <w:between w:val="nil"/>
      </w:pBdr>
      <w:tabs>
        <w:tab w:val="center" w:pos="4680"/>
        <w:tab w:val="right" w:pos="9360"/>
      </w:tabs>
      <w:spacing w:line="240" w:lineRule="auto"/>
      <w:rPr>
        <w:color w:val="000000"/>
      </w:rPr>
    </w:pPr>
    <w:r>
      <w:rPr>
        <w:noProof/>
        <w:color w:val="000000"/>
      </w:rPr>
      <w:drawing>
        <wp:inline distT="0" distB="0" distL="0" distR="0" wp14:anchorId="014BD901" wp14:editId="1BD35A5D">
          <wp:extent cx="8229600" cy="666750"/>
          <wp:effectExtent l="0" t="0" r="0" b="0"/>
          <wp:docPr id="171" name="image1.jpg" descr="Tennessee Tiered Supports Center logo"/>
          <wp:cNvGraphicFramePr/>
          <a:graphic xmlns:a="http://schemas.openxmlformats.org/drawingml/2006/main">
            <a:graphicData uri="http://schemas.openxmlformats.org/drawingml/2006/picture">
              <pic:pic xmlns:pic="http://schemas.openxmlformats.org/drawingml/2006/picture">
                <pic:nvPicPr>
                  <pic:cNvPr id="171" name="image1.jpg" descr="Tennessee Tiered Supports Center logo"/>
                  <pic:cNvPicPr preferRelativeResize="0"/>
                </pic:nvPicPr>
                <pic:blipFill>
                  <a:blip r:embed="rId1"/>
                  <a:srcRect/>
                  <a:stretch>
                    <a:fillRect/>
                  </a:stretch>
                </pic:blipFill>
                <pic:spPr>
                  <a:xfrm>
                    <a:off x="0" y="0"/>
                    <a:ext cx="8229600" cy="66675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F8" w14:textId="77777777" w:rsidR="00685C4A" w:rsidRDefault="00685C4A">
    <w:pPr>
      <w:pBdr>
        <w:top w:val="nil"/>
        <w:left w:val="nil"/>
        <w:bottom w:val="nil"/>
        <w:right w:val="nil"/>
        <w:between w:val="nil"/>
      </w:pBdr>
      <w:tabs>
        <w:tab w:val="center" w:pos="4680"/>
        <w:tab w:val="right" w:pos="9360"/>
      </w:tabs>
      <w:spacing w:line="240" w:lineRule="auto"/>
      <w:ind w:left="-144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25D9D" w14:textId="77777777" w:rsidR="006D6C2F" w:rsidRDefault="006D6C2F">
      <w:pPr>
        <w:spacing w:line="240" w:lineRule="auto"/>
      </w:pPr>
      <w:r>
        <w:separator/>
      </w:r>
    </w:p>
  </w:footnote>
  <w:footnote w:type="continuationSeparator" w:id="0">
    <w:p w14:paraId="401AEED8" w14:textId="77777777" w:rsidR="006D6C2F" w:rsidRDefault="006D6C2F">
      <w:pPr>
        <w:spacing w:line="240" w:lineRule="auto"/>
      </w:pPr>
      <w:r>
        <w:continuationSeparator/>
      </w:r>
    </w:p>
  </w:footnote>
  <w:footnote w:type="continuationNotice" w:id="1">
    <w:p w14:paraId="7AF2CFE2" w14:textId="77777777" w:rsidR="006D6C2F" w:rsidRDefault="006D6C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DF" w14:textId="5B0E36CF"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631724">
      <w:rPr>
        <w:noProof/>
        <w:color w:val="000000"/>
      </w:rPr>
      <w:t>1</w:t>
    </w:r>
    <w:r>
      <w:rPr>
        <w:color w:val="000000"/>
      </w:rPr>
      <w:fldChar w:fldCharType="end"/>
    </w:r>
  </w:p>
  <w:p w14:paraId="014BD8E0" w14:textId="449D091B"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r>
      <w:rPr>
        <w:color w:val="000000"/>
      </w:rPr>
      <w:fldChar w:fldCharType="begin"/>
    </w:r>
    <w:r>
      <w:rPr>
        <w:color w:val="000000"/>
      </w:rPr>
      <w:instrText>PAGE</w:instrText>
    </w:r>
    <w:r>
      <w:rPr>
        <w:color w:val="000000"/>
      </w:rPr>
      <w:fldChar w:fldCharType="separate"/>
    </w:r>
    <w:r w:rsidR="00631724">
      <w:rPr>
        <w:noProof/>
        <w:color w:val="000000"/>
      </w:rPr>
      <w:t>1</w:t>
    </w:r>
    <w:r>
      <w:rPr>
        <w:color w:val="000000"/>
      </w:rPr>
      <w:fldChar w:fldCharType="end"/>
    </w:r>
  </w:p>
  <w:p w14:paraId="014BD8E1" w14:textId="77777777" w:rsidR="00685C4A" w:rsidRDefault="00685C4A">
    <w:pPr>
      <w:pBdr>
        <w:top w:val="nil"/>
        <w:left w:val="nil"/>
        <w:bottom w:val="nil"/>
        <w:right w:val="nil"/>
        <w:between w:val="nil"/>
      </w:pBdr>
      <w:tabs>
        <w:tab w:val="center" w:pos="4680"/>
        <w:tab w:val="right" w:pos="9360"/>
      </w:tabs>
      <w:spacing w:line="240" w:lineRule="auto"/>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E2" w14:textId="1BDE1F2D"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14BD8E3" w14:textId="10660581" w:rsidR="00685C4A" w:rsidRDefault="00000000">
    <w:pPr>
      <w:pBdr>
        <w:top w:val="nil"/>
        <w:left w:val="nil"/>
        <w:bottom w:val="nil"/>
        <w:right w:val="nil"/>
        <w:between w:val="nil"/>
      </w:pBdr>
      <w:tabs>
        <w:tab w:val="center" w:pos="4680"/>
        <w:tab w:val="right" w:pos="9360"/>
      </w:tabs>
      <w:spacing w:line="240" w:lineRule="auto"/>
      <w:ind w:right="360"/>
      <w:jc w:val="right"/>
      <w:rPr>
        <w:color w:val="000000"/>
      </w:rPr>
    </w:pPr>
    <w:sdt>
      <w:sdtPr>
        <w:tag w:val="goog_rdk_11"/>
        <w:id w:val="-513845192"/>
      </w:sdtPr>
      <w:sdtContent/>
    </w:sdt>
    <w:r w:rsidR="00685C4A">
      <w:rPr>
        <w:color w:val="000000"/>
      </w:rPr>
      <w:t>Tennessee Tiered Supports Center School Resource Mapping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4308585"/>
      <w:docPartObj>
        <w:docPartGallery w:val="Page Numbers (Top of Page)"/>
        <w:docPartUnique/>
      </w:docPartObj>
    </w:sdtPr>
    <w:sdtContent>
      <w:p w14:paraId="71CDD956" w14:textId="0CDCA48A" w:rsidR="001A6185" w:rsidRDefault="001A6185" w:rsidP="00DA218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4BD8E5" w14:textId="77777777" w:rsidR="00685C4A" w:rsidRDefault="00685C4A" w:rsidP="001A6185">
    <w:pPr>
      <w:widowControl w:val="0"/>
      <w:pBdr>
        <w:top w:val="nil"/>
        <w:left w:val="nil"/>
        <w:bottom w:val="nil"/>
        <w:right w:val="nil"/>
        <w:between w:val="nil"/>
      </w:pBdr>
      <w:ind w:right="360"/>
      <w:rPr>
        <w:color w:val="000000"/>
      </w:rPr>
    </w:pPr>
  </w:p>
  <w:tbl>
    <w:tblPr>
      <w:tblW w:w="12960" w:type="dxa"/>
      <w:tblLayout w:type="fixed"/>
      <w:tblCellMar>
        <w:left w:w="115" w:type="dxa"/>
        <w:right w:w="115" w:type="dxa"/>
      </w:tblCellMar>
      <w:tblLook w:val="0600" w:firstRow="0" w:lastRow="0" w:firstColumn="0" w:lastColumn="0" w:noHBand="1" w:noVBand="1"/>
    </w:tblPr>
    <w:tblGrid>
      <w:gridCol w:w="4320"/>
      <w:gridCol w:w="4320"/>
      <w:gridCol w:w="4320"/>
    </w:tblGrid>
    <w:tr w:rsidR="00685C4A" w14:paraId="014BD8E9" w14:textId="77777777">
      <w:tc>
        <w:tcPr>
          <w:tcW w:w="4320" w:type="dxa"/>
        </w:tcPr>
        <w:p w14:paraId="014BD8E6" w14:textId="77777777" w:rsidR="00685C4A" w:rsidRDefault="00685C4A">
          <w:pPr>
            <w:pBdr>
              <w:top w:val="nil"/>
              <w:left w:val="nil"/>
              <w:bottom w:val="nil"/>
              <w:right w:val="nil"/>
              <w:between w:val="nil"/>
            </w:pBdr>
            <w:tabs>
              <w:tab w:val="center" w:pos="4680"/>
              <w:tab w:val="right" w:pos="9360"/>
            </w:tabs>
            <w:spacing w:line="240" w:lineRule="auto"/>
            <w:ind w:left="-115"/>
            <w:rPr>
              <w:color w:val="000000"/>
            </w:rPr>
          </w:pPr>
        </w:p>
      </w:tc>
      <w:tc>
        <w:tcPr>
          <w:tcW w:w="4320" w:type="dxa"/>
        </w:tcPr>
        <w:p w14:paraId="014BD8E7" w14:textId="77777777" w:rsidR="00685C4A" w:rsidRDefault="00685C4A">
          <w:pPr>
            <w:pBdr>
              <w:top w:val="nil"/>
              <w:left w:val="nil"/>
              <w:bottom w:val="nil"/>
              <w:right w:val="nil"/>
              <w:between w:val="nil"/>
            </w:pBdr>
            <w:tabs>
              <w:tab w:val="center" w:pos="4680"/>
              <w:tab w:val="right" w:pos="9360"/>
            </w:tabs>
            <w:spacing w:line="240" w:lineRule="auto"/>
            <w:jc w:val="center"/>
            <w:rPr>
              <w:color w:val="000000"/>
            </w:rPr>
          </w:pPr>
        </w:p>
      </w:tc>
      <w:tc>
        <w:tcPr>
          <w:tcW w:w="4320" w:type="dxa"/>
        </w:tcPr>
        <w:p w14:paraId="014BD8E8" w14:textId="77777777" w:rsidR="00685C4A" w:rsidRDefault="00685C4A">
          <w:pPr>
            <w:pBdr>
              <w:top w:val="nil"/>
              <w:left w:val="nil"/>
              <w:bottom w:val="nil"/>
              <w:right w:val="nil"/>
              <w:between w:val="nil"/>
            </w:pBdr>
            <w:tabs>
              <w:tab w:val="center" w:pos="4680"/>
              <w:tab w:val="right" w:pos="9360"/>
            </w:tabs>
            <w:spacing w:line="240" w:lineRule="auto"/>
            <w:ind w:right="-115"/>
            <w:jc w:val="right"/>
            <w:rPr>
              <w:color w:val="000000"/>
            </w:rPr>
          </w:pPr>
        </w:p>
      </w:tc>
    </w:tr>
  </w:tbl>
  <w:p w14:paraId="014BD8EA" w14:textId="77777777" w:rsidR="00685C4A" w:rsidRDefault="00685C4A">
    <w:pPr>
      <w:pBdr>
        <w:top w:val="nil"/>
        <w:left w:val="nil"/>
        <w:bottom w:val="nil"/>
        <w:right w:val="nil"/>
        <w:between w:val="nil"/>
      </w:pBdr>
      <w:tabs>
        <w:tab w:val="center" w:pos="4680"/>
        <w:tab w:val="right" w:pos="9360"/>
      </w:tabs>
      <w:spacing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EC" w14:textId="77777777" w:rsidR="00685C4A" w:rsidRDefault="00685C4A">
    <w:pPr>
      <w:widowControl w:val="0"/>
      <w:pBdr>
        <w:top w:val="nil"/>
        <w:left w:val="nil"/>
        <w:bottom w:val="nil"/>
        <w:right w:val="nil"/>
        <w:between w:val="nil"/>
      </w:pBdr>
      <w:rPr>
        <w:color w:val="000000"/>
      </w:rPr>
    </w:pPr>
  </w:p>
  <w:tbl>
    <w:tblPr>
      <w:tblW w:w="12960" w:type="dxa"/>
      <w:tblLayout w:type="fixed"/>
      <w:tblCellMar>
        <w:left w:w="115" w:type="dxa"/>
        <w:right w:w="115" w:type="dxa"/>
      </w:tblCellMar>
      <w:tblLook w:val="0600" w:firstRow="0" w:lastRow="0" w:firstColumn="0" w:lastColumn="0" w:noHBand="1" w:noVBand="1"/>
    </w:tblPr>
    <w:tblGrid>
      <w:gridCol w:w="4320"/>
      <w:gridCol w:w="4320"/>
      <w:gridCol w:w="4320"/>
    </w:tblGrid>
    <w:tr w:rsidR="00685C4A" w14:paraId="014BD8F0" w14:textId="77777777">
      <w:tc>
        <w:tcPr>
          <w:tcW w:w="4320" w:type="dxa"/>
        </w:tcPr>
        <w:p w14:paraId="014BD8ED" w14:textId="77777777" w:rsidR="00685C4A" w:rsidRDefault="00685C4A">
          <w:pPr>
            <w:pBdr>
              <w:top w:val="nil"/>
              <w:left w:val="nil"/>
              <w:bottom w:val="nil"/>
              <w:right w:val="nil"/>
              <w:between w:val="nil"/>
            </w:pBdr>
            <w:tabs>
              <w:tab w:val="center" w:pos="4680"/>
              <w:tab w:val="right" w:pos="9360"/>
            </w:tabs>
            <w:spacing w:line="240" w:lineRule="auto"/>
            <w:ind w:left="-115"/>
            <w:rPr>
              <w:color w:val="000000"/>
            </w:rPr>
          </w:pPr>
        </w:p>
      </w:tc>
      <w:tc>
        <w:tcPr>
          <w:tcW w:w="4320" w:type="dxa"/>
        </w:tcPr>
        <w:p w14:paraId="014BD8EE" w14:textId="77777777" w:rsidR="00685C4A" w:rsidRDefault="00685C4A">
          <w:pPr>
            <w:pBdr>
              <w:top w:val="nil"/>
              <w:left w:val="nil"/>
              <w:bottom w:val="nil"/>
              <w:right w:val="nil"/>
              <w:between w:val="nil"/>
            </w:pBdr>
            <w:tabs>
              <w:tab w:val="center" w:pos="4680"/>
              <w:tab w:val="right" w:pos="9360"/>
            </w:tabs>
            <w:spacing w:line="240" w:lineRule="auto"/>
            <w:jc w:val="center"/>
            <w:rPr>
              <w:color w:val="000000"/>
            </w:rPr>
          </w:pPr>
        </w:p>
      </w:tc>
      <w:tc>
        <w:tcPr>
          <w:tcW w:w="4320" w:type="dxa"/>
        </w:tcPr>
        <w:p w14:paraId="014BD8EF" w14:textId="77777777" w:rsidR="00685C4A" w:rsidRDefault="00685C4A">
          <w:pPr>
            <w:pBdr>
              <w:top w:val="nil"/>
              <w:left w:val="nil"/>
              <w:bottom w:val="nil"/>
              <w:right w:val="nil"/>
              <w:between w:val="nil"/>
            </w:pBdr>
            <w:tabs>
              <w:tab w:val="center" w:pos="4680"/>
              <w:tab w:val="right" w:pos="9360"/>
            </w:tabs>
            <w:spacing w:line="240" w:lineRule="auto"/>
            <w:ind w:right="-115"/>
            <w:jc w:val="right"/>
            <w:rPr>
              <w:color w:val="000000"/>
            </w:rPr>
          </w:pPr>
        </w:p>
      </w:tc>
    </w:tr>
  </w:tbl>
  <w:p w14:paraId="014BD8F1" w14:textId="77777777" w:rsidR="00685C4A" w:rsidRDefault="00685C4A">
    <w:pPr>
      <w:pBdr>
        <w:top w:val="nil"/>
        <w:left w:val="nil"/>
        <w:bottom w:val="nil"/>
        <w:right w:val="nil"/>
        <w:between w:val="nil"/>
      </w:pBdr>
      <w:tabs>
        <w:tab w:val="center" w:pos="4680"/>
        <w:tab w:val="right" w:pos="9360"/>
      </w:tabs>
      <w:spacing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F2" w14:textId="77777777"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014BD8F3" w14:textId="77777777"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r>
      <w:rPr>
        <w:color w:val="000000"/>
      </w:rPr>
      <w:fldChar w:fldCharType="begin"/>
    </w:r>
    <w:r>
      <w:rPr>
        <w:color w:val="000000"/>
      </w:rPr>
      <w:instrText>PAGE</w:instrText>
    </w:r>
    <w:r>
      <w:rPr>
        <w:color w:val="000000"/>
      </w:rPr>
      <w:fldChar w:fldCharType="end"/>
    </w:r>
  </w:p>
  <w:p w14:paraId="014BD8F4" w14:textId="77777777" w:rsidR="00685C4A" w:rsidRDefault="00685C4A">
    <w:pPr>
      <w:pBdr>
        <w:top w:val="nil"/>
        <w:left w:val="nil"/>
        <w:bottom w:val="nil"/>
        <w:right w:val="nil"/>
        <w:between w:val="nil"/>
      </w:pBdr>
      <w:tabs>
        <w:tab w:val="center" w:pos="4680"/>
        <w:tab w:val="right" w:pos="9360"/>
      </w:tabs>
      <w:spacing w:line="240" w:lineRule="auto"/>
      <w:ind w:right="36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F5" w14:textId="6911F4F9"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14</w:t>
    </w:r>
    <w:r>
      <w:rPr>
        <w:color w:val="000000"/>
      </w:rPr>
      <w:fldChar w:fldCharType="end"/>
    </w:r>
  </w:p>
  <w:p w14:paraId="014BD8F6" w14:textId="77777777"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r>
      <w:rPr>
        <w:color w:val="000000"/>
      </w:rPr>
      <w:t>Tennessee Tiered Supports Center School Resource Mapping Guide</w:t>
    </w:r>
  </w:p>
  <w:p w14:paraId="014BD8F7" w14:textId="77777777"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F9" w14:textId="77777777" w:rsidR="00685C4A" w:rsidRDefault="00685C4A">
    <w:pPr>
      <w:widowControl w:val="0"/>
      <w:pBdr>
        <w:top w:val="nil"/>
        <w:left w:val="nil"/>
        <w:bottom w:val="nil"/>
        <w:right w:val="nil"/>
        <w:between w:val="nil"/>
      </w:pBdr>
      <w:rPr>
        <w:color w:val="000000"/>
      </w:rPr>
    </w:pPr>
  </w:p>
  <w:tbl>
    <w:tblPr>
      <w:tblW w:w="12960" w:type="dxa"/>
      <w:tblLayout w:type="fixed"/>
      <w:tblCellMar>
        <w:left w:w="115" w:type="dxa"/>
        <w:right w:w="115" w:type="dxa"/>
      </w:tblCellMar>
      <w:tblLook w:val="0600" w:firstRow="0" w:lastRow="0" w:firstColumn="0" w:lastColumn="0" w:noHBand="1" w:noVBand="1"/>
    </w:tblPr>
    <w:tblGrid>
      <w:gridCol w:w="4320"/>
      <w:gridCol w:w="4320"/>
      <w:gridCol w:w="4320"/>
    </w:tblGrid>
    <w:tr w:rsidR="00685C4A" w14:paraId="014BD8FD" w14:textId="77777777">
      <w:tc>
        <w:tcPr>
          <w:tcW w:w="4320" w:type="dxa"/>
        </w:tcPr>
        <w:p w14:paraId="014BD8FA" w14:textId="77777777" w:rsidR="00685C4A" w:rsidRDefault="00685C4A">
          <w:pPr>
            <w:pBdr>
              <w:top w:val="nil"/>
              <w:left w:val="nil"/>
              <w:bottom w:val="nil"/>
              <w:right w:val="nil"/>
              <w:between w:val="nil"/>
            </w:pBdr>
            <w:tabs>
              <w:tab w:val="center" w:pos="4680"/>
              <w:tab w:val="right" w:pos="9360"/>
            </w:tabs>
            <w:spacing w:line="240" w:lineRule="auto"/>
            <w:ind w:left="-115"/>
            <w:rPr>
              <w:color w:val="000000"/>
            </w:rPr>
          </w:pPr>
        </w:p>
      </w:tc>
      <w:tc>
        <w:tcPr>
          <w:tcW w:w="4320" w:type="dxa"/>
        </w:tcPr>
        <w:p w14:paraId="014BD8FB" w14:textId="77777777" w:rsidR="00685C4A" w:rsidRDefault="00685C4A">
          <w:pPr>
            <w:pBdr>
              <w:top w:val="nil"/>
              <w:left w:val="nil"/>
              <w:bottom w:val="nil"/>
              <w:right w:val="nil"/>
              <w:between w:val="nil"/>
            </w:pBdr>
            <w:tabs>
              <w:tab w:val="center" w:pos="4680"/>
              <w:tab w:val="right" w:pos="9360"/>
            </w:tabs>
            <w:spacing w:line="240" w:lineRule="auto"/>
            <w:jc w:val="center"/>
            <w:rPr>
              <w:color w:val="000000"/>
            </w:rPr>
          </w:pPr>
        </w:p>
      </w:tc>
      <w:tc>
        <w:tcPr>
          <w:tcW w:w="4320" w:type="dxa"/>
        </w:tcPr>
        <w:p w14:paraId="014BD8FC" w14:textId="77777777" w:rsidR="00685C4A" w:rsidRDefault="00685C4A">
          <w:pPr>
            <w:pBdr>
              <w:top w:val="nil"/>
              <w:left w:val="nil"/>
              <w:bottom w:val="nil"/>
              <w:right w:val="nil"/>
              <w:between w:val="nil"/>
            </w:pBdr>
            <w:tabs>
              <w:tab w:val="center" w:pos="4680"/>
              <w:tab w:val="right" w:pos="9360"/>
            </w:tabs>
            <w:spacing w:line="240" w:lineRule="auto"/>
            <w:ind w:right="-115"/>
            <w:jc w:val="right"/>
            <w:rPr>
              <w:color w:val="000000"/>
            </w:rPr>
          </w:pPr>
        </w:p>
      </w:tc>
    </w:tr>
  </w:tbl>
  <w:p w14:paraId="014BD8FE" w14:textId="77777777" w:rsidR="00685C4A" w:rsidRDefault="00685C4A">
    <w:pPr>
      <w:pBdr>
        <w:top w:val="nil"/>
        <w:left w:val="nil"/>
        <w:bottom w:val="nil"/>
        <w:right w:val="nil"/>
        <w:between w:val="nil"/>
      </w:pBdr>
      <w:tabs>
        <w:tab w:val="center" w:pos="4680"/>
        <w:tab w:val="right" w:pos="9360"/>
      </w:tabs>
      <w:spacing w:line="240" w:lineRule="auto"/>
      <w:rPr>
        <w:color w:val="000000"/>
      </w:rPr>
    </w:pPr>
  </w:p>
</w:hdr>
</file>

<file path=word/intelligence2.xml><?xml version="1.0" encoding="utf-8"?>
<int2:intelligence xmlns:int2="http://schemas.microsoft.com/office/intelligence/2020/intelligence" xmlns:oel="http://schemas.microsoft.com/office/2019/extlst">
  <int2:observations>
    <int2:textHash int2:hashCode="FqEuv5xf16YfS9" int2:id="AYwYVL3K">
      <int2:state int2:value="Rejected" int2:type="AugLoop_Text_Critique"/>
    </int2:textHash>
    <int2:textHash int2:hashCode="qyDafE/I9yQDmP" int2:id="81wvlkli">
      <int2:state int2:value="Rejected" int2:type="AugLoop_Text_Critique"/>
    </int2:textHash>
    <int2:bookmark int2:bookmarkName="_Int_C3RiHANK" int2:invalidationBookmarkName="" int2:hashCode="RoHRJMxsS3O6q/" int2:id="MF6c2CCw">
      <int2:state int2:value="Rejected" int2:type="AugLoop_Text_Critique"/>
    </int2:bookmark>
    <int2:bookmark int2:bookmarkName="_Int_W84fhoJh" int2:invalidationBookmarkName="" int2:hashCode="RoHRJMxsS3O6q/" int2:id="YT4KaaeB">
      <int2:state int2:value="Rejected" int2:type="AugLoop_Text_Critique"/>
    </int2:bookmark>
    <int2:bookmark int2:bookmarkName="_Int_wQXc7JBr" int2:invalidationBookmarkName="" int2:hashCode="RoHRJMxsS3O6q/" int2:id="IYlr72Lq">
      <int2:state int2:value="Rejected" int2:type="AugLoop_Text_Critique"/>
    </int2:bookmark>
    <int2:bookmark int2:bookmarkName="_Int_pLfeVrCP" int2:invalidationBookmarkName="" int2:hashCode="RoHRJMxsS3O6q/" int2:id="Nu05aFvb">
      <int2:state int2:value="Rejected" int2:type="AugLoop_Text_Critique"/>
    </int2:bookmark>
    <int2:bookmark int2:bookmarkName="_Int_yXCArEZa" int2:invalidationBookmarkName="" int2:hashCode="RoHRJMxsS3O6q/" int2:id="KYB5oREt">
      <int2:state int2:value="Rejected" int2:type="AugLoop_Text_Critique"/>
    </int2:bookmark>
    <int2:bookmark int2:bookmarkName="_Int_4x16dYb6" int2:invalidationBookmarkName="" int2:hashCode="ihRxHai4ZMC4j7" int2:id="jp1bjxiR">
      <int2:state int2:value="Rejected" int2:type="AugLoop_Text_Critique"/>
    </int2:bookmark>
    <int2:bookmark int2:bookmarkName="_Int_d5HNfEO1" int2:invalidationBookmarkName="" int2:hashCode="Ww/gIb+lGpMqXX" int2:id="bT9hyOO1">
      <int2:state int2:value="Rejected" int2:type="AugLoop_Text_Critique"/>
    </int2:bookmark>
    <int2:bookmark int2:bookmarkName="_Int_d5Q5M8En" int2:invalidationBookmarkName="" int2:hashCode="ihRxHai4ZMC4j7" int2:id="TFtYqgG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D788D"/>
    <w:multiLevelType w:val="hybridMultilevel"/>
    <w:tmpl w:val="1A966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9454DF"/>
    <w:multiLevelType w:val="multilevel"/>
    <w:tmpl w:val="6BA88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C55C7A"/>
    <w:multiLevelType w:val="multilevel"/>
    <w:tmpl w:val="1A9E9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7B071F"/>
    <w:multiLevelType w:val="multilevel"/>
    <w:tmpl w:val="D89EA7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C05896"/>
    <w:multiLevelType w:val="hybridMultilevel"/>
    <w:tmpl w:val="CDB2CB2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2163676"/>
    <w:multiLevelType w:val="hybridMultilevel"/>
    <w:tmpl w:val="37B2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673887">
    <w:abstractNumId w:val="3"/>
  </w:num>
  <w:num w:numId="2" w16cid:durableId="583950549">
    <w:abstractNumId w:val="2"/>
  </w:num>
  <w:num w:numId="3" w16cid:durableId="1342321794">
    <w:abstractNumId w:val="1"/>
  </w:num>
  <w:num w:numId="4" w16cid:durableId="742262894">
    <w:abstractNumId w:val="0"/>
  </w:num>
  <w:num w:numId="5" w16cid:durableId="1945114140">
    <w:abstractNumId w:val="4"/>
  </w:num>
  <w:num w:numId="6" w16cid:durableId="730885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xsDAxMzExMzMyNzdQ0lEKTi0uzszPAykwqgUABZP+DSwAAAA="/>
  </w:docVars>
  <w:rsids>
    <w:rsidRoot w:val="00153964"/>
    <w:rsid w:val="00045F67"/>
    <w:rsid w:val="0005129D"/>
    <w:rsid w:val="000A6A55"/>
    <w:rsid w:val="000B1616"/>
    <w:rsid w:val="000F530E"/>
    <w:rsid w:val="0011595A"/>
    <w:rsid w:val="001168BF"/>
    <w:rsid w:val="00153964"/>
    <w:rsid w:val="001556A4"/>
    <w:rsid w:val="00160533"/>
    <w:rsid w:val="00197FB6"/>
    <w:rsid w:val="001A1BE7"/>
    <w:rsid w:val="001A6185"/>
    <w:rsid w:val="001B38A9"/>
    <w:rsid w:val="001D50BE"/>
    <w:rsid w:val="00213312"/>
    <w:rsid w:val="00252A15"/>
    <w:rsid w:val="002E2150"/>
    <w:rsid w:val="002E437C"/>
    <w:rsid w:val="00300B6A"/>
    <w:rsid w:val="00310E21"/>
    <w:rsid w:val="00323FA5"/>
    <w:rsid w:val="00330289"/>
    <w:rsid w:val="00336D0E"/>
    <w:rsid w:val="003541DB"/>
    <w:rsid w:val="0035686A"/>
    <w:rsid w:val="00395021"/>
    <w:rsid w:val="003A0F23"/>
    <w:rsid w:val="003D4245"/>
    <w:rsid w:val="003F296A"/>
    <w:rsid w:val="003F6D8A"/>
    <w:rsid w:val="00434B38"/>
    <w:rsid w:val="004609FC"/>
    <w:rsid w:val="00464083"/>
    <w:rsid w:val="00474C82"/>
    <w:rsid w:val="00476DDF"/>
    <w:rsid w:val="004B6FCE"/>
    <w:rsid w:val="004E20C4"/>
    <w:rsid w:val="004F6A0F"/>
    <w:rsid w:val="00505258"/>
    <w:rsid w:val="00565366"/>
    <w:rsid w:val="00594440"/>
    <w:rsid w:val="005B1A3A"/>
    <w:rsid w:val="005E1034"/>
    <w:rsid w:val="005F0EFD"/>
    <w:rsid w:val="00631724"/>
    <w:rsid w:val="00652631"/>
    <w:rsid w:val="00685C4A"/>
    <w:rsid w:val="006D29E6"/>
    <w:rsid w:val="006D5408"/>
    <w:rsid w:val="006D6C2F"/>
    <w:rsid w:val="007013A5"/>
    <w:rsid w:val="007038C2"/>
    <w:rsid w:val="00711820"/>
    <w:rsid w:val="007305D7"/>
    <w:rsid w:val="007431FF"/>
    <w:rsid w:val="00773243"/>
    <w:rsid w:val="00777982"/>
    <w:rsid w:val="00781E03"/>
    <w:rsid w:val="00794B0D"/>
    <w:rsid w:val="007A43F3"/>
    <w:rsid w:val="007B17C7"/>
    <w:rsid w:val="007C7885"/>
    <w:rsid w:val="007D31FE"/>
    <w:rsid w:val="008166AA"/>
    <w:rsid w:val="008774C5"/>
    <w:rsid w:val="008A6E66"/>
    <w:rsid w:val="008B3909"/>
    <w:rsid w:val="008D2604"/>
    <w:rsid w:val="008E3F57"/>
    <w:rsid w:val="009073C9"/>
    <w:rsid w:val="009076BF"/>
    <w:rsid w:val="00955BCF"/>
    <w:rsid w:val="00960B59"/>
    <w:rsid w:val="00982CFB"/>
    <w:rsid w:val="0099687E"/>
    <w:rsid w:val="009B54F0"/>
    <w:rsid w:val="009F5A8C"/>
    <w:rsid w:val="00A06865"/>
    <w:rsid w:val="00A218CB"/>
    <w:rsid w:val="00A5019A"/>
    <w:rsid w:val="00A73E05"/>
    <w:rsid w:val="00AD32F6"/>
    <w:rsid w:val="00AD502F"/>
    <w:rsid w:val="00AE7A38"/>
    <w:rsid w:val="00AF0532"/>
    <w:rsid w:val="00B127C8"/>
    <w:rsid w:val="00B175E5"/>
    <w:rsid w:val="00B355E2"/>
    <w:rsid w:val="00B47C1C"/>
    <w:rsid w:val="00B563EC"/>
    <w:rsid w:val="00B60BEA"/>
    <w:rsid w:val="00B94743"/>
    <w:rsid w:val="00BF3167"/>
    <w:rsid w:val="00C04FA5"/>
    <w:rsid w:val="00C20F99"/>
    <w:rsid w:val="00C4567D"/>
    <w:rsid w:val="00C76948"/>
    <w:rsid w:val="00C81537"/>
    <w:rsid w:val="00C96EDD"/>
    <w:rsid w:val="00CB455F"/>
    <w:rsid w:val="00D114FA"/>
    <w:rsid w:val="00D20683"/>
    <w:rsid w:val="00D3361A"/>
    <w:rsid w:val="00D65AA5"/>
    <w:rsid w:val="00D85046"/>
    <w:rsid w:val="00DD6BFD"/>
    <w:rsid w:val="00DE7AC7"/>
    <w:rsid w:val="00E10B74"/>
    <w:rsid w:val="00E74483"/>
    <w:rsid w:val="00E87512"/>
    <w:rsid w:val="00EC2D72"/>
    <w:rsid w:val="00EC4064"/>
    <w:rsid w:val="00EE0AA8"/>
    <w:rsid w:val="00F55C06"/>
    <w:rsid w:val="00F94A4E"/>
    <w:rsid w:val="00F95111"/>
    <w:rsid w:val="00FA0DB1"/>
    <w:rsid w:val="00FB17E4"/>
    <w:rsid w:val="059CB043"/>
    <w:rsid w:val="0646955D"/>
    <w:rsid w:val="067A7378"/>
    <w:rsid w:val="067B002A"/>
    <w:rsid w:val="069354C8"/>
    <w:rsid w:val="0697A9D6"/>
    <w:rsid w:val="0729A9C2"/>
    <w:rsid w:val="097F41F1"/>
    <w:rsid w:val="09C7D4C8"/>
    <w:rsid w:val="0A783C47"/>
    <w:rsid w:val="0C1128EE"/>
    <w:rsid w:val="0D546214"/>
    <w:rsid w:val="0DC771C9"/>
    <w:rsid w:val="0E12B6BA"/>
    <w:rsid w:val="0E29612B"/>
    <w:rsid w:val="0EB161DC"/>
    <w:rsid w:val="10190FAD"/>
    <w:rsid w:val="135A9096"/>
    <w:rsid w:val="13C29B9A"/>
    <w:rsid w:val="13C7391E"/>
    <w:rsid w:val="146AB69E"/>
    <w:rsid w:val="15648AF1"/>
    <w:rsid w:val="15AFB1A5"/>
    <w:rsid w:val="15F51A65"/>
    <w:rsid w:val="168E1128"/>
    <w:rsid w:val="172317D4"/>
    <w:rsid w:val="1A27DDDE"/>
    <w:rsid w:val="1DD09A4E"/>
    <w:rsid w:val="1E76A382"/>
    <w:rsid w:val="1E81E1D5"/>
    <w:rsid w:val="223A9FB8"/>
    <w:rsid w:val="23F47E70"/>
    <w:rsid w:val="24B61598"/>
    <w:rsid w:val="2628AE40"/>
    <w:rsid w:val="26EDDB50"/>
    <w:rsid w:val="27964870"/>
    <w:rsid w:val="2798240D"/>
    <w:rsid w:val="2803F8CF"/>
    <w:rsid w:val="2A8AFFC3"/>
    <w:rsid w:val="2D3C20E5"/>
    <w:rsid w:val="2D802CDC"/>
    <w:rsid w:val="2EA363EA"/>
    <w:rsid w:val="3057F942"/>
    <w:rsid w:val="31888C0B"/>
    <w:rsid w:val="32EA3898"/>
    <w:rsid w:val="34C4433B"/>
    <w:rsid w:val="35E3C334"/>
    <w:rsid w:val="360C8A32"/>
    <w:rsid w:val="36F87C0F"/>
    <w:rsid w:val="37D10DEB"/>
    <w:rsid w:val="391C81A2"/>
    <w:rsid w:val="399A10EA"/>
    <w:rsid w:val="39EC25A4"/>
    <w:rsid w:val="3AA611D8"/>
    <w:rsid w:val="3ADC3FA1"/>
    <w:rsid w:val="3B670ED5"/>
    <w:rsid w:val="3BBF6A15"/>
    <w:rsid w:val="3DFDC5D8"/>
    <w:rsid w:val="3E89465F"/>
    <w:rsid w:val="401BAED6"/>
    <w:rsid w:val="4254168D"/>
    <w:rsid w:val="44010BC8"/>
    <w:rsid w:val="449142CC"/>
    <w:rsid w:val="461E924C"/>
    <w:rsid w:val="470D3B8A"/>
    <w:rsid w:val="4723FB4C"/>
    <w:rsid w:val="47F4129C"/>
    <w:rsid w:val="48484668"/>
    <w:rsid w:val="4A51DDEB"/>
    <w:rsid w:val="4B0C6187"/>
    <w:rsid w:val="4B796176"/>
    <w:rsid w:val="4BD15913"/>
    <w:rsid w:val="4E171459"/>
    <w:rsid w:val="4E26EC54"/>
    <w:rsid w:val="4E501925"/>
    <w:rsid w:val="4EBDFDAE"/>
    <w:rsid w:val="528E2716"/>
    <w:rsid w:val="52921EE7"/>
    <w:rsid w:val="52F3E845"/>
    <w:rsid w:val="533AB821"/>
    <w:rsid w:val="554C1AC3"/>
    <w:rsid w:val="568C8F55"/>
    <w:rsid w:val="583CA414"/>
    <w:rsid w:val="58AB4ABA"/>
    <w:rsid w:val="596C3A8A"/>
    <w:rsid w:val="59A9B49D"/>
    <w:rsid w:val="5A238F8F"/>
    <w:rsid w:val="5B5C0A1A"/>
    <w:rsid w:val="5B81A011"/>
    <w:rsid w:val="5DE54DE6"/>
    <w:rsid w:val="5FA3D4EC"/>
    <w:rsid w:val="601F5E3F"/>
    <w:rsid w:val="60830222"/>
    <w:rsid w:val="6094B218"/>
    <w:rsid w:val="62374C0C"/>
    <w:rsid w:val="63A8FBE9"/>
    <w:rsid w:val="63ECA3C7"/>
    <w:rsid w:val="652551E8"/>
    <w:rsid w:val="67A3DA5C"/>
    <w:rsid w:val="67DE535A"/>
    <w:rsid w:val="68074930"/>
    <w:rsid w:val="6A4A7AD2"/>
    <w:rsid w:val="6AA67B3C"/>
    <w:rsid w:val="6ABB4FF3"/>
    <w:rsid w:val="6B8CBD29"/>
    <w:rsid w:val="6BF1CF9C"/>
    <w:rsid w:val="6D56AE50"/>
    <w:rsid w:val="704538A4"/>
    <w:rsid w:val="717E7C37"/>
    <w:rsid w:val="7292AA27"/>
    <w:rsid w:val="73CA812B"/>
    <w:rsid w:val="7553111E"/>
    <w:rsid w:val="75D4B39B"/>
    <w:rsid w:val="7646BC51"/>
    <w:rsid w:val="76D15F33"/>
    <w:rsid w:val="79415641"/>
    <w:rsid w:val="79C156D1"/>
    <w:rsid w:val="7A431B35"/>
    <w:rsid w:val="7A512683"/>
    <w:rsid w:val="7AD9258C"/>
    <w:rsid w:val="7C7E3ACA"/>
    <w:rsid w:val="7E2509AA"/>
    <w:rsid w:val="7F3EE9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BD6CA"/>
  <w15:docId w15:val="{2270A573-5053-4F29-AC01-2FED2093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rFonts w:ascii="Georgia" w:eastAsia="Georgia" w:hAnsi="Georgia" w:cs="Georgia"/>
      <w:i/>
      <w:color w:val="0B3177"/>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customStyle="1" w:styleId="Normal0">
    <w:name w:val="Normal0"/>
    <w:qFormat/>
  </w:style>
  <w:style w:type="paragraph" w:customStyle="1" w:styleId="heading10">
    <w:name w:val="heading 10"/>
    <w:basedOn w:val="Normal0"/>
    <w:next w:val="Normal0"/>
    <w:uiPriority w:val="9"/>
    <w:qFormat/>
    <w:rsid w:val="00497D06"/>
    <w:pPr>
      <w:keepNext/>
      <w:keepLines/>
      <w:spacing w:before="400" w:after="120"/>
      <w:outlineLvl w:val="0"/>
    </w:pPr>
    <w:rPr>
      <w:rFonts w:ascii="Georgia" w:hAnsi="Georgia"/>
      <w:i/>
      <w:color w:val="0B3177"/>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NormalTable0"/>
    <w:tblPr>
      <w:tblStyleRowBandSize w:val="1"/>
      <w:tblStyleColBandSize w:val="1"/>
      <w:tblCellMar>
        <w:top w:w="100" w:type="dxa"/>
        <w:left w:w="100" w:type="dxa"/>
        <w:bottom w:w="100" w:type="dxa"/>
        <w:right w:w="100" w:type="dxa"/>
      </w:tblCellMar>
    </w:tblPr>
  </w:style>
  <w:style w:type="paragraph" w:styleId="Header">
    <w:name w:val="header"/>
    <w:basedOn w:val="Normal0"/>
    <w:link w:val="HeaderChar"/>
    <w:uiPriority w:val="99"/>
    <w:unhideWhenUsed/>
    <w:rsid w:val="00661D62"/>
    <w:pPr>
      <w:tabs>
        <w:tab w:val="center" w:pos="4680"/>
        <w:tab w:val="right" w:pos="9360"/>
      </w:tabs>
      <w:spacing w:line="240" w:lineRule="auto"/>
    </w:pPr>
  </w:style>
  <w:style w:type="character" w:customStyle="1" w:styleId="HeaderChar">
    <w:name w:val="Header Char"/>
    <w:basedOn w:val="DefaultParagraphFont"/>
    <w:link w:val="Header"/>
    <w:uiPriority w:val="99"/>
    <w:rsid w:val="00661D62"/>
  </w:style>
  <w:style w:type="paragraph" w:styleId="Footer">
    <w:name w:val="footer"/>
    <w:basedOn w:val="Normal0"/>
    <w:link w:val="FooterChar"/>
    <w:uiPriority w:val="99"/>
    <w:unhideWhenUsed/>
    <w:rsid w:val="00661D62"/>
    <w:pPr>
      <w:tabs>
        <w:tab w:val="center" w:pos="4680"/>
        <w:tab w:val="right" w:pos="9360"/>
      </w:tabs>
      <w:spacing w:line="240" w:lineRule="auto"/>
    </w:pPr>
  </w:style>
  <w:style w:type="character" w:customStyle="1" w:styleId="FooterChar">
    <w:name w:val="Footer Char"/>
    <w:basedOn w:val="DefaultParagraphFont"/>
    <w:link w:val="Footer"/>
    <w:uiPriority w:val="99"/>
    <w:rsid w:val="00661D62"/>
  </w:style>
  <w:style w:type="character" w:styleId="IntenseEmphasis">
    <w:name w:val="Intense Emphasis"/>
    <w:basedOn w:val="DefaultParagraphFont"/>
    <w:uiPriority w:val="21"/>
    <w:qFormat/>
    <w:rsid w:val="007D7BA6"/>
    <w:rPr>
      <w:i/>
      <w:iCs/>
      <w:color w:val="4F81BD" w:themeColor="accent1"/>
    </w:rPr>
  </w:style>
  <w:style w:type="paragraph" w:customStyle="1" w:styleId="paragraph">
    <w:name w:val="paragraph"/>
    <w:basedOn w:val="Normal0"/>
    <w:rsid w:val="00EC2A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C2A15"/>
  </w:style>
  <w:style w:type="character" w:customStyle="1" w:styleId="eop">
    <w:name w:val="eop"/>
    <w:basedOn w:val="DefaultParagraphFont"/>
    <w:rsid w:val="00EC2A15"/>
  </w:style>
  <w:style w:type="table" w:styleId="TableGrid">
    <w:name w:val="Table Grid"/>
    <w:basedOn w:val="NormalTable0"/>
    <w:uiPriority w:val="39"/>
    <w:rsid w:val="00B31023"/>
    <w:pPr>
      <w:spacing w:line="240" w:lineRule="auto"/>
    </w:pPr>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1023"/>
    <w:pPr>
      <w:autoSpaceDE w:val="0"/>
      <w:autoSpaceDN w:val="0"/>
      <w:adjustRightInd w:val="0"/>
      <w:spacing w:line="240" w:lineRule="auto"/>
    </w:pPr>
    <w:rPr>
      <w:rFonts w:ascii="Calibri" w:eastAsiaTheme="minorHAnsi" w:hAnsi="Calibri" w:cs="Calibri"/>
      <w:color w:val="000000"/>
      <w:sz w:val="24"/>
      <w:szCs w:val="24"/>
      <w:lang w:val="en-US"/>
    </w:rPr>
  </w:style>
  <w:style w:type="character" w:styleId="PageNumber">
    <w:name w:val="page number"/>
    <w:basedOn w:val="DefaultParagraphFont"/>
    <w:uiPriority w:val="99"/>
    <w:semiHidden/>
    <w:unhideWhenUsed/>
    <w:rsid w:val="001B6A7E"/>
  </w:style>
  <w:style w:type="paragraph" w:styleId="ListParagraph">
    <w:name w:val="List Paragraph"/>
    <w:basedOn w:val="Normal0"/>
    <w:uiPriority w:val="34"/>
    <w:qFormat/>
    <w:rsid w:val="00B834F4"/>
    <w:pPr>
      <w:ind w:left="720"/>
      <w:contextualSpacing/>
    </w:pPr>
  </w:style>
  <w:style w:type="character" w:styleId="Hyperlink">
    <w:name w:val="Hyperlink"/>
    <w:basedOn w:val="DefaultParagraphFont"/>
    <w:uiPriority w:val="99"/>
    <w:unhideWhenUsed/>
    <w:rsid w:val="00B834F4"/>
    <w:rPr>
      <w:color w:val="0000FF" w:themeColor="hyperlink"/>
      <w:u w:val="single"/>
    </w:rPr>
  </w:style>
  <w:style w:type="table" w:customStyle="1" w:styleId="a0">
    <w:basedOn w:val="NormalTable0"/>
    <w:tblPr>
      <w:tblStyleRowBandSize w:val="1"/>
      <w:tblStyleColBandSize w:val="1"/>
      <w:tblCellMar>
        <w:left w:w="115" w:type="dxa"/>
        <w:right w:w="115" w:type="dxa"/>
      </w:tblCellMar>
    </w:tblPr>
  </w:style>
  <w:style w:type="table" w:customStyle="1" w:styleId="a1">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2">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3">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paragraph" w:styleId="CommentText">
    <w:name w:val="annotation text"/>
    <w:basedOn w:val="Normal0"/>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Subtitle0">
    <w:name w:val="Subtitle0"/>
    <w:basedOn w:val="Normal0"/>
    <w:next w:val="Normal0"/>
    <w:pPr>
      <w:keepNext/>
      <w:keepLines/>
      <w:spacing w:after="320"/>
    </w:pPr>
    <w:rPr>
      <w:color w:val="666666"/>
      <w:sz w:val="30"/>
      <w:szCs w:val="30"/>
    </w:rPr>
  </w:style>
  <w:style w:type="table" w:customStyle="1" w:styleId="a4">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5">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6">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7">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C2D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D7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C2D72"/>
    <w:rPr>
      <w:b/>
      <w:bCs/>
    </w:rPr>
  </w:style>
  <w:style w:type="character" w:customStyle="1" w:styleId="CommentSubjectChar">
    <w:name w:val="Comment Subject Char"/>
    <w:basedOn w:val="CommentTextChar"/>
    <w:link w:val="CommentSubject"/>
    <w:uiPriority w:val="99"/>
    <w:semiHidden/>
    <w:rsid w:val="00EC2D72"/>
    <w:rPr>
      <w:b/>
      <w:bCs/>
      <w:sz w:val="20"/>
      <w:szCs w:val="20"/>
    </w:rPr>
  </w:style>
  <w:style w:type="paragraph" w:styleId="Revision">
    <w:name w:val="Revision"/>
    <w:hidden/>
    <w:uiPriority w:val="99"/>
    <w:semiHidden/>
    <w:rsid w:val="00EC2D72"/>
    <w:pPr>
      <w:spacing w:line="240" w:lineRule="auto"/>
    </w:pPr>
  </w:style>
  <w:style w:type="character" w:styleId="UnresolvedMention">
    <w:name w:val="Unresolved Mention"/>
    <w:basedOn w:val="DefaultParagraphFont"/>
    <w:uiPriority w:val="99"/>
    <w:semiHidden/>
    <w:unhideWhenUsed/>
    <w:rsid w:val="00FB17E4"/>
    <w:rPr>
      <w:color w:val="605E5C"/>
      <w:shd w:val="clear" w:color="auto" w:fill="E1DFDD"/>
    </w:rPr>
  </w:style>
  <w:style w:type="paragraph" w:styleId="NoSpacing">
    <w:name w:val="No Spacing"/>
    <w:uiPriority w:val="1"/>
    <w:qFormat/>
    <w:rsid w:val="007013A5"/>
    <w:pPr>
      <w:spacing w:line="240" w:lineRule="auto"/>
    </w:pPr>
  </w:style>
  <w:style w:type="character" w:styleId="FollowedHyperlink">
    <w:name w:val="FollowedHyperlink"/>
    <w:basedOn w:val="DefaultParagraphFont"/>
    <w:uiPriority w:val="99"/>
    <w:semiHidden/>
    <w:unhideWhenUsed/>
    <w:rsid w:val="00F951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n.prod.website-files.com/671e6d0bce11079d99ba1286/697a411e35f5302ee5661ae9_School%20Curricula%20and%20Interventions%20Alignment%20Tool_tntsc_Comms%20approved_10302024_A.xlsx"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AeyxZ98XJ5U35Y82jkvDvO851Q==">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89EAA55F75D5441B393F42715A92B42" ma:contentTypeVersion="35" ma:contentTypeDescription="Create a new document." ma:contentTypeScope="" ma:versionID="1d291164be4f67092e1175969fac1544">
  <xsd:schema xmlns:xsd="http://www.w3.org/2001/XMLSchema" xmlns:xs="http://www.w3.org/2001/XMLSchema" xmlns:p="http://schemas.microsoft.com/office/2006/metadata/properties" xmlns:ns2="6f89993d-7926-42ab-8895-ce9b13dcb42b" xmlns:ns3="127fb1df-8ef1-403a-be61-ab9e169b03dc" targetNamespace="http://schemas.microsoft.com/office/2006/metadata/properties" ma:root="true" ma:fieldsID="c41a9f76a2eebeaa8236f043dcbe1d6c" ns2:_="" ns3:_="">
    <xsd:import namespace="6f89993d-7926-42ab-8895-ce9b13dcb42b"/>
    <xsd:import namespace="127fb1df-8ef1-403a-be61-ab9e169b03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993d-7926-42ab-8895-ce9b13dcb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7fb1df-8ef1-403a-be61-ab9e169b03d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611558-3a7f-48e4-9cb6-3432423dc03e}" ma:internalName="TaxCatchAll" ma:showField="CatchAllData" ma:web="127fb1df-8ef1-403a-be61-ab9e169b03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7fb1df-8ef1-403a-be61-ab9e169b03dc" xsi:nil="true"/>
    <lcf76f155ced4ddcb4097134ff3c332f xmlns="6f89993d-7926-42ab-8895-ce9b13dcb42b">
      <Terms xmlns="http://schemas.microsoft.com/office/infopath/2007/PartnerControls"/>
    </lcf76f155ced4ddcb4097134ff3c332f>
    <CultureName xmlns="6f89993d-7926-42ab-8895-ce9b13dcb42b" xsi:nil="true"/>
    <Owner xmlns="6f89993d-7926-42ab-8895-ce9b13dcb42b">
      <UserInfo>
        <DisplayName/>
        <AccountId xsi:nil="true"/>
        <AccountType/>
      </UserInfo>
    </Owner>
    <Has_Leaders_Only_SectionGroup xmlns="6f89993d-7926-42ab-8895-ce9b13dcb42b" xsi:nil="true"/>
    <Teams_Channel_Section_Location xmlns="6f89993d-7926-42ab-8895-ce9b13dcb42b" xsi:nil="true"/>
    <LMS_Mappings xmlns="6f89993d-7926-42ab-8895-ce9b13dcb42b" xsi:nil="true"/>
    <NotebookType xmlns="6f89993d-7926-42ab-8895-ce9b13dcb42b" xsi:nil="true"/>
    <AppVersion xmlns="6f89993d-7926-42ab-8895-ce9b13dcb42b" xsi:nil="true"/>
    <Invited_Leaders xmlns="6f89993d-7926-42ab-8895-ce9b13dcb42b" xsi:nil="true"/>
    <IsNotebookLocked xmlns="6f89993d-7926-42ab-8895-ce9b13dcb42b" xsi:nil="true"/>
    <FolderType xmlns="6f89993d-7926-42ab-8895-ce9b13dcb42b" xsi:nil="true"/>
    <Distribution_Groups xmlns="6f89993d-7926-42ab-8895-ce9b13dcb42b" xsi:nil="true"/>
    <Templates xmlns="6f89993d-7926-42ab-8895-ce9b13dcb42b" xsi:nil="true"/>
    <Members xmlns="6f89993d-7926-42ab-8895-ce9b13dcb42b">
      <UserInfo>
        <DisplayName/>
        <AccountId xsi:nil="true"/>
        <AccountType/>
      </UserInfo>
    </Members>
    <Member_Groups xmlns="6f89993d-7926-42ab-8895-ce9b13dcb42b">
      <UserInfo>
        <DisplayName/>
        <AccountId xsi:nil="true"/>
        <AccountType/>
      </UserInfo>
    </Member_Groups>
    <Self_Registration_Enabled xmlns="6f89993d-7926-42ab-8895-ce9b13dcb42b" xsi:nil="true"/>
    <TeamsChannelId xmlns="6f89993d-7926-42ab-8895-ce9b13dcb42b" xsi:nil="true"/>
    <Leaders xmlns="6f89993d-7926-42ab-8895-ce9b13dcb42b">
      <UserInfo>
        <DisplayName/>
        <AccountId xsi:nil="true"/>
        <AccountType/>
      </UserInfo>
    </Leaders>
    <Math_Settings xmlns="6f89993d-7926-42ab-8895-ce9b13dcb42b" xsi:nil="true"/>
    <DefaultSectionNames xmlns="6f89993d-7926-42ab-8895-ce9b13dcb42b" xsi:nil="true"/>
    <Invited_Members xmlns="6f89993d-7926-42ab-8895-ce9b13dcb42b" xsi:nil="true"/>
    <Is_Collaboration_Space_Locked xmlns="6f89993d-7926-42ab-8895-ce9b13dcb4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59CCEA-26C4-473B-913E-FB964289A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993d-7926-42ab-8895-ce9b13dcb42b"/>
    <ds:schemaRef ds:uri="127fb1df-8ef1-403a-be61-ab9e169b0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1826D1-D4AD-4605-8595-9A4257B5B889}">
  <ds:schemaRefs>
    <ds:schemaRef ds:uri="http://schemas.microsoft.com/office/2006/metadata/properties"/>
    <ds:schemaRef ds:uri="http://schemas.microsoft.com/office/infopath/2007/PartnerControls"/>
    <ds:schemaRef ds:uri="127fb1df-8ef1-403a-be61-ab9e169b03dc"/>
    <ds:schemaRef ds:uri="6f89993d-7926-42ab-8895-ce9b13dcb42b"/>
  </ds:schemaRefs>
</ds:datastoreItem>
</file>

<file path=customXml/itemProps4.xml><?xml version="1.0" encoding="utf-8"?>
<ds:datastoreItem xmlns:ds="http://schemas.openxmlformats.org/officeDocument/2006/customXml" ds:itemID="{DAFC03B4-00C8-4E6B-9C52-2F627C0EE9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2222</Words>
  <Characters>12879</Characters>
  <Application>Microsoft Office Word</Application>
  <DocSecurity>0</DocSecurity>
  <Lines>822</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megangarton</dc:creator>
  <cp:keywords/>
  <cp:lastModifiedBy>Kurlick, Kyle</cp:lastModifiedBy>
  <cp:revision>9</cp:revision>
  <cp:lastPrinted>2024-08-30T18:09:00Z</cp:lastPrinted>
  <dcterms:created xsi:type="dcterms:W3CDTF">2024-11-07T19:22:00Z</dcterms:created>
  <dcterms:modified xsi:type="dcterms:W3CDTF">2026-01-28T17:07:00Z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0x010100389EAA55F75D5441B393F42715A92B42</vt:lpwstr>
  </property>
  <property fmtid="{D5CDD505-2E9C-101B-9397-08002B2CF9AE}" pid="3" name="MediaServiceImageTags">
    <vt:lpwstr/>
  </property>
</Properties>
</file>