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1E1D" w14:textId="77777777" w:rsidR="00DF12B3" w:rsidRPr="00C379B6" w:rsidRDefault="00DF12B3" w:rsidP="00DF12B3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bCs/>
          <w:sz w:val="22"/>
          <w:szCs w:val="22"/>
        </w:rPr>
      </w:pPr>
      <w:bookmarkStart w:id="0" w:name="_Hlk73525566"/>
      <w:bookmarkStart w:id="1" w:name="_Hlk73525789"/>
      <w:r w:rsidRPr="00C379B6">
        <w:rPr>
          <w:rFonts w:ascii="Arial Narrow" w:hAnsi="Arial Narrow" w:cs="Tahoma"/>
          <w:b/>
          <w:bCs/>
          <w:sz w:val="22"/>
          <w:szCs w:val="22"/>
        </w:rPr>
        <w:t>FORMULARZ POZWALAJĄCY NA WYKONYWANIE PRAWA GŁOSU PRZEZ PEŁNOMOCNIKA</w:t>
      </w:r>
    </w:p>
    <w:p w14:paraId="54922D0E" w14:textId="18EE3A2F" w:rsidR="00DF12B3" w:rsidRPr="00C379B6" w:rsidRDefault="00DF12B3" w:rsidP="00DF12B3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C379B6">
        <w:rPr>
          <w:rFonts w:ascii="Arial Narrow" w:hAnsi="Arial Narrow" w:cs="Tahoma"/>
          <w:b/>
          <w:bCs/>
          <w:sz w:val="22"/>
          <w:szCs w:val="22"/>
        </w:rPr>
        <w:t xml:space="preserve">na </w:t>
      </w:r>
      <w:r w:rsidR="00C0374C" w:rsidRPr="00C379B6">
        <w:rPr>
          <w:rFonts w:ascii="Arial Narrow" w:hAnsi="Arial Narrow" w:cs="Tahoma"/>
          <w:b/>
          <w:bCs/>
          <w:sz w:val="22"/>
          <w:szCs w:val="22"/>
        </w:rPr>
        <w:t>Zwyczajnym</w:t>
      </w:r>
      <w:r w:rsidRPr="00C379B6">
        <w:rPr>
          <w:rFonts w:ascii="Arial Narrow" w:hAnsi="Arial Narrow" w:cs="Tahoma"/>
          <w:b/>
          <w:bCs/>
          <w:sz w:val="22"/>
          <w:szCs w:val="22"/>
        </w:rPr>
        <w:t xml:space="preserve"> Walnym Zgromadzeniu</w:t>
      </w:r>
    </w:p>
    <w:p w14:paraId="06D748EF" w14:textId="77777777" w:rsidR="00DF12B3" w:rsidRPr="00C379B6" w:rsidRDefault="00DF12B3" w:rsidP="00DF12B3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C379B6">
        <w:rPr>
          <w:rFonts w:ascii="Arial Narrow" w:hAnsi="Arial Narrow" w:cs="Tahoma"/>
          <w:b/>
          <w:bCs/>
          <w:sz w:val="22"/>
          <w:szCs w:val="22"/>
        </w:rPr>
        <w:t>ATC Cargo Spółka Akcyjna z siedzibą w Gdyni</w:t>
      </w:r>
    </w:p>
    <w:p w14:paraId="0C1599F2" w14:textId="7020C465" w:rsidR="00DF12B3" w:rsidRPr="00C379B6" w:rsidRDefault="00DF12B3" w:rsidP="00DF12B3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C379B6">
        <w:rPr>
          <w:rFonts w:ascii="Arial Narrow" w:hAnsi="Arial Narrow" w:cs="Tahoma"/>
          <w:b/>
          <w:bCs/>
          <w:sz w:val="22"/>
          <w:szCs w:val="22"/>
        </w:rPr>
        <w:t xml:space="preserve">w dniu </w:t>
      </w:r>
      <w:r w:rsidR="00C0374C" w:rsidRPr="00C379B6">
        <w:rPr>
          <w:rFonts w:ascii="Arial Narrow" w:hAnsi="Arial Narrow" w:cs="Tahoma"/>
          <w:b/>
          <w:bCs/>
          <w:sz w:val="22"/>
          <w:szCs w:val="22"/>
        </w:rPr>
        <w:t>30</w:t>
      </w:r>
      <w:r w:rsidRPr="00C379B6">
        <w:rPr>
          <w:rFonts w:ascii="Arial Narrow" w:hAnsi="Arial Narrow" w:cs="Tahoma"/>
          <w:b/>
          <w:bCs/>
          <w:sz w:val="22"/>
          <w:szCs w:val="22"/>
        </w:rPr>
        <w:t xml:space="preserve"> </w:t>
      </w:r>
      <w:r w:rsidR="00C0374C" w:rsidRPr="00C379B6">
        <w:rPr>
          <w:rFonts w:ascii="Arial Narrow" w:hAnsi="Arial Narrow" w:cs="Tahoma"/>
          <w:b/>
          <w:bCs/>
          <w:sz w:val="22"/>
          <w:szCs w:val="22"/>
        </w:rPr>
        <w:t>czerwca</w:t>
      </w:r>
      <w:r w:rsidRPr="00C379B6">
        <w:rPr>
          <w:rFonts w:ascii="Arial Narrow" w:hAnsi="Arial Narrow" w:cs="Tahoma"/>
          <w:b/>
          <w:bCs/>
          <w:sz w:val="22"/>
          <w:szCs w:val="22"/>
        </w:rPr>
        <w:t xml:space="preserve"> 202</w:t>
      </w:r>
      <w:r w:rsidR="001A315B" w:rsidRPr="00C379B6">
        <w:rPr>
          <w:rFonts w:ascii="Arial Narrow" w:hAnsi="Arial Narrow" w:cs="Tahoma"/>
          <w:b/>
          <w:bCs/>
          <w:sz w:val="22"/>
          <w:szCs w:val="22"/>
        </w:rPr>
        <w:t>6</w:t>
      </w:r>
      <w:r w:rsidRPr="00C379B6">
        <w:rPr>
          <w:rFonts w:ascii="Arial Narrow" w:hAnsi="Arial Narrow" w:cs="Tahoma"/>
          <w:b/>
          <w:bCs/>
          <w:sz w:val="22"/>
          <w:szCs w:val="22"/>
        </w:rPr>
        <w:t xml:space="preserve"> roku</w:t>
      </w:r>
      <w:r w:rsidR="001A315B" w:rsidRPr="00C379B6">
        <w:rPr>
          <w:rFonts w:ascii="Arial Narrow" w:hAnsi="Arial Narrow" w:cs="Tahoma"/>
          <w:b/>
          <w:bCs/>
          <w:sz w:val="22"/>
          <w:szCs w:val="22"/>
        </w:rPr>
        <w:t xml:space="preserve"> („Walne Zgromadzenie”)</w:t>
      </w:r>
    </w:p>
    <w:p w14:paraId="33BF9755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b/>
          <w:bCs/>
          <w:sz w:val="22"/>
          <w:szCs w:val="22"/>
        </w:rPr>
      </w:pPr>
    </w:p>
    <w:p w14:paraId="581D571E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b/>
          <w:bCs/>
          <w:sz w:val="22"/>
          <w:szCs w:val="22"/>
        </w:rPr>
      </w:pPr>
      <w:r w:rsidRPr="00C379B6">
        <w:rPr>
          <w:rFonts w:ascii="Arial Narrow" w:hAnsi="Arial Narrow" w:cs="Tahoma"/>
          <w:b/>
          <w:bCs/>
          <w:sz w:val="22"/>
          <w:szCs w:val="22"/>
        </w:rPr>
        <w:t>Dane Akcjonariusza:</w:t>
      </w:r>
    </w:p>
    <w:p w14:paraId="78A3FF6C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</w:p>
    <w:p w14:paraId="468AD728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b/>
          <w:bCs/>
          <w:sz w:val="22"/>
          <w:szCs w:val="22"/>
        </w:rPr>
      </w:pPr>
      <w:r w:rsidRPr="00C379B6">
        <w:rPr>
          <w:rFonts w:ascii="Arial Narrow" w:hAnsi="Arial Narrow" w:cs="Tahoma"/>
          <w:sz w:val="22"/>
          <w:szCs w:val="22"/>
        </w:rPr>
        <w:t>Imię i Nazwisko/Nazwa: ………………………………………………………………………………………</w:t>
      </w:r>
      <w:proofErr w:type="gramStart"/>
      <w:r w:rsidRPr="00C379B6">
        <w:rPr>
          <w:rFonts w:ascii="Arial Narrow" w:hAnsi="Arial Narrow" w:cs="Tahoma"/>
          <w:sz w:val="22"/>
          <w:szCs w:val="22"/>
        </w:rPr>
        <w:t>…….</w:t>
      </w:r>
      <w:proofErr w:type="gramEnd"/>
      <w:r w:rsidRPr="00C379B6">
        <w:rPr>
          <w:rFonts w:ascii="Arial Narrow" w:hAnsi="Arial Narrow" w:cs="Tahoma"/>
          <w:sz w:val="22"/>
          <w:szCs w:val="22"/>
        </w:rPr>
        <w:t>…………….</w:t>
      </w:r>
    </w:p>
    <w:p w14:paraId="576CFC5C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</w:p>
    <w:p w14:paraId="0B1A45AB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C379B6">
        <w:rPr>
          <w:rFonts w:ascii="Arial Narrow" w:hAnsi="Arial Narrow" w:cs="Tahoma"/>
          <w:sz w:val="22"/>
          <w:szCs w:val="22"/>
        </w:rPr>
        <w:t>Adres: ……………………………………………………………………………………………</w:t>
      </w:r>
      <w:proofErr w:type="gramStart"/>
      <w:r w:rsidRPr="00C379B6">
        <w:rPr>
          <w:rFonts w:ascii="Arial Narrow" w:hAnsi="Arial Narrow" w:cs="Tahoma"/>
          <w:sz w:val="22"/>
          <w:szCs w:val="22"/>
        </w:rPr>
        <w:t>…....</w:t>
      </w:r>
      <w:proofErr w:type="gramEnd"/>
      <w:r w:rsidRPr="00C379B6">
        <w:rPr>
          <w:rFonts w:ascii="Arial Narrow" w:hAnsi="Arial Narrow" w:cs="Tahoma"/>
          <w:sz w:val="22"/>
          <w:szCs w:val="22"/>
        </w:rPr>
        <w:t>.</w:t>
      </w:r>
    </w:p>
    <w:p w14:paraId="09EF6859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</w:p>
    <w:p w14:paraId="4082CCCA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C379B6">
        <w:rPr>
          <w:rFonts w:ascii="Arial Narrow" w:hAnsi="Arial Narrow" w:cs="Tahoma"/>
          <w:sz w:val="22"/>
          <w:szCs w:val="22"/>
        </w:rPr>
        <w:t>PESEL / NIP: ………………………………………………………………………………………....</w:t>
      </w:r>
    </w:p>
    <w:p w14:paraId="74F72C88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</w:p>
    <w:p w14:paraId="497464BA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C379B6">
        <w:rPr>
          <w:rFonts w:ascii="Arial Narrow" w:hAnsi="Arial Narrow" w:cs="Tahoma"/>
          <w:sz w:val="22"/>
          <w:szCs w:val="22"/>
        </w:rPr>
        <w:t>Nr dowodu osobistego/Nr we właściwym rejestrze: …………</w:t>
      </w:r>
      <w:proofErr w:type="gramStart"/>
      <w:r w:rsidRPr="00C379B6">
        <w:rPr>
          <w:rFonts w:ascii="Arial Narrow" w:hAnsi="Arial Narrow" w:cs="Tahoma"/>
          <w:sz w:val="22"/>
          <w:szCs w:val="22"/>
        </w:rPr>
        <w:t>…….</w:t>
      </w:r>
      <w:proofErr w:type="gramEnd"/>
      <w:r w:rsidRPr="00C379B6">
        <w:rPr>
          <w:rFonts w:ascii="Arial Narrow" w:hAnsi="Arial Narrow" w:cs="Tahoma"/>
          <w:sz w:val="22"/>
          <w:szCs w:val="22"/>
        </w:rPr>
        <w:t>.…………………………….</w:t>
      </w:r>
    </w:p>
    <w:p w14:paraId="11490F36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</w:p>
    <w:p w14:paraId="3AD943B7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C379B6">
        <w:rPr>
          <w:rFonts w:ascii="Arial Narrow" w:hAnsi="Arial Narrow" w:cs="Tahoma"/>
          <w:sz w:val="22"/>
          <w:szCs w:val="22"/>
        </w:rPr>
        <w:t>……………………………………………………………………………………………………..…….</w:t>
      </w:r>
    </w:p>
    <w:p w14:paraId="3C0786B1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i/>
          <w:iCs/>
          <w:sz w:val="22"/>
          <w:szCs w:val="22"/>
        </w:rPr>
      </w:pPr>
      <w:r w:rsidRPr="00C379B6">
        <w:rPr>
          <w:rFonts w:ascii="Arial Narrow" w:hAnsi="Arial Narrow" w:cs="Tahoma"/>
          <w:i/>
          <w:iCs/>
          <w:sz w:val="22"/>
          <w:szCs w:val="22"/>
        </w:rPr>
        <w:t>(imi</w:t>
      </w:r>
      <w:r w:rsidRPr="00C379B6">
        <w:rPr>
          <w:rFonts w:ascii="Arial Narrow" w:eastAsia="TimesNewRoman,Italic" w:hAnsi="Arial Narrow" w:cs="Tahoma"/>
          <w:i/>
          <w:iCs/>
          <w:sz w:val="22"/>
          <w:szCs w:val="22"/>
        </w:rPr>
        <w:t xml:space="preserve">ę </w:t>
      </w:r>
      <w:r w:rsidRPr="00C379B6">
        <w:rPr>
          <w:rFonts w:ascii="Arial Narrow" w:hAnsi="Arial Narrow" w:cs="Tahoma"/>
          <w:i/>
          <w:iCs/>
          <w:sz w:val="22"/>
          <w:szCs w:val="22"/>
        </w:rPr>
        <w:t>i nazwisko/nazwa)</w:t>
      </w:r>
    </w:p>
    <w:p w14:paraId="07C70B85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</w:p>
    <w:p w14:paraId="7A11B146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b/>
          <w:bCs/>
          <w:sz w:val="22"/>
          <w:szCs w:val="22"/>
        </w:rPr>
      </w:pPr>
    </w:p>
    <w:p w14:paraId="13CAC0F8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b/>
          <w:bCs/>
          <w:sz w:val="22"/>
          <w:szCs w:val="22"/>
        </w:rPr>
      </w:pPr>
      <w:r w:rsidRPr="00C379B6">
        <w:rPr>
          <w:rFonts w:ascii="Arial Narrow" w:hAnsi="Arial Narrow" w:cs="Tahoma"/>
          <w:b/>
          <w:bCs/>
          <w:sz w:val="22"/>
          <w:szCs w:val="22"/>
        </w:rPr>
        <w:t>Dane pełnomocnika:</w:t>
      </w:r>
    </w:p>
    <w:p w14:paraId="6459AB5B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</w:p>
    <w:p w14:paraId="5F0FA3EA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C379B6">
        <w:rPr>
          <w:rFonts w:ascii="Arial Narrow" w:hAnsi="Arial Narrow" w:cs="Tahoma"/>
          <w:sz w:val="22"/>
          <w:szCs w:val="22"/>
        </w:rPr>
        <w:t>Imię i Nazwisko: …………………………………………………</w:t>
      </w:r>
      <w:proofErr w:type="gramStart"/>
      <w:r w:rsidRPr="00C379B6">
        <w:rPr>
          <w:rFonts w:ascii="Arial Narrow" w:hAnsi="Arial Narrow" w:cs="Tahoma"/>
          <w:sz w:val="22"/>
          <w:szCs w:val="22"/>
        </w:rPr>
        <w:t>…….</w:t>
      </w:r>
      <w:proofErr w:type="gramEnd"/>
      <w:r w:rsidRPr="00C379B6">
        <w:rPr>
          <w:rFonts w:ascii="Arial Narrow" w:hAnsi="Arial Narrow" w:cs="Tahoma"/>
          <w:sz w:val="22"/>
          <w:szCs w:val="22"/>
        </w:rPr>
        <w:t>……………………………….</w:t>
      </w:r>
    </w:p>
    <w:p w14:paraId="76102A63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</w:p>
    <w:p w14:paraId="653704C2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C379B6">
        <w:rPr>
          <w:rFonts w:ascii="Arial Narrow" w:hAnsi="Arial Narrow" w:cs="Tahoma"/>
          <w:sz w:val="22"/>
          <w:szCs w:val="22"/>
        </w:rPr>
        <w:t>Adres: ……………………………………………………………………</w:t>
      </w:r>
      <w:proofErr w:type="gramStart"/>
      <w:r w:rsidRPr="00C379B6">
        <w:rPr>
          <w:rFonts w:ascii="Arial Narrow" w:hAnsi="Arial Narrow" w:cs="Tahoma"/>
          <w:sz w:val="22"/>
          <w:szCs w:val="22"/>
        </w:rPr>
        <w:t>…….</w:t>
      </w:r>
      <w:proofErr w:type="gramEnd"/>
      <w:r w:rsidRPr="00C379B6">
        <w:rPr>
          <w:rFonts w:ascii="Arial Narrow" w:hAnsi="Arial Narrow" w:cs="Tahoma"/>
          <w:sz w:val="22"/>
          <w:szCs w:val="22"/>
        </w:rPr>
        <w:t>.……………………….</w:t>
      </w:r>
    </w:p>
    <w:p w14:paraId="0ABE7CCB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</w:p>
    <w:p w14:paraId="48C623F4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C379B6">
        <w:rPr>
          <w:rFonts w:ascii="Arial Narrow" w:hAnsi="Arial Narrow" w:cs="Tahoma"/>
          <w:sz w:val="22"/>
          <w:szCs w:val="22"/>
        </w:rPr>
        <w:t>PESEL: ………………………………………………………………………………………………….</w:t>
      </w:r>
    </w:p>
    <w:p w14:paraId="745E27EC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</w:p>
    <w:p w14:paraId="5B2E723B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C379B6">
        <w:rPr>
          <w:rFonts w:ascii="Arial Narrow" w:hAnsi="Arial Narrow" w:cs="Tahoma"/>
          <w:sz w:val="22"/>
          <w:szCs w:val="22"/>
        </w:rPr>
        <w:t>Nr dowodu osobistego: …………</w:t>
      </w:r>
      <w:proofErr w:type="gramStart"/>
      <w:r w:rsidRPr="00C379B6">
        <w:rPr>
          <w:rFonts w:ascii="Arial Narrow" w:hAnsi="Arial Narrow" w:cs="Tahoma"/>
          <w:sz w:val="22"/>
          <w:szCs w:val="22"/>
        </w:rPr>
        <w:t>…….</w:t>
      </w:r>
      <w:proofErr w:type="gramEnd"/>
      <w:r w:rsidRPr="00C379B6">
        <w:rPr>
          <w:rFonts w:ascii="Arial Narrow" w:hAnsi="Arial Narrow" w:cs="Tahoma"/>
          <w:sz w:val="22"/>
          <w:szCs w:val="22"/>
        </w:rPr>
        <w:t>.………………………………….......................................</w:t>
      </w:r>
    </w:p>
    <w:p w14:paraId="1FE1380C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</w:p>
    <w:p w14:paraId="1E2FEC71" w14:textId="3A5F988E" w:rsidR="00DF12B3" w:rsidRPr="00C379B6" w:rsidRDefault="00DF12B3" w:rsidP="00DF12B3">
      <w:pPr>
        <w:autoSpaceDE w:val="0"/>
        <w:autoSpaceDN w:val="0"/>
        <w:adjustRightInd w:val="0"/>
        <w:jc w:val="both"/>
        <w:rPr>
          <w:rFonts w:ascii="Arial Narrow" w:hAnsi="Arial Narrow" w:cs="Tahoma"/>
          <w:sz w:val="22"/>
          <w:szCs w:val="22"/>
        </w:rPr>
      </w:pPr>
      <w:r w:rsidRPr="00C379B6">
        <w:rPr>
          <w:rFonts w:ascii="Arial Narrow" w:hAnsi="Arial Narrow" w:cs="Tahoma"/>
          <w:sz w:val="22"/>
          <w:szCs w:val="22"/>
        </w:rPr>
        <w:t>do reprezentowania Akcjonariusza na Walnym Zgromadzeniu</w:t>
      </w:r>
      <w:r w:rsidR="001A315B" w:rsidRPr="00C379B6">
        <w:rPr>
          <w:rFonts w:ascii="Arial Narrow" w:hAnsi="Arial Narrow" w:cs="Tahoma"/>
          <w:sz w:val="22"/>
          <w:szCs w:val="22"/>
        </w:rPr>
        <w:t>.</w:t>
      </w:r>
    </w:p>
    <w:p w14:paraId="2F8E7ADA" w14:textId="77777777" w:rsidR="00DF12B3" w:rsidRPr="00C379B6" w:rsidRDefault="00DF12B3" w:rsidP="00DF12B3">
      <w:pPr>
        <w:autoSpaceDE w:val="0"/>
        <w:autoSpaceDN w:val="0"/>
        <w:adjustRightInd w:val="0"/>
        <w:jc w:val="both"/>
        <w:rPr>
          <w:rFonts w:ascii="Arial Narrow" w:hAnsi="Arial Narrow" w:cs="Tahoma"/>
          <w:sz w:val="22"/>
          <w:szCs w:val="22"/>
        </w:rPr>
      </w:pPr>
    </w:p>
    <w:p w14:paraId="080BC1D5" w14:textId="574AE0CB" w:rsidR="00DF12B3" w:rsidRPr="00C379B6" w:rsidRDefault="00DF12B3" w:rsidP="00DF12B3">
      <w:pPr>
        <w:autoSpaceDE w:val="0"/>
        <w:autoSpaceDN w:val="0"/>
        <w:adjustRightInd w:val="0"/>
        <w:jc w:val="both"/>
        <w:rPr>
          <w:rFonts w:ascii="Arial Narrow" w:hAnsi="Arial Narrow" w:cs="Tahoma"/>
          <w:sz w:val="22"/>
          <w:szCs w:val="22"/>
        </w:rPr>
      </w:pPr>
      <w:r w:rsidRPr="00C379B6">
        <w:rPr>
          <w:rFonts w:ascii="Arial Narrow" w:hAnsi="Arial Narrow" w:cs="Tahoma"/>
          <w:sz w:val="22"/>
          <w:szCs w:val="22"/>
        </w:rPr>
        <w:t>Poniżej, za pomocą niniejszego formularza, zamieszczam instrukcję co do sposobu głosowania przez pełnomocnika nad każdą z uchwał przewidzianą do podjęcia w toku obrad Walnego Zgromadzenia, zgodnie z ogłoszonym przez Spółkę porządkiem obrad.</w:t>
      </w:r>
    </w:p>
    <w:p w14:paraId="4617CA8A" w14:textId="77777777" w:rsidR="00DF12B3" w:rsidRPr="00C379B6" w:rsidRDefault="00DF12B3" w:rsidP="00DF12B3">
      <w:pPr>
        <w:autoSpaceDE w:val="0"/>
        <w:autoSpaceDN w:val="0"/>
        <w:adjustRightInd w:val="0"/>
        <w:jc w:val="both"/>
        <w:rPr>
          <w:rFonts w:ascii="Arial Narrow" w:hAnsi="Arial Narrow" w:cs="Tahoma"/>
          <w:sz w:val="22"/>
          <w:szCs w:val="22"/>
        </w:rPr>
      </w:pPr>
    </w:p>
    <w:p w14:paraId="19C1F8E3" w14:textId="77777777" w:rsidR="00DF12B3" w:rsidRPr="00C379B6" w:rsidRDefault="00DF12B3" w:rsidP="00DF12B3">
      <w:pPr>
        <w:autoSpaceDE w:val="0"/>
        <w:autoSpaceDN w:val="0"/>
        <w:adjustRightInd w:val="0"/>
        <w:jc w:val="both"/>
        <w:rPr>
          <w:rFonts w:ascii="Arial Narrow" w:hAnsi="Arial Narrow" w:cs="Tahoma"/>
          <w:sz w:val="22"/>
          <w:szCs w:val="22"/>
        </w:rPr>
      </w:pPr>
    </w:p>
    <w:p w14:paraId="4175CD65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C379B6">
        <w:rPr>
          <w:rFonts w:ascii="Arial Narrow" w:hAnsi="Arial Narrow" w:cs="Tahoma"/>
          <w:sz w:val="22"/>
          <w:szCs w:val="22"/>
        </w:rPr>
        <w:t>………….………………………</w:t>
      </w:r>
    </w:p>
    <w:p w14:paraId="5F55669E" w14:textId="77777777" w:rsidR="00DF12B3" w:rsidRPr="00C379B6" w:rsidRDefault="00DF12B3" w:rsidP="00DF12B3">
      <w:pPr>
        <w:rPr>
          <w:rFonts w:ascii="Arial Narrow" w:hAnsi="Arial Narrow" w:cs="Tahoma"/>
          <w:sz w:val="22"/>
          <w:szCs w:val="22"/>
        </w:rPr>
      </w:pPr>
      <w:r w:rsidRPr="00C379B6">
        <w:rPr>
          <w:rFonts w:ascii="Arial Narrow" w:hAnsi="Arial Narrow" w:cs="Tahoma"/>
          <w:i/>
          <w:iCs/>
          <w:sz w:val="22"/>
          <w:szCs w:val="22"/>
        </w:rPr>
        <w:t>(data, miejsce)</w:t>
      </w:r>
    </w:p>
    <w:p w14:paraId="6A4EADD0" w14:textId="77777777" w:rsidR="00DF12B3" w:rsidRPr="00C379B6" w:rsidRDefault="00DF12B3" w:rsidP="00DF12B3">
      <w:pPr>
        <w:rPr>
          <w:rFonts w:ascii="Arial Narrow" w:hAnsi="Arial Narrow" w:cs="Tahoma"/>
          <w:sz w:val="22"/>
          <w:szCs w:val="22"/>
        </w:rPr>
      </w:pPr>
    </w:p>
    <w:p w14:paraId="676EEC69" w14:textId="77777777" w:rsidR="00DF12B3" w:rsidRPr="00C379B6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C379B6">
        <w:rPr>
          <w:rFonts w:ascii="Arial Narrow" w:hAnsi="Arial Narrow" w:cs="Tahoma"/>
          <w:sz w:val="22"/>
          <w:szCs w:val="22"/>
        </w:rPr>
        <w:t>………….………………………</w:t>
      </w:r>
    </w:p>
    <w:p w14:paraId="25706EE8" w14:textId="77777777" w:rsidR="00DF12B3" w:rsidRPr="00C379B6" w:rsidRDefault="00DF12B3" w:rsidP="00DF12B3">
      <w:pPr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Tahoma"/>
          <w:i/>
          <w:iCs/>
          <w:sz w:val="22"/>
          <w:szCs w:val="22"/>
        </w:rPr>
        <w:t>(czytelny podpis Akcjonariusza)</w:t>
      </w:r>
    </w:p>
    <w:p w14:paraId="655B904C" w14:textId="77777777" w:rsidR="004738C1" w:rsidRPr="00C379B6" w:rsidRDefault="004738C1" w:rsidP="007B76F9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4BBA188" w14:textId="77777777" w:rsidR="004738C1" w:rsidRPr="00C379B6" w:rsidRDefault="004738C1" w:rsidP="007B76F9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C7FC6E0" w14:textId="77777777" w:rsidR="003D0065" w:rsidRPr="00C379B6" w:rsidRDefault="003D0065" w:rsidP="003D0065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Uchwała nr 1/2026</w:t>
      </w:r>
    </w:p>
    <w:p w14:paraId="0CFD601C" w14:textId="77777777" w:rsidR="003D0065" w:rsidRPr="00C379B6" w:rsidRDefault="003D0065" w:rsidP="003D0065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Zwyczajnego Walnego Zgromadzenia Spółki</w:t>
      </w:r>
    </w:p>
    <w:p w14:paraId="6F5CD8C0" w14:textId="77777777" w:rsidR="003D0065" w:rsidRPr="00C379B6" w:rsidRDefault="003D0065" w:rsidP="003D0065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57F441FF" w14:textId="77777777" w:rsidR="003D0065" w:rsidRPr="00C379B6" w:rsidRDefault="003D0065" w:rsidP="003D0065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 dnia 30 czerwca 2026 roku</w:t>
      </w:r>
    </w:p>
    <w:p w14:paraId="5094C467" w14:textId="77777777" w:rsidR="003D0065" w:rsidRPr="00C379B6" w:rsidRDefault="003D0065" w:rsidP="003D0065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w sprawie wyboru Przewodniczącego Walnego Zgromadzenia</w:t>
      </w:r>
    </w:p>
    <w:p w14:paraId="763F8B6A" w14:textId="77777777" w:rsidR="003D0065" w:rsidRPr="00C379B6" w:rsidRDefault="003D0065" w:rsidP="003D0065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8578BA3" w14:textId="7ED46634" w:rsidR="001926F0" w:rsidRPr="00C379B6" w:rsidRDefault="003D0065" w:rsidP="003D0065">
      <w:p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Zwyczajne Walne Zgromadzenie Spółki pod firmą ATC Cargo Spółka Akcyjna z siedzibą w Gdyni wybiera na Przewodniczącego Zwyczajnego Walnego Zgromadzenia Panią/Pana ………………...</w:t>
      </w:r>
    </w:p>
    <w:p w14:paraId="4D576E87" w14:textId="77777777" w:rsidR="00F73E81" w:rsidRPr="00C379B6" w:rsidRDefault="00F73E8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4ADE9062" w14:textId="77777777" w:rsidR="00113E9C" w:rsidRPr="00C379B6" w:rsidRDefault="00113E9C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13DF9196" w14:textId="77777777" w:rsidR="00113E9C" w:rsidRPr="00C379B6" w:rsidRDefault="00113E9C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28F9BD3D" w14:textId="2D1658BF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lastRenderedPageBreak/>
        <w:t>Głosowanie:</w:t>
      </w:r>
    </w:p>
    <w:p w14:paraId="0FDDA5A7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4528BF00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473439D7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399BDAF3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2B2B810F" w14:textId="77777777" w:rsidR="004738C1" w:rsidRPr="00C379B6" w:rsidRDefault="004738C1" w:rsidP="004738C1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W przypadku głosowania przeciwko ww. uchwale, Akcjonariusz może wyrazić swój sprzeciw z prośbą o wpisanie do protokołu.</w:t>
      </w:r>
    </w:p>
    <w:p w14:paraId="3F02DBB0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6BB2D477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468DB7CA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45D0A337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70123EDB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07025B83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007D5F20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64B6FA62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5AB05E70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3B23D604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68D61D6F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79341E30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5F7702BC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73B0C454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5F68C925" w14:textId="77777777" w:rsidR="004738C1" w:rsidRPr="00C379B6" w:rsidRDefault="004738C1" w:rsidP="00F73E81">
      <w:pPr>
        <w:pStyle w:val="Paragraf"/>
        <w:numPr>
          <w:ilvl w:val="0"/>
          <w:numId w:val="0"/>
        </w:numPr>
        <w:rPr>
          <w:rFonts w:cs="Arial"/>
        </w:rPr>
      </w:pPr>
      <w:r w:rsidRPr="00C379B6">
        <w:rPr>
          <w:rFonts w:cs="Calibri"/>
        </w:rPr>
        <w:t>……………………………………………………………………………………………………………</w:t>
      </w:r>
    </w:p>
    <w:p w14:paraId="684C9F61" w14:textId="77777777" w:rsidR="004738C1" w:rsidRPr="00C379B6" w:rsidRDefault="004738C1" w:rsidP="004738C1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141A71F" w14:textId="77777777" w:rsidR="003D0065" w:rsidRPr="00C379B6" w:rsidRDefault="003D0065" w:rsidP="003D0065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 xml:space="preserve">  Uchwała nr 2/2026</w:t>
      </w:r>
    </w:p>
    <w:p w14:paraId="0EB5357E" w14:textId="77777777" w:rsidR="003D0065" w:rsidRPr="00C379B6" w:rsidRDefault="003D0065" w:rsidP="003D0065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Zwyczajnego Walnego Zgromadzenia Spółki</w:t>
      </w:r>
    </w:p>
    <w:p w14:paraId="58D1E575" w14:textId="77777777" w:rsidR="003D0065" w:rsidRPr="00C379B6" w:rsidRDefault="003D0065" w:rsidP="003D0065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075CACAC" w14:textId="77777777" w:rsidR="003D0065" w:rsidRPr="00C379B6" w:rsidRDefault="003D0065" w:rsidP="003D0065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 dnia 30 czerwca 2026 roku</w:t>
      </w:r>
    </w:p>
    <w:p w14:paraId="0958FCEF" w14:textId="77777777" w:rsidR="003D0065" w:rsidRPr="00C379B6" w:rsidRDefault="003D0065" w:rsidP="003D0065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w sprawie przyjęcia Porządku Obrad</w:t>
      </w:r>
    </w:p>
    <w:p w14:paraId="35EC0403" w14:textId="77777777" w:rsidR="003D0065" w:rsidRPr="00C379B6" w:rsidRDefault="003D0065" w:rsidP="003D0065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A62C0DB" w14:textId="77777777" w:rsidR="003D0065" w:rsidRPr="00C379B6" w:rsidRDefault="003D0065" w:rsidP="003D0065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§ 1.</w:t>
      </w:r>
    </w:p>
    <w:p w14:paraId="798D5C42" w14:textId="77777777" w:rsidR="003D0065" w:rsidRPr="00C379B6" w:rsidRDefault="003D0065" w:rsidP="003D0065">
      <w:pPr>
        <w:pStyle w:val="Paragraf"/>
        <w:numPr>
          <w:ilvl w:val="0"/>
          <w:numId w:val="0"/>
        </w:numPr>
        <w:ind w:left="284"/>
        <w:rPr>
          <w:rFonts w:cs="Arial"/>
        </w:rPr>
      </w:pPr>
      <w:r w:rsidRPr="00C379B6">
        <w:rPr>
          <w:rFonts w:cs="Arial"/>
        </w:rPr>
        <w:t>Zwyczajne Walne Zgromadzenie Spółki pod firmą ATC Cargo Spółka Akcyjna z siedzibą w Gdyni przyjmuje następujący Porządek Obrad:</w:t>
      </w:r>
    </w:p>
    <w:p w14:paraId="3F1953DA" w14:textId="77777777" w:rsidR="003D0065" w:rsidRPr="00C379B6" w:rsidRDefault="003D0065" w:rsidP="00376623">
      <w:pPr>
        <w:numPr>
          <w:ilvl w:val="0"/>
          <w:numId w:val="31"/>
        </w:numPr>
        <w:tabs>
          <w:tab w:val="right" w:pos="720"/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Otwarcie Obrad Walnego Zgromadzenia,</w:t>
      </w:r>
    </w:p>
    <w:p w14:paraId="49B2A00C" w14:textId="77777777" w:rsidR="003D0065" w:rsidRPr="00C379B6" w:rsidRDefault="003D0065" w:rsidP="00376623">
      <w:pPr>
        <w:numPr>
          <w:ilvl w:val="0"/>
          <w:numId w:val="31"/>
        </w:numPr>
        <w:tabs>
          <w:tab w:val="right" w:pos="720"/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Wybór Przewodniczącego Walnego Zgromadzenia,</w:t>
      </w:r>
    </w:p>
    <w:p w14:paraId="64B2BBA2" w14:textId="77777777" w:rsidR="003D0065" w:rsidRPr="00C379B6" w:rsidRDefault="003D0065" w:rsidP="00376623">
      <w:pPr>
        <w:numPr>
          <w:ilvl w:val="0"/>
          <w:numId w:val="31"/>
        </w:numPr>
        <w:tabs>
          <w:tab w:val="right" w:pos="720"/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ab/>
        <w:t>Stwierdzenie prawidłowości zwołania Walnego Zgromadzenia i jego zdolności do podejmowania uchwał,</w:t>
      </w:r>
    </w:p>
    <w:p w14:paraId="37D5166F" w14:textId="77777777" w:rsidR="003D0065" w:rsidRPr="00C379B6" w:rsidRDefault="003D0065" w:rsidP="00376623">
      <w:pPr>
        <w:numPr>
          <w:ilvl w:val="0"/>
          <w:numId w:val="31"/>
        </w:numPr>
        <w:tabs>
          <w:tab w:val="right" w:pos="720"/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Przyjęcie Porządku Obrad Walnego Zgromadzenia,</w:t>
      </w:r>
    </w:p>
    <w:p w14:paraId="04CA7F56" w14:textId="77777777" w:rsidR="003D0065" w:rsidRPr="00C379B6" w:rsidRDefault="003D0065" w:rsidP="00376623">
      <w:pPr>
        <w:numPr>
          <w:ilvl w:val="0"/>
          <w:numId w:val="31"/>
        </w:numPr>
        <w:tabs>
          <w:tab w:val="right" w:pos="720"/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Rozpatrzenie i zatwierdzenie sprawozdania finansowego ATC Cargo Spółki Akcyjnej za rok obrotowy 2025,</w:t>
      </w:r>
    </w:p>
    <w:p w14:paraId="6783C601" w14:textId="77777777" w:rsidR="003D0065" w:rsidRPr="00C379B6" w:rsidRDefault="003D0065" w:rsidP="00376623">
      <w:pPr>
        <w:numPr>
          <w:ilvl w:val="0"/>
          <w:numId w:val="31"/>
        </w:numPr>
        <w:tabs>
          <w:tab w:val="right" w:pos="720"/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Rozpatrzenie i zatwierdzenie sprawozdania Zarządu z działalności ATC Cargo Spółki Akcyjnej w roku obrotowym 2025,</w:t>
      </w:r>
    </w:p>
    <w:p w14:paraId="4550044E" w14:textId="77777777" w:rsidR="003D0065" w:rsidRPr="00C379B6" w:rsidRDefault="003D0065" w:rsidP="00376623">
      <w:pPr>
        <w:numPr>
          <w:ilvl w:val="0"/>
          <w:numId w:val="31"/>
        </w:numPr>
        <w:tabs>
          <w:tab w:val="right" w:pos="720"/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Rozpatrzenie i zatwierdzenie sprawozdania Rady Nadzorczej za okres od 1 stycznia do 31 grudnia 2025 roku,</w:t>
      </w:r>
    </w:p>
    <w:p w14:paraId="29C20C6A" w14:textId="77777777" w:rsidR="003D0065" w:rsidRPr="00C379B6" w:rsidRDefault="003D0065" w:rsidP="00376623">
      <w:pPr>
        <w:numPr>
          <w:ilvl w:val="0"/>
          <w:numId w:val="31"/>
        </w:numPr>
        <w:tabs>
          <w:tab w:val="right" w:pos="720"/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Podjęcie uchwały w sprawie podziału zysku netto ATC Cargo Spółki Akcyjnej wypracowanego w 2025 roku,</w:t>
      </w:r>
    </w:p>
    <w:p w14:paraId="1462FD73" w14:textId="77777777" w:rsidR="003D0065" w:rsidRPr="00C379B6" w:rsidRDefault="003D0065" w:rsidP="00376623">
      <w:pPr>
        <w:numPr>
          <w:ilvl w:val="0"/>
          <w:numId w:val="31"/>
        </w:numPr>
        <w:tabs>
          <w:tab w:val="right" w:pos="720"/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Podjęcie uchwały w sprawie udzielenia absolutorium Marcinowi Karczewskiemu z wykonania przez niego obowiązków Prezesa Zarządu ATC Cargo Spółki Akcyjnej za okres od dnia 1 stycznia 2025 roku do dnia 31 grudnia 2025 roku,</w:t>
      </w:r>
    </w:p>
    <w:p w14:paraId="34A1EE6F" w14:textId="77777777" w:rsidR="003D0065" w:rsidRPr="00C379B6" w:rsidRDefault="003D0065" w:rsidP="00376623">
      <w:pPr>
        <w:numPr>
          <w:ilvl w:val="0"/>
          <w:numId w:val="31"/>
        </w:numPr>
        <w:tabs>
          <w:tab w:val="right" w:pos="720"/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Podjęcie uchwały w sprawie udzielenia absolutorium Wiktorowi Bąk z wykonania przez niego obowiązków Wiceprezesa Zarządu ATC Cargo Spółki Akcyjnej za okres od dnia 1 stycznia 2025 roku do dnia 31 grudnia 2025 roku,</w:t>
      </w:r>
    </w:p>
    <w:p w14:paraId="4344E101" w14:textId="77777777" w:rsidR="003D0065" w:rsidRPr="00C379B6" w:rsidRDefault="003D0065" w:rsidP="00376623">
      <w:pPr>
        <w:numPr>
          <w:ilvl w:val="0"/>
          <w:numId w:val="31"/>
        </w:numPr>
        <w:tabs>
          <w:tab w:val="right" w:pos="720"/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Podjęcie uchwały w sprawie udzielenia absolutorium Michałowi </w:t>
      </w:r>
      <w:proofErr w:type="spellStart"/>
      <w:r w:rsidRPr="00C379B6">
        <w:rPr>
          <w:rFonts w:ascii="Arial Narrow" w:hAnsi="Arial Narrow" w:cs="Arial"/>
          <w:sz w:val="22"/>
          <w:szCs w:val="22"/>
        </w:rPr>
        <w:t>Kierśnikiewiczowi</w:t>
      </w:r>
      <w:proofErr w:type="spellEnd"/>
      <w:r w:rsidRPr="00C379B6">
        <w:rPr>
          <w:rFonts w:ascii="Arial Narrow" w:hAnsi="Arial Narrow" w:cs="Arial"/>
          <w:sz w:val="22"/>
          <w:szCs w:val="22"/>
        </w:rPr>
        <w:t xml:space="preserve"> z wykonania przez niego obowiązków Wiceprezesa Zarządu ATC Cargo Spółki Akcyjnej za okres od dnia 1 stycznia 2025 roku do dnia 31 grudnia 2025 roku,</w:t>
      </w:r>
    </w:p>
    <w:p w14:paraId="4478C48C" w14:textId="77777777" w:rsidR="003D0065" w:rsidRPr="00C379B6" w:rsidRDefault="003D0065" w:rsidP="00376623">
      <w:pPr>
        <w:numPr>
          <w:ilvl w:val="0"/>
          <w:numId w:val="31"/>
        </w:numPr>
        <w:tabs>
          <w:tab w:val="right" w:pos="720"/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lastRenderedPageBreak/>
        <w:tab/>
        <w:t xml:space="preserve">Podjęcie uchwały w sprawie udzielenia absolutorium Jackowi </w:t>
      </w:r>
      <w:proofErr w:type="spellStart"/>
      <w:r w:rsidRPr="00C379B6">
        <w:rPr>
          <w:rFonts w:ascii="Arial Narrow" w:hAnsi="Arial Narrow" w:cs="Arial"/>
          <w:sz w:val="22"/>
          <w:szCs w:val="22"/>
        </w:rPr>
        <w:t>Jerzemowskiemu</w:t>
      </w:r>
      <w:proofErr w:type="spellEnd"/>
      <w:r w:rsidRPr="00C379B6">
        <w:rPr>
          <w:rFonts w:ascii="Arial Narrow" w:hAnsi="Arial Narrow" w:cs="Arial"/>
          <w:sz w:val="22"/>
          <w:szCs w:val="22"/>
        </w:rPr>
        <w:t xml:space="preserve"> z wykonania przez niego obowiązków Przewodniczącego Rady Nadzorczej ATC Cargo Spółki Akcyjnej za okres od dnia 1 stycznia 2025 roku do dnia 19 lutego 2025 roku.</w:t>
      </w:r>
    </w:p>
    <w:p w14:paraId="6818F8E3" w14:textId="77777777" w:rsidR="003D0065" w:rsidRPr="00C379B6" w:rsidRDefault="003D0065" w:rsidP="00376623">
      <w:pPr>
        <w:numPr>
          <w:ilvl w:val="0"/>
          <w:numId w:val="31"/>
        </w:numPr>
        <w:tabs>
          <w:tab w:val="right" w:pos="720"/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Podjęcie uchwały w sprawie udzielenia absolutorium Jackowi </w:t>
      </w:r>
      <w:proofErr w:type="spellStart"/>
      <w:r w:rsidRPr="00C379B6">
        <w:rPr>
          <w:rFonts w:ascii="Arial Narrow" w:hAnsi="Arial Narrow" w:cs="Arial"/>
          <w:sz w:val="22"/>
          <w:szCs w:val="22"/>
        </w:rPr>
        <w:t>Szczegodzińskiemu</w:t>
      </w:r>
      <w:proofErr w:type="spellEnd"/>
      <w:r w:rsidRPr="00C379B6">
        <w:rPr>
          <w:rFonts w:ascii="Arial Narrow" w:hAnsi="Arial Narrow" w:cs="Arial"/>
          <w:sz w:val="22"/>
          <w:szCs w:val="22"/>
        </w:rPr>
        <w:t xml:space="preserve"> z wykonania przez niego obowiązków Przewodniczącego Rady Nadzorczej ATC Cargo Spółki Akcyjnej za okres od dnia 20 lutego 2025 roku do dnia 31 grudnia 2025 roku,</w:t>
      </w:r>
    </w:p>
    <w:p w14:paraId="211107FD" w14:textId="77777777" w:rsidR="003D0065" w:rsidRPr="00C379B6" w:rsidRDefault="003D0065" w:rsidP="00376623">
      <w:pPr>
        <w:numPr>
          <w:ilvl w:val="0"/>
          <w:numId w:val="31"/>
        </w:numPr>
        <w:tabs>
          <w:tab w:val="right" w:pos="720"/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ab/>
        <w:t>Podjęcie uchwały w sprawie udzielenia absolutorium Leszkowi Józefowskiemu z wykonania przez niego obowiązków Wiceprzewodniczącego Rady Nadzorczej ATC Cargo Spółki Akcyjnej w okresie od dnia 1 stycznia 2025 roku do dnia 31 grudnia 2025 roku,</w:t>
      </w:r>
    </w:p>
    <w:p w14:paraId="256C417D" w14:textId="77777777" w:rsidR="003D0065" w:rsidRPr="00C379B6" w:rsidRDefault="003D0065" w:rsidP="00376623">
      <w:pPr>
        <w:numPr>
          <w:ilvl w:val="0"/>
          <w:numId w:val="31"/>
        </w:numPr>
        <w:tabs>
          <w:tab w:val="right" w:pos="720"/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Podjęcie uchwały w sprawie udzielenia absolutorium Wiktorii Bąk z wykonania przez nią obowiązków Członka Rady Nadzorczej ATC Cargo Spółki Akcyjnej od dnia 1 stycznia 2025 roku do dnia 31 grudnia 2025 roku,</w:t>
      </w:r>
    </w:p>
    <w:p w14:paraId="45192450" w14:textId="77777777" w:rsidR="003D0065" w:rsidRPr="00C379B6" w:rsidRDefault="003D0065" w:rsidP="00376623">
      <w:pPr>
        <w:numPr>
          <w:ilvl w:val="0"/>
          <w:numId w:val="31"/>
        </w:numPr>
        <w:tabs>
          <w:tab w:val="right" w:pos="720"/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Podjęcie uchwały w sprawie udzielenia absolutorium Adamowi Krawcowi z wykonania przez niego obowiązków Członka Rady Nadzorczej ATC Cargo Spółki Akcyjnej od dnia 1 stycznia 2025 roku do dnia 31 grudnia 2025 roku,</w:t>
      </w:r>
    </w:p>
    <w:p w14:paraId="7092EAF9" w14:textId="77777777" w:rsidR="003D0065" w:rsidRPr="00C379B6" w:rsidRDefault="003D0065" w:rsidP="00376623">
      <w:pPr>
        <w:numPr>
          <w:ilvl w:val="0"/>
          <w:numId w:val="31"/>
        </w:numPr>
        <w:tabs>
          <w:tab w:val="right" w:pos="720"/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ab/>
        <w:t>Podjęcie uchwały w sprawie udzielenia absolutorium Wandzie Laskowskiej z wykonania przez nią obowiązków Członka Rady Nadzorczej ATC Cargo Spółki Akcyjnej od dnia 1 stycznia 2025 roku do dnia 31 grudnia 2025 roku,</w:t>
      </w:r>
    </w:p>
    <w:p w14:paraId="4F4D5176" w14:textId="77777777" w:rsidR="003D0065" w:rsidRPr="00C379B6" w:rsidRDefault="003D0065" w:rsidP="00376623">
      <w:pPr>
        <w:numPr>
          <w:ilvl w:val="0"/>
          <w:numId w:val="31"/>
        </w:numPr>
        <w:tabs>
          <w:tab w:val="right" w:pos="720"/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Podjęcie uchwały w sprawie zmiany treści Statutu Spółki ATC Cargo Spółki Akcyjnej.</w:t>
      </w:r>
    </w:p>
    <w:p w14:paraId="643AF135" w14:textId="77777777" w:rsidR="003D0065" w:rsidRDefault="003D0065" w:rsidP="00376623">
      <w:pPr>
        <w:pStyle w:val="Default"/>
        <w:numPr>
          <w:ilvl w:val="0"/>
          <w:numId w:val="31"/>
        </w:numPr>
        <w:jc w:val="both"/>
        <w:rPr>
          <w:rFonts w:ascii="Arial Narrow" w:hAnsi="Arial Narrow"/>
          <w:sz w:val="22"/>
          <w:szCs w:val="22"/>
        </w:rPr>
      </w:pPr>
      <w:r w:rsidRPr="00C379B6">
        <w:rPr>
          <w:rFonts w:ascii="Arial Narrow" w:hAnsi="Arial Narrow"/>
          <w:sz w:val="22"/>
          <w:szCs w:val="22"/>
        </w:rPr>
        <w:t>Podjęcie uchwały w sprawie ustalenia tekstu jednolitego Statutu Spółki ATC CARGO Spółki Akcyjnej.</w:t>
      </w:r>
    </w:p>
    <w:p w14:paraId="5EAEC4AE" w14:textId="77777777" w:rsidR="005B198B" w:rsidRPr="005B198B" w:rsidRDefault="005B198B" w:rsidP="005B198B">
      <w:pPr>
        <w:pStyle w:val="Akapitzlist"/>
        <w:numPr>
          <w:ilvl w:val="0"/>
          <w:numId w:val="31"/>
        </w:numPr>
        <w:spacing w:after="160" w:line="259" w:lineRule="auto"/>
        <w:contextualSpacing/>
        <w:jc w:val="both"/>
        <w:rPr>
          <w:rFonts w:ascii="Arial Narrow" w:hAnsi="Arial Narrow" w:cs="Arial"/>
          <w:noProof w:val="0"/>
          <w:color w:val="000000"/>
          <w:sz w:val="22"/>
          <w:szCs w:val="22"/>
        </w:rPr>
      </w:pPr>
      <w:r w:rsidRPr="005B198B">
        <w:rPr>
          <w:rFonts w:ascii="Arial Narrow" w:hAnsi="Arial Narrow" w:cs="Arial"/>
          <w:noProof w:val="0"/>
          <w:color w:val="000000"/>
          <w:sz w:val="22"/>
          <w:szCs w:val="22"/>
        </w:rPr>
        <w:t>Podjęcie uchwały w sprawie odwołania członka Rady Nadzorczej.</w:t>
      </w:r>
    </w:p>
    <w:p w14:paraId="71BC38E0" w14:textId="77777777" w:rsidR="005B198B" w:rsidRPr="005B198B" w:rsidRDefault="005B198B" w:rsidP="005B198B">
      <w:pPr>
        <w:pStyle w:val="Akapitzlist"/>
        <w:numPr>
          <w:ilvl w:val="0"/>
          <w:numId w:val="31"/>
        </w:numPr>
        <w:spacing w:after="160" w:line="259" w:lineRule="auto"/>
        <w:contextualSpacing/>
        <w:jc w:val="both"/>
        <w:rPr>
          <w:rFonts w:ascii="Arial Narrow" w:hAnsi="Arial Narrow" w:cs="Arial"/>
          <w:noProof w:val="0"/>
          <w:color w:val="000000"/>
          <w:sz w:val="22"/>
          <w:szCs w:val="22"/>
        </w:rPr>
      </w:pPr>
      <w:r w:rsidRPr="005B198B">
        <w:rPr>
          <w:rFonts w:ascii="Arial Narrow" w:hAnsi="Arial Narrow" w:cs="Arial"/>
          <w:noProof w:val="0"/>
          <w:color w:val="000000"/>
          <w:sz w:val="22"/>
          <w:szCs w:val="22"/>
        </w:rPr>
        <w:t>Podjęcie uchwały w sprawie powołania członka Rady Nadzorczej.</w:t>
      </w:r>
    </w:p>
    <w:p w14:paraId="3D211B48" w14:textId="44447A2F" w:rsidR="001926F0" w:rsidRPr="00C379B6" w:rsidRDefault="003D0065" w:rsidP="00376623">
      <w:pPr>
        <w:pStyle w:val="Akapitzlist"/>
        <w:numPr>
          <w:ilvl w:val="0"/>
          <w:numId w:val="31"/>
        </w:numPr>
        <w:spacing w:after="160" w:line="259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Zamknięcie obrad Walnego Zgromadzenia</w:t>
      </w:r>
      <w:r w:rsidR="001926F0" w:rsidRPr="00C379B6">
        <w:rPr>
          <w:rFonts w:ascii="Arial Narrow" w:hAnsi="Arial Narrow" w:cs="Arial"/>
          <w:sz w:val="22"/>
          <w:szCs w:val="22"/>
        </w:rPr>
        <w:t>.</w:t>
      </w:r>
    </w:p>
    <w:p w14:paraId="3A20786E" w14:textId="77777777" w:rsidR="001926F0" w:rsidRPr="00C379B6" w:rsidRDefault="001926F0" w:rsidP="001926F0">
      <w:pPr>
        <w:jc w:val="center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§ 2.</w:t>
      </w:r>
    </w:p>
    <w:p w14:paraId="0AB8D8E6" w14:textId="77777777" w:rsidR="001926F0" w:rsidRPr="00C379B6" w:rsidRDefault="001926F0" w:rsidP="001926F0">
      <w:pPr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Uchwała wchodzi w życie z chwilą podjęcia.</w:t>
      </w:r>
    </w:p>
    <w:p w14:paraId="1E8C653F" w14:textId="7065A739" w:rsidR="004738C1" w:rsidRPr="00C379B6" w:rsidRDefault="004738C1" w:rsidP="001926F0">
      <w:pPr>
        <w:jc w:val="center"/>
        <w:rPr>
          <w:rFonts w:ascii="Arial Narrow" w:hAnsi="Arial Narrow" w:cs="Arial"/>
          <w:sz w:val="22"/>
          <w:szCs w:val="22"/>
          <w:u w:val="single"/>
        </w:rPr>
      </w:pPr>
    </w:p>
    <w:p w14:paraId="0B14DAC3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Głosowanie:</w:t>
      </w:r>
    </w:p>
    <w:p w14:paraId="3A191925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6FE68405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79639D03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7D8B7D30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6B4E9970" w14:textId="77777777" w:rsidR="004738C1" w:rsidRPr="00C379B6" w:rsidRDefault="004738C1" w:rsidP="004738C1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W przypadku głosowania przeciwko ww. uchwale, Akcjonariusz może wyrazić swój sprzeciw z prośbą o wpisanie do protokołu.</w:t>
      </w:r>
    </w:p>
    <w:p w14:paraId="41615965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4EAF4D55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3636A752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69BDCEC7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31B287E7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29147A11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119BAD27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1C4E75E1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090D01DF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530D8647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48E52975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1A745B47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7CDE6A3D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7B9E8FE1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2F80F712" w14:textId="77777777" w:rsidR="00F73E81" w:rsidRPr="00C379B6" w:rsidRDefault="00F73E81" w:rsidP="00F73E8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3C199DA4" w14:textId="77777777" w:rsidR="004738C1" w:rsidRPr="00C379B6" w:rsidRDefault="004738C1" w:rsidP="004738C1">
      <w:pPr>
        <w:widowControl w:val="0"/>
        <w:tabs>
          <w:tab w:val="right" w:leader="dot" w:pos="9074"/>
        </w:tabs>
        <w:rPr>
          <w:rFonts w:ascii="Arial Narrow" w:hAnsi="Arial Narrow" w:cs="Arial"/>
          <w:sz w:val="22"/>
          <w:szCs w:val="22"/>
          <w:u w:val="single"/>
        </w:rPr>
      </w:pPr>
    </w:p>
    <w:p w14:paraId="5413035C" w14:textId="77777777" w:rsidR="003D0065" w:rsidRPr="00C379B6" w:rsidRDefault="003D0065" w:rsidP="003D0065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Uchwała nr 3/2026</w:t>
      </w:r>
    </w:p>
    <w:p w14:paraId="7874D096" w14:textId="77777777" w:rsidR="003D0065" w:rsidRPr="00C379B6" w:rsidRDefault="003D0065" w:rsidP="003D0065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Zwyczajnego Walnego Zgromadzenia Spółki</w:t>
      </w:r>
    </w:p>
    <w:p w14:paraId="34730779" w14:textId="77777777" w:rsidR="003D0065" w:rsidRPr="00C379B6" w:rsidRDefault="003D0065" w:rsidP="003D0065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3BF285E6" w14:textId="77777777" w:rsidR="003D0065" w:rsidRPr="00C379B6" w:rsidRDefault="003D0065" w:rsidP="003D0065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 dnia 30 czerwca 2026 roku</w:t>
      </w:r>
    </w:p>
    <w:p w14:paraId="62079355" w14:textId="77777777" w:rsidR="003D0065" w:rsidRPr="00C379B6" w:rsidRDefault="003D0065" w:rsidP="003D0065">
      <w:pPr>
        <w:tabs>
          <w:tab w:val="right" w:leader="hyphen" w:pos="8780"/>
        </w:tabs>
        <w:ind w:left="36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 xml:space="preserve">w sprawie rozpatrzenia i zatwierdzenia sprawozdania finansowego </w:t>
      </w:r>
    </w:p>
    <w:p w14:paraId="57AC085B" w14:textId="77777777" w:rsidR="003D0065" w:rsidRPr="00C379B6" w:rsidRDefault="003D0065" w:rsidP="003D0065">
      <w:pPr>
        <w:tabs>
          <w:tab w:val="right" w:leader="hyphen" w:pos="8780"/>
        </w:tabs>
        <w:ind w:left="36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lastRenderedPageBreak/>
        <w:t>ATC Cargo Spółki Akcyjnej za rok obrotowy 2025</w:t>
      </w:r>
    </w:p>
    <w:p w14:paraId="7DC97B26" w14:textId="77777777" w:rsidR="003D0065" w:rsidRPr="00C379B6" w:rsidRDefault="003D0065" w:rsidP="003D0065">
      <w:pPr>
        <w:widowControl w:val="0"/>
        <w:tabs>
          <w:tab w:val="right" w:leader="dot" w:pos="9074"/>
        </w:tabs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358656D1" w14:textId="77777777" w:rsidR="003D0065" w:rsidRPr="00C379B6" w:rsidRDefault="003D0065" w:rsidP="003D0065">
      <w:pPr>
        <w:widowControl w:val="0"/>
        <w:tabs>
          <w:tab w:val="right" w:leader="dot" w:pos="9074"/>
        </w:tabs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C379B6">
        <w:rPr>
          <w:rFonts w:ascii="Arial Narrow" w:hAnsi="Arial Narrow" w:cs="Arial"/>
          <w:sz w:val="22"/>
          <w:szCs w:val="22"/>
        </w:rPr>
        <w:t>§ 1.</w:t>
      </w:r>
    </w:p>
    <w:p w14:paraId="7DBD6D0F" w14:textId="77777777" w:rsidR="003D0065" w:rsidRPr="00C379B6" w:rsidRDefault="003D0065" w:rsidP="003D0065">
      <w:pPr>
        <w:pStyle w:val="Paragraf"/>
        <w:numPr>
          <w:ilvl w:val="0"/>
          <w:numId w:val="0"/>
        </w:numPr>
        <w:ind w:left="360"/>
        <w:rPr>
          <w:rFonts w:cs="Arial"/>
        </w:rPr>
      </w:pPr>
      <w:r w:rsidRPr="00C379B6">
        <w:rPr>
          <w:rFonts w:cs="Arial"/>
        </w:rPr>
        <w:t xml:space="preserve">Zwyczajne Walne Zgromadzenie Spółki pod firmą ATC Cargo Spółka Akcyjna z siedzibą w Gdyni, działając na podstawie art. 393 pkt 1 i art. 395 § 2 pkt 1 </w:t>
      </w:r>
      <w:smartTag w:uri="lexAThandschemas/lexAThand" w:element="lexATakty">
        <w:smartTagPr>
          <w:attr w:name="ProductID" w:val="kodeksu spółek handlowych"/>
        </w:smartTagPr>
        <w:smartTag w:uri="lexAThandschemas/lexAThand" w:element="lexATakty">
          <w:smartTagPr>
            <w:attr w:name="ProductID" w:val="kodeksu spółek"/>
          </w:smartTagPr>
          <w:r w:rsidRPr="00C379B6">
            <w:rPr>
              <w:rFonts w:cs="Arial"/>
            </w:rPr>
            <w:t>Kodeksu spółek</w:t>
          </w:r>
        </w:smartTag>
        <w:r w:rsidRPr="00C379B6">
          <w:rPr>
            <w:rFonts w:cs="Arial"/>
          </w:rPr>
          <w:t xml:space="preserve"> handlowych</w:t>
        </w:r>
      </w:smartTag>
      <w:r w:rsidRPr="00C379B6">
        <w:rPr>
          <w:rFonts w:cs="Arial"/>
        </w:rPr>
        <w:t>, po zapoznaniu się z przedstawionym przez Zarząd sprawozdaniem finansowym wraz ze sprawozdaniem sporządzonym przez biegłego rewidenta, a także wraz ze sprawozdaniem z oceny przedmiotowego sprawozdania finansowego przeprowadzonej stosownie do postanowień art. 382 § 3 i 3</w:t>
      </w:r>
      <w:r w:rsidRPr="00C379B6">
        <w:rPr>
          <w:rFonts w:cs="Arial"/>
          <w:vertAlign w:val="superscript"/>
        </w:rPr>
        <w:t>1</w:t>
      </w:r>
      <w:r w:rsidRPr="00C379B6">
        <w:rPr>
          <w:rFonts w:cs="Arial"/>
        </w:rPr>
        <w:t> Kodeksu spółek handlowych, sporządzonym przez Radę Nadzorczą, postanawia zatwierdzić sprawozdanie finansowe Spółki za rok obrotowy 2025, składające się z:</w:t>
      </w:r>
    </w:p>
    <w:p w14:paraId="670DD02F" w14:textId="77777777" w:rsidR="003D0065" w:rsidRPr="00C379B6" w:rsidRDefault="003D0065" w:rsidP="00376623">
      <w:pPr>
        <w:pStyle w:val="Paragraf"/>
        <w:numPr>
          <w:ilvl w:val="0"/>
          <w:numId w:val="2"/>
        </w:numPr>
        <w:rPr>
          <w:rFonts w:cs="Arial"/>
        </w:rPr>
      </w:pPr>
      <w:r w:rsidRPr="00C379B6">
        <w:rPr>
          <w:rFonts w:cs="Arial"/>
        </w:rPr>
        <w:t>wprowadzenia do sprawozdania finansowego;</w:t>
      </w:r>
    </w:p>
    <w:p w14:paraId="17F87F1B" w14:textId="77777777" w:rsidR="003D0065" w:rsidRPr="00C379B6" w:rsidRDefault="003D0065" w:rsidP="00376623">
      <w:pPr>
        <w:pStyle w:val="Paragraf"/>
        <w:numPr>
          <w:ilvl w:val="0"/>
          <w:numId w:val="2"/>
        </w:numPr>
        <w:rPr>
          <w:rFonts w:cs="Arial"/>
        </w:rPr>
      </w:pPr>
      <w:r w:rsidRPr="00C379B6">
        <w:rPr>
          <w:rFonts w:cs="Arial"/>
        </w:rPr>
        <w:t xml:space="preserve">bilansu sporządzonego na dzień 31 grudnia 2025 roku, który po stronie aktywów </w:t>
      </w:r>
      <w:r w:rsidRPr="00C379B6">
        <w:rPr>
          <w:rFonts w:cs="Arial"/>
        </w:rPr>
        <w:br/>
        <w:t>i pasywów wykazuje sumę 115 132 868,58 zł;</w:t>
      </w:r>
    </w:p>
    <w:p w14:paraId="3330F518" w14:textId="77777777" w:rsidR="003D0065" w:rsidRPr="00C379B6" w:rsidRDefault="003D0065" w:rsidP="00376623">
      <w:pPr>
        <w:pStyle w:val="Paragraf"/>
        <w:numPr>
          <w:ilvl w:val="0"/>
          <w:numId w:val="2"/>
        </w:numPr>
        <w:rPr>
          <w:rFonts w:cs="Arial"/>
        </w:rPr>
      </w:pPr>
      <w:r w:rsidRPr="00C379B6">
        <w:rPr>
          <w:rFonts w:cs="Arial"/>
        </w:rPr>
        <w:t xml:space="preserve">rachunku zysków i strat za okres obrotowy od 1 stycznia 2025 roku do 31 grudnia 2025 roku wykazujący zysk netto w kwocie 6 675 693,53 zł; </w:t>
      </w:r>
    </w:p>
    <w:p w14:paraId="78375BBA" w14:textId="77777777" w:rsidR="003D0065" w:rsidRPr="00C379B6" w:rsidRDefault="003D0065" w:rsidP="00376623">
      <w:pPr>
        <w:pStyle w:val="Paragraf"/>
        <w:numPr>
          <w:ilvl w:val="0"/>
          <w:numId w:val="2"/>
        </w:numPr>
        <w:rPr>
          <w:rFonts w:cs="Arial"/>
        </w:rPr>
      </w:pPr>
      <w:r w:rsidRPr="00C379B6">
        <w:rPr>
          <w:rFonts w:cs="Arial"/>
        </w:rPr>
        <w:t>zestawienia zmian w kapitale własnym za okres od dnia 1 stycznia 2025 roku do dnia 31 grudnia 2025 roku wykazującego zwiększenie stanu kapitału własnego o kwotę 6 586 178,47 zł;</w:t>
      </w:r>
    </w:p>
    <w:p w14:paraId="7EC6EFBE" w14:textId="77777777" w:rsidR="003D0065" w:rsidRPr="00C379B6" w:rsidRDefault="003D0065" w:rsidP="00376623">
      <w:pPr>
        <w:pStyle w:val="Paragraf"/>
        <w:numPr>
          <w:ilvl w:val="0"/>
          <w:numId w:val="2"/>
        </w:numPr>
        <w:rPr>
          <w:rFonts w:cs="Arial"/>
        </w:rPr>
      </w:pPr>
      <w:r w:rsidRPr="00C379B6">
        <w:rPr>
          <w:rFonts w:cs="Arial"/>
        </w:rPr>
        <w:t>rachunku przepływu środków pieniężnych za okres od dnia 1 stycznia 2025 roku do dnia 31 grudnia 2025 roku wykazującego zwiększenie stanu środków pieniężnych o kwotę 5 157 751,22 zł;</w:t>
      </w:r>
    </w:p>
    <w:p w14:paraId="30E851EC" w14:textId="77777777" w:rsidR="003D0065" w:rsidRPr="00C379B6" w:rsidRDefault="003D0065" w:rsidP="00376623">
      <w:pPr>
        <w:pStyle w:val="Paragraf"/>
        <w:numPr>
          <w:ilvl w:val="0"/>
          <w:numId w:val="2"/>
        </w:numPr>
        <w:rPr>
          <w:rFonts w:cs="Arial"/>
        </w:rPr>
      </w:pPr>
      <w:r w:rsidRPr="00C379B6">
        <w:rPr>
          <w:rFonts w:cs="Arial"/>
        </w:rPr>
        <w:t>informacji dodatkowej i objaśnień.</w:t>
      </w:r>
    </w:p>
    <w:p w14:paraId="48551AF1" w14:textId="77777777" w:rsidR="00F01FE2" w:rsidRPr="00C379B6" w:rsidRDefault="00F01FE2" w:rsidP="00F01FE2">
      <w:pPr>
        <w:jc w:val="both"/>
        <w:rPr>
          <w:rFonts w:ascii="Arial Narrow" w:hAnsi="Arial Narrow" w:cs="Arial"/>
          <w:sz w:val="22"/>
          <w:szCs w:val="22"/>
        </w:rPr>
      </w:pPr>
    </w:p>
    <w:p w14:paraId="03F7772E" w14:textId="77777777" w:rsidR="00F01FE2" w:rsidRPr="00C379B6" w:rsidRDefault="00F01FE2" w:rsidP="00F01FE2">
      <w:pPr>
        <w:jc w:val="center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§ 2.</w:t>
      </w:r>
    </w:p>
    <w:p w14:paraId="651D164A" w14:textId="47A3DB34" w:rsidR="004738C1" w:rsidRPr="00C379B6" w:rsidRDefault="00F01FE2" w:rsidP="00F01FE2">
      <w:pPr>
        <w:pStyle w:val="Paragraf"/>
        <w:numPr>
          <w:ilvl w:val="0"/>
          <w:numId w:val="0"/>
        </w:numPr>
        <w:rPr>
          <w:rFonts w:cs="Arial"/>
        </w:rPr>
      </w:pPr>
      <w:r w:rsidRPr="00C379B6">
        <w:rPr>
          <w:rFonts w:cs="Arial"/>
        </w:rPr>
        <w:t>Uchwała wchodzi w życie z chwilą podjęcia.</w:t>
      </w:r>
    </w:p>
    <w:p w14:paraId="27ED1191" w14:textId="77777777" w:rsidR="004738C1" w:rsidRPr="00C379B6" w:rsidRDefault="004738C1" w:rsidP="004738C1">
      <w:pPr>
        <w:rPr>
          <w:rFonts w:ascii="Arial Narrow" w:hAnsi="Arial Narrow" w:cs="Arial"/>
          <w:b/>
          <w:bCs/>
          <w:sz w:val="22"/>
          <w:szCs w:val="22"/>
        </w:rPr>
      </w:pPr>
    </w:p>
    <w:p w14:paraId="4CC7A4BE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Głosowanie:</w:t>
      </w:r>
    </w:p>
    <w:p w14:paraId="2207E84A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24671B80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2296D551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0F8259C6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16BAB023" w14:textId="77777777" w:rsidR="004738C1" w:rsidRPr="00C379B6" w:rsidRDefault="004738C1" w:rsidP="004738C1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W przypadku głosowania przeciwko ww. uchwale, Akcjonariusz może wyrazić swój sprzeciw z prośbą o wpisanie do protokołu.</w:t>
      </w:r>
    </w:p>
    <w:p w14:paraId="1303F2D4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198766C4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7A7E2612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54877B92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6C9C73C4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49121D57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56FC6540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2BC52F81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46BC26E1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3B2C565D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2EF9F259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45D2FB86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4A08308D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373B6824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119A6353" w14:textId="77777777" w:rsidR="002938E3" w:rsidRPr="00C379B6" w:rsidRDefault="002938E3" w:rsidP="002938E3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bookmarkStart w:id="2" w:name="_Hlk73525630"/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57885284" w14:textId="77777777" w:rsidR="002938E3" w:rsidRPr="00C379B6" w:rsidRDefault="002938E3" w:rsidP="002938E3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676BB25A" w14:textId="77777777" w:rsidR="002E3BEF" w:rsidRPr="00C379B6" w:rsidRDefault="002E3BEF" w:rsidP="002E3BEF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Uchwała nr 4/2026</w:t>
      </w:r>
    </w:p>
    <w:p w14:paraId="29A61524" w14:textId="77777777" w:rsidR="002E3BEF" w:rsidRPr="00C379B6" w:rsidRDefault="002E3BEF" w:rsidP="002E3BEF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Zwyczajnego Walnego Zgromadzenia Spółki</w:t>
      </w:r>
    </w:p>
    <w:p w14:paraId="6385D5E0" w14:textId="77777777" w:rsidR="002E3BEF" w:rsidRPr="00C379B6" w:rsidRDefault="002E3BEF" w:rsidP="002E3BEF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206ADD60" w14:textId="77777777" w:rsidR="002E3BEF" w:rsidRPr="00C379B6" w:rsidRDefault="002E3BEF" w:rsidP="002E3BEF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 dnia 30 czerwca 2026 roku</w:t>
      </w:r>
    </w:p>
    <w:p w14:paraId="3EBB6E09" w14:textId="77777777" w:rsidR="002E3BEF" w:rsidRPr="00C379B6" w:rsidRDefault="002E3BEF" w:rsidP="002E3BEF">
      <w:pPr>
        <w:tabs>
          <w:tab w:val="right" w:leader="hyphen" w:pos="8780"/>
        </w:tabs>
        <w:ind w:left="36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 xml:space="preserve">w sprawie rozpatrzenia i zatwierdzenia sprawozdania Zarządu z działalności </w:t>
      </w:r>
    </w:p>
    <w:p w14:paraId="37793805" w14:textId="77777777" w:rsidR="002E3BEF" w:rsidRPr="00C379B6" w:rsidRDefault="002E3BEF" w:rsidP="002E3BEF">
      <w:pPr>
        <w:tabs>
          <w:tab w:val="right" w:leader="hyphen" w:pos="8780"/>
        </w:tabs>
        <w:ind w:left="36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ATC Cargo S.A. w roku obrotowym 2025</w:t>
      </w:r>
    </w:p>
    <w:p w14:paraId="4066EF1C" w14:textId="77777777" w:rsidR="002E3BEF" w:rsidRPr="00C379B6" w:rsidRDefault="002E3BEF" w:rsidP="002E3BEF">
      <w:pPr>
        <w:pStyle w:val="Paragraf"/>
        <w:numPr>
          <w:ilvl w:val="0"/>
          <w:numId w:val="0"/>
        </w:numPr>
        <w:rPr>
          <w:rFonts w:cs="Arial"/>
        </w:rPr>
      </w:pPr>
    </w:p>
    <w:p w14:paraId="47EFD01A" w14:textId="77777777" w:rsidR="002E3BEF" w:rsidRPr="00C379B6" w:rsidRDefault="002E3BEF" w:rsidP="002E3BEF">
      <w:pPr>
        <w:pStyle w:val="Paragraf"/>
        <w:numPr>
          <w:ilvl w:val="0"/>
          <w:numId w:val="0"/>
        </w:numPr>
        <w:jc w:val="center"/>
        <w:rPr>
          <w:rFonts w:cs="Arial"/>
          <w:b/>
          <w:bCs/>
          <w:u w:val="single"/>
        </w:rPr>
      </w:pPr>
      <w:r w:rsidRPr="00C379B6">
        <w:rPr>
          <w:rFonts w:cs="Arial"/>
        </w:rPr>
        <w:t>§ 1.</w:t>
      </w:r>
    </w:p>
    <w:p w14:paraId="560F417F" w14:textId="77777777" w:rsidR="002E3BEF" w:rsidRPr="00C379B6" w:rsidRDefault="002E3BEF" w:rsidP="002E3BEF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lastRenderedPageBreak/>
        <w:t xml:space="preserve">Zwyczajne Walne Zgromadzenie Spółki pod firmą ATC Cargo Spółka Akcyjna z siedzibą w Gdyni, działając na podstawie art. 393 pkt 1 i art. 395 § 2 pkt 1 </w:t>
      </w:r>
      <w:smartTag w:uri="lexAThandschemas/lexAThand" w:element="lexATakty">
        <w:smartTagPr>
          <w:attr w:name="ProductID" w:val="kodeksu spółek"/>
        </w:smartTagPr>
        <w:r w:rsidRPr="00C379B6">
          <w:rPr>
            <w:rFonts w:ascii="Arial Narrow" w:hAnsi="Arial Narrow" w:cs="Arial"/>
            <w:sz w:val="22"/>
            <w:szCs w:val="22"/>
          </w:rPr>
          <w:t>Kodeksu spółek</w:t>
        </w:r>
      </w:smartTag>
      <w:r w:rsidRPr="00C379B6">
        <w:rPr>
          <w:rFonts w:ascii="Arial Narrow" w:hAnsi="Arial Narrow" w:cs="Arial"/>
          <w:sz w:val="22"/>
          <w:szCs w:val="22"/>
        </w:rPr>
        <w:t xml:space="preserve"> handlowych, po zapoznaniu się z przedstawionym przez Zarząd sprawozdaniem z działalności Spółki oraz ze sprawozdaniem z oceny tegoż sprawozdania sporządzonym przez Radę Nadzorczą, przeprowadzonej stosownie do postanowień art. 382 § 3 i 3</w:t>
      </w:r>
      <w:r w:rsidRPr="00C379B6">
        <w:rPr>
          <w:rFonts w:ascii="Arial Narrow" w:hAnsi="Arial Narrow" w:cs="Arial"/>
          <w:sz w:val="22"/>
          <w:szCs w:val="22"/>
          <w:vertAlign w:val="superscript"/>
        </w:rPr>
        <w:t>1</w:t>
      </w:r>
      <w:r w:rsidRPr="00C379B6">
        <w:rPr>
          <w:rFonts w:ascii="Arial Narrow" w:hAnsi="Arial Narrow" w:cs="Arial"/>
          <w:sz w:val="22"/>
          <w:szCs w:val="22"/>
        </w:rPr>
        <w:t xml:space="preserve"> Kodeksu spółek handlowych, postanawia zatwierdzić sprawozdanie Zarządu z działalności ATC Cargo Spółki Akcyjnej w roku obrotowym 2025.</w:t>
      </w:r>
    </w:p>
    <w:p w14:paraId="22508CFD" w14:textId="77777777" w:rsidR="002E3BEF" w:rsidRPr="00C379B6" w:rsidRDefault="002E3BEF" w:rsidP="002E3BEF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</w:p>
    <w:p w14:paraId="073D9650" w14:textId="77777777" w:rsidR="002E3BEF" w:rsidRPr="00C379B6" w:rsidRDefault="002E3BEF" w:rsidP="002E3BEF">
      <w:pPr>
        <w:widowControl w:val="0"/>
        <w:tabs>
          <w:tab w:val="right" w:leader="dot" w:pos="9074"/>
        </w:tabs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C379B6">
        <w:rPr>
          <w:rFonts w:ascii="Arial Narrow" w:hAnsi="Arial Narrow" w:cs="Arial"/>
          <w:sz w:val="22"/>
          <w:szCs w:val="22"/>
        </w:rPr>
        <w:t>§ 2.</w:t>
      </w:r>
    </w:p>
    <w:p w14:paraId="6A14C761" w14:textId="60BC2AB7" w:rsidR="004738C1" w:rsidRPr="00C379B6" w:rsidRDefault="002E3BEF" w:rsidP="002E3BEF">
      <w:pPr>
        <w:tabs>
          <w:tab w:val="right" w:leader="hyphen" w:pos="8780"/>
        </w:tabs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Uchwała wchodzi w życie z dniem podjęcia.</w:t>
      </w:r>
    </w:p>
    <w:p w14:paraId="3A31C4DB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Głosowanie:</w:t>
      </w:r>
    </w:p>
    <w:p w14:paraId="2259DFA0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6CE4BD56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1E407FA2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2B6D3934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18384115" w14:textId="77777777" w:rsidR="004738C1" w:rsidRPr="00C379B6" w:rsidRDefault="004738C1" w:rsidP="004738C1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W przypadku głosowania przeciwko ww. uchwale, Akcjonariusz może wyrazić swój sprzeciw z prośbą o wpisanie do protokołu.</w:t>
      </w:r>
    </w:p>
    <w:p w14:paraId="41257727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5558F9AB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516F018B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2A9B04F8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181A5EE9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46B7C8B1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139B030C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3CD0A78B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2BB86493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5BF73684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35F33AFF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4F2B28B2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45C50942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33010597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bookmarkEnd w:id="2"/>
    <w:p w14:paraId="3FDA7846" w14:textId="77777777" w:rsidR="002938E3" w:rsidRPr="00C379B6" w:rsidRDefault="002938E3" w:rsidP="002938E3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7623C8AF" w14:textId="77777777" w:rsidR="006B4019" w:rsidRPr="00C379B6" w:rsidRDefault="006B4019" w:rsidP="002E3BEF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3" w:name="_Hlk73525644"/>
    </w:p>
    <w:p w14:paraId="618E0802" w14:textId="3DE0DA4E" w:rsidR="002E3BEF" w:rsidRPr="00C379B6" w:rsidRDefault="002E3BEF" w:rsidP="002E3BEF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Uchwała nr 5/2026</w:t>
      </w:r>
    </w:p>
    <w:p w14:paraId="20D61FCD" w14:textId="77777777" w:rsidR="002E3BEF" w:rsidRPr="00C379B6" w:rsidRDefault="002E3BEF" w:rsidP="002E3BEF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Zwyczajnego Walnego Zgromadzenia Spółki</w:t>
      </w:r>
    </w:p>
    <w:p w14:paraId="518EC49A" w14:textId="77777777" w:rsidR="002E3BEF" w:rsidRPr="00C379B6" w:rsidRDefault="002E3BEF" w:rsidP="002E3BEF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6D192C92" w14:textId="77777777" w:rsidR="002E3BEF" w:rsidRPr="00C379B6" w:rsidRDefault="002E3BEF" w:rsidP="002E3BEF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 dnia 30 czerwca 2026 roku</w:t>
      </w:r>
    </w:p>
    <w:p w14:paraId="79CFDB11" w14:textId="77777777" w:rsidR="002E3BEF" w:rsidRPr="00C379B6" w:rsidRDefault="002E3BEF" w:rsidP="002E3BEF">
      <w:pPr>
        <w:tabs>
          <w:tab w:val="right" w:leader="hyphen" w:pos="8780"/>
        </w:tabs>
        <w:ind w:left="36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w sprawie rozpatrzenia i zatwierdzenia sprawozdania Rady Nadzorczej</w:t>
      </w:r>
    </w:p>
    <w:p w14:paraId="36140919" w14:textId="77777777" w:rsidR="002E3BEF" w:rsidRPr="00C379B6" w:rsidRDefault="002E3BEF" w:rsidP="002E3BEF">
      <w:pPr>
        <w:tabs>
          <w:tab w:val="right" w:leader="hyphen" w:pos="8780"/>
        </w:tabs>
        <w:ind w:left="360"/>
        <w:jc w:val="center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za okres od 1 stycznia do 31 grudnia 2025 roku</w:t>
      </w:r>
    </w:p>
    <w:p w14:paraId="39ADC98B" w14:textId="77777777" w:rsidR="002E3BEF" w:rsidRPr="00C379B6" w:rsidRDefault="002E3BEF" w:rsidP="002E3BEF">
      <w:pPr>
        <w:widowControl w:val="0"/>
        <w:tabs>
          <w:tab w:val="right" w:leader="dot" w:pos="9074"/>
        </w:tabs>
        <w:jc w:val="center"/>
        <w:rPr>
          <w:rFonts w:ascii="Arial Narrow" w:hAnsi="Arial Narrow" w:cs="Arial"/>
          <w:sz w:val="22"/>
          <w:szCs w:val="22"/>
        </w:rPr>
      </w:pPr>
    </w:p>
    <w:p w14:paraId="5B199B95" w14:textId="77777777" w:rsidR="002E3BEF" w:rsidRPr="00C379B6" w:rsidRDefault="002E3BEF" w:rsidP="002E3BEF">
      <w:pPr>
        <w:widowControl w:val="0"/>
        <w:tabs>
          <w:tab w:val="right" w:leader="dot" w:pos="9074"/>
        </w:tabs>
        <w:jc w:val="center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§ 1.</w:t>
      </w:r>
    </w:p>
    <w:p w14:paraId="007284EA" w14:textId="77777777" w:rsidR="002E3BEF" w:rsidRPr="00C379B6" w:rsidRDefault="002E3BEF" w:rsidP="002E3BEF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Zwyczajne Walne Zgromadzenie Spółki pod firmą ATC Cargo Spółka Akcyjna z siedzibą w Gdyni, działając na podstawie art. 395 § 5 Kodeksu spółek handlowych, zatwierdza sprawozdanie Rady Nadzorczej ATC Cargo S.A. za okres od 1 stycznia 2025 roku do 31 grudnia 2025 roku.</w:t>
      </w:r>
    </w:p>
    <w:p w14:paraId="4461BA0F" w14:textId="77777777" w:rsidR="002E3BEF" w:rsidRPr="00C379B6" w:rsidRDefault="002E3BEF" w:rsidP="002E3BEF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</w:p>
    <w:p w14:paraId="742B9C00" w14:textId="77777777" w:rsidR="002E3BEF" w:rsidRPr="00C379B6" w:rsidRDefault="002E3BEF" w:rsidP="002E3BEF">
      <w:pPr>
        <w:widowControl w:val="0"/>
        <w:tabs>
          <w:tab w:val="right" w:leader="dot" w:pos="9074"/>
        </w:tabs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C379B6">
        <w:rPr>
          <w:rFonts w:ascii="Arial Narrow" w:hAnsi="Arial Narrow" w:cs="Arial"/>
          <w:sz w:val="22"/>
          <w:szCs w:val="22"/>
        </w:rPr>
        <w:t>§ 2.</w:t>
      </w:r>
    </w:p>
    <w:p w14:paraId="480CAD67" w14:textId="77777777" w:rsidR="002E3BEF" w:rsidRPr="00C379B6" w:rsidRDefault="002E3BEF" w:rsidP="002E3BEF">
      <w:pPr>
        <w:tabs>
          <w:tab w:val="right" w:leader="hyphen" w:pos="8780"/>
        </w:tabs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Uchwała wchodzi w życie z dniem podjęcia.</w:t>
      </w:r>
    </w:p>
    <w:bookmarkEnd w:id="3"/>
    <w:p w14:paraId="537B186A" w14:textId="77777777" w:rsidR="004738C1" w:rsidRPr="00C379B6" w:rsidRDefault="004738C1" w:rsidP="004738C1">
      <w:pPr>
        <w:pStyle w:val="Paragraf"/>
        <w:numPr>
          <w:ilvl w:val="0"/>
          <w:numId w:val="0"/>
        </w:numPr>
        <w:rPr>
          <w:rFonts w:cs="Arial"/>
        </w:rPr>
      </w:pPr>
    </w:p>
    <w:p w14:paraId="34647E2A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Głosowanie:</w:t>
      </w:r>
    </w:p>
    <w:p w14:paraId="0E48DB11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1C08CB6F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187113E7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45154FB2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5D9F4424" w14:textId="77777777" w:rsidR="004738C1" w:rsidRPr="00C379B6" w:rsidRDefault="004738C1" w:rsidP="004738C1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W przypadku głosowania przeciwko ww. uchwale, Akcjonariusz może wyrazić swój sprzeciw z prośbą o wpisanie do protokołu.</w:t>
      </w:r>
    </w:p>
    <w:p w14:paraId="4206092C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7C9AACA1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lastRenderedPageBreak/>
        <w:t>Treść sprzeciwu:</w:t>
      </w:r>
    </w:p>
    <w:p w14:paraId="54DD9FE9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554C9E8F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776BC9E2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7D2CDF8E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3D893F8D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5557CC87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244E3BC0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6856ED05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69CFC277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62642D6A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382F21B6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032D13AB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735844B6" w14:textId="77777777" w:rsidR="004738C1" w:rsidRPr="00C379B6" w:rsidRDefault="004738C1" w:rsidP="004738C1">
      <w:pPr>
        <w:pStyle w:val="Paragraf"/>
        <w:numPr>
          <w:ilvl w:val="0"/>
          <w:numId w:val="0"/>
        </w:numPr>
        <w:rPr>
          <w:rFonts w:cs="Arial"/>
        </w:rPr>
      </w:pPr>
      <w:r w:rsidRPr="00C379B6">
        <w:rPr>
          <w:rFonts w:cs="Calibri"/>
        </w:rPr>
        <w:t>……………………………………………………………………………………………………………</w:t>
      </w:r>
    </w:p>
    <w:p w14:paraId="1C50DFCD" w14:textId="77777777" w:rsidR="004738C1" w:rsidRPr="00C379B6" w:rsidRDefault="004738C1" w:rsidP="004738C1">
      <w:pPr>
        <w:tabs>
          <w:tab w:val="right" w:leader="hyphen" w:pos="8780"/>
        </w:tabs>
        <w:rPr>
          <w:rFonts w:ascii="Arial Narrow" w:hAnsi="Arial Narrow" w:cs="Arial"/>
          <w:sz w:val="22"/>
          <w:szCs w:val="22"/>
        </w:rPr>
      </w:pPr>
    </w:p>
    <w:p w14:paraId="17438A25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4" w:name="_Hlk73525662"/>
      <w:r w:rsidRPr="00C379B6">
        <w:rPr>
          <w:rFonts w:ascii="Arial Narrow" w:hAnsi="Arial Narrow" w:cs="Arial"/>
          <w:b/>
          <w:bCs/>
          <w:sz w:val="22"/>
          <w:szCs w:val="22"/>
        </w:rPr>
        <w:t>Uchwała nr 6/2026</w:t>
      </w:r>
    </w:p>
    <w:p w14:paraId="15177DEB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Zwyczajnego Walnego Zgromadzenia Spółki</w:t>
      </w:r>
    </w:p>
    <w:p w14:paraId="414656FE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42843813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 dnia 30 czerwca 2026 roku</w:t>
      </w:r>
    </w:p>
    <w:p w14:paraId="6567F6A9" w14:textId="77777777" w:rsidR="006B4019" w:rsidRPr="00C379B6" w:rsidRDefault="006B4019" w:rsidP="006B4019">
      <w:pPr>
        <w:tabs>
          <w:tab w:val="right" w:leader="hyphen" w:pos="8780"/>
        </w:tabs>
        <w:ind w:left="36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w sprawie podziału zysku netto ATC Cargo Spółki Akcyjnej wypracowanego w 2025 roku</w:t>
      </w:r>
    </w:p>
    <w:p w14:paraId="606E8F5A" w14:textId="77777777" w:rsidR="006B4019" w:rsidRPr="00C379B6" w:rsidRDefault="006B4019" w:rsidP="006B4019">
      <w:pPr>
        <w:tabs>
          <w:tab w:val="right" w:leader="hyphen" w:pos="8780"/>
        </w:tabs>
        <w:rPr>
          <w:rFonts w:ascii="Arial Narrow" w:hAnsi="Arial Narrow" w:cs="Arial"/>
          <w:b/>
          <w:bCs/>
          <w:sz w:val="22"/>
          <w:szCs w:val="22"/>
        </w:rPr>
      </w:pPr>
    </w:p>
    <w:p w14:paraId="0C7E675C" w14:textId="77777777" w:rsidR="006B4019" w:rsidRPr="00C379B6" w:rsidRDefault="006B4019" w:rsidP="006B4019">
      <w:pPr>
        <w:tabs>
          <w:tab w:val="right" w:leader="hyphen" w:pos="8780"/>
        </w:tabs>
        <w:jc w:val="center"/>
        <w:rPr>
          <w:rFonts w:ascii="Arial Narrow" w:hAnsi="Arial Narrow" w:cs="Arial"/>
          <w:bCs/>
          <w:sz w:val="22"/>
          <w:szCs w:val="22"/>
        </w:rPr>
      </w:pPr>
      <w:r w:rsidRPr="00C379B6">
        <w:rPr>
          <w:rFonts w:ascii="Arial Narrow" w:hAnsi="Arial Narrow" w:cs="Arial"/>
          <w:bCs/>
          <w:sz w:val="22"/>
          <w:szCs w:val="22"/>
        </w:rPr>
        <w:t>§ 1.</w:t>
      </w:r>
    </w:p>
    <w:p w14:paraId="684FEAF8" w14:textId="77777777" w:rsidR="006B4019" w:rsidRPr="00C379B6" w:rsidRDefault="006B4019" w:rsidP="006B4019">
      <w:p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bCs/>
          <w:sz w:val="22"/>
          <w:szCs w:val="22"/>
        </w:rPr>
        <w:t xml:space="preserve">Zwyczajne Walne Zgromadzenie Spółki pod firmą ATC Cargo Spółka Akcyjna z siedzibą w Gdyni, działając na podstawie art. 395 § 2 pkt 2 Kodeksu spółek handlowych w związku z art. 396 § 4 Kodeksu spółek handlowych w związku z § 35 ust. 2 Statutu Spółki, po zapoznaniu się z rekomendacją Zarządu Spółki w przedmiocie podziału zysku netto oraz oceną Rady Nadzorczej Spółki, postanawia przeznaczyć zysk netto osiągnięty przez ATC Cargo S.A. w 2025 roku </w:t>
      </w:r>
      <w:r w:rsidRPr="00C379B6">
        <w:rPr>
          <w:rFonts w:ascii="Arial Narrow" w:hAnsi="Arial Narrow" w:cs="Arial"/>
          <w:sz w:val="22"/>
          <w:szCs w:val="22"/>
        </w:rPr>
        <w:t>w wysokości 6.675.693,53 zł (słownie: sześć milionów sześćset siedemdziesiąt pięć tysięcy sześćset dziewięćdziesiąt trzy złote 53/100) w całości na kapitał zapasowy Spółki.</w:t>
      </w:r>
    </w:p>
    <w:p w14:paraId="5CF60EEC" w14:textId="77777777" w:rsidR="006B4019" w:rsidRPr="00C379B6" w:rsidRDefault="006B4019" w:rsidP="006B4019">
      <w:pPr>
        <w:jc w:val="both"/>
        <w:rPr>
          <w:rFonts w:ascii="Arial Narrow" w:hAnsi="Arial Narrow" w:cs="Arial"/>
          <w:sz w:val="22"/>
          <w:szCs w:val="22"/>
        </w:rPr>
      </w:pPr>
    </w:p>
    <w:p w14:paraId="66A763FA" w14:textId="77777777" w:rsidR="006B4019" w:rsidRPr="00C379B6" w:rsidRDefault="006B4019" w:rsidP="006B4019">
      <w:pPr>
        <w:tabs>
          <w:tab w:val="right" w:leader="hyphen" w:pos="8780"/>
        </w:tabs>
        <w:rPr>
          <w:rFonts w:ascii="Arial Narrow" w:hAnsi="Arial Narrow" w:cs="Arial"/>
          <w:bCs/>
          <w:sz w:val="22"/>
          <w:szCs w:val="22"/>
        </w:rPr>
      </w:pPr>
    </w:p>
    <w:p w14:paraId="3EB34B68" w14:textId="77777777" w:rsidR="006B4019" w:rsidRPr="00C379B6" w:rsidRDefault="006B4019" w:rsidP="006B4019">
      <w:pPr>
        <w:tabs>
          <w:tab w:val="right" w:leader="hyphen" w:pos="8780"/>
        </w:tabs>
        <w:jc w:val="center"/>
        <w:rPr>
          <w:rFonts w:ascii="Arial Narrow" w:hAnsi="Arial Narrow" w:cs="Arial"/>
          <w:bCs/>
          <w:sz w:val="22"/>
          <w:szCs w:val="22"/>
        </w:rPr>
      </w:pPr>
      <w:r w:rsidRPr="00C379B6">
        <w:rPr>
          <w:rFonts w:ascii="Arial Narrow" w:hAnsi="Arial Narrow" w:cs="Arial"/>
          <w:bCs/>
          <w:sz w:val="22"/>
          <w:szCs w:val="22"/>
        </w:rPr>
        <w:t>§ 2.</w:t>
      </w:r>
    </w:p>
    <w:p w14:paraId="7F60A999" w14:textId="77777777" w:rsidR="006B4019" w:rsidRPr="00C379B6" w:rsidRDefault="006B4019" w:rsidP="006B4019">
      <w:pPr>
        <w:tabs>
          <w:tab w:val="right" w:leader="hyphen" w:pos="8780"/>
        </w:tabs>
        <w:rPr>
          <w:rFonts w:ascii="Arial Narrow" w:hAnsi="Arial Narrow" w:cs="Arial"/>
          <w:bCs/>
          <w:sz w:val="22"/>
          <w:szCs w:val="22"/>
        </w:rPr>
      </w:pPr>
      <w:r w:rsidRPr="00C379B6">
        <w:rPr>
          <w:rFonts w:ascii="Arial Narrow" w:hAnsi="Arial Narrow" w:cs="Arial"/>
          <w:bCs/>
          <w:sz w:val="22"/>
          <w:szCs w:val="22"/>
        </w:rPr>
        <w:t>Uchwała wchodzi w życie z dniem podjęcia.</w:t>
      </w:r>
    </w:p>
    <w:bookmarkEnd w:id="4"/>
    <w:p w14:paraId="5D6CFCE1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br/>
      </w:r>
      <w:r w:rsidRPr="00C379B6">
        <w:rPr>
          <w:rFonts w:ascii="Arial Narrow" w:hAnsi="Arial Narrow" w:cs="Calibri"/>
          <w:b/>
          <w:bCs/>
          <w:sz w:val="22"/>
          <w:szCs w:val="22"/>
        </w:rPr>
        <w:t>Głosowanie:</w:t>
      </w:r>
    </w:p>
    <w:p w14:paraId="392E3182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3C2E260A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517610FE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3976C56D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1C80C8AE" w14:textId="77777777" w:rsidR="004738C1" w:rsidRPr="00C379B6" w:rsidRDefault="004738C1" w:rsidP="004738C1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W przypadku głosowania przeciwko ww. uchwale, Akcjonariusz może wyrazić swój sprzeciw z prośbą o wpisanie do protokołu.</w:t>
      </w:r>
    </w:p>
    <w:p w14:paraId="139F8C23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6ACFD4C8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4222F418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51FB04E0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25F6DC25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0A6837F5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5B37748A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797EB75C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0D4D2D7A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64D647E8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0B917E07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679C97D9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7D7A60B5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5ADCE9C7" w14:textId="77777777" w:rsidR="004738C1" w:rsidRPr="00C379B6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5FA8809D" w14:textId="77777777" w:rsidR="00104C25" w:rsidRPr="00C379B6" w:rsidRDefault="00104C25" w:rsidP="00104C25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6843C415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5" w:name="_Hlk73525676"/>
      <w:r w:rsidRPr="00C379B6">
        <w:rPr>
          <w:rFonts w:ascii="Arial Narrow" w:hAnsi="Arial Narrow" w:cs="Arial"/>
          <w:b/>
          <w:bCs/>
          <w:sz w:val="22"/>
          <w:szCs w:val="22"/>
        </w:rPr>
        <w:lastRenderedPageBreak/>
        <w:t>Uchwała nr 7/2026</w:t>
      </w:r>
    </w:p>
    <w:p w14:paraId="0AC65351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Zwyczajnego Walnego Zgromadzenia Spółki</w:t>
      </w:r>
    </w:p>
    <w:p w14:paraId="7576FD4D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70E0599F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 dnia 30 czerwca 2026 roku</w:t>
      </w:r>
    </w:p>
    <w:p w14:paraId="69DB2344" w14:textId="77777777" w:rsidR="006B4019" w:rsidRPr="00C379B6" w:rsidRDefault="006B4019" w:rsidP="006B4019">
      <w:pPr>
        <w:pStyle w:val="Tekstpodstawowy2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w sprawie udzielenia absolutorium Marcinowi Karczewskiemu z wykonania przez niego obowiązków Prezesa Zarządu ATC Cargo Spółki Akcyjnej za okres od dnia 1 stycznia 2025 roku do dnia 31 grudnia 2025 roku</w:t>
      </w:r>
    </w:p>
    <w:p w14:paraId="16E4E74F" w14:textId="77777777" w:rsidR="006B4019" w:rsidRPr="00C379B6" w:rsidRDefault="006B4019" w:rsidP="006B4019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</w:p>
    <w:p w14:paraId="668A81FC" w14:textId="77777777" w:rsidR="006B4019" w:rsidRPr="00C379B6" w:rsidRDefault="006B4019" w:rsidP="006B4019">
      <w:pPr>
        <w:widowControl w:val="0"/>
        <w:tabs>
          <w:tab w:val="right" w:leader="dot" w:pos="9074"/>
        </w:tabs>
        <w:jc w:val="center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§ 1.</w:t>
      </w:r>
    </w:p>
    <w:p w14:paraId="6AA99AE7" w14:textId="77777777" w:rsidR="006B4019" w:rsidRPr="00C379B6" w:rsidRDefault="006B4019" w:rsidP="006B4019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Zwyczajne Walne Zgromadzenie Spółki pod firmą ATC Cargo Spółka Akcyjna z siedzibą w Gdyni, działając na podstawie art. 393 pkt 1 i art. 395 § 2 pkt 3 </w:t>
      </w:r>
      <w:smartTag w:uri="lexAThandschemas/lexAThand" w:element="lexATakty">
        <w:smartTagPr>
          <w:attr w:name="ProductID" w:val="kodeksu spółek handlowych"/>
        </w:smartTagPr>
        <w:smartTag w:uri="lexAThandschemas/lexAThand" w:element="lexATakty">
          <w:smartTagPr>
            <w:attr w:name="ProductID" w:val="kodeksu spółek"/>
          </w:smartTagPr>
          <w:r w:rsidRPr="00C379B6">
            <w:rPr>
              <w:rFonts w:ascii="Arial Narrow" w:hAnsi="Arial Narrow" w:cs="Arial"/>
              <w:sz w:val="22"/>
              <w:szCs w:val="22"/>
            </w:rPr>
            <w:t>Kodeksu spółek</w:t>
          </w:r>
        </w:smartTag>
        <w:r w:rsidRPr="00C379B6">
          <w:rPr>
            <w:rFonts w:ascii="Arial Narrow" w:hAnsi="Arial Narrow" w:cs="Arial"/>
            <w:sz w:val="22"/>
            <w:szCs w:val="22"/>
          </w:rPr>
          <w:t xml:space="preserve"> handlowych</w:t>
        </w:r>
      </w:smartTag>
      <w:r w:rsidRPr="00C379B6">
        <w:rPr>
          <w:rFonts w:ascii="Arial Narrow" w:hAnsi="Arial Narrow" w:cs="Arial"/>
          <w:sz w:val="22"/>
          <w:szCs w:val="22"/>
        </w:rPr>
        <w:t>, niniejszym udziela Panu Marcinowi Karczewskiemu absolutorium z wykonania przez niego obowiązków Prezesa Zarządu Spółki w okresie od 1 stycznia 2025 roku do dnia 31 grudnia 2025 roku.</w:t>
      </w:r>
    </w:p>
    <w:p w14:paraId="07A88183" w14:textId="77777777" w:rsidR="006B4019" w:rsidRPr="00C379B6" w:rsidRDefault="006B4019" w:rsidP="006B4019">
      <w:pPr>
        <w:widowControl w:val="0"/>
        <w:tabs>
          <w:tab w:val="right" w:leader="dot" w:pos="9074"/>
        </w:tabs>
        <w:jc w:val="center"/>
        <w:rPr>
          <w:rFonts w:ascii="Arial Narrow" w:hAnsi="Arial Narrow" w:cs="Arial"/>
          <w:sz w:val="22"/>
          <w:szCs w:val="22"/>
        </w:rPr>
      </w:pPr>
    </w:p>
    <w:p w14:paraId="667D4026" w14:textId="77777777" w:rsidR="006B4019" w:rsidRPr="00C379B6" w:rsidRDefault="006B4019" w:rsidP="006B4019">
      <w:pPr>
        <w:widowControl w:val="0"/>
        <w:tabs>
          <w:tab w:val="right" w:leader="dot" w:pos="9074"/>
        </w:tabs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C379B6">
        <w:rPr>
          <w:rFonts w:ascii="Arial Narrow" w:hAnsi="Arial Narrow" w:cs="Arial"/>
          <w:sz w:val="22"/>
          <w:szCs w:val="22"/>
        </w:rPr>
        <w:t>§ 2.</w:t>
      </w:r>
    </w:p>
    <w:p w14:paraId="6E12EF88" w14:textId="77777777" w:rsidR="006B4019" w:rsidRPr="00C379B6" w:rsidRDefault="006B4019" w:rsidP="006B4019">
      <w:pPr>
        <w:pStyle w:val="Paragraf"/>
        <w:numPr>
          <w:ilvl w:val="0"/>
          <w:numId w:val="0"/>
        </w:numPr>
        <w:rPr>
          <w:rFonts w:cs="Arial"/>
        </w:rPr>
      </w:pPr>
      <w:r w:rsidRPr="00C379B6">
        <w:rPr>
          <w:rFonts w:cs="Arial"/>
        </w:rPr>
        <w:t>Uchwała wchodzi w życie z dniem podjęcia.</w:t>
      </w:r>
    </w:p>
    <w:bookmarkEnd w:id="5"/>
    <w:p w14:paraId="15B4D579" w14:textId="77777777" w:rsidR="004738C1" w:rsidRPr="00C379B6" w:rsidRDefault="004738C1" w:rsidP="004738C1">
      <w:pPr>
        <w:rPr>
          <w:rFonts w:ascii="Arial Narrow" w:hAnsi="Arial Narrow" w:cs="Arial"/>
          <w:b/>
          <w:bCs/>
          <w:sz w:val="22"/>
          <w:szCs w:val="22"/>
        </w:rPr>
      </w:pPr>
    </w:p>
    <w:bookmarkEnd w:id="0"/>
    <w:bookmarkEnd w:id="1"/>
    <w:p w14:paraId="51169340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Głosowanie:</w:t>
      </w:r>
    </w:p>
    <w:p w14:paraId="6A1BEB7E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4C263A88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71A0539D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2EB49091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601ADF1E" w14:textId="77777777" w:rsidR="006B4019" w:rsidRPr="00C379B6" w:rsidRDefault="006B4019" w:rsidP="006B4019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W przypadku głosowania przeciwko ww. uchwale, Akcjonariusz może wyrazić swój sprzeciw z prośbą o wpisanie do protokołu.</w:t>
      </w:r>
    </w:p>
    <w:p w14:paraId="01EE76F1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3455A463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54904395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3D7D7EE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127A1A3E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714D8A72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46C53405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1669805B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686DE30C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5AAC21D8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189B372F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15A0C624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53DE122B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096BD337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0892A56C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07791293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15871317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6" w:name="_Hlk73525690"/>
      <w:r w:rsidRPr="00C379B6">
        <w:rPr>
          <w:rFonts w:ascii="Arial Narrow" w:hAnsi="Arial Narrow" w:cs="Arial"/>
          <w:b/>
          <w:bCs/>
          <w:sz w:val="22"/>
          <w:szCs w:val="22"/>
        </w:rPr>
        <w:t>Uchwała nr 8/2026</w:t>
      </w:r>
    </w:p>
    <w:p w14:paraId="79F412F9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Zwyczajnego Walnego Zgromadzenia Spółki</w:t>
      </w:r>
    </w:p>
    <w:p w14:paraId="2388CE73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5264CC25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 dnia 30 czerwca 2026 roku</w:t>
      </w:r>
    </w:p>
    <w:p w14:paraId="7FF89462" w14:textId="77777777" w:rsidR="006B4019" w:rsidRPr="00C379B6" w:rsidRDefault="006B4019" w:rsidP="006B4019">
      <w:pPr>
        <w:pStyle w:val="Tekstpodstawowy2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w sprawie udzielenia absolutorium Wiktorowi Bąk z wykonania przez niego obowiązków Wiceprezesa Zarządu ATC Cargo Spółki Akcyjnej za okres od dnia 1 stycznia 2025 roku do dnia 31 grudnia 2025 roku</w:t>
      </w:r>
    </w:p>
    <w:p w14:paraId="7E6177D9" w14:textId="77777777" w:rsidR="006B4019" w:rsidRPr="00C379B6" w:rsidRDefault="006B4019" w:rsidP="006B4019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</w:p>
    <w:p w14:paraId="7C3FB099" w14:textId="77777777" w:rsidR="006B4019" w:rsidRPr="00C379B6" w:rsidRDefault="006B4019" w:rsidP="006B4019">
      <w:pPr>
        <w:widowControl w:val="0"/>
        <w:tabs>
          <w:tab w:val="right" w:leader="dot" w:pos="9074"/>
        </w:tabs>
        <w:jc w:val="center"/>
        <w:rPr>
          <w:rFonts w:ascii="Arial Narrow" w:hAnsi="Arial Narrow" w:cs="Arial"/>
          <w:sz w:val="22"/>
          <w:szCs w:val="22"/>
        </w:rPr>
      </w:pPr>
      <w:bookmarkStart w:id="7" w:name="_Hlk9869342"/>
      <w:r w:rsidRPr="00C379B6">
        <w:rPr>
          <w:rFonts w:ascii="Arial Narrow" w:hAnsi="Arial Narrow" w:cs="Arial"/>
          <w:sz w:val="22"/>
          <w:szCs w:val="22"/>
        </w:rPr>
        <w:t>§ 1.</w:t>
      </w:r>
    </w:p>
    <w:p w14:paraId="3266C5A9" w14:textId="77777777" w:rsidR="006B4019" w:rsidRPr="00C379B6" w:rsidRDefault="006B4019" w:rsidP="006B4019">
      <w:pPr>
        <w:widowControl w:val="0"/>
        <w:tabs>
          <w:tab w:val="right" w:leader="dot" w:pos="9074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Zwyczajne Walne Zgromadzenie Spółki pod firmą ATC Cargo Spółka Akcyjna z siedzibą w Gdyni, działając na podstawie art. 393 pkt 1 i art. 395 § 2 pkt 3 </w:t>
      </w:r>
      <w:smartTag w:uri="lexAThandschemas/lexAThand" w:element="lexATakty">
        <w:smartTagPr>
          <w:attr w:name="ProductID" w:val="kodeksu spółek handlowych"/>
        </w:smartTagPr>
        <w:smartTag w:uri="lexAThandschemas/lexAThand" w:element="lexATakty">
          <w:smartTagPr>
            <w:attr w:name="ProductID" w:val="kodeksu spółek"/>
          </w:smartTagPr>
          <w:r w:rsidRPr="00C379B6">
            <w:rPr>
              <w:rFonts w:ascii="Arial Narrow" w:hAnsi="Arial Narrow" w:cs="Arial"/>
              <w:sz w:val="22"/>
              <w:szCs w:val="22"/>
            </w:rPr>
            <w:t>Kodeksu spółek</w:t>
          </w:r>
        </w:smartTag>
        <w:r w:rsidRPr="00C379B6">
          <w:rPr>
            <w:rFonts w:ascii="Arial Narrow" w:hAnsi="Arial Narrow" w:cs="Arial"/>
            <w:sz w:val="22"/>
            <w:szCs w:val="22"/>
          </w:rPr>
          <w:t xml:space="preserve"> handlowych</w:t>
        </w:r>
      </w:smartTag>
      <w:r w:rsidRPr="00C379B6">
        <w:rPr>
          <w:rFonts w:ascii="Arial Narrow" w:hAnsi="Arial Narrow" w:cs="Arial"/>
          <w:sz w:val="22"/>
          <w:szCs w:val="22"/>
        </w:rPr>
        <w:t>, niniejszym udziela Panu Wiktorowi Bąk absolutorium z wykonania przez niego obowiązków Wiceprezesa Zarządu Spółki w okresie od 1 stycznia 2025 roku do dnia 31 grudnia 2025 roku.</w:t>
      </w:r>
    </w:p>
    <w:p w14:paraId="2BB9A369" w14:textId="77777777" w:rsidR="006B4019" w:rsidRPr="00C379B6" w:rsidRDefault="006B4019" w:rsidP="006B4019">
      <w:pPr>
        <w:widowControl w:val="0"/>
        <w:tabs>
          <w:tab w:val="right" w:leader="dot" w:pos="9074"/>
        </w:tabs>
        <w:jc w:val="both"/>
        <w:rPr>
          <w:rFonts w:ascii="Arial Narrow" w:hAnsi="Arial Narrow" w:cs="Arial"/>
          <w:sz w:val="22"/>
          <w:szCs w:val="22"/>
        </w:rPr>
      </w:pPr>
    </w:p>
    <w:p w14:paraId="0BBEC3C5" w14:textId="77777777" w:rsidR="006B4019" w:rsidRPr="00C379B6" w:rsidRDefault="006B4019" w:rsidP="006B4019">
      <w:pPr>
        <w:widowControl w:val="0"/>
        <w:tabs>
          <w:tab w:val="right" w:leader="dot" w:pos="9074"/>
        </w:tabs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C379B6">
        <w:rPr>
          <w:rFonts w:ascii="Arial Narrow" w:hAnsi="Arial Narrow" w:cs="Arial"/>
          <w:sz w:val="22"/>
          <w:szCs w:val="22"/>
        </w:rPr>
        <w:t>§ 2.</w:t>
      </w:r>
    </w:p>
    <w:p w14:paraId="30692121" w14:textId="77777777" w:rsidR="006B4019" w:rsidRPr="00C379B6" w:rsidRDefault="006B4019" w:rsidP="006B4019">
      <w:pPr>
        <w:pStyle w:val="Paragraf"/>
        <w:numPr>
          <w:ilvl w:val="0"/>
          <w:numId w:val="0"/>
        </w:numPr>
        <w:rPr>
          <w:rFonts w:cs="Arial"/>
        </w:rPr>
      </w:pPr>
      <w:r w:rsidRPr="00C379B6">
        <w:rPr>
          <w:rFonts w:cs="Arial"/>
        </w:rPr>
        <w:t>Uchwała wchodzi w życie z dniem podjęcia.</w:t>
      </w:r>
    </w:p>
    <w:bookmarkEnd w:id="6"/>
    <w:bookmarkEnd w:id="7"/>
    <w:p w14:paraId="0CBC9EA7" w14:textId="77777777" w:rsidR="006B4019" w:rsidRPr="00C379B6" w:rsidRDefault="006B4019" w:rsidP="006B4019">
      <w:pPr>
        <w:rPr>
          <w:rFonts w:ascii="Arial Narrow" w:hAnsi="Arial Narrow" w:cs="Arial"/>
          <w:b/>
          <w:bCs/>
          <w:sz w:val="22"/>
          <w:szCs w:val="22"/>
        </w:rPr>
      </w:pPr>
    </w:p>
    <w:p w14:paraId="3B1F32CD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Głosowanie:</w:t>
      </w:r>
    </w:p>
    <w:p w14:paraId="36ECBCE9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331819B3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3E9EC6D0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6C3DEAC8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1E64F6F7" w14:textId="77777777" w:rsidR="006B4019" w:rsidRPr="00C379B6" w:rsidRDefault="006B4019" w:rsidP="006B4019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W przypadku głosowania przeciwko ww. uchwale, Akcjonariusz może wyrazić swój sprzeciw z prośbą o wpisanie do protokołu.</w:t>
      </w:r>
    </w:p>
    <w:p w14:paraId="22632265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502B4D2A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283C213F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25D43153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587502E9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1BFD829B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6788459B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71E32838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328ACF2D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123ABB4E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72305D8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4480D4BE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1D6E48A1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2AE50688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2F38522B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6DF0668D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64F113B7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8" w:name="_Hlk73525703"/>
      <w:r w:rsidRPr="00C379B6">
        <w:rPr>
          <w:rFonts w:ascii="Arial Narrow" w:hAnsi="Arial Narrow" w:cs="Arial"/>
          <w:b/>
          <w:bCs/>
          <w:sz w:val="22"/>
          <w:szCs w:val="22"/>
        </w:rPr>
        <w:t>Uchwała nr 9/2026</w:t>
      </w:r>
    </w:p>
    <w:p w14:paraId="0F8E4407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Zwyczajnego Walnego Zgromadzenia Spółki</w:t>
      </w:r>
    </w:p>
    <w:p w14:paraId="5FD46D46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73710120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 dnia 30 czerwca 2026 roku</w:t>
      </w:r>
    </w:p>
    <w:p w14:paraId="51451BA4" w14:textId="77777777" w:rsidR="006B4019" w:rsidRPr="00C379B6" w:rsidRDefault="006B4019" w:rsidP="006B4019">
      <w:pPr>
        <w:pStyle w:val="Tekstpodstawowy2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w sprawie udzielenia absolutorium Michałowi </w:t>
      </w:r>
      <w:proofErr w:type="spellStart"/>
      <w:r w:rsidRPr="00C379B6">
        <w:rPr>
          <w:rFonts w:ascii="Arial Narrow" w:hAnsi="Arial Narrow" w:cs="Arial"/>
          <w:sz w:val="22"/>
          <w:szCs w:val="22"/>
        </w:rPr>
        <w:t>Kierśnikiewiczowi</w:t>
      </w:r>
      <w:proofErr w:type="spellEnd"/>
      <w:r w:rsidRPr="00C379B6">
        <w:rPr>
          <w:rFonts w:ascii="Arial Narrow" w:hAnsi="Arial Narrow" w:cs="Arial"/>
          <w:sz w:val="22"/>
          <w:szCs w:val="22"/>
        </w:rPr>
        <w:t xml:space="preserve"> z wykonania przez niego obowiązków Wiceprezesa Zarządu ATC Cargo Spółki Akcyjnej za okres od dnia 1 stycznia 2025 do dnia 31 grudnia 2025 roku</w:t>
      </w:r>
    </w:p>
    <w:p w14:paraId="63423586" w14:textId="77777777" w:rsidR="006B4019" w:rsidRPr="00C379B6" w:rsidRDefault="006B4019" w:rsidP="006B4019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</w:p>
    <w:p w14:paraId="7E0C3270" w14:textId="77777777" w:rsidR="006B4019" w:rsidRPr="00C379B6" w:rsidRDefault="006B4019" w:rsidP="006B4019">
      <w:pPr>
        <w:widowControl w:val="0"/>
        <w:tabs>
          <w:tab w:val="right" w:leader="dot" w:pos="9074"/>
        </w:tabs>
        <w:jc w:val="center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§ 1.</w:t>
      </w:r>
    </w:p>
    <w:p w14:paraId="34F7EDF2" w14:textId="77777777" w:rsidR="006B4019" w:rsidRPr="00C379B6" w:rsidRDefault="006B4019" w:rsidP="006B4019">
      <w:pPr>
        <w:widowControl w:val="0"/>
        <w:tabs>
          <w:tab w:val="right" w:leader="dot" w:pos="9074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Zwyczajne Walne Zgromadzenie Spółki pod firmą ATC Cargo Spółka Akcyjna z siedzibą w Gdyni, działając na podstawie art. 393 pkt 1 i art. 395 § 2 pkt 3 </w:t>
      </w:r>
      <w:smartTag w:uri="lexAThandschemas/lexAThand" w:element="lexATakty">
        <w:smartTagPr>
          <w:attr w:name="ProductID" w:val="kodeksu spółek handlowych"/>
        </w:smartTagPr>
        <w:smartTag w:uri="lexAThandschemas/lexAThand" w:element="lexATakty">
          <w:smartTagPr>
            <w:attr w:name="ProductID" w:val="kodeksu spółek"/>
          </w:smartTagPr>
          <w:r w:rsidRPr="00C379B6">
            <w:rPr>
              <w:rFonts w:ascii="Arial Narrow" w:hAnsi="Arial Narrow" w:cs="Arial"/>
              <w:sz w:val="22"/>
              <w:szCs w:val="22"/>
            </w:rPr>
            <w:t>Kodeksu spółek</w:t>
          </w:r>
        </w:smartTag>
        <w:r w:rsidRPr="00C379B6">
          <w:rPr>
            <w:rFonts w:ascii="Arial Narrow" w:hAnsi="Arial Narrow" w:cs="Arial"/>
            <w:sz w:val="22"/>
            <w:szCs w:val="22"/>
          </w:rPr>
          <w:t xml:space="preserve"> handlowych</w:t>
        </w:r>
      </w:smartTag>
      <w:r w:rsidRPr="00C379B6">
        <w:rPr>
          <w:rFonts w:ascii="Arial Narrow" w:hAnsi="Arial Narrow" w:cs="Arial"/>
          <w:sz w:val="22"/>
          <w:szCs w:val="22"/>
        </w:rPr>
        <w:t xml:space="preserve">, niniejszym udziela Panu Michałowi </w:t>
      </w:r>
      <w:proofErr w:type="spellStart"/>
      <w:r w:rsidRPr="00C379B6">
        <w:rPr>
          <w:rFonts w:ascii="Arial Narrow" w:hAnsi="Arial Narrow" w:cs="Arial"/>
          <w:sz w:val="22"/>
          <w:szCs w:val="22"/>
        </w:rPr>
        <w:t>Kierśnikiewiczowi</w:t>
      </w:r>
      <w:proofErr w:type="spellEnd"/>
      <w:r w:rsidRPr="00C379B6">
        <w:rPr>
          <w:rFonts w:ascii="Arial Narrow" w:hAnsi="Arial Narrow" w:cs="Arial"/>
          <w:sz w:val="22"/>
          <w:szCs w:val="22"/>
        </w:rPr>
        <w:t xml:space="preserve"> absolutorium z wykonania przez niego obowiązków Wiceprezesa Zarządu ATC Cargo Spółki Akcyjnej za okres od dnia 1 stycznia 2025 do dnia 31 grudnia 2025 roku.</w:t>
      </w:r>
    </w:p>
    <w:p w14:paraId="26702F1D" w14:textId="77777777" w:rsidR="006B4019" w:rsidRPr="00C379B6" w:rsidRDefault="006B4019" w:rsidP="006B4019">
      <w:pPr>
        <w:widowControl w:val="0"/>
        <w:tabs>
          <w:tab w:val="right" w:leader="dot" w:pos="9074"/>
        </w:tabs>
        <w:jc w:val="both"/>
        <w:rPr>
          <w:rFonts w:ascii="Arial Narrow" w:hAnsi="Arial Narrow" w:cs="Arial"/>
          <w:sz w:val="22"/>
          <w:szCs w:val="22"/>
        </w:rPr>
      </w:pPr>
    </w:p>
    <w:p w14:paraId="38CC28FA" w14:textId="77777777" w:rsidR="006B4019" w:rsidRPr="00C379B6" w:rsidRDefault="006B4019" w:rsidP="006B4019">
      <w:pPr>
        <w:widowControl w:val="0"/>
        <w:tabs>
          <w:tab w:val="right" w:leader="dot" w:pos="9074"/>
        </w:tabs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C379B6">
        <w:rPr>
          <w:rFonts w:ascii="Arial Narrow" w:hAnsi="Arial Narrow" w:cs="Arial"/>
          <w:sz w:val="22"/>
          <w:szCs w:val="22"/>
        </w:rPr>
        <w:t>§ 2.</w:t>
      </w:r>
    </w:p>
    <w:p w14:paraId="0B4CD691" w14:textId="77777777" w:rsidR="006B4019" w:rsidRPr="00C379B6" w:rsidRDefault="006B4019" w:rsidP="006B4019">
      <w:pPr>
        <w:pStyle w:val="Paragraf"/>
        <w:numPr>
          <w:ilvl w:val="0"/>
          <w:numId w:val="0"/>
        </w:numPr>
        <w:rPr>
          <w:rFonts w:cs="Arial"/>
        </w:rPr>
      </w:pPr>
      <w:r w:rsidRPr="00C379B6">
        <w:rPr>
          <w:rFonts w:cs="Arial"/>
        </w:rPr>
        <w:t>Uchwała wchodzi w życie z dniem podjęcia.</w:t>
      </w:r>
    </w:p>
    <w:bookmarkEnd w:id="8"/>
    <w:p w14:paraId="592CD3EC" w14:textId="77777777" w:rsidR="006B4019" w:rsidRPr="00C379B6" w:rsidRDefault="006B4019" w:rsidP="006B4019">
      <w:pPr>
        <w:rPr>
          <w:rFonts w:ascii="Arial Narrow" w:hAnsi="Arial Narrow" w:cs="Arial"/>
          <w:b/>
          <w:bCs/>
          <w:sz w:val="22"/>
          <w:szCs w:val="22"/>
        </w:rPr>
      </w:pPr>
    </w:p>
    <w:p w14:paraId="27CAE1DF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Głosowanie:</w:t>
      </w:r>
    </w:p>
    <w:p w14:paraId="2D47F963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3D37087B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034D356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44062DF2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3C1D76FB" w14:textId="77777777" w:rsidR="006B4019" w:rsidRPr="00C379B6" w:rsidRDefault="006B4019" w:rsidP="006B4019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W przypadku głosowania przeciwko ww. uchwale, Akcjonariusz może wyrazić swój sprzeciw z prośbą o wpisanie do protokołu.</w:t>
      </w:r>
    </w:p>
    <w:p w14:paraId="516A526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76E7FD60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3CF04269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68309DC5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2C21706D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19E2C19E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2B2A90D5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1B030B54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5ED6681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6263F44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2F9F0AEE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03731CB7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72213A32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7FC28653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64A80939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231C4C04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29B7FD24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9" w:name="_Hlk73525715"/>
      <w:r w:rsidRPr="00C379B6">
        <w:rPr>
          <w:rFonts w:ascii="Arial Narrow" w:hAnsi="Arial Narrow" w:cs="Arial"/>
          <w:b/>
          <w:bCs/>
          <w:sz w:val="22"/>
          <w:szCs w:val="22"/>
        </w:rPr>
        <w:t>Uchwała nr 10/2026</w:t>
      </w:r>
    </w:p>
    <w:p w14:paraId="12771BEF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Zwyczajnego Walnego Zgromadzenia Spółki</w:t>
      </w:r>
    </w:p>
    <w:p w14:paraId="7E7748BB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412E34E1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 dnia 30 czerwca 2026 roku</w:t>
      </w:r>
    </w:p>
    <w:p w14:paraId="24AF7AD3" w14:textId="77777777" w:rsidR="006B4019" w:rsidRPr="00C379B6" w:rsidRDefault="006B4019" w:rsidP="006B4019">
      <w:pPr>
        <w:tabs>
          <w:tab w:val="right" w:leader="hyphen" w:pos="8780"/>
        </w:tabs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 xml:space="preserve">w sprawie udzielenia absolutorium Jackowi </w:t>
      </w:r>
      <w:proofErr w:type="spellStart"/>
      <w:r w:rsidRPr="00C379B6">
        <w:rPr>
          <w:rFonts w:ascii="Arial Narrow" w:hAnsi="Arial Narrow" w:cs="Arial"/>
          <w:b/>
          <w:bCs/>
          <w:sz w:val="22"/>
          <w:szCs w:val="22"/>
        </w:rPr>
        <w:t>Jerzemowskiemu</w:t>
      </w:r>
      <w:proofErr w:type="spellEnd"/>
      <w:r w:rsidRPr="00C379B6">
        <w:rPr>
          <w:rFonts w:ascii="Arial Narrow" w:hAnsi="Arial Narrow" w:cs="Arial"/>
          <w:b/>
          <w:bCs/>
          <w:sz w:val="22"/>
          <w:szCs w:val="22"/>
        </w:rPr>
        <w:t xml:space="preserve"> z wykonania przez niego obowiązków Przewodniczącego Rady Nadzorczej ATC Cargo Spółki Akcyjnej za okres od dnia 1 stycznia 2025 roku do dnia 19 lutego 2025 roku</w:t>
      </w:r>
    </w:p>
    <w:p w14:paraId="7B07B762" w14:textId="77777777" w:rsidR="006B4019" w:rsidRPr="00C379B6" w:rsidRDefault="006B4019" w:rsidP="006B4019">
      <w:pPr>
        <w:tabs>
          <w:tab w:val="right" w:leader="hyphen" w:pos="8780"/>
        </w:tabs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213166C" w14:textId="77777777" w:rsidR="006B4019" w:rsidRPr="00C379B6" w:rsidRDefault="006B4019" w:rsidP="006B4019">
      <w:pPr>
        <w:tabs>
          <w:tab w:val="right" w:leader="hyphen" w:pos="8780"/>
        </w:tabs>
        <w:jc w:val="center"/>
        <w:rPr>
          <w:rFonts w:ascii="Arial Narrow" w:hAnsi="Arial Narrow" w:cs="Arial"/>
          <w:bCs/>
          <w:sz w:val="22"/>
          <w:szCs w:val="22"/>
        </w:rPr>
      </w:pPr>
      <w:r w:rsidRPr="00C379B6">
        <w:rPr>
          <w:rFonts w:ascii="Arial Narrow" w:hAnsi="Arial Narrow" w:cs="Arial"/>
          <w:bCs/>
          <w:sz w:val="22"/>
          <w:szCs w:val="22"/>
        </w:rPr>
        <w:t>§ 1.</w:t>
      </w:r>
    </w:p>
    <w:p w14:paraId="615015C2" w14:textId="77777777" w:rsidR="006B4019" w:rsidRPr="00C379B6" w:rsidRDefault="006B4019" w:rsidP="006B4019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Zwyczajne Walne Zgromadzenie Spółki pod firmą ATC Cargo Spółka Akcyjna z siedzibą w Gdyni, działając na podstawie art. 393 pkt 1 i art. 395 § 2 pkt 3 </w:t>
      </w:r>
      <w:smartTag w:uri="lexAThandschemas/lexAThand" w:element="lexATakty">
        <w:smartTagPr>
          <w:attr w:name="ProductID" w:val="kodeksu spółek handlowych"/>
        </w:smartTagPr>
        <w:smartTag w:uri="lexAThandschemas/lexAThand" w:element="lexATakty">
          <w:smartTagPr>
            <w:attr w:name="ProductID" w:val="kodeksu spółek"/>
          </w:smartTagPr>
          <w:r w:rsidRPr="00C379B6">
            <w:rPr>
              <w:rFonts w:ascii="Arial Narrow" w:hAnsi="Arial Narrow" w:cs="Arial"/>
              <w:sz w:val="22"/>
              <w:szCs w:val="22"/>
            </w:rPr>
            <w:t>Kodeksu spółek</w:t>
          </w:r>
        </w:smartTag>
        <w:r w:rsidRPr="00C379B6">
          <w:rPr>
            <w:rFonts w:ascii="Arial Narrow" w:hAnsi="Arial Narrow" w:cs="Arial"/>
            <w:sz w:val="22"/>
            <w:szCs w:val="22"/>
          </w:rPr>
          <w:t xml:space="preserve"> handlowych</w:t>
        </w:r>
      </w:smartTag>
      <w:r w:rsidRPr="00C379B6">
        <w:rPr>
          <w:rFonts w:ascii="Arial Narrow" w:hAnsi="Arial Narrow" w:cs="Arial"/>
          <w:sz w:val="22"/>
          <w:szCs w:val="22"/>
        </w:rPr>
        <w:t xml:space="preserve">, niniejszym udziela Panu Jackowi </w:t>
      </w:r>
      <w:proofErr w:type="spellStart"/>
      <w:r w:rsidRPr="00C379B6">
        <w:rPr>
          <w:rFonts w:ascii="Arial Narrow" w:hAnsi="Arial Narrow" w:cs="Arial"/>
          <w:sz w:val="22"/>
          <w:szCs w:val="22"/>
        </w:rPr>
        <w:t>Jerzemowskiemu</w:t>
      </w:r>
      <w:proofErr w:type="spellEnd"/>
      <w:r w:rsidRPr="00C379B6">
        <w:rPr>
          <w:rFonts w:ascii="Arial Narrow" w:hAnsi="Arial Narrow" w:cs="Arial"/>
          <w:sz w:val="22"/>
          <w:szCs w:val="22"/>
        </w:rPr>
        <w:t xml:space="preserve"> absolutorium z wykonania przez niego obowiązków Przewodniczącego Rady Nadzorczej ATC Cargo Spółki Akcyjnej w okresie od dnia 1 stycznia 2025 roku do dnia 19 lutego 2025 roku.</w:t>
      </w:r>
    </w:p>
    <w:p w14:paraId="585F9C4D" w14:textId="77777777" w:rsidR="006B4019" w:rsidRPr="00C379B6" w:rsidRDefault="006B4019" w:rsidP="006B4019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</w:p>
    <w:p w14:paraId="66FC143B" w14:textId="77777777" w:rsidR="006B4019" w:rsidRPr="00C379B6" w:rsidRDefault="006B4019" w:rsidP="006B4019">
      <w:pPr>
        <w:widowControl w:val="0"/>
        <w:tabs>
          <w:tab w:val="right" w:leader="dot" w:pos="9074"/>
        </w:tabs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C379B6">
        <w:rPr>
          <w:rFonts w:ascii="Arial Narrow" w:hAnsi="Arial Narrow" w:cs="Arial"/>
          <w:sz w:val="22"/>
          <w:szCs w:val="22"/>
        </w:rPr>
        <w:t>§ 2.</w:t>
      </w:r>
    </w:p>
    <w:p w14:paraId="6FA1089A" w14:textId="77777777" w:rsidR="006B4019" w:rsidRPr="00C379B6" w:rsidRDefault="006B4019" w:rsidP="006B4019">
      <w:pPr>
        <w:pStyle w:val="Paragraf"/>
        <w:numPr>
          <w:ilvl w:val="0"/>
          <w:numId w:val="0"/>
        </w:numPr>
        <w:rPr>
          <w:rFonts w:cs="Arial"/>
        </w:rPr>
      </w:pPr>
      <w:r w:rsidRPr="00C379B6">
        <w:rPr>
          <w:rFonts w:cs="Arial"/>
        </w:rPr>
        <w:t>Uchwała wchodzi w życie z dniem podjęcia.</w:t>
      </w:r>
    </w:p>
    <w:bookmarkEnd w:id="9"/>
    <w:p w14:paraId="7E99FBDE" w14:textId="77777777" w:rsidR="006B4019" w:rsidRPr="00C379B6" w:rsidRDefault="006B4019" w:rsidP="006B4019">
      <w:pPr>
        <w:rPr>
          <w:rFonts w:ascii="Arial Narrow" w:hAnsi="Arial Narrow" w:cs="Arial"/>
          <w:b/>
          <w:bCs/>
          <w:sz w:val="22"/>
          <w:szCs w:val="22"/>
        </w:rPr>
      </w:pPr>
    </w:p>
    <w:p w14:paraId="74606C81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Głosowanie:</w:t>
      </w:r>
    </w:p>
    <w:p w14:paraId="322F909E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65CBCBB2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565264BF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31EFE19B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5AAED890" w14:textId="77777777" w:rsidR="006B4019" w:rsidRPr="00C379B6" w:rsidRDefault="006B4019" w:rsidP="006B4019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W przypadku głosowania przeciwko ww. uchwale, Akcjonariusz może wyrazić swój sprzeciw z prośbą o wpisanie do protokołu.</w:t>
      </w:r>
    </w:p>
    <w:p w14:paraId="00B703AD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0814C4E4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1FD2056B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5726ADC1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01E49913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39D12281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272575F9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632BAA65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1D34D5D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0EFC30DC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7BEB31A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08DCA352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13723791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1FCA60B0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31EBFD74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6F94CC0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0AA824AB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Uchwała nr 11/2026</w:t>
      </w:r>
    </w:p>
    <w:p w14:paraId="6F936233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Zwyczajnego Walnego Zgromadzenia Spółki</w:t>
      </w:r>
    </w:p>
    <w:p w14:paraId="042B3392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08661107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 dnia 30 czerwca 2026 roku</w:t>
      </w:r>
    </w:p>
    <w:p w14:paraId="4EA7FABB" w14:textId="77777777" w:rsidR="006B4019" w:rsidRPr="00C379B6" w:rsidRDefault="006B4019" w:rsidP="006B4019">
      <w:pPr>
        <w:tabs>
          <w:tab w:val="right" w:leader="hyphen" w:pos="8780"/>
        </w:tabs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lastRenderedPageBreak/>
        <w:t xml:space="preserve">w sprawie udzielenia absolutorium Jackowi </w:t>
      </w:r>
      <w:proofErr w:type="spellStart"/>
      <w:r w:rsidRPr="00C379B6">
        <w:rPr>
          <w:rFonts w:ascii="Arial Narrow" w:hAnsi="Arial Narrow" w:cs="Arial"/>
          <w:b/>
          <w:bCs/>
          <w:sz w:val="22"/>
          <w:szCs w:val="22"/>
        </w:rPr>
        <w:t>Szczegodzińskiemu</w:t>
      </w:r>
      <w:proofErr w:type="spellEnd"/>
      <w:r w:rsidRPr="00C379B6">
        <w:rPr>
          <w:rFonts w:ascii="Arial Narrow" w:hAnsi="Arial Narrow" w:cs="Arial"/>
          <w:b/>
          <w:bCs/>
          <w:sz w:val="22"/>
          <w:szCs w:val="22"/>
        </w:rPr>
        <w:t xml:space="preserve"> z wykonania przez niego obowiązków Przewodniczącego Rady Nadzorczej ATC Cargo Spółki Akcyjnej za okres od dnia 20 lutego 2025 roku do dnia 31 grudnia 2025 roku</w:t>
      </w:r>
    </w:p>
    <w:p w14:paraId="1D4AB2D3" w14:textId="77777777" w:rsidR="006B4019" w:rsidRPr="00C379B6" w:rsidRDefault="006B4019" w:rsidP="006B4019">
      <w:pPr>
        <w:tabs>
          <w:tab w:val="right" w:leader="hyphen" w:pos="8780"/>
        </w:tabs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5BB08CA" w14:textId="77777777" w:rsidR="006B4019" w:rsidRPr="00C379B6" w:rsidRDefault="006B4019" w:rsidP="006B4019">
      <w:pPr>
        <w:tabs>
          <w:tab w:val="right" w:leader="hyphen" w:pos="8780"/>
        </w:tabs>
        <w:jc w:val="center"/>
        <w:rPr>
          <w:rFonts w:ascii="Arial Narrow" w:hAnsi="Arial Narrow" w:cs="Arial"/>
          <w:bCs/>
          <w:sz w:val="22"/>
          <w:szCs w:val="22"/>
        </w:rPr>
      </w:pPr>
      <w:r w:rsidRPr="00C379B6">
        <w:rPr>
          <w:rFonts w:ascii="Arial Narrow" w:hAnsi="Arial Narrow" w:cs="Arial"/>
          <w:bCs/>
          <w:sz w:val="22"/>
          <w:szCs w:val="22"/>
        </w:rPr>
        <w:t>§ 1.</w:t>
      </w:r>
    </w:p>
    <w:p w14:paraId="034D19CF" w14:textId="77777777" w:rsidR="006B4019" w:rsidRPr="00C379B6" w:rsidRDefault="006B4019" w:rsidP="006B4019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Zwyczajne Walne Zgromadzenie Spółki pod firmą ATC Cargo Spółka Akcyjna z siedzibą w Gdyni, działając na podstawie art. 393 pkt 1 i art. 395 § 2 pkt 3 </w:t>
      </w:r>
      <w:smartTag w:uri="lexAThandschemas/lexAThand" w:element="lexATakty">
        <w:smartTagPr>
          <w:attr w:name="ProductID" w:val="kodeksu spółek handlowych"/>
        </w:smartTagPr>
        <w:smartTag w:uri="lexAThandschemas/lexAThand" w:element="lexATakty">
          <w:smartTagPr>
            <w:attr w:name="ProductID" w:val="kodeksu spółek"/>
          </w:smartTagPr>
          <w:r w:rsidRPr="00C379B6">
            <w:rPr>
              <w:rFonts w:ascii="Arial Narrow" w:hAnsi="Arial Narrow" w:cs="Arial"/>
              <w:sz w:val="22"/>
              <w:szCs w:val="22"/>
            </w:rPr>
            <w:t>Kodeksu spółek</w:t>
          </w:r>
        </w:smartTag>
        <w:r w:rsidRPr="00C379B6">
          <w:rPr>
            <w:rFonts w:ascii="Arial Narrow" w:hAnsi="Arial Narrow" w:cs="Arial"/>
            <w:sz w:val="22"/>
            <w:szCs w:val="22"/>
          </w:rPr>
          <w:t xml:space="preserve"> handlowych</w:t>
        </w:r>
      </w:smartTag>
      <w:r w:rsidRPr="00C379B6">
        <w:rPr>
          <w:rFonts w:ascii="Arial Narrow" w:hAnsi="Arial Narrow" w:cs="Arial"/>
          <w:sz w:val="22"/>
          <w:szCs w:val="22"/>
        </w:rPr>
        <w:t xml:space="preserve">, niniejszym udziela Panu Jackowi </w:t>
      </w:r>
      <w:proofErr w:type="spellStart"/>
      <w:r w:rsidRPr="00C379B6">
        <w:rPr>
          <w:rFonts w:ascii="Arial Narrow" w:hAnsi="Arial Narrow" w:cs="Arial"/>
          <w:sz w:val="22"/>
          <w:szCs w:val="22"/>
        </w:rPr>
        <w:t>Szczegodzińskiemu</w:t>
      </w:r>
      <w:proofErr w:type="spellEnd"/>
      <w:r w:rsidRPr="00C379B6">
        <w:rPr>
          <w:rFonts w:ascii="Arial Narrow" w:hAnsi="Arial Narrow" w:cs="Arial"/>
          <w:sz w:val="22"/>
          <w:szCs w:val="22"/>
        </w:rPr>
        <w:t xml:space="preserve"> absolutorium z wykonania przez niego obowiązków Przewodniczącego Rady Nadzorczej ATC Cargo Spółki Akcyjnej w okresie od dnia 20 lutego 2025 roku do dnia 31 grudnia 2025 roku.</w:t>
      </w:r>
    </w:p>
    <w:p w14:paraId="3FE3C74E" w14:textId="77777777" w:rsidR="006B4019" w:rsidRPr="00C379B6" w:rsidRDefault="006B4019" w:rsidP="006B4019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</w:p>
    <w:p w14:paraId="2061E284" w14:textId="77777777" w:rsidR="006B4019" w:rsidRPr="00C379B6" w:rsidRDefault="006B4019" w:rsidP="006B4019">
      <w:pPr>
        <w:widowControl w:val="0"/>
        <w:tabs>
          <w:tab w:val="right" w:leader="dot" w:pos="9074"/>
        </w:tabs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C379B6">
        <w:rPr>
          <w:rFonts w:ascii="Arial Narrow" w:hAnsi="Arial Narrow" w:cs="Arial"/>
          <w:sz w:val="22"/>
          <w:szCs w:val="22"/>
        </w:rPr>
        <w:t>§ 2.</w:t>
      </w:r>
    </w:p>
    <w:p w14:paraId="663BB100" w14:textId="77777777" w:rsidR="006B4019" w:rsidRPr="00C379B6" w:rsidRDefault="006B4019" w:rsidP="006B4019">
      <w:pPr>
        <w:pStyle w:val="Paragraf"/>
        <w:numPr>
          <w:ilvl w:val="0"/>
          <w:numId w:val="0"/>
        </w:numPr>
        <w:rPr>
          <w:rFonts w:cs="Arial"/>
        </w:rPr>
      </w:pPr>
      <w:r w:rsidRPr="00C379B6">
        <w:rPr>
          <w:rFonts w:cs="Arial"/>
        </w:rPr>
        <w:t>Uchwała wchodzi w życie z dniem podjęcia.</w:t>
      </w:r>
    </w:p>
    <w:p w14:paraId="26EE079E" w14:textId="77777777" w:rsidR="006B4019" w:rsidRPr="00C379B6" w:rsidRDefault="006B4019" w:rsidP="006B4019">
      <w:pPr>
        <w:rPr>
          <w:rFonts w:ascii="Arial Narrow" w:hAnsi="Arial Narrow" w:cs="Arial"/>
          <w:b/>
          <w:bCs/>
          <w:sz w:val="22"/>
          <w:szCs w:val="22"/>
        </w:rPr>
      </w:pPr>
    </w:p>
    <w:p w14:paraId="14A6F14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Głosowanie:</w:t>
      </w:r>
    </w:p>
    <w:p w14:paraId="6382B8BC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28F5E7E1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7CCD6592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6EBE9323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201FA4B8" w14:textId="77777777" w:rsidR="006B4019" w:rsidRPr="00C379B6" w:rsidRDefault="006B4019" w:rsidP="006B4019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W przypadku głosowania przeciwko ww. uchwale, Akcjonariusz może wyrazić swój sprzeciw z prośbą o wpisanie do protokołu.</w:t>
      </w:r>
    </w:p>
    <w:p w14:paraId="78FEFC2F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691D9301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2E9D77FD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6A10EA97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2604A03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1A830D0A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3097EECF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4FB13B30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5D387EEC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5B69FF72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0C799ED8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30CF838F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23F6DC8B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507780EF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139A32C2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21BD5A74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1DE0C0B9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Uchwała nr 12/2026</w:t>
      </w:r>
    </w:p>
    <w:p w14:paraId="524E3274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Zwyczajnego Walnego Zgromadzenia Spółki</w:t>
      </w:r>
    </w:p>
    <w:p w14:paraId="1CF25D4A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18F1AEDC" w14:textId="77777777" w:rsidR="006B4019" w:rsidRPr="00C379B6" w:rsidRDefault="006B4019" w:rsidP="006B4019">
      <w:pPr>
        <w:tabs>
          <w:tab w:val="right" w:leader="hyphen" w:pos="8780"/>
        </w:tabs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 xml:space="preserve">z dnia 30 czerwca 2026 roku </w:t>
      </w:r>
    </w:p>
    <w:p w14:paraId="0ACDF2A2" w14:textId="77777777" w:rsidR="006B4019" w:rsidRPr="00C379B6" w:rsidRDefault="006B4019" w:rsidP="006B4019">
      <w:pPr>
        <w:tabs>
          <w:tab w:val="right" w:leader="hyphen" w:pos="8780"/>
        </w:tabs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w sprawie udzielenia absolutorium Leszkowi Józefowskiemu z wykonania przez niego obowiązków Wiceprzewodniczącego Rady Nadzorczej ATC Cargo Spółki Akcyjnej w okresie od dnia 1 stycznia 2025 roku do dnia 31 grudnia 2025 roku</w:t>
      </w:r>
    </w:p>
    <w:p w14:paraId="19E1F9FC" w14:textId="77777777" w:rsidR="006B4019" w:rsidRPr="00C379B6" w:rsidRDefault="006B4019" w:rsidP="006B4019">
      <w:pPr>
        <w:tabs>
          <w:tab w:val="right" w:leader="hyphen" w:pos="8780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D3FF6D1" w14:textId="77777777" w:rsidR="006B4019" w:rsidRPr="00C379B6" w:rsidRDefault="006B4019" w:rsidP="006B4019">
      <w:pPr>
        <w:tabs>
          <w:tab w:val="right" w:leader="hyphen" w:pos="9072"/>
        </w:tabs>
        <w:jc w:val="center"/>
        <w:rPr>
          <w:rFonts w:ascii="Arial Narrow" w:hAnsi="Arial Narrow" w:cs="Arial"/>
          <w:bCs/>
          <w:sz w:val="22"/>
          <w:szCs w:val="22"/>
        </w:rPr>
      </w:pPr>
      <w:r w:rsidRPr="00C379B6">
        <w:rPr>
          <w:rFonts w:ascii="Arial Narrow" w:hAnsi="Arial Narrow" w:cs="Arial"/>
          <w:bCs/>
          <w:sz w:val="22"/>
          <w:szCs w:val="22"/>
        </w:rPr>
        <w:t>§ 1.</w:t>
      </w:r>
    </w:p>
    <w:p w14:paraId="69EC613A" w14:textId="77777777" w:rsidR="006B4019" w:rsidRPr="00C379B6" w:rsidRDefault="006B4019" w:rsidP="006B4019">
      <w:pPr>
        <w:tabs>
          <w:tab w:val="right" w:leader="hyphen" w:pos="9072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Zwyczajne Walne Zgromadzenie Spółki pod firmą ATC Cargo Spółka Akcyjna z siedzibą w Gdyni, działając na podstawie art. 393 pkt 1 i art. 395 § 2 pkt 3 </w:t>
      </w:r>
      <w:smartTag w:uri="lexAThandschemas/lexAThand" w:element="lexATakty">
        <w:smartTagPr>
          <w:attr w:name="ProductID" w:val="kodeksu spółek handlowych"/>
        </w:smartTagPr>
        <w:smartTag w:uri="lexAThandschemas/lexAThand" w:element="lexATakty">
          <w:smartTagPr>
            <w:attr w:name="ProductID" w:val="kodeksu spółek"/>
          </w:smartTagPr>
          <w:r w:rsidRPr="00C379B6">
            <w:rPr>
              <w:rFonts w:ascii="Arial Narrow" w:hAnsi="Arial Narrow" w:cs="Arial"/>
              <w:sz w:val="22"/>
              <w:szCs w:val="22"/>
            </w:rPr>
            <w:t>Kodeksu spółek</w:t>
          </w:r>
        </w:smartTag>
        <w:r w:rsidRPr="00C379B6">
          <w:rPr>
            <w:rFonts w:ascii="Arial Narrow" w:hAnsi="Arial Narrow" w:cs="Arial"/>
            <w:sz w:val="22"/>
            <w:szCs w:val="22"/>
          </w:rPr>
          <w:t xml:space="preserve"> handlowych</w:t>
        </w:r>
      </w:smartTag>
      <w:r w:rsidRPr="00C379B6">
        <w:rPr>
          <w:rFonts w:ascii="Arial Narrow" w:hAnsi="Arial Narrow" w:cs="Arial"/>
          <w:sz w:val="22"/>
          <w:szCs w:val="22"/>
        </w:rPr>
        <w:t>, niniejszym udziela Panu Leszkowi Józefowskiemu absolutorium z wykonania przezeń obowiązków Wiceprzewodniczącego Rady Nadzorczej ATC Cargo Spółki Akcyjnej w okresie od dnia 1 stycznia 2025 roku do dnia 31 grudnia 2025 roku.</w:t>
      </w:r>
    </w:p>
    <w:p w14:paraId="2C5ADBD7" w14:textId="77777777" w:rsidR="006B4019" w:rsidRPr="00C379B6" w:rsidRDefault="006B4019" w:rsidP="006B4019">
      <w:pPr>
        <w:tabs>
          <w:tab w:val="right" w:leader="hyphen" w:pos="9072"/>
        </w:tabs>
        <w:jc w:val="both"/>
        <w:rPr>
          <w:rFonts w:ascii="Arial Narrow" w:hAnsi="Arial Narrow" w:cs="Arial"/>
          <w:sz w:val="22"/>
          <w:szCs w:val="22"/>
        </w:rPr>
      </w:pPr>
    </w:p>
    <w:p w14:paraId="34B0A4EB" w14:textId="77777777" w:rsidR="006B4019" w:rsidRPr="00C379B6" w:rsidRDefault="006B4019" w:rsidP="006B4019">
      <w:pPr>
        <w:tabs>
          <w:tab w:val="right" w:leader="hyphen" w:pos="9072"/>
        </w:tabs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C379B6">
        <w:rPr>
          <w:rFonts w:ascii="Arial Narrow" w:hAnsi="Arial Narrow" w:cs="Arial"/>
          <w:sz w:val="22"/>
          <w:szCs w:val="22"/>
        </w:rPr>
        <w:t>§ 2.</w:t>
      </w:r>
    </w:p>
    <w:p w14:paraId="77B38EBB" w14:textId="77777777" w:rsidR="006B4019" w:rsidRPr="00C379B6" w:rsidRDefault="006B4019" w:rsidP="006B4019">
      <w:pPr>
        <w:tabs>
          <w:tab w:val="right" w:leader="hyphen" w:pos="9072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Uchwała wchodzi w życie z dniem podjęcia.</w:t>
      </w:r>
    </w:p>
    <w:p w14:paraId="206C376A" w14:textId="77777777" w:rsidR="006B4019" w:rsidRPr="00C379B6" w:rsidRDefault="006B4019" w:rsidP="006B4019">
      <w:pPr>
        <w:rPr>
          <w:rFonts w:ascii="Arial Narrow" w:hAnsi="Arial Narrow" w:cs="Arial"/>
          <w:b/>
          <w:bCs/>
          <w:sz w:val="22"/>
          <w:szCs w:val="22"/>
        </w:rPr>
      </w:pPr>
    </w:p>
    <w:p w14:paraId="7296933B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Głosowanie:</w:t>
      </w:r>
    </w:p>
    <w:p w14:paraId="159B2158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7B5AD773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lastRenderedPageBreak/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6708569A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45EF4DA7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0882D53D" w14:textId="77777777" w:rsidR="006B4019" w:rsidRPr="00C379B6" w:rsidRDefault="006B4019" w:rsidP="006B4019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W przypadku głosowania przeciwko ww. uchwale, Akcjonariusz może wyrazić swój sprzeciw z prośbą o wpisanie do protokołu.</w:t>
      </w:r>
    </w:p>
    <w:p w14:paraId="1E3B494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6376BA2D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5CD12F95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601B3BCC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0FD1E4B1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023F1D24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4A4DA274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1F5E14B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774D490E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6AF88E1A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5C706A90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5FB4FE89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3D95C102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351A5181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4DB58B4B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37EA3A8B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203AE505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Uchwała nr 13/2026</w:t>
      </w:r>
    </w:p>
    <w:p w14:paraId="0E70AE90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Zwyczajnego Walnego Zgromadzenia Spółki</w:t>
      </w:r>
    </w:p>
    <w:p w14:paraId="13E57134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643495C8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 dnia 30 czerwca 2026 roku</w:t>
      </w:r>
    </w:p>
    <w:p w14:paraId="5062F4D8" w14:textId="77777777" w:rsidR="006B4019" w:rsidRPr="00C379B6" w:rsidRDefault="006B4019" w:rsidP="006B4019">
      <w:pPr>
        <w:tabs>
          <w:tab w:val="right" w:leader="hyphen" w:pos="8780"/>
        </w:tabs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w sprawie udzielenia absolutorium Wiktorii Bąk z wykonania przez nią obowiązków Członka Rady Nadzorczej ATC Cargo Spółki Akcyjnej od dnia 1 stycznia 2025 roku do dnia 31 grudnia 2025 roku</w:t>
      </w:r>
    </w:p>
    <w:p w14:paraId="7F57DE7A" w14:textId="77777777" w:rsidR="006B4019" w:rsidRPr="00C379B6" w:rsidRDefault="006B4019" w:rsidP="006B4019">
      <w:pPr>
        <w:tabs>
          <w:tab w:val="right" w:leader="hyphen" w:pos="8780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68FEF09E" w14:textId="77777777" w:rsidR="006B4019" w:rsidRPr="00C379B6" w:rsidRDefault="006B4019" w:rsidP="006B4019">
      <w:pPr>
        <w:tabs>
          <w:tab w:val="right" w:leader="hyphen" w:pos="9072"/>
        </w:tabs>
        <w:jc w:val="center"/>
        <w:rPr>
          <w:rFonts w:ascii="Arial Narrow" w:hAnsi="Arial Narrow" w:cs="Arial"/>
          <w:bCs/>
          <w:sz w:val="22"/>
          <w:szCs w:val="22"/>
        </w:rPr>
      </w:pPr>
      <w:r w:rsidRPr="00C379B6">
        <w:rPr>
          <w:rFonts w:ascii="Arial Narrow" w:hAnsi="Arial Narrow" w:cs="Arial"/>
          <w:bCs/>
          <w:sz w:val="22"/>
          <w:szCs w:val="22"/>
        </w:rPr>
        <w:t>§ 1.</w:t>
      </w:r>
    </w:p>
    <w:p w14:paraId="1761D8CF" w14:textId="77777777" w:rsidR="006B4019" w:rsidRPr="00C379B6" w:rsidRDefault="006B4019" w:rsidP="006B4019">
      <w:pPr>
        <w:tabs>
          <w:tab w:val="right" w:leader="hyphen" w:pos="9072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Zwyczajne Walne Zgromadzenie Spółki pod firmą ATC Cargo Spółka Akcyjna z siedzibą w Gdyni, działając na podstawie art. 393 pkt 1 i art. 395 § 2 pkt 3 </w:t>
      </w:r>
      <w:smartTag w:uri="lexAThandschemas/lexAThand" w:element="lexATakty">
        <w:smartTagPr>
          <w:attr w:name="ProductID" w:val="kodeksu spółek handlowych"/>
        </w:smartTagPr>
        <w:smartTag w:uri="lexAThandschemas/lexAThand" w:element="lexATakty">
          <w:smartTagPr>
            <w:attr w:name="ProductID" w:val="kodeksu spółek"/>
          </w:smartTagPr>
          <w:r w:rsidRPr="00C379B6">
            <w:rPr>
              <w:rFonts w:ascii="Arial Narrow" w:hAnsi="Arial Narrow" w:cs="Arial"/>
              <w:sz w:val="22"/>
              <w:szCs w:val="22"/>
            </w:rPr>
            <w:t>Kodeksu spółek</w:t>
          </w:r>
        </w:smartTag>
        <w:r w:rsidRPr="00C379B6">
          <w:rPr>
            <w:rFonts w:ascii="Arial Narrow" w:hAnsi="Arial Narrow" w:cs="Arial"/>
            <w:sz w:val="22"/>
            <w:szCs w:val="22"/>
          </w:rPr>
          <w:t xml:space="preserve"> handlowych</w:t>
        </w:r>
      </w:smartTag>
      <w:r w:rsidRPr="00C379B6">
        <w:rPr>
          <w:rFonts w:ascii="Arial Narrow" w:hAnsi="Arial Narrow" w:cs="Arial"/>
          <w:sz w:val="22"/>
          <w:szCs w:val="22"/>
        </w:rPr>
        <w:t>, niniejszym udziela Pani Wiktorii Bąk absolutorium z wykonania przez nią obowiązków Członka Rady Nadzorczej Spółki w okresie od 1 stycznia 2025 roku do 31 grudnia 2025 roku.</w:t>
      </w:r>
    </w:p>
    <w:p w14:paraId="1FC736E5" w14:textId="77777777" w:rsidR="006B4019" w:rsidRPr="00C379B6" w:rsidRDefault="006B4019" w:rsidP="006B4019">
      <w:pPr>
        <w:tabs>
          <w:tab w:val="right" w:leader="hyphen" w:pos="9072"/>
        </w:tabs>
        <w:jc w:val="both"/>
        <w:rPr>
          <w:rFonts w:ascii="Arial Narrow" w:hAnsi="Arial Narrow" w:cs="Arial"/>
          <w:sz w:val="22"/>
          <w:szCs w:val="22"/>
        </w:rPr>
      </w:pPr>
    </w:p>
    <w:p w14:paraId="3891C3C9" w14:textId="77777777" w:rsidR="006B4019" w:rsidRPr="00C379B6" w:rsidRDefault="006B4019" w:rsidP="006B4019">
      <w:pPr>
        <w:tabs>
          <w:tab w:val="right" w:leader="hyphen" w:pos="9072"/>
        </w:tabs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C379B6">
        <w:rPr>
          <w:rFonts w:ascii="Arial Narrow" w:hAnsi="Arial Narrow" w:cs="Arial"/>
          <w:sz w:val="22"/>
          <w:szCs w:val="22"/>
        </w:rPr>
        <w:t>§ 2.</w:t>
      </w:r>
    </w:p>
    <w:p w14:paraId="4B10D2A1" w14:textId="77777777" w:rsidR="006B4019" w:rsidRPr="00C379B6" w:rsidRDefault="006B4019" w:rsidP="006B4019">
      <w:pPr>
        <w:tabs>
          <w:tab w:val="right" w:leader="hyphen" w:pos="9072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Uchwała wchodzi w życie z dniem podjęcia.</w:t>
      </w:r>
    </w:p>
    <w:p w14:paraId="780C927E" w14:textId="77777777" w:rsidR="006B4019" w:rsidRPr="00C379B6" w:rsidRDefault="006B4019" w:rsidP="006B4019">
      <w:pPr>
        <w:rPr>
          <w:rFonts w:ascii="Arial Narrow" w:hAnsi="Arial Narrow" w:cs="Arial"/>
          <w:b/>
          <w:bCs/>
          <w:sz w:val="22"/>
          <w:szCs w:val="22"/>
        </w:rPr>
      </w:pPr>
    </w:p>
    <w:p w14:paraId="155CE7EF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Głosowanie:</w:t>
      </w:r>
    </w:p>
    <w:p w14:paraId="283A6E8D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64AFEFF0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4C94A66C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7DC16E13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00A8BDE0" w14:textId="77777777" w:rsidR="006B4019" w:rsidRPr="00C379B6" w:rsidRDefault="006B4019" w:rsidP="006B4019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W przypadku głosowania przeciwko ww. uchwale, Akcjonariusz może wyrazić swój sprzeciw z prośbą o wpisanie do protokołu.</w:t>
      </w:r>
    </w:p>
    <w:p w14:paraId="6488EE4C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742AD517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2A3DC5D9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1EDBDE4A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73EB8928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2DF9C04A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61529AFE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3910E062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577CEED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6EE35C69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235D0BBA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4397A17B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2B1ACD64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3E4649C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2988FF9B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466F1B2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6BB2D453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Uchwała nr 14/2026</w:t>
      </w:r>
    </w:p>
    <w:p w14:paraId="468863B8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Zwyczajnego Walnego Zgromadzenia Spółki</w:t>
      </w:r>
    </w:p>
    <w:p w14:paraId="79667583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6AB72377" w14:textId="77777777" w:rsidR="006B4019" w:rsidRPr="00C379B6" w:rsidRDefault="006B4019" w:rsidP="006B4019">
      <w:pPr>
        <w:tabs>
          <w:tab w:val="right" w:leader="hyphen" w:pos="9072"/>
        </w:tabs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 dnia 30 czerwca 2026 roku</w:t>
      </w:r>
    </w:p>
    <w:p w14:paraId="0ED87642" w14:textId="77777777" w:rsidR="006B4019" w:rsidRPr="00C379B6" w:rsidRDefault="006B4019" w:rsidP="006B4019">
      <w:pPr>
        <w:tabs>
          <w:tab w:val="right" w:leader="hyphen" w:pos="9072"/>
        </w:tabs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w sprawie udzielenia absolutorium Adamowi Krawcowi z wykonania przez niego obowiązków Członka Rady Nadzorczej ATC Cargo Spółki Akcyjnej od dnia 1 stycznia 2025 roku do dnia 31 grudnia 2025 roku</w:t>
      </w:r>
    </w:p>
    <w:p w14:paraId="213D7647" w14:textId="77777777" w:rsidR="006B4019" w:rsidRPr="00C379B6" w:rsidRDefault="006B4019" w:rsidP="006B4019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</w:p>
    <w:p w14:paraId="4DEF5364" w14:textId="77777777" w:rsidR="006B4019" w:rsidRPr="00C379B6" w:rsidRDefault="006B4019" w:rsidP="006B4019">
      <w:pPr>
        <w:tabs>
          <w:tab w:val="right" w:leader="hyphen" w:pos="9072"/>
        </w:tabs>
        <w:jc w:val="center"/>
        <w:rPr>
          <w:rFonts w:ascii="Arial Narrow" w:hAnsi="Arial Narrow" w:cs="Arial"/>
          <w:bCs/>
          <w:sz w:val="22"/>
          <w:szCs w:val="22"/>
        </w:rPr>
      </w:pPr>
      <w:r w:rsidRPr="00C379B6">
        <w:rPr>
          <w:rFonts w:ascii="Arial Narrow" w:hAnsi="Arial Narrow" w:cs="Arial"/>
          <w:bCs/>
          <w:sz w:val="22"/>
          <w:szCs w:val="22"/>
        </w:rPr>
        <w:t>§ 1.</w:t>
      </w:r>
    </w:p>
    <w:p w14:paraId="715EF5BF" w14:textId="77777777" w:rsidR="006B4019" w:rsidRPr="00C379B6" w:rsidRDefault="006B4019" w:rsidP="006B4019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Zwyczajne Walne Zgromadzenie Spółki pod firmą ATC Cargo Spółka Akcyjna z siedzibą w Gdyni, działając na podstawie art. 393 pkt 1 i art. 395 § 2 pkt 3 </w:t>
      </w:r>
      <w:smartTag w:uri="lexAThandschemas/lexAThand" w:element="lexATakty">
        <w:smartTagPr>
          <w:attr w:name="ProductID" w:val="kodeksu spółek handlowych"/>
        </w:smartTagPr>
        <w:smartTag w:uri="lexAThandschemas/lexAThand" w:element="lexATakty">
          <w:smartTagPr>
            <w:attr w:name="ProductID" w:val="kodeksu spółek"/>
          </w:smartTagPr>
          <w:r w:rsidRPr="00C379B6">
            <w:rPr>
              <w:rFonts w:ascii="Arial Narrow" w:hAnsi="Arial Narrow" w:cs="Arial"/>
              <w:sz w:val="22"/>
              <w:szCs w:val="22"/>
            </w:rPr>
            <w:t>Kodeksu spółek</w:t>
          </w:r>
        </w:smartTag>
        <w:r w:rsidRPr="00C379B6">
          <w:rPr>
            <w:rFonts w:ascii="Arial Narrow" w:hAnsi="Arial Narrow" w:cs="Arial"/>
            <w:sz w:val="22"/>
            <w:szCs w:val="22"/>
          </w:rPr>
          <w:t xml:space="preserve"> handlowych</w:t>
        </w:r>
      </w:smartTag>
      <w:r w:rsidRPr="00C379B6">
        <w:rPr>
          <w:rFonts w:ascii="Arial Narrow" w:hAnsi="Arial Narrow" w:cs="Arial"/>
          <w:sz w:val="22"/>
          <w:szCs w:val="22"/>
        </w:rPr>
        <w:t>, niniejszym udziela Panu Adamowi Krawcowi absolutorium z wykonania przez niego obowiązków Członka Rady Nadzorczej ATC Cargo Spółki Akcyjnej od dnia 1 stycznia 2025 roku do dnia 31 grudnia 2025 roku.</w:t>
      </w:r>
    </w:p>
    <w:p w14:paraId="63069918" w14:textId="77777777" w:rsidR="006B4019" w:rsidRPr="00C379B6" w:rsidRDefault="006B4019" w:rsidP="006B4019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</w:p>
    <w:p w14:paraId="0F2C1F8A" w14:textId="77777777" w:rsidR="006B4019" w:rsidRPr="00C379B6" w:rsidRDefault="006B4019" w:rsidP="006B4019">
      <w:pPr>
        <w:tabs>
          <w:tab w:val="right" w:leader="hyphen" w:pos="9072"/>
        </w:tabs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C379B6">
        <w:rPr>
          <w:rFonts w:ascii="Arial Narrow" w:hAnsi="Arial Narrow" w:cs="Arial"/>
          <w:sz w:val="22"/>
          <w:szCs w:val="22"/>
        </w:rPr>
        <w:t>§ 2.</w:t>
      </w:r>
    </w:p>
    <w:p w14:paraId="2AC2A13D" w14:textId="77777777" w:rsidR="006B4019" w:rsidRPr="00C379B6" w:rsidRDefault="006B4019" w:rsidP="006B4019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Uchwała wchodzi w życie z dniem podjęcia.</w:t>
      </w:r>
    </w:p>
    <w:p w14:paraId="162674AC" w14:textId="77777777" w:rsidR="006B4019" w:rsidRPr="00C379B6" w:rsidRDefault="006B4019" w:rsidP="006B4019">
      <w:pPr>
        <w:rPr>
          <w:rFonts w:ascii="Arial Narrow" w:hAnsi="Arial Narrow" w:cs="Arial"/>
          <w:b/>
          <w:bCs/>
          <w:sz w:val="22"/>
          <w:szCs w:val="22"/>
        </w:rPr>
      </w:pPr>
    </w:p>
    <w:p w14:paraId="5C56A35B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Głosowanie:</w:t>
      </w:r>
    </w:p>
    <w:p w14:paraId="02C5AEBB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74CCF92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767F1001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0395E82F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28F90341" w14:textId="77777777" w:rsidR="006B4019" w:rsidRPr="00C379B6" w:rsidRDefault="006B4019" w:rsidP="006B4019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W przypadku głosowania przeciwko ww. uchwale, Akcjonariusz może wyrazić swój sprzeciw z prośbą o wpisanie do protokołu.</w:t>
      </w:r>
    </w:p>
    <w:p w14:paraId="73FEA695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0B499765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2141BB82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71C33E71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6A3F7B8B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20738580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0AD53899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30E908CB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77032AF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4F9409B1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7D449B8C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4C10384E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254CD849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10123B18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2671C1A4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5260D0D7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33E25F5C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Uchwała nr 15/2026</w:t>
      </w:r>
    </w:p>
    <w:p w14:paraId="0E71157B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Zwyczajnego Walnego Zgromadzenia Spółki</w:t>
      </w:r>
    </w:p>
    <w:p w14:paraId="2351C6FC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134B66F9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 dnia 30 czerwca 2026 roku</w:t>
      </w:r>
    </w:p>
    <w:p w14:paraId="4EBA257D" w14:textId="77777777" w:rsidR="006B4019" w:rsidRPr="00C379B6" w:rsidRDefault="006B4019" w:rsidP="006B4019">
      <w:pPr>
        <w:tabs>
          <w:tab w:val="right" w:leader="hyphen" w:pos="8780"/>
        </w:tabs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w sprawie udzielenia absolutorium Wandzie Laskowskiej z wykonania przez nią obowiązków Członka Rady Nadzorczej ATC Cargo Spółki Akcyjnej od dnia 1 stycznia 2025 roku do dnia 31 grudnia 2025 roku</w:t>
      </w:r>
    </w:p>
    <w:p w14:paraId="563D0DBE" w14:textId="77777777" w:rsidR="006B4019" w:rsidRPr="00C379B6" w:rsidRDefault="006B4019" w:rsidP="006B4019">
      <w:pPr>
        <w:tabs>
          <w:tab w:val="right" w:leader="hyphen" w:pos="8780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F4509FC" w14:textId="77777777" w:rsidR="006B4019" w:rsidRPr="00C379B6" w:rsidRDefault="006B4019" w:rsidP="006B4019">
      <w:pPr>
        <w:tabs>
          <w:tab w:val="right" w:leader="hyphen" w:pos="9072"/>
        </w:tabs>
        <w:jc w:val="center"/>
        <w:rPr>
          <w:rFonts w:ascii="Arial Narrow" w:hAnsi="Arial Narrow" w:cs="Arial"/>
          <w:bCs/>
          <w:sz w:val="22"/>
          <w:szCs w:val="22"/>
        </w:rPr>
      </w:pPr>
      <w:r w:rsidRPr="00C379B6">
        <w:rPr>
          <w:rFonts w:ascii="Arial Narrow" w:hAnsi="Arial Narrow" w:cs="Arial"/>
          <w:bCs/>
          <w:sz w:val="22"/>
          <w:szCs w:val="22"/>
        </w:rPr>
        <w:t>§ 1.</w:t>
      </w:r>
    </w:p>
    <w:p w14:paraId="169D1231" w14:textId="77777777" w:rsidR="006B4019" w:rsidRPr="00C379B6" w:rsidRDefault="006B4019" w:rsidP="006B4019">
      <w:pPr>
        <w:tabs>
          <w:tab w:val="right" w:leader="hyphen" w:pos="9072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Zwyczajne Walne Zgromadzenie Spółki pod firmą ATC Cargo Spółka Akcyjna z siedzibą w Gdyni, działając na podstawie art. 393 pkt 1 i art. 395 § 2 pkt 3 </w:t>
      </w:r>
      <w:smartTag w:uri="lexAThandschemas/lexAThand" w:element="lexATakty">
        <w:smartTagPr>
          <w:attr w:name="ProductID" w:val="kodeksu spółek handlowych"/>
        </w:smartTagPr>
        <w:smartTag w:uri="lexAThandschemas/lexAThand" w:element="lexATakty">
          <w:smartTagPr>
            <w:attr w:name="ProductID" w:val="kodeksu spółek"/>
          </w:smartTagPr>
          <w:r w:rsidRPr="00C379B6">
            <w:rPr>
              <w:rFonts w:ascii="Arial Narrow" w:hAnsi="Arial Narrow" w:cs="Arial"/>
              <w:sz w:val="22"/>
              <w:szCs w:val="22"/>
            </w:rPr>
            <w:t>Kodeksu spółek</w:t>
          </w:r>
        </w:smartTag>
        <w:r w:rsidRPr="00C379B6">
          <w:rPr>
            <w:rFonts w:ascii="Arial Narrow" w:hAnsi="Arial Narrow" w:cs="Arial"/>
            <w:sz w:val="22"/>
            <w:szCs w:val="22"/>
          </w:rPr>
          <w:t xml:space="preserve"> handlowych</w:t>
        </w:r>
      </w:smartTag>
      <w:r w:rsidRPr="00C379B6">
        <w:rPr>
          <w:rFonts w:ascii="Arial Narrow" w:hAnsi="Arial Narrow" w:cs="Arial"/>
          <w:sz w:val="22"/>
          <w:szCs w:val="22"/>
        </w:rPr>
        <w:t xml:space="preserve">, niniejszym udziela Pani Wandzie </w:t>
      </w:r>
      <w:r w:rsidRPr="00C379B6">
        <w:rPr>
          <w:rFonts w:ascii="Arial Narrow" w:hAnsi="Arial Narrow" w:cs="Arial"/>
          <w:sz w:val="22"/>
          <w:szCs w:val="22"/>
        </w:rPr>
        <w:lastRenderedPageBreak/>
        <w:t>Laskowskiej absolutorium z wykonania przez nią obowiązków Członka Rady Nadzorczej Spółki w okresie od 1 stycznia 2025 roku do 31 grudnia 2025 roku.</w:t>
      </w:r>
    </w:p>
    <w:p w14:paraId="22CFAF34" w14:textId="77777777" w:rsidR="006B4019" w:rsidRPr="00C379B6" w:rsidRDefault="006B4019" w:rsidP="006B4019">
      <w:pPr>
        <w:tabs>
          <w:tab w:val="right" w:leader="hyphen" w:pos="9072"/>
        </w:tabs>
        <w:jc w:val="both"/>
        <w:rPr>
          <w:rFonts w:ascii="Arial Narrow" w:hAnsi="Arial Narrow" w:cs="Arial"/>
          <w:sz w:val="22"/>
          <w:szCs w:val="22"/>
        </w:rPr>
      </w:pPr>
    </w:p>
    <w:p w14:paraId="148129B9" w14:textId="77777777" w:rsidR="006B4019" w:rsidRPr="00C379B6" w:rsidRDefault="006B4019" w:rsidP="006B4019">
      <w:pPr>
        <w:tabs>
          <w:tab w:val="right" w:leader="hyphen" w:pos="9072"/>
        </w:tabs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C379B6">
        <w:rPr>
          <w:rFonts w:ascii="Arial Narrow" w:hAnsi="Arial Narrow" w:cs="Arial"/>
          <w:sz w:val="22"/>
          <w:szCs w:val="22"/>
        </w:rPr>
        <w:t>§ 2.</w:t>
      </w:r>
    </w:p>
    <w:p w14:paraId="3A2A4ACA" w14:textId="77777777" w:rsidR="006B4019" w:rsidRPr="00C379B6" w:rsidRDefault="006B4019" w:rsidP="006B4019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Uchwała wchodzi w życie z dniem podjęcia.</w:t>
      </w:r>
    </w:p>
    <w:p w14:paraId="0E10C8CD" w14:textId="77777777" w:rsidR="006B4019" w:rsidRPr="00C379B6" w:rsidRDefault="006B4019" w:rsidP="006B4019">
      <w:pPr>
        <w:rPr>
          <w:rFonts w:ascii="Arial Narrow" w:hAnsi="Arial Narrow" w:cs="Arial"/>
          <w:b/>
          <w:bCs/>
          <w:sz w:val="22"/>
          <w:szCs w:val="22"/>
        </w:rPr>
      </w:pPr>
    </w:p>
    <w:p w14:paraId="34F40C28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Głosowanie:</w:t>
      </w:r>
    </w:p>
    <w:p w14:paraId="11833067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70E49909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0CCFE243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1E27DEB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7A97B2B2" w14:textId="77777777" w:rsidR="006B4019" w:rsidRPr="00C379B6" w:rsidRDefault="006B4019" w:rsidP="006B4019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W przypadku głosowania przeciwko ww. uchwale, Akcjonariusz może wyrazić swój sprzeciw z prośbą o wpisanie do protokołu.</w:t>
      </w:r>
    </w:p>
    <w:p w14:paraId="28AF5AEA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6A3F8D69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2320DD2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3ED0B2C7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67674A11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00915CD9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63A3AF2C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1984099F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7971E782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21CB62C2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1298821F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7FC4AA5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36C7A598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242897E7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44585109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2C4A03BB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7144764E" w14:textId="77777777" w:rsidR="006B4019" w:rsidRPr="00812027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12027">
        <w:rPr>
          <w:rFonts w:ascii="Arial Narrow" w:hAnsi="Arial Narrow" w:cs="Arial"/>
          <w:b/>
          <w:bCs/>
          <w:sz w:val="22"/>
          <w:szCs w:val="22"/>
        </w:rPr>
        <w:t>Uchwała nr 16/2026</w:t>
      </w:r>
    </w:p>
    <w:p w14:paraId="6A7B70DD" w14:textId="77777777" w:rsidR="006B4019" w:rsidRPr="00812027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12027">
        <w:rPr>
          <w:rFonts w:ascii="Arial Narrow" w:hAnsi="Arial Narrow" w:cs="Arial"/>
          <w:b/>
          <w:bCs/>
          <w:sz w:val="22"/>
          <w:szCs w:val="22"/>
        </w:rPr>
        <w:t>Zwyczajnego Walnego Zgromadzenia Spółki</w:t>
      </w:r>
    </w:p>
    <w:p w14:paraId="1CA5C918" w14:textId="77777777" w:rsidR="006B4019" w:rsidRPr="00812027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12027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1F206C65" w14:textId="77777777" w:rsidR="006B4019" w:rsidRPr="00812027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12027">
        <w:rPr>
          <w:rFonts w:ascii="Arial Narrow" w:hAnsi="Arial Narrow" w:cs="Arial"/>
          <w:b/>
          <w:bCs/>
          <w:sz w:val="22"/>
          <w:szCs w:val="22"/>
        </w:rPr>
        <w:t>z dnia 30 czerwca 2026 roku</w:t>
      </w:r>
    </w:p>
    <w:p w14:paraId="39EB2DE4" w14:textId="77777777" w:rsidR="006B4019" w:rsidRPr="00812027" w:rsidRDefault="006B4019" w:rsidP="006B4019">
      <w:pPr>
        <w:tabs>
          <w:tab w:val="right" w:leader="hyphen" w:pos="8780"/>
        </w:tabs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12027">
        <w:rPr>
          <w:rFonts w:ascii="Arial Narrow" w:hAnsi="Arial Narrow" w:cs="Arial"/>
          <w:b/>
          <w:bCs/>
          <w:sz w:val="22"/>
          <w:szCs w:val="22"/>
        </w:rPr>
        <w:t>w sprawie zmiany treści Statutu Spółki ATC Cargo Spółki Akcyjnej</w:t>
      </w:r>
    </w:p>
    <w:p w14:paraId="0E4C5D72" w14:textId="77777777" w:rsidR="006B4019" w:rsidRPr="00812027" w:rsidRDefault="006B4019" w:rsidP="006B4019">
      <w:pPr>
        <w:tabs>
          <w:tab w:val="right" w:leader="hyphen" w:pos="9072"/>
        </w:tabs>
        <w:jc w:val="center"/>
        <w:rPr>
          <w:rFonts w:ascii="Arial Narrow" w:hAnsi="Arial Narrow" w:cs="Arial"/>
          <w:bCs/>
          <w:sz w:val="22"/>
          <w:szCs w:val="22"/>
        </w:rPr>
      </w:pPr>
    </w:p>
    <w:p w14:paraId="0D964D78" w14:textId="77777777" w:rsidR="00812027" w:rsidRPr="00812027" w:rsidRDefault="00812027" w:rsidP="00812027">
      <w:pPr>
        <w:tabs>
          <w:tab w:val="right" w:leader="hyphen" w:pos="9072"/>
        </w:tabs>
        <w:jc w:val="center"/>
        <w:rPr>
          <w:rFonts w:ascii="Arial Narrow" w:hAnsi="Arial Narrow" w:cs="Arial"/>
          <w:bCs/>
          <w:sz w:val="22"/>
          <w:szCs w:val="22"/>
        </w:rPr>
      </w:pPr>
      <w:r w:rsidRPr="00812027">
        <w:rPr>
          <w:rFonts w:ascii="Arial Narrow" w:hAnsi="Arial Narrow" w:cs="Arial"/>
          <w:bCs/>
          <w:sz w:val="22"/>
          <w:szCs w:val="22"/>
        </w:rPr>
        <w:t>§ 1.</w:t>
      </w:r>
    </w:p>
    <w:p w14:paraId="5A26BEC6" w14:textId="77777777" w:rsidR="00812027" w:rsidRPr="00812027" w:rsidRDefault="00812027" w:rsidP="00812027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812027">
        <w:rPr>
          <w:rFonts w:ascii="Arial Narrow" w:hAnsi="Arial Narrow" w:cs="Arial"/>
          <w:sz w:val="22"/>
          <w:szCs w:val="22"/>
        </w:rPr>
        <w:t xml:space="preserve">Zwyczajne Walne Zgromadzenie Spółki pod firmą ATC Cargo Spółka Akcyjna z siedzibą w Gdyni, działając na podstawie art. 430 § 1 Kodeksu spółek handlowych, postanawia zmienić Statut Spółki ATC Cargo Spółki Akcyjnej w ten sposób, że: </w:t>
      </w:r>
    </w:p>
    <w:p w14:paraId="1B718507" w14:textId="77777777" w:rsidR="00812027" w:rsidRPr="00812027" w:rsidRDefault="00812027" w:rsidP="00812027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</w:p>
    <w:p w14:paraId="6D0921E0" w14:textId="77777777" w:rsidR="00812027" w:rsidRPr="00812027" w:rsidRDefault="00812027" w:rsidP="00812027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812027">
        <w:rPr>
          <w:rFonts w:ascii="Arial Narrow" w:hAnsi="Arial Narrow" w:cs="Arial"/>
          <w:sz w:val="22"/>
          <w:szCs w:val="22"/>
        </w:rPr>
        <w:t>1. § 6 ust 2 Statutu Spółki otrzymuje następujące brzmienie:</w:t>
      </w:r>
    </w:p>
    <w:p w14:paraId="12658165" w14:textId="77777777" w:rsidR="00812027" w:rsidRPr="00812027" w:rsidRDefault="00812027" w:rsidP="00812027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</w:p>
    <w:p w14:paraId="5B21AC46" w14:textId="77777777" w:rsidR="00812027" w:rsidRPr="00812027" w:rsidRDefault="00812027" w:rsidP="00812027">
      <w:pPr>
        <w:rPr>
          <w:rFonts w:ascii="Arial Narrow" w:hAnsi="Arial Narrow" w:cs="Arial"/>
          <w:i/>
          <w:iCs/>
          <w:sz w:val="22"/>
          <w:szCs w:val="22"/>
        </w:rPr>
      </w:pPr>
      <w:r w:rsidRPr="00812027">
        <w:rPr>
          <w:rFonts w:ascii="Arial Narrow" w:hAnsi="Arial Narrow" w:cs="Arial"/>
          <w:i/>
          <w:iCs/>
          <w:sz w:val="22"/>
          <w:szCs w:val="22"/>
        </w:rPr>
        <w:t>„2. Przedmiotem działalności Spółki jest:</w:t>
      </w:r>
    </w:p>
    <w:p w14:paraId="35DAD631" w14:textId="77777777" w:rsidR="00812027" w:rsidRPr="00812027" w:rsidRDefault="00812027" w:rsidP="00812027">
      <w:pPr>
        <w:numPr>
          <w:ilvl w:val="0"/>
          <w:numId w:val="32"/>
        </w:numPr>
        <w:rPr>
          <w:rFonts w:ascii="Arial Narrow" w:hAnsi="Arial Narrow" w:cs="Arial"/>
          <w:i/>
          <w:iCs/>
          <w:sz w:val="22"/>
          <w:szCs w:val="22"/>
        </w:rPr>
      </w:pPr>
      <w:r w:rsidRPr="00812027">
        <w:rPr>
          <w:rFonts w:ascii="Arial Narrow" w:hAnsi="Arial Narrow" w:cs="Arial"/>
          <w:i/>
          <w:iCs/>
          <w:sz w:val="22"/>
          <w:szCs w:val="22"/>
        </w:rPr>
        <w:t>Pozostała działalność usługowa wspomagająca transport (PKD 52.26.Z);</w:t>
      </w:r>
    </w:p>
    <w:p w14:paraId="2757EAB2" w14:textId="77777777" w:rsidR="00812027" w:rsidRPr="00812027" w:rsidRDefault="00812027" w:rsidP="00812027">
      <w:pPr>
        <w:numPr>
          <w:ilvl w:val="0"/>
          <w:numId w:val="32"/>
        </w:numPr>
        <w:rPr>
          <w:rFonts w:ascii="Arial Narrow" w:hAnsi="Arial Narrow" w:cs="Arial"/>
          <w:i/>
          <w:iCs/>
          <w:sz w:val="22"/>
          <w:szCs w:val="22"/>
        </w:rPr>
      </w:pPr>
      <w:r w:rsidRPr="00812027">
        <w:rPr>
          <w:rFonts w:ascii="Arial Narrow" w:hAnsi="Arial Narrow" w:cs="Arial"/>
          <w:i/>
          <w:iCs/>
          <w:sz w:val="22"/>
          <w:szCs w:val="22"/>
        </w:rPr>
        <w:t>Działalność logistyczna (PKD 52.25.Z);</w:t>
      </w:r>
    </w:p>
    <w:p w14:paraId="72D380C8" w14:textId="77777777" w:rsidR="00812027" w:rsidRPr="00812027" w:rsidRDefault="00812027" w:rsidP="00812027">
      <w:pPr>
        <w:numPr>
          <w:ilvl w:val="0"/>
          <w:numId w:val="32"/>
        </w:numPr>
        <w:rPr>
          <w:rFonts w:ascii="Arial Narrow" w:hAnsi="Arial Narrow" w:cs="Arial"/>
          <w:i/>
          <w:iCs/>
          <w:sz w:val="22"/>
          <w:szCs w:val="22"/>
        </w:rPr>
      </w:pPr>
      <w:r w:rsidRPr="00812027">
        <w:rPr>
          <w:rFonts w:ascii="Arial Narrow" w:hAnsi="Arial Narrow" w:cs="Arial"/>
          <w:i/>
          <w:iCs/>
          <w:sz w:val="22"/>
          <w:szCs w:val="22"/>
        </w:rPr>
        <w:t>Transport drogowy towarów (PKD 49.41.Z);</w:t>
      </w:r>
    </w:p>
    <w:p w14:paraId="37007BDB" w14:textId="77777777" w:rsidR="00812027" w:rsidRPr="00812027" w:rsidRDefault="00812027" w:rsidP="00812027">
      <w:pPr>
        <w:numPr>
          <w:ilvl w:val="0"/>
          <w:numId w:val="32"/>
        </w:numPr>
        <w:rPr>
          <w:rFonts w:ascii="Arial Narrow" w:hAnsi="Arial Narrow" w:cs="Arial"/>
          <w:i/>
          <w:iCs/>
          <w:sz w:val="22"/>
          <w:szCs w:val="22"/>
        </w:rPr>
      </w:pPr>
      <w:r w:rsidRPr="00812027">
        <w:rPr>
          <w:rFonts w:ascii="Arial Narrow" w:hAnsi="Arial Narrow" w:cs="Arial"/>
          <w:i/>
          <w:iCs/>
          <w:sz w:val="22"/>
          <w:szCs w:val="22"/>
        </w:rPr>
        <w:t>Magazynowanie i przechowywanie pozostałych towarów (PKD 52.10.B);</w:t>
      </w:r>
    </w:p>
    <w:p w14:paraId="289C5C7F" w14:textId="77777777" w:rsidR="00812027" w:rsidRPr="00812027" w:rsidRDefault="00812027" w:rsidP="00812027">
      <w:pPr>
        <w:numPr>
          <w:ilvl w:val="0"/>
          <w:numId w:val="32"/>
        </w:numPr>
        <w:rPr>
          <w:rFonts w:ascii="Arial Narrow" w:hAnsi="Arial Narrow" w:cs="Arial"/>
          <w:i/>
          <w:iCs/>
          <w:sz w:val="22"/>
          <w:szCs w:val="22"/>
        </w:rPr>
      </w:pPr>
      <w:r w:rsidRPr="00812027">
        <w:rPr>
          <w:rFonts w:ascii="Arial Narrow" w:hAnsi="Arial Narrow" w:cs="Arial"/>
          <w:i/>
          <w:iCs/>
          <w:sz w:val="22"/>
          <w:szCs w:val="22"/>
        </w:rPr>
        <w:t>Pozostała działalność usługowa wspomagająca transport lądowy (PKD 52.21.B);</w:t>
      </w:r>
    </w:p>
    <w:p w14:paraId="1195491C" w14:textId="77777777" w:rsidR="00812027" w:rsidRPr="00812027" w:rsidRDefault="00812027" w:rsidP="00812027">
      <w:pPr>
        <w:numPr>
          <w:ilvl w:val="0"/>
          <w:numId w:val="32"/>
        </w:numPr>
        <w:rPr>
          <w:rFonts w:ascii="Arial Narrow" w:hAnsi="Arial Narrow" w:cs="Arial"/>
          <w:i/>
          <w:iCs/>
          <w:sz w:val="22"/>
          <w:szCs w:val="22"/>
        </w:rPr>
      </w:pPr>
      <w:r w:rsidRPr="00812027">
        <w:rPr>
          <w:rFonts w:ascii="Arial Narrow" w:hAnsi="Arial Narrow" w:cs="Arial"/>
          <w:i/>
          <w:iCs/>
          <w:sz w:val="22"/>
          <w:szCs w:val="22"/>
        </w:rPr>
        <w:t>Działalność usługowa wspomagająca transport morski (PKD 52.22.A);</w:t>
      </w:r>
    </w:p>
    <w:p w14:paraId="272269E6" w14:textId="77777777" w:rsidR="00812027" w:rsidRPr="00812027" w:rsidRDefault="00812027" w:rsidP="00812027">
      <w:pPr>
        <w:numPr>
          <w:ilvl w:val="0"/>
          <w:numId w:val="32"/>
        </w:numPr>
        <w:rPr>
          <w:rFonts w:ascii="Arial Narrow" w:hAnsi="Arial Narrow" w:cs="Arial"/>
          <w:i/>
          <w:iCs/>
          <w:sz w:val="22"/>
          <w:szCs w:val="22"/>
        </w:rPr>
      </w:pPr>
      <w:r w:rsidRPr="00812027">
        <w:rPr>
          <w:rFonts w:ascii="Arial Narrow" w:hAnsi="Arial Narrow" w:cs="Arial"/>
          <w:i/>
          <w:iCs/>
          <w:sz w:val="22"/>
          <w:szCs w:val="22"/>
        </w:rPr>
        <w:t>Działalność usługowa wspomagająca transport śródlądowy (PKD 52.22.B);</w:t>
      </w:r>
    </w:p>
    <w:p w14:paraId="6E457544" w14:textId="77777777" w:rsidR="00812027" w:rsidRPr="00812027" w:rsidRDefault="00812027" w:rsidP="00812027">
      <w:pPr>
        <w:numPr>
          <w:ilvl w:val="0"/>
          <w:numId w:val="32"/>
        </w:numPr>
        <w:rPr>
          <w:rFonts w:ascii="Arial Narrow" w:hAnsi="Arial Narrow" w:cs="Arial"/>
          <w:i/>
          <w:iCs/>
          <w:sz w:val="22"/>
          <w:szCs w:val="22"/>
        </w:rPr>
      </w:pPr>
      <w:r w:rsidRPr="00812027">
        <w:rPr>
          <w:rFonts w:ascii="Arial Narrow" w:hAnsi="Arial Narrow" w:cs="Arial"/>
          <w:i/>
          <w:iCs/>
          <w:sz w:val="22"/>
          <w:szCs w:val="22"/>
        </w:rPr>
        <w:t>Działalność usługowa wspomagająca transport lotniczy (PKD 52.23.Z);</w:t>
      </w:r>
    </w:p>
    <w:p w14:paraId="79B0B44D" w14:textId="77777777" w:rsidR="00812027" w:rsidRPr="00812027" w:rsidRDefault="00812027" w:rsidP="00812027">
      <w:pPr>
        <w:numPr>
          <w:ilvl w:val="0"/>
          <w:numId w:val="32"/>
        </w:numPr>
        <w:rPr>
          <w:rFonts w:ascii="Arial Narrow" w:hAnsi="Arial Narrow" w:cs="Arial"/>
          <w:i/>
          <w:iCs/>
          <w:sz w:val="22"/>
          <w:szCs w:val="22"/>
        </w:rPr>
      </w:pPr>
      <w:r w:rsidRPr="00812027">
        <w:rPr>
          <w:rFonts w:ascii="Arial Narrow" w:hAnsi="Arial Narrow" w:cs="Arial"/>
          <w:i/>
          <w:iCs/>
          <w:sz w:val="22"/>
          <w:szCs w:val="22"/>
        </w:rPr>
        <w:t>Pozostała działalność pocztowa i kurierska (PKD 53.20.Z).”</w:t>
      </w:r>
    </w:p>
    <w:p w14:paraId="0B01DEE5" w14:textId="77777777" w:rsidR="00812027" w:rsidRPr="00812027" w:rsidRDefault="00812027" w:rsidP="00812027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61D0A07A" w14:textId="77777777" w:rsidR="00812027" w:rsidRPr="00812027" w:rsidRDefault="00812027" w:rsidP="00812027">
      <w:pPr>
        <w:rPr>
          <w:rFonts w:ascii="Arial Narrow" w:hAnsi="Arial Narrow" w:cs="Arial"/>
          <w:sz w:val="22"/>
          <w:szCs w:val="22"/>
        </w:rPr>
      </w:pPr>
      <w:r w:rsidRPr="00812027">
        <w:rPr>
          <w:rFonts w:ascii="Arial Narrow" w:hAnsi="Arial Narrow" w:cs="Arial"/>
          <w:sz w:val="22"/>
          <w:szCs w:val="22"/>
        </w:rPr>
        <w:t>2. § 33 ust. 1 Statutu Spółki otrzymuje następujące brzmienie:</w:t>
      </w:r>
    </w:p>
    <w:p w14:paraId="1BA94562" w14:textId="77777777" w:rsidR="00812027" w:rsidRPr="00812027" w:rsidRDefault="00812027" w:rsidP="00812027">
      <w:pPr>
        <w:rPr>
          <w:rFonts w:ascii="Arial Narrow" w:hAnsi="Arial Narrow" w:cs="Arial"/>
          <w:sz w:val="22"/>
          <w:szCs w:val="22"/>
        </w:rPr>
      </w:pPr>
    </w:p>
    <w:p w14:paraId="47D78B01" w14:textId="77777777" w:rsidR="00812027" w:rsidRPr="00812027" w:rsidRDefault="00812027" w:rsidP="00812027">
      <w:pPr>
        <w:pStyle w:val="Bezodstpw"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812027">
        <w:rPr>
          <w:rFonts w:ascii="Arial Narrow" w:hAnsi="Arial Narrow" w:cs="Arial"/>
          <w:i/>
          <w:iCs/>
          <w:sz w:val="22"/>
          <w:szCs w:val="22"/>
        </w:rPr>
        <w:lastRenderedPageBreak/>
        <w:t>„1. Z zastrzeżeniem obowiązujących przepisów prawa, Spółka tworzy:</w:t>
      </w:r>
    </w:p>
    <w:p w14:paraId="32FC8D5D" w14:textId="77777777" w:rsidR="00812027" w:rsidRPr="00812027" w:rsidRDefault="00812027" w:rsidP="00812027">
      <w:pPr>
        <w:pStyle w:val="Bezodstpw"/>
        <w:numPr>
          <w:ilvl w:val="0"/>
          <w:numId w:val="26"/>
        </w:numPr>
        <w:ind w:left="709"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812027">
        <w:rPr>
          <w:rFonts w:ascii="Arial Narrow" w:hAnsi="Arial Narrow" w:cs="Arial"/>
          <w:i/>
          <w:iCs/>
          <w:sz w:val="22"/>
          <w:szCs w:val="22"/>
        </w:rPr>
        <w:t>kapitał zapasowy;</w:t>
      </w:r>
    </w:p>
    <w:p w14:paraId="1DC8071F" w14:textId="77777777" w:rsidR="00812027" w:rsidRPr="00812027" w:rsidRDefault="00812027" w:rsidP="00812027">
      <w:pPr>
        <w:pStyle w:val="Bezodstpw"/>
        <w:numPr>
          <w:ilvl w:val="0"/>
          <w:numId w:val="26"/>
        </w:numPr>
        <w:ind w:left="709"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812027">
        <w:rPr>
          <w:rFonts w:ascii="Arial Narrow" w:hAnsi="Arial Narrow" w:cs="Arial"/>
          <w:i/>
          <w:iCs/>
          <w:sz w:val="22"/>
          <w:szCs w:val="22"/>
        </w:rPr>
        <w:t>kapitał rezerwowy;</w:t>
      </w:r>
    </w:p>
    <w:p w14:paraId="1DC5FE0A" w14:textId="77777777" w:rsidR="00812027" w:rsidRPr="00812027" w:rsidRDefault="00812027" w:rsidP="00812027">
      <w:pPr>
        <w:pStyle w:val="Bezodstpw"/>
        <w:numPr>
          <w:ilvl w:val="0"/>
          <w:numId w:val="26"/>
        </w:numPr>
        <w:ind w:left="709"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812027">
        <w:rPr>
          <w:rFonts w:ascii="Arial Narrow" w:hAnsi="Arial Narrow" w:cs="Arial"/>
          <w:i/>
          <w:iCs/>
          <w:sz w:val="22"/>
          <w:szCs w:val="22"/>
        </w:rPr>
        <w:t>kapitał rezerwowy z umorzenia akcji własnych;</w:t>
      </w:r>
    </w:p>
    <w:p w14:paraId="4FAF8DF0" w14:textId="77777777" w:rsidR="00812027" w:rsidRPr="00812027" w:rsidRDefault="00812027" w:rsidP="00812027">
      <w:pPr>
        <w:pStyle w:val="Bezodstpw"/>
        <w:numPr>
          <w:ilvl w:val="0"/>
          <w:numId w:val="26"/>
        </w:numPr>
        <w:ind w:left="709"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812027">
        <w:rPr>
          <w:rFonts w:ascii="Arial Narrow" w:hAnsi="Arial Narrow" w:cs="Arial"/>
          <w:i/>
          <w:iCs/>
          <w:sz w:val="22"/>
          <w:szCs w:val="22"/>
        </w:rPr>
        <w:t>fundusze celowe.”</w:t>
      </w:r>
    </w:p>
    <w:p w14:paraId="1CE514E5" w14:textId="77777777" w:rsidR="00812027" w:rsidRPr="00812027" w:rsidRDefault="00812027" w:rsidP="00812027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</w:p>
    <w:p w14:paraId="1B5F4D77" w14:textId="77777777" w:rsidR="00812027" w:rsidRPr="00812027" w:rsidRDefault="00812027" w:rsidP="00812027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812027">
        <w:rPr>
          <w:rFonts w:ascii="Arial Narrow" w:hAnsi="Arial Narrow" w:cs="Arial"/>
          <w:sz w:val="22"/>
          <w:szCs w:val="22"/>
        </w:rPr>
        <w:t>3. Pozostałe postanowienia Statutu Spółki pozostają bez zmian.</w:t>
      </w:r>
    </w:p>
    <w:p w14:paraId="322B9184" w14:textId="77777777" w:rsidR="00812027" w:rsidRPr="00812027" w:rsidRDefault="00812027" w:rsidP="00812027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</w:p>
    <w:p w14:paraId="4C7A5323" w14:textId="77777777" w:rsidR="00812027" w:rsidRPr="00812027" w:rsidRDefault="00812027" w:rsidP="00812027">
      <w:pPr>
        <w:pStyle w:val="Akapitzlist"/>
        <w:widowControl w:val="0"/>
        <w:spacing w:after="200"/>
        <w:ind w:left="0"/>
        <w:contextualSpacing/>
        <w:jc w:val="center"/>
        <w:rPr>
          <w:rFonts w:ascii="Arial Narrow" w:hAnsi="Arial Narrow" w:cs="Arial"/>
          <w:sz w:val="22"/>
          <w:szCs w:val="22"/>
        </w:rPr>
      </w:pPr>
      <w:r w:rsidRPr="00812027">
        <w:rPr>
          <w:rFonts w:ascii="Arial Narrow" w:hAnsi="Arial Narrow" w:cs="Arial"/>
          <w:sz w:val="22"/>
          <w:szCs w:val="22"/>
        </w:rPr>
        <w:t>§ 2.</w:t>
      </w:r>
    </w:p>
    <w:p w14:paraId="0BD44BEC" w14:textId="77777777" w:rsidR="00812027" w:rsidRPr="00812027" w:rsidRDefault="00812027" w:rsidP="00812027">
      <w:pPr>
        <w:pStyle w:val="Akapitzlist"/>
        <w:widowControl w:val="0"/>
        <w:spacing w:after="200"/>
        <w:ind w:left="0"/>
        <w:contextualSpacing/>
        <w:jc w:val="both"/>
        <w:rPr>
          <w:rFonts w:ascii="Arial Narrow" w:hAnsi="Arial Narrow" w:cs="Arial"/>
          <w:sz w:val="22"/>
          <w:szCs w:val="22"/>
        </w:rPr>
      </w:pPr>
      <w:r w:rsidRPr="00812027">
        <w:rPr>
          <w:rFonts w:ascii="Arial Narrow" w:hAnsi="Arial Narrow" w:cs="Arial"/>
          <w:sz w:val="22"/>
          <w:szCs w:val="22"/>
        </w:rPr>
        <w:t>Uchwała wchodzi w życie z dniem podjęcia przy czym zmiany Statutu wchodzą w życie z dniem rejestracji w Krajowym Rejestrze Sądowym.</w:t>
      </w:r>
    </w:p>
    <w:p w14:paraId="6A7146EB" w14:textId="77777777" w:rsidR="00812027" w:rsidRPr="00812027" w:rsidRDefault="00812027" w:rsidP="00812027">
      <w:pPr>
        <w:pStyle w:val="Akapitzlist"/>
        <w:widowControl w:val="0"/>
        <w:spacing w:after="200"/>
        <w:ind w:left="0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6BA8954" w14:textId="77777777" w:rsidR="00812027" w:rsidRPr="00812027" w:rsidRDefault="00812027" w:rsidP="00812027">
      <w:pPr>
        <w:rPr>
          <w:rFonts w:ascii="Arial Narrow" w:hAnsi="Arial Narrow" w:cs="Arial"/>
          <w:i/>
          <w:iCs/>
          <w:sz w:val="22"/>
          <w:szCs w:val="22"/>
          <w:u w:val="single"/>
        </w:rPr>
      </w:pPr>
      <w:r w:rsidRPr="00812027">
        <w:rPr>
          <w:rFonts w:ascii="Arial Narrow" w:hAnsi="Arial Narrow" w:cs="Arial"/>
          <w:i/>
          <w:iCs/>
          <w:sz w:val="22"/>
          <w:szCs w:val="22"/>
          <w:u w:val="single"/>
        </w:rPr>
        <w:t>Uzasadnienie do proponowanej zmiany § 6 ust. 2 Statutu:</w:t>
      </w:r>
    </w:p>
    <w:p w14:paraId="0D331AD5" w14:textId="77777777" w:rsidR="00812027" w:rsidRPr="00812027" w:rsidRDefault="00812027" w:rsidP="00812027">
      <w:pPr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812027">
        <w:rPr>
          <w:rFonts w:ascii="Arial Narrow" w:hAnsi="Arial Narrow" w:cs="Arial"/>
          <w:i/>
          <w:iCs/>
          <w:sz w:val="22"/>
          <w:szCs w:val="22"/>
        </w:rPr>
        <w:t>Proponowana zmiana Statutu Spółki w zakresie przedmiotu działalności ma na celu dostosowanie wskazanych w Statucie kodów PKD do Polskiej Klasyfikacji Działalności (PKD 2025), obowiązującej od dnia 1 stycznia 2025 r., wprowadzonej Rozporządzeniem Rady Ministrów z dnia 18 grudnia 2024 r. w sprawie Polskiej Klasyfikacji Działalności (PKD). Zmiana ma charakter porządkujący i dostosowawczy oraz nie powoduje zmiany faktycznie prowadzonej przez Spółkę działalności.</w:t>
      </w:r>
    </w:p>
    <w:p w14:paraId="7C992382" w14:textId="77777777" w:rsidR="00812027" w:rsidRPr="00812027" w:rsidRDefault="00812027" w:rsidP="00812027">
      <w:pPr>
        <w:jc w:val="both"/>
        <w:rPr>
          <w:rFonts w:ascii="Arial Narrow" w:hAnsi="Arial Narrow" w:cs="Arial"/>
          <w:sz w:val="22"/>
          <w:szCs w:val="22"/>
        </w:rPr>
      </w:pPr>
    </w:p>
    <w:p w14:paraId="19F43308" w14:textId="77777777" w:rsidR="00812027" w:rsidRPr="00812027" w:rsidRDefault="00812027" w:rsidP="00812027">
      <w:pPr>
        <w:pStyle w:val="Akapitzlist"/>
        <w:widowControl w:val="0"/>
        <w:spacing w:after="200"/>
        <w:ind w:left="0"/>
        <w:contextualSpacing/>
        <w:jc w:val="both"/>
        <w:rPr>
          <w:rFonts w:ascii="Arial Narrow" w:hAnsi="Arial Narrow" w:cs="Arial"/>
          <w:i/>
          <w:iCs/>
          <w:sz w:val="22"/>
          <w:szCs w:val="22"/>
          <w:u w:val="single"/>
        </w:rPr>
      </w:pPr>
      <w:r w:rsidRPr="00812027">
        <w:rPr>
          <w:rFonts w:ascii="Arial Narrow" w:hAnsi="Arial Narrow" w:cs="Arial"/>
          <w:i/>
          <w:iCs/>
          <w:sz w:val="22"/>
          <w:szCs w:val="22"/>
          <w:u w:val="single"/>
        </w:rPr>
        <w:t>Uzasadnienie do proponowanej zmiany § 33 ust. 1 Statutu:</w:t>
      </w:r>
    </w:p>
    <w:p w14:paraId="53D08182" w14:textId="51CBCE99" w:rsidR="006B4019" w:rsidRPr="00812027" w:rsidRDefault="00812027" w:rsidP="00812027">
      <w:pPr>
        <w:pStyle w:val="Akapitzlist"/>
        <w:widowControl w:val="0"/>
        <w:spacing w:after="200"/>
        <w:ind w:left="0"/>
        <w:contextualSpacing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812027">
        <w:rPr>
          <w:rFonts w:ascii="Arial Narrow" w:hAnsi="Arial Narrow" w:cs="Arial"/>
          <w:i/>
          <w:iCs/>
          <w:sz w:val="22"/>
          <w:szCs w:val="22"/>
        </w:rPr>
        <w:t>Proponowana zmiana ma charakter porządkujący i redakcyjny. Jej celem jest doprecyzowanie brzmienia § 33 ust. 1 Statutu Spółki. Zmiana nie skutkuje utworzeniem nowych kapitałów ani funduszy, lecz służy jednoznacznemu określeniu rodzajów kapitałów i funduszy tworzonych przez Spółkę.</w:t>
      </w:r>
    </w:p>
    <w:p w14:paraId="01054806" w14:textId="77777777" w:rsidR="006B4019" w:rsidRPr="00812027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812027">
        <w:rPr>
          <w:rFonts w:ascii="Arial Narrow" w:hAnsi="Arial Narrow" w:cs="Calibri"/>
          <w:b/>
          <w:bCs/>
          <w:sz w:val="22"/>
          <w:szCs w:val="22"/>
        </w:rPr>
        <w:t>Głosowanie:</w:t>
      </w:r>
    </w:p>
    <w:p w14:paraId="42A8C1F5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5F259B2F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40BF54CF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072550E9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3D9DA79A" w14:textId="77777777" w:rsidR="006B4019" w:rsidRPr="00C379B6" w:rsidRDefault="006B4019" w:rsidP="006B4019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W przypadku głosowania przeciwko ww. uchwale, Akcjonariusz może wyrazić swój sprzeciw z prośbą o wpisanie do protokołu.</w:t>
      </w:r>
    </w:p>
    <w:p w14:paraId="6433982F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2A6229BA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12E79891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59D4BDE7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51862ED8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23BFEBD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14C742A4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3B545583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2D614474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078BE305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1C90F83B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008FB8DE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24B3D06D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214FACC8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08A44911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54B13DB5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28844E4E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Uchwała nr 17/2026</w:t>
      </w:r>
    </w:p>
    <w:p w14:paraId="76BCD515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Zwyczajnego Walnego Zgromadzenia Spółki</w:t>
      </w:r>
    </w:p>
    <w:p w14:paraId="45478329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637F9189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 dnia 30 czerwca 2026 roku</w:t>
      </w:r>
    </w:p>
    <w:p w14:paraId="2FFF2636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w sprawie ustalenia tekstu jednolitego Statutu Spółki ATC CARGO Spółki Akcyjnej</w:t>
      </w:r>
    </w:p>
    <w:p w14:paraId="6A69BF9B" w14:textId="77777777" w:rsidR="006B4019" w:rsidRPr="00C379B6" w:rsidRDefault="006B4019" w:rsidP="006B4019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5E87CEA" w14:textId="77777777" w:rsidR="006B4019" w:rsidRPr="00C379B6" w:rsidRDefault="006B4019" w:rsidP="006B4019">
      <w:pPr>
        <w:jc w:val="center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§ 1.</w:t>
      </w:r>
    </w:p>
    <w:p w14:paraId="730D1484" w14:textId="77777777" w:rsidR="006B4019" w:rsidRPr="00C379B6" w:rsidRDefault="006B4019" w:rsidP="006B4019">
      <w:pPr>
        <w:contextualSpacing/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lastRenderedPageBreak/>
        <w:t xml:space="preserve">Zwyczajne Walne Zgromadzenie Spółki pod firmą ATC CARGO Spółka Akcyjna z siedzibą w Gdyni ustala </w:t>
      </w:r>
      <w:r w:rsidRPr="00C379B6">
        <w:rPr>
          <w:rFonts w:ascii="Arial Narrow" w:hAnsi="Arial Narrow" w:cs="Arial"/>
          <w:bCs/>
          <w:sz w:val="22"/>
          <w:szCs w:val="22"/>
        </w:rPr>
        <w:t xml:space="preserve">tekst jednolity Statutu Spółki ATC Cargo S.A., sporządzonego 26 marca 2008 roku przed notariuszem Filipem Szulcem w Gdańsku (Rep. A nr 889/2008), </w:t>
      </w:r>
      <w:r w:rsidRPr="00C379B6">
        <w:rPr>
          <w:rFonts w:ascii="Arial Narrow" w:hAnsi="Arial Narrow" w:cs="Arial"/>
          <w:sz w:val="22"/>
          <w:szCs w:val="22"/>
        </w:rPr>
        <w:t xml:space="preserve">zmienionego 4 lipca 2008 roku przed notariuszem Filipem Szulcem w Gdańsku (Repertorium A nr 3726/2008), zmienionego 30 grudnia 2008 roku przed notariuszem Bartoszem </w:t>
      </w:r>
      <w:proofErr w:type="spellStart"/>
      <w:r w:rsidRPr="00C379B6">
        <w:rPr>
          <w:rFonts w:ascii="Arial Narrow" w:hAnsi="Arial Narrow" w:cs="Arial"/>
          <w:sz w:val="22"/>
          <w:szCs w:val="22"/>
        </w:rPr>
        <w:t>Mędrasiem</w:t>
      </w:r>
      <w:proofErr w:type="spellEnd"/>
      <w:r w:rsidRPr="00C379B6">
        <w:rPr>
          <w:rFonts w:ascii="Arial Narrow" w:hAnsi="Arial Narrow" w:cs="Arial"/>
          <w:sz w:val="22"/>
          <w:szCs w:val="22"/>
        </w:rPr>
        <w:t xml:space="preserve"> w Gdańsku (Repertorium A nr 8565/2008), zmienionego 27 marca 2009 roku przed asesorem notarialnym Piotrem </w:t>
      </w:r>
      <w:proofErr w:type="spellStart"/>
      <w:r w:rsidRPr="00C379B6">
        <w:rPr>
          <w:rFonts w:ascii="Arial Narrow" w:hAnsi="Arial Narrow" w:cs="Arial"/>
          <w:sz w:val="22"/>
          <w:szCs w:val="22"/>
        </w:rPr>
        <w:t>Proroką</w:t>
      </w:r>
      <w:proofErr w:type="spellEnd"/>
      <w:r w:rsidRPr="00C379B6">
        <w:rPr>
          <w:rFonts w:ascii="Arial Narrow" w:hAnsi="Arial Narrow" w:cs="Arial"/>
          <w:sz w:val="22"/>
          <w:szCs w:val="22"/>
        </w:rPr>
        <w:t xml:space="preserve"> w Gdańsku (Repertorium A nr 3703/2009), zmienionego 30 czerwca 2009 roku przed notariuszem Filipem Szulcem w Gdańsku (Repertorium A nr 10184/2009), zmienionego 11 lutego 2010 roku przed notariuszem Anną Elżbietą Wiśniewską w Gdyni (Repertorium A nr 436/2010), zmienionego 22 lutego 2010 roku przed notariuszem Anną Elżbietą Wiśniewską w Gdyni (Repertorium A nr 528/2010), zmienionego 15 kwietnia 2010 roku przed notariuszem Anną Elżbietą Wiśniewską w Gdyni (Repertorium A nr 969/2010), zmienionego 20 września 2010 roku przed notariuszem Anną Elżbietą Wiśniewską w Gdyni (Repertorium A nr 2831/2010), zmienionego 19 października 2011 roku przed notariuszem Anną Elżbietą Wiśniewską w Gdyni (Repertorium A nr 2946/2011), zmienionego 12 września 2012 roku przed notariuszem Anną Elżbietą Wiśniewską w Gdyni (Repertorium A nr 2965/2012), zmienionego 24 czerwca 2013 roku przed notariuszem Anną Elżbietą Wiśniewską w Gdyni (Repertorium A nr 1773/2013), zmienionego 13 grudnia 2013 roku przed notariuszem Anną Elżbietą Wiśniewską w Gdyni (Repertorium A nr 3392/2013), zmienionego 15 grudnia 2014 roku przed notariuszem Anną Elżbietą Wiśniewską w Gdyni (Repertorium A nr 3524/2014), zmienionego 28 czerwca 2018 roku przed notariuszem Anną Elżbietą Wiśniewską w Gdyni (Repertorium A nr 1978/2018), </w:t>
      </w:r>
      <w:r w:rsidRPr="00C379B6">
        <w:rPr>
          <w:rFonts w:ascii="Arial Narrow" w:hAnsi="Arial Narrow" w:cs="Arial"/>
          <w:bCs/>
          <w:sz w:val="22"/>
          <w:szCs w:val="22"/>
        </w:rPr>
        <w:t xml:space="preserve">zmienionego 30 czerwca 2021 roku </w:t>
      </w:r>
      <w:r w:rsidRPr="00C379B6">
        <w:rPr>
          <w:rFonts w:ascii="Arial Narrow" w:hAnsi="Arial Narrow" w:cs="Arial"/>
          <w:sz w:val="22"/>
          <w:szCs w:val="22"/>
        </w:rPr>
        <w:t>przed notariuszem Anną Elżbietą Wiśniewską w Gdyni (Rep. A nr 1847/2021), zmienionego 30 czerwca 2023 roku przed notariuszem Anną Elżbietą Wiśniewską w Gdyni (Rep. A nr 1615/2023), zmienionego 30 czerwca 2026 roku, przed notariuszem Anną Elżbietą Wiśniewską w Gdyni (Rep. A nr …………./2026):</w:t>
      </w:r>
    </w:p>
    <w:p w14:paraId="1C24D14E" w14:textId="77777777" w:rsidR="00C379B6" w:rsidRPr="00C379B6" w:rsidRDefault="00C379B6" w:rsidP="006B4019">
      <w:pPr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0A9EF2D9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„STATUT SPÓŁKI AKCYJNEJ</w:t>
      </w:r>
    </w:p>
    <w:p w14:paraId="0ED71DBE" w14:textId="77777777" w:rsidR="00C379B6" w:rsidRPr="00C379B6" w:rsidRDefault="00C379B6" w:rsidP="00C379B6">
      <w:pPr>
        <w:pStyle w:val="Bezodstpw"/>
        <w:rPr>
          <w:rFonts w:ascii="Arial Narrow" w:hAnsi="Arial Narrow" w:cs="Arial"/>
          <w:b/>
          <w:bCs/>
          <w:sz w:val="22"/>
          <w:szCs w:val="22"/>
        </w:rPr>
      </w:pPr>
    </w:p>
    <w:p w14:paraId="6D9CAA42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I. POSTANOWIENIA OGÓLNE</w:t>
      </w:r>
    </w:p>
    <w:p w14:paraId="2E3C9492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651C82C6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 1.</w:t>
      </w:r>
    </w:p>
    <w:p w14:paraId="11D1C8B0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Spółka powstała z przekształcenia „ATC CARGO” spółki z ograniczoną odpowiedzialnością w spółkę akcyjną.</w:t>
      </w:r>
    </w:p>
    <w:p w14:paraId="380CCAD9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5DCEC889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</w:t>
      </w:r>
      <w:r w:rsidRPr="00C379B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C379B6">
        <w:rPr>
          <w:rFonts w:ascii="Arial Narrow" w:hAnsi="Arial Narrow" w:cs="Arial"/>
          <w:b/>
          <w:bCs/>
          <w:sz w:val="22"/>
          <w:szCs w:val="22"/>
        </w:rPr>
        <w:t>2.</w:t>
      </w:r>
    </w:p>
    <w:p w14:paraId="60F02A93" w14:textId="77777777" w:rsidR="00C379B6" w:rsidRPr="00C379B6" w:rsidRDefault="00C379B6" w:rsidP="00376623">
      <w:pPr>
        <w:pStyle w:val="Bezodstpw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Spółka prowadzić będzie działalność gospodarczą pod firmą: „ATC CARGO” Spółka Akcyjna.</w:t>
      </w:r>
    </w:p>
    <w:p w14:paraId="789E3E70" w14:textId="77777777" w:rsidR="00C379B6" w:rsidRPr="00C379B6" w:rsidRDefault="00C379B6" w:rsidP="00376623">
      <w:pPr>
        <w:pStyle w:val="Bezodstpw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Spółka może używać skrótu: „ATC CARGO” S.A.</w:t>
      </w:r>
    </w:p>
    <w:p w14:paraId="69CE443F" w14:textId="77777777" w:rsidR="00C379B6" w:rsidRPr="00C379B6" w:rsidRDefault="00C379B6" w:rsidP="00C379B6">
      <w:pPr>
        <w:pStyle w:val="Bezodstpw"/>
        <w:rPr>
          <w:rFonts w:ascii="Arial Narrow" w:hAnsi="Arial Narrow" w:cs="Arial"/>
          <w:b/>
          <w:bCs/>
          <w:sz w:val="22"/>
          <w:szCs w:val="22"/>
        </w:rPr>
      </w:pPr>
    </w:p>
    <w:p w14:paraId="291D24F1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</w:t>
      </w:r>
      <w:r w:rsidRPr="00C379B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C379B6">
        <w:rPr>
          <w:rFonts w:ascii="Arial Narrow" w:hAnsi="Arial Narrow" w:cs="Arial"/>
          <w:b/>
          <w:bCs/>
          <w:sz w:val="22"/>
          <w:szCs w:val="22"/>
        </w:rPr>
        <w:t>3.</w:t>
      </w:r>
    </w:p>
    <w:p w14:paraId="5E1EF549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Siedzibą Spółki jest miasto Gdynia.</w:t>
      </w:r>
    </w:p>
    <w:p w14:paraId="64B4D326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08154CA6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 4.</w:t>
      </w:r>
    </w:p>
    <w:p w14:paraId="342A28BD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Czas trwania Spółki jest nieoznaczony.</w:t>
      </w:r>
    </w:p>
    <w:p w14:paraId="5069A97C" w14:textId="77777777" w:rsidR="00C379B6" w:rsidRPr="00C379B6" w:rsidRDefault="00C379B6" w:rsidP="00C379B6">
      <w:pPr>
        <w:pStyle w:val="Bezodstpw"/>
        <w:rPr>
          <w:rFonts w:ascii="Arial Narrow" w:hAnsi="Arial Narrow" w:cs="Arial"/>
          <w:b/>
          <w:bCs/>
          <w:sz w:val="22"/>
          <w:szCs w:val="22"/>
        </w:rPr>
      </w:pPr>
    </w:p>
    <w:p w14:paraId="0097D730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</w:t>
      </w:r>
      <w:r w:rsidRPr="00C379B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C379B6">
        <w:rPr>
          <w:rFonts w:ascii="Arial Narrow" w:hAnsi="Arial Narrow" w:cs="Arial"/>
          <w:b/>
          <w:bCs/>
          <w:sz w:val="22"/>
          <w:szCs w:val="22"/>
        </w:rPr>
        <w:t>5.</w:t>
      </w:r>
    </w:p>
    <w:p w14:paraId="5C26F772" w14:textId="77777777" w:rsidR="00C379B6" w:rsidRPr="00C379B6" w:rsidRDefault="00C379B6" w:rsidP="00376623">
      <w:pPr>
        <w:pStyle w:val="Bezodstpw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Spółka działa na terytorium Rzeczypospolitej Polskiej oraz za granicą.</w:t>
      </w:r>
    </w:p>
    <w:p w14:paraId="5DEFB44B" w14:textId="77777777" w:rsidR="00C379B6" w:rsidRPr="00C379B6" w:rsidRDefault="00C379B6" w:rsidP="00376623">
      <w:pPr>
        <w:pStyle w:val="Bezodstpw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Spółka może tworzyć oddziały i przedstawicielstwa w kraju i za granicą.</w:t>
      </w:r>
    </w:p>
    <w:p w14:paraId="4FE48B6B" w14:textId="77777777" w:rsidR="00C379B6" w:rsidRPr="00C379B6" w:rsidRDefault="00C379B6" w:rsidP="00376623">
      <w:pPr>
        <w:pStyle w:val="Bezodstpw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Spółka może uczestniczyć w spółkach krajowych i poza granicami Rzeczypospolitej Polskiej.</w:t>
      </w:r>
    </w:p>
    <w:p w14:paraId="0DC57079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6A789B4F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II. PRZEDMIOT DZIAŁALNOŚCI SPÓŁKI</w:t>
      </w:r>
    </w:p>
    <w:p w14:paraId="2FEB1F3C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6A1A0C19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</w:t>
      </w:r>
      <w:r w:rsidRPr="00C379B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C379B6">
        <w:rPr>
          <w:rFonts w:ascii="Arial Narrow" w:hAnsi="Arial Narrow" w:cs="Arial"/>
          <w:b/>
          <w:bCs/>
          <w:sz w:val="22"/>
          <w:szCs w:val="22"/>
        </w:rPr>
        <w:t>6.</w:t>
      </w:r>
    </w:p>
    <w:p w14:paraId="044F09FB" w14:textId="77777777" w:rsidR="00C379B6" w:rsidRPr="00C379B6" w:rsidRDefault="00C379B6" w:rsidP="00376623">
      <w:pPr>
        <w:pStyle w:val="Bezodstpw"/>
        <w:numPr>
          <w:ilvl w:val="0"/>
          <w:numId w:val="5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Celem Spółki jest prowadzenia przedsiębiorstwa zarobkowego w kraju i za granicą.</w:t>
      </w:r>
    </w:p>
    <w:p w14:paraId="673E8F10" w14:textId="77777777" w:rsidR="00C379B6" w:rsidRPr="00C379B6" w:rsidRDefault="00C379B6" w:rsidP="00376623">
      <w:pPr>
        <w:pStyle w:val="Bezodstpw"/>
        <w:numPr>
          <w:ilvl w:val="0"/>
          <w:numId w:val="5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Przedmiotem działalności Spółki jest:</w:t>
      </w:r>
    </w:p>
    <w:p w14:paraId="66035172" w14:textId="77777777" w:rsidR="00C379B6" w:rsidRPr="00C379B6" w:rsidRDefault="00C379B6" w:rsidP="00376623">
      <w:pPr>
        <w:numPr>
          <w:ilvl w:val="0"/>
          <w:numId w:val="33"/>
        </w:numPr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Pozostała działalność usługowa wspomagająca transport (PKD 52.26.Z);</w:t>
      </w:r>
    </w:p>
    <w:p w14:paraId="28586D30" w14:textId="77777777" w:rsidR="00C379B6" w:rsidRPr="00C379B6" w:rsidRDefault="00C379B6" w:rsidP="00376623">
      <w:pPr>
        <w:numPr>
          <w:ilvl w:val="0"/>
          <w:numId w:val="33"/>
        </w:numPr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Działalność logistyczna (PKD 52.25.Z);</w:t>
      </w:r>
    </w:p>
    <w:p w14:paraId="63619E0E" w14:textId="77777777" w:rsidR="00C379B6" w:rsidRPr="00C379B6" w:rsidRDefault="00C379B6" w:rsidP="00376623">
      <w:pPr>
        <w:numPr>
          <w:ilvl w:val="0"/>
          <w:numId w:val="33"/>
        </w:numPr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Transport drogowy towarów (PKD 49.41.Z);</w:t>
      </w:r>
    </w:p>
    <w:p w14:paraId="32F97433" w14:textId="77777777" w:rsidR="00C379B6" w:rsidRPr="00C379B6" w:rsidRDefault="00C379B6" w:rsidP="00376623">
      <w:pPr>
        <w:numPr>
          <w:ilvl w:val="0"/>
          <w:numId w:val="33"/>
        </w:numPr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Magazynowanie i przechowywanie pozostałych towarów (PKD 52.10.B);</w:t>
      </w:r>
    </w:p>
    <w:p w14:paraId="26EB9EB2" w14:textId="77777777" w:rsidR="00C379B6" w:rsidRPr="00C379B6" w:rsidRDefault="00C379B6" w:rsidP="00376623">
      <w:pPr>
        <w:numPr>
          <w:ilvl w:val="0"/>
          <w:numId w:val="33"/>
        </w:numPr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Pozostała działalność usługowa wspomagająca transport lądowy (PKD 52.21.B);</w:t>
      </w:r>
    </w:p>
    <w:p w14:paraId="3833E828" w14:textId="77777777" w:rsidR="00C379B6" w:rsidRPr="00C379B6" w:rsidRDefault="00C379B6" w:rsidP="00376623">
      <w:pPr>
        <w:numPr>
          <w:ilvl w:val="0"/>
          <w:numId w:val="33"/>
        </w:numPr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Działalność usługowa wspomagająca transport morski (PKD 52.22.A);</w:t>
      </w:r>
    </w:p>
    <w:p w14:paraId="3A5E2A09" w14:textId="77777777" w:rsidR="00C379B6" w:rsidRPr="00C379B6" w:rsidRDefault="00C379B6" w:rsidP="00376623">
      <w:pPr>
        <w:numPr>
          <w:ilvl w:val="0"/>
          <w:numId w:val="33"/>
        </w:numPr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lastRenderedPageBreak/>
        <w:t>Działalność usługowa wspomagająca transport śródlądowy (PKD 52.22.B);</w:t>
      </w:r>
    </w:p>
    <w:p w14:paraId="497F7D80" w14:textId="77777777" w:rsidR="00C379B6" w:rsidRPr="00C379B6" w:rsidRDefault="00C379B6" w:rsidP="00376623">
      <w:pPr>
        <w:numPr>
          <w:ilvl w:val="0"/>
          <w:numId w:val="33"/>
        </w:numPr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Działalność usługowa wspomagająca transport lotniczy (PKD 52.23.Z);</w:t>
      </w:r>
    </w:p>
    <w:p w14:paraId="3AFE765C" w14:textId="77777777" w:rsidR="00C379B6" w:rsidRPr="00C379B6" w:rsidRDefault="00C379B6" w:rsidP="00376623">
      <w:pPr>
        <w:numPr>
          <w:ilvl w:val="0"/>
          <w:numId w:val="33"/>
        </w:numPr>
        <w:rPr>
          <w:rFonts w:ascii="Arial Narrow" w:hAnsi="Arial Narrow" w:cs="Arial"/>
          <w:i/>
          <w:iCs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Pozostała działalność pocztowa i kurierska (PKD 53.20.Z).</w:t>
      </w:r>
    </w:p>
    <w:p w14:paraId="4F0F7F9D" w14:textId="77777777" w:rsidR="00C379B6" w:rsidRPr="00C379B6" w:rsidRDefault="00C379B6" w:rsidP="00376623">
      <w:pPr>
        <w:pStyle w:val="Bezodstpw"/>
        <w:numPr>
          <w:ilvl w:val="0"/>
          <w:numId w:val="5"/>
        </w:numPr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C379B6">
        <w:rPr>
          <w:rFonts w:ascii="Arial Narrow" w:hAnsi="Arial Narrow" w:cs="Arial"/>
          <w:i/>
          <w:iCs/>
          <w:sz w:val="22"/>
          <w:szCs w:val="22"/>
        </w:rPr>
        <w:t>(uchylony)</w:t>
      </w:r>
    </w:p>
    <w:p w14:paraId="209F7BDC" w14:textId="77777777" w:rsidR="00C379B6" w:rsidRPr="00C379B6" w:rsidRDefault="00C379B6" w:rsidP="00376623">
      <w:pPr>
        <w:pStyle w:val="Bezodstpw"/>
        <w:numPr>
          <w:ilvl w:val="0"/>
          <w:numId w:val="5"/>
        </w:numPr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C379B6">
        <w:rPr>
          <w:rFonts w:ascii="Arial Narrow" w:hAnsi="Arial Narrow" w:cs="Arial"/>
          <w:i/>
          <w:iCs/>
          <w:sz w:val="22"/>
          <w:szCs w:val="22"/>
        </w:rPr>
        <w:t>(uchylony)</w:t>
      </w:r>
    </w:p>
    <w:p w14:paraId="215F67E3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64213572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/>
          <w:b/>
          <w:bCs/>
          <w:sz w:val="22"/>
          <w:szCs w:val="22"/>
        </w:rPr>
        <w:t xml:space="preserve">III. </w:t>
      </w:r>
      <w:r w:rsidRPr="00C379B6">
        <w:rPr>
          <w:rFonts w:ascii="Arial Narrow" w:hAnsi="Arial Narrow" w:cs="Arial"/>
          <w:b/>
          <w:bCs/>
          <w:sz w:val="22"/>
          <w:szCs w:val="22"/>
        </w:rPr>
        <w:t>KAPITAŁ ZAKŁADOWY</w:t>
      </w:r>
    </w:p>
    <w:p w14:paraId="690C4947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17641418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</w:t>
      </w:r>
      <w:r w:rsidRPr="00C379B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C379B6">
        <w:rPr>
          <w:rFonts w:ascii="Arial Narrow" w:hAnsi="Arial Narrow" w:cs="Arial"/>
          <w:b/>
          <w:bCs/>
          <w:sz w:val="22"/>
          <w:szCs w:val="22"/>
        </w:rPr>
        <w:t>7.</w:t>
      </w:r>
    </w:p>
    <w:p w14:paraId="75639463" w14:textId="77777777" w:rsidR="00C379B6" w:rsidRPr="00C379B6" w:rsidRDefault="00C379B6" w:rsidP="00376623">
      <w:pPr>
        <w:pStyle w:val="Bezodstpw"/>
        <w:numPr>
          <w:ilvl w:val="0"/>
          <w:numId w:val="6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Kapitał zakładowy Spółki wynosi 663.093,60 PLN (sześćset sześćdziesiąt trzy tysiące dziewięćdziesiąt trzy złote i sześćdziesiąt groszy).</w:t>
      </w:r>
    </w:p>
    <w:p w14:paraId="08409899" w14:textId="77777777" w:rsidR="00C379B6" w:rsidRPr="00C379B6" w:rsidRDefault="00C379B6" w:rsidP="00376623">
      <w:pPr>
        <w:pStyle w:val="Bezodstpw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Kapitał zakładowy dzieli się na:</w:t>
      </w:r>
    </w:p>
    <w:p w14:paraId="312AD829" w14:textId="77777777" w:rsidR="00C379B6" w:rsidRPr="00C379B6" w:rsidRDefault="00C379B6" w:rsidP="00376623">
      <w:pPr>
        <w:pStyle w:val="Bezodstpw"/>
        <w:numPr>
          <w:ilvl w:val="1"/>
          <w:numId w:val="7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3.000.000 (trzy miliony) akcji imiennych serii A uprzywilejowanych co do prawa głosu o numerach od 0.000.001 do 3.000.000 o wartości nominalnej 0,10 złoty (dziesięć groszy) każda akcja;</w:t>
      </w:r>
    </w:p>
    <w:p w14:paraId="53B367AC" w14:textId="77777777" w:rsidR="00C379B6" w:rsidRPr="00C379B6" w:rsidRDefault="00C379B6" w:rsidP="00376623">
      <w:pPr>
        <w:pStyle w:val="Bezodstpw"/>
        <w:numPr>
          <w:ilvl w:val="1"/>
          <w:numId w:val="7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2.000.000 (dwa miliony) akcji zwykłych na okaziciela serii B o numerach od 0.000.001 do 2.000.000 o wartości nominalnej 0,10 złoty (dziesięć groszy) każda akcj</w:t>
      </w:r>
      <w:r w:rsidRPr="00C379B6">
        <w:rPr>
          <w:rFonts w:ascii="Arial Narrow" w:hAnsi="Arial Narrow"/>
          <w:sz w:val="22"/>
          <w:szCs w:val="22"/>
        </w:rPr>
        <w:t>a;</w:t>
      </w:r>
    </w:p>
    <w:p w14:paraId="249D15F7" w14:textId="77777777" w:rsidR="00C379B6" w:rsidRPr="00C379B6" w:rsidRDefault="00C379B6" w:rsidP="00376623">
      <w:pPr>
        <w:pStyle w:val="Bezodstpw"/>
        <w:numPr>
          <w:ilvl w:val="1"/>
          <w:numId w:val="7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500.000 (pięćset tysięcy) akcji zwykłych na okaziciela serii C o numerach od 000.001 do 500.000 o wartości nominalnej 0,10 złoty (dziesięć groszy) każda akcja;</w:t>
      </w:r>
    </w:p>
    <w:p w14:paraId="39606E76" w14:textId="77777777" w:rsidR="00C379B6" w:rsidRPr="00C379B6" w:rsidRDefault="00C379B6" w:rsidP="00376623">
      <w:pPr>
        <w:pStyle w:val="Bezodstpw"/>
        <w:numPr>
          <w:ilvl w:val="1"/>
          <w:numId w:val="7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400 000 (czterysta tysięcy) akcji zwykłych na okaziciela serii D o numerach od 000.001 do 400.000 o wartości nominalnej 0,10 złoty (dziesięć groszy) każda akcja;</w:t>
      </w:r>
    </w:p>
    <w:p w14:paraId="437A7484" w14:textId="77777777" w:rsidR="00C379B6" w:rsidRPr="00C379B6" w:rsidRDefault="00C379B6" w:rsidP="00376623">
      <w:pPr>
        <w:pStyle w:val="Bezodstpw"/>
        <w:numPr>
          <w:ilvl w:val="1"/>
          <w:numId w:val="7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600.000 (sześćset tysięcy) akcji zwykłych na okaziciela serii E o numerach od 000.001 do 600.000 o wartości nominalnej 0,10 zł (słownie: dziesięć groszy) każda akcja;</w:t>
      </w:r>
    </w:p>
    <w:p w14:paraId="4BD4C903" w14:textId="77777777" w:rsidR="00C379B6" w:rsidRPr="00C379B6" w:rsidRDefault="00C379B6" w:rsidP="00376623">
      <w:pPr>
        <w:pStyle w:val="Bezodstpw"/>
        <w:numPr>
          <w:ilvl w:val="1"/>
          <w:numId w:val="7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130.936 (sto trzydzieści tysięcy dziewięćset trzydzieści sześć) akcji zwykłych na okaziciela serii F o numerach od 000.001 do 130.936 o wartości nominalnej 0,10 zł (dziesięć groszy) każda akcja.</w:t>
      </w:r>
    </w:p>
    <w:p w14:paraId="3D3068DB" w14:textId="77777777" w:rsidR="00C379B6" w:rsidRPr="00C379B6" w:rsidRDefault="00C379B6" w:rsidP="00376623">
      <w:pPr>
        <w:pStyle w:val="Bezodstpw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Akcje imienne serii A o numerach od 0.000.001 do 3.000.000, o których mowa w ust. 2 lit. a powyżej są uprzywilejowane w ten sposób, że każda wyżej wskazana akcja serii A daje prawo do dwóch głosów na Walnym Zgromadzeniu Akcjonariuszy, co będzie stanowiło 6.000.000 (sześć milionów) głosów na Walnym Zgromadzeniu Akcjonariuszy.</w:t>
      </w:r>
    </w:p>
    <w:p w14:paraId="05338190" w14:textId="77777777" w:rsidR="00C379B6" w:rsidRPr="00C379B6" w:rsidRDefault="00C379B6" w:rsidP="00376623">
      <w:pPr>
        <w:pStyle w:val="Bezodstpw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Akcje uprzywilejowane, o których mowa w ust. 3 powyżej tracą uprzywilejowanie w przypadku ich zbycia, chyba że zostaną zbyte na rzecz Akcjonariusza Założyciela lub Walne Zgromadzenie wyrazi zgodę na dalsze trwanie uprzywilejowania bezwzględną większością głosów.</w:t>
      </w:r>
    </w:p>
    <w:p w14:paraId="23FE2949" w14:textId="77777777" w:rsidR="00C379B6" w:rsidRPr="00C379B6" w:rsidRDefault="00C379B6" w:rsidP="00376623">
      <w:pPr>
        <w:pStyle w:val="Bezodstpw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Zastrzeżenie, o którym mowa w ust. 4 powyżej nie będzie miało zastosowania w przypadku przejścia uprzywilejowanych akcji serii A w drodze dziedziczenia, w takim przypadku akcje zachowują swoje uprzywilejowanie.</w:t>
      </w:r>
    </w:p>
    <w:p w14:paraId="6882A34B" w14:textId="77777777" w:rsidR="00C379B6" w:rsidRPr="00C379B6" w:rsidRDefault="00C379B6" w:rsidP="00376623">
      <w:pPr>
        <w:pStyle w:val="Bezodstpw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Wszyscy akcjonariusze wnoszą swoje wkłady do Spółki w formie pieniężnej.</w:t>
      </w:r>
    </w:p>
    <w:p w14:paraId="76BF62EA" w14:textId="77777777" w:rsidR="00C379B6" w:rsidRPr="00C379B6" w:rsidRDefault="00C379B6" w:rsidP="00376623">
      <w:pPr>
        <w:pStyle w:val="Bezodstpw"/>
        <w:numPr>
          <w:ilvl w:val="0"/>
          <w:numId w:val="8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Kapitał zakładowy zostanie pokryty wkładami pieniężnymi w 1/4 (jednej czwartej) jego wartości nominalnej przed zarejestrowaniem Spółki, z czego 100.000 zł (sto tysięcy złotych) zostało wniesione przez Założycieli przy zawiązywaniu „ATC CARGO” Spółki z ograniczoną odpowiedzialnością. Wkład w wysokości 25.000 zł (dwadzieścia pięć tysięcy złotych), który ma być wniesiony przed zarejestrowaniem Spółki zostanie uiszczony przez akcjonariuszy – założycieli proporcjonalnie do obejmowanych akcji. Pokrycie pozostałej części kapitału zakładowego nastąpi w terminie dwóch lat od momentu rejestracji Spółki.</w:t>
      </w:r>
    </w:p>
    <w:p w14:paraId="27428FB7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3F9017C1" w14:textId="77777777" w:rsidR="00C379B6" w:rsidRPr="00C379B6" w:rsidRDefault="00C379B6" w:rsidP="00C379B6">
      <w:pPr>
        <w:widowControl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 7a.</w:t>
      </w:r>
    </w:p>
    <w:p w14:paraId="15EC0A67" w14:textId="77777777" w:rsidR="00C379B6" w:rsidRPr="00C379B6" w:rsidRDefault="00C379B6" w:rsidP="00376623">
      <w:pPr>
        <w:pStyle w:val="Bezodstpw"/>
        <w:numPr>
          <w:ilvl w:val="0"/>
          <w:numId w:val="34"/>
        </w:numPr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(uchylony)</w:t>
      </w:r>
    </w:p>
    <w:p w14:paraId="1B57C93E" w14:textId="77777777" w:rsidR="00C379B6" w:rsidRPr="00C379B6" w:rsidRDefault="00C379B6" w:rsidP="00376623">
      <w:pPr>
        <w:pStyle w:val="Bezodstpw"/>
        <w:numPr>
          <w:ilvl w:val="0"/>
          <w:numId w:val="34"/>
        </w:numPr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(uchylony)</w:t>
      </w:r>
    </w:p>
    <w:p w14:paraId="11D00F5E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</w:t>
      </w:r>
      <w:r w:rsidRPr="00C379B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C379B6">
        <w:rPr>
          <w:rFonts w:ascii="Arial Narrow" w:hAnsi="Arial Narrow" w:cs="Arial"/>
          <w:b/>
          <w:bCs/>
          <w:sz w:val="22"/>
          <w:szCs w:val="22"/>
        </w:rPr>
        <w:t>8.</w:t>
      </w:r>
    </w:p>
    <w:p w14:paraId="75EA3355" w14:textId="77777777" w:rsidR="00C379B6" w:rsidRPr="00C379B6" w:rsidRDefault="00C379B6" w:rsidP="00C379B6">
      <w:pPr>
        <w:pStyle w:val="Bezodstpw"/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Akcje Spółki mogą być umarzane poprzez obniżenie kapitału zakładowego na zasadach określonych w kodeksie spółek handlowych.</w:t>
      </w:r>
    </w:p>
    <w:p w14:paraId="34C027D6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4AC4FC35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</w:t>
      </w:r>
      <w:r w:rsidRPr="00C379B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C379B6">
        <w:rPr>
          <w:rFonts w:ascii="Arial Narrow" w:hAnsi="Arial Narrow" w:cs="Arial"/>
          <w:b/>
          <w:bCs/>
          <w:sz w:val="22"/>
          <w:szCs w:val="22"/>
        </w:rPr>
        <w:t>9.</w:t>
      </w:r>
    </w:p>
    <w:p w14:paraId="020C5154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Spółka może emitować akcje imienne i akcje na okaziciela.</w:t>
      </w:r>
    </w:p>
    <w:p w14:paraId="2D98AF5A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558BCD23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</w:t>
      </w:r>
      <w:r w:rsidRPr="00C379B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C379B6">
        <w:rPr>
          <w:rFonts w:ascii="Arial Narrow" w:hAnsi="Arial Narrow" w:cs="Arial"/>
          <w:b/>
          <w:bCs/>
          <w:sz w:val="22"/>
          <w:szCs w:val="22"/>
        </w:rPr>
        <w:t>10.</w:t>
      </w:r>
    </w:p>
    <w:p w14:paraId="6F49A675" w14:textId="77777777" w:rsidR="00C379B6" w:rsidRPr="00C379B6" w:rsidRDefault="00C379B6" w:rsidP="00C379B6">
      <w:pPr>
        <w:pStyle w:val="Bezodstpw"/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Spółka nie może dokonywać zamiany akcji imiennych na okaziciela oraz zamiany akcji na okaziciela na imienne.</w:t>
      </w:r>
    </w:p>
    <w:p w14:paraId="7783C22C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14BD12F0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 11.</w:t>
      </w:r>
    </w:p>
    <w:p w14:paraId="348C4BE4" w14:textId="77777777" w:rsidR="00C379B6" w:rsidRPr="00C379B6" w:rsidRDefault="00C379B6" w:rsidP="00376623">
      <w:pPr>
        <w:pStyle w:val="Bezodstpw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Akcje są zbywalne.</w:t>
      </w:r>
    </w:p>
    <w:p w14:paraId="05484758" w14:textId="77777777" w:rsidR="00C379B6" w:rsidRPr="00C379B6" w:rsidRDefault="00C379B6" w:rsidP="00376623">
      <w:pPr>
        <w:pStyle w:val="Bezodstpw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Zbycie, zastawienie lub ustanowienie prawa użytkowania na akcji imiennej wymaga zgody Spółki. Zgody udziela Zarząd w formie pisemnej pod rygorem nieważności</w:t>
      </w:r>
      <w:r w:rsidRPr="00C379B6">
        <w:rPr>
          <w:rFonts w:ascii="Arial Narrow" w:hAnsi="Arial Narrow"/>
          <w:sz w:val="22"/>
          <w:szCs w:val="22"/>
        </w:rPr>
        <w:t>.</w:t>
      </w:r>
    </w:p>
    <w:p w14:paraId="40E5A275" w14:textId="77777777" w:rsidR="00C379B6" w:rsidRPr="00C379B6" w:rsidRDefault="00C379B6" w:rsidP="00376623">
      <w:pPr>
        <w:pStyle w:val="Bezodstpw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Jeżeli Spółka odmawia zgody na przeniesienie akcji, powinna wskazać innego nabywcę</w:t>
      </w:r>
      <w:r w:rsidRPr="00C379B6">
        <w:rPr>
          <w:rFonts w:ascii="Arial Narrow" w:hAnsi="Arial Narrow"/>
          <w:sz w:val="22"/>
          <w:szCs w:val="22"/>
        </w:rPr>
        <w:t>.</w:t>
      </w:r>
    </w:p>
    <w:p w14:paraId="449631C7" w14:textId="77777777" w:rsidR="00C379B6" w:rsidRPr="00C379B6" w:rsidRDefault="00C379B6" w:rsidP="00376623">
      <w:pPr>
        <w:pStyle w:val="Bezodstpw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W terminie dwóch miesięcy od dnia zgłoszenia Spółce zamiaru przeniesienia akcji Spółka wyraża zgodę na przeniesienie akcji </w:t>
      </w:r>
      <w:proofErr w:type="gramStart"/>
      <w:r w:rsidRPr="00C379B6">
        <w:rPr>
          <w:rFonts w:ascii="Arial Narrow" w:hAnsi="Arial Narrow" w:cs="Arial"/>
          <w:sz w:val="22"/>
          <w:szCs w:val="22"/>
        </w:rPr>
        <w:t>albo,</w:t>
      </w:r>
      <w:proofErr w:type="gramEnd"/>
      <w:r w:rsidRPr="00C379B6">
        <w:rPr>
          <w:rFonts w:ascii="Arial Narrow" w:hAnsi="Arial Narrow" w:cs="Arial"/>
          <w:sz w:val="22"/>
          <w:szCs w:val="22"/>
        </w:rPr>
        <w:t xml:space="preserve"> składając oświadczenie o braku zgody, wskazuje innego nabywcę</w:t>
      </w:r>
      <w:r w:rsidRPr="00C379B6">
        <w:rPr>
          <w:rFonts w:ascii="Arial Narrow" w:hAnsi="Arial Narrow"/>
          <w:sz w:val="22"/>
          <w:szCs w:val="22"/>
        </w:rPr>
        <w:t>.</w:t>
      </w:r>
    </w:p>
    <w:p w14:paraId="51007FE0" w14:textId="77777777" w:rsidR="00C379B6" w:rsidRPr="00C379B6" w:rsidRDefault="00C379B6" w:rsidP="00376623">
      <w:pPr>
        <w:pStyle w:val="Bezodstpw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Nabywca wskazany przez Spółkę nabywa akcje po cenie ustalonej na podstawie wyceny sporządzonej przez biegłego wybranego przez Zarząd w terminie jednego miesiąca od dnia wskazania nabywcy przez Spółkę. Nabywca winien zapłacić należność za akcje w terminie trzech miesięcy od dnia przedstawienia Spółce wyceny akcji sporządzonej przez biegłego</w:t>
      </w:r>
      <w:r w:rsidRPr="00C379B6">
        <w:rPr>
          <w:rFonts w:ascii="Arial Narrow" w:hAnsi="Arial Narrow"/>
          <w:sz w:val="22"/>
          <w:szCs w:val="22"/>
        </w:rPr>
        <w:t>.</w:t>
      </w:r>
    </w:p>
    <w:p w14:paraId="1B369363" w14:textId="77777777" w:rsidR="00C379B6" w:rsidRPr="00C379B6" w:rsidRDefault="00C379B6" w:rsidP="00376623">
      <w:pPr>
        <w:pStyle w:val="Bezodstpw"/>
        <w:numPr>
          <w:ilvl w:val="0"/>
          <w:numId w:val="9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Jeżeli Zarząd Spółki nie złoży oświadczenia o wyrażeniu zgody na przeniesienie akcji ani nie wskaże innego nabywcy w terminie dwóch miesięcy od zgłoszenia Spółce zamiaru przeniesienia akcji, akcja imienna może być zbyta bez ograniczenia</w:t>
      </w:r>
      <w:r w:rsidRPr="00C379B6">
        <w:rPr>
          <w:rFonts w:ascii="Arial Narrow" w:hAnsi="Arial Narrow"/>
          <w:sz w:val="22"/>
          <w:szCs w:val="22"/>
        </w:rPr>
        <w:t>.</w:t>
      </w:r>
    </w:p>
    <w:p w14:paraId="17C0FCBB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61AC5B83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 12.</w:t>
      </w:r>
    </w:p>
    <w:p w14:paraId="2C3F98AB" w14:textId="77777777" w:rsidR="00C379B6" w:rsidRPr="00C379B6" w:rsidRDefault="00C379B6" w:rsidP="00C379B6">
      <w:pPr>
        <w:pStyle w:val="Bezodstpw"/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Zastawnik ani użytkownik akcji nie może wykonywać prawa głosu z akcji, na której ustanowiono zastaw albo użytkowanie.</w:t>
      </w:r>
    </w:p>
    <w:p w14:paraId="1ED09710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43400A78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IV. ORGANY SPÓŁKI</w:t>
      </w:r>
    </w:p>
    <w:p w14:paraId="0ADE6647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1066C9D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 13.</w:t>
      </w:r>
    </w:p>
    <w:p w14:paraId="3E818D11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Organami Spółki są:</w:t>
      </w:r>
    </w:p>
    <w:p w14:paraId="0B0D8A57" w14:textId="77777777" w:rsidR="00C379B6" w:rsidRPr="00C379B6" w:rsidRDefault="00C379B6" w:rsidP="00376623">
      <w:pPr>
        <w:pStyle w:val="Bezodstpw"/>
        <w:numPr>
          <w:ilvl w:val="0"/>
          <w:numId w:val="10"/>
        </w:numPr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Walne Zgromadzenie,</w:t>
      </w:r>
    </w:p>
    <w:p w14:paraId="2180D1D2" w14:textId="77777777" w:rsidR="00C379B6" w:rsidRPr="00C379B6" w:rsidRDefault="00C379B6" w:rsidP="00376623">
      <w:pPr>
        <w:pStyle w:val="Bezodstpw"/>
        <w:numPr>
          <w:ilvl w:val="0"/>
          <w:numId w:val="10"/>
        </w:numPr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Rada Nadzorcza,</w:t>
      </w:r>
    </w:p>
    <w:p w14:paraId="65FE3130" w14:textId="77777777" w:rsidR="00C379B6" w:rsidRPr="00C379B6" w:rsidRDefault="00C379B6" w:rsidP="00376623">
      <w:pPr>
        <w:pStyle w:val="Bezodstpw"/>
        <w:numPr>
          <w:ilvl w:val="0"/>
          <w:numId w:val="10"/>
        </w:numPr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Zarząd.</w:t>
      </w:r>
    </w:p>
    <w:p w14:paraId="63B1FEB6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3E858B1F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WALNE ZGROMADZENIE</w:t>
      </w:r>
    </w:p>
    <w:p w14:paraId="2436F988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sz w:val="22"/>
          <w:szCs w:val="22"/>
        </w:rPr>
      </w:pPr>
    </w:p>
    <w:p w14:paraId="6C0FA501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</w:t>
      </w:r>
      <w:r w:rsidRPr="00C379B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C379B6">
        <w:rPr>
          <w:rFonts w:ascii="Arial Narrow" w:hAnsi="Arial Narrow" w:cs="Arial"/>
          <w:b/>
          <w:bCs/>
          <w:sz w:val="22"/>
          <w:szCs w:val="22"/>
        </w:rPr>
        <w:t>14.</w:t>
      </w:r>
    </w:p>
    <w:p w14:paraId="2F3A05F5" w14:textId="77777777" w:rsidR="00C379B6" w:rsidRPr="00C379B6" w:rsidRDefault="00C379B6" w:rsidP="00376623">
      <w:pPr>
        <w:pStyle w:val="Bezodstpw"/>
        <w:numPr>
          <w:ilvl w:val="0"/>
          <w:numId w:val="11"/>
        </w:numPr>
        <w:rPr>
          <w:rFonts w:ascii="Arial Narrow" w:hAnsi="Arial Narrow" w:cs="Arial"/>
          <w:i/>
          <w:iCs/>
          <w:sz w:val="22"/>
          <w:szCs w:val="22"/>
        </w:rPr>
      </w:pPr>
      <w:r w:rsidRPr="00C379B6">
        <w:rPr>
          <w:rFonts w:ascii="Arial Narrow" w:hAnsi="Arial Narrow" w:cs="Arial"/>
          <w:i/>
          <w:iCs/>
          <w:sz w:val="22"/>
          <w:szCs w:val="22"/>
        </w:rPr>
        <w:t>(uchylony)</w:t>
      </w:r>
    </w:p>
    <w:p w14:paraId="600365BD" w14:textId="77777777" w:rsidR="00C379B6" w:rsidRPr="00C379B6" w:rsidRDefault="00C379B6" w:rsidP="00376623">
      <w:pPr>
        <w:pStyle w:val="Bezodstpw"/>
        <w:numPr>
          <w:ilvl w:val="0"/>
          <w:numId w:val="11"/>
        </w:numPr>
        <w:rPr>
          <w:rFonts w:ascii="Arial Narrow" w:hAnsi="Arial Narrow" w:cs="Arial"/>
          <w:i/>
          <w:iCs/>
          <w:sz w:val="22"/>
          <w:szCs w:val="22"/>
        </w:rPr>
      </w:pPr>
      <w:r w:rsidRPr="00C379B6">
        <w:rPr>
          <w:rFonts w:ascii="Arial Narrow" w:hAnsi="Arial Narrow" w:cs="Arial"/>
          <w:i/>
          <w:iCs/>
          <w:sz w:val="22"/>
          <w:szCs w:val="22"/>
        </w:rPr>
        <w:t>(uchylony)</w:t>
      </w:r>
    </w:p>
    <w:p w14:paraId="7D62E66A" w14:textId="77777777" w:rsidR="00C379B6" w:rsidRPr="00C379B6" w:rsidRDefault="00C379B6" w:rsidP="00376623">
      <w:pPr>
        <w:pStyle w:val="Bezodstpw"/>
        <w:numPr>
          <w:ilvl w:val="0"/>
          <w:numId w:val="11"/>
        </w:numPr>
        <w:rPr>
          <w:rFonts w:ascii="Arial Narrow" w:hAnsi="Arial Narrow" w:cs="Arial"/>
          <w:i/>
          <w:iCs/>
          <w:sz w:val="22"/>
          <w:szCs w:val="22"/>
        </w:rPr>
      </w:pPr>
      <w:r w:rsidRPr="00C379B6">
        <w:rPr>
          <w:rFonts w:ascii="Arial Narrow" w:hAnsi="Arial Narrow" w:cs="Arial"/>
          <w:i/>
          <w:iCs/>
          <w:sz w:val="22"/>
          <w:szCs w:val="22"/>
        </w:rPr>
        <w:t>(uchylony)</w:t>
      </w:r>
    </w:p>
    <w:p w14:paraId="562E59C8" w14:textId="77777777" w:rsidR="00C379B6" w:rsidRPr="00C379B6" w:rsidRDefault="00C379B6" w:rsidP="00376623">
      <w:pPr>
        <w:pStyle w:val="Bezodstpw"/>
        <w:numPr>
          <w:ilvl w:val="0"/>
          <w:numId w:val="11"/>
        </w:numPr>
        <w:rPr>
          <w:rFonts w:ascii="Arial Narrow" w:hAnsi="Arial Narrow"/>
          <w:i/>
          <w:iCs/>
          <w:sz w:val="22"/>
          <w:szCs w:val="22"/>
        </w:rPr>
      </w:pPr>
      <w:r w:rsidRPr="00C379B6">
        <w:rPr>
          <w:rFonts w:ascii="Arial Narrow" w:hAnsi="Arial Narrow" w:cs="Arial"/>
          <w:i/>
          <w:iCs/>
          <w:sz w:val="22"/>
          <w:szCs w:val="22"/>
        </w:rPr>
        <w:t>(uchylony)</w:t>
      </w:r>
    </w:p>
    <w:p w14:paraId="4B372F70" w14:textId="77777777" w:rsidR="00C379B6" w:rsidRPr="00C379B6" w:rsidRDefault="00C379B6" w:rsidP="00376623">
      <w:pPr>
        <w:pStyle w:val="Bezodstpw"/>
        <w:numPr>
          <w:ilvl w:val="0"/>
          <w:numId w:val="11"/>
        </w:numPr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Walne Zgromadzenia odbywają się w siedzibie Spółki, w Gdyni, w Sopocie, w Gdańsku oraz w Warszawie. Walne Zgromadzenie może odbyć się również w innym miejscu na terytorium Rzeczypospolitej Polskiej, jeżeli wszyscy akcjonariusze wyrażą na to zgodę na piśmie.</w:t>
      </w:r>
    </w:p>
    <w:p w14:paraId="1F23B71A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38342B00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44626E93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</w:t>
      </w:r>
      <w:r w:rsidRPr="00C379B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C379B6">
        <w:rPr>
          <w:rFonts w:ascii="Arial Narrow" w:hAnsi="Arial Narrow" w:cs="Arial"/>
          <w:b/>
          <w:bCs/>
          <w:sz w:val="22"/>
          <w:szCs w:val="22"/>
        </w:rPr>
        <w:t>15.</w:t>
      </w:r>
    </w:p>
    <w:p w14:paraId="0F38D380" w14:textId="77777777" w:rsidR="00C379B6" w:rsidRPr="00C379B6" w:rsidRDefault="00C379B6" w:rsidP="00376623">
      <w:pPr>
        <w:pStyle w:val="Bezodstpw"/>
        <w:numPr>
          <w:ilvl w:val="0"/>
          <w:numId w:val="12"/>
        </w:numPr>
        <w:rPr>
          <w:rFonts w:ascii="Arial Narrow" w:hAnsi="Arial Narrow" w:cs="Arial"/>
          <w:i/>
          <w:iCs/>
          <w:sz w:val="22"/>
          <w:szCs w:val="22"/>
        </w:rPr>
      </w:pPr>
      <w:r w:rsidRPr="00C379B6">
        <w:rPr>
          <w:rFonts w:ascii="Arial Narrow" w:hAnsi="Arial Narrow" w:cs="Arial"/>
          <w:i/>
          <w:iCs/>
          <w:sz w:val="22"/>
          <w:szCs w:val="22"/>
        </w:rPr>
        <w:t>(uchylony)</w:t>
      </w:r>
    </w:p>
    <w:p w14:paraId="12167DAA" w14:textId="77777777" w:rsidR="00C379B6" w:rsidRPr="00C379B6" w:rsidRDefault="00C379B6" w:rsidP="00376623">
      <w:pPr>
        <w:pStyle w:val="Bezodstpw"/>
        <w:numPr>
          <w:ilvl w:val="0"/>
          <w:numId w:val="12"/>
        </w:numPr>
        <w:rPr>
          <w:rFonts w:ascii="Arial Narrow" w:hAnsi="Arial Narrow" w:cs="Arial"/>
          <w:i/>
          <w:iCs/>
          <w:sz w:val="22"/>
          <w:szCs w:val="22"/>
        </w:rPr>
      </w:pPr>
      <w:r w:rsidRPr="00C379B6">
        <w:rPr>
          <w:rFonts w:ascii="Arial Narrow" w:hAnsi="Arial Narrow" w:cs="Arial"/>
          <w:i/>
          <w:iCs/>
          <w:sz w:val="22"/>
          <w:szCs w:val="22"/>
        </w:rPr>
        <w:t>(uchylony)</w:t>
      </w:r>
    </w:p>
    <w:p w14:paraId="03DFA406" w14:textId="77777777" w:rsidR="00C379B6" w:rsidRPr="00C379B6" w:rsidRDefault="00C379B6" w:rsidP="00376623">
      <w:pPr>
        <w:pStyle w:val="Bezodstpw"/>
        <w:numPr>
          <w:ilvl w:val="0"/>
          <w:numId w:val="12"/>
        </w:numPr>
        <w:rPr>
          <w:rFonts w:ascii="Arial Narrow" w:hAnsi="Arial Narrow"/>
          <w:sz w:val="22"/>
          <w:szCs w:val="22"/>
        </w:rPr>
      </w:pPr>
      <w:r w:rsidRPr="00C379B6">
        <w:rPr>
          <w:rFonts w:ascii="Arial Narrow" w:hAnsi="Arial Narrow" w:cs="Arial"/>
          <w:i/>
          <w:iCs/>
          <w:sz w:val="22"/>
          <w:szCs w:val="22"/>
        </w:rPr>
        <w:t>(uchylony)</w:t>
      </w:r>
    </w:p>
    <w:p w14:paraId="35A435AC" w14:textId="77777777" w:rsidR="00C379B6" w:rsidRPr="00C379B6" w:rsidRDefault="00C379B6" w:rsidP="00C379B6">
      <w:pPr>
        <w:pStyle w:val="Bezodstpw"/>
        <w:ind w:left="720"/>
        <w:rPr>
          <w:rFonts w:ascii="Arial Narrow" w:hAnsi="Arial Narrow"/>
          <w:sz w:val="22"/>
          <w:szCs w:val="22"/>
        </w:rPr>
      </w:pPr>
    </w:p>
    <w:p w14:paraId="77ABE9DD" w14:textId="77777777" w:rsidR="00C379B6" w:rsidRPr="00C379B6" w:rsidRDefault="00C379B6" w:rsidP="00C379B6">
      <w:pPr>
        <w:pStyle w:val="Bezodstpw"/>
        <w:jc w:val="center"/>
        <w:rPr>
          <w:rFonts w:ascii="Arial Narrow" w:hAnsi="Arial Narrow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</w:t>
      </w:r>
      <w:r w:rsidRPr="00C379B6">
        <w:rPr>
          <w:rFonts w:ascii="Arial Narrow" w:hAnsi="Arial Narrow"/>
          <w:b/>
          <w:bCs/>
          <w:sz w:val="22"/>
          <w:szCs w:val="22"/>
        </w:rPr>
        <w:t xml:space="preserve"> 16.</w:t>
      </w:r>
    </w:p>
    <w:p w14:paraId="1937B015" w14:textId="77777777" w:rsidR="00C379B6" w:rsidRPr="00C379B6" w:rsidRDefault="00C379B6" w:rsidP="00376623">
      <w:pPr>
        <w:pStyle w:val="Bezodstpw"/>
        <w:numPr>
          <w:ilvl w:val="0"/>
          <w:numId w:val="13"/>
        </w:numPr>
        <w:jc w:val="both"/>
        <w:rPr>
          <w:rFonts w:ascii="Arial Narrow" w:hAnsi="Arial Narrow"/>
          <w:i/>
          <w:iCs/>
          <w:sz w:val="22"/>
          <w:szCs w:val="22"/>
        </w:rPr>
      </w:pPr>
      <w:r w:rsidRPr="00C379B6">
        <w:rPr>
          <w:rFonts w:ascii="Arial Narrow" w:hAnsi="Arial Narrow"/>
          <w:i/>
          <w:iCs/>
          <w:sz w:val="22"/>
          <w:szCs w:val="22"/>
        </w:rPr>
        <w:t>(uchylony)</w:t>
      </w:r>
    </w:p>
    <w:p w14:paraId="086AE595" w14:textId="77777777" w:rsidR="00C379B6" w:rsidRPr="00C379B6" w:rsidRDefault="00C379B6" w:rsidP="00376623">
      <w:pPr>
        <w:pStyle w:val="Bezodstpw"/>
        <w:numPr>
          <w:ilvl w:val="0"/>
          <w:numId w:val="13"/>
        </w:numPr>
        <w:jc w:val="both"/>
        <w:rPr>
          <w:rFonts w:ascii="Arial Narrow" w:hAnsi="Arial Narrow"/>
          <w:i/>
          <w:iCs/>
          <w:sz w:val="22"/>
          <w:szCs w:val="22"/>
        </w:rPr>
      </w:pPr>
      <w:r w:rsidRPr="00C379B6">
        <w:rPr>
          <w:rFonts w:ascii="Arial Narrow" w:hAnsi="Arial Narrow"/>
          <w:i/>
          <w:iCs/>
          <w:sz w:val="22"/>
          <w:szCs w:val="22"/>
        </w:rPr>
        <w:t>(uchylony)</w:t>
      </w:r>
    </w:p>
    <w:p w14:paraId="07F63157" w14:textId="77777777" w:rsidR="00C379B6" w:rsidRPr="00C379B6" w:rsidRDefault="00C379B6" w:rsidP="00C379B6">
      <w:pPr>
        <w:pStyle w:val="Bezodstpw"/>
        <w:jc w:val="both"/>
        <w:rPr>
          <w:rFonts w:ascii="Arial Narrow" w:hAnsi="Arial Narrow"/>
          <w:i/>
          <w:iCs/>
          <w:sz w:val="22"/>
          <w:szCs w:val="22"/>
        </w:rPr>
      </w:pPr>
    </w:p>
    <w:p w14:paraId="0ACF9087" w14:textId="77777777" w:rsidR="00C379B6" w:rsidRPr="00C379B6" w:rsidRDefault="00C379B6" w:rsidP="00C379B6">
      <w:pPr>
        <w:pStyle w:val="Bezodstpw"/>
        <w:jc w:val="center"/>
        <w:rPr>
          <w:rFonts w:ascii="Arial Narrow" w:hAnsi="Arial Narrow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</w:t>
      </w:r>
      <w:r w:rsidRPr="00C379B6">
        <w:rPr>
          <w:rFonts w:ascii="Arial Narrow" w:hAnsi="Arial Narrow"/>
          <w:b/>
          <w:bCs/>
          <w:sz w:val="22"/>
          <w:szCs w:val="22"/>
        </w:rPr>
        <w:t xml:space="preserve"> 17.</w:t>
      </w:r>
    </w:p>
    <w:p w14:paraId="57E84E2D" w14:textId="77777777" w:rsidR="00C379B6" w:rsidRPr="00C379B6" w:rsidRDefault="00C379B6" w:rsidP="00376623">
      <w:pPr>
        <w:pStyle w:val="Bezodstpw"/>
        <w:numPr>
          <w:ilvl w:val="0"/>
          <w:numId w:val="14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Uchwały Walnego Zgromadzenia zapadają zwykłą większością głosów, chyba że Statut lub ustawa stanowią inaczej</w:t>
      </w:r>
      <w:r w:rsidRPr="00C379B6">
        <w:rPr>
          <w:rFonts w:ascii="Arial Narrow" w:hAnsi="Arial Narrow"/>
          <w:sz w:val="22"/>
          <w:szCs w:val="22"/>
        </w:rPr>
        <w:t>.</w:t>
      </w:r>
    </w:p>
    <w:p w14:paraId="060C0AF7" w14:textId="77777777" w:rsidR="00C379B6" w:rsidRPr="00C379B6" w:rsidRDefault="00C379B6" w:rsidP="00376623">
      <w:pPr>
        <w:pStyle w:val="Bezodstpw"/>
        <w:numPr>
          <w:ilvl w:val="0"/>
          <w:numId w:val="14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Co do zasady w Walnym Zgromadzeniu jedna akcja odpowiada jednemu głosowi </w:t>
      </w:r>
      <w:proofErr w:type="gramStart"/>
      <w:r w:rsidRPr="00C379B6">
        <w:rPr>
          <w:rFonts w:ascii="Arial Narrow" w:hAnsi="Arial Narrow" w:cs="Arial"/>
          <w:sz w:val="22"/>
          <w:szCs w:val="22"/>
        </w:rPr>
        <w:t>za wyjątkiem</w:t>
      </w:r>
      <w:proofErr w:type="gramEnd"/>
      <w:r w:rsidRPr="00C379B6">
        <w:rPr>
          <w:rFonts w:ascii="Arial Narrow" w:hAnsi="Arial Narrow" w:cs="Arial"/>
          <w:sz w:val="22"/>
          <w:szCs w:val="22"/>
        </w:rPr>
        <w:t xml:space="preserve"> akcji, o których mowa w § 7 ust. 2 pkt a) Statutu, które zgodnie z § 7 ust. 3 Statutu są uprzywilejowane w ten sposób, że każda akcja daje prawo do dwóch głosów na Walnym Zgromadzeniu Spół</w:t>
      </w:r>
      <w:r w:rsidRPr="00C379B6">
        <w:rPr>
          <w:rFonts w:ascii="Arial Narrow" w:hAnsi="Arial Narrow"/>
          <w:sz w:val="22"/>
          <w:szCs w:val="22"/>
        </w:rPr>
        <w:t>ki.</w:t>
      </w:r>
    </w:p>
    <w:p w14:paraId="170D4773" w14:textId="77777777" w:rsidR="00C379B6" w:rsidRPr="00C379B6" w:rsidRDefault="00C379B6" w:rsidP="00C379B6">
      <w:pPr>
        <w:pStyle w:val="Bezodstpw"/>
        <w:jc w:val="both"/>
        <w:rPr>
          <w:rFonts w:ascii="Arial Narrow" w:hAnsi="Arial Narrow"/>
          <w:b/>
          <w:bCs/>
          <w:sz w:val="22"/>
          <w:szCs w:val="22"/>
        </w:rPr>
      </w:pPr>
    </w:p>
    <w:p w14:paraId="737AD693" w14:textId="77777777" w:rsidR="00C379B6" w:rsidRPr="00C379B6" w:rsidRDefault="00C379B6" w:rsidP="00C379B6">
      <w:pPr>
        <w:pStyle w:val="Bezodstpw"/>
        <w:jc w:val="center"/>
        <w:rPr>
          <w:rFonts w:ascii="Arial Narrow" w:hAnsi="Arial Narrow"/>
          <w:b/>
          <w:bCs/>
          <w:sz w:val="22"/>
          <w:szCs w:val="22"/>
        </w:rPr>
      </w:pPr>
    </w:p>
    <w:p w14:paraId="4A86B066" w14:textId="77777777" w:rsidR="00C379B6" w:rsidRPr="00C379B6" w:rsidRDefault="00C379B6" w:rsidP="00C379B6">
      <w:pPr>
        <w:pStyle w:val="Bezodstpw"/>
        <w:jc w:val="center"/>
        <w:rPr>
          <w:rFonts w:ascii="Arial Narrow" w:hAnsi="Arial Narrow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</w:t>
      </w:r>
      <w:r w:rsidRPr="00C379B6">
        <w:rPr>
          <w:rFonts w:ascii="Arial Narrow" w:hAnsi="Arial Narrow"/>
          <w:b/>
          <w:bCs/>
          <w:sz w:val="22"/>
          <w:szCs w:val="22"/>
        </w:rPr>
        <w:t xml:space="preserve"> 18.</w:t>
      </w:r>
    </w:p>
    <w:p w14:paraId="2C2A2195" w14:textId="77777777" w:rsidR="00C379B6" w:rsidRPr="00C379B6" w:rsidRDefault="00C379B6" w:rsidP="00376623">
      <w:pPr>
        <w:pStyle w:val="Bezodstpw"/>
        <w:numPr>
          <w:ilvl w:val="0"/>
          <w:numId w:val="15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(</w:t>
      </w:r>
      <w:r w:rsidRPr="00C379B6">
        <w:rPr>
          <w:rFonts w:ascii="Arial Narrow" w:hAnsi="Arial Narrow" w:cs="Arial"/>
          <w:i/>
          <w:iCs/>
          <w:sz w:val="22"/>
          <w:szCs w:val="22"/>
        </w:rPr>
        <w:t>uchylony)</w:t>
      </w:r>
    </w:p>
    <w:p w14:paraId="67571383" w14:textId="77777777" w:rsidR="00C379B6" w:rsidRPr="00C379B6" w:rsidRDefault="00C379B6" w:rsidP="00376623">
      <w:pPr>
        <w:pStyle w:val="Bezodstpw"/>
        <w:numPr>
          <w:ilvl w:val="0"/>
          <w:numId w:val="16"/>
        </w:numPr>
        <w:ind w:left="1134" w:hanging="54"/>
        <w:jc w:val="both"/>
        <w:rPr>
          <w:rFonts w:ascii="Arial Narrow" w:hAnsi="Arial Narrow"/>
          <w:b/>
          <w:bCs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(</w:t>
      </w:r>
      <w:r w:rsidRPr="00C379B6">
        <w:rPr>
          <w:rFonts w:ascii="Arial Narrow" w:hAnsi="Arial Narrow" w:cs="Arial"/>
          <w:i/>
          <w:iCs/>
          <w:sz w:val="22"/>
          <w:szCs w:val="22"/>
        </w:rPr>
        <w:t>uchylony)</w:t>
      </w:r>
      <w:r w:rsidRPr="00C379B6">
        <w:rPr>
          <w:rFonts w:ascii="Arial Narrow" w:hAnsi="Arial Narrow"/>
          <w:i/>
          <w:iCs/>
          <w:sz w:val="22"/>
          <w:szCs w:val="22"/>
        </w:rPr>
        <w:t>,</w:t>
      </w:r>
    </w:p>
    <w:p w14:paraId="1294863F" w14:textId="77777777" w:rsidR="00C379B6" w:rsidRPr="00C379B6" w:rsidRDefault="00C379B6" w:rsidP="00376623">
      <w:pPr>
        <w:pStyle w:val="Bezodstpw"/>
        <w:numPr>
          <w:ilvl w:val="0"/>
          <w:numId w:val="16"/>
        </w:numPr>
        <w:ind w:left="1134" w:hanging="54"/>
        <w:jc w:val="both"/>
        <w:rPr>
          <w:rFonts w:ascii="Arial Narrow" w:hAnsi="Arial Narrow"/>
          <w:b/>
          <w:bCs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(</w:t>
      </w:r>
      <w:r w:rsidRPr="00C379B6">
        <w:rPr>
          <w:rFonts w:ascii="Arial Narrow" w:hAnsi="Arial Narrow" w:cs="Arial"/>
          <w:i/>
          <w:iCs/>
          <w:sz w:val="22"/>
          <w:szCs w:val="22"/>
        </w:rPr>
        <w:t>uchylony)</w:t>
      </w:r>
      <w:r w:rsidRPr="00C379B6">
        <w:rPr>
          <w:rFonts w:ascii="Arial Narrow" w:hAnsi="Arial Narrow"/>
          <w:i/>
          <w:iCs/>
          <w:sz w:val="22"/>
          <w:szCs w:val="22"/>
        </w:rPr>
        <w:t>,</w:t>
      </w:r>
    </w:p>
    <w:p w14:paraId="66EEE9D0" w14:textId="77777777" w:rsidR="00C379B6" w:rsidRPr="00C379B6" w:rsidRDefault="00C379B6" w:rsidP="00376623">
      <w:pPr>
        <w:pStyle w:val="Bezodstpw"/>
        <w:numPr>
          <w:ilvl w:val="0"/>
          <w:numId w:val="16"/>
        </w:numPr>
        <w:ind w:left="1134" w:hanging="54"/>
        <w:jc w:val="both"/>
        <w:rPr>
          <w:rFonts w:ascii="Arial Narrow" w:hAnsi="Arial Narrow"/>
          <w:b/>
          <w:bCs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(</w:t>
      </w:r>
      <w:r w:rsidRPr="00C379B6">
        <w:rPr>
          <w:rFonts w:ascii="Arial Narrow" w:hAnsi="Arial Narrow" w:cs="Arial"/>
          <w:i/>
          <w:iCs/>
          <w:sz w:val="22"/>
          <w:szCs w:val="22"/>
        </w:rPr>
        <w:t>uchylony)</w:t>
      </w:r>
      <w:r w:rsidRPr="00C379B6">
        <w:rPr>
          <w:rFonts w:ascii="Arial Narrow" w:hAnsi="Arial Narrow"/>
          <w:i/>
          <w:iCs/>
          <w:sz w:val="22"/>
          <w:szCs w:val="22"/>
        </w:rPr>
        <w:t>,</w:t>
      </w:r>
    </w:p>
    <w:p w14:paraId="768CC2FA" w14:textId="77777777" w:rsidR="00C379B6" w:rsidRPr="00C379B6" w:rsidRDefault="00C379B6" w:rsidP="00376623">
      <w:pPr>
        <w:pStyle w:val="Bezodstpw"/>
        <w:numPr>
          <w:ilvl w:val="0"/>
          <w:numId w:val="16"/>
        </w:numPr>
        <w:ind w:left="1134" w:hanging="54"/>
        <w:jc w:val="both"/>
        <w:rPr>
          <w:rFonts w:ascii="Arial Narrow" w:hAnsi="Arial Narrow"/>
          <w:b/>
          <w:bCs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(</w:t>
      </w:r>
      <w:r w:rsidRPr="00C379B6">
        <w:rPr>
          <w:rFonts w:ascii="Arial Narrow" w:hAnsi="Arial Narrow" w:cs="Arial"/>
          <w:i/>
          <w:iCs/>
          <w:sz w:val="22"/>
          <w:szCs w:val="22"/>
        </w:rPr>
        <w:t>uchylony)</w:t>
      </w:r>
      <w:r w:rsidRPr="00C379B6">
        <w:rPr>
          <w:rFonts w:ascii="Arial Narrow" w:hAnsi="Arial Narrow"/>
          <w:i/>
          <w:iCs/>
          <w:sz w:val="22"/>
          <w:szCs w:val="22"/>
        </w:rPr>
        <w:t>,</w:t>
      </w:r>
    </w:p>
    <w:p w14:paraId="1120D8AD" w14:textId="77777777" w:rsidR="00C379B6" w:rsidRPr="00C379B6" w:rsidRDefault="00C379B6" w:rsidP="00376623">
      <w:pPr>
        <w:pStyle w:val="Bezodstpw"/>
        <w:numPr>
          <w:ilvl w:val="0"/>
          <w:numId w:val="16"/>
        </w:numPr>
        <w:ind w:left="1134" w:hanging="54"/>
        <w:jc w:val="both"/>
        <w:rPr>
          <w:rFonts w:ascii="Arial Narrow" w:hAnsi="Arial Narrow"/>
          <w:b/>
          <w:bCs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(</w:t>
      </w:r>
      <w:r w:rsidRPr="00C379B6">
        <w:rPr>
          <w:rFonts w:ascii="Arial Narrow" w:hAnsi="Arial Narrow" w:cs="Arial"/>
          <w:i/>
          <w:iCs/>
          <w:sz w:val="22"/>
          <w:szCs w:val="22"/>
        </w:rPr>
        <w:t>uchylony)</w:t>
      </w:r>
      <w:r w:rsidRPr="00C379B6">
        <w:rPr>
          <w:rFonts w:ascii="Arial Narrow" w:hAnsi="Arial Narrow"/>
          <w:i/>
          <w:iCs/>
          <w:sz w:val="22"/>
          <w:szCs w:val="22"/>
        </w:rPr>
        <w:t>,</w:t>
      </w:r>
    </w:p>
    <w:p w14:paraId="34250F09" w14:textId="77777777" w:rsidR="00C379B6" w:rsidRPr="00C379B6" w:rsidRDefault="00C379B6" w:rsidP="00376623">
      <w:pPr>
        <w:pStyle w:val="Bezodstpw"/>
        <w:numPr>
          <w:ilvl w:val="0"/>
          <w:numId w:val="16"/>
        </w:numPr>
        <w:ind w:left="1134" w:hanging="54"/>
        <w:jc w:val="both"/>
        <w:rPr>
          <w:rFonts w:ascii="Arial Narrow" w:hAnsi="Arial Narrow"/>
          <w:b/>
          <w:bCs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(</w:t>
      </w:r>
      <w:r w:rsidRPr="00C379B6">
        <w:rPr>
          <w:rFonts w:ascii="Arial Narrow" w:hAnsi="Arial Narrow" w:cs="Arial"/>
          <w:i/>
          <w:iCs/>
          <w:sz w:val="22"/>
          <w:szCs w:val="22"/>
        </w:rPr>
        <w:t>uchylony)</w:t>
      </w:r>
      <w:r w:rsidRPr="00C379B6">
        <w:rPr>
          <w:rFonts w:ascii="Arial Narrow" w:hAnsi="Arial Narrow"/>
          <w:i/>
          <w:iCs/>
          <w:sz w:val="22"/>
          <w:szCs w:val="22"/>
        </w:rPr>
        <w:t>,</w:t>
      </w:r>
    </w:p>
    <w:p w14:paraId="0CBE89DD" w14:textId="77777777" w:rsidR="00C379B6" w:rsidRPr="00C379B6" w:rsidRDefault="00C379B6" w:rsidP="00376623">
      <w:pPr>
        <w:pStyle w:val="Bezodstpw"/>
        <w:numPr>
          <w:ilvl w:val="0"/>
          <w:numId w:val="16"/>
        </w:numPr>
        <w:ind w:left="1134" w:hanging="54"/>
        <w:jc w:val="both"/>
        <w:rPr>
          <w:rFonts w:ascii="Arial Narrow" w:hAnsi="Arial Narrow"/>
          <w:b/>
          <w:bCs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(</w:t>
      </w:r>
      <w:r w:rsidRPr="00C379B6">
        <w:rPr>
          <w:rFonts w:ascii="Arial Narrow" w:hAnsi="Arial Narrow" w:cs="Arial"/>
          <w:i/>
          <w:iCs/>
          <w:sz w:val="22"/>
          <w:szCs w:val="22"/>
        </w:rPr>
        <w:t>uchylony)</w:t>
      </w:r>
      <w:r w:rsidRPr="00C379B6">
        <w:rPr>
          <w:rFonts w:ascii="Arial Narrow" w:hAnsi="Arial Narrow"/>
          <w:i/>
          <w:iCs/>
          <w:sz w:val="22"/>
          <w:szCs w:val="22"/>
        </w:rPr>
        <w:t>,</w:t>
      </w:r>
    </w:p>
    <w:p w14:paraId="04BBA29A" w14:textId="77777777" w:rsidR="00C379B6" w:rsidRPr="00C379B6" w:rsidRDefault="00C379B6" w:rsidP="00376623">
      <w:pPr>
        <w:pStyle w:val="Bezodstpw"/>
        <w:numPr>
          <w:ilvl w:val="0"/>
          <w:numId w:val="16"/>
        </w:numPr>
        <w:ind w:left="1134" w:hanging="54"/>
        <w:jc w:val="both"/>
        <w:rPr>
          <w:rFonts w:ascii="Arial Narrow" w:hAnsi="Arial Narrow"/>
          <w:b/>
          <w:bCs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(</w:t>
      </w:r>
      <w:r w:rsidRPr="00C379B6">
        <w:rPr>
          <w:rFonts w:ascii="Arial Narrow" w:hAnsi="Arial Narrow" w:cs="Arial"/>
          <w:i/>
          <w:iCs/>
          <w:sz w:val="22"/>
          <w:szCs w:val="22"/>
        </w:rPr>
        <w:t>uchylony)</w:t>
      </w:r>
      <w:r w:rsidRPr="00C379B6">
        <w:rPr>
          <w:rFonts w:ascii="Arial Narrow" w:hAnsi="Arial Narrow"/>
          <w:i/>
          <w:iCs/>
          <w:sz w:val="22"/>
          <w:szCs w:val="22"/>
        </w:rPr>
        <w:t>,</w:t>
      </w:r>
    </w:p>
    <w:p w14:paraId="2D59B414" w14:textId="77777777" w:rsidR="00C379B6" w:rsidRPr="00C379B6" w:rsidRDefault="00C379B6" w:rsidP="00376623">
      <w:pPr>
        <w:pStyle w:val="Bezodstpw"/>
        <w:numPr>
          <w:ilvl w:val="0"/>
          <w:numId w:val="16"/>
        </w:numPr>
        <w:ind w:left="1134" w:hanging="54"/>
        <w:jc w:val="both"/>
        <w:rPr>
          <w:rFonts w:ascii="Arial Narrow" w:hAnsi="Arial Narrow"/>
          <w:b/>
          <w:bCs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(</w:t>
      </w:r>
      <w:r w:rsidRPr="00C379B6">
        <w:rPr>
          <w:rFonts w:ascii="Arial Narrow" w:hAnsi="Arial Narrow" w:cs="Arial"/>
          <w:i/>
          <w:iCs/>
          <w:sz w:val="22"/>
          <w:szCs w:val="22"/>
        </w:rPr>
        <w:t>uchylony)</w:t>
      </w:r>
      <w:r w:rsidRPr="00C379B6">
        <w:rPr>
          <w:rFonts w:ascii="Arial Narrow" w:hAnsi="Arial Narrow"/>
          <w:i/>
          <w:iCs/>
          <w:sz w:val="22"/>
          <w:szCs w:val="22"/>
        </w:rPr>
        <w:t>,</w:t>
      </w:r>
    </w:p>
    <w:p w14:paraId="655E3DB4" w14:textId="77777777" w:rsidR="00C379B6" w:rsidRPr="00C379B6" w:rsidRDefault="00C379B6" w:rsidP="00376623">
      <w:pPr>
        <w:pStyle w:val="Bezodstpw"/>
        <w:numPr>
          <w:ilvl w:val="0"/>
          <w:numId w:val="16"/>
        </w:numPr>
        <w:ind w:left="1134" w:hanging="54"/>
        <w:jc w:val="both"/>
        <w:rPr>
          <w:rFonts w:ascii="Arial Narrow" w:hAnsi="Arial Narrow"/>
          <w:b/>
          <w:bCs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(</w:t>
      </w:r>
      <w:r w:rsidRPr="00C379B6">
        <w:rPr>
          <w:rFonts w:ascii="Arial Narrow" w:hAnsi="Arial Narrow" w:cs="Arial"/>
          <w:i/>
          <w:iCs/>
          <w:sz w:val="22"/>
          <w:szCs w:val="22"/>
        </w:rPr>
        <w:t>uchylony)</w:t>
      </w:r>
      <w:r w:rsidRPr="00C379B6">
        <w:rPr>
          <w:rFonts w:ascii="Arial Narrow" w:hAnsi="Arial Narrow"/>
          <w:i/>
          <w:iCs/>
          <w:sz w:val="22"/>
          <w:szCs w:val="22"/>
        </w:rPr>
        <w:t>.</w:t>
      </w:r>
    </w:p>
    <w:p w14:paraId="6B720572" w14:textId="77777777" w:rsidR="00C379B6" w:rsidRPr="00C379B6" w:rsidRDefault="00C379B6" w:rsidP="00376623">
      <w:pPr>
        <w:pStyle w:val="Bezodstpw"/>
        <w:numPr>
          <w:ilvl w:val="0"/>
          <w:numId w:val="17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(</w:t>
      </w:r>
      <w:r w:rsidRPr="00C379B6">
        <w:rPr>
          <w:rFonts w:ascii="Arial Narrow" w:hAnsi="Arial Narrow" w:cs="Arial"/>
          <w:i/>
          <w:iCs/>
          <w:sz w:val="22"/>
          <w:szCs w:val="22"/>
        </w:rPr>
        <w:t>uchylony</w:t>
      </w:r>
      <w:r w:rsidRPr="00C379B6">
        <w:rPr>
          <w:rFonts w:ascii="Arial Narrow" w:hAnsi="Arial Narrow"/>
          <w:i/>
          <w:iCs/>
          <w:sz w:val="22"/>
          <w:szCs w:val="22"/>
        </w:rPr>
        <w:t>).</w:t>
      </w:r>
    </w:p>
    <w:p w14:paraId="1047C534" w14:textId="77777777" w:rsidR="00C379B6" w:rsidRPr="00C379B6" w:rsidRDefault="00C379B6" w:rsidP="00C379B6">
      <w:pPr>
        <w:pStyle w:val="Bezodstpw"/>
        <w:jc w:val="both"/>
        <w:rPr>
          <w:rFonts w:ascii="Arial Narrow" w:hAnsi="Arial Narrow"/>
          <w:i/>
          <w:iCs/>
          <w:sz w:val="22"/>
          <w:szCs w:val="22"/>
        </w:rPr>
      </w:pPr>
    </w:p>
    <w:p w14:paraId="2C6506D3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 19.</w:t>
      </w:r>
    </w:p>
    <w:p w14:paraId="3AC3A990" w14:textId="77777777" w:rsidR="00C379B6" w:rsidRPr="00C379B6" w:rsidRDefault="00C379B6" w:rsidP="00C379B6">
      <w:pPr>
        <w:pStyle w:val="Bezodstpw"/>
        <w:jc w:val="both"/>
        <w:rPr>
          <w:rFonts w:ascii="Arial Narrow" w:hAnsi="Arial Narrow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Walne Zgromadzenie otwiera przewodniczący Rady Nadzorczej lub osoba przez niego wskazana, po czym spośród osób uprawnionych do głosowania wybiera się Przewodniczącego Zgromadzenia.</w:t>
      </w:r>
    </w:p>
    <w:p w14:paraId="7F4CDC24" w14:textId="77777777" w:rsidR="00C379B6" w:rsidRPr="00C379B6" w:rsidRDefault="00C379B6" w:rsidP="00C379B6">
      <w:pPr>
        <w:pStyle w:val="Bezodstpw"/>
        <w:jc w:val="both"/>
        <w:rPr>
          <w:rFonts w:ascii="Arial Narrow" w:hAnsi="Arial Narrow"/>
          <w:sz w:val="22"/>
          <w:szCs w:val="22"/>
        </w:rPr>
      </w:pPr>
    </w:p>
    <w:p w14:paraId="42A64152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RADA NADZORCZA</w:t>
      </w:r>
    </w:p>
    <w:p w14:paraId="7F24C485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40942B6F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</w:t>
      </w:r>
      <w:r w:rsidRPr="00C379B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C379B6">
        <w:rPr>
          <w:rFonts w:ascii="Arial Narrow" w:hAnsi="Arial Narrow" w:cs="Arial"/>
          <w:b/>
          <w:bCs/>
          <w:sz w:val="22"/>
          <w:szCs w:val="22"/>
        </w:rPr>
        <w:t>20.</w:t>
      </w:r>
    </w:p>
    <w:p w14:paraId="0F532AC0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Rada Nadzorcza składa się z pięciu członków, wybieranych przez Walne Zgromadzenie. </w:t>
      </w:r>
    </w:p>
    <w:p w14:paraId="049BD109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68AEEC1B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 21.</w:t>
      </w:r>
    </w:p>
    <w:p w14:paraId="19A4BD99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Regulamin Rady Nadzorczej jest uchwalany przez Walne Zgromadzenie. </w:t>
      </w:r>
    </w:p>
    <w:p w14:paraId="600A5EBD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08E14F6E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</w:t>
      </w:r>
      <w:r w:rsidRPr="00C379B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C379B6">
        <w:rPr>
          <w:rFonts w:ascii="Arial Narrow" w:hAnsi="Arial Narrow" w:cs="Arial"/>
          <w:b/>
          <w:bCs/>
          <w:sz w:val="22"/>
          <w:szCs w:val="22"/>
        </w:rPr>
        <w:t>22.</w:t>
      </w:r>
    </w:p>
    <w:p w14:paraId="46B0EF79" w14:textId="77777777" w:rsidR="00C379B6" w:rsidRPr="00C379B6" w:rsidRDefault="00C379B6" w:rsidP="00376623">
      <w:pPr>
        <w:pStyle w:val="Bezodstpw"/>
        <w:numPr>
          <w:ilvl w:val="0"/>
          <w:numId w:val="18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Członkowie Rady Nadzorczej powoływani są na okres wspólnej kadencji wynoszącej 3 (trzy) lata. </w:t>
      </w:r>
    </w:p>
    <w:p w14:paraId="0CDFDDDC" w14:textId="77777777" w:rsidR="00C379B6" w:rsidRPr="00C379B6" w:rsidRDefault="00C379B6" w:rsidP="00376623">
      <w:pPr>
        <w:pStyle w:val="Bezodstpw"/>
        <w:numPr>
          <w:ilvl w:val="0"/>
          <w:numId w:val="18"/>
        </w:numPr>
        <w:rPr>
          <w:rFonts w:ascii="Arial Narrow" w:hAnsi="Arial Narrow" w:cs="Arial"/>
          <w:i/>
          <w:iCs/>
          <w:sz w:val="22"/>
          <w:szCs w:val="22"/>
        </w:rPr>
      </w:pPr>
      <w:r w:rsidRPr="00C379B6">
        <w:rPr>
          <w:rFonts w:ascii="Arial Narrow" w:hAnsi="Arial Narrow" w:cs="Arial"/>
          <w:i/>
          <w:iCs/>
          <w:sz w:val="22"/>
          <w:szCs w:val="22"/>
        </w:rPr>
        <w:t>(uchylony)</w:t>
      </w:r>
    </w:p>
    <w:p w14:paraId="034EFFCA" w14:textId="77777777" w:rsidR="00C379B6" w:rsidRPr="00C379B6" w:rsidRDefault="00C379B6" w:rsidP="00376623">
      <w:pPr>
        <w:pStyle w:val="Bezodstpw"/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Po upływie kadencji członek Rady Nadzorczej może być ponowne wybrany na kolejne kadencje.</w:t>
      </w:r>
    </w:p>
    <w:p w14:paraId="08B7AB13" w14:textId="77777777" w:rsidR="00C379B6" w:rsidRPr="00C379B6" w:rsidRDefault="00C379B6" w:rsidP="00C379B6">
      <w:pPr>
        <w:pStyle w:val="Bezodstpw"/>
        <w:jc w:val="both"/>
        <w:rPr>
          <w:rFonts w:ascii="Arial Narrow" w:hAnsi="Arial Narrow"/>
          <w:sz w:val="22"/>
          <w:szCs w:val="22"/>
        </w:rPr>
      </w:pPr>
    </w:p>
    <w:p w14:paraId="092A9E59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</w:t>
      </w:r>
      <w:r w:rsidRPr="00C379B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C379B6">
        <w:rPr>
          <w:rFonts w:ascii="Arial Narrow" w:hAnsi="Arial Narrow" w:cs="Arial"/>
          <w:b/>
          <w:bCs/>
          <w:sz w:val="22"/>
          <w:szCs w:val="22"/>
        </w:rPr>
        <w:t>23.</w:t>
      </w:r>
    </w:p>
    <w:p w14:paraId="43096768" w14:textId="77777777" w:rsidR="00C379B6" w:rsidRPr="00C379B6" w:rsidRDefault="00C379B6" w:rsidP="00376623">
      <w:pPr>
        <w:pStyle w:val="Bezodstpw"/>
        <w:numPr>
          <w:ilvl w:val="0"/>
          <w:numId w:val="19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Członkowie Rady Nadzorczej wybierają ze swego grona Przewodniczącego Rady Nadzorczej i Wiceprzewodniczącego Rady Nadzorczej. </w:t>
      </w:r>
    </w:p>
    <w:p w14:paraId="5AD0DC5F" w14:textId="77777777" w:rsidR="00C379B6" w:rsidRPr="00C379B6" w:rsidRDefault="00C379B6" w:rsidP="00376623">
      <w:pPr>
        <w:pStyle w:val="Bezodstpw"/>
        <w:numPr>
          <w:ilvl w:val="0"/>
          <w:numId w:val="19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Do ważności wyboru Przewodniczącego Rady Nadzorczej i Wiceprzewodniczącego Rady Nadzorczej wymagana jest zwykła większość głosów obecnych na posiedzeniu Członków Rady Nadzorczej. </w:t>
      </w:r>
    </w:p>
    <w:p w14:paraId="19A3086C" w14:textId="77777777" w:rsidR="00C379B6" w:rsidRPr="00C379B6" w:rsidRDefault="00C379B6" w:rsidP="00376623">
      <w:pPr>
        <w:pStyle w:val="Bezodstpw"/>
        <w:numPr>
          <w:ilvl w:val="0"/>
          <w:numId w:val="19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Wiceprzewodniczący Rady Nadzorczej zastępuje Przewodniczącego Rady Nadzorczej we wszystkich czynnościach należących do kompetencji Przewodniczącego Rady Nadzorczej. </w:t>
      </w:r>
    </w:p>
    <w:p w14:paraId="1E86DDE5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36FB58AF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 24.</w:t>
      </w:r>
    </w:p>
    <w:p w14:paraId="6385F7C8" w14:textId="77777777" w:rsidR="00C379B6" w:rsidRPr="00C379B6" w:rsidRDefault="00C379B6" w:rsidP="00376623">
      <w:pPr>
        <w:pStyle w:val="Bezodstpw"/>
        <w:numPr>
          <w:ilvl w:val="0"/>
          <w:numId w:val="20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Uchwały Rady Nadzorczej mogą być podejmowane w trybie pisemnym lub przy wykorzystaniu środków bezpośredniego porozumiewania się na odległość.</w:t>
      </w:r>
    </w:p>
    <w:p w14:paraId="257F9511" w14:textId="77777777" w:rsidR="00C379B6" w:rsidRPr="00C379B6" w:rsidRDefault="00C379B6" w:rsidP="00376623">
      <w:pPr>
        <w:pStyle w:val="Bezodstpw"/>
        <w:numPr>
          <w:ilvl w:val="0"/>
          <w:numId w:val="20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Uchwała Rady Nadzorczej jest prawnie wiążąca, o ile wszyscy członkowie Rady Nadzorczej zostali zaproszeni i obecna jest co najmniej połowa członków Rady Nadzorczej. </w:t>
      </w:r>
    </w:p>
    <w:p w14:paraId="2A8665C0" w14:textId="77777777" w:rsidR="00C379B6" w:rsidRPr="00C379B6" w:rsidRDefault="00C379B6" w:rsidP="00376623">
      <w:pPr>
        <w:pStyle w:val="Bezodstpw"/>
        <w:numPr>
          <w:ilvl w:val="0"/>
          <w:numId w:val="20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Posiedzenia Rady Nadzorczej oraz podejmowanie uchwał przez Radę Nadzorczą przy wykorzystaniu środków bezpośredniego porozumiewania się na odległość odbywa się zgodnie ze Statutem, Regulaminem Rady Nadzorczej oraz Regulaminem zasad odbywania posiedzeń i głosowania przez Radę Nadzorczą przy wykorzystaniu środków komunikacji elektronicznej. </w:t>
      </w:r>
    </w:p>
    <w:p w14:paraId="00FA2F8D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18FEDB90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 25.</w:t>
      </w:r>
    </w:p>
    <w:p w14:paraId="0439E4A8" w14:textId="77777777" w:rsidR="00C379B6" w:rsidRPr="00C379B6" w:rsidRDefault="00C379B6" w:rsidP="00C379B6">
      <w:pPr>
        <w:pStyle w:val="Bezodstpw"/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Uchwały Rady Nadzorczej zapadają zwykłą większością głosów obecnych na posiedzeniu członków Rady Nadzorczej. W przypadku równej ilości głosów decyduje głos Przewodniczącego Rady Nadzorczej. </w:t>
      </w:r>
    </w:p>
    <w:p w14:paraId="3C05A8A2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40231566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lastRenderedPageBreak/>
        <w:t>§ 26.</w:t>
      </w:r>
    </w:p>
    <w:p w14:paraId="1CF8B13D" w14:textId="77777777" w:rsidR="00C379B6" w:rsidRPr="00C379B6" w:rsidRDefault="00C379B6" w:rsidP="00C379B6">
      <w:pPr>
        <w:pStyle w:val="Bezodstpw"/>
        <w:rPr>
          <w:rFonts w:ascii="Arial Narrow" w:hAnsi="Arial Narrow" w:cs="Arial"/>
          <w:i/>
          <w:iCs/>
          <w:sz w:val="22"/>
          <w:szCs w:val="22"/>
        </w:rPr>
      </w:pPr>
      <w:r w:rsidRPr="00C379B6">
        <w:rPr>
          <w:rFonts w:ascii="Arial Narrow" w:hAnsi="Arial Narrow" w:cs="Arial"/>
          <w:i/>
          <w:iCs/>
          <w:sz w:val="22"/>
          <w:szCs w:val="22"/>
        </w:rPr>
        <w:t>(uchylony)</w:t>
      </w:r>
    </w:p>
    <w:p w14:paraId="0BB43A12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1C246DE7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 27.</w:t>
      </w:r>
    </w:p>
    <w:p w14:paraId="3C98F496" w14:textId="77777777" w:rsidR="00C379B6" w:rsidRPr="00C379B6" w:rsidRDefault="00C379B6" w:rsidP="00376623">
      <w:pPr>
        <w:pStyle w:val="Bezodstpw"/>
        <w:numPr>
          <w:ilvl w:val="0"/>
          <w:numId w:val="21"/>
        </w:numPr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Posiedzenia Rady Nadzorczej zwołuje jej Przewodniczący lub jego zastępca.</w:t>
      </w:r>
    </w:p>
    <w:p w14:paraId="52EBE4C6" w14:textId="77777777" w:rsidR="00C379B6" w:rsidRPr="00C379B6" w:rsidRDefault="00C379B6" w:rsidP="00376623">
      <w:pPr>
        <w:pStyle w:val="Bezodstpw"/>
        <w:numPr>
          <w:ilvl w:val="0"/>
          <w:numId w:val="21"/>
        </w:numPr>
        <w:rPr>
          <w:rFonts w:ascii="Arial Narrow" w:hAnsi="Arial Narrow" w:cs="Arial"/>
          <w:i/>
          <w:iCs/>
          <w:sz w:val="22"/>
          <w:szCs w:val="22"/>
        </w:rPr>
      </w:pPr>
      <w:r w:rsidRPr="00C379B6">
        <w:rPr>
          <w:rFonts w:ascii="Arial Narrow" w:hAnsi="Arial Narrow" w:cs="Arial"/>
          <w:i/>
          <w:iCs/>
          <w:sz w:val="22"/>
          <w:szCs w:val="22"/>
        </w:rPr>
        <w:t>(uchylony);</w:t>
      </w:r>
    </w:p>
    <w:p w14:paraId="3EB4684E" w14:textId="77777777" w:rsidR="00C379B6" w:rsidRPr="00C379B6" w:rsidRDefault="00C379B6" w:rsidP="00376623">
      <w:pPr>
        <w:pStyle w:val="Bezodstpw"/>
        <w:numPr>
          <w:ilvl w:val="0"/>
          <w:numId w:val="21"/>
        </w:numPr>
        <w:rPr>
          <w:rFonts w:ascii="Arial Narrow" w:hAnsi="Arial Narrow" w:cs="Arial"/>
          <w:i/>
          <w:iCs/>
          <w:sz w:val="22"/>
          <w:szCs w:val="22"/>
        </w:rPr>
      </w:pPr>
      <w:r w:rsidRPr="00C379B6">
        <w:rPr>
          <w:rFonts w:ascii="Arial Narrow" w:hAnsi="Arial Narrow" w:cs="Arial"/>
          <w:i/>
          <w:iCs/>
          <w:sz w:val="22"/>
          <w:szCs w:val="22"/>
        </w:rPr>
        <w:t>(uchylony);</w:t>
      </w:r>
    </w:p>
    <w:p w14:paraId="2A125327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1C0CB857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 28.</w:t>
      </w:r>
    </w:p>
    <w:p w14:paraId="2F08ABC9" w14:textId="77777777" w:rsidR="00C379B6" w:rsidRPr="00C379B6" w:rsidRDefault="00C379B6" w:rsidP="00376623">
      <w:pPr>
        <w:pStyle w:val="Akapitzlist"/>
        <w:widowControl w:val="0"/>
        <w:numPr>
          <w:ilvl w:val="0"/>
          <w:numId w:val="30"/>
        </w:numPr>
        <w:spacing w:after="200"/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Rada Nadzorcza sprawuje stały nadzór nad działalnością Spółki. </w:t>
      </w:r>
    </w:p>
    <w:p w14:paraId="7AB3111D" w14:textId="77777777" w:rsidR="00C379B6" w:rsidRPr="00C379B6" w:rsidRDefault="00C379B6" w:rsidP="00376623">
      <w:pPr>
        <w:pStyle w:val="Akapitzlist"/>
        <w:widowControl w:val="0"/>
        <w:numPr>
          <w:ilvl w:val="0"/>
          <w:numId w:val="30"/>
        </w:numPr>
        <w:spacing w:after="200"/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Nabycie i zbycie prawa własności nieruchomości, prawa użytkowania wieczystego lub udziału w prawie własności nieruchomości lub udziału w prawie użytkowania wieczystego wymaga zgody Rady Nadzorczej (nie wymaga zgody Walnego Zgromadzenia). </w:t>
      </w:r>
    </w:p>
    <w:p w14:paraId="42A4703C" w14:textId="77777777" w:rsidR="00C379B6" w:rsidRPr="00C379B6" w:rsidRDefault="00C379B6" w:rsidP="00376623">
      <w:pPr>
        <w:pStyle w:val="Akapitzlist"/>
        <w:widowControl w:val="0"/>
        <w:numPr>
          <w:ilvl w:val="0"/>
          <w:numId w:val="30"/>
        </w:numPr>
        <w:spacing w:after="200"/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Obowiązki informacyjne, o których mowa w art. 380</w:t>
      </w:r>
      <w:r w:rsidRPr="00C379B6">
        <w:rPr>
          <w:rFonts w:ascii="Arial Narrow" w:hAnsi="Arial Narrow" w:cs="Arial"/>
          <w:sz w:val="22"/>
          <w:szCs w:val="22"/>
          <w:vertAlign w:val="superscript"/>
        </w:rPr>
        <w:t>1</w:t>
      </w:r>
      <w:r w:rsidRPr="00C379B6">
        <w:rPr>
          <w:rFonts w:ascii="Arial Narrow" w:hAnsi="Arial Narrow" w:cs="Arial"/>
          <w:sz w:val="22"/>
          <w:szCs w:val="22"/>
        </w:rPr>
        <w:t xml:space="preserve"> § 1 i 2 Kodeksu spółek handlowych są wyłączone w całości. </w:t>
      </w:r>
    </w:p>
    <w:p w14:paraId="39727A73" w14:textId="77777777" w:rsidR="00C379B6" w:rsidRPr="00C379B6" w:rsidRDefault="00C379B6" w:rsidP="00376623">
      <w:pPr>
        <w:pStyle w:val="Akapitzlist"/>
        <w:widowControl w:val="0"/>
        <w:numPr>
          <w:ilvl w:val="0"/>
          <w:numId w:val="30"/>
        </w:numPr>
        <w:spacing w:after="200"/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Zawarcie przez Spółkę ze spółką dominującą, spółką zależną lub spółką powiązaną wszelkich transakcji, w tym w szczególności transakcji, której wartość zsumowana z wartością transakcji zawartych z tą samą spółką w okresie roku obrotowego przekracza 10% sumy aktywów spółki w rozumieniu przepisów o rachunkowości, ustalonych na podstawie ostatniego zatwierdzonego sprawozdania finansowego Spółki, nie wymaga zgody Rady Nadzorczej.</w:t>
      </w:r>
    </w:p>
    <w:p w14:paraId="77D060A5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1018961A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ZARZĄD</w:t>
      </w:r>
    </w:p>
    <w:p w14:paraId="1A43162D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1AB66EB4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 29.</w:t>
      </w:r>
    </w:p>
    <w:p w14:paraId="63C1A543" w14:textId="77777777" w:rsidR="00C379B6" w:rsidRPr="00C379B6" w:rsidRDefault="00C379B6" w:rsidP="00376623">
      <w:pPr>
        <w:pStyle w:val="Bezodstpw"/>
        <w:numPr>
          <w:ilvl w:val="0"/>
          <w:numId w:val="22"/>
        </w:numPr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Zarząd składa się z jednego do trzech członków.</w:t>
      </w:r>
    </w:p>
    <w:p w14:paraId="16EDEC2F" w14:textId="77777777" w:rsidR="00C379B6" w:rsidRPr="00C379B6" w:rsidRDefault="00C379B6" w:rsidP="00376623">
      <w:pPr>
        <w:pStyle w:val="Bezodstpw"/>
        <w:numPr>
          <w:ilvl w:val="0"/>
          <w:numId w:val="22"/>
        </w:numPr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Kadencja członków Zarządu wynosi 5 (pięć) lat. </w:t>
      </w:r>
    </w:p>
    <w:p w14:paraId="408A8FAE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1EB6E06D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 30.</w:t>
      </w:r>
    </w:p>
    <w:p w14:paraId="68CC83BF" w14:textId="77777777" w:rsidR="00C379B6" w:rsidRPr="00C379B6" w:rsidRDefault="00C379B6" w:rsidP="00C379B6">
      <w:pPr>
        <w:pStyle w:val="Bezodstpw"/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Członków Zarządu powołuje Rada Nadzorcza </w:t>
      </w:r>
      <w:proofErr w:type="gramStart"/>
      <w:r w:rsidRPr="00C379B6">
        <w:rPr>
          <w:rFonts w:ascii="Arial Narrow" w:hAnsi="Arial Narrow" w:cs="Arial"/>
          <w:sz w:val="22"/>
          <w:szCs w:val="22"/>
        </w:rPr>
        <w:t>za wyjątkiem</w:t>
      </w:r>
      <w:proofErr w:type="gramEnd"/>
      <w:r w:rsidRPr="00C379B6">
        <w:rPr>
          <w:rFonts w:ascii="Arial Narrow" w:hAnsi="Arial Narrow" w:cs="Arial"/>
          <w:sz w:val="22"/>
          <w:szCs w:val="22"/>
        </w:rPr>
        <w:t xml:space="preserve"> pierwszego składu Zarządu, który powoływany jest przez Walne Zgromadzenie.</w:t>
      </w:r>
    </w:p>
    <w:p w14:paraId="08E7218A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25FE54DF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 31.</w:t>
      </w:r>
    </w:p>
    <w:p w14:paraId="290AA928" w14:textId="77777777" w:rsidR="00C379B6" w:rsidRPr="00C379B6" w:rsidRDefault="00C379B6" w:rsidP="00376623">
      <w:pPr>
        <w:pStyle w:val="Bezodstpw"/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Zarząd prowadzi sprawy Spółki i reprezentuje Spółkę.</w:t>
      </w:r>
    </w:p>
    <w:p w14:paraId="19083B93" w14:textId="77777777" w:rsidR="00C379B6" w:rsidRPr="00C379B6" w:rsidRDefault="00C379B6" w:rsidP="00376623">
      <w:pPr>
        <w:pStyle w:val="Bezodstpw"/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Prawo członka Zarządu do reprezentowania Spółki dotyczy wszystkich czynności sądowych i pozasądowych Spółki.</w:t>
      </w:r>
    </w:p>
    <w:p w14:paraId="6BE23A49" w14:textId="77777777" w:rsidR="00C379B6" w:rsidRPr="00C379B6" w:rsidRDefault="00C379B6" w:rsidP="00376623">
      <w:pPr>
        <w:pStyle w:val="Bezodstpw"/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Jeżeli Zarząd jest wieloosobowy do składania oświadczeń i podpisywania w imieniu Spółki wymagane jest współdziałanie dwóch członków Zarządu lub współdziałanie członka Zarządu z prokurentem.</w:t>
      </w:r>
    </w:p>
    <w:p w14:paraId="60E2F216" w14:textId="77777777" w:rsidR="00C379B6" w:rsidRPr="00C379B6" w:rsidRDefault="00C379B6" w:rsidP="00376623">
      <w:pPr>
        <w:pStyle w:val="Bezodstpw"/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Ustanowienie prokury wymaga zgody wszystkich członków Zarządu. Odwołać prokurę może każdy członek Zarządu.</w:t>
      </w:r>
    </w:p>
    <w:p w14:paraId="7D6E21A9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050E5146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1150AE18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V. GOSPODARKA SPÓŁKI</w:t>
      </w:r>
    </w:p>
    <w:p w14:paraId="5F338304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5636286A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 32.</w:t>
      </w:r>
    </w:p>
    <w:p w14:paraId="76B93CED" w14:textId="77777777" w:rsidR="00C379B6" w:rsidRPr="00C379B6" w:rsidRDefault="00C379B6" w:rsidP="00376623">
      <w:pPr>
        <w:pStyle w:val="Bezodstpw"/>
        <w:numPr>
          <w:ilvl w:val="0"/>
          <w:numId w:val="24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Rokiem obrotowym jest rok kalendarzowy.</w:t>
      </w:r>
    </w:p>
    <w:p w14:paraId="3B6348CF" w14:textId="77777777" w:rsidR="00C379B6" w:rsidRPr="00C379B6" w:rsidRDefault="00C379B6" w:rsidP="00376623">
      <w:pPr>
        <w:pStyle w:val="Bezodstpw"/>
        <w:numPr>
          <w:ilvl w:val="0"/>
          <w:numId w:val="24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Zarząd ma obowiązek zapewnić sporządzenie sprawozdania finansowego Spółki w terminie określonym w przepisach powszechnie obowiązujących, zlecić jego badanie przez biegłego rewidenta wybranego przez Radę Nadzorczą i przedłożyć je wraz z opinią biegłego rewidenta oraz propozycją podziału zysku lub pokrycia straty Radzie Nadzorczej. </w:t>
      </w:r>
    </w:p>
    <w:p w14:paraId="6AECF8A6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200BF523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 33.</w:t>
      </w:r>
    </w:p>
    <w:p w14:paraId="05C80ADF" w14:textId="77777777" w:rsidR="00C379B6" w:rsidRPr="00C379B6" w:rsidRDefault="00C379B6" w:rsidP="00376623">
      <w:pPr>
        <w:pStyle w:val="Bezodstpw"/>
        <w:numPr>
          <w:ilvl w:val="0"/>
          <w:numId w:val="25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Z zastrzeżeniem obowiązujących przepisów prawa, Spółka tworzy:</w:t>
      </w:r>
    </w:p>
    <w:p w14:paraId="505F0467" w14:textId="2883AAF1" w:rsidR="00DC5111" w:rsidRDefault="00DC5111" w:rsidP="00376623">
      <w:pPr>
        <w:pStyle w:val="Bezodstpw"/>
        <w:numPr>
          <w:ilvl w:val="0"/>
          <w:numId w:val="35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kapitał zapasowy;</w:t>
      </w:r>
    </w:p>
    <w:p w14:paraId="6655C79B" w14:textId="338D5768" w:rsidR="00C379B6" w:rsidRPr="00C379B6" w:rsidRDefault="00C379B6" w:rsidP="00376623">
      <w:pPr>
        <w:pStyle w:val="Bezodstpw"/>
        <w:numPr>
          <w:ilvl w:val="0"/>
          <w:numId w:val="35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kapitał rezerwowy;</w:t>
      </w:r>
    </w:p>
    <w:p w14:paraId="03D760CD" w14:textId="77777777" w:rsidR="00C379B6" w:rsidRPr="00C379B6" w:rsidRDefault="00C379B6" w:rsidP="00376623">
      <w:pPr>
        <w:pStyle w:val="Bezodstpw"/>
        <w:numPr>
          <w:ilvl w:val="0"/>
          <w:numId w:val="35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lastRenderedPageBreak/>
        <w:t>kapitał rezerwowy z umorzenia akcji własnych;</w:t>
      </w:r>
    </w:p>
    <w:p w14:paraId="78A943A1" w14:textId="77777777" w:rsidR="00C379B6" w:rsidRPr="00C379B6" w:rsidRDefault="00C379B6" w:rsidP="00376623">
      <w:pPr>
        <w:pStyle w:val="Bezodstpw"/>
        <w:numPr>
          <w:ilvl w:val="0"/>
          <w:numId w:val="35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fundusze celowe.</w:t>
      </w:r>
    </w:p>
    <w:p w14:paraId="1094694F" w14:textId="77777777" w:rsidR="00C379B6" w:rsidRPr="00C379B6" w:rsidRDefault="00C379B6" w:rsidP="00376623">
      <w:pPr>
        <w:pStyle w:val="Bezodstpw"/>
        <w:numPr>
          <w:ilvl w:val="0"/>
          <w:numId w:val="27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Kapitał zapasowy powstaje z części czystego zysku w postaci odpisu nie mniejszego niż 8 % (osiem procent) i służy pokryciu straty bilansowej. Odpisu można zaprzestać, gdy wartość tego kapitału osiągnie poziom 1/3 (jednej trzeciej) kapitału zakładowego.</w:t>
      </w:r>
    </w:p>
    <w:p w14:paraId="2898ABE1" w14:textId="77777777" w:rsidR="00C379B6" w:rsidRPr="00C379B6" w:rsidRDefault="00C379B6" w:rsidP="00376623">
      <w:pPr>
        <w:pStyle w:val="Bezodstpw"/>
        <w:numPr>
          <w:ilvl w:val="0"/>
          <w:numId w:val="27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Kapitał rezerwowy z umorzenia akcji tworzy się w związku z obniżeniem kapitału zakładowego, umorzeniem akcji lub nabyciem akcji własnych przez Spółkę w sposób przewidziany przepisami prawa.</w:t>
      </w:r>
    </w:p>
    <w:p w14:paraId="0406A8B7" w14:textId="77777777" w:rsidR="00C379B6" w:rsidRPr="00C379B6" w:rsidRDefault="00C379B6" w:rsidP="00376623">
      <w:pPr>
        <w:pStyle w:val="Bezodstpw"/>
        <w:numPr>
          <w:ilvl w:val="0"/>
          <w:numId w:val="27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Kapitał rezerwowy i inne fundusze celowe tworzy się na podstawie uchwały Walnego Zgromadzenia.</w:t>
      </w:r>
    </w:p>
    <w:p w14:paraId="0E831D05" w14:textId="77777777" w:rsidR="00C379B6" w:rsidRPr="00C379B6" w:rsidRDefault="00C379B6" w:rsidP="00C379B6">
      <w:pPr>
        <w:pStyle w:val="Bezodstpw"/>
        <w:rPr>
          <w:rFonts w:ascii="Arial Narrow" w:hAnsi="Arial Narrow" w:cs="Arial"/>
          <w:b/>
          <w:bCs/>
          <w:sz w:val="22"/>
          <w:szCs w:val="22"/>
        </w:rPr>
      </w:pPr>
    </w:p>
    <w:p w14:paraId="56FD068E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 34.</w:t>
      </w:r>
    </w:p>
    <w:p w14:paraId="43F16933" w14:textId="77777777" w:rsidR="00C379B6" w:rsidRPr="00C379B6" w:rsidRDefault="00C379B6" w:rsidP="00376623">
      <w:pPr>
        <w:pStyle w:val="Bezodstpw"/>
        <w:numPr>
          <w:ilvl w:val="0"/>
          <w:numId w:val="28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Rozwiązanie Spółki następuje po przeprowadzeniu likwidacji, na podstawie uchwały Walnego Zgromadzenia lub w przypadkach określonych w kodeksie spółek handlowych.</w:t>
      </w:r>
    </w:p>
    <w:p w14:paraId="1F5DADC9" w14:textId="77777777" w:rsidR="00C379B6" w:rsidRPr="00C379B6" w:rsidRDefault="00C379B6" w:rsidP="00376623">
      <w:pPr>
        <w:pStyle w:val="Bezodstpw"/>
        <w:numPr>
          <w:ilvl w:val="0"/>
          <w:numId w:val="28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Likwidatorem Spółki będzie Zarząd, chyba, że Walne Zgromadzenie postanowi inaczej.</w:t>
      </w:r>
    </w:p>
    <w:p w14:paraId="67E0ACD8" w14:textId="77777777" w:rsidR="00C379B6" w:rsidRPr="00C379B6" w:rsidRDefault="00C379B6" w:rsidP="00376623">
      <w:pPr>
        <w:pStyle w:val="Bezodstpw"/>
        <w:numPr>
          <w:ilvl w:val="0"/>
          <w:numId w:val="28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Wartość akcji w rozwiązanej Spółce ustala się na podstawie bilansu likwidacyjnego, po rozliczeniu wszystkich zobowiązań.</w:t>
      </w:r>
    </w:p>
    <w:p w14:paraId="3153B67B" w14:textId="77777777" w:rsidR="00C379B6" w:rsidRPr="00C379B6" w:rsidRDefault="00C379B6" w:rsidP="00376623">
      <w:pPr>
        <w:pStyle w:val="Bezodstpw"/>
        <w:numPr>
          <w:ilvl w:val="0"/>
          <w:numId w:val="28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Akcjonariusze partycypują w podziale majątku likwidowanej Spółki proporcjonalnie do ilości posiadanych akcji.</w:t>
      </w:r>
    </w:p>
    <w:p w14:paraId="738C689E" w14:textId="77777777" w:rsidR="00C379B6" w:rsidRPr="00C379B6" w:rsidRDefault="00C379B6" w:rsidP="00376623">
      <w:pPr>
        <w:pStyle w:val="Bezodstpw"/>
        <w:numPr>
          <w:ilvl w:val="0"/>
          <w:numId w:val="28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Akcjonariusze mają prawo do udziału w majątku nabytym przez Spółkę i funduszy przez nią tworzonych mających wpływ na wartość bilansową akcji, proporcjonalnie do ich udziału w kapitale zakładowym.</w:t>
      </w:r>
    </w:p>
    <w:p w14:paraId="6C9670BA" w14:textId="77777777" w:rsidR="00C379B6" w:rsidRPr="00C379B6" w:rsidRDefault="00C379B6" w:rsidP="00376623">
      <w:pPr>
        <w:pStyle w:val="Bezodstpw"/>
        <w:numPr>
          <w:ilvl w:val="0"/>
          <w:numId w:val="28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Uprawnienia wynikające z postanowienia ust. 5 powyżej akcjonariusz lub jego następca może zrealizować tylko w wartości (cenie) zbywanej (zbywanych) akcji.</w:t>
      </w:r>
    </w:p>
    <w:p w14:paraId="626F8F2C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6CD471B5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 35.</w:t>
      </w:r>
    </w:p>
    <w:p w14:paraId="2D1B2E15" w14:textId="77777777" w:rsidR="00C379B6" w:rsidRPr="00C379B6" w:rsidRDefault="00C379B6" w:rsidP="00376623">
      <w:pPr>
        <w:pStyle w:val="Bezodstpw"/>
        <w:numPr>
          <w:ilvl w:val="0"/>
          <w:numId w:val="29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Akcjonariusze mają prawo do udziału w zysku wynikającym z rocznego sprawozdania finansowego Spółki na zasadach określonych w kodeksie spółek handlowych.</w:t>
      </w:r>
    </w:p>
    <w:p w14:paraId="06C3A2E4" w14:textId="77777777" w:rsidR="00C379B6" w:rsidRPr="00C379B6" w:rsidRDefault="00C379B6" w:rsidP="00376623">
      <w:pPr>
        <w:pStyle w:val="Bezodstpw"/>
        <w:numPr>
          <w:ilvl w:val="0"/>
          <w:numId w:val="29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 xml:space="preserve">Walne Zgromadzenie może przeznaczyć całość lub część zysku na kapitał zapasowy lub kapitał rezerwowy lub na inwestycje w Spółce. </w:t>
      </w:r>
    </w:p>
    <w:p w14:paraId="1A4CAE57" w14:textId="77777777" w:rsidR="00C379B6" w:rsidRPr="00C379B6" w:rsidRDefault="00C379B6" w:rsidP="00376623">
      <w:pPr>
        <w:pStyle w:val="Bezodstpw"/>
        <w:numPr>
          <w:ilvl w:val="0"/>
          <w:numId w:val="29"/>
        </w:numPr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Zarząd uprawniony jest do wypłaty akcjonariuszom zaliczki na poczet przewidywanej dywidendy na koniec roku obrotowego, jeżeli Spółka posiada środki wystarczające na wypłatę, z uwzględnieniem wymogów, które przewiduje art. 349 kodeksu spółek handlowych.</w:t>
      </w:r>
    </w:p>
    <w:p w14:paraId="0AC90B36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5DBFD4A8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VI. POSTANOWIENIA KOŃCOWE</w:t>
      </w:r>
    </w:p>
    <w:p w14:paraId="234E1A28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064E444E" w14:textId="77777777" w:rsidR="00C379B6" w:rsidRPr="00C379B6" w:rsidRDefault="00C379B6" w:rsidP="00C379B6">
      <w:pPr>
        <w:pStyle w:val="Bezodstpw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379B6">
        <w:rPr>
          <w:rFonts w:ascii="Arial Narrow" w:hAnsi="Arial Narrow" w:cs="Arial"/>
          <w:b/>
          <w:bCs/>
          <w:sz w:val="22"/>
          <w:szCs w:val="22"/>
        </w:rPr>
        <w:t>§ 36.</w:t>
      </w:r>
    </w:p>
    <w:p w14:paraId="039F1AAA" w14:textId="77777777" w:rsidR="00C379B6" w:rsidRPr="00C379B6" w:rsidRDefault="00C379B6" w:rsidP="00C379B6">
      <w:pPr>
        <w:pStyle w:val="Bezodstpw"/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W sprawach nie uregulowanych niniejszym Statutem mają zastosowanie przepisy kodeksu spółek handlowych.”</w:t>
      </w:r>
    </w:p>
    <w:p w14:paraId="09CE9353" w14:textId="77777777" w:rsidR="00C379B6" w:rsidRPr="00C379B6" w:rsidRDefault="00C379B6" w:rsidP="00C379B6">
      <w:pPr>
        <w:pStyle w:val="Bezodstpw"/>
        <w:rPr>
          <w:rFonts w:ascii="Arial Narrow" w:hAnsi="Arial Narrow" w:cs="Arial"/>
          <w:sz w:val="22"/>
          <w:szCs w:val="22"/>
        </w:rPr>
      </w:pPr>
    </w:p>
    <w:p w14:paraId="54F68708" w14:textId="77777777" w:rsidR="00C379B6" w:rsidRPr="00C379B6" w:rsidRDefault="00C379B6" w:rsidP="00C379B6">
      <w:pPr>
        <w:contextualSpacing/>
        <w:jc w:val="center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§ 2.</w:t>
      </w:r>
    </w:p>
    <w:p w14:paraId="10A71A5F" w14:textId="77777777" w:rsidR="00C379B6" w:rsidRPr="00C379B6" w:rsidRDefault="00C379B6" w:rsidP="00C379B6">
      <w:pPr>
        <w:contextualSpacing/>
        <w:jc w:val="both"/>
        <w:rPr>
          <w:rFonts w:ascii="Arial Narrow" w:hAnsi="Arial Narrow" w:cs="Arial"/>
          <w:sz w:val="22"/>
          <w:szCs w:val="22"/>
        </w:rPr>
      </w:pPr>
      <w:r w:rsidRPr="00C379B6">
        <w:rPr>
          <w:rFonts w:ascii="Arial Narrow" w:hAnsi="Arial Narrow" w:cs="Arial"/>
          <w:sz w:val="22"/>
          <w:szCs w:val="22"/>
        </w:rPr>
        <w:t>Uchwała wchodzi w życie z dniem podjęcia.</w:t>
      </w:r>
    </w:p>
    <w:p w14:paraId="48D502E3" w14:textId="77777777" w:rsidR="00C379B6" w:rsidRPr="00C379B6" w:rsidRDefault="00C379B6" w:rsidP="006B4019">
      <w:pPr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5F9F0F4C" w14:textId="77777777" w:rsidR="006B4019" w:rsidRPr="00C379B6" w:rsidRDefault="006B4019" w:rsidP="006B4019">
      <w:pPr>
        <w:rPr>
          <w:rFonts w:ascii="Arial Narrow" w:hAnsi="Arial Narrow" w:cs="Arial"/>
          <w:b/>
          <w:bCs/>
          <w:sz w:val="22"/>
          <w:szCs w:val="22"/>
        </w:rPr>
      </w:pPr>
    </w:p>
    <w:p w14:paraId="741ACC2B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Głosowanie:</w:t>
      </w:r>
    </w:p>
    <w:p w14:paraId="43178D99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79A009B5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0BA170E0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4B73E843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38A23698" w14:textId="77777777" w:rsidR="006B4019" w:rsidRPr="00C379B6" w:rsidRDefault="006B4019" w:rsidP="006B4019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W przypadku głosowania przeciwko ww. uchwale, Akcjonariusz może wyrazić swój sprzeciw z prośbą o wpisanie do protokołu.</w:t>
      </w:r>
    </w:p>
    <w:p w14:paraId="42154068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4454B1CB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003594B0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2295D28C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68BAF79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67B91C97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438ACAA9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3E8D8E43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57976426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lastRenderedPageBreak/>
        <w:t>Instrukcje dotyczące sposobu głosowania przez pełnomocnika w sprawie podjęcia ww. uchwały.</w:t>
      </w:r>
    </w:p>
    <w:p w14:paraId="65E9EE67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5A6BD522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75DC72E2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253039C5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4625032C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14F78933" w14:textId="77777777" w:rsidR="006B4019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0ECE2634" w14:textId="77777777" w:rsidR="00812027" w:rsidRDefault="00812027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0381E499" w14:textId="77777777" w:rsidR="00812027" w:rsidRPr="00812027" w:rsidRDefault="00812027" w:rsidP="0081202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12027">
        <w:rPr>
          <w:rFonts w:ascii="Arial Narrow" w:hAnsi="Arial Narrow" w:cs="Arial"/>
          <w:b/>
          <w:bCs/>
          <w:sz w:val="22"/>
          <w:szCs w:val="22"/>
        </w:rPr>
        <w:t>Uchwała nr 18/2026</w:t>
      </w:r>
    </w:p>
    <w:p w14:paraId="292B6B65" w14:textId="77777777" w:rsidR="00812027" w:rsidRPr="00812027" w:rsidRDefault="00812027" w:rsidP="0081202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12027">
        <w:rPr>
          <w:rFonts w:ascii="Arial Narrow" w:hAnsi="Arial Narrow" w:cs="Arial"/>
          <w:b/>
          <w:bCs/>
          <w:sz w:val="22"/>
          <w:szCs w:val="22"/>
        </w:rPr>
        <w:t>Zwyczajnego Walnego Zgromadzenia Spółki</w:t>
      </w:r>
    </w:p>
    <w:p w14:paraId="01C3C2CF" w14:textId="77777777" w:rsidR="00812027" w:rsidRPr="00812027" w:rsidRDefault="00812027" w:rsidP="0081202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12027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4E152CC1" w14:textId="77777777" w:rsidR="00812027" w:rsidRPr="00812027" w:rsidRDefault="00812027" w:rsidP="0081202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12027">
        <w:rPr>
          <w:rFonts w:ascii="Arial Narrow" w:hAnsi="Arial Narrow" w:cs="Arial"/>
          <w:b/>
          <w:bCs/>
          <w:sz w:val="22"/>
          <w:szCs w:val="22"/>
        </w:rPr>
        <w:t>z dnia 30 czerwca 2026 roku</w:t>
      </w:r>
    </w:p>
    <w:p w14:paraId="1D62D2BE" w14:textId="77777777" w:rsidR="00812027" w:rsidRPr="00812027" w:rsidRDefault="00812027" w:rsidP="0081202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12027">
        <w:rPr>
          <w:rFonts w:ascii="Arial Narrow" w:hAnsi="Arial Narrow" w:cs="Arial"/>
          <w:b/>
          <w:bCs/>
          <w:sz w:val="22"/>
          <w:szCs w:val="22"/>
        </w:rPr>
        <w:t>w sprawie odwołania członka Rady Nadzorczej</w:t>
      </w:r>
    </w:p>
    <w:p w14:paraId="733B7958" w14:textId="77777777" w:rsidR="00812027" w:rsidRPr="00812027" w:rsidRDefault="00812027" w:rsidP="00812027">
      <w:pPr>
        <w:jc w:val="center"/>
        <w:rPr>
          <w:rFonts w:ascii="Arial Narrow" w:hAnsi="Arial Narrow" w:cs="Arial"/>
          <w:sz w:val="22"/>
          <w:szCs w:val="22"/>
        </w:rPr>
      </w:pPr>
    </w:p>
    <w:p w14:paraId="4BAB1942" w14:textId="77777777" w:rsidR="00812027" w:rsidRPr="00812027" w:rsidRDefault="00812027" w:rsidP="00812027">
      <w:pPr>
        <w:jc w:val="center"/>
        <w:rPr>
          <w:rFonts w:ascii="Arial Narrow" w:hAnsi="Arial Narrow" w:cs="Arial"/>
          <w:sz w:val="22"/>
          <w:szCs w:val="22"/>
        </w:rPr>
      </w:pPr>
      <w:r w:rsidRPr="00812027">
        <w:rPr>
          <w:rFonts w:ascii="Arial Narrow" w:hAnsi="Arial Narrow" w:cs="Arial"/>
          <w:sz w:val="22"/>
          <w:szCs w:val="22"/>
        </w:rPr>
        <w:t>§ 1.</w:t>
      </w:r>
    </w:p>
    <w:p w14:paraId="7DF4CF37" w14:textId="77777777" w:rsidR="00812027" w:rsidRPr="00812027" w:rsidRDefault="00812027" w:rsidP="00812027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812027">
        <w:rPr>
          <w:rFonts w:ascii="Arial Narrow" w:hAnsi="Arial Narrow" w:cs="Arial"/>
          <w:sz w:val="22"/>
          <w:szCs w:val="22"/>
        </w:rPr>
        <w:t>Na podstawie art. 385 § 1 Kodeksu spółek handlowych Walne Zgromadzenie odwołuje …………</w:t>
      </w:r>
      <w:proofErr w:type="gramStart"/>
      <w:r w:rsidRPr="00812027">
        <w:rPr>
          <w:rFonts w:ascii="Arial Narrow" w:hAnsi="Arial Narrow" w:cs="Arial"/>
          <w:sz w:val="22"/>
          <w:szCs w:val="22"/>
        </w:rPr>
        <w:t>…….</w:t>
      </w:r>
      <w:proofErr w:type="gramEnd"/>
      <w:r w:rsidRPr="00812027">
        <w:rPr>
          <w:rFonts w:ascii="Arial Narrow" w:hAnsi="Arial Narrow" w:cs="Arial"/>
          <w:sz w:val="22"/>
          <w:szCs w:val="22"/>
        </w:rPr>
        <w:t>. z Rady Nadzorczej Spółki.</w:t>
      </w:r>
    </w:p>
    <w:p w14:paraId="33BE73CE" w14:textId="77777777" w:rsidR="00812027" w:rsidRPr="00812027" w:rsidRDefault="00812027" w:rsidP="00812027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</w:p>
    <w:p w14:paraId="2C6D855F" w14:textId="77777777" w:rsidR="00812027" w:rsidRPr="00812027" w:rsidRDefault="00812027" w:rsidP="00812027">
      <w:pPr>
        <w:contextualSpacing/>
        <w:jc w:val="center"/>
        <w:rPr>
          <w:rFonts w:ascii="Arial Narrow" w:hAnsi="Arial Narrow" w:cs="Arial"/>
          <w:sz w:val="22"/>
          <w:szCs w:val="22"/>
        </w:rPr>
      </w:pPr>
      <w:r w:rsidRPr="00812027">
        <w:rPr>
          <w:rFonts w:ascii="Arial Narrow" w:hAnsi="Arial Narrow" w:cs="Arial"/>
          <w:sz w:val="22"/>
          <w:szCs w:val="22"/>
        </w:rPr>
        <w:t>§ 2.</w:t>
      </w:r>
    </w:p>
    <w:p w14:paraId="00A257B2" w14:textId="77777777" w:rsidR="00812027" w:rsidRPr="00812027" w:rsidRDefault="00812027" w:rsidP="00812027">
      <w:pPr>
        <w:contextualSpacing/>
        <w:jc w:val="both"/>
        <w:rPr>
          <w:rFonts w:ascii="Arial Narrow" w:hAnsi="Arial Narrow" w:cs="Arial"/>
          <w:sz w:val="22"/>
          <w:szCs w:val="22"/>
        </w:rPr>
      </w:pPr>
      <w:r w:rsidRPr="00812027">
        <w:rPr>
          <w:rFonts w:ascii="Arial Narrow" w:hAnsi="Arial Narrow" w:cs="Arial"/>
          <w:sz w:val="22"/>
          <w:szCs w:val="22"/>
        </w:rPr>
        <w:t>Uchwała wchodzi w życie z dniem podjęcia.</w:t>
      </w:r>
    </w:p>
    <w:p w14:paraId="6F0AF465" w14:textId="77777777" w:rsidR="00812027" w:rsidRPr="00812027" w:rsidRDefault="00812027" w:rsidP="00812027">
      <w:pPr>
        <w:rPr>
          <w:rFonts w:ascii="Arial Narrow" w:hAnsi="Arial Narrow" w:cs="Arial"/>
          <w:b/>
          <w:bCs/>
          <w:sz w:val="22"/>
          <w:szCs w:val="22"/>
        </w:rPr>
      </w:pPr>
    </w:p>
    <w:p w14:paraId="3A18A334" w14:textId="77777777" w:rsidR="00812027" w:rsidRPr="00812027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812027">
        <w:rPr>
          <w:rFonts w:ascii="Arial Narrow" w:hAnsi="Arial Narrow" w:cs="Calibri"/>
          <w:b/>
          <w:bCs/>
          <w:sz w:val="22"/>
          <w:szCs w:val="22"/>
        </w:rPr>
        <w:t>Głosowanie:</w:t>
      </w:r>
    </w:p>
    <w:p w14:paraId="5E39C6D3" w14:textId="77777777" w:rsidR="00812027" w:rsidRPr="00812027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698D6AAF" w14:textId="77777777" w:rsidR="00812027" w:rsidRPr="00812027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812027">
        <w:rPr>
          <w:rFonts w:ascii="Arial Narrow" w:hAnsi="Arial Narrow" w:cs="Calibri"/>
          <w:sz w:val="22"/>
          <w:szCs w:val="22"/>
        </w:rPr>
        <w:sym w:font="Wingdings" w:char="F0A8"/>
      </w:r>
      <w:r w:rsidRPr="00812027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7142BA33" w14:textId="77777777" w:rsidR="00812027" w:rsidRPr="00812027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812027">
        <w:rPr>
          <w:rFonts w:ascii="Arial Narrow" w:hAnsi="Arial Narrow" w:cs="Calibri"/>
          <w:sz w:val="22"/>
          <w:szCs w:val="22"/>
        </w:rPr>
        <w:sym w:font="Wingdings" w:char="F0A8"/>
      </w:r>
      <w:r w:rsidRPr="00812027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27EE35AF" w14:textId="77777777" w:rsidR="00812027" w:rsidRPr="00812027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812027">
        <w:rPr>
          <w:rFonts w:ascii="Arial Narrow" w:hAnsi="Arial Narrow" w:cs="Calibri"/>
          <w:sz w:val="22"/>
          <w:szCs w:val="22"/>
        </w:rPr>
        <w:sym w:font="Wingdings" w:char="F0A8"/>
      </w:r>
      <w:r w:rsidRPr="00812027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788E377D" w14:textId="77777777" w:rsidR="00812027" w:rsidRPr="00812027" w:rsidRDefault="00812027" w:rsidP="00812027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812027">
        <w:rPr>
          <w:rFonts w:ascii="Arial Narrow" w:hAnsi="Arial Narrow" w:cs="Calibri"/>
          <w:sz w:val="22"/>
          <w:szCs w:val="22"/>
        </w:rPr>
        <w:t>W przypadku głosowania przeciwko ww. uchwale, Akcjonariusz może wyrazić swój sprzeciw z prośbą o wpisanie do protokołu.</w:t>
      </w:r>
    </w:p>
    <w:p w14:paraId="02F3AA1A" w14:textId="77777777" w:rsidR="00812027" w:rsidRPr="00812027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58D16C4E" w14:textId="77777777" w:rsidR="00812027" w:rsidRPr="00812027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812027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7534C367" w14:textId="77777777" w:rsidR="00812027" w:rsidRPr="00812027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812027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043939D0" w14:textId="77777777" w:rsidR="00812027" w:rsidRPr="00812027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812027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226B898D" w14:textId="77777777" w:rsidR="00812027" w:rsidRPr="00812027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812027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1288A76A" w14:textId="77777777" w:rsidR="00812027" w:rsidRPr="00812027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812027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1F8B4209" w14:textId="77777777" w:rsidR="00812027" w:rsidRPr="00812027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812027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3C711369" w14:textId="77777777" w:rsidR="00812027" w:rsidRPr="00812027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59026934" w14:textId="77777777" w:rsidR="00812027" w:rsidRPr="00812027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812027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4C8AC35C" w14:textId="77777777" w:rsidR="00812027" w:rsidRPr="00812027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0275879A" w14:textId="77777777" w:rsidR="00812027" w:rsidRPr="00812027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812027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71DFD6FD" w14:textId="77777777" w:rsidR="00812027" w:rsidRPr="00812027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812027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3347A305" w14:textId="77777777" w:rsidR="00812027" w:rsidRPr="00812027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812027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5E45D201" w14:textId="77777777" w:rsidR="00812027" w:rsidRPr="00812027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812027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37964C60" w14:textId="77777777" w:rsidR="00812027" w:rsidRPr="00812027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812027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4CBCBEB2" w14:textId="77777777" w:rsidR="00812027" w:rsidRPr="00812027" w:rsidRDefault="00812027" w:rsidP="00812027">
      <w:pPr>
        <w:rPr>
          <w:rFonts w:ascii="Arial Narrow" w:hAnsi="Arial Narrow" w:cs="Arial"/>
          <w:b/>
          <w:bCs/>
          <w:sz w:val="22"/>
          <w:szCs w:val="22"/>
        </w:rPr>
      </w:pPr>
    </w:p>
    <w:p w14:paraId="124EB165" w14:textId="77777777" w:rsidR="00812027" w:rsidRPr="00812027" w:rsidRDefault="00812027" w:rsidP="0081202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12027">
        <w:rPr>
          <w:rFonts w:ascii="Arial Narrow" w:hAnsi="Arial Narrow" w:cs="Arial"/>
          <w:b/>
          <w:bCs/>
          <w:sz w:val="22"/>
          <w:szCs w:val="22"/>
        </w:rPr>
        <w:t>Uchwała nr 19/2026</w:t>
      </w:r>
    </w:p>
    <w:p w14:paraId="6FF82184" w14:textId="77777777" w:rsidR="00812027" w:rsidRPr="00812027" w:rsidRDefault="00812027" w:rsidP="0081202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12027">
        <w:rPr>
          <w:rFonts w:ascii="Arial Narrow" w:hAnsi="Arial Narrow" w:cs="Arial"/>
          <w:b/>
          <w:bCs/>
          <w:sz w:val="22"/>
          <w:szCs w:val="22"/>
        </w:rPr>
        <w:t>Zwyczajnego Walnego Zgromadzenia Spółki</w:t>
      </w:r>
    </w:p>
    <w:p w14:paraId="1D2ABD24" w14:textId="77777777" w:rsidR="00812027" w:rsidRPr="00812027" w:rsidRDefault="00812027" w:rsidP="0081202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12027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0BA6CF0B" w14:textId="77777777" w:rsidR="00812027" w:rsidRPr="00812027" w:rsidRDefault="00812027" w:rsidP="0081202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12027">
        <w:rPr>
          <w:rFonts w:ascii="Arial Narrow" w:hAnsi="Arial Narrow" w:cs="Arial"/>
          <w:b/>
          <w:bCs/>
          <w:sz w:val="22"/>
          <w:szCs w:val="22"/>
        </w:rPr>
        <w:t>z dnia 30 czerwca 2026 roku</w:t>
      </w:r>
    </w:p>
    <w:p w14:paraId="19619EFB" w14:textId="77777777" w:rsidR="00812027" w:rsidRPr="00812027" w:rsidRDefault="00812027" w:rsidP="0081202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12027">
        <w:rPr>
          <w:rFonts w:ascii="Arial Narrow" w:hAnsi="Arial Narrow" w:cs="Arial"/>
          <w:b/>
          <w:bCs/>
          <w:sz w:val="22"/>
          <w:szCs w:val="22"/>
        </w:rPr>
        <w:t>w sprawie powołania członka Rady Nadzorczej</w:t>
      </w:r>
    </w:p>
    <w:p w14:paraId="511CCFAF" w14:textId="77777777" w:rsidR="00812027" w:rsidRPr="00812027" w:rsidRDefault="00812027" w:rsidP="00812027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95857DF" w14:textId="77777777" w:rsidR="00812027" w:rsidRPr="00812027" w:rsidRDefault="00812027" w:rsidP="00812027">
      <w:pPr>
        <w:jc w:val="center"/>
        <w:rPr>
          <w:rFonts w:ascii="Arial Narrow" w:hAnsi="Arial Narrow" w:cs="Arial"/>
          <w:sz w:val="22"/>
          <w:szCs w:val="22"/>
        </w:rPr>
      </w:pPr>
      <w:r w:rsidRPr="00812027">
        <w:rPr>
          <w:rFonts w:ascii="Arial Narrow" w:hAnsi="Arial Narrow" w:cs="Arial"/>
          <w:sz w:val="22"/>
          <w:szCs w:val="22"/>
        </w:rPr>
        <w:t>§ 1.</w:t>
      </w:r>
    </w:p>
    <w:p w14:paraId="2D2FE40C" w14:textId="77777777" w:rsidR="00812027" w:rsidRPr="00812027" w:rsidRDefault="00812027" w:rsidP="00812027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  <w:r w:rsidRPr="00812027">
        <w:rPr>
          <w:rFonts w:ascii="Arial Narrow" w:hAnsi="Arial Narrow" w:cs="Arial"/>
          <w:sz w:val="22"/>
          <w:szCs w:val="22"/>
        </w:rPr>
        <w:t>Na podstawie art. 385 § 1 Kodeksu spółek handlowych oraz § 20 Statutu Spółki Walne Zgromadzenie powołuje …………</w:t>
      </w:r>
      <w:proofErr w:type="gramStart"/>
      <w:r w:rsidRPr="00812027">
        <w:rPr>
          <w:rFonts w:ascii="Arial Narrow" w:hAnsi="Arial Narrow" w:cs="Arial"/>
          <w:sz w:val="22"/>
          <w:szCs w:val="22"/>
        </w:rPr>
        <w:t>…….</w:t>
      </w:r>
      <w:proofErr w:type="gramEnd"/>
      <w:r w:rsidRPr="00812027">
        <w:rPr>
          <w:rFonts w:ascii="Arial Narrow" w:hAnsi="Arial Narrow" w:cs="Arial"/>
          <w:sz w:val="22"/>
          <w:szCs w:val="22"/>
        </w:rPr>
        <w:t>. do Rady Nadzorczej Spółki.</w:t>
      </w:r>
    </w:p>
    <w:p w14:paraId="214C78A1" w14:textId="77777777" w:rsidR="00812027" w:rsidRPr="00812027" w:rsidRDefault="00812027" w:rsidP="00812027">
      <w:pPr>
        <w:tabs>
          <w:tab w:val="right" w:leader="hyphen" w:pos="8780"/>
        </w:tabs>
        <w:jc w:val="both"/>
        <w:rPr>
          <w:rFonts w:ascii="Arial Narrow" w:hAnsi="Arial Narrow" w:cs="Arial"/>
          <w:sz w:val="22"/>
          <w:szCs w:val="22"/>
        </w:rPr>
      </w:pPr>
    </w:p>
    <w:p w14:paraId="0DBC6AEB" w14:textId="77777777" w:rsidR="00812027" w:rsidRPr="00812027" w:rsidRDefault="00812027" w:rsidP="00812027">
      <w:pPr>
        <w:contextualSpacing/>
        <w:jc w:val="center"/>
        <w:rPr>
          <w:rFonts w:ascii="Arial Narrow" w:hAnsi="Arial Narrow" w:cs="Arial"/>
          <w:sz w:val="22"/>
          <w:szCs w:val="22"/>
        </w:rPr>
      </w:pPr>
      <w:r w:rsidRPr="00812027">
        <w:rPr>
          <w:rFonts w:ascii="Arial Narrow" w:hAnsi="Arial Narrow" w:cs="Arial"/>
          <w:sz w:val="22"/>
          <w:szCs w:val="22"/>
        </w:rPr>
        <w:t>§ 2.</w:t>
      </w:r>
    </w:p>
    <w:p w14:paraId="105E7637" w14:textId="77777777" w:rsidR="00812027" w:rsidRPr="00812027" w:rsidRDefault="00812027" w:rsidP="00812027">
      <w:pPr>
        <w:contextualSpacing/>
        <w:jc w:val="both"/>
        <w:rPr>
          <w:rFonts w:ascii="Arial Narrow" w:hAnsi="Arial Narrow" w:cs="Arial"/>
          <w:sz w:val="22"/>
          <w:szCs w:val="22"/>
        </w:rPr>
      </w:pPr>
      <w:r w:rsidRPr="00812027">
        <w:rPr>
          <w:rFonts w:ascii="Arial Narrow" w:hAnsi="Arial Narrow" w:cs="Arial"/>
          <w:sz w:val="22"/>
          <w:szCs w:val="22"/>
        </w:rPr>
        <w:lastRenderedPageBreak/>
        <w:t>Uchwała wchodzi w życie z dniem podjęcia.</w:t>
      </w:r>
    </w:p>
    <w:p w14:paraId="4E96647F" w14:textId="77777777" w:rsidR="00812027" w:rsidRPr="00C379B6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Głosowanie:</w:t>
      </w:r>
    </w:p>
    <w:p w14:paraId="7A9A34D9" w14:textId="77777777" w:rsidR="00812027" w:rsidRPr="00C379B6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08EA6B70" w14:textId="77777777" w:rsidR="00812027" w:rsidRPr="00C379B6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24284BE1" w14:textId="77777777" w:rsidR="00812027" w:rsidRPr="00C379B6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38F3C650" w14:textId="77777777" w:rsidR="00812027" w:rsidRPr="00C379B6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sym w:font="Wingdings" w:char="F0A8"/>
      </w:r>
      <w:r w:rsidRPr="00C379B6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7B0BC127" w14:textId="77777777" w:rsidR="00812027" w:rsidRPr="00C379B6" w:rsidRDefault="00812027" w:rsidP="00812027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W przypadku głosowania przeciwko ww. uchwale, Akcjonariusz może wyrazić swój sprzeciw z prośbą o wpisanie do protokołu.</w:t>
      </w:r>
    </w:p>
    <w:p w14:paraId="0CFDEA0F" w14:textId="77777777" w:rsidR="00812027" w:rsidRPr="00C379B6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040902B7" w14:textId="77777777" w:rsidR="00812027" w:rsidRPr="00C379B6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68B9E1F9" w14:textId="77777777" w:rsidR="00812027" w:rsidRPr="00C379B6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3E1EEFD7" w14:textId="77777777" w:rsidR="00812027" w:rsidRPr="00C379B6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43E3D18A" w14:textId="77777777" w:rsidR="00812027" w:rsidRPr="00C379B6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15EA6B16" w14:textId="77777777" w:rsidR="00812027" w:rsidRPr="00C379B6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5D1AD733" w14:textId="77777777" w:rsidR="00812027" w:rsidRPr="00C379B6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69BE9FCF" w14:textId="77777777" w:rsidR="00812027" w:rsidRPr="00C379B6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5105B1B3" w14:textId="77777777" w:rsidR="00812027" w:rsidRPr="00C379B6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627EF046" w14:textId="77777777" w:rsidR="00812027" w:rsidRPr="00C379B6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3AD49BE0" w14:textId="77777777" w:rsidR="00812027" w:rsidRPr="00C379B6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C379B6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096CB02D" w14:textId="77777777" w:rsidR="00812027" w:rsidRPr="00C379B6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29AF72FC" w14:textId="77777777" w:rsidR="00812027" w:rsidRPr="00C379B6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4ADAEFB5" w14:textId="77777777" w:rsidR="00812027" w:rsidRPr="00C379B6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4C2ADB81" w14:textId="77777777" w:rsidR="00812027" w:rsidRDefault="00812027" w:rsidP="00812027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C379B6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4E633288" w14:textId="77777777" w:rsidR="00812027" w:rsidRDefault="00812027" w:rsidP="00812027">
      <w:pPr>
        <w:contextualSpacing/>
        <w:jc w:val="both"/>
        <w:rPr>
          <w:rFonts w:ascii="Arial" w:hAnsi="Arial" w:cs="Arial"/>
          <w:sz w:val="21"/>
          <w:szCs w:val="21"/>
        </w:rPr>
      </w:pPr>
    </w:p>
    <w:p w14:paraId="2AB42698" w14:textId="77777777" w:rsidR="00812027" w:rsidRPr="00C379B6" w:rsidRDefault="00812027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3D99F484" w14:textId="77777777" w:rsidR="006B4019" w:rsidRPr="00C379B6" w:rsidRDefault="006B4019" w:rsidP="006B4019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7754E748" w14:textId="77777777" w:rsidR="004738C1" w:rsidRPr="00C379B6" w:rsidRDefault="004738C1" w:rsidP="004738C1">
      <w:pPr>
        <w:rPr>
          <w:rFonts w:ascii="Arial Narrow" w:hAnsi="Arial Narrow" w:cs="Arial"/>
          <w:b/>
          <w:bCs/>
          <w:sz w:val="22"/>
          <w:szCs w:val="22"/>
        </w:rPr>
      </w:pPr>
    </w:p>
    <w:sectPr w:rsidR="004738C1" w:rsidRPr="00C379B6" w:rsidSect="00DF1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594"/>
    <w:multiLevelType w:val="hybridMultilevel"/>
    <w:tmpl w:val="79D45DC8"/>
    <w:lvl w:ilvl="0" w:tplc="3FC0159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138B"/>
    <w:multiLevelType w:val="hybridMultilevel"/>
    <w:tmpl w:val="E0C20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2903"/>
    <w:multiLevelType w:val="hybridMultilevel"/>
    <w:tmpl w:val="A7D4110A"/>
    <w:lvl w:ilvl="0" w:tplc="0272397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79D4"/>
    <w:multiLevelType w:val="hybridMultilevel"/>
    <w:tmpl w:val="F3D603F4"/>
    <w:lvl w:ilvl="0" w:tplc="3FC0159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87E4C"/>
    <w:multiLevelType w:val="hybridMultilevel"/>
    <w:tmpl w:val="F9EEC0D6"/>
    <w:lvl w:ilvl="0" w:tplc="51E05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666F"/>
    <w:multiLevelType w:val="hybridMultilevel"/>
    <w:tmpl w:val="016A8A22"/>
    <w:lvl w:ilvl="0" w:tplc="3FC0159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D6CCB"/>
    <w:multiLevelType w:val="hybridMultilevel"/>
    <w:tmpl w:val="D56402CE"/>
    <w:lvl w:ilvl="0" w:tplc="88F83D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72F26"/>
    <w:multiLevelType w:val="hybridMultilevel"/>
    <w:tmpl w:val="EF24F53A"/>
    <w:lvl w:ilvl="0" w:tplc="3FC0159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86E9A"/>
    <w:multiLevelType w:val="hybridMultilevel"/>
    <w:tmpl w:val="E384E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706B4"/>
    <w:multiLevelType w:val="hybridMultilevel"/>
    <w:tmpl w:val="A7086ECE"/>
    <w:lvl w:ilvl="0" w:tplc="58E8389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753D8"/>
    <w:multiLevelType w:val="hybridMultilevel"/>
    <w:tmpl w:val="8A64C2C0"/>
    <w:lvl w:ilvl="0" w:tplc="6F3249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F474D"/>
    <w:multiLevelType w:val="hybridMultilevel"/>
    <w:tmpl w:val="0E040D0E"/>
    <w:lvl w:ilvl="0" w:tplc="4D5632F2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F67BDD"/>
    <w:multiLevelType w:val="hybridMultilevel"/>
    <w:tmpl w:val="7A9AE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54648"/>
    <w:multiLevelType w:val="hybridMultilevel"/>
    <w:tmpl w:val="E4064BE2"/>
    <w:lvl w:ilvl="0" w:tplc="547468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85AF7"/>
    <w:multiLevelType w:val="hybridMultilevel"/>
    <w:tmpl w:val="2304B7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F13EA"/>
    <w:multiLevelType w:val="hybridMultilevel"/>
    <w:tmpl w:val="BED45DFE"/>
    <w:lvl w:ilvl="0" w:tplc="04150019">
      <w:start w:val="1"/>
      <w:numFmt w:val="lowerLetter"/>
      <w:lvlText w:val="%1."/>
      <w:lvlJc w:val="left"/>
      <w:pPr>
        <w:ind w:left="1068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150E15"/>
    <w:multiLevelType w:val="hybridMultilevel"/>
    <w:tmpl w:val="B846CAC8"/>
    <w:lvl w:ilvl="0" w:tplc="7F2A0E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805F0"/>
    <w:multiLevelType w:val="hybridMultilevel"/>
    <w:tmpl w:val="10143248"/>
    <w:lvl w:ilvl="0" w:tplc="6E76079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A0F3B"/>
    <w:multiLevelType w:val="hybridMultilevel"/>
    <w:tmpl w:val="E98C43A2"/>
    <w:lvl w:ilvl="0" w:tplc="6F3249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E2059"/>
    <w:multiLevelType w:val="hybridMultilevel"/>
    <w:tmpl w:val="F564B67A"/>
    <w:lvl w:ilvl="0" w:tplc="90EC5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D0045"/>
    <w:multiLevelType w:val="hybridMultilevel"/>
    <w:tmpl w:val="FADA4ADE"/>
    <w:lvl w:ilvl="0" w:tplc="3FC0159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A4576"/>
    <w:multiLevelType w:val="hybridMultilevel"/>
    <w:tmpl w:val="25406CDA"/>
    <w:lvl w:ilvl="0" w:tplc="51E05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E6107"/>
    <w:multiLevelType w:val="hybridMultilevel"/>
    <w:tmpl w:val="1BC00A7E"/>
    <w:lvl w:ilvl="0" w:tplc="74DC7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7601A"/>
    <w:multiLevelType w:val="hybridMultilevel"/>
    <w:tmpl w:val="42F06BD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69F94FE7"/>
    <w:multiLevelType w:val="hybridMultilevel"/>
    <w:tmpl w:val="3E2C7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531C6"/>
    <w:multiLevelType w:val="hybridMultilevel"/>
    <w:tmpl w:val="A3740E5A"/>
    <w:lvl w:ilvl="0" w:tplc="393E637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621C6"/>
    <w:multiLevelType w:val="hybridMultilevel"/>
    <w:tmpl w:val="81122A2E"/>
    <w:lvl w:ilvl="0" w:tplc="B22E2374">
      <w:start w:val="1"/>
      <w:numFmt w:val="decimal"/>
      <w:pStyle w:val="Paragraf"/>
      <w:lvlText w:val="%1)"/>
      <w:lvlJc w:val="left"/>
      <w:pPr>
        <w:tabs>
          <w:tab w:val="num" w:pos="720"/>
        </w:tabs>
        <w:ind w:left="720" w:hanging="360"/>
      </w:pPr>
    </w:lvl>
    <w:lvl w:ilvl="1" w:tplc="531A80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9094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78E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0AB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E8C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CCA1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6A7B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AA28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C0597E"/>
    <w:multiLevelType w:val="hybridMultilevel"/>
    <w:tmpl w:val="2304B7EE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E467F4"/>
    <w:multiLevelType w:val="hybridMultilevel"/>
    <w:tmpl w:val="95FC9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01C7E"/>
    <w:multiLevelType w:val="hybridMultilevel"/>
    <w:tmpl w:val="834697A0"/>
    <w:lvl w:ilvl="0" w:tplc="6E76079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13B7A"/>
    <w:multiLevelType w:val="hybridMultilevel"/>
    <w:tmpl w:val="F28EBC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70F2A"/>
    <w:multiLevelType w:val="hybridMultilevel"/>
    <w:tmpl w:val="0840FAF2"/>
    <w:lvl w:ilvl="0" w:tplc="8FDA39A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B60678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A3049"/>
    <w:multiLevelType w:val="hybridMultilevel"/>
    <w:tmpl w:val="DBE457A2"/>
    <w:lvl w:ilvl="0" w:tplc="58E8389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B09F3"/>
    <w:multiLevelType w:val="hybridMultilevel"/>
    <w:tmpl w:val="3DDC8EEC"/>
    <w:lvl w:ilvl="0" w:tplc="8FDA39A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5672">
    <w:abstractNumId w:val="26"/>
  </w:num>
  <w:num w:numId="2" w16cid:durableId="18542980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9315649">
    <w:abstractNumId w:val="24"/>
  </w:num>
  <w:num w:numId="4" w16cid:durableId="1234320050">
    <w:abstractNumId w:val="8"/>
  </w:num>
  <w:num w:numId="5" w16cid:durableId="293603526">
    <w:abstractNumId w:val="33"/>
  </w:num>
  <w:num w:numId="6" w16cid:durableId="220135664">
    <w:abstractNumId w:val="31"/>
  </w:num>
  <w:num w:numId="7" w16cid:durableId="949431211">
    <w:abstractNumId w:val="28"/>
  </w:num>
  <w:num w:numId="8" w16cid:durableId="1977224342">
    <w:abstractNumId w:val="16"/>
  </w:num>
  <w:num w:numId="9" w16cid:durableId="385298652">
    <w:abstractNumId w:val="6"/>
  </w:num>
  <w:num w:numId="10" w16cid:durableId="583270901">
    <w:abstractNumId w:val="1"/>
  </w:num>
  <w:num w:numId="11" w16cid:durableId="1066610591">
    <w:abstractNumId w:val="2"/>
  </w:num>
  <w:num w:numId="12" w16cid:durableId="662009208">
    <w:abstractNumId w:val="17"/>
  </w:num>
  <w:num w:numId="13" w16cid:durableId="1246260322">
    <w:abstractNumId w:val="29"/>
  </w:num>
  <w:num w:numId="14" w16cid:durableId="1069501761">
    <w:abstractNumId w:val="32"/>
  </w:num>
  <w:num w:numId="15" w16cid:durableId="149055893">
    <w:abstractNumId w:val="9"/>
  </w:num>
  <w:num w:numId="16" w16cid:durableId="1103569376">
    <w:abstractNumId w:val="11"/>
  </w:num>
  <w:num w:numId="17" w16cid:durableId="943269397">
    <w:abstractNumId w:val="25"/>
  </w:num>
  <w:num w:numId="18" w16cid:durableId="795414086">
    <w:abstractNumId w:val="18"/>
  </w:num>
  <w:num w:numId="19" w16cid:durableId="1262373870">
    <w:abstractNumId w:val="10"/>
  </w:num>
  <w:num w:numId="20" w16cid:durableId="695817154">
    <w:abstractNumId w:val="12"/>
  </w:num>
  <w:num w:numId="21" w16cid:durableId="159929033">
    <w:abstractNumId w:val="7"/>
  </w:num>
  <w:num w:numId="22" w16cid:durableId="797796716">
    <w:abstractNumId w:val="5"/>
  </w:num>
  <w:num w:numId="23" w16cid:durableId="444810716">
    <w:abstractNumId w:val="20"/>
  </w:num>
  <w:num w:numId="24" w16cid:durableId="1297875283">
    <w:abstractNumId w:val="3"/>
  </w:num>
  <w:num w:numId="25" w16cid:durableId="1879778271">
    <w:abstractNumId w:val="0"/>
  </w:num>
  <w:num w:numId="26" w16cid:durableId="1750695392">
    <w:abstractNumId w:val="14"/>
  </w:num>
  <w:num w:numId="27" w16cid:durableId="1020473448">
    <w:abstractNumId w:val="13"/>
  </w:num>
  <w:num w:numId="28" w16cid:durableId="1389380054">
    <w:abstractNumId w:val="21"/>
  </w:num>
  <w:num w:numId="29" w16cid:durableId="8467">
    <w:abstractNumId w:val="4"/>
  </w:num>
  <w:num w:numId="30" w16cid:durableId="1866558722">
    <w:abstractNumId w:val="23"/>
  </w:num>
  <w:num w:numId="31" w16cid:durableId="2026393597">
    <w:abstractNumId w:val="22"/>
  </w:num>
  <w:num w:numId="32" w16cid:durableId="1993488649">
    <w:abstractNumId w:val="30"/>
  </w:num>
  <w:num w:numId="33" w16cid:durableId="1271619757">
    <w:abstractNumId w:val="15"/>
  </w:num>
  <w:num w:numId="34" w16cid:durableId="115874930">
    <w:abstractNumId w:val="19"/>
  </w:num>
  <w:num w:numId="35" w16cid:durableId="1781029313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B3"/>
    <w:rsid w:val="000D6FAF"/>
    <w:rsid w:val="000E1000"/>
    <w:rsid w:val="00104C25"/>
    <w:rsid w:val="00113E9C"/>
    <w:rsid w:val="001710F8"/>
    <w:rsid w:val="00171FBC"/>
    <w:rsid w:val="001926F0"/>
    <w:rsid w:val="001A315B"/>
    <w:rsid w:val="002938E3"/>
    <w:rsid w:val="002E3BEF"/>
    <w:rsid w:val="0036431E"/>
    <w:rsid w:val="00376623"/>
    <w:rsid w:val="003D0065"/>
    <w:rsid w:val="003D4DE4"/>
    <w:rsid w:val="004738C1"/>
    <w:rsid w:val="005B198B"/>
    <w:rsid w:val="00650045"/>
    <w:rsid w:val="006B4019"/>
    <w:rsid w:val="007B76F9"/>
    <w:rsid w:val="00812027"/>
    <w:rsid w:val="00812D4D"/>
    <w:rsid w:val="00906409"/>
    <w:rsid w:val="009C4913"/>
    <w:rsid w:val="00AA5EF3"/>
    <w:rsid w:val="00AC601C"/>
    <w:rsid w:val="00C0374C"/>
    <w:rsid w:val="00C379B6"/>
    <w:rsid w:val="00DC5111"/>
    <w:rsid w:val="00DE4C90"/>
    <w:rsid w:val="00DF12B3"/>
    <w:rsid w:val="00E10197"/>
    <w:rsid w:val="00E13507"/>
    <w:rsid w:val="00E32B99"/>
    <w:rsid w:val="00F01FE2"/>
    <w:rsid w:val="00F26E3B"/>
    <w:rsid w:val="00F73E81"/>
    <w:rsid w:val="00F8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3B129D3A"/>
  <w15:chartTrackingRefBased/>
  <w15:docId w15:val="{54B90979-8946-4937-820F-D6F61BE7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2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DF12B3"/>
    <w:pPr>
      <w:widowControl w:val="0"/>
      <w:autoSpaceDE w:val="0"/>
      <w:autoSpaceDN w:val="0"/>
      <w:ind w:left="861"/>
      <w:outlineLvl w:val="0"/>
    </w:pPr>
    <w:rPr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2B3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StopkaZnak">
    <w:name w:val="Stopka Znak"/>
    <w:link w:val="Stopka"/>
    <w:locked/>
    <w:rsid w:val="00DF12B3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F12B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DF12B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aliases w:val="b Znak,wstęp Znak,b1 Znak,b2 Znak,b3 Znak,b4 Znak,b5 Znak,b6 Znak,b7 Znak,b8 Znak,b9 Znak,b10 Znak,b11 Znak"/>
    <w:link w:val="Tekstpodstawowy"/>
    <w:locked/>
    <w:rsid w:val="00DF12B3"/>
    <w:rPr>
      <w:lang w:eastAsia="pl-PL"/>
    </w:rPr>
  </w:style>
  <w:style w:type="paragraph" w:styleId="Tekstpodstawowy">
    <w:name w:val="Body Text"/>
    <w:aliases w:val="b,wstęp,b1,b2,b3,b4,b5,b6,b7,b8,b9,b10,b11"/>
    <w:basedOn w:val="Normalny"/>
    <w:link w:val="TekstpodstawowyZnak"/>
    <w:rsid w:val="00DF12B3"/>
    <w:pPr>
      <w:spacing w:line="360" w:lineRule="auto"/>
      <w:jc w:val="both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DF12B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link w:val="Tekstpodstawowy2"/>
    <w:locked/>
    <w:rsid w:val="00DF12B3"/>
    <w:rPr>
      <w:rFonts w:ascii="Garamond" w:hAnsi="Garamond" w:cs="Garamond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F12B3"/>
    <w:pPr>
      <w:tabs>
        <w:tab w:val="right" w:leader="hyphen" w:pos="8780"/>
      </w:tabs>
      <w:jc w:val="center"/>
    </w:pPr>
    <w:rPr>
      <w:rFonts w:ascii="Garamond" w:eastAsiaTheme="minorHAnsi" w:hAnsi="Garamond" w:cs="Garamond"/>
      <w:b/>
      <w:bCs/>
      <w:kern w:val="2"/>
      <w14:ligatures w14:val="standardContextua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DF12B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link w:val="Tekstpodstawowywcity2"/>
    <w:locked/>
    <w:rsid w:val="00DF12B3"/>
    <w:rPr>
      <w:lang w:eastAsia="pl-PL"/>
    </w:rPr>
  </w:style>
  <w:style w:type="paragraph" w:styleId="Tekstpodstawowywcity2">
    <w:name w:val="Body Text Indent 2"/>
    <w:basedOn w:val="Normalny"/>
    <w:link w:val="Tekstpodstawowywcity2Znak"/>
    <w:rsid w:val="00DF12B3"/>
    <w:pPr>
      <w:spacing w:line="360" w:lineRule="auto"/>
      <w:ind w:left="540" w:hanging="540"/>
      <w:jc w:val="both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DF12B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aragraf">
    <w:name w:val="Paragraf"/>
    <w:rsid w:val="00DF12B3"/>
    <w:pPr>
      <w:widowControl w:val="0"/>
      <w:numPr>
        <w:numId w:val="1"/>
      </w:numPr>
      <w:tabs>
        <w:tab w:val="right" w:leader="dot" w:pos="9074"/>
      </w:tabs>
      <w:autoSpaceDN w:val="0"/>
      <w:spacing w:after="0" w:line="240" w:lineRule="auto"/>
      <w:jc w:val="both"/>
    </w:pPr>
    <w:rPr>
      <w:rFonts w:ascii="Arial Narrow" w:eastAsia="Times New Roman" w:hAnsi="Arial Narrow" w:cs="Tahoma"/>
      <w:kern w:val="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12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12B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DF12B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DF12B3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Tekstpodstawowy21">
    <w:name w:val="Tekst podstawowy 21"/>
    <w:basedOn w:val="Normalny"/>
    <w:rsid w:val="00DF12B3"/>
    <w:pPr>
      <w:suppressAutoHyphens/>
      <w:spacing w:before="280" w:after="280"/>
    </w:pPr>
    <w:rPr>
      <w:lang w:eastAsia="ar-SA"/>
    </w:rPr>
  </w:style>
  <w:style w:type="character" w:styleId="Odwoaniedokomentarza">
    <w:name w:val="annotation reference"/>
    <w:rsid w:val="00DF12B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DF12B3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DF12B3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Tekstprzypisukocowego">
    <w:name w:val="endnote text"/>
    <w:basedOn w:val="Normalny"/>
    <w:link w:val="TekstprzypisukocowegoZnak"/>
    <w:rsid w:val="00DF12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F12B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rsid w:val="00DF12B3"/>
    <w:rPr>
      <w:vertAlign w:val="superscript"/>
    </w:rPr>
  </w:style>
  <w:style w:type="paragraph" w:styleId="Akapitzlist">
    <w:name w:val="List Paragraph"/>
    <w:basedOn w:val="Normalny"/>
    <w:uiPriority w:val="1"/>
    <w:qFormat/>
    <w:rsid w:val="00DF12B3"/>
    <w:pPr>
      <w:ind w:left="720"/>
    </w:pPr>
    <w:rPr>
      <w:noProof/>
    </w:rPr>
  </w:style>
  <w:style w:type="paragraph" w:styleId="Bezodstpw">
    <w:name w:val="No Spacing"/>
    <w:uiPriority w:val="1"/>
    <w:qFormat/>
    <w:rsid w:val="00DF12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DF12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F12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F12B3"/>
    <w:pPr>
      <w:widowControl w:val="0"/>
      <w:autoSpaceDE w:val="0"/>
      <w:autoSpaceDN w:val="0"/>
      <w:ind w:left="50"/>
    </w:pPr>
    <w:rPr>
      <w:sz w:val="22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F01F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01FE2"/>
    <w:rPr>
      <w:i/>
      <w:iCs/>
      <w:color w:val="404040" w:themeColor="text1" w:themeTint="BF"/>
      <w:kern w:val="0"/>
      <w14:ligatures w14:val="none"/>
    </w:rPr>
  </w:style>
  <w:style w:type="paragraph" w:customStyle="1" w:styleId="Default">
    <w:name w:val="Default"/>
    <w:rsid w:val="003D00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51A1D-AEB5-49AC-B474-F203E5A0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22</Pages>
  <Words>6939</Words>
  <Characters>41638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 Cargo S.A.</dc:creator>
  <cp:keywords/>
  <dc:description/>
  <cp:lastModifiedBy>DP ATC CARGO S.A.</cp:lastModifiedBy>
  <cp:revision>29</cp:revision>
  <dcterms:created xsi:type="dcterms:W3CDTF">2024-05-29T12:53:00Z</dcterms:created>
  <dcterms:modified xsi:type="dcterms:W3CDTF">2026-06-03T08:02:00Z</dcterms:modified>
</cp:coreProperties>
</file>