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rPr>
          <w:rFonts w:ascii="Calibri" w:eastAsiaTheme="minorHAnsi" w:hAnsi="Calibri" w:cs="Calibri"/>
          <w:color w:val="000000"/>
          <w:sz w:val="24"/>
          <w:szCs w:val="24"/>
          <w:lang w:val="en-GB"/>
        </w:rPr>
        <w:id w:val="16927735"/>
        <w:docPartObj>
          <w:docPartGallery w:val="Cover Pages"/>
          <w:docPartUnique/>
        </w:docPartObj>
      </w:sdtPr>
      <w:sdtEndPr>
        <w:rPr>
          <w:color w:val="DEDEDE" w:themeColor="background2"/>
        </w:rPr>
      </w:sdtEndPr>
      <w:sdtContent>
        <w:tbl>
          <w:tblPr>
            <w:tblStyle w:val="Tabellrutenett"/>
            <w:tblW w:w="7007" w:type="pct"/>
            <w:jc w:val="center"/>
            <w:tblBorders>
              <w:top w:val="single" w:sz="48" w:space="0" w:color="FFFFFF" w:themeColor="light1"/>
              <w:left w:val="single" w:sz="48" w:space="0" w:color="FFFFFF" w:themeColor="light1"/>
              <w:bottom w:val="single" w:sz="48" w:space="0" w:color="FFFFFF" w:themeColor="light1"/>
              <w:right w:val="single" w:sz="48" w:space="0" w:color="FFFFFF" w:themeColor="light1"/>
              <w:insideH w:val="single" w:sz="48" w:space="0" w:color="FFFFFF" w:themeColor="light1"/>
              <w:insideV w:val="single" w:sz="48" w:space="0" w:color="FFFFFF" w:themeColor="light1"/>
            </w:tblBorders>
            <w:tblCellMar>
              <w:left w:w="115" w:type="dxa"/>
              <w:right w:w="115" w:type="dxa"/>
            </w:tblCellMar>
            <w:tblLook w:val="01E0" w:firstRow="1" w:lastRow="1" w:firstColumn="1" w:lastColumn="1" w:noHBand="0" w:noVBand="0"/>
          </w:tblPr>
          <w:tblGrid>
            <w:gridCol w:w="4030"/>
            <w:gridCol w:w="9478"/>
          </w:tblGrid>
          <w:tr w:rsidR="00521B85" w:rsidRPr="002D2C6F" w14:paraId="26330284" w14:textId="77777777" w:rsidTr="00440887">
            <w:trPr>
              <w:trHeight w:val="3960"/>
              <w:jc w:val="center"/>
            </w:trPr>
            <w:tc>
              <w:tcPr>
                <w:tcW w:w="1374" w:type="pct"/>
                <w:tcBorders>
                  <w:top w:val="nil"/>
                  <w:left w:val="nil"/>
                  <w:bottom w:val="nil"/>
                  <w:right w:val="nil"/>
                </w:tcBorders>
                <w:shd w:val="clear" w:color="auto" w:fill="auto"/>
              </w:tcPr>
              <w:p w14:paraId="2E5C77CF" w14:textId="77777777" w:rsidR="00235881" w:rsidRPr="002D2C6F" w:rsidRDefault="00F00286" w:rsidP="00FB42BC">
                <w:pPr>
                  <w:pStyle w:val="Ingenmellomrom"/>
                  <w:ind w:left="1040" w:right="-229"/>
                  <w:rPr>
                    <w:lang w:val="en-GB"/>
                  </w:rPr>
                </w:pPr>
                <w:r w:rsidRPr="002D2C6F">
                  <w:rPr>
                    <w:lang w:val="en-GB" w:eastAsia="nb-NO"/>
                  </w:rPr>
                  <w:drawing>
                    <wp:inline distT="0" distB="0" distL="0" distR="0" wp14:anchorId="393B406C" wp14:editId="31234CBF">
                      <wp:extent cx="1724025" cy="957196"/>
                      <wp:effectExtent l="19050" t="0" r="9525" b="0"/>
                      <wp:docPr id="2" name="Bilde 1" descr="alta_havn_ryggmerke_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ta_havn_ryggmerke_300dpi.jpg"/>
                              <pic:cNvPicPr/>
                            </pic:nvPicPr>
                            <pic:blipFill>
                              <a:blip r:embed="rId11" cstate="print"/>
                              <a:stretch>
                                <a:fillRect/>
                              </a:stretch>
                            </pic:blipFill>
                            <pic:spPr>
                              <a:xfrm>
                                <a:off x="0" y="0"/>
                                <a:ext cx="1729912" cy="960464"/>
                              </a:xfrm>
                              <a:prstGeom prst="rect">
                                <a:avLst/>
                              </a:prstGeom>
                            </pic:spPr>
                          </pic:pic>
                        </a:graphicData>
                      </a:graphic>
                    </wp:inline>
                  </w:drawing>
                </w:r>
              </w:p>
              <w:p w14:paraId="2C6D15D8" w14:textId="77777777" w:rsidR="00235881" w:rsidRPr="002D2C6F" w:rsidRDefault="00235881" w:rsidP="00235881">
                <w:pPr>
                  <w:rPr>
                    <w:lang w:val="en-GB"/>
                  </w:rPr>
                </w:pPr>
              </w:p>
              <w:p w14:paraId="6FEBCA8B" w14:textId="77777777" w:rsidR="00521B85" w:rsidRPr="002D2C6F" w:rsidRDefault="00521B85" w:rsidP="00235881">
                <w:pPr>
                  <w:jc w:val="center"/>
                  <w:rPr>
                    <w:lang w:val="en-GB"/>
                  </w:rPr>
                </w:pPr>
              </w:p>
            </w:tc>
            <w:tc>
              <w:tcPr>
                <w:tcW w:w="3626" w:type="pct"/>
                <w:tcBorders>
                  <w:top w:val="nil"/>
                  <w:left w:val="nil"/>
                  <w:bottom w:val="nil"/>
                  <w:right w:val="nil"/>
                </w:tcBorders>
                <w:shd w:val="clear" w:color="auto" w:fill="auto"/>
                <w:tcMar>
                  <w:left w:w="115" w:type="dxa"/>
                  <w:bottom w:w="115" w:type="dxa"/>
                </w:tcMar>
                <w:vAlign w:val="bottom"/>
              </w:tcPr>
              <w:p w14:paraId="43C636D9" w14:textId="524FD35A" w:rsidR="00521B85" w:rsidRPr="002D2C6F" w:rsidRDefault="00000000" w:rsidP="00F00286">
                <w:pPr>
                  <w:pStyle w:val="Ingenmellomrom"/>
                  <w:tabs>
                    <w:tab w:val="left" w:pos="8399"/>
                  </w:tabs>
                  <w:ind w:left="30" w:right="261"/>
                  <w:rPr>
                    <w:rFonts w:asciiTheme="majorHAnsi" w:eastAsiaTheme="majorEastAsia" w:hAnsiTheme="majorHAnsi" w:cstheme="majorBidi"/>
                    <w:color w:val="424456" w:themeColor="text2"/>
                    <w:sz w:val="120"/>
                    <w:szCs w:val="120"/>
                    <w:lang w:val="en-GB"/>
                  </w:rPr>
                </w:pPr>
                <w:sdt>
                  <w:sdtPr>
                    <w:rPr>
                      <w:rFonts w:asciiTheme="majorHAnsi" w:eastAsiaTheme="majorEastAsia" w:hAnsiTheme="majorHAnsi" w:cstheme="majorBidi"/>
                      <w:b/>
                      <w:caps/>
                      <w:color w:val="424456" w:themeColor="text2"/>
                      <w:sz w:val="110"/>
                      <w:szCs w:val="110"/>
                      <w:lang w:val="en-GB"/>
                    </w:rPr>
                    <w:alias w:val="Tittel"/>
                    <w:id w:val="541102321"/>
                    <w:dataBinding w:prefixMappings="xmlns:ns0='http://schemas.openxmlformats.org/package/2006/metadata/core-properties' xmlns:ns1='http://purl.org/dc/elements/1.1/'" w:xpath="/ns0:coreProperties[1]/ns1:title[1]" w:storeItemID="{6C3C8BC8-F283-45AE-878A-BAB7291924A1}"/>
                    <w:text/>
                  </w:sdtPr>
                  <w:sdtContent>
                    <w:r w:rsidR="00746A9B" w:rsidRPr="002D2C6F">
                      <w:rPr>
                        <w:rFonts w:asciiTheme="majorHAnsi" w:eastAsiaTheme="majorEastAsia" w:hAnsiTheme="majorHAnsi" w:cstheme="majorBidi"/>
                        <w:b/>
                        <w:caps/>
                        <w:color w:val="424456" w:themeColor="text2"/>
                        <w:sz w:val="110"/>
                        <w:szCs w:val="110"/>
                        <w:lang w:val="en-GB"/>
                      </w:rPr>
                      <w:t>COMMERCIAL TERMS AND CONDITIONS</w:t>
                    </w:r>
                  </w:sdtContent>
                </w:sdt>
              </w:p>
            </w:tc>
          </w:tr>
          <w:tr w:rsidR="00521B85" w:rsidRPr="002D2C6F" w14:paraId="3D96FAC7" w14:textId="77777777" w:rsidTr="00440887">
            <w:trPr>
              <w:jc w:val="center"/>
            </w:trPr>
            <w:tc>
              <w:tcPr>
                <w:tcW w:w="1374" w:type="pct"/>
                <w:tcBorders>
                  <w:top w:val="nil"/>
                  <w:left w:val="nil"/>
                  <w:bottom w:val="nil"/>
                  <w:right w:val="nil"/>
                </w:tcBorders>
                <w:shd w:val="clear" w:color="auto" w:fill="auto"/>
              </w:tcPr>
              <w:p w14:paraId="0DF45A12" w14:textId="77777777" w:rsidR="00521B85" w:rsidRPr="002D2C6F" w:rsidRDefault="00521B85">
                <w:pPr>
                  <w:pStyle w:val="Ingenmellomrom"/>
                  <w:rPr>
                    <w:color w:val="DEDEDE" w:themeColor="background2"/>
                    <w:lang w:val="en-GB"/>
                  </w:rPr>
                </w:pPr>
              </w:p>
            </w:tc>
            <w:tc>
              <w:tcPr>
                <w:tcW w:w="3626" w:type="pct"/>
                <w:tcBorders>
                  <w:top w:val="nil"/>
                  <w:left w:val="nil"/>
                  <w:bottom w:val="nil"/>
                  <w:right w:val="nil"/>
                </w:tcBorders>
                <w:shd w:val="clear" w:color="auto" w:fill="auto"/>
                <w:tcMar>
                  <w:left w:w="72" w:type="dxa"/>
                  <w:bottom w:w="216" w:type="dxa"/>
                  <w:right w:w="0" w:type="dxa"/>
                </w:tcMar>
                <w:vAlign w:val="bottom"/>
              </w:tcPr>
              <w:p w14:paraId="72302F64" w14:textId="77777777" w:rsidR="00521B85" w:rsidRPr="002D2C6F" w:rsidRDefault="00521B85" w:rsidP="00FB42BC">
                <w:pPr>
                  <w:tabs>
                    <w:tab w:val="left" w:pos="8399"/>
                  </w:tabs>
                  <w:ind w:left="30" w:right="838"/>
                  <w:rPr>
                    <w:lang w:val="en-GB"/>
                  </w:rPr>
                </w:pPr>
              </w:p>
            </w:tc>
          </w:tr>
          <w:tr w:rsidR="00521B85" w:rsidRPr="002D2C6F" w14:paraId="0654D4E0" w14:textId="77777777" w:rsidTr="00D869CD">
            <w:trPr>
              <w:trHeight w:val="864"/>
              <w:jc w:val="center"/>
            </w:trPr>
            <w:tc>
              <w:tcPr>
                <w:tcW w:w="1374" w:type="pct"/>
                <w:tcBorders>
                  <w:top w:val="nil"/>
                  <w:left w:val="nil"/>
                  <w:bottom w:val="nil"/>
                </w:tcBorders>
                <w:shd w:val="clear" w:color="auto" w:fill="438086" w:themeFill="accent2"/>
                <w:vAlign w:val="center"/>
              </w:tcPr>
              <w:p w14:paraId="641F6A0D" w14:textId="77777777" w:rsidR="00521B85" w:rsidRPr="002D2C6F" w:rsidRDefault="00000000" w:rsidP="008E5955">
                <w:pPr>
                  <w:pStyle w:val="Ingenmellomrom"/>
                  <w:rPr>
                    <w:color w:val="FFFFFF" w:themeColor="background1"/>
                    <w:sz w:val="32"/>
                    <w:szCs w:val="32"/>
                    <w:lang w:val="en-GB"/>
                  </w:rPr>
                </w:pPr>
                <w:sdt>
                  <w:sdtPr>
                    <w:rPr>
                      <w:color w:val="FFFFFF" w:themeColor="background1"/>
                      <w:sz w:val="56"/>
                      <w:szCs w:val="56"/>
                      <w:lang w:val="en-GB"/>
                    </w:rPr>
                    <w:alias w:val="Dato"/>
                    <w:id w:val="541102334"/>
                    <w:showingPlcHdr/>
                    <w:date>
                      <w:dateFormat w:val="dd.MM.yyyy"/>
                      <w:lid w:val="nb-NO"/>
                      <w:storeMappedDataAs w:val="dateTime"/>
                      <w:calendar w:val="gregorian"/>
                    </w:date>
                  </w:sdtPr>
                  <w:sdtContent>
                    <w:r w:rsidR="008E5955" w:rsidRPr="002D2C6F">
                      <w:rPr>
                        <w:color w:val="FFFFFF" w:themeColor="background1"/>
                        <w:sz w:val="56"/>
                        <w:szCs w:val="56"/>
                        <w:lang w:val="en-GB"/>
                      </w:rPr>
                      <w:t xml:space="preserve">     </w:t>
                    </w:r>
                  </w:sdtContent>
                </w:sdt>
              </w:p>
            </w:tc>
            <w:tc>
              <w:tcPr>
                <w:tcW w:w="3626" w:type="pct"/>
                <w:tcBorders>
                  <w:top w:val="nil"/>
                  <w:bottom w:val="nil"/>
                  <w:right w:val="nil"/>
                </w:tcBorders>
                <w:shd w:val="clear" w:color="auto" w:fill="83BBC1" w:themeFill="accent2" w:themeFillTint="99"/>
                <w:tcMar>
                  <w:left w:w="216" w:type="dxa"/>
                </w:tcMar>
                <w:vAlign w:val="center"/>
              </w:tcPr>
              <w:p w14:paraId="243452AF" w14:textId="194A732E" w:rsidR="00521B85" w:rsidRPr="002D2C6F" w:rsidRDefault="00D942CA" w:rsidP="00006553">
                <w:pPr>
                  <w:pStyle w:val="Ingenmellomrom"/>
                  <w:tabs>
                    <w:tab w:val="left" w:pos="8399"/>
                  </w:tabs>
                  <w:ind w:left="30" w:right="261"/>
                  <w:rPr>
                    <w:color w:val="FFFFFF" w:themeColor="background1"/>
                    <w:sz w:val="72"/>
                    <w:szCs w:val="72"/>
                    <w:lang w:val="en-GB"/>
                  </w:rPr>
                </w:pPr>
                <w:r w:rsidRPr="002D2C6F">
                  <w:rPr>
                    <w:rFonts w:asciiTheme="majorHAnsi" w:eastAsiaTheme="majorEastAsia" w:hAnsiTheme="majorHAnsi" w:cstheme="majorBidi"/>
                    <w:caps/>
                    <w:color w:val="424456" w:themeColor="text2"/>
                    <w:sz w:val="72"/>
                    <w:szCs w:val="72"/>
                    <w:lang w:val="en-GB"/>
                  </w:rPr>
                  <w:t xml:space="preserve">PORT OF </w:t>
                </w:r>
                <w:r w:rsidR="00A21331" w:rsidRPr="002D2C6F">
                  <w:rPr>
                    <w:rFonts w:asciiTheme="majorHAnsi" w:eastAsiaTheme="majorEastAsia" w:hAnsiTheme="majorHAnsi" w:cstheme="majorBidi"/>
                    <w:caps/>
                    <w:color w:val="424456" w:themeColor="text2"/>
                    <w:sz w:val="72"/>
                    <w:szCs w:val="72"/>
                    <w:lang w:val="en-GB"/>
                  </w:rPr>
                  <w:t xml:space="preserve">Alta </w:t>
                </w:r>
                <w:r w:rsidR="002A0EDB" w:rsidRPr="002D2C6F">
                  <w:rPr>
                    <w:rFonts w:asciiTheme="majorHAnsi" w:eastAsiaTheme="majorEastAsia" w:hAnsiTheme="majorHAnsi" w:cstheme="majorBidi"/>
                    <w:caps/>
                    <w:color w:val="424456" w:themeColor="text2"/>
                    <w:sz w:val="72"/>
                    <w:szCs w:val="72"/>
                    <w:lang w:val="en-GB"/>
                  </w:rPr>
                  <w:t xml:space="preserve">- </w:t>
                </w:r>
                <w:r w:rsidR="00082D55" w:rsidRPr="002D2C6F">
                  <w:rPr>
                    <w:rFonts w:asciiTheme="majorHAnsi" w:eastAsiaTheme="majorEastAsia" w:hAnsiTheme="majorHAnsi" w:cstheme="majorBidi"/>
                    <w:caps/>
                    <w:color w:val="424456" w:themeColor="text2"/>
                    <w:sz w:val="72"/>
                    <w:szCs w:val="72"/>
                    <w:lang w:val="en-GB"/>
                  </w:rPr>
                  <w:t>202</w:t>
                </w:r>
                <w:r w:rsidR="00235881" w:rsidRPr="002D2C6F">
                  <w:rPr>
                    <w:rFonts w:asciiTheme="majorHAnsi" w:eastAsiaTheme="majorEastAsia" w:hAnsiTheme="majorHAnsi" w:cstheme="majorBidi"/>
                    <w:caps/>
                    <w:color w:val="424456" w:themeColor="text2"/>
                    <w:sz w:val="72"/>
                    <w:szCs w:val="72"/>
                    <w:lang w:val="en-GB"/>
                  </w:rPr>
                  <w:t>5</w:t>
                </w:r>
              </w:p>
            </w:tc>
          </w:tr>
          <w:tr w:rsidR="00521B85" w:rsidRPr="002D2C6F" w14:paraId="254F66B2" w14:textId="77777777" w:rsidTr="00440887">
            <w:trPr>
              <w:jc w:val="center"/>
            </w:trPr>
            <w:tc>
              <w:tcPr>
                <w:tcW w:w="1374" w:type="pct"/>
                <w:tcBorders>
                  <w:top w:val="nil"/>
                  <w:left w:val="nil"/>
                  <w:bottom w:val="nil"/>
                  <w:right w:val="nil"/>
                </w:tcBorders>
                <w:shd w:val="clear" w:color="auto" w:fill="auto"/>
                <w:vAlign w:val="center"/>
              </w:tcPr>
              <w:p w14:paraId="7F774BEB" w14:textId="77777777" w:rsidR="00521B85" w:rsidRPr="002D2C6F" w:rsidRDefault="00521B85">
                <w:pPr>
                  <w:pStyle w:val="Ingenmellomrom"/>
                  <w:rPr>
                    <w:color w:val="FFFFFF" w:themeColor="background1"/>
                    <w:sz w:val="36"/>
                    <w:szCs w:val="36"/>
                    <w:lang w:val="en-GB"/>
                  </w:rPr>
                </w:pPr>
              </w:p>
            </w:tc>
            <w:tc>
              <w:tcPr>
                <w:tcW w:w="3626" w:type="pct"/>
                <w:tcBorders>
                  <w:top w:val="nil"/>
                  <w:left w:val="nil"/>
                  <w:bottom w:val="nil"/>
                  <w:right w:val="nil"/>
                </w:tcBorders>
                <w:shd w:val="clear" w:color="auto" w:fill="auto"/>
                <w:tcMar>
                  <w:top w:w="432" w:type="dxa"/>
                  <w:left w:w="216" w:type="dxa"/>
                  <w:right w:w="432" w:type="dxa"/>
                </w:tcMar>
              </w:tcPr>
              <w:p w14:paraId="1EA87F91" w14:textId="77777777" w:rsidR="00D869CD" w:rsidRPr="002D2C6F" w:rsidRDefault="00D869CD" w:rsidP="00D869CD">
                <w:pPr>
                  <w:pStyle w:val="Ingenmellomrom"/>
                  <w:tabs>
                    <w:tab w:val="left" w:pos="8399"/>
                  </w:tabs>
                  <w:spacing w:line="360" w:lineRule="auto"/>
                  <w:ind w:left="30" w:right="813"/>
                  <w:rPr>
                    <w:rFonts w:ascii="Calibri" w:eastAsiaTheme="majorEastAsia" w:hAnsi="Calibri" w:cstheme="majorBidi"/>
                    <w:sz w:val="22"/>
                    <w:szCs w:val="22"/>
                    <w:lang w:val="en-GB"/>
                  </w:rPr>
                </w:pPr>
              </w:p>
              <w:p w14:paraId="4132A7A1" w14:textId="77777777" w:rsidR="00235881" w:rsidRPr="002D2C6F" w:rsidRDefault="00235881" w:rsidP="00D869CD">
                <w:pPr>
                  <w:pStyle w:val="Ingenmellomrom"/>
                  <w:tabs>
                    <w:tab w:val="left" w:pos="8399"/>
                  </w:tabs>
                  <w:spacing w:line="360" w:lineRule="auto"/>
                  <w:ind w:left="30" w:right="813"/>
                  <w:rPr>
                    <w:rFonts w:ascii="Calibri" w:eastAsiaTheme="majorEastAsia" w:hAnsi="Calibri" w:cstheme="majorBidi"/>
                    <w:sz w:val="22"/>
                    <w:szCs w:val="22"/>
                    <w:lang w:val="en-GB"/>
                  </w:rPr>
                </w:pPr>
              </w:p>
              <w:p w14:paraId="4F55B00B" w14:textId="77777777" w:rsidR="009E145F" w:rsidRPr="002D2C6F" w:rsidRDefault="009E145F" w:rsidP="006628CC">
                <w:pPr>
                  <w:pStyle w:val="Ingenmellomrom"/>
                  <w:tabs>
                    <w:tab w:val="left" w:pos="8399"/>
                  </w:tabs>
                  <w:spacing w:line="360" w:lineRule="auto"/>
                  <w:ind w:left="30" w:right="813"/>
                  <w:rPr>
                    <w:rFonts w:ascii="Calibri" w:eastAsiaTheme="majorEastAsia" w:hAnsi="Calibri" w:cstheme="majorBidi"/>
                    <w:i/>
                    <w:iCs/>
                    <w:color w:val="424456" w:themeColor="text2"/>
                    <w:sz w:val="22"/>
                    <w:szCs w:val="22"/>
                    <w:lang w:val="en-GB"/>
                  </w:rPr>
                </w:pPr>
              </w:p>
            </w:tc>
          </w:tr>
        </w:tbl>
        <w:sdt>
          <w:sdtPr>
            <w:rPr>
              <w:rFonts w:asciiTheme="minorHAnsi" w:eastAsiaTheme="minorEastAsia" w:hAnsiTheme="minorHAnsi" w:cstheme="minorBidi"/>
              <w:b/>
              <w:bCs/>
              <w:caps w:val="0"/>
              <w:color w:val="53548A" w:themeColor="accent1"/>
              <w:spacing w:val="20"/>
              <w:sz w:val="28"/>
              <w:szCs w:val="28"/>
              <w:lang w:val="en-GB"/>
            </w:rPr>
            <w:id w:val="-1017782940"/>
            <w:docPartObj>
              <w:docPartGallery w:val="Cover Pages"/>
              <w:docPartUnique/>
            </w:docPartObj>
          </w:sdtPr>
          <w:sdtEndPr>
            <w:rPr>
              <w:rFonts w:ascii="Calibri" w:eastAsiaTheme="minorHAnsi" w:hAnsi="Calibri" w:cs="Calibri"/>
              <w:color w:val="DEDEDE" w:themeColor="background2"/>
            </w:rPr>
          </w:sdtEndPr>
          <w:sdtContent>
            <w:p w14:paraId="72238630" w14:textId="4CC4217F" w:rsidR="00440887" w:rsidRPr="002D2C6F" w:rsidRDefault="004D27CB" w:rsidP="00440887">
              <w:pPr>
                <w:pStyle w:val="Overskrift1"/>
                <w:rPr>
                  <w:rFonts w:eastAsiaTheme="minorHAnsi" w:cs="Calibri"/>
                  <w:b/>
                  <w:color w:val="000000"/>
                  <w:szCs w:val="22"/>
                  <w:lang w:val="en-GB"/>
                </w:rPr>
              </w:pPr>
              <w:r w:rsidRPr="002D2C6F">
                <w:rPr>
                  <w:b/>
                  <w:lang w:val="en-GB"/>
                </w:rPr>
                <w:t>CONTENTS</w:t>
              </w:r>
            </w:p>
            <w:p w14:paraId="57DFE33C" w14:textId="77777777" w:rsidR="00440887" w:rsidRPr="002D2C6F" w:rsidRDefault="00440887" w:rsidP="00440887">
              <w:pPr>
                <w:pStyle w:val="Ingenmellomrom"/>
                <w:tabs>
                  <w:tab w:val="left" w:pos="8505"/>
                </w:tabs>
                <w:rPr>
                  <w:lang w:val="en-GB"/>
                </w:rPr>
              </w:pPr>
            </w:p>
            <w:p w14:paraId="431D621E" w14:textId="1AA95B68" w:rsidR="00440887" w:rsidRPr="002D2C6F" w:rsidRDefault="00440887" w:rsidP="00440887">
              <w:pPr>
                <w:pStyle w:val="Overskrift2"/>
                <w:tabs>
                  <w:tab w:val="left" w:pos="8505"/>
                </w:tabs>
                <w:rPr>
                  <w:lang w:val="en-GB"/>
                </w:rPr>
              </w:pPr>
              <w:r w:rsidRPr="002D2C6F">
                <w:rPr>
                  <w:lang w:val="en-GB"/>
                </w:rPr>
                <w:t>1 GENE</w:t>
              </w:r>
              <w:r w:rsidR="00A31360" w:rsidRPr="002D2C6F">
                <w:rPr>
                  <w:lang w:val="en-GB"/>
                </w:rPr>
                <w:t>RAL PROVISIONS</w:t>
              </w:r>
              <w:r w:rsidRPr="002D2C6F">
                <w:rPr>
                  <w:lang w:val="en-GB"/>
                </w:rPr>
                <w:tab/>
                <w:t>4</w:t>
              </w:r>
            </w:p>
            <w:p w14:paraId="5949F343" w14:textId="36C18762" w:rsidR="00440887" w:rsidRPr="002D2C6F" w:rsidRDefault="00440887" w:rsidP="00440887">
              <w:pPr>
                <w:pStyle w:val="Ingenmellomrom"/>
                <w:tabs>
                  <w:tab w:val="left" w:pos="8505"/>
                </w:tabs>
                <w:rPr>
                  <w:sz w:val="22"/>
                  <w:szCs w:val="22"/>
                  <w:lang w:val="en-GB"/>
                </w:rPr>
              </w:pPr>
              <w:r w:rsidRPr="002D2C6F">
                <w:rPr>
                  <w:b/>
                  <w:sz w:val="22"/>
                  <w:szCs w:val="22"/>
                  <w:lang w:val="en-GB"/>
                </w:rPr>
                <w:t xml:space="preserve">1.1 </w:t>
              </w:r>
              <w:r w:rsidR="00AF739E" w:rsidRPr="002D2C6F">
                <w:rPr>
                  <w:b/>
                  <w:sz w:val="22"/>
                  <w:szCs w:val="22"/>
                  <w:lang w:val="en-GB"/>
                </w:rPr>
                <w:t>TARIFF, OFFER, PAYMENT AND</w:t>
              </w:r>
              <w:r w:rsidRPr="002D2C6F">
                <w:rPr>
                  <w:b/>
                  <w:sz w:val="22"/>
                  <w:szCs w:val="22"/>
                  <w:lang w:val="en-GB"/>
                </w:rPr>
                <w:t xml:space="preserve"> </w:t>
              </w:r>
              <w:r w:rsidR="00B268C4" w:rsidRPr="002D2C6F">
                <w:rPr>
                  <w:b/>
                  <w:sz w:val="22"/>
                  <w:szCs w:val="22"/>
                  <w:lang w:val="en-GB"/>
                </w:rPr>
                <w:t>LIEN</w:t>
              </w:r>
              <w:r w:rsidRPr="002D2C6F">
                <w:rPr>
                  <w:sz w:val="22"/>
                  <w:szCs w:val="22"/>
                  <w:lang w:val="en-GB"/>
                </w:rPr>
                <w:t xml:space="preserve"> </w:t>
              </w:r>
              <w:r w:rsidRPr="002D2C6F">
                <w:rPr>
                  <w:sz w:val="22"/>
                  <w:szCs w:val="22"/>
                  <w:lang w:val="en-GB"/>
                </w:rPr>
                <w:tab/>
                <w:t>4</w:t>
              </w:r>
            </w:p>
            <w:p w14:paraId="05062D6E" w14:textId="165940B1" w:rsidR="00440887" w:rsidRPr="002D2C6F" w:rsidRDefault="007925FE" w:rsidP="00440887">
              <w:pPr>
                <w:pStyle w:val="Ingenmellomrom"/>
                <w:tabs>
                  <w:tab w:val="left" w:pos="8505"/>
                </w:tabs>
                <w:rPr>
                  <w:sz w:val="22"/>
                  <w:szCs w:val="22"/>
                  <w:lang w:val="en-GB"/>
                </w:rPr>
              </w:pPr>
              <w:r w:rsidRPr="002D2C6F">
                <w:rPr>
                  <w:sz w:val="22"/>
                  <w:szCs w:val="22"/>
                  <w:lang w:val="en-GB"/>
                </w:rPr>
                <w:t xml:space="preserve">Tariff, currency, offer, </w:t>
              </w:r>
              <w:r w:rsidR="00CE3E47" w:rsidRPr="002D2C6F">
                <w:rPr>
                  <w:sz w:val="22"/>
                  <w:szCs w:val="22"/>
                  <w:lang w:val="en-GB"/>
                </w:rPr>
                <w:t xml:space="preserve">terms of payment, </w:t>
              </w:r>
              <w:r w:rsidR="00474657" w:rsidRPr="002D2C6F">
                <w:rPr>
                  <w:sz w:val="22"/>
                  <w:szCs w:val="22"/>
                  <w:lang w:val="en-GB"/>
                </w:rPr>
                <w:t>provision of security and lien</w:t>
              </w:r>
            </w:p>
            <w:p w14:paraId="59099180" w14:textId="77777777" w:rsidR="00440887" w:rsidRPr="002D2C6F" w:rsidRDefault="00440887" w:rsidP="00440887">
              <w:pPr>
                <w:pStyle w:val="Ingenmellomrom"/>
                <w:tabs>
                  <w:tab w:val="left" w:pos="8505"/>
                </w:tabs>
                <w:rPr>
                  <w:sz w:val="22"/>
                  <w:szCs w:val="22"/>
                  <w:lang w:val="en-GB"/>
                </w:rPr>
              </w:pPr>
            </w:p>
            <w:p w14:paraId="572CE768" w14:textId="0661516D" w:rsidR="00640681" w:rsidRPr="002D2C6F" w:rsidRDefault="00440887" w:rsidP="00440887">
              <w:pPr>
                <w:pStyle w:val="Ingenmellomrom"/>
                <w:tabs>
                  <w:tab w:val="left" w:pos="8505"/>
                </w:tabs>
                <w:rPr>
                  <w:b/>
                  <w:sz w:val="22"/>
                  <w:szCs w:val="22"/>
                  <w:lang w:val="en-GB"/>
                </w:rPr>
              </w:pPr>
              <w:r w:rsidRPr="002D2C6F">
                <w:rPr>
                  <w:b/>
                  <w:sz w:val="22"/>
                  <w:szCs w:val="22"/>
                  <w:lang w:val="en-GB"/>
                </w:rPr>
                <w:t xml:space="preserve">1.2 </w:t>
              </w:r>
              <w:r w:rsidR="00FA4DE2" w:rsidRPr="002D2C6F">
                <w:rPr>
                  <w:b/>
                  <w:sz w:val="22"/>
                  <w:szCs w:val="22"/>
                  <w:lang w:val="en-GB"/>
                </w:rPr>
                <w:t xml:space="preserve">INTEREST </w:t>
              </w:r>
              <w:r w:rsidR="00316E3D" w:rsidRPr="002D2C6F">
                <w:rPr>
                  <w:b/>
                  <w:sz w:val="22"/>
                  <w:szCs w:val="22"/>
                  <w:lang w:val="en-GB"/>
                </w:rPr>
                <w:t xml:space="preserve">ON OVERDUE PAYMENTS, </w:t>
              </w:r>
              <w:r w:rsidR="00640681" w:rsidRPr="002D2C6F">
                <w:rPr>
                  <w:b/>
                  <w:sz w:val="22"/>
                  <w:szCs w:val="22"/>
                  <w:lang w:val="en-GB"/>
                </w:rPr>
                <w:t xml:space="preserve">ADMINISTRATIVE FINES </w:t>
              </w:r>
            </w:p>
            <w:p w14:paraId="5F1FD2B6" w14:textId="0C43E64E" w:rsidR="00440887" w:rsidRPr="002D2C6F" w:rsidRDefault="006B2556" w:rsidP="00440887">
              <w:pPr>
                <w:pStyle w:val="Ingenmellomrom"/>
                <w:tabs>
                  <w:tab w:val="left" w:pos="8505"/>
                </w:tabs>
                <w:rPr>
                  <w:sz w:val="22"/>
                  <w:szCs w:val="22"/>
                  <w:lang w:val="en-GB"/>
                </w:rPr>
              </w:pPr>
              <w:r w:rsidRPr="002D2C6F">
                <w:rPr>
                  <w:b/>
                  <w:sz w:val="22"/>
                  <w:szCs w:val="22"/>
                  <w:lang w:val="en-GB"/>
                </w:rPr>
                <w:t xml:space="preserve">       </w:t>
              </w:r>
              <w:r w:rsidR="00316E3D" w:rsidRPr="002D2C6F">
                <w:rPr>
                  <w:b/>
                  <w:sz w:val="22"/>
                  <w:szCs w:val="22"/>
                  <w:lang w:val="en-GB"/>
                </w:rPr>
                <w:t>AND VALUE ADDED TAX</w:t>
              </w:r>
              <w:r w:rsidR="00440887" w:rsidRPr="002D2C6F">
                <w:rPr>
                  <w:sz w:val="22"/>
                  <w:szCs w:val="22"/>
                  <w:lang w:val="en-GB"/>
                </w:rPr>
                <w:t xml:space="preserve"> </w:t>
              </w:r>
              <w:r w:rsidR="00440887" w:rsidRPr="002D2C6F">
                <w:rPr>
                  <w:sz w:val="22"/>
                  <w:szCs w:val="22"/>
                  <w:lang w:val="en-GB"/>
                </w:rPr>
                <w:tab/>
                <w:t>5</w:t>
              </w:r>
            </w:p>
            <w:p w14:paraId="62E36994" w14:textId="463CD881" w:rsidR="00440887" w:rsidRPr="002D2C6F" w:rsidRDefault="00DB472A" w:rsidP="00440887">
              <w:pPr>
                <w:pStyle w:val="Ingenmellomrom"/>
                <w:tabs>
                  <w:tab w:val="left" w:pos="8505"/>
                </w:tabs>
                <w:rPr>
                  <w:sz w:val="22"/>
                  <w:szCs w:val="22"/>
                  <w:lang w:val="en-GB"/>
                </w:rPr>
              </w:pPr>
              <w:r w:rsidRPr="002D2C6F">
                <w:rPr>
                  <w:sz w:val="22"/>
                  <w:szCs w:val="22"/>
                  <w:lang w:val="en-GB"/>
                </w:rPr>
                <w:t>Interest on overdue payments, criminal liability and value added tax</w:t>
              </w:r>
              <w:r w:rsidR="00440887" w:rsidRPr="002D2C6F">
                <w:rPr>
                  <w:sz w:val="22"/>
                  <w:szCs w:val="22"/>
                  <w:lang w:val="en-GB"/>
                </w:rPr>
                <w:tab/>
              </w:r>
            </w:p>
            <w:p w14:paraId="49564E52" w14:textId="77777777" w:rsidR="00440887" w:rsidRPr="002D2C6F" w:rsidRDefault="00440887" w:rsidP="00440887">
              <w:pPr>
                <w:pStyle w:val="Ingenmellomrom"/>
                <w:tabs>
                  <w:tab w:val="left" w:pos="8505"/>
                </w:tabs>
                <w:rPr>
                  <w:sz w:val="22"/>
                  <w:szCs w:val="22"/>
                  <w:lang w:val="en-GB"/>
                </w:rPr>
              </w:pPr>
            </w:p>
            <w:p w14:paraId="0F078DC9" w14:textId="60C61E11" w:rsidR="00440887" w:rsidRPr="002D2C6F" w:rsidRDefault="00D70050" w:rsidP="00440887">
              <w:pPr>
                <w:pStyle w:val="Overskrift2"/>
                <w:tabs>
                  <w:tab w:val="left" w:pos="8505"/>
                </w:tabs>
                <w:rPr>
                  <w:sz w:val="22"/>
                  <w:szCs w:val="22"/>
                  <w:lang w:val="en-GB"/>
                </w:rPr>
              </w:pPr>
              <w:r w:rsidRPr="002D2C6F">
                <w:rPr>
                  <w:lang w:val="en-GB"/>
                </w:rPr>
                <w:t>2</w:t>
              </w:r>
              <w:r w:rsidR="00440887" w:rsidRPr="002D2C6F">
                <w:rPr>
                  <w:lang w:val="en-GB"/>
                </w:rPr>
                <w:t xml:space="preserve"> </w:t>
              </w:r>
              <w:r w:rsidR="00D94281" w:rsidRPr="002D2C6F">
                <w:rPr>
                  <w:lang w:val="en-GB"/>
                </w:rPr>
                <w:t>PAYMENT FOR USE OF</w:t>
              </w:r>
              <w:r w:rsidR="00440887" w:rsidRPr="002D2C6F">
                <w:rPr>
                  <w:lang w:val="en-GB"/>
                </w:rPr>
                <w:t xml:space="preserve"> INFRASTRU</w:t>
              </w:r>
              <w:r w:rsidR="00D94281" w:rsidRPr="002D2C6F">
                <w:rPr>
                  <w:lang w:val="en-GB"/>
                </w:rPr>
                <w:t>C</w:t>
              </w:r>
              <w:r w:rsidR="00440887" w:rsidRPr="002D2C6F">
                <w:rPr>
                  <w:lang w:val="en-GB"/>
                </w:rPr>
                <w:t>TUR</w:t>
              </w:r>
              <w:r w:rsidR="00D94281" w:rsidRPr="002D2C6F">
                <w:rPr>
                  <w:lang w:val="en-GB"/>
                </w:rPr>
                <w:t>E</w:t>
              </w:r>
              <w:r w:rsidR="00440887" w:rsidRPr="002D2C6F">
                <w:rPr>
                  <w:sz w:val="22"/>
                  <w:szCs w:val="22"/>
                  <w:lang w:val="en-GB"/>
                </w:rPr>
                <w:t xml:space="preserve"> </w:t>
              </w:r>
              <w:r w:rsidR="00440887" w:rsidRPr="002D2C6F">
                <w:rPr>
                  <w:sz w:val="22"/>
                  <w:szCs w:val="22"/>
                  <w:lang w:val="en-GB"/>
                </w:rPr>
                <w:tab/>
                <w:t>6</w:t>
              </w:r>
            </w:p>
            <w:p w14:paraId="2FD7245F" w14:textId="15FD828D" w:rsidR="00440887" w:rsidRPr="002D2C6F" w:rsidRDefault="00D70050" w:rsidP="00440887">
              <w:pPr>
                <w:pStyle w:val="Ingenmellomrom"/>
                <w:tabs>
                  <w:tab w:val="left" w:pos="8505"/>
                </w:tabs>
                <w:rPr>
                  <w:sz w:val="22"/>
                  <w:szCs w:val="22"/>
                  <w:lang w:val="en-GB"/>
                </w:rPr>
              </w:pPr>
              <w:r w:rsidRPr="002D2C6F">
                <w:rPr>
                  <w:b/>
                  <w:sz w:val="22"/>
                  <w:szCs w:val="22"/>
                  <w:lang w:val="en-GB"/>
                </w:rPr>
                <w:t>2</w:t>
              </w:r>
              <w:r w:rsidR="00440887" w:rsidRPr="002D2C6F">
                <w:rPr>
                  <w:b/>
                  <w:sz w:val="22"/>
                  <w:szCs w:val="22"/>
                  <w:lang w:val="en-GB"/>
                </w:rPr>
                <w:t xml:space="preserve">.1 </w:t>
              </w:r>
              <w:r w:rsidR="00BD25C1" w:rsidRPr="002D2C6F">
                <w:rPr>
                  <w:b/>
                  <w:sz w:val="22"/>
                  <w:szCs w:val="22"/>
                  <w:lang w:val="en-GB"/>
                </w:rPr>
                <w:t>QUAY CHARGE</w:t>
              </w:r>
              <w:r w:rsidR="00D43598" w:rsidRPr="002D2C6F">
                <w:rPr>
                  <w:b/>
                  <w:sz w:val="22"/>
                  <w:szCs w:val="22"/>
                  <w:lang w:val="en-GB"/>
                </w:rPr>
                <w:t>S</w:t>
              </w:r>
              <w:r w:rsidR="00440887" w:rsidRPr="002D2C6F">
                <w:rPr>
                  <w:b/>
                  <w:sz w:val="22"/>
                  <w:szCs w:val="22"/>
                  <w:lang w:val="en-GB"/>
                </w:rPr>
                <w:t>:</w:t>
              </w:r>
              <w:r w:rsidR="00440887" w:rsidRPr="002D2C6F">
                <w:rPr>
                  <w:sz w:val="22"/>
                  <w:szCs w:val="22"/>
                  <w:lang w:val="en-GB"/>
                </w:rPr>
                <w:t xml:space="preserve"> </w:t>
              </w:r>
              <w:r w:rsidR="00D43598" w:rsidRPr="002D2C6F">
                <w:rPr>
                  <w:sz w:val="22"/>
                  <w:szCs w:val="22"/>
                  <w:lang w:val="en-GB"/>
                </w:rPr>
                <w:t xml:space="preserve">Calculation of Quay </w:t>
              </w:r>
              <w:r w:rsidR="00835B1A" w:rsidRPr="002D2C6F">
                <w:rPr>
                  <w:sz w:val="22"/>
                  <w:szCs w:val="22"/>
                  <w:lang w:val="en-GB"/>
                </w:rPr>
                <w:t>charge</w:t>
              </w:r>
              <w:r w:rsidR="00E933BB" w:rsidRPr="002D2C6F">
                <w:rPr>
                  <w:sz w:val="22"/>
                  <w:szCs w:val="22"/>
                  <w:lang w:val="en-GB"/>
                </w:rPr>
                <w:t>s</w:t>
              </w:r>
              <w:r w:rsidR="00440887" w:rsidRPr="002D2C6F">
                <w:rPr>
                  <w:sz w:val="22"/>
                  <w:szCs w:val="22"/>
                  <w:lang w:val="en-GB"/>
                </w:rPr>
                <w:tab/>
                <w:t>6</w:t>
              </w:r>
            </w:p>
            <w:p w14:paraId="6B9B2DDF" w14:textId="77777777" w:rsidR="00440887" w:rsidRPr="002D2C6F" w:rsidRDefault="00440887" w:rsidP="00440887">
              <w:pPr>
                <w:pStyle w:val="Ingenmellomrom"/>
                <w:tabs>
                  <w:tab w:val="left" w:pos="8505"/>
                </w:tabs>
                <w:rPr>
                  <w:b/>
                  <w:sz w:val="22"/>
                  <w:szCs w:val="22"/>
                  <w:lang w:val="en-GB"/>
                </w:rPr>
              </w:pPr>
            </w:p>
            <w:p w14:paraId="3B3BAA4A" w14:textId="1B5042AF" w:rsidR="00440887" w:rsidRPr="002D2C6F" w:rsidRDefault="00D70050" w:rsidP="00440887">
              <w:pPr>
                <w:pStyle w:val="Ingenmellomrom"/>
                <w:tabs>
                  <w:tab w:val="left" w:pos="8505"/>
                </w:tabs>
                <w:rPr>
                  <w:sz w:val="22"/>
                  <w:szCs w:val="22"/>
                  <w:lang w:val="en-GB"/>
                </w:rPr>
              </w:pPr>
              <w:r w:rsidRPr="002D2C6F">
                <w:rPr>
                  <w:b/>
                  <w:sz w:val="22"/>
                  <w:szCs w:val="22"/>
                  <w:lang w:val="en-GB"/>
                </w:rPr>
                <w:t>2</w:t>
              </w:r>
              <w:r w:rsidR="00440887" w:rsidRPr="002D2C6F">
                <w:rPr>
                  <w:b/>
                  <w:sz w:val="22"/>
                  <w:szCs w:val="22"/>
                  <w:lang w:val="en-GB"/>
                </w:rPr>
                <w:t xml:space="preserve">.2 </w:t>
              </w:r>
              <w:r w:rsidR="009E7CFE" w:rsidRPr="002D2C6F">
                <w:rPr>
                  <w:b/>
                  <w:sz w:val="22"/>
                  <w:szCs w:val="22"/>
                  <w:lang w:val="en-GB"/>
                </w:rPr>
                <w:t>CHARGES FOR USE OF THE MUNICIPALITY’S SEA AREA</w:t>
              </w:r>
              <w:r w:rsidR="00440887" w:rsidRPr="002D2C6F">
                <w:rPr>
                  <w:sz w:val="22"/>
                  <w:szCs w:val="22"/>
                  <w:lang w:val="en-GB"/>
                </w:rPr>
                <w:tab/>
                <w:t>7</w:t>
              </w:r>
            </w:p>
            <w:p w14:paraId="7B00B079" w14:textId="77777777" w:rsidR="00440887" w:rsidRPr="002D2C6F" w:rsidRDefault="00440887" w:rsidP="00440887">
              <w:pPr>
                <w:pStyle w:val="Ingenmellomrom"/>
                <w:tabs>
                  <w:tab w:val="left" w:pos="8505"/>
                </w:tabs>
                <w:rPr>
                  <w:b/>
                  <w:sz w:val="22"/>
                  <w:szCs w:val="22"/>
                  <w:lang w:val="en-GB"/>
                </w:rPr>
              </w:pPr>
            </w:p>
            <w:p w14:paraId="33E2BDD0" w14:textId="77777777" w:rsidR="00E6265C" w:rsidRPr="002D2C6F" w:rsidRDefault="00D70050" w:rsidP="00440887">
              <w:pPr>
                <w:pStyle w:val="Ingenmellomrom"/>
                <w:tabs>
                  <w:tab w:val="left" w:pos="8505"/>
                </w:tabs>
                <w:rPr>
                  <w:sz w:val="22"/>
                  <w:szCs w:val="22"/>
                  <w:lang w:val="en-GB"/>
                </w:rPr>
              </w:pPr>
              <w:r w:rsidRPr="002D2C6F">
                <w:rPr>
                  <w:b/>
                  <w:sz w:val="22"/>
                  <w:szCs w:val="22"/>
                  <w:lang w:val="en-GB"/>
                </w:rPr>
                <w:t>2</w:t>
              </w:r>
              <w:r w:rsidR="00440887" w:rsidRPr="002D2C6F">
                <w:rPr>
                  <w:b/>
                  <w:sz w:val="22"/>
                  <w:szCs w:val="22"/>
                  <w:lang w:val="en-GB"/>
                </w:rPr>
                <w:t xml:space="preserve">.3 </w:t>
              </w:r>
              <w:r w:rsidR="0089684A" w:rsidRPr="002D2C6F">
                <w:rPr>
                  <w:b/>
                  <w:sz w:val="22"/>
                  <w:szCs w:val="22"/>
                  <w:lang w:val="en-GB"/>
                </w:rPr>
                <w:t>CARGO HANDLING CHARGES</w:t>
              </w:r>
              <w:r w:rsidR="00440887" w:rsidRPr="002D2C6F">
                <w:rPr>
                  <w:b/>
                  <w:sz w:val="22"/>
                  <w:szCs w:val="22"/>
                  <w:lang w:val="en-GB"/>
                </w:rPr>
                <w:t>:</w:t>
              </w:r>
              <w:r w:rsidR="00440887" w:rsidRPr="002D2C6F">
                <w:rPr>
                  <w:sz w:val="22"/>
                  <w:szCs w:val="22"/>
                  <w:lang w:val="en-GB"/>
                </w:rPr>
                <w:t xml:space="preserve"> B</w:t>
              </w:r>
              <w:r w:rsidR="00A340A9" w:rsidRPr="002D2C6F">
                <w:rPr>
                  <w:sz w:val="22"/>
                  <w:szCs w:val="22"/>
                  <w:lang w:val="en-GB"/>
                </w:rPr>
                <w:t xml:space="preserve">asis of calculation for cargo handling charges, </w:t>
              </w:r>
            </w:p>
            <w:p w14:paraId="647EF8C2" w14:textId="3FA4E49A" w:rsidR="00440887" w:rsidRPr="002D2C6F" w:rsidRDefault="00440887" w:rsidP="00440887">
              <w:pPr>
                <w:pStyle w:val="Ingenmellomrom"/>
                <w:tabs>
                  <w:tab w:val="left" w:pos="8505"/>
                </w:tabs>
                <w:rPr>
                  <w:sz w:val="22"/>
                  <w:szCs w:val="22"/>
                  <w:lang w:val="en-GB"/>
                </w:rPr>
              </w:pPr>
              <w:r w:rsidRPr="002D2C6F">
                <w:rPr>
                  <w:sz w:val="22"/>
                  <w:szCs w:val="22"/>
                  <w:lang w:val="en-GB"/>
                </w:rPr>
                <w:t>R</w:t>
              </w:r>
              <w:r w:rsidR="002E6E10" w:rsidRPr="002D2C6F">
                <w:rPr>
                  <w:sz w:val="22"/>
                  <w:szCs w:val="22"/>
                  <w:lang w:val="en-GB"/>
                </w:rPr>
                <w:t>eporting and collection provisions</w:t>
              </w:r>
              <w:r w:rsidRPr="002D2C6F">
                <w:rPr>
                  <w:sz w:val="22"/>
                  <w:szCs w:val="22"/>
                  <w:lang w:val="en-GB"/>
                </w:rPr>
                <w:t xml:space="preserve"> </w:t>
              </w:r>
              <w:r w:rsidRPr="002D2C6F">
                <w:rPr>
                  <w:sz w:val="22"/>
                  <w:szCs w:val="22"/>
                  <w:lang w:val="en-GB"/>
                </w:rPr>
                <w:tab/>
                <w:t>7</w:t>
              </w:r>
            </w:p>
            <w:p w14:paraId="761A0C68" w14:textId="58D7650E" w:rsidR="00440887" w:rsidRPr="002D2C6F" w:rsidRDefault="00440887" w:rsidP="00440887">
              <w:pPr>
                <w:pStyle w:val="Ingenmellomrom"/>
                <w:tabs>
                  <w:tab w:val="left" w:pos="8505"/>
                </w:tabs>
                <w:rPr>
                  <w:sz w:val="22"/>
                  <w:szCs w:val="22"/>
                  <w:lang w:val="en-GB"/>
                </w:rPr>
              </w:pPr>
              <w:r w:rsidRPr="002D2C6F">
                <w:rPr>
                  <w:sz w:val="22"/>
                  <w:szCs w:val="22"/>
                  <w:lang w:val="en-GB"/>
                </w:rPr>
                <w:t>Pass</w:t>
              </w:r>
              <w:r w:rsidR="003E105C" w:rsidRPr="002D2C6F">
                <w:rPr>
                  <w:sz w:val="22"/>
                  <w:szCs w:val="22"/>
                  <w:lang w:val="en-GB"/>
                </w:rPr>
                <w:t>enger charges</w:t>
              </w:r>
              <w:r w:rsidRPr="002D2C6F">
                <w:rPr>
                  <w:sz w:val="22"/>
                  <w:szCs w:val="22"/>
                  <w:lang w:val="en-GB"/>
                </w:rPr>
                <w:tab/>
                <w:t>8</w:t>
              </w:r>
            </w:p>
            <w:p w14:paraId="605ADB21" w14:textId="77777777" w:rsidR="00440887" w:rsidRPr="002D2C6F" w:rsidRDefault="00440887" w:rsidP="00440887">
              <w:pPr>
                <w:pStyle w:val="Ingenmellomrom"/>
                <w:tabs>
                  <w:tab w:val="left" w:pos="8505"/>
                </w:tabs>
                <w:rPr>
                  <w:sz w:val="22"/>
                  <w:szCs w:val="22"/>
                  <w:lang w:val="en-GB"/>
                </w:rPr>
              </w:pPr>
            </w:p>
            <w:p w14:paraId="189569D1" w14:textId="2EBE92F8" w:rsidR="00440887" w:rsidRPr="002D2C6F" w:rsidRDefault="00D70050" w:rsidP="00440887">
              <w:pPr>
                <w:pStyle w:val="Ingenmellomrom"/>
                <w:tabs>
                  <w:tab w:val="left" w:pos="8505"/>
                </w:tabs>
                <w:rPr>
                  <w:sz w:val="22"/>
                  <w:szCs w:val="22"/>
                  <w:lang w:val="en-GB"/>
                </w:rPr>
              </w:pPr>
              <w:r w:rsidRPr="002D2C6F">
                <w:rPr>
                  <w:b/>
                  <w:sz w:val="22"/>
                  <w:szCs w:val="22"/>
                  <w:lang w:val="en-GB"/>
                </w:rPr>
                <w:t>2</w:t>
              </w:r>
              <w:r w:rsidR="00440887" w:rsidRPr="002D2C6F">
                <w:rPr>
                  <w:b/>
                  <w:sz w:val="22"/>
                  <w:szCs w:val="22"/>
                  <w:lang w:val="en-GB"/>
                </w:rPr>
                <w:t xml:space="preserve">.4 </w:t>
              </w:r>
              <w:r w:rsidR="0040181A" w:rsidRPr="002D2C6F">
                <w:rPr>
                  <w:b/>
                  <w:sz w:val="22"/>
                  <w:szCs w:val="22"/>
                  <w:lang w:val="en-GB"/>
                </w:rPr>
                <w:t>CHARGES FOR LAND-BASED</w:t>
              </w:r>
              <w:r w:rsidR="00440887" w:rsidRPr="002D2C6F">
                <w:rPr>
                  <w:b/>
                  <w:sz w:val="22"/>
                  <w:szCs w:val="22"/>
                  <w:lang w:val="en-GB"/>
                </w:rPr>
                <w:t xml:space="preserve"> TRANSPORT</w:t>
              </w:r>
              <w:r w:rsidR="00440887" w:rsidRPr="002D2C6F">
                <w:rPr>
                  <w:sz w:val="22"/>
                  <w:szCs w:val="22"/>
                  <w:lang w:val="en-GB"/>
                </w:rPr>
                <w:t xml:space="preserve"> </w:t>
              </w:r>
              <w:r w:rsidR="00440887" w:rsidRPr="002D2C6F">
                <w:rPr>
                  <w:sz w:val="22"/>
                  <w:szCs w:val="22"/>
                  <w:lang w:val="en-GB"/>
                </w:rPr>
                <w:tab/>
                <w:t>8</w:t>
              </w:r>
            </w:p>
            <w:p w14:paraId="37092ED3" w14:textId="7C2FA1B7" w:rsidR="00440887" w:rsidRPr="002D2C6F" w:rsidRDefault="00440887" w:rsidP="00440887">
              <w:pPr>
                <w:pStyle w:val="Ingenmellomrom"/>
                <w:tabs>
                  <w:tab w:val="left" w:pos="8505"/>
                </w:tabs>
                <w:rPr>
                  <w:sz w:val="22"/>
                  <w:szCs w:val="22"/>
                  <w:lang w:val="en-GB"/>
                </w:rPr>
              </w:pPr>
              <w:r w:rsidRPr="002D2C6F">
                <w:rPr>
                  <w:sz w:val="22"/>
                  <w:szCs w:val="22"/>
                  <w:lang w:val="en-GB"/>
                </w:rPr>
                <w:t>Terminal</w:t>
              </w:r>
              <w:r w:rsidR="00C34B9A" w:rsidRPr="002D2C6F">
                <w:rPr>
                  <w:sz w:val="22"/>
                  <w:szCs w:val="22"/>
                  <w:lang w:val="en-GB"/>
                </w:rPr>
                <w:t xml:space="preserve"> charges and Vehicle charges</w:t>
              </w:r>
              <w:r w:rsidRPr="002D2C6F">
                <w:rPr>
                  <w:sz w:val="22"/>
                  <w:szCs w:val="22"/>
                  <w:lang w:val="en-GB"/>
                </w:rPr>
                <w:t xml:space="preserve"> </w:t>
              </w:r>
              <w:r w:rsidRPr="002D2C6F">
                <w:rPr>
                  <w:sz w:val="22"/>
                  <w:szCs w:val="22"/>
                  <w:lang w:val="en-GB"/>
                </w:rPr>
                <w:tab/>
                <w:t>8</w:t>
              </w:r>
            </w:p>
            <w:p w14:paraId="76561B75" w14:textId="77777777" w:rsidR="00440887" w:rsidRPr="002D2C6F" w:rsidRDefault="00440887" w:rsidP="00440887">
              <w:pPr>
                <w:pStyle w:val="Ingenmellomrom"/>
                <w:tabs>
                  <w:tab w:val="left" w:pos="8505"/>
                </w:tabs>
                <w:rPr>
                  <w:sz w:val="22"/>
                  <w:szCs w:val="22"/>
                  <w:lang w:val="en-GB"/>
                </w:rPr>
              </w:pPr>
            </w:p>
            <w:p w14:paraId="60684A4B" w14:textId="3DEA269D" w:rsidR="00440887" w:rsidRPr="002D2C6F" w:rsidRDefault="00EA1036" w:rsidP="00440887">
              <w:pPr>
                <w:pStyle w:val="Ingenmellomrom"/>
                <w:tabs>
                  <w:tab w:val="left" w:pos="8505"/>
                </w:tabs>
                <w:rPr>
                  <w:sz w:val="22"/>
                  <w:szCs w:val="22"/>
                  <w:lang w:val="en-GB"/>
                </w:rPr>
              </w:pPr>
              <w:r w:rsidRPr="002D2C6F">
                <w:rPr>
                  <w:b/>
                  <w:sz w:val="22"/>
                  <w:szCs w:val="22"/>
                  <w:lang w:val="en-GB"/>
                </w:rPr>
                <w:t>SEPARATE AGREEMENTS</w:t>
              </w:r>
              <w:r w:rsidR="00440887" w:rsidRPr="002D2C6F">
                <w:rPr>
                  <w:sz w:val="22"/>
                  <w:szCs w:val="22"/>
                  <w:lang w:val="en-GB"/>
                </w:rPr>
                <w:tab/>
                <w:t xml:space="preserve">8 </w:t>
              </w:r>
            </w:p>
            <w:p w14:paraId="1BF70394" w14:textId="6FF229C1" w:rsidR="00440887" w:rsidRPr="002D2C6F" w:rsidRDefault="00440887" w:rsidP="00440887">
              <w:pPr>
                <w:pStyle w:val="Ingenmellomrom"/>
                <w:tabs>
                  <w:tab w:val="left" w:pos="8505"/>
                </w:tabs>
                <w:rPr>
                  <w:sz w:val="22"/>
                  <w:szCs w:val="22"/>
                  <w:lang w:val="en-GB"/>
                </w:rPr>
              </w:pPr>
              <w:r w:rsidRPr="002D2C6F">
                <w:rPr>
                  <w:sz w:val="22"/>
                  <w:szCs w:val="22"/>
                  <w:lang w:val="en-GB"/>
                </w:rPr>
                <w:lastRenderedPageBreak/>
                <w:t xml:space="preserve">Parking, </w:t>
              </w:r>
              <w:r w:rsidR="004D563E" w:rsidRPr="002D2C6F">
                <w:rPr>
                  <w:sz w:val="22"/>
                  <w:szCs w:val="22"/>
                  <w:lang w:val="en-GB"/>
                </w:rPr>
                <w:t>En</w:t>
              </w:r>
              <w:r w:rsidR="00326F28" w:rsidRPr="002D2C6F">
                <w:rPr>
                  <w:sz w:val="22"/>
                  <w:szCs w:val="22"/>
                  <w:lang w:val="en-GB"/>
                </w:rPr>
                <w:t>gine block heater</w:t>
              </w:r>
              <w:r w:rsidRPr="002D2C6F">
                <w:rPr>
                  <w:sz w:val="22"/>
                  <w:szCs w:val="22"/>
                  <w:lang w:val="en-GB"/>
                </w:rPr>
                <w:tab/>
                <w:t xml:space="preserve">8 </w:t>
              </w:r>
            </w:p>
            <w:p w14:paraId="6E51008E" w14:textId="42583F0A" w:rsidR="00440887" w:rsidRPr="002D2C6F" w:rsidRDefault="00A537FA" w:rsidP="00440887">
              <w:pPr>
                <w:pStyle w:val="Ingenmellomrom"/>
                <w:tabs>
                  <w:tab w:val="left" w:pos="8505"/>
                </w:tabs>
                <w:rPr>
                  <w:sz w:val="22"/>
                  <w:szCs w:val="22"/>
                  <w:lang w:val="en-GB"/>
                </w:rPr>
              </w:pPr>
              <w:r w:rsidRPr="002D2C6F">
                <w:rPr>
                  <w:sz w:val="22"/>
                  <w:szCs w:val="22"/>
                  <w:lang w:val="en-GB"/>
                </w:rPr>
                <w:t xml:space="preserve">Use of </w:t>
              </w:r>
              <w:r w:rsidR="002728C1" w:rsidRPr="002D2C6F">
                <w:rPr>
                  <w:sz w:val="22"/>
                  <w:szCs w:val="22"/>
                  <w:lang w:val="en-GB"/>
                </w:rPr>
                <w:t>vehicle-mounted cranes</w:t>
              </w:r>
              <w:r w:rsidR="00440887" w:rsidRPr="002D2C6F">
                <w:rPr>
                  <w:sz w:val="22"/>
                  <w:szCs w:val="22"/>
                  <w:lang w:val="en-GB"/>
                </w:rPr>
                <w:tab/>
                <w:t>9</w:t>
              </w:r>
              <w:r w:rsidR="00440887" w:rsidRPr="002D2C6F">
                <w:rPr>
                  <w:sz w:val="22"/>
                  <w:szCs w:val="22"/>
                  <w:lang w:val="en-GB"/>
                </w:rPr>
                <w:tab/>
              </w:r>
            </w:p>
            <w:p w14:paraId="348F45D7" w14:textId="77777777" w:rsidR="00440887" w:rsidRPr="002D2C6F" w:rsidRDefault="00440887" w:rsidP="00440887">
              <w:pPr>
                <w:pStyle w:val="Ingenmellomrom"/>
                <w:tabs>
                  <w:tab w:val="left" w:pos="8505"/>
                </w:tabs>
                <w:rPr>
                  <w:sz w:val="22"/>
                  <w:szCs w:val="22"/>
                  <w:lang w:val="en-GB"/>
                </w:rPr>
              </w:pPr>
            </w:p>
            <w:p w14:paraId="7777257D" w14:textId="283D00EB" w:rsidR="00440887" w:rsidRPr="002D2C6F" w:rsidRDefault="00D70050" w:rsidP="00440887">
              <w:pPr>
                <w:pStyle w:val="Ingenmellomrom"/>
                <w:tabs>
                  <w:tab w:val="left" w:pos="8505"/>
                </w:tabs>
                <w:rPr>
                  <w:sz w:val="22"/>
                  <w:szCs w:val="22"/>
                  <w:lang w:val="en-GB"/>
                </w:rPr>
              </w:pPr>
              <w:r w:rsidRPr="002D2C6F">
                <w:rPr>
                  <w:b/>
                  <w:sz w:val="22"/>
                  <w:szCs w:val="22"/>
                  <w:lang w:val="en-GB"/>
                </w:rPr>
                <w:t xml:space="preserve"> 2</w:t>
              </w:r>
              <w:r w:rsidR="00440887" w:rsidRPr="002D2C6F">
                <w:rPr>
                  <w:b/>
                  <w:sz w:val="22"/>
                  <w:szCs w:val="22"/>
                  <w:lang w:val="en-GB"/>
                </w:rPr>
                <w:t xml:space="preserve">.5 </w:t>
              </w:r>
              <w:r w:rsidR="007374E9" w:rsidRPr="002D2C6F">
                <w:rPr>
                  <w:b/>
                  <w:sz w:val="22"/>
                  <w:szCs w:val="22"/>
                  <w:lang w:val="en-GB"/>
                </w:rPr>
                <w:t>CHARGE FOR USE OF CRANES, CRANE OPERATORS</w:t>
              </w:r>
              <w:r w:rsidR="00440887" w:rsidRPr="002D2C6F">
                <w:rPr>
                  <w:sz w:val="22"/>
                  <w:szCs w:val="22"/>
                  <w:lang w:val="en-GB"/>
                </w:rPr>
                <w:tab/>
                <w:t>9</w:t>
              </w:r>
            </w:p>
            <w:p w14:paraId="30E62B31" w14:textId="77777777" w:rsidR="00440887" w:rsidRPr="002D2C6F" w:rsidRDefault="00440887" w:rsidP="00440887">
              <w:pPr>
                <w:pStyle w:val="Ingenmellomrom"/>
                <w:tabs>
                  <w:tab w:val="left" w:pos="8505"/>
                </w:tabs>
                <w:rPr>
                  <w:sz w:val="22"/>
                  <w:szCs w:val="22"/>
                  <w:lang w:val="en-GB"/>
                </w:rPr>
              </w:pPr>
            </w:p>
            <w:p w14:paraId="700D666B" w14:textId="77777777" w:rsidR="00F148A5" w:rsidRPr="002D2C6F" w:rsidRDefault="00D70050" w:rsidP="00440887">
              <w:pPr>
                <w:pStyle w:val="Ingenmellomrom"/>
                <w:tabs>
                  <w:tab w:val="left" w:pos="8505"/>
                </w:tabs>
                <w:rPr>
                  <w:b/>
                  <w:sz w:val="22"/>
                  <w:szCs w:val="22"/>
                  <w:lang w:val="en-GB"/>
                </w:rPr>
              </w:pPr>
              <w:r w:rsidRPr="002D2C6F">
                <w:rPr>
                  <w:b/>
                  <w:sz w:val="22"/>
                  <w:szCs w:val="22"/>
                  <w:lang w:val="en-GB"/>
                </w:rPr>
                <w:t>2</w:t>
              </w:r>
              <w:r w:rsidR="00440887" w:rsidRPr="002D2C6F">
                <w:rPr>
                  <w:b/>
                  <w:sz w:val="22"/>
                  <w:szCs w:val="22"/>
                  <w:lang w:val="en-GB"/>
                </w:rPr>
                <w:t xml:space="preserve">.6 </w:t>
              </w:r>
              <w:r w:rsidR="00C14D9B" w:rsidRPr="002D2C6F">
                <w:rPr>
                  <w:b/>
                  <w:sz w:val="22"/>
                  <w:szCs w:val="22"/>
                  <w:lang w:val="en-GB"/>
                </w:rPr>
                <w:t>LEASE OF PORT AREA, BUILDINGS</w:t>
              </w:r>
              <w:r w:rsidR="00B601AB" w:rsidRPr="002D2C6F">
                <w:rPr>
                  <w:b/>
                  <w:sz w:val="22"/>
                  <w:szCs w:val="22"/>
                  <w:lang w:val="en-GB"/>
                </w:rPr>
                <w:t xml:space="preserve">, </w:t>
              </w:r>
              <w:r w:rsidR="001D4719" w:rsidRPr="002D2C6F">
                <w:rPr>
                  <w:b/>
                  <w:sz w:val="22"/>
                  <w:szCs w:val="22"/>
                  <w:lang w:val="en-GB"/>
                </w:rPr>
                <w:t xml:space="preserve">PARKING SPACES AND </w:t>
              </w:r>
              <w:r w:rsidR="00F148A5" w:rsidRPr="002D2C6F">
                <w:rPr>
                  <w:b/>
                  <w:sz w:val="22"/>
                  <w:szCs w:val="22"/>
                  <w:lang w:val="en-GB"/>
                </w:rPr>
                <w:t>SMALL</w:t>
              </w:r>
            </w:p>
            <w:p w14:paraId="0913B72B" w14:textId="4FDBFE6E" w:rsidR="00F148A5" w:rsidRPr="002D2C6F" w:rsidRDefault="00F148A5" w:rsidP="00F148A5">
              <w:pPr>
                <w:pStyle w:val="Ingenmellomrom"/>
                <w:tabs>
                  <w:tab w:val="left" w:pos="8505"/>
                </w:tabs>
                <w:rPr>
                  <w:sz w:val="22"/>
                  <w:szCs w:val="22"/>
                  <w:lang w:val="en-GB"/>
                </w:rPr>
              </w:pPr>
              <w:r w:rsidRPr="002D2C6F">
                <w:rPr>
                  <w:b/>
                  <w:sz w:val="22"/>
                  <w:szCs w:val="22"/>
                  <w:lang w:val="en-GB"/>
                </w:rPr>
                <w:t>CRAFT BERTH, ETC.</w:t>
              </w:r>
            </w:p>
            <w:p w14:paraId="0043CED1" w14:textId="102BB4DF" w:rsidR="00440887" w:rsidRPr="002D2C6F" w:rsidRDefault="00FB3C12" w:rsidP="00440887">
              <w:pPr>
                <w:pStyle w:val="Ingenmellomrom"/>
                <w:tabs>
                  <w:tab w:val="left" w:pos="8505"/>
                </w:tabs>
                <w:rPr>
                  <w:sz w:val="22"/>
                  <w:szCs w:val="22"/>
                  <w:lang w:val="en-GB"/>
                </w:rPr>
              </w:pPr>
              <w:r w:rsidRPr="002D2C6F">
                <w:rPr>
                  <w:sz w:val="22"/>
                  <w:szCs w:val="22"/>
                  <w:lang w:val="en-GB"/>
                </w:rPr>
                <w:t>Lease of</w:t>
              </w:r>
              <w:r w:rsidR="006F7907" w:rsidRPr="002D2C6F">
                <w:rPr>
                  <w:sz w:val="22"/>
                  <w:szCs w:val="22"/>
                  <w:lang w:val="en-GB"/>
                </w:rPr>
                <w:t xml:space="preserve"> quay area</w:t>
              </w:r>
              <w:r w:rsidR="00440887" w:rsidRPr="002D2C6F">
                <w:rPr>
                  <w:sz w:val="22"/>
                  <w:szCs w:val="22"/>
                  <w:lang w:val="en-GB"/>
                </w:rPr>
                <w:t xml:space="preserve"> for sal</w:t>
              </w:r>
              <w:r w:rsidR="0000472E" w:rsidRPr="002D2C6F">
                <w:rPr>
                  <w:sz w:val="22"/>
                  <w:szCs w:val="22"/>
                  <w:lang w:val="en-GB"/>
                </w:rPr>
                <w:t>e of souvenirs</w:t>
              </w:r>
              <w:r w:rsidR="000303DC" w:rsidRPr="002D2C6F">
                <w:rPr>
                  <w:sz w:val="22"/>
                  <w:szCs w:val="22"/>
                  <w:lang w:val="en-GB"/>
                </w:rPr>
                <w:t xml:space="preserve">, Lease of </w:t>
              </w:r>
              <w:r w:rsidR="00F963CF" w:rsidRPr="002D2C6F">
                <w:rPr>
                  <w:sz w:val="22"/>
                  <w:szCs w:val="22"/>
                  <w:lang w:val="en-GB"/>
                </w:rPr>
                <w:t>port area</w:t>
              </w:r>
              <w:r w:rsidR="00440887" w:rsidRPr="002D2C6F">
                <w:rPr>
                  <w:sz w:val="22"/>
                  <w:szCs w:val="22"/>
                  <w:lang w:val="en-GB"/>
                </w:rPr>
                <w:tab/>
                <w:t>9</w:t>
              </w:r>
            </w:p>
            <w:p w14:paraId="4461E9DD" w14:textId="2DC7F06A" w:rsidR="00440887" w:rsidRPr="002D2C6F" w:rsidRDefault="00440887" w:rsidP="00440887">
              <w:pPr>
                <w:pStyle w:val="Ingenmellomrom"/>
                <w:tabs>
                  <w:tab w:val="left" w:pos="8505"/>
                </w:tabs>
                <w:rPr>
                  <w:sz w:val="22"/>
                  <w:szCs w:val="22"/>
                  <w:lang w:val="en-GB"/>
                </w:rPr>
              </w:pPr>
              <w:r w:rsidRPr="002D2C6F">
                <w:rPr>
                  <w:sz w:val="22"/>
                  <w:szCs w:val="22"/>
                  <w:lang w:val="en-GB"/>
                </w:rPr>
                <w:t>Sm</w:t>
              </w:r>
              <w:r w:rsidR="00D50395" w:rsidRPr="002D2C6F">
                <w:rPr>
                  <w:sz w:val="22"/>
                  <w:szCs w:val="22"/>
                  <w:lang w:val="en-GB"/>
                </w:rPr>
                <w:t>all craft berths</w:t>
              </w:r>
              <w:r w:rsidRPr="002D2C6F">
                <w:rPr>
                  <w:sz w:val="22"/>
                  <w:szCs w:val="22"/>
                  <w:lang w:val="en-GB"/>
                </w:rPr>
                <w:t xml:space="preserve">, </w:t>
              </w:r>
              <w:r w:rsidR="0077019D" w:rsidRPr="002D2C6F">
                <w:rPr>
                  <w:sz w:val="22"/>
                  <w:szCs w:val="22"/>
                  <w:lang w:val="en-GB"/>
                </w:rPr>
                <w:t>annual rental and deposit</w:t>
              </w:r>
              <w:r w:rsidRPr="002D2C6F">
                <w:rPr>
                  <w:sz w:val="22"/>
                  <w:szCs w:val="22"/>
                  <w:lang w:val="en-GB"/>
                </w:rPr>
                <w:t xml:space="preserve"> </w:t>
              </w:r>
              <w:r w:rsidRPr="002D2C6F">
                <w:rPr>
                  <w:sz w:val="22"/>
                  <w:szCs w:val="22"/>
                  <w:lang w:val="en-GB"/>
                </w:rPr>
                <w:tab/>
                <w:t>9</w:t>
              </w:r>
            </w:p>
            <w:p w14:paraId="7B559721" w14:textId="4E785807" w:rsidR="00440887" w:rsidRPr="002D2C6F" w:rsidRDefault="00440887" w:rsidP="00440887">
              <w:pPr>
                <w:pStyle w:val="Ingenmellomrom"/>
                <w:tabs>
                  <w:tab w:val="left" w:pos="8505"/>
                </w:tabs>
                <w:rPr>
                  <w:sz w:val="22"/>
                  <w:szCs w:val="22"/>
                  <w:lang w:val="en-GB"/>
                </w:rPr>
              </w:pPr>
              <w:r w:rsidRPr="002D2C6F">
                <w:rPr>
                  <w:sz w:val="22"/>
                  <w:szCs w:val="22"/>
                  <w:lang w:val="en-GB"/>
                </w:rPr>
                <w:t>Fis</w:t>
              </w:r>
              <w:r w:rsidR="00E01699" w:rsidRPr="002D2C6F">
                <w:rPr>
                  <w:sz w:val="22"/>
                  <w:szCs w:val="22"/>
                  <w:lang w:val="en-GB"/>
                </w:rPr>
                <w:t>hing vessels</w:t>
              </w:r>
              <w:r w:rsidRPr="002D2C6F">
                <w:rPr>
                  <w:sz w:val="22"/>
                  <w:szCs w:val="22"/>
                  <w:lang w:val="en-GB"/>
                </w:rPr>
                <w:tab/>
                <w:t>9</w:t>
              </w:r>
            </w:p>
            <w:p w14:paraId="1D93BF08" w14:textId="39542C27" w:rsidR="00440887" w:rsidRPr="002D2C6F" w:rsidRDefault="00D50395" w:rsidP="00440887">
              <w:pPr>
                <w:pStyle w:val="Ingenmellomrom"/>
                <w:tabs>
                  <w:tab w:val="left" w:pos="8505"/>
                </w:tabs>
                <w:rPr>
                  <w:bCs/>
                  <w:sz w:val="22"/>
                  <w:szCs w:val="22"/>
                  <w:lang w:val="en-GB"/>
                </w:rPr>
              </w:pPr>
              <w:r w:rsidRPr="002D2C6F">
                <w:rPr>
                  <w:sz w:val="22"/>
                  <w:szCs w:val="22"/>
                  <w:lang w:val="en-GB"/>
                </w:rPr>
                <w:t>Rental of quay and logistics areas</w:t>
              </w:r>
              <w:r w:rsidR="00440887" w:rsidRPr="002D2C6F">
                <w:rPr>
                  <w:sz w:val="22"/>
                  <w:szCs w:val="22"/>
                  <w:lang w:val="en-GB"/>
                </w:rPr>
                <w:tab/>
                <w:t>9</w:t>
              </w:r>
            </w:p>
            <w:p w14:paraId="48145B11" w14:textId="77777777" w:rsidR="00440887" w:rsidRPr="002D2C6F" w:rsidRDefault="00440887" w:rsidP="00440887">
              <w:pPr>
                <w:pStyle w:val="Ingenmellomrom"/>
                <w:tabs>
                  <w:tab w:val="left" w:pos="8505"/>
                </w:tabs>
                <w:rPr>
                  <w:sz w:val="22"/>
                  <w:szCs w:val="22"/>
                  <w:lang w:val="en-GB"/>
                </w:rPr>
              </w:pPr>
            </w:p>
            <w:p w14:paraId="4FF667C0" w14:textId="323FFBC4" w:rsidR="00440887" w:rsidRPr="002D2C6F" w:rsidRDefault="00D70050" w:rsidP="00440887">
              <w:pPr>
                <w:pStyle w:val="Overskrift2"/>
                <w:tabs>
                  <w:tab w:val="left" w:pos="8505"/>
                </w:tabs>
                <w:rPr>
                  <w:sz w:val="22"/>
                  <w:szCs w:val="22"/>
                  <w:lang w:val="en-GB"/>
                </w:rPr>
              </w:pPr>
              <w:r w:rsidRPr="002D2C6F">
                <w:rPr>
                  <w:lang w:val="en-GB"/>
                </w:rPr>
                <w:t>3</w:t>
              </w:r>
              <w:r w:rsidR="00440887" w:rsidRPr="002D2C6F">
                <w:rPr>
                  <w:lang w:val="en-GB"/>
                </w:rPr>
                <w:t xml:space="preserve"> </w:t>
              </w:r>
              <w:r w:rsidR="00E71CDE" w:rsidRPr="002D2C6F">
                <w:rPr>
                  <w:lang w:val="en-GB"/>
                </w:rPr>
                <w:t>FEES TO COVER COSTS</w:t>
              </w:r>
              <w:r w:rsidR="00440887" w:rsidRPr="002D2C6F">
                <w:rPr>
                  <w:sz w:val="22"/>
                  <w:szCs w:val="22"/>
                  <w:lang w:val="en-GB"/>
                </w:rPr>
                <w:t xml:space="preserve"> </w:t>
              </w:r>
              <w:r w:rsidR="00440887" w:rsidRPr="002D2C6F">
                <w:rPr>
                  <w:sz w:val="22"/>
                  <w:szCs w:val="22"/>
                  <w:lang w:val="en-GB"/>
                </w:rPr>
                <w:tab/>
                <w:t>9</w:t>
              </w:r>
            </w:p>
            <w:p w14:paraId="3AF72304" w14:textId="0BB68DFB" w:rsidR="00440887" w:rsidRPr="002D2C6F" w:rsidRDefault="00D70050" w:rsidP="00440887">
              <w:pPr>
                <w:pStyle w:val="Ingenmellomrom"/>
                <w:tabs>
                  <w:tab w:val="left" w:pos="8505"/>
                </w:tabs>
                <w:rPr>
                  <w:sz w:val="22"/>
                  <w:szCs w:val="22"/>
                  <w:lang w:val="en-GB"/>
                </w:rPr>
              </w:pPr>
              <w:r w:rsidRPr="002D2C6F">
                <w:rPr>
                  <w:b/>
                  <w:sz w:val="22"/>
                  <w:szCs w:val="22"/>
                  <w:lang w:val="en-GB"/>
                </w:rPr>
                <w:t>3</w:t>
              </w:r>
              <w:r w:rsidR="00440887" w:rsidRPr="002D2C6F">
                <w:rPr>
                  <w:b/>
                  <w:sz w:val="22"/>
                  <w:szCs w:val="22"/>
                  <w:lang w:val="en-GB"/>
                </w:rPr>
                <w:t xml:space="preserve">.1 </w:t>
              </w:r>
              <w:r w:rsidR="00200E5B" w:rsidRPr="002D2C6F">
                <w:rPr>
                  <w:b/>
                  <w:sz w:val="22"/>
                  <w:szCs w:val="22"/>
                  <w:lang w:val="en-GB"/>
                </w:rPr>
                <w:t>WASTE DISPOSAL FEE</w:t>
              </w:r>
              <w:r w:rsidR="0094627F" w:rsidRPr="002D2C6F">
                <w:rPr>
                  <w:b/>
                  <w:sz w:val="22"/>
                  <w:szCs w:val="22"/>
                  <w:lang w:val="en-GB"/>
                </w:rPr>
                <w:t xml:space="preserve"> – SHIP WASTE DISPOSAL </w:t>
              </w:r>
              <w:r w:rsidR="00575139" w:rsidRPr="002D2C6F">
                <w:rPr>
                  <w:b/>
                  <w:sz w:val="22"/>
                  <w:szCs w:val="22"/>
                  <w:lang w:val="en-GB"/>
                </w:rPr>
                <w:t>SERVICES</w:t>
              </w:r>
              <w:r w:rsidR="00440887" w:rsidRPr="002D2C6F">
                <w:rPr>
                  <w:sz w:val="22"/>
                  <w:szCs w:val="22"/>
                  <w:lang w:val="en-GB"/>
                </w:rPr>
                <w:tab/>
                <w:t xml:space="preserve">10 </w:t>
              </w:r>
            </w:p>
            <w:p w14:paraId="36072A5E" w14:textId="26272ED9" w:rsidR="00440887" w:rsidRPr="002D2C6F" w:rsidRDefault="00E00CF1" w:rsidP="00440887">
              <w:pPr>
                <w:pStyle w:val="Ingenmellomrom"/>
                <w:tabs>
                  <w:tab w:val="left" w:pos="8505"/>
                </w:tabs>
                <w:rPr>
                  <w:sz w:val="22"/>
                  <w:szCs w:val="22"/>
                  <w:lang w:val="en-GB"/>
                </w:rPr>
              </w:pPr>
              <w:r w:rsidRPr="002D2C6F">
                <w:rPr>
                  <w:sz w:val="22"/>
                  <w:szCs w:val="22"/>
                  <w:lang w:val="en-GB"/>
                </w:rPr>
                <w:t>Legal basis</w:t>
              </w:r>
              <w:r w:rsidR="00440887" w:rsidRPr="002D2C6F">
                <w:rPr>
                  <w:sz w:val="22"/>
                  <w:szCs w:val="22"/>
                  <w:lang w:val="en-GB"/>
                </w:rPr>
                <w:tab/>
                <w:t>10</w:t>
              </w:r>
            </w:p>
            <w:p w14:paraId="4BF130CA" w14:textId="4336CC92" w:rsidR="00440887" w:rsidRPr="002D2C6F" w:rsidRDefault="00E00CF1" w:rsidP="00440887">
              <w:pPr>
                <w:pStyle w:val="Ingenmellomrom"/>
                <w:tabs>
                  <w:tab w:val="left" w:pos="8505"/>
                </w:tabs>
                <w:rPr>
                  <w:sz w:val="22"/>
                  <w:szCs w:val="22"/>
                  <w:lang w:val="en-GB"/>
                </w:rPr>
              </w:pPr>
              <w:r w:rsidRPr="002D2C6F">
                <w:rPr>
                  <w:sz w:val="22"/>
                  <w:szCs w:val="22"/>
                  <w:lang w:val="en-GB"/>
                </w:rPr>
                <w:t>Description of the fee system</w:t>
              </w:r>
              <w:r w:rsidR="00440887" w:rsidRPr="002D2C6F">
                <w:rPr>
                  <w:sz w:val="22"/>
                  <w:szCs w:val="22"/>
                  <w:lang w:val="en-GB"/>
                </w:rPr>
                <w:t xml:space="preserve"> </w:t>
              </w:r>
              <w:r w:rsidR="00440887" w:rsidRPr="002D2C6F">
                <w:rPr>
                  <w:sz w:val="22"/>
                  <w:szCs w:val="22"/>
                  <w:lang w:val="en-GB"/>
                </w:rPr>
                <w:tab/>
                <w:t>10</w:t>
              </w:r>
            </w:p>
            <w:p w14:paraId="7EE98AA6" w14:textId="627F64CE" w:rsidR="00440887" w:rsidRPr="002D2C6F" w:rsidRDefault="00440887" w:rsidP="00440887">
              <w:pPr>
                <w:pStyle w:val="Ingenmellomrom"/>
                <w:tabs>
                  <w:tab w:val="left" w:pos="8505"/>
                </w:tabs>
                <w:rPr>
                  <w:sz w:val="22"/>
                  <w:szCs w:val="22"/>
                  <w:lang w:val="en-GB"/>
                </w:rPr>
              </w:pPr>
              <w:r w:rsidRPr="002D2C6F">
                <w:rPr>
                  <w:sz w:val="22"/>
                  <w:szCs w:val="22"/>
                  <w:lang w:val="en-GB"/>
                </w:rPr>
                <w:t>O</w:t>
              </w:r>
              <w:r w:rsidR="004C21C3" w:rsidRPr="002D2C6F">
                <w:rPr>
                  <w:sz w:val="22"/>
                  <w:szCs w:val="22"/>
                  <w:lang w:val="en-GB"/>
                </w:rPr>
                <w:t>il waste, cargo residues and sewage</w:t>
              </w:r>
              <w:r w:rsidRPr="002D2C6F">
                <w:rPr>
                  <w:sz w:val="22"/>
                  <w:szCs w:val="22"/>
                  <w:lang w:val="en-GB"/>
                </w:rPr>
                <w:t xml:space="preserve">, </w:t>
              </w:r>
              <w:r w:rsidR="00F72696" w:rsidRPr="002D2C6F">
                <w:rPr>
                  <w:sz w:val="22"/>
                  <w:szCs w:val="22"/>
                  <w:lang w:val="en-GB"/>
                </w:rPr>
                <w:t>Vessels that pay a fee for every call</w:t>
              </w:r>
              <w:r w:rsidRPr="002D2C6F">
                <w:rPr>
                  <w:sz w:val="22"/>
                  <w:szCs w:val="22"/>
                  <w:lang w:val="en-GB"/>
                </w:rPr>
                <w:t xml:space="preserve"> </w:t>
              </w:r>
            </w:p>
            <w:p w14:paraId="6078F744" w14:textId="7CF7B393" w:rsidR="00440887" w:rsidRPr="002D2C6F" w:rsidRDefault="006221B1" w:rsidP="00440887">
              <w:pPr>
                <w:pStyle w:val="Ingenmellomrom"/>
                <w:tabs>
                  <w:tab w:val="left" w:pos="8505"/>
                </w:tabs>
                <w:rPr>
                  <w:sz w:val="22"/>
                  <w:szCs w:val="22"/>
                  <w:lang w:val="en-GB"/>
                </w:rPr>
              </w:pPr>
              <w:r w:rsidRPr="002D2C6F">
                <w:rPr>
                  <w:sz w:val="22"/>
                  <w:szCs w:val="22"/>
                  <w:lang w:val="en-GB"/>
                </w:rPr>
                <w:t>Exemptions</w:t>
              </w:r>
              <w:r w:rsidR="00440887" w:rsidRPr="002D2C6F">
                <w:rPr>
                  <w:sz w:val="22"/>
                  <w:szCs w:val="22"/>
                  <w:lang w:val="en-GB"/>
                </w:rPr>
                <w:tab/>
                <w:t>10</w:t>
              </w:r>
            </w:p>
            <w:p w14:paraId="1BB2DA60" w14:textId="77777777" w:rsidR="00440887" w:rsidRPr="002D2C6F" w:rsidRDefault="00440887" w:rsidP="00440887">
              <w:pPr>
                <w:pStyle w:val="Ingenmellomrom"/>
                <w:tabs>
                  <w:tab w:val="left" w:pos="8505"/>
                </w:tabs>
                <w:rPr>
                  <w:sz w:val="22"/>
                  <w:szCs w:val="22"/>
                  <w:lang w:val="en-GB"/>
                </w:rPr>
              </w:pPr>
            </w:p>
            <w:p w14:paraId="37705337" w14:textId="46E6A47D" w:rsidR="00440887" w:rsidRPr="002D2C6F" w:rsidRDefault="00D70050" w:rsidP="00440887">
              <w:pPr>
                <w:pStyle w:val="Ingenmellomrom"/>
                <w:tabs>
                  <w:tab w:val="left" w:pos="8505"/>
                </w:tabs>
                <w:rPr>
                  <w:b/>
                  <w:sz w:val="22"/>
                  <w:szCs w:val="22"/>
                  <w:lang w:val="en-GB"/>
                </w:rPr>
              </w:pPr>
              <w:r w:rsidRPr="002D2C6F">
                <w:rPr>
                  <w:b/>
                  <w:sz w:val="22"/>
                  <w:szCs w:val="22"/>
                  <w:lang w:val="en-GB"/>
                </w:rPr>
                <w:t>3</w:t>
              </w:r>
              <w:r w:rsidR="00440887" w:rsidRPr="002D2C6F">
                <w:rPr>
                  <w:b/>
                  <w:sz w:val="22"/>
                  <w:szCs w:val="22"/>
                  <w:lang w:val="en-GB"/>
                </w:rPr>
                <w:t>.2 ISPS</w:t>
              </w:r>
              <w:r w:rsidR="007C683E" w:rsidRPr="002D2C6F">
                <w:rPr>
                  <w:b/>
                  <w:sz w:val="22"/>
                  <w:szCs w:val="22"/>
                  <w:lang w:val="en-GB"/>
                </w:rPr>
                <w:t xml:space="preserve"> FEE</w:t>
              </w:r>
              <w:r w:rsidR="00440887" w:rsidRPr="002D2C6F">
                <w:rPr>
                  <w:b/>
                  <w:sz w:val="22"/>
                  <w:szCs w:val="22"/>
                  <w:lang w:val="en-GB"/>
                </w:rPr>
                <w:t xml:space="preserve"> </w:t>
              </w:r>
            </w:p>
            <w:p w14:paraId="6B35439D" w14:textId="4AB98C4B" w:rsidR="00440887" w:rsidRPr="002D2C6F" w:rsidRDefault="00440887" w:rsidP="00440887">
              <w:pPr>
                <w:pStyle w:val="Ingenmellomrom"/>
                <w:tabs>
                  <w:tab w:val="left" w:pos="8505"/>
                </w:tabs>
                <w:rPr>
                  <w:sz w:val="22"/>
                  <w:szCs w:val="22"/>
                  <w:lang w:val="en-GB"/>
                </w:rPr>
              </w:pPr>
              <w:r w:rsidRPr="002D2C6F">
                <w:rPr>
                  <w:sz w:val="22"/>
                  <w:szCs w:val="22"/>
                  <w:lang w:val="en-GB"/>
                </w:rPr>
                <w:t>Gener</w:t>
              </w:r>
              <w:r w:rsidR="007C683E" w:rsidRPr="002D2C6F">
                <w:rPr>
                  <w:sz w:val="22"/>
                  <w:szCs w:val="22"/>
                  <w:lang w:val="en-GB"/>
                </w:rPr>
                <w:t xml:space="preserve">al, Security fee, Public </w:t>
              </w:r>
              <w:r w:rsidR="00EC5468" w:rsidRPr="002D2C6F">
                <w:rPr>
                  <w:sz w:val="22"/>
                  <w:szCs w:val="22"/>
                  <w:lang w:val="en-GB"/>
                </w:rPr>
                <w:t>quays</w:t>
              </w:r>
              <w:r w:rsidRPr="002D2C6F">
                <w:rPr>
                  <w:sz w:val="22"/>
                  <w:szCs w:val="22"/>
                  <w:lang w:val="en-GB"/>
                </w:rPr>
                <w:tab/>
                <w:t>11</w:t>
              </w:r>
            </w:p>
            <w:p w14:paraId="756FC7AE" w14:textId="77777777" w:rsidR="00440887" w:rsidRPr="002D2C6F" w:rsidRDefault="00440887" w:rsidP="00440887">
              <w:pPr>
                <w:pStyle w:val="Ingenmellomrom"/>
                <w:tabs>
                  <w:tab w:val="left" w:pos="8505"/>
                </w:tabs>
                <w:rPr>
                  <w:sz w:val="22"/>
                  <w:szCs w:val="22"/>
                  <w:lang w:val="en-GB"/>
                </w:rPr>
              </w:pPr>
              <w:r w:rsidRPr="002D2C6F">
                <w:rPr>
                  <w:sz w:val="22"/>
                  <w:szCs w:val="22"/>
                  <w:lang w:val="en-GB"/>
                </w:rPr>
                <w:t xml:space="preserve"> </w:t>
              </w:r>
            </w:p>
            <w:p w14:paraId="5C4C62E8" w14:textId="6E0DFD4E" w:rsidR="00440887" w:rsidRPr="002D2C6F" w:rsidRDefault="00D70050" w:rsidP="00440887">
              <w:pPr>
                <w:pStyle w:val="Ingenmellomrom"/>
                <w:tabs>
                  <w:tab w:val="left" w:pos="8505"/>
                </w:tabs>
                <w:rPr>
                  <w:b/>
                  <w:sz w:val="22"/>
                  <w:szCs w:val="22"/>
                  <w:lang w:val="en-GB"/>
                </w:rPr>
              </w:pPr>
              <w:r w:rsidRPr="002D2C6F">
                <w:rPr>
                  <w:b/>
                  <w:sz w:val="22"/>
                  <w:szCs w:val="22"/>
                  <w:lang w:val="en-GB"/>
                </w:rPr>
                <w:t>3</w:t>
              </w:r>
              <w:r w:rsidR="00440887" w:rsidRPr="002D2C6F">
                <w:rPr>
                  <w:b/>
                  <w:sz w:val="22"/>
                  <w:szCs w:val="22"/>
                  <w:lang w:val="en-GB"/>
                </w:rPr>
                <w:t xml:space="preserve">.3 </w:t>
              </w:r>
              <w:r w:rsidR="00575139" w:rsidRPr="002D2C6F">
                <w:rPr>
                  <w:b/>
                  <w:sz w:val="22"/>
                  <w:szCs w:val="22"/>
                  <w:lang w:val="en-GB"/>
                </w:rPr>
                <w:t>CHARGE FOR ACCESS CARD</w:t>
              </w:r>
              <w:r w:rsidR="00440887" w:rsidRPr="002D2C6F">
                <w:rPr>
                  <w:b/>
                  <w:sz w:val="22"/>
                  <w:szCs w:val="22"/>
                  <w:lang w:val="en-GB"/>
                </w:rPr>
                <w:t xml:space="preserve"> </w:t>
              </w:r>
              <w:r w:rsidR="00440887" w:rsidRPr="002D2C6F">
                <w:rPr>
                  <w:b/>
                  <w:sz w:val="22"/>
                  <w:szCs w:val="22"/>
                  <w:lang w:val="en-GB"/>
                </w:rPr>
                <w:tab/>
                <w:t>11</w:t>
              </w:r>
            </w:p>
            <w:p w14:paraId="797B527E" w14:textId="77777777" w:rsidR="00440887" w:rsidRPr="002D2C6F" w:rsidRDefault="00440887" w:rsidP="00440887">
              <w:pPr>
                <w:pStyle w:val="Ingenmellomrom"/>
                <w:tabs>
                  <w:tab w:val="left" w:pos="8505"/>
                </w:tabs>
                <w:rPr>
                  <w:b/>
                  <w:sz w:val="22"/>
                  <w:szCs w:val="22"/>
                  <w:lang w:val="en-GB"/>
                </w:rPr>
              </w:pPr>
            </w:p>
            <w:p w14:paraId="0B18A16A" w14:textId="04966DEE" w:rsidR="00440887" w:rsidRPr="002D2C6F" w:rsidRDefault="00D70050" w:rsidP="00440887">
              <w:pPr>
                <w:pStyle w:val="Ingenmellomrom"/>
                <w:tabs>
                  <w:tab w:val="left" w:pos="8505"/>
                </w:tabs>
                <w:rPr>
                  <w:b/>
                  <w:sz w:val="22"/>
                  <w:szCs w:val="22"/>
                  <w:lang w:val="en-GB"/>
                </w:rPr>
              </w:pPr>
              <w:r w:rsidRPr="002D2C6F">
                <w:rPr>
                  <w:b/>
                  <w:sz w:val="22"/>
                  <w:szCs w:val="22"/>
                  <w:lang w:val="en-GB"/>
                </w:rPr>
                <w:t>3</w:t>
              </w:r>
              <w:r w:rsidR="00440887" w:rsidRPr="002D2C6F">
                <w:rPr>
                  <w:b/>
                  <w:sz w:val="22"/>
                  <w:szCs w:val="22"/>
                  <w:lang w:val="en-GB"/>
                </w:rPr>
                <w:t xml:space="preserve">.4 </w:t>
              </w:r>
              <w:r w:rsidR="001B342B" w:rsidRPr="002D2C6F">
                <w:rPr>
                  <w:b/>
                  <w:sz w:val="22"/>
                  <w:szCs w:val="22"/>
                  <w:lang w:val="en-GB"/>
                </w:rPr>
                <w:t>PROCESSING FEE</w:t>
              </w:r>
              <w:r w:rsidR="00440887" w:rsidRPr="002D2C6F">
                <w:rPr>
                  <w:b/>
                  <w:sz w:val="22"/>
                  <w:szCs w:val="22"/>
                  <w:lang w:val="en-GB"/>
                </w:rPr>
                <w:t xml:space="preserve"> </w:t>
              </w:r>
              <w:r w:rsidR="00440887" w:rsidRPr="002D2C6F">
                <w:rPr>
                  <w:b/>
                  <w:sz w:val="22"/>
                  <w:szCs w:val="22"/>
                  <w:lang w:val="en-GB"/>
                </w:rPr>
                <w:tab/>
                <w:t>11</w:t>
              </w:r>
            </w:p>
            <w:p w14:paraId="4AF519E0" w14:textId="24682EEB" w:rsidR="00440887" w:rsidRPr="002D2C6F" w:rsidRDefault="00E00CF1" w:rsidP="00440887">
              <w:pPr>
                <w:pStyle w:val="Ingenmellomrom"/>
                <w:tabs>
                  <w:tab w:val="left" w:pos="8505"/>
                </w:tabs>
                <w:rPr>
                  <w:sz w:val="22"/>
                  <w:szCs w:val="22"/>
                  <w:lang w:val="en-GB"/>
                </w:rPr>
              </w:pPr>
              <w:r w:rsidRPr="002D2C6F">
                <w:rPr>
                  <w:sz w:val="22"/>
                  <w:szCs w:val="22"/>
                  <w:lang w:val="en-GB"/>
                </w:rPr>
                <w:t>Legal basis</w:t>
              </w:r>
              <w:r w:rsidR="00440887" w:rsidRPr="002D2C6F">
                <w:rPr>
                  <w:sz w:val="22"/>
                  <w:szCs w:val="22"/>
                  <w:lang w:val="en-GB"/>
                </w:rPr>
                <w:t xml:space="preserve"> </w:t>
              </w:r>
              <w:r w:rsidR="00E810BC" w:rsidRPr="002D2C6F">
                <w:rPr>
                  <w:sz w:val="22"/>
                  <w:szCs w:val="22"/>
                  <w:lang w:val="en-GB"/>
                </w:rPr>
                <w:t>and Terms and conditions</w:t>
              </w:r>
              <w:r w:rsidR="00440887" w:rsidRPr="002D2C6F">
                <w:rPr>
                  <w:sz w:val="22"/>
                  <w:szCs w:val="22"/>
                  <w:lang w:val="en-GB"/>
                </w:rPr>
                <w:t xml:space="preserve"> </w:t>
              </w:r>
              <w:r w:rsidR="00440887" w:rsidRPr="002D2C6F">
                <w:rPr>
                  <w:sz w:val="22"/>
                  <w:szCs w:val="22"/>
                  <w:lang w:val="en-GB"/>
                </w:rPr>
                <w:tab/>
                <w:t>11</w:t>
              </w:r>
            </w:p>
            <w:p w14:paraId="37EE9352" w14:textId="77777777" w:rsidR="00440887" w:rsidRPr="002D2C6F" w:rsidRDefault="00440887" w:rsidP="00440887">
              <w:pPr>
                <w:pStyle w:val="Ingenmellomrom"/>
                <w:tabs>
                  <w:tab w:val="left" w:pos="8505"/>
                </w:tabs>
                <w:rPr>
                  <w:sz w:val="22"/>
                  <w:szCs w:val="22"/>
                  <w:lang w:val="en-GB"/>
                </w:rPr>
              </w:pPr>
            </w:p>
            <w:p w14:paraId="56968EAC" w14:textId="2078FD45" w:rsidR="00440887" w:rsidRPr="002D2C6F" w:rsidRDefault="00D70050" w:rsidP="00440887">
              <w:pPr>
                <w:pStyle w:val="Overskrift2"/>
                <w:tabs>
                  <w:tab w:val="left" w:pos="8505"/>
                </w:tabs>
                <w:rPr>
                  <w:lang w:val="en-GB"/>
                </w:rPr>
              </w:pPr>
              <w:r w:rsidRPr="002D2C6F">
                <w:rPr>
                  <w:lang w:val="en-GB"/>
                </w:rPr>
                <w:t>4</w:t>
              </w:r>
              <w:r w:rsidR="00440887" w:rsidRPr="002D2C6F">
                <w:rPr>
                  <w:lang w:val="en-GB"/>
                </w:rPr>
                <w:t xml:space="preserve"> SAL</w:t>
              </w:r>
              <w:r w:rsidR="00E4169B" w:rsidRPr="002D2C6F">
                <w:rPr>
                  <w:lang w:val="en-GB"/>
                </w:rPr>
                <w:t>E OF GOODS AND SERVICES</w:t>
              </w:r>
              <w:r w:rsidR="00440887" w:rsidRPr="002D2C6F">
                <w:rPr>
                  <w:lang w:val="en-GB"/>
                </w:rPr>
                <w:t xml:space="preserve"> </w:t>
              </w:r>
              <w:r w:rsidR="00440887" w:rsidRPr="002D2C6F">
                <w:rPr>
                  <w:lang w:val="en-GB"/>
                </w:rPr>
                <w:tab/>
                <w:t>11</w:t>
              </w:r>
            </w:p>
            <w:p w14:paraId="68EC4D2D" w14:textId="614CBCFD" w:rsidR="00440887" w:rsidRPr="002D2C6F" w:rsidRDefault="00D70050" w:rsidP="00440887">
              <w:pPr>
                <w:pStyle w:val="Ingenmellomrom"/>
                <w:tabs>
                  <w:tab w:val="left" w:pos="8505"/>
                </w:tabs>
                <w:rPr>
                  <w:b/>
                  <w:sz w:val="22"/>
                  <w:szCs w:val="22"/>
                  <w:lang w:val="en-GB"/>
                </w:rPr>
              </w:pPr>
              <w:r w:rsidRPr="002D2C6F">
                <w:rPr>
                  <w:b/>
                  <w:sz w:val="22"/>
                  <w:szCs w:val="22"/>
                  <w:lang w:val="en-GB"/>
                </w:rPr>
                <w:t>4</w:t>
              </w:r>
              <w:r w:rsidR="00440887" w:rsidRPr="002D2C6F">
                <w:rPr>
                  <w:b/>
                  <w:sz w:val="22"/>
                  <w:szCs w:val="22"/>
                  <w:lang w:val="en-GB"/>
                </w:rPr>
                <w:t xml:space="preserve">.1 </w:t>
              </w:r>
              <w:r w:rsidR="00327165" w:rsidRPr="002D2C6F">
                <w:rPr>
                  <w:b/>
                  <w:sz w:val="22"/>
                  <w:szCs w:val="22"/>
                  <w:lang w:val="en-GB"/>
                </w:rPr>
                <w:t>WATER SUPPLY TO SHIPS</w:t>
              </w:r>
              <w:r w:rsidR="00440887" w:rsidRPr="002D2C6F">
                <w:rPr>
                  <w:b/>
                  <w:sz w:val="22"/>
                  <w:szCs w:val="22"/>
                  <w:lang w:val="en-GB"/>
                </w:rPr>
                <w:t xml:space="preserve"> </w:t>
              </w:r>
              <w:r w:rsidR="00440887" w:rsidRPr="002D2C6F">
                <w:rPr>
                  <w:b/>
                  <w:sz w:val="22"/>
                  <w:szCs w:val="22"/>
                  <w:lang w:val="en-GB"/>
                </w:rPr>
                <w:tab/>
                <w:t>11</w:t>
              </w:r>
            </w:p>
            <w:p w14:paraId="4C599861" w14:textId="77777777" w:rsidR="00440887" w:rsidRPr="002D2C6F" w:rsidRDefault="00440887" w:rsidP="00440887">
              <w:pPr>
                <w:pStyle w:val="Ingenmellomrom"/>
                <w:tabs>
                  <w:tab w:val="left" w:pos="8505"/>
                </w:tabs>
                <w:rPr>
                  <w:b/>
                  <w:sz w:val="22"/>
                  <w:szCs w:val="22"/>
                  <w:lang w:val="en-GB"/>
                </w:rPr>
              </w:pPr>
            </w:p>
            <w:p w14:paraId="2437A3B2" w14:textId="127C03DB" w:rsidR="00440887" w:rsidRPr="002D2C6F" w:rsidRDefault="00D70050" w:rsidP="00440887">
              <w:pPr>
                <w:pStyle w:val="Ingenmellomrom"/>
                <w:tabs>
                  <w:tab w:val="left" w:pos="8505"/>
                </w:tabs>
                <w:rPr>
                  <w:b/>
                  <w:sz w:val="22"/>
                  <w:szCs w:val="22"/>
                  <w:lang w:val="en-GB"/>
                </w:rPr>
              </w:pPr>
              <w:r w:rsidRPr="002D2C6F">
                <w:rPr>
                  <w:b/>
                  <w:sz w:val="22"/>
                  <w:szCs w:val="22"/>
                  <w:lang w:val="en-GB"/>
                </w:rPr>
                <w:t>4</w:t>
              </w:r>
              <w:r w:rsidR="00440887" w:rsidRPr="002D2C6F">
                <w:rPr>
                  <w:b/>
                  <w:sz w:val="22"/>
                  <w:szCs w:val="22"/>
                  <w:lang w:val="en-GB"/>
                </w:rPr>
                <w:t xml:space="preserve">.2 </w:t>
              </w:r>
              <w:r w:rsidR="0001261C" w:rsidRPr="002D2C6F">
                <w:rPr>
                  <w:b/>
                  <w:sz w:val="22"/>
                  <w:szCs w:val="22"/>
                  <w:lang w:val="en-GB"/>
                </w:rPr>
                <w:t>SUPPLY OF ELECTRICITY</w:t>
              </w:r>
              <w:r w:rsidR="00440887" w:rsidRPr="002D2C6F">
                <w:rPr>
                  <w:b/>
                  <w:sz w:val="22"/>
                  <w:szCs w:val="22"/>
                  <w:lang w:val="en-GB"/>
                </w:rPr>
                <w:t xml:space="preserve"> </w:t>
              </w:r>
              <w:r w:rsidR="00440887" w:rsidRPr="002D2C6F">
                <w:rPr>
                  <w:b/>
                  <w:sz w:val="22"/>
                  <w:szCs w:val="22"/>
                  <w:lang w:val="en-GB"/>
                </w:rPr>
                <w:tab/>
                <w:t>11</w:t>
              </w:r>
            </w:p>
            <w:p w14:paraId="058FB112" w14:textId="77777777" w:rsidR="00440887" w:rsidRPr="002D2C6F" w:rsidRDefault="00440887" w:rsidP="00440887">
              <w:pPr>
                <w:pStyle w:val="Ingenmellomrom"/>
                <w:tabs>
                  <w:tab w:val="left" w:pos="8505"/>
                </w:tabs>
                <w:rPr>
                  <w:b/>
                  <w:sz w:val="22"/>
                  <w:szCs w:val="22"/>
                  <w:lang w:val="en-GB"/>
                </w:rPr>
              </w:pPr>
            </w:p>
            <w:p w14:paraId="7488A500" w14:textId="4691E279" w:rsidR="00440887" w:rsidRPr="002D2C6F" w:rsidRDefault="00D70050" w:rsidP="00440887">
              <w:pPr>
                <w:pStyle w:val="Ingenmellomrom"/>
                <w:tabs>
                  <w:tab w:val="left" w:pos="8505"/>
                </w:tabs>
                <w:rPr>
                  <w:b/>
                  <w:sz w:val="22"/>
                  <w:szCs w:val="22"/>
                  <w:lang w:val="en-GB"/>
                </w:rPr>
              </w:pPr>
              <w:r w:rsidRPr="002D2C6F">
                <w:rPr>
                  <w:b/>
                  <w:sz w:val="22"/>
                  <w:szCs w:val="22"/>
                  <w:lang w:val="en-GB"/>
                </w:rPr>
                <w:t>4</w:t>
              </w:r>
              <w:r w:rsidR="00440887" w:rsidRPr="002D2C6F">
                <w:rPr>
                  <w:b/>
                  <w:sz w:val="22"/>
                  <w:szCs w:val="22"/>
                  <w:lang w:val="en-GB"/>
                </w:rPr>
                <w:t xml:space="preserve">.3 </w:t>
              </w:r>
              <w:r w:rsidR="00365DB1" w:rsidRPr="002D2C6F">
                <w:rPr>
                  <w:b/>
                  <w:sz w:val="22"/>
                  <w:szCs w:val="22"/>
                  <w:lang w:val="en-GB"/>
                </w:rPr>
                <w:t>HIRING OF LABOUR</w:t>
              </w:r>
              <w:r w:rsidR="00440887" w:rsidRPr="002D2C6F">
                <w:rPr>
                  <w:b/>
                  <w:sz w:val="22"/>
                  <w:szCs w:val="22"/>
                  <w:lang w:val="en-GB"/>
                </w:rPr>
                <w:t xml:space="preserve"> </w:t>
              </w:r>
              <w:r w:rsidR="00440887" w:rsidRPr="002D2C6F">
                <w:rPr>
                  <w:b/>
                  <w:sz w:val="22"/>
                  <w:szCs w:val="22"/>
                  <w:lang w:val="en-GB"/>
                </w:rPr>
                <w:tab/>
                <w:t>11</w:t>
              </w:r>
            </w:p>
            <w:p w14:paraId="392EEA4F" w14:textId="77777777" w:rsidR="00440887" w:rsidRPr="002D2C6F" w:rsidRDefault="00440887" w:rsidP="00440887">
              <w:pPr>
                <w:pStyle w:val="Ingenmellomrom"/>
                <w:tabs>
                  <w:tab w:val="left" w:pos="8505"/>
                </w:tabs>
                <w:rPr>
                  <w:sz w:val="22"/>
                  <w:szCs w:val="22"/>
                  <w:lang w:val="en-GB"/>
                </w:rPr>
              </w:pPr>
            </w:p>
            <w:p w14:paraId="57DFB589" w14:textId="29DF540B" w:rsidR="00440887" w:rsidRPr="002D2C6F" w:rsidRDefault="00D70050" w:rsidP="00440887">
              <w:pPr>
                <w:pStyle w:val="Overskrift2"/>
                <w:tabs>
                  <w:tab w:val="left" w:pos="8505"/>
                </w:tabs>
                <w:rPr>
                  <w:rFonts w:ascii="Calibri" w:eastAsiaTheme="minorHAnsi" w:hAnsi="Calibri" w:cs="Calibri"/>
                  <w:color w:val="DEDEDE" w:themeColor="background2"/>
                  <w:lang w:val="en-GB"/>
                </w:rPr>
              </w:pPr>
              <w:r w:rsidRPr="002D2C6F">
                <w:rPr>
                  <w:lang w:val="en-GB"/>
                </w:rPr>
                <w:t>5</w:t>
              </w:r>
              <w:r w:rsidR="00440887" w:rsidRPr="002D2C6F">
                <w:rPr>
                  <w:lang w:val="en-GB"/>
                </w:rPr>
                <w:t xml:space="preserve"> </w:t>
              </w:r>
              <w:r w:rsidR="004A44D1" w:rsidRPr="002D2C6F">
                <w:rPr>
                  <w:lang w:val="en-GB"/>
                </w:rPr>
                <w:t>EQUIPMENT RENTAL</w:t>
              </w:r>
              <w:r w:rsidR="00440887" w:rsidRPr="002D2C6F">
                <w:rPr>
                  <w:lang w:val="en-GB"/>
                </w:rPr>
                <w:tab/>
                <w:t>11</w:t>
              </w:r>
            </w:p>
          </w:sdtContent>
        </w:sdt>
        <w:p w14:paraId="3C4424A2" w14:textId="77777777" w:rsidR="00440887" w:rsidRPr="002D2C6F" w:rsidRDefault="00440887" w:rsidP="00440887">
          <w:pPr>
            <w:tabs>
              <w:tab w:val="left" w:pos="8505"/>
            </w:tabs>
            <w:rPr>
              <w:lang w:val="en-GB"/>
            </w:rPr>
          </w:pPr>
        </w:p>
        <w:p w14:paraId="1D3E28DB" w14:textId="77777777" w:rsidR="00440887" w:rsidRPr="002D2C6F" w:rsidRDefault="00440887" w:rsidP="00440887">
          <w:pPr>
            <w:tabs>
              <w:tab w:val="left" w:pos="8505"/>
            </w:tabs>
            <w:rPr>
              <w:lang w:val="en-GB"/>
            </w:rPr>
          </w:pPr>
        </w:p>
        <w:p w14:paraId="74B21067" w14:textId="40517142" w:rsidR="00440887" w:rsidRPr="002D2C6F" w:rsidRDefault="00B24906" w:rsidP="00F00EDA">
          <w:pPr>
            <w:pBdr>
              <w:bottom w:val="single" w:sz="4" w:space="1" w:color="auto"/>
            </w:pBdr>
            <w:tabs>
              <w:tab w:val="left" w:pos="8505"/>
            </w:tabs>
            <w:rPr>
              <w:b/>
              <w:sz w:val="28"/>
              <w:lang w:val="en-GB"/>
            </w:rPr>
          </w:pPr>
          <w:r w:rsidRPr="002D2C6F">
            <w:rPr>
              <w:b/>
              <w:sz w:val="28"/>
              <w:lang w:val="en-GB"/>
            </w:rPr>
            <w:t xml:space="preserve">Port of </w:t>
          </w:r>
          <w:r w:rsidR="00440887" w:rsidRPr="002D2C6F">
            <w:rPr>
              <w:b/>
              <w:sz w:val="28"/>
              <w:lang w:val="en-GB"/>
            </w:rPr>
            <w:t xml:space="preserve">Alta </w:t>
          </w:r>
        </w:p>
        <w:p w14:paraId="6E2C3E1F" w14:textId="147F40FD" w:rsidR="00440887" w:rsidRPr="002D2C6F" w:rsidRDefault="00812784" w:rsidP="00812784">
          <w:pPr>
            <w:tabs>
              <w:tab w:val="left" w:pos="2552"/>
              <w:tab w:val="left" w:pos="8505"/>
            </w:tabs>
            <w:rPr>
              <w:b/>
              <w:lang w:val="en-GB"/>
            </w:rPr>
          </w:pPr>
          <w:r w:rsidRPr="002D2C6F">
            <w:rPr>
              <w:b/>
              <w:lang w:val="en-GB"/>
            </w:rPr>
            <w:t xml:space="preserve">Visiting </w:t>
          </w:r>
          <w:r w:rsidR="00440887" w:rsidRPr="002D2C6F">
            <w:rPr>
              <w:b/>
              <w:lang w:val="en-GB"/>
            </w:rPr>
            <w:t>ad</w:t>
          </w:r>
          <w:r w:rsidRPr="002D2C6F">
            <w:rPr>
              <w:b/>
              <w:lang w:val="en-GB"/>
            </w:rPr>
            <w:t>d</w:t>
          </w:r>
          <w:r w:rsidR="00440887" w:rsidRPr="002D2C6F">
            <w:rPr>
              <w:b/>
              <w:lang w:val="en-GB"/>
            </w:rPr>
            <w:t xml:space="preserve">ress: </w:t>
          </w:r>
          <w:r w:rsidR="00F00EDA" w:rsidRPr="002D2C6F">
            <w:rPr>
              <w:b/>
              <w:lang w:val="en-GB"/>
            </w:rPr>
            <w:tab/>
          </w:r>
          <w:r w:rsidR="00440887" w:rsidRPr="002D2C6F">
            <w:rPr>
              <w:b/>
              <w:lang w:val="en-GB"/>
            </w:rPr>
            <w:t>Havneveien 24, 9515 Alta</w:t>
          </w:r>
        </w:p>
        <w:p w14:paraId="32580B19" w14:textId="08A746D8" w:rsidR="00440887" w:rsidRPr="002D2C6F" w:rsidRDefault="00440887" w:rsidP="00812784">
          <w:pPr>
            <w:tabs>
              <w:tab w:val="left" w:pos="2552"/>
              <w:tab w:val="left" w:pos="8505"/>
            </w:tabs>
            <w:rPr>
              <w:b/>
              <w:lang w:val="en-GB"/>
            </w:rPr>
          </w:pPr>
          <w:r w:rsidRPr="002D2C6F">
            <w:rPr>
              <w:b/>
              <w:lang w:val="en-GB"/>
            </w:rPr>
            <w:t>Post</w:t>
          </w:r>
          <w:r w:rsidR="00812784" w:rsidRPr="002D2C6F">
            <w:rPr>
              <w:b/>
              <w:lang w:val="en-GB"/>
            </w:rPr>
            <w:t>al</w:t>
          </w:r>
          <w:r w:rsidRPr="002D2C6F">
            <w:rPr>
              <w:b/>
              <w:lang w:val="en-GB"/>
            </w:rPr>
            <w:t xml:space="preserve"> ad</w:t>
          </w:r>
          <w:r w:rsidR="00812784" w:rsidRPr="002D2C6F">
            <w:rPr>
              <w:b/>
              <w:lang w:val="en-GB"/>
            </w:rPr>
            <w:t>d</w:t>
          </w:r>
          <w:r w:rsidRPr="002D2C6F">
            <w:rPr>
              <w:b/>
              <w:lang w:val="en-GB"/>
            </w:rPr>
            <w:t xml:space="preserve">ress: </w:t>
          </w:r>
          <w:r w:rsidR="00F00EDA" w:rsidRPr="002D2C6F">
            <w:rPr>
              <w:b/>
              <w:lang w:val="en-GB"/>
            </w:rPr>
            <w:tab/>
          </w:r>
          <w:r w:rsidR="00812784" w:rsidRPr="002D2C6F">
            <w:rPr>
              <w:b/>
              <w:lang w:val="en-GB"/>
            </w:rPr>
            <w:t>PO Box</w:t>
          </w:r>
          <w:r w:rsidRPr="002D2C6F">
            <w:rPr>
              <w:b/>
              <w:lang w:val="en-GB"/>
            </w:rPr>
            <w:t xml:space="preserve"> 2237</w:t>
          </w:r>
          <w:r w:rsidR="00D64918" w:rsidRPr="002D2C6F">
            <w:rPr>
              <w:b/>
              <w:lang w:val="en-GB"/>
            </w:rPr>
            <w:t>,</w:t>
          </w:r>
          <w:r w:rsidRPr="002D2C6F">
            <w:rPr>
              <w:b/>
              <w:lang w:val="en-GB"/>
            </w:rPr>
            <w:t xml:space="preserve"> 9508 Alta</w:t>
          </w:r>
        </w:p>
        <w:p w14:paraId="76AE7DD8" w14:textId="20FF6CF2" w:rsidR="00AC0FB7" w:rsidRPr="002D2C6F" w:rsidRDefault="004E7F24" w:rsidP="00812784">
          <w:pPr>
            <w:tabs>
              <w:tab w:val="left" w:pos="2552"/>
              <w:tab w:val="left" w:pos="4253"/>
              <w:tab w:val="left" w:pos="8505"/>
            </w:tabs>
            <w:rPr>
              <w:b/>
              <w:lang w:val="en-GB"/>
            </w:rPr>
          </w:pPr>
          <w:r w:rsidRPr="002D2C6F">
            <w:rPr>
              <w:b/>
              <w:lang w:val="en-GB"/>
            </w:rPr>
            <w:t>Port Control</w:t>
          </w:r>
          <w:r w:rsidR="00AC0FB7" w:rsidRPr="002D2C6F">
            <w:rPr>
              <w:b/>
              <w:lang w:val="en-GB"/>
            </w:rPr>
            <w:t>:</w:t>
          </w:r>
          <w:r w:rsidR="00AC0FB7" w:rsidRPr="002D2C6F">
            <w:rPr>
              <w:b/>
              <w:lang w:val="en-GB"/>
            </w:rPr>
            <w:tab/>
          </w:r>
          <w:r w:rsidR="00D64918" w:rsidRPr="002D2C6F">
            <w:rPr>
              <w:b/>
              <w:lang w:val="en-GB"/>
            </w:rPr>
            <w:t>+47</w:t>
          </w:r>
          <w:r w:rsidR="00333F95" w:rsidRPr="002D2C6F">
            <w:rPr>
              <w:b/>
              <w:lang w:val="en-GB"/>
            </w:rPr>
            <w:t> 971 40 340</w:t>
          </w:r>
        </w:p>
        <w:p w14:paraId="1F1EB76A" w14:textId="694E558B" w:rsidR="00F00EDA" w:rsidRPr="002D2C6F" w:rsidRDefault="00F00EDA" w:rsidP="00812784">
          <w:pPr>
            <w:tabs>
              <w:tab w:val="left" w:pos="2552"/>
            </w:tabs>
            <w:rPr>
              <w:b/>
              <w:lang w:val="en-GB"/>
            </w:rPr>
          </w:pPr>
          <w:r w:rsidRPr="002D2C6F">
            <w:rPr>
              <w:b/>
              <w:lang w:val="en-GB"/>
            </w:rPr>
            <w:t>E-</w:t>
          </w:r>
          <w:r w:rsidR="00812784" w:rsidRPr="002D2C6F">
            <w:rPr>
              <w:b/>
              <w:lang w:val="en-GB"/>
            </w:rPr>
            <w:t>mail</w:t>
          </w:r>
          <w:r w:rsidRPr="002D2C6F">
            <w:rPr>
              <w:b/>
              <w:lang w:val="en-GB"/>
            </w:rPr>
            <w:t>:</w:t>
          </w:r>
          <w:r w:rsidRPr="002D2C6F">
            <w:rPr>
              <w:b/>
              <w:lang w:val="en-GB"/>
            </w:rPr>
            <w:tab/>
            <w:t>post@altahavn.no</w:t>
          </w:r>
        </w:p>
        <w:p w14:paraId="786F1F5E" w14:textId="50A6BD4D" w:rsidR="00F00EDA" w:rsidRPr="002D2C6F" w:rsidRDefault="00812784" w:rsidP="00812784">
          <w:pPr>
            <w:tabs>
              <w:tab w:val="left" w:pos="2552"/>
            </w:tabs>
            <w:rPr>
              <w:b/>
              <w:lang w:val="en-GB"/>
            </w:rPr>
          </w:pPr>
          <w:r w:rsidRPr="002D2C6F">
            <w:rPr>
              <w:b/>
              <w:lang w:val="en-GB"/>
            </w:rPr>
            <w:t>Websit</w:t>
          </w:r>
          <w:r w:rsidR="00F00EDA" w:rsidRPr="002D2C6F">
            <w:rPr>
              <w:b/>
              <w:lang w:val="en-GB"/>
            </w:rPr>
            <w:t>e:</w:t>
          </w:r>
          <w:r w:rsidR="00F00EDA" w:rsidRPr="002D2C6F">
            <w:rPr>
              <w:b/>
              <w:lang w:val="en-GB"/>
            </w:rPr>
            <w:tab/>
            <w:t>www.altahavn.no</w:t>
          </w:r>
        </w:p>
        <w:p w14:paraId="5A134C63" w14:textId="49D6D693" w:rsidR="00F00EDA" w:rsidRPr="002D2C6F" w:rsidRDefault="00440887" w:rsidP="00F00EDA">
          <w:pPr>
            <w:tabs>
              <w:tab w:val="left" w:pos="1985"/>
            </w:tabs>
            <w:rPr>
              <w:b/>
              <w:lang w:val="en-GB"/>
            </w:rPr>
          </w:pPr>
          <w:r w:rsidRPr="002D2C6F">
            <w:rPr>
              <w:b/>
              <w:lang w:val="en-GB"/>
            </w:rPr>
            <w:lastRenderedPageBreak/>
            <w:t>Org.n</w:t>
          </w:r>
          <w:r w:rsidR="0068312A" w:rsidRPr="002D2C6F">
            <w:rPr>
              <w:b/>
              <w:lang w:val="en-GB"/>
            </w:rPr>
            <w:t>o</w:t>
          </w:r>
          <w:r w:rsidR="00F00EDA" w:rsidRPr="002D2C6F">
            <w:rPr>
              <w:b/>
              <w:lang w:val="en-GB"/>
            </w:rPr>
            <w:t>:</w:t>
          </w:r>
          <w:r w:rsidR="00F00EDA" w:rsidRPr="002D2C6F">
            <w:rPr>
              <w:b/>
              <w:lang w:val="en-GB"/>
            </w:rPr>
            <w:tab/>
            <w:t>974 795</w:t>
          </w:r>
          <w:r w:rsidR="001F4442" w:rsidRPr="002D2C6F">
            <w:rPr>
              <w:b/>
              <w:lang w:val="en-GB"/>
            </w:rPr>
            <w:t> </w:t>
          </w:r>
          <w:r w:rsidR="00F00EDA" w:rsidRPr="002D2C6F">
            <w:rPr>
              <w:b/>
              <w:lang w:val="en-GB"/>
            </w:rPr>
            <w:t>035</w:t>
          </w:r>
        </w:p>
        <w:p w14:paraId="316659E4" w14:textId="39C79FD9" w:rsidR="001F4442" w:rsidRPr="002D2C6F" w:rsidRDefault="001F4442" w:rsidP="001F4442">
          <w:pPr>
            <w:tabs>
              <w:tab w:val="left" w:pos="1985"/>
            </w:tabs>
            <w:rPr>
              <w:rFonts w:ascii="Arial" w:hAnsi="Arial" w:cs="Arial"/>
              <w:b/>
              <w:lang w:val="en-GB"/>
            </w:rPr>
          </w:pPr>
          <w:r w:rsidRPr="002D2C6F">
            <w:rPr>
              <w:b/>
              <w:lang w:val="en-GB"/>
            </w:rPr>
            <w:t>Bank:</w:t>
          </w:r>
          <w:r w:rsidRPr="002D2C6F">
            <w:rPr>
              <w:b/>
              <w:lang w:val="en-GB"/>
            </w:rPr>
            <w:tab/>
          </w:r>
          <w:r w:rsidR="002F4573" w:rsidRPr="002D2C6F">
            <w:rPr>
              <w:b/>
              <w:lang w:val="en-GB"/>
            </w:rPr>
            <w:t xml:space="preserve">Bank account: </w:t>
          </w:r>
          <w:r w:rsidRPr="002D2C6F">
            <w:rPr>
              <w:b/>
              <w:lang w:val="en-GB"/>
            </w:rPr>
            <w:t>4910.13</w:t>
          </w:r>
          <w:r w:rsidR="002F4573" w:rsidRPr="002D2C6F">
            <w:rPr>
              <w:b/>
              <w:lang w:val="en-GB"/>
            </w:rPr>
            <w:t>.</w:t>
          </w:r>
          <w:r w:rsidRPr="002D2C6F">
            <w:rPr>
              <w:b/>
              <w:lang w:val="en-GB"/>
            </w:rPr>
            <w:t xml:space="preserve">82442 </w:t>
          </w:r>
          <w:r w:rsidRPr="002D2C6F">
            <w:rPr>
              <w:b/>
              <w:lang w:val="en-GB"/>
            </w:rPr>
            <w:tab/>
            <w:t>IBAN: NO5649010951770</w:t>
          </w:r>
          <w:r w:rsidRPr="002D2C6F">
            <w:rPr>
              <w:rFonts w:ascii="Arial" w:hAnsi="Arial" w:cs="Arial"/>
              <w:b/>
              <w:lang w:val="en-GB"/>
            </w:rPr>
            <w:t xml:space="preserve"> </w:t>
          </w:r>
        </w:p>
        <w:p w14:paraId="3E935732" w14:textId="70E48680" w:rsidR="001F4442" w:rsidRPr="002D2C6F" w:rsidRDefault="001F4442" w:rsidP="001F4442">
          <w:pPr>
            <w:tabs>
              <w:tab w:val="left" w:pos="1985"/>
            </w:tabs>
            <w:rPr>
              <w:b/>
              <w:lang w:val="en-GB"/>
            </w:rPr>
          </w:pPr>
          <w:r w:rsidRPr="002D2C6F">
            <w:rPr>
              <w:rFonts w:ascii="Arial" w:hAnsi="Arial" w:cs="Arial"/>
              <w:b/>
              <w:lang w:val="en-GB"/>
            </w:rPr>
            <w:tab/>
          </w:r>
          <w:r w:rsidRPr="002D2C6F">
            <w:rPr>
              <w:b/>
              <w:lang w:val="en-GB"/>
            </w:rPr>
            <w:t>BIC/SWIFT</w:t>
          </w:r>
          <w:r w:rsidR="002F4573" w:rsidRPr="002D2C6F">
            <w:rPr>
              <w:b/>
              <w:lang w:val="en-GB"/>
            </w:rPr>
            <w:t>:</w:t>
          </w:r>
          <w:r w:rsidRPr="002D2C6F">
            <w:rPr>
              <w:b/>
              <w:lang w:val="en-GB"/>
            </w:rPr>
            <w:t xml:space="preserve"> SNOWNO22</w:t>
          </w:r>
        </w:p>
        <w:p w14:paraId="3584EB10" w14:textId="77777777" w:rsidR="00D64918" w:rsidRPr="002D2C6F" w:rsidRDefault="00D64918" w:rsidP="001F4442">
          <w:pPr>
            <w:tabs>
              <w:tab w:val="left" w:pos="1985"/>
            </w:tabs>
            <w:rPr>
              <w:rFonts w:ascii="Arial" w:hAnsi="Arial" w:cs="Arial"/>
              <w:b/>
              <w:lang w:val="en-GB"/>
            </w:rPr>
          </w:pPr>
        </w:p>
        <w:p w14:paraId="473A8CBE" w14:textId="77777777" w:rsidR="0045349E" w:rsidRPr="002D2C6F" w:rsidRDefault="006B63A6" w:rsidP="006B63A6">
          <w:pPr>
            <w:spacing w:after="200" w:line="276" w:lineRule="auto"/>
            <w:jc w:val="center"/>
            <w:rPr>
              <w:rFonts w:eastAsiaTheme="minorHAnsi" w:cs="Calibri"/>
              <w:color w:val="000000"/>
              <w:sz w:val="22"/>
              <w:szCs w:val="22"/>
              <w:lang w:val="en-GB"/>
            </w:rPr>
          </w:pPr>
          <w:r w:rsidRPr="002D2C6F">
            <w:rPr>
              <w:sz w:val="22"/>
              <w:szCs w:val="22"/>
              <w:lang w:val="en-GB" w:eastAsia="nb-NO"/>
            </w:rPr>
            <w:drawing>
              <wp:inline distT="0" distB="0" distL="0" distR="0" wp14:anchorId="3244093D" wp14:editId="7723386E">
                <wp:extent cx="2912197" cy="1620000"/>
                <wp:effectExtent l="0" t="0" r="2540" b="0"/>
                <wp:docPr id="3" name="Bilde 2" descr="alta_havn_ryggmerke_3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lta_havn_ryggmerke_300dpi.jpg"/>
                        <pic:cNvPicPr/>
                      </pic:nvPicPr>
                      <pic:blipFill>
                        <a:blip r:embed="rId12" cstate="print"/>
                        <a:stretch>
                          <a:fillRect/>
                        </a:stretch>
                      </pic:blipFill>
                      <pic:spPr>
                        <a:xfrm>
                          <a:off x="0" y="0"/>
                          <a:ext cx="2912197" cy="1620000"/>
                        </a:xfrm>
                        <a:prstGeom prst="rect">
                          <a:avLst/>
                        </a:prstGeom>
                      </pic:spPr>
                    </pic:pic>
                  </a:graphicData>
                </a:graphic>
              </wp:inline>
            </w:drawing>
          </w:r>
          <w:r w:rsidR="0045349E" w:rsidRPr="002D2C6F">
            <w:rPr>
              <w:sz w:val="22"/>
              <w:szCs w:val="22"/>
              <w:lang w:val="en-GB"/>
            </w:rPr>
            <w:br w:type="page"/>
          </w:r>
        </w:p>
        <w:p w14:paraId="2C363D40" w14:textId="62FF27B3" w:rsidR="00A5292E" w:rsidRPr="002D2C6F" w:rsidRDefault="00A5292E" w:rsidP="0045349E">
          <w:pPr>
            <w:pStyle w:val="Overskrift1"/>
            <w:rPr>
              <w:b/>
              <w:lang w:val="en-GB"/>
            </w:rPr>
          </w:pPr>
          <w:r w:rsidRPr="002D2C6F">
            <w:rPr>
              <w:b/>
              <w:lang w:val="en-GB"/>
            </w:rPr>
            <w:lastRenderedPageBreak/>
            <w:t>1 GENER</w:t>
          </w:r>
          <w:r w:rsidR="00094E8B" w:rsidRPr="002D2C6F">
            <w:rPr>
              <w:b/>
              <w:lang w:val="en-GB"/>
            </w:rPr>
            <w:t>AL PROVISIONS</w:t>
          </w:r>
          <w:r w:rsidRPr="002D2C6F">
            <w:rPr>
              <w:b/>
              <w:lang w:val="en-GB"/>
            </w:rPr>
            <w:t xml:space="preserve"> </w:t>
          </w:r>
        </w:p>
        <w:p w14:paraId="09AAEC68" w14:textId="13C02654" w:rsidR="00A5292E" w:rsidRPr="002D2C6F" w:rsidRDefault="000D1D9B" w:rsidP="00A5292E">
          <w:pPr>
            <w:pStyle w:val="Default"/>
            <w:rPr>
              <w:rFonts w:asciiTheme="minorHAnsi" w:hAnsiTheme="minorHAnsi"/>
              <w:b/>
              <w:bCs/>
              <w:sz w:val="22"/>
              <w:szCs w:val="22"/>
              <w:lang w:val="en-GB"/>
            </w:rPr>
          </w:pPr>
          <w:r w:rsidRPr="002D2C6F">
            <w:rPr>
              <w:rFonts w:asciiTheme="minorHAnsi" w:hAnsiTheme="minorHAnsi"/>
              <w:sz w:val="22"/>
              <w:szCs w:val="22"/>
              <w:lang w:val="en-GB"/>
            </w:rPr>
            <w:t>For</w:t>
          </w:r>
          <w:r w:rsidRPr="002D2C6F">
            <w:rPr>
              <w:rFonts w:asciiTheme="minorHAnsi" w:hAnsiTheme="minorHAnsi"/>
              <w:spacing w:val="-4"/>
              <w:sz w:val="22"/>
              <w:szCs w:val="22"/>
              <w:lang w:val="en-GB"/>
            </w:rPr>
            <w:t xml:space="preserve"> </w:t>
          </w:r>
          <w:r w:rsidRPr="002D2C6F">
            <w:rPr>
              <w:rFonts w:asciiTheme="minorHAnsi" w:hAnsiTheme="minorHAnsi"/>
              <w:sz w:val="22"/>
              <w:szCs w:val="22"/>
              <w:lang w:val="en-GB"/>
            </w:rPr>
            <w:t>information</w:t>
          </w:r>
          <w:r w:rsidRPr="002D2C6F">
            <w:rPr>
              <w:rFonts w:asciiTheme="minorHAnsi" w:hAnsiTheme="minorHAnsi"/>
              <w:spacing w:val="-3"/>
              <w:sz w:val="22"/>
              <w:szCs w:val="22"/>
              <w:lang w:val="en-GB"/>
            </w:rPr>
            <w:t xml:space="preserve"> about tariffs, please refer to </w:t>
          </w:r>
          <w:r w:rsidRPr="002D2C6F">
            <w:rPr>
              <w:rFonts w:asciiTheme="minorHAnsi" w:hAnsiTheme="minorHAnsi"/>
              <w:i/>
              <w:iCs/>
              <w:spacing w:val="-3"/>
              <w:sz w:val="22"/>
              <w:szCs w:val="22"/>
              <w:lang w:val="en-GB"/>
            </w:rPr>
            <w:t>Port tariffs for the Port of Alta.</w:t>
          </w:r>
        </w:p>
        <w:p w14:paraId="7D3BF4D8" w14:textId="64B38143" w:rsidR="00A5292E" w:rsidRPr="002D2C6F" w:rsidRDefault="00E00CF1" w:rsidP="0045349E">
          <w:pPr>
            <w:pStyle w:val="Overskrift3"/>
            <w:rPr>
              <w:lang w:val="en-GB"/>
            </w:rPr>
          </w:pPr>
          <w:r w:rsidRPr="002D2C6F">
            <w:rPr>
              <w:lang w:val="en-GB"/>
            </w:rPr>
            <w:t>Legal basis</w:t>
          </w:r>
          <w:r w:rsidR="00A5292E" w:rsidRPr="002D2C6F">
            <w:rPr>
              <w:lang w:val="en-GB"/>
            </w:rPr>
            <w:t xml:space="preserve"> </w:t>
          </w:r>
        </w:p>
        <w:p w14:paraId="3A17C9DD" w14:textId="676B74CA" w:rsidR="00BE514B" w:rsidRPr="002D2C6F" w:rsidRDefault="00BE514B" w:rsidP="00BE514B">
          <w:pPr>
            <w:pStyle w:val="Brdtekst"/>
            <w:ind w:right="378"/>
            <w:rPr>
              <w:rFonts w:cstheme="minorHAnsi"/>
              <w:sz w:val="22"/>
              <w:szCs w:val="22"/>
              <w:lang w:val="en-GB"/>
            </w:rPr>
          </w:pPr>
          <w:r w:rsidRPr="002D2C6F">
            <w:rPr>
              <w:rFonts w:cstheme="minorHAnsi"/>
              <w:sz w:val="22"/>
              <w:szCs w:val="22"/>
              <w:lang w:val="en-GB"/>
            </w:rPr>
            <w:t>The guidelines for the setting of tariffs at the Port of Alta</w:t>
          </w:r>
          <w:r w:rsidRPr="002D2C6F">
            <w:rPr>
              <w:rFonts w:cstheme="minorHAnsi"/>
              <w:spacing w:val="-3"/>
              <w:sz w:val="22"/>
              <w:szCs w:val="22"/>
              <w:lang w:val="en-GB"/>
            </w:rPr>
            <w:t xml:space="preserve"> are based on Section 29 of </w:t>
          </w:r>
          <w:r w:rsidRPr="002D2C6F">
            <w:rPr>
              <w:rFonts w:cstheme="minorHAnsi"/>
              <w:i/>
              <w:spacing w:val="-2"/>
              <w:sz w:val="22"/>
              <w:szCs w:val="22"/>
              <w:lang w:val="en-GB"/>
            </w:rPr>
            <w:t>Act</w:t>
          </w:r>
          <w:r w:rsidRPr="002D2C6F">
            <w:rPr>
              <w:rFonts w:cstheme="minorHAnsi"/>
              <w:i/>
              <w:spacing w:val="-22"/>
              <w:sz w:val="22"/>
              <w:szCs w:val="22"/>
              <w:lang w:val="en-GB"/>
            </w:rPr>
            <w:t xml:space="preserve"> </w:t>
          </w:r>
          <w:r w:rsidRPr="002D2C6F">
            <w:rPr>
              <w:rFonts w:cstheme="minorHAnsi"/>
              <w:i/>
              <w:spacing w:val="-2"/>
              <w:sz w:val="22"/>
              <w:szCs w:val="22"/>
              <w:lang w:val="en-GB"/>
            </w:rPr>
            <w:t>no.</w:t>
          </w:r>
          <w:r w:rsidRPr="002D2C6F">
            <w:rPr>
              <w:rFonts w:cstheme="minorHAnsi"/>
              <w:i/>
              <w:spacing w:val="-22"/>
              <w:sz w:val="22"/>
              <w:szCs w:val="22"/>
              <w:lang w:val="en-GB"/>
            </w:rPr>
            <w:t xml:space="preserve"> </w:t>
          </w:r>
          <w:r w:rsidRPr="002D2C6F">
            <w:rPr>
              <w:rFonts w:cstheme="minorHAnsi"/>
              <w:i/>
              <w:spacing w:val="-2"/>
              <w:sz w:val="22"/>
              <w:szCs w:val="22"/>
              <w:lang w:val="en-GB"/>
            </w:rPr>
            <w:t>70</w:t>
          </w:r>
          <w:r w:rsidRPr="002D2C6F">
            <w:rPr>
              <w:rFonts w:cstheme="minorHAnsi"/>
              <w:i/>
              <w:spacing w:val="-22"/>
              <w:sz w:val="22"/>
              <w:szCs w:val="22"/>
              <w:lang w:val="en-GB"/>
            </w:rPr>
            <w:t xml:space="preserve"> </w:t>
          </w:r>
          <w:r w:rsidRPr="002D2C6F">
            <w:rPr>
              <w:rFonts w:cstheme="minorHAnsi"/>
              <w:i/>
              <w:spacing w:val="-2"/>
              <w:sz w:val="22"/>
              <w:szCs w:val="22"/>
              <w:lang w:val="en-GB"/>
            </w:rPr>
            <w:t>of</w:t>
          </w:r>
          <w:r w:rsidRPr="002D2C6F">
            <w:rPr>
              <w:rFonts w:cstheme="minorHAnsi"/>
              <w:i/>
              <w:spacing w:val="-22"/>
              <w:sz w:val="22"/>
              <w:szCs w:val="22"/>
              <w:lang w:val="en-GB"/>
            </w:rPr>
            <w:t xml:space="preserve"> </w:t>
          </w:r>
          <w:r w:rsidRPr="002D2C6F">
            <w:rPr>
              <w:rFonts w:cstheme="minorHAnsi"/>
              <w:i/>
              <w:spacing w:val="-2"/>
              <w:sz w:val="22"/>
              <w:szCs w:val="22"/>
              <w:lang w:val="en-GB"/>
            </w:rPr>
            <w:t>21</w:t>
          </w:r>
          <w:r w:rsidRPr="002D2C6F">
            <w:rPr>
              <w:rFonts w:cstheme="minorHAnsi"/>
              <w:i/>
              <w:spacing w:val="-22"/>
              <w:sz w:val="22"/>
              <w:szCs w:val="22"/>
              <w:lang w:val="en-GB"/>
            </w:rPr>
            <w:t xml:space="preserve"> </w:t>
          </w:r>
          <w:r w:rsidRPr="002D2C6F">
            <w:rPr>
              <w:rFonts w:cstheme="minorHAnsi"/>
              <w:i/>
              <w:spacing w:val="-2"/>
              <w:sz w:val="22"/>
              <w:szCs w:val="22"/>
              <w:lang w:val="en-GB"/>
            </w:rPr>
            <w:t>June</w:t>
          </w:r>
          <w:r w:rsidRPr="002D2C6F">
            <w:rPr>
              <w:rFonts w:cstheme="minorHAnsi"/>
              <w:i/>
              <w:spacing w:val="-22"/>
              <w:sz w:val="22"/>
              <w:szCs w:val="22"/>
              <w:lang w:val="en-GB"/>
            </w:rPr>
            <w:t xml:space="preserve"> </w:t>
          </w:r>
          <w:r w:rsidRPr="002D2C6F">
            <w:rPr>
              <w:rFonts w:cstheme="minorHAnsi"/>
              <w:i/>
              <w:spacing w:val="-2"/>
              <w:sz w:val="22"/>
              <w:szCs w:val="22"/>
              <w:lang w:val="en-GB"/>
            </w:rPr>
            <w:t>2019</w:t>
          </w:r>
          <w:r w:rsidRPr="002D2C6F">
            <w:rPr>
              <w:rFonts w:cstheme="minorHAnsi"/>
              <w:i/>
              <w:spacing w:val="-22"/>
              <w:sz w:val="22"/>
              <w:szCs w:val="22"/>
              <w:lang w:val="en-GB"/>
            </w:rPr>
            <w:t xml:space="preserve"> </w:t>
          </w:r>
          <w:r w:rsidRPr="002D2C6F">
            <w:rPr>
              <w:rFonts w:cstheme="minorHAnsi"/>
              <w:i/>
              <w:spacing w:val="-2"/>
              <w:sz w:val="22"/>
              <w:szCs w:val="22"/>
              <w:lang w:val="en-GB"/>
            </w:rPr>
            <w:t>relating</w:t>
          </w:r>
          <w:r w:rsidRPr="002D2C6F">
            <w:rPr>
              <w:rFonts w:cstheme="minorHAnsi"/>
              <w:i/>
              <w:spacing w:val="-22"/>
              <w:sz w:val="22"/>
              <w:szCs w:val="22"/>
              <w:lang w:val="en-GB"/>
            </w:rPr>
            <w:t xml:space="preserve"> </w:t>
          </w:r>
          <w:r w:rsidRPr="002D2C6F">
            <w:rPr>
              <w:rFonts w:cstheme="minorHAnsi"/>
              <w:i/>
              <w:spacing w:val="-2"/>
              <w:sz w:val="22"/>
              <w:szCs w:val="22"/>
              <w:lang w:val="en-GB"/>
            </w:rPr>
            <w:t>to</w:t>
          </w:r>
          <w:r w:rsidRPr="002D2C6F">
            <w:rPr>
              <w:rFonts w:cstheme="minorHAnsi"/>
              <w:i/>
              <w:spacing w:val="-22"/>
              <w:sz w:val="22"/>
              <w:szCs w:val="22"/>
              <w:lang w:val="en-GB"/>
            </w:rPr>
            <w:t xml:space="preserve"> </w:t>
          </w:r>
          <w:r w:rsidRPr="002D2C6F">
            <w:rPr>
              <w:rFonts w:cstheme="minorHAnsi"/>
              <w:i/>
              <w:spacing w:val="-2"/>
              <w:sz w:val="22"/>
              <w:szCs w:val="22"/>
              <w:lang w:val="en-GB"/>
            </w:rPr>
            <w:t>Harbours</w:t>
          </w:r>
          <w:r w:rsidRPr="002D2C6F">
            <w:rPr>
              <w:rFonts w:cstheme="minorHAnsi"/>
              <w:i/>
              <w:spacing w:val="-22"/>
              <w:sz w:val="22"/>
              <w:szCs w:val="22"/>
              <w:lang w:val="en-GB"/>
            </w:rPr>
            <w:t xml:space="preserve"> </w:t>
          </w:r>
          <w:r w:rsidRPr="002D2C6F">
            <w:rPr>
              <w:rFonts w:cstheme="minorHAnsi"/>
              <w:i/>
              <w:spacing w:val="-2"/>
              <w:sz w:val="22"/>
              <w:szCs w:val="22"/>
              <w:lang w:val="en-GB"/>
            </w:rPr>
            <w:t xml:space="preserve">and </w:t>
          </w:r>
          <w:r w:rsidRPr="002D2C6F">
            <w:rPr>
              <w:rFonts w:cstheme="minorHAnsi"/>
              <w:i/>
              <w:spacing w:val="-4"/>
              <w:sz w:val="22"/>
              <w:szCs w:val="22"/>
              <w:lang w:val="en-GB"/>
            </w:rPr>
            <w:t>Fairways</w:t>
          </w:r>
          <w:r w:rsidRPr="002D2C6F">
            <w:rPr>
              <w:rFonts w:cstheme="minorHAnsi"/>
              <w:i/>
              <w:spacing w:val="-20"/>
              <w:sz w:val="22"/>
              <w:szCs w:val="22"/>
              <w:lang w:val="en-GB"/>
            </w:rPr>
            <w:t xml:space="preserve"> </w:t>
          </w:r>
          <w:r w:rsidRPr="002D2C6F">
            <w:rPr>
              <w:rFonts w:cstheme="minorHAnsi"/>
              <w:i/>
              <w:spacing w:val="-4"/>
              <w:sz w:val="22"/>
              <w:szCs w:val="22"/>
              <w:lang w:val="en-GB"/>
            </w:rPr>
            <w:t>(Harbour</w:t>
          </w:r>
          <w:r w:rsidRPr="002D2C6F">
            <w:rPr>
              <w:rFonts w:cstheme="minorHAnsi"/>
              <w:i/>
              <w:spacing w:val="-20"/>
              <w:sz w:val="22"/>
              <w:szCs w:val="22"/>
              <w:lang w:val="en-GB"/>
            </w:rPr>
            <w:t xml:space="preserve"> </w:t>
          </w:r>
          <w:r w:rsidRPr="002D2C6F">
            <w:rPr>
              <w:rFonts w:cstheme="minorHAnsi"/>
              <w:i/>
              <w:spacing w:val="-4"/>
              <w:sz w:val="22"/>
              <w:szCs w:val="22"/>
              <w:lang w:val="en-GB"/>
            </w:rPr>
            <w:t>and</w:t>
          </w:r>
          <w:r w:rsidRPr="002D2C6F">
            <w:rPr>
              <w:rFonts w:cstheme="minorHAnsi"/>
              <w:i/>
              <w:spacing w:val="-20"/>
              <w:sz w:val="22"/>
              <w:szCs w:val="22"/>
              <w:lang w:val="en-GB"/>
            </w:rPr>
            <w:t xml:space="preserve"> </w:t>
          </w:r>
          <w:r w:rsidRPr="002D2C6F">
            <w:rPr>
              <w:rFonts w:cstheme="minorHAnsi"/>
              <w:i/>
              <w:spacing w:val="-4"/>
              <w:sz w:val="22"/>
              <w:szCs w:val="22"/>
              <w:lang w:val="en-GB"/>
            </w:rPr>
            <w:t>Fairway</w:t>
          </w:r>
          <w:r w:rsidRPr="002D2C6F">
            <w:rPr>
              <w:rFonts w:cstheme="minorHAnsi"/>
              <w:i/>
              <w:spacing w:val="-20"/>
              <w:sz w:val="22"/>
              <w:szCs w:val="22"/>
              <w:lang w:val="en-GB"/>
            </w:rPr>
            <w:t xml:space="preserve"> </w:t>
          </w:r>
          <w:r w:rsidRPr="002D2C6F">
            <w:rPr>
              <w:rFonts w:cstheme="minorHAnsi"/>
              <w:i/>
              <w:spacing w:val="-4"/>
              <w:sz w:val="22"/>
              <w:szCs w:val="22"/>
              <w:lang w:val="en-GB"/>
            </w:rPr>
            <w:t xml:space="preserve">Act) </w:t>
          </w:r>
          <w:r w:rsidRPr="002D2C6F">
            <w:rPr>
              <w:rFonts w:cstheme="minorHAnsi"/>
              <w:iCs/>
              <w:spacing w:val="-4"/>
              <w:sz w:val="22"/>
              <w:szCs w:val="22"/>
              <w:lang w:val="en-GB"/>
            </w:rPr>
            <w:t>and appurtenant regulations.</w:t>
          </w:r>
          <w:r w:rsidRPr="002D2C6F">
            <w:rPr>
              <w:rFonts w:cstheme="minorHAnsi"/>
              <w:iCs/>
              <w:spacing w:val="-22"/>
              <w:sz w:val="22"/>
              <w:szCs w:val="22"/>
              <w:lang w:val="en-GB"/>
            </w:rPr>
            <w:t xml:space="preserve"> </w:t>
          </w:r>
        </w:p>
        <w:p w14:paraId="59D7D1B6" w14:textId="77777777" w:rsidR="004A390A" w:rsidRPr="002D2C6F" w:rsidRDefault="004A390A" w:rsidP="00A5292E">
          <w:pPr>
            <w:pStyle w:val="Default"/>
            <w:rPr>
              <w:rFonts w:asciiTheme="minorHAnsi" w:hAnsiTheme="minorHAnsi"/>
              <w:sz w:val="22"/>
              <w:szCs w:val="22"/>
              <w:lang w:val="en-GB"/>
            </w:rPr>
          </w:pPr>
        </w:p>
        <w:p w14:paraId="4795295B" w14:textId="1ED47B88" w:rsidR="00A5292E" w:rsidRPr="002D2C6F" w:rsidRDefault="00A5292E" w:rsidP="006E1A3F">
          <w:pPr>
            <w:pStyle w:val="Overskrift2"/>
            <w:rPr>
              <w:lang w:val="en-GB"/>
            </w:rPr>
          </w:pPr>
          <w:r w:rsidRPr="002D2C6F">
            <w:rPr>
              <w:lang w:val="en-GB"/>
            </w:rPr>
            <w:t xml:space="preserve">1.1 </w:t>
          </w:r>
          <w:r w:rsidR="002B5DA0" w:rsidRPr="002D2C6F">
            <w:rPr>
              <w:lang w:val="en-GB"/>
            </w:rPr>
            <w:t>TARIFF, OFFER, PAYMENT AND LIEN</w:t>
          </w:r>
          <w:r w:rsidRPr="002D2C6F">
            <w:rPr>
              <w:lang w:val="en-GB"/>
            </w:rPr>
            <w:t xml:space="preserve"> </w:t>
          </w:r>
        </w:p>
        <w:p w14:paraId="4060620C" w14:textId="79B35EA4" w:rsidR="00A5292E" w:rsidRPr="002D2C6F" w:rsidRDefault="00C72B5E" w:rsidP="006E1A3F">
          <w:pPr>
            <w:pStyle w:val="Overskrift3"/>
            <w:rPr>
              <w:lang w:val="en-GB"/>
            </w:rPr>
          </w:pPr>
          <w:r w:rsidRPr="002D2C6F">
            <w:rPr>
              <w:lang w:val="en-GB"/>
            </w:rPr>
            <w:t>Tariff</w:t>
          </w:r>
          <w:r w:rsidR="00A5292E" w:rsidRPr="002D2C6F">
            <w:rPr>
              <w:lang w:val="en-GB"/>
            </w:rPr>
            <w:t xml:space="preserve"> </w:t>
          </w:r>
        </w:p>
        <w:p w14:paraId="4C9E45F8" w14:textId="09AF397F" w:rsidR="00A5292E" w:rsidRPr="002D2C6F" w:rsidRDefault="00C72B5E" w:rsidP="00954036">
          <w:pPr>
            <w:pStyle w:val="Brdtekst"/>
            <w:ind w:right="277"/>
            <w:rPr>
              <w:rFonts w:cs="Times New Roman"/>
              <w:sz w:val="22"/>
              <w:szCs w:val="22"/>
              <w:lang w:val="en-GB"/>
            </w:rPr>
          </w:pPr>
          <w:r w:rsidRPr="002D2C6F">
            <w:rPr>
              <w:sz w:val="22"/>
              <w:szCs w:val="22"/>
              <w:lang w:val="en-GB"/>
            </w:rPr>
            <w:t xml:space="preserve">The customer is obliged to pay the tariff that has been adopted at any time, or the price that has been agreed. All tariffs are </w:t>
          </w:r>
          <w:r w:rsidR="00954036" w:rsidRPr="002D2C6F">
            <w:rPr>
              <w:sz w:val="22"/>
              <w:szCs w:val="22"/>
              <w:lang w:val="en-GB"/>
            </w:rPr>
            <w:t xml:space="preserve">stated </w:t>
          </w:r>
          <w:r w:rsidRPr="002D2C6F">
            <w:rPr>
              <w:sz w:val="22"/>
              <w:szCs w:val="22"/>
              <w:lang w:val="en-GB"/>
            </w:rPr>
            <w:t>exclusive of VAT and any taxes</w:t>
          </w:r>
          <w:r w:rsidR="00A5292E" w:rsidRPr="002D2C6F">
            <w:rPr>
              <w:rFonts w:cs="Times New Roman"/>
              <w:sz w:val="22"/>
              <w:szCs w:val="22"/>
              <w:lang w:val="en-GB"/>
            </w:rPr>
            <w:t xml:space="preserve">. </w:t>
          </w:r>
        </w:p>
        <w:p w14:paraId="6EEF0C3D" w14:textId="77777777" w:rsidR="00A5292E" w:rsidRPr="002D2C6F" w:rsidRDefault="00A5292E" w:rsidP="00A5292E">
          <w:pPr>
            <w:pStyle w:val="Default"/>
            <w:rPr>
              <w:rFonts w:asciiTheme="minorHAnsi" w:hAnsiTheme="minorHAnsi"/>
              <w:b/>
              <w:bCs/>
              <w:sz w:val="22"/>
              <w:szCs w:val="22"/>
              <w:lang w:val="en-GB"/>
            </w:rPr>
          </w:pPr>
        </w:p>
        <w:p w14:paraId="63B5757F" w14:textId="6D1625D5" w:rsidR="00A5292E" w:rsidRPr="002D2C6F" w:rsidRDefault="004C22CE" w:rsidP="00A5292E">
          <w:pPr>
            <w:pStyle w:val="Default"/>
            <w:rPr>
              <w:rFonts w:asciiTheme="minorHAnsi" w:hAnsiTheme="minorHAnsi"/>
              <w:sz w:val="22"/>
              <w:szCs w:val="22"/>
              <w:lang w:val="en-GB"/>
            </w:rPr>
          </w:pPr>
          <w:r w:rsidRPr="002D2C6F">
            <w:rPr>
              <w:rFonts w:asciiTheme="minorHAnsi" w:hAnsiTheme="minorHAnsi"/>
              <w:b/>
              <w:bCs/>
              <w:sz w:val="22"/>
              <w:szCs w:val="22"/>
              <w:lang w:val="en-GB"/>
            </w:rPr>
            <w:t>Currency</w:t>
          </w:r>
        </w:p>
        <w:p w14:paraId="1C071B42" w14:textId="77777777" w:rsidR="004C22CE" w:rsidRPr="002D2C6F" w:rsidRDefault="004C22CE" w:rsidP="004C22CE">
          <w:pPr>
            <w:pStyle w:val="Brdtekst"/>
            <w:ind w:right="277"/>
            <w:rPr>
              <w:sz w:val="22"/>
              <w:szCs w:val="22"/>
              <w:lang w:val="en-GB"/>
            </w:rPr>
          </w:pPr>
          <w:r w:rsidRPr="002D2C6F">
            <w:rPr>
              <w:sz w:val="22"/>
              <w:szCs w:val="22"/>
              <w:lang w:val="en-GB"/>
            </w:rPr>
            <w:t xml:space="preserve">All tariffs are stated in Norwegian kroner (NOK), unless otherwise agreed. </w:t>
          </w:r>
        </w:p>
        <w:p w14:paraId="05B65BE9" w14:textId="694BCD12" w:rsidR="004C22CE" w:rsidRPr="002D2C6F" w:rsidRDefault="004C22CE" w:rsidP="004C22CE">
          <w:pPr>
            <w:pStyle w:val="Brdtekst"/>
            <w:ind w:right="277"/>
            <w:rPr>
              <w:sz w:val="22"/>
              <w:szCs w:val="22"/>
              <w:lang w:val="en-GB"/>
            </w:rPr>
          </w:pPr>
          <w:r w:rsidRPr="002D2C6F">
            <w:rPr>
              <w:sz w:val="22"/>
              <w:szCs w:val="22"/>
              <w:lang w:val="en-GB"/>
            </w:rPr>
            <w:t>If the tariff or agreed price is stated in a currency other than Norwegian kroner, the customer bears the risk of any exchange rate fluctuation between the Norwegian kroner and the stated currency in the period between the publication of the offer and the date of payment.</w:t>
          </w:r>
        </w:p>
        <w:p w14:paraId="3BFBCBCC" w14:textId="77777777" w:rsidR="004D47D5" w:rsidRPr="002D2C6F" w:rsidRDefault="004D47D5" w:rsidP="00A5292E">
          <w:pPr>
            <w:pStyle w:val="Default"/>
            <w:rPr>
              <w:rFonts w:asciiTheme="minorHAnsi" w:hAnsiTheme="minorHAnsi"/>
              <w:b/>
              <w:bCs/>
              <w:sz w:val="22"/>
              <w:szCs w:val="22"/>
              <w:lang w:val="en-GB"/>
            </w:rPr>
          </w:pPr>
        </w:p>
        <w:p w14:paraId="45C62986" w14:textId="274F00C8" w:rsidR="00A5292E" w:rsidRPr="002D2C6F" w:rsidRDefault="000A3D6B" w:rsidP="00A5292E">
          <w:pPr>
            <w:pStyle w:val="Default"/>
            <w:rPr>
              <w:rFonts w:asciiTheme="minorHAnsi" w:hAnsiTheme="minorHAnsi"/>
              <w:sz w:val="22"/>
              <w:szCs w:val="22"/>
              <w:lang w:val="en-GB"/>
            </w:rPr>
          </w:pPr>
          <w:r w:rsidRPr="002D2C6F">
            <w:rPr>
              <w:rFonts w:asciiTheme="minorHAnsi" w:hAnsiTheme="minorHAnsi"/>
              <w:b/>
              <w:bCs/>
              <w:sz w:val="22"/>
              <w:szCs w:val="22"/>
              <w:lang w:val="en-GB"/>
            </w:rPr>
            <w:t>Offer</w:t>
          </w:r>
        </w:p>
        <w:p w14:paraId="0646ED7D" w14:textId="220991B3" w:rsidR="00C261D9" w:rsidRPr="002D2C6F" w:rsidRDefault="00C261D9" w:rsidP="00C261D9">
          <w:pPr>
            <w:pStyle w:val="Brdtekst"/>
            <w:ind w:right="277"/>
            <w:rPr>
              <w:sz w:val="22"/>
              <w:szCs w:val="22"/>
              <w:lang w:val="en-GB"/>
            </w:rPr>
          </w:pPr>
          <w:r w:rsidRPr="002D2C6F">
            <w:rPr>
              <w:sz w:val="22"/>
              <w:szCs w:val="22"/>
              <w:lang w:val="en-GB"/>
            </w:rPr>
            <w:t>All offers made by the Port of Alta are non-binding until the Port of Alta has received the customer’s written acceptance of the offer.</w:t>
          </w:r>
        </w:p>
        <w:p w14:paraId="0734D0BF" w14:textId="65F8823A" w:rsidR="00A5292E" w:rsidRPr="002D2C6F" w:rsidRDefault="00BD4B0D" w:rsidP="0045349E">
          <w:pPr>
            <w:pStyle w:val="Overskrift3"/>
            <w:rPr>
              <w:sz w:val="22"/>
              <w:szCs w:val="22"/>
              <w:lang w:val="en-GB"/>
            </w:rPr>
          </w:pPr>
          <w:r w:rsidRPr="002D2C6F">
            <w:rPr>
              <w:sz w:val="22"/>
              <w:szCs w:val="22"/>
              <w:lang w:val="en-GB"/>
            </w:rPr>
            <w:t>Terms of payment</w:t>
          </w:r>
          <w:r w:rsidR="00A5292E" w:rsidRPr="002D2C6F">
            <w:rPr>
              <w:sz w:val="22"/>
              <w:szCs w:val="22"/>
              <w:lang w:val="en-GB"/>
            </w:rPr>
            <w:t xml:space="preserve"> </w:t>
          </w:r>
        </w:p>
        <w:p w14:paraId="6BA5C916" w14:textId="3F4551EA" w:rsidR="00AC0DD4" w:rsidRPr="002D2C6F" w:rsidRDefault="00AC0DD4" w:rsidP="00AC0DD4">
          <w:pPr>
            <w:pStyle w:val="Brdtekst"/>
            <w:rPr>
              <w:sz w:val="22"/>
              <w:szCs w:val="22"/>
              <w:lang w:val="en-GB"/>
            </w:rPr>
          </w:pPr>
          <w:r w:rsidRPr="002D2C6F">
            <w:rPr>
              <w:sz w:val="22"/>
              <w:szCs w:val="22"/>
              <w:lang w:val="en-GB"/>
            </w:rPr>
            <w:t>The Port of Alta’s receivables fall due for payment 30 calendar days after the invoice date, unless otherwise agreed.</w:t>
          </w:r>
        </w:p>
        <w:p w14:paraId="74552812" w14:textId="21523B60" w:rsidR="00A5292E" w:rsidRPr="002D2C6F" w:rsidRDefault="00BE4444" w:rsidP="0045349E">
          <w:pPr>
            <w:pStyle w:val="Overskrift3"/>
            <w:rPr>
              <w:lang w:val="en-GB"/>
            </w:rPr>
          </w:pPr>
          <w:r w:rsidRPr="002D2C6F">
            <w:rPr>
              <w:lang w:val="en-GB"/>
            </w:rPr>
            <w:t>Provision of security</w:t>
          </w:r>
          <w:r w:rsidR="00A5292E" w:rsidRPr="002D2C6F">
            <w:rPr>
              <w:lang w:val="en-GB"/>
            </w:rPr>
            <w:t xml:space="preserve"> </w:t>
          </w:r>
        </w:p>
        <w:p w14:paraId="341A923C" w14:textId="2BD301BD" w:rsidR="00BE4444" w:rsidRPr="002D2C6F" w:rsidRDefault="00BE4444" w:rsidP="00BE4444">
          <w:pPr>
            <w:pStyle w:val="Brdtekst"/>
            <w:rPr>
              <w:sz w:val="22"/>
              <w:szCs w:val="22"/>
              <w:lang w:val="en-GB"/>
            </w:rPr>
          </w:pPr>
          <w:r w:rsidRPr="002D2C6F">
            <w:rPr>
              <w:sz w:val="22"/>
              <w:szCs w:val="22"/>
              <w:lang w:val="en-GB"/>
            </w:rPr>
            <w:t>The Port of Alta may require the provision of security or advance payment for the services to be delivered, or expected to be delivered, to the customer.</w:t>
          </w:r>
        </w:p>
        <w:p w14:paraId="50C7671E" w14:textId="29D6F355" w:rsidR="00A5292E" w:rsidRPr="002D2C6F" w:rsidRDefault="00D37DE9" w:rsidP="0045349E">
          <w:pPr>
            <w:pStyle w:val="Overskrift3"/>
            <w:rPr>
              <w:lang w:val="en-GB"/>
            </w:rPr>
          </w:pPr>
          <w:r w:rsidRPr="002D2C6F">
            <w:rPr>
              <w:lang w:val="en-GB"/>
            </w:rPr>
            <w:t>Collection of claims</w:t>
          </w:r>
        </w:p>
        <w:p w14:paraId="0CCBBAAD" w14:textId="31190E3C" w:rsidR="004B525C" w:rsidRPr="002D2C6F" w:rsidRDefault="00EE7B92" w:rsidP="00A5292E">
          <w:pPr>
            <w:pStyle w:val="Default"/>
            <w:rPr>
              <w:rFonts w:asciiTheme="minorHAnsi" w:hAnsiTheme="minorHAnsi" w:cs="Times New Roman"/>
              <w:sz w:val="22"/>
              <w:szCs w:val="22"/>
              <w:lang w:val="en-GB"/>
            </w:rPr>
          </w:pPr>
          <w:r w:rsidRPr="002D2C6F">
            <w:rPr>
              <w:rFonts w:asciiTheme="minorHAnsi" w:hAnsiTheme="minorHAnsi" w:cs="Times New Roman"/>
              <w:sz w:val="22"/>
              <w:szCs w:val="22"/>
              <w:lang w:val="en-GB"/>
            </w:rPr>
            <w:t xml:space="preserve">Chapter </w:t>
          </w:r>
          <w:r w:rsidR="00333F95" w:rsidRPr="002D2C6F">
            <w:rPr>
              <w:rFonts w:asciiTheme="minorHAnsi" w:hAnsiTheme="minorHAnsi" w:cs="Times New Roman"/>
              <w:sz w:val="22"/>
              <w:szCs w:val="22"/>
              <w:lang w:val="en-GB"/>
            </w:rPr>
            <w:t>6</w:t>
          </w:r>
          <w:r w:rsidR="00A5292E" w:rsidRPr="002D2C6F">
            <w:rPr>
              <w:rFonts w:asciiTheme="minorHAnsi" w:hAnsiTheme="minorHAnsi" w:cs="Times New Roman"/>
              <w:sz w:val="22"/>
              <w:szCs w:val="22"/>
              <w:lang w:val="en-GB"/>
            </w:rPr>
            <w:t xml:space="preserve"> </w:t>
          </w:r>
          <w:r w:rsidRPr="002D2C6F">
            <w:rPr>
              <w:rFonts w:asciiTheme="minorHAnsi" w:hAnsiTheme="minorHAnsi" w:cs="Times New Roman"/>
              <w:sz w:val="22"/>
              <w:szCs w:val="22"/>
              <w:lang w:val="en-GB"/>
            </w:rPr>
            <w:t xml:space="preserve">Collection of claims </w:t>
          </w:r>
          <w:r w:rsidR="000C5445">
            <w:rPr>
              <w:rFonts w:asciiTheme="minorHAnsi" w:hAnsiTheme="minorHAnsi" w:cs="Times New Roman"/>
              <w:sz w:val="22"/>
              <w:szCs w:val="22"/>
              <w:lang w:val="en-GB"/>
            </w:rPr>
            <w:t>of</w:t>
          </w:r>
          <w:r w:rsidR="00476A9C" w:rsidRPr="002D2C6F">
            <w:rPr>
              <w:rFonts w:asciiTheme="minorHAnsi" w:hAnsiTheme="minorHAnsi" w:cs="Times New Roman"/>
              <w:sz w:val="22"/>
              <w:szCs w:val="22"/>
              <w:lang w:val="en-GB"/>
            </w:rPr>
            <w:t xml:space="preserve"> the</w:t>
          </w:r>
          <w:r w:rsidR="00F7491A" w:rsidRPr="002D2C6F">
            <w:rPr>
              <w:rFonts w:asciiTheme="minorHAnsi" w:hAnsiTheme="minorHAnsi" w:cs="Times New Roman"/>
              <w:sz w:val="22"/>
              <w:szCs w:val="22"/>
              <w:lang w:val="en-GB"/>
            </w:rPr>
            <w:t xml:space="preserve"> </w:t>
          </w:r>
          <w:r w:rsidR="00476A9C" w:rsidRPr="002D2C6F">
            <w:rPr>
              <w:rFonts w:asciiTheme="minorHAnsi" w:hAnsiTheme="minorHAnsi" w:cs="Times New Roman"/>
              <w:sz w:val="22"/>
              <w:szCs w:val="22"/>
              <w:lang w:val="en-GB"/>
            </w:rPr>
            <w:t>Harbour and Fairway Act</w:t>
          </w:r>
          <w:r w:rsidR="0018207A" w:rsidRPr="002D2C6F">
            <w:rPr>
              <w:rFonts w:asciiTheme="minorHAnsi" w:hAnsiTheme="minorHAnsi" w:cs="Times New Roman"/>
              <w:sz w:val="22"/>
              <w:szCs w:val="22"/>
              <w:lang w:val="en-GB"/>
            </w:rPr>
            <w:t xml:space="preserve"> </w:t>
          </w:r>
          <w:r w:rsidR="00F7491A" w:rsidRPr="002D2C6F">
            <w:rPr>
              <w:rFonts w:asciiTheme="minorHAnsi" w:hAnsiTheme="minorHAnsi" w:cs="Times New Roman"/>
              <w:sz w:val="22"/>
              <w:szCs w:val="22"/>
              <w:lang w:val="en-GB"/>
            </w:rPr>
            <w:t>2019 (</w:t>
          </w:r>
          <w:r w:rsidR="00476A9C" w:rsidRPr="002D2C6F">
            <w:rPr>
              <w:rFonts w:asciiTheme="minorHAnsi" w:hAnsiTheme="minorHAnsi" w:cs="Times New Roman"/>
              <w:sz w:val="22"/>
              <w:szCs w:val="22"/>
              <w:lang w:val="en-GB"/>
            </w:rPr>
            <w:t>Act</w:t>
          </w:r>
          <w:r w:rsidR="00EB6263" w:rsidRPr="002D2C6F">
            <w:rPr>
              <w:rFonts w:asciiTheme="minorHAnsi" w:hAnsiTheme="minorHAnsi" w:cs="Times New Roman"/>
              <w:sz w:val="22"/>
              <w:szCs w:val="22"/>
              <w:lang w:val="en-GB"/>
            </w:rPr>
            <w:t>-2019-06-21</w:t>
          </w:r>
          <w:r w:rsidR="00A5292E" w:rsidRPr="002D2C6F">
            <w:rPr>
              <w:rFonts w:asciiTheme="minorHAnsi" w:hAnsiTheme="minorHAnsi" w:cs="Times New Roman"/>
              <w:sz w:val="22"/>
              <w:szCs w:val="22"/>
              <w:lang w:val="en-GB"/>
            </w:rPr>
            <w:t>-19)</w:t>
          </w:r>
        </w:p>
        <w:p w14:paraId="7EC541FB" w14:textId="77777777" w:rsidR="00A5292E" w:rsidRPr="002D2C6F" w:rsidRDefault="00A5292E" w:rsidP="00A5292E">
          <w:pPr>
            <w:pStyle w:val="Default"/>
            <w:rPr>
              <w:rFonts w:asciiTheme="minorHAnsi" w:hAnsiTheme="minorHAnsi" w:cs="Times New Roman"/>
              <w:sz w:val="22"/>
              <w:szCs w:val="22"/>
              <w:lang w:val="en-GB"/>
            </w:rPr>
          </w:pPr>
          <w:r w:rsidRPr="002D2C6F">
            <w:rPr>
              <w:rFonts w:asciiTheme="minorHAnsi" w:hAnsiTheme="minorHAnsi" w:cs="Times New Roman"/>
              <w:sz w:val="22"/>
              <w:szCs w:val="22"/>
              <w:lang w:val="en-GB"/>
            </w:rPr>
            <w:t xml:space="preserve"> </w:t>
          </w:r>
        </w:p>
        <w:p w14:paraId="708130CB" w14:textId="09AABFF1" w:rsidR="007A42B0" w:rsidRPr="002D2C6F" w:rsidRDefault="00B51F7C" w:rsidP="004B525C">
          <w:pPr>
            <w:pStyle w:val="Overskrift3"/>
            <w:shd w:val="clear" w:color="auto" w:fill="FFFFFF"/>
            <w:spacing w:before="0" w:after="0" w:line="240" w:lineRule="auto"/>
            <w:rPr>
              <w:rFonts w:eastAsia="Times New Roman" w:cs="Helvetica"/>
              <w:b w:val="0"/>
              <w:bCs w:val="0"/>
              <w:color w:val="333333"/>
              <w:sz w:val="22"/>
              <w:szCs w:val="22"/>
              <w:lang w:val="en-GB"/>
            </w:rPr>
          </w:pPr>
          <w:r w:rsidRPr="002D2C6F">
            <w:rPr>
              <w:rFonts w:cs="Helvetica"/>
              <w:color w:val="333333"/>
              <w:sz w:val="22"/>
              <w:szCs w:val="22"/>
              <w:lang w:val="en-GB"/>
            </w:rPr>
            <w:t>Section</w:t>
          </w:r>
          <w:r w:rsidR="007A42B0" w:rsidRPr="002D2C6F">
            <w:rPr>
              <w:rFonts w:cs="Helvetica"/>
              <w:color w:val="333333"/>
              <w:sz w:val="22"/>
              <w:szCs w:val="22"/>
              <w:lang w:val="en-GB"/>
            </w:rPr>
            <w:t xml:space="preserve"> 40.</w:t>
          </w:r>
          <w:r w:rsidRPr="002D2C6F">
            <w:rPr>
              <w:rFonts w:cs="Helvetica"/>
              <w:color w:val="333333"/>
              <w:sz w:val="22"/>
              <w:szCs w:val="22"/>
              <w:lang w:val="en-GB"/>
            </w:rPr>
            <w:t xml:space="preserve"> </w:t>
          </w:r>
          <w:r w:rsidR="007A42B0" w:rsidRPr="002D2C6F">
            <w:rPr>
              <w:rStyle w:val="Utheving"/>
              <w:rFonts w:cs="Helvetica"/>
              <w:color w:val="333333"/>
              <w:sz w:val="22"/>
              <w:szCs w:val="22"/>
              <w:lang w:val="en-GB"/>
            </w:rPr>
            <w:t>S</w:t>
          </w:r>
          <w:r w:rsidRPr="002D2C6F">
            <w:rPr>
              <w:rStyle w:val="Utheving"/>
              <w:rFonts w:cs="Helvetica"/>
              <w:color w:val="333333"/>
              <w:sz w:val="22"/>
              <w:szCs w:val="22"/>
              <w:lang w:val="en-GB"/>
            </w:rPr>
            <w:t>ecuring of claims</w:t>
          </w:r>
        </w:p>
        <w:p w14:paraId="1672E41C" w14:textId="4E3ACE84" w:rsidR="00B237B0" w:rsidRPr="002D2C6F" w:rsidRDefault="00D0635E" w:rsidP="004B525C">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The vessel’s owner and agent are jointly and severally liable for paying fees pursuant to this Act. </w:t>
          </w:r>
        </w:p>
        <w:p w14:paraId="014001F0" w14:textId="77777777" w:rsidR="00B237B0" w:rsidRPr="002D2C6F" w:rsidRDefault="00B237B0" w:rsidP="004B525C">
          <w:pPr>
            <w:pStyle w:val="mortaga"/>
            <w:shd w:val="clear" w:color="auto" w:fill="FFFFFF"/>
            <w:spacing w:before="0" w:beforeAutospacing="0" w:after="0" w:afterAutospacing="0"/>
            <w:ind w:left="490"/>
            <w:rPr>
              <w:rFonts w:asciiTheme="minorHAnsi" w:hAnsiTheme="minorHAnsi" w:cs="Helvetica"/>
              <w:sz w:val="22"/>
              <w:szCs w:val="22"/>
              <w:lang w:val="en-GB"/>
            </w:rPr>
          </w:pPr>
        </w:p>
        <w:p w14:paraId="2EE5C3C1" w14:textId="16D3C13F" w:rsidR="00B237B0" w:rsidRPr="002D2C6F" w:rsidRDefault="00D0635E" w:rsidP="004B525C">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The vessel’s owner or agent may be required to put up </w:t>
          </w:r>
          <w:r w:rsidR="000C0084" w:rsidRPr="002D2C6F">
            <w:rPr>
              <w:rFonts w:asciiTheme="minorHAnsi" w:hAnsiTheme="minorHAnsi" w:cs="Helvetica"/>
              <w:sz w:val="22"/>
              <w:szCs w:val="22"/>
              <w:lang w:val="en-GB"/>
            </w:rPr>
            <w:t>collateral</w:t>
          </w:r>
          <w:r w:rsidRPr="002D2C6F">
            <w:rPr>
              <w:rFonts w:asciiTheme="minorHAnsi" w:hAnsiTheme="minorHAnsi" w:cs="Helvetica"/>
              <w:sz w:val="22"/>
              <w:szCs w:val="22"/>
              <w:lang w:val="en-GB"/>
            </w:rPr>
            <w:t xml:space="preserve"> for the payment of such fees before permission is granted or the service is provided. The requirement for collateral may include interest on late payments. </w:t>
          </w:r>
        </w:p>
        <w:p w14:paraId="19402930" w14:textId="77777777" w:rsidR="00B237B0" w:rsidRPr="002D2C6F" w:rsidRDefault="00B237B0" w:rsidP="004B525C">
          <w:pPr>
            <w:pStyle w:val="mortaga"/>
            <w:shd w:val="clear" w:color="auto" w:fill="FFFFFF"/>
            <w:spacing w:before="0" w:beforeAutospacing="0" w:after="0" w:afterAutospacing="0"/>
            <w:ind w:left="490"/>
            <w:rPr>
              <w:rFonts w:asciiTheme="minorHAnsi" w:hAnsiTheme="minorHAnsi" w:cs="Helvetica"/>
              <w:sz w:val="22"/>
              <w:szCs w:val="22"/>
              <w:lang w:val="en-GB"/>
            </w:rPr>
          </w:pPr>
        </w:p>
        <w:p w14:paraId="69C56BEA" w14:textId="68EE56BA" w:rsidR="00D0635E" w:rsidRPr="002D2C6F" w:rsidRDefault="00D0635E" w:rsidP="004B525C">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Vessels that have not paid fees that have fallen due pursuant to </w:t>
          </w:r>
          <w:r w:rsidR="00241721" w:rsidRPr="002D2C6F">
            <w:rPr>
              <w:rFonts w:asciiTheme="minorHAnsi" w:hAnsiTheme="minorHAnsi" w:cs="Helvetica"/>
              <w:sz w:val="22"/>
              <w:szCs w:val="22"/>
              <w:lang w:val="en-GB"/>
            </w:rPr>
            <w:t>S</w:t>
          </w:r>
          <w:r w:rsidRPr="002D2C6F">
            <w:rPr>
              <w:rFonts w:asciiTheme="minorHAnsi" w:hAnsiTheme="minorHAnsi" w:cs="Helvetica"/>
              <w:sz w:val="22"/>
              <w:szCs w:val="22"/>
              <w:lang w:val="en-GB"/>
            </w:rPr>
            <w:t xml:space="preserve">ections 34 and 35 may be denied those permissions or services that the fees concern, unless </w:t>
          </w:r>
          <w:r w:rsidR="000C0084" w:rsidRPr="002D2C6F">
            <w:rPr>
              <w:rFonts w:asciiTheme="minorHAnsi" w:hAnsiTheme="minorHAnsi" w:cs="Helvetica"/>
              <w:sz w:val="22"/>
              <w:szCs w:val="22"/>
              <w:lang w:val="en-GB"/>
            </w:rPr>
            <w:t>collateral</w:t>
          </w:r>
          <w:r w:rsidRPr="002D2C6F">
            <w:rPr>
              <w:rFonts w:asciiTheme="minorHAnsi" w:hAnsiTheme="minorHAnsi" w:cs="Helvetica"/>
              <w:sz w:val="22"/>
              <w:szCs w:val="22"/>
              <w:lang w:val="en-GB"/>
            </w:rPr>
            <w:t xml:space="preserve"> is also put up for paying the fees that have fallen due and any interest that has accrued for the late payments. </w:t>
          </w:r>
        </w:p>
        <w:p w14:paraId="3D36CEA1" w14:textId="77777777" w:rsidR="00D0635E" w:rsidRPr="002D2C6F" w:rsidRDefault="00D0635E" w:rsidP="004B525C">
          <w:pPr>
            <w:pStyle w:val="mortaga"/>
            <w:shd w:val="clear" w:color="auto" w:fill="FFFFFF"/>
            <w:spacing w:before="0" w:beforeAutospacing="0" w:after="0" w:afterAutospacing="0"/>
            <w:ind w:left="490"/>
            <w:rPr>
              <w:rFonts w:asciiTheme="minorHAnsi" w:hAnsiTheme="minorHAnsi" w:cs="Helvetica"/>
              <w:sz w:val="22"/>
              <w:szCs w:val="22"/>
              <w:lang w:val="en-GB"/>
            </w:rPr>
          </w:pPr>
        </w:p>
        <w:p w14:paraId="02850634" w14:textId="77777777" w:rsidR="007A42B0" w:rsidRPr="002D2C6F" w:rsidRDefault="007A42B0" w:rsidP="004B525C">
          <w:pPr>
            <w:pStyle w:val="mortaga"/>
            <w:shd w:val="clear" w:color="auto" w:fill="FFFFFF"/>
            <w:spacing w:before="0" w:beforeAutospacing="0" w:after="0" w:afterAutospacing="0"/>
            <w:ind w:left="490"/>
            <w:rPr>
              <w:rFonts w:asciiTheme="minorHAnsi" w:hAnsiTheme="minorHAnsi" w:cs="Helvetica"/>
              <w:sz w:val="22"/>
              <w:szCs w:val="22"/>
              <w:lang w:val="en-GB"/>
            </w:rPr>
          </w:pPr>
        </w:p>
        <w:p w14:paraId="444BB1D6" w14:textId="77777777" w:rsidR="007A42B0" w:rsidRPr="002D2C6F" w:rsidRDefault="007A42B0" w:rsidP="004B525C">
          <w:pPr>
            <w:pStyle w:val="mortaga"/>
            <w:shd w:val="clear" w:color="auto" w:fill="FFFFFF"/>
            <w:spacing w:before="0" w:beforeAutospacing="0" w:after="0" w:afterAutospacing="0"/>
            <w:ind w:left="490"/>
            <w:rPr>
              <w:rFonts w:asciiTheme="minorHAnsi" w:hAnsiTheme="minorHAnsi" w:cs="Helvetica"/>
              <w:sz w:val="22"/>
              <w:szCs w:val="22"/>
              <w:lang w:val="en-GB"/>
            </w:rPr>
          </w:pPr>
        </w:p>
        <w:p w14:paraId="26F23A62" w14:textId="124549E3" w:rsidR="007A42B0" w:rsidRPr="002D2C6F" w:rsidRDefault="007A42B0" w:rsidP="004B525C">
          <w:pPr>
            <w:pStyle w:val="Overskrift3"/>
            <w:shd w:val="clear" w:color="auto" w:fill="FFFFFF"/>
            <w:spacing w:before="0" w:after="0" w:line="240" w:lineRule="auto"/>
            <w:rPr>
              <w:rFonts w:cs="Helvetica"/>
              <w:b w:val="0"/>
              <w:bCs w:val="0"/>
              <w:color w:val="auto"/>
              <w:sz w:val="22"/>
              <w:szCs w:val="22"/>
              <w:lang w:val="en-GB"/>
            </w:rPr>
          </w:pPr>
          <w:bookmarkStart w:id="0" w:name="§41"/>
          <w:bookmarkStart w:id="1" w:name="PARAGRAF_41"/>
          <w:bookmarkEnd w:id="0"/>
          <w:bookmarkEnd w:id="1"/>
          <w:r w:rsidRPr="002D2C6F">
            <w:rPr>
              <w:rFonts w:cs="Helvetica"/>
              <w:color w:val="auto"/>
              <w:sz w:val="22"/>
              <w:szCs w:val="22"/>
              <w:lang w:val="en-GB"/>
            </w:rPr>
            <w:t>§ 41.</w:t>
          </w:r>
          <w:r w:rsidR="00AD545D" w:rsidRPr="002D2C6F">
            <w:rPr>
              <w:rStyle w:val="Utheving"/>
              <w:rFonts w:cs="Helvetica"/>
              <w:color w:val="auto"/>
              <w:sz w:val="22"/>
              <w:szCs w:val="22"/>
              <w:lang w:val="en-GB"/>
            </w:rPr>
            <w:t xml:space="preserve"> Collection of fees</w:t>
          </w:r>
        </w:p>
        <w:p w14:paraId="22782F40" w14:textId="7203963F" w:rsidR="00AF2F6F" w:rsidRPr="002D2C6F" w:rsidRDefault="00AD545D" w:rsidP="00AD545D">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Fees charged pursuant to Sections 33, 34, 35 and 36 are a basis for enforcement of distraint. </w:t>
          </w:r>
          <w:r w:rsidR="00742ACD" w:rsidRPr="002D2C6F">
            <w:rPr>
              <w:rFonts w:asciiTheme="minorHAnsi" w:hAnsiTheme="minorHAnsi" w:cs="Helvetica"/>
              <w:sz w:val="22"/>
              <w:szCs w:val="22"/>
              <w:lang w:val="en-GB"/>
            </w:rPr>
            <w:t>For c</w:t>
          </w:r>
          <w:r w:rsidRPr="002D2C6F">
            <w:rPr>
              <w:rFonts w:asciiTheme="minorHAnsi" w:hAnsiTheme="minorHAnsi" w:cs="Helvetica"/>
              <w:sz w:val="22"/>
              <w:szCs w:val="22"/>
              <w:lang w:val="en-GB"/>
            </w:rPr>
            <w:t>laims pursuant to Sections 34, 35, and 36</w:t>
          </w:r>
          <w:r w:rsidR="00EE7F73" w:rsidRPr="002D2C6F">
            <w:rPr>
              <w:rFonts w:asciiTheme="minorHAnsi" w:hAnsiTheme="minorHAnsi" w:cs="Helvetica"/>
              <w:sz w:val="22"/>
              <w:szCs w:val="22"/>
              <w:lang w:val="en-GB"/>
            </w:rPr>
            <w:t xml:space="preserve">, a lien is placed on the </w:t>
          </w:r>
          <w:r w:rsidRPr="002D2C6F">
            <w:rPr>
              <w:rFonts w:asciiTheme="minorHAnsi" w:hAnsiTheme="minorHAnsi" w:cs="Helvetica"/>
              <w:sz w:val="22"/>
              <w:szCs w:val="22"/>
              <w:lang w:val="en-GB"/>
            </w:rPr>
            <w:t>ship and</w:t>
          </w:r>
          <w:r w:rsidR="00EE7F73" w:rsidRPr="002D2C6F">
            <w:rPr>
              <w:rFonts w:asciiTheme="minorHAnsi" w:hAnsiTheme="minorHAnsi" w:cs="Helvetica"/>
              <w:sz w:val="22"/>
              <w:szCs w:val="22"/>
              <w:lang w:val="en-GB"/>
            </w:rPr>
            <w:t xml:space="preserve"> its</w:t>
          </w:r>
          <w:r w:rsidRPr="002D2C6F">
            <w:rPr>
              <w:rFonts w:asciiTheme="minorHAnsi" w:hAnsiTheme="minorHAnsi" w:cs="Helvetica"/>
              <w:sz w:val="22"/>
              <w:szCs w:val="22"/>
              <w:lang w:val="en-GB"/>
            </w:rPr>
            <w:t xml:space="preserve"> cargo. The </w:t>
          </w:r>
          <w:r w:rsidR="00EA1292" w:rsidRPr="002D2C6F">
            <w:rPr>
              <w:rFonts w:asciiTheme="minorHAnsi" w:hAnsiTheme="minorHAnsi" w:cs="Helvetica"/>
              <w:sz w:val="22"/>
              <w:szCs w:val="22"/>
              <w:lang w:val="en-GB"/>
            </w:rPr>
            <w:t xml:space="preserve">provisions of the </w:t>
          </w:r>
          <w:r w:rsidRPr="002D2C6F">
            <w:rPr>
              <w:rFonts w:asciiTheme="minorHAnsi" w:hAnsiTheme="minorHAnsi" w:cs="Helvetica"/>
              <w:sz w:val="22"/>
              <w:szCs w:val="22"/>
              <w:lang w:val="en-GB"/>
            </w:rPr>
            <w:t>Norwegian Maritime Code</w:t>
          </w:r>
          <w:r w:rsidR="00EA1292" w:rsidRPr="002D2C6F">
            <w:rPr>
              <w:rFonts w:asciiTheme="minorHAnsi" w:hAnsiTheme="minorHAnsi" w:cs="Helvetica"/>
              <w:sz w:val="22"/>
              <w:szCs w:val="22"/>
              <w:lang w:val="en-GB"/>
            </w:rPr>
            <w:t xml:space="preserve"> relating to</w:t>
          </w:r>
          <w:r w:rsidRPr="002D2C6F">
            <w:rPr>
              <w:rFonts w:asciiTheme="minorHAnsi" w:hAnsiTheme="minorHAnsi" w:cs="Helvetica"/>
              <w:sz w:val="22"/>
              <w:szCs w:val="22"/>
              <w:lang w:val="en-GB"/>
            </w:rPr>
            <w:t xml:space="preserve"> </w:t>
          </w:r>
          <w:r w:rsidR="00C04074" w:rsidRPr="002D2C6F">
            <w:rPr>
              <w:rFonts w:asciiTheme="minorHAnsi" w:hAnsiTheme="minorHAnsi" w:cs="Helvetica"/>
              <w:sz w:val="22"/>
              <w:szCs w:val="22"/>
              <w:lang w:val="en-GB"/>
            </w:rPr>
            <w:t>maritime liens</w:t>
          </w:r>
          <w:r w:rsidRPr="002D2C6F">
            <w:rPr>
              <w:rFonts w:asciiTheme="minorHAnsi" w:hAnsiTheme="minorHAnsi" w:cs="Helvetica"/>
              <w:sz w:val="22"/>
              <w:szCs w:val="22"/>
              <w:lang w:val="en-GB"/>
            </w:rPr>
            <w:t xml:space="preserve"> apply correspondingly.</w:t>
          </w:r>
        </w:p>
        <w:p w14:paraId="213E6CDA" w14:textId="77777777" w:rsidR="00AF2F6F" w:rsidRPr="002D2C6F" w:rsidRDefault="00AF2F6F" w:rsidP="00AD545D">
          <w:pPr>
            <w:pStyle w:val="mortaga"/>
            <w:shd w:val="clear" w:color="auto" w:fill="FFFFFF"/>
            <w:spacing w:before="0" w:beforeAutospacing="0" w:after="0" w:afterAutospacing="0"/>
            <w:ind w:left="490"/>
            <w:rPr>
              <w:rFonts w:asciiTheme="minorHAnsi" w:hAnsiTheme="minorHAnsi" w:cs="Helvetica"/>
              <w:sz w:val="22"/>
              <w:szCs w:val="22"/>
              <w:lang w:val="en-GB"/>
            </w:rPr>
          </w:pPr>
        </w:p>
        <w:p w14:paraId="3A7CC452" w14:textId="77777777" w:rsidR="00AF2F6F" w:rsidRPr="002D2C6F" w:rsidRDefault="00AD545D" w:rsidP="00AD545D">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In the event of a late payment of fees pursuant to </w:t>
          </w:r>
          <w:r w:rsidR="00AF2F6F" w:rsidRPr="002D2C6F">
            <w:rPr>
              <w:rFonts w:asciiTheme="minorHAnsi" w:hAnsiTheme="minorHAnsi" w:cs="Helvetica"/>
              <w:sz w:val="22"/>
              <w:szCs w:val="22"/>
              <w:lang w:val="en-GB"/>
            </w:rPr>
            <w:t xml:space="preserve">Sections </w:t>
          </w:r>
          <w:r w:rsidRPr="002D2C6F">
            <w:rPr>
              <w:rFonts w:asciiTheme="minorHAnsi" w:hAnsiTheme="minorHAnsi" w:cs="Helvetica"/>
              <w:sz w:val="22"/>
              <w:szCs w:val="22"/>
              <w:lang w:val="en-GB"/>
            </w:rPr>
            <w:t xml:space="preserve">33, 34, 35 and 36, penalty interest shall be paid pursuant to the Interest on Overdue Payments Act. </w:t>
          </w:r>
        </w:p>
        <w:p w14:paraId="72539678" w14:textId="77777777" w:rsidR="00AF2F6F" w:rsidRPr="002D2C6F" w:rsidRDefault="00AF2F6F" w:rsidP="00AD545D">
          <w:pPr>
            <w:pStyle w:val="mortaga"/>
            <w:shd w:val="clear" w:color="auto" w:fill="FFFFFF"/>
            <w:spacing w:before="0" w:beforeAutospacing="0" w:after="0" w:afterAutospacing="0"/>
            <w:ind w:left="490"/>
            <w:rPr>
              <w:rFonts w:asciiTheme="minorHAnsi" w:hAnsiTheme="minorHAnsi" w:cs="Helvetica"/>
              <w:sz w:val="22"/>
              <w:szCs w:val="22"/>
              <w:lang w:val="en-GB"/>
            </w:rPr>
          </w:pPr>
        </w:p>
        <w:p w14:paraId="41835B4A" w14:textId="0BC06F29" w:rsidR="00AD545D" w:rsidRPr="002D2C6F" w:rsidRDefault="00AD545D" w:rsidP="00AD545D">
          <w:pPr>
            <w:pStyle w:val="mortaga"/>
            <w:shd w:val="clear" w:color="auto" w:fill="FFFFFF"/>
            <w:spacing w:before="0" w:beforeAutospacing="0" w:after="0" w:afterAutospacing="0"/>
            <w:ind w:left="490"/>
            <w:rPr>
              <w:rFonts w:asciiTheme="minorHAnsi" w:hAnsiTheme="minorHAnsi" w:cs="Helvetica"/>
              <w:sz w:val="22"/>
              <w:szCs w:val="22"/>
              <w:lang w:val="en-GB"/>
            </w:rPr>
          </w:pPr>
          <w:r w:rsidRPr="002D2C6F">
            <w:rPr>
              <w:rFonts w:asciiTheme="minorHAnsi" w:hAnsiTheme="minorHAnsi" w:cs="Helvetica"/>
              <w:sz w:val="22"/>
              <w:szCs w:val="22"/>
              <w:lang w:val="en-GB"/>
            </w:rPr>
            <w:t xml:space="preserve">The Ministry may issue regulations concerning the issuing, control and collection of fees pursuant to this Act. </w:t>
          </w:r>
        </w:p>
        <w:p w14:paraId="518F7993" w14:textId="77777777" w:rsidR="00AD545D" w:rsidRPr="002D2C6F" w:rsidRDefault="00AD545D" w:rsidP="00AD545D">
          <w:pPr>
            <w:pStyle w:val="mortaga"/>
            <w:shd w:val="clear" w:color="auto" w:fill="FFFFFF"/>
            <w:spacing w:before="0" w:beforeAutospacing="0" w:after="0" w:afterAutospacing="0"/>
            <w:ind w:left="490"/>
            <w:rPr>
              <w:rFonts w:asciiTheme="minorHAnsi" w:hAnsiTheme="minorHAnsi" w:cs="Helvetica"/>
              <w:sz w:val="22"/>
              <w:szCs w:val="22"/>
              <w:lang w:val="en-GB"/>
            </w:rPr>
          </w:pPr>
        </w:p>
        <w:p w14:paraId="17D73E6B" w14:textId="77777777" w:rsidR="00A5292E" w:rsidRPr="002D2C6F" w:rsidRDefault="00A5292E" w:rsidP="00A5292E">
          <w:pPr>
            <w:pStyle w:val="Default"/>
            <w:rPr>
              <w:rFonts w:asciiTheme="minorHAnsi" w:hAnsiTheme="minorHAnsi"/>
              <w:sz w:val="22"/>
              <w:szCs w:val="22"/>
              <w:lang w:val="en-GB"/>
            </w:rPr>
          </w:pPr>
        </w:p>
        <w:p w14:paraId="378245F2" w14:textId="2748A742" w:rsidR="00A5292E" w:rsidRPr="002D2C6F" w:rsidRDefault="00A5292E" w:rsidP="006E1A3F">
          <w:pPr>
            <w:pStyle w:val="Overskrift2"/>
            <w:rPr>
              <w:lang w:val="en-GB"/>
            </w:rPr>
          </w:pPr>
          <w:r w:rsidRPr="002D2C6F">
            <w:rPr>
              <w:lang w:val="en-GB"/>
            </w:rPr>
            <w:t xml:space="preserve">1.2 </w:t>
          </w:r>
          <w:r w:rsidR="0091628D" w:rsidRPr="002D2C6F">
            <w:rPr>
              <w:lang w:val="en-GB"/>
            </w:rPr>
            <w:t>INTEREST ON OVERDUE PAYMENTS, ADMINIS</w:t>
          </w:r>
          <w:r w:rsidR="001B3EB9" w:rsidRPr="002D2C6F">
            <w:rPr>
              <w:lang w:val="en-GB"/>
            </w:rPr>
            <w:t>TRATIVE FINES AND VALUE ADDED TAX</w:t>
          </w:r>
          <w:r w:rsidRPr="002D2C6F">
            <w:rPr>
              <w:lang w:val="en-GB"/>
            </w:rPr>
            <w:t xml:space="preserve"> </w:t>
          </w:r>
        </w:p>
        <w:p w14:paraId="1BC21BCC" w14:textId="1F557671" w:rsidR="00A5292E" w:rsidRPr="002D2C6F" w:rsidRDefault="00D46C45" w:rsidP="0045349E">
          <w:pPr>
            <w:pStyle w:val="Overskrift3"/>
            <w:rPr>
              <w:sz w:val="22"/>
              <w:szCs w:val="22"/>
              <w:lang w:val="en-GB"/>
            </w:rPr>
          </w:pPr>
          <w:r w:rsidRPr="002D2C6F">
            <w:rPr>
              <w:sz w:val="22"/>
              <w:szCs w:val="22"/>
              <w:lang w:val="en-GB"/>
            </w:rPr>
            <w:t>Interest on overdue payments</w:t>
          </w:r>
          <w:r w:rsidR="00A5292E" w:rsidRPr="002D2C6F">
            <w:rPr>
              <w:sz w:val="22"/>
              <w:szCs w:val="22"/>
              <w:lang w:val="en-GB"/>
            </w:rPr>
            <w:t xml:space="preserve"> </w:t>
          </w:r>
        </w:p>
        <w:p w14:paraId="00B13482" w14:textId="51D3B821" w:rsidR="00A5292E" w:rsidRPr="002D2C6F" w:rsidRDefault="00D46C45" w:rsidP="00090040">
          <w:pPr>
            <w:pStyle w:val="Brdtekst"/>
            <w:spacing w:before="3"/>
            <w:rPr>
              <w:sz w:val="22"/>
              <w:szCs w:val="22"/>
              <w:lang w:val="en-GB"/>
            </w:rPr>
          </w:pPr>
          <w:r w:rsidRPr="002D2C6F">
            <w:rPr>
              <w:rFonts w:cstheme="minorHAnsi"/>
              <w:sz w:val="22"/>
              <w:szCs w:val="22"/>
              <w:lang w:val="en-GB"/>
            </w:rPr>
            <w:t xml:space="preserve">In the event of late payment, </w:t>
          </w:r>
          <w:r w:rsidRPr="002D2C6F">
            <w:rPr>
              <w:rFonts w:cstheme="minorHAnsi"/>
              <w:spacing w:val="-4"/>
              <w:sz w:val="22"/>
              <w:szCs w:val="22"/>
              <w:lang w:val="en-GB"/>
            </w:rPr>
            <w:t>interest</w:t>
          </w:r>
          <w:r w:rsidRPr="002D2C6F">
            <w:rPr>
              <w:rFonts w:cstheme="minorHAnsi"/>
              <w:spacing w:val="-20"/>
              <w:sz w:val="22"/>
              <w:szCs w:val="22"/>
              <w:lang w:val="en-GB"/>
            </w:rPr>
            <w:t xml:space="preserve"> </w:t>
          </w:r>
          <w:r w:rsidR="00B6010C" w:rsidRPr="002D2C6F">
            <w:rPr>
              <w:rFonts w:cstheme="minorHAnsi"/>
              <w:spacing w:val="-4"/>
              <w:sz w:val="22"/>
              <w:szCs w:val="22"/>
              <w:lang w:val="en-GB"/>
            </w:rPr>
            <w:t>may</w:t>
          </w:r>
          <w:r w:rsidRPr="002D2C6F">
            <w:rPr>
              <w:rFonts w:cstheme="minorHAnsi"/>
              <w:spacing w:val="-20"/>
              <w:sz w:val="22"/>
              <w:szCs w:val="22"/>
              <w:lang w:val="en-GB"/>
            </w:rPr>
            <w:t xml:space="preserve"> </w:t>
          </w:r>
          <w:r w:rsidRPr="002D2C6F">
            <w:rPr>
              <w:rFonts w:cstheme="minorHAnsi"/>
              <w:spacing w:val="-4"/>
              <w:sz w:val="22"/>
              <w:szCs w:val="22"/>
              <w:lang w:val="en-GB"/>
            </w:rPr>
            <w:t>be</w:t>
          </w:r>
          <w:r w:rsidRPr="002D2C6F">
            <w:rPr>
              <w:rFonts w:cstheme="minorHAnsi"/>
              <w:spacing w:val="-20"/>
              <w:sz w:val="22"/>
              <w:szCs w:val="22"/>
              <w:lang w:val="en-GB"/>
            </w:rPr>
            <w:t xml:space="preserve"> </w:t>
          </w:r>
          <w:r w:rsidRPr="002D2C6F">
            <w:rPr>
              <w:rFonts w:cstheme="minorHAnsi"/>
              <w:spacing w:val="-4"/>
              <w:sz w:val="22"/>
              <w:szCs w:val="22"/>
              <w:lang w:val="en-GB"/>
            </w:rPr>
            <w:t>charge</w:t>
          </w:r>
          <w:r w:rsidR="00FF35D0" w:rsidRPr="002D2C6F">
            <w:rPr>
              <w:rFonts w:cstheme="minorHAnsi"/>
              <w:spacing w:val="-4"/>
              <w:sz w:val="22"/>
              <w:szCs w:val="22"/>
              <w:lang w:val="en-GB"/>
            </w:rPr>
            <w:t>d on the amount owing pu</w:t>
          </w:r>
          <w:r w:rsidRPr="002D2C6F">
            <w:rPr>
              <w:rFonts w:cstheme="minorHAnsi"/>
              <w:spacing w:val="-4"/>
              <w:sz w:val="22"/>
              <w:szCs w:val="22"/>
              <w:lang w:val="en-GB"/>
            </w:rPr>
            <w:t>rsuant</w:t>
          </w:r>
          <w:r w:rsidRPr="002D2C6F">
            <w:rPr>
              <w:rFonts w:cstheme="minorHAnsi"/>
              <w:spacing w:val="-20"/>
              <w:sz w:val="22"/>
              <w:szCs w:val="22"/>
              <w:lang w:val="en-GB"/>
            </w:rPr>
            <w:t xml:space="preserve"> </w:t>
          </w:r>
          <w:r w:rsidRPr="002D2C6F">
            <w:rPr>
              <w:rFonts w:cstheme="minorHAnsi"/>
              <w:spacing w:val="-4"/>
              <w:sz w:val="22"/>
              <w:szCs w:val="22"/>
              <w:lang w:val="en-GB"/>
            </w:rPr>
            <w:t>to</w:t>
          </w:r>
          <w:r w:rsidRPr="002D2C6F">
            <w:rPr>
              <w:rFonts w:cstheme="minorHAnsi"/>
              <w:spacing w:val="-17"/>
              <w:sz w:val="22"/>
              <w:szCs w:val="22"/>
              <w:lang w:val="en-GB"/>
            </w:rPr>
            <w:t xml:space="preserve"> </w:t>
          </w:r>
          <w:r w:rsidRPr="002D2C6F">
            <w:rPr>
              <w:rFonts w:cstheme="minorHAnsi"/>
              <w:i/>
              <w:spacing w:val="-4"/>
              <w:sz w:val="22"/>
              <w:szCs w:val="22"/>
              <w:lang w:val="en-GB"/>
            </w:rPr>
            <w:t>Act</w:t>
          </w:r>
          <w:r w:rsidRPr="002D2C6F">
            <w:rPr>
              <w:rFonts w:cstheme="minorHAnsi"/>
              <w:i/>
              <w:spacing w:val="-18"/>
              <w:sz w:val="22"/>
              <w:szCs w:val="22"/>
              <w:lang w:val="en-GB"/>
            </w:rPr>
            <w:t xml:space="preserve"> </w:t>
          </w:r>
          <w:r w:rsidRPr="002D2C6F">
            <w:rPr>
              <w:rFonts w:cstheme="minorHAnsi"/>
              <w:i/>
              <w:spacing w:val="-4"/>
              <w:sz w:val="22"/>
              <w:szCs w:val="22"/>
              <w:lang w:val="en-GB"/>
            </w:rPr>
            <w:t>no.</w:t>
          </w:r>
          <w:r w:rsidRPr="002D2C6F">
            <w:rPr>
              <w:rFonts w:cstheme="minorHAnsi"/>
              <w:i/>
              <w:spacing w:val="-18"/>
              <w:sz w:val="22"/>
              <w:szCs w:val="22"/>
              <w:lang w:val="en-GB"/>
            </w:rPr>
            <w:t xml:space="preserve"> </w:t>
          </w:r>
          <w:r w:rsidRPr="002D2C6F">
            <w:rPr>
              <w:rFonts w:cstheme="minorHAnsi"/>
              <w:i/>
              <w:spacing w:val="-4"/>
              <w:sz w:val="22"/>
              <w:szCs w:val="22"/>
              <w:lang w:val="en-GB"/>
            </w:rPr>
            <w:t>100</w:t>
          </w:r>
          <w:r w:rsidRPr="002D2C6F">
            <w:rPr>
              <w:rFonts w:cstheme="minorHAnsi"/>
              <w:i/>
              <w:spacing w:val="-18"/>
              <w:sz w:val="22"/>
              <w:szCs w:val="22"/>
              <w:lang w:val="en-GB"/>
            </w:rPr>
            <w:t xml:space="preserve"> </w:t>
          </w:r>
          <w:r w:rsidRPr="002D2C6F">
            <w:rPr>
              <w:rFonts w:cstheme="minorHAnsi"/>
              <w:i/>
              <w:spacing w:val="-4"/>
              <w:sz w:val="22"/>
              <w:szCs w:val="22"/>
              <w:lang w:val="en-GB"/>
            </w:rPr>
            <w:t>of</w:t>
          </w:r>
          <w:r w:rsidRPr="002D2C6F">
            <w:rPr>
              <w:rFonts w:cstheme="minorHAnsi"/>
              <w:i/>
              <w:spacing w:val="-18"/>
              <w:sz w:val="22"/>
              <w:szCs w:val="22"/>
              <w:lang w:val="en-GB"/>
            </w:rPr>
            <w:t xml:space="preserve"> </w:t>
          </w:r>
          <w:r w:rsidRPr="002D2C6F">
            <w:rPr>
              <w:rFonts w:cstheme="minorHAnsi"/>
              <w:i/>
              <w:spacing w:val="-4"/>
              <w:sz w:val="22"/>
              <w:szCs w:val="22"/>
              <w:lang w:val="en-GB"/>
            </w:rPr>
            <w:t>17</w:t>
          </w:r>
          <w:r w:rsidRPr="002D2C6F">
            <w:rPr>
              <w:rFonts w:cstheme="minorHAnsi"/>
              <w:i/>
              <w:spacing w:val="-18"/>
              <w:sz w:val="22"/>
              <w:szCs w:val="22"/>
              <w:lang w:val="en-GB"/>
            </w:rPr>
            <w:t xml:space="preserve"> </w:t>
          </w:r>
          <w:r w:rsidRPr="002D2C6F">
            <w:rPr>
              <w:rFonts w:cstheme="minorHAnsi"/>
              <w:i/>
              <w:spacing w:val="-4"/>
              <w:sz w:val="22"/>
              <w:szCs w:val="22"/>
              <w:lang w:val="en-GB"/>
            </w:rPr>
            <w:t>December</w:t>
          </w:r>
          <w:r w:rsidRPr="002D2C6F">
            <w:rPr>
              <w:rFonts w:cstheme="minorHAnsi"/>
              <w:i/>
              <w:spacing w:val="-18"/>
              <w:sz w:val="22"/>
              <w:szCs w:val="22"/>
              <w:lang w:val="en-GB"/>
            </w:rPr>
            <w:t xml:space="preserve"> </w:t>
          </w:r>
          <w:r w:rsidRPr="002D2C6F">
            <w:rPr>
              <w:rFonts w:cstheme="minorHAnsi"/>
              <w:i/>
              <w:spacing w:val="-4"/>
              <w:sz w:val="22"/>
              <w:szCs w:val="22"/>
              <w:lang w:val="en-GB"/>
            </w:rPr>
            <w:t xml:space="preserve">1976 </w:t>
          </w:r>
          <w:r w:rsidRPr="002D2C6F">
            <w:rPr>
              <w:rFonts w:cstheme="minorHAnsi"/>
              <w:i/>
              <w:w w:val="90"/>
              <w:sz w:val="22"/>
              <w:szCs w:val="22"/>
              <w:lang w:val="en-GB"/>
            </w:rPr>
            <w:t>relating</w:t>
          </w:r>
          <w:r w:rsidRPr="002D2C6F">
            <w:rPr>
              <w:rFonts w:cstheme="minorHAnsi"/>
              <w:i/>
              <w:spacing w:val="-13"/>
              <w:w w:val="90"/>
              <w:sz w:val="22"/>
              <w:szCs w:val="22"/>
              <w:lang w:val="en-GB"/>
            </w:rPr>
            <w:t xml:space="preserve"> </w:t>
          </w:r>
          <w:r w:rsidRPr="002D2C6F">
            <w:rPr>
              <w:rFonts w:cstheme="minorHAnsi"/>
              <w:i/>
              <w:w w:val="90"/>
              <w:sz w:val="22"/>
              <w:szCs w:val="22"/>
              <w:lang w:val="en-GB"/>
            </w:rPr>
            <w:t>to</w:t>
          </w:r>
          <w:r w:rsidRPr="002D2C6F">
            <w:rPr>
              <w:rFonts w:cstheme="minorHAnsi"/>
              <w:i/>
              <w:spacing w:val="-13"/>
              <w:w w:val="90"/>
              <w:sz w:val="22"/>
              <w:szCs w:val="22"/>
              <w:lang w:val="en-GB"/>
            </w:rPr>
            <w:t xml:space="preserve"> </w:t>
          </w:r>
          <w:r w:rsidRPr="002D2C6F">
            <w:rPr>
              <w:rFonts w:cstheme="minorHAnsi"/>
              <w:i/>
              <w:w w:val="90"/>
              <w:sz w:val="22"/>
              <w:szCs w:val="22"/>
              <w:lang w:val="en-GB"/>
            </w:rPr>
            <w:t>Interest</w:t>
          </w:r>
          <w:r w:rsidRPr="002D2C6F">
            <w:rPr>
              <w:rFonts w:cstheme="minorHAnsi"/>
              <w:i/>
              <w:spacing w:val="-13"/>
              <w:w w:val="90"/>
              <w:sz w:val="22"/>
              <w:szCs w:val="22"/>
              <w:lang w:val="en-GB"/>
            </w:rPr>
            <w:t xml:space="preserve"> </w:t>
          </w:r>
          <w:r w:rsidRPr="002D2C6F">
            <w:rPr>
              <w:rFonts w:cstheme="minorHAnsi"/>
              <w:i/>
              <w:w w:val="90"/>
              <w:sz w:val="22"/>
              <w:szCs w:val="22"/>
              <w:lang w:val="en-GB"/>
            </w:rPr>
            <w:t>on</w:t>
          </w:r>
          <w:r w:rsidRPr="002D2C6F">
            <w:rPr>
              <w:rFonts w:cstheme="minorHAnsi"/>
              <w:i/>
              <w:spacing w:val="-13"/>
              <w:w w:val="90"/>
              <w:sz w:val="22"/>
              <w:szCs w:val="22"/>
              <w:lang w:val="en-GB"/>
            </w:rPr>
            <w:t xml:space="preserve"> </w:t>
          </w:r>
          <w:r w:rsidRPr="002D2C6F">
            <w:rPr>
              <w:rFonts w:cstheme="minorHAnsi"/>
              <w:i/>
              <w:w w:val="90"/>
              <w:sz w:val="22"/>
              <w:szCs w:val="22"/>
              <w:lang w:val="en-GB"/>
            </w:rPr>
            <w:t>Overdue</w:t>
          </w:r>
          <w:r w:rsidRPr="002D2C6F">
            <w:rPr>
              <w:rFonts w:cstheme="minorHAnsi"/>
              <w:i/>
              <w:spacing w:val="-13"/>
              <w:w w:val="90"/>
              <w:sz w:val="22"/>
              <w:szCs w:val="22"/>
              <w:lang w:val="en-GB"/>
            </w:rPr>
            <w:t xml:space="preserve"> </w:t>
          </w:r>
          <w:r w:rsidRPr="002D2C6F">
            <w:rPr>
              <w:rFonts w:cstheme="minorHAnsi"/>
              <w:i/>
              <w:w w:val="90"/>
              <w:sz w:val="22"/>
              <w:szCs w:val="22"/>
              <w:lang w:val="en-GB"/>
            </w:rPr>
            <w:t>Payments,</w:t>
          </w:r>
          <w:r w:rsidRPr="002D2C6F">
            <w:rPr>
              <w:rFonts w:cstheme="minorHAnsi"/>
              <w:i/>
              <w:spacing w:val="-13"/>
              <w:w w:val="90"/>
              <w:sz w:val="22"/>
              <w:szCs w:val="22"/>
              <w:lang w:val="en-GB"/>
            </w:rPr>
            <w:t xml:space="preserve"> </w:t>
          </w:r>
          <w:r w:rsidRPr="002D2C6F">
            <w:rPr>
              <w:rFonts w:cstheme="minorHAnsi"/>
              <w:i/>
              <w:w w:val="90"/>
              <w:sz w:val="22"/>
              <w:szCs w:val="22"/>
              <w:lang w:val="en-GB"/>
            </w:rPr>
            <w:t xml:space="preserve">etc. </w:t>
          </w:r>
        </w:p>
        <w:p w14:paraId="29381913" w14:textId="2433A024" w:rsidR="00A5292E" w:rsidRPr="002D2C6F" w:rsidRDefault="00090040" w:rsidP="0045349E">
          <w:pPr>
            <w:pStyle w:val="Overskrift3"/>
            <w:rPr>
              <w:lang w:val="en-GB"/>
            </w:rPr>
          </w:pPr>
          <w:r w:rsidRPr="002D2C6F">
            <w:rPr>
              <w:lang w:val="en-GB"/>
            </w:rPr>
            <w:t>Administrative fine</w:t>
          </w:r>
          <w:r w:rsidR="00A5292E" w:rsidRPr="002D2C6F">
            <w:rPr>
              <w:lang w:val="en-GB"/>
            </w:rPr>
            <w:t xml:space="preserve"> </w:t>
          </w:r>
        </w:p>
        <w:p w14:paraId="6826AA12" w14:textId="2F07ECBA" w:rsidR="00A5292E" w:rsidRPr="002D2C6F" w:rsidRDefault="00C405F1"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Cf. Section 50 of </w:t>
          </w:r>
          <w:r w:rsidRPr="002D2C6F">
            <w:rPr>
              <w:rFonts w:asciiTheme="minorHAnsi" w:hAnsiTheme="minorHAnsi" w:cs="Times New Roman"/>
              <w:sz w:val="22"/>
              <w:szCs w:val="22"/>
              <w:lang w:val="en-GB"/>
            </w:rPr>
            <w:t xml:space="preserve">the Harbour and Fairway Act </w:t>
          </w:r>
        </w:p>
        <w:p w14:paraId="2E575469" w14:textId="57F144DD" w:rsidR="00A5292E" w:rsidRPr="002D2C6F" w:rsidRDefault="00C405F1" w:rsidP="0045349E">
          <w:pPr>
            <w:pStyle w:val="Overskrift3"/>
            <w:rPr>
              <w:lang w:val="en-GB"/>
            </w:rPr>
          </w:pPr>
          <w:r w:rsidRPr="002D2C6F">
            <w:rPr>
              <w:lang w:val="en-GB"/>
            </w:rPr>
            <w:t>Value Added Tax</w:t>
          </w:r>
        </w:p>
        <w:p w14:paraId="7AE6F162" w14:textId="51B8C737" w:rsidR="00395265" w:rsidRPr="002D2C6F" w:rsidRDefault="00395265" w:rsidP="00395265">
          <w:pPr>
            <w:pStyle w:val="Brdtekst"/>
            <w:spacing w:line="242" w:lineRule="auto"/>
            <w:ind w:right="291"/>
            <w:rPr>
              <w:rFonts w:cstheme="minorHAnsi"/>
              <w:sz w:val="22"/>
              <w:szCs w:val="22"/>
              <w:lang w:val="en-GB"/>
            </w:rPr>
          </w:pPr>
          <w:r w:rsidRPr="002D2C6F">
            <w:rPr>
              <w:rFonts w:cstheme="minorHAnsi"/>
              <w:spacing w:val="-6"/>
              <w:sz w:val="22"/>
              <w:szCs w:val="22"/>
              <w:lang w:val="en-GB"/>
            </w:rPr>
            <w:t>Value added tax is regulated pursuant</w:t>
          </w:r>
          <w:r w:rsidRPr="002D2C6F">
            <w:rPr>
              <w:rFonts w:cstheme="minorHAnsi"/>
              <w:spacing w:val="-22"/>
              <w:sz w:val="22"/>
              <w:szCs w:val="22"/>
              <w:lang w:val="en-GB"/>
            </w:rPr>
            <w:t xml:space="preserve"> </w:t>
          </w:r>
          <w:r w:rsidRPr="002D2C6F">
            <w:rPr>
              <w:rFonts w:cstheme="minorHAnsi"/>
              <w:spacing w:val="-6"/>
              <w:sz w:val="22"/>
              <w:szCs w:val="22"/>
              <w:lang w:val="en-GB"/>
            </w:rPr>
            <w:t>to</w:t>
          </w:r>
          <w:r w:rsidR="002120B0" w:rsidRPr="002D2C6F">
            <w:rPr>
              <w:rFonts w:cstheme="minorHAnsi"/>
              <w:spacing w:val="-6"/>
              <w:sz w:val="22"/>
              <w:szCs w:val="22"/>
              <w:lang w:val="en-GB"/>
            </w:rPr>
            <w:t xml:space="preserve"> the</w:t>
          </w:r>
          <w:r w:rsidRPr="002D2C6F">
            <w:rPr>
              <w:rFonts w:cstheme="minorHAnsi"/>
              <w:spacing w:val="-22"/>
              <w:sz w:val="22"/>
              <w:szCs w:val="22"/>
              <w:lang w:val="en-GB"/>
            </w:rPr>
            <w:t xml:space="preserve"> </w:t>
          </w:r>
          <w:r w:rsidRPr="002D2C6F">
            <w:rPr>
              <w:rFonts w:cstheme="minorHAnsi"/>
              <w:i/>
              <w:spacing w:val="-6"/>
              <w:sz w:val="22"/>
              <w:szCs w:val="22"/>
              <w:lang w:val="en-GB"/>
            </w:rPr>
            <w:t>A</w:t>
          </w:r>
          <w:r w:rsidR="00593D2E" w:rsidRPr="002D2C6F">
            <w:rPr>
              <w:rFonts w:cstheme="minorHAnsi"/>
              <w:i/>
              <w:spacing w:val="-6"/>
              <w:sz w:val="22"/>
              <w:szCs w:val="22"/>
              <w:lang w:val="en-GB"/>
            </w:rPr>
            <w:t xml:space="preserve">ct relating </w:t>
          </w:r>
          <w:r w:rsidRPr="002D2C6F">
            <w:rPr>
              <w:rFonts w:cstheme="minorHAnsi"/>
              <w:i/>
              <w:spacing w:val="-6"/>
              <w:sz w:val="22"/>
              <w:szCs w:val="22"/>
              <w:lang w:val="en-GB"/>
            </w:rPr>
            <w:t>to</w:t>
          </w:r>
          <w:r w:rsidRPr="002D2C6F">
            <w:rPr>
              <w:rFonts w:cstheme="minorHAnsi"/>
              <w:i/>
              <w:spacing w:val="-20"/>
              <w:sz w:val="22"/>
              <w:szCs w:val="22"/>
              <w:lang w:val="en-GB"/>
            </w:rPr>
            <w:t xml:space="preserve"> </w:t>
          </w:r>
          <w:r w:rsidRPr="002D2C6F">
            <w:rPr>
              <w:rFonts w:cstheme="minorHAnsi"/>
              <w:i/>
              <w:spacing w:val="-6"/>
              <w:sz w:val="22"/>
              <w:szCs w:val="22"/>
              <w:lang w:val="en-GB"/>
            </w:rPr>
            <w:t>Value</w:t>
          </w:r>
          <w:r w:rsidRPr="002D2C6F">
            <w:rPr>
              <w:rFonts w:cstheme="minorHAnsi"/>
              <w:i/>
              <w:spacing w:val="-20"/>
              <w:sz w:val="22"/>
              <w:szCs w:val="22"/>
              <w:lang w:val="en-GB"/>
            </w:rPr>
            <w:t xml:space="preserve"> </w:t>
          </w:r>
          <w:r w:rsidRPr="002D2C6F">
            <w:rPr>
              <w:rFonts w:cstheme="minorHAnsi"/>
              <w:i/>
              <w:spacing w:val="-6"/>
              <w:sz w:val="22"/>
              <w:szCs w:val="22"/>
              <w:lang w:val="en-GB"/>
            </w:rPr>
            <w:t>Added</w:t>
          </w:r>
          <w:r w:rsidRPr="002D2C6F">
            <w:rPr>
              <w:rFonts w:cstheme="minorHAnsi"/>
              <w:i/>
              <w:spacing w:val="-20"/>
              <w:sz w:val="22"/>
              <w:szCs w:val="22"/>
              <w:lang w:val="en-GB"/>
            </w:rPr>
            <w:t xml:space="preserve"> </w:t>
          </w:r>
          <w:r w:rsidRPr="002D2C6F">
            <w:rPr>
              <w:rFonts w:cstheme="minorHAnsi"/>
              <w:i/>
              <w:spacing w:val="-6"/>
              <w:sz w:val="22"/>
              <w:szCs w:val="22"/>
              <w:lang w:val="en-GB"/>
            </w:rPr>
            <w:t>(VAT</w:t>
          </w:r>
          <w:r w:rsidRPr="002D2C6F">
            <w:rPr>
              <w:rFonts w:cstheme="minorHAnsi"/>
              <w:i/>
              <w:spacing w:val="-20"/>
              <w:sz w:val="22"/>
              <w:szCs w:val="22"/>
              <w:lang w:val="en-GB"/>
            </w:rPr>
            <w:t xml:space="preserve"> </w:t>
          </w:r>
          <w:r w:rsidRPr="002D2C6F">
            <w:rPr>
              <w:rFonts w:cstheme="minorHAnsi"/>
              <w:i/>
              <w:spacing w:val="-6"/>
              <w:sz w:val="22"/>
              <w:szCs w:val="22"/>
              <w:lang w:val="en-GB"/>
            </w:rPr>
            <w:t>Act)</w:t>
          </w:r>
          <w:r w:rsidRPr="002D2C6F">
            <w:rPr>
              <w:rFonts w:cstheme="minorHAnsi"/>
              <w:spacing w:val="-6"/>
              <w:sz w:val="22"/>
              <w:szCs w:val="22"/>
              <w:lang w:val="en-GB"/>
            </w:rPr>
            <w:t xml:space="preserve"> </w:t>
          </w:r>
          <w:r w:rsidRPr="002D2C6F">
            <w:rPr>
              <w:rFonts w:cstheme="minorHAnsi"/>
              <w:iCs/>
              <w:spacing w:val="-4"/>
              <w:sz w:val="22"/>
              <w:szCs w:val="22"/>
              <w:lang w:val="en-GB"/>
            </w:rPr>
            <w:t>and appurtenant regulations.</w:t>
          </w:r>
        </w:p>
        <w:p w14:paraId="5057FF44" w14:textId="77777777" w:rsidR="00CC042C" w:rsidRPr="002D2C6F" w:rsidRDefault="00395265" w:rsidP="00CC042C">
          <w:pPr>
            <w:pStyle w:val="Brdtekst"/>
            <w:spacing w:line="242" w:lineRule="auto"/>
            <w:ind w:right="291"/>
            <w:rPr>
              <w:rFonts w:cstheme="minorHAnsi"/>
              <w:spacing w:val="-6"/>
              <w:sz w:val="22"/>
              <w:szCs w:val="22"/>
              <w:lang w:val="en-GB"/>
            </w:rPr>
          </w:pPr>
          <w:r w:rsidRPr="002D2C6F">
            <w:rPr>
              <w:sz w:val="22"/>
              <w:szCs w:val="22"/>
              <w:lang w:val="en-GB"/>
            </w:rPr>
            <w:t xml:space="preserve">All tariffs, fees and charges </w:t>
          </w:r>
          <w:r w:rsidR="00593D2E" w:rsidRPr="002D2C6F">
            <w:rPr>
              <w:sz w:val="22"/>
              <w:szCs w:val="22"/>
              <w:lang w:val="en-GB"/>
            </w:rPr>
            <w:t xml:space="preserve">(services) </w:t>
          </w:r>
          <w:r w:rsidRPr="002D2C6F">
            <w:rPr>
              <w:sz w:val="22"/>
              <w:szCs w:val="22"/>
              <w:lang w:val="en-GB"/>
            </w:rPr>
            <w:t>are to be considered exclusive of value added tax unless otherwise stated in the current port tariffs.</w:t>
          </w:r>
          <w:r w:rsidR="003751B0" w:rsidRPr="002D2C6F">
            <w:rPr>
              <w:sz w:val="22"/>
              <w:szCs w:val="22"/>
              <w:lang w:val="en-GB"/>
            </w:rPr>
            <w:t xml:space="preserve"> </w:t>
          </w:r>
          <w:r w:rsidR="003751B0" w:rsidRPr="002D2C6F">
            <w:rPr>
              <w:rFonts w:cstheme="minorHAnsi"/>
              <w:spacing w:val="-6"/>
              <w:sz w:val="22"/>
              <w:szCs w:val="22"/>
              <w:lang w:val="en-GB"/>
            </w:rPr>
            <w:t xml:space="preserve">Value added tax is </w:t>
          </w:r>
          <w:r w:rsidR="001E55FE" w:rsidRPr="002D2C6F">
            <w:rPr>
              <w:rFonts w:cstheme="minorHAnsi"/>
              <w:spacing w:val="-6"/>
              <w:sz w:val="22"/>
              <w:szCs w:val="22"/>
              <w:lang w:val="en-GB"/>
            </w:rPr>
            <w:t>charged</w:t>
          </w:r>
          <w:r w:rsidR="003751B0" w:rsidRPr="002D2C6F">
            <w:rPr>
              <w:rFonts w:cstheme="minorHAnsi"/>
              <w:spacing w:val="-6"/>
              <w:sz w:val="22"/>
              <w:szCs w:val="22"/>
              <w:lang w:val="en-GB"/>
            </w:rPr>
            <w:t xml:space="preserve"> pursuant</w:t>
          </w:r>
          <w:r w:rsidR="003751B0" w:rsidRPr="002D2C6F">
            <w:rPr>
              <w:rFonts w:cstheme="minorHAnsi"/>
              <w:spacing w:val="-22"/>
              <w:sz w:val="22"/>
              <w:szCs w:val="22"/>
              <w:lang w:val="en-GB"/>
            </w:rPr>
            <w:t xml:space="preserve"> </w:t>
          </w:r>
          <w:r w:rsidR="003751B0" w:rsidRPr="002D2C6F">
            <w:rPr>
              <w:rFonts w:cstheme="minorHAnsi"/>
              <w:spacing w:val="-6"/>
              <w:sz w:val="22"/>
              <w:szCs w:val="22"/>
              <w:lang w:val="en-GB"/>
            </w:rPr>
            <w:t>to</w:t>
          </w:r>
          <w:r w:rsidR="003751B0" w:rsidRPr="002D2C6F">
            <w:rPr>
              <w:rFonts w:cstheme="minorHAnsi"/>
              <w:spacing w:val="-22"/>
              <w:sz w:val="22"/>
              <w:szCs w:val="22"/>
              <w:lang w:val="en-GB"/>
            </w:rPr>
            <w:t xml:space="preserve"> </w:t>
          </w:r>
          <w:r w:rsidR="003751B0" w:rsidRPr="002D2C6F">
            <w:rPr>
              <w:rFonts w:cstheme="minorHAnsi"/>
              <w:spacing w:val="-6"/>
              <w:sz w:val="22"/>
              <w:szCs w:val="22"/>
              <w:lang w:val="en-GB"/>
            </w:rPr>
            <w:t>Act</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no.</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58</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of</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19</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June</w:t>
          </w:r>
          <w:r w:rsidR="003751B0" w:rsidRPr="002D2C6F">
            <w:rPr>
              <w:rFonts w:cstheme="minorHAnsi"/>
              <w:spacing w:val="-20"/>
              <w:sz w:val="22"/>
              <w:szCs w:val="22"/>
              <w:lang w:val="en-GB"/>
            </w:rPr>
            <w:t xml:space="preserve"> </w:t>
          </w:r>
          <w:r w:rsidR="003751B0" w:rsidRPr="002D2C6F">
            <w:rPr>
              <w:rFonts w:cstheme="minorHAnsi"/>
              <w:spacing w:val="-6"/>
              <w:sz w:val="22"/>
              <w:szCs w:val="22"/>
              <w:lang w:val="en-GB"/>
            </w:rPr>
            <w:t>2009</w:t>
          </w:r>
          <w:r w:rsidR="00CD764F" w:rsidRPr="002D2C6F">
            <w:rPr>
              <w:rFonts w:cstheme="minorHAnsi"/>
              <w:spacing w:val="-6"/>
              <w:sz w:val="22"/>
              <w:szCs w:val="22"/>
              <w:lang w:val="en-GB"/>
            </w:rPr>
            <w:t xml:space="preserve"> with subsequent changes.</w:t>
          </w:r>
        </w:p>
        <w:p w14:paraId="2157E7AC" w14:textId="218A43CE" w:rsidR="00CC042C" w:rsidRPr="002D2C6F" w:rsidRDefault="00CC042C" w:rsidP="00CC042C">
          <w:pPr>
            <w:pStyle w:val="Brdtekst"/>
            <w:spacing w:line="242" w:lineRule="auto"/>
            <w:ind w:right="291"/>
            <w:rPr>
              <w:rFonts w:cstheme="minorHAnsi"/>
              <w:spacing w:val="-6"/>
              <w:sz w:val="22"/>
              <w:szCs w:val="22"/>
              <w:lang w:val="en-GB"/>
            </w:rPr>
          </w:pPr>
          <w:r w:rsidRPr="002D2C6F">
            <w:rPr>
              <w:sz w:val="22"/>
              <w:szCs w:val="22"/>
              <w:lang w:val="en-GB"/>
            </w:rPr>
            <w:t>As a general principle, foreign vessels and vessels going to or coming from foreign ports, as well as naval vessels and government vessels with a specific activity, are exempt from value added tax on fees and services.</w:t>
          </w:r>
        </w:p>
        <w:p w14:paraId="2FC88A36" w14:textId="77777777" w:rsidR="004B6874" w:rsidRPr="002D2C6F" w:rsidRDefault="004B6874" w:rsidP="004B6874">
          <w:pPr>
            <w:widowControl w:val="0"/>
            <w:tabs>
              <w:tab w:val="left" w:pos="657"/>
            </w:tabs>
            <w:autoSpaceDE w:val="0"/>
            <w:autoSpaceDN w:val="0"/>
            <w:spacing w:before="292" w:after="0" w:line="240" w:lineRule="auto"/>
            <w:rPr>
              <w:b/>
              <w:bCs/>
              <w:sz w:val="22"/>
              <w:szCs w:val="22"/>
              <w:lang w:val="en-GB"/>
            </w:rPr>
          </w:pPr>
          <w:r w:rsidRPr="002D2C6F">
            <w:rPr>
              <w:b/>
              <w:bCs/>
              <w:spacing w:val="-2"/>
              <w:sz w:val="22"/>
              <w:szCs w:val="22"/>
              <w:lang w:val="en-GB"/>
            </w:rPr>
            <w:t>Arrival notification/advance notification</w:t>
          </w:r>
        </w:p>
        <w:p w14:paraId="3B6B0C90" w14:textId="70C11BB1" w:rsidR="004B6874" w:rsidRPr="002D2C6F" w:rsidRDefault="004B6874" w:rsidP="004B6874">
          <w:pPr>
            <w:pStyle w:val="Brdtekst"/>
            <w:rPr>
              <w:sz w:val="22"/>
              <w:szCs w:val="22"/>
              <w:lang w:val="en-GB"/>
            </w:rPr>
          </w:pPr>
          <w:r w:rsidRPr="002D2C6F">
            <w:rPr>
              <w:sz w:val="22"/>
              <w:szCs w:val="22"/>
              <w:lang w:val="en-GB"/>
            </w:rPr>
            <w:t>The captain of the vessel or a representative of the vessel must</w:t>
          </w:r>
          <w:r w:rsidR="00811A86" w:rsidRPr="002D2C6F">
            <w:rPr>
              <w:sz w:val="22"/>
              <w:szCs w:val="22"/>
              <w:lang w:val="en-GB"/>
            </w:rPr>
            <w:t xml:space="preserve"> provide notification of arrival to the Port of Alta </w:t>
          </w:r>
          <w:r w:rsidR="00D46A8B" w:rsidRPr="002D2C6F">
            <w:rPr>
              <w:sz w:val="22"/>
              <w:szCs w:val="22"/>
              <w:lang w:val="en-GB"/>
            </w:rPr>
            <w:t>before the vessel calls at the port district</w:t>
          </w:r>
          <w:r w:rsidR="00814C3B" w:rsidRPr="002D2C6F">
            <w:rPr>
              <w:sz w:val="22"/>
              <w:szCs w:val="22"/>
              <w:lang w:val="en-GB"/>
            </w:rPr>
            <w:t xml:space="preserve">, </w:t>
          </w:r>
          <w:r w:rsidRPr="002D2C6F">
            <w:rPr>
              <w:sz w:val="22"/>
              <w:szCs w:val="22"/>
              <w:lang w:val="en-GB"/>
            </w:rPr>
            <w:t xml:space="preserve">no later than 24 hours prior to arrival. </w:t>
          </w:r>
          <w:r w:rsidR="00105432" w:rsidRPr="002D2C6F">
            <w:rPr>
              <w:sz w:val="22"/>
              <w:szCs w:val="22"/>
              <w:lang w:val="en-GB"/>
            </w:rPr>
            <w:t xml:space="preserve">Notification of arrival shall be sent to </w:t>
          </w:r>
          <w:hyperlink r:id="rId13" w:history="1">
            <w:r w:rsidR="00814C3B" w:rsidRPr="002D2C6F">
              <w:rPr>
                <w:rStyle w:val="Hyperkobling"/>
                <w:b/>
                <w:color w:val="406E8C" w:themeColor="accent6" w:themeShade="BF"/>
                <w:sz w:val="22"/>
                <w:szCs w:val="22"/>
                <w:lang w:val="en-GB"/>
              </w:rPr>
              <w:t>havnevakt@altahavn.no</w:t>
            </w:r>
          </w:hyperlink>
          <w:r w:rsidR="00814C3B" w:rsidRPr="002D2C6F">
            <w:rPr>
              <w:sz w:val="22"/>
              <w:szCs w:val="22"/>
              <w:lang w:val="en-GB"/>
            </w:rPr>
            <w:t>.</w:t>
          </w:r>
          <w:r w:rsidR="00105432" w:rsidRPr="002D2C6F">
            <w:rPr>
              <w:sz w:val="22"/>
              <w:szCs w:val="22"/>
              <w:lang w:val="en-GB"/>
            </w:rPr>
            <w:t xml:space="preserve"> </w:t>
          </w:r>
          <w:r w:rsidRPr="002D2C6F">
            <w:rPr>
              <w:sz w:val="22"/>
              <w:szCs w:val="22"/>
              <w:lang w:val="en-GB"/>
            </w:rPr>
            <w:t>Change or cancellation of the call must be notified in the same way.</w:t>
          </w:r>
        </w:p>
        <w:p w14:paraId="5FA38B7C" w14:textId="77777777" w:rsidR="00A5292E" w:rsidRPr="002D2C6F" w:rsidRDefault="00A5292E" w:rsidP="00A5292E">
          <w:pPr>
            <w:pStyle w:val="Default"/>
            <w:rPr>
              <w:rFonts w:asciiTheme="minorHAnsi" w:hAnsiTheme="minorHAnsi"/>
              <w:sz w:val="22"/>
              <w:szCs w:val="22"/>
              <w:lang w:val="en-GB"/>
            </w:rPr>
          </w:pPr>
        </w:p>
        <w:p w14:paraId="202AFA54" w14:textId="39F6AC61" w:rsidR="00A5292E" w:rsidRPr="002D2C6F" w:rsidRDefault="00A5292E" w:rsidP="006E1A3F">
          <w:pPr>
            <w:pStyle w:val="Overskrift1"/>
            <w:rPr>
              <w:b/>
              <w:lang w:val="en-GB"/>
            </w:rPr>
          </w:pPr>
          <w:r w:rsidRPr="002D2C6F">
            <w:rPr>
              <w:b/>
              <w:lang w:val="en-GB"/>
            </w:rPr>
            <w:t xml:space="preserve">3 </w:t>
          </w:r>
          <w:r w:rsidR="00910FFA" w:rsidRPr="002D2C6F">
            <w:rPr>
              <w:b/>
              <w:lang w:val="en-GB"/>
            </w:rPr>
            <w:t>PAYMENT FOR USE OF</w:t>
          </w:r>
          <w:r w:rsidRPr="002D2C6F">
            <w:rPr>
              <w:b/>
              <w:lang w:val="en-GB"/>
            </w:rPr>
            <w:t xml:space="preserve"> INFRASTRU</w:t>
          </w:r>
          <w:r w:rsidR="00910FFA" w:rsidRPr="002D2C6F">
            <w:rPr>
              <w:b/>
              <w:lang w:val="en-GB"/>
            </w:rPr>
            <w:t>C</w:t>
          </w:r>
          <w:r w:rsidRPr="002D2C6F">
            <w:rPr>
              <w:b/>
              <w:lang w:val="en-GB"/>
            </w:rPr>
            <w:t>TUR</w:t>
          </w:r>
          <w:r w:rsidR="00910FFA" w:rsidRPr="002D2C6F">
            <w:rPr>
              <w:b/>
              <w:lang w:val="en-GB"/>
            </w:rPr>
            <w:t>E</w:t>
          </w:r>
          <w:r w:rsidRPr="002D2C6F">
            <w:rPr>
              <w:b/>
              <w:lang w:val="en-GB"/>
            </w:rPr>
            <w:t xml:space="preserve"> </w:t>
          </w:r>
        </w:p>
        <w:p w14:paraId="2BD219AC" w14:textId="77777777" w:rsidR="00A5292E" w:rsidRPr="002D2C6F" w:rsidRDefault="00A5292E" w:rsidP="00A5292E">
          <w:pPr>
            <w:pStyle w:val="Default"/>
            <w:rPr>
              <w:rFonts w:asciiTheme="minorHAnsi" w:hAnsiTheme="minorHAnsi"/>
              <w:b/>
              <w:sz w:val="22"/>
              <w:szCs w:val="22"/>
              <w:lang w:val="en-GB"/>
            </w:rPr>
          </w:pPr>
        </w:p>
        <w:p w14:paraId="362F94F5" w14:textId="78D77814" w:rsidR="00A5292E" w:rsidRPr="002D2C6F" w:rsidRDefault="00D70050" w:rsidP="006E1A3F">
          <w:pPr>
            <w:pStyle w:val="Overskrift2"/>
            <w:rPr>
              <w:lang w:val="en-GB"/>
            </w:rPr>
          </w:pPr>
          <w:r w:rsidRPr="002D2C6F">
            <w:rPr>
              <w:lang w:val="en-GB"/>
            </w:rPr>
            <w:t>2</w:t>
          </w:r>
          <w:r w:rsidR="00A5292E" w:rsidRPr="002D2C6F">
            <w:rPr>
              <w:lang w:val="en-GB"/>
            </w:rPr>
            <w:t xml:space="preserve">.1 </w:t>
          </w:r>
          <w:r w:rsidR="00910FFA" w:rsidRPr="002D2C6F">
            <w:rPr>
              <w:lang w:val="en-GB"/>
            </w:rPr>
            <w:t>QUAY CHARGES</w:t>
          </w:r>
          <w:r w:rsidR="00A5292E" w:rsidRPr="002D2C6F">
            <w:rPr>
              <w:lang w:val="en-GB"/>
            </w:rPr>
            <w:t xml:space="preserve"> </w:t>
          </w:r>
        </w:p>
        <w:p w14:paraId="5A723AB1" w14:textId="36E56212" w:rsidR="00A5292E" w:rsidRPr="002D2C6F" w:rsidRDefault="00910FFA" w:rsidP="0045349E">
          <w:pPr>
            <w:pStyle w:val="Overskrift3"/>
            <w:rPr>
              <w:lang w:val="en-GB"/>
            </w:rPr>
          </w:pPr>
          <w:r w:rsidRPr="002D2C6F">
            <w:rPr>
              <w:lang w:val="en-GB"/>
            </w:rPr>
            <w:t>Calculation of Quay charges</w:t>
          </w:r>
        </w:p>
        <w:p w14:paraId="6B428146" w14:textId="10DD1E98" w:rsidR="00A5292E" w:rsidRPr="002D2C6F" w:rsidRDefault="006A6B07" w:rsidP="00A5292E">
          <w:pPr>
            <w:pStyle w:val="Default"/>
            <w:rPr>
              <w:rFonts w:asciiTheme="minorHAnsi" w:hAnsiTheme="minorHAnsi"/>
              <w:sz w:val="22"/>
              <w:szCs w:val="22"/>
              <w:lang w:val="en-GB"/>
            </w:rPr>
          </w:pPr>
          <w:r w:rsidRPr="002D2C6F">
            <w:rPr>
              <w:rFonts w:asciiTheme="minorHAnsi" w:hAnsiTheme="minorHAnsi"/>
              <w:sz w:val="22"/>
              <w:szCs w:val="22"/>
              <w:lang w:val="en-GB"/>
            </w:rPr>
            <w:lastRenderedPageBreak/>
            <w:t xml:space="preserve">The basis of calculation for the </w:t>
          </w:r>
          <w:r w:rsidR="00266513" w:rsidRPr="002D2C6F">
            <w:rPr>
              <w:rFonts w:asciiTheme="minorHAnsi" w:hAnsiTheme="minorHAnsi"/>
              <w:sz w:val="22"/>
              <w:szCs w:val="22"/>
              <w:lang w:val="en-GB"/>
            </w:rPr>
            <w:t xml:space="preserve">Quay charges </w:t>
          </w:r>
          <w:r w:rsidRPr="002D2C6F">
            <w:rPr>
              <w:rFonts w:asciiTheme="minorHAnsi" w:hAnsiTheme="minorHAnsi"/>
              <w:sz w:val="22"/>
              <w:szCs w:val="22"/>
              <w:lang w:val="en-GB"/>
            </w:rPr>
            <w:t xml:space="preserve">is the </w:t>
          </w:r>
          <w:r w:rsidR="0048511B" w:rsidRPr="002D2C6F">
            <w:rPr>
              <w:rFonts w:asciiTheme="minorHAnsi" w:hAnsiTheme="minorHAnsi"/>
              <w:sz w:val="22"/>
              <w:szCs w:val="22"/>
              <w:lang w:val="en-GB"/>
            </w:rPr>
            <w:t>gross tonnage (GT) of the vessel. Refer to the previous chapter.</w:t>
          </w:r>
          <w:r w:rsidR="00A5292E" w:rsidRPr="002D2C6F">
            <w:rPr>
              <w:rFonts w:asciiTheme="minorHAnsi" w:hAnsiTheme="minorHAnsi"/>
              <w:sz w:val="22"/>
              <w:szCs w:val="22"/>
              <w:lang w:val="en-GB"/>
            </w:rPr>
            <w:t xml:space="preserve">  </w:t>
          </w:r>
        </w:p>
        <w:p w14:paraId="716646A0" w14:textId="77777777" w:rsidR="00A5292E" w:rsidRPr="002D2C6F" w:rsidRDefault="00A5292E" w:rsidP="00A5292E">
          <w:pPr>
            <w:pStyle w:val="Default"/>
            <w:rPr>
              <w:rFonts w:asciiTheme="minorHAnsi" w:hAnsiTheme="minorHAnsi"/>
              <w:sz w:val="22"/>
              <w:szCs w:val="22"/>
              <w:lang w:val="en-GB"/>
            </w:rPr>
          </w:pPr>
        </w:p>
        <w:p w14:paraId="61065615" w14:textId="590F3A40" w:rsidR="008969D2" w:rsidRPr="002D2C6F" w:rsidRDefault="008969D2"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Vessels that are abandoned in the port area without sufficient crew for </w:t>
          </w:r>
          <w:r w:rsidR="003A6AB6" w:rsidRPr="002D2C6F">
            <w:rPr>
              <w:rFonts w:asciiTheme="minorHAnsi" w:hAnsiTheme="minorHAnsi"/>
              <w:sz w:val="22"/>
              <w:szCs w:val="22"/>
              <w:lang w:val="en-GB"/>
            </w:rPr>
            <w:t>adequate</w:t>
          </w:r>
          <w:r w:rsidRPr="002D2C6F">
            <w:rPr>
              <w:rFonts w:asciiTheme="minorHAnsi" w:hAnsiTheme="minorHAnsi"/>
              <w:sz w:val="22"/>
              <w:szCs w:val="22"/>
              <w:lang w:val="en-GB"/>
            </w:rPr>
            <w:t xml:space="preserve"> emergency preparedness or watchkeeping</w:t>
          </w:r>
          <w:r w:rsidR="00C8218E" w:rsidRPr="002D2C6F">
            <w:rPr>
              <w:rFonts w:asciiTheme="minorHAnsi" w:hAnsiTheme="minorHAnsi"/>
              <w:sz w:val="22"/>
              <w:szCs w:val="22"/>
              <w:lang w:val="en-GB"/>
            </w:rPr>
            <w:t xml:space="preserve"> will incur</w:t>
          </w:r>
          <w:r w:rsidRPr="002D2C6F">
            <w:rPr>
              <w:rFonts w:asciiTheme="minorHAnsi" w:hAnsiTheme="minorHAnsi"/>
              <w:sz w:val="22"/>
              <w:szCs w:val="22"/>
              <w:lang w:val="en-GB"/>
            </w:rPr>
            <w:t xml:space="preserve"> double</w:t>
          </w:r>
          <w:r w:rsidR="00C8218E" w:rsidRPr="002D2C6F">
            <w:rPr>
              <w:rFonts w:asciiTheme="minorHAnsi" w:hAnsiTheme="minorHAnsi"/>
              <w:sz w:val="22"/>
              <w:szCs w:val="22"/>
              <w:lang w:val="en-GB"/>
            </w:rPr>
            <w:t xml:space="preserve"> Quay charges.</w:t>
          </w:r>
        </w:p>
        <w:p w14:paraId="56C404CE" w14:textId="77777777" w:rsidR="008969D2" w:rsidRPr="002D2C6F" w:rsidRDefault="008969D2" w:rsidP="00A5292E">
          <w:pPr>
            <w:pStyle w:val="Default"/>
            <w:rPr>
              <w:rFonts w:asciiTheme="minorHAnsi" w:hAnsiTheme="minorHAnsi"/>
              <w:sz w:val="22"/>
              <w:szCs w:val="22"/>
              <w:lang w:val="en-GB"/>
            </w:rPr>
          </w:pPr>
        </w:p>
        <w:p w14:paraId="5EECCA92" w14:textId="2EA32CA7" w:rsidR="00A5292E" w:rsidRPr="002D2C6F" w:rsidRDefault="001C3415" w:rsidP="0045349E">
          <w:pPr>
            <w:pStyle w:val="Overskrift3"/>
            <w:rPr>
              <w:sz w:val="22"/>
              <w:szCs w:val="22"/>
              <w:lang w:val="en-GB"/>
            </w:rPr>
          </w:pPr>
          <w:r w:rsidRPr="002D2C6F">
            <w:rPr>
              <w:sz w:val="22"/>
              <w:szCs w:val="22"/>
              <w:lang w:val="en-GB"/>
            </w:rPr>
            <w:t>Quay charges</w:t>
          </w:r>
        </w:p>
        <w:p w14:paraId="638DD61E" w14:textId="77777777" w:rsidR="00F66561" w:rsidRDefault="001C3415" w:rsidP="00F66561">
          <w:pPr>
            <w:pStyle w:val="Brdtekst"/>
            <w:rPr>
              <w:spacing w:val="-4"/>
              <w:sz w:val="22"/>
              <w:szCs w:val="22"/>
              <w:lang w:val="en-GB"/>
            </w:rPr>
          </w:pPr>
          <w:r w:rsidRPr="002D2C6F">
            <w:rPr>
              <w:spacing w:val="-4"/>
              <w:sz w:val="22"/>
              <w:szCs w:val="22"/>
              <w:lang w:val="en-GB"/>
            </w:rPr>
            <w:t>Quay</w:t>
          </w:r>
          <w:r w:rsidRPr="002D2C6F">
            <w:rPr>
              <w:spacing w:val="-18"/>
              <w:sz w:val="22"/>
              <w:szCs w:val="22"/>
              <w:lang w:val="en-GB"/>
            </w:rPr>
            <w:t xml:space="preserve"> </w:t>
          </w:r>
          <w:r w:rsidRPr="002D2C6F">
            <w:rPr>
              <w:spacing w:val="-4"/>
              <w:sz w:val="22"/>
              <w:szCs w:val="22"/>
              <w:lang w:val="en-GB"/>
            </w:rPr>
            <w:t>charges</w:t>
          </w:r>
          <w:r w:rsidRPr="002D2C6F">
            <w:rPr>
              <w:spacing w:val="-17"/>
              <w:sz w:val="22"/>
              <w:szCs w:val="22"/>
              <w:lang w:val="en-GB"/>
            </w:rPr>
            <w:t xml:space="preserve"> </w:t>
          </w:r>
          <w:r w:rsidRPr="002D2C6F">
            <w:rPr>
              <w:spacing w:val="-4"/>
              <w:sz w:val="22"/>
              <w:szCs w:val="22"/>
              <w:lang w:val="en-GB"/>
            </w:rPr>
            <w:t>constitute</w:t>
          </w:r>
          <w:r w:rsidRPr="002D2C6F">
            <w:rPr>
              <w:spacing w:val="-17"/>
              <w:sz w:val="22"/>
              <w:szCs w:val="22"/>
              <w:lang w:val="en-GB"/>
            </w:rPr>
            <w:t xml:space="preserve"> </w:t>
          </w:r>
          <w:r w:rsidRPr="002D2C6F">
            <w:rPr>
              <w:spacing w:val="-4"/>
              <w:sz w:val="22"/>
              <w:szCs w:val="22"/>
              <w:lang w:val="en-GB"/>
            </w:rPr>
            <w:t>the</w:t>
          </w:r>
          <w:r w:rsidRPr="002D2C6F">
            <w:rPr>
              <w:spacing w:val="-17"/>
              <w:sz w:val="22"/>
              <w:szCs w:val="22"/>
              <w:lang w:val="en-GB"/>
            </w:rPr>
            <w:t xml:space="preserve"> </w:t>
          </w:r>
          <w:r w:rsidRPr="002D2C6F">
            <w:rPr>
              <w:spacing w:val="-4"/>
              <w:sz w:val="22"/>
              <w:szCs w:val="22"/>
              <w:lang w:val="en-GB"/>
            </w:rPr>
            <w:t>vessel’s</w:t>
          </w:r>
          <w:r w:rsidRPr="002D2C6F">
            <w:rPr>
              <w:spacing w:val="-17"/>
              <w:sz w:val="22"/>
              <w:szCs w:val="22"/>
              <w:lang w:val="en-GB"/>
            </w:rPr>
            <w:t xml:space="preserve"> </w:t>
          </w:r>
          <w:r w:rsidRPr="002D2C6F">
            <w:rPr>
              <w:spacing w:val="-4"/>
              <w:sz w:val="22"/>
              <w:szCs w:val="22"/>
              <w:lang w:val="en-GB"/>
            </w:rPr>
            <w:t>payment</w:t>
          </w:r>
          <w:r w:rsidRPr="002D2C6F">
            <w:rPr>
              <w:spacing w:val="-18"/>
              <w:sz w:val="22"/>
              <w:szCs w:val="22"/>
              <w:lang w:val="en-GB"/>
            </w:rPr>
            <w:t xml:space="preserve"> </w:t>
          </w:r>
          <w:r w:rsidRPr="002D2C6F">
            <w:rPr>
              <w:spacing w:val="-4"/>
              <w:sz w:val="22"/>
              <w:szCs w:val="22"/>
              <w:lang w:val="en-GB"/>
            </w:rPr>
            <w:t>for</w:t>
          </w:r>
          <w:r w:rsidRPr="002D2C6F">
            <w:rPr>
              <w:spacing w:val="-17"/>
              <w:sz w:val="22"/>
              <w:szCs w:val="22"/>
              <w:lang w:val="en-GB"/>
            </w:rPr>
            <w:t xml:space="preserve"> </w:t>
          </w:r>
          <w:r w:rsidRPr="002D2C6F">
            <w:rPr>
              <w:spacing w:val="-4"/>
              <w:sz w:val="22"/>
              <w:szCs w:val="22"/>
              <w:lang w:val="en-GB"/>
            </w:rPr>
            <w:t>using</w:t>
          </w:r>
          <w:r w:rsidRPr="002D2C6F">
            <w:rPr>
              <w:spacing w:val="-17"/>
              <w:sz w:val="22"/>
              <w:szCs w:val="22"/>
              <w:lang w:val="en-GB"/>
            </w:rPr>
            <w:t xml:space="preserve"> </w:t>
          </w:r>
          <w:r w:rsidRPr="002D2C6F">
            <w:rPr>
              <w:spacing w:val="-4"/>
              <w:sz w:val="22"/>
              <w:szCs w:val="22"/>
              <w:lang w:val="en-GB"/>
            </w:rPr>
            <w:t>the</w:t>
          </w:r>
          <w:r w:rsidRPr="002D2C6F">
            <w:rPr>
              <w:spacing w:val="-17"/>
              <w:sz w:val="22"/>
              <w:szCs w:val="22"/>
              <w:lang w:val="en-GB"/>
            </w:rPr>
            <w:t xml:space="preserve"> </w:t>
          </w:r>
          <w:r w:rsidRPr="002D2C6F">
            <w:rPr>
              <w:spacing w:val="-4"/>
              <w:sz w:val="22"/>
              <w:szCs w:val="22"/>
              <w:lang w:val="en-GB"/>
            </w:rPr>
            <w:t>public</w:t>
          </w:r>
          <w:r w:rsidRPr="002D2C6F">
            <w:rPr>
              <w:spacing w:val="-17"/>
              <w:sz w:val="22"/>
              <w:szCs w:val="22"/>
              <w:lang w:val="en-GB"/>
            </w:rPr>
            <w:t xml:space="preserve"> </w:t>
          </w:r>
          <w:r w:rsidRPr="002D2C6F">
            <w:rPr>
              <w:spacing w:val="-4"/>
              <w:sz w:val="22"/>
              <w:szCs w:val="22"/>
              <w:lang w:val="en-GB"/>
            </w:rPr>
            <w:t>quays and</w:t>
          </w:r>
          <w:r w:rsidRPr="002D2C6F">
            <w:rPr>
              <w:spacing w:val="-17"/>
              <w:sz w:val="22"/>
              <w:szCs w:val="22"/>
              <w:lang w:val="en-GB"/>
            </w:rPr>
            <w:t xml:space="preserve"> </w:t>
          </w:r>
          <w:r w:rsidRPr="002D2C6F">
            <w:rPr>
              <w:spacing w:val="-2"/>
              <w:sz w:val="22"/>
              <w:szCs w:val="22"/>
              <w:lang w:val="en-GB"/>
            </w:rPr>
            <w:t>are</w:t>
          </w:r>
          <w:r w:rsidRPr="002D2C6F">
            <w:rPr>
              <w:spacing w:val="-17"/>
              <w:sz w:val="22"/>
              <w:szCs w:val="22"/>
              <w:lang w:val="en-GB"/>
            </w:rPr>
            <w:t xml:space="preserve"> </w:t>
          </w:r>
          <w:r w:rsidRPr="002D2C6F">
            <w:rPr>
              <w:spacing w:val="-2"/>
              <w:sz w:val="22"/>
              <w:szCs w:val="22"/>
              <w:lang w:val="en-GB"/>
            </w:rPr>
            <w:t>payable</w:t>
          </w:r>
          <w:r w:rsidRPr="002D2C6F">
            <w:rPr>
              <w:spacing w:val="-17"/>
              <w:sz w:val="22"/>
              <w:szCs w:val="22"/>
              <w:lang w:val="en-GB"/>
            </w:rPr>
            <w:t xml:space="preserve"> </w:t>
          </w:r>
          <w:r w:rsidRPr="002D2C6F">
            <w:rPr>
              <w:spacing w:val="-2"/>
              <w:sz w:val="22"/>
              <w:szCs w:val="22"/>
              <w:lang w:val="en-GB"/>
            </w:rPr>
            <w:t>per</w:t>
          </w:r>
          <w:r w:rsidRPr="002D2C6F">
            <w:rPr>
              <w:spacing w:val="-17"/>
              <w:sz w:val="22"/>
              <w:szCs w:val="22"/>
              <w:lang w:val="en-GB"/>
            </w:rPr>
            <w:t xml:space="preserve"> </w:t>
          </w:r>
          <w:r w:rsidRPr="002D2C6F">
            <w:rPr>
              <w:spacing w:val="-2"/>
              <w:sz w:val="22"/>
              <w:szCs w:val="22"/>
              <w:lang w:val="en-GB"/>
            </w:rPr>
            <w:t>commenced</w:t>
          </w:r>
          <w:r w:rsidR="006F7907" w:rsidRPr="002D2C6F">
            <w:rPr>
              <w:spacing w:val="-2"/>
              <w:sz w:val="22"/>
              <w:szCs w:val="22"/>
              <w:lang w:val="en-GB"/>
            </w:rPr>
            <w:t xml:space="preserve"> 24-hour period</w:t>
          </w:r>
          <w:r w:rsidRPr="002D2C6F">
            <w:rPr>
              <w:spacing w:val="-4"/>
              <w:sz w:val="22"/>
              <w:szCs w:val="22"/>
              <w:lang w:val="en-GB"/>
            </w:rPr>
            <w:t xml:space="preserve">. </w:t>
          </w:r>
          <w:r w:rsidR="0033064C" w:rsidRPr="002D2C6F">
            <w:rPr>
              <w:spacing w:val="-2"/>
              <w:sz w:val="22"/>
              <w:szCs w:val="22"/>
              <w:lang w:val="en-GB"/>
            </w:rPr>
            <w:t>The l</w:t>
          </w:r>
          <w:r w:rsidRPr="002D2C6F">
            <w:rPr>
              <w:spacing w:val="-2"/>
              <w:sz w:val="22"/>
              <w:szCs w:val="22"/>
              <w:lang w:val="en-GB"/>
            </w:rPr>
            <w:t>aytime</w:t>
          </w:r>
          <w:r w:rsidRPr="002D2C6F">
            <w:rPr>
              <w:spacing w:val="-17"/>
              <w:sz w:val="22"/>
              <w:szCs w:val="22"/>
              <w:lang w:val="en-GB"/>
            </w:rPr>
            <w:t xml:space="preserve"> </w:t>
          </w:r>
          <w:r w:rsidRPr="002D2C6F">
            <w:rPr>
              <w:spacing w:val="-2"/>
              <w:sz w:val="22"/>
              <w:szCs w:val="22"/>
              <w:lang w:val="en-GB"/>
            </w:rPr>
            <w:t>is</w:t>
          </w:r>
          <w:r w:rsidRPr="002D2C6F">
            <w:rPr>
              <w:spacing w:val="-17"/>
              <w:sz w:val="22"/>
              <w:szCs w:val="22"/>
              <w:lang w:val="en-GB"/>
            </w:rPr>
            <w:t xml:space="preserve"> </w:t>
          </w:r>
          <w:r w:rsidRPr="002D2C6F">
            <w:rPr>
              <w:spacing w:val="-2"/>
              <w:sz w:val="22"/>
              <w:szCs w:val="22"/>
              <w:lang w:val="en-GB"/>
            </w:rPr>
            <w:t>calculated</w:t>
          </w:r>
          <w:r w:rsidRPr="002D2C6F">
            <w:rPr>
              <w:spacing w:val="-17"/>
              <w:sz w:val="22"/>
              <w:szCs w:val="22"/>
              <w:lang w:val="en-GB"/>
            </w:rPr>
            <w:t xml:space="preserve"> </w:t>
          </w:r>
          <w:r w:rsidRPr="002D2C6F">
            <w:rPr>
              <w:spacing w:val="-2"/>
              <w:sz w:val="22"/>
              <w:szCs w:val="22"/>
              <w:lang w:val="en-GB"/>
            </w:rPr>
            <w:t>from</w:t>
          </w:r>
          <w:r w:rsidRPr="002D2C6F">
            <w:rPr>
              <w:spacing w:val="-17"/>
              <w:sz w:val="22"/>
              <w:szCs w:val="22"/>
              <w:lang w:val="en-GB"/>
            </w:rPr>
            <w:t xml:space="preserve"> </w:t>
          </w:r>
          <w:r w:rsidRPr="002D2C6F">
            <w:rPr>
              <w:spacing w:val="-2"/>
              <w:sz w:val="22"/>
              <w:szCs w:val="22"/>
              <w:lang w:val="en-GB"/>
            </w:rPr>
            <w:t>the</w:t>
          </w:r>
          <w:r w:rsidRPr="002D2C6F">
            <w:rPr>
              <w:spacing w:val="-17"/>
              <w:sz w:val="22"/>
              <w:szCs w:val="22"/>
              <w:lang w:val="en-GB"/>
            </w:rPr>
            <w:t xml:space="preserve"> </w:t>
          </w:r>
          <w:r w:rsidRPr="002D2C6F">
            <w:rPr>
              <w:spacing w:val="-2"/>
              <w:sz w:val="22"/>
              <w:szCs w:val="22"/>
              <w:lang w:val="en-GB"/>
            </w:rPr>
            <w:t>time</w:t>
          </w:r>
          <w:r w:rsidRPr="002D2C6F">
            <w:rPr>
              <w:spacing w:val="-17"/>
              <w:sz w:val="22"/>
              <w:szCs w:val="22"/>
              <w:lang w:val="en-GB"/>
            </w:rPr>
            <w:t xml:space="preserve"> </w:t>
          </w:r>
          <w:r w:rsidRPr="002D2C6F">
            <w:rPr>
              <w:spacing w:val="-2"/>
              <w:sz w:val="22"/>
              <w:szCs w:val="22"/>
              <w:lang w:val="en-GB"/>
            </w:rPr>
            <w:t>when</w:t>
          </w:r>
          <w:r w:rsidRPr="002D2C6F">
            <w:rPr>
              <w:spacing w:val="-17"/>
              <w:sz w:val="22"/>
              <w:szCs w:val="22"/>
              <w:lang w:val="en-GB"/>
            </w:rPr>
            <w:t xml:space="preserve"> </w:t>
          </w:r>
          <w:r w:rsidRPr="002D2C6F">
            <w:rPr>
              <w:spacing w:val="-2"/>
              <w:sz w:val="22"/>
              <w:szCs w:val="22"/>
              <w:lang w:val="en-GB"/>
            </w:rPr>
            <w:t>the</w:t>
          </w:r>
          <w:r w:rsidRPr="002D2C6F">
            <w:rPr>
              <w:spacing w:val="-17"/>
              <w:sz w:val="22"/>
              <w:szCs w:val="22"/>
              <w:lang w:val="en-GB"/>
            </w:rPr>
            <w:t xml:space="preserve"> </w:t>
          </w:r>
          <w:r w:rsidRPr="002D2C6F">
            <w:rPr>
              <w:spacing w:val="-2"/>
              <w:sz w:val="22"/>
              <w:szCs w:val="22"/>
              <w:lang w:val="en-GB"/>
            </w:rPr>
            <w:t xml:space="preserve">vessel </w:t>
          </w:r>
          <w:r w:rsidRPr="002D2C6F">
            <w:rPr>
              <w:spacing w:val="-4"/>
              <w:sz w:val="22"/>
              <w:szCs w:val="22"/>
              <w:lang w:val="en-GB"/>
            </w:rPr>
            <w:t>moors</w:t>
          </w:r>
          <w:r w:rsidRPr="002D2C6F">
            <w:rPr>
              <w:spacing w:val="-16"/>
              <w:sz w:val="22"/>
              <w:szCs w:val="22"/>
              <w:lang w:val="en-GB"/>
            </w:rPr>
            <w:t xml:space="preserve"> </w:t>
          </w:r>
          <w:r w:rsidRPr="002D2C6F">
            <w:rPr>
              <w:spacing w:val="-4"/>
              <w:sz w:val="22"/>
              <w:szCs w:val="22"/>
              <w:lang w:val="en-GB"/>
            </w:rPr>
            <w:t>until</w:t>
          </w:r>
          <w:r w:rsidRPr="002D2C6F">
            <w:rPr>
              <w:spacing w:val="-16"/>
              <w:sz w:val="22"/>
              <w:szCs w:val="22"/>
              <w:lang w:val="en-GB"/>
            </w:rPr>
            <w:t xml:space="preserve"> </w:t>
          </w:r>
          <w:r w:rsidRPr="002D2C6F">
            <w:rPr>
              <w:spacing w:val="-4"/>
              <w:sz w:val="22"/>
              <w:szCs w:val="22"/>
              <w:lang w:val="en-GB"/>
            </w:rPr>
            <w:t>the</w:t>
          </w:r>
          <w:r w:rsidRPr="002D2C6F">
            <w:rPr>
              <w:spacing w:val="-16"/>
              <w:sz w:val="22"/>
              <w:szCs w:val="22"/>
              <w:lang w:val="en-GB"/>
            </w:rPr>
            <w:t xml:space="preserve"> </w:t>
          </w:r>
          <w:r w:rsidRPr="002D2C6F">
            <w:rPr>
              <w:spacing w:val="-4"/>
              <w:sz w:val="22"/>
              <w:szCs w:val="22"/>
              <w:lang w:val="en-GB"/>
            </w:rPr>
            <w:t>time</w:t>
          </w:r>
          <w:r w:rsidRPr="002D2C6F">
            <w:rPr>
              <w:spacing w:val="-16"/>
              <w:sz w:val="22"/>
              <w:szCs w:val="22"/>
              <w:lang w:val="en-GB"/>
            </w:rPr>
            <w:t xml:space="preserve"> </w:t>
          </w:r>
          <w:r w:rsidRPr="002D2C6F">
            <w:rPr>
              <w:spacing w:val="-4"/>
              <w:sz w:val="22"/>
              <w:szCs w:val="22"/>
              <w:lang w:val="en-GB"/>
            </w:rPr>
            <w:t>when</w:t>
          </w:r>
          <w:r w:rsidRPr="002D2C6F">
            <w:rPr>
              <w:spacing w:val="-16"/>
              <w:sz w:val="22"/>
              <w:szCs w:val="22"/>
              <w:lang w:val="en-GB"/>
            </w:rPr>
            <w:t xml:space="preserve"> </w:t>
          </w:r>
          <w:r w:rsidRPr="002D2C6F">
            <w:rPr>
              <w:spacing w:val="-4"/>
              <w:sz w:val="22"/>
              <w:szCs w:val="22"/>
              <w:lang w:val="en-GB"/>
            </w:rPr>
            <w:t>it</w:t>
          </w:r>
          <w:r w:rsidRPr="002D2C6F">
            <w:rPr>
              <w:spacing w:val="-16"/>
              <w:sz w:val="22"/>
              <w:szCs w:val="22"/>
              <w:lang w:val="en-GB"/>
            </w:rPr>
            <w:t xml:space="preserve"> </w:t>
          </w:r>
          <w:r w:rsidRPr="002D2C6F">
            <w:rPr>
              <w:spacing w:val="-4"/>
              <w:sz w:val="22"/>
              <w:szCs w:val="22"/>
              <w:lang w:val="en-GB"/>
            </w:rPr>
            <w:t>casts</w:t>
          </w:r>
          <w:r w:rsidRPr="002D2C6F">
            <w:rPr>
              <w:spacing w:val="-16"/>
              <w:sz w:val="22"/>
              <w:szCs w:val="22"/>
              <w:lang w:val="en-GB"/>
            </w:rPr>
            <w:t xml:space="preserve"> </w:t>
          </w:r>
          <w:r w:rsidRPr="002D2C6F">
            <w:rPr>
              <w:spacing w:val="-4"/>
              <w:sz w:val="22"/>
              <w:szCs w:val="22"/>
              <w:lang w:val="en-GB"/>
            </w:rPr>
            <w:t>off</w:t>
          </w:r>
          <w:r w:rsidR="0033064C" w:rsidRPr="002D2C6F">
            <w:rPr>
              <w:spacing w:val="-4"/>
              <w:sz w:val="22"/>
              <w:szCs w:val="22"/>
              <w:lang w:val="en-GB"/>
            </w:rPr>
            <w:t>. However</w:t>
          </w:r>
          <w:r w:rsidR="00B91C13" w:rsidRPr="002D2C6F">
            <w:rPr>
              <w:spacing w:val="-4"/>
              <w:sz w:val="22"/>
              <w:szCs w:val="22"/>
              <w:lang w:val="en-GB"/>
            </w:rPr>
            <w:t>, t</w:t>
          </w:r>
          <w:r w:rsidRPr="002D2C6F">
            <w:rPr>
              <w:spacing w:val="-4"/>
              <w:sz w:val="22"/>
              <w:szCs w:val="22"/>
              <w:lang w:val="en-GB"/>
            </w:rPr>
            <w:t>he</w:t>
          </w:r>
          <w:r w:rsidRPr="002D2C6F">
            <w:rPr>
              <w:spacing w:val="-16"/>
              <w:sz w:val="22"/>
              <w:szCs w:val="22"/>
              <w:lang w:val="en-GB"/>
            </w:rPr>
            <w:t xml:space="preserve"> </w:t>
          </w:r>
          <w:r w:rsidRPr="002D2C6F">
            <w:rPr>
              <w:spacing w:val="-4"/>
              <w:sz w:val="22"/>
              <w:szCs w:val="22"/>
              <w:lang w:val="en-GB"/>
            </w:rPr>
            <w:t>minimum</w:t>
          </w:r>
          <w:r w:rsidRPr="002D2C6F">
            <w:rPr>
              <w:spacing w:val="-16"/>
              <w:sz w:val="22"/>
              <w:szCs w:val="22"/>
              <w:lang w:val="en-GB"/>
            </w:rPr>
            <w:t xml:space="preserve"> </w:t>
          </w:r>
          <w:r w:rsidRPr="002D2C6F">
            <w:rPr>
              <w:spacing w:val="-4"/>
              <w:sz w:val="22"/>
              <w:szCs w:val="22"/>
              <w:lang w:val="en-GB"/>
            </w:rPr>
            <w:t>quay</w:t>
          </w:r>
          <w:r w:rsidRPr="002D2C6F">
            <w:rPr>
              <w:spacing w:val="-16"/>
              <w:sz w:val="22"/>
              <w:szCs w:val="22"/>
              <w:lang w:val="en-GB"/>
            </w:rPr>
            <w:t xml:space="preserve"> </w:t>
          </w:r>
          <w:r w:rsidRPr="002D2C6F">
            <w:rPr>
              <w:spacing w:val="-4"/>
              <w:sz w:val="22"/>
              <w:szCs w:val="22"/>
              <w:lang w:val="en-GB"/>
            </w:rPr>
            <w:t>charge</w:t>
          </w:r>
          <w:r w:rsidR="00B84AFC" w:rsidRPr="002D2C6F">
            <w:rPr>
              <w:spacing w:val="-4"/>
              <w:sz w:val="22"/>
              <w:szCs w:val="22"/>
              <w:lang w:val="en-GB"/>
            </w:rPr>
            <w:t xml:space="preserve"> is</w:t>
          </w:r>
          <w:r w:rsidRPr="002D2C6F">
            <w:rPr>
              <w:spacing w:val="-16"/>
              <w:sz w:val="22"/>
              <w:szCs w:val="22"/>
              <w:lang w:val="en-GB"/>
            </w:rPr>
            <w:t xml:space="preserve"> </w:t>
          </w:r>
          <w:r w:rsidRPr="002D2C6F">
            <w:rPr>
              <w:spacing w:val="-4"/>
              <w:sz w:val="22"/>
              <w:szCs w:val="22"/>
              <w:lang w:val="en-GB"/>
            </w:rPr>
            <w:t>equivalent</w:t>
          </w:r>
          <w:r w:rsidRPr="002D2C6F">
            <w:rPr>
              <w:spacing w:val="-16"/>
              <w:sz w:val="22"/>
              <w:szCs w:val="22"/>
              <w:lang w:val="en-GB"/>
            </w:rPr>
            <w:t xml:space="preserve"> </w:t>
          </w:r>
          <w:r w:rsidRPr="002D2C6F">
            <w:rPr>
              <w:spacing w:val="-4"/>
              <w:sz w:val="22"/>
              <w:szCs w:val="22"/>
              <w:lang w:val="en-GB"/>
            </w:rPr>
            <w:t>to</w:t>
          </w:r>
          <w:r w:rsidRPr="002D2C6F">
            <w:rPr>
              <w:spacing w:val="-16"/>
              <w:sz w:val="22"/>
              <w:szCs w:val="22"/>
              <w:lang w:val="en-GB"/>
            </w:rPr>
            <w:t xml:space="preserve"> </w:t>
          </w:r>
          <w:r w:rsidRPr="002D2C6F">
            <w:rPr>
              <w:spacing w:val="-4"/>
              <w:sz w:val="22"/>
              <w:szCs w:val="22"/>
              <w:lang w:val="en-GB"/>
            </w:rPr>
            <w:t>one</w:t>
          </w:r>
          <w:r w:rsidRPr="002D2C6F">
            <w:rPr>
              <w:spacing w:val="-16"/>
              <w:sz w:val="22"/>
              <w:szCs w:val="22"/>
              <w:lang w:val="en-GB"/>
            </w:rPr>
            <w:t xml:space="preserve"> </w:t>
          </w:r>
          <w:r w:rsidRPr="002D2C6F">
            <w:rPr>
              <w:spacing w:val="-4"/>
              <w:sz w:val="22"/>
              <w:szCs w:val="22"/>
              <w:lang w:val="en-GB"/>
            </w:rPr>
            <w:t>24-hour</w:t>
          </w:r>
          <w:r w:rsidRPr="002D2C6F">
            <w:rPr>
              <w:spacing w:val="-16"/>
              <w:sz w:val="22"/>
              <w:szCs w:val="22"/>
              <w:lang w:val="en-GB"/>
            </w:rPr>
            <w:t xml:space="preserve"> </w:t>
          </w:r>
          <w:r w:rsidRPr="002D2C6F">
            <w:rPr>
              <w:spacing w:val="-4"/>
              <w:sz w:val="22"/>
              <w:szCs w:val="22"/>
              <w:lang w:val="en-GB"/>
            </w:rPr>
            <w:t>period.</w:t>
          </w:r>
          <w:r w:rsidR="0029459A" w:rsidRPr="002D2C6F">
            <w:rPr>
              <w:spacing w:val="-4"/>
              <w:sz w:val="22"/>
              <w:szCs w:val="22"/>
              <w:lang w:val="en-GB"/>
            </w:rPr>
            <w:t xml:space="preserve"> Excess time of 6 hours or more is </w:t>
          </w:r>
          <w:r w:rsidR="00054698" w:rsidRPr="002D2C6F">
            <w:rPr>
              <w:spacing w:val="-4"/>
              <w:sz w:val="22"/>
              <w:szCs w:val="22"/>
              <w:lang w:val="en-GB"/>
            </w:rPr>
            <w:t xml:space="preserve">counted as </w:t>
          </w:r>
          <w:r w:rsidR="005C588A" w:rsidRPr="002D2C6F">
            <w:rPr>
              <w:spacing w:val="-4"/>
              <w:sz w:val="22"/>
              <w:szCs w:val="22"/>
              <w:lang w:val="en-GB"/>
            </w:rPr>
            <w:t>one 24-hour period</w:t>
          </w:r>
          <w:r w:rsidR="00F66561">
            <w:rPr>
              <w:spacing w:val="-4"/>
              <w:sz w:val="22"/>
              <w:szCs w:val="22"/>
              <w:lang w:val="en-GB"/>
            </w:rPr>
            <w:t>.</w:t>
          </w:r>
        </w:p>
        <w:p w14:paraId="71D8F00F" w14:textId="3E4120A3" w:rsidR="00757B9B" w:rsidRPr="00F66561" w:rsidRDefault="00757B9B" w:rsidP="00F66561">
          <w:pPr>
            <w:pStyle w:val="Brdtekst"/>
            <w:rPr>
              <w:spacing w:val="-4"/>
              <w:sz w:val="22"/>
              <w:szCs w:val="22"/>
              <w:lang w:val="en-GB"/>
            </w:rPr>
          </w:pPr>
          <w:r w:rsidRPr="002D2C6F">
            <w:rPr>
              <w:sz w:val="22"/>
              <w:szCs w:val="22"/>
              <w:lang w:val="en-GB"/>
            </w:rPr>
            <w:t>Vessels</w:t>
          </w:r>
          <w:r w:rsidRPr="002D2C6F">
            <w:rPr>
              <w:spacing w:val="-24"/>
              <w:sz w:val="22"/>
              <w:szCs w:val="22"/>
              <w:lang w:val="en-GB"/>
            </w:rPr>
            <w:t xml:space="preserve"> </w:t>
          </w:r>
          <w:r w:rsidRPr="002D2C6F">
            <w:rPr>
              <w:sz w:val="22"/>
              <w:szCs w:val="22"/>
              <w:lang w:val="en-GB"/>
            </w:rPr>
            <w:t>that</w:t>
          </w:r>
          <w:r w:rsidRPr="002D2C6F">
            <w:rPr>
              <w:spacing w:val="-24"/>
              <w:sz w:val="22"/>
              <w:szCs w:val="22"/>
              <w:lang w:val="en-GB"/>
            </w:rPr>
            <w:t xml:space="preserve"> </w:t>
          </w:r>
          <w:r w:rsidRPr="002D2C6F">
            <w:rPr>
              <w:sz w:val="22"/>
              <w:szCs w:val="22"/>
              <w:lang w:val="en-GB"/>
            </w:rPr>
            <w:t>only</w:t>
          </w:r>
          <w:r w:rsidRPr="002D2C6F">
            <w:rPr>
              <w:spacing w:val="-24"/>
              <w:sz w:val="22"/>
              <w:szCs w:val="22"/>
              <w:lang w:val="en-GB"/>
            </w:rPr>
            <w:t xml:space="preserve"> </w:t>
          </w:r>
          <w:r w:rsidRPr="002D2C6F">
            <w:rPr>
              <w:sz w:val="22"/>
              <w:szCs w:val="22"/>
              <w:lang w:val="en-GB"/>
            </w:rPr>
            <w:t>arrive</w:t>
          </w:r>
          <w:r w:rsidRPr="002D2C6F">
            <w:rPr>
              <w:spacing w:val="-24"/>
              <w:sz w:val="22"/>
              <w:szCs w:val="22"/>
              <w:lang w:val="en-GB"/>
            </w:rPr>
            <w:t xml:space="preserve"> </w:t>
          </w:r>
          <w:r w:rsidRPr="002D2C6F">
            <w:rPr>
              <w:sz w:val="22"/>
              <w:szCs w:val="22"/>
              <w:lang w:val="en-GB"/>
            </w:rPr>
            <w:t>for</w:t>
          </w:r>
          <w:r w:rsidRPr="002D2C6F">
            <w:rPr>
              <w:spacing w:val="-24"/>
              <w:sz w:val="22"/>
              <w:szCs w:val="22"/>
              <w:lang w:val="en-GB"/>
            </w:rPr>
            <w:t xml:space="preserve"> </w:t>
          </w:r>
          <w:r w:rsidRPr="002D2C6F">
            <w:rPr>
              <w:sz w:val="22"/>
              <w:szCs w:val="22"/>
              <w:lang w:val="en-GB"/>
            </w:rPr>
            <w:t>service,</w:t>
          </w:r>
          <w:r w:rsidRPr="002D2C6F">
            <w:rPr>
              <w:spacing w:val="-24"/>
              <w:sz w:val="22"/>
              <w:szCs w:val="22"/>
              <w:lang w:val="en-GB"/>
            </w:rPr>
            <w:t xml:space="preserve"> </w:t>
          </w:r>
          <w:r w:rsidRPr="002D2C6F">
            <w:rPr>
              <w:sz w:val="22"/>
              <w:szCs w:val="22"/>
              <w:lang w:val="en-GB"/>
            </w:rPr>
            <w:t>without</w:t>
          </w:r>
          <w:r w:rsidRPr="002D2C6F">
            <w:rPr>
              <w:spacing w:val="-24"/>
              <w:sz w:val="22"/>
              <w:szCs w:val="22"/>
              <w:lang w:val="en-GB"/>
            </w:rPr>
            <w:t xml:space="preserve"> </w:t>
          </w:r>
          <w:r w:rsidRPr="002D2C6F">
            <w:rPr>
              <w:sz w:val="22"/>
              <w:szCs w:val="22"/>
              <w:lang w:val="en-GB"/>
            </w:rPr>
            <w:t>loading</w:t>
          </w:r>
          <w:r w:rsidRPr="002D2C6F">
            <w:rPr>
              <w:spacing w:val="-24"/>
              <w:sz w:val="22"/>
              <w:szCs w:val="22"/>
              <w:lang w:val="en-GB"/>
            </w:rPr>
            <w:t xml:space="preserve"> </w:t>
          </w:r>
          <w:r w:rsidRPr="002D2C6F">
            <w:rPr>
              <w:sz w:val="22"/>
              <w:szCs w:val="22"/>
              <w:lang w:val="en-GB"/>
            </w:rPr>
            <w:t>or</w:t>
          </w:r>
          <w:r w:rsidRPr="002D2C6F">
            <w:rPr>
              <w:spacing w:val="-24"/>
              <w:sz w:val="22"/>
              <w:szCs w:val="22"/>
              <w:lang w:val="en-GB"/>
            </w:rPr>
            <w:t xml:space="preserve"> </w:t>
          </w:r>
          <w:r w:rsidRPr="002D2C6F">
            <w:rPr>
              <w:sz w:val="22"/>
              <w:szCs w:val="22"/>
              <w:lang w:val="en-GB"/>
            </w:rPr>
            <w:t>discharging</w:t>
          </w:r>
          <w:r w:rsidRPr="002D2C6F">
            <w:rPr>
              <w:spacing w:val="-24"/>
              <w:sz w:val="22"/>
              <w:szCs w:val="22"/>
              <w:lang w:val="en-GB"/>
            </w:rPr>
            <w:t xml:space="preserve"> </w:t>
          </w:r>
          <w:r w:rsidRPr="002D2C6F">
            <w:rPr>
              <w:sz w:val="22"/>
              <w:szCs w:val="22"/>
              <w:lang w:val="en-GB"/>
            </w:rPr>
            <w:t>or</w:t>
          </w:r>
          <w:r w:rsidRPr="002D2C6F">
            <w:rPr>
              <w:spacing w:val="-24"/>
              <w:sz w:val="22"/>
              <w:szCs w:val="22"/>
              <w:lang w:val="en-GB"/>
            </w:rPr>
            <w:t xml:space="preserve"> </w:t>
          </w:r>
          <w:r w:rsidRPr="002D2C6F">
            <w:rPr>
              <w:sz w:val="22"/>
              <w:szCs w:val="22"/>
              <w:lang w:val="en-GB"/>
            </w:rPr>
            <w:t>taking</w:t>
          </w:r>
          <w:r w:rsidRPr="002D2C6F">
            <w:rPr>
              <w:spacing w:val="-24"/>
              <w:sz w:val="22"/>
              <w:szCs w:val="22"/>
              <w:lang w:val="en-GB"/>
            </w:rPr>
            <w:t xml:space="preserve"> </w:t>
          </w:r>
          <w:r w:rsidRPr="002D2C6F">
            <w:rPr>
              <w:sz w:val="22"/>
              <w:szCs w:val="22"/>
              <w:lang w:val="en-GB"/>
            </w:rPr>
            <w:t>supplies</w:t>
          </w:r>
          <w:r w:rsidRPr="002D2C6F">
            <w:rPr>
              <w:spacing w:val="-24"/>
              <w:sz w:val="22"/>
              <w:szCs w:val="22"/>
              <w:lang w:val="en-GB"/>
            </w:rPr>
            <w:t xml:space="preserve"> </w:t>
          </w:r>
          <w:r w:rsidRPr="002D2C6F">
            <w:rPr>
              <w:sz w:val="22"/>
              <w:szCs w:val="22"/>
              <w:lang w:val="en-GB"/>
            </w:rPr>
            <w:t>or</w:t>
          </w:r>
          <w:r w:rsidRPr="002D2C6F">
            <w:rPr>
              <w:spacing w:val="-24"/>
              <w:sz w:val="22"/>
              <w:szCs w:val="22"/>
              <w:lang w:val="en-GB"/>
            </w:rPr>
            <w:t xml:space="preserve"> </w:t>
          </w:r>
          <w:r w:rsidRPr="002D2C6F">
            <w:rPr>
              <w:sz w:val="22"/>
              <w:szCs w:val="22"/>
              <w:lang w:val="en-GB"/>
            </w:rPr>
            <w:t>passengers</w:t>
          </w:r>
          <w:r w:rsidRPr="002D2C6F">
            <w:rPr>
              <w:spacing w:val="-24"/>
              <w:sz w:val="22"/>
              <w:szCs w:val="22"/>
              <w:lang w:val="en-GB"/>
            </w:rPr>
            <w:t xml:space="preserve"> </w:t>
          </w:r>
          <w:r w:rsidRPr="002D2C6F">
            <w:rPr>
              <w:sz w:val="22"/>
              <w:szCs w:val="22"/>
              <w:lang w:val="en-GB"/>
            </w:rPr>
            <w:t>on board</w:t>
          </w:r>
          <w:r w:rsidRPr="002D2C6F">
            <w:rPr>
              <w:spacing w:val="-24"/>
              <w:sz w:val="22"/>
              <w:szCs w:val="22"/>
              <w:lang w:val="en-GB"/>
            </w:rPr>
            <w:t xml:space="preserve"> </w:t>
          </w:r>
          <w:r w:rsidRPr="002D2C6F">
            <w:rPr>
              <w:sz w:val="22"/>
              <w:szCs w:val="22"/>
              <w:lang w:val="en-GB"/>
            </w:rPr>
            <w:t>and</w:t>
          </w:r>
          <w:r w:rsidRPr="002D2C6F">
            <w:rPr>
              <w:spacing w:val="-24"/>
              <w:sz w:val="22"/>
              <w:szCs w:val="22"/>
              <w:lang w:val="en-GB"/>
            </w:rPr>
            <w:t xml:space="preserve"> </w:t>
          </w:r>
          <w:r w:rsidRPr="002D2C6F">
            <w:rPr>
              <w:sz w:val="22"/>
              <w:szCs w:val="22"/>
              <w:lang w:val="en-GB"/>
            </w:rPr>
            <w:t>for</w:t>
          </w:r>
          <w:r w:rsidRPr="002D2C6F">
            <w:rPr>
              <w:spacing w:val="-24"/>
              <w:sz w:val="22"/>
              <w:szCs w:val="22"/>
              <w:lang w:val="en-GB"/>
            </w:rPr>
            <w:t xml:space="preserve"> </w:t>
          </w:r>
          <w:r w:rsidRPr="002D2C6F">
            <w:rPr>
              <w:sz w:val="22"/>
              <w:szCs w:val="22"/>
              <w:lang w:val="en-GB"/>
            </w:rPr>
            <w:t>a</w:t>
          </w:r>
          <w:r w:rsidRPr="002D2C6F">
            <w:rPr>
              <w:spacing w:val="-24"/>
              <w:sz w:val="22"/>
              <w:szCs w:val="22"/>
              <w:lang w:val="en-GB"/>
            </w:rPr>
            <w:t xml:space="preserve"> </w:t>
          </w:r>
          <w:r w:rsidRPr="002D2C6F">
            <w:rPr>
              <w:sz w:val="22"/>
              <w:szCs w:val="22"/>
              <w:lang w:val="en-GB"/>
            </w:rPr>
            <w:t>laytime</w:t>
          </w:r>
          <w:r w:rsidRPr="002D2C6F">
            <w:rPr>
              <w:spacing w:val="-24"/>
              <w:sz w:val="22"/>
              <w:szCs w:val="22"/>
              <w:lang w:val="en-GB"/>
            </w:rPr>
            <w:t xml:space="preserve"> </w:t>
          </w:r>
          <w:r w:rsidRPr="002D2C6F">
            <w:rPr>
              <w:sz w:val="22"/>
              <w:szCs w:val="22"/>
              <w:lang w:val="en-GB"/>
            </w:rPr>
            <w:t>of</w:t>
          </w:r>
          <w:r w:rsidRPr="002D2C6F">
            <w:rPr>
              <w:spacing w:val="-24"/>
              <w:sz w:val="22"/>
              <w:szCs w:val="22"/>
              <w:lang w:val="en-GB"/>
            </w:rPr>
            <w:t xml:space="preserve"> </w:t>
          </w:r>
          <w:r w:rsidRPr="002D2C6F">
            <w:rPr>
              <w:sz w:val="22"/>
              <w:szCs w:val="22"/>
              <w:lang w:val="en-GB"/>
            </w:rPr>
            <w:t>less</w:t>
          </w:r>
          <w:r w:rsidRPr="002D2C6F">
            <w:rPr>
              <w:spacing w:val="-24"/>
              <w:sz w:val="22"/>
              <w:szCs w:val="22"/>
              <w:lang w:val="en-GB"/>
            </w:rPr>
            <w:t xml:space="preserve"> </w:t>
          </w:r>
          <w:r w:rsidRPr="002D2C6F">
            <w:rPr>
              <w:sz w:val="22"/>
              <w:szCs w:val="22"/>
              <w:lang w:val="en-GB"/>
            </w:rPr>
            <w:t>than</w:t>
          </w:r>
          <w:r w:rsidRPr="002D2C6F">
            <w:rPr>
              <w:spacing w:val="-24"/>
              <w:sz w:val="22"/>
              <w:szCs w:val="22"/>
              <w:lang w:val="en-GB"/>
            </w:rPr>
            <w:t xml:space="preserve"> </w:t>
          </w:r>
          <w:r w:rsidRPr="002D2C6F">
            <w:rPr>
              <w:sz w:val="22"/>
              <w:szCs w:val="22"/>
              <w:lang w:val="en-GB"/>
            </w:rPr>
            <w:t>two</w:t>
          </w:r>
          <w:r w:rsidRPr="002D2C6F">
            <w:rPr>
              <w:spacing w:val="-24"/>
              <w:sz w:val="22"/>
              <w:szCs w:val="22"/>
              <w:lang w:val="en-GB"/>
            </w:rPr>
            <w:t xml:space="preserve"> </w:t>
          </w:r>
          <w:r w:rsidRPr="002D2C6F">
            <w:rPr>
              <w:sz w:val="22"/>
              <w:szCs w:val="22"/>
              <w:lang w:val="en-GB"/>
            </w:rPr>
            <w:t>hours, pay 25% of the quay charges.</w:t>
          </w:r>
          <w:r w:rsidRPr="002D2C6F">
            <w:rPr>
              <w:spacing w:val="-26"/>
              <w:sz w:val="22"/>
              <w:szCs w:val="22"/>
              <w:lang w:val="en-GB"/>
            </w:rPr>
            <w:t xml:space="preserve"> </w:t>
          </w:r>
          <w:r w:rsidRPr="002D2C6F">
            <w:rPr>
              <w:sz w:val="22"/>
              <w:szCs w:val="22"/>
              <w:lang w:val="en-GB"/>
            </w:rPr>
            <w:t>The</w:t>
          </w:r>
          <w:r w:rsidRPr="002D2C6F">
            <w:rPr>
              <w:spacing w:val="-24"/>
              <w:sz w:val="22"/>
              <w:szCs w:val="22"/>
              <w:lang w:val="en-GB"/>
            </w:rPr>
            <w:t xml:space="preserve"> </w:t>
          </w:r>
          <w:r w:rsidRPr="002D2C6F">
            <w:rPr>
              <w:sz w:val="22"/>
              <w:szCs w:val="22"/>
              <w:lang w:val="en-GB"/>
            </w:rPr>
            <w:t>same</w:t>
          </w:r>
          <w:r w:rsidRPr="002D2C6F">
            <w:rPr>
              <w:spacing w:val="-24"/>
              <w:sz w:val="22"/>
              <w:szCs w:val="22"/>
              <w:lang w:val="en-GB"/>
            </w:rPr>
            <w:t xml:space="preserve"> </w:t>
          </w:r>
          <w:r w:rsidRPr="002D2C6F">
            <w:rPr>
              <w:sz w:val="22"/>
              <w:szCs w:val="22"/>
              <w:lang w:val="en-GB"/>
            </w:rPr>
            <w:t>applies</w:t>
          </w:r>
          <w:r w:rsidRPr="002D2C6F">
            <w:rPr>
              <w:spacing w:val="-24"/>
              <w:sz w:val="22"/>
              <w:szCs w:val="22"/>
              <w:lang w:val="en-GB"/>
            </w:rPr>
            <w:t xml:space="preserve"> </w:t>
          </w:r>
          <w:r w:rsidRPr="002D2C6F">
            <w:rPr>
              <w:sz w:val="22"/>
              <w:szCs w:val="22"/>
              <w:lang w:val="en-GB"/>
            </w:rPr>
            <w:t>for</w:t>
          </w:r>
          <w:r w:rsidRPr="002D2C6F">
            <w:rPr>
              <w:spacing w:val="-24"/>
              <w:sz w:val="22"/>
              <w:szCs w:val="22"/>
              <w:lang w:val="en-GB"/>
            </w:rPr>
            <w:t xml:space="preserve"> </w:t>
          </w:r>
          <w:r w:rsidRPr="002D2C6F">
            <w:rPr>
              <w:sz w:val="22"/>
              <w:szCs w:val="22"/>
              <w:lang w:val="en-GB"/>
            </w:rPr>
            <w:t>vessels</w:t>
          </w:r>
          <w:r w:rsidRPr="002D2C6F">
            <w:rPr>
              <w:spacing w:val="-24"/>
              <w:sz w:val="22"/>
              <w:szCs w:val="22"/>
              <w:lang w:val="en-GB"/>
            </w:rPr>
            <w:t xml:space="preserve"> </w:t>
          </w:r>
          <w:r w:rsidR="00345A1C" w:rsidRPr="002D2C6F">
            <w:rPr>
              <w:sz w:val="22"/>
              <w:szCs w:val="22"/>
              <w:lang w:val="en-GB"/>
            </w:rPr>
            <w:t>call</w:t>
          </w:r>
          <w:r w:rsidRPr="002D2C6F">
            <w:rPr>
              <w:sz w:val="22"/>
              <w:szCs w:val="22"/>
              <w:lang w:val="en-GB"/>
            </w:rPr>
            <w:t>ing</w:t>
          </w:r>
          <w:r w:rsidRPr="002D2C6F">
            <w:rPr>
              <w:spacing w:val="-24"/>
              <w:sz w:val="22"/>
              <w:szCs w:val="22"/>
              <w:lang w:val="en-GB"/>
            </w:rPr>
            <w:t xml:space="preserve"> </w:t>
          </w:r>
          <w:r w:rsidRPr="002D2C6F">
            <w:rPr>
              <w:sz w:val="22"/>
              <w:szCs w:val="22"/>
              <w:lang w:val="en-GB"/>
            </w:rPr>
            <w:t>to</w:t>
          </w:r>
          <w:r w:rsidRPr="002D2C6F">
            <w:rPr>
              <w:spacing w:val="-24"/>
              <w:sz w:val="22"/>
              <w:szCs w:val="22"/>
              <w:lang w:val="en-GB"/>
            </w:rPr>
            <w:t xml:space="preserve"> </w:t>
          </w:r>
          <w:r w:rsidRPr="002D2C6F">
            <w:rPr>
              <w:sz w:val="22"/>
              <w:szCs w:val="22"/>
              <w:lang w:val="en-GB"/>
            </w:rPr>
            <w:t>collect</w:t>
          </w:r>
          <w:r w:rsidRPr="002D2C6F">
            <w:rPr>
              <w:spacing w:val="-24"/>
              <w:sz w:val="22"/>
              <w:szCs w:val="22"/>
              <w:lang w:val="en-GB"/>
            </w:rPr>
            <w:t xml:space="preserve"> </w:t>
          </w:r>
          <w:r w:rsidRPr="002D2C6F">
            <w:rPr>
              <w:sz w:val="22"/>
              <w:szCs w:val="22"/>
              <w:lang w:val="en-GB"/>
            </w:rPr>
            <w:t>only</w:t>
          </w:r>
          <w:r w:rsidRPr="002D2C6F">
            <w:rPr>
              <w:spacing w:val="-24"/>
              <w:sz w:val="22"/>
              <w:szCs w:val="22"/>
              <w:lang w:val="en-GB"/>
            </w:rPr>
            <w:t xml:space="preserve"> </w:t>
          </w:r>
          <w:r w:rsidRPr="002D2C6F">
            <w:rPr>
              <w:sz w:val="22"/>
              <w:szCs w:val="22"/>
              <w:lang w:val="en-GB"/>
            </w:rPr>
            <w:t>one</w:t>
          </w:r>
          <w:r w:rsidRPr="002D2C6F">
            <w:rPr>
              <w:spacing w:val="-24"/>
              <w:sz w:val="22"/>
              <w:szCs w:val="22"/>
              <w:lang w:val="en-GB"/>
            </w:rPr>
            <w:t xml:space="preserve"> </w:t>
          </w:r>
          <w:r w:rsidRPr="002D2C6F">
            <w:rPr>
              <w:sz w:val="22"/>
              <w:szCs w:val="22"/>
              <w:lang w:val="en-GB"/>
            </w:rPr>
            <w:t>unit</w:t>
          </w:r>
          <w:r w:rsidRPr="002D2C6F">
            <w:rPr>
              <w:spacing w:val="-24"/>
              <w:sz w:val="22"/>
              <w:szCs w:val="22"/>
              <w:lang w:val="en-GB"/>
            </w:rPr>
            <w:t xml:space="preserve"> </w:t>
          </w:r>
          <w:r w:rsidRPr="002D2C6F">
            <w:rPr>
              <w:sz w:val="22"/>
              <w:szCs w:val="22"/>
              <w:lang w:val="en-GB"/>
            </w:rPr>
            <w:t>of</w:t>
          </w:r>
          <w:r w:rsidRPr="002D2C6F">
            <w:rPr>
              <w:spacing w:val="-24"/>
              <w:sz w:val="22"/>
              <w:szCs w:val="22"/>
              <w:lang w:val="en-GB"/>
            </w:rPr>
            <w:t xml:space="preserve"> </w:t>
          </w:r>
          <w:r w:rsidRPr="002D2C6F">
            <w:rPr>
              <w:sz w:val="22"/>
              <w:szCs w:val="22"/>
              <w:lang w:val="en-GB"/>
            </w:rPr>
            <w:t>urgent</w:t>
          </w:r>
          <w:r w:rsidRPr="002D2C6F">
            <w:rPr>
              <w:spacing w:val="-24"/>
              <w:sz w:val="22"/>
              <w:szCs w:val="22"/>
              <w:lang w:val="en-GB"/>
            </w:rPr>
            <w:t xml:space="preserve"> </w:t>
          </w:r>
          <w:r w:rsidRPr="002D2C6F">
            <w:rPr>
              <w:sz w:val="22"/>
              <w:szCs w:val="22"/>
              <w:lang w:val="en-GB"/>
            </w:rPr>
            <w:t>freight</w:t>
          </w:r>
          <w:r w:rsidRPr="002D2C6F">
            <w:rPr>
              <w:spacing w:val="-24"/>
              <w:sz w:val="22"/>
              <w:szCs w:val="22"/>
              <w:lang w:val="en-GB"/>
            </w:rPr>
            <w:t xml:space="preserve"> </w:t>
          </w:r>
          <w:r w:rsidRPr="002D2C6F">
            <w:rPr>
              <w:sz w:val="22"/>
              <w:szCs w:val="22"/>
              <w:lang w:val="en-GB"/>
            </w:rPr>
            <w:t>and</w:t>
          </w:r>
          <w:r w:rsidRPr="002D2C6F">
            <w:rPr>
              <w:spacing w:val="-24"/>
              <w:sz w:val="22"/>
              <w:szCs w:val="22"/>
              <w:lang w:val="en-GB"/>
            </w:rPr>
            <w:t xml:space="preserve"> </w:t>
          </w:r>
          <w:r w:rsidRPr="002D2C6F">
            <w:rPr>
              <w:sz w:val="22"/>
              <w:szCs w:val="22"/>
              <w:lang w:val="en-GB"/>
            </w:rPr>
            <w:t>for</w:t>
          </w:r>
          <w:r w:rsidRPr="002D2C6F">
            <w:rPr>
              <w:spacing w:val="-24"/>
              <w:sz w:val="22"/>
              <w:szCs w:val="22"/>
              <w:lang w:val="en-GB"/>
            </w:rPr>
            <w:t xml:space="preserve"> </w:t>
          </w:r>
          <w:r w:rsidRPr="002D2C6F">
            <w:rPr>
              <w:sz w:val="22"/>
              <w:szCs w:val="22"/>
              <w:lang w:val="en-GB"/>
            </w:rPr>
            <w:t>a</w:t>
          </w:r>
          <w:r w:rsidRPr="002D2C6F">
            <w:rPr>
              <w:spacing w:val="-24"/>
              <w:sz w:val="22"/>
              <w:szCs w:val="22"/>
              <w:lang w:val="en-GB"/>
            </w:rPr>
            <w:t xml:space="preserve"> </w:t>
          </w:r>
          <w:r w:rsidRPr="002D2C6F">
            <w:rPr>
              <w:sz w:val="22"/>
              <w:szCs w:val="22"/>
              <w:lang w:val="en-GB"/>
            </w:rPr>
            <w:t>laytime</w:t>
          </w:r>
          <w:r w:rsidRPr="002D2C6F">
            <w:rPr>
              <w:spacing w:val="-24"/>
              <w:sz w:val="22"/>
              <w:szCs w:val="22"/>
              <w:lang w:val="en-GB"/>
            </w:rPr>
            <w:t xml:space="preserve"> </w:t>
          </w:r>
          <w:r w:rsidRPr="002D2C6F">
            <w:rPr>
              <w:sz w:val="22"/>
              <w:szCs w:val="22"/>
              <w:lang w:val="en-GB"/>
            </w:rPr>
            <w:t xml:space="preserve">of </w:t>
          </w:r>
          <w:r w:rsidRPr="002D2C6F">
            <w:rPr>
              <w:spacing w:val="-2"/>
              <w:sz w:val="22"/>
              <w:szCs w:val="22"/>
              <w:lang w:val="en-GB"/>
            </w:rPr>
            <w:t>less</w:t>
          </w:r>
          <w:r w:rsidRPr="002D2C6F">
            <w:rPr>
              <w:spacing w:val="-26"/>
              <w:sz w:val="22"/>
              <w:szCs w:val="22"/>
              <w:lang w:val="en-GB"/>
            </w:rPr>
            <w:t xml:space="preserve"> </w:t>
          </w:r>
          <w:r w:rsidRPr="002D2C6F">
            <w:rPr>
              <w:spacing w:val="-2"/>
              <w:sz w:val="22"/>
              <w:szCs w:val="22"/>
              <w:lang w:val="en-GB"/>
            </w:rPr>
            <w:t>than</w:t>
          </w:r>
          <w:r w:rsidRPr="002D2C6F">
            <w:rPr>
              <w:spacing w:val="-24"/>
              <w:sz w:val="22"/>
              <w:szCs w:val="22"/>
              <w:lang w:val="en-GB"/>
            </w:rPr>
            <w:t xml:space="preserve"> </w:t>
          </w:r>
          <w:r w:rsidRPr="002D2C6F">
            <w:rPr>
              <w:spacing w:val="-2"/>
              <w:sz w:val="22"/>
              <w:szCs w:val="22"/>
              <w:lang w:val="en-GB"/>
            </w:rPr>
            <w:t>one</w:t>
          </w:r>
          <w:r w:rsidRPr="002D2C6F">
            <w:rPr>
              <w:spacing w:val="-24"/>
              <w:sz w:val="22"/>
              <w:szCs w:val="22"/>
              <w:lang w:val="en-GB"/>
            </w:rPr>
            <w:t xml:space="preserve"> </w:t>
          </w:r>
          <w:r w:rsidRPr="002D2C6F">
            <w:rPr>
              <w:spacing w:val="-2"/>
              <w:sz w:val="22"/>
              <w:szCs w:val="22"/>
              <w:lang w:val="en-GB"/>
            </w:rPr>
            <w:t>hour.</w:t>
          </w:r>
          <w:r w:rsidRPr="002D2C6F">
            <w:rPr>
              <w:spacing w:val="-24"/>
              <w:sz w:val="22"/>
              <w:szCs w:val="22"/>
              <w:lang w:val="en-GB"/>
            </w:rPr>
            <w:t xml:space="preserve"> </w:t>
          </w:r>
        </w:p>
        <w:p w14:paraId="061FFC4B" w14:textId="34A71B33" w:rsidR="00A53312" w:rsidRPr="002D2C6F" w:rsidRDefault="00A53312" w:rsidP="00A53312">
          <w:pPr>
            <w:pStyle w:val="Brdtekst"/>
            <w:ind w:right="378"/>
            <w:rPr>
              <w:spacing w:val="-15"/>
              <w:sz w:val="22"/>
              <w:szCs w:val="22"/>
              <w:lang w:val="en-GB"/>
            </w:rPr>
          </w:pPr>
          <w:r w:rsidRPr="002D2C6F">
            <w:rPr>
              <w:spacing w:val="-2"/>
              <w:sz w:val="22"/>
              <w:szCs w:val="22"/>
              <w:lang w:val="en-GB"/>
            </w:rPr>
            <w:t>Vessels with reserved berth</w:t>
          </w:r>
          <w:r w:rsidR="00977745" w:rsidRPr="002D2C6F">
            <w:rPr>
              <w:spacing w:val="-2"/>
              <w:sz w:val="22"/>
              <w:szCs w:val="22"/>
              <w:lang w:val="en-GB"/>
            </w:rPr>
            <w:t>s</w:t>
          </w:r>
          <w:r w:rsidRPr="002D2C6F">
            <w:rPr>
              <w:spacing w:val="-2"/>
              <w:sz w:val="22"/>
              <w:szCs w:val="22"/>
              <w:lang w:val="en-GB"/>
            </w:rPr>
            <w:t xml:space="preserve"> that cancel the reservation </w:t>
          </w:r>
          <w:r w:rsidR="00977745" w:rsidRPr="002D2C6F">
            <w:rPr>
              <w:spacing w:val="-2"/>
              <w:sz w:val="22"/>
              <w:szCs w:val="22"/>
              <w:lang w:val="en-GB"/>
            </w:rPr>
            <w:t>less than one week</w:t>
          </w:r>
          <w:r w:rsidRPr="002D2C6F">
            <w:rPr>
              <w:spacing w:val="-2"/>
              <w:sz w:val="22"/>
              <w:szCs w:val="22"/>
              <w:lang w:val="en-GB"/>
            </w:rPr>
            <w:t xml:space="preserve"> prior to the arrival date will</w:t>
          </w:r>
          <w:r w:rsidRPr="002D2C6F">
            <w:rPr>
              <w:spacing w:val="-22"/>
              <w:sz w:val="22"/>
              <w:szCs w:val="22"/>
              <w:lang w:val="en-GB"/>
            </w:rPr>
            <w:t xml:space="preserve"> </w:t>
          </w:r>
          <w:r w:rsidRPr="002D2C6F">
            <w:rPr>
              <w:spacing w:val="-2"/>
              <w:sz w:val="22"/>
              <w:szCs w:val="22"/>
              <w:lang w:val="en-GB"/>
            </w:rPr>
            <w:t>be</w:t>
          </w:r>
          <w:r w:rsidRPr="002D2C6F">
            <w:rPr>
              <w:spacing w:val="-22"/>
              <w:sz w:val="22"/>
              <w:szCs w:val="22"/>
              <w:lang w:val="en-GB"/>
            </w:rPr>
            <w:t xml:space="preserve"> </w:t>
          </w:r>
          <w:r w:rsidRPr="002D2C6F">
            <w:rPr>
              <w:spacing w:val="-2"/>
              <w:sz w:val="22"/>
              <w:szCs w:val="22"/>
              <w:lang w:val="en-GB"/>
            </w:rPr>
            <w:t>charged</w:t>
          </w:r>
          <w:r w:rsidRPr="002D2C6F">
            <w:rPr>
              <w:spacing w:val="-22"/>
              <w:sz w:val="22"/>
              <w:szCs w:val="22"/>
              <w:lang w:val="en-GB"/>
            </w:rPr>
            <w:t xml:space="preserve"> </w:t>
          </w:r>
          <w:r w:rsidRPr="002D2C6F">
            <w:rPr>
              <w:spacing w:val="-2"/>
              <w:sz w:val="22"/>
              <w:szCs w:val="22"/>
              <w:lang w:val="en-GB"/>
            </w:rPr>
            <w:t>a cancellation</w:t>
          </w:r>
          <w:r w:rsidRPr="002D2C6F">
            <w:rPr>
              <w:spacing w:val="-15"/>
              <w:sz w:val="22"/>
              <w:szCs w:val="22"/>
              <w:lang w:val="en-GB"/>
            </w:rPr>
            <w:t xml:space="preserve"> </w:t>
          </w:r>
          <w:r w:rsidRPr="002D2C6F">
            <w:rPr>
              <w:spacing w:val="-2"/>
              <w:sz w:val="22"/>
              <w:szCs w:val="22"/>
              <w:lang w:val="en-GB"/>
            </w:rPr>
            <w:t>fee</w:t>
          </w:r>
          <w:r w:rsidRPr="002D2C6F">
            <w:rPr>
              <w:spacing w:val="-15"/>
              <w:sz w:val="22"/>
              <w:szCs w:val="22"/>
              <w:lang w:val="en-GB"/>
            </w:rPr>
            <w:t xml:space="preserve"> </w:t>
          </w:r>
          <w:r w:rsidRPr="002D2C6F">
            <w:rPr>
              <w:spacing w:val="-2"/>
              <w:sz w:val="22"/>
              <w:szCs w:val="22"/>
              <w:lang w:val="en-GB"/>
            </w:rPr>
            <w:t>equivalent</w:t>
          </w:r>
          <w:r w:rsidRPr="002D2C6F">
            <w:rPr>
              <w:spacing w:val="-15"/>
              <w:sz w:val="22"/>
              <w:szCs w:val="22"/>
              <w:lang w:val="en-GB"/>
            </w:rPr>
            <w:t xml:space="preserve"> </w:t>
          </w:r>
          <w:r w:rsidRPr="002D2C6F">
            <w:rPr>
              <w:spacing w:val="-2"/>
              <w:sz w:val="22"/>
              <w:szCs w:val="22"/>
              <w:lang w:val="en-GB"/>
            </w:rPr>
            <w:t>to</w:t>
          </w:r>
          <w:r w:rsidRPr="002D2C6F">
            <w:rPr>
              <w:spacing w:val="-15"/>
              <w:sz w:val="22"/>
              <w:szCs w:val="22"/>
              <w:lang w:val="en-GB"/>
            </w:rPr>
            <w:t xml:space="preserve"> </w:t>
          </w:r>
          <w:r w:rsidRPr="002D2C6F">
            <w:rPr>
              <w:spacing w:val="-2"/>
              <w:sz w:val="22"/>
              <w:szCs w:val="22"/>
              <w:lang w:val="en-GB"/>
            </w:rPr>
            <w:t>50%</w:t>
          </w:r>
          <w:r w:rsidRPr="002D2C6F">
            <w:rPr>
              <w:spacing w:val="-15"/>
              <w:sz w:val="22"/>
              <w:szCs w:val="22"/>
              <w:lang w:val="en-GB"/>
            </w:rPr>
            <w:t xml:space="preserve"> </w:t>
          </w:r>
          <w:r w:rsidRPr="002D2C6F">
            <w:rPr>
              <w:spacing w:val="-2"/>
              <w:sz w:val="22"/>
              <w:szCs w:val="22"/>
              <w:lang w:val="en-GB"/>
            </w:rPr>
            <w:t>of the quay charge per 24-hour</w:t>
          </w:r>
          <w:r w:rsidRPr="002D2C6F">
            <w:rPr>
              <w:spacing w:val="-15"/>
              <w:sz w:val="22"/>
              <w:szCs w:val="22"/>
              <w:lang w:val="en-GB"/>
            </w:rPr>
            <w:t xml:space="preserve"> </w:t>
          </w:r>
          <w:r w:rsidRPr="002D2C6F">
            <w:rPr>
              <w:spacing w:val="-2"/>
              <w:sz w:val="22"/>
              <w:szCs w:val="22"/>
              <w:lang w:val="en-GB"/>
            </w:rPr>
            <w:t>period.</w:t>
          </w:r>
          <w:r w:rsidRPr="002D2C6F">
            <w:rPr>
              <w:spacing w:val="-15"/>
              <w:sz w:val="22"/>
              <w:szCs w:val="22"/>
              <w:lang w:val="en-GB"/>
            </w:rPr>
            <w:t xml:space="preserve"> </w:t>
          </w:r>
          <w:bookmarkStart w:id="2" w:name="_bookmark9"/>
          <w:bookmarkEnd w:id="2"/>
        </w:p>
        <w:p w14:paraId="02EA82B8" w14:textId="226BB6ED" w:rsidR="00A44D82" w:rsidRPr="002D2C6F" w:rsidRDefault="00A44D82" w:rsidP="00A44D82">
          <w:pPr>
            <w:spacing w:after="160" w:line="259" w:lineRule="auto"/>
            <w:rPr>
              <w:sz w:val="22"/>
              <w:szCs w:val="22"/>
              <w:lang w:val="en-GB"/>
            </w:rPr>
          </w:pPr>
          <w:r w:rsidRPr="002D2C6F">
            <w:rPr>
              <w:sz w:val="22"/>
              <w:szCs w:val="22"/>
              <w:lang w:val="en-GB"/>
            </w:rPr>
            <w:t xml:space="preserve">Commercial vessels measuring less than 15 metres in length that berth for less than two hours are exempted from the quay charges </w:t>
          </w:r>
          <w:r w:rsidR="006B646D" w:rsidRPr="002D2C6F">
            <w:rPr>
              <w:sz w:val="22"/>
              <w:szCs w:val="22"/>
              <w:lang w:val="en-GB"/>
            </w:rPr>
            <w:t xml:space="preserve">providing they </w:t>
          </w:r>
          <w:r w:rsidR="00FF5934" w:rsidRPr="002D2C6F">
            <w:rPr>
              <w:sz w:val="22"/>
              <w:szCs w:val="22"/>
              <w:lang w:val="en-GB"/>
            </w:rPr>
            <w:t xml:space="preserve">provide </w:t>
          </w:r>
          <w:r w:rsidRPr="002D2C6F">
            <w:rPr>
              <w:sz w:val="22"/>
              <w:szCs w:val="22"/>
              <w:lang w:val="en-GB"/>
            </w:rPr>
            <w:t xml:space="preserve">notification of arrival and to the Port </w:t>
          </w:r>
          <w:r w:rsidR="00171369" w:rsidRPr="002D2C6F">
            <w:rPr>
              <w:sz w:val="22"/>
              <w:szCs w:val="22"/>
              <w:lang w:val="en-GB"/>
            </w:rPr>
            <w:t>Control</w:t>
          </w:r>
          <w:r w:rsidRPr="002D2C6F">
            <w:rPr>
              <w:sz w:val="22"/>
              <w:szCs w:val="22"/>
              <w:lang w:val="en-GB"/>
            </w:rPr>
            <w:t>.</w:t>
          </w:r>
        </w:p>
        <w:p w14:paraId="1CFFF3C0" w14:textId="6E21501A" w:rsidR="00EA54DF" w:rsidRPr="002D2C6F" w:rsidRDefault="00A87682" w:rsidP="00EA54DF">
          <w:pPr>
            <w:spacing w:after="160" w:line="259" w:lineRule="auto"/>
            <w:rPr>
              <w:lang w:val="en-GB"/>
            </w:rPr>
          </w:pPr>
          <w:r w:rsidRPr="002D2C6F">
            <w:rPr>
              <w:sz w:val="22"/>
              <w:szCs w:val="22"/>
              <w:lang w:val="en-GB"/>
            </w:rPr>
            <w:t xml:space="preserve">The laytime for vessels which, on orders from the Port of Alta must shift berth to make room for another vessel and then berth again, is calculated as if the vessel had been berthed at the quay the whole time. </w:t>
          </w:r>
          <w:r w:rsidR="00B82347" w:rsidRPr="002D2C6F">
            <w:rPr>
              <w:lang w:val="en-GB"/>
            </w:rPr>
            <w:t>Any</w:t>
          </w:r>
          <w:r w:rsidR="00B82347" w:rsidRPr="002D2C6F">
            <w:rPr>
              <w:spacing w:val="-24"/>
              <w:lang w:val="en-GB"/>
            </w:rPr>
            <w:t xml:space="preserve"> </w:t>
          </w:r>
          <w:r w:rsidR="00B82347" w:rsidRPr="002D2C6F">
            <w:rPr>
              <w:lang w:val="en-GB"/>
            </w:rPr>
            <w:t>vessel</w:t>
          </w:r>
          <w:r w:rsidR="00B82347" w:rsidRPr="002D2C6F">
            <w:rPr>
              <w:spacing w:val="-24"/>
              <w:lang w:val="en-GB"/>
            </w:rPr>
            <w:t xml:space="preserve"> </w:t>
          </w:r>
          <w:r w:rsidR="00B82347" w:rsidRPr="002D2C6F">
            <w:rPr>
              <w:lang w:val="en-GB"/>
            </w:rPr>
            <w:t>that</w:t>
          </w:r>
          <w:r w:rsidR="00B82347" w:rsidRPr="002D2C6F">
            <w:rPr>
              <w:spacing w:val="-24"/>
              <w:lang w:val="en-GB"/>
            </w:rPr>
            <w:t xml:space="preserve"> </w:t>
          </w:r>
          <w:r w:rsidR="00B82347" w:rsidRPr="002D2C6F">
            <w:rPr>
              <w:lang w:val="en-GB"/>
            </w:rPr>
            <w:t>moors</w:t>
          </w:r>
          <w:r w:rsidR="00B82347" w:rsidRPr="002D2C6F">
            <w:rPr>
              <w:spacing w:val="-24"/>
              <w:lang w:val="en-GB"/>
            </w:rPr>
            <w:t xml:space="preserve"> </w:t>
          </w:r>
          <w:r w:rsidR="00B82347" w:rsidRPr="002D2C6F">
            <w:rPr>
              <w:lang w:val="en-GB"/>
            </w:rPr>
            <w:t>outside</w:t>
          </w:r>
          <w:r w:rsidR="00B82347" w:rsidRPr="002D2C6F">
            <w:rPr>
              <w:spacing w:val="-24"/>
              <w:lang w:val="en-GB"/>
            </w:rPr>
            <w:t xml:space="preserve"> </w:t>
          </w:r>
          <w:r w:rsidR="00B82347" w:rsidRPr="002D2C6F">
            <w:rPr>
              <w:lang w:val="en-GB"/>
            </w:rPr>
            <w:t>another</w:t>
          </w:r>
          <w:r w:rsidR="00B82347" w:rsidRPr="002D2C6F">
            <w:rPr>
              <w:spacing w:val="-24"/>
              <w:lang w:val="en-GB"/>
            </w:rPr>
            <w:t xml:space="preserve"> </w:t>
          </w:r>
          <w:r w:rsidR="00B82347" w:rsidRPr="002D2C6F">
            <w:rPr>
              <w:lang w:val="en-GB"/>
            </w:rPr>
            <w:t xml:space="preserve">vessel </w:t>
          </w:r>
          <w:r w:rsidR="009223A1" w:rsidRPr="002D2C6F">
            <w:rPr>
              <w:lang w:val="en-GB"/>
            </w:rPr>
            <w:t xml:space="preserve">berthed at the </w:t>
          </w:r>
          <w:r w:rsidR="00B82347" w:rsidRPr="002D2C6F">
            <w:rPr>
              <w:lang w:val="en-GB"/>
            </w:rPr>
            <w:t xml:space="preserve">quay </w:t>
          </w:r>
          <w:r w:rsidR="00E74D18" w:rsidRPr="002D2C6F">
            <w:rPr>
              <w:lang w:val="en-GB"/>
            </w:rPr>
            <w:t xml:space="preserve">will be invoiced the quay charges as if the vessel concerned was berthed </w:t>
          </w:r>
          <w:r w:rsidR="00EA54DF" w:rsidRPr="002D2C6F">
            <w:rPr>
              <w:lang w:val="en-GB"/>
            </w:rPr>
            <w:t>at the quay.</w:t>
          </w:r>
        </w:p>
        <w:p w14:paraId="2F4339EA" w14:textId="436CC535" w:rsidR="00A5292E" w:rsidRPr="002D2C6F" w:rsidRDefault="00D70050" w:rsidP="006E1A3F">
          <w:pPr>
            <w:pStyle w:val="Overskrift2"/>
            <w:rPr>
              <w:lang w:val="en-GB"/>
            </w:rPr>
          </w:pPr>
          <w:r w:rsidRPr="002D2C6F">
            <w:rPr>
              <w:lang w:val="en-GB"/>
            </w:rPr>
            <w:t>2</w:t>
          </w:r>
          <w:r w:rsidR="00A5292E" w:rsidRPr="002D2C6F">
            <w:rPr>
              <w:lang w:val="en-GB"/>
            </w:rPr>
            <w:t xml:space="preserve">.2 </w:t>
          </w:r>
          <w:r w:rsidR="003A6AB6" w:rsidRPr="002D2C6F">
            <w:rPr>
              <w:lang w:val="en-GB"/>
            </w:rPr>
            <w:t>CHARGES FOR USE OF THE MUNICIPALITY’S SEA AREA</w:t>
          </w:r>
          <w:r w:rsidR="00A5292E" w:rsidRPr="002D2C6F">
            <w:rPr>
              <w:lang w:val="en-GB"/>
            </w:rPr>
            <w:t xml:space="preserve"> </w:t>
          </w:r>
        </w:p>
        <w:p w14:paraId="2308029C" w14:textId="77777777" w:rsidR="00435F64" w:rsidRPr="002D2C6F" w:rsidRDefault="00435F64" w:rsidP="00435F64">
          <w:pPr>
            <w:pStyle w:val="Brdtekst"/>
            <w:spacing w:after="0"/>
            <w:ind w:right="378"/>
            <w:rPr>
              <w:sz w:val="22"/>
              <w:szCs w:val="22"/>
              <w:lang w:val="en-GB"/>
            </w:rPr>
          </w:pPr>
          <w:r w:rsidRPr="002D2C6F">
            <w:rPr>
              <w:sz w:val="22"/>
              <w:szCs w:val="22"/>
              <w:lang w:val="en-GB"/>
            </w:rPr>
            <w:t>Vessels waiting at anchorage pay per 24-hour period.</w:t>
          </w:r>
        </w:p>
        <w:p w14:paraId="0558EC59" w14:textId="040D525A" w:rsidR="00435F64" w:rsidRPr="002D2C6F" w:rsidRDefault="00591DA8" w:rsidP="00435F64">
          <w:pPr>
            <w:pStyle w:val="Brdtekst"/>
            <w:spacing w:after="0"/>
            <w:ind w:right="378"/>
            <w:rPr>
              <w:sz w:val="22"/>
              <w:szCs w:val="22"/>
              <w:lang w:val="en-GB"/>
            </w:rPr>
          </w:pPr>
          <w:r w:rsidRPr="002D2C6F">
            <w:rPr>
              <w:sz w:val="22"/>
              <w:szCs w:val="22"/>
              <w:lang w:val="en-GB"/>
            </w:rPr>
            <w:t>F</w:t>
          </w:r>
          <w:r w:rsidR="00435F64" w:rsidRPr="002D2C6F">
            <w:rPr>
              <w:sz w:val="22"/>
              <w:szCs w:val="22"/>
              <w:lang w:val="en-GB"/>
            </w:rPr>
            <w:t>or drilling rigs, pipe-laying vessels, crane ships or other structures that anchor in the port area</w:t>
          </w:r>
          <w:r w:rsidRPr="002D2C6F">
            <w:rPr>
              <w:sz w:val="22"/>
              <w:szCs w:val="22"/>
              <w:lang w:val="en-GB"/>
            </w:rPr>
            <w:t>, quay charges apply</w:t>
          </w:r>
          <w:r w:rsidR="00435F64" w:rsidRPr="002D2C6F">
            <w:rPr>
              <w:sz w:val="22"/>
              <w:szCs w:val="22"/>
              <w:lang w:val="en-GB"/>
            </w:rPr>
            <w:t>. The amount is determined based on the nature and scope of the operation.</w:t>
          </w:r>
        </w:p>
        <w:p w14:paraId="3F6FC55C" w14:textId="77777777" w:rsidR="00435F64" w:rsidRPr="002D2C6F" w:rsidRDefault="00435F64" w:rsidP="00435F64">
          <w:pPr>
            <w:pStyle w:val="Brdtekst"/>
            <w:spacing w:after="0"/>
            <w:ind w:right="378"/>
            <w:rPr>
              <w:sz w:val="22"/>
              <w:szCs w:val="22"/>
              <w:lang w:val="en-GB"/>
            </w:rPr>
          </w:pPr>
          <w:r w:rsidRPr="002D2C6F">
            <w:rPr>
              <w:sz w:val="22"/>
              <w:szCs w:val="22"/>
              <w:lang w:val="en-GB"/>
            </w:rPr>
            <w:t>In cases where a vessel requires a restricted area while in the port, special charges apply. The amount is determined on a case-by-case basis.</w:t>
          </w:r>
        </w:p>
        <w:p w14:paraId="289AA885" w14:textId="77777777" w:rsidR="00870BFB" w:rsidRPr="002D2C6F" w:rsidRDefault="00870BFB" w:rsidP="00A5292E">
          <w:pPr>
            <w:pStyle w:val="Default"/>
            <w:rPr>
              <w:rFonts w:asciiTheme="minorHAnsi" w:hAnsiTheme="minorHAnsi"/>
              <w:sz w:val="22"/>
              <w:szCs w:val="22"/>
              <w:lang w:val="en-GB"/>
            </w:rPr>
          </w:pPr>
        </w:p>
        <w:p w14:paraId="503FAC30" w14:textId="261CB83C" w:rsidR="00A5292E" w:rsidRPr="002D2C6F" w:rsidRDefault="00D70050" w:rsidP="006E1A3F">
          <w:pPr>
            <w:pStyle w:val="Overskrift2"/>
            <w:rPr>
              <w:lang w:val="en-GB"/>
            </w:rPr>
          </w:pPr>
          <w:r w:rsidRPr="002D2C6F">
            <w:rPr>
              <w:lang w:val="en-GB"/>
            </w:rPr>
            <w:t>2</w:t>
          </w:r>
          <w:r w:rsidR="00A5292E" w:rsidRPr="002D2C6F">
            <w:rPr>
              <w:lang w:val="en-GB"/>
            </w:rPr>
            <w:t xml:space="preserve">.3 </w:t>
          </w:r>
          <w:r w:rsidR="0007154C" w:rsidRPr="002D2C6F">
            <w:rPr>
              <w:lang w:val="en-GB"/>
            </w:rPr>
            <w:t>CARGO HANDLING CHA</w:t>
          </w:r>
          <w:r w:rsidR="006D07D7" w:rsidRPr="002D2C6F">
            <w:rPr>
              <w:lang w:val="en-GB"/>
            </w:rPr>
            <w:t>R</w:t>
          </w:r>
          <w:r w:rsidR="0007154C" w:rsidRPr="002D2C6F">
            <w:rPr>
              <w:lang w:val="en-GB"/>
            </w:rPr>
            <w:t>GES</w:t>
          </w:r>
          <w:r w:rsidR="00A5292E" w:rsidRPr="002D2C6F">
            <w:rPr>
              <w:lang w:val="en-GB"/>
            </w:rPr>
            <w:t xml:space="preserve"> </w:t>
          </w:r>
        </w:p>
        <w:p w14:paraId="08BC32E7" w14:textId="15E42666" w:rsidR="00516FFB" w:rsidRPr="002D2C6F" w:rsidRDefault="0007154C" w:rsidP="00516FFB">
          <w:pPr>
            <w:pStyle w:val="Brdtekst"/>
            <w:spacing w:before="292"/>
            <w:ind w:right="378"/>
            <w:rPr>
              <w:lang w:val="en-GB"/>
            </w:rPr>
          </w:pPr>
          <w:r w:rsidRPr="002D2C6F">
            <w:rPr>
              <w:sz w:val="22"/>
              <w:szCs w:val="22"/>
              <w:lang w:val="en-GB"/>
            </w:rPr>
            <w:t>Cargo handling charges constitute payment for use of quays and areas and are levied for all goods that are transported by vessel to or from the port</w:t>
          </w:r>
          <w:r w:rsidR="00C90CEF" w:rsidRPr="002D2C6F">
            <w:rPr>
              <w:sz w:val="22"/>
              <w:szCs w:val="22"/>
              <w:lang w:val="en-GB"/>
            </w:rPr>
            <w:t xml:space="preserve"> </w:t>
          </w:r>
          <w:r w:rsidR="002A3150" w:rsidRPr="002D2C6F">
            <w:rPr>
              <w:sz w:val="22"/>
              <w:szCs w:val="22"/>
              <w:lang w:val="en-GB"/>
            </w:rPr>
            <w:t>and across public quays</w:t>
          </w:r>
          <w:r w:rsidRPr="002D2C6F">
            <w:rPr>
              <w:sz w:val="22"/>
              <w:szCs w:val="22"/>
              <w:lang w:val="en-GB"/>
            </w:rPr>
            <w:t xml:space="preserve">. </w:t>
          </w:r>
          <w:r w:rsidR="00516FFB" w:rsidRPr="002D2C6F">
            <w:rPr>
              <w:spacing w:val="-2"/>
              <w:lang w:val="en-GB"/>
            </w:rPr>
            <w:t>Goods</w:t>
          </w:r>
          <w:r w:rsidR="00516FFB" w:rsidRPr="002D2C6F">
            <w:rPr>
              <w:spacing w:val="-22"/>
              <w:lang w:val="en-GB"/>
            </w:rPr>
            <w:t xml:space="preserve"> </w:t>
          </w:r>
          <w:r w:rsidR="00516FFB" w:rsidRPr="002D2C6F">
            <w:rPr>
              <w:spacing w:val="-2"/>
              <w:lang w:val="en-GB"/>
            </w:rPr>
            <w:t>that</w:t>
          </w:r>
          <w:r w:rsidR="00516FFB" w:rsidRPr="002D2C6F">
            <w:rPr>
              <w:spacing w:val="-22"/>
              <w:lang w:val="en-GB"/>
            </w:rPr>
            <w:t xml:space="preserve"> </w:t>
          </w:r>
          <w:r w:rsidR="00516FFB" w:rsidRPr="002D2C6F">
            <w:rPr>
              <w:spacing w:val="-2"/>
              <w:lang w:val="en-GB"/>
            </w:rPr>
            <w:t>are transferred</w:t>
          </w:r>
          <w:r w:rsidR="00516FFB" w:rsidRPr="002D2C6F">
            <w:rPr>
              <w:spacing w:val="-22"/>
              <w:lang w:val="en-GB"/>
            </w:rPr>
            <w:t xml:space="preserve"> </w:t>
          </w:r>
          <w:r w:rsidR="00516FFB" w:rsidRPr="002D2C6F">
            <w:rPr>
              <w:spacing w:val="-2"/>
              <w:lang w:val="en-GB"/>
            </w:rPr>
            <w:t>from</w:t>
          </w:r>
          <w:r w:rsidR="00516FFB" w:rsidRPr="002D2C6F">
            <w:rPr>
              <w:spacing w:val="-22"/>
              <w:lang w:val="en-GB"/>
            </w:rPr>
            <w:t xml:space="preserve"> </w:t>
          </w:r>
          <w:r w:rsidR="00516FFB" w:rsidRPr="002D2C6F">
            <w:rPr>
              <w:spacing w:val="-2"/>
              <w:lang w:val="en-GB"/>
            </w:rPr>
            <w:t>one</w:t>
          </w:r>
          <w:r w:rsidR="00516FFB" w:rsidRPr="002D2C6F">
            <w:rPr>
              <w:spacing w:val="-22"/>
              <w:lang w:val="en-GB"/>
            </w:rPr>
            <w:t xml:space="preserve"> </w:t>
          </w:r>
          <w:r w:rsidR="00516FFB" w:rsidRPr="002D2C6F">
            <w:rPr>
              <w:spacing w:val="-2"/>
              <w:lang w:val="en-GB"/>
            </w:rPr>
            <w:t>vessel</w:t>
          </w:r>
          <w:r w:rsidR="00516FFB" w:rsidRPr="002D2C6F">
            <w:rPr>
              <w:spacing w:val="-22"/>
              <w:lang w:val="en-GB"/>
            </w:rPr>
            <w:t xml:space="preserve"> </w:t>
          </w:r>
          <w:r w:rsidR="00516FFB" w:rsidRPr="002D2C6F">
            <w:rPr>
              <w:spacing w:val="-2"/>
              <w:lang w:val="en-GB"/>
            </w:rPr>
            <w:t xml:space="preserve">to </w:t>
          </w:r>
          <w:r w:rsidR="00516FFB" w:rsidRPr="002D2C6F">
            <w:rPr>
              <w:lang w:val="en-GB"/>
            </w:rPr>
            <w:t>another</w:t>
          </w:r>
          <w:r w:rsidR="00516FFB" w:rsidRPr="002D2C6F">
            <w:rPr>
              <w:spacing w:val="-24"/>
              <w:lang w:val="en-GB"/>
            </w:rPr>
            <w:t xml:space="preserve"> </w:t>
          </w:r>
          <w:r w:rsidR="00516FFB" w:rsidRPr="002D2C6F">
            <w:rPr>
              <w:lang w:val="en-GB"/>
            </w:rPr>
            <w:t>without</w:t>
          </w:r>
          <w:r w:rsidR="00516FFB" w:rsidRPr="002D2C6F">
            <w:rPr>
              <w:spacing w:val="-24"/>
              <w:lang w:val="en-GB"/>
            </w:rPr>
            <w:t xml:space="preserve"> </w:t>
          </w:r>
          <w:r w:rsidR="00516FFB" w:rsidRPr="002D2C6F">
            <w:rPr>
              <w:lang w:val="en-GB"/>
            </w:rPr>
            <w:t>crossing</w:t>
          </w:r>
          <w:r w:rsidR="00516FFB" w:rsidRPr="002D2C6F">
            <w:rPr>
              <w:spacing w:val="-24"/>
              <w:lang w:val="en-GB"/>
            </w:rPr>
            <w:t xml:space="preserve"> </w:t>
          </w:r>
          <w:r w:rsidR="00516FFB" w:rsidRPr="002D2C6F">
            <w:rPr>
              <w:lang w:val="en-GB"/>
            </w:rPr>
            <w:t>the</w:t>
          </w:r>
          <w:r w:rsidR="00516FFB" w:rsidRPr="002D2C6F">
            <w:rPr>
              <w:spacing w:val="-24"/>
              <w:lang w:val="en-GB"/>
            </w:rPr>
            <w:t xml:space="preserve"> </w:t>
          </w:r>
          <w:r w:rsidR="00516FFB" w:rsidRPr="002D2C6F">
            <w:rPr>
              <w:lang w:val="en-GB"/>
            </w:rPr>
            <w:t>quay</w:t>
          </w:r>
          <w:r w:rsidR="00516FFB" w:rsidRPr="002D2C6F">
            <w:rPr>
              <w:spacing w:val="-24"/>
              <w:lang w:val="en-GB"/>
            </w:rPr>
            <w:t xml:space="preserve"> </w:t>
          </w:r>
          <w:r w:rsidR="00516FFB" w:rsidRPr="002D2C6F">
            <w:rPr>
              <w:lang w:val="en-GB"/>
            </w:rPr>
            <w:t>will</w:t>
          </w:r>
          <w:r w:rsidR="00516FFB" w:rsidRPr="002D2C6F">
            <w:rPr>
              <w:spacing w:val="-24"/>
              <w:lang w:val="en-GB"/>
            </w:rPr>
            <w:t xml:space="preserve"> </w:t>
          </w:r>
          <w:r w:rsidR="00516FFB" w:rsidRPr="002D2C6F">
            <w:rPr>
              <w:lang w:val="en-GB"/>
            </w:rPr>
            <w:t>be</w:t>
          </w:r>
          <w:r w:rsidR="00516FFB" w:rsidRPr="002D2C6F">
            <w:rPr>
              <w:spacing w:val="-24"/>
              <w:lang w:val="en-GB"/>
            </w:rPr>
            <w:t xml:space="preserve"> </w:t>
          </w:r>
          <w:r w:rsidR="00516FFB" w:rsidRPr="002D2C6F">
            <w:rPr>
              <w:lang w:val="en-GB"/>
            </w:rPr>
            <w:t>levied</w:t>
          </w:r>
          <w:r w:rsidR="00516FFB" w:rsidRPr="002D2C6F">
            <w:rPr>
              <w:spacing w:val="-24"/>
              <w:lang w:val="en-GB"/>
            </w:rPr>
            <w:t xml:space="preserve"> </w:t>
          </w:r>
          <w:r w:rsidR="00516FFB" w:rsidRPr="002D2C6F">
            <w:rPr>
              <w:lang w:val="en-GB"/>
            </w:rPr>
            <w:t>the</w:t>
          </w:r>
          <w:r w:rsidR="00516FFB" w:rsidRPr="002D2C6F">
            <w:rPr>
              <w:spacing w:val="-24"/>
              <w:lang w:val="en-GB"/>
            </w:rPr>
            <w:t xml:space="preserve"> </w:t>
          </w:r>
          <w:r w:rsidR="00516FFB" w:rsidRPr="002D2C6F">
            <w:rPr>
              <w:lang w:val="en-GB"/>
            </w:rPr>
            <w:t>standard</w:t>
          </w:r>
          <w:r w:rsidR="00516FFB" w:rsidRPr="002D2C6F">
            <w:rPr>
              <w:spacing w:val="-24"/>
              <w:lang w:val="en-GB"/>
            </w:rPr>
            <w:t xml:space="preserve"> </w:t>
          </w:r>
          <w:r w:rsidR="00516FFB" w:rsidRPr="002D2C6F">
            <w:rPr>
              <w:lang w:val="en-GB"/>
            </w:rPr>
            <w:t>cargo</w:t>
          </w:r>
          <w:r w:rsidR="00516FFB" w:rsidRPr="002D2C6F">
            <w:rPr>
              <w:spacing w:val="-24"/>
              <w:lang w:val="en-GB"/>
            </w:rPr>
            <w:t xml:space="preserve"> </w:t>
          </w:r>
          <w:r w:rsidR="00516FFB" w:rsidRPr="002D2C6F">
            <w:rPr>
              <w:lang w:val="en-GB"/>
            </w:rPr>
            <w:t>handling</w:t>
          </w:r>
          <w:r w:rsidR="00516FFB" w:rsidRPr="002D2C6F">
            <w:rPr>
              <w:spacing w:val="-24"/>
              <w:lang w:val="en-GB"/>
            </w:rPr>
            <w:t xml:space="preserve"> </w:t>
          </w:r>
          <w:r w:rsidR="00516FFB" w:rsidRPr="002D2C6F">
            <w:rPr>
              <w:lang w:val="en-GB"/>
            </w:rPr>
            <w:t xml:space="preserve">charge. </w:t>
          </w:r>
        </w:p>
        <w:p w14:paraId="466DF8C3" w14:textId="77777777" w:rsidR="00A5292E" w:rsidRPr="002D2C6F" w:rsidRDefault="00A5292E" w:rsidP="00A5292E">
          <w:pPr>
            <w:pStyle w:val="Default"/>
            <w:rPr>
              <w:rFonts w:asciiTheme="minorHAnsi" w:hAnsiTheme="minorHAnsi"/>
              <w:sz w:val="22"/>
              <w:szCs w:val="22"/>
              <w:lang w:val="en-GB"/>
            </w:rPr>
          </w:pPr>
        </w:p>
        <w:p w14:paraId="1DDD0D60" w14:textId="28D82F76" w:rsidR="00DD530A" w:rsidRPr="002D2C6F" w:rsidRDefault="003D4453" w:rsidP="00A5292E">
          <w:pPr>
            <w:pStyle w:val="Default"/>
            <w:numPr>
              <w:ilvl w:val="0"/>
              <w:numId w:val="18"/>
            </w:numPr>
            <w:rPr>
              <w:rFonts w:asciiTheme="minorHAnsi" w:hAnsiTheme="minorHAnsi"/>
              <w:sz w:val="22"/>
              <w:szCs w:val="22"/>
              <w:lang w:val="en-GB"/>
            </w:rPr>
          </w:pPr>
          <w:r w:rsidRPr="002D2C6F">
            <w:rPr>
              <w:rFonts w:asciiTheme="minorHAnsi" w:hAnsiTheme="minorHAnsi"/>
              <w:sz w:val="22"/>
              <w:szCs w:val="22"/>
              <w:lang w:val="en-GB"/>
            </w:rPr>
            <w:t>Goods</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that</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arrive</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at</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the</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port by ship in transit and are then dispatched</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by</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ship</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will</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be</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only</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levied</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cargo</w:t>
          </w:r>
          <w:r w:rsidRPr="002D2C6F">
            <w:rPr>
              <w:rFonts w:asciiTheme="minorHAnsi" w:hAnsiTheme="minorHAnsi"/>
              <w:spacing w:val="-22"/>
              <w:sz w:val="22"/>
              <w:szCs w:val="22"/>
              <w:lang w:val="en-GB"/>
            </w:rPr>
            <w:t xml:space="preserve"> </w:t>
          </w:r>
          <w:r w:rsidRPr="002D2C6F">
            <w:rPr>
              <w:rFonts w:asciiTheme="minorHAnsi" w:hAnsiTheme="minorHAnsi"/>
              <w:sz w:val="22"/>
              <w:szCs w:val="22"/>
              <w:lang w:val="en-GB"/>
            </w:rPr>
            <w:t xml:space="preserve">handling </w:t>
          </w:r>
          <w:r w:rsidRPr="002D2C6F">
            <w:rPr>
              <w:rFonts w:asciiTheme="minorHAnsi" w:hAnsiTheme="minorHAnsi"/>
              <w:spacing w:val="-2"/>
              <w:sz w:val="22"/>
              <w:szCs w:val="22"/>
              <w:lang w:val="en-GB"/>
            </w:rPr>
            <w:t>charges</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on</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inward</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passage.</w:t>
          </w:r>
          <w:r w:rsidRPr="002D2C6F">
            <w:rPr>
              <w:rFonts w:asciiTheme="minorHAnsi" w:hAnsiTheme="minorHAnsi"/>
              <w:spacing w:val="-18"/>
              <w:sz w:val="22"/>
              <w:szCs w:val="22"/>
              <w:lang w:val="en-GB"/>
            </w:rPr>
            <w:t xml:space="preserve"> </w:t>
          </w:r>
        </w:p>
        <w:p w14:paraId="6A459232" w14:textId="77777777" w:rsidR="000A1A2B" w:rsidRPr="002D2C6F" w:rsidRDefault="009B4E5F" w:rsidP="000A1A2B">
          <w:pPr>
            <w:pStyle w:val="Default"/>
            <w:numPr>
              <w:ilvl w:val="0"/>
              <w:numId w:val="18"/>
            </w:numPr>
            <w:rPr>
              <w:rFonts w:asciiTheme="minorHAnsi" w:hAnsiTheme="minorHAnsi"/>
              <w:sz w:val="22"/>
              <w:szCs w:val="22"/>
              <w:lang w:val="en-GB"/>
            </w:rPr>
          </w:pPr>
          <w:r w:rsidRPr="002D2C6F">
            <w:rPr>
              <w:rFonts w:asciiTheme="minorHAnsi" w:hAnsiTheme="minorHAnsi"/>
              <w:sz w:val="22"/>
              <w:szCs w:val="22"/>
              <w:lang w:val="en-GB"/>
            </w:rPr>
            <w:t>For goods</w:t>
          </w:r>
          <w:r w:rsidRPr="002D2C6F">
            <w:rPr>
              <w:rFonts w:asciiTheme="minorHAnsi" w:hAnsiTheme="minorHAnsi"/>
              <w:spacing w:val="-24"/>
              <w:sz w:val="22"/>
              <w:szCs w:val="22"/>
              <w:lang w:val="en-GB"/>
            </w:rPr>
            <w:t xml:space="preserve"> </w:t>
          </w:r>
          <w:r w:rsidRPr="002D2C6F">
            <w:rPr>
              <w:rFonts w:asciiTheme="minorHAnsi" w:hAnsiTheme="minorHAnsi"/>
              <w:sz w:val="22"/>
              <w:szCs w:val="22"/>
              <w:lang w:val="en-GB"/>
            </w:rPr>
            <w:t>in</w:t>
          </w:r>
          <w:r w:rsidRPr="002D2C6F">
            <w:rPr>
              <w:rFonts w:asciiTheme="minorHAnsi" w:hAnsiTheme="minorHAnsi"/>
              <w:spacing w:val="-24"/>
              <w:sz w:val="22"/>
              <w:szCs w:val="22"/>
              <w:lang w:val="en-GB"/>
            </w:rPr>
            <w:t xml:space="preserve"> </w:t>
          </w:r>
          <w:r w:rsidRPr="002D2C6F">
            <w:rPr>
              <w:rFonts w:asciiTheme="minorHAnsi" w:hAnsiTheme="minorHAnsi"/>
              <w:sz w:val="22"/>
              <w:szCs w:val="22"/>
              <w:lang w:val="en-GB"/>
            </w:rPr>
            <w:t>transit</w:t>
          </w:r>
          <w:r w:rsidRPr="002D2C6F">
            <w:rPr>
              <w:rFonts w:asciiTheme="minorHAnsi" w:hAnsiTheme="minorHAnsi"/>
              <w:spacing w:val="-24"/>
              <w:sz w:val="22"/>
              <w:szCs w:val="22"/>
              <w:lang w:val="en-GB"/>
            </w:rPr>
            <w:t xml:space="preserve"> </w:t>
          </w:r>
          <w:r w:rsidRPr="002D2C6F">
            <w:rPr>
              <w:rFonts w:asciiTheme="minorHAnsi" w:hAnsiTheme="minorHAnsi"/>
              <w:sz w:val="22"/>
              <w:szCs w:val="22"/>
              <w:lang w:val="en-GB"/>
            </w:rPr>
            <w:t>to</w:t>
          </w:r>
          <w:r w:rsidRPr="002D2C6F">
            <w:rPr>
              <w:rFonts w:asciiTheme="minorHAnsi" w:hAnsiTheme="minorHAnsi"/>
              <w:spacing w:val="-24"/>
              <w:sz w:val="22"/>
              <w:szCs w:val="22"/>
              <w:lang w:val="en-GB"/>
            </w:rPr>
            <w:t xml:space="preserve"> </w:t>
          </w:r>
          <w:r w:rsidRPr="002D2C6F">
            <w:rPr>
              <w:rFonts w:asciiTheme="minorHAnsi" w:hAnsiTheme="minorHAnsi"/>
              <w:sz w:val="22"/>
              <w:szCs w:val="22"/>
              <w:lang w:val="en-GB"/>
            </w:rPr>
            <w:t>international</w:t>
          </w:r>
          <w:r w:rsidRPr="002D2C6F">
            <w:rPr>
              <w:rFonts w:asciiTheme="minorHAnsi" w:hAnsiTheme="minorHAnsi"/>
              <w:spacing w:val="-24"/>
              <w:sz w:val="22"/>
              <w:szCs w:val="22"/>
              <w:lang w:val="en-GB"/>
            </w:rPr>
            <w:t xml:space="preserve"> </w:t>
          </w:r>
          <w:r w:rsidRPr="002D2C6F">
            <w:rPr>
              <w:rFonts w:asciiTheme="minorHAnsi" w:hAnsiTheme="minorHAnsi"/>
              <w:sz w:val="22"/>
              <w:szCs w:val="22"/>
              <w:lang w:val="en-GB"/>
            </w:rPr>
            <w:t>destinations</w:t>
          </w:r>
          <w:r w:rsidR="003B4AD2" w:rsidRPr="002D2C6F">
            <w:rPr>
              <w:rFonts w:asciiTheme="minorHAnsi" w:hAnsiTheme="minorHAnsi"/>
              <w:sz w:val="22"/>
              <w:szCs w:val="22"/>
              <w:lang w:val="en-GB"/>
            </w:rPr>
            <w:t>,</w:t>
          </w:r>
          <w:r w:rsidRPr="002D2C6F">
            <w:rPr>
              <w:rFonts w:asciiTheme="minorHAnsi" w:hAnsiTheme="minorHAnsi"/>
              <w:spacing w:val="-2"/>
              <w:sz w:val="22"/>
              <w:szCs w:val="22"/>
              <w:lang w:val="en-GB"/>
            </w:rPr>
            <w:t xml:space="preserve"> cargo</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handling</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charges</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will</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be</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levied</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for</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the</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outward</w:t>
          </w:r>
          <w:r w:rsidRPr="002D2C6F">
            <w:rPr>
              <w:rFonts w:asciiTheme="minorHAnsi" w:hAnsiTheme="minorHAnsi"/>
              <w:spacing w:val="-18"/>
              <w:sz w:val="22"/>
              <w:szCs w:val="22"/>
              <w:lang w:val="en-GB"/>
            </w:rPr>
            <w:t xml:space="preserve"> </w:t>
          </w:r>
          <w:r w:rsidRPr="002D2C6F">
            <w:rPr>
              <w:rFonts w:asciiTheme="minorHAnsi" w:hAnsiTheme="minorHAnsi"/>
              <w:spacing w:val="-2"/>
              <w:sz w:val="22"/>
              <w:szCs w:val="22"/>
              <w:lang w:val="en-GB"/>
            </w:rPr>
            <w:t>passage</w:t>
          </w:r>
          <w:r w:rsidRPr="002D2C6F">
            <w:rPr>
              <w:rFonts w:asciiTheme="minorHAnsi" w:hAnsiTheme="minorHAnsi"/>
              <w:sz w:val="22"/>
              <w:szCs w:val="22"/>
              <w:lang w:val="en-GB"/>
            </w:rPr>
            <w:t xml:space="preserve">. </w:t>
          </w:r>
        </w:p>
        <w:p w14:paraId="6C3A6C0B" w14:textId="35460B5E" w:rsidR="00C46B01" w:rsidRPr="002D2C6F" w:rsidRDefault="00C46B01" w:rsidP="000A1A2B">
          <w:pPr>
            <w:pStyle w:val="Default"/>
            <w:numPr>
              <w:ilvl w:val="0"/>
              <w:numId w:val="18"/>
            </w:numPr>
            <w:rPr>
              <w:rFonts w:asciiTheme="minorHAnsi" w:hAnsiTheme="minorHAnsi"/>
              <w:sz w:val="22"/>
              <w:szCs w:val="22"/>
              <w:lang w:val="en-GB"/>
            </w:rPr>
          </w:pPr>
          <w:r w:rsidRPr="002D2C6F">
            <w:rPr>
              <w:rFonts w:asciiTheme="minorHAnsi" w:hAnsiTheme="minorHAnsi"/>
              <w:sz w:val="22"/>
              <w:szCs w:val="22"/>
              <w:lang w:val="en-GB"/>
            </w:rPr>
            <w:lastRenderedPageBreak/>
            <w:t>Liability for payment of cargo handling charges on inward-bound goods lie</w:t>
          </w:r>
          <w:r w:rsidR="000A1A2B" w:rsidRPr="002D2C6F">
            <w:rPr>
              <w:rFonts w:asciiTheme="minorHAnsi" w:hAnsiTheme="minorHAnsi"/>
              <w:sz w:val="22"/>
              <w:szCs w:val="22"/>
              <w:lang w:val="en-GB"/>
            </w:rPr>
            <w:t>s</w:t>
          </w:r>
          <w:r w:rsidRPr="002D2C6F">
            <w:rPr>
              <w:rFonts w:asciiTheme="minorHAnsi" w:hAnsiTheme="minorHAnsi"/>
              <w:sz w:val="22"/>
              <w:szCs w:val="22"/>
              <w:lang w:val="en-GB"/>
            </w:rPr>
            <w:t xml:space="preserve"> with the consignee. </w:t>
          </w:r>
        </w:p>
        <w:p w14:paraId="5F045D99" w14:textId="31D29A3F" w:rsidR="00A5292E" w:rsidRPr="002D2C6F" w:rsidRDefault="00C46B01" w:rsidP="000A1A2B">
          <w:pPr>
            <w:pStyle w:val="Default"/>
            <w:numPr>
              <w:ilvl w:val="0"/>
              <w:numId w:val="18"/>
            </w:numPr>
            <w:rPr>
              <w:rFonts w:asciiTheme="minorHAnsi" w:hAnsiTheme="minorHAnsi"/>
              <w:sz w:val="22"/>
              <w:szCs w:val="22"/>
              <w:lang w:val="en-GB"/>
            </w:rPr>
          </w:pPr>
          <w:r w:rsidRPr="002D2C6F">
            <w:rPr>
              <w:rFonts w:asciiTheme="minorHAnsi" w:hAnsiTheme="minorHAnsi"/>
              <w:sz w:val="22"/>
              <w:szCs w:val="22"/>
              <w:lang w:val="en-GB"/>
            </w:rPr>
            <w:t>Liability for payment of cargo handling charges on outward-bound goods lie</w:t>
          </w:r>
          <w:r w:rsidR="000A1A2B" w:rsidRPr="002D2C6F">
            <w:rPr>
              <w:rFonts w:asciiTheme="minorHAnsi" w:hAnsiTheme="minorHAnsi"/>
              <w:sz w:val="22"/>
              <w:szCs w:val="22"/>
              <w:lang w:val="en-GB"/>
            </w:rPr>
            <w:t>s</w:t>
          </w:r>
          <w:r w:rsidRPr="002D2C6F">
            <w:rPr>
              <w:rFonts w:asciiTheme="minorHAnsi" w:hAnsiTheme="minorHAnsi"/>
              <w:sz w:val="22"/>
              <w:szCs w:val="22"/>
              <w:lang w:val="en-GB"/>
            </w:rPr>
            <w:t xml:space="preserve"> with the consignor</w:t>
          </w:r>
          <w:r w:rsidRPr="002D2C6F">
            <w:rPr>
              <w:rFonts w:ascii="Verdana" w:hAnsi="Verdana"/>
              <w:sz w:val="20"/>
              <w:szCs w:val="20"/>
              <w:lang w:val="en-GB"/>
            </w:rPr>
            <w:t>.</w:t>
          </w:r>
        </w:p>
        <w:p w14:paraId="4CF033ED" w14:textId="0E73BD2E" w:rsidR="00E8168D" w:rsidRPr="002D2C6F" w:rsidRDefault="00E8168D" w:rsidP="00E8168D">
          <w:pPr>
            <w:pStyle w:val="Brdtekst"/>
            <w:spacing w:before="182" w:line="259" w:lineRule="auto"/>
            <w:rPr>
              <w:sz w:val="22"/>
              <w:szCs w:val="22"/>
              <w:lang w:val="en-GB"/>
            </w:rPr>
          </w:pPr>
          <w:r w:rsidRPr="002D2C6F">
            <w:rPr>
              <w:spacing w:val="-6"/>
              <w:sz w:val="22"/>
              <w:szCs w:val="22"/>
              <w:lang w:val="en-GB"/>
            </w:rPr>
            <w:t xml:space="preserve">The cargo handling charge covers storage of goods in designated areas or installations used by the Port </w:t>
          </w:r>
          <w:r w:rsidRPr="002D2C6F">
            <w:rPr>
              <w:spacing w:val="-4"/>
              <w:sz w:val="22"/>
              <w:szCs w:val="22"/>
              <w:lang w:val="en-GB"/>
            </w:rPr>
            <w:t>of</w:t>
          </w:r>
          <w:r w:rsidRPr="002D2C6F">
            <w:rPr>
              <w:spacing w:val="-11"/>
              <w:sz w:val="22"/>
              <w:szCs w:val="22"/>
              <w:lang w:val="en-GB"/>
            </w:rPr>
            <w:t xml:space="preserve"> </w:t>
          </w:r>
          <w:r w:rsidR="00B70073" w:rsidRPr="002D2C6F">
            <w:rPr>
              <w:spacing w:val="-4"/>
              <w:sz w:val="22"/>
              <w:szCs w:val="22"/>
              <w:lang w:val="en-GB"/>
            </w:rPr>
            <w:t>Alta</w:t>
          </w:r>
          <w:r w:rsidRPr="002D2C6F">
            <w:rPr>
              <w:spacing w:val="-11"/>
              <w:sz w:val="22"/>
              <w:szCs w:val="22"/>
              <w:lang w:val="en-GB"/>
            </w:rPr>
            <w:t xml:space="preserve"> </w:t>
          </w:r>
          <w:r w:rsidRPr="002D2C6F">
            <w:rPr>
              <w:spacing w:val="-4"/>
              <w:sz w:val="22"/>
              <w:szCs w:val="22"/>
              <w:lang w:val="en-GB"/>
            </w:rPr>
            <w:t>for</w:t>
          </w:r>
          <w:r w:rsidR="007812DA" w:rsidRPr="002D2C6F">
            <w:rPr>
              <w:spacing w:val="-4"/>
              <w:sz w:val="22"/>
              <w:szCs w:val="22"/>
              <w:lang w:val="en-GB"/>
            </w:rPr>
            <w:t xml:space="preserve"> </w:t>
          </w:r>
          <w:r w:rsidR="00CC4969" w:rsidRPr="002D2C6F">
            <w:rPr>
              <w:spacing w:val="-4"/>
              <w:sz w:val="22"/>
              <w:szCs w:val="22"/>
              <w:lang w:val="en-GB"/>
            </w:rPr>
            <w:t>up to</w:t>
          </w:r>
          <w:r w:rsidR="007812DA" w:rsidRPr="002D2C6F">
            <w:rPr>
              <w:spacing w:val="-4"/>
              <w:sz w:val="22"/>
              <w:szCs w:val="22"/>
              <w:lang w:val="en-GB"/>
            </w:rPr>
            <w:t xml:space="preserve"> 24</w:t>
          </w:r>
          <w:r w:rsidRPr="002D2C6F">
            <w:rPr>
              <w:spacing w:val="-11"/>
              <w:sz w:val="22"/>
              <w:szCs w:val="22"/>
              <w:lang w:val="en-GB"/>
            </w:rPr>
            <w:t xml:space="preserve"> </w:t>
          </w:r>
          <w:r w:rsidRPr="002D2C6F">
            <w:rPr>
              <w:spacing w:val="-4"/>
              <w:sz w:val="22"/>
              <w:szCs w:val="22"/>
              <w:lang w:val="en-GB"/>
            </w:rPr>
            <w:t>hours</w:t>
          </w:r>
          <w:r w:rsidRPr="002D2C6F">
            <w:rPr>
              <w:spacing w:val="-11"/>
              <w:sz w:val="22"/>
              <w:szCs w:val="22"/>
              <w:lang w:val="en-GB"/>
            </w:rPr>
            <w:t xml:space="preserve"> </w:t>
          </w:r>
          <w:r w:rsidRPr="002D2C6F">
            <w:rPr>
              <w:spacing w:val="-4"/>
              <w:sz w:val="22"/>
              <w:szCs w:val="22"/>
              <w:lang w:val="en-GB"/>
            </w:rPr>
            <w:t>after</w:t>
          </w:r>
          <w:r w:rsidRPr="002D2C6F">
            <w:rPr>
              <w:spacing w:val="-11"/>
              <w:sz w:val="22"/>
              <w:szCs w:val="22"/>
              <w:lang w:val="en-GB"/>
            </w:rPr>
            <w:t xml:space="preserve"> </w:t>
          </w:r>
          <w:r w:rsidRPr="002D2C6F">
            <w:rPr>
              <w:spacing w:val="-4"/>
              <w:sz w:val="22"/>
              <w:szCs w:val="22"/>
              <w:lang w:val="en-GB"/>
            </w:rPr>
            <w:t>discharging</w:t>
          </w:r>
          <w:r w:rsidRPr="002D2C6F">
            <w:rPr>
              <w:spacing w:val="-11"/>
              <w:sz w:val="22"/>
              <w:szCs w:val="22"/>
              <w:lang w:val="en-GB"/>
            </w:rPr>
            <w:t xml:space="preserve"> </w:t>
          </w:r>
          <w:r w:rsidRPr="002D2C6F">
            <w:rPr>
              <w:spacing w:val="-4"/>
              <w:sz w:val="22"/>
              <w:szCs w:val="22"/>
              <w:lang w:val="en-GB"/>
            </w:rPr>
            <w:t>from</w:t>
          </w:r>
          <w:r w:rsidRPr="002D2C6F">
            <w:rPr>
              <w:spacing w:val="-11"/>
              <w:sz w:val="22"/>
              <w:szCs w:val="22"/>
              <w:lang w:val="en-GB"/>
            </w:rPr>
            <w:t xml:space="preserve"> </w:t>
          </w:r>
          <w:r w:rsidRPr="002D2C6F">
            <w:rPr>
              <w:spacing w:val="-4"/>
              <w:sz w:val="22"/>
              <w:szCs w:val="22"/>
              <w:lang w:val="en-GB"/>
            </w:rPr>
            <w:t>a</w:t>
          </w:r>
          <w:r w:rsidRPr="002D2C6F">
            <w:rPr>
              <w:spacing w:val="-11"/>
              <w:sz w:val="22"/>
              <w:szCs w:val="22"/>
              <w:lang w:val="en-GB"/>
            </w:rPr>
            <w:t xml:space="preserve"> </w:t>
          </w:r>
          <w:r w:rsidRPr="002D2C6F">
            <w:rPr>
              <w:spacing w:val="-4"/>
              <w:sz w:val="22"/>
              <w:szCs w:val="22"/>
              <w:lang w:val="en-GB"/>
            </w:rPr>
            <w:t>ship</w:t>
          </w:r>
          <w:r w:rsidRPr="002D2C6F">
            <w:rPr>
              <w:spacing w:val="-11"/>
              <w:sz w:val="22"/>
              <w:szCs w:val="22"/>
              <w:lang w:val="en-GB"/>
            </w:rPr>
            <w:t xml:space="preserve"> </w:t>
          </w:r>
          <w:r w:rsidRPr="002D2C6F">
            <w:rPr>
              <w:spacing w:val="-4"/>
              <w:sz w:val="22"/>
              <w:szCs w:val="22"/>
              <w:lang w:val="en-GB"/>
            </w:rPr>
            <w:t>or</w:t>
          </w:r>
          <w:r w:rsidRPr="002D2C6F">
            <w:rPr>
              <w:spacing w:val="-11"/>
              <w:sz w:val="22"/>
              <w:szCs w:val="22"/>
              <w:lang w:val="en-GB"/>
            </w:rPr>
            <w:t xml:space="preserve"> </w:t>
          </w:r>
          <w:r w:rsidRPr="002D2C6F">
            <w:rPr>
              <w:spacing w:val="-4"/>
              <w:sz w:val="22"/>
              <w:szCs w:val="22"/>
              <w:lang w:val="en-GB"/>
            </w:rPr>
            <w:t>for</w:t>
          </w:r>
          <w:r w:rsidRPr="002D2C6F">
            <w:rPr>
              <w:spacing w:val="-11"/>
              <w:sz w:val="22"/>
              <w:szCs w:val="22"/>
              <w:lang w:val="en-GB"/>
            </w:rPr>
            <w:t xml:space="preserve"> </w:t>
          </w:r>
          <w:r w:rsidR="00B84AFC" w:rsidRPr="002D2C6F">
            <w:rPr>
              <w:spacing w:val="-4"/>
              <w:sz w:val="22"/>
              <w:szCs w:val="22"/>
              <w:lang w:val="en-GB"/>
            </w:rPr>
            <w:t>up to</w:t>
          </w:r>
          <w:r w:rsidRPr="002D2C6F">
            <w:rPr>
              <w:spacing w:val="-11"/>
              <w:sz w:val="22"/>
              <w:szCs w:val="22"/>
              <w:lang w:val="en-GB"/>
            </w:rPr>
            <w:t xml:space="preserve"> </w:t>
          </w:r>
          <w:r w:rsidR="007812DA" w:rsidRPr="002D2C6F">
            <w:rPr>
              <w:spacing w:val="-4"/>
              <w:sz w:val="22"/>
              <w:szCs w:val="22"/>
              <w:lang w:val="en-GB"/>
            </w:rPr>
            <w:t>24</w:t>
          </w:r>
          <w:r w:rsidRPr="002D2C6F">
            <w:rPr>
              <w:spacing w:val="-11"/>
              <w:sz w:val="22"/>
              <w:szCs w:val="22"/>
              <w:lang w:val="en-GB"/>
            </w:rPr>
            <w:t xml:space="preserve"> </w:t>
          </w:r>
          <w:r w:rsidRPr="002D2C6F">
            <w:rPr>
              <w:spacing w:val="-4"/>
              <w:sz w:val="22"/>
              <w:szCs w:val="22"/>
              <w:lang w:val="en-GB"/>
            </w:rPr>
            <w:t>hours</w:t>
          </w:r>
          <w:r w:rsidRPr="002D2C6F">
            <w:rPr>
              <w:spacing w:val="-11"/>
              <w:sz w:val="22"/>
              <w:szCs w:val="22"/>
              <w:lang w:val="en-GB"/>
            </w:rPr>
            <w:t xml:space="preserve"> </w:t>
          </w:r>
          <w:r w:rsidRPr="002D2C6F">
            <w:rPr>
              <w:spacing w:val="-4"/>
              <w:sz w:val="22"/>
              <w:szCs w:val="22"/>
              <w:lang w:val="en-GB"/>
            </w:rPr>
            <w:t>prior to</w:t>
          </w:r>
          <w:r w:rsidRPr="002D2C6F">
            <w:rPr>
              <w:spacing w:val="-11"/>
              <w:sz w:val="22"/>
              <w:szCs w:val="22"/>
              <w:lang w:val="en-GB"/>
            </w:rPr>
            <w:t xml:space="preserve"> </w:t>
          </w:r>
          <w:r w:rsidRPr="002D2C6F">
            <w:rPr>
              <w:spacing w:val="-4"/>
              <w:sz w:val="22"/>
              <w:szCs w:val="22"/>
              <w:lang w:val="en-GB"/>
            </w:rPr>
            <w:t>loading</w:t>
          </w:r>
          <w:r w:rsidRPr="002D2C6F">
            <w:rPr>
              <w:spacing w:val="-11"/>
              <w:sz w:val="22"/>
              <w:szCs w:val="22"/>
              <w:lang w:val="en-GB"/>
            </w:rPr>
            <w:t xml:space="preserve"> </w:t>
          </w:r>
          <w:r w:rsidRPr="002D2C6F">
            <w:rPr>
              <w:spacing w:val="-4"/>
              <w:sz w:val="22"/>
              <w:szCs w:val="22"/>
              <w:lang w:val="en-GB"/>
            </w:rPr>
            <w:t>of</w:t>
          </w:r>
          <w:r w:rsidRPr="002D2C6F">
            <w:rPr>
              <w:spacing w:val="-11"/>
              <w:sz w:val="22"/>
              <w:szCs w:val="22"/>
              <w:lang w:val="en-GB"/>
            </w:rPr>
            <w:t xml:space="preserve"> </w:t>
          </w:r>
          <w:r w:rsidRPr="002D2C6F">
            <w:rPr>
              <w:spacing w:val="-4"/>
              <w:sz w:val="22"/>
              <w:szCs w:val="22"/>
              <w:lang w:val="en-GB"/>
            </w:rPr>
            <w:t xml:space="preserve">the </w:t>
          </w:r>
          <w:r w:rsidRPr="002D2C6F">
            <w:rPr>
              <w:spacing w:val="-6"/>
              <w:sz w:val="22"/>
              <w:szCs w:val="22"/>
              <w:lang w:val="en-GB"/>
            </w:rPr>
            <w:t>ship commences. N</w:t>
          </w:r>
          <w:r w:rsidR="009B64C4" w:rsidRPr="002D2C6F">
            <w:rPr>
              <w:spacing w:val="-6"/>
              <w:sz w:val="22"/>
              <w:szCs w:val="22"/>
              <w:lang w:val="en-GB"/>
            </w:rPr>
            <w:t>ever</w:t>
          </w:r>
          <w:r w:rsidRPr="002D2C6F">
            <w:rPr>
              <w:spacing w:val="-6"/>
              <w:sz w:val="22"/>
              <w:szCs w:val="22"/>
              <w:lang w:val="en-GB"/>
            </w:rPr>
            <w:t xml:space="preserve">theless, </w:t>
          </w:r>
          <w:r w:rsidR="009B64C4" w:rsidRPr="002D2C6F">
            <w:rPr>
              <w:spacing w:val="-6"/>
              <w:sz w:val="22"/>
              <w:szCs w:val="22"/>
              <w:lang w:val="en-GB"/>
            </w:rPr>
            <w:t xml:space="preserve">when circumstances require, </w:t>
          </w:r>
          <w:r w:rsidRPr="002D2C6F">
            <w:rPr>
              <w:spacing w:val="-6"/>
              <w:sz w:val="22"/>
              <w:szCs w:val="22"/>
              <w:lang w:val="en-GB"/>
            </w:rPr>
            <w:t xml:space="preserve">the Port of </w:t>
          </w:r>
          <w:r w:rsidR="009B64C4" w:rsidRPr="002D2C6F">
            <w:rPr>
              <w:spacing w:val="-6"/>
              <w:sz w:val="22"/>
              <w:szCs w:val="22"/>
              <w:lang w:val="en-GB"/>
            </w:rPr>
            <w:t>Alta</w:t>
          </w:r>
          <w:r w:rsidRPr="002D2C6F">
            <w:rPr>
              <w:spacing w:val="-6"/>
              <w:sz w:val="22"/>
              <w:szCs w:val="22"/>
              <w:lang w:val="en-GB"/>
            </w:rPr>
            <w:t xml:space="preserve"> may order goods to be </w:t>
          </w:r>
          <w:r w:rsidRPr="002D2C6F">
            <w:rPr>
              <w:sz w:val="22"/>
              <w:szCs w:val="22"/>
              <w:lang w:val="en-GB"/>
            </w:rPr>
            <w:t>removed</w:t>
          </w:r>
          <w:r w:rsidRPr="002D2C6F">
            <w:rPr>
              <w:spacing w:val="-22"/>
              <w:sz w:val="22"/>
              <w:szCs w:val="22"/>
              <w:lang w:val="en-GB"/>
            </w:rPr>
            <w:t xml:space="preserve"> </w:t>
          </w:r>
          <w:r w:rsidRPr="002D2C6F">
            <w:rPr>
              <w:sz w:val="22"/>
              <w:szCs w:val="22"/>
              <w:lang w:val="en-GB"/>
            </w:rPr>
            <w:t>or</w:t>
          </w:r>
          <w:r w:rsidRPr="002D2C6F">
            <w:rPr>
              <w:spacing w:val="-22"/>
              <w:sz w:val="22"/>
              <w:szCs w:val="22"/>
              <w:lang w:val="en-GB"/>
            </w:rPr>
            <w:t xml:space="preserve"> </w:t>
          </w:r>
          <w:r w:rsidRPr="002D2C6F">
            <w:rPr>
              <w:sz w:val="22"/>
              <w:szCs w:val="22"/>
              <w:lang w:val="en-GB"/>
            </w:rPr>
            <w:t>move</w:t>
          </w:r>
          <w:r w:rsidRPr="002D2C6F">
            <w:rPr>
              <w:spacing w:val="-22"/>
              <w:sz w:val="22"/>
              <w:szCs w:val="22"/>
              <w:lang w:val="en-GB"/>
            </w:rPr>
            <w:t xml:space="preserve"> </w:t>
          </w:r>
          <w:r w:rsidRPr="002D2C6F">
            <w:rPr>
              <w:sz w:val="22"/>
              <w:szCs w:val="22"/>
              <w:lang w:val="en-GB"/>
            </w:rPr>
            <w:t>goods</w:t>
          </w:r>
          <w:r w:rsidRPr="002D2C6F">
            <w:rPr>
              <w:spacing w:val="-22"/>
              <w:sz w:val="22"/>
              <w:szCs w:val="22"/>
              <w:lang w:val="en-GB"/>
            </w:rPr>
            <w:t xml:space="preserve"> </w:t>
          </w:r>
          <w:r w:rsidRPr="002D2C6F">
            <w:rPr>
              <w:sz w:val="22"/>
              <w:szCs w:val="22"/>
              <w:lang w:val="en-GB"/>
            </w:rPr>
            <w:t>to</w:t>
          </w:r>
          <w:r w:rsidRPr="002D2C6F">
            <w:rPr>
              <w:spacing w:val="-22"/>
              <w:sz w:val="22"/>
              <w:szCs w:val="22"/>
              <w:lang w:val="en-GB"/>
            </w:rPr>
            <w:t xml:space="preserve"> </w:t>
          </w:r>
          <w:r w:rsidRPr="002D2C6F">
            <w:rPr>
              <w:sz w:val="22"/>
              <w:szCs w:val="22"/>
              <w:lang w:val="en-GB"/>
            </w:rPr>
            <w:t>another</w:t>
          </w:r>
          <w:r w:rsidRPr="002D2C6F">
            <w:rPr>
              <w:spacing w:val="-22"/>
              <w:sz w:val="22"/>
              <w:szCs w:val="22"/>
              <w:lang w:val="en-GB"/>
            </w:rPr>
            <w:t xml:space="preserve"> </w:t>
          </w:r>
          <w:r w:rsidRPr="002D2C6F">
            <w:rPr>
              <w:sz w:val="22"/>
              <w:szCs w:val="22"/>
              <w:lang w:val="en-GB"/>
            </w:rPr>
            <w:t>area</w:t>
          </w:r>
          <w:r w:rsidRPr="002D2C6F">
            <w:rPr>
              <w:spacing w:val="-22"/>
              <w:sz w:val="22"/>
              <w:szCs w:val="22"/>
              <w:lang w:val="en-GB"/>
            </w:rPr>
            <w:t xml:space="preserve"> </w:t>
          </w:r>
          <w:r w:rsidRPr="002D2C6F">
            <w:rPr>
              <w:sz w:val="22"/>
              <w:szCs w:val="22"/>
              <w:lang w:val="en-GB"/>
            </w:rPr>
            <w:t>at</w:t>
          </w:r>
          <w:r w:rsidRPr="002D2C6F">
            <w:rPr>
              <w:spacing w:val="-22"/>
              <w:sz w:val="22"/>
              <w:szCs w:val="22"/>
              <w:lang w:val="en-GB"/>
            </w:rPr>
            <w:t xml:space="preserve"> </w:t>
          </w:r>
          <w:r w:rsidRPr="002D2C6F">
            <w:rPr>
              <w:sz w:val="22"/>
              <w:szCs w:val="22"/>
              <w:lang w:val="en-GB"/>
            </w:rPr>
            <w:t>the</w:t>
          </w:r>
          <w:r w:rsidRPr="002D2C6F">
            <w:rPr>
              <w:spacing w:val="-22"/>
              <w:sz w:val="22"/>
              <w:szCs w:val="22"/>
              <w:lang w:val="en-GB"/>
            </w:rPr>
            <w:t xml:space="preserve"> </w:t>
          </w:r>
          <w:r w:rsidRPr="002D2C6F">
            <w:rPr>
              <w:sz w:val="22"/>
              <w:szCs w:val="22"/>
              <w:lang w:val="en-GB"/>
            </w:rPr>
            <w:t>customer’s</w:t>
          </w:r>
          <w:r w:rsidRPr="002D2C6F">
            <w:rPr>
              <w:spacing w:val="-22"/>
              <w:sz w:val="22"/>
              <w:szCs w:val="22"/>
              <w:lang w:val="en-GB"/>
            </w:rPr>
            <w:t xml:space="preserve"> </w:t>
          </w:r>
          <w:r w:rsidRPr="002D2C6F">
            <w:rPr>
              <w:sz w:val="22"/>
              <w:szCs w:val="22"/>
              <w:lang w:val="en-GB"/>
            </w:rPr>
            <w:t>expense.</w:t>
          </w:r>
        </w:p>
        <w:p w14:paraId="6030BC55" w14:textId="2F773B90" w:rsidR="00787028" w:rsidRPr="002D2C6F" w:rsidRDefault="00787028" w:rsidP="00787028">
          <w:pPr>
            <w:pStyle w:val="Brdtekst"/>
            <w:spacing w:before="182" w:line="259" w:lineRule="auto"/>
            <w:rPr>
              <w:spacing w:val="-2"/>
              <w:sz w:val="22"/>
              <w:szCs w:val="22"/>
              <w:lang w:val="en-GB"/>
            </w:rPr>
          </w:pPr>
          <w:r w:rsidRPr="002D2C6F">
            <w:rPr>
              <w:spacing w:val="-2"/>
              <w:sz w:val="22"/>
              <w:szCs w:val="22"/>
              <w:lang w:val="en-GB"/>
            </w:rPr>
            <w:t>No</w:t>
          </w:r>
          <w:r w:rsidRPr="002D2C6F">
            <w:rPr>
              <w:spacing w:val="-21"/>
              <w:sz w:val="22"/>
              <w:szCs w:val="22"/>
              <w:lang w:val="en-GB"/>
            </w:rPr>
            <w:t xml:space="preserve"> </w:t>
          </w:r>
          <w:r w:rsidRPr="002D2C6F">
            <w:rPr>
              <w:spacing w:val="-2"/>
              <w:sz w:val="22"/>
              <w:szCs w:val="22"/>
              <w:lang w:val="en-GB"/>
            </w:rPr>
            <w:t>goods</w:t>
          </w:r>
          <w:r w:rsidRPr="002D2C6F">
            <w:rPr>
              <w:spacing w:val="-21"/>
              <w:sz w:val="22"/>
              <w:szCs w:val="22"/>
              <w:lang w:val="en-GB"/>
            </w:rPr>
            <w:t xml:space="preserve"> </w:t>
          </w:r>
          <w:r w:rsidRPr="002D2C6F">
            <w:rPr>
              <w:spacing w:val="-2"/>
              <w:sz w:val="22"/>
              <w:szCs w:val="22"/>
              <w:lang w:val="en-GB"/>
            </w:rPr>
            <w:t>may</w:t>
          </w:r>
          <w:r w:rsidRPr="002D2C6F">
            <w:rPr>
              <w:spacing w:val="-21"/>
              <w:sz w:val="22"/>
              <w:szCs w:val="22"/>
              <w:lang w:val="en-GB"/>
            </w:rPr>
            <w:t xml:space="preserve"> </w:t>
          </w:r>
          <w:r w:rsidRPr="002D2C6F">
            <w:rPr>
              <w:spacing w:val="-2"/>
              <w:sz w:val="22"/>
              <w:szCs w:val="22"/>
              <w:lang w:val="en-GB"/>
            </w:rPr>
            <w:t>be</w:t>
          </w:r>
          <w:r w:rsidRPr="002D2C6F">
            <w:rPr>
              <w:spacing w:val="-21"/>
              <w:sz w:val="22"/>
              <w:szCs w:val="22"/>
              <w:lang w:val="en-GB"/>
            </w:rPr>
            <w:t xml:space="preserve"> </w:t>
          </w:r>
          <w:r w:rsidRPr="002D2C6F">
            <w:rPr>
              <w:spacing w:val="-2"/>
              <w:sz w:val="22"/>
              <w:szCs w:val="22"/>
              <w:lang w:val="en-GB"/>
            </w:rPr>
            <w:t>stowed</w:t>
          </w:r>
          <w:r w:rsidRPr="002D2C6F">
            <w:rPr>
              <w:spacing w:val="-21"/>
              <w:sz w:val="22"/>
              <w:szCs w:val="22"/>
              <w:lang w:val="en-GB"/>
            </w:rPr>
            <w:t xml:space="preserve"> </w:t>
          </w:r>
          <w:r w:rsidRPr="002D2C6F">
            <w:rPr>
              <w:spacing w:val="-2"/>
              <w:sz w:val="22"/>
              <w:szCs w:val="22"/>
              <w:lang w:val="en-GB"/>
            </w:rPr>
            <w:t>on</w:t>
          </w:r>
          <w:r w:rsidRPr="002D2C6F">
            <w:rPr>
              <w:spacing w:val="-21"/>
              <w:sz w:val="22"/>
              <w:szCs w:val="22"/>
              <w:lang w:val="en-GB"/>
            </w:rPr>
            <w:t xml:space="preserve"> </w:t>
          </w:r>
          <w:r w:rsidRPr="002D2C6F">
            <w:rPr>
              <w:spacing w:val="-2"/>
              <w:sz w:val="22"/>
              <w:szCs w:val="22"/>
              <w:lang w:val="en-GB"/>
            </w:rPr>
            <w:t>the</w:t>
          </w:r>
          <w:r w:rsidRPr="002D2C6F">
            <w:rPr>
              <w:spacing w:val="-21"/>
              <w:sz w:val="22"/>
              <w:szCs w:val="22"/>
              <w:lang w:val="en-GB"/>
            </w:rPr>
            <w:t xml:space="preserve"> </w:t>
          </w:r>
          <w:r w:rsidRPr="002D2C6F">
            <w:rPr>
              <w:spacing w:val="-2"/>
              <w:sz w:val="22"/>
              <w:szCs w:val="22"/>
              <w:lang w:val="en-GB"/>
            </w:rPr>
            <w:t>quays</w:t>
          </w:r>
          <w:r w:rsidRPr="002D2C6F">
            <w:rPr>
              <w:spacing w:val="-21"/>
              <w:sz w:val="22"/>
              <w:szCs w:val="22"/>
              <w:lang w:val="en-GB"/>
            </w:rPr>
            <w:t xml:space="preserve"> </w:t>
          </w:r>
          <w:r w:rsidRPr="002D2C6F">
            <w:rPr>
              <w:spacing w:val="-2"/>
              <w:sz w:val="22"/>
              <w:szCs w:val="22"/>
              <w:lang w:val="en-GB"/>
            </w:rPr>
            <w:t>or</w:t>
          </w:r>
          <w:r w:rsidRPr="002D2C6F">
            <w:rPr>
              <w:spacing w:val="-21"/>
              <w:sz w:val="22"/>
              <w:szCs w:val="22"/>
              <w:lang w:val="en-GB"/>
            </w:rPr>
            <w:t xml:space="preserve"> </w:t>
          </w:r>
          <w:r w:rsidRPr="002D2C6F">
            <w:rPr>
              <w:spacing w:val="-2"/>
              <w:sz w:val="22"/>
              <w:szCs w:val="22"/>
              <w:lang w:val="en-GB"/>
            </w:rPr>
            <w:t>outdoor</w:t>
          </w:r>
          <w:r w:rsidRPr="002D2C6F">
            <w:rPr>
              <w:spacing w:val="-21"/>
              <w:sz w:val="22"/>
              <w:szCs w:val="22"/>
              <w:lang w:val="en-GB"/>
            </w:rPr>
            <w:t xml:space="preserve"> </w:t>
          </w:r>
          <w:r w:rsidRPr="002D2C6F">
            <w:rPr>
              <w:spacing w:val="-2"/>
              <w:sz w:val="22"/>
              <w:szCs w:val="22"/>
              <w:lang w:val="en-GB"/>
            </w:rPr>
            <w:t>storage</w:t>
          </w:r>
          <w:r w:rsidRPr="002D2C6F">
            <w:rPr>
              <w:spacing w:val="-21"/>
              <w:sz w:val="22"/>
              <w:szCs w:val="22"/>
              <w:lang w:val="en-GB"/>
            </w:rPr>
            <w:t xml:space="preserve"> </w:t>
          </w:r>
          <w:r w:rsidRPr="002D2C6F">
            <w:rPr>
              <w:spacing w:val="-2"/>
              <w:sz w:val="22"/>
              <w:szCs w:val="22"/>
              <w:lang w:val="en-GB"/>
            </w:rPr>
            <w:t>areas or in the warehouses without</w:t>
          </w:r>
          <w:r w:rsidRPr="002D2C6F">
            <w:rPr>
              <w:spacing w:val="-21"/>
              <w:sz w:val="22"/>
              <w:szCs w:val="22"/>
              <w:lang w:val="en-GB"/>
            </w:rPr>
            <w:t xml:space="preserve"> </w:t>
          </w:r>
          <w:r w:rsidRPr="002D2C6F">
            <w:rPr>
              <w:spacing w:val="-2"/>
              <w:sz w:val="22"/>
              <w:szCs w:val="22"/>
              <w:lang w:val="en-GB"/>
            </w:rPr>
            <w:t>the</w:t>
          </w:r>
          <w:r w:rsidRPr="002D2C6F">
            <w:rPr>
              <w:spacing w:val="-21"/>
              <w:sz w:val="22"/>
              <w:szCs w:val="22"/>
              <w:lang w:val="en-GB"/>
            </w:rPr>
            <w:t xml:space="preserve"> </w:t>
          </w:r>
          <w:r w:rsidRPr="002D2C6F">
            <w:rPr>
              <w:spacing w:val="-2"/>
              <w:sz w:val="22"/>
              <w:szCs w:val="22"/>
              <w:lang w:val="en-GB"/>
            </w:rPr>
            <w:t>permission</w:t>
          </w:r>
          <w:r w:rsidRPr="002D2C6F">
            <w:rPr>
              <w:spacing w:val="-21"/>
              <w:sz w:val="22"/>
              <w:szCs w:val="22"/>
              <w:lang w:val="en-GB"/>
            </w:rPr>
            <w:t xml:space="preserve"> </w:t>
          </w:r>
          <w:r w:rsidRPr="002D2C6F">
            <w:rPr>
              <w:spacing w:val="-2"/>
              <w:sz w:val="22"/>
              <w:szCs w:val="22"/>
              <w:lang w:val="en-GB"/>
            </w:rPr>
            <w:t>of</w:t>
          </w:r>
          <w:r w:rsidRPr="002D2C6F">
            <w:rPr>
              <w:spacing w:val="-21"/>
              <w:sz w:val="22"/>
              <w:szCs w:val="22"/>
              <w:lang w:val="en-GB"/>
            </w:rPr>
            <w:t xml:space="preserve"> </w:t>
          </w:r>
          <w:r w:rsidRPr="002D2C6F">
            <w:rPr>
              <w:spacing w:val="-2"/>
              <w:sz w:val="22"/>
              <w:szCs w:val="22"/>
              <w:lang w:val="en-GB"/>
            </w:rPr>
            <w:t>the port administration.</w:t>
          </w:r>
          <w:r w:rsidR="00A81B52" w:rsidRPr="002D2C6F">
            <w:rPr>
              <w:spacing w:val="-2"/>
              <w:sz w:val="22"/>
              <w:szCs w:val="22"/>
              <w:lang w:val="en-GB"/>
            </w:rPr>
            <w:t xml:space="preserve"> </w:t>
          </w:r>
          <w:r w:rsidRPr="002D2C6F">
            <w:rPr>
              <w:sz w:val="22"/>
              <w:szCs w:val="22"/>
              <w:lang w:val="en-GB"/>
            </w:rPr>
            <w:t xml:space="preserve">Goods must </w:t>
          </w:r>
          <w:r w:rsidR="00EA64AE" w:rsidRPr="002D2C6F">
            <w:rPr>
              <w:sz w:val="22"/>
              <w:szCs w:val="22"/>
              <w:lang w:val="en-GB"/>
            </w:rPr>
            <w:t xml:space="preserve">only </w:t>
          </w:r>
          <w:r w:rsidRPr="002D2C6F">
            <w:rPr>
              <w:sz w:val="22"/>
              <w:szCs w:val="22"/>
              <w:lang w:val="en-GB"/>
            </w:rPr>
            <w:t>be stowed in the place</w:t>
          </w:r>
          <w:r w:rsidR="004633EF" w:rsidRPr="002D2C6F">
            <w:rPr>
              <w:sz w:val="22"/>
              <w:szCs w:val="22"/>
              <w:lang w:val="en-GB"/>
            </w:rPr>
            <w:t xml:space="preserve">s </w:t>
          </w:r>
          <w:r w:rsidR="00CC4969" w:rsidRPr="002D2C6F">
            <w:rPr>
              <w:sz w:val="22"/>
              <w:szCs w:val="22"/>
              <w:lang w:val="en-GB"/>
            </w:rPr>
            <w:t>allocated by the Port Control</w:t>
          </w:r>
          <w:r w:rsidRPr="002D2C6F">
            <w:rPr>
              <w:sz w:val="22"/>
              <w:szCs w:val="22"/>
              <w:lang w:val="en-GB"/>
            </w:rPr>
            <w:t>.</w:t>
          </w:r>
          <w:r w:rsidRPr="002D2C6F">
            <w:rPr>
              <w:spacing w:val="-2"/>
              <w:sz w:val="22"/>
              <w:szCs w:val="22"/>
              <w:lang w:val="en-GB"/>
            </w:rPr>
            <w:t xml:space="preserve"> If goods</w:t>
          </w:r>
          <w:r w:rsidRPr="002D2C6F">
            <w:rPr>
              <w:spacing w:val="-18"/>
              <w:sz w:val="22"/>
              <w:szCs w:val="22"/>
              <w:lang w:val="en-GB"/>
            </w:rPr>
            <w:t xml:space="preserve"> </w:t>
          </w:r>
          <w:r w:rsidRPr="002D2C6F">
            <w:rPr>
              <w:spacing w:val="-2"/>
              <w:sz w:val="22"/>
              <w:szCs w:val="22"/>
              <w:lang w:val="en-GB"/>
            </w:rPr>
            <w:t>are</w:t>
          </w:r>
          <w:r w:rsidRPr="002D2C6F">
            <w:rPr>
              <w:spacing w:val="-18"/>
              <w:sz w:val="22"/>
              <w:szCs w:val="22"/>
              <w:lang w:val="en-GB"/>
            </w:rPr>
            <w:t xml:space="preserve"> </w:t>
          </w:r>
          <w:r w:rsidRPr="002D2C6F">
            <w:rPr>
              <w:spacing w:val="-2"/>
              <w:sz w:val="22"/>
              <w:szCs w:val="22"/>
              <w:lang w:val="en-GB"/>
            </w:rPr>
            <w:t>left</w:t>
          </w:r>
          <w:r w:rsidRPr="002D2C6F">
            <w:rPr>
              <w:spacing w:val="-18"/>
              <w:sz w:val="22"/>
              <w:szCs w:val="22"/>
              <w:lang w:val="en-GB"/>
            </w:rPr>
            <w:t xml:space="preserve"> </w:t>
          </w:r>
          <w:r w:rsidRPr="002D2C6F">
            <w:rPr>
              <w:spacing w:val="-2"/>
              <w:sz w:val="22"/>
              <w:szCs w:val="22"/>
              <w:lang w:val="en-GB"/>
            </w:rPr>
            <w:t>for</w:t>
          </w:r>
          <w:r w:rsidRPr="002D2C6F">
            <w:rPr>
              <w:spacing w:val="-18"/>
              <w:sz w:val="22"/>
              <w:szCs w:val="22"/>
              <w:lang w:val="en-GB"/>
            </w:rPr>
            <w:t xml:space="preserve"> </w:t>
          </w:r>
          <w:r w:rsidRPr="002D2C6F">
            <w:rPr>
              <w:spacing w:val="-2"/>
              <w:sz w:val="22"/>
              <w:szCs w:val="22"/>
              <w:lang w:val="en-GB"/>
            </w:rPr>
            <w:t>more</w:t>
          </w:r>
          <w:r w:rsidRPr="002D2C6F">
            <w:rPr>
              <w:spacing w:val="-18"/>
              <w:sz w:val="22"/>
              <w:szCs w:val="22"/>
              <w:lang w:val="en-GB"/>
            </w:rPr>
            <w:t xml:space="preserve"> </w:t>
          </w:r>
          <w:r w:rsidRPr="002D2C6F">
            <w:rPr>
              <w:spacing w:val="-2"/>
              <w:sz w:val="22"/>
              <w:szCs w:val="22"/>
              <w:lang w:val="en-GB"/>
            </w:rPr>
            <w:t>than</w:t>
          </w:r>
          <w:r w:rsidRPr="002D2C6F">
            <w:rPr>
              <w:spacing w:val="-18"/>
              <w:sz w:val="22"/>
              <w:szCs w:val="22"/>
              <w:lang w:val="en-GB"/>
            </w:rPr>
            <w:t xml:space="preserve"> </w:t>
          </w:r>
          <w:r w:rsidR="00CC4969" w:rsidRPr="002D2C6F">
            <w:rPr>
              <w:spacing w:val="-2"/>
              <w:sz w:val="22"/>
              <w:szCs w:val="22"/>
              <w:lang w:val="en-GB"/>
            </w:rPr>
            <w:t>24</w:t>
          </w:r>
          <w:r w:rsidRPr="002D2C6F">
            <w:rPr>
              <w:spacing w:val="-18"/>
              <w:sz w:val="22"/>
              <w:szCs w:val="22"/>
              <w:lang w:val="en-GB"/>
            </w:rPr>
            <w:t xml:space="preserve"> </w:t>
          </w:r>
          <w:r w:rsidRPr="002D2C6F">
            <w:rPr>
              <w:spacing w:val="-2"/>
              <w:sz w:val="22"/>
              <w:szCs w:val="22"/>
              <w:lang w:val="en-GB"/>
            </w:rPr>
            <w:t>hours</w:t>
          </w:r>
          <w:r w:rsidR="00C6093B" w:rsidRPr="002D2C6F">
            <w:rPr>
              <w:spacing w:val="-2"/>
              <w:sz w:val="22"/>
              <w:szCs w:val="22"/>
              <w:lang w:val="en-GB"/>
            </w:rPr>
            <w:t>,</w:t>
          </w:r>
          <w:r w:rsidRPr="002D2C6F">
            <w:rPr>
              <w:spacing w:val="-18"/>
              <w:sz w:val="22"/>
              <w:szCs w:val="22"/>
              <w:lang w:val="en-GB"/>
            </w:rPr>
            <w:t xml:space="preserve"> </w:t>
          </w:r>
          <w:r w:rsidRPr="002D2C6F">
            <w:rPr>
              <w:spacing w:val="-2"/>
              <w:sz w:val="22"/>
              <w:szCs w:val="22"/>
              <w:lang w:val="en-GB"/>
            </w:rPr>
            <w:t>without</w:t>
          </w:r>
          <w:r w:rsidRPr="002D2C6F">
            <w:rPr>
              <w:spacing w:val="-18"/>
              <w:sz w:val="22"/>
              <w:szCs w:val="22"/>
              <w:lang w:val="en-GB"/>
            </w:rPr>
            <w:t xml:space="preserve"> </w:t>
          </w:r>
          <w:r w:rsidRPr="002D2C6F">
            <w:rPr>
              <w:spacing w:val="-2"/>
              <w:sz w:val="22"/>
              <w:szCs w:val="22"/>
              <w:lang w:val="en-GB"/>
            </w:rPr>
            <w:t>prior</w:t>
          </w:r>
          <w:r w:rsidRPr="002D2C6F">
            <w:rPr>
              <w:spacing w:val="-18"/>
              <w:sz w:val="22"/>
              <w:szCs w:val="22"/>
              <w:lang w:val="en-GB"/>
            </w:rPr>
            <w:t xml:space="preserve"> </w:t>
          </w:r>
          <w:r w:rsidRPr="002D2C6F">
            <w:rPr>
              <w:spacing w:val="-2"/>
              <w:sz w:val="22"/>
              <w:szCs w:val="22"/>
              <w:lang w:val="en-GB"/>
            </w:rPr>
            <w:t>agreement</w:t>
          </w:r>
          <w:r w:rsidR="00C04672" w:rsidRPr="002D2C6F">
            <w:rPr>
              <w:spacing w:val="-2"/>
              <w:sz w:val="22"/>
              <w:szCs w:val="22"/>
              <w:lang w:val="en-GB"/>
            </w:rPr>
            <w:t xml:space="preserve"> with </w:t>
          </w:r>
          <w:r w:rsidR="00C04672" w:rsidRPr="002D2C6F">
            <w:rPr>
              <w:sz w:val="22"/>
              <w:szCs w:val="22"/>
              <w:lang w:val="en-GB"/>
            </w:rPr>
            <w:t>the Port Control</w:t>
          </w:r>
          <w:r w:rsidRPr="002D2C6F">
            <w:rPr>
              <w:spacing w:val="-2"/>
              <w:sz w:val="22"/>
              <w:szCs w:val="22"/>
              <w:lang w:val="en-GB"/>
            </w:rPr>
            <w:t xml:space="preserve">, a charge will be levied </w:t>
          </w:r>
          <w:r w:rsidR="00221A91" w:rsidRPr="002D2C6F">
            <w:rPr>
              <w:spacing w:val="-2"/>
              <w:sz w:val="22"/>
              <w:szCs w:val="22"/>
              <w:lang w:val="en-GB"/>
            </w:rPr>
            <w:t xml:space="preserve">for the exceeding time </w:t>
          </w:r>
          <w:r w:rsidRPr="002D2C6F">
            <w:rPr>
              <w:spacing w:val="-2"/>
              <w:sz w:val="22"/>
              <w:szCs w:val="22"/>
              <w:lang w:val="en-GB"/>
            </w:rPr>
            <w:t xml:space="preserve">based on the </w:t>
          </w:r>
          <w:r w:rsidRPr="002D2C6F">
            <w:rPr>
              <w:spacing w:val="-18"/>
              <w:sz w:val="22"/>
              <w:szCs w:val="22"/>
              <w:lang w:val="en-GB"/>
            </w:rPr>
            <w:t xml:space="preserve"> </w:t>
          </w:r>
          <w:r w:rsidRPr="002D2C6F">
            <w:rPr>
              <w:spacing w:val="-2"/>
              <w:sz w:val="22"/>
              <w:szCs w:val="22"/>
              <w:lang w:val="en-GB"/>
            </w:rPr>
            <w:t>current rates</w:t>
          </w:r>
          <w:r w:rsidR="00215A81" w:rsidRPr="002D2C6F">
            <w:rPr>
              <w:spacing w:val="-2"/>
              <w:sz w:val="22"/>
              <w:szCs w:val="22"/>
              <w:lang w:val="en-GB"/>
            </w:rPr>
            <w:t xml:space="preserve"> for </w:t>
          </w:r>
          <w:r w:rsidR="00A94273" w:rsidRPr="002D2C6F">
            <w:rPr>
              <w:spacing w:val="-2"/>
              <w:sz w:val="22"/>
              <w:szCs w:val="22"/>
              <w:lang w:val="en-GB"/>
            </w:rPr>
            <w:t xml:space="preserve">rental that is </w:t>
          </w:r>
          <w:r w:rsidR="00215A81" w:rsidRPr="002D2C6F">
            <w:rPr>
              <w:spacing w:val="-2"/>
              <w:sz w:val="22"/>
              <w:szCs w:val="22"/>
              <w:lang w:val="en-GB"/>
            </w:rPr>
            <w:t xml:space="preserve">agreed/not agreed </w:t>
          </w:r>
          <w:r w:rsidR="00A94273" w:rsidRPr="002D2C6F">
            <w:rPr>
              <w:spacing w:val="-2"/>
              <w:sz w:val="22"/>
              <w:szCs w:val="22"/>
              <w:lang w:val="en-GB"/>
            </w:rPr>
            <w:t>in advance.</w:t>
          </w:r>
        </w:p>
        <w:p w14:paraId="696E0897" w14:textId="70BF041C" w:rsidR="001001A5" w:rsidRPr="002D2C6F" w:rsidRDefault="001001A5" w:rsidP="001001A5">
          <w:pPr>
            <w:pStyle w:val="Brdtekst"/>
            <w:ind w:right="378"/>
            <w:rPr>
              <w:sz w:val="22"/>
              <w:szCs w:val="22"/>
              <w:lang w:val="en-GB"/>
            </w:rPr>
          </w:pPr>
          <w:r w:rsidRPr="002D2C6F">
            <w:rPr>
              <w:sz w:val="22"/>
              <w:szCs w:val="22"/>
              <w:lang w:val="en-GB"/>
            </w:rPr>
            <w:t>The Port of Alta</w:t>
          </w:r>
          <w:r w:rsidRPr="002D2C6F">
            <w:rPr>
              <w:spacing w:val="-3"/>
              <w:sz w:val="22"/>
              <w:szCs w:val="22"/>
              <w:lang w:val="en-GB"/>
            </w:rPr>
            <w:t xml:space="preserve"> </w:t>
          </w:r>
          <w:r w:rsidRPr="002D2C6F">
            <w:rPr>
              <w:spacing w:val="-2"/>
              <w:sz w:val="22"/>
              <w:szCs w:val="22"/>
              <w:lang w:val="en-GB"/>
            </w:rPr>
            <w:t>is</w:t>
          </w:r>
          <w:r w:rsidRPr="002D2C6F">
            <w:rPr>
              <w:spacing w:val="-23"/>
              <w:sz w:val="22"/>
              <w:szCs w:val="22"/>
              <w:lang w:val="en-GB"/>
            </w:rPr>
            <w:t xml:space="preserve"> </w:t>
          </w:r>
          <w:r w:rsidRPr="002D2C6F">
            <w:rPr>
              <w:spacing w:val="-2"/>
              <w:sz w:val="22"/>
              <w:szCs w:val="22"/>
              <w:lang w:val="en-GB"/>
            </w:rPr>
            <w:t>not</w:t>
          </w:r>
          <w:r w:rsidRPr="002D2C6F">
            <w:rPr>
              <w:spacing w:val="-22"/>
              <w:sz w:val="22"/>
              <w:szCs w:val="22"/>
              <w:lang w:val="en-GB"/>
            </w:rPr>
            <w:t xml:space="preserve"> </w:t>
          </w:r>
          <w:r w:rsidRPr="002D2C6F">
            <w:rPr>
              <w:spacing w:val="-2"/>
              <w:sz w:val="22"/>
              <w:szCs w:val="22"/>
              <w:lang w:val="en-GB"/>
            </w:rPr>
            <w:t>liable</w:t>
          </w:r>
          <w:r w:rsidRPr="002D2C6F">
            <w:rPr>
              <w:spacing w:val="-22"/>
              <w:sz w:val="22"/>
              <w:szCs w:val="22"/>
              <w:lang w:val="en-GB"/>
            </w:rPr>
            <w:t xml:space="preserve"> </w:t>
          </w:r>
          <w:r w:rsidRPr="002D2C6F">
            <w:rPr>
              <w:spacing w:val="-2"/>
              <w:sz w:val="22"/>
              <w:szCs w:val="22"/>
              <w:lang w:val="en-GB"/>
            </w:rPr>
            <w:t>for</w:t>
          </w:r>
          <w:r w:rsidRPr="002D2C6F">
            <w:rPr>
              <w:spacing w:val="-23"/>
              <w:sz w:val="22"/>
              <w:szCs w:val="22"/>
              <w:lang w:val="en-GB"/>
            </w:rPr>
            <w:t xml:space="preserve"> </w:t>
          </w:r>
          <w:r w:rsidRPr="002D2C6F">
            <w:rPr>
              <w:spacing w:val="-2"/>
              <w:sz w:val="22"/>
              <w:szCs w:val="22"/>
              <w:lang w:val="en-GB"/>
            </w:rPr>
            <w:t>any</w:t>
          </w:r>
          <w:r w:rsidRPr="002D2C6F">
            <w:rPr>
              <w:spacing w:val="-22"/>
              <w:sz w:val="22"/>
              <w:szCs w:val="22"/>
              <w:lang w:val="en-GB"/>
            </w:rPr>
            <w:t xml:space="preserve"> </w:t>
          </w:r>
          <w:r w:rsidRPr="002D2C6F">
            <w:rPr>
              <w:spacing w:val="-2"/>
              <w:sz w:val="22"/>
              <w:szCs w:val="22"/>
              <w:lang w:val="en-GB"/>
            </w:rPr>
            <w:t>goods</w:t>
          </w:r>
          <w:r w:rsidRPr="002D2C6F">
            <w:rPr>
              <w:spacing w:val="-23"/>
              <w:sz w:val="22"/>
              <w:szCs w:val="22"/>
              <w:lang w:val="en-GB"/>
            </w:rPr>
            <w:t xml:space="preserve"> </w:t>
          </w:r>
          <w:r w:rsidRPr="002D2C6F">
            <w:rPr>
              <w:spacing w:val="-2"/>
              <w:sz w:val="22"/>
              <w:szCs w:val="22"/>
              <w:lang w:val="en-GB"/>
            </w:rPr>
            <w:t>stowed</w:t>
          </w:r>
          <w:r w:rsidRPr="002D2C6F">
            <w:rPr>
              <w:spacing w:val="-22"/>
              <w:sz w:val="22"/>
              <w:szCs w:val="22"/>
              <w:lang w:val="en-GB"/>
            </w:rPr>
            <w:t xml:space="preserve"> </w:t>
          </w:r>
          <w:r w:rsidRPr="002D2C6F">
            <w:rPr>
              <w:spacing w:val="-2"/>
              <w:sz w:val="22"/>
              <w:szCs w:val="22"/>
              <w:lang w:val="en-GB"/>
            </w:rPr>
            <w:t>on</w:t>
          </w:r>
          <w:r w:rsidRPr="002D2C6F">
            <w:rPr>
              <w:spacing w:val="-22"/>
              <w:sz w:val="22"/>
              <w:szCs w:val="22"/>
              <w:lang w:val="en-GB"/>
            </w:rPr>
            <w:t xml:space="preserve"> </w:t>
          </w:r>
          <w:r w:rsidRPr="002D2C6F">
            <w:rPr>
              <w:spacing w:val="-2"/>
              <w:sz w:val="22"/>
              <w:szCs w:val="22"/>
              <w:lang w:val="en-GB"/>
            </w:rPr>
            <w:t>its</w:t>
          </w:r>
          <w:r w:rsidRPr="002D2C6F">
            <w:rPr>
              <w:spacing w:val="-23"/>
              <w:sz w:val="22"/>
              <w:szCs w:val="22"/>
              <w:lang w:val="en-GB"/>
            </w:rPr>
            <w:t xml:space="preserve"> </w:t>
          </w:r>
          <w:r w:rsidRPr="002D2C6F">
            <w:rPr>
              <w:spacing w:val="-2"/>
              <w:sz w:val="22"/>
              <w:szCs w:val="22"/>
              <w:lang w:val="en-GB"/>
            </w:rPr>
            <w:t>outdoor</w:t>
          </w:r>
          <w:r w:rsidRPr="002D2C6F">
            <w:rPr>
              <w:spacing w:val="-22"/>
              <w:sz w:val="22"/>
              <w:szCs w:val="22"/>
              <w:lang w:val="en-GB"/>
            </w:rPr>
            <w:t xml:space="preserve"> </w:t>
          </w:r>
          <w:r w:rsidRPr="002D2C6F">
            <w:rPr>
              <w:spacing w:val="-2"/>
              <w:sz w:val="22"/>
              <w:szCs w:val="22"/>
              <w:lang w:val="en-GB"/>
            </w:rPr>
            <w:t>storage</w:t>
          </w:r>
          <w:r w:rsidRPr="002D2C6F">
            <w:rPr>
              <w:spacing w:val="-23"/>
              <w:sz w:val="22"/>
              <w:szCs w:val="22"/>
              <w:lang w:val="en-GB"/>
            </w:rPr>
            <w:t xml:space="preserve"> </w:t>
          </w:r>
          <w:r w:rsidRPr="002D2C6F">
            <w:rPr>
              <w:spacing w:val="-2"/>
              <w:sz w:val="22"/>
              <w:szCs w:val="22"/>
              <w:lang w:val="en-GB"/>
            </w:rPr>
            <w:t>areas</w:t>
          </w:r>
          <w:r w:rsidRPr="002D2C6F">
            <w:rPr>
              <w:spacing w:val="-22"/>
              <w:sz w:val="22"/>
              <w:szCs w:val="22"/>
              <w:lang w:val="en-GB"/>
            </w:rPr>
            <w:t xml:space="preserve"> </w:t>
          </w:r>
          <w:r w:rsidRPr="002D2C6F">
            <w:rPr>
              <w:spacing w:val="-2"/>
              <w:sz w:val="22"/>
              <w:szCs w:val="22"/>
              <w:lang w:val="en-GB"/>
            </w:rPr>
            <w:t>or</w:t>
          </w:r>
          <w:r w:rsidRPr="002D2C6F">
            <w:rPr>
              <w:spacing w:val="-23"/>
              <w:sz w:val="22"/>
              <w:szCs w:val="22"/>
              <w:lang w:val="en-GB"/>
            </w:rPr>
            <w:t xml:space="preserve"> </w:t>
          </w:r>
          <w:r w:rsidRPr="002D2C6F">
            <w:rPr>
              <w:spacing w:val="-2"/>
              <w:sz w:val="22"/>
              <w:szCs w:val="22"/>
              <w:lang w:val="en-GB"/>
            </w:rPr>
            <w:t>quays</w:t>
          </w:r>
          <w:r w:rsidRPr="002D2C6F">
            <w:rPr>
              <w:spacing w:val="-22"/>
              <w:sz w:val="22"/>
              <w:szCs w:val="22"/>
              <w:lang w:val="en-GB"/>
            </w:rPr>
            <w:t xml:space="preserve"> </w:t>
          </w:r>
          <w:r w:rsidRPr="002D2C6F">
            <w:rPr>
              <w:spacing w:val="-2"/>
              <w:sz w:val="22"/>
              <w:szCs w:val="22"/>
              <w:lang w:val="en-GB"/>
            </w:rPr>
            <w:t>or</w:t>
          </w:r>
          <w:r w:rsidRPr="002D2C6F">
            <w:rPr>
              <w:spacing w:val="-22"/>
              <w:sz w:val="22"/>
              <w:szCs w:val="22"/>
              <w:lang w:val="en-GB"/>
            </w:rPr>
            <w:t xml:space="preserve"> </w:t>
          </w:r>
          <w:r w:rsidRPr="002D2C6F">
            <w:rPr>
              <w:spacing w:val="-2"/>
              <w:sz w:val="22"/>
              <w:szCs w:val="22"/>
              <w:lang w:val="en-GB"/>
            </w:rPr>
            <w:t>in</w:t>
          </w:r>
          <w:r w:rsidRPr="002D2C6F">
            <w:rPr>
              <w:spacing w:val="-23"/>
              <w:sz w:val="22"/>
              <w:szCs w:val="22"/>
              <w:lang w:val="en-GB"/>
            </w:rPr>
            <w:t xml:space="preserve"> </w:t>
          </w:r>
          <w:r w:rsidRPr="002D2C6F">
            <w:rPr>
              <w:spacing w:val="-5"/>
              <w:sz w:val="22"/>
              <w:szCs w:val="22"/>
              <w:lang w:val="en-GB"/>
            </w:rPr>
            <w:t xml:space="preserve">its </w:t>
          </w:r>
          <w:r w:rsidRPr="002D2C6F">
            <w:rPr>
              <w:spacing w:val="-4"/>
              <w:sz w:val="22"/>
              <w:szCs w:val="22"/>
              <w:lang w:val="en-GB"/>
            </w:rPr>
            <w:t>warehouses.</w:t>
          </w:r>
          <w:r w:rsidRPr="002D2C6F">
            <w:rPr>
              <w:spacing w:val="-20"/>
              <w:sz w:val="22"/>
              <w:szCs w:val="22"/>
              <w:lang w:val="en-GB"/>
            </w:rPr>
            <w:t xml:space="preserve"> </w:t>
          </w:r>
          <w:r w:rsidRPr="002D2C6F">
            <w:rPr>
              <w:spacing w:val="-2"/>
              <w:sz w:val="22"/>
              <w:szCs w:val="22"/>
              <w:lang w:val="en-GB"/>
            </w:rPr>
            <w:t>Goods</w:t>
          </w:r>
          <w:r w:rsidRPr="002D2C6F">
            <w:rPr>
              <w:spacing w:val="-20"/>
              <w:sz w:val="22"/>
              <w:szCs w:val="22"/>
              <w:lang w:val="en-GB"/>
            </w:rPr>
            <w:t xml:space="preserve"> </w:t>
          </w:r>
          <w:r w:rsidRPr="002D2C6F">
            <w:rPr>
              <w:spacing w:val="-2"/>
              <w:sz w:val="22"/>
              <w:szCs w:val="22"/>
              <w:lang w:val="en-GB"/>
            </w:rPr>
            <w:t>that</w:t>
          </w:r>
          <w:r w:rsidRPr="002D2C6F">
            <w:rPr>
              <w:spacing w:val="-20"/>
              <w:sz w:val="22"/>
              <w:szCs w:val="22"/>
              <w:lang w:val="en-GB"/>
            </w:rPr>
            <w:t xml:space="preserve"> </w:t>
          </w:r>
          <w:r w:rsidRPr="002D2C6F">
            <w:rPr>
              <w:spacing w:val="-2"/>
              <w:sz w:val="22"/>
              <w:szCs w:val="22"/>
              <w:lang w:val="en-GB"/>
            </w:rPr>
            <w:t>are</w:t>
          </w:r>
          <w:r w:rsidRPr="002D2C6F">
            <w:rPr>
              <w:spacing w:val="-20"/>
              <w:sz w:val="22"/>
              <w:szCs w:val="22"/>
              <w:lang w:val="en-GB"/>
            </w:rPr>
            <w:t xml:space="preserve"> </w:t>
          </w:r>
          <w:r w:rsidRPr="002D2C6F">
            <w:rPr>
              <w:spacing w:val="-2"/>
              <w:sz w:val="22"/>
              <w:szCs w:val="22"/>
              <w:lang w:val="en-GB"/>
            </w:rPr>
            <w:t>left</w:t>
          </w:r>
          <w:r w:rsidRPr="002D2C6F">
            <w:rPr>
              <w:spacing w:val="-20"/>
              <w:sz w:val="22"/>
              <w:szCs w:val="22"/>
              <w:lang w:val="en-GB"/>
            </w:rPr>
            <w:t xml:space="preserve"> </w:t>
          </w:r>
          <w:r w:rsidRPr="002D2C6F">
            <w:rPr>
              <w:spacing w:val="-2"/>
              <w:sz w:val="22"/>
              <w:szCs w:val="22"/>
              <w:lang w:val="en-GB"/>
            </w:rPr>
            <w:t>on</w:t>
          </w:r>
          <w:r w:rsidRPr="002D2C6F">
            <w:rPr>
              <w:spacing w:val="-20"/>
              <w:sz w:val="22"/>
              <w:szCs w:val="22"/>
              <w:lang w:val="en-GB"/>
            </w:rPr>
            <w:t xml:space="preserve"> </w:t>
          </w:r>
          <w:r w:rsidRPr="002D2C6F">
            <w:rPr>
              <w:spacing w:val="-2"/>
              <w:sz w:val="22"/>
              <w:szCs w:val="22"/>
              <w:lang w:val="en-GB"/>
            </w:rPr>
            <w:t>quays</w:t>
          </w:r>
          <w:r w:rsidRPr="002D2C6F">
            <w:rPr>
              <w:spacing w:val="-20"/>
              <w:sz w:val="22"/>
              <w:szCs w:val="22"/>
              <w:lang w:val="en-GB"/>
            </w:rPr>
            <w:t xml:space="preserve"> </w:t>
          </w:r>
          <w:r w:rsidRPr="002D2C6F">
            <w:rPr>
              <w:spacing w:val="-2"/>
              <w:sz w:val="22"/>
              <w:szCs w:val="22"/>
              <w:lang w:val="en-GB"/>
            </w:rPr>
            <w:t>or</w:t>
          </w:r>
          <w:r w:rsidRPr="002D2C6F">
            <w:rPr>
              <w:spacing w:val="-20"/>
              <w:sz w:val="22"/>
              <w:szCs w:val="22"/>
              <w:lang w:val="en-GB"/>
            </w:rPr>
            <w:t xml:space="preserve"> </w:t>
          </w:r>
          <w:r w:rsidRPr="002D2C6F">
            <w:rPr>
              <w:spacing w:val="-2"/>
              <w:sz w:val="22"/>
              <w:szCs w:val="22"/>
              <w:lang w:val="en-GB"/>
            </w:rPr>
            <w:t>in</w:t>
          </w:r>
          <w:r w:rsidRPr="002D2C6F">
            <w:rPr>
              <w:spacing w:val="-20"/>
              <w:sz w:val="22"/>
              <w:szCs w:val="22"/>
              <w:lang w:val="en-GB"/>
            </w:rPr>
            <w:t xml:space="preserve"> </w:t>
          </w:r>
          <w:r w:rsidRPr="002D2C6F">
            <w:rPr>
              <w:spacing w:val="-2"/>
              <w:sz w:val="22"/>
              <w:szCs w:val="22"/>
              <w:lang w:val="en-GB"/>
            </w:rPr>
            <w:t>warehouses</w:t>
          </w:r>
          <w:r w:rsidRPr="002D2C6F">
            <w:rPr>
              <w:spacing w:val="-20"/>
              <w:sz w:val="22"/>
              <w:szCs w:val="22"/>
              <w:lang w:val="en-GB"/>
            </w:rPr>
            <w:t xml:space="preserve"> </w:t>
          </w:r>
          <w:r w:rsidRPr="002D2C6F">
            <w:rPr>
              <w:spacing w:val="-2"/>
              <w:sz w:val="22"/>
              <w:szCs w:val="22"/>
              <w:lang w:val="en-GB"/>
            </w:rPr>
            <w:t>without</w:t>
          </w:r>
          <w:r w:rsidRPr="002D2C6F">
            <w:rPr>
              <w:spacing w:val="-20"/>
              <w:sz w:val="22"/>
              <w:szCs w:val="22"/>
              <w:lang w:val="en-GB"/>
            </w:rPr>
            <w:t xml:space="preserve"> </w:t>
          </w:r>
          <w:r w:rsidRPr="002D2C6F">
            <w:rPr>
              <w:spacing w:val="-2"/>
              <w:sz w:val="22"/>
              <w:szCs w:val="22"/>
              <w:lang w:val="en-GB"/>
            </w:rPr>
            <w:t>prior</w:t>
          </w:r>
          <w:r w:rsidRPr="002D2C6F">
            <w:rPr>
              <w:spacing w:val="-20"/>
              <w:sz w:val="22"/>
              <w:szCs w:val="22"/>
              <w:lang w:val="en-GB"/>
            </w:rPr>
            <w:t xml:space="preserve"> </w:t>
          </w:r>
          <w:r w:rsidRPr="002D2C6F">
            <w:rPr>
              <w:spacing w:val="-2"/>
              <w:sz w:val="22"/>
              <w:szCs w:val="22"/>
              <w:lang w:val="en-GB"/>
            </w:rPr>
            <w:t>consent,</w:t>
          </w:r>
          <w:r w:rsidRPr="002D2C6F">
            <w:rPr>
              <w:spacing w:val="-20"/>
              <w:sz w:val="22"/>
              <w:szCs w:val="22"/>
              <w:lang w:val="en-GB"/>
            </w:rPr>
            <w:t xml:space="preserve"> </w:t>
          </w:r>
          <w:r w:rsidRPr="002D2C6F">
            <w:rPr>
              <w:spacing w:val="-2"/>
              <w:sz w:val="22"/>
              <w:szCs w:val="22"/>
              <w:lang w:val="en-GB"/>
            </w:rPr>
            <w:t>or</w:t>
          </w:r>
          <w:r w:rsidRPr="002D2C6F">
            <w:rPr>
              <w:spacing w:val="-20"/>
              <w:sz w:val="22"/>
              <w:szCs w:val="22"/>
              <w:lang w:val="en-GB"/>
            </w:rPr>
            <w:t xml:space="preserve"> </w:t>
          </w:r>
          <w:r w:rsidRPr="002D2C6F">
            <w:rPr>
              <w:spacing w:val="-2"/>
              <w:sz w:val="22"/>
              <w:szCs w:val="22"/>
              <w:lang w:val="en-GB"/>
            </w:rPr>
            <w:t>that</w:t>
          </w:r>
          <w:r w:rsidRPr="002D2C6F">
            <w:rPr>
              <w:spacing w:val="-20"/>
              <w:sz w:val="22"/>
              <w:szCs w:val="22"/>
              <w:lang w:val="en-GB"/>
            </w:rPr>
            <w:t xml:space="preserve"> </w:t>
          </w:r>
          <w:r w:rsidRPr="002D2C6F">
            <w:rPr>
              <w:spacing w:val="-2"/>
              <w:sz w:val="22"/>
              <w:szCs w:val="22"/>
              <w:lang w:val="en-GB"/>
            </w:rPr>
            <w:t>are</w:t>
          </w:r>
          <w:r w:rsidRPr="002D2C6F">
            <w:rPr>
              <w:spacing w:val="-20"/>
              <w:sz w:val="22"/>
              <w:szCs w:val="22"/>
              <w:lang w:val="en-GB"/>
            </w:rPr>
            <w:t xml:space="preserve"> </w:t>
          </w:r>
          <w:r w:rsidRPr="002D2C6F">
            <w:rPr>
              <w:spacing w:val="-2"/>
              <w:sz w:val="22"/>
              <w:szCs w:val="22"/>
              <w:lang w:val="en-GB"/>
            </w:rPr>
            <w:t>stowed</w:t>
          </w:r>
          <w:r w:rsidRPr="002D2C6F">
            <w:rPr>
              <w:spacing w:val="-20"/>
              <w:sz w:val="22"/>
              <w:szCs w:val="22"/>
              <w:lang w:val="en-GB"/>
            </w:rPr>
            <w:t xml:space="preserve"> </w:t>
          </w:r>
          <w:r w:rsidRPr="002D2C6F">
            <w:rPr>
              <w:spacing w:val="-2"/>
              <w:sz w:val="22"/>
              <w:szCs w:val="22"/>
              <w:lang w:val="en-GB"/>
            </w:rPr>
            <w:t>there</w:t>
          </w:r>
          <w:r w:rsidRPr="002D2C6F">
            <w:rPr>
              <w:spacing w:val="-20"/>
              <w:sz w:val="22"/>
              <w:szCs w:val="22"/>
              <w:lang w:val="en-GB"/>
            </w:rPr>
            <w:t xml:space="preserve"> </w:t>
          </w:r>
          <w:r w:rsidRPr="002D2C6F">
            <w:rPr>
              <w:spacing w:val="-2"/>
              <w:sz w:val="22"/>
              <w:szCs w:val="22"/>
              <w:lang w:val="en-GB"/>
            </w:rPr>
            <w:t>longer than</w:t>
          </w:r>
          <w:r w:rsidRPr="002D2C6F">
            <w:rPr>
              <w:spacing w:val="-16"/>
              <w:sz w:val="22"/>
              <w:szCs w:val="22"/>
              <w:lang w:val="en-GB"/>
            </w:rPr>
            <w:t xml:space="preserve"> </w:t>
          </w:r>
          <w:r w:rsidRPr="002D2C6F">
            <w:rPr>
              <w:spacing w:val="-2"/>
              <w:sz w:val="22"/>
              <w:szCs w:val="22"/>
              <w:lang w:val="en-GB"/>
            </w:rPr>
            <w:t>permitted,</w:t>
          </w:r>
          <w:r w:rsidRPr="002D2C6F">
            <w:rPr>
              <w:spacing w:val="-16"/>
              <w:sz w:val="22"/>
              <w:szCs w:val="22"/>
              <w:lang w:val="en-GB"/>
            </w:rPr>
            <w:t xml:space="preserve"> </w:t>
          </w:r>
          <w:r w:rsidRPr="002D2C6F">
            <w:rPr>
              <w:spacing w:val="-2"/>
              <w:sz w:val="22"/>
              <w:szCs w:val="22"/>
              <w:lang w:val="en-GB"/>
            </w:rPr>
            <w:t>may</w:t>
          </w:r>
          <w:r w:rsidRPr="002D2C6F">
            <w:rPr>
              <w:spacing w:val="-16"/>
              <w:sz w:val="22"/>
              <w:szCs w:val="22"/>
              <w:lang w:val="en-GB"/>
            </w:rPr>
            <w:t xml:space="preserve"> </w:t>
          </w:r>
          <w:r w:rsidRPr="002D2C6F">
            <w:rPr>
              <w:spacing w:val="-2"/>
              <w:sz w:val="22"/>
              <w:szCs w:val="22"/>
              <w:lang w:val="en-GB"/>
            </w:rPr>
            <w:t>be</w:t>
          </w:r>
          <w:r w:rsidRPr="002D2C6F">
            <w:rPr>
              <w:spacing w:val="-16"/>
              <w:sz w:val="22"/>
              <w:szCs w:val="22"/>
              <w:lang w:val="en-GB"/>
            </w:rPr>
            <w:t xml:space="preserve"> </w:t>
          </w:r>
          <w:r w:rsidRPr="002D2C6F">
            <w:rPr>
              <w:spacing w:val="-2"/>
              <w:sz w:val="22"/>
              <w:szCs w:val="22"/>
              <w:lang w:val="en-GB"/>
            </w:rPr>
            <w:t>removed</w:t>
          </w:r>
          <w:r w:rsidRPr="002D2C6F">
            <w:rPr>
              <w:spacing w:val="-16"/>
              <w:sz w:val="22"/>
              <w:szCs w:val="22"/>
              <w:lang w:val="en-GB"/>
            </w:rPr>
            <w:t xml:space="preserve"> </w:t>
          </w:r>
          <w:r w:rsidRPr="002D2C6F">
            <w:rPr>
              <w:spacing w:val="-2"/>
              <w:sz w:val="22"/>
              <w:szCs w:val="22"/>
              <w:lang w:val="en-GB"/>
            </w:rPr>
            <w:t>and</w:t>
          </w:r>
          <w:r w:rsidRPr="002D2C6F">
            <w:rPr>
              <w:spacing w:val="-16"/>
              <w:sz w:val="22"/>
              <w:szCs w:val="22"/>
              <w:lang w:val="en-GB"/>
            </w:rPr>
            <w:t xml:space="preserve"> </w:t>
          </w:r>
          <w:r w:rsidRPr="002D2C6F">
            <w:rPr>
              <w:spacing w:val="-2"/>
              <w:sz w:val="22"/>
              <w:szCs w:val="22"/>
              <w:lang w:val="en-GB"/>
            </w:rPr>
            <w:t>stored</w:t>
          </w:r>
          <w:r w:rsidRPr="002D2C6F">
            <w:rPr>
              <w:spacing w:val="-16"/>
              <w:sz w:val="22"/>
              <w:szCs w:val="22"/>
              <w:lang w:val="en-GB"/>
            </w:rPr>
            <w:t xml:space="preserve"> </w:t>
          </w:r>
          <w:r w:rsidRPr="002D2C6F">
            <w:rPr>
              <w:spacing w:val="-2"/>
              <w:sz w:val="22"/>
              <w:szCs w:val="22"/>
              <w:lang w:val="en-GB"/>
            </w:rPr>
            <w:t>at</w:t>
          </w:r>
          <w:r w:rsidRPr="002D2C6F">
            <w:rPr>
              <w:spacing w:val="-16"/>
              <w:sz w:val="22"/>
              <w:szCs w:val="22"/>
              <w:lang w:val="en-GB"/>
            </w:rPr>
            <w:t xml:space="preserve"> </w:t>
          </w:r>
          <w:r w:rsidRPr="002D2C6F">
            <w:rPr>
              <w:spacing w:val="-2"/>
              <w:sz w:val="22"/>
              <w:szCs w:val="22"/>
              <w:lang w:val="en-GB"/>
            </w:rPr>
            <w:t>the</w:t>
          </w:r>
          <w:r w:rsidRPr="002D2C6F">
            <w:rPr>
              <w:spacing w:val="-16"/>
              <w:sz w:val="22"/>
              <w:szCs w:val="22"/>
              <w:lang w:val="en-GB"/>
            </w:rPr>
            <w:t xml:space="preserve"> </w:t>
          </w:r>
          <w:r w:rsidRPr="002D2C6F">
            <w:rPr>
              <w:spacing w:val="-2"/>
              <w:sz w:val="22"/>
              <w:szCs w:val="22"/>
              <w:lang w:val="en-GB"/>
            </w:rPr>
            <w:t>consignee’s</w:t>
          </w:r>
          <w:r w:rsidRPr="002D2C6F">
            <w:rPr>
              <w:spacing w:val="-16"/>
              <w:sz w:val="22"/>
              <w:szCs w:val="22"/>
              <w:lang w:val="en-GB"/>
            </w:rPr>
            <w:t xml:space="preserve"> </w:t>
          </w:r>
          <w:r w:rsidRPr="002D2C6F">
            <w:rPr>
              <w:spacing w:val="-2"/>
              <w:sz w:val="22"/>
              <w:szCs w:val="22"/>
              <w:lang w:val="en-GB"/>
            </w:rPr>
            <w:t>or</w:t>
          </w:r>
          <w:r w:rsidRPr="002D2C6F">
            <w:rPr>
              <w:spacing w:val="-16"/>
              <w:sz w:val="22"/>
              <w:szCs w:val="22"/>
              <w:lang w:val="en-GB"/>
            </w:rPr>
            <w:t xml:space="preserve"> </w:t>
          </w:r>
          <w:r w:rsidRPr="002D2C6F">
            <w:rPr>
              <w:spacing w:val="-2"/>
              <w:sz w:val="22"/>
              <w:szCs w:val="22"/>
              <w:lang w:val="en-GB"/>
            </w:rPr>
            <w:t>the</w:t>
          </w:r>
          <w:r w:rsidRPr="002D2C6F">
            <w:rPr>
              <w:spacing w:val="-16"/>
              <w:sz w:val="22"/>
              <w:szCs w:val="22"/>
              <w:lang w:val="en-GB"/>
            </w:rPr>
            <w:t xml:space="preserve"> </w:t>
          </w:r>
          <w:r w:rsidRPr="002D2C6F">
            <w:rPr>
              <w:spacing w:val="-2"/>
              <w:sz w:val="22"/>
              <w:szCs w:val="22"/>
              <w:lang w:val="en-GB"/>
            </w:rPr>
            <w:t>consignor’s</w:t>
          </w:r>
          <w:r w:rsidRPr="002D2C6F">
            <w:rPr>
              <w:spacing w:val="-16"/>
              <w:sz w:val="22"/>
              <w:szCs w:val="22"/>
              <w:lang w:val="en-GB"/>
            </w:rPr>
            <w:t xml:space="preserve"> </w:t>
          </w:r>
          <w:r w:rsidRPr="002D2C6F">
            <w:rPr>
              <w:spacing w:val="-2"/>
              <w:sz w:val="22"/>
              <w:szCs w:val="22"/>
              <w:lang w:val="en-GB"/>
            </w:rPr>
            <w:t>expense.</w:t>
          </w:r>
          <w:r w:rsidRPr="002D2C6F">
            <w:rPr>
              <w:spacing w:val="-16"/>
              <w:sz w:val="22"/>
              <w:szCs w:val="22"/>
              <w:lang w:val="en-GB"/>
            </w:rPr>
            <w:t xml:space="preserve"> </w:t>
          </w:r>
          <w:r w:rsidRPr="002D2C6F">
            <w:rPr>
              <w:sz w:val="22"/>
              <w:szCs w:val="22"/>
              <w:lang w:val="en-GB"/>
            </w:rPr>
            <w:t>The</w:t>
          </w:r>
          <w:r w:rsidRPr="002D2C6F">
            <w:rPr>
              <w:spacing w:val="-24"/>
              <w:sz w:val="22"/>
              <w:szCs w:val="22"/>
              <w:lang w:val="en-GB"/>
            </w:rPr>
            <w:t xml:space="preserve"> </w:t>
          </w:r>
          <w:r w:rsidRPr="002D2C6F">
            <w:rPr>
              <w:sz w:val="22"/>
              <w:szCs w:val="22"/>
              <w:lang w:val="en-GB"/>
            </w:rPr>
            <w:t>Port</w:t>
          </w:r>
          <w:r w:rsidRPr="002D2C6F">
            <w:rPr>
              <w:spacing w:val="-24"/>
              <w:sz w:val="22"/>
              <w:szCs w:val="22"/>
              <w:lang w:val="en-GB"/>
            </w:rPr>
            <w:t xml:space="preserve"> </w:t>
          </w:r>
          <w:r w:rsidRPr="002D2C6F">
            <w:rPr>
              <w:sz w:val="22"/>
              <w:szCs w:val="22"/>
              <w:lang w:val="en-GB"/>
            </w:rPr>
            <w:t>of</w:t>
          </w:r>
          <w:r w:rsidRPr="002D2C6F">
            <w:rPr>
              <w:spacing w:val="-24"/>
              <w:sz w:val="22"/>
              <w:szCs w:val="22"/>
              <w:lang w:val="en-GB"/>
            </w:rPr>
            <w:t xml:space="preserve"> </w:t>
          </w:r>
          <w:r w:rsidR="00FE1A95" w:rsidRPr="002D2C6F">
            <w:rPr>
              <w:sz w:val="22"/>
              <w:szCs w:val="22"/>
              <w:lang w:val="en-GB"/>
            </w:rPr>
            <w:t>Alta</w:t>
          </w:r>
          <w:r w:rsidRPr="002D2C6F">
            <w:rPr>
              <w:sz w:val="22"/>
              <w:szCs w:val="22"/>
              <w:lang w:val="en-GB"/>
            </w:rPr>
            <w:t xml:space="preserve"> may sell any g</w:t>
          </w:r>
          <w:r w:rsidRPr="002D2C6F">
            <w:rPr>
              <w:spacing w:val="-2"/>
              <w:sz w:val="22"/>
              <w:szCs w:val="22"/>
              <w:lang w:val="en-GB"/>
            </w:rPr>
            <w:t xml:space="preserve">oods </w:t>
          </w:r>
          <w:r w:rsidRPr="002D2C6F">
            <w:rPr>
              <w:sz w:val="22"/>
              <w:szCs w:val="22"/>
              <w:lang w:val="en-GB"/>
            </w:rPr>
            <w:t>that</w:t>
          </w:r>
          <w:r w:rsidRPr="002D2C6F">
            <w:rPr>
              <w:spacing w:val="-24"/>
              <w:sz w:val="22"/>
              <w:szCs w:val="22"/>
              <w:lang w:val="en-GB"/>
            </w:rPr>
            <w:t xml:space="preserve"> </w:t>
          </w:r>
          <w:r w:rsidRPr="002D2C6F">
            <w:rPr>
              <w:sz w:val="22"/>
              <w:szCs w:val="22"/>
              <w:lang w:val="en-GB"/>
            </w:rPr>
            <w:t>are</w:t>
          </w:r>
          <w:r w:rsidRPr="002D2C6F">
            <w:rPr>
              <w:spacing w:val="-24"/>
              <w:sz w:val="22"/>
              <w:szCs w:val="22"/>
              <w:lang w:val="en-GB"/>
            </w:rPr>
            <w:t xml:space="preserve"> </w:t>
          </w:r>
          <w:r w:rsidRPr="002D2C6F">
            <w:rPr>
              <w:sz w:val="22"/>
              <w:szCs w:val="22"/>
              <w:lang w:val="en-GB"/>
            </w:rPr>
            <w:t>not</w:t>
          </w:r>
          <w:r w:rsidRPr="002D2C6F">
            <w:rPr>
              <w:spacing w:val="-24"/>
              <w:sz w:val="22"/>
              <w:szCs w:val="22"/>
              <w:lang w:val="en-GB"/>
            </w:rPr>
            <w:t xml:space="preserve"> </w:t>
          </w:r>
          <w:r w:rsidRPr="002D2C6F">
            <w:rPr>
              <w:sz w:val="22"/>
              <w:szCs w:val="22"/>
              <w:lang w:val="en-GB"/>
            </w:rPr>
            <w:t>collected</w:t>
          </w:r>
          <w:r w:rsidRPr="002D2C6F">
            <w:rPr>
              <w:spacing w:val="-24"/>
              <w:sz w:val="22"/>
              <w:szCs w:val="22"/>
              <w:lang w:val="en-GB"/>
            </w:rPr>
            <w:t xml:space="preserve"> </w:t>
          </w:r>
          <w:r w:rsidRPr="002D2C6F">
            <w:rPr>
              <w:sz w:val="22"/>
              <w:szCs w:val="22"/>
              <w:lang w:val="en-GB"/>
            </w:rPr>
            <w:t>within</w:t>
          </w:r>
          <w:r w:rsidRPr="002D2C6F">
            <w:rPr>
              <w:spacing w:val="-24"/>
              <w:sz w:val="22"/>
              <w:szCs w:val="22"/>
              <w:lang w:val="en-GB"/>
            </w:rPr>
            <w:t xml:space="preserve"> </w:t>
          </w:r>
          <w:r w:rsidRPr="002D2C6F">
            <w:rPr>
              <w:sz w:val="22"/>
              <w:szCs w:val="22"/>
              <w:lang w:val="en-GB"/>
            </w:rPr>
            <w:t>three</w:t>
          </w:r>
          <w:r w:rsidRPr="002D2C6F">
            <w:rPr>
              <w:spacing w:val="-24"/>
              <w:sz w:val="22"/>
              <w:szCs w:val="22"/>
              <w:lang w:val="en-GB"/>
            </w:rPr>
            <w:t xml:space="preserve"> </w:t>
          </w:r>
          <w:r w:rsidRPr="002D2C6F">
            <w:rPr>
              <w:sz w:val="22"/>
              <w:szCs w:val="22"/>
              <w:lang w:val="en-GB"/>
            </w:rPr>
            <w:t xml:space="preserve">months in accordance with the current rules. </w:t>
          </w:r>
          <w:r w:rsidRPr="002D2C6F">
            <w:rPr>
              <w:spacing w:val="-2"/>
              <w:sz w:val="22"/>
              <w:szCs w:val="22"/>
              <w:lang w:val="en-GB"/>
            </w:rPr>
            <w:t>Perishable</w:t>
          </w:r>
          <w:r w:rsidRPr="002D2C6F">
            <w:rPr>
              <w:spacing w:val="-19"/>
              <w:sz w:val="22"/>
              <w:szCs w:val="22"/>
              <w:lang w:val="en-GB"/>
            </w:rPr>
            <w:t xml:space="preserve"> </w:t>
          </w:r>
          <w:r w:rsidRPr="002D2C6F">
            <w:rPr>
              <w:spacing w:val="-2"/>
              <w:sz w:val="22"/>
              <w:szCs w:val="22"/>
              <w:lang w:val="en-GB"/>
            </w:rPr>
            <w:t>goods</w:t>
          </w:r>
          <w:r w:rsidRPr="002D2C6F">
            <w:rPr>
              <w:spacing w:val="-19"/>
              <w:sz w:val="22"/>
              <w:szCs w:val="22"/>
              <w:lang w:val="en-GB"/>
            </w:rPr>
            <w:t xml:space="preserve"> </w:t>
          </w:r>
          <w:r w:rsidRPr="002D2C6F">
            <w:rPr>
              <w:spacing w:val="-2"/>
              <w:sz w:val="22"/>
              <w:szCs w:val="22"/>
              <w:lang w:val="en-GB"/>
            </w:rPr>
            <w:t>may</w:t>
          </w:r>
          <w:r w:rsidRPr="002D2C6F">
            <w:rPr>
              <w:spacing w:val="-19"/>
              <w:sz w:val="22"/>
              <w:szCs w:val="22"/>
              <w:lang w:val="en-GB"/>
            </w:rPr>
            <w:t xml:space="preserve"> </w:t>
          </w:r>
          <w:r w:rsidRPr="002D2C6F">
            <w:rPr>
              <w:spacing w:val="-2"/>
              <w:sz w:val="22"/>
              <w:szCs w:val="22"/>
              <w:lang w:val="en-GB"/>
            </w:rPr>
            <w:t>be</w:t>
          </w:r>
          <w:r w:rsidRPr="002D2C6F">
            <w:rPr>
              <w:spacing w:val="-19"/>
              <w:sz w:val="22"/>
              <w:szCs w:val="22"/>
              <w:lang w:val="en-GB"/>
            </w:rPr>
            <w:t xml:space="preserve"> </w:t>
          </w:r>
          <w:r w:rsidRPr="002D2C6F">
            <w:rPr>
              <w:spacing w:val="-2"/>
              <w:sz w:val="22"/>
              <w:szCs w:val="22"/>
              <w:lang w:val="en-GB"/>
            </w:rPr>
            <w:t>destroyed,</w:t>
          </w:r>
          <w:r w:rsidRPr="002D2C6F">
            <w:rPr>
              <w:spacing w:val="-19"/>
              <w:sz w:val="22"/>
              <w:szCs w:val="22"/>
              <w:lang w:val="en-GB"/>
            </w:rPr>
            <w:t xml:space="preserve"> </w:t>
          </w:r>
          <w:r w:rsidRPr="002D2C6F">
            <w:rPr>
              <w:spacing w:val="-2"/>
              <w:sz w:val="22"/>
              <w:szCs w:val="22"/>
              <w:lang w:val="en-GB"/>
            </w:rPr>
            <w:t>if</w:t>
          </w:r>
          <w:r w:rsidRPr="002D2C6F">
            <w:rPr>
              <w:spacing w:val="-19"/>
              <w:sz w:val="22"/>
              <w:szCs w:val="22"/>
              <w:lang w:val="en-GB"/>
            </w:rPr>
            <w:t xml:space="preserve"> </w:t>
          </w:r>
          <w:r w:rsidRPr="002D2C6F">
            <w:rPr>
              <w:spacing w:val="-2"/>
              <w:sz w:val="22"/>
              <w:szCs w:val="22"/>
              <w:lang w:val="en-GB"/>
            </w:rPr>
            <w:t>necessary.</w:t>
          </w:r>
        </w:p>
        <w:p w14:paraId="4F2D8E27" w14:textId="0DEB43F0" w:rsidR="00A5292E" w:rsidRPr="002D2C6F" w:rsidRDefault="00951EDA" w:rsidP="0045349E">
          <w:pPr>
            <w:pStyle w:val="Overskrift3"/>
            <w:rPr>
              <w:lang w:val="en-GB"/>
            </w:rPr>
          </w:pPr>
          <w:r w:rsidRPr="002D2C6F">
            <w:rPr>
              <w:lang w:val="en-GB"/>
            </w:rPr>
            <w:t>Basis of calculation for cargo handling charges</w:t>
          </w:r>
          <w:r w:rsidR="00A5292E" w:rsidRPr="002D2C6F">
            <w:rPr>
              <w:lang w:val="en-GB"/>
            </w:rPr>
            <w:t xml:space="preserve"> </w:t>
          </w:r>
        </w:p>
        <w:p w14:paraId="3319E8F7" w14:textId="3C046C14" w:rsidR="00884B03" w:rsidRPr="002D2C6F" w:rsidRDefault="00884B03" w:rsidP="00884B03">
          <w:pPr>
            <w:pStyle w:val="Brdtekst"/>
            <w:spacing w:before="292"/>
            <w:ind w:right="676"/>
            <w:rPr>
              <w:lang w:val="en-GB"/>
            </w:rPr>
          </w:pPr>
          <w:r w:rsidRPr="002D2C6F">
            <w:rPr>
              <w:spacing w:val="-2"/>
              <w:lang w:val="en-GB"/>
            </w:rPr>
            <w:t>Cargo</w:t>
          </w:r>
          <w:r w:rsidRPr="002D2C6F">
            <w:rPr>
              <w:spacing w:val="-16"/>
              <w:lang w:val="en-GB"/>
            </w:rPr>
            <w:t xml:space="preserve"> </w:t>
          </w:r>
          <w:r w:rsidRPr="002D2C6F">
            <w:rPr>
              <w:spacing w:val="-2"/>
              <w:lang w:val="en-GB"/>
            </w:rPr>
            <w:t>handling</w:t>
          </w:r>
          <w:r w:rsidRPr="002D2C6F">
            <w:rPr>
              <w:spacing w:val="-16"/>
              <w:lang w:val="en-GB"/>
            </w:rPr>
            <w:t xml:space="preserve"> </w:t>
          </w:r>
          <w:r w:rsidRPr="002D2C6F">
            <w:rPr>
              <w:spacing w:val="-2"/>
              <w:lang w:val="en-GB"/>
            </w:rPr>
            <w:t>charges</w:t>
          </w:r>
          <w:r w:rsidRPr="002D2C6F">
            <w:rPr>
              <w:spacing w:val="-16"/>
              <w:lang w:val="en-GB"/>
            </w:rPr>
            <w:t xml:space="preserve"> </w:t>
          </w:r>
          <w:r w:rsidRPr="002D2C6F">
            <w:rPr>
              <w:spacing w:val="-2"/>
              <w:lang w:val="en-GB"/>
            </w:rPr>
            <w:t>are</w:t>
          </w:r>
          <w:r w:rsidRPr="002D2C6F">
            <w:rPr>
              <w:spacing w:val="-16"/>
              <w:lang w:val="en-GB"/>
            </w:rPr>
            <w:t xml:space="preserve"> </w:t>
          </w:r>
          <w:r w:rsidRPr="002D2C6F">
            <w:rPr>
              <w:spacing w:val="-2"/>
              <w:lang w:val="en-GB"/>
            </w:rPr>
            <w:t>calculated</w:t>
          </w:r>
          <w:r w:rsidRPr="002D2C6F">
            <w:rPr>
              <w:spacing w:val="-16"/>
              <w:lang w:val="en-GB"/>
            </w:rPr>
            <w:t xml:space="preserve"> </w:t>
          </w:r>
          <w:r w:rsidRPr="002D2C6F">
            <w:rPr>
              <w:spacing w:val="-2"/>
              <w:lang w:val="en-GB"/>
            </w:rPr>
            <w:t>based</w:t>
          </w:r>
          <w:r w:rsidRPr="002D2C6F">
            <w:rPr>
              <w:spacing w:val="-16"/>
              <w:lang w:val="en-GB"/>
            </w:rPr>
            <w:t xml:space="preserve"> </w:t>
          </w:r>
          <w:r w:rsidRPr="002D2C6F">
            <w:rPr>
              <w:spacing w:val="-2"/>
              <w:lang w:val="en-GB"/>
            </w:rPr>
            <w:t>on</w:t>
          </w:r>
          <w:r w:rsidRPr="002D2C6F">
            <w:rPr>
              <w:spacing w:val="-16"/>
              <w:lang w:val="en-GB"/>
            </w:rPr>
            <w:t xml:space="preserve"> </w:t>
          </w:r>
          <w:r w:rsidR="00B03811" w:rsidRPr="002D2C6F">
            <w:rPr>
              <w:spacing w:val="-16"/>
              <w:lang w:val="en-GB"/>
            </w:rPr>
            <w:t xml:space="preserve">the </w:t>
          </w:r>
          <w:r w:rsidRPr="002D2C6F">
            <w:rPr>
              <w:spacing w:val="-2"/>
              <w:lang w:val="en-GB"/>
            </w:rPr>
            <w:t>weight</w:t>
          </w:r>
          <w:r w:rsidRPr="002D2C6F">
            <w:rPr>
              <w:spacing w:val="-16"/>
              <w:lang w:val="en-GB"/>
            </w:rPr>
            <w:t xml:space="preserve"> </w:t>
          </w:r>
          <w:r w:rsidR="00B03811" w:rsidRPr="002D2C6F">
            <w:rPr>
              <w:spacing w:val="-16"/>
              <w:lang w:val="en-GB"/>
            </w:rPr>
            <w:t xml:space="preserve">of the </w:t>
          </w:r>
          <w:r w:rsidR="00B03811" w:rsidRPr="002D2C6F">
            <w:rPr>
              <w:spacing w:val="-2"/>
              <w:lang w:val="en-GB"/>
            </w:rPr>
            <w:t xml:space="preserve">cargo </w:t>
          </w:r>
          <w:r w:rsidRPr="002D2C6F">
            <w:rPr>
              <w:spacing w:val="-2"/>
              <w:lang w:val="en-GB"/>
            </w:rPr>
            <w:t>or</w:t>
          </w:r>
          <w:r w:rsidRPr="002D2C6F">
            <w:rPr>
              <w:spacing w:val="-16"/>
              <w:lang w:val="en-GB"/>
            </w:rPr>
            <w:t xml:space="preserve"> </w:t>
          </w:r>
          <w:r w:rsidRPr="002D2C6F">
            <w:rPr>
              <w:spacing w:val="-2"/>
              <w:lang w:val="en-GB"/>
            </w:rPr>
            <w:t>per</w:t>
          </w:r>
          <w:r w:rsidRPr="002D2C6F">
            <w:rPr>
              <w:spacing w:val="-16"/>
              <w:lang w:val="en-GB"/>
            </w:rPr>
            <w:t xml:space="preserve"> </w:t>
          </w:r>
          <w:r w:rsidRPr="002D2C6F">
            <w:rPr>
              <w:spacing w:val="-2"/>
              <w:lang w:val="en-GB"/>
            </w:rPr>
            <w:t>unit.</w:t>
          </w:r>
          <w:r w:rsidRPr="002D2C6F">
            <w:rPr>
              <w:spacing w:val="-16"/>
              <w:lang w:val="en-GB"/>
            </w:rPr>
            <w:t xml:space="preserve"> </w:t>
          </w:r>
          <w:r w:rsidRPr="002D2C6F">
            <w:rPr>
              <w:spacing w:val="-2"/>
              <w:lang w:val="en-GB"/>
            </w:rPr>
            <w:t>However,</w:t>
          </w:r>
          <w:r w:rsidRPr="002D2C6F">
            <w:rPr>
              <w:spacing w:val="-16"/>
              <w:lang w:val="en-GB"/>
            </w:rPr>
            <w:t xml:space="preserve"> </w:t>
          </w:r>
          <w:r w:rsidRPr="002D2C6F">
            <w:rPr>
              <w:spacing w:val="-2"/>
              <w:lang w:val="en-GB"/>
            </w:rPr>
            <w:t>goods</w:t>
          </w:r>
          <w:r w:rsidRPr="002D2C6F">
            <w:rPr>
              <w:spacing w:val="-24"/>
              <w:lang w:val="en-GB"/>
            </w:rPr>
            <w:t xml:space="preserve"> </w:t>
          </w:r>
          <w:r w:rsidRPr="002D2C6F">
            <w:rPr>
              <w:spacing w:val="-2"/>
              <w:lang w:val="en-GB"/>
            </w:rPr>
            <w:t>with</w:t>
          </w:r>
          <w:r w:rsidRPr="002D2C6F">
            <w:rPr>
              <w:spacing w:val="-24"/>
              <w:lang w:val="en-GB"/>
            </w:rPr>
            <w:t xml:space="preserve"> </w:t>
          </w:r>
          <w:r w:rsidRPr="002D2C6F">
            <w:rPr>
              <w:spacing w:val="-2"/>
              <w:lang w:val="en-GB"/>
            </w:rPr>
            <w:t>a</w:t>
          </w:r>
          <w:r w:rsidRPr="002D2C6F">
            <w:rPr>
              <w:spacing w:val="-24"/>
              <w:lang w:val="en-GB"/>
            </w:rPr>
            <w:t xml:space="preserve"> </w:t>
          </w:r>
          <w:r w:rsidRPr="002D2C6F">
            <w:rPr>
              <w:spacing w:val="-2"/>
              <w:lang w:val="en-GB"/>
            </w:rPr>
            <w:t>high</w:t>
          </w:r>
          <w:r w:rsidRPr="002D2C6F">
            <w:rPr>
              <w:spacing w:val="-24"/>
              <w:lang w:val="en-GB"/>
            </w:rPr>
            <w:t xml:space="preserve"> </w:t>
          </w:r>
          <w:r w:rsidRPr="002D2C6F">
            <w:rPr>
              <w:spacing w:val="-2"/>
              <w:lang w:val="en-GB"/>
            </w:rPr>
            <w:t>volume</w:t>
          </w:r>
          <w:r w:rsidRPr="002D2C6F">
            <w:rPr>
              <w:spacing w:val="-24"/>
              <w:lang w:val="en-GB"/>
            </w:rPr>
            <w:t xml:space="preserve"> </w:t>
          </w:r>
          <w:r w:rsidRPr="002D2C6F">
            <w:rPr>
              <w:spacing w:val="-2"/>
              <w:lang w:val="en-GB"/>
            </w:rPr>
            <w:t>and</w:t>
          </w:r>
          <w:r w:rsidRPr="002D2C6F">
            <w:rPr>
              <w:spacing w:val="-24"/>
              <w:lang w:val="en-GB"/>
            </w:rPr>
            <w:t xml:space="preserve"> </w:t>
          </w:r>
          <w:r w:rsidRPr="002D2C6F">
            <w:rPr>
              <w:spacing w:val="-2"/>
              <w:lang w:val="en-GB"/>
            </w:rPr>
            <w:t>low</w:t>
          </w:r>
          <w:r w:rsidRPr="002D2C6F">
            <w:rPr>
              <w:spacing w:val="-24"/>
              <w:lang w:val="en-GB"/>
            </w:rPr>
            <w:t xml:space="preserve"> </w:t>
          </w:r>
          <w:r w:rsidRPr="002D2C6F">
            <w:rPr>
              <w:spacing w:val="-2"/>
              <w:lang w:val="en-GB"/>
            </w:rPr>
            <w:t>weight</w:t>
          </w:r>
          <w:r w:rsidRPr="002D2C6F">
            <w:rPr>
              <w:spacing w:val="-24"/>
              <w:lang w:val="en-GB"/>
            </w:rPr>
            <w:t xml:space="preserve"> </w:t>
          </w:r>
          <w:r w:rsidRPr="002D2C6F">
            <w:rPr>
              <w:spacing w:val="-2"/>
              <w:lang w:val="en-GB"/>
            </w:rPr>
            <w:t>will</w:t>
          </w:r>
          <w:r w:rsidRPr="002D2C6F">
            <w:rPr>
              <w:spacing w:val="-24"/>
              <w:lang w:val="en-GB"/>
            </w:rPr>
            <w:t xml:space="preserve"> </w:t>
          </w:r>
          <w:r w:rsidRPr="002D2C6F">
            <w:rPr>
              <w:spacing w:val="-2"/>
              <w:lang w:val="en-GB"/>
            </w:rPr>
            <w:t>never</w:t>
          </w:r>
          <w:r w:rsidRPr="002D2C6F">
            <w:rPr>
              <w:spacing w:val="-24"/>
              <w:lang w:val="en-GB"/>
            </w:rPr>
            <w:t xml:space="preserve"> </w:t>
          </w:r>
          <w:r w:rsidRPr="002D2C6F">
            <w:rPr>
              <w:spacing w:val="-2"/>
              <w:lang w:val="en-GB"/>
            </w:rPr>
            <w:t>b</w:t>
          </w:r>
          <w:r w:rsidR="00B934A6" w:rsidRPr="002D2C6F">
            <w:rPr>
              <w:spacing w:val="-2"/>
              <w:lang w:val="en-GB"/>
            </w:rPr>
            <w:t xml:space="preserve">e calculated as </w:t>
          </w:r>
          <w:r w:rsidRPr="002D2C6F">
            <w:rPr>
              <w:spacing w:val="-2"/>
              <w:lang w:val="en-GB"/>
            </w:rPr>
            <w:t>less</w:t>
          </w:r>
          <w:r w:rsidRPr="002D2C6F">
            <w:rPr>
              <w:spacing w:val="-24"/>
              <w:lang w:val="en-GB"/>
            </w:rPr>
            <w:t xml:space="preserve"> </w:t>
          </w:r>
          <w:r w:rsidRPr="002D2C6F">
            <w:rPr>
              <w:spacing w:val="-2"/>
              <w:lang w:val="en-GB"/>
            </w:rPr>
            <w:t>than</w:t>
          </w:r>
          <w:r w:rsidRPr="002D2C6F">
            <w:rPr>
              <w:spacing w:val="-24"/>
              <w:lang w:val="en-GB"/>
            </w:rPr>
            <w:t xml:space="preserve"> </w:t>
          </w:r>
          <w:r w:rsidRPr="002D2C6F">
            <w:rPr>
              <w:spacing w:val="-2"/>
              <w:lang w:val="en-GB"/>
            </w:rPr>
            <w:t>one-third</w:t>
          </w:r>
          <w:r w:rsidRPr="002D2C6F">
            <w:rPr>
              <w:spacing w:val="-24"/>
              <w:lang w:val="en-GB"/>
            </w:rPr>
            <w:t xml:space="preserve"> </w:t>
          </w:r>
          <w:r w:rsidRPr="002D2C6F">
            <w:rPr>
              <w:spacing w:val="-2"/>
              <w:lang w:val="en-GB"/>
            </w:rPr>
            <w:t>of</w:t>
          </w:r>
          <w:r w:rsidRPr="002D2C6F">
            <w:rPr>
              <w:spacing w:val="-24"/>
              <w:lang w:val="en-GB"/>
            </w:rPr>
            <w:t xml:space="preserve"> </w:t>
          </w:r>
          <w:r w:rsidRPr="002D2C6F">
            <w:rPr>
              <w:spacing w:val="-2"/>
              <w:lang w:val="en-GB"/>
            </w:rPr>
            <w:t>a</w:t>
          </w:r>
          <w:r w:rsidRPr="002D2C6F">
            <w:rPr>
              <w:spacing w:val="-24"/>
              <w:lang w:val="en-GB"/>
            </w:rPr>
            <w:t xml:space="preserve"> </w:t>
          </w:r>
          <w:r w:rsidRPr="002D2C6F">
            <w:rPr>
              <w:spacing w:val="-2"/>
              <w:lang w:val="en-GB"/>
            </w:rPr>
            <w:t>tonne</w:t>
          </w:r>
          <w:r w:rsidRPr="002D2C6F">
            <w:rPr>
              <w:spacing w:val="-24"/>
              <w:lang w:val="en-GB"/>
            </w:rPr>
            <w:t xml:space="preserve"> </w:t>
          </w:r>
          <w:r w:rsidRPr="002D2C6F">
            <w:rPr>
              <w:spacing w:val="-2"/>
              <w:lang w:val="en-GB"/>
            </w:rPr>
            <w:t xml:space="preserve">per </w:t>
          </w:r>
          <w:r w:rsidRPr="002D2C6F">
            <w:rPr>
              <w:lang w:val="en-GB"/>
            </w:rPr>
            <w:t>cubic</w:t>
          </w:r>
          <w:r w:rsidRPr="002D2C6F">
            <w:rPr>
              <w:spacing w:val="-24"/>
              <w:lang w:val="en-GB"/>
            </w:rPr>
            <w:t xml:space="preserve"> </w:t>
          </w:r>
          <w:r w:rsidRPr="002D2C6F">
            <w:rPr>
              <w:lang w:val="en-GB"/>
            </w:rPr>
            <w:t>metre.</w:t>
          </w:r>
        </w:p>
        <w:p w14:paraId="79733D24" w14:textId="3232B325" w:rsidR="00A5292E" w:rsidRPr="002D2C6F" w:rsidRDefault="00A5292E" w:rsidP="0045349E">
          <w:pPr>
            <w:pStyle w:val="Overskrift3"/>
            <w:rPr>
              <w:lang w:val="en-GB"/>
            </w:rPr>
          </w:pPr>
          <w:r w:rsidRPr="002D2C6F">
            <w:rPr>
              <w:lang w:val="en-GB"/>
            </w:rPr>
            <w:t>R</w:t>
          </w:r>
          <w:r w:rsidR="00297E05" w:rsidRPr="002D2C6F">
            <w:rPr>
              <w:lang w:val="en-GB"/>
            </w:rPr>
            <w:t>eporting and</w:t>
          </w:r>
          <w:r w:rsidR="00E84F2E" w:rsidRPr="002D2C6F">
            <w:rPr>
              <w:lang w:val="en-GB"/>
            </w:rPr>
            <w:t xml:space="preserve"> collection</w:t>
          </w:r>
          <w:r w:rsidR="00297E05" w:rsidRPr="002D2C6F">
            <w:rPr>
              <w:lang w:val="en-GB"/>
            </w:rPr>
            <w:t xml:space="preserve"> provisions</w:t>
          </w:r>
          <w:r w:rsidRPr="002D2C6F">
            <w:rPr>
              <w:lang w:val="en-GB"/>
            </w:rPr>
            <w:t xml:space="preserve"> </w:t>
          </w:r>
        </w:p>
        <w:p w14:paraId="0BF11CA1" w14:textId="428DD745" w:rsidR="00591BEF" w:rsidRPr="002D2C6F" w:rsidRDefault="00591BEF" w:rsidP="00591BEF">
          <w:pPr>
            <w:pStyle w:val="Brdtekst"/>
            <w:spacing w:before="292"/>
            <w:ind w:right="676"/>
            <w:rPr>
              <w:sz w:val="22"/>
              <w:szCs w:val="22"/>
              <w:lang w:val="en-GB"/>
            </w:rPr>
          </w:pPr>
          <w:r w:rsidRPr="002D2C6F">
            <w:rPr>
              <w:sz w:val="22"/>
              <w:szCs w:val="22"/>
              <w:lang w:val="en-GB"/>
            </w:rPr>
            <w:t xml:space="preserve">The port board may order the port operator to collect charges in connection with the use of the Port of </w:t>
          </w:r>
          <w:r w:rsidR="00297E05" w:rsidRPr="002D2C6F">
            <w:rPr>
              <w:sz w:val="22"/>
              <w:szCs w:val="22"/>
              <w:lang w:val="en-GB"/>
            </w:rPr>
            <w:t>Alta</w:t>
          </w:r>
          <w:r w:rsidRPr="002D2C6F">
            <w:rPr>
              <w:sz w:val="22"/>
              <w:szCs w:val="22"/>
              <w:lang w:val="en-GB"/>
            </w:rPr>
            <w:t>’s quays, areas and installations in return for separate remuneration.</w:t>
          </w:r>
        </w:p>
        <w:p w14:paraId="3BE4110C" w14:textId="4D2A1981" w:rsidR="00591BEF" w:rsidRPr="002D2C6F" w:rsidRDefault="00591BEF" w:rsidP="00591BEF">
          <w:pPr>
            <w:pStyle w:val="Brdtekst"/>
            <w:spacing w:before="292"/>
            <w:ind w:right="676"/>
            <w:rPr>
              <w:sz w:val="22"/>
              <w:szCs w:val="22"/>
              <w:lang w:val="en-GB"/>
            </w:rPr>
          </w:pPr>
          <w:r w:rsidRPr="002D2C6F">
            <w:rPr>
              <w:sz w:val="22"/>
              <w:szCs w:val="22"/>
              <w:lang w:val="en-GB"/>
            </w:rPr>
            <w:t xml:space="preserve">For goods that are loaded/unloaded without a forwarder, </w:t>
          </w:r>
          <w:r w:rsidRPr="002D2C6F">
            <w:rPr>
              <w:spacing w:val="-2"/>
              <w:sz w:val="22"/>
              <w:szCs w:val="22"/>
              <w:lang w:val="en-GB"/>
            </w:rPr>
            <w:t>the</w:t>
          </w:r>
          <w:r w:rsidRPr="002D2C6F">
            <w:rPr>
              <w:spacing w:val="-24"/>
              <w:sz w:val="22"/>
              <w:szCs w:val="22"/>
              <w:lang w:val="en-GB"/>
            </w:rPr>
            <w:t xml:space="preserve"> </w:t>
          </w:r>
          <w:r w:rsidRPr="002D2C6F">
            <w:rPr>
              <w:spacing w:val="-2"/>
              <w:sz w:val="22"/>
              <w:szCs w:val="22"/>
              <w:lang w:val="en-GB"/>
            </w:rPr>
            <w:t>captain</w:t>
          </w:r>
          <w:r w:rsidRPr="002D2C6F">
            <w:rPr>
              <w:spacing w:val="-24"/>
              <w:sz w:val="22"/>
              <w:szCs w:val="22"/>
              <w:lang w:val="en-GB"/>
            </w:rPr>
            <w:t xml:space="preserve"> </w:t>
          </w:r>
          <w:r w:rsidRPr="002D2C6F">
            <w:rPr>
              <w:spacing w:val="-2"/>
              <w:sz w:val="22"/>
              <w:szCs w:val="22"/>
              <w:lang w:val="en-GB"/>
            </w:rPr>
            <w:t>of</w:t>
          </w:r>
          <w:r w:rsidRPr="002D2C6F">
            <w:rPr>
              <w:spacing w:val="-24"/>
              <w:sz w:val="22"/>
              <w:szCs w:val="22"/>
              <w:lang w:val="en-GB"/>
            </w:rPr>
            <w:t xml:space="preserve"> </w:t>
          </w:r>
          <w:r w:rsidRPr="002D2C6F">
            <w:rPr>
              <w:spacing w:val="-2"/>
              <w:sz w:val="22"/>
              <w:szCs w:val="22"/>
              <w:lang w:val="en-GB"/>
            </w:rPr>
            <w:t>the</w:t>
          </w:r>
          <w:r w:rsidRPr="002D2C6F">
            <w:rPr>
              <w:spacing w:val="-24"/>
              <w:sz w:val="22"/>
              <w:szCs w:val="22"/>
              <w:lang w:val="en-GB"/>
            </w:rPr>
            <w:t xml:space="preserve"> </w:t>
          </w:r>
          <w:r w:rsidRPr="002D2C6F">
            <w:rPr>
              <w:spacing w:val="-2"/>
              <w:sz w:val="22"/>
              <w:szCs w:val="22"/>
              <w:lang w:val="en-GB"/>
            </w:rPr>
            <w:t>vessel</w:t>
          </w:r>
          <w:r w:rsidRPr="002D2C6F">
            <w:rPr>
              <w:spacing w:val="-24"/>
              <w:sz w:val="22"/>
              <w:szCs w:val="22"/>
              <w:lang w:val="en-GB"/>
            </w:rPr>
            <w:t xml:space="preserve"> </w:t>
          </w:r>
          <w:r w:rsidRPr="002D2C6F">
            <w:rPr>
              <w:spacing w:val="-2"/>
              <w:sz w:val="22"/>
              <w:szCs w:val="22"/>
              <w:lang w:val="en-GB"/>
            </w:rPr>
            <w:t>is</w:t>
          </w:r>
          <w:r w:rsidRPr="002D2C6F">
            <w:rPr>
              <w:spacing w:val="-24"/>
              <w:sz w:val="22"/>
              <w:szCs w:val="22"/>
              <w:lang w:val="en-GB"/>
            </w:rPr>
            <w:t xml:space="preserve"> </w:t>
          </w:r>
          <w:r w:rsidRPr="002D2C6F">
            <w:rPr>
              <w:spacing w:val="-2"/>
              <w:sz w:val="22"/>
              <w:szCs w:val="22"/>
              <w:lang w:val="en-GB"/>
            </w:rPr>
            <w:t>obliged</w:t>
          </w:r>
          <w:r w:rsidRPr="002D2C6F">
            <w:rPr>
              <w:spacing w:val="-24"/>
              <w:sz w:val="22"/>
              <w:szCs w:val="22"/>
              <w:lang w:val="en-GB"/>
            </w:rPr>
            <w:t xml:space="preserve"> </w:t>
          </w:r>
          <w:r w:rsidRPr="002D2C6F">
            <w:rPr>
              <w:spacing w:val="-2"/>
              <w:sz w:val="22"/>
              <w:szCs w:val="22"/>
              <w:lang w:val="en-GB"/>
            </w:rPr>
            <w:t>to</w:t>
          </w:r>
          <w:r w:rsidRPr="002D2C6F">
            <w:rPr>
              <w:spacing w:val="-24"/>
              <w:sz w:val="22"/>
              <w:szCs w:val="22"/>
              <w:lang w:val="en-GB"/>
            </w:rPr>
            <w:t xml:space="preserve"> </w:t>
          </w:r>
          <w:r w:rsidRPr="002D2C6F">
            <w:rPr>
              <w:spacing w:val="-2"/>
              <w:sz w:val="22"/>
              <w:szCs w:val="22"/>
              <w:lang w:val="en-GB"/>
            </w:rPr>
            <w:t>submit</w:t>
          </w:r>
          <w:r w:rsidRPr="002D2C6F">
            <w:rPr>
              <w:spacing w:val="-24"/>
              <w:sz w:val="22"/>
              <w:szCs w:val="22"/>
              <w:lang w:val="en-GB"/>
            </w:rPr>
            <w:t xml:space="preserve"> </w:t>
          </w:r>
          <w:r w:rsidRPr="002D2C6F">
            <w:rPr>
              <w:spacing w:val="-2"/>
              <w:sz w:val="22"/>
              <w:szCs w:val="22"/>
              <w:lang w:val="en-GB"/>
            </w:rPr>
            <w:t>consignment</w:t>
          </w:r>
          <w:r w:rsidRPr="002D2C6F">
            <w:rPr>
              <w:spacing w:val="-24"/>
              <w:sz w:val="22"/>
              <w:szCs w:val="22"/>
              <w:lang w:val="en-GB"/>
            </w:rPr>
            <w:t xml:space="preserve"> </w:t>
          </w:r>
          <w:r w:rsidRPr="002D2C6F">
            <w:rPr>
              <w:spacing w:val="-2"/>
              <w:sz w:val="22"/>
              <w:szCs w:val="22"/>
              <w:lang w:val="en-GB"/>
            </w:rPr>
            <w:t>notes</w:t>
          </w:r>
          <w:r w:rsidRPr="002D2C6F">
            <w:rPr>
              <w:spacing w:val="-24"/>
              <w:sz w:val="22"/>
              <w:szCs w:val="22"/>
              <w:lang w:val="en-GB"/>
            </w:rPr>
            <w:t xml:space="preserve"> </w:t>
          </w:r>
          <w:r w:rsidRPr="002D2C6F">
            <w:rPr>
              <w:spacing w:val="-2"/>
              <w:sz w:val="22"/>
              <w:szCs w:val="22"/>
              <w:lang w:val="en-GB"/>
            </w:rPr>
            <w:t>for</w:t>
          </w:r>
          <w:r w:rsidRPr="002D2C6F">
            <w:rPr>
              <w:spacing w:val="-24"/>
              <w:sz w:val="22"/>
              <w:szCs w:val="22"/>
              <w:lang w:val="en-GB"/>
            </w:rPr>
            <w:t xml:space="preserve"> </w:t>
          </w:r>
          <w:r w:rsidRPr="002D2C6F">
            <w:rPr>
              <w:spacing w:val="-2"/>
              <w:sz w:val="22"/>
              <w:szCs w:val="22"/>
              <w:lang w:val="en-GB"/>
            </w:rPr>
            <w:t>goods</w:t>
          </w:r>
          <w:r w:rsidRPr="002D2C6F">
            <w:rPr>
              <w:spacing w:val="-24"/>
              <w:sz w:val="22"/>
              <w:szCs w:val="22"/>
              <w:lang w:val="en-GB"/>
            </w:rPr>
            <w:t xml:space="preserve"> </w:t>
          </w:r>
          <w:r w:rsidRPr="002D2C6F">
            <w:rPr>
              <w:spacing w:val="-2"/>
              <w:sz w:val="22"/>
              <w:szCs w:val="22"/>
              <w:lang w:val="en-GB"/>
            </w:rPr>
            <w:t>to</w:t>
          </w:r>
          <w:r w:rsidRPr="002D2C6F">
            <w:rPr>
              <w:spacing w:val="-24"/>
              <w:sz w:val="22"/>
              <w:szCs w:val="22"/>
              <w:lang w:val="en-GB"/>
            </w:rPr>
            <w:t xml:space="preserve"> </w:t>
          </w:r>
          <w:r w:rsidRPr="002D2C6F">
            <w:rPr>
              <w:spacing w:val="-2"/>
              <w:sz w:val="22"/>
              <w:szCs w:val="22"/>
              <w:lang w:val="en-GB"/>
            </w:rPr>
            <w:t>be</w:t>
          </w:r>
          <w:r w:rsidRPr="002D2C6F">
            <w:rPr>
              <w:spacing w:val="-24"/>
              <w:sz w:val="22"/>
              <w:szCs w:val="22"/>
              <w:lang w:val="en-GB"/>
            </w:rPr>
            <w:t xml:space="preserve"> </w:t>
          </w:r>
          <w:r w:rsidRPr="002D2C6F">
            <w:rPr>
              <w:spacing w:val="-2"/>
              <w:sz w:val="22"/>
              <w:szCs w:val="22"/>
              <w:lang w:val="en-GB"/>
            </w:rPr>
            <w:t>loaded</w:t>
          </w:r>
          <w:r w:rsidRPr="002D2C6F">
            <w:rPr>
              <w:spacing w:val="-24"/>
              <w:sz w:val="22"/>
              <w:szCs w:val="22"/>
              <w:lang w:val="en-GB"/>
            </w:rPr>
            <w:t xml:space="preserve"> </w:t>
          </w:r>
          <w:r w:rsidRPr="002D2C6F">
            <w:rPr>
              <w:spacing w:val="-2"/>
              <w:sz w:val="22"/>
              <w:szCs w:val="22"/>
              <w:lang w:val="en-GB"/>
            </w:rPr>
            <w:t>or</w:t>
          </w:r>
          <w:r w:rsidRPr="002D2C6F">
            <w:rPr>
              <w:spacing w:val="-24"/>
              <w:sz w:val="22"/>
              <w:szCs w:val="22"/>
              <w:lang w:val="en-GB"/>
            </w:rPr>
            <w:t xml:space="preserve"> </w:t>
          </w:r>
          <w:r w:rsidRPr="002D2C6F">
            <w:rPr>
              <w:spacing w:val="-2"/>
              <w:sz w:val="22"/>
              <w:szCs w:val="22"/>
              <w:lang w:val="en-GB"/>
            </w:rPr>
            <w:t>discharged</w:t>
          </w:r>
          <w:r w:rsidRPr="002D2C6F">
            <w:rPr>
              <w:spacing w:val="-24"/>
              <w:sz w:val="22"/>
              <w:szCs w:val="22"/>
              <w:lang w:val="en-GB"/>
            </w:rPr>
            <w:t xml:space="preserve"> </w:t>
          </w:r>
          <w:r w:rsidRPr="002D2C6F">
            <w:rPr>
              <w:spacing w:val="-2"/>
              <w:sz w:val="22"/>
              <w:szCs w:val="22"/>
              <w:lang w:val="en-GB"/>
            </w:rPr>
            <w:t>at</w:t>
          </w:r>
          <w:r w:rsidRPr="002D2C6F">
            <w:rPr>
              <w:spacing w:val="-24"/>
              <w:sz w:val="22"/>
              <w:szCs w:val="22"/>
              <w:lang w:val="en-GB"/>
            </w:rPr>
            <w:t xml:space="preserve"> </w:t>
          </w:r>
          <w:r w:rsidRPr="002D2C6F">
            <w:rPr>
              <w:spacing w:val="-2"/>
              <w:sz w:val="22"/>
              <w:szCs w:val="22"/>
              <w:lang w:val="en-GB"/>
            </w:rPr>
            <w:t xml:space="preserve">the </w:t>
          </w:r>
          <w:r w:rsidRPr="002D2C6F">
            <w:rPr>
              <w:sz w:val="22"/>
              <w:szCs w:val="22"/>
              <w:lang w:val="en-GB"/>
            </w:rPr>
            <w:t>Port</w:t>
          </w:r>
          <w:r w:rsidRPr="002D2C6F">
            <w:rPr>
              <w:spacing w:val="-24"/>
              <w:sz w:val="22"/>
              <w:szCs w:val="22"/>
              <w:lang w:val="en-GB"/>
            </w:rPr>
            <w:t xml:space="preserve"> </w:t>
          </w:r>
          <w:r w:rsidRPr="002D2C6F">
            <w:rPr>
              <w:sz w:val="22"/>
              <w:szCs w:val="22"/>
              <w:lang w:val="en-GB"/>
            </w:rPr>
            <w:t>of</w:t>
          </w:r>
          <w:r w:rsidRPr="002D2C6F">
            <w:rPr>
              <w:spacing w:val="-24"/>
              <w:sz w:val="22"/>
              <w:szCs w:val="22"/>
              <w:lang w:val="en-GB"/>
            </w:rPr>
            <w:t xml:space="preserve"> </w:t>
          </w:r>
          <w:r w:rsidR="009E0CB6" w:rsidRPr="002D2C6F">
            <w:rPr>
              <w:sz w:val="22"/>
              <w:szCs w:val="22"/>
              <w:lang w:val="en-GB"/>
            </w:rPr>
            <w:t>Alta</w:t>
          </w:r>
          <w:r w:rsidRPr="002D2C6F">
            <w:rPr>
              <w:spacing w:val="-24"/>
              <w:sz w:val="22"/>
              <w:szCs w:val="22"/>
              <w:lang w:val="en-GB"/>
            </w:rPr>
            <w:t xml:space="preserve"> </w:t>
          </w:r>
          <w:r w:rsidRPr="002D2C6F">
            <w:rPr>
              <w:sz w:val="22"/>
              <w:szCs w:val="22"/>
              <w:lang w:val="en-GB"/>
            </w:rPr>
            <w:t>at</w:t>
          </w:r>
          <w:r w:rsidRPr="002D2C6F">
            <w:rPr>
              <w:spacing w:val="-24"/>
              <w:sz w:val="22"/>
              <w:szCs w:val="22"/>
              <w:lang w:val="en-GB"/>
            </w:rPr>
            <w:t xml:space="preserve"> </w:t>
          </w:r>
          <w:r w:rsidRPr="002D2C6F">
            <w:rPr>
              <w:sz w:val="22"/>
              <w:szCs w:val="22"/>
              <w:lang w:val="en-GB"/>
            </w:rPr>
            <w:t>least</w:t>
          </w:r>
          <w:r w:rsidRPr="002D2C6F">
            <w:rPr>
              <w:spacing w:val="-24"/>
              <w:sz w:val="22"/>
              <w:szCs w:val="22"/>
              <w:lang w:val="en-GB"/>
            </w:rPr>
            <w:t xml:space="preserve"> </w:t>
          </w:r>
          <w:r w:rsidRPr="002D2C6F">
            <w:rPr>
              <w:sz w:val="22"/>
              <w:szCs w:val="22"/>
              <w:lang w:val="en-GB"/>
            </w:rPr>
            <w:t>24</w:t>
          </w:r>
          <w:r w:rsidRPr="002D2C6F">
            <w:rPr>
              <w:spacing w:val="-24"/>
              <w:sz w:val="22"/>
              <w:szCs w:val="22"/>
              <w:lang w:val="en-GB"/>
            </w:rPr>
            <w:t xml:space="preserve"> </w:t>
          </w:r>
          <w:r w:rsidRPr="002D2C6F">
            <w:rPr>
              <w:sz w:val="22"/>
              <w:szCs w:val="22"/>
              <w:lang w:val="en-GB"/>
            </w:rPr>
            <w:t>hours</w:t>
          </w:r>
          <w:r w:rsidRPr="002D2C6F">
            <w:rPr>
              <w:spacing w:val="-24"/>
              <w:sz w:val="22"/>
              <w:szCs w:val="22"/>
              <w:lang w:val="en-GB"/>
            </w:rPr>
            <w:t xml:space="preserve"> </w:t>
          </w:r>
          <w:r w:rsidRPr="002D2C6F">
            <w:rPr>
              <w:sz w:val="22"/>
              <w:szCs w:val="22"/>
              <w:u w:val="single"/>
              <w:lang w:val="en-GB"/>
            </w:rPr>
            <w:t>prior</w:t>
          </w:r>
          <w:r w:rsidRPr="002D2C6F">
            <w:rPr>
              <w:spacing w:val="-24"/>
              <w:sz w:val="22"/>
              <w:szCs w:val="22"/>
              <w:u w:val="single"/>
              <w:lang w:val="en-GB"/>
            </w:rPr>
            <w:t xml:space="preserve"> </w:t>
          </w:r>
          <w:r w:rsidRPr="002D2C6F">
            <w:rPr>
              <w:sz w:val="22"/>
              <w:szCs w:val="22"/>
              <w:u w:val="single"/>
              <w:lang w:val="en-GB"/>
            </w:rPr>
            <w:t>to</w:t>
          </w:r>
          <w:r w:rsidRPr="002D2C6F">
            <w:rPr>
              <w:spacing w:val="-24"/>
              <w:sz w:val="22"/>
              <w:szCs w:val="22"/>
              <w:lang w:val="en-GB"/>
            </w:rPr>
            <w:t xml:space="preserve"> </w:t>
          </w:r>
          <w:r w:rsidRPr="002D2C6F">
            <w:rPr>
              <w:sz w:val="22"/>
              <w:szCs w:val="22"/>
              <w:lang w:val="en-GB"/>
            </w:rPr>
            <w:t>arrival. The</w:t>
          </w:r>
          <w:r w:rsidRPr="002D2C6F">
            <w:rPr>
              <w:spacing w:val="-24"/>
              <w:sz w:val="22"/>
              <w:szCs w:val="22"/>
              <w:lang w:val="en-GB"/>
            </w:rPr>
            <w:t xml:space="preserve"> </w:t>
          </w:r>
          <w:r w:rsidRPr="002D2C6F">
            <w:rPr>
              <w:sz w:val="22"/>
              <w:szCs w:val="22"/>
              <w:lang w:val="en-GB"/>
            </w:rPr>
            <w:t>Port</w:t>
          </w:r>
          <w:r w:rsidRPr="002D2C6F">
            <w:rPr>
              <w:spacing w:val="-24"/>
              <w:sz w:val="22"/>
              <w:szCs w:val="22"/>
              <w:lang w:val="en-GB"/>
            </w:rPr>
            <w:t xml:space="preserve"> </w:t>
          </w:r>
          <w:r w:rsidRPr="002D2C6F">
            <w:rPr>
              <w:sz w:val="22"/>
              <w:szCs w:val="22"/>
              <w:lang w:val="en-GB"/>
            </w:rPr>
            <w:t>of</w:t>
          </w:r>
          <w:r w:rsidRPr="002D2C6F">
            <w:rPr>
              <w:spacing w:val="-24"/>
              <w:sz w:val="22"/>
              <w:szCs w:val="22"/>
              <w:lang w:val="en-GB"/>
            </w:rPr>
            <w:t xml:space="preserve"> </w:t>
          </w:r>
          <w:r w:rsidR="008444E0" w:rsidRPr="002D2C6F">
            <w:rPr>
              <w:sz w:val="22"/>
              <w:szCs w:val="22"/>
              <w:lang w:val="en-GB"/>
            </w:rPr>
            <w:t>Alta</w:t>
          </w:r>
          <w:r w:rsidRPr="002D2C6F">
            <w:rPr>
              <w:spacing w:val="-24"/>
              <w:sz w:val="22"/>
              <w:szCs w:val="22"/>
              <w:lang w:val="en-GB"/>
            </w:rPr>
            <w:t xml:space="preserve"> </w:t>
          </w:r>
          <w:r w:rsidRPr="002D2C6F">
            <w:rPr>
              <w:sz w:val="22"/>
              <w:szCs w:val="22"/>
              <w:lang w:val="en-GB"/>
            </w:rPr>
            <w:t>will</w:t>
          </w:r>
          <w:r w:rsidRPr="002D2C6F">
            <w:rPr>
              <w:spacing w:val="-24"/>
              <w:sz w:val="22"/>
              <w:szCs w:val="22"/>
              <w:lang w:val="en-GB"/>
            </w:rPr>
            <w:t xml:space="preserve"> </w:t>
          </w:r>
          <w:r w:rsidRPr="002D2C6F">
            <w:rPr>
              <w:sz w:val="22"/>
              <w:szCs w:val="22"/>
              <w:lang w:val="en-GB"/>
            </w:rPr>
            <w:t>invoice</w:t>
          </w:r>
          <w:r w:rsidRPr="002D2C6F">
            <w:rPr>
              <w:spacing w:val="-24"/>
              <w:sz w:val="22"/>
              <w:szCs w:val="22"/>
              <w:lang w:val="en-GB"/>
            </w:rPr>
            <w:t xml:space="preserve"> </w:t>
          </w:r>
          <w:r w:rsidRPr="002D2C6F">
            <w:rPr>
              <w:sz w:val="22"/>
              <w:szCs w:val="22"/>
              <w:lang w:val="en-GB"/>
            </w:rPr>
            <w:t>the</w:t>
          </w:r>
          <w:r w:rsidRPr="002D2C6F">
            <w:rPr>
              <w:spacing w:val="-24"/>
              <w:sz w:val="22"/>
              <w:szCs w:val="22"/>
              <w:lang w:val="en-GB"/>
            </w:rPr>
            <w:t xml:space="preserve"> </w:t>
          </w:r>
          <w:r w:rsidRPr="002D2C6F">
            <w:rPr>
              <w:sz w:val="22"/>
              <w:szCs w:val="22"/>
              <w:lang w:val="en-GB"/>
            </w:rPr>
            <w:t>consignee</w:t>
          </w:r>
          <w:r w:rsidRPr="002D2C6F">
            <w:rPr>
              <w:spacing w:val="-24"/>
              <w:sz w:val="22"/>
              <w:szCs w:val="22"/>
              <w:lang w:val="en-GB"/>
            </w:rPr>
            <w:t xml:space="preserve"> </w:t>
          </w:r>
          <w:r w:rsidRPr="002D2C6F">
            <w:rPr>
              <w:sz w:val="22"/>
              <w:szCs w:val="22"/>
              <w:lang w:val="en-GB"/>
            </w:rPr>
            <w:t>or</w:t>
          </w:r>
          <w:r w:rsidRPr="002D2C6F">
            <w:rPr>
              <w:spacing w:val="-24"/>
              <w:sz w:val="22"/>
              <w:szCs w:val="22"/>
              <w:lang w:val="en-GB"/>
            </w:rPr>
            <w:t xml:space="preserve"> </w:t>
          </w:r>
          <w:r w:rsidRPr="002D2C6F">
            <w:rPr>
              <w:sz w:val="22"/>
              <w:szCs w:val="22"/>
              <w:lang w:val="en-GB"/>
            </w:rPr>
            <w:t xml:space="preserve">consignor </w:t>
          </w:r>
          <w:r w:rsidRPr="002D2C6F">
            <w:rPr>
              <w:spacing w:val="-2"/>
              <w:sz w:val="22"/>
              <w:szCs w:val="22"/>
              <w:lang w:val="en-GB"/>
            </w:rPr>
            <w:t>based</w:t>
          </w:r>
          <w:r w:rsidRPr="002D2C6F">
            <w:rPr>
              <w:spacing w:val="-19"/>
              <w:sz w:val="22"/>
              <w:szCs w:val="22"/>
              <w:lang w:val="en-GB"/>
            </w:rPr>
            <w:t xml:space="preserve"> </w:t>
          </w:r>
          <w:r w:rsidRPr="002D2C6F">
            <w:rPr>
              <w:spacing w:val="-2"/>
              <w:sz w:val="22"/>
              <w:szCs w:val="22"/>
              <w:lang w:val="en-GB"/>
            </w:rPr>
            <w:t>on</w:t>
          </w:r>
          <w:r w:rsidRPr="002D2C6F">
            <w:rPr>
              <w:spacing w:val="-19"/>
              <w:sz w:val="22"/>
              <w:szCs w:val="22"/>
              <w:lang w:val="en-GB"/>
            </w:rPr>
            <w:t xml:space="preserve"> </w:t>
          </w:r>
          <w:r w:rsidRPr="002D2C6F">
            <w:rPr>
              <w:spacing w:val="-2"/>
              <w:sz w:val="22"/>
              <w:szCs w:val="22"/>
              <w:lang w:val="en-GB"/>
            </w:rPr>
            <w:t>the</w:t>
          </w:r>
          <w:r w:rsidRPr="002D2C6F">
            <w:rPr>
              <w:spacing w:val="-19"/>
              <w:sz w:val="22"/>
              <w:szCs w:val="22"/>
              <w:lang w:val="en-GB"/>
            </w:rPr>
            <w:t xml:space="preserve"> </w:t>
          </w:r>
          <w:r w:rsidRPr="002D2C6F">
            <w:rPr>
              <w:spacing w:val="-2"/>
              <w:sz w:val="22"/>
              <w:szCs w:val="22"/>
              <w:lang w:val="en-GB"/>
            </w:rPr>
            <w:t>documentation</w:t>
          </w:r>
          <w:r w:rsidRPr="002D2C6F">
            <w:rPr>
              <w:spacing w:val="-19"/>
              <w:sz w:val="22"/>
              <w:szCs w:val="22"/>
              <w:lang w:val="en-GB"/>
            </w:rPr>
            <w:t xml:space="preserve"> </w:t>
          </w:r>
          <w:r w:rsidRPr="002D2C6F">
            <w:rPr>
              <w:spacing w:val="-2"/>
              <w:sz w:val="22"/>
              <w:szCs w:val="22"/>
              <w:lang w:val="en-GB"/>
            </w:rPr>
            <w:t>received.</w:t>
          </w:r>
        </w:p>
        <w:p w14:paraId="376EDAEB" w14:textId="1F64DDD3" w:rsidR="00591BEF" w:rsidRPr="002D2C6F" w:rsidRDefault="00591BEF" w:rsidP="00591BEF">
          <w:pPr>
            <w:pStyle w:val="Brdtekst"/>
            <w:spacing w:before="292"/>
            <w:ind w:right="676"/>
            <w:rPr>
              <w:sz w:val="22"/>
              <w:szCs w:val="22"/>
              <w:lang w:val="en-GB"/>
            </w:rPr>
          </w:pPr>
          <w:r w:rsidRPr="002D2C6F">
            <w:rPr>
              <w:sz w:val="22"/>
              <w:szCs w:val="22"/>
              <w:lang w:val="en-GB"/>
            </w:rPr>
            <w:t xml:space="preserve">The Port Director reserves the right to carry out random inspections and may request </w:t>
          </w:r>
          <w:r w:rsidR="00BD41F5" w:rsidRPr="002D2C6F">
            <w:rPr>
              <w:sz w:val="22"/>
              <w:szCs w:val="22"/>
              <w:lang w:val="en-GB"/>
            </w:rPr>
            <w:t>to</w:t>
          </w:r>
          <w:r w:rsidRPr="002D2C6F">
            <w:rPr>
              <w:sz w:val="22"/>
              <w:szCs w:val="22"/>
              <w:lang w:val="en-GB"/>
            </w:rPr>
            <w:t xml:space="preserve"> receive cargo manifests and consignments notes, etc.</w:t>
          </w:r>
        </w:p>
        <w:p w14:paraId="32D12FE1" w14:textId="4E337093" w:rsidR="00591BEF" w:rsidRPr="002D2C6F" w:rsidRDefault="00591BEF" w:rsidP="00591BEF">
          <w:pPr>
            <w:pStyle w:val="Brdtekst"/>
            <w:spacing w:before="292"/>
            <w:rPr>
              <w:sz w:val="22"/>
              <w:szCs w:val="22"/>
              <w:lang w:val="en-GB"/>
            </w:rPr>
          </w:pPr>
          <w:r w:rsidRPr="002D2C6F">
            <w:rPr>
              <w:spacing w:val="-2"/>
              <w:sz w:val="22"/>
              <w:szCs w:val="22"/>
              <w:lang w:val="en-GB"/>
            </w:rPr>
            <w:t>Hazardous</w:t>
          </w:r>
          <w:r w:rsidRPr="002D2C6F">
            <w:rPr>
              <w:spacing w:val="-19"/>
              <w:sz w:val="22"/>
              <w:szCs w:val="22"/>
              <w:lang w:val="en-GB"/>
            </w:rPr>
            <w:t xml:space="preserve"> </w:t>
          </w:r>
          <w:r w:rsidRPr="002D2C6F">
            <w:rPr>
              <w:spacing w:val="-2"/>
              <w:sz w:val="22"/>
              <w:szCs w:val="22"/>
              <w:lang w:val="en-GB"/>
            </w:rPr>
            <w:t>goods</w:t>
          </w:r>
          <w:r w:rsidRPr="002D2C6F">
            <w:rPr>
              <w:spacing w:val="-19"/>
              <w:sz w:val="22"/>
              <w:szCs w:val="22"/>
              <w:lang w:val="en-GB"/>
            </w:rPr>
            <w:t xml:space="preserve"> </w:t>
          </w:r>
          <w:r w:rsidRPr="002D2C6F">
            <w:rPr>
              <w:spacing w:val="-2"/>
              <w:sz w:val="22"/>
              <w:szCs w:val="22"/>
              <w:lang w:val="en-GB"/>
            </w:rPr>
            <w:t>must</w:t>
          </w:r>
          <w:r w:rsidRPr="002D2C6F">
            <w:rPr>
              <w:spacing w:val="-19"/>
              <w:sz w:val="22"/>
              <w:szCs w:val="22"/>
              <w:lang w:val="en-GB"/>
            </w:rPr>
            <w:t xml:space="preserve"> </w:t>
          </w:r>
          <w:r w:rsidRPr="002D2C6F">
            <w:rPr>
              <w:spacing w:val="-2"/>
              <w:sz w:val="22"/>
              <w:szCs w:val="22"/>
              <w:lang w:val="en-GB"/>
            </w:rPr>
            <w:t>be</w:t>
          </w:r>
          <w:r w:rsidRPr="002D2C6F">
            <w:rPr>
              <w:spacing w:val="-19"/>
              <w:sz w:val="22"/>
              <w:szCs w:val="22"/>
              <w:lang w:val="en-GB"/>
            </w:rPr>
            <w:t xml:space="preserve"> </w:t>
          </w:r>
          <w:r w:rsidRPr="002D2C6F">
            <w:rPr>
              <w:spacing w:val="-2"/>
              <w:sz w:val="22"/>
              <w:szCs w:val="22"/>
              <w:lang w:val="en-GB"/>
            </w:rPr>
            <w:t xml:space="preserve">reported to the Port </w:t>
          </w:r>
          <w:r w:rsidR="00C758A0" w:rsidRPr="002D2C6F">
            <w:rPr>
              <w:spacing w:val="-2"/>
              <w:sz w:val="22"/>
              <w:szCs w:val="22"/>
              <w:lang w:val="en-GB"/>
            </w:rPr>
            <w:t>Control</w:t>
          </w:r>
          <w:r w:rsidRPr="002D2C6F">
            <w:rPr>
              <w:spacing w:val="-2"/>
              <w:sz w:val="22"/>
              <w:szCs w:val="22"/>
              <w:lang w:val="en-GB"/>
            </w:rPr>
            <w:t xml:space="preserve"> at</w:t>
          </w:r>
          <w:r w:rsidRPr="002D2C6F">
            <w:rPr>
              <w:spacing w:val="-19"/>
              <w:sz w:val="22"/>
              <w:szCs w:val="22"/>
              <w:lang w:val="en-GB"/>
            </w:rPr>
            <w:t xml:space="preserve"> </w:t>
          </w:r>
          <w:r w:rsidRPr="002D2C6F">
            <w:rPr>
              <w:spacing w:val="-2"/>
              <w:sz w:val="22"/>
              <w:szCs w:val="22"/>
              <w:lang w:val="en-GB"/>
            </w:rPr>
            <w:t>least</w:t>
          </w:r>
          <w:r w:rsidRPr="002D2C6F">
            <w:rPr>
              <w:spacing w:val="-19"/>
              <w:sz w:val="22"/>
              <w:szCs w:val="22"/>
              <w:lang w:val="en-GB"/>
            </w:rPr>
            <w:t xml:space="preserve"> </w:t>
          </w:r>
          <w:r w:rsidRPr="002D2C6F">
            <w:rPr>
              <w:spacing w:val="-2"/>
              <w:sz w:val="22"/>
              <w:szCs w:val="22"/>
              <w:lang w:val="en-GB"/>
            </w:rPr>
            <w:t>48</w:t>
          </w:r>
          <w:r w:rsidRPr="002D2C6F">
            <w:rPr>
              <w:spacing w:val="-19"/>
              <w:sz w:val="22"/>
              <w:szCs w:val="22"/>
              <w:lang w:val="en-GB"/>
            </w:rPr>
            <w:t xml:space="preserve"> </w:t>
          </w:r>
          <w:r w:rsidRPr="002D2C6F">
            <w:rPr>
              <w:spacing w:val="-2"/>
              <w:sz w:val="22"/>
              <w:szCs w:val="22"/>
              <w:lang w:val="en-GB"/>
            </w:rPr>
            <w:t>hours</w:t>
          </w:r>
          <w:r w:rsidRPr="002D2C6F">
            <w:rPr>
              <w:spacing w:val="-19"/>
              <w:sz w:val="22"/>
              <w:szCs w:val="22"/>
              <w:lang w:val="en-GB"/>
            </w:rPr>
            <w:t xml:space="preserve"> </w:t>
          </w:r>
          <w:r w:rsidRPr="002D2C6F">
            <w:rPr>
              <w:spacing w:val="-2"/>
              <w:sz w:val="22"/>
              <w:szCs w:val="22"/>
              <w:lang w:val="en-GB"/>
            </w:rPr>
            <w:t>prior</w:t>
          </w:r>
          <w:r w:rsidRPr="002D2C6F">
            <w:rPr>
              <w:spacing w:val="-19"/>
              <w:sz w:val="22"/>
              <w:szCs w:val="22"/>
              <w:lang w:val="en-GB"/>
            </w:rPr>
            <w:t xml:space="preserve"> </w:t>
          </w:r>
          <w:r w:rsidRPr="002D2C6F">
            <w:rPr>
              <w:spacing w:val="-2"/>
              <w:sz w:val="22"/>
              <w:szCs w:val="22"/>
              <w:lang w:val="en-GB"/>
            </w:rPr>
            <w:t>to arrival.</w:t>
          </w:r>
        </w:p>
        <w:p w14:paraId="12D42A2D" w14:textId="65A552B9" w:rsidR="004B747A" w:rsidRPr="002D2C6F" w:rsidRDefault="0011213F" w:rsidP="004B747A">
          <w:pPr>
            <w:pStyle w:val="Default"/>
            <w:rPr>
              <w:rFonts w:asciiTheme="minorHAnsi" w:hAnsiTheme="minorHAnsi"/>
              <w:sz w:val="22"/>
              <w:szCs w:val="22"/>
              <w:lang w:val="en-GB"/>
            </w:rPr>
          </w:pPr>
          <w:r w:rsidRPr="002D2C6F">
            <w:rPr>
              <w:rFonts w:asciiTheme="minorHAnsi" w:hAnsiTheme="minorHAnsi"/>
              <w:sz w:val="22"/>
              <w:szCs w:val="22"/>
              <w:lang w:val="en-GB"/>
            </w:rPr>
            <w:t>Cargo handling charges for h</w:t>
          </w:r>
          <w:r w:rsidR="004B747A" w:rsidRPr="002D2C6F">
            <w:rPr>
              <w:rFonts w:asciiTheme="minorHAnsi" w:hAnsiTheme="minorHAnsi"/>
              <w:sz w:val="22"/>
              <w:szCs w:val="22"/>
              <w:lang w:val="en-GB"/>
            </w:rPr>
            <w:t xml:space="preserve">eavy and dangerous cargo requiring special arrangements </w:t>
          </w:r>
          <w:r w:rsidR="00AA4BB1" w:rsidRPr="002D2C6F">
            <w:rPr>
              <w:rFonts w:asciiTheme="minorHAnsi" w:hAnsiTheme="minorHAnsi"/>
              <w:sz w:val="22"/>
              <w:szCs w:val="22"/>
              <w:lang w:val="en-GB"/>
            </w:rPr>
            <w:t>at</w:t>
          </w:r>
          <w:r w:rsidR="004B747A" w:rsidRPr="002D2C6F">
            <w:rPr>
              <w:rFonts w:asciiTheme="minorHAnsi" w:hAnsiTheme="minorHAnsi"/>
              <w:sz w:val="22"/>
              <w:szCs w:val="22"/>
              <w:lang w:val="en-GB"/>
            </w:rPr>
            <w:t xml:space="preserve"> the port are calculated b</w:t>
          </w:r>
          <w:r w:rsidR="007333E8" w:rsidRPr="002D2C6F">
            <w:rPr>
              <w:rFonts w:asciiTheme="minorHAnsi" w:hAnsiTheme="minorHAnsi"/>
              <w:sz w:val="22"/>
              <w:szCs w:val="22"/>
              <w:lang w:val="en-GB"/>
            </w:rPr>
            <w:t>ased on a</w:t>
          </w:r>
          <w:r w:rsidR="004B747A" w:rsidRPr="002D2C6F">
            <w:rPr>
              <w:rFonts w:asciiTheme="minorHAnsi" w:hAnsiTheme="minorHAnsi"/>
              <w:sz w:val="22"/>
              <w:szCs w:val="22"/>
              <w:lang w:val="en-GB"/>
            </w:rPr>
            <w:t xml:space="preserve"> separate agreement.</w:t>
          </w:r>
        </w:p>
        <w:p w14:paraId="7062A92E" w14:textId="77777777" w:rsidR="004B747A" w:rsidRPr="002D2C6F" w:rsidRDefault="004B747A" w:rsidP="004B747A">
          <w:pPr>
            <w:pStyle w:val="Default"/>
            <w:rPr>
              <w:rFonts w:asciiTheme="minorHAnsi" w:hAnsiTheme="minorHAnsi"/>
              <w:sz w:val="22"/>
              <w:szCs w:val="22"/>
              <w:lang w:val="en-GB"/>
            </w:rPr>
          </w:pPr>
        </w:p>
        <w:p w14:paraId="087C46B5" w14:textId="3DC34EFB" w:rsidR="004B747A" w:rsidRPr="002D2C6F" w:rsidRDefault="004B747A" w:rsidP="004B747A">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 xml:space="preserve">The port administration </w:t>
          </w:r>
          <w:r w:rsidR="00B80860" w:rsidRPr="002D2C6F">
            <w:rPr>
              <w:rFonts w:asciiTheme="minorHAnsi" w:hAnsiTheme="minorHAnsi"/>
              <w:color w:val="auto"/>
              <w:sz w:val="22"/>
              <w:szCs w:val="22"/>
              <w:lang w:val="en-GB"/>
            </w:rPr>
            <w:t xml:space="preserve">has the authority </w:t>
          </w:r>
          <w:r w:rsidRPr="002D2C6F">
            <w:rPr>
              <w:rFonts w:asciiTheme="minorHAnsi" w:hAnsiTheme="minorHAnsi"/>
              <w:color w:val="auto"/>
              <w:sz w:val="22"/>
              <w:szCs w:val="22"/>
              <w:lang w:val="en-GB"/>
            </w:rPr>
            <w:t>to grant cost-based discounts for bulk cargo of 500 ton</w:t>
          </w:r>
          <w:r w:rsidR="00B80860" w:rsidRPr="002D2C6F">
            <w:rPr>
              <w:rFonts w:asciiTheme="minorHAnsi" w:hAnsiTheme="minorHAnsi"/>
              <w:color w:val="auto"/>
              <w:sz w:val="22"/>
              <w:szCs w:val="22"/>
              <w:lang w:val="en-GB"/>
            </w:rPr>
            <w:t>ne</w:t>
          </w:r>
          <w:r w:rsidRPr="002D2C6F">
            <w:rPr>
              <w:rFonts w:asciiTheme="minorHAnsi" w:hAnsiTheme="minorHAnsi"/>
              <w:color w:val="auto"/>
              <w:sz w:val="22"/>
              <w:szCs w:val="22"/>
              <w:lang w:val="en-GB"/>
            </w:rPr>
            <w:t xml:space="preserve">s or more. </w:t>
          </w:r>
          <w:r w:rsidR="001F3CB6" w:rsidRPr="002D2C6F">
            <w:rPr>
              <w:rFonts w:asciiTheme="minorHAnsi" w:hAnsiTheme="minorHAnsi"/>
              <w:color w:val="auto"/>
              <w:sz w:val="22"/>
              <w:szCs w:val="22"/>
              <w:lang w:val="en-GB"/>
            </w:rPr>
            <w:t>Such</w:t>
          </w:r>
          <w:r w:rsidRPr="002D2C6F">
            <w:rPr>
              <w:rFonts w:asciiTheme="minorHAnsi" w:hAnsiTheme="minorHAnsi"/>
              <w:color w:val="auto"/>
              <w:sz w:val="22"/>
              <w:szCs w:val="22"/>
              <w:lang w:val="en-GB"/>
            </w:rPr>
            <w:t xml:space="preserve"> discount</w:t>
          </w:r>
          <w:r w:rsidR="001F3CB6" w:rsidRPr="002D2C6F">
            <w:rPr>
              <w:rFonts w:asciiTheme="minorHAnsi" w:hAnsiTheme="minorHAnsi"/>
              <w:color w:val="auto"/>
              <w:sz w:val="22"/>
              <w:szCs w:val="22"/>
              <w:lang w:val="en-GB"/>
            </w:rPr>
            <w:t>s</w:t>
          </w:r>
          <w:r w:rsidRPr="002D2C6F">
            <w:rPr>
              <w:rFonts w:asciiTheme="minorHAnsi" w:hAnsiTheme="minorHAnsi"/>
              <w:color w:val="auto"/>
              <w:sz w:val="22"/>
              <w:szCs w:val="22"/>
              <w:lang w:val="en-GB"/>
            </w:rPr>
            <w:t xml:space="preserve"> cannot exceed 50% of the</w:t>
          </w:r>
          <w:r w:rsidR="001F3CB6" w:rsidRPr="002D2C6F">
            <w:rPr>
              <w:rFonts w:asciiTheme="minorHAnsi" w:hAnsiTheme="minorHAnsi"/>
              <w:color w:val="auto"/>
              <w:sz w:val="22"/>
              <w:szCs w:val="22"/>
              <w:lang w:val="en-GB"/>
            </w:rPr>
            <w:t xml:space="preserve"> rate</w:t>
          </w:r>
          <w:r w:rsidR="00A20B5F" w:rsidRPr="002D2C6F">
            <w:rPr>
              <w:rFonts w:asciiTheme="minorHAnsi" w:hAnsiTheme="minorHAnsi"/>
              <w:color w:val="auto"/>
              <w:sz w:val="22"/>
              <w:szCs w:val="22"/>
              <w:lang w:val="en-GB"/>
            </w:rPr>
            <w:t xml:space="preserve"> based on the</w:t>
          </w:r>
          <w:r w:rsidRPr="002D2C6F">
            <w:rPr>
              <w:rFonts w:asciiTheme="minorHAnsi" w:hAnsiTheme="minorHAnsi"/>
              <w:color w:val="auto"/>
              <w:sz w:val="22"/>
              <w:szCs w:val="22"/>
              <w:lang w:val="en-GB"/>
            </w:rPr>
            <w:t xml:space="preserve"> </w:t>
          </w:r>
          <w:r w:rsidR="009E1F92" w:rsidRPr="002D2C6F">
            <w:rPr>
              <w:rFonts w:asciiTheme="minorHAnsi" w:hAnsiTheme="minorHAnsi"/>
              <w:color w:val="auto"/>
              <w:sz w:val="22"/>
              <w:szCs w:val="22"/>
              <w:lang w:val="en-GB"/>
            </w:rPr>
            <w:t xml:space="preserve">current </w:t>
          </w:r>
          <w:r w:rsidR="00A20B5F" w:rsidRPr="002D2C6F">
            <w:rPr>
              <w:rFonts w:asciiTheme="minorHAnsi" w:hAnsiTheme="minorHAnsi"/>
              <w:color w:val="auto"/>
              <w:sz w:val="22"/>
              <w:szCs w:val="22"/>
              <w:lang w:val="en-GB"/>
            </w:rPr>
            <w:t xml:space="preserve">port </w:t>
          </w:r>
          <w:r w:rsidR="009E1F92" w:rsidRPr="002D2C6F">
            <w:rPr>
              <w:rFonts w:asciiTheme="minorHAnsi" w:hAnsiTheme="minorHAnsi"/>
              <w:color w:val="auto"/>
              <w:sz w:val="22"/>
              <w:szCs w:val="22"/>
              <w:lang w:val="en-GB"/>
            </w:rPr>
            <w:t>tariff</w:t>
          </w:r>
          <w:r w:rsidR="00A20B5F" w:rsidRPr="002D2C6F">
            <w:rPr>
              <w:rFonts w:asciiTheme="minorHAnsi" w:hAnsiTheme="minorHAnsi"/>
              <w:color w:val="auto"/>
              <w:sz w:val="22"/>
              <w:szCs w:val="22"/>
              <w:lang w:val="en-GB"/>
            </w:rPr>
            <w:t>s</w:t>
          </w:r>
          <w:r w:rsidR="009E1F92" w:rsidRPr="002D2C6F">
            <w:rPr>
              <w:rFonts w:asciiTheme="minorHAnsi" w:hAnsiTheme="minorHAnsi"/>
              <w:color w:val="auto"/>
              <w:sz w:val="22"/>
              <w:szCs w:val="22"/>
              <w:lang w:val="en-GB"/>
            </w:rPr>
            <w:t>.</w:t>
          </w:r>
        </w:p>
        <w:p w14:paraId="7537C6EA" w14:textId="576C653E" w:rsidR="00A5292E" w:rsidRPr="002D2C6F" w:rsidRDefault="00A5292E" w:rsidP="0045349E">
          <w:pPr>
            <w:pStyle w:val="Overskrift3"/>
            <w:rPr>
              <w:lang w:val="en-GB"/>
            </w:rPr>
          </w:pPr>
          <w:r w:rsidRPr="002D2C6F">
            <w:rPr>
              <w:lang w:val="en-GB"/>
            </w:rPr>
            <w:t>Pass</w:t>
          </w:r>
          <w:r w:rsidR="00116A64" w:rsidRPr="002D2C6F">
            <w:rPr>
              <w:lang w:val="en-GB"/>
            </w:rPr>
            <w:t>enger charges</w:t>
          </w:r>
          <w:r w:rsidRPr="002D2C6F">
            <w:rPr>
              <w:lang w:val="en-GB"/>
            </w:rPr>
            <w:t xml:space="preserve"> </w:t>
          </w:r>
        </w:p>
        <w:p w14:paraId="07788965" w14:textId="791AC311" w:rsidR="005A16D5" w:rsidRPr="002D2C6F" w:rsidRDefault="005A16D5" w:rsidP="005A16D5">
          <w:pPr>
            <w:pStyle w:val="Brdtekst"/>
            <w:ind w:right="378"/>
            <w:rPr>
              <w:sz w:val="22"/>
              <w:szCs w:val="22"/>
              <w:lang w:val="en-GB"/>
            </w:rPr>
          </w:pPr>
          <w:r w:rsidRPr="002D2C6F">
            <w:rPr>
              <w:sz w:val="22"/>
              <w:szCs w:val="22"/>
              <w:lang w:val="en-GB"/>
            </w:rPr>
            <w:t xml:space="preserve">Determination and collection of passenger charges will mostly be linked to </w:t>
          </w:r>
          <w:r w:rsidR="001B5275" w:rsidRPr="002D2C6F">
            <w:rPr>
              <w:sz w:val="22"/>
              <w:szCs w:val="22"/>
              <w:lang w:val="en-GB"/>
            </w:rPr>
            <w:t xml:space="preserve">express boats, busses </w:t>
          </w:r>
          <w:r w:rsidR="00332A6B" w:rsidRPr="002D2C6F">
            <w:rPr>
              <w:sz w:val="22"/>
              <w:szCs w:val="22"/>
              <w:lang w:val="en-GB"/>
            </w:rPr>
            <w:t>and</w:t>
          </w:r>
          <w:r w:rsidR="00116A64" w:rsidRPr="002D2C6F">
            <w:rPr>
              <w:sz w:val="22"/>
              <w:szCs w:val="22"/>
              <w:lang w:val="en-GB"/>
            </w:rPr>
            <w:t xml:space="preserve"> </w:t>
          </w:r>
          <w:r w:rsidR="00916327" w:rsidRPr="002D2C6F">
            <w:rPr>
              <w:sz w:val="22"/>
              <w:szCs w:val="22"/>
              <w:lang w:val="en-GB"/>
            </w:rPr>
            <w:t>the coastal voyages (if relevant)</w:t>
          </w:r>
          <w:r w:rsidRPr="002D2C6F">
            <w:rPr>
              <w:sz w:val="22"/>
              <w:szCs w:val="22"/>
              <w:lang w:val="en-GB"/>
            </w:rPr>
            <w:t xml:space="preserve">. </w:t>
          </w:r>
          <w:r w:rsidR="002B6B67" w:rsidRPr="002D2C6F">
            <w:rPr>
              <w:sz w:val="22"/>
              <w:szCs w:val="22"/>
              <w:lang w:val="en-GB"/>
            </w:rPr>
            <w:t>Th</w:t>
          </w:r>
          <w:r w:rsidR="00605730" w:rsidRPr="002D2C6F">
            <w:rPr>
              <w:sz w:val="22"/>
              <w:szCs w:val="22"/>
              <w:lang w:val="en-GB"/>
            </w:rPr>
            <w:t>is</w:t>
          </w:r>
          <w:r w:rsidR="002B6B67" w:rsidRPr="002D2C6F">
            <w:rPr>
              <w:sz w:val="22"/>
              <w:szCs w:val="22"/>
              <w:lang w:val="en-GB"/>
            </w:rPr>
            <w:t xml:space="preserve"> charge will be introduced in cases where </w:t>
          </w:r>
          <w:r w:rsidR="007D52F2" w:rsidRPr="002D2C6F">
            <w:rPr>
              <w:sz w:val="22"/>
              <w:szCs w:val="22"/>
              <w:lang w:val="en-GB"/>
            </w:rPr>
            <w:t xml:space="preserve">the </w:t>
          </w:r>
          <w:r w:rsidR="007D52F2" w:rsidRPr="002D2C6F">
            <w:rPr>
              <w:sz w:val="22"/>
              <w:szCs w:val="22"/>
              <w:lang w:val="en-GB"/>
            </w:rPr>
            <w:lastRenderedPageBreak/>
            <w:t xml:space="preserve">Port of </w:t>
          </w:r>
          <w:r w:rsidR="002B6B67" w:rsidRPr="002D2C6F">
            <w:rPr>
              <w:sz w:val="22"/>
              <w:szCs w:val="22"/>
              <w:lang w:val="en-GB"/>
            </w:rPr>
            <w:t xml:space="preserve">Alta has expenses </w:t>
          </w:r>
          <w:r w:rsidR="00CD0995" w:rsidRPr="002D2C6F">
            <w:rPr>
              <w:sz w:val="22"/>
              <w:szCs w:val="22"/>
              <w:lang w:val="en-GB"/>
            </w:rPr>
            <w:t xml:space="preserve">related to </w:t>
          </w:r>
          <w:r w:rsidR="002B6B67" w:rsidRPr="002D2C6F">
            <w:rPr>
              <w:sz w:val="22"/>
              <w:szCs w:val="22"/>
              <w:lang w:val="en-GB"/>
            </w:rPr>
            <w:t xml:space="preserve">investment </w:t>
          </w:r>
          <w:r w:rsidR="00CD0995" w:rsidRPr="002D2C6F">
            <w:rPr>
              <w:sz w:val="22"/>
              <w:szCs w:val="22"/>
              <w:lang w:val="en-GB"/>
            </w:rPr>
            <w:t xml:space="preserve">in </w:t>
          </w:r>
          <w:r w:rsidR="002B6B67" w:rsidRPr="002D2C6F">
            <w:rPr>
              <w:sz w:val="22"/>
              <w:szCs w:val="22"/>
              <w:lang w:val="en-GB"/>
            </w:rPr>
            <w:t xml:space="preserve">and operation of </w:t>
          </w:r>
          <w:r w:rsidR="00605730" w:rsidRPr="002D2C6F">
            <w:rPr>
              <w:sz w:val="22"/>
              <w:szCs w:val="22"/>
              <w:lang w:val="en-GB"/>
            </w:rPr>
            <w:t>purpose-built</w:t>
          </w:r>
          <w:r w:rsidR="002B6B67" w:rsidRPr="002D2C6F">
            <w:rPr>
              <w:sz w:val="22"/>
              <w:szCs w:val="22"/>
              <w:lang w:val="en-GB"/>
            </w:rPr>
            <w:t xml:space="preserve"> facilities in connection with passenger transport.</w:t>
          </w:r>
        </w:p>
        <w:p w14:paraId="12286631" w14:textId="3BBF8D5F" w:rsidR="00670F8A" w:rsidRPr="002D2C6F" w:rsidRDefault="00670F8A" w:rsidP="00A5292E">
          <w:pPr>
            <w:pStyle w:val="Default"/>
            <w:rPr>
              <w:rFonts w:asciiTheme="minorHAnsi" w:hAnsiTheme="minorHAnsi"/>
              <w:sz w:val="22"/>
              <w:szCs w:val="22"/>
              <w:lang w:val="en-GB"/>
            </w:rPr>
          </w:pPr>
          <w:r w:rsidRPr="002D2C6F">
            <w:rPr>
              <w:rFonts w:asciiTheme="minorHAnsi" w:hAnsiTheme="minorHAnsi"/>
              <w:sz w:val="22"/>
              <w:szCs w:val="22"/>
              <w:lang w:val="en-GB"/>
            </w:rPr>
            <w:t>Cruise vessels that are anchor</w:t>
          </w:r>
          <w:r w:rsidR="006B4D9B" w:rsidRPr="002D2C6F">
            <w:rPr>
              <w:rFonts w:asciiTheme="minorHAnsi" w:hAnsiTheme="minorHAnsi"/>
              <w:sz w:val="22"/>
              <w:szCs w:val="22"/>
              <w:lang w:val="en-GB"/>
            </w:rPr>
            <w:t>ed</w:t>
          </w:r>
          <w:r w:rsidRPr="002D2C6F">
            <w:rPr>
              <w:rFonts w:asciiTheme="minorHAnsi" w:hAnsiTheme="minorHAnsi"/>
              <w:sz w:val="22"/>
              <w:szCs w:val="22"/>
              <w:lang w:val="en-GB"/>
            </w:rPr>
            <w:t xml:space="preserve"> and take passengers across a public quay</w:t>
          </w:r>
          <w:r w:rsidR="005452A1" w:rsidRPr="002D2C6F">
            <w:rPr>
              <w:rFonts w:asciiTheme="minorHAnsi" w:hAnsiTheme="minorHAnsi"/>
              <w:sz w:val="22"/>
              <w:szCs w:val="22"/>
              <w:lang w:val="en-GB"/>
            </w:rPr>
            <w:t xml:space="preserve"> </w:t>
          </w:r>
          <w:r w:rsidR="002674B0" w:rsidRPr="002D2C6F">
            <w:rPr>
              <w:rFonts w:asciiTheme="minorHAnsi" w:hAnsiTheme="minorHAnsi"/>
              <w:sz w:val="22"/>
              <w:szCs w:val="22"/>
              <w:lang w:val="en-GB"/>
            </w:rPr>
            <w:t>reserved</w:t>
          </w:r>
          <w:r w:rsidRPr="002D2C6F">
            <w:rPr>
              <w:rFonts w:asciiTheme="minorHAnsi" w:hAnsiTheme="minorHAnsi"/>
              <w:sz w:val="22"/>
              <w:szCs w:val="22"/>
              <w:lang w:val="en-GB"/>
            </w:rPr>
            <w:t xml:space="preserve"> for this purpose during the</w:t>
          </w:r>
          <w:r w:rsidR="002674B0" w:rsidRPr="002D2C6F">
            <w:rPr>
              <w:rFonts w:asciiTheme="minorHAnsi" w:hAnsiTheme="minorHAnsi"/>
              <w:sz w:val="22"/>
              <w:szCs w:val="22"/>
              <w:lang w:val="en-GB"/>
            </w:rPr>
            <w:t xml:space="preserve"> call wil</w:t>
          </w:r>
          <w:r w:rsidR="00A01C93" w:rsidRPr="002D2C6F">
            <w:rPr>
              <w:rFonts w:asciiTheme="minorHAnsi" w:hAnsiTheme="minorHAnsi"/>
              <w:sz w:val="22"/>
              <w:szCs w:val="22"/>
              <w:lang w:val="en-GB"/>
            </w:rPr>
            <w:t xml:space="preserve">l also incur </w:t>
          </w:r>
          <w:r w:rsidRPr="002D2C6F">
            <w:rPr>
              <w:rFonts w:asciiTheme="minorHAnsi" w:hAnsiTheme="minorHAnsi"/>
              <w:sz w:val="22"/>
              <w:szCs w:val="22"/>
              <w:lang w:val="en-GB"/>
            </w:rPr>
            <w:t xml:space="preserve">passenger </w:t>
          </w:r>
          <w:r w:rsidR="00A01C93" w:rsidRPr="002D2C6F">
            <w:rPr>
              <w:rFonts w:asciiTheme="minorHAnsi" w:hAnsiTheme="minorHAnsi"/>
              <w:sz w:val="22"/>
              <w:szCs w:val="22"/>
              <w:lang w:val="en-GB"/>
            </w:rPr>
            <w:t>charge</w:t>
          </w:r>
          <w:r w:rsidRPr="002D2C6F">
            <w:rPr>
              <w:rFonts w:asciiTheme="minorHAnsi" w:hAnsiTheme="minorHAnsi"/>
              <w:sz w:val="22"/>
              <w:szCs w:val="22"/>
              <w:lang w:val="en-GB"/>
            </w:rPr>
            <w:t>s at s</w:t>
          </w:r>
          <w:r w:rsidR="00A01C93" w:rsidRPr="002D2C6F">
            <w:rPr>
              <w:rFonts w:asciiTheme="minorHAnsi" w:hAnsiTheme="minorHAnsi"/>
              <w:sz w:val="22"/>
              <w:szCs w:val="22"/>
              <w:lang w:val="en-GB"/>
            </w:rPr>
            <w:t>tipulated</w:t>
          </w:r>
          <w:r w:rsidRPr="002D2C6F">
            <w:rPr>
              <w:rFonts w:asciiTheme="minorHAnsi" w:hAnsiTheme="minorHAnsi"/>
              <w:sz w:val="22"/>
              <w:szCs w:val="22"/>
              <w:lang w:val="en-GB"/>
            </w:rPr>
            <w:t xml:space="preserve"> rates.</w:t>
          </w:r>
        </w:p>
        <w:p w14:paraId="1B0FFE92" w14:textId="77777777" w:rsidR="00670F8A" w:rsidRPr="002D2C6F" w:rsidRDefault="00670F8A" w:rsidP="00A5292E">
          <w:pPr>
            <w:pStyle w:val="Default"/>
            <w:rPr>
              <w:rFonts w:asciiTheme="minorHAnsi" w:hAnsiTheme="minorHAnsi"/>
              <w:sz w:val="22"/>
              <w:szCs w:val="22"/>
              <w:lang w:val="en-GB"/>
            </w:rPr>
          </w:pPr>
        </w:p>
        <w:p w14:paraId="613A5734" w14:textId="77777777" w:rsidR="00870BFB" w:rsidRPr="002D2C6F" w:rsidRDefault="00870BFB" w:rsidP="00A5292E">
          <w:pPr>
            <w:pStyle w:val="Default"/>
            <w:rPr>
              <w:rFonts w:asciiTheme="minorHAnsi" w:hAnsiTheme="minorHAnsi"/>
              <w:b/>
              <w:sz w:val="22"/>
              <w:szCs w:val="22"/>
              <w:lang w:val="en-GB"/>
            </w:rPr>
          </w:pPr>
        </w:p>
        <w:p w14:paraId="16304F18" w14:textId="2E28CF39" w:rsidR="00A5292E" w:rsidRPr="002D2C6F" w:rsidRDefault="00D70050" w:rsidP="006E1A3F">
          <w:pPr>
            <w:pStyle w:val="Overskrift2"/>
            <w:rPr>
              <w:lang w:val="en-GB"/>
            </w:rPr>
          </w:pPr>
          <w:r w:rsidRPr="002D2C6F">
            <w:rPr>
              <w:lang w:val="en-GB"/>
            </w:rPr>
            <w:t>2</w:t>
          </w:r>
          <w:r w:rsidR="00A5292E" w:rsidRPr="002D2C6F">
            <w:rPr>
              <w:lang w:val="en-GB"/>
            </w:rPr>
            <w:t xml:space="preserve">.4 </w:t>
          </w:r>
          <w:r w:rsidR="00AE5857" w:rsidRPr="002D2C6F">
            <w:rPr>
              <w:lang w:val="en-GB"/>
            </w:rPr>
            <w:t xml:space="preserve">CHARGES FOR LAND-BASED </w:t>
          </w:r>
          <w:r w:rsidR="00A5292E" w:rsidRPr="002D2C6F">
            <w:rPr>
              <w:lang w:val="en-GB"/>
            </w:rPr>
            <w:t xml:space="preserve">TRANSPORT </w:t>
          </w:r>
        </w:p>
        <w:p w14:paraId="56570018" w14:textId="1FBA6A0F" w:rsidR="00A5292E" w:rsidRPr="002D2C6F" w:rsidRDefault="00A5292E" w:rsidP="0045349E">
          <w:pPr>
            <w:pStyle w:val="Overskrift3"/>
            <w:rPr>
              <w:color w:val="auto"/>
              <w:lang w:val="en-GB"/>
            </w:rPr>
          </w:pPr>
          <w:r w:rsidRPr="002D2C6F">
            <w:rPr>
              <w:color w:val="auto"/>
              <w:lang w:val="en-GB"/>
            </w:rPr>
            <w:t>Terminal</w:t>
          </w:r>
          <w:r w:rsidR="000C14B1" w:rsidRPr="002D2C6F">
            <w:rPr>
              <w:color w:val="auto"/>
              <w:lang w:val="en-GB"/>
            </w:rPr>
            <w:t xml:space="preserve"> charges</w:t>
          </w:r>
          <w:r w:rsidRPr="002D2C6F">
            <w:rPr>
              <w:color w:val="auto"/>
              <w:lang w:val="en-GB"/>
            </w:rPr>
            <w:t xml:space="preserve"> </w:t>
          </w:r>
        </w:p>
        <w:p w14:paraId="437A29F5" w14:textId="5B1F51FB" w:rsidR="00DD33FA" w:rsidRPr="002D2C6F" w:rsidRDefault="00705603" w:rsidP="00505F82">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A charge will be levied on goods that arrive by land and for which</w:t>
          </w:r>
          <w:r w:rsidR="00505F82" w:rsidRPr="002D2C6F">
            <w:rPr>
              <w:rFonts w:asciiTheme="minorHAnsi" w:hAnsiTheme="minorHAnsi"/>
              <w:color w:val="auto"/>
              <w:sz w:val="22"/>
              <w:szCs w:val="22"/>
              <w:lang w:val="en-GB"/>
            </w:rPr>
            <w:t xml:space="preserve"> </w:t>
          </w:r>
          <w:r w:rsidRPr="002D2C6F">
            <w:rPr>
              <w:rFonts w:asciiTheme="minorHAnsi" w:hAnsiTheme="minorHAnsi"/>
              <w:color w:val="auto"/>
              <w:sz w:val="22"/>
              <w:szCs w:val="22"/>
              <w:lang w:val="en-GB"/>
            </w:rPr>
            <w:t xml:space="preserve">the port’s </w:t>
          </w:r>
          <w:r w:rsidR="00660205" w:rsidRPr="002D2C6F">
            <w:rPr>
              <w:rFonts w:asciiTheme="minorHAnsi" w:hAnsiTheme="minorHAnsi"/>
              <w:color w:val="auto"/>
              <w:sz w:val="22"/>
              <w:szCs w:val="22"/>
              <w:lang w:val="en-GB"/>
            </w:rPr>
            <w:t xml:space="preserve">outdoor </w:t>
          </w:r>
          <w:r w:rsidRPr="002D2C6F">
            <w:rPr>
              <w:rFonts w:asciiTheme="minorHAnsi" w:hAnsiTheme="minorHAnsi"/>
              <w:color w:val="auto"/>
              <w:sz w:val="22"/>
              <w:szCs w:val="22"/>
              <w:lang w:val="en-GB"/>
            </w:rPr>
            <w:t xml:space="preserve">areas or warehousing are used for loading, discharge or reloading, based on the same rates and rules that apply for cargo handling charges. This also applies to goods that are loaded, discharged or reloaded on </w:t>
          </w:r>
          <w:r w:rsidR="00264DF9" w:rsidRPr="002D2C6F">
            <w:rPr>
              <w:rFonts w:asciiTheme="minorHAnsi" w:hAnsiTheme="minorHAnsi"/>
              <w:color w:val="auto"/>
              <w:sz w:val="22"/>
              <w:szCs w:val="22"/>
              <w:lang w:val="en-GB"/>
            </w:rPr>
            <w:t>freehold land</w:t>
          </w:r>
          <w:r w:rsidRPr="002D2C6F">
            <w:rPr>
              <w:rFonts w:asciiTheme="minorHAnsi" w:hAnsiTheme="minorHAnsi"/>
              <w:color w:val="auto"/>
              <w:sz w:val="22"/>
              <w:szCs w:val="22"/>
              <w:lang w:val="en-GB"/>
            </w:rPr>
            <w:t>.</w:t>
          </w:r>
          <w:r w:rsidR="00505F82" w:rsidRPr="002D2C6F">
            <w:rPr>
              <w:rFonts w:asciiTheme="minorHAnsi" w:hAnsiTheme="minorHAnsi"/>
              <w:color w:val="auto"/>
              <w:sz w:val="22"/>
              <w:szCs w:val="22"/>
              <w:lang w:val="en-GB"/>
            </w:rPr>
            <w:t xml:space="preserve"> </w:t>
          </w:r>
          <w:r w:rsidR="001714F9" w:rsidRPr="002D2C6F">
            <w:rPr>
              <w:rFonts w:asciiTheme="minorHAnsi" w:hAnsiTheme="minorHAnsi"/>
              <w:color w:val="auto"/>
              <w:sz w:val="22"/>
              <w:szCs w:val="22"/>
              <w:lang w:val="en-GB"/>
            </w:rPr>
            <w:t xml:space="preserve">An exemption to this charge applies for goods </w:t>
          </w:r>
          <w:r w:rsidR="00DD33FA" w:rsidRPr="002D2C6F">
            <w:rPr>
              <w:rFonts w:asciiTheme="minorHAnsi" w:hAnsiTheme="minorHAnsi"/>
              <w:color w:val="auto"/>
              <w:sz w:val="22"/>
              <w:szCs w:val="22"/>
              <w:lang w:val="en-GB"/>
            </w:rPr>
            <w:t>that incur the standard cargo handling charge.</w:t>
          </w:r>
        </w:p>
        <w:p w14:paraId="25E64E1C" w14:textId="40A8746B" w:rsidR="00505F82" w:rsidRPr="002D2C6F" w:rsidRDefault="00505F82" w:rsidP="00505F82">
          <w:pPr>
            <w:pStyle w:val="Default"/>
            <w:rPr>
              <w:rFonts w:asciiTheme="minorHAnsi" w:hAnsiTheme="minorHAnsi"/>
              <w:sz w:val="22"/>
              <w:szCs w:val="22"/>
              <w:lang w:val="en-GB"/>
            </w:rPr>
          </w:pPr>
        </w:p>
        <w:p w14:paraId="3A16112C" w14:textId="5602D14C" w:rsidR="00A5292E" w:rsidRPr="002D2C6F" w:rsidRDefault="00A5292E" w:rsidP="0045349E">
          <w:pPr>
            <w:pStyle w:val="Overskrift3"/>
            <w:rPr>
              <w:lang w:val="en-GB"/>
            </w:rPr>
          </w:pPr>
          <w:r w:rsidRPr="002D2C6F">
            <w:rPr>
              <w:lang w:val="en-GB"/>
            </w:rPr>
            <w:t>V</w:t>
          </w:r>
          <w:r w:rsidR="000C14B1" w:rsidRPr="002D2C6F">
            <w:rPr>
              <w:lang w:val="en-GB"/>
            </w:rPr>
            <w:t>ehicle charges</w:t>
          </w:r>
        </w:p>
        <w:p w14:paraId="678FA595" w14:textId="0AE313F2" w:rsidR="00A5292E" w:rsidRPr="002D2C6F" w:rsidRDefault="00FB565A" w:rsidP="00DB4066">
          <w:pPr>
            <w:pStyle w:val="Default"/>
            <w:rPr>
              <w:rFonts w:asciiTheme="minorHAnsi" w:hAnsiTheme="minorHAnsi"/>
              <w:sz w:val="22"/>
              <w:szCs w:val="22"/>
              <w:lang w:val="en-GB"/>
            </w:rPr>
          </w:pPr>
          <w:r w:rsidRPr="002D2C6F">
            <w:rPr>
              <w:rFonts w:asciiTheme="minorHAnsi" w:hAnsiTheme="minorHAnsi"/>
              <w:sz w:val="22"/>
              <w:szCs w:val="22"/>
              <w:lang w:val="en-GB"/>
            </w:rPr>
            <w:t xml:space="preserve">All </w:t>
          </w:r>
          <w:r w:rsidR="007C77E6" w:rsidRPr="002D2C6F">
            <w:rPr>
              <w:rFonts w:asciiTheme="minorHAnsi" w:hAnsiTheme="minorHAnsi"/>
              <w:sz w:val="22"/>
              <w:szCs w:val="22"/>
              <w:lang w:val="en-GB"/>
            </w:rPr>
            <w:t xml:space="preserve">goods transportation </w:t>
          </w:r>
          <w:r w:rsidRPr="002D2C6F">
            <w:rPr>
              <w:rFonts w:asciiTheme="minorHAnsi" w:hAnsiTheme="minorHAnsi"/>
              <w:sz w:val="22"/>
              <w:szCs w:val="22"/>
              <w:lang w:val="en-GB"/>
            </w:rPr>
            <w:t xml:space="preserve">vehicles using the Port of </w:t>
          </w:r>
          <w:r w:rsidR="00BF09B7" w:rsidRPr="002D2C6F">
            <w:rPr>
              <w:rFonts w:asciiTheme="minorHAnsi" w:hAnsiTheme="minorHAnsi"/>
              <w:sz w:val="22"/>
              <w:szCs w:val="22"/>
              <w:lang w:val="en-GB"/>
            </w:rPr>
            <w:t>Alta</w:t>
          </w:r>
          <w:r w:rsidRPr="002D2C6F">
            <w:rPr>
              <w:rFonts w:asciiTheme="minorHAnsi" w:hAnsiTheme="minorHAnsi"/>
              <w:sz w:val="22"/>
              <w:szCs w:val="22"/>
              <w:lang w:val="en-GB"/>
            </w:rPr>
            <w:t xml:space="preserve">’s roads, outdoor areas or which park </w:t>
          </w:r>
          <w:r w:rsidR="00660205" w:rsidRPr="002D2C6F">
            <w:rPr>
              <w:rFonts w:asciiTheme="minorHAnsi" w:hAnsiTheme="minorHAnsi"/>
              <w:sz w:val="22"/>
              <w:szCs w:val="22"/>
              <w:lang w:val="en-GB"/>
            </w:rPr>
            <w:t xml:space="preserve">at the port terminals will incur </w:t>
          </w:r>
          <w:r w:rsidRPr="002D2C6F">
            <w:rPr>
              <w:rFonts w:asciiTheme="minorHAnsi" w:hAnsiTheme="minorHAnsi"/>
              <w:sz w:val="22"/>
              <w:szCs w:val="22"/>
              <w:lang w:val="en-GB"/>
            </w:rPr>
            <w:t xml:space="preserve">vehicle charges. </w:t>
          </w:r>
          <w:r w:rsidR="00473543" w:rsidRPr="002D2C6F">
            <w:rPr>
              <w:rFonts w:asciiTheme="minorHAnsi" w:hAnsiTheme="minorHAnsi"/>
              <w:sz w:val="22"/>
              <w:szCs w:val="22"/>
              <w:lang w:val="en-GB"/>
            </w:rPr>
            <w:t xml:space="preserve">This also applies for trailers and containers, etc. </w:t>
          </w:r>
          <w:r w:rsidR="002F5B4F" w:rsidRPr="002D2C6F">
            <w:rPr>
              <w:rFonts w:asciiTheme="minorHAnsi" w:hAnsiTheme="minorHAnsi"/>
              <w:sz w:val="22"/>
              <w:szCs w:val="22"/>
              <w:lang w:val="en-GB"/>
            </w:rPr>
            <w:t>However, e</w:t>
          </w:r>
          <w:r w:rsidR="00DB4066" w:rsidRPr="002D2C6F">
            <w:rPr>
              <w:rFonts w:asciiTheme="minorHAnsi" w:hAnsiTheme="minorHAnsi"/>
              <w:sz w:val="22"/>
              <w:szCs w:val="22"/>
              <w:lang w:val="en-GB"/>
            </w:rPr>
            <w:t xml:space="preserve">xceptions to this rule </w:t>
          </w:r>
          <w:r w:rsidR="00D27FC5" w:rsidRPr="002D2C6F">
            <w:rPr>
              <w:rFonts w:asciiTheme="minorHAnsi" w:hAnsiTheme="minorHAnsi"/>
              <w:sz w:val="22"/>
              <w:szCs w:val="22"/>
              <w:lang w:val="en-GB"/>
            </w:rPr>
            <w:t>are</w:t>
          </w:r>
          <w:r w:rsidR="002F5B4F" w:rsidRPr="002D2C6F">
            <w:rPr>
              <w:rFonts w:asciiTheme="minorHAnsi" w:hAnsiTheme="minorHAnsi"/>
              <w:sz w:val="22"/>
              <w:szCs w:val="22"/>
              <w:lang w:val="en-GB"/>
            </w:rPr>
            <w:t xml:space="preserve"> made for</w:t>
          </w:r>
          <w:r w:rsidR="00D27FC5" w:rsidRPr="002D2C6F">
            <w:rPr>
              <w:rFonts w:asciiTheme="minorHAnsi" w:hAnsiTheme="minorHAnsi"/>
              <w:sz w:val="22"/>
              <w:szCs w:val="22"/>
              <w:lang w:val="en-GB"/>
            </w:rPr>
            <w:t xml:space="preserve"> </w:t>
          </w:r>
          <w:r w:rsidR="00DB4066" w:rsidRPr="002D2C6F">
            <w:rPr>
              <w:rFonts w:asciiTheme="minorHAnsi" w:hAnsiTheme="minorHAnsi"/>
              <w:sz w:val="22"/>
              <w:szCs w:val="22"/>
              <w:lang w:val="en-GB"/>
            </w:rPr>
            <w:t>those who</w:t>
          </w:r>
          <w:r w:rsidR="00D27FC5" w:rsidRPr="002D2C6F">
            <w:rPr>
              <w:rFonts w:asciiTheme="minorHAnsi" w:hAnsiTheme="minorHAnsi"/>
              <w:sz w:val="22"/>
              <w:szCs w:val="22"/>
              <w:lang w:val="en-GB"/>
            </w:rPr>
            <w:t xml:space="preserve"> have been granted exemption</w:t>
          </w:r>
          <w:r w:rsidR="008D7EBA" w:rsidRPr="002D2C6F">
            <w:rPr>
              <w:rFonts w:asciiTheme="minorHAnsi" w:hAnsiTheme="minorHAnsi"/>
              <w:sz w:val="22"/>
              <w:szCs w:val="22"/>
              <w:lang w:val="en-GB"/>
            </w:rPr>
            <w:t>s</w:t>
          </w:r>
          <w:r w:rsidR="00DB4066" w:rsidRPr="002D2C6F">
            <w:rPr>
              <w:rFonts w:asciiTheme="minorHAnsi" w:hAnsiTheme="minorHAnsi"/>
              <w:sz w:val="22"/>
              <w:szCs w:val="22"/>
              <w:lang w:val="en-GB"/>
            </w:rPr>
            <w:t xml:space="preserve"> by </w:t>
          </w:r>
          <w:r w:rsidR="008D7EBA" w:rsidRPr="002D2C6F">
            <w:rPr>
              <w:rFonts w:asciiTheme="minorHAnsi" w:hAnsiTheme="minorHAnsi"/>
              <w:sz w:val="22"/>
              <w:szCs w:val="22"/>
              <w:lang w:val="en-GB"/>
            </w:rPr>
            <w:t xml:space="preserve">the Port of </w:t>
          </w:r>
          <w:r w:rsidR="00DB4066" w:rsidRPr="002D2C6F">
            <w:rPr>
              <w:rFonts w:asciiTheme="minorHAnsi" w:hAnsiTheme="minorHAnsi"/>
              <w:sz w:val="22"/>
              <w:szCs w:val="22"/>
              <w:lang w:val="en-GB"/>
            </w:rPr>
            <w:t>Alt</w:t>
          </w:r>
          <w:r w:rsidR="008D7EBA" w:rsidRPr="002D2C6F">
            <w:rPr>
              <w:rFonts w:asciiTheme="minorHAnsi" w:hAnsiTheme="minorHAnsi"/>
              <w:sz w:val="22"/>
              <w:szCs w:val="22"/>
              <w:lang w:val="en-GB"/>
            </w:rPr>
            <w:t>a</w:t>
          </w:r>
          <w:r w:rsidR="00DB4066" w:rsidRPr="002D2C6F">
            <w:rPr>
              <w:rFonts w:asciiTheme="minorHAnsi" w:hAnsiTheme="minorHAnsi"/>
              <w:sz w:val="22"/>
              <w:szCs w:val="22"/>
              <w:lang w:val="en-GB"/>
            </w:rPr>
            <w:t>.</w:t>
          </w:r>
        </w:p>
        <w:p w14:paraId="772D5E5F" w14:textId="77777777" w:rsidR="00C6598F" w:rsidRPr="002D2C6F" w:rsidRDefault="00C6598F" w:rsidP="00DB4066">
          <w:pPr>
            <w:pStyle w:val="Default"/>
            <w:rPr>
              <w:rFonts w:asciiTheme="minorHAnsi" w:hAnsiTheme="minorHAnsi"/>
              <w:sz w:val="22"/>
              <w:szCs w:val="22"/>
              <w:lang w:val="en-GB"/>
            </w:rPr>
          </w:pPr>
        </w:p>
        <w:p w14:paraId="1CE3AFFD" w14:textId="77777777" w:rsidR="00B84AFC" w:rsidRPr="002D2C6F" w:rsidRDefault="00B84AFC" w:rsidP="00B84AFC">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Vehicles weighing under 3.5 tonnes are exempt from vehicle charges.</w:t>
          </w:r>
        </w:p>
        <w:p w14:paraId="0CD03872" w14:textId="4975A272" w:rsidR="00A5292E" w:rsidRPr="002D2C6F" w:rsidRDefault="00C40ABB" w:rsidP="00A5292E">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Charges for</w:t>
          </w:r>
          <w:r w:rsidR="00A5292E" w:rsidRPr="002D2C6F">
            <w:rPr>
              <w:rFonts w:asciiTheme="minorHAnsi" w:hAnsiTheme="minorHAnsi"/>
              <w:color w:val="auto"/>
              <w:sz w:val="22"/>
              <w:szCs w:val="22"/>
              <w:lang w:val="en-GB"/>
            </w:rPr>
            <w:t xml:space="preserve"> </w:t>
          </w:r>
          <w:r w:rsidR="00F378B9" w:rsidRPr="002D2C6F">
            <w:rPr>
              <w:rFonts w:asciiTheme="minorHAnsi" w:hAnsiTheme="minorHAnsi"/>
              <w:color w:val="auto"/>
              <w:sz w:val="22"/>
              <w:szCs w:val="22"/>
              <w:lang w:val="en-GB"/>
            </w:rPr>
            <w:t>vehicles</w:t>
          </w:r>
          <w:r w:rsidR="00B84AFC" w:rsidRPr="002D2C6F">
            <w:rPr>
              <w:rFonts w:asciiTheme="minorHAnsi" w:hAnsiTheme="minorHAnsi"/>
              <w:color w:val="auto"/>
              <w:sz w:val="22"/>
              <w:szCs w:val="22"/>
              <w:lang w:val="en-GB"/>
            </w:rPr>
            <w:t xml:space="preserve"> weighing </w:t>
          </w:r>
          <w:r w:rsidR="00CD491A" w:rsidRPr="002D2C6F">
            <w:rPr>
              <w:rFonts w:asciiTheme="minorHAnsi" w:hAnsiTheme="minorHAnsi"/>
              <w:color w:val="auto"/>
              <w:sz w:val="22"/>
              <w:szCs w:val="22"/>
              <w:lang w:val="en-GB"/>
            </w:rPr>
            <w:t>between 3.5 and 7.</w:t>
          </w:r>
          <w:r w:rsidR="00A5292E" w:rsidRPr="002D2C6F">
            <w:rPr>
              <w:rFonts w:asciiTheme="minorHAnsi" w:hAnsiTheme="minorHAnsi"/>
              <w:color w:val="auto"/>
              <w:sz w:val="22"/>
              <w:szCs w:val="22"/>
              <w:lang w:val="en-GB"/>
            </w:rPr>
            <w:t>5</w:t>
          </w:r>
          <w:r w:rsidR="00DC6969" w:rsidRPr="002D2C6F">
            <w:rPr>
              <w:rFonts w:asciiTheme="minorHAnsi" w:hAnsiTheme="minorHAnsi"/>
              <w:color w:val="auto"/>
              <w:sz w:val="22"/>
              <w:szCs w:val="22"/>
              <w:lang w:val="en-GB"/>
            </w:rPr>
            <w:t xml:space="preserve"> </w:t>
          </w:r>
          <w:r w:rsidR="00A5292E" w:rsidRPr="002D2C6F">
            <w:rPr>
              <w:rFonts w:asciiTheme="minorHAnsi" w:hAnsiTheme="minorHAnsi"/>
              <w:color w:val="auto"/>
              <w:sz w:val="22"/>
              <w:szCs w:val="22"/>
              <w:lang w:val="en-GB"/>
            </w:rPr>
            <w:t>tonn</w:t>
          </w:r>
          <w:r w:rsidR="00DC6969" w:rsidRPr="002D2C6F">
            <w:rPr>
              <w:rFonts w:asciiTheme="minorHAnsi" w:hAnsiTheme="minorHAnsi"/>
              <w:color w:val="auto"/>
              <w:sz w:val="22"/>
              <w:szCs w:val="22"/>
              <w:lang w:val="en-GB"/>
            </w:rPr>
            <w:t>es</w:t>
          </w:r>
          <w:r w:rsidRPr="002D2C6F">
            <w:rPr>
              <w:rFonts w:asciiTheme="minorHAnsi" w:hAnsiTheme="minorHAnsi"/>
              <w:color w:val="auto"/>
              <w:sz w:val="22"/>
              <w:szCs w:val="22"/>
              <w:lang w:val="en-GB"/>
            </w:rPr>
            <w:t xml:space="preserve"> do not include</w:t>
          </w:r>
          <w:r w:rsidR="00DC6969" w:rsidRPr="002D2C6F">
            <w:rPr>
              <w:rFonts w:asciiTheme="minorHAnsi" w:hAnsiTheme="minorHAnsi"/>
              <w:color w:val="auto"/>
              <w:sz w:val="22"/>
              <w:szCs w:val="22"/>
              <w:lang w:val="en-GB"/>
            </w:rPr>
            <w:t xml:space="preserve"> parking</w:t>
          </w:r>
          <w:r w:rsidRPr="002D2C6F">
            <w:rPr>
              <w:rFonts w:asciiTheme="minorHAnsi" w:hAnsiTheme="minorHAnsi"/>
              <w:color w:val="auto"/>
              <w:sz w:val="22"/>
              <w:szCs w:val="22"/>
              <w:lang w:val="en-GB"/>
            </w:rPr>
            <w:t>.</w:t>
          </w:r>
          <w:r w:rsidR="00A5292E" w:rsidRPr="002D2C6F">
            <w:rPr>
              <w:rFonts w:asciiTheme="minorHAnsi" w:hAnsiTheme="minorHAnsi"/>
              <w:color w:val="auto"/>
              <w:sz w:val="22"/>
              <w:szCs w:val="22"/>
              <w:lang w:val="en-GB"/>
            </w:rPr>
            <w:t xml:space="preserve"> </w:t>
          </w:r>
        </w:p>
        <w:p w14:paraId="7B385D49" w14:textId="2E4F7F0C" w:rsidR="00F378B9" w:rsidRPr="002D2C6F" w:rsidRDefault="00F378B9" w:rsidP="00A5292E">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 xml:space="preserve">Vehicles parking </w:t>
          </w:r>
          <w:r w:rsidR="00AA0A90" w:rsidRPr="002D2C6F">
            <w:rPr>
              <w:rFonts w:asciiTheme="minorHAnsi" w:hAnsiTheme="minorHAnsi"/>
              <w:color w:val="auto"/>
              <w:sz w:val="22"/>
              <w:szCs w:val="22"/>
              <w:lang w:val="en-GB"/>
            </w:rPr>
            <w:t>o</w:t>
          </w:r>
          <w:r w:rsidRPr="002D2C6F">
            <w:rPr>
              <w:rFonts w:asciiTheme="minorHAnsi" w:hAnsiTheme="minorHAnsi"/>
              <w:color w:val="auto"/>
              <w:sz w:val="22"/>
              <w:szCs w:val="22"/>
              <w:lang w:val="en-GB"/>
            </w:rPr>
            <w:t xml:space="preserve">n </w:t>
          </w:r>
          <w:r w:rsidR="00AA0A90" w:rsidRPr="002D2C6F">
            <w:rPr>
              <w:rFonts w:asciiTheme="minorHAnsi" w:hAnsiTheme="minorHAnsi"/>
              <w:color w:val="auto"/>
              <w:sz w:val="22"/>
              <w:szCs w:val="22"/>
              <w:lang w:val="en-GB"/>
            </w:rPr>
            <w:t xml:space="preserve">the Port of </w:t>
          </w:r>
          <w:r w:rsidRPr="002D2C6F">
            <w:rPr>
              <w:rFonts w:asciiTheme="minorHAnsi" w:hAnsiTheme="minorHAnsi"/>
              <w:color w:val="auto"/>
              <w:sz w:val="22"/>
              <w:szCs w:val="22"/>
              <w:lang w:val="en-GB"/>
            </w:rPr>
            <w:t>Alta</w:t>
          </w:r>
          <w:r w:rsidR="00AA0A90" w:rsidRPr="002D2C6F">
            <w:rPr>
              <w:rFonts w:asciiTheme="minorHAnsi" w:hAnsiTheme="minorHAnsi"/>
              <w:color w:val="auto"/>
              <w:sz w:val="22"/>
              <w:szCs w:val="22"/>
              <w:lang w:val="en-GB"/>
            </w:rPr>
            <w:t>’s areas</w:t>
          </w:r>
          <w:r w:rsidR="00D942DA" w:rsidRPr="002D2C6F">
            <w:rPr>
              <w:rFonts w:asciiTheme="minorHAnsi" w:hAnsiTheme="minorHAnsi"/>
              <w:color w:val="auto"/>
              <w:sz w:val="22"/>
              <w:szCs w:val="22"/>
              <w:lang w:val="en-GB"/>
            </w:rPr>
            <w:t xml:space="preserve"> incur the charge on a per-entry basis</w:t>
          </w:r>
          <w:r w:rsidRPr="002D2C6F">
            <w:rPr>
              <w:rFonts w:asciiTheme="minorHAnsi" w:hAnsiTheme="minorHAnsi"/>
              <w:color w:val="auto"/>
              <w:sz w:val="22"/>
              <w:szCs w:val="22"/>
              <w:lang w:val="en-GB"/>
            </w:rPr>
            <w:t xml:space="preserve">, even if the </w:t>
          </w:r>
          <w:r w:rsidR="0097708A" w:rsidRPr="002D2C6F">
            <w:rPr>
              <w:rFonts w:asciiTheme="minorHAnsi" w:hAnsiTheme="minorHAnsi"/>
              <w:color w:val="auto"/>
              <w:sz w:val="22"/>
              <w:szCs w:val="22"/>
              <w:lang w:val="en-GB"/>
            </w:rPr>
            <w:t>parking periods e</w:t>
          </w:r>
          <w:r w:rsidRPr="002D2C6F">
            <w:rPr>
              <w:rFonts w:asciiTheme="minorHAnsi" w:hAnsiTheme="minorHAnsi"/>
              <w:color w:val="auto"/>
              <w:sz w:val="22"/>
              <w:szCs w:val="22"/>
              <w:lang w:val="en-GB"/>
            </w:rPr>
            <w:t xml:space="preserve">xtends over several days. </w:t>
          </w:r>
        </w:p>
        <w:p w14:paraId="3B5168A0" w14:textId="77777777" w:rsidR="00C72F34" w:rsidRPr="002D2C6F" w:rsidRDefault="00C72F34">
          <w:pPr>
            <w:spacing w:after="200" w:line="276" w:lineRule="auto"/>
            <w:rPr>
              <w:b/>
              <w:bCs/>
              <w:color w:val="000000" w:themeColor="text1"/>
              <w:spacing w:val="10"/>
              <w:lang w:val="en-GB"/>
            </w:rPr>
          </w:pPr>
        </w:p>
        <w:p w14:paraId="3D279CCA" w14:textId="2B487F7F" w:rsidR="00A5292E" w:rsidRPr="002D2C6F" w:rsidRDefault="000C14B1" w:rsidP="006E1A3F">
          <w:pPr>
            <w:pStyle w:val="Overskrift3"/>
            <w:rPr>
              <w:lang w:val="en-GB"/>
            </w:rPr>
          </w:pPr>
          <w:r w:rsidRPr="002D2C6F">
            <w:rPr>
              <w:lang w:val="en-GB"/>
            </w:rPr>
            <w:t>SEPARATE AGREEMENTS</w:t>
          </w:r>
        </w:p>
        <w:p w14:paraId="33B6C2FB" w14:textId="27273FFF" w:rsidR="00A5292E" w:rsidRPr="002D2C6F" w:rsidRDefault="00A5292E" w:rsidP="0045349E">
          <w:pPr>
            <w:pStyle w:val="Overskrift3"/>
            <w:rPr>
              <w:lang w:val="en-GB"/>
            </w:rPr>
          </w:pPr>
          <w:r w:rsidRPr="002D2C6F">
            <w:rPr>
              <w:lang w:val="en-GB"/>
            </w:rPr>
            <w:t xml:space="preserve">Parking </w:t>
          </w:r>
        </w:p>
        <w:p w14:paraId="0562E99C" w14:textId="644DF88F" w:rsidR="00A5292E" w:rsidRPr="002D2C6F" w:rsidRDefault="000A19B1" w:rsidP="00005953">
          <w:pPr>
            <w:pStyle w:val="Brdtekst"/>
            <w:ind w:right="378"/>
            <w:rPr>
              <w:b/>
              <w:bCs/>
              <w:sz w:val="22"/>
              <w:szCs w:val="22"/>
              <w:lang w:val="en-GB"/>
            </w:rPr>
          </w:pPr>
          <w:r w:rsidRPr="002D2C6F">
            <w:rPr>
              <w:spacing w:val="-4"/>
              <w:sz w:val="22"/>
              <w:szCs w:val="22"/>
              <w:lang w:val="en-GB"/>
            </w:rPr>
            <w:t>Parking</w:t>
          </w:r>
          <w:r w:rsidRPr="002D2C6F">
            <w:rPr>
              <w:spacing w:val="-16"/>
              <w:sz w:val="22"/>
              <w:szCs w:val="22"/>
              <w:lang w:val="en-GB"/>
            </w:rPr>
            <w:t xml:space="preserve"> </w:t>
          </w:r>
          <w:r w:rsidRPr="002D2C6F">
            <w:rPr>
              <w:spacing w:val="-4"/>
              <w:sz w:val="22"/>
              <w:szCs w:val="22"/>
              <w:lang w:val="en-GB"/>
            </w:rPr>
            <w:t>is</w:t>
          </w:r>
          <w:r w:rsidRPr="002D2C6F">
            <w:rPr>
              <w:spacing w:val="-16"/>
              <w:sz w:val="22"/>
              <w:szCs w:val="22"/>
              <w:lang w:val="en-GB"/>
            </w:rPr>
            <w:t xml:space="preserve"> </w:t>
          </w:r>
          <w:r w:rsidRPr="002D2C6F">
            <w:rPr>
              <w:spacing w:val="-4"/>
              <w:sz w:val="22"/>
              <w:szCs w:val="22"/>
              <w:lang w:val="en-GB"/>
            </w:rPr>
            <w:t>only</w:t>
          </w:r>
          <w:r w:rsidRPr="002D2C6F">
            <w:rPr>
              <w:spacing w:val="-16"/>
              <w:sz w:val="22"/>
              <w:szCs w:val="22"/>
              <w:lang w:val="en-GB"/>
            </w:rPr>
            <w:t xml:space="preserve"> </w:t>
          </w:r>
          <w:r w:rsidRPr="002D2C6F">
            <w:rPr>
              <w:spacing w:val="-4"/>
              <w:sz w:val="22"/>
              <w:szCs w:val="22"/>
              <w:lang w:val="en-GB"/>
            </w:rPr>
            <w:t>permitted</w:t>
          </w:r>
          <w:r w:rsidRPr="002D2C6F">
            <w:rPr>
              <w:spacing w:val="-16"/>
              <w:sz w:val="22"/>
              <w:szCs w:val="22"/>
              <w:lang w:val="en-GB"/>
            </w:rPr>
            <w:t xml:space="preserve"> </w:t>
          </w:r>
          <w:r w:rsidRPr="002D2C6F">
            <w:rPr>
              <w:spacing w:val="-4"/>
              <w:sz w:val="22"/>
              <w:szCs w:val="22"/>
              <w:lang w:val="en-GB"/>
            </w:rPr>
            <w:t>in</w:t>
          </w:r>
          <w:r w:rsidRPr="002D2C6F">
            <w:rPr>
              <w:spacing w:val="-16"/>
              <w:sz w:val="22"/>
              <w:szCs w:val="22"/>
              <w:lang w:val="en-GB"/>
            </w:rPr>
            <w:t xml:space="preserve"> </w:t>
          </w:r>
          <w:r w:rsidRPr="002D2C6F">
            <w:rPr>
              <w:spacing w:val="-4"/>
              <w:sz w:val="22"/>
              <w:szCs w:val="22"/>
              <w:lang w:val="en-GB"/>
            </w:rPr>
            <w:t>the</w:t>
          </w:r>
          <w:r w:rsidRPr="002D2C6F">
            <w:rPr>
              <w:spacing w:val="-16"/>
              <w:sz w:val="22"/>
              <w:szCs w:val="22"/>
              <w:lang w:val="en-GB"/>
            </w:rPr>
            <w:t xml:space="preserve"> </w:t>
          </w:r>
          <w:r w:rsidRPr="002D2C6F">
            <w:rPr>
              <w:spacing w:val="-4"/>
              <w:sz w:val="22"/>
              <w:szCs w:val="22"/>
              <w:lang w:val="en-GB"/>
            </w:rPr>
            <w:t>designated</w:t>
          </w:r>
          <w:r w:rsidRPr="002D2C6F">
            <w:rPr>
              <w:spacing w:val="-16"/>
              <w:sz w:val="22"/>
              <w:szCs w:val="22"/>
              <w:lang w:val="en-GB"/>
            </w:rPr>
            <w:t xml:space="preserve"> </w:t>
          </w:r>
          <w:r w:rsidRPr="002D2C6F">
            <w:rPr>
              <w:spacing w:val="-4"/>
              <w:sz w:val="22"/>
              <w:szCs w:val="22"/>
              <w:lang w:val="en-GB"/>
            </w:rPr>
            <w:t>parking</w:t>
          </w:r>
          <w:r w:rsidRPr="002D2C6F">
            <w:rPr>
              <w:spacing w:val="-16"/>
              <w:sz w:val="22"/>
              <w:szCs w:val="22"/>
              <w:lang w:val="en-GB"/>
            </w:rPr>
            <w:t xml:space="preserve"> </w:t>
          </w:r>
          <w:r w:rsidRPr="002D2C6F">
            <w:rPr>
              <w:spacing w:val="-4"/>
              <w:sz w:val="22"/>
              <w:szCs w:val="22"/>
              <w:lang w:val="en-GB"/>
            </w:rPr>
            <w:t>spaces</w:t>
          </w:r>
          <w:r w:rsidRPr="002D2C6F">
            <w:rPr>
              <w:sz w:val="22"/>
              <w:szCs w:val="22"/>
              <w:lang w:val="en-GB"/>
            </w:rPr>
            <w:t>.</w:t>
          </w:r>
          <w:r w:rsidRPr="002D2C6F">
            <w:rPr>
              <w:spacing w:val="-4"/>
              <w:sz w:val="22"/>
              <w:szCs w:val="22"/>
              <w:lang w:val="en-GB"/>
            </w:rPr>
            <w:t xml:space="preserve"> </w:t>
          </w:r>
          <w:r w:rsidR="00EB7454" w:rsidRPr="002D2C6F">
            <w:rPr>
              <w:sz w:val="22"/>
              <w:szCs w:val="22"/>
              <w:lang w:val="en-GB"/>
            </w:rPr>
            <w:t>Parking charges may be implemented</w:t>
          </w:r>
          <w:r w:rsidRPr="002D2C6F">
            <w:rPr>
              <w:sz w:val="22"/>
              <w:szCs w:val="22"/>
              <w:lang w:val="en-GB"/>
            </w:rPr>
            <w:t xml:space="preserve">. </w:t>
          </w:r>
          <w:r w:rsidR="00907BCA" w:rsidRPr="002D2C6F">
            <w:rPr>
              <w:sz w:val="22"/>
              <w:szCs w:val="22"/>
              <w:lang w:val="en-GB"/>
            </w:rPr>
            <w:t xml:space="preserve">Anyone </w:t>
          </w:r>
          <w:r w:rsidRPr="002D2C6F">
            <w:rPr>
              <w:spacing w:val="-4"/>
              <w:sz w:val="22"/>
              <w:szCs w:val="22"/>
              <w:lang w:val="en-GB"/>
            </w:rPr>
            <w:t xml:space="preserve">parking on </w:t>
          </w:r>
          <w:r w:rsidR="00AB69A7" w:rsidRPr="002D2C6F">
            <w:rPr>
              <w:spacing w:val="-4"/>
              <w:sz w:val="22"/>
              <w:szCs w:val="22"/>
              <w:lang w:val="en-GB"/>
            </w:rPr>
            <w:t xml:space="preserve">the </w:t>
          </w:r>
          <w:r w:rsidRPr="002D2C6F">
            <w:rPr>
              <w:spacing w:val="-4"/>
              <w:sz w:val="22"/>
              <w:szCs w:val="22"/>
              <w:lang w:val="en-GB"/>
            </w:rPr>
            <w:t xml:space="preserve">Port of </w:t>
          </w:r>
          <w:r w:rsidR="00AB69A7" w:rsidRPr="002D2C6F">
            <w:rPr>
              <w:spacing w:val="-4"/>
              <w:sz w:val="22"/>
              <w:szCs w:val="22"/>
              <w:lang w:val="en-GB"/>
            </w:rPr>
            <w:t>Alta</w:t>
          </w:r>
          <w:r w:rsidRPr="002D2C6F">
            <w:rPr>
              <w:spacing w:val="-4"/>
              <w:sz w:val="22"/>
              <w:szCs w:val="22"/>
              <w:lang w:val="en-GB"/>
            </w:rPr>
            <w:t xml:space="preserve">’s </w:t>
          </w:r>
          <w:r w:rsidR="00005953" w:rsidRPr="002D2C6F">
            <w:rPr>
              <w:spacing w:val="-4"/>
              <w:sz w:val="22"/>
              <w:szCs w:val="22"/>
              <w:lang w:val="en-GB"/>
            </w:rPr>
            <w:t>property</w:t>
          </w:r>
          <w:r w:rsidRPr="002D2C6F">
            <w:rPr>
              <w:spacing w:val="-4"/>
              <w:sz w:val="22"/>
              <w:szCs w:val="22"/>
              <w:lang w:val="en-GB"/>
            </w:rPr>
            <w:t xml:space="preserve"> outside the designated spaces</w:t>
          </w:r>
          <w:r w:rsidR="00005953" w:rsidRPr="002D2C6F">
            <w:rPr>
              <w:spacing w:val="-4"/>
              <w:sz w:val="22"/>
              <w:szCs w:val="22"/>
              <w:lang w:val="en-GB"/>
            </w:rPr>
            <w:t xml:space="preserve"> will incur an a</w:t>
          </w:r>
          <w:r w:rsidR="00AB69A7" w:rsidRPr="002D2C6F">
            <w:rPr>
              <w:spacing w:val="-4"/>
              <w:sz w:val="22"/>
              <w:szCs w:val="22"/>
              <w:lang w:val="en-GB"/>
            </w:rPr>
            <w:t>dditional fee</w:t>
          </w:r>
          <w:r w:rsidR="00A5292E" w:rsidRPr="002D2C6F">
            <w:rPr>
              <w:sz w:val="22"/>
              <w:szCs w:val="22"/>
              <w:lang w:val="en-GB"/>
            </w:rPr>
            <w:t xml:space="preserve">. </w:t>
          </w:r>
        </w:p>
        <w:p w14:paraId="41D316B7" w14:textId="77777777" w:rsidR="008973F6" w:rsidRPr="002D2C6F" w:rsidRDefault="00AF4A91" w:rsidP="00A5292E">
          <w:pPr>
            <w:pStyle w:val="Default"/>
            <w:rPr>
              <w:rFonts w:asciiTheme="minorHAnsi" w:hAnsiTheme="minorHAnsi"/>
              <w:b/>
              <w:bCs/>
              <w:sz w:val="22"/>
              <w:szCs w:val="22"/>
              <w:lang w:val="en-GB"/>
            </w:rPr>
          </w:pPr>
          <w:r w:rsidRPr="002D2C6F">
            <w:rPr>
              <w:rFonts w:asciiTheme="minorHAnsi" w:hAnsiTheme="minorHAnsi"/>
              <w:b/>
              <w:bCs/>
              <w:sz w:val="22"/>
              <w:szCs w:val="22"/>
              <w:lang w:val="en-GB"/>
            </w:rPr>
            <w:t>Engine block heater</w:t>
          </w:r>
          <w:r w:rsidR="008973F6" w:rsidRPr="002D2C6F">
            <w:rPr>
              <w:rFonts w:asciiTheme="minorHAnsi" w:hAnsiTheme="minorHAnsi"/>
              <w:b/>
              <w:bCs/>
              <w:sz w:val="22"/>
              <w:szCs w:val="22"/>
              <w:lang w:val="en-GB"/>
            </w:rPr>
            <w:t>s</w:t>
          </w:r>
        </w:p>
        <w:p w14:paraId="66D79CA4" w14:textId="5E8FA639" w:rsidR="00440887" w:rsidRPr="002D2C6F" w:rsidRDefault="006F02A5" w:rsidP="0029668D">
          <w:pPr>
            <w:pStyle w:val="Default"/>
            <w:rPr>
              <w:lang w:val="en-GB"/>
            </w:rPr>
          </w:pPr>
          <w:r w:rsidRPr="002D2C6F">
            <w:rPr>
              <w:rFonts w:asciiTheme="minorHAnsi" w:hAnsiTheme="minorHAnsi"/>
              <w:sz w:val="22"/>
              <w:szCs w:val="22"/>
              <w:lang w:val="en-GB"/>
            </w:rPr>
            <w:t xml:space="preserve">Electricity for </w:t>
          </w:r>
          <w:r w:rsidR="00E14307" w:rsidRPr="002D2C6F">
            <w:rPr>
              <w:rFonts w:asciiTheme="minorHAnsi" w:hAnsiTheme="minorHAnsi"/>
              <w:sz w:val="22"/>
              <w:szCs w:val="22"/>
              <w:lang w:val="en-GB"/>
            </w:rPr>
            <w:t>e</w:t>
          </w:r>
          <w:r w:rsidR="00956D70" w:rsidRPr="002D2C6F">
            <w:rPr>
              <w:rFonts w:asciiTheme="minorHAnsi" w:hAnsiTheme="minorHAnsi"/>
              <w:sz w:val="22"/>
              <w:szCs w:val="22"/>
              <w:lang w:val="en-GB"/>
            </w:rPr>
            <w:t xml:space="preserve">ngine </w:t>
          </w:r>
          <w:r w:rsidR="00E14307" w:rsidRPr="002D2C6F">
            <w:rPr>
              <w:rFonts w:asciiTheme="minorHAnsi" w:hAnsiTheme="minorHAnsi"/>
              <w:sz w:val="22"/>
              <w:szCs w:val="22"/>
              <w:lang w:val="en-GB"/>
            </w:rPr>
            <w:t xml:space="preserve">block </w:t>
          </w:r>
          <w:r w:rsidR="00956D70" w:rsidRPr="002D2C6F">
            <w:rPr>
              <w:rFonts w:asciiTheme="minorHAnsi" w:hAnsiTheme="minorHAnsi"/>
              <w:sz w:val="22"/>
              <w:szCs w:val="22"/>
              <w:lang w:val="en-GB"/>
            </w:rPr>
            <w:t>heater</w:t>
          </w:r>
          <w:r w:rsidR="00E14307" w:rsidRPr="002D2C6F">
            <w:rPr>
              <w:rFonts w:asciiTheme="minorHAnsi" w:hAnsiTheme="minorHAnsi"/>
              <w:sz w:val="22"/>
              <w:szCs w:val="22"/>
              <w:lang w:val="en-GB"/>
            </w:rPr>
            <w:t>s</w:t>
          </w:r>
          <w:r w:rsidR="00956D70" w:rsidRPr="002D2C6F">
            <w:rPr>
              <w:rFonts w:asciiTheme="minorHAnsi" w:hAnsiTheme="minorHAnsi"/>
              <w:sz w:val="22"/>
              <w:szCs w:val="22"/>
              <w:lang w:val="en-GB"/>
            </w:rPr>
            <w:t xml:space="preserve"> is rented out on an annual basis to a specified vehicle</w:t>
          </w:r>
          <w:r w:rsidR="00FF1265" w:rsidRPr="002D2C6F">
            <w:rPr>
              <w:rFonts w:asciiTheme="minorHAnsi" w:hAnsiTheme="minorHAnsi"/>
              <w:sz w:val="22"/>
              <w:szCs w:val="22"/>
              <w:lang w:val="en-GB"/>
            </w:rPr>
            <w:t>, which is issued a</w:t>
          </w:r>
          <w:r w:rsidR="00EF4FBF" w:rsidRPr="002D2C6F">
            <w:rPr>
              <w:rFonts w:asciiTheme="minorHAnsi" w:hAnsiTheme="minorHAnsi"/>
              <w:sz w:val="22"/>
              <w:szCs w:val="22"/>
              <w:lang w:val="en-GB"/>
            </w:rPr>
            <w:t>n inspection sticker</w:t>
          </w:r>
          <w:r w:rsidR="00870BFB" w:rsidRPr="002D2C6F">
            <w:rPr>
              <w:rFonts w:asciiTheme="minorHAnsi" w:hAnsiTheme="minorHAnsi"/>
              <w:sz w:val="22"/>
              <w:szCs w:val="22"/>
              <w:lang w:val="en-GB"/>
            </w:rPr>
            <w:t>.</w:t>
          </w:r>
        </w:p>
        <w:p w14:paraId="78A13510" w14:textId="4F38210D" w:rsidR="00A5292E" w:rsidRPr="002D2C6F" w:rsidRDefault="00AF4A91" w:rsidP="0045349E">
          <w:pPr>
            <w:pStyle w:val="Overskrift3"/>
            <w:rPr>
              <w:lang w:val="en-GB"/>
            </w:rPr>
          </w:pPr>
          <w:r w:rsidRPr="002D2C6F">
            <w:rPr>
              <w:lang w:val="en-GB"/>
            </w:rPr>
            <w:t xml:space="preserve">Use of </w:t>
          </w:r>
          <w:r w:rsidR="002728C1" w:rsidRPr="002D2C6F">
            <w:rPr>
              <w:lang w:val="en-GB"/>
            </w:rPr>
            <w:t>vehicle-mounted cranes</w:t>
          </w:r>
          <w:r w:rsidR="00A5292E" w:rsidRPr="002D2C6F">
            <w:rPr>
              <w:lang w:val="en-GB"/>
            </w:rPr>
            <w:t xml:space="preserve"> </w:t>
          </w:r>
        </w:p>
        <w:p w14:paraId="4480AB7D" w14:textId="159E4458" w:rsidR="00564885" w:rsidRPr="002D2C6F" w:rsidRDefault="00564885" w:rsidP="00564885">
          <w:pPr>
            <w:pStyle w:val="Default"/>
            <w:rPr>
              <w:rFonts w:asciiTheme="minorHAnsi" w:hAnsiTheme="minorHAnsi"/>
              <w:sz w:val="22"/>
              <w:szCs w:val="22"/>
              <w:lang w:val="en-GB"/>
            </w:rPr>
          </w:pPr>
          <w:r w:rsidRPr="002D2C6F">
            <w:rPr>
              <w:rFonts w:asciiTheme="minorHAnsi" w:hAnsiTheme="minorHAnsi"/>
              <w:sz w:val="22"/>
              <w:szCs w:val="22"/>
              <w:lang w:val="en-GB"/>
            </w:rPr>
            <w:t>The vehicle</w:t>
          </w:r>
          <w:r w:rsidR="002B7CBD" w:rsidRPr="002D2C6F">
            <w:rPr>
              <w:rFonts w:asciiTheme="minorHAnsi" w:hAnsiTheme="minorHAnsi"/>
              <w:sz w:val="22"/>
              <w:szCs w:val="22"/>
              <w:lang w:val="en-GB"/>
            </w:rPr>
            <w:t xml:space="preserve"> will incur a vehicle charge </w:t>
          </w:r>
          <w:r w:rsidR="002B7CBD" w:rsidRPr="002D2C6F">
            <w:rPr>
              <w:rFonts w:asciiTheme="minorHAnsi" w:hAnsiTheme="minorHAnsi"/>
              <w:color w:val="auto"/>
              <w:sz w:val="22"/>
              <w:szCs w:val="22"/>
              <w:lang w:val="en-GB"/>
            </w:rPr>
            <w:t>based on the current port tariffs</w:t>
          </w:r>
          <w:r w:rsidRPr="002D2C6F">
            <w:rPr>
              <w:rFonts w:asciiTheme="minorHAnsi" w:hAnsiTheme="minorHAnsi"/>
              <w:sz w:val="22"/>
              <w:szCs w:val="22"/>
              <w:lang w:val="en-GB"/>
            </w:rPr>
            <w:t xml:space="preserve"> and is only </w:t>
          </w:r>
          <w:r w:rsidR="00A051C8" w:rsidRPr="002D2C6F">
            <w:rPr>
              <w:rFonts w:asciiTheme="minorHAnsi" w:hAnsiTheme="minorHAnsi"/>
              <w:sz w:val="22"/>
              <w:szCs w:val="22"/>
              <w:lang w:val="en-GB"/>
            </w:rPr>
            <w:t>permitt</w:t>
          </w:r>
          <w:r w:rsidRPr="002D2C6F">
            <w:rPr>
              <w:rFonts w:asciiTheme="minorHAnsi" w:hAnsiTheme="minorHAnsi"/>
              <w:sz w:val="22"/>
              <w:szCs w:val="22"/>
              <w:lang w:val="en-GB"/>
            </w:rPr>
            <w:t>ed to load/unload its own vehicle.</w:t>
          </w:r>
          <w:r w:rsidR="00A051C8" w:rsidRPr="002D2C6F">
            <w:rPr>
              <w:rFonts w:asciiTheme="minorHAnsi" w:hAnsiTheme="minorHAnsi"/>
              <w:sz w:val="22"/>
              <w:szCs w:val="22"/>
              <w:lang w:val="en-GB"/>
            </w:rPr>
            <w:t xml:space="preserve"> </w:t>
          </w:r>
          <w:r w:rsidRPr="002D2C6F">
            <w:rPr>
              <w:rFonts w:asciiTheme="minorHAnsi" w:hAnsiTheme="minorHAnsi"/>
              <w:sz w:val="22"/>
              <w:szCs w:val="22"/>
              <w:lang w:val="en-GB"/>
            </w:rPr>
            <w:t xml:space="preserve">All other use will be handled </w:t>
          </w:r>
          <w:r w:rsidR="00A051C8" w:rsidRPr="002D2C6F">
            <w:rPr>
              <w:rFonts w:asciiTheme="minorHAnsi" w:hAnsiTheme="minorHAnsi"/>
              <w:sz w:val="22"/>
              <w:szCs w:val="22"/>
              <w:lang w:val="en-GB"/>
            </w:rPr>
            <w:t xml:space="preserve">in accordance with </w:t>
          </w:r>
          <w:r w:rsidR="001F0BDA" w:rsidRPr="002D2C6F">
            <w:rPr>
              <w:rFonts w:asciiTheme="minorHAnsi" w:hAnsiTheme="minorHAnsi"/>
              <w:sz w:val="22"/>
              <w:szCs w:val="22"/>
              <w:lang w:val="en-GB"/>
            </w:rPr>
            <w:t>Section</w:t>
          </w:r>
          <w:r w:rsidRPr="002D2C6F">
            <w:rPr>
              <w:rFonts w:asciiTheme="minorHAnsi" w:hAnsiTheme="minorHAnsi"/>
              <w:sz w:val="22"/>
              <w:szCs w:val="22"/>
              <w:lang w:val="en-GB"/>
            </w:rPr>
            <w:t xml:space="preserve"> 3.5.</w:t>
          </w:r>
        </w:p>
        <w:p w14:paraId="4561CD62" w14:textId="77777777" w:rsidR="00A5292E" w:rsidRPr="002D2C6F" w:rsidRDefault="00A5292E" w:rsidP="00A5292E">
          <w:pPr>
            <w:pStyle w:val="Default"/>
            <w:rPr>
              <w:rFonts w:asciiTheme="minorHAnsi" w:hAnsiTheme="minorHAnsi"/>
              <w:sz w:val="22"/>
              <w:szCs w:val="22"/>
              <w:lang w:val="en-GB"/>
            </w:rPr>
          </w:pPr>
        </w:p>
        <w:p w14:paraId="5410F541" w14:textId="27EE81F3" w:rsidR="00A5292E" w:rsidRPr="002D2C6F" w:rsidRDefault="00D70050" w:rsidP="00366294">
          <w:pPr>
            <w:pStyle w:val="Overskrift2"/>
            <w:rPr>
              <w:lang w:val="en-GB"/>
            </w:rPr>
          </w:pPr>
          <w:r w:rsidRPr="002D2C6F">
            <w:rPr>
              <w:lang w:val="en-GB"/>
            </w:rPr>
            <w:t>2</w:t>
          </w:r>
          <w:r w:rsidR="00A5292E" w:rsidRPr="002D2C6F">
            <w:rPr>
              <w:lang w:val="en-GB"/>
            </w:rPr>
            <w:t xml:space="preserve">.5 </w:t>
          </w:r>
          <w:r w:rsidR="00606D11" w:rsidRPr="002D2C6F">
            <w:rPr>
              <w:lang w:val="en-GB"/>
            </w:rPr>
            <w:t>CHARGE FOR USE OF CRANES, CRANE OPERATOR</w:t>
          </w:r>
          <w:r w:rsidR="00A5292E" w:rsidRPr="002D2C6F">
            <w:rPr>
              <w:lang w:val="en-GB"/>
            </w:rPr>
            <w:t xml:space="preserve"> </w:t>
          </w:r>
        </w:p>
        <w:p w14:paraId="2F272875" w14:textId="705252A5" w:rsidR="00D85845" w:rsidRPr="002D2C6F" w:rsidRDefault="008D09AD" w:rsidP="00D85845">
          <w:pPr>
            <w:rPr>
              <w:sz w:val="22"/>
              <w:szCs w:val="22"/>
              <w:lang w:val="en-GB"/>
            </w:rPr>
          </w:pPr>
          <w:r w:rsidRPr="002D2C6F">
            <w:rPr>
              <w:sz w:val="22"/>
              <w:szCs w:val="22"/>
              <w:lang w:val="en-GB"/>
            </w:rPr>
            <w:t>U</w:t>
          </w:r>
          <w:r w:rsidR="00D554F9" w:rsidRPr="002D2C6F">
            <w:rPr>
              <w:sz w:val="22"/>
              <w:szCs w:val="22"/>
              <w:lang w:val="en-GB"/>
            </w:rPr>
            <w:t>se of mobile cranes/</w:t>
          </w:r>
          <w:r w:rsidRPr="002D2C6F">
            <w:rPr>
              <w:sz w:val="22"/>
              <w:szCs w:val="22"/>
              <w:lang w:val="en-GB"/>
            </w:rPr>
            <w:t>large port cranes</w:t>
          </w:r>
          <w:r w:rsidR="00D554F9" w:rsidRPr="002D2C6F">
            <w:rPr>
              <w:sz w:val="22"/>
              <w:szCs w:val="22"/>
              <w:lang w:val="en-GB"/>
            </w:rPr>
            <w:t xml:space="preserve"> on the Port of </w:t>
          </w:r>
          <w:r w:rsidR="00676B00" w:rsidRPr="002D2C6F">
            <w:rPr>
              <w:sz w:val="22"/>
              <w:szCs w:val="22"/>
              <w:lang w:val="en-GB"/>
            </w:rPr>
            <w:t>Alta</w:t>
          </w:r>
          <w:r w:rsidR="00D554F9" w:rsidRPr="002D2C6F">
            <w:rPr>
              <w:sz w:val="22"/>
              <w:szCs w:val="22"/>
              <w:lang w:val="en-GB"/>
            </w:rPr>
            <w:t>'s pr</w:t>
          </w:r>
          <w:r w:rsidR="00676B00" w:rsidRPr="002D2C6F">
            <w:rPr>
              <w:sz w:val="22"/>
              <w:szCs w:val="22"/>
              <w:lang w:val="en-GB"/>
            </w:rPr>
            <w:t>operty may only occur with</w:t>
          </w:r>
          <w:r w:rsidR="00D554F9" w:rsidRPr="002D2C6F">
            <w:rPr>
              <w:sz w:val="22"/>
              <w:szCs w:val="22"/>
              <w:lang w:val="en-GB"/>
            </w:rPr>
            <w:t xml:space="preserve"> </w:t>
          </w:r>
          <w:r w:rsidR="00DB14CA" w:rsidRPr="002D2C6F">
            <w:rPr>
              <w:sz w:val="22"/>
              <w:szCs w:val="22"/>
              <w:lang w:val="en-GB"/>
            </w:rPr>
            <w:t xml:space="preserve">the </w:t>
          </w:r>
          <w:r w:rsidR="00D554F9" w:rsidRPr="002D2C6F">
            <w:rPr>
              <w:sz w:val="22"/>
              <w:szCs w:val="22"/>
              <w:lang w:val="en-GB"/>
            </w:rPr>
            <w:t xml:space="preserve">permission </w:t>
          </w:r>
          <w:r w:rsidR="00DB14CA" w:rsidRPr="002D2C6F">
            <w:rPr>
              <w:sz w:val="22"/>
              <w:szCs w:val="22"/>
              <w:lang w:val="en-GB"/>
            </w:rPr>
            <w:t>of</w:t>
          </w:r>
          <w:r w:rsidR="00D554F9" w:rsidRPr="002D2C6F">
            <w:rPr>
              <w:sz w:val="22"/>
              <w:szCs w:val="22"/>
              <w:lang w:val="en-GB"/>
            </w:rPr>
            <w:t xml:space="preserve"> the Port of </w:t>
          </w:r>
          <w:r w:rsidR="00676B00" w:rsidRPr="002D2C6F">
            <w:rPr>
              <w:sz w:val="22"/>
              <w:szCs w:val="22"/>
              <w:lang w:val="en-GB"/>
            </w:rPr>
            <w:t>Alta</w:t>
          </w:r>
          <w:r w:rsidR="00D554F9" w:rsidRPr="002D2C6F">
            <w:rPr>
              <w:sz w:val="22"/>
              <w:szCs w:val="22"/>
              <w:lang w:val="en-GB"/>
            </w:rPr>
            <w:t>.</w:t>
          </w:r>
          <w:r w:rsidR="00F72625" w:rsidRPr="002D2C6F">
            <w:rPr>
              <w:sz w:val="22"/>
              <w:szCs w:val="22"/>
              <w:lang w:val="en-GB"/>
            </w:rPr>
            <w:t xml:space="preserve"> Owing</w:t>
          </w:r>
          <w:r w:rsidR="00DB14CA" w:rsidRPr="002D2C6F">
            <w:rPr>
              <w:sz w:val="22"/>
              <w:szCs w:val="22"/>
              <w:lang w:val="en-GB"/>
            </w:rPr>
            <w:t xml:space="preserve"> to height restrictions at Alta Airport and our notification routines to the Alta Control Tower, the responsible crane operator must notif</w:t>
          </w:r>
          <w:r w:rsidR="0072343D" w:rsidRPr="002D2C6F">
            <w:rPr>
              <w:sz w:val="22"/>
              <w:szCs w:val="22"/>
              <w:lang w:val="en-GB"/>
            </w:rPr>
            <w:t xml:space="preserve">y the Port Control of the </w:t>
          </w:r>
          <w:r w:rsidR="00897CA3" w:rsidRPr="002D2C6F">
            <w:rPr>
              <w:sz w:val="22"/>
              <w:szCs w:val="22"/>
              <w:lang w:val="en-GB"/>
            </w:rPr>
            <w:t xml:space="preserve">start and end time of </w:t>
          </w:r>
          <w:r w:rsidR="00F72625" w:rsidRPr="002D2C6F">
            <w:rPr>
              <w:sz w:val="22"/>
              <w:szCs w:val="22"/>
              <w:lang w:val="en-GB"/>
            </w:rPr>
            <w:t>such</w:t>
          </w:r>
          <w:r w:rsidR="00897CA3" w:rsidRPr="002D2C6F">
            <w:rPr>
              <w:sz w:val="22"/>
              <w:szCs w:val="22"/>
              <w:lang w:val="en-GB"/>
            </w:rPr>
            <w:t xml:space="preserve"> operation</w:t>
          </w:r>
          <w:r w:rsidR="00F72625" w:rsidRPr="002D2C6F">
            <w:rPr>
              <w:sz w:val="22"/>
              <w:szCs w:val="22"/>
              <w:lang w:val="en-GB"/>
            </w:rPr>
            <w:t>s.</w:t>
          </w:r>
          <w:r w:rsidR="00D85845" w:rsidRPr="002D2C6F">
            <w:rPr>
              <w:sz w:val="22"/>
              <w:szCs w:val="22"/>
              <w:lang w:val="en-GB"/>
            </w:rPr>
            <w:t xml:space="preserve"> </w:t>
          </w:r>
        </w:p>
        <w:p w14:paraId="56C8AC43" w14:textId="76A28BDC" w:rsidR="00D85845" w:rsidRPr="002D2C6F" w:rsidRDefault="00D85845" w:rsidP="00D85845">
          <w:pPr>
            <w:rPr>
              <w:sz w:val="22"/>
              <w:szCs w:val="22"/>
              <w:lang w:val="en-GB"/>
            </w:rPr>
          </w:pPr>
          <w:r w:rsidRPr="002D2C6F">
            <w:rPr>
              <w:sz w:val="22"/>
              <w:szCs w:val="22"/>
              <w:lang w:val="en-GB"/>
            </w:rPr>
            <w:lastRenderedPageBreak/>
            <w:t>The Port Control will provide instructions concerning positioning</w:t>
          </w:r>
          <w:r w:rsidR="000A7419" w:rsidRPr="002D2C6F">
            <w:rPr>
              <w:sz w:val="22"/>
              <w:szCs w:val="22"/>
              <w:lang w:val="en-GB"/>
            </w:rPr>
            <w:t xml:space="preserve"> of</w:t>
          </w:r>
          <w:r w:rsidRPr="002D2C6F">
            <w:rPr>
              <w:sz w:val="22"/>
              <w:szCs w:val="22"/>
              <w:lang w:val="en-GB"/>
            </w:rPr>
            <w:t xml:space="preserve"> the crane and cargo/</w:t>
          </w:r>
          <w:r w:rsidR="000A7419" w:rsidRPr="002D2C6F">
            <w:rPr>
              <w:sz w:val="22"/>
              <w:szCs w:val="22"/>
              <w:lang w:val="en-GB"/>
            </w:rPr>
            <w:t>vessel</w:t>
          </w:r>
          <w:r w:rsidRPr="002D2C6F">
            <w:rPr>
              <w:sz w:val="22"/>
              <w:szCs w:val="22"/>
              <w:lang w:val="en-GB"/>
            </w:rPr>
            <w:t xml:space="preserve">. </w:t>
          </w:r>
          <w:r w:rsidR="000A7419" w:rsidRPr="002D2C6F">
            <w:rPr>
              <w:sz w:val="22"/>
              <w:szCs w:val="22"/>
              <w:lang w:val="en-GB"/>
            </w:rPr>
            <w:t xml:space="preserve">Such use of the port’s area incurs </w:t>
          </w:r>
          <w:r w:rsidR="00DB14CA" w:rsidRPr="002D2C6F">
            <w:rPr>
              <w:sz w:val="22"/>
              <w:szCs w:val="22"/>
              <w:lang w:val="en-GB"/>
            </w:rPr>
            <w:t>crane charges.</w:t>
          </w:r>
        </w:p>
        <w:p w14:paraId="2A3EB303" w14:textId="77777777" w:rsidR="00A5292E" w:rsidRPr="002D2C6F" w:rsidRDefault="00A5292E" w:rsidP="00870BFB">
          <w:pPr>
            <w:pStyle w:val="Default"/>
            <w:rPr>
              <w:rFonts w:asciiTheme="minorHAnsi" w:hAnsiTheme="minorHAnsi"/>
              <w:sz w:val="22"/>
              <w:szCs w:val="22"/>
              <w:lang w:val="en-GB"/>
            </w:rPr>
          </w:pPr>
        </w:p>
        <w:p w14:paraId="42663416" w14:textId="247654B4" w:rsidR="00A5292E" w:rsidRPr="002D2C6F" w:rsidRDefault="00D70050" w:rsidP="00366294">
          <w:pPr>
            <w:pStyle w:val="Overskrift2"/>
            <w:rPr>
              <w:lang w:val="en-GB"/>
            </w:rPr>
          </w:pPr>
          <w:r w:rsidRPr="002D2C6F">
            <w:rPr>
              <w:lang w:val="en-GB"/>
            </w:rPr>
            <w:t>2</w:t>
          </w:r>
          <w:r w:rsidR="00A5292E" w:rsidRPr="002D2C6F">
            <w:rPr>
              <w:lang w:val="en-GB"/>
            </w:rPr>
            <w:t>.6 LE</w:t>
          </w:r>
          <w:r w:rsidR="00C046CF" w:rsidRPr="002D2C6F">
            <w:rPr>
              <w:lang w:val="en-GB"/>
            </w:rPr>
            <w:t>ASE OF PORT AREA</w:t>
          </w:r>
          <w:r w:rsidR="00B30CD3" w:rsidRPr="002D2C6F">
            <w:rPr>
              <w:lang w:val="en-GB"/>
            </w:rPr>
            <w:t>, BUILDINGS, PARKING SPACES AND SMALL CRAFT BERTHS, ETC.</w:t>
          </w:r>
        </w:p>
        <w:p w14:paraId="09AEB0EA" w14:textId="77777777" w:rsidR="00B30CD3" w:rsidRPr="002D2C6F" w:rsidRDefault="00B30CD3" w:rsidP="00B30CD3">
          <w:pPr>
            <w:rPr>
              <w:lang w:val="en-GB"/>
            </w:rPr>
          </w:pPr>
        </w:p>
        <w:p w14:paraId="65E8FA18" w14:textId="6237D9B5" w:rsidR="00A5292E" w:rsidRPr="002D2C6F" w:rsidRDefault="00B30C4D" w:rsidP="00A5292E">
          <w:pPr>
            <w:pStyle w:val="Default"/>
            <w:rPr>
              <w:rFonts w:asciiTheme="minorHAnsi" w:hAnsiTheme="minorHAnsi"/>
              <w:sz w:val="22"/>
              <w:szCs w:val="22"/>
              <w:lang w:val="en-GB"/>
            </w:rPr>
          </w:pPr>
          <w:r w:rsidRPr="002D2C6F">
            <w:rPr>
              <w:rFonts w:asciiTheme="minorHAnsi" w:hAnsiTheme="minorHAnsi"/>
              <w:b/>
              <w:bCs/>
              <w:color w:val="auto"/>
              <w:sz w:val="22"/>
              <w:szCs w:val="22"/>
              <w:lang w:val="en-GB"/>
            </w:rPr>
            <w:t>Lease of</w:t>
          </w:r>
          <w:r w:rsidR="00CD491A" w:rsidRPr="002D2C6F">
            <w:rPr>
              <w:rFonts w:asciiTheme="minorHAnsi" w:hAnsiTheme="minorHAnsi"/>
              <w:b/>
              <w:bCs/>
              <w:color w:val="auto"/>
              <w:sz w:val="22"/>
              <w:szCs w:val="22"/>
              <w:lang w:val="en-GB"/>
            </w:rPr>
            <w:t xml:space="preserve"> quay area</w:t>
          </w:r>
          <w:r w:rsidRPr="002D2C6F">
            <w:rPr>
              <w:rFonts w:asciiTheme="minorHAnsi" w:hAnsiTheme="minorHAnsi"/>
              <w:b/>
              <w:bCs/>
              <w:color w:val="auto"/>
              <w:sz w:val="22"/>
              <w:szCs w:val="22"/>
              <w:lang w:val="en-GB"/>
            </w:rPr>
            <w:t xml:space="preserve"> for sale of souvenirs</w:t>
          </w:r>
          <w:r w:rsidR="00A5292E" w:rsidRPr="002D2C6F">
            <w:rPr>
              <w:rFonts w:asciiTheme="minorHAnsi" w:hAnsiTheme="minorHAnsi"/>
              <w:sz w:val="22"/>
              <w:szCs w:val="22"/>
              <w:lang w:val="en-GB"/>
            </w:rPr>
            <w:t xml:space="preserve">. </w:t>
          </w:r>
          <w:r w:rsidR="009021E9" w:rsidRPr="002D2C6F">
            <w:rPr>
              <w:rFonts w:asciiTheme="minorHAnsi" w:hAnsiTheme="minorHAnsi"/>
              <w:sz w:val="22"/>
              <w:szCs w:val="22"/>
              <w:lang w:val="en-GB"/>
            </w:rPr>
            <w:t>Fixed agreements are entered into for the season</w:t>
          </w:r>
          <w:r w:rsidR="008B6486" w:rsidRPr="002D2C6F">
            <w:rPr>
              <w:rFonts w:asciiTheme="minorHAnsi" w:hAnsiTheme="minorHAnsi"/>
              <w:sz w:val="22"/>
              <w:szCs w:val="22"/>
              <w:lang w:val="en-GB"/>
            </w:rPr>
            <w:t xml:space="preserve">. Written applications must be submitted to the Port of </w:t>
          </w:r>
          <w:r w:rsidR="00A5292E" w:rsidRPr="002D2C6F">
            <w:rPr>
              <w:rFonts w:asciiTheme="minorHAnsi" w:hAnsiTheme="minorHAnsi"/>
              <w:sz w:val="22"/>
              <w:szCs w:val="22"/>
              <w:lang w:val="en-GB"/>
            </w:rPr>
            <w:t xml:space="preserve">Alta. </w:t>
          </w:r>
        </w:p>
        <w:p w14:paraId="35CF5D36" w14:textId="77777777" w:rsidR="00A5292E" w:rsidRPr="002D2C6F" w:rsidRDefault="00A5292E" w:rsidP="00A5292E">
          <w:pPr>
            <w:pStyle w:val="Default"/>
            <w:rPr>
              <w:rFonts w:asciiTheme="minorHAnsi" w:hAnsiTheme="minorHAnsi"/>
              <w:sz w:val="22"/>
              <w:szCs w:val="22"/>
              <w:lang w:val="en-GB"/>
            </w:rPr>
          </w:pPr>
        </w:p>
        <w:p w14:paraId="0D699E1A" w14:textId="17B39F6E" w:rsidR="00107CBF" w:rsidRPr="002D2C6F" w:rsidRDefault="00CD491A" w:rsidP="00A5292E">
          <w:pPr>
            <w:pStyle w:val="Default"/>
            <w:rPr>
              <w:rFonts w:asciiTheme="minorHAnsi" w:hAnsiTheme="minorHAnsi"/>
              <w:b/>
              <w:sz w:val="22"/>
              <w:szCs w:val="22"/>
              <w:lang w:val="en-GB"/>
            </w:rPr>
          </w:pPr>
          <w:r w:rsidRPr="002D2C6F">
            <w:rPr>
              <w:rFonts w:asciiTheme="minorHAnsi" w:hAnsiTheme="minorHAnsi"/>
              <w:b/>
              <w:sz w:val="22"/>
              <w:szCs w:val="22"/>
              <w:lang w:val="en-GB"/>
            </w:rPr>
            <w:t>Lease</w:t>
          </w:r>
          <w:r w:rsidR="00107CBF" w:rsidRPr="002D2C6F">
            <w:rPr>
              <w:rFonts w:asciiTheme="minorHAnsi" w:hAnsiTheme="minorHAnsi"/>
              <w:b/>
              <w:sz w:val="22"/>
              <w:szCs w:val="22"/>
              <w:lang w:val="en-GB"/>
            </w:rPr>
            <w:t xml:space="preserve"> of Port of Alta’s areas</w:t>
          </w:r>
          <w:r w:rsidR="00107CBF" w:rsidRPr="002D2C6F">
            <w:rPr>
              <w:rFonts w:asciiTheme="minorHAnsi" w:hAnsiTheme="minorHAnsi"/>
              <w:bCs/>
              <w:sz w:val="22"/>
              <w:szCs w:val="22"/>
              <w:lang w:val="en-GB"/>
            </w:rPr>
            <w:t xml:space="preserve">, warehouses, storage facilities, parking spaces, </w:t>
          </w:r>
          <w:r w:rsidR="00534ECE" w:rsidRPr="002D2C6F">
            <w:rPr>
              <w:rFonts w:asciiTheme="minorHAnsi" w:hAnsiTheme="minorHAnsi"/>
              <w:bCs/>
              <w:sz w:val="22"/>
              <w:szCs w:val="22"/>
              <w:lang w:val="en-GB"/>
            </w:rPr>
            <w:t>storerooms</w:t>
          </w:r>
          <w:r w:rsidR="00D32602" w:rsidRPr="002D2C6F">
            <w:rPr>
              <w:rFonts w:asciiTheme="minorHAnsi" w:hAnsiTheme="minorHAnsi"/>
              <w:bCs/>
              <w:sz w:val="22"/>
              <w:szCs w:val="22"/>
              <w:lang w:val="en-GB"/>
            </w:rPr>
            <w:t xml:space="preserve"> </w:t>
          </w:r>
          <w:r w:rsidR="00107CBF" w:rsidRPr="002D2C6F">
            <w:rPr>
              <w:rFonts w:asciiTheme="minorHAnsi" w:hAnsiTheme="minorHAnsi"/>
              <w:bCs/>
              <w:sz w:val="22"/>
              <w:szCs w:val="22"/>
              <w:lang w:val="en-GB"/>
            </w:rPr>
            <w:t xml:space="preserve">and small boat </w:t>
          </w:r>
          <w:r w:rsidR="00D32602" w:rsidRPr="002D2C6F">
            <w:rPr>
              <w:rFonts w:asciiTheme="minorHAnsi" w:hAnsiTheme="minorHAnsi"/>
              <w:bCs/>
              <w:sz w:val="22"/>
              <w:szCs w:val="22"/>
              <w:lang w:val="en-GB"/>
            </w:rPr>
            <w:t>berths</w:t>
          </w:r>
          <w:r w:rsidR="00107CBF" w:rsidRPr="002D2C6F">
            <w:rPr>
              <w:rFonts w:asciiTheme="minorHAnsi" w:hAnsiTheme="minorHAnsi"/>
              <w:bCs/>
              <w:sz w:val="22"/>
              <w:szCs w:val="22"/>
              <w:lang w:val="en-GB"/>
            </w:rPr>
            <w:t xml:space="preserve"> occurs by entering into separate lease agreements.</w:t>
          </w:r>
        </w:p>
        <w:p w14:paraId="49A83D6D" w14:textId="77777777" w:rsidR="00107CBF" w:rsidRPr="002D2C6F" w:rsidRDefault="00107CBF" w:rsidP="00A5292E">
          <w:pPr>
            <w:pStyle w:val="Default"/>
            <w:rPr>
              <w:rFonts w:asciiTheme="minorHAnsi" w:hAnsiTheme="minorHAnsi"/>
              <w:b/>
              <w:sz w:val="22"/>
              <w:szCs w:val="22"/>
              <w:lang w:val="en-GB"/>
            </w:rPr>
          </w:pPr>
        </w:p>
        <w:p w14:paraId="455E0A2E" w14:textId="77777777" w:rsidR="00F07B4F" w:rsidRPr="002D2C6F" w:rsidRDefault="00F07B4F" w:rsidP="00A5292E">
          <w:pPr>
            <w:pStyle w:val="Default"/>
            <w:rPr>
              <w:rFonts w:asciiTheme="minorHAnsi" w:hAnsiTheme="minorHAnsi"/>
              <w:color w:val="auto"/>
              <w:sz w:val="22"/>
              <w:szCs w:val="22"/>
              <w:lang w:val="en-GB"/>
            </w:rPr>
          </w:pPr>
        </w:p>
        <w:p w14:paraId="43B95D41" w14:textId="7F52141F" w:rsidR="002E554B" w:rsidRPr="002D2C6F" w:rsidRDefault="00C72F34" w:rsidP="00C72F34">
          <w:pPr>
            <w:pStyle w:val="Default"/>
            <w:rPr>
              <w:rFonts w:asciiTheme="minorHAnsi" w:hAnsiTheme="minorHAnsi"/>
              <w:color w:val="auto"/>
              <w:sz w:val="22"/>
              <w:szCs w:val="22"/>
              <w:lang w:val="en-GB"/>
            </w:rPr>
          </w:pPr>
          <w:r w:rsidRPr="002D2C6F">
            <w:rPr>
              <w:rFonts w:asciiTheme="minorHAnsi" w:hAnsiTheme="minorHAnsi"/>
              <w:b/>
              <w:color w:val="auto"/>
              <w:sz w:val="22"/>
              <w:szCs w:val="22"/>
              <w:lang w:val="en-GB"/>
            </w:rPr>
            <w:t>SM</w:t>
          </w:r>
          <w:r w:rsidR="008B6486" w:rsidRPr="002D2C6F">
            <w:rPr>
              <w:rFonts w:asciiTheme="minorHAnsi" w:hAnsiTheme="minorHAnsi"/>
              <w:b/>
              <w:color w:val="auto"/>
              <w:sz w:val="22"/>
              <w:szCs w:val="22"/>
              <w:lang w:val="en-GB"/>
            </w:rPr>
            <w:t>ALL CRAFT BERTHS</w:t>
          </w:r>
          <w:r w:rsidRPr="002D2C6F">
            <w:rPr>
              <w:rFonts w:asciiTheme="minorHAnsi" w:hAnsiTheme="minorHAnsi"/>
              <w:color w:val="auto"/>
              <w:sz w:val="22"/>
              <w:szCs w:val="22"/>
              <w:lang w:val="en-GB"/>
            </w:rPr>
            <w:t xml:space="preserve">: </w:t>
          </w:r>
          <w:r w:rsidR="00065317" w:rsidRPr="002D2C6F">
            <w:rPr>
              <w:rFonts w:asciiTheme="minorHAnsi" w:hAnsiTheme="minorHAnsi"/>
              <w:color w:val="auto"/>
              <w:sz w:val="22"/>
              <w:szCs w:val="22"/>
              <w:lang w:val="en-GB"/>
            </w:rPr>
            <w:t xml:space="preserve">Private </w:t>
          </w:r>
          <w:r w:rsidR="007A18A0" w:rsidRPr="002D2C6F">
            <w:rPr>
              <w:rFonts w:asciiTheme="minorHAnsi" w:hAnsiTheme="minorHAnsi"/>
              <w:color w:val="auto"/>
              <w:sz w:val="22"/>
              <w:szCs w:val="22"/>
              <w:lang w:val="en-GB"/>
            </w:rPr>
            <w:t xml:space="preserve">customers </w:t>
          </w:r>
          <w:r w:rsidR="002265A8" w:rsidRPr="002D2C6F">
            <w:rPr>
              <w:rFonts w:asciiTheme="minorHAnsi" w:hAnsiTheme="minorHAnsi"/>
              <w:color w:val="auto"/>
              <w:sz w:val="22"/>
              <w:szCs w:val="22"/>
              <w:lang w:val="en-GB"/>
            </w:rPr>
            <w:t xml:space="preserve">are not charged VAT for the rental of berths at the </w:t>
          </w:r>
          <w:r w:rsidRPr="002D2C6F">
            <w:rPr>
              <w:rFonts w:asciiTheme="minorHAnsi" w:hAnsiTheme="minorHAnsi"/>
              <w:color w:val="auto"/>
              <w:sz w:val="22"/>
              <w:szCs w:val="22"/>
              <w:lang w:val="en-GB"/>
            </w:rPr>
            <w:t xml:space="preserve">marina. </w:t>
          </w:r>
        </w:p>
        <w:p w14:paraId="393B5896" w14:textId="77777777" w:rsidR="00C72F34" w:rsidRPr="002D2C6F" w:rsidRDefault="00C72F34" w:rsidP="00C72F34">
          <w:pPr>
            <w:pStyle w:val="Default"/>
            <w:rPr>
              <w:rFonts w:asciiTheme="minorHAnsi" w:hAnsiTheme="minorHAnsi"/>
              <w:color w:val="auto"/>
              <w:sz w:val="22"/>
              <w:szCs w:val="22"/>
              <w:lang w:val="en-GB"/>
            </w:rPr>
          </w:pPr>
        </w:p>
        <w:p w14:paraId="34C24165" w14:textId="6E9288A0" w:rsidR="002E554B" w:rsidRPr="002D2C6F" w:rsidRDefault="008B6486" w:rsidP="00C72F34">
          <w:pPr>
            <w:pStyle w:val="Default"/>
            <w:ind w:left="709"/>
            <w:rPr>
              <w:rFonts w:asciiTheme="minorHAnsi" w:hAnsiTheme="minorHAnsi"/>
              <w:sz w:val="22"/>
              <w:szCs w:val="22"/>
              <w:lang w:val="en-GB"/>
            </w:rPr>
          </w:pPr>
          <w:r w:rsidRPr="002D2C6F">
            <w:rPr>
              <w:rFonts w:asciiTheme="minorHAnsi" w:hAnsiTheme="minorHAnsi"/>
              <w:b/>
              <w:color w:val="auto"/>
              <w:sz w:val="22"/>
              <w:szCs w:val="22"/>
              <w:lang w:val="en-GB"/>
            </w:rPr>
            <w:t>Annual rental</w:t>
          </w:r>
          <w:r w:rsidR="002E554B" w:rsidRPr="002D2C6F">
            <w:rPr>
              <w:rFonts w:asciiTheme="minorHAnsi" w:hAnsiTheme="minorHAnsi"/>
              <w:color w:val="auto"/>
              <w:sz w:val="22"/>
              <w:szCs w:val="22"/>
              <w:lang w:val="en-GB"/>
            </w:rPr>
            <w:t>: All</w:t>
          </w:r>
          <w:r w:rsidR="00152FC6" w:rsidRPr="002D2C6F">
            <w:rPr>
              <w:rFonts w:asciiTheme="minorHAnsi" w:hAnsiTheme="minorHAnsi"/>
              <w:color w:val="auto"/>
              <w:sz w:val="22"/>
              <w:szCs w:val="22"/>
              <w:lang w:val="en-GB"/>
            </w:rPr>
            <w:t xml:space="preserve"> </w:t>
          </w:r>
          <w:r w:rsidR="00152FC6" w:rsidRPr="002D2C6F">
            <w:rPr>
              <w:rFonts w:asciiTheme="minorHAnsi" w:hAnsiTheme="minorHAnsi"/>
              <w:sz w:val="22"/>
              <w:szCs w:val="22"/>
              <w:lang w:val="en-GB"/>
            </w:rPr>
            <w:t xml:space="preserve">vessels </w:t>
          </w:r>
          <w:r w:rsidR="004B08D6" w:rsidRPr="002D2C6F">
            <w:rPr>
              <w:rFonts w:asciiTheme="minorHAnsi" w:hAnsiTheme="minorHAnsi"/>
              <w:sz w:val="22"/>
              <w:szCs w:val="22"/>
              <w:lang w:val="en-GB"/>
            </w:rPr>
            <w:t xml:space="preserve">incur a charge for rental of our floating pier </w:t>
          </w:r>
          <w:r w:rsidR="002E554B" w:rsidRPr="002D2C6F">
            <w:rPr>
              <w:rFonts w:asciiTheme="minorHAnsi" w:hAnsiTheme="minorHAnsi"/>
              <w:sz w:val="22"/>
              <w:szCs w:val="22"/>
              <w:lang w:val="en-GB"/>
            </w:rPr>
            <w:t>(marina)</w:t>
          </w:r>
          <w:r w:rsidR="003C0D6D" w:rsidRPr="002D2C6F">
            <w:rPr>
              <w:rFonts w:asciiTheme="minorHAnsi" w:hAnsiTheme="minorHAnsi"/>
              <w:sz w:val="22"/>
              <w:szCs w:val="22"/>
              <w:lang w:val="en-GB"/>
            </w:rPr>
            <w:t xml:space="preserve"> based on separate </w:t>
          </w:r>
          <w:r w:rsidR="00EB242C" w:rsidRPr="002D2C6F">
            <w:rPr>
              <w:rFonts w:asciiTheme="minorHAnsi" w:hAnsiTheme="minorHAnsi"/>
              <w:sz w:val="22"/>
              <w:szCs w:val="22"/>
              <w:lang w:val="en-GB"/>
            </w:rPr>
            <w:t>agreements</w:t>
          </w:r>
          <w:r w:rsidR="002E554B" w:rsidRPr="002D2C6F">
            <w:rPr>
              <w:rFonts w:asciiTheme="minorHAnsi" w:hAnsiTheme="minorHAnsi"/>
              <w:sz w:val="22"/>
              <w:szCs w:val="22"/>
              <w:lang w:val="en-GB"/>
            </w:rPr>
            <w:t>.</w:t>
          </w:r>
        </w:p>
        <w:p w14:paraId="1B537D6F" w14:textId="77777777" w:rsidR="00C72F34" w:rsidRPr="002D2C6F" w:rsidRDefault="00C72F34" w:rsidP="00C72F34">
          <w:pPr>
            <w:pStyle w:val="Default"/>
            <w:ind w:left="709"/>
            <w:rPr>
              <w:rFonts w:asciiTheme="minorHAnsi" w:hAnsiTheme="minorHAnsi"/>
              <w:sz w:val="22"/>
              <w:szCs w:val="22"/>
              <w:lang w:val="en-GB"/>
            </w:rPr>
          </w:pPr>
        </w:p>
        <w:p w14:paraId="3C310C49" w14:textId="2ADDC7E1" w:rsidR="00167136" w:rsidRPr="002D2C6F" w:rsidRDefault="00167136" w:rsidP="00167136">
          <w:pPr>
            <w:pStyle w:val="Default"/>
            <w:ind w:left="709"/>
            <w:rPr>
              <w:rFonts w:asciiTheme="minorHAnsi" w:hAnsiTheme="minorHAnsi"/>
              <w:sz w:val="22"/>
              <w:szCs w:val="22"/>
              <w:lang w:val="en-GB"/>
            </w:rPr>
          </w:pPr>
          <w:r w:rsidRPr="002D2C6F">
            <w:rPr>
              <w:rFonts w:asciiTheme="minorHAnsi" w:hAnsiTheme="minorHAnsi"/>
              <w:bCs/>
              <w:sz w:val="22"/>
              <w:szCs w:val="22"/>
              <w:lang w:val="en-GB"/>
            </w:rPr>
            <w:t>A</w:t>
          </w:r>
          <w:r w:rsidRPr="002D2C6F">
            <w:rPr>
              <w:rFonts w:asciiTheme="minorHAnsi" w:hAnsiTheme="minorHAnsi"/>
              <w:b/>
              <w:sz w:val="22"/>
              <w:szCs w:val="22"/>
              <w:lang w:val="en-GB"/>
            </w:rPr>
            <w:t xml:space="preserve"> d</w:t>
          </w:r>
          <w:r w:rsidR="008B6486" w:rsidRPr="002D2C6F">
            <w:rPr>
              <w:rFonts w:asciiTheme="minorHAnsi" w:hAnsiTheme="minorHAnsi"/>
              <w:b/>
              <w:sz w:val="22"/>
              <w:szCs w:val="22"/>
              <w:lang w:val="en-GB"/>
            </w:rPr>
            <w:t>eposit</w:t>
          </w:r>
          <w:r w:rsidR="009E188A" w:rsidRPr="002D2C6F">
            <w:rPr>
              <w:rFonts w:asciiTheme="minorHAnsi" w:hAnsiTheme="minorHAnsi"/>
              <w:sz w:val="22"/>
              <w:szCs w:val="22"/>
              <w:lang w:val="en-GB"/>
            </w:rPr>
            <w:t xml:space="preserve"> </w:t>
          </w:r>
          <w:r w:rsidRPr="002D2C6F">
            <w:rPr>
              <w:rFonts w:asciiTheme="minorHAnsi" w:hAnsiTheme="minorHAnsi"/>
              <w:sz w:val="22"/>
              <w:szCs w:val="22"/>
              <w:lang w:val="en-GB"/>
            </w:rPr>
            <w:t>must be paid</w:t>
          </w:r>
          <w:r w:rsidR="00A0163D" w:rsidRPr="002D2C6F">
            <w:rPr>
              <w:rFonts w:asciiTheme="minorHAnsi" w:hAnsiTheme="minorHAnsi"/>
              <w:sz w:val="22"/>
              <w:szCs w:val="22"/>
              <w:lang w:val="en-GB"/>
            </w:rPr>
            <w:t xml:space="preserve"> when entering into a c</w:t>
          </w:r>
          <w:r w:rsidRPr="002D2C6F">
            <w:rPr>
              <w:rFonts w:asciiTheme="minorHAnsi" w:hAnsiTheme="minorHAnsi"/>
              <w:sz w:val="22"/>
              <w:szCs w:val="22"/>
              <w:lang w:val="en-GB"/>
            </w:rPr>
            <w:t xml:space="preserve">ontract for a </w:t>
          </w:r>
          <w:r w:rsidR="001E4227" w:rsidRPr="002D2C6F">
            <w:rPr>
              <w:rFonts w:asciiTheme="minorHAnsi" w:hAnsiTheme="minorHAnsi"/>
              <w:sz w:val="22"/>
              <w:szCs w:val="22"/>
              <w:lang w:val="en-GB"/>
            </w:rPr>
            <w:t xml:space="preserve">berth, which will be </w:t>
          </w:r>
          <w:r w:rsidRPr="002D2C6F">
            <w:rPr>
              <w:rFonts w:asciiTheme="minorHAnsi" w:hAnsiTheme="minorHAnsi"/>
              <w:sz w:val="22"/>
              <w:szCs w:val="22"/>
              <w:lang w:val="en-GB"/>
            </w:rPr>
            <w:t xml:space="preserve">refunded in full, without interest, to the customer upon termination. In the event of </w:t>
          </w:r>
          <w:r w:rsidR="00DF4F81" w:rsidRPr="002D2C6F">
            <w:rPr>
              <w:rFonts w:asciiTheme="minorHAnsi" w:hAnsiTheme="minorHAnsi"/>
              <w:sz w:val="22"/>
              <w:szCs w:val="22"/>
              <w:lang w:val="en-GB"/>
            </w:rPr>
            <w:t>non-payment</w:t>
          </w:r>
          <w:r w:rsidR="00442B64" w:rsidRPr="002D2C6F">
            <w:rPr>
              <w:rFonts w:asciiTheme="minorHAnsi" w:hAnsiTheme="minorHAnsi"/>
              <w:sz w:val="22"/>
              <w:szCs w:val="22"/>
              <w:lang w:val="en-GB"/>
            </w:rPr>
            <w:t xml:space="preserve"> or that payment is due</w:t>
          </w:r>
          <w:r w:rsidRPr="002D2C6F">
            <w:rPr>
              <w:rFonts w:asciiTheme="minorHAnsi" w:hAnsiTheme="minorHAnsi"/>
              <w:sz w:val="22"/>
              <w:szCs w:val="22"/>
              <w:lang w:val="en-GB"/>
            </w:rPr>
            <w:t>, the deposit may be withheld or settled (</w:t>
          </w:r>
          <w:r w:rsidR="00F01A34" w:rsidRPr="002D2C6F">
            <w:rPr>
              <w:rFonts w:asciiTheme="minorHAnsi" w:hAnsiTheme="minorHAnsi"/>
              <w:sz w:val="22"/>
              <w:szCs w:val="22"/>
              <w:lang w:val="en-GB"/>
            </w:rPr>
            <w:t xml:space="preserve">a term of the </w:t>
          </w:r>
          <w:r w:rsidRPr="002D2C6F">
            <w:rPr>
              <w:rFonts w:asciiTheme="minorHAnsi" w:hAnsiTheme="minorHAnsi"/>
              <w:sz w:val="22"/>
              <w:szCs w:val="22"/>
              <w:lang w:val="en-GB"/>
            </w:rPr>
            <w:t>contract).</w:t>
          </w:r>
        </w:p>
        <w:p w14:paraId="5CF6E55C" w14:textId="77777777" w:rsidR="00167136" w:rsidRPr="002D2C6F" w:rsidRDefault="00167136" w:rsidP="00167136">
          <w:pPr>
            <w:pStyle w:val="Default"/>
            <w:ind w:left="709"/>
            <w:rPr>
              <w:rFonts w:asciiTheme="minorHAnsi" w:hAnsiTheme="minorHAnsi"/>
              <w:sz w:val="22"/>
              <w:szCs w:val="22"/>
              <w:lang w:val="en-GB"/>
            </w:rPr>
          </w:pPr>
        </w:p>
        <w:p w14:paraId="2E2463A8" w14:textId="77777777" w:rsidR="00F07B4F" w:rsidRPr="002D2C6F" w:rsidRDefault="00F07B4F" w:rsidP="00A5292E">
          <w:pPr>
            <w:pStyle w:val="Default"/>
            <w:rPr>
              <w:rFonts w:asciiTheme="minorHAnsi" w:hAnsiTheme="minorHAnsi"/>
              <w:sz w:val="22"/>
              <w:szCs w:val="22"/>
              <w:lang w:val="en-GB"/>
            </w:rPr>
          </w:pPr>
        </w:p>
        <w:p w14:paraId="450FFF5E" w14:textId="31E31446" w:rsidR="002E554B" w:rsidRPr="002D2C6F" w:rsidRDefault="002E554B" w:rsidP="00C72F34">
          <w:pPr>
            <w:pStyle w:val="Default"/>
            <w:rPr>
              <w:rFonts w:asciiTheme="minorHAnsi" w:hAnsiTheme="minorHAnsi"/>
              <w:b/>
              <w:sz w:val="22"/>
              <w:szCs w:val="22"/>
              <w:lang w:val="en-GB"/>
            </w:rPr>
          </w:pPr>
          <w:r w:rsidRPr="002D2C6F">
            <w:rPr>
              <w:rFonts w:asciiTheme="minorHAnsi" w:hAnsiTheme="minorHAnsi"/>
              <w:b/>
              <w:sz w:val="22"/>
              <w:szCs w:val="22"/>
              <w:lang w:val="en-GB"/>
            </w:rPr>
            <w:t>Fis</w:t>
          </w:r>
          <w:r w:rsidR="002A74FC" w:rsidRPr="002D2C6F">
            <w:rPr>
              <w:rFonts w:asciiTheme="minorHAnsi" w:hAnsiTheme="minorHAnsi"/>
              <w:b/>
              <w:sz w:val="22"/>
              <w:szCs w:val="22"/>
              <w:lang w:val="en-GB"/>
            </w:rPr>
            <w:t>hing vessels</w:t>
          </w:r>
        </w:p>
        <w:p w14:paraId="4155B335" w14:textId="3FAED666" w:rsidR="004822C5" w:rsidRPr="002D2C6F" w:rsidRDefault="00F757DD" w:rsidP="002E554B">
          <w:pPr>
            <w:pStyle w:val="Default"/>
            <w:rPr>
              <w:rFonts w:asciiTheme="minorHAnsi" w:hAnsiTheme="minorHAnsi"/>
              <w:sz w:val="22"/>
              <w:szCs w:val="22"/>
              <w:lang w:val="en-GB"/>
            </w:rPr>
          </w:pPr>
          <w:r w:rsidRPr="002D2C6F">
            <w:rPr>
              <w:rFonts w:asciiTheme="minorHAnsi" w:hAnsiTheme="minorHAnsi"/>
              <w:sz w:val="22"/>
              <w:szCs w:val="22"/>
              <w:lang w:val="en-GB"/>
            </w:rPr>
            <w:t>F</w:t>
          </w:r>
          <w:r w:rsidR="004822C5" w:rsidRPr="002D2C6F">
            <w:rPr>
              <w:rFonts w:asciiTheme="minorHAnsi" w:hAnsiTheme="minorHAnsi"/>
              <w:sz w:val="22"/>
              <w:szCs w:val="22"/>
              <w:lang w:val="en-GB"/>
            </w:rPr>
            <w:t xml:space="preserve">ishing vessels </w:t>
          </w:r>
          <w:r w:rsidRPr="002D2C6F">
            <w:rPr>
              <w:rFonts w:asciiTheme="minorHAnsi" w:hAnsiTheme="minorHAnsi"/>
              <w:sz w:val="22"/>
              <w:szCs w:val="22"/>
              <w:lang w:val="en-GB"/>
            </w:rPr>
            <w:t xml:space="preserve">that are registered </w:t>
          </w:r>
          <w:r w:rsidR="004822C5" w:rsidRPr="002D2C6F">
            <w:rPr>
              <w:rFonts w:asciiTheme="minorHAnsi" w:hAnsiTheme="minorHAnsi"/>
              <w:sz w:val="22"/>
              <w:szCs w:val="22"/>
              <w:lang w:val="en-GB"/>
            </w:rPr>
            <w:t>with</w:t>
          </w:r>
          <w:r w:rsidR="007B228A" w:rsidRPr="002D2C6F">
            <w:rPr>
              <w:rFonts w:asciiTheme="minorHAnsi" w:hAnsiTheme="minorHAnsi"/>
              <w:sz w:val="22"/>
              <w:szCs w:val="22"/>
              <w:lang w:val="en-GB"/>
            </w:rPr>
            <w:t xml:space="preserve"> their</w:t>
          </w:r>
          <w:r w:rsidR="004822C5" w:rsidRPr="002D2C6F">
            <w:rPr>
              <w:rFonts w:asciiTheme="minorHAnsi" w:hAnsiTheme="minorHAnsi"/>
              <w:sz w:val="22"/>
              <w:szCs w:val="22"/>
              <w:lang w:val="en-GB"/>
            </w:rPr>
            <w:t xml:space="preserve"> home port in Alta, </w:t>
          </w:r>
          <w:r w:rsidR="007B228A" w:rsidRPr="002D2C6F">
            <w:rPr>
              <w:rFonts w:asciiTheme="minorHAnsi" w:hAnsiTheme="minorHAnsi"/>
              <w:sz w:val="22"/>
              <w:szCs w:val="22"/>
              <w:lang w:val="en-GB"/>
            </w:rPr>
            <w:t xml:space="preserve">and </w:t>
          </w:r>
          <w:r w:rsidR="004822C5" w:rsidRPr="002D2C6F">
            <w:rPr>
              <w:rFonts w:asciiTheme="minorHAnsi" w:hAnsiTheme="minorHAnsi"/>
              <w:sz w:val="22"/>
              <w:szCs w:val="22"/>
              <w:lang w:val="en-GB"/>
            </w:rPr>
            <w:t>where the owner</w:t>
          </w:r>
          <w:r w:rsidR="00A85BB7" w:rsidRPr="002D2C6F">
            <w:rPr>
              <w:rFonts w:asciiTheme="minorHAnsi" w:hAnsiTheme="minorHAnsi"/>
              <w:sz w:val="22"/>
              <w:szCs w:val="22"/>
              <w:lang w:val="en-GB"/>
            </w:rPr>
            <w:t>’s main occupation is registered as a commercial fisherman</w:t>
          </w:r>
          <w:r w:rsidR="003D7309" w:rsidRPr="002D2C6F">
            <w:rPr>
              <w:rFonts w:asciiTheme="minorHAnsi" w:hAnsiTheme="minorHAnsi"/>
              <w:sz w:val="22"/>
              <w:szCs w:val="22"/>
              <w:lang w:val="en-GB"/>
            </w:rPr>
            <w:t xml:space="preserve">, </w:t>
          </w:r>
          <w:r w:rsidR="00A32049" w:rsidRPr="002D2C6F">
            <w:rPr>
              <w:rFonts w:asciiTheme="minorHAnsi" w:hAnsiTheme="minorHAnsi"/>
              <w:sz w:val="22"/>
              <w:szCs w:val="22"/>
              <w:lang w:val="en-GB"/>
            </w:rPr>
            <w:t>pay</w:t>
          </w:r>
          <w:r w:rsidR="003D7309" w:rsidRPr="002D2C6F">
            <w:rPr>
              <w:rFonts w:asciiTheme="minorHAnsi" w:hAnsiTheme="minorHAnsi"/>
              <w:sz w:val="22"/>
              <w:szCs w:val="22"/>
              <w:lang w:val="en-GB"/>
            </w:rPr>
            <w:t xml:space="preserve"> </w:t>
          </w:r>
          <w:r w:rsidR="004822C5" w:rsidRPr="002D2C6F">
            <w:rPr>
              <w:rFonts w:asciiTheme="minorHAnsi" w:hAnsiTheme="minorHAnsi"/>
              <w:sz w:val="22"/>
              <w:szCs w:val="22"/>
              <w:lang w:val="en-GB"/>
            </w:rPr>
            <w:t xml:space="preserve">the same quay </w:t>
          </w:r>
          <w:r w:rsidR="00CD10CF" w:rsidRPr="002D2C6F">
            <w:rPr>
              <w:rFonts w:asciiTheme="minorHAnsi" w:hAnsiTheme="minorHAnsi"/>
              <w:sz w:val="22"/>
              <w:szCs w:val="22"/>
              <w:lang w:val="en-GB"/>
            </w:rPr>
            <w:t>charge</w:t>
          </w:r>
          <w:r w:rsidR="004822C5" w:rsidRPr="002D2C6F">
            <w:rPr>
              <w:rFonts w:asciiTheme="minorHAnsi" w:hAnsiTheme="minorHAnsi"/>
              <w:sz w:val="22"/>
              <w:szCs w:val="22"/>
              <w:lang w:val="en-GB"/>
            </w:rPr>
            <w:t xml:space="preserve"> whether they are moored </w:t>
          </w:r>
          <w:r w:rsidR="00CD10CF" w:rsidRPr="002D2C6F">
            <w:rPr>
              <w:rFonts w:asciiTheme="minorHAnsi" w:hAnsiTheme="minorHAnsi"/>
              <w:sz w:val="22"/>
              <w:szCs w:val="22"/>
              <w:lang w:val="en-GB"/>
            </w:rPr>
            <w:t>at</w:t>
          </w:r>
          <w:r w:rsidR="004822C5" w:rsidRPr="002D2C6F">
            <w:rPr>
              <w:rFonts w:asciiTheme="minorHAnsi" w:hAnsiTheme="minorHAnsi"/>
              <w:sz w:val="22"/>
              <w:szCs w:val="22"/>
              <w:lang w:val="en-GB"/>
            </w:rPr>
            <w:t xml:space="preserve"> one of our marina</w:t>
          </w:r>
          <w:r w:rsidR="00CD10CF" w:rsidRPr="002D2C6F">
            <w:rPr>
              <w:rFonts w:asciiTheme="minorHAnsi" w:hAnsiTheme="minorHAnsi"/>
              <w:sz w:val="22"/>
              <w:szCs w:val="22"/>
              <w:lang w:val="en-GB"/>
            </w:rPr>
            <w:t>s</w:t>
          </w:r>
          <w:r w:rsidR="004822C5" w:rsidRPr="002D2C6F">
            <w:rPr>
              <w:rFonts w:asciiTheme="minorHAnsi" w:hAnsiTheme="minorHAnsi"/>
              <w:sz w:val="22"/>
              <w:szCs w:val="22"/>
              <w:lang w:val="en-GB"/>
            </w:rPr>
            <w:t xml:space="preserve"> or at another quay. They </w:t>
          </w:r>
          <w:r w:rsidR="005C79B6" w:rsidRPr="002D2C6F">
            <w:rPr>
              <w:rFonts w:asciiTheme="minorHAnsi" w:hAnsiTheme="minorHAnsi"/>
              <w:sz w:val="22"/>
              <w:szCs w:val="22"/>
              <w:lang w:val="en-GB"/>
            </w:rPr>
            <w:t>are not required to pay a d</w:t>
          </w:r>
          <w:r w:rsidR="00F4248F" w:rsidRPr="002D2C6F">
            <w:rPr>
              <w:rFonts w:asciiTheme="minorHAnsi" w:hAnsiTheme="minorHAnsi"/>
              <w:sz w:val="22"/>
              <w:szCs w:val="22"/>
              <w:lang w:val="en-GB"/>
            </w:rPr>
            <w:t>e</w:t>
          </w:r>
          <w:r w:rsidR="005C79B6" w:rsidRPr="002D2C6F">
            <w:rPr>
              <w:rFonts w:asciiTheme="minorHAnsi" w:hAnsiTheme="minorHAnsi"/>
              <w:sz w:val="22"/>
              <w:szCs w:val="22"/>
              <w:lang w:val="en-GB"/>
            </w:rPr>
            <w:t>posit.</w:t>
          </w:r>
        </w:p>
        <w:p w14:paraId="3FB1C9C7" w14:textId="77777777" w:rsidR="002E554B" w:rsidRPr="002D2C6F" w:rsidRDefault="002E554B" w:rsidP="00A5292E">
          <w:pPr>
            <w:pStyle w:val="Default"/>
            <w:rPr>
              <w:rFonts w:asciiTheme="minorHAnsi" w:hAnsiTheme="minorHAnsi"/>
              <w:sz w:val="22"/>
              <w:szCs w:val="22"/>
              <w:lang w:val="en-GB"/>
            </w:rPr>
          </w:pPr>
        </w:p>
        <w:p w14:paraId="2296AD03" w14:textId="06CC516C" w:rsidR="00A5292E" w:rsidRPr="002D2C6F" w:rsidRDefault="008B6486" w:rsidP="00A94273">
          <w:pPr>
            <w:pStyle w:val="Brdtekst"/>
            <w:spacing w:before="182" w:line="259" w:lineRule="auto"/>
            <w:rPr>
              <w:spacing w:val="-2"/>
              <w:sz w:val="22"/>
              <w:szCs w:val="22"/>
              <w:lang w:val="en-GB"/>
            </w:rPr>
          </w:pPr>
          <w:r w:rsidRPr="002D2C6F">
            <w:rPr>
              <w:b/>
              <w:bCs/>
              <w:sz w:val="22"/>
              <w:szCs w:val="22"/>
              <w:lang w:val="en-GB"/>
            </w:rPr>
            <w:t>Rental of quay and logistics areas</w:t>
          </w:r>
          <w:r w:rsidR="007F4DA8" w:rsidRPr="002D2C6F">
            <w:rPr>
              <w:b/>
              <w:bCs/>
              <w:sz w:val="22"/>
              <w:szCs w:val="22"/>
              <w:lang w:val="en-GB"/>
            </w:rPr>
            <w:t xml:space="preserve"> </w:t>
          </w:r>
          <w:r w:rsidR="007F4DA8" w:rsidRPr="002D2C6F">
            <w:rPr>
              <w:sz w:val="22"/>
              <w:szCs w:val="22"/>
              <w:lang w:val="en-GB"/>
            </w:rPr>
            <w:t>of a shorter duration must be agreed with the Port Control</w:t>
          </w:r>
          <w:r w:rsidR="008F0514" w:rsidRPr="002D2C6F">
            <w:rPr>
              <w:sz w:val="22"/>
              <w:szCs w:val="22"/>
              <w:lang w:val="en-GB"/>
            </w:rPr>
            <w:t xml:space="preserve"> in accordance with the </w:t>
          </w:r>
          <w:r w:rsidR="00A94273" w:rsidRPr="002D2C6F">
            <w:rPr>
              <w:sz w:val="22"/>
              <w:szCs w:val="22"/>
              <w:lang w:val="en-GB"/>
            </w:rPr>
            <w:t xml:space="preserve">currents </w:t>
          </w:r>
          <w:r w:rsidR="008F0514" w:rsidRPr="002D2C6F">
            <w:rPr>
              <w:sz w:val="22"/>
              <w:szCs w:val="22"/>
              <w:lang w:val="en-GB"/>
            </w:rPr>
            <w:t xml:space="preserve">rates for </w:t>
          </w:r>
          <w:r w:rsidR="00A94273" w:rsidRPr="002D2C6F">
            <w:rPr>
              <w:spacing w:val="-2"/>
              <w:sz w:val="22"/>
              <w:szCs w:val="22"/>
              <w:lang w:val="en-GB"/>
            </w:rPr>
            <w:t>rental that is agreed/not agreed in advance.</w:t>
          </w:r>
        </w:p>
        <w:p w14:paraId="09781E24" w14:textId="77777777" w:rsidR="00A5292E" w:rsidRPr="002D2C6F" w:rsidRDefault="00A5292E" w:rsidP="00A5292E">
          <w:pPr>
            <w:pStyle w:val="Default"/>
            <w:rPr>
              <w:rFonts w:asciiTheme="minorHAnsi" w:hAnsiTheme="minorHAnsi"/>
              <w:sz w:val="22"/>
              <w:szCs w:val="22"/>
              <w:lang w:val="en-GB"/>
            </w:rPr>
          </w:pPr>
        </w:p>
        <w:p w14:paraId="6028FA95" w14:textId="209ECA87" w:rsidR="008F33A9" w:rsidRPr="002D2C6F" w:rsidRDefault="003526A3"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The Port of </w:t>
          </w:r>
          <w:r w:rsidR="008F33A9" w:rsidRPr="002D2C6F">
            <w:rPr>
              <w:rFonts w:asciiTheme="minorHAnsi" w:hAnsiTheme="minorHAnsi"/>
              <w:sz w:val="22"/>
              <w:szCs w:val="22"/>
              <w:lang w:val="en-GB"/>
            </w:rPr>
            <w:t>Alta</w:t>
          </w:r>
          <w:r w:rsidRPr="002D2C6F">
            <w:rPr>
              <w:rFonts w:asciiTheme="minorHAnsi" w:hAnsiTheme="minorHAnsi"/>
              <w:sz w:val="22"/>
              <w:szCs w:val="22"/>
              <w:lang w:val="en-GB"/>
            </w:rPr>
            <w:t xml:space="preserve"> bears no liability for the goods, vehicles or items</w:t>
          </w:r>
          <w:r w:rsidR="00E064E3" w:rsidRPr="002D2C6F">
            <w:rPr>
              <w:rFonts w:asciiTheme="minorHAnsi" w:hAnsiTheme="minorHAnsi"/>
              <w:sz w:val="22"/>
              <w:szCs w:val="22"/>
              <w:lang w:val="en-GB"/>
            </w:rPr>
            <w:t xml:space="preserve"> stowed on the port’s outdoor storage areas.</w:t>
          </w:r>
        </w:p>
        <w:p w14:paraId="1F22061D" w14:textId="77777777" w:rsidR="00A5292E" w:rsidRPr="002D2C6F" w:rsidRDefault="00A5292E" w:rsidP="00A5292E">
          <w:pPr>
            <w:pStyle w:val="Default"/>
            <w:rPr>
              <w:rFonts w:asciiTheme="minorHAnsi" w:hAnsiTheme="minorHAnsi"/>
              <w:b/>
              <w:bCs/>
              <w:sz w:val="22"/>
              <w:szCs w:val="22"/>
              <w:lang w:val="en-GB"/>
            </w:rPr>
          </w:pPr>
        </w:p>
        <w:p w14:paraId="316BEC6D" w14:textId="4261425D" w:rsidR="00C046CF" w:rsidRPr="002D2C6F" w:rsidRDefault="00C046CF" w:rsidP="00C046CF">
          <w:pPr>
            <w:pStyle w:val="Ingenmellomrom"/>
            <w:tabs>
              <w:tab w:val="left" w:pos="8505"/>
            </w:tabs>
            <w:rPr>
              <w:color w:val="FF0000"/>
              <w:sz w:val="22"/>
              <w:szCs w:val="22"/>
              <w:lang w:val="en-GB"/>
            </w:rPr>
          </w:pPr>
          <w:r w:rsidRPr="002D2C6F">
            <w:rPr>
              <w:color w:val="FF0000"/>
              <w:sz w:val="22"/>
              <w:szCs w:val="22"/>
              <w:lang w:val="en-GB"/>
            </w:rPr>
            <w:tab/>
          </w:r>
        </w:p>
        <w:p w14:paraId="061689A1" w14:textId="41C9625B" w:rsidR="00A5292E" w:rsidRPr="002D2C6F" w:rsidRDefault="00D70050" w:rsidP="00366294">
          <w:pPr>
            <w:pStyle w:val="Overskrift1"/>
            <w:rPr>
              <w:b/>
              <w:lang w:val="en-GB"/>
            </w:rPr>
          </w:pPr>
          <w:r w:rsidRPr="002D2C6F">
            <w:rPr>
              <w:b/>
              <w:lang w:val="en-GB"/>
            </w:rPr>
            <w:t>3</w:t>
          </w:r>
          <w:r w:rsidR="00A5292E" w:rsidRPr="002D2C6F">
            <w:rPr>
              <w:b/>
              <w:lang w:val="en-GB"/>
            </w:rPr>
            <w:t xml:space="preserve"> </w:t>
          </w:r>
          <w:r w:rsidR="004661F6" w:rsidRPr="002D2C6F">
            <w:rPr>
              <w:b/>
              <w:lang w:val="en-GB"/>
            </w:rPr>
            <w:t>FEES TO COVER COSTS</w:t>
          </w:r>
          <w:r w:rsidR="00A5292E" w:rsidRPr="002D2C6F">
            <w:rPr>
              <w:b/>
              <w:lang w:val="en-GB"/>
            </w:rPr>
            <w:t xml:space="preserve"> </w:t>
          </w:r>
        </w:p>
        <w:p w14:paraId="2F3D0C94" w14:textId="527E1638" w:rsidR="002C7E70" w:rsidRPr="002D2C6F" w:rsidRDefault="00D70050" w:rsidP="002C7E70">
          <w:pPr>
            <w:pStyle w:val="Overskrift2"/>
            <w:rPr>
              <w:lang w:val="en-GB"/>
            </w:rPr>
          </w:pPr>
          <w:r w:rsidRPr="002D2C6F">
            <w:rPr>
              <w:lang w:val="en-GB"/>
            </w:rPr>
            <w:t>3</w:t>
          </w:r>
          <w:r w:rsidR="00A5292E" w:rsidRPr="002D2C6F">
            <w:rPr>
              <w:lang w:val="en-GB"/>
            </w:rPr>
            <w:t xml:space="preserve">.1 </w:t>
          </w:r>
          <w:r w:rsidR="004661F6" w:rsidRPr="002D2C6F">
            <w:rPr>
              <w:lang w:val="en-GB"/>
            </w:rPr>
            <w:t>WASTE D</w:t>
          </w:r>
          <w:r w:rsidR="002F0A68" w:rsidRPr="002D2C6F">
            <w:rPr>
              <w:lang w:val="en-GB"/>
            </w:rPr>
            <w:t>I</w:t>
          </w:r>
          <w:r w:rsidR="004661F6" w:rsidRPr="002D2C6F">
            <w:rPr>
              <w:lang w:val="en-GB"/>
            </w:rPr>
            <w:t>SPOSAL FEE – SHIP WASTE DISPOSAL SERVICES</w:t>
          </w:r>
          <w:r w:rsidR="002C7E70" w:rsidRPr="002D2C6F">
            <w:rPr>
              <w:lang w:val="en-GB"/>
            </w:rPr>
            <w:t xml:space="preserve"> </w:t>
          </w:r>
        </w:p>
        <w:p w14:paraId="139AEC4C" w14:textId="60D6E5DC" w:rsidR="00A5292E" w:rsidRPr="002D2C6F" w:rsidRDefault="00E00CF1" w:rsidP="0045349E">
          <w:pPr>
            <w:pStyle w:val="Overskrift3"/>
            <w:rPr>
              <w:lang w:val="en-GB"/>
            </w:rPr>
          </w:pPr>
          <w:r w:rsidRPr="002D2C6F">
            <w:rPr>
              <w:lang w:val="en-GB"/>
            </w:rPr>
            <w:t>Legal basis</w:t>
          </w:r>
          <w:r w:rsidR="00A5292E" w:rsidRPr="002D2C6F">
            <w:rPr>
              <w:lang w:val="en-GB"/>
            </w:rPr>
            <w:t xml:space="preserve"> </w:t>
          </w:r>
        </w:p>
        <w:p w14:paraId="40466356" w14:textId="2A237286" w:rsidR="00AA4155" w:rsidRPr="002D2C6F" w:rsidRDefault="00AA4155" w:rsidP="00AA4155">
          <w:pPr>
            <w:pStyle w:val="Brdtekst"/>
            <w:spacing w:before="2"/>
            <w:rPr>
              <w:spacing w:val="-2"/>
              <w:sz w:val="22"/>
              <w:szCs w:val="22"/>
              <w:lang w:val="en-GB"/>
            </w:rPr>
          </w:pPr>
          <w:r w:rsidRPr="002D2C6F">
            <w:rPr>
              <w:sz w:val="22"/>
              <w:szCs w:val="22"/>
              <w:lang w:val="en-GB"/>
            </w:rPr>
            <w:t>The</w:t>
          </w:r>
          <w:r w:rsidRPr="002D2C6F">
            <w:rPr>
              <w:spacing w:val="-21"/>
              <w:sz w:val="22"/>
              <w:szCs w:val="22"/>
              <w:lang w:val="en-GB"/>
            </w:rPr>
            <w:t xml:space="preserve"> </w:t>
          </w:r>
          <w:r w:rsidRPr="002D2C6F">
            <w:rPr>
              <w:sz w:val="22"/>
              <w:szCs w:val="22"/>
              <w:lang w:val="en-GB"/>
            </w:rPr>
            <w:t>Port</w:t>
          </w:r>
          <w:r w:rsidRPr="002D2C6F">
            <w:rPr>
              <w:spacing w:val="-21"/>
              <w:sz w:val="22"/>
              <w:szCs w:val="22"/>
              <w:lang w:val="en-GB"/>
            </w:rPr>
            <w:t xml:space="preserve"> </w:t>
          </w:r>
          <w:r w:rsidRPr="002D2C6F">
            <w:rPr>
              <w:sz w:val="22"/>
              <w:szCs w:val="22"/>
              <w:lang w:val="en-GB"/>
            </w:rPr>
            <w:t>of</w:t>
          </w:r>
          <w:r w:rsidRPr="002D2C6F">
            <w:rPr>
              <w:spacing w:val="-21"/>
              <w:sz w:val="22"/>
              <w:szCs w:val="22"/>
              <w:lang w:val="en-GB"/>
            </w:rPr>
            <w:t xml:space="preserve"> </w:t>
          </w:r>
          <w:r w:rsidR="00494CC3" w:rsidRPr="002D2C6F">
            <w:rPr>
              <w:sz w:val="22"/>
              <w:szCs w:val="22"/>
              <w:lang w:val="en-GB"/>
            </w:rPr>
            <w:t>Alta</w:t>
          </w:r>
          <w:r w:rsidRPr="002D2C6F">
            <w:rPr>
              <w:spacing w:val="-21"/>
              <w:sz w:val="22"/>
              <w:szCs w:val="22"/>
              <w:lang w:val="en-GB"/>
            </w:rPr>
            <w:t xml:space="preserve"> </w:t>
          </w:r>
          <w:r w:rsidRPr="002D2C6F">
            <w:rPr>
              <w:sz w:val="22"/>
              <w:szCs w:val="22"/>
              <w:lang w:val="en-GB"/>
            </w:rPr>
            <w:t>has</w:t>
          </w:r>
          <w:r w:rsidRPr="002D2C6F">
            <w:rPr>
              <w:spacing w:val="-21"/>
              <w:sz w:val="22"/>
              <w:szCs w:val="22"/>
              <w:lang w:val="en-GB"/>
            </w:rPr>
            <w:t xml:space="preserve"> </w:t>
          </w:r>
          <w:r w:rsidRPr="002D2C6F">
            <w:rPr>
              <w:sz w:val="22"/>
              <w:szCs w:val="22"/>
              <w:lang w:val="en-GB"/>
            </w:rPr>
            <w:t>established</w:t>
          </w:r>
          <w:r w:rsidRPr="002D2C6F">
            <w:rPr>
              <w:spacing w:val="-21"/>
              <w:sz w:val="22"/>
              <w:szCs w:val="22"/>
              <w:lang w:val="en-GB"/>
            </w:rPr>
            <w:t xml:space="preserve"> </w:t>
          </w:r>
          <w:r w:rsidRPr="002D2C6F">
            <w:rPr>
              <w:sz w:val="22"/>
              <w:szCs w:val="22"/>
              <w:lang w:val="en-GB"/>
            </w:rPr>
            <w:t>a</w:t>
          </w:r>
          <w:r w:rsidRPr="002D2C6F">
            <w:rPr>
              <w:spacing w:val="-21"/>
              <w:sz w:val="22"/>
              <w:szCs w:val="22"/>
              <w:lang w:val="en-GB"/>
            </w:rPr>
            <w:t xml:space="preserve"> </w:t>
          </w:r>
          <w:r w:rsidRPr="002D2C6F">
            <w:rPr>
              <w:sz w:val="22"/>
              <w:szCs w:val="22"/>
              <w:lang w:val="en-GB"/>
            </w:rPr>
            <w:t>system</w:t>
          </w:r>
          <w:r w:rsidRPr="002D2C6F">
            <w:rPr>
              <w:spacing w:val="-21"/>
              <w:sz w:val="22"/>
              <w:szCs w:val="22"/>
              <w:lang w:val="en-GB"/>
            </w:rPr>
            <w:t xml:space="preserve"> </w:t>
          </w:r>
          <w:r w:rsidRPr="002D2C6F">
            <w:rPr>
              <w:sz w:val="22"/>
              <w:szCs w:val="22"/>
              <w:lang w:val="en-GB"/>
            </w:rPr>
            <w:t>for</w:t>
          </w:r>
          <w:r w:rsidRPr="002D2C6F">
            <w:rPr>
              <w:spacing w:val="-21"/>
              <w:sz w:val="22"/>
              <w:szCs w:val="22"/>
              <w:lang w:val="en-GB"/>
            </w:rPr>
            <w:t xml:space="preserve"> </w:t>
          </w:r>
          <w:r w:rsidRPr="002D2C6F">
            <w:rPr>
              <w:sz w:val="22"/>
              <w:szCs w:val="22"/>
              <w:lang w:val="en-GB"/>
            </w:rPr>
            <w:t>receiving</w:t>
          </w:r>
          <w:r w:rsidRPr="002D2C6F">
            <w:rPr>
              <w:spacing w:val="-21"/>
              <w:sz w:val="22"/>
              <w:szCs w:val="22"/>
              <w:lang w:val="en-GB"/>
            </w:rPr>
            <w:t xml:space="preserve"> </w:t>
          </w:r>
          <w:r w:rsidRPr="002D2C6F">
            <w:rPr>
              <w:sz w:val="22"/>
              <w:szCs w:val="22"/>
              <w:lang w:val="en-GB"/>
            </w:rPr>
            <w:t>ship</w:t>
          </w:r>
          <w:r w:rsidRPr="002D2C6F">
            <w:rPr>
              <w:spacing w:val="-21"/>
              <w:sz w:val="22"/>
              <w:szCs w:val="22"/>
              <w:lang w:val="en-GB"/>
            </w:rPr>
            <w:t xml:space="preserve"> </w:t>
          </w:r>
          <w:r w:rsidRPr="002D2C6F">
            <w:rPr>
              <w:sz w:val="22"/>
              <w:szCs w:val="22"/>
              <w:lang w:val="en-GB"/>
            </w:rPr>
            <w:t>wast</w:t>
          </w:r>
          <w:r w:rsidR="00152116" w:rsidRPr="002D2C6F">
            <w:rPr>
              <w:sz w:val="22"/>
              <w:szCs w:val="22"/>
              <w:lang w:val="en-GB"/>
            </w:rPr>
            <w:t xml:space="preserve">e and cargo residues </w:t>
          </w:r>
          <w:r w:rsidRPr="002D2C6F">
            <w:rPr>
              <w:sz w:val="22"/>
              <w:szCs w:val="22"/>
              <w:lang w:val="en-GB"/>
            </w:rPr>
            <w:t>pursuant</w:t>
          </w:r>
          <w:r w:rsidRPr="002D2C6F">
            <w:rPr>
              <w:spacing w:val="-21"/>
              <w:sz w:val="22"/>
              <w:szCs w:val="22"/>
              <w:lang w:val="en-GB"/>
            </w:rPr>
            <w:t xml:space="preserve"> </w:t>
          </w:r>
          <w:r w:rsidRPr="002D2C6F">
            <w:rPr>
              <w:sz w:val="22"/>
              <w:szCs w:val="22"/>
              <w:lang w:val="en-GB"/>
            </w:rPr>
            <w:t>to</w:t>
          </w:r>
          <w:r w:rsidRPr="002D2C6F">
            <w:rPr>
              <w:spacing w:val="-21"/>
              <w:sz w:val="22"/>
              <w:szCs w:val="22"/>
              <w:lang w:val="en-GB"/>
            </w:rPr>
            <w:t xml:space="preserve"> </w:t>
          </w:r>
          <w:r w:rsidRPr="002D2C6F">
            <w:rPr>
              <w:sz w:val="22"/>
              <w:szCs w:val="22"/>
              <w:lang w:val="en-GB"/>
            </w:rPr>
            <w:t>Chapter</w:t>
          </w:r>
          <w:r w:rsidRPr="002D2C6F">
            <w:rPr>
              <w:spacing w:val="-21"/>
              <w:sz w:val="22"/>
              <w:szCs w:val="22"/>
              <w:lang w:val="en-GB"/>
            </w:rPr>
            <w:t xml:space="preserve"> </w:t>
          </w:r>
          <w:r w:rsidRPr="002D2C6F">
            <w:rPr>
              <w:sz w:val="22"/>
              <w:szCs w:val="22"/>
              <w:lang w:val="en-GB"/>
            </w:rPr>
            <w:t>20</w:t>
          </w:r>
          <w:r w:rsidRPr="002D2C6F">
            <w:rPr>
              <w:spacing w:val="-21"/>
              <w:sz w:val="22"/>
              <w:szCs w:val="22"/>
              <w:lang w:val="en-GB"/>
            </w:rPr>
            <w:t xml:space="preserve"> </w:t>
          </w:r>
          <w:r w:rsidRPr="002D2C6F">
            <w:rPr>
              <w:sz w:val="22"/>
              <w:szCs w:val="22"/>
              <w:lang w:val="en-GB"/>
            </w:rPr>
            <w:t>of</w:t>
          </w:r>
          <w:r w:rsidRPr="002D2C6F">
            <w:rPr>
              <w:spacing w:val="-21"/>
              <w:sz w:val="22"/>
              <w:szCs w:val="22"/>
              <w:lang w:val="en-GB"/>
            </w:rPr>
            <w:t xml:space="preserve"> </w:t>
          </w:r>
          <w:r w:rsidRPr="002D2C6F">
            <w:rPr>
              <w:sz w:val="22"/>
              <w:szCs w:val="22"/>
              <w:lang w:val="en-GB"/>
            </w:rPr>
            <w:t xml:space="preserve">the </w:t>
          </w:r>
          <w:r w:rsidRPr="002D2C6F">
            <w:rPr>
              <w:spacing w:val="-2"/>
              <w:sz w:val="22"/>
              <w:szCs w:val="22"/>
              <w:lang w:val="en-GB"/>
            </w:rPr>
            <w:t>Regulations</w:t>
          </w:r>
          <w:r w:rsidRPr="002D2C6F">
            <w:rPr>
              <w:spacing w:val="-18"/>
              <w:sz w:val="22"/>
              <w:szCs w:val="22"/>
              <w:lang w:val="en-GB"/>
            </w:rPr>
            <w:t xml:space="preserve"> </w:t>
          </w:r>
          <w:r w:rsidRPr="002D2C6F">
            <w:rPr>
              <w:spacing w:val="-2"/>
              <w:sz w:val="22"/>
              <w:szCs w:val="22"/>
              <w:lang w:val="en-GB"/>
            </w:rPr>
            <w:t>no.</w:t>
          </w:r>
          <w:r w:rsidRPr="002D2C6F">
            <w:rPr>
              <w:spacing w:val="-18"/>
              <w:sz w:val="22"/>
              <w:szCs w:val="22"/>
              <w:lang w:val="en-GB"/>
            </w:rPr>
            <w:t xml:space="preserve"> </w:t>
          </w:r>
          <w:r w:rsidRPr="002D2C6F">
            <w:rPr>
              <w:spacing w:val="-2"/>
              <w:sz w:val="22"/>
              <w:szCs w:val="22"/>
              <w:lang w:val="en-GB"/>
            </w:rPr>
            <w:t>931</w:t>
          </w:r>
          <w:r w:rsidRPr="002D2C6F">
            <w:rPr>
              <w:spacing w:val="-18"/>
              <w:sz w:val="22"/>
              <w:szCs w:val="22"/>
              <w:lang w:val="en-GB"/>
            </w:rPr>
            <w:t xml:space="preserve"> </w:t>
          </w:r>
          <w:r w:rsidRPr="002D2C6F">
            <w:rPr>
              <w:spacing w:val="-2"/>
              <w:sz w:val="22"/>
              <w:szCs w:val="22"/>
              <w:lang w:val="en-GB"/>
            </w:rPr>
            <w:t>of</w:t>
          </w:r>
          <w:r w:rsidRPr="002D2C6F">
            <w:rPr>
              <w:spacing w:val="-18"/>
              <w:sz w:val="22"/>
              <w:szCs w:val="22"/>
              <w:lang w:val="en-GB"/>
            </w:rPr>
            <w:t xml:space="preserve"> </w:t>
          </w:r>
          <w:r w:rsidRPr="002D2C6F">
            <w:rPr>
              <w:spacing w:val="-2"/>
              <w:sz w:val="22"/>
              <w:szCs w:val="22"/>
              <w:lang w:val="en-GB"/>
            </w:rPr>
            <w:t>1</w:t>
          </w:r>
          <w:r w:rsidRPr="002D2C6F">
            <w:rPr>
              <w:spacing w:val="-18"/>
              <w:sz w:val="22"/>
              <w:szCs w:val="22"/>
              <w:lang w:val="en-GB"/>
            </w:rPr>
            <w:t xml:space="preserve"> </w:t>
          </w:r>
          <w:r w:rsidRPr="002D2C6F">
            <w:rPr>
              <w:spacing w:val="-2"/>
              <w:sz w:val="22"/>
              <w:szCs w:val="22"/>
              <w:lang w:val="en-GB"/>
            </w:rPr>
            <w:t>June</w:t>
          </w:r>
          <w:r w:rsidRPr="002D2C6F">
            <w:rPr>
              <w:spacing w:val="-18"/>
              <w:sz w:val="22"/>
              <w:szCs w:val="22"/>
              <w:lang w:val="en-GB"/>
            </w:rPr>
            <w:t xml:space="preserve"> </w:t>
          </w:r>
          <w:r w:rsidRPr="002D2C6F">
            <w:rPr>
              <w:spacing w:val="-2"/>
              <w:sz w:val="22"/>
              <w:szCs w:val="22"/>
              <w:lang w:val="en-GB"/>
            </w:rPr>
            <w:t>2004</w:t>
          </w:r>
          <w:r w:rsidRPr="002D2C6F">
            <w:rPr>
              <w:spacing w:val="-18"/>
              <w:sz w:val="22"/>
              <w:szCs w:val="22"/>
              <w:lang w:val="en-GB"/>
            </w:rPr>
            <w:t xml:space="preserve"> </w:t>
          </w:r>
          <w:r w:rsidRPr="002D2C6F">
            <w:rPr>
              <w:spacing w:val="-2"/>
              <w:sz w:val="22"/>
              <w:szCs w:val="22"/>
              <w:lang w:val="en-GB"/>
            </w:rPr>
            <w:t>concerning</w:t>
          </w:r>
          <w:r w:rsidRPr="002D2C6F">
            <w:rPr>
              <w:spacing w:val="-18"/>
              <w:sz w:val="22"/>
              <w:szCs w:val="22"/>
              <w:lang w:val="en-GB"/>
            </w:rPr>
            <w:t xml:space="preserve"> </w:t>
          </w:r>
          <w:r w:rsidRPr="002D2C6F">
            <w:rPr>
              <w:spacing w:val="-2"/>
              <w:sz w:val="22"/>
              <w:szCs w:val="22"/>
              <w:lang w:val="en-GB"/>
            </w:rPr>
            <w:t>Pollution</w:t>
          </w:r>
          <w:r w:rsidRPr="002D2C6F">
            <w:rPr>
              <w:spacing w:val="-18"/>
              <w:sz w:val="22"/>
              <w:szCs w:val="22"/>
              <w:lang w:val="en-GB"/>
            </w:rPr>
            <w:t xml:space="preserve"> </w:t>
          </w:r>
          <w:r w:rsidRPr="002D2C6F">
            <w:rPr>
              <w:spacing w:val="-2"/>
              <w:sz w:val="22"/>
              <w:szCs w:val="22"/>
              <w:lang w:val="en-GB"/>
            </w:rPr>
            <w:t>Control.</w:t>
          </w:r>
        </w:p>
        <w:p w14:paraId="68A0D64A" w14:textId="77777777" w:rsidR="002C7E70" w:rsidRPr="002D2C6F" w:rsidRDefault="002C7E70" w:rsidP="00A5292E">
          <w:pPr>
            <w:pStyle w:val="Default"/>
            <w:rPr>
              <w:rFonts w:asciiTheme="minorHAnsi" w:hAnsiTheme="minorHAnsi"/>
              <w:b/>
              <w:bCs/>
              <w:sz w:val="23"/>
              <w:szCs w:val="23"/>
              <w:lang w:val="en-GB"/>
            </w:rPr>
          </w:pPr>
          <w:r w:rsidRPr="002D2C6F">
            <w:rPr>
              <w:rFonts w:asciiTheme="minorHAnsi" w:hAnsiTheme="minorHAnsi"/>
              <w:b/>
              <w:bCs/>
              <w:sz w:val="23"/>
              <w:szCs w:val="23"/>
              <w:lang w:val="en-GB"/>
            </w:rPr>
            <w:t xml:space="preserve">Description of the fee system </w:t>
          </w:r>
        </w:p>
        <w:p w14:paraId="7417FE94" w14:textId="1D0FE5EE" w:rsidR="00EC4CA9" w:rsidRPr="002D2C6F" w:rsidRDefault="00E07770" w:rsidP="00FC1258">
          <w:pPr>
            <w:pStyle w:val="Brdtekst"/>
            <w:spacing w:after="0" w:line="240" w:lineRule="auto"/>
            <w:ind w:right="291"/>
            <w:rPr>
              <w:sz w:val="22"/>
              <w:szCs w:val="22"/>
              <w:lang w:val="en-GB"/>
            </w:rPr>
          </w:pPr>
          <w:r w:rsidRPr="002D2C6F">
            <w:rPr>
              <w:sz w:val="22"/>
              <w:szCs w:val="22"/>
              <w:lang w:val="en-GB"/>
            </w:rPr>
            <w:lastRenderedPageBreak/>
            <w:t>Costs associated with the receiving</w:t>
          </w:r>
          <w:r w:rsidRPr="002D2C6F">
            <w:rPr>
              <w:spacing w:val="-24"/>
              <w:sz w:val="22"/>
              <w:szCs w:val="22"/>
              <w:lang w:val="en-GB"/>
            </w:rPr>
            <w:t xml:space="preserve"> </w:t>
          </w:r>
          <w:r w:rsidRPr="002D2C6F">
            <w:rPr>
              <w:sz w:val="22"/>
              <w:szCs w:val="22"/>
              <w:lang w:val="en-GB"/>
            </w:rPr>
            <w:t>and</w:t>
          </w:r>
          <w:r w:rsidRPr="002D2C6F">
            <w:rPr>
              <w:spacing w:val="-24"/>
              <w:sz w:val="22"/>
              <w:szCs w:val="22"/>
              <w:lang w:val="en-GB"/>
            </w:rPr>
            <w:t xml:space="preserve"> </w:t>
          </w:r>
          <w:r w:rsidRPr="002D2C6F">
            <w:rPr>
              <w:sz w:val="22"/>
              <w:szCs w:val="22"/>
              <w:lang w:val="en-GB"/>
            </w:rPr>
            <w:t>managing</w:t>
          </w:r>
          <w:r w:rsidRPr="002D2C6F">
            <w:rPr>
              <w:spacing w:val="-24"/>
              <w:sz w:val="22"/>
              <w:szCs w:val="22"/>
              <w:lang w:val="en-GB"/>
            </w:rPr>
            <w:t xml:space="preserve"> </w:t>
          </w:r>
          <w:r w:rsidRPr="002D2C6F">
            <w:rPr>
              <w:sz w:val="22"/>
              <w:szCs w:val="22"/>
              <w:lang w:val="en-GB"/>
            </w:rPr>
            <w:t>waste</w:t>
          </w:r>
          <w:r w:rsidRPr="002D2C6F">
            <w:rPr>
              <w:spacing w:val="-24"/>
              <w:sz w:val="22"/>
              <w:szCs w:val="22"/>
              <w:lang w:val="en-GB"/>
            </w:rPr>
            <w:t xml:space="preserve"> </w:t>
          </w:r>
          <w:r w:rsidRPr="002D2C6F">
            <w:rPr>
              <w:sz w:val="22"/>
              <w:szCs w:val="22"/>
              <w:lang w:val="en-GB"/>
            </w:rPr>
            <w:t>from</w:t>
          </w:r>
          <w:r w:rsidRPr="002D2C6F">
            <w:rPr>
              <w:spacing w:val="-24"/>
              <w:sz w:val="22"/>
              <w:szCs w:val="22"/>
              <w:lang w:val="en-GB"/>
            </w:rPr>
            <w:t xml:space="preserve"> </w:t>
          </w:r>
          <w:r w:rsidRPr="002D2C6F">
            <w:rPr>
              <w:sz w:val="22"/>
              <w:szCs w:val="22"/>
              <w:lang w:val="en-GB"/>
            </w:rPr>
            <w:t xml:space="preserve">ships are covered by collecting waste disposal fees from the ships calling at the port. The extent of the fee is calculated based on the gross tonnage </w:t>
          </w:r>
          <w:r w:rsidR="00FC1258" w:rsidRPr="002D2C6F">
            <w:rPr>
              <w:sz w:val="22"/>
              <w:szCs w:val="22"/>
              <w:lang w:val="en-GB"/>
            </w:rPr>
            <w:t xml:space="preserve">(GT) </w:t>
          </w:r>
          <w:r w:rsidRPr="002D2C6F">
            <w:rPr>
              <w:sz w:val="22"/>
              <w:szCs w:val="22"/>
              <w:lang w:val="en-GB"/>
            </w:rPr>
            <w:t xml:space="preserve">of the ship or the quantity delivered. </w:t>
          </w:r>
        </w:p>
        <w:p w14:paraId="04FE8C3B" w14:textId="77777777" w:rsidR="00EC4CA9" w:rsidRPr="002D2C6F" w:rsidRDefault="00EC4CA9" w:rsidP="00EC4CA9">
          <w:pPr>
            <w:pStyle w:val="Default"/>
            <w:rPr>
              <w:rFonts w:asciiTheme="minorHAnsi" w:hAnsiTheme="minorHAnsi"/>
              <w:sz w:val="22"/>
              <w:szCs w:val="22"/>
              <w:lang w:val="en-GB"/>
            </w:rPr>
          </w:pPr>
        </w:p>
        <w:p w14:paraId="044FDEFC" w14:textId="24921C24" w:rsidR="00A5292E" w:rsidRPr="002D2C6F" w:rsidRDefault="00E07770" w:rsidP="00276C71">
          <w:pPr>
            <w:pStyle w:val="Brdtekst"/>
            <w:spacing w:after="0" w:line="240" w:lineRule="auto"/>
            <w:ind w:right="291"/>
            <w:rPr>
              <w:sz w:val="22"/>
              <w:szCs w:val="22"/>
              <w:lang w:val="en-GB"/>
            </w:rPr>
          </w:pPr>
          <w:r w:rsidRPr="002D2C6F">
            <w:rPr>
              <w:sz w:val="22"/>
              <w:szCs w:val="22"/>
              <w:lang w:val="en-GB"/>
            </w:rPr>
            <w:t xml:space="preserve">The delivery of large quantities of waste or cargo residues is handled in the same way as described for </w:t>
          </w:r>
          <w:r w:rsidR="00276C71" w:rsidRPr="002D2C6F">
            <w:rPr>
              <w:sz w:val="22"/>
              <w:szCs w:val="22"/>
              <w:lang w:val="en-GB"/>
            </w:rPr>
            <w:t>cruise/</w:t>
          </w:r>
          <w:r w:rsidRPr="002D2C6F">
            <w:rPr>
              <w:sz w:val="22"/>
              <w:szCs w:val="22"/>
              <w:lang w:val="en-GB"/>
            </w:rPr>
            <w:t>passenger or naval vessels</w:t>
          </w:r>
          <w:r w:rsidR="00A5292E" w:rsidRPr="002D2C6F">
            <w:rPr>
              <w:sz w:val="22"/>
              <w:szCs w:val="22"/>
              <w:lang w:val="en-GB"/>
            </w:rPr>
            <w:t xml:space="preserve">. </w:t>
          </w:r>
        </w:p>
        <w:p w14:paraId="072A2C03" w14:textId="77777777" w:rsidR="00A5292E" w:rsidRPr="002D2C6F" w:rsidRDefault="00A5292E" w:rsidP="00A5292E">
          <w:pPr>
            <w:pStyle w:val="Default"/>
            <w:rPr>
              <w:rFonts w:asciiTheme="minorHAnsi" w:hAnsiTheme="minorHAnsi"/>
              <w:b/>
              <w:bCs/>
              <w:sz w:val="22"/>
              <w:szCs w:val="22"/>
              <w:lang w:val="en-GB"/>
            </w:rPr>
          </w:pPr>
        </w:p>
        <w:p w14:paraId="00EBFE2F" w14:textId="77777777" w:rsidR="002C7E70" w:rsidRPr="002D2C6F" w:rsidRDefault="002C7E70" w:rsidP="00A5292E">
          <w:pPr>
            <w:pStyle w:val="Default"/>
            <w:rPr>
              <w:rFonts w:asciiTheme="minorHAnsi" w:hAnsiTheme="minorHAnsi"/>
              <w:b/>
              <w:bCs/>
              <w:sz w:val="23"/>
              <w:szCs w:val="23"/>
              <w:lang w:val="en-GB"/>
            </w:rPr>
          </w:pPr>
          <w:r w:rsidRPr="002D2C6F">
            <w:rPr>
              <w:rFonts w:asciiTheme="minorHAnsi" w:hAnsiTheme="minorHAnsi"/>
              <w:b/>
              <w:bCs/>
              <w:sz w:val="23"/>
              <w:szCs w:val="23"/>
              <w:lang w:val="en-GB"/>
            </w:rPr>
            <w:t xml:space="preserve">Oil waste, cargo residues and sewage </w:t>
          </w:r>
        </w:p>
        <w:p w14:paraId="5AEBB401" w14:textId="3BBAF8AE" w:rsidR="002B0221" w:rsidRPr="002D2C6F" w:rsidRDefault="004D356C" w:rsidP="002B0221">
          <w:pPr>
            <w:pStyle w:val="Brdtekst"/>
            <w:spacing w:before="1" w:after="0" w:line="240" w:lineRule="auto"/>
            <w:ind w:right="375"/>
            <w:rPr>
              <w:sz w:val="22"/>
              <w:szCs w:val="22"/>
              <w:lang w:val="en-GB"/>
            </w:rPr>
          </w:pPr>
          <w:r w:rsidRPr="002D2C6F">
            <w:rPr>
              <w:sz w:val="22"/>
              <w:szCs w:val="22"/>
              <w:lang w:val="en-GB"/>
            </w:rPr>
            <w:t xml:space="preserve">The Port </w:t>
          </w:r>
          <w:r w:rsidR="002B0221" w:rsidRPr="002D2C6F">
            <w:rPr>
              <w:sz w:val="22"/>
              <w:szCs w:val="22"/>
              <w:lang w:val="en-GB"/>
            </w:rPr>
            <w:t xml:space="preserve">Control at the Port of Alta </w:t>
          </w:r>
          <w:r w:rsidRPr="002D2C6F">
            <w:rPr>
              <w:sz w:val="22"/>
              <w:szCs w:val="22"/>
              <w:lang w:val="en-GB"/>
            </w:rPr>
            <w:t xml:space="preserve">will arrange contact with companies that receive oil waste, cargo residues and sewage from ships. </w:t>
          </w:r>
        </w:p>
        <w:p w14:paraId="4F665599" w14:textId="77777777" w:rsidR="002B0221" w:rsidRPr="002D2C6F" w:rsidRDefault="002B0221" w:rsidP="002B0221">
          <w:pPr>
            <w:pStyle w:val="Brdtekst"/>
            <w:spacing w:before="1" w:after="0" w:line="240" w:lineRule="auto"/>
            <w:ind w:right="375"/>
            <w:rPr>
              <w:sz w:val="22"/>
              <w:szCs w:val="22"/>
              <w:lang w:val="en-GB"/>
            </w:rPr>
          </w:pPr>
        </w:p>
        <w:p w14:paraId="55885455" w14:textId="43EA01B0" w:rsidR="004D356C" w:rsidRPr="002D2C6F" w:rsidRDefault="004D356C" w:rsidP="002B0221">
          <w:pPr>
            <w:pStyle w:val="Brdtekst"/>
            <w:spacing w:before="1" w:after="0" w:line="240" w:lineRule="auto"/>
            <w:ind w:right="375"/>
            <w:rPr>
              <w:sz w:val="22"/>
              <w:szCs w:val="22"/>
              <w:lang w:val="en-GB"/>
            </w:rPr>
          </w:pPr>
          <w:r w:rsidRPr="002D2C6F">
            <w:rPr>
              <w:sz w:val="22"/>
              <w:szCs w:val="22"/>
              <w:lang w:val="en-GB"/>
            </w:rPr>
            <w:t xml:space="preserve">Fees for oil waste, cargo residues and sewage are calculated on a case-by-case basis based on the type and quantity delivered, as well as the time of delivery. The fee </w:t>
          </w:r>
          <w:r w:rsidR="00DF3A61" w:rsidRPr="002D2C6F">
            <w:rPr>
              <w:sz w:val="22"/>
              <w:szCs w:val="22"/>
              <w:lang w:val="en-GB"/>
            </w:rPr>
            <w:t xml:space="preserve">is </w:t>
          </w:r>
          <w:r w:rsidRPr="002D2C6F">
            <w:rPr>
              <w:sz w:val="22"/>
              <w:szCs w:val="22"/>
              <w:lang w:val="en-GB"/>
            </w:rPr>
            <w:t xml:space="preserve">charged by the Port of </w:t>
          </w:r>
          <w:r w:rsidR="00DF3A61" w:rsidRPr="002D2C6F">
            <w:rPr>
              <w:sz w:val="22"/>
              <w:szCs w:val="22"/>
              <w:lang w:val="en-GB"/>
            </w:rPr>
            <w:t>Alta</w:t>
          </w:r>
          <w:r w:rsidRPr="002D2C6F">
            <w:rPr>
              <w:sz w:val="22"/>
              <w:szCs w:val="22"/>
              <w:lang w:val="en-GB"/>
            </w:rPr>
            <w:t xml:space="preserve"> based on the actual type and quantity of waste delivered, in addition to an administration fee.</w:t>
          </w:r>
        </w:p>
        <w:p w14:paraId="0C6B96D2" w14:textId="5684E313" w:rsidR="00A5292E" w:rsidRPr="002D2C6F" w:rsidRDefault="002C7E70" w:rsidP="0045349E">
          <w:pPr>
            <w:pStyle w:val="Overskrift3"/>
            <w:rPr>
              <w:lang w:val="en-GB"/>
            </w:rPr>
          </w:pPr>
          <w:r w:rsidRPr="002D2C6F">
            <w:rPr>
              <w:lang w:val="en-GB"/>
            </w:rPr>
            <w:t>Waste</w:t>
          </w:r>
          <w:r w:rsidR="00A5292E" w:rsidRPr="002D2C6F">
            <w:rPr>
              <w:lang w:val="en-GB"/>
            </w:rPr>
            <w:t xml:space="preserve"> </w:t>
          </w:r>
        </w:p>
        <w:p w14:paraId="6DAF4E20" w14:textId="4336A96B" w:rsidR="00602F48" w:rsidRPr="002D2C6F" w:rsidRDefault="00602F48" w:rsidP="004D5557">
          <w:pPr>
            <w:pStyle w:val="Brdtekst"/>
            <w:spacing w:before="2" w:after="0" w:line="240" w:lineRule="auto"/>
            <w:rPr>
              <w:rFonts w:cstheme="minorHAnsi"/>
              <w:sz w:val="22"/>
              <w:szCs w:val="22"/>
              <w:lang w:val="en-GB"/>
            </w:rPr>
          </w:pPr>
          <w:r w:rsidRPr="002D2C6F">
            <w:rPr>
              <w:rFonts w:cstheme="minorHAnsi"/>
              <w:sz w:val="22"/>
              <w:szCs w:val="22"/>
              <w:lang w:val="en-GB"/>
            </w:rPr>
            <w:t>Waste should be disposed of in waste containers, which are placed at the port. Hazardous waste can only be delivered at special reception stations. Food waste from ships outside the EU/EEA area must be handled as special waste. Fees are calculated based on the actual costs incurred.</w:t>
          </w:r>
        </w:p>
        <w:p w14:paraId="085EE000" w14:textId="77777777" w:rsidR="004D5557" w:rsidRPr="002D2C6F" w:rsidRDefault="004D5557" w:rsidP="004D5557">
          <w:pPr>
            <w:pStyle w:val="Default"/>
            <w:rPr>
              <w:rFonts w:asciiTheme="minorHAnsi" w:hAnsiTheme="minorHAnsi"/>
              <w:sz w:val="22"/>
              <w:szCs w:val="22"/>
              <w:lang w:val="en-GB"/>
            </w:rPr>
          </w:pPr>
        </w:p>
        <w:p w14:paraId="79551370" w14:textId="5B6E2BB1" w:rsidR="00602F48" w:rsidRPr="002D2C6F" w:rsidRDefault="00602F48" w:rsidP="004D5557">
          <w:pPr>
            <w:pStyle w:val="Brdtekst"/>
            <w:spacing w:before="2" w:after="0" w:line="240" w:lineRule="auto"/>
            <w:rPr>
              <w:rFonts w:cstheme="minorHAnsi"/>
              <w:sz w:val="22"/>
              <w:szCs w:val="22"/>
              <w:lang w:val="en-GB"/>
            </w:rPr>
          </w:pPr>
          <w:r w:rsidRPr="002D2C6F">
            <w:rPr>
              <w:rFonts w:cstheme="minorHAnsi"/>
              <w:spacing w:val="-4"/>
              <w:sz w:val="22"/>
              <w:szCs w:val="22"/>
              <w:lang w:val="en-GB"/>
            </w:rPr>
            <w:t>The</w:t>
          </w:r>
          <w:r w:rsidRPr="002D2C6F">
            <w:rPr>
              <w:rFonts w:cstheme="minorHAnsi"/>
              <w:spacing w:val="-24"/>
              <w:sz w:val="22"/>
              <w:szCs w:val="22"/>
              <w:lang w:val="en-GB"/>
            </w:rPr>
            <w:t xml:space="preserve"> </w:t>
          </w:r>
          <w:r w:rsidRPr="002D2C6F">
            <w:rPr>
              <w:rFonts w:cstheme="minorHAnsi"/>
              <w:spacing w:val="-4"/>
              <w:sz w:val="22"/>
              <w:szCs w:val="22"/>
              <w:lang w:val="en-GB"/>
            </w:rPr>
            <w:t>waste</w:t>
          </w:r>
          <w:r w:rsidRPr="002D2C6F">
            <w:rPr>
              <w:rFonts w:cstheme="minorHAnsi"/>
              <w:spacing w:val="-24"/>
              <w:sz w:val="22"/>
              <w:szCs w:val="22"/>
              <w:lang w:val="en-GB"/>
            </w:rPr>
            <w:t xml:space="preserve"> </w:t>
          </w:r>
          <w:r w:rsidRPr="002D2C6F">
            <w:rPr>
              <w:rFonts w:cstheme="minorHAnsi"/>
              <w:spacing w:val="-4"/>
              <w:sz w:val="22"/>
              <w:szCs w:val="22"/>
              <w:lang w:val="en-GB"/>
            </w:rPr>
            <w:t>disposal</w:t>
          </w:r>
          <w:r w:rsidRPr="002D2C6F">
            <w:rPr>
              <w:rFonts w:cstheme="minorHAnsi"/>
              <w:spacing w:val="-24"/>
              <w:sz w:val="22"/>
              <w:szCs w:val="22"/>
              <w:lang w:val="en-GB"/>
            </w:rPr>
            <w:t xml:space="preserve"> </w:t>
          </w:r>
          <w:r w:rsidRPr="002D2C6F">
            <w:rPr>
              <w:rFonts w:cstheme="minorHAnsi"/>
              <w:spacing w:val="-4"/>
              <w:sz w:val="22"/>
              <w:szCs w:val="22"/>
              <w:lang w:val="en-GB"/>
            </w:rPr>
            <w:t>fee</w:t>
          </w:r>
          <w:r w:rsidRPr="002D2C6F">
            <w:rPr>
              <w:rFonts w:cstheme="minorHAnsi"/>
              <w:spacing w:val="-24"/>
              <w:sz w:val="22"/>
              <w:szCs w:val="22"/>
              <w:lang w:val="en-GB"/>
            </w:rPr>
            <w:t xml:space="preserve"> </w:t>
          </w:r>
          <w:r w:rsidRPr="002D2C6F">
            <w:rPr>
              <w:rFonts w:cstheme="minorHAnsi"/>
              <w:spacing w:val="-4"/>
              <w:sz w:val="22"/>
              <w:szCs w:val="22"/>
              <w:lang w:val="en-GB"/>
            </w:rPr>
            <w:t>must</w:t>
          </w:r>
          <w:r w:rsidRPr="002D2C6F">
            <w:rPr>
              <w:rFonts w:cstheme="minorHAnsi"/>
              <w:spacing w:val="-24"/>
              <w:sz w:val="22"/>
              <w:szCs w:val="22"/>
              <w:lang w:val="en-GB"/>
            </w:rPr>
            <w:t xml:space="preserve"> </w:t>
          </w:r>
          <w:r w:rsidRPr="002D2C6F">
            <w:rPr>
              <w:rFonts w:cstheme="minorHAnsi"/>
              <w:spacing w:val="-4"/>
              <w:sz w:val="22"/>
              <w:szCs w:val="22"/>
              <w:lang w:val="en-GB"/>
            </w:rPr>
            <w:t>be</w:t>
          </w:r>
          <w:r w:rsidRPr="002D2C6F">
            <w:rPr>
              <w:rFonts w:cstheme="minorHAnsi"/>
              <w:spacing w:val="-24"/>
              <w:sz w:val="22"/>
              <w:szCs w:val="22"/>
              <w:lang w:val="en-GB"/>
            </w:rPr>
            <w:t xml:space="preserve"> </w:t>
          </w:r>
          <w:r w:rsidRPr="002D2C6F">
            <w:rPr>
              <w:rFonts w:cstheme="minorHAnsi"/>
              <w:spacing w:val="-4"/>
              <w:sz w:val="22"/>
              <w:szCs w:val="22"/>
              <w:lang w:val="en-GB"/>
            </w:rPr>
            <w:t>paid</w:t>
          </w:r>
          <w:r w:rsidRPr="002D2C6F">
            <w:rPr>
              <w:rFonts w:cstheme="minorHAnsi"/>
              <w:spacing w:val="-24"/>
              <w:sz w:val="22"/>
              <w:szCs w:val="22"/>
              <w:lang w:val="en-GB"/>
            </w:rPr>
            <w:t xml:space="preserve"> </w:t>
          </w:r>
          <w:r w:rsidRPr="002D2C6F">
            <w:rPr>
              <w:rFonts w:cstheme="minorHAnsi"/>
              <w:spacing w:val="-4"/>
              <w:sz w:val="22"/>
              <w:szCs w:val="22"/>
              <w:lang w:val="en-GB"/>
            </w:rPr>
            <w:t>by</w:t>
          </w:r>
          <w:r w:rsidRPr="002D2C6F">
            <w:rPr>
              <w:rFonts w:cstheme="minorHAnsi"/>
              <w:spacing w:val="-24"/>
              <w:sz w:val="22"/>
              <w:szCs w:val="22"/>
              <w:lang w:val="en-GB"/>
            </w:rPr>
            <w:t xml:space="preserve"> </w:t>
          </w:r>
          <w:r w:rsidRPr="002D2C6F">
            <w:rPr>
              <w:rFonts w:cstheme="minorHAnsi"/>
              <w:spacing w:val="-4"/>
              <w:sz w:val="22"/>
              <w:szCs w:val="22"/>
              <w:lang w:val="en-GB"/>
            </w:rPr>
            <w:t>all</w:t>
          </w:r>
          <w:r w:rsidRPr="002D2C6F">
            <w:rPr>
              <w:rFonts w:cstheme="minorHAnsi"/>
              <w:spacing w:val="-24"/>
              <w:sz w:val="22"/>
              <w:szCs w:val="22"/>
              <w:lang w:val="en-GB"/>
            </w:rPr>
            <w:t xml:space="preserve"> </w:t>
          </w:r>
          <w:r w:rsidRPr="002D2C6F">
            <w:rPr>
              <w:rFonts w:cstheme="minorHAnsi"/>
              <w:spacing w:val="-4"/>
              <w:sz w:val="22"/>
              <w:szCs w:val="22"/>
              <w:lang w:val="en-GB"/>
            </w:rPr>
            <w:t>vessels</w:t>
          </w:r>
          <w:r w:rsidRPr="002D2C6F">
            <w:rPr>
              <w:rFonts w:cstheme="minorHAnsi"/>
              <w:spacing w:val="-24"/>
              <w:sz w:val="22"/>
              <w:szCs w:val="22"/>
              <w:lang w:val="en-GB"/>
            </w:rPr>
            <w:t xml:space="preserve"> </w:t>
          </w:r>
          <w:r w:rsidRPr="002D2C6F">
            <w:rPr>
              <w:rFonts w:cstheme="minorHAnsi"/>
              <w:spacing w:val="-4"/>
              <w:sz w:val="22"/>
              <w:szCs w:val="22"/>
              <w:lang w:val="en-GB"/>
            </w:rPr>
            <w:t>arriving</w:t>
          </w:r>
          <w:r w:rsidRPr="002D2C6F">
            <w:rPr>
              <w:rFonts w:cstheme="minorHAnsi"/>
              <w:spacing w:val="-24"/>
              <w:sz w:val="22"/>
              <w:szCs w:val="22"/>
              <w:lang w:val="en-GB"/>
            </w:rPr>
            <w:t xml:space="preserve"> </w:t>
          </w:r>
          <w:r w:rsidRPr="002D2C6F">
            <w:rPr>
              <w:rFonts w:cstheme="minorHAnsi"/>
              <w:spacing w:val="-4"/>
              <w:sz w:val="22"/>
              <w:szCs w:val="22"/>
              <w:lang w:val="en-GB"/>
            </w:rPr>
            <w:t>at</w:t>
          </w:r>
          <w:r w:rsidRPr="002D2C6F">
            <w:rPr>
              <w:rFonts w:cstheme="minorHAnsi"/>
              <w:spacing w:val="-24"/>
              <w:sz w:val="22"/>
              <w:szCs w:val="22"/>
              <w:lang w:val="en-GB"/>
            </w:rPr>
            <w:t xml:space="preserve"> </w:t>
          </w:r>
          <w:r w:rsidRPr="002D2C6F">
            <w:rPr>
              <w:rFonts w:cstheme="minorHAnsi"/>
              <w:spacing w:val="-4"/>
              <w:sz w:val="22"/>
              <w:szCs w:val="22"/>
              <w:lang w:val="en-GB"/>
            </w:rPr>
            <w:t>public</w:t>
          </w:r>
          <w:r w:rsidRPr="002D2C6F">
            <w:rPr>
              <w:rFonts w:cstheme="minorHAnsi"/>
              <w:spacing w:val="-24"/>
              <w:sz w:val="22"/>
              <w:szCs w:val="22"/>
              <w:lang w:val="en-GB"/>
            </w:rPr>
            <w:t xml:space="preserve"> </w:t>
          </w:r>
          <w:r w:rsidRPr="002D2C6F">
            <w:rPr>
              <w:rFonts w:cstheme="minorHAnsi"/>
              <w:spacing w:val="-4"/>
              <w:sz w:val="22"/>
              <w:szCs w:val="22"/>
              <w:lang w:val="en-GB"/>
            </w:rPr>
            <w:t>quays,</w:t>
          </w:r>
          <w:r w:rsidRPr="002D2C6F">
            <w:rPr>
              <w:rFonts w:cstheme="minorHAnsi"/>
              <w:spacing w:val="-24"/>
              <w:sz w:val="22"/>
              <w:szCs w:val="22"/>
              <w:lang w:val="en-GB"/>
            </w:rPr>
            <w:t xml:space="preserve"> </w:t>
          </w:r>
          <w:r w:rsidRPr="002D2C6F">
            <w:rPr>
              <w:rFonts w:cstheme="minorHAnsi"/>
              <w:spacing w:val="-4"/>
              <w:sz w:val="22"/>
              <w:szCs w:val="22"/>
              <w:lang w:val="en-GB"/>
            </w:rPr>
            <w:t>irrespective</w:t>
          </w:r>
          <w:r w:rsidRPr="002D2C6F">
            <w:rPr>
              <w:rFonts w:cstheme="minorHAnsi"/>
              <w:spacing w:val="-22"/>
              <w:sz w:val="22"/>
              <w:szCs w:val="22"/>
              <w:lang w:val="en-GB"/>
            </w:rPr>
            <w:t xml:space="preserve"> </w:t>
          </w:r>
          <w:r w:rsidRPr="002D2C6F">
            <w:rPr>
              <w:rFonts w:cstheme="minorHAnsi"/>
              <w:spacing w:val="-4"/>
              <w:sz w:val="22"/>
              <w:szCs w:val="22"/>
              <w:lang w:val="en-GB"/>
            </w:rPr>
            <w:t>of</w:t>
          </w:r>
          <w:r w:rsidRPr="002D2C6F">
            <w:rPr>
              <w:rFonts w:cstheme="minorHAnsi"/>
              <w:spacing w:val="-24"/>
              <w:sz w:val="22"/>
              <w:szCs w:val="22"/>
              <w:lang w:val="en-GB"/>
            </w:rPr>
            <w:t xml:space="preserve"> </w:t>
          </w:r>
          <w:r w:rsidRPr="002D2C6F">
            <w:rPr>
              <w:rFonts w:cstheme="minorHAnsi"/>
              <w:spacing w:val="-4"/>
              <w:sz w:val="22"/>
              <w:szCs w:val="22"/>
              <w:lang w:val="en-GB"/>
            </w:rPr>
            <w:t>whether</w:t>
          </w:r>
          <w:r w:rsidRPr="002D2C6F">
            <w:rPr>
              <w:rFonts w:cstheme="minorHAnsi"/>
              <w:spacing w:val="-24"/>
              <w:sz w:val="22"/>
              <w:szCs w:val="22"/>
              <w:lang w:val="en-GB"/>
            </w:rPr>
            <w:t xml:space="preserve"> </w:t>
          </w:r>
          <w:r w:rsidRPr="002D2C6F">
            <w:rPr>
              <w:rFonts w:cstheme="minorHAnsi"/>
              <w:spacing w:val="-4"/>
              <w:sz w:val="22"/>
              <w:szCs w:val="22"/>
              <w:lang w:val="en-GB"/>
            </w:rPr>
            <w:t>waste</w:t>
          </w:r>
          <w:r w:rsidR="00231209" w:rsidRPr="002D2C6F">
            <w:rPr>
              <w:rFonts w:cstheme="minorHAnsi"/>
              <w:spacing w:val="-4"/>
              <w:sz w:val="22"/>
              <w:szCs w:val="22"/>
              <w:lang w:val="en-GB"/>
            </w:rPr>
            <w:t xml:space="preserve"> from the ship</w:t>
          </w:r>
          <w:r w:rsidRPr="002D2C6F">
            <w:rPr>
              <w:rFonts w:cstheme="minorHAnsi"/>
              <w:spacing w:val="-4"/>
              <w:sz w:val="22"/>
              <w:szCs w:val="22"/>
              <w:lang w:val="en-GB"/>
            </w:rPr>
            <w:t xml:space="preserve"> </w:t>
          </w:r>
          <w:r w:rsidRPr="002D2C6F">
            <w:rPr>
              <w:rFonts w:cstheme="minorHAnsi"/>
              <w:sz w:val="22"/>
              <w:szCs w:val="22"/>
              <w:lang w:val="en-GB"/>
            </w:rPr>
            <w:t>is</w:t>
          </w:r>
          <w:r w:rsidRPr="002D2C6F">
            <w:rPr>
              <w:rFonts w:cstheme="minorHAnsi"/>
              <w:spacing w:val="-22"/>
              <w:sz w:val="22"/>
              <w:szCs w:val="22"/>
              <w:lang w:val="en-GB"/>
            </w:rPr>
            <w:t xml:space="preserve"> </w:t>
          </w:r>
          <w:r w:rsidRPr="002D2C6F">
            <w:rPr>
              <w:rFonts w:cstheme="minorHAnsi"/>
              <w:sz w:val="22"/>
              <w:szCs w:val="22"/>
              <w:lang w:val="en-GB"/>
            </w:rPr>
            <w:t>delivered</w:t>
          </w:r>
          <w:r w:rsidRPr="002D2C6F">
            <w:rPr>
              <w:rFonts w:cstheme="minorHAnsi"/>
              <w:spacing w:val="-22"/>
              <w:sz w:val="22"/>
              <w:szCs w:val="22"/>
              <w:lang w:val="en-GB"/>
            </w:rPr>
            <w:t xml:space="preserve"> </w:t>
          </w:r>
          <w:r w:rsidRPr="002D2C6F">
            <w:rPr>
              <w:rFonts w:cstheme="minorHAnsi"/>
              <w:sz w:val="22"/>
              <w:szCs w:val="22"/>
              <w:lang w:val="en-GB"/>
            </w:rPr>
            <w:t>or</w:t>
          </w:r>
          <w:r w:rsidRPr="002D2C6F">
            <w:rPr>
              <w:rFonts w:cstheme="minorHAnsi"/>
              <w:spacing w:val="-22"/>
              <w:sz w:val="22"/>
              <w:szCs w:val="22"/>
              <w:lang w:val="en-GB"/>
            </w:rPr>
            <w:t xml:space="preserve"> </w:t>
          </w:r>
          <w:r w:rsidRPr="002D2C6F">
            <w:rPr>
              <w:rFonts w:cstheme="minorHAnsi"/>
              <w:sz w:val="22"/>
              <w:szCs w:val="22"/>
              <w:lang w:val="en-GB"/>
            </w:rPr>
            <w:t xml:space="preserve">not. </w:t>
          </w:r>
          <w:r w:rsidRPr="002D2C6F">
            <w:rPr>
              <w:rFonts w:cstheme="minorHAnsi"/>
              <w:spacing w:val="-4"/>
              <w:sz w:val="22"/>
              <w:szCs w:val="22"/>
              <w:lang w:val="en-GB"/>
            </w:rPr>
            <w:t>The</w:t>
          </w:r>
          <w:r w:rsidRPr="002D2C6F">
            <w:rPr>
              <w:rFonts w:cstheme="minorHAnsi"/>
              <w:spacing w:val="-20"/>
              <w:sz w:val="22"/>
              <w:szCs w:val="22"/>
              <w:lang w:val="en-GB"/>
            </w:rPr>
            <w:t xml:space="preserve"> </w:t>
          </w:r>
          <w:r w:rsidRPr="002D2C6F">
            <w:rPr>
              <w:rFonts w:cstheme="minorHAnsi"/>
              <w:spacing w:val="-4"/>
              <w:sz w:val="22"/>
              <w:szCs w:val="22"/>
              <w:lang w:val="en-GB"/>
            </w:rPr>
            <w:t>waste</w:t>
          </w:r>
          <w:r w:rsidRPr="002D2C6F">
            <w:rPr>
              <w:rFonts w:cstheme="minorHAnsi"/>
              <w:spacing w:val="-20"/>
              <w:sz w:val="22"/>
              <w:szCs w:val="22"/>
              <w:lang w:val="en-GB"/>
            </w:rPr>
            <w:t xml:space="preserve"> </w:t>
          </w:r>
          <w:r w:rsidRPr="002D2C6F">
            <w:rPr>
              <w:rFonts w:cstheme="minorHAnsi"/>
              <w:spacing w:val="-4"/>
              <w:sz w:val="22"/>
              <w:szCs w:val="22"/>
              <w:lang w:val="en-GB"/>
            </w:rPr>
            <w:t>disposal</w:t>
          </w:r>
          <w:r w:rsidRPr="002D2C6F">
            <w:rPr>
              <w:rFonts w:cstheme="minorHAnsi"/>
              <w:spacing w:val="-19"/>
              <w:sz w:val="22"/>
              <w:szCs w:val="22"/>
              <w:lang w:val="en-GB"/>
            </w:rPr>
            <w:t xml:space="preserve"> </w:t>
          </w:r>
          <w:r w:rsidRPr="002D2C6F">
            <w:rPr>
              <w:rFonts w:cstheme="minorHAnsi"/>
              <w:spacing w:val="-4"/>
              <w:sz w:val="22"/>
              <w:szCs w:val="22"/>
              <w:lang w:val="en-GB"/>
            </w:rPr>
            <w:t>fee</w:t>
          </w:r>
          <w:r w:rsidRPr="002D2C6F">
            <w:rPr>
              <w:rFonts w:cstheme="minorHAnsi"/>
              <w:spacing w:val="-20"/>
              <w:sz w:val="22"/>
              <w:szCs w:val="22"/>
              <w:lang w:val="en-GB"/>
            </w:rPr>
            <w:t xml:space="preserve"> </w:t>
          </w:r>
          <w:r w:rsidRPr="002D2C6F">
            <w:rPr>
              <w:rFonts w:cstheme="minorHAnsi"/>
              <w:spacing w:val="-4"/>
              <w:sz w:val="22"/>
              <w:szCs w:val="22"/>
              <w:lang w:val="en-GB"/>
            </w:rPr>
            <w:t>is</w:t>
          </w:r>
          <w:r w:rsidRPr="002D2C6F">
            <w:rPr>
              <w:rFonts w:cstheme="minorHAnsi"/>
              <w:spacing w:val="-20"/>
              <w:sz w:val="22"/>
              <w:szCs w:val="22"/>
              <w:lang w:val="en-GB"/>
            </w:rPr>
            <w:t xml:space="preserve"> </w:t>
          </w:r>
          <w:r w:rsidRPr="002D2C6F">
            <w:rPr>
              <w:rFonts w:cstheme="minorHAnsi"/>
              <w:spacing w:val="-4"/>
              <w:sz w:val="22"/>
              <w:szCs w:val="22"/>
              <w:lang w:val="en-GB"/>
            </w:rPr>
            <w:t>calculated</w:t>
          </w:r>
          <w:r w:rsidRPr="002D2C6F">
            <w:rPr>
              <w:rFonts w:cstheme="minorHAnsi"/>
              <w:spacing w:val="-19"/>
              <w:sz w:val="22"/>
              <w:szCs w:val="22"/>
              <w:lang w:val="en-GB"/>
            </w:rPr>
            <w:t xml:space="preserve"> </w:t>
          </w:r>
          <w:r w:rsidRPr="002D2C6F">
            <w:rPr>
              <w:rFonts w:cstheme="minorHAnsi"/>
              <w:spacing w:val="-4"/>
              <w:sz w:val="22"/>
              <w:szCs w:val="22"/>
              <w:lang w:val="en-GB"/>
            </w:rPr>
            <w:t>based</w:t>
          </w:r>
          <w:r w:rsidRPr="002D2C6F">
            <w:rPr>
              <w:rFonts w:cstheme="minorHAnsi"/>
              <w:spacing w:val="-20"/>
              <w:sz w:val="22"/>
              <w:szCs w:val="22"/>
              <w:lang w:val="en-GB"/>
            </w:rPr>
            <w:t xml:space="preserve"> </w:t>
          </w:r>
          <w:r w:rsidRPr="002D2C6F">
            <w:rPr>
              <w:rFonts w:cstheme="minorHAnsi"/>
              <w:spacing w:val="-4"/>
              <w:sz w:val="22"/>
              <w:szCs w:val="22"/>
              <w:lang w:val="en-GB"/>
            </w:rPr>
            <w:t>on</w:t>
          </w:r>
          <w:r w:rsidRPr="002D2C6F">
            <w:rPr>
              <w:rFonts w:cstheme="minorHAnsi"/>
              <w:spacing w:val="-20"/>
              <w:sz w:val="22"/>
              <w:szCs w:val="22"/>
              <w:lang w:val="en-GB"/>
            </w:rPr>
            <w:t xml:space="preserve"> </w:t>
          </w:r>
          <w:r w:rsidRPr="002D2C6F">
            <w:rPr>
              <w:rFonts w:cstheme="minorHAnsi"/>
              <w:spacing w:val="-4"/>
              <w:sz w:val="22"/>
              <w:szCs w:val="22"/>
              <w:lang w:val="en-GB"/>
            </w:rPr>
            <w:t>the gross tonnage</w:t>
          </w:r>
          <w:r w:rsidR="00231209" w:rsidRPr="002D2C6F">
            <w:rPr>
              <w:rFonts w:cstheme="minorHAnsi"/>
              <w:spacing w:val="-4"/>
              <w:sz w:val="22"/>
              <w:szCs w:val="22"/>
              <w:lang w:val="en-GB"/>
            </w:rPr>
            <w:t xml:space="preserve"> (GT)</w:t>
          </w:r>
          <w:r w:rsidRPr="002D2C6F">
            <w:rPr>
              <w:rFonts w:cstheme="minorHAnsi"/>
              <w:spacing w:val="-4"/>
              <w:sz w:val="22"/>
              <w:szCs w:val="22"/>
              <w:lang w:val="en-GB"/>
            </w:rPr>
            <w:t xml:space="preserve"> of the vessel</w:t>
          </w:r>
          <w:r w:rsidRPr="002D2C6F">
            <w:rPr>
              <w:rFonts w:cstheme="minorHAnsi"/>
              <w:sz w:val="22"/>
              <w:szCs w:val="22"/>
              <w:lang w:val="en-GB"/>
            </w:rPr>
            <w:t>.</w:t>
          </w:r>
        </w:p>
        <w:p w14:paraId="3247DA9B" w14:textId="77777777" w:rsidR="00A5292E" w:rsidRPr="002D2C6F" w:rsidRDefault="00A5292E" w:rsidP="00A5292E">
          <w:pPr>
            <w:pStyle w:val="Default"/>
            <w:rPr>
              <w:rFonts w:asciiTheme="minorHAnsi" w:hAnsiTheme="minorHAnsi"/>
              <w:sz w:val="22"/>
              <w:szCs w:val="22"/>
              <w:lang w:val="en-GB"/>
            </w:rPr>
          </w:pPr>
        </w:p>
        <w:p w14:paraId="43ABBC35" w14:textId="77777777" w:rsidR="002C7E70" w:rsidRPr="002D2C6F" w:rsidRDefault="002C7E70" w:rsidP="00A5292E">
          <w:pPr>
            <w:pStyle w:val="Default"/>
            <w:rPr>
              <w:rFonts w:asciiTheme="minorHAnsi" w:hAnsiTheme="minorHAnsi"/>
              <w:b/>
              <w:bCs/>
              <w:sz w:val="23"/>
              <w:szCs w:val="23"/>
              <w:lang w:val="en-GB"/>
            </w:rPr>
          </w:pPr>
          <w:r w:rsidRPr="002D2C6F">
            <w:rPr>
              <w:rFonts w:asciiTheme="minorHAnsi" w:hAnsiTheme="minorHAnsi"/>
              <w:b/>
              <w:bCs/>
              <w:sz w:val="23"/>
              <w:szCs w:val="23"/>
              <w:lang w:val="en-GB"/>
            </w:rPr>
            <w:t xml:space="preserve">Vessels that pay a fee for every call </w:t>
          </w:r>
        </w:p>
        <w:p w14:paraId="53936A65" w14:textId="5F5F8A8D" w:rsidR="00231209" w:rsidRPr="002D2C6F" w:rsidRDefault="00057475" w:rsidP="0075578E">
          <w:pPr>
            <w:pStyle w:val="Brdtekst"/>
            <w:spacing w:before="2" w:after="0"/>
            <w:rPr>
              <w:sz w:val="22"/>
              <w:szCs w:val="22"/>
              <w:lang w:val="en-GB"/>
            </w:rPr>
          </w:pPr>
          <w:r w:rsidRPr="002D2C6F">
            <w:rPr>
              <w:sz w:val="22"/>
              <w:szCs w:val="22"/>
              <w:lang w:val="en-GB"/>
            </w:rPr>
            <w:t xml:space="preserve">Fees for sorted and unsorted waste from vessels without a delivery agreement at another port are </w:t>
          </w:r>
          <w:r w:rsidRPr="002D2C6F">
            <w:rPr>
              <w:rFonts w:cstheme="minorHAnsi"/>
              <w:spacing w:val="-4"/>
              <w:sz w:val="22"/>
              <w:szCs w:val="22"/>
              <w:lang w:val="en-GB"/>
            </w:rPr>
            <w:t>based</w:t>
          </w:r>
          <w:r w:rsidRPr="002D2C6F">
            <w:rPr>
              <w:rFonts w:cstheme="minorHAnsi"/>
              <w:spacing w:val="-20"/>
              <w:sz w:val="22"/>
              <w:szCs w:val="22"/>
              <w:lang w:val="en-GB"/>
            </w:rPr>
            <w:t xml:space="preserve"> </w:t>
          </w:r>
          <w:r w:rsidRPr="002D2C6F">
            <w:rPr>
              <w:rFonts w:cstheme="minorHAnsi"/>
              <w:spacing w:val="-4"/>
              <w:sz w:val="22"/>
              <w:szCs w:val="22"/>
              <w:lang w:val="en-GB"/>
            </w:rPr>
            <w:t>on</w:t>
          </w:r>
          <w:r w:rsidRPr="002D2C6F">
            <w:rPr>
              <w:rFonts w:cstheme="minorHAnsi"/>
              <w:spacing w:val="-20"/>
              <w:sz w:val="22"/>
              <w:szCs w:val="22"/>
              <w:lang w:val="en-GB"/>
            </w:rPr>
            <w:t xml:space="preserve"> </w:t>
          </w:r>
          <w:r w:rsidRPr="002D2C6F">
            <w:rPr>
              <w:rFonts w:cstheme="minorHAnsi"/>
              <w:spacing w:val="-4"/>
              <w:sz w:val="22"/>
              <w:szCs w:val="22"/>
              <w:lang w:val="en-GB"/>
            </w:rPr>
            <w:t>the gross tonnage</w:t>
          </w:r>
          <w:r w:rsidR="0075578E" w:rsidRPr="002D2C6F">
            <w:rPr>
              <w:rFonts w:cstheme="minorHAnsi"/>
              <w:spacing w:val="-4"/>
              <w:sz w:val="22"/>
              <w:szCs w:val="22"/>
              <w:lang w:val="en-GB"/>
            </w:rPr>
            <w:t xml:space="preserve"> (GT)</w:t>
          </w:r>
          <w:r w:rsidRPr="002D2C6F">
            <w:rPr>
              <w:rFonts w:cstheme="minorHAnsi"/>
              <w:spacing w:val="-4"/>
              <w:sz w:val="22"/>
              <w:szCs w:val="22"/>
              <w:lang w:val="en-GB"/>
            </w:rPr>
            <w:t xml:space="preserve"> of the vessel</w:t>
          </w:r>
          <w:r w:rsidRPr="002D2C6F">
            <w:rPr>
              <w:sz w:val="22"/>
              <w:szCs w:val="22"/>
              <w:lang w:val="en-GB"/>
            </w:rPr>
            <w:t xml:space="preserve">. </w:t>
          </w:r>
        </w:p>
        <w:p w14:paraId="39BE74F1" w14:textId="77777777" w:rsidR="00E22537" w:rsidRPr="002D2C6F" w:rsidRDefault="00E22537" w:rsidP="0075578E">
          <w:pPr>
            <w:pStyle w:val="Brdtekst"/>
            <w:spacing w:before="2" w:after="0"/>
            <w:rPr>
              <w:sz w:val="22"/>
              <w:szCs w:val="22"/>
              <w:lang w:val="en-GB"/>
            </w:rPr>
          </w:pPr>
        </w:p>
        <w:p w14:paraId="6A13EF44" w14:textId="34172978" w:rsidR="00057475" w:rsidRPr="002D2C6F" w:rsidRDefault="00057475" w:rsidP="0075578E">
          <w:pPr>
            <w:pStyle w:val="Brdtekst"/>
            <w:spacing w:before="2" w:after="0"/>
            <w:rPr>
              <w:sz w:val="22"/>
              <w:szCs w:val="22"/>
              <w:lang w:val="en-GB"/>
            </w:rPr>
          </w:pPr>
          <w:r w:rsidRPr="002D2C6F">
            <w:rPr>
              <w:sz w:val="22"/>
              <w:szCs w:val="22"/>
              <w:lang w:val="en-GB"/>
            </w:rPr>
            <w:t xml:space="preserve">Exemptions to this are </w:t>
          </w:r>
          <w:r w:rsidR="00E22537" w:rsidRPr="002D2C6F">
            <w:rPr>
              <w:sz w:val="22"/>
              <w:szCs w:val="22"/>
              <w:lang w:val="en-GB"/>
            </w:rPr>
            <w:t>cruise/</w:t>
          </w:r>
          <w:r w:rsidRPr="002D2C6F">
            <w:rPr>
              <w:sz w:val="22"/>
              <w:szCs w:val="22"/>
              <w:lang w:val="en-GB"/>
            </w:rPr>
            <w:t xml:space="preserve">passenger and naval vessels that pay the actual costs for container rental, </w:t>
          </w:r>
          <w:r w:rsidR="00F54274" w:rsidRPr="002D2C6F">
            <w:rPr>
              <w:sz w:val="22"/>
              <w:szCs w:val="22"/>
              <w:lang w:val="en-GB"/>
            </w:rPr>
            <w:t>transport</w:t>
          </w:r>
          <w:r w:rsidRPr="002D2C6F">
            <w:rPr>
              <w:sz w:val="22"/>
              <w:szCs w:val="22"/>
              <w:lang w:val="en-GB"/>
            </w:rPr>
            <w:t xml:space="preserve"> and disposal of the waste. This means that they pay the waste disposal fee based on the actual type and quantity of waste delivered, in addition to an administration fee.</w:t>
          </w:r>
        </w:p>
        <w:p w14:paraId="19CEF1A0" w14:textId="176A67DD" w:rsidR="00057475" w:rsidRPr="002D2C6F" w:rsidRDefault="00057475" w:rsidP="0075578E">
          <w:pPr>
            <w:pStyle w:val="Brdtekst"/>
            <w:spacing w:before="2" w:after="0"/>
            <w:rPr>
              <w:sz w:val="22"/>
              <w:szCs w:val="22"/>
              <w:lang w:val="en-GB"/>
            </w:rPr>
          </w:pPr>
          <w:r w:rsidRPr="002D2C6F">
            <w:rPr>
              <w:sz w:val="22"/>
              <w:szCs w:val="22"/>
              <w:lang w:val="en-GB"/>
            </w:rPr>
            <w:t xml:space="preserve">For long-term calls, an addition fee will </w:t>
          </w:r>
          <w:r w:rsidR="00827D82" w:rsidRPr="002D2C6F">
            <w:rPr>
              <w:sz w:val="22"/>
              <w:szCs w:val="22"/>
              <w:lang w:val="en-GB"/>
            </w:rPr>
            <w:t>apply</w:t>
          </w:r>
          <w:r w:rsidRPr="002D2C6F">
            <w:rPr>
              <w:sz w:val="22"/>
              <w:szCs w:val="22"/>
              <w:lang w:val="en-GB"/>
            </w:rPr>
            <w:t xml:space="preserve"> per order/emptying of a waste container.</w:t>
          </w:r>
        </w:p>
        <w:p w14:paraId="012CD72D" w14:textId="2BB15DFF" w:rsidR="00A5292E" w:rsidRPr="002D2C6F" w:rsidRDefault="002C7E70" w:rsidP="0045349E">
          <w:pPr>
            <w:pStyle w:val="Overskrift3"/>
            <w:rPr>
              <w:lang w:val="en-GB"/>
            </w:rPr>
          </w:pPr>
          <w:r w:rsidRPr="002D2C6F">
            <w:rPr>
              <w:lang w:val="en-GB"/>
            </w:rPr>
            <w:t>Exemptions</w:t>
          </w:r>
          <w:r w:rsidR="00A5292E" w:rsidRPr="002D2C6F">
            <w:rPr>
              <w:lang w:val="en-GB"/>
            </w:rPr>
            <w:t xml:space="preserve">: </w:t>
          </w:r>
        </w:p>
        <w:p w14:paraId="350324D2" w14:textId="77777777" w:rsidR="004C1EF9" w:rsidRPr="002D2C6F" w:rsidRDefault="004C1EF9" w:rsidP="00827D82">
          <w:pPr>
            <w:pStyle w:val="Brdtekst"/>
            <w:spacing w:before="2" w:after="0" w:line="240" w:lineRule="auto"/>
            <w:rPr>
              <w:sz w:val="22"/>
              <w:szCs w:val="22"/>
              <w:lang w:val="en-GB"/>
            </w:rPr>
          </w:pPr>
          <w:r w:rsidRPr="002D2C6F">
            <w:rPr>
              <w:sz w:val="22"/>
              <w:szCs w:val="22"/>
              <w:lang w:val="en-GB"/>
            </w:rPr>
            <w:t>An exemption or waiver of the fee can be granted in cases where it can be documented that the waste is delivered regularly at another port, and that this port has a</w:t>
          </w:r>
          <w:r w:rsidRPr="002D2C6F">
            <w:rPr>
              <w:spacing w:val="-21"/>
              <w:sz w:val="22"/>
              <w:szCs w:val="22"/>
              <w:lang w:val="en-GB"/>
            </w:rPr>
            <w:t xml:space="preserve"> </w:t>
          </w:r>
          <w:r w:rsidRPr="002D2C6F">
            <w:rPr>
              <w:sz w:val="22"/>
              <w:szCs w:val="22"/>
              <w:lang w:val="en-GB"/>
            </w:rPr>
            <w:t>system</w:t>
          </w:r>
          <w:r w:rsidRPr="002D2C6F">
            <w:rPr>
              <w:spacing w:val="-21"/>
              <w:sz w:val="22"/>
              <w:szCs w:val="22"/>
              <w:lang w:val="en-GB"/>
            </w:rPr>
            <w:t xml:space="preserve"> </w:t>
          </w:r>
          <w:r w:rsidRPr="002D2C6F">
            <w:rPr>
              <w:sz w:val="22"/>
              <w:szCs w:val="22"/>
              <w:lang w:val="en-GB"/>
            </w:rPr>
            <w:t>for</w:t>
          </w:r>
          <w:r w:rsidRPr="002D2C6F">
            <w:rPr>
              <w:spacing w:val="-21"/>
              <w:sz w:val="22"/>
              <w:szCs w:val="22"/>
              <w:lang w:val="en-GB"/>
            </w:rPr>
            <w:t xml:space="preserve"> </w:t>
          </w:r>
          <w:r w:rsidRPr="002D2C6F">
            <w:rPr>
              <w:sz w:val="22"/>
              <w:szCs w:val="22"/>
              <w:lang w:val="en-GB"/>
            </w:rPr>
            <w:t>receiving</w:t>
          </w:r>
          <w:r w:rsidRPr="002D2C6F">
            <w:rPr>
              <w:spacing w:val="-21"/>
              <w:sz w:val="22"/>
              <w:szCs w:val="22"/>
              <w:lang w:val="en-GB"/>
            </w:rPr>
            <w:t xml:space="preserve"> </w:t>
          </w:r>
          <w:r w:rsidRPr="002D2C6F">
            <w:rPr>
              <w:sz w:val="22"/>
              <w:szCs w:val="22"/>
              <w:lang w:val="en-GB"/>
            </w:rPr>
            <w:t>ship</w:t>
          </w:r>
          <w:r w:rsidRPr="002D2C6F">
            <w:rPr>
              <w:spacing w:val="-21"/>
              <w:sz w:val="22"/>
              <w:szCs w:val="22"/>
              <w:lang w:val="en-GB"/>
            </w:rPr>
            <w:t xml:space="preserve"> </w:t>
          </w:r>
          <w:r w:rsidRPr="002D2C6F">
            <w:rPr>
              <w:sz w:val="22"/>
              <w:szCs w:val="22"/>
              <w:lang w:val="en-GB"/>
            </w:rPr>
            <w:t>waste</w:t>
          </w:r>
          <w:r w:rsidRPr="002D2C6F">
            <w:rPr>
              <w:spacing w:val="-21"/>
              <w:sz w:val="22"/>
              <w:szCs w:val="22"/>
              <w:lang w:val="en-GB"/>
            </w:rPr>
            <w:t xml:space="preserve"> </w:t>
          </w:r>
          <w:r w:rsidRPr="002D2C6F">
            <w:rPr>
              <w:sz w:val="22"/>
              <w:szCs w:val="22"/>
              <w:lang w:val="en-GB"/>
            </w:rPr>
            <w:t>pursuant</w:t>
          </w:r>
          <w:r w:rsidRPr="002D2C6F">
            <w:rPr>
              <w:spacing w:val="-21"/>
              <w:sz w:val="22"/>
              <w:szCs w:val="22"/>
              <w:lang w:val="en-GB"/>
            </w:rPr>
            <w:t xml:space="preserve"> </w:t>
          </w:r>
          <w:r w:rsidRPr="002D2C6F">
            <w:rPr>
              <w:sz w:val="22"/>
              <w:szCs w:val="22"/>
              <w:lang w:val="en-GB"/>
            </w:rPr>
            <w:t>to</w:t>
          </w:r>
          <w:r w:rsidRPr="002D2C6F">
            <w:rPr>
              <w:spacing w:val="-21"/>
              <w:sz w:val="22"/>
              <w:szCs w:val="22"/>
              <w:lang w:val="en-GB"/>
            </w:rPr>
            <w:t xml:space="preserve"> </w:t>
          </w:r>
          <w:r w:rsidRPr="002D2C6F">
            <w:rPr>
              <w:sz w:val="22"/>
              <w:szCs w:val="22"/>
              <w:lang w:val="en-GB"/>
            </w:rPr>
            <w:t>Chapter</w:t>
          </w:r>
          <w:r w:rsidRPr="002D2C6F">
            <w:rPr>
              <w:spacing w:val="-21"/>
              <w:sz w:val="22"/>
              <w:szCs w:val="22"/>
              <w:lang w:val="en-GB"/>
            </w:rPr>
            <w:t xml:space="preserve"> </w:t>
          </w:r>
          <w:r w:rsidRPr="002D2C6F">
            <w:rPr>
              <w:sz w:val="22"/>
              <w:szCs w:val="22"/>
              <w:lang w:val="en-GB"/>
            </w:rPr>
            <w:t>20</w:t>
          </w:r>
          <w:r w:rsidRPr="002D2C6F">
            <w:rPr>
              <w:spacing w:val="-21"/>
              <w:sz w:val="22"/>
              <w:szCs w:val="22"/>
              <w:lang w:val="en-GB"/>
            </w:rPr>
            <w:t xml:space="preserve"> </w:t>
          </w:r>
          <w:r w:rsidRPr="002D2C6F">
            <w:rPr>
              <w:sz w:val="22"/>
              <w:szCs w:val="22"/>
              <w:lang w:val="en-GB"/>
            </w:rPr>
            <w:t>of</w:t>
          </w:r>
          <w:r w:rsidRPr="002D2C6F">
            <w:rPr>
              <w:spacing w:val="-21"/>
              <w:sz w:val="22"/>
              <w:szCs w:val="22"/>
              <w:lang w:val="en-GB"/>
            </w:rPr>
            <w:t xml:space="preserve"> </w:t>
          </w:r>
          <w:r w:rsidRPr="002D2C6F">
            <w:rPr>
              <w:sz w:val="22"/>
              <w:szCs w:val="22"/>
              <w:lang w:val="en-GB"/>
            </w:rPr>
            <w:t xml:space="preserve">the </w:t>
          </w:r>
          <w:r w:rsidRPr="002D2C6F">
            <w:rPr>
              <w:spacing w:val="-2"/>
              <w:sz w:val="22"/>
              <w:szCs w:val="22"/>
              <w:lang w:val="en-GB"/>
            </w:rPr>
            <w:t>Regulations</w:t>
          </w:r>
          <w:r w:rsidRPr="002D2C6F">
            <w:rPr>
              <w:spacing w:val="-18"/>
              <w:sz w:val="22"/>
              <w:szCs w:val="22"/>
              <w:lang w:val="en-GB"/>
            </w:rPr>
            <w:t xml:space="preserve"> </w:t>
          </w:r>
          <w:r w:rsidRPr="002D2C6F">
            <w:rPr>
              <w:spacing w:val="-2"/>
              <w:sz w:val="22"/>
              <w:szCs w:val="22"/>
              <w:lang w:val="en-GB"/>
            </w:rPr>
            <w:t>concerning</w:t>
          </w:r>
          <w:r w:rsidRPr="002D2C6F">
            <w:rPr>
              <w:spacing w:val="-18"/>
              <w:sz w:val="22"/>
              <w:szCs w:val="22"/>
              <w:lang w:val="en-GB"/>
            </w:rPr>
            <w:t xml:space="preserve"> </w:t>
          </w:r>
          <w:r w:rsidRPr="002D2C6F">
            <w:rPr>
              <w:spacing w:val="-2"/>
              <w:sz w:val="22"/>
              <w:szCs w:val="22"/>
              <w:lang w:val="en-GB"/>
            </w:rPr>
            <w:t>Pollution</w:t>
          </w:r>
          <w:r w:rsidRPr="002D2C6F">
            <w:rPr>
              <w:spacing w:val="-18"/>
              <w:sz w:val="22"/>
              <w:szCs w:val="22"/>
              <w:lang w:val="en-GB"/>
            </w:rPr>
            <w:t xml:space="preserve"> </w:t>
          </w:r>
          <w:r w:rsidRPr="002D2C6F">
            <w:rPr>
              <w:spacing w:val="-2"/>
              <w:sz w:val="22"/>
              <w:szCs w:val="22"/>
              <w:lang w:val="en-GB"/>
            </w:rPr>
            <w:t>Control</w:t>
          </w:r>
          <w:r w:rsidRPr="002D2C6F">
            <w:rPr>
              <w:sz w:val="22"/>
              <w:szCs w:val="22"/>
              <w:lang w:val="en-GB"/>
            </w:rPr>
            <w:t>, or if other special considerations so indicate.</w:t>
          </w:r>
        </w:p>
        <w:p w14:paraId="3A27F87C" w14:textId="77777777" w:rsidR="00827D82" w:rsidRPr="002D2C6F" w:rsidRDefault="00827D82" w:rsidP="00827D82">
          <w:pPr>
            <w:pStyle w:val="Brdtekst"/>
            <w:spacing w:before="2" w:after="0" w:line="240" w:lineRule="auto"/>
            <w:rPr>
              <w:sz w:val="22"/>
              <w:szCs w:val="22"/>
              <w:lang w:val="en-GB"/>
            </w:rPr>
          </w:pPr>
        </w:p>
        <w:p w14:paraId="003AF8A2" w14:textId="17B1342D" w:rsidR="00B611E9" w:rsidRPr="002D2C6F" w:rsidRDefault="00B611E9" w:rsidP="00393C0B">
          <w:pPr>
            <w:pStyle w:val="Default"/>
            <w:rPr>
              <w:rFonts w:asciiTheme="minorHAnsi" w:hAnsiTheme="minorHAnsi"/>
              <w:sz w:val="22"/>
              <w:szCs w:val="22"/>
              <w:lang w:val="en-GB"/>
            </w:rPr>
          </w:pPr>
          <w:r w:rsidRPr="002D2C6F">
            <w:rPr>
              <w:rFonts w:asciiTheme="minorHAnsi" w:hAnsiTheme="minorHAnsi"/>
              <w:sz w:val="22"/>
              <w:szCs w:val="22"/>
              <w:lang w:val="en-GB"/>
            </w:rPr>
            <w:t xml:space="preserve">Fishing vessels </w:t>
          </w:r>
          <w:r w:rsidR="00162B14" w:rsidRPr="002D2C6F">
            <w:rPr>
              <w:rFonts w:asciiTheme="minorHAnsi" w:hAnsiTheme="minorHAnsi"/>
              <w:sz w:val="22"/>
              <w:szCs w:val="22"/>
              <w:lang w:val="en-GB"/>
            </w:rPr>
            <w:t xml:space="preserve">with </w:t>
          </w:r>
          <w:r w:rsidR="004B6889" w:rsidRPr="002D2C6F">
            <w:rPr>
              <w:rFonts w:asciiTheme="minorHAnsi" w:hAnsiTheme="minorHAnsi"/>
              <w:sz w:val="22"/>
              <w:szCs w:val="22"/>
              <w:lang w:val="en-GB"/>
            </w:rPr>
            <w:t>their home port</w:t>
          </w:r>
          <w:r w:rsidRPr="002D2C6F">
            <w:rPr>
              <w:rFonts w:asciiTheme="minorHAnsi" w:hAnsiTheme="minorHAnsi"/>
              <w:sz w:val="22"/>
              <w:szCs w:val="22"/>
              <w:lang w:val="en-GB"/>
            </w:rPr>
            <w:t xml:space="preserve"> Alta </w:t>
          </w:r>
          <w:r w:rsidR="00162B14" w:rsidRPr="002D2C6F">
            <w:rPr>
              <w:rFonts w:asciiTheme="minorHAnsi" w:hAnsiTheme="minorHAnsi"/>
              <w:sz w:val="22"/>
              <w:szCs w:val="22"/>
              <w:lang w:val="en-GB"/>
            </w:rPr>
            <w:t>that</w:t>
          </w:r>
          <w:r w:rsidRPr="002D2C6F">
            <w:rPr>
              <w:rFonts w:asciiTheme="minorHAnsi" w:hAnsiTheme="minorHAnsi"/>
              <w:sz w:val="22"/>
              <w:szCs w:val="22"/>
              <w:lang w:val="en-GB"/>
            </w:rPr>
            <w:t xml:space="preserve"> pay </w:t>
          </w:r>
          <w:r w:rsidR="004B6889" w:rsidRPr="002D2C6F">
            <w:rPr>
              <w:rFonts w:asciiTheme="minorHAnsi" w:hAnsiTheme="minorHAnsi"/>
              <w:sz w:val="22"/>
              <w:szCs w:val="22"/>
              <w:lang w:val="en-GB"/>
            </w:rPr>
            <w:t>an annual quay charge</w:t>
          </w:r>
          <w:r w:rsidR="006174C1" w:rsidRPr="002D2C6F">
            <w:rPr>
              <w:rFonts w:asciiTheme="minorHAnsi" w:hAnsiTheme="minorHAnsi"/>
              <w:sz w:val="22"/>
              <w:szCs w:val="22"/>
              <w:lang w:val="en-GB"/>
            </w:rPr>
            <w:t xml:space="preserve">, as </w:t>
          </w:r>
          <w:r w:rsidRPr="002D2C6F">
            <w:rPr>
              <w:rFonts w:asciiTheme="minorHAnsi" w:hAnsiTheme="minorHAnsi"/>
              <w:sz w:val="22"/>
              <w:szCs w:val="22"/>
              <w:lang w:val="en-GB"/>
            </w:rPr>
            <w:t>well as recreational boats, are not covered by th</w:t>
          </w:r>
          <w:r w:rsidR="00162B14" w:rsidRPr="002D2C6F">
            <w:rPr>
              <w:rFonts w:asciiTheme="minorHAnsi" w:hAnsiTheme="minorHAnsi"/>
              <w:sz w:val="22"/>
              <w:szCs w:val="22"/>
              <w:lang w:val="en-GB"/>
            </w:rPr>
            <w:t>is</w:t>
          </w:r>
          <w:r w:rsidRPr="002D2C6F">
            <w:rPr>
              <w:rFonts w:asciiTheme="minorHAnsi" w:hAnsiTheme="minorHAnsi"/>
              <w:sz w:val="22"/>
              <w:szCs w:val="22"/>
              <w:lang w:val="en-GB"/>
            </w:rPr>
            <w:t xml:space="preserve"> scheme and do not </w:t>
          </w:r>
          <w:r w:rsidR="006174C1" w:rsidRPr="002D2C6F">
            <w:rPr>
              <w:rFonts w:asciiTheme="minorHAnsi" w:hAnsiTheme="minorHAnsi"/>
              <w:sz w:val="22"/>
              <w:szCs w:val="22"/>
              <w:lang w:val="en-GB"/>
            </w:rPr>
            <w:t>incur</w:t>
          </w:r>
          <w:r w:rsidR="002F0A68" w:rsidRPr="002D2C6F">
            <w:rPr>
              <w:rFonts w:asciiTheme="minorHAnsi" w:hAnsiTheme="minorHAnsi"/>
              <w:sz w:val="22"/>
              <w:szCs w:val="22"/>
              <w:lang w:val="en-GB"/>
            </w:rPr>
            <w:t xml:space="preserve"> </w:t>
          </w:r>
          <w:r w:rsidR="00162B14" w:rsidRPr="002D2C6F">
            <w:rPr>
              <w:rFonts w:asciiTheme="minorHAnsi" w:hAnsiTheme="minorHAnsi"/>
              <w:sz w:val="22"/>
              <w:szCs w:val="22"/>
              <w:lang w:val="en-GB"/>
            </w:rPr>
            <w:t>the</w:t>
          </w:r>
          <w:r w:rsidRPr="002D2C6F">
            <w:rPr>
              <w:rFonts w:asciiTheme="minorHAnsi" w:hAnsiTheme="minorHAnsi"/>
              <w:sz w:val="22"/>
              <w:szCs w:val="22"/>
              <w:lang w:val="en-GB"/>
            </w:rPr>
            <w:t xml:space="preserve"> waste fee. These </w:t>
          </w:r>
          <w:r w:rsidR="00162B14" w:rsidRPr="002D2C6F">
            <w:rPr>
              <w:rFonts w:asciiTheme="minorHAnsi" w:hAnsiTheme="minorHAnsi"/>
              <w:sz w:val="22"/>
              <w:szCs w:val="22"/>
              <w:lang w:val="en-GB"/>
            </w:rPr>
            <w:t xml:space="preserve">vessels </w:t>
          </w:r>
          <w:r w:rsidRPr="002D2C6F">
            <w:rPr>
              <w:rFonts w:asciiTheme="minorHAnsi" w:hAnsiTheme="minorHAnsi"/>
              <w:sz w:val="22"/>
              <w:szCs w:val="22"/>
              <w:lang w:val="en-GB"/>
            </w:rPr>
            <w:t>pay when delivering waste.</w:t>
          </w:r>
        </w:p>
        <w:p w14:paraId="35F75BF2" w14:textId="77777777" w:rsidR="00B611E9" w:rsidRPr="002D2C6F" w:rsidRDefault="00B611E9" w:rsidP="00393C0B">
          <w:pPr>
            <w:pStyle w:val="Default"/>
            <w:rPr>
              <w:rFonts w:asciiTheme="minorHAnsi" w:hAnsiTheme="minorHAnsi"/>
              <w:sz w:val="22"/>
              <w:szCs w:val="22"/>
              <w:lang w:val="en-GB"/>
            </w:rPr>
          </w:pPr>
        </w:p>
        <w:p w14:paraId="54A860BB" w14:textId="5DA8CD3A" w:rsidR="004C1EF9" w:rsidRPr="002D2C6F" w:rsidRDefault="004C1EF9" w:rsidP="00827D82">
          <w:pPr>
            <w:pStyle w:val="Brdtekst"/>
            <w:spacing w:before="2" w:after="0" w:line="240" w:lineRule="auto"/>
            <w:rPr>
              <w:sz w:val="22"/>
              <w:szCs w:val="22"/>
              <w:lang w:val="en-GB"/>
            </w:rPr>
          </w:pPr>
          <w:r w:rsidRPr="002D2C6F">
            <w:rPr>
              <w:sz w:val="22"/>
              <w:szCs w:val="22"/>
              <w:lang w:val="en-GB"/>
            </w:rPr>
            <w:t xml:space="preserve">The waste disposal fee is collected by the Port of </w:t>
          </w:r>
          <w:r w:rsidR="00393C0B" w:rsidRPr="002D2C6F">
            <w:rPr>
              <w:sz w:val="22"/>
              <w:szCs w:val="22"/>
              <w:lang w:val="en-GB"/>
            </w:rPr>
            <w:t>Alta</w:t>
          </w:r>
          <w:r w:rsidRPr="002D2C6F">
            <w:rPr>
              <w:sz w:val="22"/>
              <w:szCs w:val="22"/>
              <w:lang w:val="en-GB"/>
            </w:rPr>
            <w:t xml:space="preserve"> and invoiced together with the quay charges.</w:t>
          </w:r>
        </w:p>
        <w:p w14:paraId="56D3946A" w14:textId="77777777" w:rsidR="00A5292E" w:rsidRPr="002D2C6F" w:rsidRDefault="00A5292E" w:rsidP="00A5292E">
          <w:pPr>
            <w:pStyle w:val="Default"/>
            <w:rPr>
              <w:rFonts w:asciiTheme="minorHAnsi" w:hAnsiTheme="minorHAnsi"/>
              <w:sz w:val="22"/>
              <w:szCs w:val="22"/>
              <w:lang w:val="en-GB"/>
            </w:rPr>
          </w:pPr>
        </w:p>
        <w:p w14:paraId="0565618B" w14:textId="5E4D9A7F" w:rsidR="00A5292E" w:rsidRPr="002D2C6F" w:rsidRDefault="00D70050" w:rsidP="00366294">
          <w:pPr>
            <w:pStyle w:val="Overskrift2"/>
            <w:rPr>
              <w:lang w:val="en-GB"/>
            </w:rPr>
          </w:pPr>
          <w:r w:rsidRPr="002D2C6F">
            <w:rPr>
              <w:lang w:val="en-GB"/>
            </w:rPr>
            <w:t>3</w:t>
          </w:r>
          <w:r w:rsidR="00A5292E" w:rsidRPr="002D2C6F">
            <w:rPr>
              <w:lang w:val="en-GB"/>
            </w:rPr>
            <w:t>.2 ISPS</w:t>
          </w:r>
          <w:r w:rsidR="002C7E70" w:rsidRPr="002D2C6F">
            <w:rPr>
              <w:lang w:val="en-GB"/>
            </w:rPr>
            <w:t xml:space="preserve"> FEE</w:t>
          </w:r>
          <w:r w:rsidR="00A5292E" w:rsidRPr="002D2C6F">
            <w:rPr>
              <w:lang w:val="en-GB"/>
            </w:rPr>
            <w:t xml:space="preserve"> </w:t>
          </w:r>
        </w:p>
        <w:p w14:paraId="1D5BB64A" w14:textId="69BB83AA" w:rsidR="00A5292E" w:rsidRPr="002D2C6F" w:rsidRDefault="00A5292E" w:rsidP="0045349E">
          <w:pPr>
            <w:pStyle w:val="Overskrift3"/>
            <w:rPr>
              <w:lang w:val="en-GB"/>
            </w:rPr>
          </w:pPr>
          <w:r w:rsidRPr="002D2C6F">
            <w:rPr>
              <w:lang w:val="en-GB"/>
            </w:rPr>
            <w:t>Gener</w:t>
          </w:r>
          <w:r w:rsidR="002115FB" w:rsidRPr="002D2C6F">
            <w:rPr>
              <w:lang w:val="en-GB"/>
            </w:rPr>
            <w:t>al</w:t>
          </w:r>
          <w:r w:rsidRPr="002D2C6F">
            <w:rPr>
              <w:lang w:val="en-GB"/>
            </w:rPr>
            <w:t xml:space="preserve"> </w:t>
          </w:r>
        </w:p>
        <w:p w14:paraId="0FC6BA38" w14:textId="43C0AE58" w:rsidR="00D0432E" w:rsidRPr="002D2C6F" w:rsidRDefault="00D0432E" w:rsidP="00D0432E">
          <w:pPr>
            <w:pStyle w:val="Brdtekst"/>
            <w:spacing w:after="0"/>
            <w:rPr>
              <w:sz w:val="22"/>
              <w:szCs w:val="22"/>
              <w:lang w:val="en-GB"/>
            </w:rPr>
          </w:pPr>
          <w:r w:rsidRPr="002D2C6F">
            <w:rPr>
              <w:sz w:val="22"/>
              <w:szCs w:val="22"/>
              <w:lang w:val="en-GB"/>
            </w:rPr>
            <w:lastRenderedPageBreak/>
            <w:t>The International Ship and Port Facility Security Code (ISPS code), developed by the International</w:t>
          </w:r>
          <w:r w:rsidRPr="002D2C6F">
            <w:rPr>
              <w:spacing w:val="-5"/>
              <w:sz w:val="22"/>
              <w:szCs w:val="22"/>
              <w:lang w:val="en-GB"/>
            </w:rPr>
            <w:t xml:space="preserve"> </w:t>
          </w:r>
          <w:r w:rsidRPr="002D2C6F">
            <w:rPr>
              <w:sz w:val="22"/>
              <w:szCs w:val="22"/>
              <w:lang w:val="en-GB"/>
            </w:rPr>
            <w:t>Maritime</w:t>
          </w:r>
          <w:r w:rsidRPr="002D2C6F">
            <w:rPr>
              <w:spacing w:val="-4"/>
              <w:sz w:val="22"/>
              <w:szCs w:val="22"/>
              <w:lang w:val="en-GB"/>
            </w:rPr>
            <w:t xml:space="preserve"> </w:t>
          </w:r>
          <w:r w:rsidRPr="002D2C6F">
            <w:rPr>
              <w:sz w:val="22"/>
              <w:szCs w:val="22"/>
              <w:lang w:val="en-GB"/>
            </w:rPr>
            <w:t>Organization</w:t>
          </w:r>
          <w:r w:rsidRPr="002D2C6F">
            <w:rPr>
              <w:spacing w:val="-4"/>
              <w:sz w:val="22"/>
              <w:szCs w:val="22"/>
              <w:lang w:val="en-GB"/>
            </w:rPr>
            <w:t xml:space="preserve"> </w:t>
          </w:r>
          <w:r w:rsidRPr="002D2C6F">
            <w:rPr>
              <w:sz w:val="22"/>
              <w:szCs w:val="22"/>
              <w:lang w:val="en-GB"/>
            </w:rPr>
            <w:t>(IMO),</w:t>
          </w:r>
          <w:r w:rsidRPr="002D2C6F">
            <w:rPr>
              <w:spacing w:val="-3"/>
              <w:sz w:val="22"/>
              <w:szCs w:val="22"/>
              <w:lang w:val="en-GB"/>
            </w:rPr>
            <w:t xml:space="preserve"> was agreed on 12 Dec</w:t>
          </w:r>
          <w:r w:rsidRPr="002D2C6F">
            <w:rPr>
              <w:sz w:val="22"/>
              <w:szCs w:val="22"/>
              <w:lang w:val="en-GB"/>
            </w:rPr>
            <w:t>ember 2002. The purpose of the code is to protect</w:t>
          </w:r>
          <w:r w:rsidR="008B1EA3" w:rsidRPr="002D2C6F">
            <w:rPr>
              <w:sz w:val="22"/>
              <w:szCs w:val="22"/>
              <w:lang w:val="en-GB"/>
            </w:rPr>
            <w:t xml:space="preserve"> vessels, including</w:t>
          </w:r>
          <w:r w:rsidR="002F57C7" w:rsidRPr="002D2C6F">
            <w:rPr>
              <w:sz w:val="22"/>
              <w:szCs w:val="22"/>
              <w:lang w:val="en-GB"/>
            </w:rPr>
            <w:t xml:space="preserve"> passengers and crews, </w:t>
          </w:r>
          <w:r w:rsidR="009556BB" w:rsidRPr="002D2C6F">
            <w:rPr>
              <w:sz w:val="22"/>
              <w:szCs w:val="22"/>
              <w:lang w:val="en-GB"/>
            </w:rPr>
            <w:t>operating internationally</w:t>
          </w:r>
          <w:r w:rsidR="00DF71BB" w:rsidRPr="002D2C6F">
            <w:rPr>
              <w:color w:val="FF0000"/>
              <w:sz w:val="22"/>
              <w:szCs w:val="22"/>
              <w:lang w:val="en-GB"/>
            </w:rPr>
            <w:t xml:space="preserve"> </w:t>
          </w:r>
          <w:r w:rsidRPr="002D2C6F">
            <w:rPr>
              <w:sz w:val="22"/>
              <w:szCs w:val="22"/>
              <w:lang w:val="en-GB"/>
            </w:rPr>
            <w:t>against acts of terror.</w:t>
          </w:r>
        </w:p>
        <w:p w14:paraId="6CE7AA7D" w14:textId="77777777" w:rsidR="00D0432E" w:rsidRPr="002D2C6F" w:rsidRDefault="00D0432E" w:rsidP="00D0432E">
          <w:pPr>
            <w:pStyle w:val="Brdtekst"/>
            <w:spacing w:after="0"/>
            <w:rPr>
              <w:sz w:val="22"/>
              <w:szCs w:val="22"/>
              <w:lang w:val="en-GB"/>
            </w:rPr>
          </w:pPr>
        </w:p>
        <w:p w14:paraId="082BF6D0" w14:textId="1BB8E58F" w:rsidR="00A5292E" w:rsidRPr="002D2C6F" w:rsidRDefault="002B6E68"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On 29 May 2013, the Ministry of Transport </w:t>
          </w:r>
          <w:r w:rsidR="00DA5F4C" w:rsidRPr="002D2C6F">
            <w:rPr>
              <w:rFonts w:asciiTheme="minorHAnsi" w:hAnsiTheme="minorHAnsi"/>
              <w:sz w:val="22"/>
              <w:szCs w:val="22"/>
              <w:lang w:val="en-GB"/>
            </w:rPr>
            <w:t xml:space="preserve">adopted the </w:t>
          </w:r>
          <w:r w:rsidR="00A5292E" w:rsidRPr="002D2C6F">
            <w:rPr>
              <w:rFonts w:asciiTheme="minorHAnsi" w:hAnsiTheme="minorHAnsi"/>
              <w:i/>
              <w:iCs/>
              <w:sz w:val="22"/>
              <w:szCs w:val="22"/>
              <w:lang w:val="en-GB"/>
            </w:rPr>
            <w:t>Forskrift om sikring av havner</w:t>
          </w:r>
          <w:r w:rsidR="009E0374" w:rsidRPr="002D2C6F">
            <w:rPr>
              <w:rFonts w:asciiTheme="minorHAnsi" w:hAnsiTheme="minorHAnsi"/>
              <w:sz w:val="22"/>
              <w:szCs w:val="22"/>
              <w:lang w:val="en-GB"/>
            </w:rPr>
            <w:t xml:space="preserve"> </w:t>
          </w:r>
          <w:r w:rsidR="00464417" w:rsidRPr="002D2C6F">
            <w:rPr>
              <w:rFonts w:asciiTheme="minorHAnsi" w:hAnsiTheme="minorHAnsi"/>
              <w:sz w:val="22"/>
              <w:szCs w:val="22"/>
              <w:lang w:val="en-GB"/>
            </w:rPr>
            <w:t xml:space="preserve">(Regulations </w:t>
          </w:r>
          <w:r w:rsidR="00464417" w:rsidRPr="002D2C6F">
            <w:rPr>
              <w:rFonts w:asciiTheme="minorHAnsi" w:hAnsiTheme="minorHAnsi"/>
              <w:spacing w:val="-4"/>
              <w:sz w:val="22"/>
              <w:szCs w:val="22"/>
              <w:lang w:val="en-GB"/>
            </w:rPr>
            <w:t>concerning securing of ports) and the</w:t>
          </w:r>
          <w:r w:rsidR="009E0374" w:rsidRPr="002D2C6F">
            <w:rPr>
              <w:rFonts w:asciiTheme="minorHAnsi" w:hAnsiTheme="minorHAnsi"/>
              <w:sz w:val="22"/>
              <w:szCs w:val="22"/>
              <w:lang w:val="en-GB"/>
            </w:rPr>
            <w:t xml:space="preserve"> </w:t>
          </w:r>
          <w:r w:rsidR="009E0374" w:rsidRPr="002D2C6F">
            <w:rPr>
              <w:rFonts w:asciiTheme="minorHAnsi" w:hAnsiTheme="minorHAnsi"/>
              <w:i/>
              <w:iCs/>
              <w:sz w:val="22"/>
              <w:szCs w:val="22"/>
              <w:lang w:val="en-GB"/>
            </w:rPr>
            <w:t>Forskrift om sikring av havneanlegg</w:t>
          </w:r>
          <w:r w:rsidR="00464417" w:rsidRPr="002D2C6F">
            <w:rPr>
              <w:rFonts w:asciiTheme="minorHAnsi" w:hAnsiTheme="minorHAnsi"/>
              <w:sz w:val="22"/>
              <w:szCs w:val="22"/>
              <w:lang w:val="en-GB"/>
            </w:rPr>
            <w:t xml:space="preserve"> (Regulations </w:t>
          </w:r>
          <w:r w:rsidR="00464417" w:rsidRPr="002D2C6F">
            <w:rPr>
              <w:rFonts w:asciiTheme="minorHAnsi" w:hAnsiTheme="minorHAnsi"/>
              <w:spacing w:val="-4"/>
              <w:sz w:val="22"/>
              <w:szCs w:val="22"/>
              <w:lang w:val="en-GB"/>
            </w:rPr>
            <w:t>concerning securing of port facilities).</w:t>
          </w:r>
        </w:p>
        <w:p w14:paraId="64FB68A8" w14:textId="57E0106D" w:rsidR="00A5292E" w:rsidRPr="002D2C6F" w:rsidRDefault="00416851" w:rsidP="008978A1">
          <w:pPr>
            <w:pStyle w:val="Overskrift3"/>
            <w:spacing w:after="0"/>
            <w:rPr>
              <w:lang w:val="en-GB"/>
            </w:rPr>
          </w:pPr>
          <w:r w:rsidRPr="002D2C6F">
            <w:rPr>
              <w:lang w:val="en-GB"/>
            </w:rPr>
            <w:t>Security fee</w:t>
          </w:r>
          <w:r w:rsidR="00A5292E" w:rsidRPr="002D2C6F">
            <w:rPr>
              <w:lang w:val="en-GB"/>
            </w:rPr>
            <w:t xml:space="preserve"> </w:t>
          </w:r>
        </w:p>
        <w:p w14:paraId="575E6A0A" w14:textId="4E35C5BE" w:rsidR="008978A1" w:rsidRPr="002D2C6F" w:rsidRDefault="008978A1" w:rsidP="004F3E9D">
          <w:pPr>
            <w:pStyle w:val="Brdtekst"/>
            <w:spacing w:before="2" w:after="0" w:line="240" w:lineRule="auto"/>
            <w:ind w:right="291"/>
            <w:rPr>
              <w:sz w:val="22"/>
              <w:szCs w:val="22"/>
              <w:lang w:val="en-GB"/>
            </w:rPr>
          </w:pPr>
          <w:r w:rsidRPr="002D2C6F">
            <w:rPr>
              <w:sz w:val="22"/>
              <w:szCs w:val="22"/>
              <w:lang w:val="en-GB"/>
            </w:rPr>
            <w:t xml:space="preserve">The </w:t>
          </w:r>
          <w:r w:rsidR="00414524" w:rsidRPr="002D2C6F">
            <w:rPr>
              <w:sz w:val="22"/>
              <w:szCs w:val="22"/>
              <w:lang w:val="en-GB"/>
            </w:rPr>
            <w:t xml:space="preserve">ISPS fee </w:t>
          </w:r>
          <w:r w:rsidRPr="002D2C6F">
            <w:rPr>
              <w:sz w:val="22"/>
              <w:szCs w:val="22"/>
              <w:lang w:val="en-GB"/>
            </w:rPr>
            <w:t xml:space="preserve">is </w:t>
          </w:r>
          <w:r w:rsidR="007C70D7" w:rsidRPr="002D2C6F">
            <w:rPr>
              <w:sz w:val="22"/>
              <w:szCs w:val="22"/>
              <w:lang w:val="en-GB"/>
            </w:rPr>
            <w:t xml:space="preserve">determined annually </w:t>
          </w:r>
          <w:r w:rsidR="00506F86" w:rsidRPr="002D2C6F">
            <w:rPr>
              <w:sz w:val="22"/>
              <w:szCs w:val="22"/>
              <w:lang w:val="en-GB"/>
            </w:rPr>
            <w:t xml:space="preserve">pursuant to the provisions of Section 29 of the </w:t>
          </w:r>
          <w:r w:rsidR="00506F86" w:rsidRPr="002D2C6F">
            <w:rPr>
              <w:rFonts w:cs="Times New Roman"/>
              <w:sz w:val="22"/>
              <w:szCs w:val="22"/>
              <w:lang w:val="en-GB"/>
            </w:rPr>
            <w:t>Harbour and Fairway Act</w:t>
          </w:r>
          <w:r w:rsidR="00E77E11" w:rsidRPr="002D2C6F">
            <w:rPr>
              <w:rFonts w:cs="Times New Roman"/>
              <w:sz w:val="22"/>
              <w:szCs w:val="22"/>
              <w:lang w:val="en-GB"/>
            </w:rPr>
            <w:t xml:space="preserve">. The security fee is </w:t>
          </w:r>
          <w:r w:rsidRPr="002D2C6F">
            <w:rPr>
              <w:sz w:val="22"/>
              <w:szCs w:val="22"/>
              <w:lang w:val="en-GB"/>
            </w:rPr>
            <w:t>a payment by the vessel or vehicle to cover investment and operational costs for security measures and terrorism preparedness at the harbour</w:t>
          </w:r>
          <w:r w:rsidR="00373825" w:rsidRPr="002D2C6F">
            <w:rPr>
              <w:sz w:val="22"/>
              <w:szCs w:val="22"/>
              <w:lang w:val="en-GB"/>
            </w:rPr>
            <w:t xml:space="preserve">. </w:t>
          </w:r>
          <w:r w:rsidRPr="002D2C6F">
            <w:rPr>
              <w:sz w:val="22"/>
              <w:szCs w:val="22"/>
              <w:lang w:val="en-GB"/>
            </w:rPr>
            <w:t>The Port Director</w:t>
          </w:r>
          <w:r w:rsidRPr="002D2C6F">
            <w:rPr>
              <w:color w:val="FF0000"/>
              <w:sz w:val="22"/>
              <w:szCs w:val="22"/>
              <w:lang w:val="en-GB"/>
            </w:rPr>
            <w:t xml:space="preserve"> </w:t>
          </w:r>
          <w:r w:rsidRPr="002D2C6F">
            <w:rPr>
              <w:sz w:val="22"/>
              <w:szCs w:val="22"/>
              <w:lang w:val="en-GB"/>
            </w:rPr>
            <w:t>can determine discount schemes for long-term calls.</w:t>
          </w:r>
        </w:p>
        <w:p w14:paraId="79BFC7E6" w14:textId="74FF16B4" w:rsidR="00A5292E" w:rsidRPr="002D2C6F" w:rsidRDefault="008978A1" w:rsidP="0045349E">
          <w:pPr>
            <w:pStyle w:val="Overskrift3"/>
            <w:rPr>
              <w:lang w:val="en-GB"/>
            </w:rPr>
          </w:pPr>
          <w:r w:rsidRPr="002D2C6F">
            <w:rPr>
              <w:lang w:val="en-GB"/>
            </w:rPr>
            <w:t>Public quays</w:t>
          </w:r>
          <w:r w:rsidR="00A5292E" w:rsidRPr="002D2C6F">
            <w:rPr>
              <w:lang w:val="en-GB"/>
            </w:rPr>
            <w:t xml:space="preserve">: </w:t>
          </w:r>
        </w:p>
        <w:p w14:paraId="3E1A3A33" w14:textId="581877F9" w:rsidR="008978A1" w:rsidRPr="002D2C6F" w:rsidRDefault="008978A1" w:rsidP="008978A1">
          <w:pPr>
            <w:pStyle w:val="Brdtekst"/>
            <w:ind w:right="378"/>
            <w:rPr>
              <w:lang w:val="en-GB"/>
            </w:rPr>
          </w:pPr>
          <w:r w:rsidRPr="002D2C6F">
            <w:rPr>
              <w:spacing w:val="-2"/>
              <w:lang w:val="en-GB"/>
            </w:rPr>
            <w:t xml:space="preserve">All </w:t>
          </w:r>
          <w:r w:rsidR="00155D0F" w:rsidRPr="002D2C6F">
            <w:rPr>
              <w:spacing w:val="-2"/>
              <w:lang w:val="en-GB"/>
            </w:rPr>
            <w:t xml:space="preserve">ships and vehicles calling at </w:t>
          </w:r>
          <w:r w:rsidR="00517D5E" w:rsidRPr="002D2C6F">
            <w:rPr>
              <w:spacing w:val="-2"/>
              <w:lang w:val="en-GB"/>
            </w:rPr>
            <w:t xml:space="preserve">an </w:t>
          </w:r>
          <w:r w:rsidRPr="002D2C6F">
            <w:rPr>
              <w:spacing w:val="-2"/>
              <w:lang w:val="en-GB"/>
            </w:rPr>
            <w:t>ISPS-approved port terminal must pay an ISPS fee.</w:t>
          </w:r>
        </w:p>
        <w:p w14:paraId="72CA2AA1" w14:textId="77777777" w:rsidR="00870BFB" w:rsidRPr="002D2C6F" w:rsidRDefault="00870BFB" w:rsidP="00A5292E">
          <w:pPr>
            <w:pStyle w:val="Default"/>
            <w:rPr>
              <w:rFonts w:asciiTheme="minorHAnsi" w:hAnsiTheme="minorHAnsi"/>
              <w:sz w:val="22"/>
              <w:szCs w:val="22"/>
              <w:lang w:val="en-GB"/>
            </w:rPr>
          </w:pPr>
        </w:p>
        <w:p w14:paraId="50D25E0B" w14:textId="1BB3363F" w:rsidR="00A5292E" w:rsidRPr="002D2C6F" w:rsidRDefault="00D70050" w:rsidP="00366294">
          <w:pPr>
            <w:pStyle w:val="Overskrift2"/>
            <w:rPr>
              <w:lang w:val="en-GB"/>
            </w:rPr>
          </w:pPr>
          <w:r w:rsidRPr="002D2C6F">
            <w:rPr>
              <w:lang w:val="en-GB"/>
            </w:rPr>
            <w:t>3</w:t>
          </w:r>
          <w:r w:rsidR="00A5292E" w:rsidRPr="002D2C6F">
            <w:rPr>
              <w:lang w:val="en-GB"/>
            </w:rPr>
            <w:t xml:space="preserve">.3 </w:t>
          </w:r>
          <w:r w:rsidR="00517D5E" w:rsidRPr="002D2C6F">
            <w:rPr>
              <w:lang w:val="en-GB"/>
            </w:rPr>
            <w:t>CHARGE</w:t>
          </w:r>
          <w:r w:rsidR="00A5292E" w:rsidRPr="002D2C6F">
            <w:rPr>
              <w:lang w:val="en-GB"/>
            </w:rPr>
            <w:t xml:space="preserve"> FOR </w:t>
          </w:r>
          <w:r w:rsidR="00517D5E" w:rsidRPr="002D2C6F">
            <w:rPr>
              <w:lang w:val="en-GB"/>
            </w:rPr>
            <w:t>ACCESS CARD</w:t>
          </w:r>
          <w:r w:rsidR="00A5292E" w:rsidRPr="002D2C6F">
            <w:rPr>
              <w:lang w:val="en-GB"/>
            </w:rPr>
            <w:t xml:space="preserve"> </w:t>
          </w:r>
        </w:p>
        <w:p w14:paraId="72616711" w14:textId="70A7E8B2" w:rsidR="00043A08" w:rsidRPr="002D2C6F" w:rsidRDefault="00043A08"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All </w:t>
          </w:r>
          <w:r w:rsidR="006E768A" w:rsidRPr="002D2C6F">
            <w:rPr>
              <w:rFonts w:asciiTheme="minorHAnsi" w:hAnsiTheme="minorHAnsi"/>
              <w:sz w:val="22"/>
              <w:szCs w:val="22"/>
              <w:lang w:val="en-GB"/>
            </w:rPr>
            <w:t xml:space="preserve">operators requiring </w:t>
          </w:r>
          <w:r w:rsidRPr="002D2C6F">
            <w:rPr>
              <w:rFonts w:asciiTheme="minorHAnsi" w:hAnsiTheme="minorHAnsi"/>
              <w:sz w:val="22"/>
              <w:szCs w:val="22"/>
              <w:lang w:val="en-GB"/>
            </w:rPr>
            <w:t xml:space="preserve">access to the ISPS area </w:t>
          </w:r>
          <w:r w:rsidR="006E768A" w:rsidRPr="002D2C6F">
            <w:rPr>
              <w:rFonts w:asciiTheme="minorHAnsi" w:hAnsiTheme="minorHAnsi"/>
              <w:sz w:val="22"/>
              <w:szCs w:val="22"/>
              <w:lang w:val="en-GB"/>
            </w:rPr>
            <w:t>at</w:t>
          </w:r>
          <w:r w:rsidRPr="002D2C6F">
            <w:rPr>
              <w:rFonts w:asciiTheme="minorHAnsi" w:hAnsiTheme="minorHAnsi"/>
              <w:sz w:val="22"/>
              <w:szCs w:val="22"/>
              <w:lang w:val="en-GB"/>
            </w:rPr>
            <w:t xml:space="preserve"> </w:t>
          </w:r>
          <w:r w:rsidR="006E768A" w:rsidRPr="002D2C6F">
            <w:rPr>
              <w:rFonts w:asciiTheme="minorHAnsi" w:hAnsiTheme="minorHAnsi"/>
              <w:sz w:val="22"/>
              <w:szCs w:val="22"/>
              <w:lang w:val="en-GB"/>
            </w:rPr>
            <w:t xml:space="preserve">the Port of </w:t>
          </w:r>
          <w:r w:rsidRPr="002D2C6F">
            <w:rPr>
              <w:rFonts w:asciiTheme="minorHAnsi" w:hAnsiTheme="minorHAnsi"/>
              <w:sz w:val="22"/>
              <w:szCs w:val="22"/>
              <w:lang w:val="en-GB"/>
            </w:rPr>
            <w:t>Alta must have a vehicle tag, access card for vehicles and ID card for pe</w:t>
          </w:r>
          <w:r w:rsidR="00566FD6" w:rsidRPr="002D2C6F">
            <w:rPr>
              <w:rFonts w:asciiTheme="minorHAnsi" w:hAnsiTheme="minorHAnsi"/>
              <w:sz w:val="22"/>
              <w:szCs w:val="22"/>
              <w:lang w:val="en-GB"/>
            </w:rPr>
            <w:t>rsonnel</w:t>
          </w:r>
          <w:r w:rsidRPr="002D2C6F">
            <w:rPr>
              <w:rFonts w:asciiTheme="minorHAnsi" w:hAnsiTheme="minorHAnsi"/>
              <w:sz w:val="22"/>
              <w:szCs w:val="22"/>
              <w:lang w:val="en-GB"/>
            </w:rPr>
            <w:t xml:space="preserve">. </w:t>
          </w:r>
          <w:r w:rsidR="00DB5AD7" w:rsidRPr="002D2C6F">
            <w:rPr>
              <w:rFonts w:asciiTheme="minorHAnsi" w:hAnsiTheme="minorHAnsi"/>
              <w:sz w:val="22"/>
              <w:szCs w:val="22"/>
              <w:lang w:val="en-GB"/>
            </w:rPr>
            <w:t xml:space="preserve">Please contact the Port of Alta or check </w:t>
          </w:r>
          <w:r w:rsidRPr="002D2C6F">
            <w:rPr>
              <w:rFonts w:asciiTheme="minorHAnsi" w:hAnsiTheme="minorHAnsi"/>
              <w:sz w:val="22"/>
              <w:szCs w:val="22"/>
              <w:lang w:val="en-GB"/>
            </w:rPr>
            <w:t>our website about ISPS.</w:t>
          </w:r>
        </w:p>
        <w:p w14:paraId="0D116E61" w14:textId="77777777" w:rsidR="00A5292E" w:rsidRPr="002D2C6F" w:rsidRDefault="00A5292E" w:rsidP="00A5292E">
          <w:pPr>
            <w:pStyle w:val="Default"/>
            <w:rPr>
              <w:rFonts w:asciiTheme="minorHAnsi" w:hAnsiTheme="minorHAnsi"/>
              <w:b/>
              <w:sz w:val="22"/>
              <w:szCs w:val="22"/>
              <w:lang w:val="en-GB"/>
            </w:rPr>
          </w:pPr>
        </w:p>
        <w:p w14:paraId="70C43F99" w14:textId="1C0A9C9C" w:rsidR="00A5292E" w:rsidRPr="002D2C6F" w:rsidRDefault="00D70050" w:rsidP="00366294">
          <w:pPr>
            <w:pStyle w:val="Overskrift2"/>
            <w:rPr>
              <w:lang w:val="en-GB"/>
            </w:rPr>
          </w:pPr>
          <w:r w:rsidRPr="002D2C6F">
            <w:rPr>
              <w:lang w:val="en-GB"/>
            </w:rPr>
            <w:t>3</w:t>
          </w:r>
          <w:r w:rsidR="00A5292E" w:rsidRPr="002D2C6F">
            <w:rPr>
              <w:lang w:val="en-GB"/>
            </w:rPr>
            <w:t xml:space="preserve">.4 </w:t>
          </w:r>
          <w:r w:rsidR="00517D5E" w:rsidRPr="002D2C6F">
            <w:rPr>
              <w:lang w:val="en-GB"/>
            </w:rPr>
            <w:t>PROCESSING FEE</w:t>
          </w:r>
          <w:r w:rsidR="00A5292E" w:rsidRPr="002D2C6F">
            <w:rPr>
              <w:lang w:val="en-GB"/>
            </w:rPr>
            <w:t xml:space="preserve"> </w:t>
          </w:r>
        </w:p>
        <w:p w14:paraId="33C8D1E9" w14:textId="027D186F" w:rsidR="00A5292E" w:rsidRPr="002D2C6F" w:rsidRDefault="00E00CF1" w:rsidP="0045349E">
          <w:pPr>
            <w:pStyle w:val="Overskrift3"/>
            <w:rPr>
              <w:lang w:val="en-GB"/>
            </w:rPr>
          </w:pPr>
          <w:r w:rsidRPr="002D2C6F">
            <w:rPr>
              <w:lang w:val="en-GB"/>
            </w:rPr>
            <w:t>Legal basis</w:t>
          </w:r>
          <w:r w:rsidR="00A5292E" w:rsidRPr="002D2C6F">
            <w:rPr>
              <w:lang w:val="en-GB"/>
            </w:rPr>
            <w:t xml:space="preserve"> </w:t>
          </w:r>
        </w:p>
        <w:p w14:paraId="23B75DC2" w14:textId="7076730F" w:rsidR="00A2608D" w:rsidRPr="002D2C6F" w:rsidRDefault="00596AA8" w:rsidP="00A5292E">
          <w:pPr>
            <w:pStyle w:val="Default"/>
            <w:rPr>
              <w:rFonts w:asciiTheme="minorHAnsi" w:hAnsiTheme="minorHAnsi"/>
              <w:sz w:val="22"/>
              <w:szCs w:val="22"/>
              <w:lang w:val="en-GB"/>
            </w:rPr>
          </w:pPr>
          <w:r w:rsidRPr="002D2C6F">
            <w:rPr>
              <w:rFonts w:asciiTheme="minorHAnsi" w:hAnsiTheme="minorHAnsi"/>
              <w:sz w:val="22"/>
              <w:szCs w:val="22"/>
              <w:lang w:val="en-GB"/>
            </w:rPr>
            <w:t xml:space="preserve">Processing fees are collected pursuant to the provisions of </w:t>
          </w:r>
          <w:r w:rsidR="006D6F91" w:rsidRPr="002D2C6F">
            <w:rPr>
              <w:rFonts w:asciiTheme="minorHAnsi" w:hAnsiTheme="minorHAnsi"/>
              <w:sz w:val="22"/>
              <w:szCs w:val="22"/>
              <w:lang w:val="en-GB"/>
            </w:rPr>
            <w:t xml:space="preserve">Section 33 of the Harbour and Fairway Act. </w:t>
          </w:r>
        </w:p>
        <w:p w14:paraId="22D45E62" w14:textId="77777777" w:rsidR="002C12C7" w:rsidRPr="002D2C6F" w:rsidRDefault="002C12C7" w:rsidP="00A5292E">
          <w:pPr>
            <w:pStyle w:val="Default"/>
            <w:rPr>
              <w:rFonts w:asciiTheme="minorHAnsi" w:hAnsiTheme="minorHAnsi"/>
              <w:sz w:val="22"/>
              <w:szCs w:val="22"/>
              <w:lang w:val="en-GB"/>
            </w:rPr>
          </w:pPr>
        </w:p>
        <w:p w14:paraId="53AEAE68" w14:textId="6E105136" w:rsidR="0016279C" w:rsidRPr="002D2C6F" w:rsidRDefault="00787148" w:rsidP="00944D16">
          <w:pPr>
            <w:pStyle w:val="Brdtekst"/>
            <w:spacing w:line="240" w:lineRule="auto"/>
            <w:ind w:right="378"/>
            <w:rPr>
              <w:sz w:val="22"/>
              <w:szCs w:val="22"/>
              <w:lang w:val="en-GB"/>
            </w:rPr>
          </w:pPr>
          <w:r w:rsidRPr="002D2C6F">
            <w:rPr>
              <w:sz w:val="22"/>
              <w:szCs w:val="22"/>
              <w:lang w:val="en-GB"/>
            </w:rPr>
            <w:t xml:space="preserve">The Port of Alta processes applications for permission pursuant to the provisions of </w:t>
          </w:r>
          <w:r w:rsidR="0016279C" w:rsidRPr="002D2C6F">
            <w:rPr>
              <w:sz w:val="22"/>
              <w:szCs w:val="22"/>
              <w:lang w:val="en-GB"/>
            </w:rPr>
            <w:t>Section 14</w:t>
          </w:r>
          <w:r w:rsidR="00666B3E" w:rsidRPr="002D2C6F">
            <w:rPr>
              <w:sz w:val="22"/>
              <w:szCs w:val="22"/>
              <w:lang w:val="en-GB"/>
            </w:rPr>
            <w:t>.</w:t>
          </w:r>
          <w:r w:rsidR="007238FC" w:rsidRPr="002D2C6F">
            <w:rPr>
              <w:sz w:val="22"/>
              <w:szCs w:val="22"/>
              <w:lang w:val="en-GB"/>
            </w:rPr>
            <w:t xml:space="preserve">The duty to apply relates to every activity or installation </w:t>
          </w:r>
          <w:r w:rsidR="00E15574" w:rsidRPr="002D2C6F">
            <w:rPr>
              <w:sz w:val="22"/>
              <w:szCs w:val="22"/>
              <w:lang w:val="en-GB"/>
            </w:rPr>
            <w:t xml:space="preserve">that may affect they safety or </w:t>
          </w:r>
          <w:r w:rsidR="00944D16" w:rsidRPr="002D2C6F">
            <w:rPr>
              <w:sz w:val="22"/>
              <w:szCs w:val="22"/>
              <w:lang w:val="en-GB"/>
            </w:rPr>
            <w:t xml:space="preserve">navigability in the </w:t>
          </w:r>
          <w:r w:rsidR="0016279C" w:rsidRPr="002D2C6F">
            <w:rPr>
              <w:sz w:val="22"/>
              <w:szCs w:val="22"/>
              <w:lang w:val="en-GB"/>
            </w:rPr>
            <w:t>municipality’s sea area.</w:t>
          </w:r>
        </w:p>
        <w:p w14:paraId="4F838414" w14:textId="3FBDAC88" w:rsidR="00A5292E" w:rsidRPr="002D2C6F" w:rsidRDefault="00944D16" w:rsidP="0045349E">
          <w:pPr>
            <w:pStyle w:val="Overskrift3"/>
            <w:rPr>
              <w:color w:val="auto"/>
              <w:lang w:val="en-GB"/>
            </w:rPr>
          </w:pPr>
          <w:r w:rsidRPr="002D2C6F">
            <w:rPr>
              <w:color w:val="auto"/>
              <w:lang w:val="en-GB"/>
            </w:rPr>
            <w:t>Terms and conditions</w:t>
          </w:r>
          <w:r w:rsidR="00A5292E" w:rsidRPr="002D2C6F">
            <w:rPr>
              <w:color w:val="auto"/>
              <w:lang w:val="en-GB"/>
            </w:rPr>
            <w:t xml:space="preserve"> </w:t>
          </w:r>
        </w:p>
        <w:p w14:paraId="289BC983" w14:textId="381FEE26" w:rsidR="00C00596" w:rsidRPr="002D2C6F" w:rsidRDefault="00C00596" w:rsidP="00C00596">
          <w:pPr>
            <w:pStyle w:val="Brdtekst"/>
            <w:spacing w:line="240" w:lineRule="auto"/>
            <w:ind w:right="378"/>
            <w:rPr>
              <w:sz w:val="22"/>
              <w:szCs w:val="22"/>
              <w:lang w:val="en-GB"/>
            </w:rPr>
          </w:pPr>
          <w:r w:rsidRPr="002D2C6F">
            <w:rPr>
              <w:sz w:val="22"/>
              <w:szCs w:val="22"/>
              <w:lang w:val="en-GB"/>
            </w:rPr>
            <w:t>The developer</w:t>
          </w:r>
          <w:r w:rsidR="0067290E" w:rsidRPr="002D2C6F">
            <w:rPr>
              <w:sz w:val="22"/>
              <w:szCs w:val="22"/>
              <w:lang w:val="en-GB"/>
            </w:rPr>
            <w:t xml:space="preserve"> must pay a </w:t>
          </w:r>
          <w:r w:rsidRPr="002D2C6F">
            <w:rPr>
              <w:sz w:val="22"/>
              <w:szCs w:val="22"/>
              <w:lang w:val="en-GB"/>
            </w:rPr>
            <w:t>a fee</w:t>
          </w:r>
          <w:r w:rsidR="0067290E" w:rsidRPr="002D2C6F">
            <w:rPr>
              <w:sz w:val="22"/>
              <w:szCs w:val="22"/>
              <w:lang w:val="en-GB"/>
            </w:rPr>
            <w:t xml:space="preserve"> t</w:t>
          </w:r>
          <w:r w:rsidRPr="002D2C6F">
            <w:rPr>
              <w:sz w:val="22"/>
              <w:szCs w:val="22"/>
              <w:lang w:val="en-GB"/>
            </w:rPr>
            <w:t xml:space="preserve">o cover </w:t>
          </w:r>
          <w:r w:rsidR="00AD39FA" w:rsidRPr="002D2C6F">
            <w:rPr>
              <w:sz w:val="22"/>
              <w:szCs w:val="22"/>
              <w:lang w:val="en-GB"/>
            </w:rPr>
            <w:t>the</w:t>
          </w:r>
          <w:r w:rsidRPr="002D2C6F">
            <w:rPr>
              <w:sz w:val="22"/>
              <w:szCs w:val="22"/>
              <w:lang w:val="en-GB"/>
            </w:rPr>
            <w:t xml:space="preserve"> necessary costs</w:t>
          </w:r>
          <w:r w:rsidR="00AD39FA" w:rsidRPr="002D2C6F">
            <w:rPr>
              <w:sz w:val="22"/>
              <w:szCs w:val="22"/>
              <w:lang w:val="en-GB"/>
            </w:rPr>
            <w:t xml:space="preserve"> the Port of Alta incurs in relation to</w:t>
          </w:r>
          <w:r w:rsidRPr="002D2C6F">
            <w:rPr>
              <w:sz w:val="22"/>
              <w:szCs w:val="22"/>
              <w:lang w:val="en-GB"/>
            </w:rPr>
            <w:t xml:space="preserve"> processing an application for a permit pursuant to </w:t>
          </w:r>
          <w:r w:rsidR="005F0327" w:rsidRPr="002D2C6F">
            <w:rPr>
              <w:sz w:val="22"/>
              <w:szCs w:val="22"/>
              <w:lang w:val="en-GB"/>
            </w:rPr>
            <w:t xml:space="preserve">Section 14 of the Harbour and Fairway Act </w:t>
          </w:r>
          <w:r w:rsidRPr="002D2C6F">
            <w:rPr>
              <w:sz w:val="22"/>
              <w:szCs w:val="22"/>
              <w:lang w:val="en-GB"/>
            </w:rPr>
            <w:t>and regulations issued pursuant to the Act</w:t>
          </w:r>
          <w:r w:rsidR="005F0327" w:rsidRPr="002D2C6F">
            <w:rPr>
              <w:sz w:val="22"/>
              <w:szCs w:val="22"/>
              <w:lang w:val="en-GB"/>
            </w:rPr>
            <w:t>.</w:t>
          </w:r>
          <w:r w:rsidRPr="002D2C6F">
            <w:rPr>
              <w:sz w:val="22"/>
              <w:szCs w:val="22"/>
              <w:lang w:val="en-GB"/>
            </w:rPr>
            <w:t xml:space="preserve"> </w:t>
          </w:r>
        </w:p>
        <w:p w14:paraId="29159B46" w14:textId="74BAF46E" w:rsidR="0064404B" w:rsidRPr="002D2C6F" w:rsidRDefault="00CA3EA6" w:rsidP="004022C5">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 xml:space="preserve">The Port of </w:t>
          </w:r>
          <w:r w:rsidR="004022C5" w:rsidRPr="002D2C6F">
            <w:rPr>
              <w:rFonts w:asciiTheme="minorHAnsi" w:hAnsiTheme="minorHAnsi"/>
              <w:color w:val="auto"/>
              <w:sz w:val="22"/>
              <w:szCs w:val="22"/>
              <w:lang w:val="en-GB"/>
            </w:rPr>
            <w:t xml:space="preserve">Alta issues an invoice </w:t>
          </w:r>
          <w:r w:rsidRPr="002D2C6F">
            <w:rPr>
              <w:rFonts w:asciiTheme="minorHAnsi" w:hAnsiTheme="minorHAnsi"/>
              <w:color w:val="auto"/>
              <w:sz w:val="22"/>
              <w:szCs w:val="22"/>
              <w:lang w:val="en-GB"/>
            </w:rPr>
            <w:t>once</w:t>
          </w:r>
          <w:r w:rsidR="004022C5" w:rsidRPr="002D2C6F">
            <w:rPr>
              <w:rFonts w:asciiTheme="minorHAnsi" w:hAnsiTheme="minorHAnsi"/>
              <w:color w:val="auto"/>
              <w:sz w:val="22"/>
              <w:szCs w:val="22"/>
              <w:lang w:val="en-GB"/>
            </w:rPr>
            <w:t xml:space="preserve"> a decision has been made. </w:t>
          </w:r>
          <w:r w:rsidRPr="002D2C6F">
            <w:rPr>
              <w:rFonts w:asciiTheme="minorHAnsi" w:hAnsiTheme="minorHAnsi"/>
              <w:color w:val="auto"/>
              <w:sz w:val="22"/>
              <w:szCs w:val="22"/>
              <w:lang w:val="en-GB"/>
            </w:rPr>
            <w:t xml:space="preserve">When a developer or requester is the reason why processing of an application is interrupted, payment must be made for the work that has been completed. If an application for measures leads to refusal, </w:t>
          </w:r>
          <w:r w:rsidR="004022C5" w:rsidRPr="002D2C6F">
            <w:rPr>
              <w:rFonts w:asciiTheme="minorHAnsi" w:hAnsiTheme="minorHAnsi"/>
              <w:color w:val="auto"/>
              <w:sz w:val="22"/>
              <w:szCs w:val="22"/>
              <w:lang w:val="en-GB"/>
            </w:rPr>
            <w:t xml:space="preserve">the full fee </w:t>
          </w:r>
          <w:r w:rsidR="0064404B" w:rsidRPr="002D2C6F">
            <w:rPr>
              <w:rFonts w:asciiTheme="minorHAnsi" w:hAnsiTheme="minorHAnsi"/>
              <w:color w:val="auto"/>
              <w:sz w:val="22"/>
              <w:szCs w:val="22"/>
              <w:lang w:val="en-GB"/>
            </w:rPr>
            <w:t>must be</w:t>
          </w:r>
          <w:r w:rsidR="004022C5" w:rsidRPr="002D2C6F">
            <w:rPr>
              <w:rFonts w:asciiTheme="minorHAnsi" w:hAnsiTheme="minorHAnsi"/>
              <w:color w:val="auto"/>
              <w:sz w:val="22"/>
              <w:szCs w:val="22"/>
              <w:lang w:val="en-GB"/>
            </w:rPr>
            <w:t xml:space="preserve"> paid in accordance with the </w:t>
          </w:r>
          <w:r w:rsidR="0064404B" w:rsidRPr="002D2C6F">
            <w:rPr>
              <w:rFonts w:asciiTheme="minorHAnsi" w:hAnsiTheme="minorHAnsi"/>
              <w:color w:val="auto"/>
              <w:sz w:val="22"/>
              <w:szCs w:val="22"/>
              <w:lang w:val="en-GB"/>
            </w:rPr>
            <w:t>port tariffs.</w:t>
          </w:r>
        </w:p>
        <w:p w14:paraId="4FD8E309" w14:textId="41705208" w:rsidR="0064404B" w:rsidRPr="002D2C6F" w:rsidRDefault="004022C5" w:rsidP="00A5292E">
          <w:pPr>
            <w:pStyle w:val="Default"/>
            <w:rPr>
              <w:rFonts w:asciiTheme="minorHAnsi" w:hAnsiTheme="minorHAnsi"/>
              <w:color w:val="auto"/>
              <w:sz w:val="22"/>
              <w:szCs w:val="22"/>
              <w:lang w:val="en-GB"/>
            </w:rPr>
          </w:pPr>
          <w:r w:rsidRPr="002D2C6F">
            <w:rPr>
              <w:rFonts w:asciiTheme="minorHAnsi" w:hAnsiTheme="minorHAnsi"/>
              <w:color w:val="auto"/>
              <w:sz w:val="22"/>
              <w:szCs w:val="22"/>
              <w:lang w:val="en-GB"/>
            </w:rPr>
            <w:t>regulations.</w:t>
          </w:r>
        </w:p>
        <w:p w14:paraId="1F7DD415" w14:textId="77777777" w:rsidR="00A5292E" w:rsidRPr="002D2C6F" w:rsidRDefault="00A5292E" w:rsidP="00A5292E">
          <w:pPr>
            <w:pStyle w:val="Default"/>
            <w:rPr>
              <w:rFonts w:asciiTheme="minorHAnsi" w:hAnsiTheme="minorHAnsi"/>
              <w:sz w:val="22"/>
              <w:szCs w:val="22"/>
              <w:lang w:val="en-GB"/>
            </w:rPr>
          </w:pPr>
        </w:p>
        <w:p w14:paraId="393DE7E5" w14:textId="77777777" w:rsidR="00366294" w:rsidRPr="002D2C6F" w:rsidRDefault="00366294" w:rsidP="00A5292E">
          <w:pPr>
            <w:pStyle w:val="Default"/>
            <w:rPr>
              <w:rFonts w:asciiTheme="minorHAnsi" w:hAnsiTheme="minorHAnsi"/>
              <w:sz w:val="22"/>
              <w:szCs w:val="22"/>
              <w:lang w:val="en-GB"/>
            </w:rPr>
          </w:pPr>
        </w:p>
        <w:p w14:paraId="16F613DC" w14:textId="49504E2E" w:rsidR="00A5292E" w:rsidRPr="002D2C6F" w:rsidRDefault="00D70050" w:rsidP="00366294">
          <w:pPr>
            <w:pStyle w:val="Overskrift1"/>
            <w:rPr>
              <w:b/>
              <w:lang w:val="en-GB"/>
            </w:rPr>
          </w:pPr>
          <w:r w:rsidRPr="002D2C6F">
            <w:rPr>
              <w:b/>
              <w:lang w:val="en-GB"/>
            </w:rPr>
            <w:t>4</w:t>
          </w:r>
          <w:r w:rsidR="00A5292E" w:rsidRPr="002D2C6F">
            <w:rPr>
              <w:b/>
              <w:lang w:val="en-GB"/>
            </w:rPr>
            <w:t xml:space="preserve"> SAL</w:t>
          </w:r>
          <w:r w:rsidR="00D31A3C" w:rsidRPr="002D2C6F">
            <w:rPr>
              <w:b/>
              <w:lang w:val="en-GB"/>
            </w:rPr>
            <w:t>e of goods and services</w:t>
          </w:r>
          <w:r w:rsidR="00A5292E" w:rsidRPr="002D2C6F">
            <w:rPr>
              <w:b/>
              <w:lang w:val="en-GB"/>
            </w:rPr>
            <w:t xml:space="preserve"> </w:t>
          </w:r>
        </w:p>
        <w:p w14:paraId="7964A653" w14:textId="1E5D3030" w:rsidR="00A5292E" w:rsidRPr="002D2C6F" w:rsidRDefault="00D70050" w:rsidP="00366294">
          <w:pPr>
            <w:pStyle w:val="Overskrift2"/>
            <w:rPr>
              <w:lang w:val="en-GB"/>
            </w:rPr>
          </w:pPr>
          <w:r w:rsidRPr="002D2C6F">
            <w:rPr>
              <w:lang w:val="en-GB"/>
            </w:rPr>
            <w:t>4</w:t>
          </w:r>
          <w:r w:rsidR="00A5292E" w:rsidRPr="002D2C6F">
            <w:rPr>
              <w:lang w:val="en-GB"/>
            </w:rPr>
            <w:t xml:space="preserve">.1 </w:t>
          </w:r>
          <w:r w:rsidR="00765D5D" w:rsidRPr="002D2C6F">
            <w:rPr>
              <w:lang w:val="en-GB"/>
            </w:rPr>
            <w:t>WATER SUPPLY TO SHIPS</w:t>
          </w:r>
          <w:r w:rsidR="00A5292E" w:rsidRPr="002D2C6F">
            <w:rPr>
              <w:lang w:val="en-GB"/>
            </w:rPr>
            <w:t xml:space="preserve"> </w:t>
          </w:r>
        </w:p>
        <w:p w14:paraId="53EE800E" w14:textId="193BB04F" w:rsidR="00E62BC1" w:rsidRPr="002D2C6F" w:rsidRDefault="00E62BC1" w:rsidP="00E62BC1">
          <w:pPr>
            <w:pStyle w:val="Brdtekst"/>
            <w:spacing w:line="240" w:lineRule="auto"/>
            <w:ind w:right="378"/>
            <w:rPr>
              <w:sz w:val="22"/>
              <w:szCs w:val="22"/>
              <w:lang w:val="en-GB"/>
            </w:rPr>
          </w:pPr>
          <w:r w:rsidRPr="002D2C6F">
            <w:rPr>
              <w:sz w:val="22"/>
              <w:szCs w:val="22"/>
              <w:lang w:val="en-GB"/>
            </w:rPr>
            <w:lastRenderedPageBreak/>
            <w:t xml:space="preserve">It for preferable for the supply of water to be agreed in advance. </w:t>
          </w:r>
          <w:r w:rsidR="00385681" w:rsidRPr="002D2C6F">
            <w:rPr>
              <w:sz w:val="22"/>
              <w:szCs w:val="22"/>
              <w:lang w:val="en-GB"/>
            </w:rPr>
            <w:t xml:space="preserve">We can supply </w:t>
          </w:r>
          <w:r w:rsidRPr="002D2C6F">
            <w:rPr>
              <w:sz w:val="22"/>
              <w:szCs w:val="22"/>
              <w:lang w:val="en-GB"/>
            </w:rPr>
            <w:t>40-100 tonn</w:t>
          </w:r>
          <w:r w:rsidR="00385681" w:rsidRPr="002D2C6F">
            <w:rPr>
              <w:sz w:val="22"/>
              <w:szCs w:val="22"/>
              <w:lang w:val="en-GB"/>
            </w:rPr>
            <w:t>es per hour and use</w:t>
          </w:r>
          <w:r w:rsidRPr="002D2C6F">
            <w:rPr>
              <w:sz w:val="22"/>
              <w:szCs w:val="22"/>
              <w:lang w:val="en-GB"/>
            </w:rPr>
            <w:t xml:space="preserve"> NOR</w:t>
          </w:r>
          <w:r w:rsidR="00D5536A" w:rsidRPr="002D2C6F">
            <w:rPr>
              <w:sz w:val="22"/>
              <w:szCs w:val="22"/>
              <w:lang w:val="en-GB"/>
            </w:rPr>
            <w:t xml:space="preserve"> connections</w:t>
          </w:r>
          <w:r w:rsidRPr="002D2C6F">
            <w:rPr>
              <w:sz w:val="22"/>
              <w:szCs w:val="22"/>
              <w:lang w:val="en-GB"/>
            </w:rPr>
            <w:t>.</w:t>
          </w:r>
          <w:r w:rsidR="00385681" w:rsidRPr="002D2C6F">
            <w:rPr>
              <w:sz w:val="22"/>
              <w:szCs w:val="22"/>
              <w:lang w:val="en-GB"/>
            </w:rPr>
            <w:t xml:space="preserve"> </w:t>
          </w:r>
          <w:r w:rsidRPr="002D2C6F">
            <w:rPr>
              <w:sz w:val="22"/>
              <w:szCs w:val="22"/>
              <w:lang w:val="en-GB"/>
            </w:rPr>
            <w:t>A</w:t>
          </w:r>
          <w:r w:rsidRPr="002D2C6F">
            <w:rPr>
              <w:spacing w:val="-22"/>
              <w:sz w:val="22"/>
              <w:szCs w:val="22"/>
              <w:lang w:val="en-GB"/>
            </w:rPr>
            <w:t xml:space="preserve"> </w:t>
          </w:r>
          <w:r w:rsidRPr="002D2C6F">
            <w:rPr>
              <w:sz w:val="22"/>
              <w:szCs w:val="22"/>
              <w:lang w:val="en-GB"/>
            </w:rPr>
            <w:t>charge</w:t>
          </w:r>
          <w:r w:rsidRPr="002D2C6F">
            <w:rPr>
              <w:spacing w:val="-22"/>
              <w:sz w:val="22"/>
              <w:szCs w:val="22"/>
              <w:lang w:val="en-GB"/>
            </w:rPr>
            <w:t xml:space="preserve"> </w:t>
          </w:r>
          <w:r w:rsidRPr="002D2C6F">
            <w:rPr>
              <w:sz w:val="22"/>
              <w:szCs w:val="22"/>
              <w:lang w:val="en-GB"/>
            </w:rPr>
            <w:t>equivalent</w:t>
          </w:r>
          <w:r w:rsidRPr="002D2C6F">
            <w:rPr>
              <w:spacing w:val="-22"/>
              <w:sz w:val="22"/>
              <w:szCs w:val="22"/>
              <w:lang w:val="en-GB"/>
            </w:rPr>
            <w:t xml:space="preserve"> </w:t>
          </w:r>
          <w:r w:rsidRPr="002D2C6F">
            <w:rPr>
              <w:sz w:val="22"/>
              <w:szCs w:val="22"/>
              <w:lang w:val="en-GB"/>
            </w:rPr>
            <w:t>to</w:t>
          </w:r>
          <w:r w:rsidRPr="002D2C6F">
            <w:rPr>
              <w:spacing w:val="-22"/>
              <w:sz w:val="22"/>
              <w:szCs w:val="22"/>
              <w:lang w:val="en-GB"/>
            </w:rPr>
            <w:t xml:space="preserve"> </w:t>
          </w:r>
          <w:r w:rsidRPr="002D2C6F">
            <w:rPr>
              <w:sz w:val="22"/>
              <w:szCs w:val="22"/>
              <w:lang w:val="en-GB"/>
            </w:rPr>
            <w:t>one</w:t>
          </w:r>
          <w:r w:rsidRPr="002D2C6F">
            <w:rPr>
              <w:spacing w:val="-22"/>
              <w:sz w:val="22"/>
              <w:szCs w:val="22"/>
              <w:lang w:val="en-GB"/>
            </w:rPr>
            <w:t xml:space="preserve"> </w:t>
          </w:r>
          <w:r w:rsidRPr="002D2C6F">
            <w:rPr>
              <w:sz w:val="22"/>
              <w:szCs w:val="22"/>
              <w:lang w:val="en-GB"/>
            </w:rPr>
            <w:t>hour</w:t>
          </w:r>
          <w:r w:rsidRPr="002D2C6F">
            <w:rPr>
              <w:spacing w:val="-22"/>
              <w:sz w:val="22"/>
              <w:szCs w:val="22"/>
              <w:lang w:val="en-GB"/>
            </w:rPr>
            <w:t xml:space="preserve"> </w:t>
          </w:r>
          <w:r w:rsidRPr="002D2C6F">
            <w:rPr>
              <w:sz w:val="22"/>
              <w:szCs w:val="22"/>
              <w:lang w:val="en-GB"/>
            </w:rPr>
            <w:t>of</w:t>
          </w:r>
          <w:r w:rsidRPr="002D2C6F">
            <w:rPr>
              <w:spacing w:val="-22"/>
              <w:sz w:val="22"/>
              <w:szCs w:val="22"/>
              <w:lang w:val="en-GB"/>
            </w:rPr>
            <w:t xml:space="preserve"> </w:t>
          </w:r>
          <w:r w:rsidRPr="002D2C6F">
            <w:rPr>
              <w:sz w:val="22"/>
              <w:szCs w:val="22"/>
              <w:lang w:val="en-GB"/>
            </w:rPr>
            <w:t>labour</w:t>
          </w:r>
          <w:r w:rsidRPr="002D2C6F">
            <w:rPr>
              <w:spacing w:val="-22"/>
              <w:sz w:val="22"/>
              <w:szCs w:val="22"/>
              <w:lang w:val="en-GB"/>
            </w:rPr>
            <w:t xml:space="preserve"> </w:t>
          </w:r>
          <w:r w:rsidRPr="002D2C6F">
            <w:rPr>
              <w:sz w:val="22"/>
              <w:szCs w:val="22"/>
              <w:lang w:val="en-GB"/>
            </w:rPr>
            <w:t>is</w:t>
          </w:r>
          <w:r w:rsidRPr="002D2C6F">
            <w:rPr>
              <w:spacing w:val="-22"/>
              <w:sz w:val="22"/>
              <w:szCs w:val="22"/>
              <w:lang w:val="en-GB"/>
            </w:rPr>
            <w:t xml:space="preserve"> </w:t>
          </w:r>
          <w:r w:rsidRPr="002D2C6F">
            <w:rPr>
              <w:sz w:val="22"/>
              <w:szCs w:val="22"/>
              <w:lang w:val="en-GB"/>
            </w:rPr>
            <w:t>levied</w:t>
          </w:r>
          <w:r w:rsidRPr="002D2C6F">
            <w:rPr>
              <w:spacing w:val="-22"/>
              <w:sz w:val="22"/>
              <w:szCs w:val="22"/>
              <w:lang w:val="en-GB"/>
            </w:rPr>
            <w:t xml:space="preserve"> </w:t>
          </w:r>
          <w:r w:rsidRPr="002D2C6F">
            <w:rPr>
              <w:sz w:val="22"/>
              <w:szCs w:val="22"/>
              <w:lang w:val="en-GB"/>
            </w:rPr>
            <w:t>for</w:t>
          </w:r>
          <w:r w:rsidRPr="002D2C6F">
            <w:rPr>
              <w:spacing w:val="-22"/>
              <w:sz w:val="22"/>
              <w:szCs w:val="22"/>
              <w:lang w:val="en-GB"/>
            </w:rPr>
            <w:t xml:space="preserve"> </w:t>
          </w:r>
          <w:r w:rsidRPr="002D2C6F">
            <w:rPr>
              <w:sz w:val="22"/>
              <w:szCs w:val="22"/>
              <w:lang w:val="en-GB"/>
            </w:rPr>
            <w:t>supplying</w:t>
          </w:r>
          <w:r w:rsidRPr="002D2C6F">
            <w:rPr>
              <w:spacing w:val="-22"/>
              <w:sz w:val="22"/>
              <w:szCs w:val="22"/>
              <w:lang w:val="en-GB"/>
            </w:rPr>
            <w:t xml:space="preserve"> </w:t>
          </w:r>
          <w:r w:rsidRPr="002D2C6F">
            <w:rPr>
              <w:sz w:val="22"/>
              <w:szCs w:val="22"/>
              <w:lang w:val="en-GB"/>
            </w:rPr>
            <w:t>fresh</w:t>
          </w:r>
          <w:r w:rsidRPr="002D2C6F">
            <w:rPr>
              <w:spacing w:val="-22"/>
              <w:sz w:val="22"/>
              <w:szCs w:val="22"/>
              <w:lang w:val="en-GB"/>
            </w:rPr>
            <w:t xml:space="preserve"> </w:t>
          </w:r>
          <w:r w:rsidRPr="002D2C6F">
            <w:rPr>
              <w:sz w:val="22"/>
              <w:szCs w:val="22"/>
              <w:lang w:val="en-GB"/>
            </w:rPr>
            <w:t>water</w:t>
          </w:r>
          <w:r w:rsidRPr="002D2C6F">
            <w:rPr>
              <w:spacing w:val="-22"/>
              <w:sz w:val="22"/>
              <w:szCs w:val="22"/>
              <w:lang w:val="en-GB"/>
            </w:rPr>
            <w:t xml:space="preserve"> </w:t>
          </w:r>
          <w:r w:rsidRPr="002D2C6F">
            <w:rPr>
              <w:sz w:val="22"/>
              <w:szCs w:val="22"/>
              <w:lang w:val="en-GB"/>
            </w:rPr>
            <w:t>during</w:t>
          </w:r>
          <w:r w:rsidRPr="002D2C6F">
            <w:rPr>
              <w:spacing w:val="-22"/>
              <w:sz w:val="22"/>
              <w:szCs w:val="22"/>
              <w:lang w:val="en-GB"/>
            </w:rPr>
            <w:t xml:space="preserve"> </w:t>
          </w:r>
          <w:r w:rsidRPr="002D2C6F">
            <w:rPr>
              <w:sz w:val="22"/>
              <w:szCs w:val="22"/>
              <w:lang w:val="en-GB"/>
            </w:rPr>
            <w:t xml:space="preserve">regular </w:t>
          </w:r>
          <w:r w:rsidRPr="002D2C6F">
            <w:rPr>
              <w:spacing w:val="-2"/>
              <w:sz w:val="22"/>
              <w:szCs w:val="22"/>
              <w:lang w:val="en-GB"/>
            </w:rPr>
            <w:t>working</w:t>
          </w:r>
          <w:r w:rsidRPr="002D2C6F">
            <w:rPr>
              <w:spacing w:val="-24"/>
              <w:sz w:val="22"/>
              <w:szCs w:val="22"/>
              <w:lang w:val="en-GB"/>
            </w:rPr>
            <w:t xml:space="preserve"> </w:t>
          </w:r>
          <w:r w:rsidRPr="002D2C6F">
            <w:rPr>
              <w:spacing w:val="-2"/>
              <w:sz w:val="22"/>
              <w:szCs w:val="22"/>
              <w:lang w:val="en-GB"/>
            </w:rPr>
            <w:t>hours.</w:t>
          </w:r>
          <w:r w:rsidRPr="002D2C6F">
            <w:rPr>
              <w:spacing w:val="-24"/>
              <w:sz w:val="22"/>
              <w:szCs w:val="22"/>
              <w:lang w:val="en-GB"/>
            </w:rPr>
            <w:t xml:space="preserve"> </w:t>
          </w:r>
          <w:r w:rsidRPr="002D2C6F">
            <w:rPr>
              <w:spacing w:val="-2"/>
              <w:sz w:val="22"/>
              <w:szCs w:val="22"/>
              <w:lang w:val="en-GB"/>
            </w:rPr>
            <w:t>Outside</w:t>
          </w:r>
          <w:r w:rsidRPr="002D2C6F">
            <w:rPr>
              <w:spacing w:val="-24"/>
              <w:sz w:val="22"/>
              <w:szCs w:val="22"/>
              <w:lang w:val="en-GB"/>
            </w:rPr>
            <w:t xml:space="preserve"> </w:t>
          </w:r>
          <w:r w:rsidRPr="002D2C6F">
            <w:rPr>
              <w:spacing w:val="-2"/>
              <w:sz w:val="22"/>
              <w:szCs w:val="22"/>
              <w:lang w:val="en-GB"/>
            </w:rPr>
            <w:t>regular</w:t>
          </w:r>
          <w:r w:rsidRPr="002D2C6F">
            <w:rPr>
              <w:spacing w:val="-24"/>
              <w:sz w:val="22"/>
              <w:szCs w:val="22"/>
              <w:lang w:val="en-GB"/>
            </w:rPr>
            <w:t xml:space="preserve"> </w:t>
          </w:r>
          <w:r w:rsidRPr="002D2C6F">
            <w:rPr>
              <w:spacing w:val="-2"/>
              <w:sz w:val="22"/>
              <w:szCs w:val="22"/>
              <w:lang w:val="en-GB"/>
            </w:rPr>
            <w:t>working</w:t>
          </w:r>
          <w:r w:rsidRPr="002D2C6F">
            <w:rPr>
              <w:spacing w:val="-24"/>
              <w:sz w:val="22"/>
              <w:szCs w:val="22"/>
              <w:lang w:val="en-GB"/>
            </w:rPr>
            <w:t xml:space="preserve"> </w:t>
          </w:r>
          <w:r w:rsidRPr="002D2C6F">
            <w:rPr>
              <w:spacing w:val="-2"/>
              <w:sz w:val="22"/>
              <w:szCs w:val="22"/>
              <w:lang w:val="en-GB"/>
            </w:rPr>
            <w:t xml:space="preserve">hours, </w:t>
          </w:r>
          <w:r w:rsidRPr="002D2C6F">
            <w:rPr>
              <w:sz w:val="22"/>
              <w:szCs w:val="22"/>
              <w:lang w:val="en-GB"/>
            </w:rPr>
            <w:t>actual</w:t>
          </w:r>
          <w:r w:rsidRPr="002D2C6F">
            <w:rPr>
              <w:spacing w:val="-24"/>
              <w:sz w:val="22"/>
              <w:szCs w:val="22"/>
              <w:lang w:val="en-GB"/>
            </w:rPr>
            <w:t xml:space="preserve"> </w:t>
          </w:r>
          <w:r w:rsidRPr="002D2C6F">
            <w:rPr>
              <w:sz w:val="22"/>
              <w:szCs w:val="22"/>
              <w:lang w:val="en-GB"/>
            </w:rPr>
            <w:t>costs are incurred.</w:t>
          </w:r>
        </w:p>
        <w:p w14:paraId="26E11D88" w14:textId="77777777" w:rsidR="00A5292E" w:rsidRPr="002D2C6F" w:rsidRDefault="00A5292E" w:rsidP="00A5292E">
          <w:pPr>
            <w:pStyle w:val="Default"/>
            <w:rPr>
              <w:rFonts w:asciiTheme="minorHAnsi" w:hAnsiTheme="minorHAnsi"/>
              <w:sz w:val="22"/>
              <w:szCs w:val="22"/>
              <w:lang w:val="en-GB"/>
            </w:rPr>
          </w:pPr>
        </w:p>
        <w:p w14:paraId="2536A620" w14:textId="37E6CAEF" w:rsidR="00A5292E" w:rsidRPr="002D2C6F" w:rsidRDefault="00D70050" w:rsidP="00366294">
          <w:pPr>
            <w:pStyle w:val="Overskrift2"/>
            <w:rPr>
              <w:lang w:val="en-GB"/>
            </w:rPr>
          </w:pPr>
          <w:r w:rsidRPr="002D2C6F">
            <w:rPr>
              <w:lang w:val="en-GB"/>
            </w:rPr>
            <w:t>4</w:t>
          </w:r>
          <w:r w:rsidR="00A5292E" w:rsidRPr="002D2C6F">
            <w:rPr>
              <w:lang w:val="en-GB"/>
            </w:rPr>
            <w:t xml:space="preserve">.2 </w:t>
          </w:r>
          <w:r w:rsidR="0046498D" w:rsidRPr="002D2C6F">
            <w:rPr>
              <w:lang w:val="en-GB"/>
            </w:rPr>
            <w:t>SUPPLY OF ELECTRICITY</w:t>
          </w:r>
          <w:r w:rsidR="00A5292E" w:rsidRPr="002D2C6F">
            <w:rPr>
              <w:lang w:val="en-GB"/>
            </w:rPr>
            <w:t xml:space="preserve"> </w:t>
          </w:r>
        </w:p>
        <w:p w14:paraId="7825DD4A" w14:textId="34ED5471" w:rsidR="00A5292E" w:rsidRPr="002D2C6F" w:rsidRDefault="00592C50" w:rsidP="0041185A">
          <w:pPr>
            <w:pStyle w:val="Brdtekst"/>
            <w:spacing w:line="240" w:lineRule="auto"/>
            <w:ind w:right="378"/>
            <w:rPr>
              <w:sz w:val="22"/>
              <w:szCs w:val="22"/>
              <w:lang w:val="en-GB"/>
            </w:rPr>
          </w:pPr>
          <w:r w:rsidRPr="002D2C6F">
            <w:rPr>
              <w:sz w:val="22"/>
              <w:szCs w:val="22"/>
              <w:lang w:val="en-GB"/>
            </w:rPr>
            <w:t>The supply of electricity must be agreed in advance. A</w:t>
          </w:r>
          <w:r w:rsidRPr="002D2C6F">
            <w:rPr>
              <w:spacing w:val="-22"/>
              <w:sz w:val="22"/>
              <w:szCs w:val="22"/>
              <w:lang w:val="en-GB"/>
            </w:rPr>
            <w:t xml:space="preserve"> </w:t>
          </w:r>
          <w:r w:rsidRPr="002D2C6F">
            <w:rPr>
              <w:sz w:val="22"/>
              <w:szCs w:val="22"/>
              <w:lang w:val="en-GB"/>
            </w:rPr>
            <w:t>charge</w:t>
          </w:r>
          <w:r w:rsidRPr="002D2C6F">
            <w:rPr>
              <w:spacing w:val="-22"/>
              <w:sz w:val="22"/>
              <w:szCs w:val="22"/>
              <w:lang w:val="en-GB"/>
            </w:rPr>
            <w:t xml:space="preserve"> </w:t>
          </w:r>
          <w:r w:rsidRPr="002D2C6F">
            <w:rPr>
              <w:sz w:val="22"/>
              <w:szCs w:val="22"/>
              <w:lang w:val="en-GB"/>
            </w:rPr>
            <w:t>equivalent</w:t>
          </w:r>
          <w:r w:rsidRPr="002D2C6F">
            <w:rPr>
              <w:spacing w:val="-22"/>
              <w:sz w:val="22"/>
              <w:szCs w:val="22"/>
              <w:lang w:val="en-GB"/>
            </w:rPr>
            <w:t xml:space="preserve"> </w:t>
          </w:r>
          <w:r w:rsidRPr="002D2C6F">
            <w:rPr>
              <w:sz w:val="22"/>
              <w:szCs w:val="22"/>
              <w:lang w:val="en-GB"/>
            </w:rPr>
            <w:t>to</w:t>
          </w:r>
          <w:r w:rsidRPr="002D2C6F">
            <w:rPr>
              <w:spacing w:val="-22"/>
              <w:sz w:val="22"/>
              <w:szCs w:val="22"/>
              <w:lang w:val="en-GB"/>
            </w:rPr>
            <w:t xml:space="preserve"> </w:t>
          </w:r>
          <w:r w:rsidRPr="002D2C6F">
            <w:rPr>
              <w:sz w:val="22"/>
              <w:szCs w:val="22"/>
              <w:lang w:val="en-GB"/>
            </w:rPr>
            <w:t>one</w:t>
          </w:r>
          <w:r w:rsidRPr="002D2C6F">
            <w:rPr>
              <w:spacing w:val="-22"/>
              <w:sz w:val="22"/>
              <w:szCs w:val="22"/>
              <w:lang w:val="en-GB"/>
            </w:rPr>
            <w:t xml:space="preserve"> </w:t>
          </w:r>
          <w:r w:rsidRPr="002D2C6F">
            <w:rPr>
              <w:sz w:val="22"/>
              <w:szCs w:val="22"/>
              <w:lang w:val="en-GB"/>
            </w:rPr>
            <w:t>hour</w:t>
          </w:r>
          <w:r w:rsidRPr="002D2C6F">
            <w:rPr>
              <w:spacing w:val="-22"/>
              <w:sz w:val="22"/>
              <w:szCs w:val="22"/>
              <w:lang w:val="en-GB"/>
            </w:rPr>
            <w:t xml:space="preserve"> </w:t>
          </w:r>
          <w:r w:rsidRPr="002D2C6F">
            <w:rPr>
              <w:sz w:val="22"/>
              <w:szCs w:val="22"/>
              <w:lang w:val="en-GB"/>
            </w:rPr>
            <w:t>of</w:t>
          </w:r>
          <w:r w:rsidRPr="002D2C6F">
            <w:rPr>
              <w:spacing w:val="-22"/>
              <w:sz w:val="22"/>
              <w:szCs w:val="22"/>
              <w:lang w:val="en-GB"/>
            </w:rPr>
            <w:t xml:space="preserve"> </w:t>
          </w:r>
          <w:r w:rsidRPr="002D2C6F">
            <w:rPr>
              <w:sz w:val="22"/>
              <w:szCs w:val="22"/>
              <w:lang w:val="en-GB"/>
            </w:rPr>
            <w:t>labour</w:t>
          </w:r>
          <w:r w:rsidRPr="002D2C6F">
            <w:rPr>
              <w:spacing w:val="-22"/>
              <w:sz w:val="22"/>
              <w:szCs w:val="22"/>
              <w:lang w:val="en-GB"/>
            </w:rPr>
            <w:t xml:space="preserve"> </w:t>
          </w:r>
          <w:r w:rsidRPr="002D2C6F">
            <w:rPr>
              <w:sz w:val="22"/>
              <w:szCs w:val="22"/>
              <w:lang w:val="en-GB"/>
            </w:rPr>
            <w:t>is</w:t>
          </w:r>
          <w:r w:rsidRPr="002D2C6F">
            <w:rPr>
              <w:spacing w:val="-22"/>
              <w:sz w:val="22"/>
              <w:szCs w:val="22"/>
              <w:lang w:val="en-GB"/>
            </w:rPr>
            <w:t xml:space="preserve"> </w:t>
          </w:r>
          <w:r w:rsidRPr="002D2C6F">
            <w:rPr>
              <w:sz w:val="22"/>
              <w:szCs w:val="22"/>
              <w:lang w:val="en-GB"/>
            </w:rPr>
            <w:t>levied</w:t>
          </w:r>
          <w:r w:rsidRPr="002D2C6F">
            <w:rPr>
              <w:spacing w:val="-22"/>
              <w:sz w:val="22"/>
              <w:szCs w:val="22"/>
              <w:lang w:val="en-GB"/>
            </w:rPr>
            <w:t xml:space="preserve"> </w:t>
          </w:r>
          <w:r w:rsidRPr="002D2C6F">
            <w:rPr>
              <w:sz w:val="22"/>
              <w:szCs w:val="22"/>
              <w:lang w:val="en-GB"/>
            </w:rPr>
            <w:t>for</w:t>
          </w:r>
          <w:r w:rsidRPr="002D2C6F">
            <w:rPr>
              <w:spacing w:val="-22"/>
              <w:sz w:val="22"/>
              <w:szCs w:val="22"/>
              <w:lang w:val="en-GB"/>
            </w:rPr>
            <w:t xml:space="preserve"> </w:t>
          </w:r>
          <w:r w:rsidRPr="002D2C6F">
            <w:rPr>
              <w:sz w:val="22"/>
              <w:szCs w:val="22"/>
              <w:lang w:val="en-GB"/>
            </w:rPr>
            <w:t>per connection/disconnection</w:t>
          </w:r>
          <w:r w:rsidRPr="002D2C6F">
            <w:rPr>
              <w:spacing w:val="-22"/>
              <w:sz w:val="22"/>
              <w:szCs w:val="22"/>
              <w:lang w:val="en-GB"/>
            </w:rPr>
            <w:t xml:space="preserve"> </w:t>
          </w:r>
          <w:r w:rsidRPr="002D2C6F">
            <w:rPr>
              <w:sz w:val="22"/>
              <w:szCs w:val="22"/>
              <w:lang w:val="en-GB"/>
            </w:rPr>
            <w:t>during</w:t>
          </w:r>
          <w:r w:rsidRPr="002D2C6F">
            <w:rPr>
              <w:spacing w:val="-22"/>
              <w:sz w:val="22"/>
              <w:szCs w:val="22"/>
              <w:lang w:val="en-GB"/>
            </w:rPr>
            <w:t xml:space="preserve"> </w:t>
          </w:r>
          <w:r w:rsidRPr="002D2C6F">
            <w:rPr>
              <w:sz w:val="22"/>
              <w:szCs w:val="22"/>
              <w:lang w:val="en-GB"/>
            </w:rPr>
            <w:t xml:space="preserve">regular </w:t>
          </w:r>
          <w:r w:rsidRPr="002D2C6F">
            <w:rPr>
              <w:spacing w:val="-2"/>
              <w:sz w:val="22"/>
              <w:szCs w:val="22"/>
              <w:lang w:val="en-GB"/>
            </w:rPr>
            <w:t>working</w:t>
          </w:r>
          <w:r w:rsidRPr="002D2C6F">
            <w:rPr>
              <w:spacing w:val="-24"/>
              <w:sz w:val="22"/>
              <w:szCs w:val="22"/>
              <w:lang w:val="en-GB"/>
            </w:rPr>
            <w:t xml:space="preserve"> </w:t>
          </w:r>
          <w:r w:rsidRPr="002D2C6F">
            <w:rPr>
              <w:spacing w:val="-2"/>
              <w:sz w:val="22"/>
              <w:szCs w:val="22"/>
              <w:lang w:val="en-GB"/>
            </w:rPr>
            <w:t>hours.</w:t>
          </w:r>
          <w:r w:rsidRPr="002D2C6F">
            <w:rPr>
              <w:spacing w:val="-24"/>
              <w:sz w:val="22"/>
              <w:szCs w:val="22"/>
              <w:lang w:val="en-GB"/>
            </w:rPr>
            <w:t xml:space="preserve"> </w:t>
          </w:r>
          <w:r w:rsidRPr="002D2C6F">
            <w:rPr>
              <w:spacing w:val="-2"/>
              <w:sz w:val="22"/>
              <w:szCs w:val="22"/>
              <w:lang w:val="en-GB"/>
            </w:rPr>
            <w:t>Outside</w:t>
          </w:r>
          <w:r w:rsidRPr="002D2C6F">
            <w:rPr>
              <w:spacing w:val="-24"/>
              <w:sz w:val="22"/>
              <w:szCs w:val="22"/>
              <w:lang w:val="en-GB"/>
            </w:rPr>
            <w:t xml:space="preserve"> </w:t>
          </w:r>
          <w:r w:rsidRPr="002D2C6F">
            <w:rPr>
              <w:spacing w:val="-2"/>
              <w:sz w:val="22"/>
              <w:szCs w:val="22"/>
              <w:lang w:val="en-GB"/>
            </w:rPr>
            <w:t>regular</w:t>
          </w:r>
          <w:r w:rsidRPr="002D2C6F">
            <w:rPr>
              <w:spacing w:val="-24"/>
              <w:sz w:val="22"/>
              <w:szCs w:val="22"/>
              <w:lang w:val="en-GB"/>
            </w:rPr>
            <w:t xml:space="preserve"> </w:t>
          </w:r>
          <w:r w:rsidRPr="002D2C6F">
            <w:rPr>
              <w:spacing w:val="-2"/>
              <w:sz w:val="22"/>
              <w:szCs w:val="22"/>
              <w:lang w:val="en-GB"/>
            </w:rPr>
            <w:t>working</w:t>
          </w:r>
          <w:r w:rsidRPr="002D2C6F">
            <w:rPr>
              <w:spacing w:val="-24"/>
              <w:sz w:val="22"/>
              <w:szCs w:val="22"/>
              <w:lang w:val="en-GB"/>
            </w:rPr>
            <w:t xml:space="preserve"> </w:t>
          </w:r>
          <w:r w:rsidRPr="002D2C6F">
            <w:rPr>
              <w:spacing w:val="-2"/>
              <w:sz w:val="22"/>
              <w:szCs w:val="22"/>
              <w:lang w:val="en-GB"/>
            </w:rPr>
            <w:t xml:space="preserve">hours, </w:t>
          </w:r>
          <w:r w:rsidRPr="002D2C6F">
            <w:rPr>
              <w:sz w:val="22"/>
              <w:szCs w:val="22"/>
              <w:lang w:val="en-GB"/>
            </w:rPr>
            <w:t>actual</w:t>
          </w:r>
          <w:r w:rsidRPr="002D2C6F">
            <w:rPr>
              <w:spacing w:val="-24"/>
              <w:sz w:val="22"/>
              <w:szCs w:val="22"/>
              <w:lang w:val="en-GB"/>
            </w:rPr>
            <w:t xml:space="preserve"> </w:t>
          </w:r>
          <w:r w:rsidRPr="002D2C6F">
            <w:rPr>
              <w:sz w:val="22"/>
              <w:szCs w:val="22"/>
              <w:lang w:val="en-GB"/>
            </w:rPr>
            <w:t>costs are incurred</w:t>
          </w:r>
          <w:r w:rsidR="0041185A" w:rsidRPr="002D2C6F">
            <w:rPr>
              <w:sz w:val="22"/>
              <w:szCs w:val="22"/>
              <w:lang w:val="en-GB"/>
            </w:rPr>
            <w:t>. Refer to our current Port tariffs.</w:t>
          </w:r>
        </w:p>
        <w:p w14:paraId="5FA75751" w14:textId="77777777" w:rsidR="00A5292E" w:rsidRPr="002D2C6F" w:rsidRDefault="00A5292E" w:rsidP="00A5292E">
          <w:pPr>
            <w:pStyle w:val="Default"/>
            <w:rPr>
              <w:rFonts w:asciiTheme="minorHAnsi" w:hAnsiTheme="minorHAnsi"/>
              <w:sz w:val="22"/>
              <w:szCs w:val="22"/>
              <w:lang w:val="en-GB"/>
            </w:rPr>
          </w:pPr>
        </w:p>
        <w:p w14:paraId="31CDACF2" w14:textId="77777777" w:rsidR="00A5292E" w:rsidRPr="002D2C6F" w:rsidRDefault="00A5292E" w:rsidP="00A5292E">
          <w:pPr>
            <w:pStyle w:val="Default"/>
            <w:rPr>
              <w:rFonts w:asciiTheme="minorHAnsi" w:hAnsiTheme="minorHAnsi"/>
              <w:sz w:val="22"/>
              <w:szCs w:val="22"/>
              <w:lang w:val="en-GB"/>
            </w:rPr>
          </w:pPr>
        </w:p>
        <w:p w14:paraId="3A7096AF" w14:textId="2EE85694" w:rsidR="00A5292E" w:rsidRPr="002D2C6F" w:rsidRDefault="00D70050" w:rsidP="00366294">
          <w:pPr>
            <w:pStyle w:val="Overskrift2"/>
            <w:rPr>
              <w:lang w:val="en-GB"/>
            </w:rPr>
          </w:pPr>
          <w:r w:rsidRPr="002D2C6F">
            <w:rPr>
              <w:lang w:val="en-GB"/>
            </w:rPr>
            <w:t>4</w:t>
          </w:r>
          <w:r w:rsidR="00A5292E" w:rsidRPr="002D2C6F">
            <w:rPr>
              <w:lang w:val="en-GB"/>
            </w:rPr>
            <w:t xml:space="preserve">.3 </w:t>
          </w:r>
          <w:r w:rsidR="00365DB1" w:rsidRPr="002D2C6F">
            <w:rPr>
              <w:lang w:val="en-GB"/>
            </w:rPr>
            <w:t>HIRING OF LABOUR</w:t>
          </w:r>
          <w:r w:rsidR="00A5292E" w:rsidRPr="002D2C6F">
            <w:rPr>
              <w:lang w:val="en-GB"/>
            </w:rPr>
            <w:t xml:space="preserve"> </w:t>
          </w:r>
        </w:p>
        <w:p w14:paraId="0C517817" w14:textId="15D20C9D" w:rsidR="00A5292E" w:rsidRPr="002D2C6F" w:rsidRDefault="00E20748" w:rsidP="0045349E">
          <w:pPr>
            <w:pStyle w:val="Overskrift3"/>
            <w:rPr>
              <w:lang w:val="en-GB"/>
            </w:rPr>
          </w:pPr>
          <w:r w:rsidRPr="002D2C6F">
            <w:rPr>
              <w:lang w:val="en-GB"/>
            </w:rPr>
            <w:t xml:space="preserve">The Port of </w:t>
          </w:r>
          <w:r w:rsidR="00A5292E" w:rsidRPr="002D2C6F">
            <w:rPr>
              <w:lang w:val="en-GB"/>
            </w:rPr>
            <w:t>Alta</w:t>
          </w:r>
          <w:r w:rsidRPr="002D2C6F">
            <w:rPr>
              <w:lang w:val="en-GB"/>
            </w:rPr>
            <w:t>’s responsibility</w:t>
          </w:r>
          <w:r w:rsidR="00A5292E" w:rsidRPr="002D2C6F">
            <w:rPr>
              <w:lang w:val="en-GB"/>
            </w:rPr>
            <w:t xml:space="preserve">: </w:t>
          </w:r>
        </w:p>
        <w:p w14:paraId="2C78CCE5" w14:textId="1F0C9681" w:rsidR="00A5292E" w:rsidRPr="002D2C6F" w:rsidRDefault="00771DE8" w:rsidP="00132E48">
          <w:pPr>
            <w:pStyle w:val="Default"/>
            <w:spacing w:after="63"/>
            <w:rPr>
              <w:rFonts w:asciiTheme="minorHAnsi" w:hAnsiTheme="minorHAnsi"/>
              <w:sz w:val="22"/>
              <w:szCs w:val="22"/>
              <w:lang w:val="en-GB"/>
            </w:rPr>
          </w:pPr>
          <w:r w:rsidRPr="002D2C6F">
            <w:rPr>
              <w:rFonts w:asciiTheme="minorHAnsi" w:hAnsiTheme="minorHAnsi"/>
              <w:sz w:val="22"/>
              <w:szCs w:val="22"/>
              <w:lang w:val="en-GB"/>
            </w:rPr>
            <w:t>The Port of Alta is obliged to supply q</w:t>
          </w:r>
          <w:r w:rsidR="002E7112" w:rsidRPr="002D2C6F">
            <w:rPr>
              <w:rFonts w:asciiTheme="minorHAnsi" w:hAnsiTheme="minorHAnsi"/>
              <w:sz w:val="22"/>
              <w:szCs w:val="22"/>
              <w:lang w:val="en-GB"/>
            </w:rPr>
            <w:t xml:space="preserve">ualified </w:t>
          </w:r>
          <w:r w:rsidR="007B5A45" w:rsidRPr="002D2C6F">
            <w:rPr>
              <w:rFonts w:asciiTheme="minorHAnsi" w:hAnsiTheme="minorHAnsi"/>
              <w:sz w:val="22"/>
              <w:szCs w:val="22"/>
              <w:lang w:val="en-GB"/>
            </w:rPr>
            <w:t>personnel with the</w:t>
          </w:r>
          <w:r w:rsidR="002E7112" w:rsidRPr="002D2C6F">
            <w:rPr>
              <w:rFonts w:asciiTheme="minorHAnsi" w:hAnsiTheme="minorHAnsi"/>
              <w:sz w:val="22"/>
              <w:szCs w:val="22"/>
              <w:lang w:val="en-GB"/>
            </w:rPr>
            <w:t xml:space="preserve"> necessary certificates or approvals</w:t>
          </w:r>
          <w:r w:rsidR="007B5A45" w:rsidRPr="002D2C6F">
            <w:rPr>
              <w:rFonts w:asciiTheme="minorHAnsi" w:hAnsiTheme="minorHAnsi"/>
              <w:sz w:val="22"/>
              <w:szCs w:val="22"/>
              <w:lang w:val="en-GB"/>
            </w:rPr>
            <w:t xml:space="preserve"> in compliance </w:t>
          </w:r>
          <w:r w:rsidR="00132E48" w:rsidRPr="002D2C6F">
            <w:rPr>
              <w:rFonts w:asciiTheme="minorHAnsi" w:hAnsiTheme="minorHAnsi"/>
              <w:sz w:val="22"/>
              <w:szCs w:val="22"/>
              <w:lang w:val="en-GB"/>
            </w:rPr>
            <w:t>with current regulations relating to</w:t>
          </w:r>
          <w:r w:rsidR="002E7112" w:rsidRPr="002D2C6F">
            <w:rPr>
              <w:rFonts w:asciiTheme="minorHAnsi" w:hAnsiTheme="minorHAnsi"/>
              <w:sz w:val="22"/>
              <w:szCs w:val="22"/>
              <w:lang w:val="en-GB"/>
            </w:rPr>
            <w:t xml:space="preserve"> internal control, HSE and public requirements</w:t>
          </w:r>
          <w:r w:rsidR="00132E48" w:rsidRPr="002D2C6F">
            <w:rPr>
              <w:rFonts w:asciiTheme="minorHAnsi" w:hAnsiTheme="minorHAnsi"/>
              <w:sz w:val="22"/>
              <w:szCs w:val="22"/>
              <w:lang w:val="en-GB"/>
            </w:rPr>
            <w:t>.</w:t>
          </w:r>
          <w:r w:rsidR="002E7112" w:rsidRPr="002D2C6F">
            <w:rPr>
              <w:rFonts w:asciiTheme="minorHAnsi" w:hAnsiTheme="minorHAnsi"/>
              <w:sz w:val="22"/>
              <w:szCs w:val="22"/>
              <w:lang w:val="en-GB"/>
            </w:rPr>
            <w:t xml:space="preserve"> </w:t>
          </w:r>
        </w:p>
        <w:p w14:paraId="31592C0F" w14:textId="517317BC" w:rsidR="00A5292E" w:rsidRPr="002D2C6F" w:rsidRDefault="00E20748" w:rsidP="0045349E">
          <w:pPr>
            <w:pStyle w:val="Overskrift3"/>
            <w:rPr>
              <w:lang w:val="en-GB"/>
            </w:rPr>
          </w:pPr>
          <w:r w:rsidRPr="002D2C6F">
            <w:rPr>
              <w:lang w:val="en-GB"/>
            </w:rPr>
            <w:t>The customer’s responsibility</w:t>
          </w:r>
          <w:r w:rsidR="00A5292E" w:rsidRPr="002D2C6F">
            <w:rPr>
              <w:lang w:val="en-GB"/>
            </w:rPr>
            <w:t xml:space="preserve">: </w:t>
          </w:r>
        </w:p>
        <w:p w14:paraId="6374A51E" w14:textId="096656B0" w:rsidR="002E7112" w:rsidRPr="002D2C6F" w:rsidRDefault="005A2BAE" w:rsidP="002E7112">
          <w:pPr>
            <w:pStyle w:val="Default"/>
            <w:spacing w:after="63"/>
            <w:rPr>
              <w:rFonts w:asciiTheme="minorHAnsi" w:hAnsiTheme="minorHAnsi"/>
              <w:sz w:val="22"/>
              <w:szCs w:val="22"/>
              <w:lang w:val="en-GB"/>
            </w:rPr>
          </w:pPr>
          <w:r w:rsidRPr="002D2C6F">
            <w:rPr>
              <w:rFonts w:asciiTheme="minorHAnsi" w:hAnsiTheme="minorHAnsi"/>
              <w:sz w:val="22"/>
              <w:szCs w:val="22"/>
              <w:lang w:val="en-GB"/>
            </w:rPr>
            <w:t>The customer m</w:t>
          </w:r>
          <w:r w:rsidR="002E7112" w:rsidRPr="002D2C6F">
            <w:rPr>
              <w:rFonts w:asciiTheme="minorHAnsi" w:hAnsiTheme="minorHAnsi"/>
              <w:sz w:val="22"/>
              <w:szCs w:val="22"/>
              <w:lang w:val="en-GB"/>
            </w:rPr>
            <w:t>ust comply with the requirements th</w:t>
          </w:r>
          <w:r w:rsidRPr="002D2C6F">
            <w:rPr>
              <w:rFonts w:asciiTheme="minorHAnsi" w:hAnsiTheme="minorHAnsi"/>
              <w:sz w:val="22"/>
              <w:szCs w:val="22"/>
              <w:lang w:val="en-GB"/>
            </w:rPr>
            <w:t xml:space="preserve">e Port of </w:t>
          </w:r>
          <w:r w:rsidR="002E7112" w:rsidRPr="002D2C6F">
            <w:rPr>
              <w:rFonts w:asciiTheme="minorHAnsi" w:hAnsiTheme="minorHAnsi"/>
              <w:sz w:val="22"/>
              <w:szCs w:val="22"/>
              <w:lang w:val="en-GB"/>
            </w:rPr>
            <w:t xml:space="preserve">Alta has </w:t>
          </w:r>
          <w:r w:rsidR="00EE1566" w:rsidRPr="002D2C6F">
            <w:rPr>
              <w:rFonts w:asciiTheme="minorHAnsi" w:hAnsiTheme="minorHAnsi"/>
              <w:sz w:val="22"/>
              <w:szCs w:val="22"/>
              <w:lang w:val="en-GB"/>
            </w:rPr>
            <w:t>relating to</w:t>
          </w:r>
          <w:r w:rsidR="002E7112" w:rsidRPr="002D2C6F">
            <w:rPr>
              <w:rFonts w:asciiTheme="minorHAnsi" w:hAnsiTheme="minorHAnsi"/>
              <w:sz w:val="22"/>
              <w:szCs w:val="22"/>
              <w:lang w:val="en-GB"/>
            </w:rPr>
            <w:t xml:space="preserve"> HSE, internal control and public requirements. </w:t>
          </w:r>
          <w:r w:rsidR="00EE1566" w:rsidRPr="002D2C6F">
            <w:rPr>
              <w:rFonts w:asciiTheme="minorHAnsi" w:hAnsiTheme="minorHAnsi"/>
              <w:sz w:val="22"/>
              <w:szCs w:val="22"/>
              <w:lang w:val="en-GB"/>
            </w:rPr>
            <w:t xml:space="preserve">Moreover, the customer </w:t>
          </w:r>
          <w:r w:rsidR="009C3445" w:rsidRPr="002D2C6F">
            <w:rPr>
              <w:rFonts w:asciiTheme="minorHAnsi" w:hAnsiTheme="minorHAnsi"/>
              <w:sz w:val="22"/>
              <w:szCs w:val="22"/>
              <w:lang w:val="en-GB"/>
            </w:rPr>
            <w:t>must f</w:t>
          </w:r>
          <w:r w:rsidR="002E7112" w:rsidRPr="002D2C6F">
            <w:rPr>
              <w:rFonts w:asciiTheme="minorHAnsi" w:hAnsiTheme="minorHAnsi"/>
              <w:sz w:val="22"/>
              <w:szCs w:val="22"/>
              <w:lang w:val="en-GB"/>
            </w:rPr>
            <w:t>acilitate the operation be</w:t>
          </w:r>
          <w:r w:rsidR="009C3445" w:rsidRPr="002D2C6F">
            <w:rPr>
              <w:rFonts w:asciiTheme="minorHAnsi" w:hAnsiTheme="minorHAnsi"/>
              <w:sz w:val="22"/>
              <w:szCs w:val="22"/>
              <w:lang w:val="en-GB"/>
            </w:rPr>
            <w:t>ing</w:t>
          </w:r>
          <w:r w:rsidR="002E7112" w:rsidRPr="002D2C6F">
            <w:rPr>
              <w:rFonts w:asciiTheme="minorHAnsi" w:hAnsiTheme="minorHAnsi"/>
              <w:sz w:val="22"/>
              <w:szCs w:val="22"/>
              <w:lang w:val="en-GB"/>
            </w:rPr>
            <w:t xml:space="preserve"> carried out</w:t>
          </w:r>
          <w:r w:rsidR="009C3445" w:rsidRPr="002D2C6F">
            <w:rPr>
              <w:rFonts w:asciiTheme="minorHAnsi" w:hAnsiTheme="minorHAnsi"/>
              <w:sz w:val="22"/>
              <w:szCs w:val="22"/>
              <w:lang w:val="en-GB"/>
            </w:rPr>
            <w:t xml:space="preserve"> to ensure the </w:t>
          </w:r>
          <w:r w:rsidR="002E7112" w:rsidRPr="002D2C6F">
            <w:rPr>
              <w:rFonts w:asciiTheme="minorHAnsi" w:hAnsiTheme="minorHAnsi"/>
              <w:sz w:val="22"/>
              <w:szCs w:val="22"/>
              <w:lang w:val="en-GB"/>
            </w:rPr>
            <w:t xml:space="preserve">work can be </w:t>
          </w:r>
          <w:r w:rsidR="00F9285D" w:rsidRPr="002D2C6F">
            <w:rPr>
              <w:rFonts w:asciiTheme="minorHAnsi" w:hAnsiTheme="minorHAnsi"/>
              <w:sz w:val="22"/>
              <w:szCs w:val="22"/>
              <w:lang w:val="en-GB"/>
            </w:rPr>
            <w:t>performed</w:t>
          </w:r>
          <w:r w:rsidR="002E7112" w:rsidRPr="002D2C6F">
            <w:rPr>
              <w:rFonts w:asciiTheme="minorHAnsi" w:hAnsiTheme="minorHAnsi"/>
              <w:sz w:val="22"/>
              <w:szCs w:val="22"/>
              <w:lang w:val="en-GB"/>
            </w:rPr>
            <w:t xml:space="preserve"> efficiently and safely.</w:t>
          </w:r>
        </w:p>
        <w:p w14:paraId="12515185" w14:textId="77777777" w:rsidR="00A5292E" w:rsidRPr="002D2C6F" w:rsidRDefault="00A5292E" w:rsidP="00A5292E">
          <w:pPr>
            <w:pStyle w:val="Default"/>
            <w:rPr>
              <w:rFonts w:asciiTheme="minorHAnsi" w:hAnsiTheme="minorHAnsi"/>
              <w:sz w:val="22"/>
              <w:szCs w:val="22"/>
              <w:lang w:val="en-GB"/>
            </w:rPr>
          </w:pPr>
        </w:p>
        <w:p w14:paraId="54B115C2" w14:textId="3109B4D8" w:rsidR="00A5292E" w:rsidRPr="002D2C6F" w:rsidRDefault="00D70050" w:rsidP="0045349E">
          <w:pPr>
            <w:pStyle w:val="Overskrift2"/>
            <w:rPr>
              <w:lang w:val="en-GB"/>
            </w:rPr>
          </w:pPr>
          <w:r w:rsidRPr="002D2C6F">
            <w:rPr>
              <w:lang w:val="en-GB"/>
            </w:rPr>
            <w:t>5</w:t>
          </w:r>
          <w:r w:rsidR="00A5292E" w:rsidRPr="002D2C6F">
            <w:rPr>
              <w:lang w:val="en-GB"/>
            </w:rPr>
            <w:t xml:space="preserve"> </w:t>
          </w:r>
          <w:r w:rsidR="006D0D8A" w:rsidRPr="002D2C6F">
            <w:rPr>
              <w:lang w:val="en-GB"/>
            </w:rPr>
            <w:t>EQUIPMENT RENTAL</w:t>
          </w:r>
          <w:r w:rsidR="00A5292E" w:rsidRPr="002D2C6F">
            <w:rPr>
              <w:lang w:val="en-GB"/>
            </w:rPr>
            <w:t xml:space="preserve"> </w:t>
          </w:r>
        </w:p>
        <w:p w14:paraId="34B31045" w14:textId="035ABF36" w:rsidR="00594314" w:rsidRPr="002D2C6F" w:rsidRDefault="00594314" w:rsidP="000A3C2D">
          <w:pPr>
            <w:pStyle w:val="Default"/>
            <w:rPr>
              <w:rFonts w:asciiTheme="minorHAnsi" w:hAnsiTheme="minorHAnsi"/>
              <w:sz w:val="22"/>
              <w:szCs w:val="22"/>
              <w:lang w:val="en-GB"/>
            </w:rPr>
          </w:pPr>
          <w:r w:rsidRPr="002D2C6F">
            <w:rPr>
              <w:rFonts w:asciiTheme="minorHAnsi" w:hAnsiTheme="minorHAnsi"/>
              <w:sz w:val="22"/>
              <w:szCs w:val="22"/>
              <w:lang w:val="en-GB"/>
            </w:rPr>
            <w:t>The Port of Alta can, by agreement, perform services such as snow ploughing, cleaning, sweeping</w:t>
          </w:r>
          <w:r w:rsidR="007252DA" w:rsidRPr="002D2C6F">
            <w:rPr>
              <w:rFonts w:asciiTheme="minorHAnsi" w:hAnsiTheme="minorHAnsi"/>
              <w:sz w:val="22"/>
              <w:szCs w:val="22"/>
              <w:lang w:val="en-GB"/>
            </w:rPr>
            <w:t xml:space="preserve"> and</w:t>
          </w:r>
          <w:r w:rsidRPr="002D2C6F">
            <w:rPr>
              <w:rFonts w:asciiTheme="minorHAnsi" w:hAnsiTheme="minorHAnsi"/>
              <w:sz w:val="22"/>
              <w:szCs w:val="22"/>
              <w:lang w:val="en-GB"/>
            </w:rPr>
            <w:t xml:space="preserve"> </w:t>
          </w:r>
          <w:r w:rsidR="007252DA" w:rsidRPr="002D2C6F">
            <w:rPr>
              <w:rFonts w:asciiTheme="minorHAnsi" w:hAnsiTheme="minorHAnsi"/>
              <w:sz w:val="22"/>
              <w:szCs w:val="22"/>
              <w:lang w:val="en-GB"/>
            </w:rPr>
            <w:t>work boat services</w:t>
          </w:r>
          <w:r w:rsidRPr="002D2C6F">
            <w:rPr>
              <w:rFonts w:asciiTheme="minorHAnsi" w:hAnsiTheme="minorHAnsi"/>
              <w:sz w:val="22"/>
              <w:szCs w:val="22"/>
              <w:lang w:val="en-GB"/>
            </w:rPr>
            <w:t xml:space="preserve">, etc. </w:t>
          </w:r>
        </w:p>
        <w:p w14:paraId="64A6E299" w14:textId="77777777" w:rsidR="00594314" w:rsidRPr="002D2C6F" w:rsidRDefault="00594314" w:rsidP="000A3C2D">
          <w:pPr>
            <w:pStyle w:val="Default"/>
            <w:rPr>
              <w:rFonts w:asciiTheme="minorHAnsi" w:hAnsiTheme="minorHAnsi"/>
              <w:sz w:val="22"/>
              <w:szCs w:val="22"/>
              <w:lang w:val="en-GB"/>
            </w:rPr>
          </w:pPr>
        </w:p>
        <w:p w14:paraId="289CA764" w14:textId="19823D78" w:rsidR="00521B85" w:rsidRPr="002D2C6F" w:rsidRDefault="00000000" w:rsidP="000A3C2D">
          <w:pPr>
            <w:pStyle w:val="Default"/>
            <w:rPr>
              <w:color w:val="DEDEDE" w:themeColor="background2"/>
              <w:lang w:val="en-GB"/>
            </w:rPr>
          </w:pPr>
        </w:p>
      </w:sdtContent>
    </w:sdt>
    <w:p w14:paraId="1CCE8118" w14:textId="77777777" w:rsidR="00521B85" w:rsidRPr="002D2C6F" w:rsidRDefault="00870BFB" w:rsidP="00870BFB">
      <w:pPr>
        <w:ind w:left="360"/>
        <w:jc w:val="center"/>
        <w:rPr>
          <w:b/>
          <w:sz w:val="24"/>
          <w:lang w:val="en-GB"/>
        </w:rPr>
      </w:pPr>
      <w:r w:rsidRPr="002D2C6F">
        <w:rPr>
          <w:b/>
          <w:sz w:val="24"/>
          <w:lang w:val="en-GB"/>
        </w:rPr>
        <w:t>--- §§§ ---</w:t>
      </w:r>
    </w:p>
    <w:sectPr w:rsidR="00521B85" w:rsidRPr="002D2C6F" w:rsidSect="00521B85">
      <w:headerReference w:type="even" r:id="rId14"/>
      <w:headerReference w:type="default" r:id="rId15"/>
      <w:footerReference w:type="even" r:id="rId16"/>
      <w:footerReference w:type="default" r:id="rId17"/>
      <w:pgSz w:w="11907" w:h="16839"/>
      <w:pgMar w:top="1134" w:right="1134" w:bottom="1134" w:left="1134" w:header="709" w:footer="709"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C588AC" w14:textId="77777777" w:rsidR="005D735B" w:rsidRDefault="005D735B">
      <w:pPr>
        <w:spacing w:after="0" w:line="240" w:lineRule="auto"/>
      </w:pPr>
      <w:r>
        <w:separator/>
      </w:r>
    </w:p>
  </w:endnote>
  <w:endnote w:type="continuationSeparator" w:id="0">
    <w:p w14:paraId="5BF5F50F" w14:textId="77777777" w:rsidR="005D735B" w:rsidRDefault="005D73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C2B5A3" w14:textId="77777777" w:rsidR="00440887" w:rsidRDefault="00440887">
    <w:pPr>
      <w:pStyle w:val="Bunntekst"/>
    </w:pPr>
  </w:p>
  <w:p w14:paraId="70BF0AC0" w14:textId="77777777" w:rsidR="00440887" w:rsidRDefault="00440887">
    <w:pPr>
      <w:pStyle w:val="Bunntekstpartallsside"/>
    </w:pPr>
    <w:r>
      <w:t xml:space="preserve">Side </w:t>
    </w:r>
    <w:r w:rsidR="00404340">
      <w:fldChar w:fldCharType="begin"/>
    </w:r>
    <w:r w:rsidR="00404340">
      <w:instrText xml:space="preserve"> PAGE   \* MERGEFORMAT </w:instrText>
    </w:r>
    <w:r w:rsidR="00404340">
      <w:fldChar w:fldCharType="separate"/>
    </w:r>
    <w:r>
      <w:rPr>
        <w:noProof/>
        <w:sz w:val="24"/>
        <w:szCs w:val="24"/>
      </w:rPr>
      <w:t>2</w:t>
    </w:r>
    <w:r w:rsidR="00404340">
      <w:rPr>
        <w:noProof/>
        <w:sz w:val="24"/>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1D1A15" w14:textId="77777777" w:rsidR="00440887" w:rsidRDefault="00440887">
    <w:pPr>
      <w:pStyle w:val="Bunntekst"/>
    </w:pPr>
  </w:p>
  <w:p w14:paraId="0A7E5AFE" w14:textId="11731825" w:rsidR="00440887" w:rsidRPr="0068312A" w:rsidRDefault="00812784">
    <w:pPr>
      <w:pStyle w:val="Bunntekstoddetallsside"/>
      <w:rPr>
        <w:lang w:val="en-GB"/>
      </w:rPr>
    </w:pPr>
    <w:r w:rsidRPr="0068312A">
      <w:rPr>
        <w:lang w:val="en-GB"/>
      </w:rPr>
      <w:t>Commercial terms and conditions</w:t>
    </w:r>
    <w:r w:rsidR="00404340" w:rsidRPr="0068312A">
      <w:rPr>
        <w:lang w:val="en-GB"/>
      </w:rPr>
      <w:t xml:space="preserve"> – </w:t>
    </w:r>
    <w:r w:rsidR="004E186E">
      <w:rPr>
        <w:lang w:val="en-GB"/>
      </w:rPr>
      <w:t>setting of tariffs</w:t>
    </w:r>
    <w:r w:rsidR="00404340" w:rsidRPr="0068312A">
      <w:rPr>
        <w:lang w:val="en-GB"/>
      </w:rPr>
      <w:t xml:space="preserve"> </w:t>
    </w:r>
    <w:r w:rsidR="0068312A" w:rsidRPr="0068312A">
      <w:rPr>
        <w:lang w:val="en-GB"/>
      </w:rPr>
      <w:t xml:space="preserve">Port of </w:t>
    </w:r>
    <w:r w:rsidR="00404340" w:rsidRPr="0068312A">
      <w:rPr>
        <w:lang w:val="en-GB"/>
      </w:rPr>
      <w:t xml:space="preserve">Alta -       </w:t>
    </w:r>
    <w:r w:rsidR="0068312A" w:rsidRPr="0068312A">
      <w:rPr>
        <w:lang w:val="en-GB"/>
      </w:rPr>
      <w:t>Page</w:t>
    </w:r>
    <w:r w:rsidR="00440887" w:rsidRPr="0068312A">
      <w:rPr>
        <w:lang w:val="en-GB"/>
      </w:rPr>
      <w:t xml:space="preserve"> </w:t>
    </w:r>
    <w:r w:rsidR="00404340" w:rsidRPr="0068312A">
      <w:rPr>
        <w:lang w:val="en-GB"/>
      </w:rPr>
      <w:fldChar w:fldCharType="begin"/>
    </w:r>
    <w:r w:rsidR="00404340" w:rsidRPr="0068312A">
      <w:rPr>
        <w:lang w:val="en-GB"/>
      </w:rPr>
      <w:instrText xml:space="preserve"> PAGE   \* MERGEFORMAT </w:instrText>
    </w:r>
    <w:r w:rsidR="00404340" w:rsidRPr="0068312A">
      <w:rPr>
        <w:lang w:val="en-GB"/>
      </w:rPr>
      <w:fldChar w:fldCharType="separate"/>
    </w:r>
    <w:r w:rsidR="00F7491A" w:rsidRPr="0068312A">
      <w:rPr>
        <w:sz w:val="24"/>
        <w:szCs w:val="24"/>
        <w:lang w:val="en-GB"/>
      </w:rPr>
      <w:t>7</w:t>
    </w:r>
    <w:r w:rsidR="00404340" w:rsidRPr="0068312A">
      <w:rPr>
        <w:sz w:val="24"/>
        <w:szCs w:val="24"/>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9B3932" w14:textId="77777777" w:rsidR="005D735B" w:rsidRDefault="005D735B">
      <w:pPr>
        <w:spacing w:after="0" w:line="240" w:lineRule="auto"/>
      </w:pPr>
      <w:r>
        <w:separator/>
      </w:r>
    </w:p>
  </w:footnote>
  <w:footnote w:type="continuationSeparator" w:id="0">
    <w:p w14:paraId="08AF2E74" w14:textId="77777777" w:rsidR="005D735B" w:rsidRDefault="005D73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CA85B6" w14:textId="59601D23" w:rsidR="00440887" w:rsidRDefault="00000000">
    <w:pPr>
      <w:pStyle w:val="Topptekstpartallsside"/>
    </w:pPr>
    <w:sdt>
      <w:sdtPr>
        <w:alias w:val="Tittel"/>
        <w:id w:val="540890930"/>
        <w:dataBinding w:prefixMappings="xmlns:ns0='http://schemas.openxmlformats.org/package/2006/metadata/core-properties' xmlns:ns1='http://purl.org/dc/elements/1.1/'" w:xpath="/ns0:coreProperties[1]/ns1:title[1]" w:storeItemID="{6C3C8BC8-F283-45AE-878A-BAB7291924A1}"/>
        <w:text/>
      </w:sdtPr>
      <w:sdtContent>
        <w:r w:rsidR="00746A9B">
          <w:t>COMMERCIAL TERMS AND CONDITIONS</w:t>
        </w:r>
      </w:sdtContent>
    </w:sdt>
  </w:p>
  <w:p w14:paraId="23788EEE" w14:textId="77777777" w:rsidR="00440887" w:rsidRDefault="00440887">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9D725F" w14:textId="2732D590" w:rsidR="00440887" w:rsidRPr="0068312A" w:rsidRDefault="0068312A">
    <w:pPr>
      <w:pStyle w:val="Topptekstoddetallsside"/>
      <w:rPr>
        <w:lang w:val="en-GB"/>
      </w:rPr>
    </w:pPr>
    <w:r w:rsidRPr="0068312A">
      <w:rPr>
        <w:lang w:val="en-GB"/>
      </w:rPr>
      <w:t>Commercial terms and conditions</w:t>
    </w:r>
    <w:r w:rsidR="00082D55" w:rsidRPr="0068312A">
      <w:rPr>
        <w:lang w:val="en-GB"/>
      </w:rPr>
      <w:t xml:space="preserve"> 202</w:t>
    </w:r>
    <w:r w:rsidR="00235881" w:rsidRPr="0068312A">
      <w:rPr>
        <w:lang w:val="en-GB"/>
      </w:rPr>
      <w:t>5</w:t>
    </w:r>
    <w:r w:rsidR="00440887" w:rsidRPr="0068312A">
      <w:rPr>
        <w:lang w:val="en-GB"/>
      </w:rPr>
      <w:t xml:space="preserve"> – </w:t>
    </w:r>
    <w:r w:rsidRPr="0068312A">
      <w:rPr>
        <w:lang w:val="en-GB"/>
      </w:rPr>
      <w:t xml:space="preserve">Port of </w:t>
    </w:r>
    <w:r w:rsidR="00440887" w:rsidRPr="0068312A">
      <w:rPr>
        <w:lang w:val="en-GB"/>
      </w:rPr>
      <w:t>Alta</w:t>
    </w:r>
  </w:p>
  <w:p w14:paraId="4B399362" w14:textId="77777777" w:rsidR="00440887" w:rsidRDefault="00440887">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0"/>
    <w:multiLevelType w:val="singleLevel"/>
    <w:tmpl w:val="DB96C0E0"/>
    <w:lvl w:ilvl="0">
      <w:start w:val="1"/>
      <w:numFmt w:val="bullet"/>
      <w:pStyle w:val="Punktliste5"/>
      <w:lvlText w:val=""/>
      <w:lvlJc w:val="left"/>
      <w:pPr>
        <w:ind w:left="1584" w:hanging="360"/>
      </w:pPr>
      <w:rPr>
        <w:rFonts w:ascii="Wingdings" w:hAnsi="Wingdings" w:cs="Wingdings" w:hint="default"/>
      </w:rPr>
    </w:lvl>
  </w:abstractNum>
  <w:abstractNum w:abstractNumId="1" w15:restartNumberingAfterBreak="0">
    <w:nsid w:val="FFFFFF81"/>
    <w:multiLevelType w:val="singleLevel"/>
    <w:tmpl w:val="E806DD90"/>
    <w:lvl w:ilvl="0">
      <w:start w:val="1"/>
      <w:numFmt w:val="bullet"/>
      <w:pStyle w:val="Punktliste4"/>
      <w:lvlText w:val=""/>
      <w:lvlJc w:val="left"/>
      <w:pPr>
        <w:ind w:left="1440" w:hanging="360"/>
      </w:pPr>
      <w:rPr>
        <w:rFonts w:ascii="Wingdings" w:hAnsi="Wingdings" w:cs="Wingdings" w:hint="default"/>
      </w:rPr>
    </w:lvl>
  </w:abstractNum>
  <w:abstractNum w:abstractNumId="2" w15:restartNumberingAfterBreak="0">
    <w:nsid w:val="FFFFFF82"/>
    <w:multiLevelType w:val="singleLevel"/>
    <w:tmpl w:val="016CFCA8"/>
    <w:lvl w:ilvl="0">
      <w:start w:val="1"/>
      <w:numFmt w:val="bullet"/>
      <w:pStyle w:val="Punktliste3"/>
      <w:lvlText w:val=""/>
      <w:lvlJc w:val="left"/>
      <w:pPr>
        <w:ind w:left="864" w:hanging="360"/>
      </w:pPr>
      <w:rPr>
        <w:rFonts w:ascii="Wingdings" w:hAnsi="Wingdings" w:cs="Wingdings" w:hint="default"/>
      </w:rPr>
    </w:lvl>
  </w:abstractNum>
  <w:abstractNum w:abstractNumId="3" w15:restartNumberingAfterBreak="0">
    <w:nsid w:val="FFFFFF83"/>
    <w:multiLevelType w:val="singleLevel"/>
    <w:tmpl w:val="9356F1FA"/>
    <w:lvl w:ilvl="0">
      <w:start w:val="1"/>
      <w:numFmt w:val="bullet"/>
      <w:pStyle w:val="Punktliste2"/>
      <w:lvlText w:val=""/>
      <w:lvlJc w:val="left"/>
      <w:pPr>
        <w:ind w:left="720" w:hanging="360"/>
      </w:pPr>
      <w:rPr>
        <w:rFonts w:ascii="Wingdings 2" w:hAnsi="Wingdings 2" w:hint="default"/>
      </w:rPr>
    </w:lvl>
  </w:abstractNum>
  <w:abstractNum w:abstractNumId="4" w15:restartNumberingAfterBreak="0">
    <w:nsid w:val="FFFFFF89"/>
    <w:multiLevelType w:val="singleLevel"/>
    <w:tmpl w:val="90B0502C"/>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3F87C01"/>
    <w:multiLevelType w:val="hybridMultilevel"/>
    <w:tmpl w:val="22BC0FD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084A1DE5"/>
    <w:multiLevelType w:val="hybridMultilevel"/>
    <w:tmpl w:val="3530009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12F506BF"/>
    <w:multiLevelType w:val="hybridMultilevel"/>
    <w:tmpl w:val="AD8EB9DE"/>
    <w:lvl w:ilvl="0" w:tplc="DF32185A">
      <w:start w:val="1"/>
      <w:numFmt w:val="lowerLetter"/>
      <w:lvlText w:val="%1)"/>
      <w:lvlJc w:val="left"/>
      <w:pPr>
        <w:ind w:left="1211" w:hanging="360"/>
      </w:pPr>
      <w:rPr>
        <w:rFonts w:hint="default"/>
      </w:rPr>
    </w:lvl>
    <w:lvl w:ilvl="1" w:tplc="04140019" w:tentative="1">
      <w:start w:val="1"/>
      <w:numFmt w:val="lowerLetter"/>
      <w:lvlText w:val="%2."/>
      <w:lvlJc w:val="left"/>
      <w:pPr>
        <w:ind w:left="1931" w:hanging="360"/>
      </w:pPr>
    </w:lvl>
    <w:lvl w:ilvl="2" w:tplc="0414001B" w:tentative="1">
      <w:start w:val="1"/>
      <w:numFmt w:val="lowerRoman"/>
      <w:lvlText w:val="%3."/>
      <w:lvlJc w:val="right"/>
      <w:pPr>
        <w:ind w:left="2651" w:hanging="180"/>
      </w:pPr>
    </w:lvl>
    <w:lvl w:ilvl="3" w:tplc="0414000F" w:tentative="1">
      <w:start w:val="1"/>
      <w:numFmt w:val="decimal"/>
      <w:lvlText w:val="%4."/>
      <w:lvlJc w:val="left"/>
      <w:pPr>
        <w:ind w:left="3371" w:hanging="360"/>
      </w:pPr>
    </w:lvl>
    <w:lvl w:ilvl="4" w:tplc="04140019" w:tentative="1">
      <w:start w:val="1"/>
      <w:numFmt w:val="lowerLetter"/>
      <w:lvlText w:val="%5."/>
      <w:lvlJc w:val="left"/>
      <w:pPr>
        <w:ind w:left="4091" w:hanging="360"/>
      </w:pPr>
    </w:lvl>
    <w:lvl w:ilvl="5" w:tplc="0414001B" w:tentative="1">
      <w:start w:val="1"/>
      <w:numFmt w:val="lowerRoman"/>
      <w:lvlText w:val="%6."/>
      <w:lvlJc w:val="right"/>
      <w:pPr>
        <w:ind w:left="4811" w:hanging="180"/>
      </w:pPr>
    </w:lvl>
    <w:lvl w:ilvl="6" w:tplc="0414000F" w:tentative="1">
      <w:start w:val="1"/>
      <w:numFmt w:val="decimal"/>
      <w:lvlText w:val="%7."/>
      <w:lvlJc w:val="left"/>
      <w:pPr>
        <w:ind w:left="5531" w:hanging="360"/>
      </w:pPr>
    </w:lvl>
    <w:lvl w:ilvl="7" w:tplc="04140019" w:tentative="1">
      <w:start w:val="1"/>
      <w:numFmt w:val="lowerLetter"/>
      <w:lvlText w:val="%8."/>
      <w:lvlJc w:val="left"/>
      <w:pPr>
        <w:ind w:left="6251" w:hanging="360"/>
      </w:pPr>
    </w:lvl>
    <w:lvl w:ilvl="8" w:tplc="0414001B" w:tentative="1">
      <w:start w:val="1"/>
      <w:numFmt w:val="lowerRoman"/>
      <w:lvlText w:val="%9."/>
      <w:lvlJc w:val="right"/>
      <w:pPr>
        <w:ind w:left="6971" w:hanging="180"/>
      </w:pPr>
    </w:lvl>
  </w:abstractNum>
  <w:abstractNum w:abstractNumId="8" w15:restartNumberingAfterBreak="0">
    <w:nsid w:val="2AB17A9B"/>
    <w:multiLevelType w:val="multilevel"/>
    <w:tmpl w:val="0409001D"/>
    <w:styleLink w:val="Median-listestil"/>
    <w:lvl w:ilvl="0">
      <w:start w:val="1"/>
      <w:numFmt w:val="bullet"/>
      <w:lvlText w:val=""/>
      <w:lvlJc w:val="left"/>
      <w:pPr>
        <w:ind w:left="360" w:hanging="360"/>
      </w:pPr>
      <w:rPr>
        <w:rFonts w:asciiTheme="minorHAnsi" w:eastAsiaTheme="minorEastAsia" w:hAnsi="Wingdings 2" w:cstheme="minorBidi" w:hint="default"/>
        <w:color w:val="438086" w:themeColor="accent2"/>
        <w:sz w:val="23"/>
        <w:szCs w:val="23"/>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C880799"/>
    <w:multiLevelType w:val="hybridMultilevel"/>
    <w:tmpl w:val="B7F49C8A"/>
    <w:lvl w:ilvl="0" w:tplc="557000B0">
      <w:start w:val="1"/>
      <w:numFmt w:val="bullet"/>
      <w:pStyle w:val="Punktliste"/>
      <w:lvlText w:val=""/>
      <w:lvlJc w:val="left"/>
      <w:pPr>
        <w:ind w:left="36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0" w15:restartNumberingAfterBreak="0">
    <w:nsid w:val="36E9541D"/>
    <w:multiLevelType w:val="hybridMultilevel"/>
    <w:tmpl w:val="0BEA5A0C"/>
    <w:lvl w:ilvl="0" w:tplc="F51A6FC4">
      <w:start w:val="3"/>
      <w:numFmt w:val="bullet"/>
      <w:lvlText w:val="-"/>
      <w:lvlJc w:val="left"/>
      <w:pPr>
        <w:ind w:left="720" w:hanging="360"/>
      </w:pPr>
      <w:rPr>
        <w:rFonts w:ascii="Tw Cen MT" w:eastAsiaTheme="minorEastAsia" w:hAnsi="Tw Cen MT"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AC54960"/>
    <w:multiLevelType w:val="hybridMultilevel"/>
    <w:tmpl w:val="DFEA8F16"/>
    <w:lvl w:ilvl="0" w:tplc="46324E82">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CEB2708"/>
    <w:multiLevelType w:val="multilevel"/>
    <w:tmpl w:val="A50416EC"/>
    <w:lvl w:ilvl="0">
      <w:start w:val="1"/>
      <w:numFmt w:val="decimal"/>
      <w:lvlText w:val="%1."/>
      <w:lvlJc w:val="left"/>
      <w:pPr>
        <w:ind w:left="394" w:hanging="279"/>
      </w:pPr>
      <w:rPr>
        <w:rFonts w:ascii="Calibri" w:eastAsia="Calibri" w:hAnsi="Calibri" w:cs="Calibri" w:hint="default"/>
        <w:b/>
        <w:bCs/>
        <w:i w:val="0"/>
        <w:iCs w:val="0"/>
        <w:spacing w:val="-1"/>
        <w:w w:val="100"/>
        <w:sz w:val="28"/>
        <w:szCs w:val="28"/>
        <w:lang w:val="nn-NO" w:eastAsia="en-US" w:bidi="ar-SA"/>
      </w:rPr>
    </w:lvl>
    <w:lvl w:ilvl="1">
      <w:start w:val="1"/>
      <w:numFmt w:val="decimal"/>
      <w:lvlText w:val="%1.%2"/>
      <w:lvlJc w:val="left"/>
      <w:pPr>
        <w:ind w:left="481" w:hanging="365"/>
      </w:pPr>
      <w:rPr>
        <w:rFonts w:ascii="Calibri" w:eastAsia="Calibri" w:hAnsi="Calibri" w:cs="Calibri" w:hint="default"/>
        <w:b/>
        <w:bCs/>
        <w:i w:val="0"/>
        <w:iCs w:val="0"/>
        <w:spacing w:val="0"/>
        <w:w w:val="100"/>
        <w:sz w:val="24"/>
        <w:szCs w:val="24"/>
        <w:lang w:val="nn-NO" w:eastAsia="en-US" w:bidi="ar-SA"/>
      </w:rPr>
    </w:lvl>
    <w:lvl w:ilvl="2">
      <w:start w:val="1"/>
      <w:numFmt w:val="decimal"/>
      <w:lvlText w:val="%1.%2.%3"/>
      <w:lvlJc w:val="left"/>
      <w:pPr>
        <w:ind w:left="658" w:hanging="543"/>
      </w:pPr>
      <w:rPr>
        <w:rFonts w:ascii="Calibri" w:eastAsia="Calibri" w:hAnsi="Calibri" w:cs="Calibri" w:hint="default"/>
        <w:b w:val="0"/>
        <w:bCs w:val="0"/>
        <w:i w:val="0"/>
        <w:iCs w:val="0"/>
        <w:spacing w:val="-1"/>
        <w:w w:val="100"/>
        <w:sz w:val="24"/>
        <w:szCs w:val="24"/>
        <w:lang w:val="nn-NO" w:eastAsia="en-US" w:bidi="ar-SA"/>
      </w:rPr>
    </w:lvl>
    <w:lvl w:ilvl="3">
      <w:start w:val="1"/>
      <w:numFmt w:val="decimal"/>
      <w:lvlText w:val="%1.%2.%3.%4"/>
      <w:lvlJc w:val="left"/>
      <w:pPr>
        <w:ind w:left="1549" w:hanging="725"/>
      </w:pPr>
      <w:rPr>
        <w:rFonts w:ascii="Calibri" w:eastAsia="Calibri" w:hAnsi="Calibri" w:cs="Calibri" w:hint="default"/>
        <w:b w:val="0"/>
        <w:bCs w:val="0"/>
        <w:i w:val="0"/>
        <w:iCs w:val="0"/>
        <w:spacing w:val="0"/>
        <w:w w:val="100"/>
        <w:sz w:val="24"/>
        <w:szCs w:val="24"/>
        <w:lang w:val="nn-NO" w:eastAsia="en-US" w:bidi="ar-SA"/>
      </w:rPr>
    </w:lvl>
    <w:lvl w:ilvl="4">
      <w:numFmt w:val="bullet"/>
      <w:lvlText w:val="•"/>
      <w:lvlJc w:val="left"/>
      <w:pPr>
        <w:ind w:left="2672" w:hanging="725"/>
      </w:pPr>
      <w:rPr>
        <w:rFonts w:hint="default"/>
        <w:lang w:val="nn-NO" w:eastAsia="en-US" w:bidi="ar-SA"/>
      </w:rPr>
    </w:lvl>
    <w:lvl w:ilvl="5">
      <w:numFmt w:val="bullet"/>
      <w:lvlText w:val="•"/>
      <w:lvlJc w:val="left"/>
      <w:pPr>
        <w:ind w:left="3804" w:hanging="725"/>
      </w:pPr>
      <w:rPr>
        <w:rFonts w:hint="default"/>
        <w:lang w:val="nn-NO" w:eastAsia="en-US" w:bidi="ar-SA"/>
      </w:rPr>
    </w:lvl>
    <w:lvl w:ilvl="6">
      <w:numFmt w:val="bullet"/>
      <w:lvlText w:val="•"/>
      <w:lvlJc w:val="left"/>
      <w:pPr>
        <w:ind w:left="4937" w:hanging="725"/>
      </w:pPr>
      <w:rPr>
        <w:rFonts w:hint="default"/>
        <w:lang w:val="nn-NO" w:eastAsia="en-US" w:bidi="ar-SA"/>
      </w:rPr>
    </w:lvl>
    <w:lvl w:ilvl="7">
      <w:numFmt w:val="bullet"/>
      <w:lvlText w:val="•"/>
      <w:lvlJc w:val="left"/>
      <w:pPr>
        <w:ind w:left="6069" w:hanging="725"/>
      </w:pPr>
      <w:rPr>
        <w:rFonts w:hint="default"/>
        <w:lang w:val="nn-NO" w:eastAsia="en-US" w:bidi="ar-SA"/>
      </w:rPr>
    </w:lvl>
    <w:lvl w:ilvl="8">
      <w:numFmt w:val="bullet"/>
      <w:lvlText w:val="•"/>
      <w:lvlJc w:val="left"/>
      <w:pPr>
        <w:ind w:left="7201" w:hanging="725"/>
      </w:pPr>
      <w:rPr>
        <w:rFonts w:hint="default"/>
        <w:lang w:val="nn-NO" w:eastAsia="en-US" w:bidi="ar-SA"/>
      </w:rPr>
    </w:lvl>
  </w:abstractNum>
  <w:num w:numId="1" w16cid:durableId="912154977">
    <w:abstractNumId w:val="4"/>
  </w:num>
  <w:num w:numId="2" w16cid:durableId="1683821184">
    <w:abstractNumId w:val="9"/>
  </w:num>
  <w:num w:numId="3" w16cid:durableId="449402089">
    <w:abstractNumId w:val="3"/>
  </w:num>
  <w:num w:numId="4" w16cid:durableId="318190927">
    <w:abstractNumId w:val="3"/>
  </w:num>
  <w:num w:numId="5" w16cid:durableId="1112284257">
    <w:abstractNumId w:val="2"/>
  </w:num>
  <w:num w:numId="6" w16cid:durableId="1400785467">
    <w:abstractNumId w:val="2"/>
  </w:num>
  <w:num w:numId="7" w16cid:durableId="69273698">
    <w:abstractNumId w:val="1"/>
  </w:num>
  <w:num w:numId="8" w16cid:durableId="1586961031">
    <w:abstractNumId w:val="1"/>
  </w:num>
  <w:num w:numId="9" w16cid:durableId="1757508902">
    <w:abstractNumId w:val="0"/>
  </w:num>
  <w:num w:numId="10" w16cid:durableId="1147211518">
    <w:abstractNumId w:val="0"/>
  </w:num>
  <w:num w:numId="11" w16cid:durableId="1812407435">
    <w:abstractNumId w:val="8"/>
  </w:num>
  <w:num w:numId="12" w16cid:durableId="233323306">
    <w:abstractNumId w:val="9"/>
  </w:num>
  <w:num w:numId="13" w16cid:durableId="1891190365">
    <w:abstractNumId w:val="3"/>
  </w:num>
  <w:num w:numId="14" w16cid:durableId="562719456">
    <w:abstractNumId w:val="2"/>
  </w:num>
  <w:num w:numId="15" w16cid:durableId="590819448">
    <w:abstractNumId w:val="1"/>
  </w:num>
  <w:num w:numId="16" w16cid:durableId="1454131260">
    <w:abstractNumId w:val="0"/>
  </w:num>
  <w:num w:numId="17" w16cid:durableId="889075165">
    <w:abstractNumId w:val="8"/>
  </w:num>
  <w:num w:numId="18" w16cid:durableId="1833638462">
    <w:abstractNumId w:val="5"/>
  </w:num>
  <w:num w:numId="19" w16cid:durableId="1529642889">
    <w:abstractNumId w:val="6"/>
  </w:num>
  <w:num w:numId="20" w16cid:durableId="1648123874">
    <w:abstractNumId w:val="10"/>
  </w:num>
  <w:num w:numId="21" w16cid:durableId="956327949">
    <w:abstractNumId w:val="7"/>
  </w:num>
  <w:num w:numId="22" w16cid:durableId="1738938785">
    <w:abstractNumId w:val="12"/>
  </w:num>
  <w:num w:numId="23" w16cid:durableId="92746576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attachedTemplate r:id="rId1"/>
  <w:defaultTabStop w:val="709"/>
  <w:hyphenationZone w:val="420"/>
  <w:drawingGridHorizontalSpacing w:val="115"/>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0286"/>
    <w:rsid w:val="0000472E"/>
    <w:rsid w:val="00005953"/>
    <w:rsid w:val="00005F5F"/>
    <w:rsid w:val="00006553"/>
    <w:rsid w:val="00010785"/>
    <w:rsid w:val="0001261C"/>
    <w:rsid w:val="00016EB5"/>
    <w:rsid w:val="00021A40"/>
    <w:rsid w:val="00026E27"/>
    <w:rsid w:val="000303DC"/>
    <w:rsid w:val="00042685"/>
    <w:rsid w:val="00043A08"/>
    <w:rsid w:val="000448FE"/>
    <w:rsid w:val="00052904"/>
    <w:rsid w:val="000540C2"/>
    <w:rsid w:val="00054698"/>
    <w:rsid w:val="00057475"/>
    <w:rsid w:val="00065317"/>
    <w:rsid w:val="00067861"/>
    <w:rsid w:val="0007154C"/>
    <w:rsid w:val="00082D55"/>
    <w:rsid w:val="00087B85"/>
    <w:rsid w:val="00090040"/>
    <w:rsid w:val="00094E8B"/>
    <w:rsid w:val="0009582B"/>
    <w:rsid w:val="000A19B1"/>
    <w:rsid w:val="000A1A2B"/>
    <w:rsid w:val="000A3C2D"/>
    <w:rsid w:val="000A3D6B"/>
    <w:rsid w:val="000A5E4B"/>
    <w:rsid w:val="000A7419"/>
    <w:rsid w:val="000C0084"/>
    <w:rsid w:val="000C14B1"/>
    <w:rsid w:val="000C5445"/>
    <w:rsid w:val="000D1D9B"/>
    <w:rsid w:val="000F251F"/>
    <w:rsid w:val="001001A5"/>
    <w:rsid w:val="00105432"/>
    <w:rsid w:val="00107CBF"/>
    <w:rsid w:val="0011213F"/>
    <w:rsid w:val="00116A64"/>
    <w:rsid w:val="00132E48"/>
    <w:rsid w:val="00141FED"/>
    <w:rsid w:val="001433C8"/>
    <w:rsid w:val="00152116"/>
    <w:rsid w:val="00152FC6"/>
    <w:rsid w:val="00155D0F"/>
    <w:rsid w:val="0016279C"/>
    <w:rsid w:val="00162B14"/>
    <w:rsid w:val="00167136"/>
    <w:rsid w:val="00167EF6"/>
    <w:rsid w:val="00171369"/>
    <w:rsid w:val="001714F9"/>
    <w:rsid w:val="0018207A"/>
    <w:rsid w:val="001959AF"/>
    <w:rsid w:val="001A0FAA"/>
    <w:rsid w:val="001A6DFC"/>
    <w:rsid w:val="001A7317"/>
    <w:rsid w:val="001B342B"/>
    <w:rsid w:val="001B3EB9"/>
    <w:rsid w:val="001B5275"/>
    <w:rsid w:val="001C3415"/>
    <w:rsid w:val="001D4719"/>
    <w:rsid w:val="001E4227"/>
    <w:rsid w:val="001E55FE"/>
    <w:rsid w:val="001F0BDA"/>
    <w:rsid w:val="001F3CB6"/>
    <w:rsid w:val="001F4442"/>
    <w:rsid w:val="001F5C2C"/>
    <w:rsid w:val="00200E5B"/>
    <w:rsid w:val="002115FB"/>
    <w:rsid w:val="002120B0"/>
    <w:rsid w:val="00212D05"/>
    <w:rsid w:val="00213CF8"/>
    <w:rsid w:val="00215A81"/>
    <w:rsid w:val="00221A91"/>
    <w:rsid w:val="002233FE"/>
    <w:rsid w:val="002265A8"/>
    <w:rsid w:val="00231209"/>
    <w:rsid w:val="00235881"/>
    <w:rsid w:val="00241721"/>
    <w:rsid w:val="00264DF9"/>
    <w:rsid w:val="00266513"/>
    <w:rsid w:val="00266E01"/>
    <w:rsid w:val="002674B0"/>
    <w:rsid w:val="002728C1"/>
    <w:rsid w:val="00276C71"/>
    <w:rsid w:val="002911B9"/>
    <w:rsid w:val="0029459A"/>
    <w:rsid w:val="0029668D"/>
    <w:rsid w:val="00297E05"/>
    <w:rsid w:val="002A0EDB"/>
    <w:rsid w:val="002A3150"/>
    <w:rsid w:val="002A52F6"/>
    <w:rsid w:val="002A74FC"/>
    <w:rsid w:val="002B0221"/>
    <w:rsid w:val="002B5B87"/>
    <w:rsid w:val="002B5DA0"/>
    <w:rsid w:val="002B6B67"/>
    <w:rsid w:val="002B6E68"/>
    <w:rsid w:val="002B7CBD"/>
    <w:rsid w:val="002C12C7"/>
    <w:rsid w:val="002C7E70"/>
    <w:rsid w:val="002D2C6F"/>
    <w:rsid w:val="002E1743"/>
    <w:rsid w:val="002E22FA"/>
    <w:rsid w:val="002E554B"/>
    <w:rsid w:val="002E6E10"/>
    <w:rsid w:val="002E7112"/>
    <w:rsid w:val="002F0A68"/>
    <w:rsid w:val="002F4573"/>
    <w:rsid w:val="002F57C7"/>
    <w:rsid w:val="002F5B4F"/>
    <w:rsid w:val="00311722"/>
    <w:rsid w:val="00315227"/>
    <w:rsid w:val="00316E3D"/>
    <w:rsid w:val="00317E6D"/>
    <w:rsid w:val="00326F28"/>
    <w:rsid w:val="00327165"/>
    <w:rsid w:val="0033064C"/>
    <w:rsid w:val="00332A6B"/>
    <w:rsid w:val="00333F95"/>
    <w:rsid w:val="00345A1C"/>
    <w:rsid w:val="00346BB1"/>
    <w:rsid w:val="003526A3"/>
    <w:rsid w:val="00357C6E"/>
    <w:rsid w:val="00365DB1"/>
    <w:rsid w:val="00366294"/>
    <w:rsid w:val="00373825"/>
    <w:rsid w:val="003751B0"/>
    <w:rsid w:val="00385681"/>
    <w:rsid w:val="00385FF2"/>
    <w:rsid w:val="00393C0B"/>
    <w:rsid w:val="00395265"/>
    <w:rsid w:val="00397D68"/>
    <w:rsid w:val="003A6AB6"/>
    <w:rsid w:val="003B4AD2"/>
    <w:rsid w:val="003B75E9"/>
    <w:rsid w:val="003C0D6D"/>
    <w:rsid w:val="003D4453"/>
    <w:rsid w:val="003D7309"/>
    <w:rsid w:val="003E105C"/>
    <w:rsid w:val="003E64B6"/>
    <w:rsid w:val="003F3554"/>
    <w:rsid w:val="003F58EA"/>
    <w:rsid w:val="003F7FDD"/>
    <w:rsid w:val="0040181A"/>
    <w:rsid w:val="004022C5"/>
    <w:rsid w:val="00402DF1"/>
    <w:rsid w:val="00404340"/>
    <w:rsid w:val="004060A0"/>
    <w:rsid w:val="0041023C"/>
    <w:rsid w:val="0041185A"/>
    <w:rsid w:val="004131C2"/>
    <w:rsid w:val="00414524"/>
    <w:rsid w:val="00416851"/>
    <w:rsid w:val="004272C2"/>
    <w:rsid w:val="00430276"/>
    <w:rsid w:val="004348E4"/>
    <w:rsid w:val="00435F64"/>
    <w:rsid w:val="00440887"/>
    <w:rsid w:val="00442B64"/>
    <w:rsid w:val="00453048"/>
    <w:rsid w:val="0045349E"/>
    <w:rsid w:val="004535A8"/>
    <w:rsid w:val="004633EF"/>
    <w:rsid w:val="00464417"/>
    <w:rsid w:val="0046498D"/>
    <w:rsid w:val="00464AC7"/>
    <w:rsid w:val="004661F6"/>
    <w:rsid w:val="00473543"/>
    <w:rsid w:val="00474657"/>
    <w:rsid w:val="00476A9C"/>
    <w:rsid w:val="00481B7A"/>
    <w:rsid w:val="004822C5"/>
    <w:rsid w:val="00484C88"/>
    <w:rsid w:val="0048511B"/>
    <w:rsid w:val="00487970"/>
    <w:rsid w:val="00494CC3"/>
    <w:rsid w:val="004A390A"/>
    <w:rsid w:val="004A44D1"/>
    <w:rsid w:val="004B08D6"/>
    <w:rsid w:val="004B525C"/>
    <w:rsid w:val="004B6874"/>
    <w:rsid w:val="004B6889"/>
    <w:rsid w:val="004B747A"/>
    <w:rsid w:val="004C1EF9"/>
    <w:rsid w:val="004C21C3"/>
    <w:rsid w:val="004C22CE"/>
    <w:rsid w:val="004C7773"/>
    <w:rsid w:val="004D27CB"/>
    <w:rsid w:val="004D356C"/>
    <w:rsid w:val="004D47D5"/>
    <w:rsid w:val="004D5557"/>
    <w:rsid w:val="004D563E"/>
    <w:rsid w:val="004D6289"/>
    <w:rsid w:val="004E186E"/>
    <w:rsid w:val="004E4CC0"/>
    <w:rsid w:val="004E7F24"/>
    <w:rsid w:val="004F2B99"/>
    <w:rsid w:val="004F3E9D"/>
    <w:rsid w:val="00505F82"/>
    <w:rsid w:val="00506F86"/>
    <w:rsid w:val="00514BE4"/>
    <w:rsid w:val="00516FFB"/>
    <w:rsid w:val="00517D5E"/>
    <w:rsid w:val="00521B85"/>
    <w:rsid w:val="0053364C"/>
    <w:rsid w:val="00534ECE"/>
    <w:rsid w:val="00537E78"/>
    <w:rsid w:val="005452A1"/>
    <w:rsid w:val="00564885"/>
    <w:rsid w:val="00564906"/>
    <w:rsid w:val="00566FD6"/>
    <w:rsid w:val="00575139"/>
    <w:rsid w:val="00580A39"/>
    <w:rsid w:val="00587B11"/>
    <w:rsid w:val="00591BEF"/>
    <w:rsid w:val="00591DA8"/>
    <w:rsid w:val="00592C50"/>
    <w:rsid w:val="00593D2E"/>
    <w:rsid w:val="00594314"/>
    <w:rsid w:val="00596AA8"/>
    <w:rsid w:val="005A16D5"/>
    <w:rsid w:val="005A2BAE"/>
    <w:rsid w:val="005C588A"/>
    <w:rsid w:val="005C79B6"/>
    <w:rsid w:val="005D4C24"/>
    <w:rsid w:val="005D735B"/>
    <w:rsid w:val="005F0327"/>
    <w:rsid w:val="00600C9E"/>
    <w:rsid w:val="00602F48"/>
    <w:rsid w:val="00605730"/>
    <w:rsid w:val="00606D11"/>
    <w:rsid w:val="00613224"/>
    <w:rsid w:val="0061362C"/>
    <w:rsid w:val="006174C1"/>
    <w:rsid w:val="00620ED4"/>
    <w:rsid w:val="006221B1"/>
    <w:rsid w:val="00624F29"/>
    <w:rsid w:val="00632A4F"/>
    <w:rsid w:val="00640681"/>
    <w:rsid w:val="0064404B"/>
    <w:rsid w:val="00655CEB"/>
    <w:rsid w:val="00660205"/>
    <w:rsid w:val="006628CC"/>
    <w:rsid w:val="00666B3E"/>
    <w:rsid w:val="0066769D"/>
    <w:rsid w:val="00670F8A"/>
    <w:rsid w:val="00671B16"/>
    <w:rsid w:val="0067290E"/>
    <w:rsid w:val="00676B00"/>
    <w:rsid w:val="0068312A"/>
    <w:rsid w:val="006972FE"/>
    <w:rsid w:val="006A6B07"/>
    <w:rsid w:val="006A74D9"/>
    <w:rsid w:val="006B2556"/>
    <w:rsid w:val="006B4D9B"/>
    <w:rsid w:val="006B63A6"/>
    <w:rsid w:val="006B646D"/>
    <w:rsid w:val="006C4BC1"/>
    <w:rsid w:val="006D07D7"/>
    <w:rsid w:val="006D0D8A"/>
    <w:rsid w:val="006D6F91"/>
    <w:rsid w:val="006E1A3F"/>
    <w:rsid w:val="006E768A"/>
    <w:rsid w:val="006F02A5"/>
    <w:rsid w:val="006F7907"/>
    <w:rsid w:val="00703C38"/>
    <w:rsid w:val="00705603"/>
    <w:rsid w:val="0072343D"/>
    <w:rsid w:val="007238FC"/>
    <w:rsid w:val="007252DA"/>
    <w:rsid w:val="007256E1"/>
    <w:rsid w:val="00731209"/>
    <w:rsid w:val="007333E8"/>
    <w:rsid w:val="007374E9"/>
    <w:rsid w:val="00742ACD"/>
    <w:rsid w:val="00746A9B"/>
    <w:rsid w:val="007472B8"/>
    <w:rsid w:val="0075578E"/>
    <w:rsid w:val="00757B9B"/>
    <w:rsid w:val="00765D5D"/>
    <w:rsid w:val="0077019D"/>
    <w:rsid w:val="00771DE8"/>
    <w:rsid w:val="007812DA"/>
    <w:rsid w:val="00787028"/>
    <w:rsid w:val="00787148"/>
    <w:rsid w:val="00787A45"/>
    <w:rsid w:val="007925FE"/>
    <w:rsid w:val="00796424"/>
    <w:rsid w:val="007977C6"/>
    <w:rsid w:val="007A18A0"/>
    <w:rsid w:val="007A42B0"/>
    <w:rsid w:val="007B228A"/>
    <w:rsid w:val="007B5A45"/>
    <w:rsid w:val="007C683E"/>
    <w:rsid w:val="007C70D7"/>
    <w:rsid w:val="007C77E6"/>
    <w:rsid w:val="007D4232"/>
    <w:rsid w:val="007D52F2"/>
    <w:rsid w:val="007E2239"/>
    <w:rsid w:val="007F4DA8"/>
    <w:rsid w:val="00811A86"/>
    <w:rsid w:val="00812784"/>
    <w:rsid w:val="00813410"/>
    <w:rsid w:val="00814C3B"/>
    <w:rsid w:val="008177AD"/>
    <w:rsid w:val="00826965"/>
    <w:rsid w:val="00827D82"/>
    <w:rsid w:val="00833018"/>
    <w:rsid w:val="00835B1A"/>
    <w:rsid w:val="008444E0"/>
    <w:rsid w:val="008573FD"/>
    <w:rsid w:val="00865701"/>
    <w:rsid w:val="00870BFB"/>
    <w:rsid w:val="00877C8B"/>
    <w:rsid w:val="00884B03"/>
    <w:rsid w:val="0089684A"/>
    <w:rsid w:val="008969D2"/>
    <w:rsid w:val="008973F6"/>
    <w:rsid w:val="008978A1"/>
    <w:rsid w:val="00897CA3"/>
    <w:rsid w:val="008A2628"/>
    <w:rsid w:val="008B1EA3"/>
    <w:rsid w:val="008B2D0C"/>
    <w:rsid w:val="008B6486"/>
    <w:rsid w:val="008C2473"/>
    <w:rsid w:val="008D09AD"/>
    <w:rsid w:val="008D7EBA"/>
    <w:rsid w:val="008E5955"/>
    <w:rsid w:val="008E5D82"/>
    <w:rsid w:val="008F0514"/>
    <w:rsid w:val="008F33A9"/>
    <w:rsid w:val="008F35FA"/>
    <w:rsid w:val="008F4AB4"/>
    <w:rsid w:val="009021E9"/>
    <w:rsid w:val="0090327D"/>
    <w:rsid w:val="00904961"/>
    <w:rsid w:val="00907BCA"/>
    <w:rsid w:val="00910FFA"/>
    <w:rsid w:val="0091628D"/>
    <w:rsid w:val="00916327"/>
    <w:rsid w:val="009223A1"/>
    <w:rsid w:val="009446F2"/>
    <w:rsid w:val="00944D16"/>
    <w:rsid w:val="0094627F"/>
    <w:rsid w:val="00951EDA"/>
    <w:rsid w:val="00954036"/>
    <w:rsid w:val="009556BB"/>
    <w:rsid w:val="00956D70"/>
    <w:rsid w:val="0096599C"/>
    <w:rsid w:val="0097708A"/>
    <w:rsid w:val="00977745"/>
    <w:rsid w:val="00992E49"/>
    <w:rsid w:val="009946F0"/>
    <w:rsid w:val="00995EF7"/>
    <w:rsid w:val="009B4E5F"/>
    <w:rsid w:val="009B64C4"/>
    <w:rsid w:val="009C0D9F"/>
    <w:rsid w:val="009C3445"/>
    <w:rsid w:val="009E0374"/>
    <w:rsid w:val="009E0CB6"/>
    <w:rsid w:val="009E145F"/>
    <w:rsid w:val="009E188A"/>
    <w:rsid w:val="009E1F92"/>
    <w:rsid w:val="009E35D9"/>
    <w:rsid w:val="009E7CFE"/>
    <w:rsid w:val="009F0643"/>
    <w:rsid w:val="00A0163D"/>
    <w:rsid w:val="00A01C93"/>
    <w:rsid w:val="00A031CB"/>
    <w:rsid w:val="00A04CF6"/>
    <w:rsid w:val="00A051C8"/>
    <w:rsid w:val="00A158C0"/>
    <w:rsid w:val="00A20B5F"/>
    <w:rsid w:val="00A21331"/>
    <w:rsid w:val="00A22C4C"/>
    <w:rsid w:val="00A2608D"/>
    <w:rsid w:val="00A31360"/>
    <w:rsid w:val="00A32049"/>
    <w:rsid w:val="00A340A9"/>
    <w:rsid w:val="00A44D82"/>
    <w:rsid w:val="00A47435"/>
    <w:rsid w:val="00A52357"/>
    <w:rsid w:val="00A5292E"/>
    <w:rsid w:val="00A53312"/>
    <w:rsid w:val="00A53427"/>
    <w:rsid w:val="00A534A5"/>
    <w:rsid w:val="00A537FA"/>
    <w:rsid w:val="00A54F5C"/>
    <w:rsid w:val="00A67424"/>
    <w:rsid w:val="00A679D2"/>
    <w:rsid w:val="00A70515"/>
    <w:rsid w:val="00A70EF1"/>
    <w:rsid w:val="00A81B52"/>
    <w:rsid w:val="00A85BB7"/>
    <w:rsid w:val="00A87682"/>
    <w:rsid w:val="00A879F9"/>
    <w:rsid w:val="00A94273"/>
    <w:rsid w:val="00AA0A90"/>
    <w:rsid w:val="00AA3387"/>
    <w:rsid w:val="00AA4155"/>
    <w:rsid w:val="00AA4BB1"/>
    <w:rsid w:val="00AB3EF9"/>
    <w:rsid w:val="00AB69A7"/>
    <w:rsid w:val="00AC0DD4"/>
    <w:rsid w:val="00AC0FB7"/>
    <w:rsid w:val="00AD39FA"/>
    <w:rsid w:val="00AD545D"/>
    <w:rsid w:val="00AE5857"/>
    <w:rsid w:val="00AE636B"/>
    <w:rsid w:val="00AF2F6F"/>
    <w:rsid w:val="00AF4A91"/>
    <w:rsid w:val="00AF4B03"/>
    <w:rsid w:val="00AF739E"/>
    <w:rsid w:val="00B03811"/>
    <w:rsid w:val="00B077FE"/>
    <w:rsid w:val="00B1514D"/>
    <w:rsid w:val="00B237B0"/>
    <w:rsid w:val="00B24906"/>
    <w:rsid w:val="00B24BA3"/>
    <w:rsid w:val="00B268C4"/>
    <w:rsid w:val="00B30C4D"/>
    <w:rsid w:val="00B30CD3"/>
    <w:rsid w:val="00B51F7C"/>
    <w:rsid w:val="00B6010C"/>
    <w:rsid w:val="00B601AB"/>
    <w:rsid w:val="00B611E9"/>
    <w:rsid w:val="00B70073"/>
    <w:rsid w:val="00B80860"/>
    <w:rsid w:val="00B82347"/>
    <w:rsid w:val="00B84AFC"/>
    <w:rsid w:val="00B91C13"/>
    <w:rsid w:val="00B934A6"/>
    <w:rsid w:val="00B97AD3"/>
    <w:rsid w:val="00BA204E"/>
    <w:rsid w:val="00BD25C1"/>
    <w:rsid w:val="00BD41F5"/>
    <w:rsid w:val="00BD4B0D"/>
    <w:rsid w:val="00BD5A6E"/>
    <w:rsid w:val="00BE31D6"/>
    <w:rsid w:val="00BE4444"/>
    <w:rsid w:val="00BE514B"/>
    <w:rsid w:val="00BE685C"/>
    <w:rsid w:val="00BE777B"/>
    <w:rsid w:val="00BF09B7"/>
    <w:rsid w:val="00BF1C3B"/>
    <w:rsid w:val="00C00596"/>
    <w:rsid w:val="00C04074"/>
    <w:rsid w:val="00C04672"/>
    <w:rsid w:val="00C046CF"/>
    <w:rsid w:val="00C14D9B"/>
    <w:rsid w:val="00C261D9"/>
    <w:rsid w:val="00C273E2"/>
    <w:rsid w:val="00C34B9A"/>
    <w:rsid w:val="00C405F1"/>
    <w:rsid w:val="00C40ABB"/>
    <w:rsid w:val="00C46B01"/>
    <w:rsid w:val="00C46BE5"/>
    <w:rsid w:val="00C6093B"/>
    <w:rsid w:val="00C6598F"/>
    <w:rsid w:val="00C72B5E"/>
    <w:rsid w:val="00C72F34"/>
    <w:rsid w:val="00C758A0"/>
    <w:rsid w:val="00C76311"/>
    <w:rsid w:val="00C8218E"/>
    <w:rsid w:val="00C90CEF"/>
    <w:rsid w:val="00C940A4"/>
    <w:rsid w:val="00CA00DA"/>
    <w:rsid w:val="00CA3EA6"/>
    <w:rsid w:val="00CB1B8C"/>
    <w:rsid w:val="00CB4CA7"/>
    <w:rsid w:val="00CB5490"/>
    <w:rsid w:val="00CC042C"/>
    <w:rsid w:val="00CC4969"/>
    <w:rsid w:val="00CD0995"/>
    <w:rsid w:val="00CD10CF"/>
    <w:rsid w:val="00CD491A"/>
    <w:rsid w:val="00CD764F"/>
    <w:rsid w:val="00CE3E47"/>
    <w:rsid w:val="00D01B89"/>
    <w:rsid w:val="00D0432E"/>
    <w:rsid w:val="00D0635E"/>
    <w:rsid w:val="00D2563A"/>
    <w:rsid w:val="00D27FC5"/>
    <w:rsid w:val="00D31A3C"/>
    <w:rsid w:val="00D32602"/>
    <w:rsid w:val="00D3508A"/>
    <w:rsid w:val="00D37DE9"/>
    <w:rsid w:val="00D4178F"/>
    <w:rsid w:val="00D43598"/>
    <w:rsid w:val="00D45BC7"/>
    <w:rsid w:val="00D46A8B"/>
    <w:rsid w:val="00D46C45"/>
    <w:rsid w:val="00D50395"/>
    <w:rsid w:val="00D5536A"/>
    <w:rsid w:val="00D554F9"/>
    <w:rsid w:val="00D60F67"/>
    <w:rsid w:val="00D64918"/>
    <w:rsid w:val="00D70050"/>
    <w:rsid w:val="00D75848"/>
    <w:rsid w:val="00D85845"/>
    <w:rsid w:val="00D869CD"/>
    <w:rsid w:val="00D90E1E"/>
    <w:rsid w:val="00D94281"/>
    <w:rsid w:val="00D942CA"/>
    <w:rsid w:val="00D942DA"/>
    <w:rsid w:val="00DA5F4C"/>
    <w:rsid w:val="00DB14CA"/>
    <w:rsid w:val="00DB1878"/>
    <w:rsid w:val="00DB4066"/>
    <w:rsid w:val="00DB472A"/>
    <w:rsid w:val="00DB5AD7"/>
    <w:rsid w:val="00DB7945"/>
    <w:rsid w:val="00DC6969"/>
    <w:rsid w:val="00DD33FA"/>
    <w:rsid w:val="00DD530A"/>
    <w:rsid w:val="00DE1FE5"/>
    <w:rsid w:val="00DF3A61"/>
    <w:rsid w:val="00DF4F81"/>
    <w:rsid w:val="00DF6777"/>
    <w:rsid w:val="00DF71BB"/>
    <w:rsid w:val="00E00CF1"/>
    <w:rsid w:val="00E01699"/>
    <w:rsid w:val="00E064E3"/>
    <w:rsid w:val="00E07770"/>
    <w:rsid w:val="00E07FF5"/>
    <w:rsid w:val="00E14307"/>
    <w:rsid w:val="00E1443A"/>
    <w:rsid w:val="00E15574"/>
    <w:rsid w:val="00E15684"/>
    <w:rsid w:val="00E15739"/>
    <w:rsid w:val="00E20748"/>
    <w:rsid w:val="00E22537"/>
    <w:rsid w:val="00E26F13"/>
    <w:rsid w:val="00E34C35"/>
    <w:rsid w:val="00E4169B"/>
    <w:rsid w:val="00E6265C"/>
    <w:rsid w:val="00E62BC1"/>
    <w:rsid w:val="00E71CDE"/>
    <w:rsid w:val="00E74D18"/>
    <w:rsid w:val="00E77E11"/>
    <w:rsid w:val="00E810BC"/>
    <w:rsid w:val="00E8168D"/>
    <w:rsid w:val="00E82B7A"/>
    <w:rsid w:val="00E84F2E"/>
    <w:rsid w:val="00E90C42"/>
    <w:rsid w:val="00E933BB"/>
    <w:rsid w:val="00E95F02"/>
    <w:rsid w:val="00EA1036"/>
    <w:rsid w:val="00EA1292"/>
    <w:rsid w:val="00EA54DF"/>
    <w:rsid w:val="00EA64AE"/>
    <w:rsid w:val="00EB242C"/>
    <w:rsid w:val="00EB6263"/>
    <w:rsid w:val="00EB7454"/>
    <w:rsid w:val="00EC1ED4"/>
    <w:rsid w:val="00EC4CA9"/>
    <w:rsid w:val="00EC5468"/>
    <w:rsid w:val="00EE1566"/>
    <w:rsid w:val="00EE7B92"/>
    <w:rsid w:val="00EE7F73"/>
    <w:rsid w:val="00EF4FBF"/>
    <w:rsid w:val="00F00286"/>
    <w:rsid w:val="00F00EDA"/>
    <w:rsid w:val="00F01A34"/>
    <w:rsid w:val="00F05B48"/>
    <w:rsid w:val="00F06856"/>
    <w:rsid w:val="00F06EFE"/>
    <w:rsid w:val="00F07B4F"/>
    <w:rsid w:val="00F148A5"/>
    <w:rsid w:val="00F151FE"/>
    <w:rsid w:val="00F30A74"/>
    <w:rsid w:val="00F378B9"/>
    <w:rsid w:val="00F4248F"/>
    <w:rsid w:val="00F43778"/>
    <w:rsid w:val="00F50D64"/>
    <w:rsid w:val="00F54274"/>
    <w:rsid w:val="00F57969"/>
    <w:rsid w:val="00F66561"/>
    <w:rsid w:val="00F72625"/>
    <w:rsid w:val="00F72696"/>
    <w:rsid w:val="00F73F5D"/>
    <w:rsid w:val="00F7491A"/>
    <w:rsid w:val="00F757DD"/>
    <w:rsid w:val="00F75FCF"/>
    <w:rsid w:val="00F877DF"/>
    <w:rsid w:val="00F9285D"/>
    <w:rsid w:val="00F94383"/>
    <w:rsid w:val="00F95B62"/>
    <w:rsid w:val="00F963CF"/>
    <w:rsid w:val="00FA4DE2"/>
    <w:rsid w:val="00FA7254"/>
    <w:rsid w:val="00FA7B76"/>
    <w:rsid w:val="00FB1659"/>
    <w:rsid w:val="00FB3C12"/>
    <w:rsid w:val="00FB42BC"/>
    <w:rsid w:val="00FB565A"/>
    <w:rsid w:val="00FB7D86"/>
    <w:rsid w:val="00FC1258"/>
    <w:rsid w:val="00FE1A95"/>
    <w:rsid w:val="00FF1265"/>
    <w:rsid w:val="00FF35D0"/>
    <w:rsid w:val="00FF593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77B9D6F7"/>
  <w15:docId w15:val="{48446641-0E94-4BFA-98D9-FC45B61E0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qFormat="1"/>
    <w:lsdException w:name="Light Shading" w:uiPriority="40"/>
    <w:lsdException w:name="Light List" w:uiPriority="40"/>
    <w:lsdException w:name="Light Grid" w:uiPriority="40"/>
    <w:lsdException w:name="Medium Shading 1" w:uiPriority="40"/>
    <w:lsdException w:name="Medium Shading 2" w:uiPriority="40"/>
    <w:lsdException w:name="Medium List 1" w:uiPriority="40"/>
    <w:lsdException w:name="Medium List 2" w:uiPriority="40"/>
    <w:lsdException w:name="Medium Grid 1" w:uiPriority="40"/>
    <w:lsdException w:name="Medium Grid 2" w:uiPriority="40"/>
    <w:lsdException w:name="Medium Grid 3" w:uiPriority="40"/>
    <w:lsdException w:name="Dark List" w:uiPriority="40"/>
    <w:lsdException w:name="Colorful Shading" w:uiPriority="40"/>
    <w:lsdException w:name="Colorful List" w:uiPriority="40"/>
    <w:lsdException w:name="Colorful Grid" w:uiPriority="40"/>
    <w:lsdException w:name="Light Shading Accent 1" w:uiPriority="41"/>
    <w:lsdException w:name="Light List Accent 1" w:uiPriority="41"/>
    <w:lsdException w:name="Light Grid Accent 1" w:uiPriority="41"/>
    <w:lsdException w:name="Medium Shading 1 Accent 1" w:uiPriority="41"/>
    <w:lsdException w:name="Medium Shading 2 Accent 1" w:uiPriority="41"/>
    <w:lsdException w:name="Medium List 1 Accent 1" w:uiPriority="41"/>
    <w:lsdException w:name="Revision" w:semiHidden="1"/>
    <w:lsdException w:name="List Paragraph" w:uiPriority="1" w:qFormat="1"/>
    <w:lsdException w:name="Quote" w:uiPriority="29" w:qFormat="1"/>
    <w:lsdException w:name="Intense Quote" w:uiPriority="30" w:qFormat="1"/>
    <w:lsdException w:name="Medium List 2 Accent 1" w:uiPriority="41"/>
    <w:lsdException w:name="Medium Grid 1 Accent 1" w:uiPriority="41"/>
    <w:lsdException w:name="Medium Grid 2 Accent 1" w:uiPriority="41"/>
    <w:lsdException w:name="Medium Grid 3 Accent 1" w:uiPriority="41"/>
    <w:lsdException w:name="Dark List Accent 1" w:uiPriority="41"/>
    <w:lsdException w:name="Colorful Shading Accent 1" w:uiPriority="41"/>
    <w:lsdException w:name="Colorful List Accent 1" w:uiPriority="41"/>
    <w:lsdException w:name="Colorful Grid Accent 1" w:uiPriority="41"/>
    <w:lsdException w:name="Light Shading Accent 2" w:uiPriority="42"/>
    <w:lsdException w:name="Light List Accent 2" w:uiPriority="42"/>
    <w:lsdException w:name="Light Grid Accent 2" w:uiPriority="42"/>
    <w:lsdException w:name="Medium Shading 1 Accent 2" w:uiPriority="42"/>
    <w:lsdException w:name="Medium Shading 2 Accent 2" w:uiPriority="42"/>
    <w:lsdException w:name="Medium List 1 Accent 2" w:uiPriority="42"/>
    <w:lsdException w:name="Medium List 2 Accent 2" w:uiPriority="42"/>
    <w:lsdException w:name="Medium Grid 1 Accent 2" w:uiPriority="42"/>
    <w:lsdException w:name="Medium Grid 2 Accent 2" w:uiPriority="42"/>
    <w:lsdException w:name="Medium Grid 3 Accent 2" w:uiPriority="42"/>
    <w:lsdException w:name="Dark List Accent 2" w:uiPriority="42"/>
    <w:lsdException w:name="Colorful Shading Accent 2" w:uiPriority="42"/>
    <w:lsdException w:name="Colorful List Accent 2" w:uiPriority="42"/>
    <w:lsdException w:name="Colorful Grid Accent 2" w:uiPriority="42"/>
    <w:lsdException w:name="Light Shading Accent 3" w:uiPriority="43"/>
    <w:lsdException w:name="Light List Accent 3" w:uiPriority="43"/>
    <w:lsdException w:name="Light Grid Accent 3" w:uiPriority="43"/>
    <w:lsdException w:name="Medium Shading 1 Accent 3" w:uiPriority="43"/>
    <w:lsdException w:name="Medium Shading 2 Accent 3" w:uiPriority="43"/>
    <w:lsdException w:name="Medium List 1 Accent 3" w:uiPriority="43"/>
    <w:lsdException w:name="Medium List 2 Accent 3" w:uiPriority="43"/>
    <w:lsdException w:name="Medium Grid 1 Accent 3" w:uiPriority="43"/>
    <w:lsdException w:name="Medium Grid 2 Accent 3" w:uiPriority="43"/>
    <w:lsdException w:name="Medium Grid 3 Accent 3" w:uiPriority="43"/>
    <w:lsdException w:name="Dark List Accent 3" w:uiPriority="43"/>
    <w:lsdException w:name="Colorful Shading Accent 3" w:uiPriority="43"/>
    <w:lsdException w:name="Colorful List Accent 3" w:uiPriority="43"/>
    <w:lsdException w:name="Colorful Grid Accent 3" w:uiPriority="43"/>
    <w:lsdException w:name="Light Shading Accent 4" w:uiPriority="44"/>
    <w:lsdException w:name="Light List Accent 4" w:uiPriority="44"/>
    <w:lsdException w:name="Light Grid Accent 4" w:uiPriority="44"/>
    <w:lsdException w:name="Medium Shading 1 Accent 4" w:uiPriority="44"/>
    <w:lsdException w:name="Medium Shading 2 Accent 4" w:uiPriority="44"/>
    <w:lsdException w:name="Medium List 1 Accent 4" w:uiPriority="44"/>
    <w:lsdException w:name="Medium List 2 Accent 4" w:uiPriority="44"/>
    <w:lsdException w:name="Medium Grid 1 Accent 4" w:uiPriority="44"/>
    <w:lsdException w:name="Medium Grid 2 Accent 4" w:uiPriority="44"/>
    <w:lsdException w:name="Medium Grid 3 Accent 4" w:uiPriority="44"/>
    <w:lsdException w:name="Dark List Accent 4" w:uiPriority="44"/>
    <w:lsdException w:name="Colorful Shading Accent 4" w:uiPriority="44"/>
    <w:lsdException w:name="Colorful List Accent 4" w:uiPriority="44"/>
    <w:lsdException w:name="Colorful Grid Accent 4" w:uiPriority="44"/>
    <w:lsdException w:name="Light Shading Accent 5" w:uiPriority="45"/>
    <w:lsdException w:name="Light List Accent 5" w:uiPriority="45"/>
    <w:lsdException w:name="Light Grid Accent 5" w:uiPriority="45"/>
    <w:lsdException w:name="Medium Shading 1 Accent 5" w:uiPriority="45"/>
    <w:lsdException w:name="Medium Shading 2 Accent 5" w:uiPriority="45"/>
    <w:lsdException w:name="Medium List 1 Accent 5" w:uiPriority="45"/>
    <w:lsdException w:name="Medium List 2 Accent 5" w:uiPriority="45"/>
    <w:lsdException w:name="Medium Grid 1 Accent 5" w:uiPriority="45"/>
    <w:lsdException w:name="Medium Grid 2 Accent 5" w:uiPriority="45"/>
    <w:lsdException w:name="Medium Grid 3 Accent 5" w:uiPriority="45"/>
    <w:lsdException w:name="Dark List Accent 5" w:uiPriority="45"/>
    <w:lsdException w:name="Colorful Shading Accent 5" w:uiPriority="45"/>
    <w:lsdException w:name="Colorful List Accent 5" w:uiPriority="45"/>
    <w:lsdException w:name="Colorful Grid Accent 5" w:uiPriority="45"/>
    <w:lsdException w:name="Light Shading Accent 6" w:uiPriority="46"/>
    <w:lsdException w:name="Light List Accent 6" w:uiPriority="46"/>
    <w:lsdException w:name="Light Grid Accent 6" w:uiPriority="46"/>
    <w:lsdException w:name="Medium Shading 1 Accent 6" w:uiPriority="46"/>
    <w:lsdException w:name="Medium Shading 2 Accent 6" w:uiPriority="46"/>
    <w:lsdException w:name="Medium List 1 Accent 6" w:uiPriority="46"/>
    <w:lsdException w:name="Medium List 2 Accent 6" w:uiPriority="46"/>
    <w:lsdException w:name="Medium Grid 1 Accent 6" w:uiPriority="46"/>
    <w:lsdException w:name="Medium Grid 2 Accent 6" w:uiPriority="46"/>
    <w:lsdException w:name="Medium Grid 3 Accent 6" w:uiPriority="46"/>
    <w:lsdException w:name="Dark List Accent 6" w:uiPriority="46"/>
    <w:lsdException w:name="Colorful Shading Accent 6" w:uiPriority="46"/>
    <w:lsdException w:name="Colorful List Accent 6" w:uiPriority="46"/>
    <w:lsdException w:name="Colorful Grid Accent 6" w:uiPriority="4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1B85"/>
    <w:pPr>
      <w:spacing w:after="180" w:line="264" w:lineRule="auto"/>
    </w:pPr>
    <w:rPr>
      <w:rFonts w:eastAsiaTheme="minorEastAsia"/>
      <w:sz w:val="23"/>
      <w:szCs w:val="23"/>
      <w:lang w:val="nb-NO"/>
    </w:rPr>
  </w:style>
  <w:style w:type="paragraph" w:styleId="Overskrift1">
    <w:name w:val="heading 1"/>
    <w:basedOn w:val="Normal"/>
    <w:next w:val="Normal"/>
    <w:link w:val="Overskrift1Tegn"/>
    <w:uiPriority w:val="9"/>
    <w:unhideWhenUsed/>
    <w:qFormat/>
    <w:rsid w:val="00521B85"/>
    <w:pPr>
      <w:spacing w:before="300" w:after="80" w:line="240" w:lineRule="auto"/>
      <w:outlineLvl w:val="0"/>
    </w:pPr>
    <w:rPr>
      <w:rFonts w:asciiTheme="majorHAnsi" w:eastAsiaTheme="majorEastAsia" w:hAnsiTheme="majorHAnsi" w:cstheme="majorBidi"/>
      <w:caps/>
      <w:color w:val="424456" w:themeColor="text2"/>
      <w:sz w:val="32"/>
      <w:szCs w:val="32"/>
    </w:rPr>
  </w:style>
  <w:style w:type="paragraph" w:styleId="Overskrift2">
    <w:name w:val="heading 2"/>
    <w:basedOn w:val="Normal"/>
    <w:next w:val="Normal"/>
    <w:link w:val="Overskrift2Tegn"/>
    <w:uiPriority w:val="9"/>
    <w:unhideWhenUsed/>
    <w:qFormat/>
    <w:rsid w:val="00521B85"/>
    <w:pPr>
      <w:spacing w:before="240" w:after="80"/>
      <w:outlineLvl w:val="1"/>
    </w:pPr>
    <w:rPr>
      <w:b/>
      <w:bCs/>
      <w:color w:val="53548A" w:themeColor="accent1"/>
      <w:spacing w:val="20"/>
      <w:sz w:val="28"/>
      <w:szCs w:val="28"/>
    </w:rPr>
  </w:style>
  <w:style w:type="paragraph" w:styleId="Overskrift3">
    <w:name w:val="heading 3"/>
    <w:basedOn w:val="Normal"/>
    <w:next w:val="Normal"/>
    <w:link w:val="Overskrift3Tegn"/>
    <w:uiPriority w:val="9"/>
    <w:unhideWhenUsed/>
    <w:qFormat/>
    <w:rsid w:val="00521B85"/>
    <w:pPr>
      <w:spacing w:before="240" w:after="60"/>
      <w:outlineLvl w:val="2"/>
    </w:pPr>
    <w:rPr>
      <w:b/>
      <w:bCs/>
      <w:color w:val="000000" w:themeColor="text1"/>
      <w:spacing w:val="10"/>
    </w:rPr>
  </w:style>
  <w:style w:type="paragraph" w:styleId="Overskrift4">
    <w:name w:val="heading 4"/>
    <w:basedOn w:val="Normal"/>
    <w:next w:val="Normal"/>
    <w:link w:val="Overskrift4Tegn"/>
    <w:uiPriority w:val="9"/>
    <w:unhideWhenUsed/>
    <w:qFormat/>
    <w:rsid w:val="00521B85"/>
    <w:pPr>
      <w:spacing w:before="240" w:after="0"/>
      <w:outlineLvl w:val="3"/>
    </w:pPr>
    <w:rPr>
      <w:caps/>
      <w:spacing w:val="14"/>
      <w:sz w:val="22"/>
      <w:szCs w:val="22"/>
    </w:rPr>
  </w:style>
  <w:style w:type="paragraph" w:styleId="Overskrift5">
    <w:name w:val="heading 5"/>
    <w:basedOn w:val="Normal"/>
    <w:next w:val="Normal"/>
    <w:link w:val="Overskrift5Tegn"/>
    <w:uiPriority w:val="9"/>
    <w:semiHidden/>
    <w:unhideWhenUsed/>
    <w:qFormat/>
    <w:rsid w:val="00521B85"/>
    <w:pPr>
      <w:spacing w:before="200" w:after="0"/>
      <w:outlineLvl w:val="4"/>
    </w:pPr>
    <w:rPr>
      <w:b/>
      <w:bCs/>
      <w:color w:val="424456" w:themeColor="text2"/>
      <w:spacing w:val="10"/>
    </w:rPr>
  </w:style>
  <w:style w:type="paragraph" w:styleId="Overskrift6">
    <w:name w:val="heading 6"/>
    <w:basedOn w:val="Normal"/>
    <w:next w:val="Normal"/>
    <w:link w:val="Overskrift6Tegn"/>
    <w:uiPriority w:val="9"/>
    <w:semiHidden/>
    <w:unhideWhenUsed/>
    <w:qFormat/>
    <w:rsid w:val="00521B85"/>
    <w:pPr>
      <w:spacing w:after="0"/>
      <w:outlineLvl w:val="5"/>
    </w:pPr>
    <w:rPr>
      <w:b/>
      <w:bCs/>
      <w:color w:val="438086" w:themeColor="accent2"/>
      <w:spacing w:val="10"/>
    </w:rPr>
  </w:style>
  <w:style w:type="paragraph" w:styleId="Overskrift7">
    <w:name w:val="heading 7"/>
    <w:basedOn w:val="Normal"/>
    <w:next w:val="Normal"/>
    <w:link w:val="Overskrift7Tegn"/>
    <w:uiPriority w:val="9"/>
    <w:semiHidden/>
    <w:unhideWhenUsed/>
    <w:qFormat/>
    <w:rsid w:val="00521B85"/>
    <w:pPr>
      <w:spacing w:after="0"/>
      <w:outlineLvl w:val="6"/>
    </w:pPr>
    <w:rPr>
      <w:smallCaps/>
      <w:color w:val="000000" w:themeColor="text1"/>
      <w:spacing w:val="10"/>
    </w:rPr>
  </w:style>
  <w:style w:type="paragraph" w:styleId="Overskrift8">
    <w:name w:val="heading 8"/>
    <w:basedOn w:val="Normal"/>
    <w:next w:val="Normal"/>
    <w:link w:val="Overskrift8Tegn"/>
    <w:uiPriority w:val="9"/>
    <w:semiHidden/>
    <w:unhideWhenUsed/>
    <w:qFormat/>
    <w:rsid w:val="00521B85"/>
    <w:pPr>
      <w:spacing w:after="0"/>
      <w:outlineLvl w:val="7"/>
    </w:pPr>
    <w:rPr>
      <w:b/>
      <w:bCs/>
      <w:i/>
      <w:iCs/>
      <w:color w:val="53548A" w:themeColor="accent1"/>
      <w:spacing w:val="10"/>
      <w:sz w:val="24"/>
      <w:szCs w:val="24"/>
    </w:rPr>
  </w:style>
  <w:style w:type="paragraph" w:styleId="Overskrift9">
    <w:name w:val="heading 9"/>
    <w:basedOn w:val="Normal"/>
    <w:next w:val="Normal"/>
    <w:link w:val="Overskrift9Tegn"/>
    <w:uiPriority w:val="9"/>
    <w:semiHidden/>
    <w:unhideWhenUsed/>
    <w:qFormat/>
    <w:rsid w:val="00521B85"/>
    <w:pPr>
      <w:spacing w:after="0"/>
      <w:outlineLvl w:val="8"/>
    </w:pPr>
    <w:rPr>
      <w:b/>
      <w:bCs/>
      <w:caps/>
      <w:color w:val="A04DA3" w:themeColor="accent3"/>
      <w:spacing w:val="40"/>
      <w:sz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521B85"/>
    <w:rPr>
      <w:rFonts w:asciiTheme="majorHAnsi" w:eastAsiaTheme="majorEastAsia" w:hAnsiTheme="majorHAnsi" w:cstheme="majorBidi"/>
      <w:caps/>
      <w:color w:val="424456" w:themeColor="text2"/>
      <w:sz w:val="32"/>
      <w:szCs w:val="32"/>
    </w:rPr>
  </w:style>
  <w:style w:type="character" w:customStyle="1" w:styleId="Overskrift2Tegn">
    <w:name w:val="Overskrift 2 Tegn"/>
    <w:basedOn w:val="Standardskriftforavsnitt"/>
    <w:link w:val="Overskrift2"/>
    <w:uiPriority w:val="9"/>
    <w:rsid w:val="00521B85"/>
    <w:rPr>
      <w:b/>
      <w:bCs/>
      <w:color w:val="53548A" w:themeColor="accent1"/>
      <w:spacing w:val="20"/>
      <w:sz w:val="28"/>
      <w:szCs w:val="28"/>
    </w:rPr>
  </w:style>
  <w:style w:type="character" w:customStyle="1" w:styleId="Overskrift3Tegn">
    <w:name w:val="Overskrift 3 Tegn"/>
    <w:basedOn w:val="Standardskriftforavsnitt"/>
    <w:link w:val="Overskrift3"/>
    <w:uiPriority w:val="9"/>
    <w:rsid w:val="00521B85"/>
    <w:rPr>
      <w:b/>
      <w:bCs/>
      <w:color w:val="000000" w:themeColor="text1"/>
      <w:spacing w:val="10"/>
      <w:sz w:val="23"/>
    </w:rPr>
  </w:style>
  <w:style w:type="paragraph" w:styleId="Bunntekst">
    <w:name w:val="footer"/>
    <w:basedOn w:val="Normal"/>
    <w:link w:val="BunntekstTegn"/>
    <w:uiPriority w:val="99"/>
    <w:unhideWhenUsed/>
    <w:rsid w:val="00521B85"/>
    <w:pPr>
      <w:tabs>
        <w:tab w:val="center" w:pos="4320"/>
        <w:tab w:val="right" w:pos="8640"/>
      </w:tabs>
    </w:pPr>
  </w:style>
  <w:style w:type="character" w:customStyle="1" w:styleId="BunntekstTegn">
    <w:name w:val="Bunntekst Tegn"/>
    <w:basedOn w:val="Standardskriftforavsnitt"/>
    <w:link w:val="Bunntekst"/>
    <w:uiPriority w:val="99"/>
    <w:rsid w:val="00521B85"/>
    <w:rPr>
      <w:sz w:val="23"/>
    </w:rPr>
  </w:style>
  <w:style w:type="paragraph" w:styleId="Topptekst">
    <w:name w:val="header"/>
    <w:basedOn w:val="Normal"/>
    <w:link w:val="TopptekstTegn"/>
    <w:uiPriority w:val="99"/>
    <w:unhideWhenUsed/>
    <w:rsid w:val="00521B85"/>
    <w:pPr>
      <w:tabs>
        <w:tab w:val="center" w:pos="4320"/>
        <w:tab w:val="right" w:pos="8640"/>
      </w:tabs>
    </w:pPr>
  </w:style>
  <w:style w:type="character" w:customStyle="1" w:styleId="TopptekstTegn">
    <w:name w:val="Topptekst Tegn"/>
    <w:basedOn w:val="Standardskriftforavsnitt"/>
    <w:link w:val="Topptekst"/>
    <w:uiPriority w:val="99"/>
    <w:rsid w:val="00521B85"/>
    <w:rPr>
      <w:sz w:val="23"/>
    </w:rPr>
  </w:style>
  <w:style w:type="paragraph" w:styleId="Sterktsitat">
    <w:name w:val="Intense Quote"/>
    <w:basedOn w:val="Normal"/>
    <w:link w:val="SterktsitatTegn"/>
    <w:uiPriority w:val="30"/>
    <w:qFormat/>
    <w:rsid w:val="00521B85"/>
    <w:pPr>
      <w:pBdr>
        <w:top w:val="double" w:sz="12" w:space="10" w:color="438086" w:themeColor="accent2"/>
        <w:left w:val="double" w:sz="12" w:space="10" w:color="438086" w:themeColor="accent2"/>
        <w:bottom w:val="double" w:sz="12" w:space="10" w:color="438086" w:themeColor="accent2"/>
        <w:right w:val="double" w:sz="12" w:space="10" w:color="438086" w:themeColor="accent2"/>
      </w:pBdr>
      <w:shd w:val="clear" w:color="auto" w:fill="FFFFFF" w:themeFill="background1"/>
      <w:spacing w:before="300" w:after="300"/>
      <w:ind w:left="720" w:right="720"/>
      <w:contextualSpacing/>
    </w:pPr>
    <w:rPr>
      <w:b/>
      <w:bCs/>
      <w:color w:val="438086" w:themeColor="accent2"/>
    </w:rPr>
  </w:style>
  <w:style w:type="character" w:customStyle="1" w:styleId="SterktsitatTegn">
    <w:name w:val="Sterkt sitat Tegn"/>
    <w:basedOn w:val="Standardskriftforavsnitt"/>
    <w:link w:val="Sterktsitat"/>
    <w:uiPriority w:val="30"/>
    <w:rsid w:val="00521B85"/>
    <w:rPr>
      <w:b/>
      <w:bCs/>
      <w:color w:val="438086" w:themeColor="accent2"/>
      <w:sz w:val="23"/>
      <w:shd w:val="clear" w:color="auto" w:fill="FFFFFF" w:themeFill="background1"/>
    </w:rPr>
  </w:style>
  <w:style w:type="paragraph" w:styleId="Undertittel">
    <w:name w:val="Subtitle"/>
    <w:basedOn w:val="Normal"/>
    <w:link w:val="UndertittelTegn"/>
    <w:uiPriority w:val="11"/>
    <w:qFormat/>
    <w:rsid w:val="00521B85"/>
    <w:pPr>
      <w:spacing w:after="720" w:line="240" w:lineRule="auto"/>
    </w:pPr>
    <w:rPr>
      <w:rFonts w:asciiTheme="majorHAnsi" w:eastAsiaTheme="majorEastAsia" w:hAnsiTheme="majorHAnsi" w:cstheme="majorBidi"/>
      <w:b/>
      <w:bCs/>
      <w:caps/>
      <w:color w:val="438086" w:themeColor="accent2"/>
      <w:spacing w:val="50"/>
      <w:sz w:val="24"/>
      <w:szCs w:val="24"/>
    </w:rPr>
  </w:style>
  <w:style w:type="character" w:customStyle="1" w:styleId="UndertittelTegn">
    <w:name w:val="Undertittel Tegn"/>
    <w:basedOn w:val="Standardskriftforavsnitt"/>
    <w:link w:val="Undertittel"/>
    <w:uiPriority w:val="11"/>
    <w:rsid w:val="00521B85"/>
    <w:rPr>
      <w:rFonts w:asciiTheme="majorHAnsi" w:eastAsiaTheme="majorEastAsia" w:hAnsiTheme="majorHAnsi" w:cstheme="majorBidi"/>
      <w:b/>
      <w:bCs/>
      <w:caps/>
      <w:color w:val="438086" w:themeColor="accent2"/>
      <w:spacing w:val="50"/>
      <w:sz w:val="24"/>
      <w:szCs w:val="24"/>
    </w:rPr>
  </w:style>
  <w:style w:type="paragraph" w:styleId="Tittel">
    <w:name w:val="Title"/>
    <w:basedOn w:val="Normal"/>
    <w:link w:val="TittelTegn"/>
    <w:uiPriority w:val="10"/>
    <w:qFormat/>
    <w:rsid w:val="00521B85"/>
    <w:pPr>
      <w:spacing w:after="0" w:line="240" w:lineRule="auto"/>
    </w:pPr>
    <w:rPr>
      <w:color w:val="424456" w:themeColor="text2"/>
      <w:sz w:val="72"/>
      <w:szCs w:val="72"/>
    </w:rPr>
  </w:style>
  <w:style w:type="character" w:customStyle="1" w:styleId="TittelTegn">
    <w:name w:val="Tittel Tegn"/>
    <w:basedOn w:val="Standardskriftforavsnitt"/>
    <w:link w:val="Tittel"/>
    <w:uiPriority w:val="10"/>
    <w:rsid w:val="00521B85"/>
    <w:rPr>
      <w:color w:val="424456" w:themeColor="text2"/>
      <w:sz w:val="72"/>
      <w:szCs w:val="72"/>
    </w:rPr>
  </w:style>
  <w:style w:type="paragraph" w:styleId="Bobletekst">
    <w:name w:val="Balloon Text"/>
    <w:basedOn w:val="Normal"/>
    <w:link w:val="BobletekstTegn"/>
    <w:uiPriority w:val="99"/>
    <w:semiHidden/>
    <w:unhideWhenUsed/>
    <w:rsid w:val="00521B85"/>
    <w:rPr>
      <w:rFonts w:hAnsi="Tahoma"/>
      <w:sz w:val="16"/>
      <w:szCs w:val="16"/>
    </w:rPr>
  </w:style>
  <w:style w:type="character" w:customStyle="1" w:styleId="BobletekstTegn">
    <w:name w:val="Bobletekst Tegn"/>
    <w:basedOn w:val="Standardskriftforavsnitt"/>
    <w:link w:val="Bobletekst"/>
    <w:uiPriority w:val="99"/>
    <w:semiHidden/>
    <w:rsid w:val="00521B85"/>
    <w:rPr>
      <w:rFonts w:eastAsiaTheme="minorEastAsia" w:hAnsi="Tahoma"/>
      <w:sz w:val="16"/>
      <w:szCs w:val="16"/>
      <w:lang w:val="nb-NO"/>
    </w:rPr>
  </w:style>
  <w:style w:type="character" w:styleId="Boktittel">
    <w:name w:val="Book Title"/>
    <w:basedOn w:val="Standardskriftforavsnitt"/>
    <w:uiPriority w:val="33"/>
    <w:qFormat/>
    <w:rsid w:val="00521B85"/>
    <w:rPr>
      <w:rFonts w:asciiTheme="minorHAnsi" w:eastAsiaTheme="minorEastAsia" w:hAnsiTheme="minorHAnsi" w:cstheme="minorBidi"/>
      <w:bCs w:val="0"/>
      <w:i/>
      <w:iCs/>
      <w:color w:val="424456" w:themeColor="text2"/>
      <w:sz w:val="23"/>
      <w:szCs w:val="23"/>
      <w:lang w:val="nb-NO"/>
    </w:rPr>
  </w:style>
  <w:style w:type="paragraph" w:styleId="Bildetekst">
    <w:name w:val="caption"/>
    <w:basedOn w:val="Normal"/>
    <w:next w:val="Normal"/>
    <w:uiPriority w:val="35"/>
    <w:unhideWhenUsed/>
    <w:rsid w:val="00521B85"/>
    <w:rPr>
      <w:b/>
      <w:bCs/>
      <w:caps/>
      <w:sz w:val="16"/>
      <w:szCs w:val="16"/>
    </w:rPr>
  </w:style>
  <w:style w:type="character" w:styleId="Utheving">
    <w:name w:val="Emphasis"/>
    <w:uiPriority w:val="20"/>
    <w:qFormat/>
    <w:rsid w:val="00521B85"/>
    <w:rPr>
      <w:rFonts w:asciiTheme="minorHAnsi" w:eastAsiaTheme="minorEastAsia" w:hAnsiTheme="minorHAnsi" w:cstheme="minorBidi"/>
      <w:b/>
      <w:bCs/>
      <w:i/>
      <w:iCs/>
      <w:color w:val="424456" w:themeColor="text2"/>
      <w:spacing w:val="10"/>
      <w:sz w:val="23"/>
      <w:szCs w:val="23"/>
      <w:lang w:val="nb-NO"/>
    </w:rPr>
  </w:style>
  <w:style w:type="character" w:customStyle="1" w:styleId="Overskrift4Tegn">
    <w:name w:val="Overskrift 4 Tegn"/>
    <w:basedOn w:val="Standardskriftforavsnitt"/>
    <w:link w:val="Overskrift4"/>
    <w:uiPriority w:val="9"/>
    <w:rsid w:val="00521B85"/>
    <w:rPr>
      <w:caps/>
      <w:spacing w:val="14"/>
    </w:rPr>
  </w:style>
  <w:style w:type="character" w:customStyle="1" w:styleId="Overskrift5Tegn">
    <w:name w:val="Overskrift 5 Tegn"/>
    <w:basedOn w:val="Standardskriftforavsnitt"/>
    <w:link w:val="Overskrift5"/>
    <w:uiPriority w:val="9"/>
    <w:semiHidden/>
    <w:rsid w:val="00521B85"/>
    <w:rPr>
      <w:b/>
      <w:bCs/>
      <w:color w:val="424456" w:themeColor="text2"/>
      <w:spacing w:val="10"/>
      <w:sz w:val="23"/>
    </w:rPr>
  </w:style>
  <w:style w:type="character" w:customStyle="1" w:styleId="Overskrift6Tegn">
    <w:name w:val="Overskrift 6 Tegn"/>
    <w:basedOn w:val="Standardskriftforavsnitt"/>
    <w:link w:val="Overskrift6"/>
    <w:uiPriority w:val="9"/>
    <w:semiHidden/>
    <w:rsid w:val="00521B85"/>
    <w:rPr>
      <w:b/>
      <w:bCs/>
      <w:color w:val="438086" w:themeColor="accent2"/>
      <w:spacing w:val="10"/>
      <w:sz w:val="23"/>
    </w:rPr>
  </w:style>
  <w:style w:type="character" w:customStyle="1" w:styleId="Overskrift7Tegn">
    <w:name w:val="Overskrift 7 Tegn"/>
    <w:basedOn w:val="Standardskriftforavsnitt"/>
    <w:link w:val="Overskrift7"/>
    <w:uiPriority w:val="9"/>
    <w:semiHidden/>
    <w:rsid w:val="00521B85"/>
    <w:rPr>
      <w:smallCaps/>
      <w:color w:val="000000" w:themeColor="text1"/>
      <w:spacing w:val="10"/>
      <w:sz w:val="23"/>
    </w:rPr>
  </w:style>
  <w:style w:type="character" w:customStyle="1" w:styleId="Overskrift8Tegn">
    <w:name w:val="Overskrift 8 Tegn"/>
    <w:basedOn w:val="Standardskriftforavsnitt"/>
    <w:link w:val="Overskrift8"/>
    <w:uiPriority w:val="9"/>
    <w:semiHidden/>
    <w:rsid w:val="00521B85"/>
    <w:rPr>
      <w:b/>
      <w:bCs/>
      <w:i/>
      <w:iCs/>
      <w:color w:val="53548A" w:themeColor="accent1"/>
      <w:spacing w:val="10"/>
      <w:sz w:val="24"/>
      <w:szCs w:val="24"/>
    </w:rPr>
  </w:style>
  <w:style w:type="character" w:customStyle="1" w:styleId="Overskrift9Tegn">
    <w:name w:val="Overskrift 9 Tegn"/>
    <w:basedOn w:val="Standardskriftforavsnitt"/>
    <w:link w:val="Overskrift9"/>
    <w:uiPriority w:val="9"/>
    <w:semiHidden/>
    <w:rsid w:val="00521B85"/>
    <w:rPr>
      <w:b/>
      <w:bCs/>
      <w:caps/>
      <w:color w:val="A04DA3" w:themeColor="accent3"/>
      <w:spacing w:val="40"/>
      <w:sz w:val="20"/>
      <w:szCs w:val="20"/>
    </w:rPr>
  </w:style>
  <w:style w:type="character" w:styleId="Hyperkobling">
    <w:name w:val="Hyperlink"/>
    <w:basedOn w:val="Standardskriftforavsnitt"/>
    <w:uiPriority w:val="99"/>
    <w:unhideWhenUsed/>
    <w:rsid w:val="00521B85"/>
    <w:rPr>
      <w:color w:val="67AFBD" w:themeColor="hyperlink"/>
      <w:u w:val="single"/>
    </w:rPr>
  </w:style>
  <w:style w:type="character" w:styleId="Sterkutheving">
    <w:name w:val="Intense Emphasis"/>
    <w:basedOn w:val="Standardskriftforavsnitt"/>
    <w:uiPriority w:val="21"/>
    <w:qFormat/>
    <w:rsid w:val="00521B85"/>
    <w:rPr>
      <w:rFonts w:asciiTheme="minorHAnsi" w:hAnsiTheme="minorHAnsi"/>
      <w:b/>
      <w:bCs/>
      <w:dstrike w:val="0"/>
      <w:color w:val="438086" w:themeColor="accent2"/>
      <w:spacing w:val="10"/>
      <w:w w:val="100"/>
      <w:kern w:val="0"/>
      <w:position w:val="0"/>
      <w:sz w:val="23"/>
      <w:vertAlign w:val="baseline"/>
    </w:rPr>
  </w:style>
  <w:style w:type="character" w:styleId="Sterkreferanse">
    <w:name w:val="Intense Reference"/>
    <w:basedOn w:val="Standardskriftforavsnitt"/>
    <w:uiPriority w:val="32"/>
    <w:qFormat/>
    <w:rsid w:val="00521B85"/>
    <w:rPr>
      <w:rFonts w:asciiTheme="minorHAnsi" w:hAnsiTheme="minorHAnsi"/>
      <w:b/>
      <w:bCs/>
      <w:caps/>
      <w:color w:val="53548A" w:themeColor="accent1"/>
      <w:spacing w:val="10"/>
      <w:w w:val="100"/>
      <w:position w:val="0"/>
      <w:sz w:val="20"/>
      <w:szCs w:val="20"/>
      <w:u w:val="single" w:color="53548A" w:themeColor="accent1"/>
      <w:bdr w:val="none" w:sz="0" w:space="0" w:color="auto"/>
    </w:rPr>
  </w:style>
  <w:style w:type="paragraph" w:styleId="Liste">
    <w:name w:val="List"/>
    <w:basedOn w:val="Normal"/>
    <w:uiPriority w:val="99"/>
    <w:semiHidden/>
    <w:unhideWhenUsed/>
    <w:rsid w:val="00521B85"/>
    <w:pPr>
      <w:ind w:left="360" w:hanging="360"/>
    </w:pPr>
  </w:style>
  <w:style w:type="paragraph" w:styleId="Liste2">
    <w:name w:val="List 2"/>
    <w:basedOn w:val="Normal"/>
    <w:uiPriority w:val="99"/>
    <w:semiHidden/>
    <w:unhideWhenUsed/>
    <w:rsid w:val="00521B85"/>
    <w:pPr>
      <w:ind w:left="720" w:hanging="360"/>
    </w:pPr>
  </w:style>
  <w:style w:type="paragraph" w:styleId="Punktliste">
    <w:name w:val="List Bullet"/>
    <w:basedOn w:val="Normal"/>
    <w:uiPriority w:val="36"/>
    <w:unhideWhenUsed/>
    <w:qFormat/>
    <w:rsid w:val="00521B85"/>
    <w:pPr>
      <w:numPr>
        <w:numId w:val="12"/>
      </w:numPr>
    </w:pPr>
    <w:rPr>
      <w:sz w:val="24"/>
      <w:szCs w:val="24"/>
    </w:rPr>
  </w:style>
  <w:style w:type="paragraph" w:styleId="Punktliste2">
    <w:name w:val="List Bullet 2"/>
    <w:basedOn w:val="Normal"/>
    <w:uiPriority w:val="36"/>
    <w:unhideWhenUsed/>
    <w:qFormat/>
    <w:rsid w:val="00521B85"/>
    <w:pPr>
      <w:numPr>
        <w:numId w:val="13"/>
      </w:numPr>
    </w:pPr>
    <w:rPr>
      <w:color w:val="53548A" w:themeColor="accent1"/>
    </w:rPr>
  </w:style>
  <w:style w:type="paragraph" w:styleId="Punktliste3">
    <w:name w:val="List Bullet 3"/>
    <w:basedOn w:val="Normal"/>
    <w:uiPriority w:val="36"/>
    <w:unhideWhenUsed/>
    <w:qFormat/>
    <w:rsid w:val="00521B85"/>
    <w:pPr>
      <w:numPr>
        <w:numId w:val="14"/>
      </w:numPr>
    </w:pPr>
    <w:rPr>
      <w:color w:val="438086" w:themeColor="accent2"/>
    </w:rPr>
  </w:style>
  <w:style w:type="paragraph" w:styleId="Punktliste4">
    <w:name w:val="List Bullet 4"/>
    <w:basedOn w:val="Normal"/>
    <w:uiPriority w:val="36"/>
    <w:unhideWhenUsed/>
    <w:qFormat/>
    <w:rsid w:val="00521B85"/>
    <w:pPr>
      <w:numPr>
        <w:numId w:val="15"/>
      </w:numPr>
    </w:pPr>
    <w:rPr>
      <w:caps/>
      <w:spacing w:val="4"/>
    </w:rPr>
  </w:style>
  <w:style w:type="paragraph" w:styleId="Punktliste5">
    <w:name w:val="List Bullet 5"/>
    <w:basedOn w:val="Normal"/>
    <w:uiPriority w:val="36"/>
    <w:unhideWhenUsed/>
    <w:qFormat/>
    <w:rsid w:val="00521B85"/>
    <w:pPr>
      <w:numPr>
        <w:numId w:val="16"/>
      </w:numPr>
    </w:pPr>
  </w:style>
  <w:style w:type="paragraph" w:styleId="Listeavsnitt">
    <w:name w:val="List Paragraph"/>
    <w:aliases w:val="Verdana overskrifter"/>
    <w:basedOn w:val="Normal"/>
    <w:link w:val="ListeavsnittTegn"/>
    <w:uiPriority w:val="1"/>
    <w:unhideWhenUsed/>
    <w:qFormat/>
    <w:rsid w:val="00521B85"/>
    <w:pPr>
      <w:ind w:left="720"/>
      <w:contextualSpacing/>
    </w:pPr>
  </w:style>
  <w:style w:type="numbering" w:customStyle="1" w:styleId="Median-listestil">
    <w:name w:val="Median-listestil"/>
    <w:uiPriority w:val="99"/>
    <w:rsid w:val="00521B85"/>
    <w:pPr>
      <w:numPr>
        <w:numId w:val="11"/>
      </w:numPr>
    </w:pPr>
  </w:style>
  <w:style w:type="paragraph" w:styleId="Ingenmellomrom">
    <w:name w:val="No Spacing"/>
    <w:basedOn w:val="Normal"/>
    <w:link w:val="IngenmellomromTegn"/>
    <w:uiPriority w:val="99"/>
    <w:qFormat/>
    <w:rsid w:val="00521B85"/>
    <w:pPr>
      <w:spacing w:after="0" w:line="240" w:lineRule="auto"/>
    </w:pPr>
  </w:style>
  <w:style w:type="paragraph" w:styleId="Sitat">
    <w:name w:val="Quote"/>
    <w:basedOn w:val="Normal"/>
    <w:link w:val="SitatTegn"/>
    <w:uiPriority w:val="29"/>
    <w:qFormat/>
    <w:rsid w:val="00521B85"/>
    <w:rPr>
      <w:i/>
      <w:iCs/>
      <w:smallCaps/>
      <w:color w:val="424456" w:themeColor="text2"/>
      <w:spacing w:val="6"/>
    </w:rPr>
  </w:style>
  <w:style w:type="character" w:customStyle="1" w:styleId="SitatTegn">
    <w:name w:val="Sitat Tegn"/>
    <w:basedOn w:val="Standardskriftforavsnitt"/>
    <w:link w:val="Sitat"/>
    <w:uiPriority w:val="29"/>
    <w:rsid w:val="00521B85"/>
    <w:rPr>
      <w:i/>
      <w:iCs/>
      <w:smallCaps/>
      <w:color w:val="424456" w:themeColor="text2"/>
      <w:spacing w:val="6"/>
      <w:sz w:val="23"/>
    </w:rPr>
  </w:style>
  <w:style w:type="character" w:styleId="Sterk">
    <w:name w:val="Strong"/>
    <w:uiPriority w:val="22"/>
    <w:qFormat/>
    <w:rsid w:val="00521B85"/>
    <w:rPr>
      <w:rFonts w:asciiTheme="minorHAnsi" w:eastAsiaTheme="minorEastAsia" w:hAnsiTheme="minorHAnsi" w:cstheme="minorBidi"/>
      <w:b/>
      <w:bCs/>
      <w:iCs w:val="0"/>
      <w:color w:val="438086" w:themeColor="accent2"/>
      <w:szCs w:val="23"/>
      <w:lang w:val="nb-NO"/>
    </w:rPr>
  </w:style>
  <w:style w:type="character" w:styleId="Svakutheving">
    <w:name w:val="Subtle Emphasis"/>
    <w:basedOn w:val="Standardskriftforavsnitt"/>
    <w:uiPriority w:val="19"/>
    <w:qFormat/>
    <w:rsid w:val="00521B85"/>
    <w:rPr>
      <w:rFonts w:asciiTheme="minorHAnsi" w:hAnsiTheme="minorHAnsi"/>
      <w:i/>
      <w:iCs/>
      <w:sz w:val="23"/>
    </w:rPr>
  </w:style>
  <w:style w:type="character" w:styleId="Svakreferanse">
    <w:name w:val="Subtle Reference"/>
    <w:basedOn w:val="Standardskriftforavsnitt"/>
    <w:uiPriority w:val="31"/>
    <w:qFormat/>
    <w:rsid w:val="00521B85"/>
    <w:rPr>
      <w:rFonts w:asciiTheme="minorHAnsi" w:hAnsiTheme="minorHAnsi"/>
      <w:b/>
      <w:bCs/>
      <w:i/>
      <w:iCs/>
      <w:color w:val="424456" w:themeColor="text2"/>
      <w:sz w:val="23"/>
    </w:rPr>
  </w:style>
  <w:style w:type="table" w:styleId="Tabellrutenett">
    <w:name w:val="Table Grid"/>
    <w:basedOn w:val="Vanligtabell"/>
    <w:uiPriority w:val="1"/>
    <w:rsid w:val="00521B85"/>
    <w:pPr>
      <w:spacing w:after="0" w:line="240" w:lineRule="auto"/>
    </w:pPr>
    <w:rPr>
      <w:rFonts w:eastAsiaTheme="minorEastAsia"/>
      <w:sz w:val="24"/>
      <w:szCs w:val="24"/>
      <w:lang w:val="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ildeliste">
    <w:name w:val="table of authorities"/>
    <w:basedOn w:val="Normal"/>
    <w:next w:val="Normal"/>
    <w:uiPriority w:val="99"/>
    <w:semiHidden/>
    <w:unhideWhenUsed/>
    <w:rsid w:val="00521B85"/>
    <w:pPr>
      <w:ind w:left="220" w:hanging="220"/>
    </w:pPr>
  </w:style>
  <w:style w:type="paragraph" w:styleId="INNH1">
    <w:name w:val="toc 1"/>
    <w:basedOn w:val="Normal"/>
    <w:next w:val="Normal"/>
    <w:autoRedefine/>
    <w:uiPriority w:val="99"/>
    <w:semiHidden/>
    <w:unhideWhenUsed/>
    <w:rsid w:val="00521B85"/>
    <w:pPr>
      <w:tabs>
        <w:tab w:val="right" w:leader="dot" w:pos="8630"/>
      </w:tabs>
      <w:spacing w:before="180" w:after="40" w:line="240" w:lineRule="auto"/>
    </w:pPr>
    <w:rPr>
      <w:b/>
      <w:bCs/>
      <w:caps/>
      <w:noProof/>
      <w:color w:val="424456" w:themeColor="text2"/>
    </w:rPr>
  </w:style>
  <w:style w:type="paragraph" w:styleId="INNH2">
    <w:name w:val="toc 2"/>
    <w:basedOn w:val="Normal"/>
    <w:next w:val="Normal"/>
    <w:autoRedefine/>
    <w:uiPriority w:val="99"/>
    <w:semiHidden/>
    <w:unhideWhenUsed/>
    <w:rsid w:val="00521B85"/>
    <w:pPr>
      <w:tabs>
        <w:tab w:val="right" w:leader="dot" w:pos="8630"/>
      </w:tabs>
      <w:spacing w:after="40" w:line="240" w:lineRule="auto"/>
      <w:ind w:left="144"/>
    </w:pPr>
    <w:rPr>
      <w:noProof/>
    </w:rPr>
  </w:style>
  <w:style w:type="paragraph" w:styleId="INNH3">
    <w:name w:val="toc 3"/>
    <w:basedOn w:val="Normal"/>
    <w:next w:val="Normal"/>
    <w:autoRedefine/>
    <w:uiPriority w:val="99"/>
    <w:semiHidden/>
    <w:unhideWhenUsed/>
    <w:qFormat/>
    <w:rsid w:val="00521B85"/>
    <w:pPr>
      <w:tabs>
        <w:tab w:val="right" w:leader="dot" w:pos="8630"/>
      </w:tabs>
      <w:spacing w:after="40" w:line="240" w:lineRule="auto"/>
      <w:ind w:left="288"/>
    </w:pPr>
    <w:rPr>
      <w:noProof/>
    </w:rPr>
  </w:style>
  <w:style w:type="paragraph" w:styleId="INNH4">
    <w:name w:val="toc 4"/>
    <w:basedOn w:val="Normal"/>
    <w:next w:val="Normal"/>
    <w:autoRedefine/>
    <w:uiPriority w:val="99"/>
    <w:semiHidden/>
    <w:unhideWhenUsed/>
    <w:qFormat/>
    <w:rsid w:val="00521B85"/>
    <w:pPr>
      <w:tabs>
        <w:tab w:val="right" w:leader="dot" w:pos="8630"/>
      </w:tabs>
      <w:spacing w:after="40" w:line="240" w:lineRule="auto"/>
      <w:ind w:left="432"/>
    </w:pPr>
    <w:rPr>
      <w:noProof/>
    </w:rPr>
  </w:style>
  <w:style w:type="paragraph" w:styleId="INNH5">
    <w:name w:val="toc 5"/>
    <w:basedOn w:val="Normal"/>
    <w:next w:val="Normal"/>
    <w:autoRedefine/>
    <w:uiPriority w:val="99"/>
    <w:semiHidden/>
    <w:unhideWhenUsed/>
    <w:qFormat/>
    <w:rsid w:val="00521B85"/>
    <w:pPr>
      <w:tabs>
        <w:tab w:val="right" w:leader="dot" w:pos="8630"/>
      </w:tabs>
      <w:spacing w:after="40" w:line="240" w:lineRule="auto"/>
      <w:ind w:left="576"/>
    </w:pPr>
    <w:rPr>
      <w:noProof/>
    </w:rPr>
  </w:style>
  <w:style w:type="paragraph" w:styleId="INNH6">
    <w:name w:val="toc 6"/>
    <w:basedOn w:val="Normal"/>
    <w:next w:val="Normal"/>
    <w:autoRedefine/>
    <w:uiPriority w:val="99"/>
    <w:semiHidden/>
    <w:unhideWhenUsed/>
    <w:qFormat/>
    <w:rsid w:val="00521B85"/>
    <w:pPr>
      <w:tabs>
        <w:tab w:val="right" w:leader="dot" w:pos="8630"/>
      </w:tabs>
      <w:spacing w:after="40" w:line="240" w:lineRule="auto"/>
      <w:ind w:left="720"/>
    </w:pPr>
    <w:rPr>
      <w:noProof/>
    </w:rPr>
  </w:style>
  <w:style w:type="paragraph" w:styleId="INNH7">
    <w:name w:val="toc 7"/>
    <w:basedOn w:val="Normal"/>
    <w:next w:val="Normal"/>
    <w:autoRedefine/>
    <w:uiPriority w:val="99"/>
    <w:semiHidden/>
    <w:unhideWhenUsed/>
    <w:qFormat/>
    <w:rsid w:val="00521B85"/>
    <w:pPr>
      <w:tabs>
        <w:tab w:val="right" w:leader="dot" w:pos="8630"/>
      </w:tabs>
      <w:spacing w:after="40" w:line="240" w:lineRule="auto"/>
      <w:ind w:left="864"/>
    </w:pPr>
    <w:rPr>
      <w:noProof/>
    </w:rPr>
  </w:style>
  <w:style w:type="paragraph" w:styleId="INNH8">
    <w:name w:val="toc 8"/>
    <w:basedOn w:val="Normal"/>
    <w:next w:val="Normal"/>
    <w:autoRedefine/>
    <w:uiPriority w:val="99"/>
    <w:semiHidden/>
    <w:unhideWhenUsed/>
    <w:qFormat/>
    <w:rsid w:val="00521B85"/>
    <w:pPr>
      <w:tabs>
        <w:tab w:val="right" w:leader="dot" w:pos="8630"/>
      </w:tabs>
      <w:spacing w:after="40" w:line="240" w:lineRule="auto"/>
      <w:ind w:left="1008"/>
    </w:pPr>
    <w:rPr>
      <w:noProof/>
    </w:rPr>
  </w:style>
  <w:style w:type="paragraph" w:styleId="INNH9">
    <w:name w:val="toc 9"/>
    <w:basedOn w:val="Normal"/>
    <w:next w:val="Normal"/>
    <w:autoRedefine/>
    <w:uiPriority w:val="99"/>
    <w:semiHidden/>
    <w:unhideWhenUsed/>
    <w:qFormat/>
    <w:rsid w:val="00521B85"/>
    <w:pPr>
      <w:tabs>
        <w:tab w:val="right" w:leader="dot" w:pos="8630"/>
      </w:tabs>
      <w:spacing w:after="40" w:line="240" w:lineRule="auto"/>
      <w:ind w:left="1152"/>
    </w:pPr>
    <w:rPr>
      <w:noProof/>
    </w:rPr>
  </w:style>
  <w:style w:type="character" w:customStyle="1" w:styleId="IngenmellomromTegn">
    <w:name w:val="Ingen mellomrom Tegn"/>
    <w:basedOn w:val="Standardskriftforavsnitt"/>
    <w:link w:val="Ingenmellomrom"/>
    <w:uiPriority w:val="99"/>
    <w:rsid w:val="00521B85"/>
    <w:rPr>
      <w:sz w:val="23"/>
    </w:rPr>
  </w:style>
  <w:style w:type="paragraph" w:customStyle="1" w:styleId="Topptekstpartallsside">
    <w:name w:val="Topptekst partallsside"/>
    <w:basedOn w:val="Normal"/>
    <w:uiPriority w:val="39"/>
    <w:semiHidden/>
    <w:unhideWhenUsed/>
    <w:qFormat/>
    <w:rsid w:val="00521B85"/>
    <w:pPr>
      <w:pBdr>
        <w:bottom w:val="single" w:sz="4" w:space="1" w:color="53548A" w:themeColor="accent1"/>
      </w:pBdr>
      <w:spacing w:after="0" w:line="240" w:lineRule="auto"/>
    </w:pPr>
    <w:rPr>
      <w:b/>
      <w:bCs/>
      <w:color w:val="424456" w:themeColor="text2"/>
      <w:sz w:val="20"/>
      <w:szCs w:val="20"/>
    </w:rPr>
  </w:style>
  <w:style w:type="paragraph" w:customStyle="1" w:styleId="Bunntekstpartallsside">
    <w:name w:val="Bunntekst partallsside"/>
    <w:basedOn w:val="Normal"/>
    <w:uiPriority w:val="49"/>
    <w:semiHidden/>
    <w:unhideWhenUsed/>
    <w:rsid w:val="00521B85"/>
    <w:pPr>
      <w:pBdr>
        <w:top w:val="single" w:sz="4" w:space="1" w:color="53548A" w:themeColor="accent1"/>
      </w:pBdr>
    </w:pPr>
    <w:rPr>
      <w:color w:val="424456" w:themeColor="text2"/>
      <w:sz w:val="20"/>
    </w:rPr>
  </w:style>
  <w:style w:type="paragraph" w:customStyle="1" w:styleId="Topptekstoddetallsside">
    <w:name w:val="Topptekst oddetallsside"/>
    <w:basedOn w:val="Normal"/>
    <w:uiPriority w:val="39"/>
    <w:semiHidden/>
    <w:unhideWhenUsed/>
    <w:qFormat/>
    <w:rsid w:val="00521B85"/>
    <w:pPr>
      <w:pBdr>
        <w:bottom w:val="single" w:sz="4" w:space="1" w:color="53548A" w:themeColor="accent1"/>
      </w:pBdr>
      <w:spacing w:after="0" w:line="240" w:lineRule="auto"/>
      <w:jc w:val="right"/>
    </w:pPr>
    <w:rPr>
      <w:b/>
      <w:bCs/>
      <w:color w:val="424456" w:themeColor="text2"/>
      <w:sz w:val="20"/>
      <w:szCs w:val="20"/>
    </w:rPr>
  </w:style>
  <w:style w:type="paragraph" w:customStyle="1" w:styleId="Bunntekstoddetallsside">
    <w:name w:val="Bunntekst oddetallsside"/>
    <w:basedOn w:val="Normal"/>
    <w:uiPriority w:val="39"/>
    <w:semiHidden/>
    <w:unhideWhenUsed/>
    <w:qFormat/>
    <w:rsid w:val="00521B85"/>
    <w:pPr>
      <w:pBdr>
        <w:top w:val="single" w:sz="4" w:space="1" w:color="53548A" w:themeColor="accent1"/>
      </w:pBdr>
      <w:jc w:val="right"/>
    </w:pPr>
    <w:rPr>
      <w:color w:val="424456" w:themeColor="text2"/>
      <w:sz w:val="20"/>
    </w:rPr>
  </w:style>
  <w:style w:type="character" w:styleId="Plassholdertekst">
    <w:name w:val="Placeholder Text"/>
    <w:basedOn w:val="Standardskriftforavsnitt"/>
    <w:uiPriority w:val="99"/>
    <w:semiHidden/>
    <w:rsid w:val="00521B85"/>
    <w:rPr>
      <w:color w:val="808080"/>
    </w:rPr>
  </w:style>
  <w:style w:type="paragraph" w:customStyle="1" w:styleId="Default">
    <w:name w:val="Default"/>
    <w:rsid w:val="00A5292E"/>
    <w:pPr>
      <w:autoSpaceDE w:val="0"/>
      <w:autoSpaceDN w:val="0"/>
      <w:adjustRightInd w:val="0"/>
      <w:spacing w:after="0" w:line="240" w:lineRule="auto"/>
    </w:pPr>
    <w:rPr>
      <w:rFonts w:ascii="Calibri" w:hAnsi="Calibri" w:cs="Calibri"/>
      <w:color w:val="000000"/>
      <w:sz w:val="24"/>
      <w:szCs w:val="24"/>
      <w:lang w:val="nb-NO"/>
    </w:rPr>
  </w:style>
  <w:style w:type="paragraph" w:customStyle="1" w:styleId="lovhjemmel">
    <w:name w:val="lovhjemmel"/>
    <w:basedOn w:val="Normal"/>
    <w:link w:val="lovhjemmelTegn"/>
    <w:qFormat/>
    <w:rsid w:val="006E1A3F"/>
    <w:pPr>
      <w:ind w:left="851"/>
    </w:pPr>
  </w:style>
  <w:style w:type="paragraph" w:customStyle="1" w:styleId="Lovhjemmel0">
    <w:name w:val="Lovhjemmel"/>
    <w:basedOn w:val="lovhjemmel"/>
    <w:link w:val="LovhjemmelTegn0"/>
    <w:qFormat/>
    <w:rsid w:val="006E1A3F"/>
    <w:rPr>
      <w:sz w:val="18"/>
    </w:rPr>
  </w:style>
  <w:style w:type="character" w:customStyle="1" w:styleId="lovhjemmelTegn">
    <w:name w:val="lovhjemmel Tegn"/>
    <w:basedOn w:val="Standardskriftforavsnitt"/>
    <w:link w:val="lovhjemmel"/>
    <w:rsid w:val="006E1A3F"/>
    <w:rPr>
      <w:rFonts w:eastAsiaTheme="minorEastAsia"/>
      <w:sz w:val="23"/>
      <w:szCs w:val="23"/>
      <w:lang w:val="nb-NO"/>
    </w:rPr>
  </w:style>
  <w:style w:type="paragraph" w:styleId="Brdtekstinnrykk">
    <w:name w:val="Body Text Indent"/>
    <w:basedOn w:val="Normal"/>
    <w:link w:val="BrdtekstinnrykkTegn"/>
    <w:rsid w:val="00F06EFE"/>
    <w:pPr>
      <w:spacing w:after="0" w:line="240" w:lineRule="auto"/>
      <w:ind w:left="1413"/>
    </w:pPr>
    <w:rPr>
      <w:rFonts w:ascii="Times New Roman" w:eastAsia="Times New Roman" w:hAnsi="Times New Roman" w:cs="Times New Roman"/>
      <w:sz w:val="24"/>
      <w:szCs w:val="24"/>
      <w:lang w:eastAsia="nb-NO"/>
    </w:rPr>
  </w:style>
  <w:style w:type="character" w:customStyle="1" w:styleId="LovhjemmelTegn0">
    <w:name w:val="Lovhjemmel Tegn"/>
    <w:basedOn w:val="lovhjemmelTegn"/>
    <w:link w:val="Lovhjemmel0"/>
    <w:rsid w:val="006E1A3F"/>
    <w:rPr>
      <w:rFonts w:eastAsiaTheme="minorEastAsia"/>
      <w:sz w:val="18"/>
      <w:szCs w:val="23"/>
      <w:lang w:val="nb-NO"/>
    </w:rPr>
  </w:style>
  <w:style w:type="character" w:customStyle="1" w:styleId="BrdtekstinnrykkTegn">
    <w:name w:val="Brødtekstinnrykk Tegn"/>
    <w:basedOn w:val="Standardskriftforavsnitt"/>
    <w:link w:val="Brdtekstinnrykk"/>
    <w:rsid w:val="00F06EFE"/>
    <w:rPr>
      <w:rFonts w:ascii="Times New Roman" w:eastAsia="Times New Roman" w:hAnsi="Times New Roman" w:cs="Times New Roman"/>
      <w:sz w:val="24"/>
      <w:szCs w:val="24"/>
      <w:lang w:val="nb-NO" w:eastAsia="nb-NO"/>
    </w:rPr>
  </w:style>
  <w:style w:type="paragraph" w:customStyle="1" w:styleId="mortaga">
    <w:name w:val="mortag_a"/>
    <w:basedOn w:val="Normal"/>
    <w:rsid w:val="007A42B0"/>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Brdtekst">
    <w:name w:val="Body Text"/>
    <w:basedOn w:val="Normal"/>
    <w:link w:val="BrdtekstTegn"/>
    <w:uiPriority w:val="99"/>
    <w:unhideWhenUsed/>
    <w:rsid w:val="00BE514B"/>
    <w:pPr>
      <w:spacing w:after="120"/>
    </w:pPr>
  </w:style>
  <w:style w:type="character" w:customStyle="1" w:styleId="BrdtekstTegn">
    <w:name w:val="Brødtekst Tegn"/>
    <w:basedOn w:val="Standardskriftforavsnitt"/>
    <w:link w:val="Brdtekst"/>
    <w:uiPriority w:val="99"/>
    <w:rsid w:val="00BE514B"/>
    <w:rPr>
      <w:rFonts w:eastAsiaTheme="minorEastAsia"/>
      <w:sz w:val="23"/>
      <w:szCs w:val="23"/>
      <w:lang w:val="nb-NO"/>
    </w:rPr>
  </w:style>
  <w:style w:type="character" w:styleId="Merknadsreferanse">
    <w:name w:val="annotation reference"/>
    <w:basedOn w:val="Standardskriftforavsnitt"/>
    <w:uiPriority w:val="99"/>
    <w:semiHidden/>
    <w:unhideWhenUsed/>
    <w:rsid w:val="00021A40"/>
    <w:rPr>
      <w:sz w:val="16"/>
      <w:szCs w:val="16"/>
    </w:rPr>
  </w:style>
  <w:style w:type="paragraph" w:styleId="Merknadstekst">
    <w:name w:val="annotation text"/>
    <w:basedOn w:val="Normal"/>
    <w:link w:val="MerknadstekstTegn"/>
    <w:uiPriority w:val="99"/>
    <w:unhideWhenUsed/>
    <w:rsid w:val="00021A40"/>
    <w:pPr>
      <w:spacing w:line="240" w:lineRule="auto"/>
    </w:pPr>
    <w:rPr>
      <w:sz w:val="20"/>
      <w:szCs w:val="20"/>
    </w:rPr>
  </w:style>
  <w:style w:type="character" w:customStyle="1" w:styleId="MerknadstekstTegn">
    <w:name w:val="Merknadstekst Tegn"/>
    <w:basedOn w:val="Standardskriftforavsnitt"/>
    <w:link w:val="Merknadstekst"/>
    <w:uiPriority w:val="99"/>
    <w:rsid w:val="00021A40"/>
    <w:rPr>
      <w:rFonts w:eastAsiaTheme="minorEastAsia"/>
      <w:sz w:val="20"/>
      <w:szCs w:val="20"/>
      <w:lang w:val="nb-NO"/>
    </w:rPr>
  </w:style>
  <w:style w:type="paragraph" w:styleId="Kommentaremne">
    <w:name w:val="annotation subject"/>
    <w:basedOn w:val="Merknadstekst"/>
    <w:next w:val="Merknadstekst"/>
    <w:link w:val="KommentaremneTegn"/>
    <w:uiPriority w:val="99"/>
    <w:semiHidden/>
    <w:unhideWhenUsed/>
    <w:rsid w:val="00021A40"/>
    <w:rPr>
      <w:b/>
      <w:bCs/>
    </w:rPr>
  </w:style>
  <w:style w:type="character" w:customStyle="1" w:styleId="KommentaremneTegn">
    <w:name w:val="Kommentaremne Tegn"/>
    <w:basedOn w:val="MerknadstekstTegn"/>
    <w:link w:val="Kommentaremne"/>
    <w:uiPriority w:val="99"/>
    <w:semiHidden/>
    <w:rsid w:val="00021A40"/>
    <w:rPr>
      <w:rFonts w:eastAsiaTheme="minorEastAsia"/>
      <w:b/>
      <w:bCs/>
      <w:sz w:val="20"/>
      <w:szCs w:val="20"/>
      <w:lang w:val="nb-NO"/>
    </w:rPr>
  </w:style>
  <w:style w:type="character" w:customStyle="1" w:styleId="ListeavsnittTegn">
    <w:name w:val="Listeavsnitt Tegn"/>
    <w:aliases w:val="Verdana overskrifter Tegn"/>
    <w:link w:val="Listeavsnitt"/>
    <w:uiPriority w:val="34"/>
    <w:rsid w:val="00A87682"/>
    <w:rPr>
      <w:rFonts w:eastAsiaTheme="minorEastAsia"/>
      <w:sz w:val="23"/>
      <w:szCs w:val="23"/>
      <w:lang w:val="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480590">
      <w:bodyDiv w:val="1"/>
      <w:marLeft w:val="0"/>
      <w:marRight w:val="0"/>
      <w:marTop w:val="0"/>
      <w:marBottom w:val="0"/>
      <w:divBdr>
        <w:top w:val="none" w:sz="0" w:space="0" w:color="auto"/>
        <w:left w:val="none" w:sz="0" w:space="0" w:color="auto"/>
        <w:bottom w:val="none" w:sz="0" w:space="0" w:color="auto"/>
        <w:right w:val="none" w:sz="0" w:space="0" w:color="auto"/>
      </w:divBdr>
    </w:div>
    <w:div w:id="246158414">
      <w:bodyDiv w:val="1"/>
      <w:marLeft w:val="0"/>
      <w:marRight w:val="0"/>
      <w:marTop w:val="0"/>
      <w:marBottom w:val="0"/>
      <w:divBdr>
        <w:top w:val="none" w:sz="0" w:space="0" w:color="auto"/>
        <w:left w:val="none" w:sz="0" w:space="0" w:color="auto"/>
        <w:bottom w:val="none" w:sz="0" w:space="0" w:color="auto"/>
        <w:right w:val="none" w:sz="0" w:space="0" w:color="auto"/>
      </w:divBdr>
      <w:divsChild>
        <w:div w:id="987511272">
          <w:marLeft w:val="-300"/>
          <w:marRight w:val="-300"/>
          <w:marTop w:val="0"/>
          <w:marBottom w:val="150"/>
          <w:divBdr>
            <w:top w:val="none" w:sz="0" w:space="0" w:color="auto"/>
            <w:left w:val="none" w:sz="0" w:space="0" w:color="auto"/>
            <w:bottom w:val="none" w:sz="0" w:space="0" w:color="auto"/>
            <w:right w:val="none" w:sz="0" w:space="0" w:color="auto"/>
          </w:divBdr>
        </w:div>
        <w:div w:id="73284636">
          <w:marLeft w:val="-300"/>
          <w:marRight w:val="-300"/>
          <w:marTop w:val="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avnevakt@altahavn.no"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eik\Programdata\Microsoft\Templates\MedianReport.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Moderne">
  <a:themeElements>
    <a:clrScheme name="Moderne">
      <a:dk1>
        <a:sysClr val="windowText" lastClr="000000"/>
      </a:dk1>
      <a:lt1>
        <a:sysClr val="window" lastClr="FFFFFF"/>
      </a:lt1>
      <a:dk2>
        <a:srgbClr val="424456"/>
      </a:dk2>
      <a:lt2>
        <a:srgbClr val="DEDEDE"/>
      </a:lt2>
      <a:accent1>
        <a:srgbClr val="53548A"/>
      </a:accent1>
      <a:accent2>
        <a:srgbClr val="438086"/>
      </a:accent2>
      <a:accent3>
        <a:srgbClr val="A04DA3"/>
      </a:accent3>
      <a:accent4>
        <a:srgbClr val="C4652D"/>
      </a:accent4>
      <a:accent5>
        <a:srgbClr val="8B5D3D"/>
      </a:accent5>
      <a:accent6>
        <a:srgbClr val="5C92B5"/>
      </a:accent6>
      <a:hlink>
        <a:srgbClr val="67AFBD"/>
      </a:hlink>
      <a:folHlink>
        <a:srgbClr val="C2A874"/>
      </a:folHlink>
    </a:clrScheme>
    <a:fontScheme name="Moderne">
      <a:majorFont>
        <a:latin typeface="Trebuchet MS"/>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Georgia"/>
        <a:ea typeface=""/>
        <a:cs typeface=""/>
        <a:font script="Jpan" typeface="HG明朝B"/>
        <a:font script="Hang" typeface="맑은 고딕"/>
        <a:font script="Hans" typeface="宋体"/>
        <a:font script="Hant" typeface="新細明體"/>
        <a:font script="Arab" typeface="Arial"/>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Moderne">
      <a:fillStyleLst>
        <a:solidFill>
          <a:schemeClr val="phClr"/>
        </a:solidFill>
        <a:gradFill rotWithShape="1">
          <a:gsLst>
            <a:gs pos="0">
              <a:schemeClr val="phClr">
                <a:tint val="1000"/>
                <a:satMod val="255000"/>
              </a:schemeClr>
            </a:gs>
            <a:gs pos="55000">
              <a:schemeClr val="phClr">
                <a:tint val="12000"/>
                <a:satMod val="255000"/>
              </a:schemeClr>
            </a:gs>
            <a:gs pos="100000">
              <a:schemeClr val="phClr">
                <a:tint val="45000"/>
                <a:satMod val="250000"/>
              </a:schemeClr>
            </a:gs>
          </a:gsLst>
          <a:path path="circle">
            <a:fillToRect l="-40000" t="-90000" r="140000" b="190000"/>
          </a:path>
        </a:gradFill>
        <a:gradFill rotWithShape="1">
          <a:gsLst>
            <a:gs pos="0">
              <a:schemeClr val="phClr">
                <a:tint val="43000"/>
                <a:satMod val="165000"/>
              </a:schemeClr>
            </a:gs>
            <a:gs pos="55000">
              <a:schemeClr val="phClr">
                <a:tint val="83000"/>
                <a:satMod val="155000"/>
              </a:schemeClr>
            </a:gs>
            <a:gs pos="100000">
              <a:schemeClr val="phClr">
                <a:shade val="85000"/>
              </a:schemeClr>
            </a:gs>
          </a:gsLst>
          <a:path path="circle">
            <a:fillToRect l="-40000" t="-90000" r="140000" b="190000"/>
          </a:path>
        </a:gradFill>
      </a:fillStyleLst>
      <a:lnStyleLst>
        <a:ln w="9525" cap="flat" cmpd="sng" algn="ctr">
          <a:solidFill>
            <a:schemeClr val="phClr"/>
          </a:solidFill>
          <a:prstDash val="solid"/>
        </a:ln>
        <a:ln w="19050" cap="flat" cmpd="sng" algn="ctr">
          <a:solidFill>
            <a:schemeClr val="phClr"/>
          </a:solidFill>
          <a:prstDash val="solid"/>
        </a:ln>
        <a:ln w="31750" cap="flat" cmpd="sng" algn="ctr">
          <a:solidFill>
            <a:schemeClr val="phClr"/>
          </a:solidFill>
          <a:prstDash val="solid"/>
        </a:ln>
      </a:lnStyleLst>
      <a:effectStyleLst>
        <a:effectStyle>
          <a:effectLst>
            <a:outerShdw blurRad="51500" dist="25400" dir="5400000" rotWithShape="0">
              <a:srgbClr val="000000">
                <a:alpha val="40000"/>
              </a:srgbClr>
            </a:outerShdw>
          </a:effectLst>
        </a:effectStyle>
        <a:effectStyle>
          <a:effectLst>
            <a:outerShdw blurRad="50800" dist="25400" dir="5400000" rotWithShape="0">
              <a:srgbClr val="000000">
                <a:alpha val="45000"/>
              </a:srgbClr>
            </a:outerShdw>
          </a:effectLst>
        </a:effectStyle>
        <a:effectStyle>
          <a:effectLst>
            <a:outerShdw blurRad="50800" dist="25400" dir="5400000" rotWithShape="0">
              <a:srgbClr val="000000">
                <a:alpha val="45000"/>
              </a:srgbClr>
            </a:outerShdw>
          </a:effectLst>
          <a:scene3d>
            <a:camera prst="orthographicFront" fov="0">
              <a:rot lat="0" lon="0" rev="0"/>
            </a:camera>
            <a:lightRig rig="flat" dir="t">
              <a:rot lat="0" lon="0" rev="20040000"/>
            </a:lightRig>
          </a:scene3d>
          <a:sp3d contourW="12700" prstMaterial="dkEdge">
            <a:bevelT w="25400" h="38100" prst="convex"/>
            <a:contourClr>
              <a:schemeClr val="phClr">
                <a:satMod val="115000"/>
              </a:schemeClr>
            </a:contourClr>
          </a:sp3d>
        </a:effectStyle>
      </a:effectStyleLst>
      <a:bgFillStyleLst>
        <a:solidFill>
          <a:schemeClr val="phClr"/>
        </a:solidFill>
        <a:gradFill rotWithShape="1">
          <a:gsLst>
            <a:gs pos="100000">
              <a:schemeClr val="phClr">
                <a:tint val="80000"/>
                <a:satMod val="250000"/>
              </a:schemeClr>
            </a:gs>
            <a:gs pos="60000">
              <a:schemeClr val="phClr">
                <a:shade val="38000"/>
                <a:satMod val="175000"/>
              </a:schemeClr>
            </a:gs>
            <a:gs pos="0">
              <a:schemeClr val="phClr">
                <a:shade val="30000"/>
                <a:satMod val="175000"/>
              </a:schemeClr>
            </a:gs>
          </a:gsLst>
          <a:lin ang="5400000" scaled="0"/>
        </a:gradFill>
        <a:blipFill>
          <a:blip xmlns:r="http://schemas.openxmlformats.org/officeDocument/2006/relationships" r:embed="rId1">
            <a:duotone>
              <a:schemeClr val="phClr">
                <a:shade val="48000"/>
              </a:schemeClr>
              <a:schemeClr val="phClr">
                <a:tint val="96000"/>
                <a:satMod val="150000"/>
              </a:schemeClr>
            </a:duotone>
          </a:blip>
          <a:tile tx="0" ty="0" sx="80000" sy="8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TemplateFile" ma:contentTypeID="0x0101006B5366A1A4A0C84D9B7C7FC029A8F9A004002E98159AF81B0A43BC33725F0F080723" ma:contentTypeVersion="29" ma:contentTypeDescription="Create a new document." ma:contentTypeScope="" ma:versionID="51ecd0f3e63b6f912e6e28e11e53d6db"/>
</file>

<file path=customXml/item3.xml><?xml version="1.0" encoding="utf-8"?>
<p:properties xmlns:p="http://schemas.microsoft.com/office/2006/metadata/properties" xmlns:xsi="http://www.w3.org/2001/XMLSchema-instance" xmlns:pc="http://schemas.microsoft.com/office/infopath/2007/PartnerControls"/>
</file>

<file path=customXml/item4.xml><?xml version="1.0" encoding="utf-8"?>
<tns:customPropertyEditors xmlns:tns="http://schemas.microsoft.com/office/2006/customDocumentInformationPanel">
  <tns:showOnOpen/>
  <tns:defaultPropertyEditorNamespace/>
</tns:customPropertyEditors>
</file>

<file path=customXml/itemProps1.xml><?xml version="1.0" encoding="utf-8"?>
<ds:datastoreItem xmlns:ds="http://schemas.openxmlformats.org/officeDocument/2006/customXml" ds:itemID="{9AF94884-36F3-4051-A4D0-FF801A12FAD1}">
  <ds:schemaRefs>
    <ds:schemaRef ds:uri="http://schemas.microsoft.com/sharepoint/v3/contenttype/forms"/>
  </ds:schemaRefs>
</ds:datastoreItem>
</file>

<file path=customXml/itemProps2.xml><?xml version="1.0" encoding="utf-8"?>
<ds:datastoreItem xmlns:ds="http://schemas.openxmlformats.org/officeDocument/2006/customXml" ds:itemID="{2653F5CC-7D43-4420-B4BF-F85B02E6907D}">
  <ds:schemaRefs>
    <ds:schemaRef ds:uri="http://schemas.microsoft.com/office/2006/metadata/contentType"/>
    <ds:schemaRef ds:uri="http://schemas.microsoft.com/office/2006/metadata/properties/metaAttributes"/>
  </ds:schemaRefs>
</ds:datastoreItem>
</file>

<file path=customXml/itemProps3.xml><?xml version="1.0" encoding="utf-8"?>
<ds:datastoreItem xmlns:ds="http://schemas.openxmlformats.org/officeDocument/2006/customXml" ds:itemID="{DA1F975C-0688-42F8-90D7-90067A42B1E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F661CF1-FFCF-4111-9D3E-C49A188505D1}">
  <ds:schemaRefs>
    <ds:schemaRef ds:uri="http://schemas.microsoft.com/office/2006/customDocumentInformationPanel"/>
  </ds:schemaRefs>
</ds:datastoreItem>
</file>

<file path=docProps/app.xml><?xml version="1.0" encoding="utf-8"?>
<Properties xmlns="http://schemas.openxmlformats.org/officeDocument/2006/extended-properties" xmlns:vt="http://schemas.openxmlformats.org/officeDocument/2006/docPropsVTypes">
  <Template>MedianReport</Template>
  <TotalTime>994</TotalTime>
  <Pages>12</Pages>
  <Words>3528</Words>
  <Characters>18699</Characters>
  <Application>Microsoft Office Word</Application>
  <DocSecurity>0</DocSecurity>
  <Lines>155</Lines>
  <Paragraphs>44</Paragraphs>
  <ScaleCrop>false</ScaleCrop>
  <HeadingPairs>
    <vt:vector size="6" baseType="variant">
      <vt:variant>
        <vt:lpstr>Tittel</vt:lpstr>
      </vt:variant>
      <vt:variant>
        <vt:i4>1</vt:i4>
      </vt:variant>
      <vt:variant>
        <vt:lpstr>Title</vt:lpstr>
      </vt:variant>
      <vt:variant>
        <vt:i4>1</vt:i4>
      </vt:variant>
      <vt:variant>
        <vt:lpstr>Headings</vt:lpstr>
      </vt:variant>
      <vt:variant>
        <vt:i4>2</vt:i4>
      </vt:variant>
    </vt:vector>
  </HeadingPairs>
  <TitlesOfParts>
    <vt:vector size="4" baseType="lpstr">
      <vt:lpstr>FORRETNINGS-BETINGELSER</vt:lpstr>
      <vt:lpstr/>
      <vt:lpstr>    Heading 2|two</vt:lpstr>
      <vt:lpstr>        Heading 3|three</vt:lpstr>
    </vt:vector>
  </TitlesOfParts>
  <Company>Alta kommune</Company>
  <LinksUpToDate>false</LinksUpToDate>
  <CharactersWithSpaces>22183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COMMERCIAL TERMS AND CONDITIONS</dc:title>
  <dc:subject>ALTA HAVN KF</dc:subject>
  <dc:creator>Firmalisens</dc:creator>
  <cp:lastModifiedBy>Gavin Tanguay</cp:lastModifiedBy>
  <cp:revision>469</cp:revision>
  <cp:lastPrinted>2020-11-03T12:26:00Z</cp:lastPrinted>
  <dcterms:created xsi:type="dcterms:W3CDTF">2024-11-18T11:05:00Z</dcterms:created>
  <dcterms:modified xsi:type="dcterms:W3CDTF">2024-11-29T11:57:00Z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TC101927459990</vt:lpwstr>
  </property>
</Properties>
</file>