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540" w:firstLine="0"/>
        <w:jc w:val="center"/>
        <w:rPr>
          <w:rFonts w:ascii="Nunito" w:cs="Nunito" w:eastAsia="Nunito" w:hAnsi="Nunito"/>
          <w:sz w:val="20"/>
          <w:szCs w:val="20"/>
        </w:rPr>
      </w:pPr>
      <w:r w:rsidDel="00000000" w:rsidR="00000000" w:rsidRPr="00000000">
        <w:rPr>
          <w:rtl w:val="0"/>
        </w:rPr>
      </w:r>
    </w:p>
    <w:tbl>
      <w:tblPr>
        <w:tblStyle w:val="Table1"/>
        <w:tblW w:w="10575.0" w:type="dxa"/>
        <w:jc w:val="left"/>
        <w:tblInd w:w="-5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0"/>
        <w:gridCol w:w="9105"/>
        <w:tblGridChange w:id="0">
          <w:tblGrid>
            <w:gridCol w:w="1470"/>
            <w:gridCol w:w="9105"/>
          </w:tblGrid>
        </w:tblGridChange>
      </w:tblGrid>
      <w:tr>
        <w:trPr>
          <w:cantSplit w:val="0"/>
          <w:trHeight w:val="467.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Procurement Specialist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Fonts w:ascii="Nunito" w:cs="Nunito" w:eastAsia="Nunito" w:hAnsi="Nunito"/>
                <w:sz w:val="20"/>
                <w:szCs w:val="20"/>
                <w:rtl w:val="0"/>
              </w:rPr>
              <w:t xml:space="preserve">Full Time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Fully Remote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Schedule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 </w:t>
            </w:r>
            <w:r w:rsidDel="00000000" w:rsidR="00000000" w:rsidRPr="00000000">
              <w:rPr>
                <w:rFonts w:ascii="Nunito" w:cs="Nunito" w:eastAsia="Nunito" w:hAnsi="Nunito"/>
                <w:sz w:val="20"/>
                <w:szCs w:val="20"/>
                <w:shd w:fill="fff2cc" w:val="clear"/>
                <w:rtl w:val="0"/>
              </w:rPr>
              <w:t xml:space="preserve">___</w:t>
            </w:r>
            <w:r w:rsidDel="00000000" w:rsidR="00000000" w:rsidRPr="00000000">
              <w:rPr>
                <w:rFonts w:ascii="Nunito" w:cs="Nunito" w:eastAsia="Nunito" w:hAnsi="Nunito"/>
                <w:sz w:val="20"/>
                <w:szCs w:val="20"/>
                <w:rtl w:val="0"/>
              </w:rPr>
              <w:t xml:space="preserve"> to </w:t>
            </w:r>
            <w:r w:rsidDel="00000000" w:rsidR="00000000" w:rsidRPr="00000000">
              <w:rPr>
                <w:rFonts w:ascii="Nunito" w:cs="Nunito" w:eastAsia="Nunito" w:hAnsi="Nunito"/>
                <w:sz w:val="20"/>
                <w:szCs w:val="20"/>
                <w:shd w:fill="fff2cc" w:val="clear"/>
                <w:rtl w:val="0"/>
              </w:rPr>
              <w:t xml:space="preserve">___</w:t>
            </w:r>
            <w:r w:rsidDel="00000000" w:rsidR="00000000" w:rsidRPr="00000000">
              <w:rPr>
                <w:rFonts w:ascii="Nunito" w:cs="Nunito" w:eastAsia="Nunito" w:hAnsi="Nunito"/>
                <w:sz w:val="20"/>
                <w:szCs w:val="20"/>
                <w:rtl w:val="0"/>
              </w:rPr>
              <w:t xml:space="preserve"> (US EST)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Nunito" w:cs="Nunito" w:eastAsia="Nunito" w:hAnsi="Nunito"/>
                <w:sz w:val="20"/>
                <w:szCs w:val="20"/>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after="240" w:before="240" w:line="240" w:lineRule="auto"/>
              <w:rPr>
                <w:rFonts w:ascii="Inter" w:cs="Inter" w:eastAsia="Inter" w:hAnsi="Inter"/>
                <w:b w:val="1"/>
                <w:color w:val="0f0d00"/>
                <w:sz w:val="30"/>
                <w:szCs w:val="30"/>
              </w:rPr>
            </w:pPr>
            <w:r w:rsidDel="00000000" w:rsidR="00000000" w:rsidRPr="00000000">
              <w:rPr>
                <w:rFonts w:ascii="Nunito" w:cs="Nunito" w:eastAsia="Nunito" w:hAnsi="Nunito"/>
                <w:b w:val="1"/>
                <w:sz w:val="20"/>
                <w:szCs w:val="20"/>
                <w:rtl w:val="0"/>
              </w:rPr>
              <w:t xml:space="preserve">Role Overview</w:t>
            </w:r>
            <w:r w:rsidDel="00000000" w:rsidR="00000000" w:rsidRPr="00000000">
              <w:rPr>
                <w:rtl w:val="0"/>
              </w:rPr>
            </w:r>
          </w:p>
          <w:p w:rsidR="00000000" w:rsidDel="00000000" w:rsidP="00000000" w:rsidRDefault="00000000" w:rsidRPr="00000000" w14:paraId="0000000C">
            <w:pPr>
              <w:widowControl w:val="0"/>
              <w:spacing w:after="240" w:before="240"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We are seeking a detail-oriented </w:t>
            </w:r>
            <w:r w:rsidDel="00000000" w:rsidR="00000000" w:rsidRPr="00000000">
              <w:rPr>
                <w:rFonts w:ascii="Nunito" w:cs="Nunito" w:eastAsia="Nunito" w:hAnsi="Nunito"/>
                <w:b w:val="1"/>
                <w:sz w:val="20"/>
                <w:szCs w:val="20"/>
                <w:rtl w:val="0"/>
              </w:rPr>
              <w:t xml:space="preserve">Procurement Specialist</w:t>
            </w:r>
            <w:r w:rsidDel="00000000" w:rsidR="00000000" w:rsidRPr="00000000">
              <w:rPr>
                <w:rFonts w:ascii="Nunito" w:cs="Nunito" w:eastAsia="Nunito" w:hAnsi="Nunito"/>
                <w:sz w:val="20"/>
                <w:szCs w:val="20"/>
                <w:rtl w:val="0"/>
              </w:rPr>
              <w:t xml:space="preserve"> to join our team and oversee procurement activities for real estate projects. In this role, you will manage vendor relationships, negotiate contracts, and implement sourcing strategies that align with the organization’s goals.</w:t>
            </w:r>
          </w:p>
          <w:p w:rsidR="00000000" w:rsidDel="00000000" w:rsidP="00000000" w:rsidRDefault="00000000" w:rsidRPr="00000000" w14:paraId="0000000D">
            <w:pPr>
              <w:widowControl w:val="0"/>
              <w:spacing w:after="240" w:before="240"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Responsibilities include preparing purchase orders, inspecting procured items for quality, and analyzing market trends to optimize procurement processes. If you excel in negotiation, problem-solving, and collaboration, this role offers an exciting opportunity to contribute to our real estate success.</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In this role, you will: </w:t>
            </w:r>
          </w:p>
          <w:p w:rsidR="00000000" w:rsidDel="00000000" w:rsidP="00000000" w:rsidRDefault="00000000" w:rsidRPr="00000000" w14:paraId="00000010">
            <w:pPr>
              <w:widowControl w:val="0"/>
              <w:numPr>
                <w:ilvl w:val="0"/>
                <w:numId w:val="1"/>
              </w:numPr>
              <w:spacing w:line="240" w:lineRule="auto"/>
              <w:ind w:left="720" w:hanging="360"/>
              <w:rPr>
                <w:rFonts w:ascii="Nunito" w:cs="Nunito" w:eastAsia="Nunito" w:hAnsi="Nunito"/>
                <w:sz w:val="20"/>
                <w:szCs w:val="20"/>
              </w:rPr>
            </w:pPr>
            <w:r w:rsidDel="00000000" w:rsidR="00000000" w:rsidRPr="00000000">
              <w:rPr>
                <w:rFonts w:ascii="Nunito" w:cs="Nunito" w:eastAsia="Nunito" w:hAnsi="Nunito"/>
                <w:b w:val="1"/>
                <w:sz w:val="20"/>
                <w:szCs w:val="20"/>
                <w:rtl w:val="0"/>
              </w:rPr>
              <w:t xml:space="preserve">Vendor Management</w:t>
            </w:r>
            <w:r w:rsidDel="00000000" w:rsidR="00000000" w:rsidRPr="00000000">
              <w:rPr>
                <w:rFonts w:ascii="Nunito" w:cs="Nunito" w:eastAsia="Nunito" w:hAnsi="Nunito"/>
                <w:sz w:val="20"/>
                <w:szCs w:val="20"/>
                <w:rtl w:val="0"/>
              </w:rPr>
              <w:t xml:space="preserve">: Monitor supplier performance, address issues, and build strong relationships with vendors to ensure reliable delivery of goods and services.</w:t>
            </w:r>
          </w:p>
          <w:p w:rsidR="00000000" w:rsidDel="00000000" w:rsidP="00000000" w:rsidRDefault="00000000" w:rsidRPr="00000000" w14:paraId="00000011">
            <w:pPr>
              <w:widowControl w:val="0"/>
              <w:numPr>
                <w:ilvl w:val="0"/>
                <w:numId w:val="1"/>
              </w:numPr>
              <w:spacing w:line="240" w:lineRule="auto"/>
              <w:ind w:left="720" w:hanging="360"/>
              <w:rPr>
                <w:rFonts w:ascii="Nunito" w:cs="Nunito" w:eastAsia="Nunito" w:hAnsi="Nunito"/>
                <w:sz w:val="20"/>
                <w:szCs w:val="20"/>
              </w:rPr>
            </w:pPr>
            <w:r w:rsidDel="00000000" w:rsidR="00000000" w:rsidRPr="00000000">
              <w:rPr>
                <w:rFonts w:ascii="Nunito" w:cs="Nunito" w:eastAsia="Nunito" w:hAnsi="Nunito"/>
                <w:b w:val="1"/>
                <w:sz w:val="20"/>
                <w:szCs w:val="20"/>
                <w:rtl w:val="0"/>
              </w:rPr>
              <w:t xml:space="preserve">Procurement Strategy</w:t>
            </w:r>
            <w:r w:rsidDel="00000000" w:rsidR="00000000" w:rsidRPr="00000000">
              <w:rPr>
                <w:rFonts w:ascii="Nunito" w:cs="Nunito" w:eastAsia="Nunito" w:hAnsi="Nunito"/>
                <w:sz w:val="20"/>
                <w:szCs w:val="20"/>
                <w:rtl w:val="0"/>
              </w:rPr>
              <w:t xml:space="preserve">: Analyze industry trends and internal demand to develop and implement cost-effective sourcing strategies.</w:t>
            </w:r>
          </w:p>
          <w:p w:rsidR="00000000" w:rsidDel="00000000" w:rsidP="00000000" w:rsidRDefault="00000000" w:rsidRPr="00000000" w14:paraId="00000012">
            <w:pPr>
              <w:widowControl w:val="0"/>
              <w:numPr>
                <w:ilvl w:val="0"/>
                <w:numId w:val="1"/>
              </w:numPr>
              <w:spacing w:line="240" w:lineRule="auto"/>
              <w:ind w:left="720" w:hanging="360"/>
              <w:rPr>
                <w:rFonts w:ascii="Nunito" w:cs="Nunito" w:eastAsia="Nunito" w:hAnsi="Nunito"/>
                <w:sz w:val="20"/>
                <w:szCs w:val="20"/>
              </w:rPr>
            </w:pPr>
            <w:r w:rsidDel="00000000" w:rsidR="00000000" w:rsidRPr="00000000">
              <w:rPr>
                <w:rFonts w:ascii="Nunito" w:cs="Nunito" w:eastAsia="Nunito" w:hAnsi="Nunito"/>
                <w:b w:val="1"/>
                <w:sz w:val="20"/>
                <w:szCs w:val="20"/>
                <w:rtl w:val="0"/>
              </w:rPr>
              <w:t xml:space="preserve">Contract Negotiation</w:t>
            </w:r>
            <w:r w:rsidDel="00000000" w:rsidR="00000000" w:rsidRPr="00000000">
              <w:rPr>
                <w:rFonts w:ascii="Nunito" w:cs="Nunito" w:eastAsia="Nunito" w:hAnsi="Nunito"/>
                <w:sz w:val="20"/>
                <w:szCs w:val="20"/>
                <w:rtl w:val="0"/>
              </w:rPr>
              <w:t xml:space="preserve">: Prepare proposals, request quotes, and negotiate favorable purchase terms and conditions to support operational objectives.</w:t>
            </w:r>
          </w:p>
          <w:p w:rsidR="00000000" w:rsidDel="00000000" w:rsidP="00000000" w:rsidRDefault="00000000" w:rsidRPr="00000000" w14:paraId="00000013">
            <w:pPr>
              <w:widowControl w:val="0"/>
              <w:numPr>
                <w:ilvl w:val="0"/>
                <w:numId w:val="1"/>
              </w:numPr>
              <w:spacing w:line="240" w:lineRule="auto"/>
              <w:ind w:left="720" w:hanging="360"/>
              <w:rPr>
                <w:rFonts w:ascii="Nunito" w:cs="Nunito" w:eastAsia="Nunito" w:hAnsi="Nunito"/>
                <w:sz w:val="20"/>
                <w:szCs w:val="20"/>
              </w:rPr>
            </w:pPr>
            <w:r w:rsidDel="00000000" w:rsidR="00000000" w:rsidRPr="00000000">
              <w:rPr>
                <w:rFonts w:ascii="Nunito" w:cs="Nunito" w:eastAsia="Nunito" w:hAnsi="Nunito"/>
                <w:b w:val="1"/>
                <w:sz w:val="20"/>
                <w:szCs w:val="20"/>
                <w:rtl w:val="0"/>
              </w:rPr>
              <w:t xml:space="preserve">Purchase Order Management</w:t>
            </w:r>
            <w:r w:rsidDel="00000000" w:rsidR="00000000" w:rsidRPr="00000000">
              <w:rPr>
                <w:rFonts w:ascii="Nunito" w:cs="Nunito" w:eastAsia="Nunito" w:hAnsi="Nunito"/>
                <w:sz w:val="20"/>
                <w:szCs w:val="20"/>
                <w:rtl w:val="0"/>
              </w:rPr>
              <w:t xml:space="preserve">: Prepare and issue purchase orders and agreements, ensuring accuracy and compliance with company policies.</w:t>
            </w:r>
          </w:p>
          <w:p w:rsidR="00000000" w:rsidDel="00000000" w:rsidP="00000000" w:rsidRDefault="00000000" w:rsidRPr="00000000" w14:paraId="00000014">
            <w:pPr>
              <w:widowControl w:val="0"/>
              <w:numPr>
                <w:ilvl w:val="0"/>
                <w:numId w:val="1"/>
              </w:numPr>
              <w:spacing w:line="240" w:lineRule="auto"/>
              <w:ind w:left="720" w:hanging="360"/>
              <w:rPr>
                <w:rFonts w:ascii="Nunito" w:cs="Nunito" w:eastAsia="Nunito" w:hAnsi="Nunito"/>
                <w:sz w:val="20"/>
                <w:szCs w:val="20"/>
              </w:rPr>
            </w:pPr>
            <w:r w:rsidDel="00000000" w:rsidR="00000000" w:rsidRPr="00000000">
              <w:rPr>
                <w:rFonts w:ascii="Nunito" w:cs="Nunito" w:eastAsia="Nunito" w:hAnsi="Nunito"/>
                <w:b w:val="1"/>
                <w:sz w:val="20"/>
                <w:szCs w:val="20"/>
                <w:rtl w:val="0"/>
              </w:rPr>
              <w:t xml:space="preserve">Quality Assurance</w:t>
            </w:r>
            <w:r w:rsidDel="00000000" w:rsidR="00000000" w:rsidRPr="00000000">
              <w:rPr>
                <w:rFonts w:ascii="Nunito" w:cs="Nunito" w:eastAsia="Nunito" w:hAnsi="Nunito"/>
                <w:sz w:val="20"/>
                <w:szCs w:val="20"/>
                <w:rtl w:val="0"/>
              </w:rPr>
              <w:t xml:space="preserve">: Inspect and evaluate the quality of purchased items and services, resolving any discrepancies or shortcomings promptly.</w:t>
            </w:r>
          </w:p>
          <w:p w:rsidR="00000000" w:rsidDel="00000000" w:rsidP="00000000" w:rsidRDefault="00000000" w:rsidRPr="00000000" w14:paraId="00000015">
            <w:pPr>
              <w:widowControl w:val="0"/>
              <w:numPr>
                <w:ilvl w:val="0"/>
                <w:numId w:val="1"/>
              </w:numPr>
              <w:spacing w:line="240" w:lineRule="auto"/>
              <w:ind w:left="720" w:hanging="360"/>
              <w:rPr>
                <w:rFonts w:ascii="Nunito" w:cs="Nunito" w:eastAsia="Nunito" w:hAnsi="Nunito"/>
                <w:sz w:val="20"/>
                <w:szCs w:val="20"/>
              </w:rPr>
            </w:pPr>
            <w:r w:rsidDel="00000000" w:rsidR="00000000" w:rsidRPr="00000000">
              <w:rPr>
                <w:rFonts w:ascii="Nunito" w:cs="Nunito" w:eastAsia="Nunito" w:hAnsi="Nunito"/>
                <w:b w:val="1"/>
                <w:sz w:val="20"/>
                <w:szCs w:val="20"/>
                <w:rtl w:val="0"/>
              </w:rPr>
              <w:t xml:space="preserve">Market Research</w:t>
            </w:r>
            <w:r w:rsidDel="00000000" w:rsidR="00000000" w:rsidRPr="00000000">
              <w:rPr>
                <w:rFonts w:ascii="Nunito" w:cs="Nunito" w:eastAsia="Nunito" w:hAnsi="Nunito"/>
                <w:sz w:val="20"/>
                <w:szCs w:val="20"/>
                <w:rtl w:val="0"/>
              </w:rPr>
              <w:t xml:space="preserve">: Conduct research on suppliers, materials, and pricing to identify opportunities for cost savings and process improvements.</w:t>
            </w:r>
          </w:p>
          <w:p w:rsidR="00000000" w:rsidDel="00000000" w:rsidP="00000000" w:rsidRDefault="00000000" w:rsidRPr="00000000" w14:paraId="00000016">
            <w:pPr>
              <w:widowControl w:val="0"/>
              <w:numPr>
                <w:ilvl w:val="0"/>
                <w:numId w:val="1"/>
              </w:numPr>
              <w:spacing w:line="240" w:lineRule="auto"/>
              <w:ind w:left="720" w:hanging="360"/>
              <w:rPr>
                <w:rFonts w:ascii="Nunito" w:cs="Nunito" w:eastAsia="Nunito" w:hAnsi="Nunito"/>
                <w:sz w:val="20"/>
                <w:szCs w:val="20"/>
              </w:rPr>
            </w:pPr>
            <w:r w:rsidDel="00000000" w:rsidR="00000000" w:rsidRPr="00000000">
              <w:rPr>
                <w:rFonts w:ascii="Nunito" w:cs="Nunito" w:eastAsia="Nunito" w:hAnsi="Nunito"/>
                <w:b w:val="1"/>
                <w:sz w:val="20"/>
                <w:szCs w:val="20"/>
                <w:rtl w:val="0"/>
              </w:rPr>
              <w:t xml:space="preserve">Budget Management</w:t>
            </w:r>
            <w:r w:rsidDel="00000000" w:rsidR="00000000" w:rsidRPr="00000000">
              <w:rPr>
                <w:rFonts w:ascii="Nunito" w:cs="Nunito" w:eastAsia="Nunito" w:hAnsi="Nunito"/>
                <w:sz w:val="20"/>
                <w:szCs w:val="20"/>
                <w:rtl w:val="0"/>
              </w:rPr>
              <w:t xml:space="preserve">: Collaborate with finance teams to manage procurement budgets and ensure alignment with project goals.</w:t>
            </w:r>
          </w:p>
          <w:p w:rsidR="00000000" w:rsidDel="00000000" w:rsidP="00000000" w:rsidRDefault="00000000" w:rsidRPr="00000000" w14:paraId="00000017">
            <w:pPr>
              <w:widowControl w:val="0"/>
              <w:numPr>
                <w:ilvl w:val="0"/>
                <w:numId w:val="1"/>
              </w:numPr>
              <w:spacing w:line="240" w:lineRule="auto"/>
              <w:ind w:left="720" w:hanging="360"/>
              <w:rPr>
                <w:rFonts w:ascii="Nunito" w:cs="Nunito" w:eastAsia="Nunito" w:hAnsi="Nunito"/>
                <w:sz w:val="20"/>
                <w:szCs w:val="20"/>
              </w:rPr>
            </w:pPr>
            <w:r w:rsidDel="00000000" w:rsidR="00000000" w:rsidRPr="00000000">
              <w:rPr>
                <w:rFonts w:ascii="Nunito" w:cs="Nunito" w:eastAsia="Nunito" w:hAnsi="Nunito"/>
                <w:b w:val="1"/>
                <w:sz w:val="20"/>
                <w:szCs w:val="20"/>
                <w:rtl w:val="0"/>
              </w:rPr>
              <w:t xml:space="preserve">Compliance Oversight</w:t>
            </w:r>
            <w:r w:rsidDel="00000000" w:rsidR="00000000" w:rsidRPr="00000000">
              <w:rPr>
                <w:rFonts w:ascii="Nunito" w:cs="Nunito" w:eastAsia="Nunito" w:hAnsi="Nunito"/>
                <w:sz w:val="20"/>
                <w:szCs w:val="20"/>
                <w:rtl w:val="0"/>
              </w:rPr>
              <w:t xml:space="preserve">: Ensure all procurement activities adhere to organizational policies, legal requirements, and industry standards.</w:t>
            </w:r>
          </w:p>
          <w:p w:rsidR="00000000" w:rsidDel="00000000" w:rsidP="00000000" w:rsidRDefault="00000000" w:rsidRPr="00000000" w14:paraId="00000018">
            <w:pPr>
              <w:widowControl w:val="0"/>
              <w:spacing w:line="240" w:lineRule="auto"/>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19">
            <w:pPr>
              <w:widowControl w:val="0"/>
              <w:spacing w:line="240" w:lineRule="auto"/>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1A">
            <w:pPr>
              <w:widowControl w:val="0"/>
              <w:spacing w:line="240" w:lineRule="auto"/>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1B">
            <w:pPr>
              <w:widowControl w:val="0"/>
              <w:spacing w:line="240" w:lineRule="auto"/>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1C">
            <w:pPr>
              <w:spacing w:after="240" w:before="240" w:line="240" w:lineRule="auto"/>
              <w:rPr>
                <w:rFonts w:ascii="Inter" w:cs="Inter" w:eastAsia="Inter" w:hAnsi="Inter"/>
                <w:b w:val="1"/>
                <w:color w:val="0f0d00"/>
                <w:sz w:val="30"/>
                <w:szCs w:val="30"/>
              </w:rPr>
            </w:pPr>
            <w:r w:rsidDel="00000000" w:rsidR="00000000" w:rsidRPr="00000000">
              <w:rPr>
                <w:rFonts w:ascii="Nunito" w:cs="Nunito" w:eastAsia="Nunito" w:hAnsi="Nunito"/>
                <w:b w:val="1"/>
                <w:sz w:val="20"/>
                <w:szCs w:val="20"/>
                <w:rtl w:val="0"/>
              </w:rPr>
              <w:t xml:space="preserve">Essential Skills &amp; Qualifications:</w:t>
            </w:r>
            <w:r w:rsidDel="00000000" w:rsidR="00000000" w:rsidRPr="00000000">
              <w:rPr>
                <w:rtl w:val="0"/>
              </w:rPr>
            </w:r>
          </w:p>
          <w:p w:rsidR="00000000" w:rsidDel="00000000" w:rsidP="00000000" w:rsidRDefault="00000000" w:rsidRPr="00000000" w14:paraId="0000001D">
            <w:pPr>
              <w:widowControl w:val="0"/>
              <w:numPr>
                <w:ilvl w:val="0"/>
                <w:numId w:val="1"/>
              </w:numPr>
              <w:spacing w:line="240" w:lineRule="auto"/>
              <w:ind w:left="720" w:hanging="360"/>
              <w:rPr>
                <w:rFonts w:ascii="Nunito" w:cs="Nunito" w:eastAsia="Nunito" w:hAnsi="Nunito"/>
                <w:sz w:val="20"/>
                <w:szCs w:val="20"/>
              </w:rPr>
            </w:pPr>
            <w:r w:rsidDel="00000000" w:rsidR="00000000" w:rsidRPr="00000000">
              <w:rPr>
                <w:rFonts w:ascii="Nunito" w:cs="Nunito" w:eastAsia="Nunito" w:hAnsi="Nunito"/>
                <w:b w:val="1"/>
                <w:sz w:val="20"/>
                <w:szCs w:val="20"/>
                <w:rtl w:val="0"/>
              </w:rPr>
              <w:t xml:space="preserve">Professional Experience</w:t>
            </w:r>
            <w:r w:rsidDel="00000000" w:rsidR="00000000" w:rsidRPr="00000000">
              <w:rPr>
                <w:rFonts w:ascii="Nunito" w:cs="Nunito" w:eastAsia="Nunito" w:hAnsi="Nunito"/>
                <w:sz w:val="20"/>
                <w:szCs w:val="20"/>
                <w:rtl w:val="0"/>
              </w:rPr>
              <w:t xml:space="preserve">: Proven experience in procurement or a related role within the real estate industry.</w:t>
            </w:r>
          </w:p>
          <w:p w:rsidR="00000000" w:rsidDel="00000000" w:rsidP="00000000" w:rsidRDefault="00000000" w:rsidRPr="00000000" w14:paraId="0000001E">
            <w:pPr>
              <w:widowControl w:val="0"/>
              <w:numPr>
                <w:ilvl w:val="0"/>
                <w:numId w:val="1"/>
              </w:numPr>
              <w:spacing w:line="240" w:lineRule="auto"/>
              <w:ind w:left="720" w:hanging="360"/>
              <w:rPr>
                <w:rFonts w:ascii="Nunito" w:cs="Nunito" w:eastAsia="Nunito" w:hAnsi="Nunito"/>
                <w:sz w:val="20"/>
                <w:szCs w:val="20"/>
              </w:rPr>
            </w:pPr>
            <w:r w:rsidDel="00000000" w:rsidR="00000000" w:rsidRPr="00000000">
              <w:rPr>
                <w:rFonts w:ascii="Nunito" w:cs="Nunito" w:eastAsia="Nunito" w:hAnsi="Nunito"/>
                <w:b w:val="1"/>
                <w:sz w:val="20"/>
                <w:szCs w:val="20"/>
                <w:rtl w:val="0"/>
              </w:rPr>
              <w:t xml:space="preserve">Procurement Knowledge</w:t>
            </w:r>
            <w:r w:rsidDel="00000000" w:rsidR="00000000" w:rsidRPr="00000000">
              <w:rPr>
                <w:rFonts w:ascii="Nunito" w:cs="Nunito" w:eastAsia="Nunito" w:hAnsi="Nunito"/>
                <w:sz w:val="20"/>
                <w:szCs w:val="20"/>
                <w:rtl w:val="0"/>
              </w:rPr>
              <w:t xml:space="preserve">: Strong understanding of procurement strategies, processes, and best practices.</w:t>
            </w:r>
          </w:p>
          <w:p w:rsidR="00000000" w:rsidDel="00000000" w:rsidP="00000000" w:rsidRDefault="00000000" w:rsidRPr="00000000" w14:paraId="0000001F">
            <w:pPr>
              <w:widowControl w:val="0"/>
              <w:numPr>
                <w:ilvl w:val="0"/>
                <w:numId w:val="1"/>
              </w:numPr>
              <w:spacing w:line="240" w:lineRule="auto"/>
              <w:ind w:left="720" w:hanging="360"/>
              <w:rPr>
                <w:rFonts w:ascii="Nunito" w:cs="Nunito" w:eastAsia="Nunito" w:hAnsi="Nunito"/>
                <w:sz w:val="20"/>
                <w:szCs w:val="20"/>
              </w:rPr>
            </w:pPr>
            <w:r w:rsidDel="00000000" w:rsidR="00000000" w:rsidRPr="00000000">
              <w:rPr>
                <w:rFonts w:ascii="Nunito" w:cs="Nunito" w:eastAsia="Nunito" w:hAnsi="Nunito"/>
                <w:b w:val="1"/>
                <w:sz w:val="20"/>
                <w:szCs w:val="20"/>
                <w:rtl w:val="0"/>
              </w:rPr>
              <w:t xml:space="preserve">Interpersonal Skills</w:t>
            </w:r>
            <w:r w:rsidDel="00000000" w:rsidR="00000000" w:rsidRPr="00000000">
              <w:rPr>
                <w:rFonts w:ascii="Nunito" w:cs="Nunito" w:eastAsia="Nunito" w:hAnsi="Nunito"/>
                <w:sz w:val="20"/>
                <w:szCs w:val="20"/>
                <w:rtl w:val="0"/>
              </w:rPr>
              <w:t xml:space="preserve">: Excellent communication, negotiation, and interpersonal skills to manage vendor relationships and internal collaboration effectively.</w:t>
            </w:r>
          </w:p>
          <w:p w:rsidR="00000000" w:rsidDel="00000000" w:rsidP="00000000" w:rsidRDefault="00000000" w:rsidRPr="00000000" w14:paraId="00000020">
            <w:pPr>
              <w:widowControl w:val="0"/>
              <w:numPr>
                <w:ilvl w:val="0"/>
                <w:numId w:val="1"/>
              </w:numPr>
              <w:spacing w:line="240" w:lineRule="auto"/>
              <w:ind w:left="720" w:hanging="360"/>
              <w:rPr>
                <w:rFonts w:ascii="Nunito" w:cs="Nunito" w:eastAsia="Nunito" w:hAnsi="Nunito"/>
                <w:sz w:val="20"/>
                <w:szCs w:val="20"/>
              </w:rPr>
            </w:pPr>
            <w:r w:rsidDel="00000000" w:rsidR="00000000" w:rsidRPr="00000000">
              <w:rPr>
                <w:rFonts w:ascii="Nunito" w:cs="Nunito" w:eastAsia="Nunito" w:hAnsi="Nunito"/>
                <w:b w:val="1"/>
                <w:sz w:val="20"/>
                <w:szCs w:val="20"/>
                <w:rtl w:val="0"/>
              </w:rPr>
              <w:t xml:space="preserve">Analytical Skills</w:t>
            </w:r>
            <w:r w:rsidDel="00000000" w:rsidR="00000000" w:rsidRPr="00000000">
              <w:rPr>
                <w:rFonts w:ascii="Nunito" w:cs="Nunito" w:eastAsia="Nunito" w:hAnsi="Nunito"/>
                <w:sz w:val="20"/>
                <w:szCs w:val="20"/>
                <w:rtl w:val="0"/>
              </w:rPr>
              <w:t xml:space="preserve">: Strong analytical thinking and problem-solving abilities to evaluate suppliers, costs, and trends.</w:t>
            </w:r>
          </w:p>
          <w:p w:rsidR="00000000" w:rsidDel="00000000" w:rsidP="00000000" w:rsidRDefault="00000000" w:rsidRPr="00000000" w14:paraId="00000021">
            <w:pPr>
              <w:widowControl w:val="0"/>
              <w:numPr>
                <w:ilvl w:val="0"/>
                <w:numId w:val="1"/>
              </w:numPr>
              <w:spacing w:line="240" w:lineRule="auto"/>
              <w:ind w:left="720" w:hanging="360"/>
              <w:rPr>
                <w:rFonts w:ascii="Nunito" w:cs="Nunito" w:eastAsia="Nunito" w:hAnsi="Nunito"/>
                <w:sz w:val="20"/>
                <w:szCs w:val="20"/>
              </w:rPr>
            </w:pPr>
            <w:r w:rsidDel="00000000" w:rsidR="00000000" w:rsidRPr="00000000">
              <w:rPr>
                <w:rFonts w:ascii="Nunito" w:cs="Nunito" w:eastAsia="Nunito" w:hAnsi="Nunito"/>
                <w:b w:val="1"/>
                <w:sz w:val="20"/>
                <w:szCs w:val="20"/>
                <w:rtl w:val="0"/>
              </w:rPr>
              <w:t xml:space="preserve">Technical Proficiency</w:t>
            </w:r>
            <w:r w:rsidDel="00000000" w:rsidR="00000000" w:rsidRPr="00000000">
              <w:rPr>
                <w:rFonts w:ascii="Nunito" w:cs="Nunito" w:eastAsia="Nunito" w:hAnsi="Nunito"/>
                <w:sz w:val="20"/>
                <w:szCs w:val="20"/>
                <w:rtl w:val="0"/>
              </w:rPr>
              <w:t xml:space="preserve">: Proficiency in Microsoft Office and procurement software or resource planning tools.</w:t>
            </w:r>
          </w:p>
          <w:p w:rsidR="00000000" w:rsidDel="00000000" w:rsidP="00000000" w:rsidRDefault="00000000" w:rsidRPr="00000000" w14:paraId="00000022">
            <w:pPr>
              <w:widowControl w:val="0"/>
              <w:numPr>
                <w:ilvl w:val="0"/>
                <w:numId w:val="1"/>
              </w:numPr>
              <w:spacing w:line="240" w:lineRule="auto"/>
              <w:ind w:left="720" w:hanging="360"/>
              <w:rPr>
                <w:rFonts w:ascii="Nunito" w:cs="Nunito" w:eastAsia="Nunito" w:hAnsi="Nunito"/>
                <w:sz w:val="20"/>
                <w:szCs w:val="20"/>
              </w:rPr>
            </w:pPr>
            <w:r w:rsidDel="00000000" w:rsidR="00000000" w:rsidRPr="00000000">
              <w:rPr>
                <w:rFonts w:ascii="Nunito" w:cs="Nunito" w:eastAsia="Nunito" w:hAnsi="Nunito"/>
                <w:b w:val="1"/>
                <w:sz w:val="20"/>
                <w:szCs w:val="20"/>
                <w:rtl w:val="0"/>
              </w:rPr>
              <w:t xml:space="preserve">Educational Background</w:t>
            </w:r>
            <w:r w:rsidDel="00000000" w:rsidR="00000000" w:rsidRPr="00000000">
              <w:rPr>
                <w:rFonts w:ascii="Nunito" w:cs="Nunito" w:eastAsia="Nunito" w:hAnsi="Nunito"/>
                <w:sz w:val="20"/>
                <w:szCs w:val="20"/>
                <w:rtl w:val="0"/>
              </w:rPr>
              <w:t xml:space="preserve">: Bachelor’s degree in Business Administration, Supply Chain Management, Real Estate, or a related field.</w:t>
            </w:r>
          </w:p>
          <w:p w:rsidR="00000000" w:rsidDel="00000000" w:rsidP="00000000" w:rsidRDefault="00000000" w:rsidRPr="00000000" w14:paraId="00000023">
            <w:pPr>
              <w:widowControl w:val="0"/>
              <w:spacing w:line="240" w:lineRule="auto"/>
              <w:ind w:left="0" w:firstLine="0"/>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sz w:val="20"/>
                <w:szCs w:val="20"/>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Fonts w:ascii="Nunito" w:cs="Nunito" w:eastAsia="Nunito" w:hAnsi="Nunito"/>
                <w:b w:val="1"/>
                <w:sz w:val="20"/>
                <w:szCs w:val="20"/>
                <w:rtl w:val="0"/>
              </w:rPr>
              <w:t xml:space="preserve">Preferred Qualifications:</w:t>
            </w:r>
            <w:r w:rsidDel="00000000" w:rsidR="00000000" w:rsidRPr="00000000">
              <w:rPr>
                <w:rtl w:val="0"/>
              </w:rPr>
            </w:r>
          </w:p>
          <w:p w:rsidR="00000000" w:rsidDel="00000000" w:rsidP="00000000" w:rsidRDefault="00000000" w:rsidRPr="00000000" w14:paraId="00000026">
            <w:pPr>
              <w:widowControl w:val="0"/>
              <w:numPr>
                <w:ilvl w:val="0"/>
                <w:numId w:val="1"/>
              </w:numPr>
              <w:spacing w:line="240" w:lineRule="auto"/>
              <w:ind w:left="720" w:hanging="360"/>
              <w:rPr>
                <w:rFonts w:ascii="Nunito" w:cs="Nunito" w:eastAsia="Nunito" w:hAnsi="Nunito"/>
                <w:sz w:val="20"/>
                <w:szCs w:val="20"/>
              </w:rPr>
            </w:pPr>
            <w:r w:rsidDel="00000000" w:rsidR="00000000" w:rsidRPr="00000000">
              <w:rPr>
                <w:rFonts w:ascii="Nunito" w:cs="Nunito" w:eastAsia="Nunito" w:hAnsi="Nunito"/>
                <w:sz w:val="20"/>
                <w:szCs w:val="20"/>
                <w:rtl w:val="0"/>
              </w:rPr>
              <w:t xml:space="preserve">Familiarity with procurement regulations and compliance requirements in the real estate industry.</w:t>
            </w:r>
          </w:p>
          <w:p w:rsidR="00000000" w:rsidDel="00000000" w:rsidP="00000000" w:rsidRDefault="00000000" w:rsidRPr="00000000" w14:paraId="00000027">
            <w:pPr>
              <w:widowControl w:val="0"/>
              <w:numPr>
                <w:ilvl w:val="0"/>
                <w:numId w:val="1"/>
              </w:numPr>
              <w:spacing w:line="240" w:lineRule="auto"/>
              <w:ind w:left="720" w:hanging="360"/>
              <w:rPr>
                <w:rFonts w:ascii="Nunito" w:cs="Nunito" w:eastAsia="Nunito" w:hAnsi="Nunito"/>
                <w:sz w:val="20"/>
                <w:szCs w:val="20"/>
              </w:rPr>
            </w:pPr>
            <w:r w:rsidDel="00000000" w:rsidR="00000000" w:rsidRPr="00000000">
              <w:rPr>
                <w:rFonts w:ascii="Nunito" w:cs="Nunito" w:eastAsia="Nunito" w:hAnsi="Nunito"/>
                <w:sz w:val="20"/>
                <w:szCs w:val="20"/>
                <w:rtl w:val="0"/>
              </w:rPr>
              <w:t xml:space="preserve">Experience managing procurement for large-scale real estate projects.</w:t>
            </w:r>
          </w:p>
          <w:p w:rsidR="00000000" w:rsidDel="00000000" w:rsidP="00000000" w:rsidRDefault="00000000" w:rsidRPr="00000000" w14:paraId="00000028">
            <w:pPr>
              <w:widowControl w:val="0"/>
              <w:numPr>
                <w:ilvl w:val="0"/>
                <w:numId w:val="1"/>
              </w:numPr>
              <w:spacing w:line="240" w:lineRule="auto"/>
              <w:ind w:left="720" w:hanging="360"/>
              <w:rPr>
                <w:rFonts w:ascii="Nunito" w:cs="Nunito" w:eastAsia="Nunito" w:hAnsi="Nunito"/>
                <w:sz w:val="20"/>
                <w:szCs w:val="20"/>
              </w:rPr>
            </w:pPr>
            <w:r w:rsidDel="00000000" w:rsidR="00000000" w:rsidRPr="00000000">
              <w:rPr>
                <w:rFonts w:ascii="Nunito" w:cs="Nunito" w:eastAsia="Nunito" w:hAnsi="Nunito"/>
                <w:sz w:val="20"/>
                <w:szCs w:val="20"/>
                <w:rtl w:val="0"/>
              </w:rPr>
              <w:t xml:space="preserve">Knowledge of sustainable procurement practices and environmentally friendly sourcing strategies.</w:t>
            </w:r>
          </w:p>
          <w:p w:rsidR="00000000" w:rsidDel="00000000" w:rsidP="00000000" w:rsidRDefault="00000000" w:rsidRPr="00000000" w14:paraId="00000029">
            <w:pPr>
              <w:widowControl w:val="0"/>
              <w:numPr>
                <w:ilvl w:val="0"/>
                <w:numId w:val="1"/>
              </w:numPr>
              <w:spacing w:line="240" w:lineRule="auto"/>
              <w:ind w:left="720" w:hanging="360"/>
              <w:rPr>
                <w:rFonts w:ascii="Nunito" w:cs="Nunito" w:eastAsia="Nunito" w:hAnsi="Nunito"/>
                <w:sz w:val="20"/>
                <w:szCs w:val="20"/>
              </w:rPr>
            </w:pPr>
            <w:r w:rsidDel="00000000" w:rsidR="00000000" w:rsidRPr="00000000">
              <w:rPr>
                <w:rFonts w:ascii="Nunito" w:cs="Nunito" w:eastAsia="Nunito" w:hAnsi="Nunito"/>
                <w:sz w:val="20"/>
                <w:szCs w:val="20"/>
                <w:rtl w:val="0"/>
              </w:rPr>
              <w:t xml:space="preserve">Ability to thrive in a fast-paced environment and adapt to changing project needs.</w:t>
            </w:r>
          </w:p>
          <w:p w:rsidR="00000000" w:rsidDel="00000000" w:rsidP="00000000" w:rsidRDefault="00000000" w:rsidRPr="00000000" w14:paraId="0000002A">
            <w:pPr>
              <w:widowControl w:val="0"/>
              <w:numPr>
                <w:ilvl w:val="0"/>
                <w:numId w:val="1"/>
              </w:numPr>
              <w:spacing w:line="240" w:lineRule="auto"/>
              <w:ind w:left="720" w:hanging="360"/>
              <w:rPr>
                <w:rFonts w:ascii="Nunito" w:cs="Nunito" w:eastAsia="Nunito" w:hAnsi="Nunito"/>
                <w:sz w:val="20"/>
                <w:szCs w:val="20"/>
              </w:rPr>
            </w:pPr>
            <w:r w:rsidDel="00000000" w:rsidR="00000000" w:rsidRPr="00000000">
              <w:rPr>
                <w:rFonts w:ascii="Nunito" w:cs="Nunito" w:eastAsia="Nunito" w:hAnsi="Nunito"/>
                <w:sz w:val="20"/>
                <w:szCs w:val="20"/>
                <w:rtl w:val="0"/>
              </w:rPr>
              <w:t xml:space="preserve">Certification in procurement or supply chain management (e.g., CIPS, CPSM) is a plus.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Apply 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Email </w:t>
            </w:r>
            <w:r w:rsidDel="00000000" w:rsidR="00000000" w:rsidRPr="00000000">
              <w:rPr>
                <w:rFonts w:ascii="Nunito" w:cs="Nunito" w:eastAsia="Nunito" w:hAnsi="Nunito"/>
                <w:sz w:val="20"/>
                <w:szCs w:val="20"/>
                <w:shd w:fill="fff2cc" w:val="clear"/>
                <w:rtl w:val="0"/>
              </w:rPr>
              <w:t xml:space="preserve">____________@____________.com </w:t>
            </w:r>
            <w:r w:rsidDel="00000000" w:rsidR="00000000" w:rsidRPr="00000000">
              <w:rPr>
                <w:rtl w:val="0"/>
              </w:rPr>
            </w:r>
          </w:p>
        </w:tc>
      </w:tr>
    </w:tbl>
    <w:p w:rsidR="00000000" w:rsidDel="00000000" w:rsidP="00000000" w:rsidRDefault="00000000" w:rsidRPr="00000000" w14:paraId="0000002D">
      <w:pPr>
        <w:spacing w:line="240" w:lineRule="auto"/>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Int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2519368</wp:posOffset>
              </wp:positionH>
              <wp:positionV relativeFrom="page">
                <wp:posOffset>290518</wp:posOffset>
              </wp:positionV>
              <wp:extent cx="3096387" cy="973455"/>
              <wp:effectExtent b="0" l="0" r="0" t="0"/>
              <wp:wrapTopAndBottom distB="114300" distT="114300"/>
              <wp:docPr id="72" name=""/>
              <a:graphic>
                <a:graphicData uri="http://schemas.microsoft.com/office/word/2010/wordprocessingShape">
                  <wps:wsp>
                    <wps:cNvSpPr/>
                    <wps:cNvPr id="3" name="Shape 3"/>
                    <wps:spPr>
                      <a:xfrm>
                        <a:off x="4043700" y="3484800"/>
                        <a:ext cx="2604600" cy="590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666666"/>
                              <w:sz w:val="16"/>
                              <w:vertAlign w:val="baseline"/>
                            </w:rPr>
                            <w:t xml:space="preserve">Double click to open google drawing to to replace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666666"/>
                              <w:sz w:val="16"/>
                              <w:vertAlign w:val="baseline"/>
                            </w:rPr>
                          </w:r>
                          <w:r w:rsidDel="00000000" w:rsidR="00000000" w:rsidRPr="00000000">
                            <w:rPr>
                              <w:rFonts w:ascii="Arial" w:cs="Arial" w:eastAsia="Arial" w:hAnsi="Arial"/>
                              <w:b w:val="0"/>
                              <w:i w:val="1"/>
                              <w:smallCaps w:val="0"/>
                              <w:strike w:val="0"/>
                              <w:color w:val="666666"/>
                              <w:sz w:val="16"/>
                              <w:vertAlign w:val="baseline"/>
                            </w:rPr>
                            <w:t xml:space="preserve">this text with company slogan or remove if necessary.</w:t>
                          </w: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page">
                <wp:posOffset>2519368</wp:posOffset>
              </wp:positionH>
              <wp:positionV relativeFrom="page">
                <wp:posOffset>290518</wp:posOffset>
              </wp:positionV>
              <wp:extent cx="3096387" cy="973455"/>
              <wp:effectExtent b="0" l="0" r="0" t="0"/>
              <wp:wrapTopAndBottom distB="114300" distT="114300"/>
              <wp:docPr id="7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096387" cy="973455"/>
                      </a:xfrm>
                      <a:prstGeom prst="rect"/>
                      <a:ln/>
                    </pic:spPr>
                  </pic:pic>
                </a:graphicData>
              </a:graphic>
            </wp:anchor>
          </w:drawing>
        </mc:Fallback>
      </mc:AlternateContent>
    </w: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747714</wp:posOffset>
              </wp:positionH>
              <wp:positionV relativeFrom="page">
                <wp:posOffset>290518</wp:posOffset>
              </wp:positionV>
              <wp:extent cx="1990571" cy="974075"/>
              <wp:effectExtent b="0" l="0" r="0" t="0"/>
              <wp:wrapSquare wrapText="bothSides" distB="114300" distT="114300" distL="114300" distR="114300"/>
              <wp:docPr id="71" name=""/>
              <a:graphic>
                <a:graphicData uri="http://schemas.microsoft.com/office/word/2010/wordprocessingShape">
                  <wps:wsp>
                    <wps:cNvSpPr/>
                    <wps:cNvPr id="2" name="Shape 2"/>
                    <wps:spPr>
                      <a:xfrm>
                        <a:off x="4075050" y="3294600"/>
                        <a:ext cx="2541900" cy="970800"/>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1"/>
                              <w:smallCaps w:val="0"/>
                              <w:strike w:val="0"/>
                              <w:color w:val="666666"/>
                              <w:sz w:val="24"/>
                              <w:vertAlign w:val="baseline"/>
                            </w:rPr>
                            <w:t xml:space="preserve">Double click to open google drawing to insert company logo. Recommended to follow size. </w:t>
                          </w: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page">
                <wp:posOffset>747714</wp:posOffset>
              </wp:positionH>
              <wp:positionV relativeFrom="page">
                <wp:posOffset>290518</wp:posOffset>
              </wp:positionV>
              <wp:extent cx="1990571" cy="974075"/>
              <wp:effectExtent b="0" l="0" r="0" t="0"/>
              <wp:wrapSquare wrapText="bothSides" distB="114300" distT="114300" distL="114300" distR="114300"/>
              <wp:docPr id="7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990571" cy="97407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5" Type="http://schemas.openxmlformats.org/officeDocument/2006/relationships/font" Target="fonts/Inter-regular.ttf"/><Relationship Id="rId6" Type="http://schemas.openxmlformats.org/officeDocument/2006/relationships/font" Target="fonts/Inter-bold.ttf"/><Relationship Id="rId7" Type="http://schemas.openxmlformats.org/officeDocument/2006/relationships/font" Target="fonts/Inter-italic.ttf"/><Relationship Id="rId8" Type="http://schemas.openxmlformats.org/officeDocument/2006/relationships/font" Target="fonts/Int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KT+5skCqbmwAGLN1GcxiJoAAgw==">CgMxLjA4AHIhMVBUUEtRMktXWnUtV3psc1FpOG5saEJBSkoxQ05ETURt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