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0" w:line="276" w:lineRule="auto"/>
        <w:rPr>
          <w:rFonts w:ascii="Inter" w:cs="Inter" w:eastAsia="Inter" w:hAnsi="Inter"/>
          <w:b w:val="1"/>
          <w:bCs w:val="1"/>
          <w:color w:val="121212"/>
          <w:sz w:val="24"/>
          <w:szCs w:val="24"/>
          <w:u w:val="single"/>
        </w:rPr>
      </w:pPr>
      <w:r w:rsidDel="00000000" w:rsidR="00000000" w:rsidRPr="00000000">
        <w:rPr>
          <w:rFonts w:ascii="Inter" w:cs="Inter" w:eastAsia="Inter" w:hAnsi="Inter"/>
          <w:b w:val="1"/>
          <w:bCs w:val="1"/>
          <w:color w:val="121212"/>
          <w:sz w:val="24"/>
          <w:szCs w:val="24"/>
          <w:u w:val="single"/>
          <w:rtl w:val="0"/>
        </w:rPr>
        <w:t xml:space="preserve">Koro Lab - Application questions </w:t>
      </w:r>
    </w:p>
    <w:p w:rsidR="00000000" w:rsidDel="00000000" w:rsidP="00000000" w:rsidRDefault="00000000" w:rsidRPr="00000000" w14:paraId="00000002">
      <w:pPr>
        <w:spacing w:before="0" w:line="276" w:lineRule="auto"/>
        <w:rPr>
          <w:rFonts w:ascii="Inter" w:cs="Inter" w:eastAsia="Inter" w:hAnsi="Inter"/>
          <w:color w:val="121212"/>
        </w:rPr>
      </w:pPr>
      <w:r w:rsidDel="00000000" w:rsidR="00000000" w:rsidRPr="00000000">
        <w:rPr>
          <w:rtl w:val="0"/>
        </w:rPr>
      </w:r>
    </w:p>
    <w:p w:rsidR="00000000" w:rsidDel="00000000" w:rsidP="00000000" w:rsidRDefault="00000000" w:rsidRPr="00000000" w14:paraId="00000003">
      <w:pPr>
        <w:spacing w:before="0" w:line="276" w:lineRule="auto"/>
        <w:rPr>
          <w:rFonts w:ascii="Inter" w:cs="Inter" w:eastAsia="Inter" w:hAnsi="Inter"/>
          <w:color w:val="121212"/>
        </w:rPr>
      </w:pPr>
      <w:r w:rsidDel="00000000" w:rsidR="00000000" w:rsidRPr="00000000">
        <w:rPr>
          <w:rFonts w:ascii="Inter" w:cs="Inter" w:eastAsia="Inter" w:hAnsi="Inter"/>
          <w:color w:val="121212"/>
          <w:rtl w:val="0"/>
        </w:rPr>
        <w:t xml:space="preserve">You can use this document to prepare your application. Please submit your final application via this </w:t>
      </w:r>
      <w:hyperlink r:id="rId6">
        <w:r w:rsidDel="00000000" w:rsidR="00000000" w:rsidRPr="00000000">
          <w:rPr>
            <w:rFonts w:ascii="Inter" w:cs="Inter" w:eastAsia="Inter" w:hAnsi="Inter"/>
            <w:color w:val="1155cc"/>
            <w:u w:val="single"/>
            <w:rtl w:val="0"/>
          </w:rPr>
          <w:t xml:space="preserve">Google Form</w:t>
        </w:r>
      </w:hyperlink>
      <w:r w:rsidDel="00000000" w:rsidR="00000000" w:rsidRPr="00000000">
        <w:rPr>
          <w:rFonts w:ascii="Inter" w:cs="Inter" w:eastAsia="Inter" w:hAnsi="Inter"/>
          <w:color w:val="121212"/>
          <w:rtl w:val="0"/>
        </w:rPr>
        <w:t xml:space="preserve"> or contact </w:t>
      </w:r>
      <w:hyperlink r:id="rId7">
        <w:r w:rsidDel="00000000" w:rsidR="00000000" w:rsidRPr="00000000">
          <w:rPr>
            <w:rFonts w:ascii="Inter" w:cs="Inter" w:eastAsia="Inter" w:hAnsi="Inter"/>
            <w:color w:val="1155cc"/>
            <w:u w:val="single"/>
            <w:rtl w:val="0"/>
          </w:rPr>
          <w:t xml:space="preserve">programme@koro.org.uk</w:t>
        </w:r>
      </w:hyperlink>
      <w:r w:rsidDel="00000000" w:rsidR="00000000" w:rsidRPr="00000000">
        <w:rPr>
          <w:rFonts w:ascii="Inter" w:cs="Inter" w:eastAsia="Inter" w:hAnsi="Inter"/>
          <w:color w:val="121212"/>
          <w:rtl w:val="0"/>
        </w:rPr>
        <w:t xml:space="preserve"> to submit in a different format.</w:t>
      </w:r>
    </w:p>
    <w:p w:rsidR="00000000" w:rsidDel="00000000" w:rsidP="00000000" w:rsidRDefault="00000000" w:rsidRPr="00000000" w14:paraId="00000004">
      <w:pPr>
        <w:spacing w:before="0" w:line="276" w:lineRule="auto"/>
        <w:rPr>
          <w:rFonts w:ascii="Inter" w:cs="Inter" w:eastAsia="Inter" w:hAnsi="Inter"/>
          <w:color w:val="121212"/>
        </w:rPr>
      </w:pPr>
      <w:r w:rsidDel="00000000" w:rsidR="00000000" w:rsidRPr="00000000">
        <w:rPr>
          <w:rtl w:val="0"/>
        </w:rPr>
      </w:r>
    </w:p>
    <w:p w:rsidR="00000000" w:rsidDel="00000000" w:rsidP="00000000" w:rsidRDefault="00000000" w:rsidRPr="00000000" w14:paraId="00000005">
      <w:pPr>
        <w:rPr>
          <w:rFonts w:ascii="Inter" w:cs="Inter" w:eastAsia="Inter" w:hAnsi="Inter"/>
          <w:b w:val="1"/>
          <w:bCs w:val="1"/>
          <w:color w:val="121212"/>
        </w:rPr>
      </w:pPr>
      <w:r w:rsidDel="00000000" w:rsidR="00000000" w:rsidRPr="00000000">
        <w:rPr>
          <w:rFonts w:ascii="Inter" w:cs="Inter" w:eastAsia="Inter" w:hAnsi="Inter"/>
          <w:b w:val="1"/>
          <w:bCs w:val="1"/>
          <w:color w:val="121212"/>
          <w:rtl w:val="0"/>
        </w:rPr>
        <w:t xml:space="preserve">First name:</w:t>
      </w:r>
    </w:p>
    <w:p w:rsidR="00000000" w:rsidDel="00000000" w:rsidP="00000000" w:rsidRDefault="00000000" w:rsidRPr="00000000" w14:paraId="00000006">
      <w:pPr>
        <w:rPr>
          <w:rFonts w:ascii="Inter" w:cs="Inter" w:eastAsia="Inter" w:hAnsi="Inter"/>
          <w:color w:val="121212"/>
        </w:rPr>
      </w:pPr>
      <w:r w:rsidDel="00000000" w:rsidR="00000000" w:rsidRPr="00000000">
        <w:rPr>
          <w:rtl w:val="0"/>
        </w:rPr>
      </w:r>
    </w:p>
    <w:p w:rsidR="00000000" w:rsidDel="00000000" w:rsidP="00000000" w:rsidRDefault="00000000" w:rsidRPr="00000000" w14:paraId="00000007">
      <w:pPr>
        <w:rPr>
          <w:rFonts w:ascii="Inter" w:cs="Inter" w:eastAsia="Inter" w:hAnsi="Inter"/>
          <w:b w:val="1"/>
          <w:bCs w:val="1"/>
          <w:color w:val="121212"/>
        </w:rPr>
      </w:pPr>
      <w:r w:rsidDel="00000000" w:rsidR="00000000" w:rsidRPr="00000000">
        <w:rPr>
          <w:rFonts w:ascii="Inter" w:cs="Inter" w:eastAsia="Inter" w:hAnsi="Inter"/>
          <w:b w:val="1"/>
          <w:bCs w:val="1"/>
          <w:color w:val="121212"/>
          <w:rtl w:val="0"/>
        </w:rPr>
        <w:t xml:space="preserve">Last name:</w:t>
      </w:r>
    </w:p>
    <w:p w:rsidR="00000000" w:rsidDel="00000000" w:rsidP="00000000" w:rsidRDefault="00000000" w:rsidRPr="00000000" w14:paraId="00000008">
      <w:pPr>
        <w:rPr>
          <w:rFonts w:ascii="Inter" w:cs="Inter" w:eastAsia="Inter" w:hAnsi="Inter"/>
          <w:color w:val="121212"/>
        </w:rPr>
      </w:pPr>
      <w:r w:rsidDel="00000000" w:rsidR="00000000" w:rsidRPr="00000000">
        <w:rPr>
          <w:rtl w:val="0"/>
        </w:rPr>
      </w:r>
    </w:p>
    <w:p w:rsidR="00000000" w:rsidDel="00000000" w:rsidP="00000000" w:rsidRDefault="00000000" w:rsidRPr="00000000" w14:paraId="00000009">
      <w:pPr>
        <w:rPr>
          <w:rFonts w:ascii="Inter" w:cs="Inter" w:eastAsia="Inter" w:hAnsi="Inter"/>
          <w:b w:val="1"/>
          <w:bCs w:val="1"/>
          <w:color w:val="121212"/>
        </w:rPr>
      </w:pPr>
      <w:r w:rsidDel="00000000" w:rsidR="00000000" w:rsidRPr="00000000">
        <w:rPr>
          <w:rFonts w:ascii="Inter" w:cs="Inter" w:eastAsia="Inter" w:hAnsi="Inter"/>
          <w:b w:val="1"/>
          <w:bCs w:val="1"/>
          <w:color w:val="121212"/>
          <w:rtl w:val="0"/>
        </w:rPr>
        <w:t xml:space="preserve">Mobile number:</w:t>
      </w:r>
    </w:p>
    <w:p w:rsidR="00000000" w:rsidDel="00000000" w:rsidP="00000000" w:rsidRDefault="00000000" w:rsidRPr="00000000" w14:paraId="0000000A">
      <w:pPr>
        <w:rPr>
          <w:rFonts w:ascii="Inter" w:cs="Inter" w:eastAsia="Inter" w:hAnsi="Inter"/>
          <w:color w:val="121212"/>
        </w:rPr>
      </w:pPr>
      <w:r w:rsidDel="00000000" w:rsidR="00000000" w:rsidRPr="00000000">
        <w:rPr>
          <w:rtl w:val="0"/>
        </w:rPr>
      </w:r>
    </w:p>
    <w:p w:rsidR="00000000" w:rsidDel="00000000" w:rsidP="00000000" w:rsidRDefault="00000000" w:rsidRPr="00000000" w14:paraId="0000000B">
      <w:pPr>
        <w:rPr>
          <w:rFonts w:ascii="Inter" w:cs="Inter" w:eastAsia="Inter" w:hAnsi="Inter"/>
          <w:color w:val="121212"/>
        </w:rPr>
      </w:pPr>
      <w:r w:rsidDel="00000000" w:rsidR="00000000" w:rsidRPr="00000000">
        <w:rPr>
          <w:rFonts w:ascii="Inter" w:cs="Inter" w:eastAsia="Inter" w:hAnsi="Inter"/>
          <w:b w:val="1"/>
          <w:bCs w:val="1"/>
          <w:color w:val="121212"/>
          <w:rtl w:val="0"/>
        </w:rPr>
        <w:t xml:space="preserve">You are a </w:t>
      </w:r>
      <w:r w:rsidDel="00000000" w:rsidR="00000000" w:rsidRPr="00000000">
        <w:rPr>
          <w:rFonts w:ascii="Inter" w:cs="Inter" w:eastAsia="Inter" w:hAnsi="Inter"/>
          <w:color w:val="121212"/>
          <w:rtl w:val="0"/>
        </w:rPr>
        <w:t xml:space="preserve">(select all that apply) :</w:t>
      </w:r>
    </w:p>
    <w:p w:rsidR="00000000" w:rsidDel="00000000" w:rsidP="00000000" w:rsidRDefault="00000000" w:rsidRPr="00000000" w14:paraId="0000000C">
      <w:pPr>
        <w:numPr>
          <w:ilvl w:val="0"/>
          <w:numId w:val="2"/>
        </w:numPr>
        <w:ind w:left="720" w:hanging="360"/>
        <w:rPr>
          <w:rFonts w:ascii="Inter" w:cs="Inter" w:eastAsia="Inter" w:hAnsi="Inter"/>
          <w:color w:val="121212"/>
          <w:u w:val="none"/>
        </w:rPr>
      </w:pPr>
      <w:r w:rsidDel="00000000" w:rsidR="00000000" w:rsidRPr="00000000">
        <w:rPr>
          <w:rFonts w:ascii="Inter" w:cs="Inter" w:eastAsia="Inter" w:hAnsi="Inter"/>
          <w:color w:val="121212"/>
          <w:rtl w:val="0"/>
        </w:rPr>
        <w:t xml:space="preserve">A migrant creative (or migrant-led company)</w:t>
      </w:r>
    </w:p>
    <w:p w:rsidR="00000000" w:rsidDel="00000000" w:rsidP="00000000" w:rsidRDefault="00000000" w:rsidRPr="00000000" w14:paraId="0000000D">
      <w:pPr>
        <w:numPr>
          <w:ilvl w:val="0"/>
          <w:numId w:val="2"/>
        </w:numPr>
        <w:ind w:left="720" w:hanging="360"/>
        <w:rPr>
          <w:rFonts w:ascii="Inter" w:cs="Inter" w:eastAsia="Inter" w:hAnsi="Inter"/>
          <w:color w:val="121212"/>
          <w:u w:val="none"/>
        </w:rPr>
      </w:pPr>
      <w:r w:rsidDel="00000000" w:rsidR="00000000" w:rsidRPr="00000000">
        <w:rPr>
          <w:rFonts w:ascii="Inter" w:cs="Inter" w:eastAsia="Inter" w:hAnsi="Inter"/>
          <w:color w:val="121212"/>
          <w:rtl w:val="0"/>
        </w:rPr>
        <w:t xml:space="preserve">A Global Majority creative (or Global-Majority-led company)</w:t>
      </w:r>
    </w:p>
    <w:p w:rsidR="00000000" w:rsidDel="00000000" w:rsidP="00000000" w:rsidRDefault="00000000" w:rsidRPr="00000000" w14:paraId="0000000E">
      <w:pPr>
        <w:ind w:left="0" w:firstLine="0"/>
        <w:rPr>
          <w:rFonts w:ascii="Inter" w:cs="Inter" w:eastAsia="Inter" w:hAnsi="Inter"/>
          <w:color w:val="121212"/>
        </w:rPr>
      </w:pPr>
      <w:r w:rsidDel="00000000" w:rsidR="00000000" w:rsidRPr="00000000">
        <w:rPr>
          <w:rtl w:val="0"/>
        </w:rPr>
      </w:r>
    </w:p>
    <w:p w:rsidR="00000000" w:rsidDel="00000000" w:rsidP="00000000" w:rsidRDefault="00000000" w:rsidRPr="00000000" w14:paraId="0000000F">
      <w:pPr>
        <w:ind w:left="0" w:firstLine="0"/>
        <w:rPr>
          <w:rFonts w:ascii="Inter" w:cs="Inter" w:eastAsia="Inter" w:hAnsi="Inter"/>
          <w:b w:val="1"/>
          <w:bCs w:val="1"/>
          <w:color w:val="121212"/>
        </w:rPr>
      </w:pPr>
      <w:r w:rsidDel="00000000" w:rsidR="00000000" w:rsidRPr="00000000">
        <w:rPr>
          <w:rFonts w:ascii="Inter" w:cs="Inter" w:eastAsia="Inter" w:hAnsi="Inter"/>
          <w:b w:val="1"/>
          <w:bCs w:val="1"/>
          <w:color w:val="121212"/>
          <w:rtl w:val="0"/>
        </w:rPr>
        <w:t xml:space="preserve">Website and social media handles:</w:t>
      </w:r>
    </w:p>
    <w:p w:rsidR="00000000" w:rsidDel="00000000" w:rsidP="00000000" w:rsidRDefault="00000000" w:rsidRPr="00000000" w14:paraId="00000010">
      <w:pPr>
        <w:rPr>
          <w:rFonts w:ascii="Inter" w:cs="Inter" w:eastAsia="Inter" w:hAnsi="Inter"/>
          <w:color w:val="121212"/>
        </w:rPr>
      </w:pPr>
      <w:r w:rsidDel="00000000" w:rsidR="00000000" w:rsidRPr="00000000">
        <w:rPr>
          <w:rtl w:val="0"/>
        </w:rPr>
      </w:r>
    </w:p>
    <w:p w:rsidR="00000000" w:rsidDel="00000000" w:rsidP="00000000" w:rsidRDefault="00000000" w:rsidRPr="00000000" w14:paraId="00000011">
      <w:pPr>
        <w:rPr>
          <w:rFonts w:ascii="Inter" w:cs="Inter" w:eastAsia="Inter" w:hAnsi="Inter"/>
          <w:color w:val="121212"/>
        </w:rPr>
      </w:pPr>
      <w:r w:rsidDel="00000000" w:rsidR="00000000" w:rsidRPr="00000000">
        <w:rPr>
          <w:rFonts w:ascii="Inter" w:cs="Inter" w:eastAsia="Inter" w:hAnsi="Inter"/>
          <w:b w:val="1"/>
          <w:bCs w:val="1"/>
          <w:color w:val="121212"/>
          <w:rtl w:val="0"/>
        </w:rPr>
        <w:t xml:space="preserve">Tell us about your work, including any experience in immersive, interactive or site-specific theatre</w:t>
      </w:r>
      <w:r w:rsidDel="00000000" w:rsidR="00000000" w:rsidRPr="00000000">
        <w:rPr>
          <w:rFonts w:ascii="Inter" w:cs="Inter" w:eastAsia="Inter" w:hAnsi="Inter"/>
          <w:color w:val="121212"/>
          <w:rtl w:val="0"/>
        </w:rPr>
        <w:t xml:space="preserve"> (max 400 words).</w:t>
      </w:r>
    </w:p>
    <w:p w:rsidR="00000000" w:rsidDel="00000000" w:rsidP="00000000" w:rsidRDefault="00000000" w:rsidRPr="00000000" w14:paraId="00000012">
      <w:pPr>
        <w:rPr>
          <w:rFonts w:ascii="Inter" w:cs="Inter" w:eastAsia="Inter" w:hAnsi="Inter"/>
          <w:color w:val="121212"/>
        </w:rPr>
      </w:pPr>
      <w:r w:rsidDel="00000000" w:rsidR="00000000" w:rsidRPr="00000000">
        <w:rPr>
          <w:rtl w:val="0"/>
        </w:rPr>
      </w:r>
    </w:p>
    <w:p w:rsidR="00000000" w:rsidDel="00000000" w:rsidP="00000000" w:rsidRDefault="00000000" w:rsidRPr="00000000" w14:paraId="00000013">
      <w:pPr>
        <w:rPr>
          <w:rFonts w:ascii="Inter" w:cs="Inter" w:eastAsia="Inter" w:hAnsi="Inter"/>
          <w:color w:val="121212"/>
        </w:rPr>
      </w:pPr>
      <w:r w:rsidDel="00000000" w:rsidR="00000000" w:rsidRPr="00000000">
        <w:rPr>
          <w:rFonts w:ascii="Inter" w:cs="Inter" w:eastAsia="Inter" w:hAnsi="Inter"/>
          <w:b w:val="1"/>
          <w:bCs w:val="1"/>
          <w:color w:val="121212"/>
          <w:rtl w:val="0"/>
        </w:rPr>
        <w:t xml:space="preserve">Which bursary are you interested in?</w:t>
      </w:r>
      <w:r w:rsidDel="00000000" w:rsidR="00000000" w:rsidRPr="00000000">
        <w:rPr>
          <w:rFonts w:ascii="Inter" w:cs="Inter" w:eastAsia="Inter" w:hAnsi="Inter"/>
          <w:color w:val="121212"/>
          <w:rtl w:val="0"/>
        </w:rPr>
        <w:t xml:space="preserve"> (you can select more than one)</w:t>
      </w:r>
    </w:p>
    <w:p w:rsidR="00000000" w:rsidDel="00000000" w:rsidP="00000000" w:rsidRDefault="00000000" w:rsidRPr="00000000" w14:paraId="00000014">
      <w:pPr>
        <w:rPr>
          <w:rFonts w:ascii="Inter" w:cs="Inter" w:eastAsia="Inter" w:hAnsi="Inter"/>
          <w:color w:val="121212"/>
        </w:rPr>
      </w:pPr>
      <w:r w:rsidDel="00000000" w:rsidR="00000000" w:rsidRPr="00000000">
        <w:rPr>
          <w:rFonts w:ascii="Inter" w:cs="Inter" w:eastAsia="Inter" w:hAnsi="Inter"/>
          <w:color w:val="121212"/>
          <w:rtl w:val="0"/>
        </w:rPr>
        <w:t xml:space="preserve">Please make sure you only select this if you are available on the showcase date.</w:t>
      </w:r>
    </w:p>
    <w:p w:rsidR="00000000" w:rsidDel="00000000" w:rsidP="00000000" w:rsidRDefault="00000000" w:rsidRPr="00000000" w14:paraId="00000015">
      <w:pPr>
        <w:numPr>
          <w:ilvl w:val="0"/>
          <w:numId w:val="3"/>
        </w:numPr>
        <w:ind w:left="720" w:hanging="360"/>
        <w:rPr>
          <w:rFonts w:ascii="Inter" w:cs="Inter" w:eastAsia="Inter" w:hAnsi="Inter"/>
          <w:color w:val="121212"/>
          <w:u w:val="none"/>
        </w:rPr>
      </w:pPr>
      <w:r w:rsidDel="00000000" w:rsidR="00000000" w:rsidRPr="00000000">
        <w:rPr>
          <w:rFonts w:ascii="Inter" w:cs="Inter" w:eastAsia="Inter" w:hAnsi="Inter"/>
          <w:color w:val="121212"/>
          <w:rtl w:val="0"/>
        </w:rPr>
        <w:t xml:space="preserve">Open Spaces bursary (joint sharing at Shoreditch Town Hall on 30th September)</w:t>
      </w:r>
    </w:p>
    <w:p w:rsidR="00000000" w:rsidDel="00000000" w:rsidP="00000000" w:rsidRDefault="00000000" w:rsidRPr="00000000" w14:paraId="00000016">
      <w:pPr>
        <w:numPr>
          <w:ilvl w:val="0"/>
          <w:numId w:val="3"/>
        </w:numPr>
        <w:ind w:left="720" w:hanging="360"/>
        <w:rPr>
          <w:rFonts w:ascii="Inter" w:cs="Inter" w:eastAsia="Inter" w:hAnsi="Inter"/>
          <w:color w:val="121212"/>
          <w:u w:val="none"/>
        </w:rPr>
      </w:pPr>
      <w:r w:rsidDel="00000000" w:rsidR="00000000" w:rsidRPr="00000000">
        <w:rPr>
          <w:rFonts w:ascii="Inter" w:cs="Inter" w:eastAsia="Inter" w:hAnsi="Inter"/>
          <w:color w:val="121212"/>
          <w:rtl w:val="0"/>
        </w:rPr>
        <w:t xml:space="preserve">Wellcome Collection bursary (sharing at Wellcome Collection in September)</w:t>
      </w:r>
    </w:p>
    <w:p w:rsidR="00000000" w:rsidDel="00000000" w:rsidP="00000000" w:rsidRDefault="00000000" w:rsidRPr="00000000" w14:paraId="00000017">
      <w:pPr>
        <w:numPr>
          <w:ilvl w:val="0"/>
          <w:numId w:val="3"/>
        </w:numPr>
        <w:ind w:left="720" w:hanging="360"/>
        <w:rPr>
          <w:rFonts w:ascii="Inter" w:cs="Inter" w:eastAsia="Inter" w:hAnsi="Inter"/>
          <w:color w:val="121212"/>
          <w:u w:val="none"/>
        </w:rPr>
      </w:pPr>
      <w:r w:rsidDel="00000000" w:rsidR="00000000" w:rsidRPr="00000000">
        <w:rPr>
          <w:rFonts w:ascii="Inter" w:cs="Inter" w:eastAsia="Inter" w:hAnsi="Inter"/>
          <w:color w:val="121212"/>
          <w:rtl w:val="0"/>
        </w:rPr>
        <w:t xml:space="preserve">Marketplace bursary (sharing at Leadenhall Market on 18-19th September)</w:t>
      </w:r>
    </w:p>
    <w:p w:rsidR="00000000" w:rsidDel="00000000" w:rsidP="00000000" w:rsidRDefault="00000000" w:rsidRPr="00000000" w14:paraId="00000018">
      <w:pPr>
        <w:numPr>
          <w:ilvl w:val="0"/>
          <w:numId w:val="3"/>
        </w:numPr>
        <w:ind w:left="720" w:hanging="360"/>
        <w:rPr>
          <w:rFonts w:ascii="Inter" w:cs="Inter" w:eastAsia="Inter" w:hAnsi="Inter"/>
          <w:color w:val="121212"/>
          <w:u w:val="none"/>
        </w:rPr>
      </w:pPr>
      <w:r w:rsidDel="00000000" w:rsidR="00000000" w:rsidRPr="00000000">
        <w:rPr>
          <w:rFonts w:ascii="Inter" w:cs="Inter" w:eastAsia="Inter" w:hAnsi="Inter"/>
          <w:color w:val="121212"/>
          <w:rtl w:val="0"/>
        </w:rPr>
        <w:t xml:space="preserve">Site-specific bursary (site-specific sharing in London in September)</w:t>
      </w:r>
    </w:p>
    <w:p w:rsidR="00000000" w:rsidDel="00000000" w:rsidP="00000000" w:rsidRDefault="00000000" w:rsidRPr="00000000" w14:paraId="00000019">
      <w:pPr>
        <w:rPr>
          <w:rFonts w:ascii="Inter" w:cs="Inter" w:eastAsia="Inter" w:hAnsi="Inter"/>
          <w:color w:val="121212"/>
        </w:rPr>
      </w:pPr>
      <w:r w:rsidDel="00000000" w:rsidR="00000000" w:rsidRPr="00000000">
        <w:rPr>
          <w:rtl w:val="0"/>
        </w:rPr>
      </w:r>
    </w:p>
    <w:p w:rsidR="00000000" w:rsidDel="00000000" w:rsidP="00000000" w:rsidRDefault="00000000" w:rsidRPr="00000000" w14:paraId="0000001A">
      <w:pPr>
        <w:rPr>
          <w:rFonts w:ascii="Inter" w:cs="Inter" w:eastAsia="Inter" w:hAnsi="Inter"/>
          <w:color w:val="121212"/>
        </w:rPr>
      </w:pPr>
      <w:r w:rsidDel="00000000" w:rsidR="00000000" w:rsidRPr="00000000">
        <w:rPr>
          <w:rFonts w:ascii="Inter" w:cs="Inter" w:eastAsia="Inter" w:hAnsi="Inter"/>
          <w:b w:val="1"/>
          <w:bCs w:val="1"/>
          <w:color w:val="121212"/>
          <w:rtl w:val="0"/>
        </w:rPr>
        <w:t xml:space="preserve">Please tell us about the project you would like to develop as part of Koro Lab</w:t>
      </w:r>
      <w:r w:rsidDel="00000000" w:rsidR="00000000" w:rsidRPr="00000000">
        <w:rPr>
          <w:rFonts w:ascii="Inter" w:cs="Inter" w:eastAsia="Inter" w:hAnsi="Inter"/>
          <w:color w:val="121212"/>
          <w:rtl w:val="0"/>
        </w:rPr>
        <w:t xml:space="preserve"> (maximum 300 words per project). If you are interested in more than one bursary (Open Spaces, Wellcome Collection, Marketplace, or Site-specific) and have different ideas for each, you may submit up to 300 words per project. Please clearly indicate which project relates to which bursary.</w:t>
      </w:r>
    </w:p>
    <w:p w:rsidR="00000000" w:rsidDel="00000000" w:rsidP="00000000" w:rsidRDefault="00000000" w:rsidRPr="00000000" w14:paraId="0000001B">
      <w:pPr>
        <w:rPr>
          <w:rFonts w:ascii="Inter" w:cs="Inter" w:eastAsia="Inter" w:hAnsi="Inter"/>
          <w:color w:val="121212"/>
        </w:rPr>
      </w:pPr>
      <w:r w:rsidDel="00000000" w:rsidR="00000000" w:rsidRPr="00000000">
        <w:rPr>
          <w:rtl w:val="0"/>
        </w:rPr>
      </w:r>
    </w:p>
    <w:p w:rsidR="00000000" w:rsidDel="00000000" w:rsidP="00000000" w:rsidRDefault="00000000" w:rsidRPr="00000000" w14:paraId="0000001C">
      <w:pPr>
        <w:rPr>
          <w:rFonts w:ascii="Inter" w:cs="Inter" w:eastAsia="Inter" w:hAnsi="Inter"/>
          <w:color w:val="121212"/>
        </w:rPr>
      </w:pPr>
      <w:r w:rsidDel="00000000" w:rsidR="00000000" w:rsidRPr="00000000">
        <w:rPr>
          <w:rFonts w:ascii="Inter" w:cs="Inter" w:eastAsia="Inter" w:hAnsi="Inter"/>
          <w:b w:val="1"/>
          <w:bCs w:val="1"/>
          <w:color w:val="121212"/>
          <w:rtl w:val="0"/>
        </w:rPr>
        <w:t xml:space="preserve">Briefly explain how you will allocate the funds to the project </w:t>
      </w:r>
      <w:r w:rsidDel="00000000" w:rsidR="00000000" w:rsidRPr="00000000">
        <w:rPr>
          <w:rFonts w:ascii="Inter" w:cs="Inter" w:eastAsia="Inter" w:hAnsi="Inter"/>
          <w:color w:val="121212"/>
          <w:rtl w:val="0"/>
        </w:rPr>
        <w:t xml:space="preserve">(there is no need to provide any detailed budget, just an overview) (max 150 words).</w:t>
      </w:r>
    </w:p>
    <w:p w:rsidR="00000000" w:rsidDel="00000000" w:rsidP="00000000" w:rsidRDefault="00000000" w:rsidRPr="00000000" w14:paraId="0000001D">
      <w:pPr>
        <w:rPr>
          <w:rFonts w:ascii="Inter" w:cs="Inter" w:eastAsia="Inter" w:hAnsi="Inter"/>
          <w:color w:val="121212"/>
        </w:rPr>
      </w:pPr>
      <w:r w:rsidDel="00000000" w:rsidR="00000000" w:rsidRPr="00000000">
        <w:rPr>
          <w:rFonts w:ascii="Inter" w:cs="Inter" w:eastAsia="Inter" w:hAnsi="Inter"/>
          <w:color w:val="121212"/>
          <w:rtl w:val="0"/>
        </w:rPr>
        <w:t xml:space="preserve">If you have any personal access costs, please use this section to tell us what they are. Feel free to contact us in advance to discuss what we could cover.</w:t>
      </w:r>
    </w:p>
    <w:p w:rsidR="00000000" w:rsidDel="00000000" w:rsidP="00000000" w:rsidRDefault="00000000" w:rsidRPr="00000000" w14:paraId="0000001E">
      <w:pPr>
        <w:rPr>
          <w:rFonts w:ascii="Inter" w:cs="Inter" w:eastAsia="Inter" w:hAnsi="Inter"/>
          <w:color w:val="121212"/>
        </w:rPr>
      </w:pPr>
      <w:r w:rsidDel="00000000" w:rsidR="00000000" w:rsidRPr="00000000">
        <w:rPr>
          <w:rFonts w:ascii="Inter" w:cs="Inter" w:eastAsia="Inter" w:hAnsi="Inter"/>
          <w:color w:val="121212"/>
          <w:rtl w:val="0"/>
        </w:rPr>
        <w:t xml:space="preserve">If your application is successful, you may also be interested in using the Koro Lab bursary as match funding for another grant. Please let us know if this applies, and explain how it would affect your proposed budget.</w:t>
      </w:r>
    </w:p>
    <w:p w:rsidR="00000000" w:rsidDel="00000000" w:rsidP="00000000" w:rsidRDefault="00000000" w:rsidRPr="00000000" w14:paraId="0000001F">
      <w:pPr>
        <w:rPr>
          <w:rFonts w:ascii="Inter" w:cs="Inter" w:eastAsia="Inter" w:hAnsi="Inter"/>
          <w:color w:val="121212"/>
        </w:rPr>
      </w:pPr>
      <w:r w:rsidDel="00000000" w:rsidR="00000000" w:rsidRPr="00000000">
        <w:rPr>
          <w:rtl w:val="0"/>
        </w:rPr>
      </w:r>
    </w:p>
    <w:p w:rsidR="00000000" w:rsidDel="00000000" w:rsidP="00000000" w:rsidRDefault="00000000" w:rsidRPr="00000000" w14:paraId="00000020">
      <w:pPr>
        <w:rPr>
          <w:rFonts w:ascii="Inter" w:cs="Inter" w:eastAsia="Inter" w:hAnsi="Inter"/>
          <w:color w:val="121212"/>
        </w:rPr>
      </w:pPr>
      <w:r w:rsidDel="00000000" w:rsidR="00000000" w:rsidRPr="00000000">
        <w:rPr>
          <w:rFonts w:ascii="Inter" w:cs="Inter" w:eastAsia="Inter" w:hAnsi="Inter"/>
          <w:b w:val="1"/>
          <w:bCs w:val="1"/>
          <w:color w:val="121212"/>
          <w:rtl w:val="0"/>
        </w:rPr>
        <w:t xml:space="preserve">Who will be involved in developing the project?</w:t>
      </w:r>
      <w:r w:rsidDel="00000000" w:rsidR="00000000" w:rsidRPr="00000000">
        <w:rPr>
          <w:rFonts w:ascii="Inter" w:cs="Inter" w:eastAsia="Inter" w:hAnsi="Inter"/>
          <w:color w:val="121212"/>
          <w:rtl w:val="0"/>
        </w:rPr>
        <w:t xml:space="preserve"> Please tell us about other artists or organisations involved (max 100 words)</w:t>
      </w:r>
    </w:p>
    <w:p w:rsidR="00000000" w:rsidDel="00000000" w:rsidP="00000000" w:rsidRDefault="00000000" w:rsidRPr="00000000" w14:paraId="00000021">
      <w:pPr>
        <w:rPr>
          <w:rFonts w:ascii="Inter" w:cs="Inter" w:eastAsia="Inter" w:hAnsi="Inter"/>
          <w:color w:val="121212"/>
        </w:rPr>
      </w:pPr>
      <w:r w:rsidDel="00000000" w:rsidR="00000000" w:rsidRPr="00000000">
        <w:rPr>
          <w:rtl w:val="0"/>
        </w:rPr>
      </w:r>
    </w:p>
    <w:p w:rsidR="00000000" w:rsidDel="00000000" w:rsidP="00000000" w:rsidRDefault="00000000" w:rsidRPr="00000000" w14:paraId="00000022">
      <w:pPr>
        <w:rPr>
          <w:rFonts w:ascii="Inter" w:cs="Inter" w:eastAsia="Inter" w:hAnsi="Inter"/>
          <w:color w:val="121212"/>
        </w:rPr>
      </w:pPr>
      <w:r w:rsidDel="00000000" w:rsidR="00000000" w:rsidRPr="00000000">
        <w:rPr>
          <w:rFonts w:ascii="Inter" w:cs="Inter" w:eastAsia="Inter" w:hAnsi="Inter"/>
          <w:b w:val="1"/>
          <w:bCs w:val="1"/>
          <w:color w:val="121212"/>
          <w:rtl w:val="0"/>
        </w:rPr>
        <w:t xml:space="preserve">What stage is your project at currently?</w:t>
      </w:r>
      <w:r w:rsidDel="00000000" w:rsidR="00000000" w:rsidRPr="00000000">
        <w:rPr>
          <w:rFonts w:ascii="Inter" w:cs="Inter" w:eastAsia="Inter" w:hAnsi="Inter"/>
          <w:color w:val="121212"/>
          <w:rtl w:val="0"/>
        </w:rPr>
        <w:t xml:space="preserve"> Tell us about any past or planned development. (max 100 words). Koro Lab supports projects that haven’t had a full run of performances. This could be a brand-new idea, an early-stage project, or one with partners lined up to develop it further - as long as it hasn’t had a successful full run and will undergo significant development through Koro Lab.</w:t>
      </w:r>
    </w:p>
    <w:p w:rsidR="00000000" w:rsidDel="00000000" w:rsidP="00000000" w:rsidRDefault="00000000" w:rsidRPr="00000000" w14:paraId="00000023">
      <w:pPr>
        <w:rPr>
          <w:rFonts w:ascii="Inter" w:cs="Inter" w:eastAsia="Inter" w:hAnsi="Inter"/>
          <w:color w:val="121212"/>
        </w:rPr>
      </w:pPr>
      <w:r w:rsidDel="00000000" w:rsidR="00000000" w:rsidRPr="00000000">
        <w:rPr>
          <w:rtl w:val="0"/>
        </w:rPr>
      </w:r>
    </w:p>
    <w:p w:rsidR="00000000" w:rsidDel="00000000" w:rsidP="00000000" w:rsidRDefault="00000000" w:rsidRPr="00000000" w14:paraId="00000024">
      <w:pPr>
        <w:rPr>
          <w:rFonts w:ascii="Inter" w:cs="Inter" w:eastAsia="Inter" w:hAnsi="Inter"/>
          <w:color w:val="121212"/>
        </w:rPr>
      </w:pPr>
      <w:r w:rsidDel="00000000" w:rsidR="00000000" w:rsidRPr="00000000">
        <w:rPr>
          <w:rFonts w:ascii="Inter" w:cs="Inter" w:eastAsia="Inter" w:hAnsi="Inter"/>
          <w:b w:val="1"/>
          <w:bCs w:val="1"/>
          <w:color w:val="121212"/>
          <w:rtl w:val="0"/>
        </w:rPr>
        <w:t xml:space="preserve">Why are you interested in this programme?</w:t>
      </w:r>
      <w:r w:rsidDel="00000000" w:rsidR="00000000" w:rsidRPr="00000000">
        <w:rPr>
          <w:rFonts w:ascii="Inter" w:cs="Inter" w:eastAsia="Inter" w:hAnsi="Inter"/>
          <w:color w:val="121212"/>
          <w:rtl w:val="0"/>
        </w:rPr>
        <w:t xml:space="preserve"> (max 200 words)</w:t>
      </w:r>
    </w:p>
    <w:p w:rsidR="00000000" w:rsidDel="00000000" w:rsidP="00000000" w:rsidRDefault="00000000" w:rsidRPr="00000000" w14:paraId="00000025">
      <w:pPr>
        <w:rPr>
          <w:rFonts w:ascii="Inter" w:cs="Inter" w:eastAsia="Inter" w:hAnsi="Inter"/>
          <w:color w:val="121212"/>
        </w:rPr>
      </w:pPr>
      <w:r w:rsidDel="00000000" w:rsidR="00000000" w:rsidRPr="00000000">
        <w:rPr>
          <w:rtl w:val="0"/>
        </w:rPr>
      </w:r>
    </w:p>
    <w:p w:rsidR="00000000" w:rsidDel="00000000" w:rsidP="00000000" w:rsidRDefault="00000000" w:rsidRPr="00000000" w14:paraId="00000026">
      <w:pPr>
        <w:rPr>
          <w:rFonts w:ascii="Inter" w:cs="Inter" w:eastAsia="Inter" w:hAnsi="Inter"/>
          <w:b w:val="1"/>
          <w:bCs w:val="1"/>
          <w:color w:val="121212"/>
        </w:rPr>
      </w:pPr>
      <w:r w:rsidDel="00000000" w:rsidR="00000000" w:rsidRPr="00000000">
        <w:rPr>
          <w:rFonts w:ascii="Inter" w:cs="Inter" w:eastAsia="Inter" w:hAnsi="Inter"/>
          <w:b w:val="1"/>
          <w:bCs w:val="1"/>
          <w:color w:val="121212"/>
          <w:rtl w:val="0"/>
        </w:rPr>
        <w:t xml:space="preserve">Are you available on 7-8th May for the two-day training and practice sharing programme at Shoreditch Town Hall?</w:t>
      </w:r>
    </w:p>
    <w:p w:rsidR="00000000" w:rsidDel="00000000" w:rsidP="00000000" w:rsidRDefault="00000000" w:rsidRPr="00000000" w14:paraId="00000027">
      <w:pPr>
        <w:numPr>
          <w:ilvl w:val="0"/>
          <w:numId w:val="4"/>
        </w:numPr>
        <w:ind w:left="720" w:hanging="360"/>
        <w:rPr>
          <w:rFonts w:ascii="Inter" w:cs="Inter" w:eastAsia="Inter" w:hAnsi="Inter"/>
          <w:color w:val="121212"/>
          <w:u w:val="none"/>
        </w:rPr>
      </w:pPr>
      <w:r w:rsidDel="00000000" w:rsidR="00000000" w:rsidRPr="00000000">
        <w:rPr>
          <w:rFonts w:ascii="Inter" w:cs="Inter" w:eastAsia="Inter" w:hAnsi="Inter"/>
          <w:color w:val="121212"/>
          <w:rtl w:val="0"/>
        </w:rPr>
        <w:t xml:space="preserve">Yes</w:t>
      </w:r>
    </w:p>
    <w:p w:rsidR="00000000" w:rsidDel="00000000" w:rsidP="00000000" w:rsidRDefault="00000000" w:rsidRPr="00000000" w14:paraId="00000028">
      <w:pPr>
        <w:numPr>
          <w:ilvl w:val="0"/>
          <w:numId w:val="4"/>
        </w:numPr>
        <w:ind w:left="720" w:hanging="360"/>
        <w:rPr>
          <w:rFonts w:ascii="Inter" w:cs="Inter" w:eastAsia="Inter" w:hAnsi="Inter"/>
          <w:color w:val="121212"/>
          <w:u w:val="none"/>
        </w:rPr>
      </w:pPr>
      <w:r w:rsidDel="00000000" w:rsidR="00000000" w:rsidRPr="00000000">
        <w:rPr>
          <w:rFonts w:ascii="Inter" w:cs="Inter" w:eastAsia="Inter" w:hAnsi="Inter"/>
          <w:color w:val="121212"/>
          <w:rtl w:val="0"/>
        </w:rPr>
        <w:t xml:space="preserve">No</w:t>
      </w:r>
    </w:p>
    <w:p w:rsidR="00000000" w:rsidDel="00000000" w:rsidP="00000000" w:rsidRDefault="00000000" w:rsidRPr="00000000" w14:paraId="00000029">
      <w:pPr>
        <w:rPr>
          <w:rFonts w:ascii="Inter" w:cs="Inter" w:eastAsia="Inter" w:hAnsi="Inter"/>
          <w:color w:val="121212"/>
        </w:rPr>
      </w:pPr>
      <w:r w:rsidDel="00000000" w:rsidR="00000000" w:rsidRPr="00000000">
        <w:rPr>
          <w:rtl w:val="0"/>
        </w:rPr>
      </w:r>
    </w:p>
    <w:p w:rsidR="00000000" w:rsidDel="00000000" w:rsidP="00000000" w:rsidRDefault="00000000" w:rsidRPr="00000000" w14:paraId="0000002A">
      <w:pPr>
        <w:rPr>
          <w:rFonts w:ascii="Inter" w:cs="Inter" w:eastAsia="Inter" w:hAnsi="Inter"/>
          <w:b w:val="1"/>
          <w:bCs w:val="1"/>
          <w:color w:val="121212"/>
        </w:rPr>
      </w:pPr>
      <w:r w:rsidDel="00000000" w:rsidR="00000000" w:rsidRPr="00000000">
        <w:rPr>
          <w:rFonts w:ascii="Inter" w:cs="Inter" w:eastAsia="Inter" w:hAnsi="Inter"/>
          <w:b w:val="1"/>
          <w:bCs w:val="1"/>
          <w:color w:val="121212"/>
          <w:rtl w:val="0"/>
        </w:rPr>
        <w:t xml:space="preserve">We aim to design a training programme that responds to the needs of the artists. What kinds of training sessions would be most useful to you?</w:t>
      </w:r>
    </w:p>
    <w:p w:rsidR="00000000" w:rsidDel="00000000" w:rsidP="00000000" w:rsidRDefault="00000000" w:rsidRPr="00000000" w14:paraId="0000002B">
      <w:pPr>
        <w:numPr>
          <w:ilvl w:val="0"/>
          <w:numId w:val="1"/>
        </w:numPr>
        <w:ind w:left="720" w:hanging="360"/>
        <w:rPr>
          <w:rFonts w:ascii="Inter" w:cs="Inter" w:eastAsia="Inter" w:hAnsi="Inter"/>
          <w:color w:val="121212"/>
          <w:u w:val="none"/>
        </w:rPr>
      </w:pPr>
      <w:r w:rsidDel="00000000" w:rsidR="00000000" w:rsidRPr="00000000">
        <w:rPr>
          <w:rFonts w:ascii="Inter" w:cs="Inter" w:eastAsia="Inter" w:hAnsi="Inter"/>
          <w:color w:val="121212"/>
          <w:rtl w:val="0"/>
        </w:rPr>
        <w:t xml:space="preserve">Basics of immersive &amp; interactive theatre </w:t>
      </w:r>
    </w:p>
    <w:p w:rsidR="00000000" w:rsidDel="00000000" w:rsidP="00000000" w:rsidRDefault="00000000" w:rsidRPr="00000000" w14:paraId="0000002C">
      <w:pPr>
        <w:numPr>
          <w:ilvl w:val="0"/>
          <w:numId w:val="1"/>
        </w:numPr>
        <w:ind w:left="720" w:hanging="360"/>
        <w:rPr>
          <w:rFonts w:ascii="Inter" w:cs="Inter" w:eastAsia="Inter" w:hAnsi="Inter"/>
          <w:color w:val="121212"/>
          <w:u w:val="none"/>
        </w:rPr>
      </w:pPr>
      <w:r w:rsidDel="00000000" w:rsidR="00000000" w:rsidRPr="00000000">
        <w:rPr>
          <w:rFonts w:ascii="Inter" w:cs="Inter" w:eastAsia="Inter" w:hAnsi="Inter"/>
          <w:color w:val="121212"/>
          <w:rtl w:val="0"/>
        </w:rPr>
        <w:t xml:space="preserve">Co-creating with young people and communities</w:t>
      </w:r>
    </w:p>
    <w:p w:rsidR="00000000" w:rsidDel="00000000" w:rsidP="00000000" w:rsidRDefault="00000000" w:rsidRPr="00000000" w14:paraId="0000002D">
      <w:pPr>
        <w:numPr>
          <w:ilvl w:val="0"/>
          <w:numId w:val="1"/>
        </w:numPr>
        <w:ind w:left="720" w:hanging="360"/>
        <w:rPr>
          <w:rFonts w:ascii="Inter" w:cs="Inter" w:eastAsia="Inter" w:hAnsi="Inter"/>
          <w:color w:val="121212"/>
          <w:u w:val="none"/>
        </w:rPr>
      </w:pPr>
      <w:r w:rsidDel="00000000" w:rsidR="00000000" w:rsidRPr="00000000">
        <w:rPr>
          <w:rFonts w:ascii="Inter" w:cs="Inter" w:eastAsia="Inter" w:hAnsi="Inter"/>
          <w:color w:val="121212"/>
          <w:rtl w:val="0"/>
        </w:rPr>
        <w:t xml:space="preserve">Game-making</w:t>
      </w:r>
    </w:p>
    <w:p w:rsidR="00000000" w:rsidDel="00000000" w:rsidP="00000000" w:rsidRDefault="00000000" w:rsidRPr="00000000" w14:paraId="0000002E">
      <w:pPr>
        <w:numPr>
          <w:ilvl w:val="0"/>
          <w:numId w:val="1"/>
        </w:numPr>
        <w:ind w:left="720" w:hanging="360"/>
        <w:rPr>
          <w:rFonts w:ascii="Inter" w:cs="Inter" w:eastAsia="Inter" w:hAnsi="Inter"/>
          <w:color w:val="121212"/>
          <w:u w:val="none"/>
        </w:rPr>
      </w:pPr>
      <w:r w:rsidDel="00000000" w:rsidR="00000000" w:rsidRPr="00000000">
        <w:rPr>
          <w:rFonts w:ascii="Inter" w:cs="Inter" w:eastAsia="Inter" w:hAnsi="Inter"/>
          <w:color w:val="121212"/>
          <w:rtl w:val="0"/>
        </w:rPr>
        <w:t xml:space="preserve">Immersive experiences using accessible tech</w:t>
      </w:r>
    </w:p>
    <w:p w:rsidR="00000000" w:rsidDel="00000000" w:rsidP="00000000" w:rsidRDefault="00000000" w:rsidRPr="00000000" w14:paraId="0000002F">
      <w:pPr>
        <w:numPr>
          <w:ilvl w:val="0"/>
          <w:numId w:val="1"/>
        </w:numPr>
        <w:ind w:left="720" w:hanging="360"/>
        <w:rPr>
          <w:rFonts w:ascii="Inter" w:cs="Inter" w:eastAsia="Inter" w:hAnsi="Inter"/>
          <w:color w:val="121212"/>
          <w:u w:val="none"/>
        </w:rPr>
      </w:pPr>
      <w:r w:rsidDel="00000000" w:rsidR="00000000" w:rsidRPr="00000000">
        <w:rPr>
          <w:rFonts w:ascii="Inter" w:cs="Inter" w:eastAsia="Inter" w:hAnsi="Inter"/>
          <w:color w:val="121212"/>
          <w:rtl w:val="0"/>
        </w:rPr>
        <w:t xml:space="preserve">Using play and immersion to engage audiences with complex topics</w:t>
      </w:r>
    </w:p>
    <w:p w:rsidR="00000000" w:rsidDel="00000000" w:rsidP="00000000" w:rsidRDefault="00000000" w:rsidRPr="00000000" w14:paraId="00000030">
      <w:pPr>
        <w:numPr>
          <w:ilvl w:val="0"/>
          <w:numId w:val="1"/>
        </w:numPr>
        <w:ind w:left="720" w:hanging="360"/>
        <w:rPr>
          <w:rFonts w:ascii="Inter" w:cs="Inter" w:eastAsia="Inter" w:hAnsi="Inter"/>
          <w:color w:val="121212"/>
          <w:u w:val="none"/>
        </w:rPr>
      </w:pPr>
      <w:r w:rsidDel="00000000" w:rsidR="00000000" w:rsidRPr="00000000">
        <w:rPr>
          <w:rFonts w:ascii="Inter" w:cs="Inter" w:eastAsia="Inter" w:hAnsi="Inter"/>
          <w:color w:val="121212"/>
          <w:rtl w:val="0"/>
        </w:rPr>
        <w:t xml:space="preserve">Making immersive and site-specific performances accessible</w:t>
      </w:r>
    </w:p>
    <w:p w:rsidR="00000000" w:rsidDel="00000000" w:rsidP="00000000" w:rsidRDefault="00000000" w:rsidRPr="00000000" w14:paraId="00000031">
      <w:pPr>
        <w:numPr>
          <w:ilvl w:val="0"/>
          <w:numId w:val="1"/>
        </w:numPr>
        <w:ind w:left="720" w:hanging="360"/>
        <w:rPr>
          <w:rFonts w:ascii="Inter" w:cs="Inter" w:eastAsia="Inter" w:hAnsi="Inter"/>
          <w:color w:val="121212"/>
          <w:u w:val="none"/>
        </w:rPr>
      </w:pPr>
      <w:r w:rsidDel="00000000" w:rsidR="00000000" w:rsidRPr="00000000">
        <w:rPr>
          <w:rFonts w:ascii="Inter" w:cs="Inter" w:eastAsia="Inter" w:hAnsi="Inter"/>
          <w:color w:val="121212"/>
          <w:rtl w:val="0"/>
        </w:rPr>
        <w:t xml:space="preserve">Immersive performance in public spaces (libraries, high streets, heritage sites, streets)</w:t>
      </w:r>
    </w:p>
    <w:p w:rsidR="00000000" w:rsidDel="00000000" w:rsidP="00000000" w:rsidRDefault="00000000" w:rsidRPr="00000000" w14:paraId="00000032">
      <w:pPr>
        <w:numPr>
          <w:ilvl w:val="0"/>
          <w:numId w:val="1"/>
        </w:numPr>
        <w:ind w:left="720" w:hanging="360"/>
        <w:rPr>
          <w:rFonts w:ascii="Inter" w:cs="Inter" w:eastAsia="Inter" w:hAnsi="Inter"/>
          <w:color w:val="121212"/>
          <w:u w:val="none"/>
        </w:rPr>
      </w:pPr>
      <w:r w:rsidDel="00000000" w:rsidR="00000000" w:rsidRPr="00000000">
        <w:rPr>
          <w:rFonts w:ascii="Inter" w:cs="Inter" w:eastAsia="Inter" w:hAnsi="Inter"/>
          <w:color w:val="121212"/>
          <w:rtl w:val="0"/>
        </w:rPr>
        <w:t xml:space="preserve">Other:</w:t>
      </w:r>
    </w:p>
    <w:p w:rsidR="00000000" w:rsidDel="00000000" w:rsidP="00000000" w:rsidRDefault="00000000" w:rsidRPr="00000000" w14:paraId="00000033">
      <w:pPr>
        <w:rPr>
          <w:rFonts w:ascii="Inter" w:cs="Inter" w:eastAsia="Inter" w:hAnsi="Inter"/>
          <w:color w:val="121212"/>
        </w:rPr>
      </w:pPr>
      <w:r w:rsidDel="00000000" w:rsidR="00000000" w:rsidRPr="00000000">
        <w:rPr>
          <w:rFonts w:ascii="Inter" w:cs="Inter" w:eastAsia="Inter" w:hAnsi="Inter"/>
          <w:color w:val="121212"/>
          <w:rtl w:val="0"/>
        </w:rPr>
        <w:t xml:space="preserve"> </w:t>
      </w:r>
    </w:p>
    <w:p w:rsidR="00000000" w:rsidDel="00000000" w:rsidP="00000000" w:rsidRDefault="00000000" w:rsidRPr="00000000" w14:paraId="00000034">
      <w:pPr>
        <w:rPr>
          <w:rFonts w:ascii="Inter" w:cs="Inter" w:eastAsia="Inter" w:hAnsi="Inter"/>
          <w:color w:val="121212"/>
        </w:rPr>
      </w:pPr>
      <w:r w:rsidDel="00000000" w:rsidR="00000000" w:rsidRPr="00000000">
        <w:rPr>
          <w:rFonts w:ascii="Inter" w:cs="Inter" w:eastAsia="Inter" w:hAnsi="Inter"/>
          <w:b w:val="1"/>
          <w:bCs w:val="1"/>
          <w:color w:val="121212"/>
          <w:rtl w:val="0"/>
        </w:rPr>
        <w:t xml:space="preserve">Please share links to your work</w:t>
      </w:r>
      <w:r w:rsidDel="00000000" w:rsidR="00000000" w:rsidRPr="00000000">
        <w:rPr>
          <w:rFonts w:ascii="Inter" w:cs="Inter" w:eastAsia="Inter" w:hAnsi="Inter"/>
          <w:color w:val="121212"/>
          <w:rtl w:val="0"/>
        </w:rPr>
        <w:t xml:space="preserve"> (webpages, videos, photos, reviews, scripts, links to documents). You may include as many links or documents as you wish. Please note that we can review up to five minutes of material per application. If you share multiple links or longer videos, please indicate which sections you would like us to prioritise. If any links are password-protected, please provide the password. Please also ensure that we have permission to access your files (e.g. check sharing settings on Dropbox or Google Drive).</w:t>
      </w:r>
    </w:p>
    <w:p w:rsidR="00000000" w:rsidDel="00000000" w:rsidP="00000000" w:rsidRDefault="00000000" w:rsidRPr="00000000" w14:paraId="00000035">
      <w:pPr>
        <w:rPr>
          <w:rFonts w:ascii="Inter" w:cs="Inter" w:eastAsia="Inter" w:hAnsi="Inter"/>
          <w:color w:val="121212"/>
        </w:rPr>
      </w:pPr>
      <w:r w:rsidDel="00000000" w:rsidR="00000000" w:rsidRPr="00000000">
        <w:rPr>
          <w:rtl w:val="0"/>
        </w:rPr>
      </w:r>
    </w:p>
    <w:p w:rsidR="00000000" w:rsidDel="00000000" w:rsidP="00000000" w:rsidRDefault="00000000" w:rsidRPr="00000000" w14:paraId="00000036">
      <w:pPr>
        <w:rPr>
          <w:rFonts w:ascii="Inter" w:cs="Inter" w:eastAsia="Inter" w:hAnsi="Inter"/>
          <w:b w:val="1"/>
          <w:bCs w:val="1"/>
          <w:color w:val="121212"/>
        </w:rPr>
      </w:pPr>
      <w:r w:rsidDel="00000000" w:rsidR="00000000" w:rsidRPr="00000000">
        <w:rPr>
          <w:rFonts w:ascii="Inter" w:cs="Inter" w:eastAsia="Inter" w:hAnsi="Inter"/>
          <w:b w:val="1"/>
          <w:bCs w:val="1"/>
          <w:color w:val="121212"/>
          <w:rtl w:val="0"/>
        </w:rPr>
        <w:t xml:space="preserve">Is there anything else you would like to share with us?</w:t>
      </w:r>
    </w:p>
    <w:p w:rsidR="00000000" w:rsidDel="00000000" w:rsidP="00000000" w:rsidRDefault="00000000" w:rsidRPr="00000000" w14:paraId="00000037">
      <w:pPr>
        <w:rPr>
          <w:rFonts w:ascii="Inter" w:cs="Inter" w:eastAsia="Inter" w:hAnsi="Inter"/>
          <w:color w:val="121212"/>
        </w:rPr>
      </w:pPr>
      <w:r w:rsidDel="00000000" w:rsidR="00000000" w:rsidRPr="00000000">
        <w:rPr>
          <w:rFonts w:ascii="Inter" w:cs="Inter" w:eastAsia="Inter" w:hAnsi="Inter"/>
          <w:color w:val="121212"/>
          <w:rtl w:val="0"/>
        </w:rPr>
        <w:t xml:space="preserve">Please use this space to share any additional information you think we should be aware of.</w:t>
      </w:r>
    </w:p>
    <w:p w:rsidR="00000000" w:rsidDel="00000000" w:rsidP="00000000" w:rsidRDefault="00000000" w:rsidRPr="00000000" w14:paraId="00000038">
      <w:pPr>
        <w:rPr>
          <w:rFonts w:ascii="Inter" w:cs="Inter" w:eastAsia="Inter" w:hAnsi="Inter"/>
          <w:color w:val="121212"/>
        </w:rPr>
      </w:pPr>
      <w:r w:rsidDel="00000000" w:rsidR="00000000" w:rsidRPr="00000000">
        <w:rPr>
          <w:rFonts w:ascii="Inter" w:cs="Inter" w:eastAsia="Inter" w:hAnsi="Inter"/>
          <w:color w:val="121212"/>
          <w:rtl w:val="0"/>
        </w:rPr>
        <w:t xml:space="preserve">As some sharing dates are still to be confirmed, you may also let us know about your availability in September. </w:t>
      </w:r>
    </w:p>
    <w:sectPr>
      <w:headerReference r:id="rId8" w:type="default"/>
      <w:pgSz w:h="15840" w:w="12240" w:orient="portrait"/>
      <w:pgMar w:bottom="1440" w:top="1440" w:left="1440" w:right="12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ind w:right="-180"/>
      <w:jc w:val="right"/>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4638675</wp:posOffset>
          </wp:positionH>
          <wp:positionV relativeFrom="paragraph">
            <wp:posOffset>-38099</wp:posOffset>
          </wp:positionV>
          <wp:extent cx="1609725" cy="504825"/>
          <wp:effectExtent b="0" l="0" r="0" t="0"/>
          <wp:wrapNone/>
          <wp:docPr id="1" name="image1.jpg"/>
          <a:graphic>
            <a:graphicData uri="http://schemas.openxmlformats.org/drawingml/2006/picture">
              <pic:pic>
                <pic:nvPicPr>
                  <pic:cNvPr id="0" name="image1.jpg"/>
                  <pic:cNvPicPr preferRelativeResize="0"/>
                </pic:nvPicPr>
                <pic:blipFill>
                  <a:blip r:embed="rId1"/>
                  <a:srcRect b="0" l="10628" r="7729" t="0"/>
                  <a:stretch>
                    <a:fillRect/>
                  </a:stretch>
                </pic:blipFill>
                <pic:spPr>
                  <a:xfrm>
                    <a:off x="0" y="0"/>
                    <a:ext cx="1609725" cy="5048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orms/d/e/1FAIpQLSfdInozXm7BdWVB9VV8QzUvLl5EwKtmL8Dc7DlEnQ2jM-xAKA/viewform?usp=dialog" TargetMode="External"/><Relationship Id="rId7" Type="http://schemas.openxmlformats.org/officeDocument/2006/relationships/hyperlink" Target="mailto:programme@koro.org.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