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22CEA" w14:textId="6693AE62" w:rsidR="002808F8" w:rsidRDefault="002808F8">
      <w:r>
        <w:rPr>
          <w:noProof/>
        </w:rPr>
        <w:drawing>
          <wp:anchor distT="0" distB="0" distL="114300" distR="114300" simplePos="0" relativeHeight="251658240" behindDoc="1" locked="1" layoutInCell="1" allowOverlap="1" wp14:anchorId="2D4196AC" wp14:editId="6B0B345E">
            <wp:simplePos x="0" y="0"/>
            <wp:positionH relativeFrom="margin">
              <wp:posOffset>1879600</wp:posOffset>
            </wp:positionH>
            <wp:positionV relativeFrom="paragraph">
              <wp:posOffset>-414020</wp:posOffset>
            </wp:positionV>
            <wp:extent cx="1987200" cy="1044000"/>
            <wp:effectExtent l="0" t="0" r="0" b="0"/>
            <wp:wrapNone/>
            <wp:docPr id="17573761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76159" name="Obrázek 17573761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36F78" w14:textId="77777777" w:rsidR="002808F8" w:rsidRDefault="002808F8"/>
    <w:p w14:paraId="055E57D1" w14:textId="77777777" w:rsidR="002808F8" w:rsidRDefault="002808F8" w:rsidP="002808F8">
      <w:pPr>
        <w:rPr>
          <w:b/>
          <w:bCs/>
          <w:color w:val="00463C"/>
          <w:sz w:val="28"/>
          <w:szCs w:val="28"/>
        </w:rPr>
      </w:pPr>
    </w:p>
    <w:p w14:paraId="0B647F47" w14:textId="77777777" w:rsidR="00ED2F4E" w:rsidRPr="00181E9D" w:rsidRDefault="00ED2F4E" w:rsidP="00ED2F4E">
      <w:pPr>
        <w:jc w:val="both"/>
        <w:rPr>
          <w:rFonts w:cs="Arial"/>
          <w:color w:val="00463C"/>
        </w:rPr>
      </w:pPr>
      <w:r w:rsidRPr="00181F99">
        <w:rPr>
          <w:b/>
          <w:bCs/>
          <w:color w:val="00463C"/>
          <w:sz w:val="30"/>
          <w:szCs w:val="30"/>
        </w:rPr>
        <w:t xml:space="preserve">TZ: </w:t>
      </w:r>
      <w:r w:rsidRPr="001C235E">
        <w:rPr>
          <w:b/>
          <w:bCs/>
          <w:color w:val="00463C"/>
          <w:sz w:val="30"/>
          <w:szCs w:val="30"/>
        </w:rPr>
        <w:t>Česká komora zeměměřičů slaví dva roky od svého vzniku a převzala správu Rejstříku AZI</w:t>
      </w:r>
      <w:r w:rsidRPr="00181E9D">
        <w:rPr>
          <w:rFonts w:cs="Arial"/>
          <w:b/>
          <w:bCs/>
          <w:color w:val="00463C"/>
        </w:rPr>
        <w:t xml:space="preserve"> </w:t>
      </w:r>
    </w:p>
    <w:p w14:paraId="2973880F" w14:textId="77777777" w:rsidR="00ED2F4E" w:rsidRPr="001C235E" w:rsidRDefault="00ED2F4E" w:rsidP="00ED2F4E">
      <w:pPr>
        <w:jc w:val="both"/>
        <w:rPr>
          <w:rFonts w:cs="Arial"/>
          <w:b/>
          <w:bCs/>
          <w:szCs w:val="20"/>
        </w:rPr>
      </w:pPr>
      <w:r w:rsidRPr="001C235E">
        <w:rPr>
          <w:b/>
          <w:bCs/>
        </w:rPr>
        <w:t xml:space="preserve">Praha, 1. července 2025: </w:t>
      </w:r>
      <w:r w:rsidRPr="001C235E">
        <w:rPr>
          <w:rFonts w:cs="Arial"/>
          <w:b/>
          <w:bCs/>
          <w:szCs w:val="20"/>
        </w:rPr>
        <w:t>Česká komora zeměměřičů (ČKZ) si na začátku července připomíná druhé výročí svého vzniku. Od ustavujícího sněmu, který se uskutečnil v prosinci 2023, komora prošla intenzivním vývojem a během krátkého období se etablovala jako funkční a respektovaná instituce, která hraje důležitou roli v oboru geodézie.</w:t>
      </w:r>
    </w:p>
    <w:p w14:paraId="503762F1" w14:textId="77777777" w:rsidR="00ED2F4E" w:rsidRDefault="00ED2F4E" w:rsidP="00ED2F4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Ihned po jejím uzákonění v roce 2023 začal fungovat přípravný výbor, který během několika měsíců připravil ustavující sněm s účastí téměř 1000 členů a již od 1. ledna 2024 byla zprovozněna kancelář Komory. </w:t>
      </w:r>
    </w:p>
    <w:p w14:paraId="77DB99EE" w14:textId="77777777" w:rsidR="00ED2F4E" w:rsidRPr="00085832" w:rsidRDefault="00ED2F4E" w:rsidP="00ED2F4E">
      <w:pPr>
        <w:spacing w:after="0"/>
        <w:jc w:val="both"/>
        <w:rPr>
          <w:rFonts w:cs="Arial"/>
          <w:szCs w:val="20"/>
        </w:rPr>
      </w:pPr>
      <w:r w:rsidRPr="00085832">
        <w:rPr>
          <w:rFonts w:cs="Arial"/>
          <w:szCs w:val="20"/>
        </w:rPr>
        <w:t xml:space="preserve">Mezi </w:t>
      </w:r>
      <w:r>
        <w:rPr>
          <w:rFonts w:cs="Arial"/>
          <w:szCs w:val="20"/>
        </w:rPr>
        <w:t xml:space="preserve">nejdůležitější úspěchy </w:t>
      </w:r>
      <w:r w:rsidRPr="00085832">
        <w:rPr>
          <w:rFonts w:cs="Arial"/>
          <w:szCs w:val="20"/>
        </w:rPr>
        <w:t>patří:</w:t>
      </w:r>
    </w:p>
    <w:p w14:paraId="3EAD2C42" w14:textId="77777777" w:rsidR="00ED2F4E" w:rsidRDefault="00ED2F4E" w:rsidP="00ED2F4E">
      <w:pPr>
        <w:numPr>
          <w:ilvl w:val="0"/>
          <w:numId w:val="2"/>
        </w:numPr>
        <w:spacing w:after="0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zajišťování zkoušek odborné způsobilosti, které se konaly již 3x a z kterých vzešlo již více než 40 nových autorizovaných zeměměřických inženýrů (AZI) </w:t>
      </w:r>
    </w:p>
    <w:p w14:paraId="1487AFEE" w14:textId="77777777" w:rsidR="00ED2F4E" w:rsidRPr="00085832" w:rsidRDefault="00ED2F4E" w:rsidP="00ED2F4E">
      <w:pPr>
        <w:numPr>
          <w:ilvl w:val="0"/>
          <w:numId w:val="2"/>
        </w:numPr>
        <w:spacing w:after="0"/>
        <w:ind w:left="714" w:hanging="357"/>
        <w:jc w:val="both"/>
        <w:rPr>
          <w:rFonts w:cs="Arial"/>
          <w:szCs w:val="20"/>
        </w:rPr>
      </w:pPr>
      <w:r w:rsidRPr="00085832">
        <w:rPr>
          <w:rFonts w:cs="Arial"/>
          <w:szCs w:val="20"/>
        </w:rPr>
        <w:t>realizace odborných seminářů pro členy komory,</w:t>
      </w:r>
    </w:p>
    <w:p w14:paraId="3474E9AB" w14:textId="77777777" w:rsidR="00ED2F4E" w:rsidRPr="00085832" w:rsidRDefault="00ED2F4E" w:rsidP="00ED2F4E">
      <w:pPr>
        <w:numPr>
          <w:ilvl w:val="0"/>
          <w:numId w:val="2"/>
        </w:numPr>
        <w:spacing w:after="0"/>
        <w:ind w:left="714" w:hanging="357"/>
        <w:jc w:val="both"/>
        <w:rPr>
          <w:rFonts w:cs="Arial"/>
          <w:szCs w:val="20"/>
        </w:rPr>
      </w:pPr>
      <w:r w:rsidRPr="00085832">
        <w:rPr>
          <w:rFonts w:cs="Arial"/>
          <w:szCs w:val="20"/>
        </w:rPr>
        <w:t>organizace kulatých stolů AZI</w:t>
      </w:r>
      <w:r>
        <w:rPr>
          <w:rFonts w:cs="Arial"/>
          <w:szCs w:val="20"/>
        </w:rPr>
        <w:t xml:space="preserve"> napříč regiony</w:t>
      </w:r>
      <w:r w:rsidRPr="00085832">
        <w:rPr>
          <w:rFonts w:cs="Arial"/>
          <w:szCs w:val="20"/>
        </w:rPr>
        <w:t>, kterých se zúčastnilo téměř 500 autorizovaných zeměměřičských inženýrů,</w:t>
      </w:r>
    </w:p>
    <w:p w14:paraId="04352568" w14:textId="77777777" w:rsidR="00ED2F4E" w:rsidRPr="00085832" w:rsidRDefault="00ED2F4E" w:rsidP="00ED2F4E">
      <w:pPr>
        <w:numPr>
          <w:ilvl w:val="0"/>
          <w:numId w:val="2"/>
        </w:numPr>
        <w:spacing w:after="0"/>
        <w:ind w:left="714" w:hanging="357"/>
        <w:jc w:val="both"/>
        <w:rPr>
          <w:rFonts w:cs="Arial"/>
          <w:szCs w:val="20"/>
        </w:rPr>
      </w:pPr>
      <w:r w:rsidRPr="00085832">
        <w:rPr>
          <w:rFonts w:cs="Arial"/>
          <w:szCs w:val="20"/>
        </w:rPr>
        <w:t>aktivní připomínkování oborové legislativy,</w:t>
      </w:r>
    </w:p>
    <w:p w14:paraId="05E8C9EC" w14:textId="77777777" w:rsidR="00ED2F4E" w:rsidRPr="00085832" w:rsidRDefault="00ED2F4E" w:rsidP="00ED2F4E">
      <w:pPr>
        <w:numPr>
          <w:ilvl w:val="0"/>
          <w:numId w:val="2"/>
        </w:numPr>
        <w:spacing w:after="0"/>
        <w:ind w:left="714" w:hanging="357"/>
        <w:jc w:val="both"/>
        <w:rPr>
          <w:rFonts w:cs="Arial"/>
          <w:szCs w:val="20"/>
        </w:rPr>
      </w:pPr>
      <w:r w:rsidRPr="00085832">
        <w:rPr>
          <w:rFonts w:cs="Arial"/>
          <w:szCs w:val="20"/>
        </w:rPr>
        <w:t>spuštění nového přehledného webu ČKZ,</w:t>
      </w:r>
    </w:p>
    <w:p w14:paraId="4E970C9E" w14:textId="77777777" w:rsidR="00ED2F4E" w:rsidRDefault="00ED2F4E" w:rsidP="00ED2F4E">
      <w:pPr>
        <w:numPr>
          <w:ilvl w:val="0"/>
          <w:numId w:val="2"/>
        </w:numPr>
        <w:spacing w:after="0"/>
        <w:ind w:left="714" w:hanging="357"/>
        <w:jc w:val="both"/>
        <w:rPr>
          <w:rFonts w:cs="Arial"/>
          <w:b/>
          <w:bCs/>
          <w:szCs w:val="20"/>
        </w:rPr>
      </w:pPr>
      <w:r w:rsidRPr="00085832">
        <w:rPr>
          <w:rFonts w:cs="Arial"/>
          <w:szCs w:val="20"/>
        </w:rPr>
        <w:t xml:space="preserve">a </w:t>
      </w:r>
      <w:r w:rsidRPr="00085832">
        <w:rPr>
          <w:rFonts w:cs="Arial"/>
          <w:b/>
          <w:bCs/>
          <w:szCs w:val="20"/>
        </w:rPr>
        <w:t xml:space="preserve">především převzetí a správa rejstříku AZI, který je </w:t>
      </w:r>
      <w:r w:rsidRPr="00936A6E">
        <w:rPr>
          <w:rFonts w:cs="Arial"/>
          <w:b/>
          <w:bCs/>
          <w:szCs w:val="20"/>
        </w:rPr>
        <w:t xml:space="preserve">od 1. 7. 2025 </w:t>
      </w:r>
      <w:r w:rsidRPr="00085832">
        <w:rPr>
          <w:rFonts w:cs="Arial"/>
          <w:b/>
          <w:bCs/>
          <w:szCs w:val="20"/>
        </w:rPr>
        <w:t>nově veden přímo pod Českou komorou zeměměřičů</w:t>
      </w:r>
    </w:p>
    <w:p w14:paraId="13CBF7D9" w14:textId="77777777" w:rsidR="00ED2F4E" w:rsidRPr="00085832" w:rsidRDefault="00ED2F4E" w:rsidP="00ED2F4E">
      <w:pPr>
        <w:spacing w:after="0"/>
        <w:ind w:left="714"/>
        <w:jc w:val="both"/>
        <w:rPr>
          <w:rFonts w:cs="Arial"/>
          <w:b/>
          <w:bCs/>
          <w:szCs w:val="20"/>
        </w:rPr>
      </w:pPr>
    </w:p>
    <w:p w14:paraId="12EFE945" w14:textId="77777777" w:rsidR="00ED2F4E" w:rsidRPr="00085832" w:rsidRDefault="00ED2F4E" w:rsidP="00ED2F4E">
      <w:pPr>
        <w:spacing w:after="0"/>
        <w:jc w:val="both"/>
        <w:rPr>
          <w:rFonts w:cs="Arial"/>
          <w:szCs w:val="20"/>
        </w:rPr>
      </w:pPr>
      <w:r w:rsidRPr="00085832">
        <w:rPr>
          <w:rFonts w:cs="Arial"/>
          <w:i/>
          <w:iCs/>
          <w:szCs w:val="20"/>
        </w:rPr>
        <w:t>„Za dva roky se nám podařilo nejen vybudovat stabilní kancelář a nastavit všechny klíčové procesy, ale i navázat přímý dialog s členskou základnou a stát se důvěryhodným partnerem pro veřejnou správu i odbornou veřejnost,</w:t>
      </w:r>
      <w:r w:rsidRPr="00085832">
        <w:rPr>
          <w:rFonts w:cs="Arial"/>
          <w:szCs w:val="20"/>
        </w:rPr>
        <w:t xml:space="preserve">“ říká </w:t>
      </w:r>
      <w:r>
        <w:rPr>
          <w:rFonts w:cs="Arial"/>
          <w:szCs w:val="20"/>
        </w:rPr>
        <w:t xml:space="preserve">Ing. Libor Vavrečka, předseda představenstva. </w:t>
      </w:r>
    </w:p>
    <w:p w14:paraId="18D4C0B4" w14:textId="77777777" w:rsidR="00ED2F4E" w:rsidRPr="00085832" w:rsidRDefault="00ED2F4E" w:rsidP="00ED2F4E">
      <w:pPr>
        <w:jc w:val="both"/>
        <w:rPr>
          <w:rFonts w:cs="Arial"/>
          <w:szCs w:val="20"/>
        </w:rPr>
      </w:pPr>
      <w:r w:rsidRPr="00085832">
        <w:rPr>
          <w:rFonts w:cs="Arial"/>
          <w:szCs w:val="20"/>
        </w:rPr>
        <w:t>Česká komora zeměměřičů bude i nadále usilovat o zvyšování profesní úrovně autorizovaných osob, podporu odborného vzdělávání</w:t>
      </w:r>
      <w:r>
        <w:rPr>
          <w:rFonts w:cs="Arial"/>
          <w:szCs w:val="20"/>
        </w:rPr>
        <w:t>, kultivaci pracovního prostředí v oboru, aktivní spolupráci se státní a akademickou sférou, rozvoj etických standardů při výkonu profese, obranu profesních zájmů svých členů a o posilování společenské prestiže oboru</w:t>
      </w:r>
      <w:r w:rsidRPr="00085832">
        <w:rPr>
          <w:rFonts w:cs="Arial"/>
          <w:szCs w:val="20"/>
        </w:rPr>
        <w:t>.</w:t>
      </w:r>
    </w:p>
    <w:p w14:paraId="2F1DB8F9" w14:textId="77777777" w:rsidR="00ED2F4E" w:rsidRPr="00181F99" w:rsidRDefault="00ED2F4E" w:rsidP="00ED2F4E">
      <w:pPr>
        <w:jc w:val="both"/>
        <w:rPr>
          <w:b/>
          <w:bCs/>
        </w:rPr>
      </w:pPr>
      <w:r w:rsidRPr="00181F99">
        <w:rPr>
          <w:b/>
          <w:bCs/>
        </w:rPr>
        <w:t xml:space="preserve">Kontakt pro média: </w:t>
      </w:r>
    </w:p>
    <w:p w14:paraId="224DFFC0" w14:textId="77777777" w:rsidR="00ED2F4E" w:rsidRDefault="00ED2F4E" w:rsidP="00ED2F4E">
      <w:pPr>
        <w:jc w:val="both"/>
      </w:pPr>
      <w:r>
        <w:t>Ing. Jaroslav Cibulka</w:t>
      </w:r>
    </w:p>
    <w:p w14:paraId="255933AE" w14:textId="77777777" w:rsidR="00ED2F4E" w:rsidRDefault="00ED2F4E" w:rsidP="00ED2F4E">
      <w:pPr>
        <w:jc w:val="both"/>
      </w:pPr>
      <w:r>
        <w:t xml:space="preserve">Ředitel kanceláře </w:t>
      </w:r>
    </w:p>
    <w:p w14:paraId="6A206643" w14:textId="77777777" w:rsidR="00ED2F4E" w:rsidRDefault="0069196B" w:rsidP="00ED2F4E">
      <w:pPr>
        <w:jc w:val="both"/>
      </w:pPr>
      <w:hyperlink r:id="rId8" w:history="1">
        <w:r w:rsidR="00ED2F4E">
          <w:rPr>
            <w:rStyle w:val="Hypertextovodkaz"/>
          </w:rPr>
          <w:t>jaroslav.cibulka@ckz.cz</w:t>
        </w:r>
      </w:hyperlink>
      <w:r w:rsidR="00ED2F4E">
        <w:t xml:space="preserve"> </w:t>
      </w:r>
    </w:p>
    <w:p w14:paraId="78000030" w14:textId="77777777" w:rsidR="00ED2F4E" w:rsidRDefault="00ED2F4E" w:rsidP="00ED2F4E">
      <w:pPr>
        <w:jc w:val="both"/>
      </w:pPr>
      <w:r>
        <w:t xml:space="preserve">+420 603 240 535 </w:t>
      </w:r>
    </w:p>
    <w:p w14:paraId="2757029F" w14:textId="77777777" w:rsidR="00ED2F4E" w:rsidRDefault="00ED2F4E" w:rsidP="00ED2F4E">
      <w:pPr>
        <w:jc w:val="both"/>
        <w:rPr>
          <w:b/>
          <w:bCs/>
        </w:rPr>
      </w:pPr>
      <w:r w:rsidRPr="00181F99">
        <w:rPr>
          <w:b/>
          <w:bCs/>
        </w:rPr>
        <w:t>O České komoře zeměměřičů:</w:t>
      </w:r>
    </w:p>
    <w:p w14:paraId="6D60C0DA" w14:textId="2D4561AD" w:rsidR="002808F8" w:rsidRPr="00E61DA4" w:rsidRDefault="00ED2F4E" w:rsidP="00ED2F4E">
      <w:pPr>
        <w:jc w:val="both"/>
        <w:rPr>
          <w:b/>
          <w:bCs/>
        </w:rPr>
      </w:pPr>
      <w:r>
        <w:rPr>
          <w:rFonts w:eastAsia="Arial" w:cs="Arial"/>
          <w:szCs w:val="20"/>
        </w:rPr>
        <w:t>Česká komora zeměměřičů byla uzákoněna novelou zákona 200/1994 Sb., o zeměměřictví, vznikla 1. července 2023</w:t>
      </w:r>
      <w:bookmarkStart w:id="0" w:name="_GoBack"/>
      <w:bookmarkEnd w:id="0"/>
      <w:r>
        <w:rPr>
          <w:rFonts w:eastAsia="Arial" w:cs="Arial"/>
          <w:szCs w:val="20"/>
        </w:rPr>
        <w:t xml:space="preserve"> jako 13. zákonná samosprávná profesní komora v České republice a zaštiťuje necelých 2000 členů. Jejím hlavním posláním je pečovat o obor zeměměřictví, hájit zájmy autorizovaných zeměměřických inženýrů, ale zároveň dohlížet na kvalitu výsledků zeměměřických činností, rozvíjet aktivity v </w:t>
      </w:r>
      <w:proofErr w:type="spellStart"/>
      <w:r>
        <w:rPr>
          <w:rFonts w:eastAsia="Arial" w:cs="Arial"/>
          <w:szCs w:val="20"/>
        </w:rPr>
        <w:t>georeferencovaném</w:t>
      </w:r>
      <w:proofErr w:type="spellEnd"/>
      <w:r>
        <w:rPr>
          <w:rFonts w:eastAsia="Arial" w:cs="Arial"/>
          <w:szCs w:val="20"/>
        </w:rPr>
        <w:t xml:space="preserve"> světě a v procesu digitalizace staveb a být důstojným partnerem ostatním oborům nejen ve stavebním prostředí.</w:t>
      </w:r>
      <w:r w:rsidRPr="00181F99">
        <w:rPr>
          <w:b/>
          <w:bCs/>
        </w:rPr>
        <w:t xml:space="preserve"> </w:t>
      </w:r>
    </w:p>
    <w:sectPr w:rsidR="002808F8" w:rsidRPr="00E61D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38798" w14:textId="77777777" w:rsidR="0069196B" w:rsidRDefault="0069196B" w:rsidP="002808F8">
      <w:pPr>
        <w:spacing w:after="0" w:line="240" w:lineRule="auto"/>
      </w:pPr>
      <w:r>
        <w:separator/>
      </w:r>
    </w:p>
  </w:endnote>
  <w:endnote w:type="continuationSeparator" w:id="0">
    <w:p w14:paraId="319DA70B" w14:textId="77777777" w:rsidR="0069196B" w:rsidRDefault="0069196B" w:rsidP="0028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14251" w14:textId="14085895" w:rsidR="002808F8" w:rsidRPr="002808F8" w:rsidRDefault="002808F8" w:rsidP="002808F8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B0F31" wp14:editId="2B165B57">
              <wp:simplePos x="0" y="0"/>
              <wp:positionH relativeFrom="page">
                <wp:posOffset>0</wp:posOffset>
              </wp:positionH>
              <wp:positionV relativeFrom="paragraph">
                <wp:posOffset>-208552</wp:posOffset>
              </wp:positionV>
              <wp:extent cx="7547429" cy="0"/>
              <wp:effectExtent l="0" t="0" r="0" b="0"/>
              <wp:wrapNone/>
              <wp:docPr id="13500640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742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46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F0ACF69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-16.4pt" to="594.3pt,-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" strokecolor="#00463c" strokeweight="1pt">
              <v:stroke joinstyle="miter"/>
              <w10:wrap anchorx="page"/>
            </v:line>
          </w:pict>
        </mc:Fallback>
      </mc:AlternateContent>
    </w:r>
    <w:r w:rsidRPr="002808F8">
      <w:rPr>
        <w:sz w:val="16"/>
        <w:szCs w:val="16"/>
      </w:rPr>
      <w:t>Tisková zpráva České komory zeměměřičů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ED99F" w14:textId="77777777" w:rsidR="0069196B" w:rsidRDefault="0069196B" w:rsidP="002808F8">
      <w:pPr>
        <w:spacing w:after="0" w:line="240" w:lineRule="auto"/>
      </w:pPr>
      <w:r>
        <w:separator/>
      </w:r>
    </w:p>
  </w:footnote>
  <w:footnote w:type="continuationSeparator" w:id="0">
    <w:p w14:paraId="2A53C044" w14:textId="77777777" w:rsidR="0069196B" w:rsidRDefault="0069196B" w:rsidP="0028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59FF"/>
    <w:multiLevelType w:val="multilevel"/>
    <w:tmpl w:val="A7EC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2E4BA8"/>
    <w:multiLevelType w:val="multilevel"/>
    <w:tmpl w:val="536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F8"/>
    <w:rsid w:val="00192AD6"/>
    <w:rsid w:val="00242FEF"/>
    <w:rsid w:val="002808F8"/>
    <w:rsid w:val="005B50CA"/>
    <w:rsid w:val="0069196B"/>
    <w:rsid w:val="00790D03"/>
    <w:rsid w:val="00807DC8"/>
    <w:rsid w:val="00A5476A"/>
    <w:rsid w:val="00C134B2"/>
    <w:rsid w:val="00CA28C3"/>
    <w:rsid w:val="00CD4612"/>
    <w:rsid w:val="00D54190"/>
    <w:rsid w:val="00E61DA4"/>
    <w:rsid w:val="00EB5243"/>
    <w:rsid w:val="00ED2F4E"/>
    <w:rsid w:val="00F7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55054"/>
  <w15:chartTrackingRefBased/>
  <w15:docId w15:val="{3A004FE0-92AB-46D2-93C2-02DAE936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08F8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80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0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08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08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08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08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08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08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08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0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0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08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08F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08F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08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08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08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08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0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0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08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0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08F8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2808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08F8"/>
    <w:pPr>
      <w:ind w:left="720"/>
      <w:contextualSpacing/>
    </w:pPr>
    <w:rPr>
      <w:rFonts w:asciiTheme="minorHAnsi" w:hAnsiTheme="minorHAnsi"/>
      <w:sz w:val="24"/>
    </w:rPr>
  </w:style>
  <w:style w:type="character" w:styleId="Zdraznnintenzivn">
    <w:name w:val="Intense Emphasis"/>
    <w:basedOn w:val="Standardnpsmoodstavce"/>
    <w:uiPriority w:val="21"/>
    <w:qFormat/>
    <w:rsid w:val="002808F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0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08F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08F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808F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8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8F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28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8F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kz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Vašková</dc:creator>
  <cp:keywords/>
  <dc:description/>
  <cp:lastModifiedBy>ckz</cp:lastModifiedBy>
  <cp:revision>7</cp:revision>
  <dcterms:created xsi:type="dcterms:W3CDTF">2025-07-22T07:23:00Z</dcterms:created>
  <dcterms:modified xsi:type="dcterms:W3CDTF">2025-07-28T11:18:00Z</dcterms:modified>
</cp:coreProperties>
</file>