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Ind w:w="-601" w:type="dxa"/>
        <w:tblBorders>
          <w:bottom w:val="single" w:sz="6" w:space="0" w:color="auto"/>
        </w:tblBorders>
        <w:tblLayout w:type="fixed"/>
        <w:tblLook w:val="00A0"/>
      </w:tblPr>
      <w:tblGrid>
        <w:gridCol w:w="6062"/>
        <w:gridCol w:w="3969"/>
      </w:tblGrid>
      <w:tr w:rsidR="002F340C" w:rsidTr="00A17DD5">
        <w:trPr>
          <w:trHeight w:val="1559"/>
        </w:trPr>
        <w:tc>
          <w:tcPr>
            <w:tcW w:w="6062" w:type="dxa"/>
          </w:tcPr>
          <w:p w:rsidR="002F340C" w:rsidRDefault="002F340C" w:rsidP="00A17DD5">
            <w:pPr>
              <w:pStyle w:val="Nagwek"/>
              <w:jc w:val="center"/>
              <w:rPr>
                <w:rFonts w:ascii="Arial" w:hAnsi="Arial" w:cs="Arial"/>
                <w:b/>
                <w:sz w:val="32"/>
                <w:szCs w:val="32"/>
                <w:lang w:val="cs-CZ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cs-CZ"/>
              </w:rPr>
              <w:t>OŚRODEK SPORTU I REKREACJI</w:t>
            </w:r>
          </w:p>
          <w:p w:rsidR="002F340C" w:rsidRDefault="002F340C" w:rsidP="00A17DD5">
            <w:pPr>
              <w:pStyle w:val="Nagwek"/>
              <w:jc w:val="center"/>
              <w:rPr>
                <w:rFonts w:ascii="Arial" w:hAnsi="Arial" w:cs="Arial"/>
                <w:b/>
                <w:sz w:val="32"/>
                <w:szCs w:val="32"/>
                <w:lang w:val="cs-CZ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cs-CZ"/>
              </w:rPr>
              <w:t xml:space="preserve">W GORLICACH </w:t>
            </w:r>
          </w:p>
          <w:p w:rsidR="002F340C" w:rsidRDefault="002F340C" w:rsidP="00A17DD5">
            <w:pPr>
              <w:pStyle w:val="Nagwek"/>
              <w:jc w:val="center"/>
              <w:rPr>
                <w:rFonts w:ascii="Arial" w:hAnsi="Arial" w:cs="Arial"/>
                <w:sz w:val="8"/>
                <w:szCs w:val="8"/>
                <w:lang w:val="cs-CZ"/>
              </w:rPr>
            </w:pPr>
          </w:p>
          <w:p w:rsidR="002F340C" w:rsidRDefault="002F340C" w:rsidP="00A17DD5">
            <w:pPr>
              <w:pStyle w:val="Nagwek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38-300 Gorlice, ul. Sportowa 9, </w:t>
            </w:r>
          </w:p>
          <w:p w:rsidR="002F340C" w:rsidRDefault="002F340C" w:rsidP="00A17DD5">
            <w:pPr>
              <w:pStyle w:val="Nagwek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tel/fax:  (018) 352 – 69 - 70</w:t>
            </w:r>
          </w:p>
          <w:p w:rsidR="002F340C" w:rsidRDefault="002F340C" w:rsidP="00A17DD5">
            <w:pPr>
              <w:pStyle w:val="Nagwek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www.osir.gorlice.pl , e-mail: biuro@osir.gorlice.pl</w:t>
            </w:r>
          </w:p>
          <w:p w:rsidR="002F340C" w:rsidRDefault="002F340C" w:rsidP="00A17DD5">
            <w:pPr>
              <w:pStyle w:val="Nagwek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NIP: 738-000-71-00, REGON 000690401</w:t>
            </w:r>
          </w:p>
          <w:p w:rsidR="002F340C" w:rsidRPr="00C07BAC" w:rsidRDefault="002F340C" w:rsidP="00A17DD5">
            <w:pPr>
              <w:pStyle w:val="Nagwek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145E0F">
              <w:rPr>
                <w:rFonts w:ascii="Arial" w:hAnsi="Arial" w:cs="Arial"/>
                <w:bCs/>
                <w:iCs/>
                <w:sz w:val="16"/>
                <w:szCs w:val="16"/>
              </w:rPr>
              <w:t>Bank Spółdzielczy w Bieczu 40 8627 0001 2002 3018 3805 0001</w:t>
            </w:r>
          </w:p>
        </w:tc>
        <w:tc>
          <w:tcPr>
            <w:tcW w:w="3969" w:type="dxa"/>
          </w:tcPr>
          <w:p w:rsidR="002F340C" w:rsidRDefault="002F340C" w:rsidP="00A17DD5">
            <w:pPr>
              <w:pStyle w:val="Nagwek"/>
              <w:ind w:left="-392"/>
              <w:rPr>
                <w:lang w:val="cs-CZ"/>
              </w:rPr>
            </w:pPr>
            <w:r>
              <w:rPr>
                <w:noProof/>
              </w:rPr>
              <w:drawing>
                <wp:inline distT="0" distB="0" distL="0" distR="0">
                  <wp:extent cx="2457450" cy="800100"/>
                  <wp:effectExtent l="0" t="0" r="0" b="0"/>
                  <wp:docPr id="2" name="Obraz 2" descr="OSI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SI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40C" w:rsidRPr="00691C6A" w:rsidRDefault="002F340C" w:rsidP="002F340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Gorlice, </w:t>
      </w:r>
      <w:r w:rsidR="00E0064D">
        <w:rPr>
          <w:sz w:val="22"/>
          <w:szCs w:val="22"/>
        </w:rPr>
        <w:t>9-10-2025</w:t>
      </w:r>
    </w:p>
    <w:p w:rsidR="002F340C" w:rsidRPr="00691C6A" w:rsidRDefault="002F340C" w:rsidP="002F340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OSiR</w:t>
      </w:r>
      <w:proofErr w:type="spellEnd"/>
      <w:r>
        <w:rPr>
          <w:sz w:val="22"/>
          <w:szCs w:val="22"/>
        </w:rPr>
        <w:t xml:space="preserve"> – 4121.</w:t>
      </w:r>
      <w:r w:rsidR="009775EA">
        <w:rPr>
          <w:sz w:val="22"/>
          <w:szCs w:val="22"/>
        </w:rPr>
        <w:t>1</w:t>
      </w:r>
      <w:bookmarkStart w:id="0" w:name="_GoBack"/>
      <w:bookmarkEnd w:id="0"/>
      <w:r w:rsidR="00E0064D">
        <w:rPr>
          <w:sz w:val="22"/>
          <w:szCs w:val="22"/>
        </w:rPr>
        <w:t>1.2025</w:t>
      </w:r>
    </w:p>
    <w:p w:rsidR="002F340C" w:rsidRPr="00691C6A" w:rsidRDefault="002F340C" w:rsidP="002F340C">
      <w:pPr>
        <w:spacing w:after="120"/>
        <w:jc w:val="center"/>
        <w:rPr>
          <w:b/>
          <w:sz w:val="28"/>
          <w:szCs w:val="28"/>
        </w:rPr>
      </w:pPr>
      <w:r w:rsidRPr="00691C6A">
        <w:rPr>
          <w:b/>
          <w:sz w:val="28"/>
          <w:szCs w:val="28"/>
        </w:rPr>
        <w:t>REGULAMIN</w:t>
      </w:r>
    </w:p>
    <w:p w:rsidR="002F340C" w:rsidRDefault="009775EA" w:rsidP="002F340C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="00E0064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2F340C">
        <w:rPr>
          <w:b/>
          <w:sz w:val="28"/>
          <w:szCs w:val="28"/>
        </w:rPr>
        <w:t xml:space="preserve">DRUŻYNOWEJ </w:t>
      </w:r>
      <w:r w:rsidR="002F340C" w:rsidRPr="00691C6A">
        <w:rPr>
          <w:b/>
          <w:sz w:val="28"/>
          <w:szCs w:val="28"/>
        </w:rPr>
        <w:t>SPARTAKIAD</w:t>
      </w:r>
      <w:r w:rsidR="002F340C">
        <w:rPr>
          <w:b/>
          <w:sz w:val="28"/>
          <w:szCs w:val="28"/>
        </w:rPr>
        <w:t>Y WOLONTARIATU</w:t>
      </w:r>
    </w:p>
    <w:p w:rsidR="002F340C" w:rsidRPr="00691C6A" w:rsidRDefault="002F340C" w:rsidP="002F340C">
      <w:pPr>
        <w:jc w:val="center"/>
        <w:rPr>
          <w:b/>
        </w:rPr>
      </w:pPr>
      <w:r>
        <w:rPr>
          <w:b/>
        </w:rPr>
        <w:t>Gorlice,</w:t>
      </w:r>
      <w:r w:rsidRPr="00691C6A">
        <w:rPr>
          <w:b/>
        </w:rPr>
        <w:t xml:space="preserve"> </w:t>
      </w:r>
      <w:r w:rsidR="009775EA">
        <w:rPr>
          <w:b/>
        </w:rPr>
        <w:t>22</w:t>
      </w:r>
      <w:r w:rsidR="00E0064D">
        <w:rPr>
          <w:b/>
        </w:rPr>
        <w:t>.10.2025</w:t>
      </w:r>
      <w:r>
        <w:rPr>
          <w:b/>
        </w:rPr>
        <w:t xml:space="preserve"> 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</w:p>
    <w:p w:rsidR="002F340C" w:rsidRPr="00691C6A" w:rsidRDefault="002F340C" w:rsidP="002F340C">
      <w:pPr>
        <w:pStyle w:val="Akapitzlist"/>
        <w:numPr>
          <w:ilvl w:val="0"/>
          <w:numId w:val="1"/>
        </w:numPr>
        <w:rPr>
          <w:b/>
        </w:rPr>
      </w:pPr>
      <w:r w:rsidRPr="00691C6A">
        <w:rPr>
          <w:b/>
        </w:rPr>
        <w:t>CEL:</w:t>
      </w:r>
    </w:p>
    <w:p w:rsidR="002F340C" w:rsidRPr="00691C6A" w:rsidRDefault="002F340C" w:rsidP="002F340C">
      <w:pPr>
        <w:pStyle w:val="Akapitzlist"/>
        <w:jc w:val="both"/>
        <w:rPr>
          <w:sz w:val="22"/>
          <w:szCs w:val="22"/>
        </w:rPr>
      </w:pPr>
      <w:r w:rsidRPr="00691C6A">
        <w:rPr>
          <w:sz w:val="22"/>
          <w:szCs w:val="22"/>
        </w:rPr>
        <w:t xml:space="preserve">- upowszechnienie </w:t>
      </w:r>
      <w:r>
        <w:rPr>
          <w:sz w:val="22"/>
          <w:szCs w:val="22"/>
        </w:rPr>
        <w:t>wolontariatu oraz integracja jego członków</w:t>
      </w:r>
    </w:p>
    <w:p w:rsidR="009F5BB1" w:rsidRDefault="002F340C" w:rsidP="009F5BB1">
      <w:pPr>
        <w:pStyle w:val="Akapitzlist"/>
        <w:spacing w:after="120"/>
        <w:rPr>
          <w:sz w:val="22"/>
          <w:szCs w:val="22"/>
        </w:rPr>
      </w:pPr>
      <w:r w:rsidRPr="00691C6A">
        <w:rPr>
          <w:sz w:val="22"/>
          <w:szCs w:val="22"/>
        </w:rPr>
        <w:t>-</w:t>
      </w:r>
      <w:r>
        <w:rPr>
          <w:sz w:val="22"/>
          <w:szCs w:val="22"/>
        </w:rPr>
        <w:t xml:space="preserve"> podnoszenie sprawności fizycznej poprzez udział w grach i zabawach ruchowych</w:t>
      </w:r>
      <w:r w:rsidR="009F5BB1">
        <w:rPr>
          <w:sz w:val="22"/>
          <w:szCs w:val="22"/>
        </w:rPr>
        <w:t xml:space="preserve"> </w:t>
      </w:r>
    </w:p>
    <w:p w:rsidR="009F5BB1" w:rsidRPr="009F5BB1" w:rsidRDefault="009F5BB1" w:rsidP="009F5BB1">
      <w:pPr>
        <w:pStyle w:val="Akapitzlist"/>
        <w:spacing w:after="120"/>
        <w:rPr>
          <w:sz w:val="22"/>
          <w:szCs w:val="22"/>
        </w:rPr>
      </w:pPr>
    </w:p>
    <w:p w:rsidR="002F340C" w:rsidRPr="009F5BB1" w:rsidRDefault="002F340C" w:rsidP="009F5BB1">
      <w:pPr>
        <w:pStyle w:val="Akapitzlist"/>
        <w:numPr>
          <w:ilvl w:val="0"/>
          <w:numId w:val="1"/>
        </w:numPr>
        <w:spacing w:after="120"/>
        <w:rPr>
          <w:sz w:val="22"/>
          <w:szCs w:val="22"/>
        </w:rPr>
      </w:pPr>
      <w:r w:rsidRPr="009F5BB1">
        <w:rPr>
          <w:b/>
        </w:rPr>
        <w:t>ORGANIZATOR:</w:t>
      </w:r>
    </w:p>
    <w:p w:rsidR="002F340C" w:rsidRPr="00691C6A" w:rsidRDefault="002F340C" w:rsidP="002F340C">
      <w:pPr>
        <w:pStyle w:val="Akapitzlist"/>
        <w:jc w:val="both"/>
        <w:rPr>
          <w:sz w:val="22"/>
          <w:szCs w:val="22"/>
        </w:rPr>
      </w:pPr>
      <w:r w:rsidRPr="00691C6A">
        <w:rPr>
          <w:sz w:val="22"/>
          <w:szCs w:val="22"/>
        </w:rPr>
        <w:t>Ośrodek Sportu i Rekreacji w Gorlicach na zleceni</w:t>
      </w:r>
      <w:r>
        <w:rPr>
          <w:sz w:val="22"/>
          <w:szCs w:val="22"/>
        </w:rPr>
        <w:t>e Urzędu Miejskiego w Gorlicach</w:t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Kwiatonowickie</w:t>
      </w:r>
      <w:proofErr w:type="spellEnd"/>
      <w:r>
        <w:rPr>
          <w:sz w:val="22"/>
          <w:szCs w:val="22"/>
        </w:rPr>
        <w:t xml:space="preserve"> Stowarzyszenie </w:t>
      </w:r>
      <w:proofErr w:type="spellStart"/>
      <w:r>
        <w:rPr>
          <w:sz w:val="22"/>
          <w:szCs w:val="22"/>
        </w:rPr>
        <w:t>Homini</w:t>
      </w:r>
      <w:proofErr w:type="spellEnd"/>
      <w:r>
        <w:rPr>
          <w:sz w:val="22"/>
          <w:szCs w:val="22"/>
        </w:rPr>
        <w:t xml:space="preserve"> w Kwiatonowicach</w:t>
      </w:r>
    </w:p>
    <w:p w:rsidR="002F340C" w:rsidRPr="00691C6A" w:rsidRDefault="002F340C" w:rsidP="009F5BB1">
      <w:pPr>
        <w:pStyle w:val="Akapitzlist"/>
        <w:spacing w:after="120"/>
        <w:rPr>
          <w:sz w:val="22"/>
          <w:szCs w:val="22"/>
        </w:rPr>
      </w:pPr>
    </w:p>
    <w:p w:rsidR="002F340C" w:rsidRPr="00691C6A" w:rsidRDefault="002F340C" w:rsidP="002F340C">
      <w:pPr>
        <w:pStyle w:val="Akapitzlist"/>
        <w:numPr>
          <w:ilvl w:val="0"/>
          <w:numId w:val="1"/>
        </w:numPr>
        <w:rPr>
          <w:b/>
        </w:rPr>
      </w:pPr>
      <w:r w:rsidRPr="00691C6A">
        <w:rPr>
          <w:b/>
        </w:rPr>
        <w:t>TERMIN I MIEJSCE:</w:t>
      </w:r>
    </w:p>
    <w:p w:rsidR="002F340C" w:rsidRPr="00E0064D" w:rsidRDefault="002F340C" w:rsidP="002F340C">
      <w:pPr>
        <w:pStyle w:val="Akapitzlist"/>
        <w:jc w:val="both"/>
        <w:rPr>
          <w:sz w:val="22"/>
          <w:szCs w:val="22"/>
        </w:rPr>
      </w:pPr>
      <w:r w:rsidRPr="00E0064D">
        <w:rPr>
          <w:sz w:val="22"/>
          <w:szCs w:val="22"/>
        </w:rPr>
        <w:t xml:space="preserve">Spartakiada zostanie przeprowadzona w dniu </w:t>
      </w:r>
      <w:r w:rsidR="00E0064D" w:rsidRPr="00E0064D">
        <w:rPr>
          <w:sz w:val="22"/>
          <w:szCs w:val="22"/>
        </w:rPr>
        <w:t>22.10.2025</w:t>
      </w:r>
      <w:r w:rsidR="006B201A" w:rsidRPr="00E0064D">
        <w:rPr>
          <w:sz w:val="22"/>
          <w:szCs w:val="22"/>
        </w:rPr>
        <w:t xml:space="preserve"> </w:t>
      </w:r>
      <w:proofErr w:type="gramStart"/>
      <w:r w:rsidR="006B201A" w:rsidRPr="00E0064D">
        <w:rPr>
          <w:sz w:val="22"/>
          <w:szCs w:val="22"/>
        </w:rPr>
        <w:t>r</w:t>
      </w:r>
      <w:proofErr w:type="gramEnd"/>
      <w:r w:rsidR="006B201A" w:rsidRPr="00E0064D">
        <w:rPr>
          <w:sz w:val="22"/>
          <w:szCs w:val="22"/>
        </w:rPr>
        <w:t>. w godz. 9.0</w:t>
      </w:r>
      <w:r w:rsidRPr="00E0064D">
        <w:rPr>
          <w:sz w:val="22"/>
          <w:szCs w:val="22"/>
        </w:rPr>
        <w:t>0-13.00 w Hali Sportowej OSiR Gorlice, ul. Sportowa 9.</w:t>
      </w:r>
    </w:p>
    <w:p w:rsidR="002F340C" w:rsidRPr="00691C6A" w:rsidRDefault="002F340C" w:rsidP="002F340C">
      <w:pPr>
        <w:pStyle w:val="Akapitzlist"/>
        <w:rPr>
          <w:sz w:val="22"/>
          <w:szCs w:val="22"/>
        </w:rPr>
      </w:pPr>
    </w:p>
    <w:p w:rsidR="002F340C" w:rsidRPr="00691C6A" w:rsidRDefault="002F340C" w:rsidP="002F340C">
      <w:pPr>
        <w:pStyle w:val="Akapitzlist"/>
        <w:numPr>
          <w:ilvl w:val="0"/>
          <w:numId w:val="1"/>
        </w:numPr>
        <w:rPr>
          <w:b/>
        </w:rPr>
      </w:pPr>
      <w:r w:rsidRPr="00691C6A">
        <w:rPr>
          <w:b/>
        </w:rPr>
        <w:t>UCZESTNICY:</w:t>
      </w:r>
    </w:p>
    <w:p w:rsidR="002F340C" w:rsidRPr="00691C6A" w:rsidRDefault="00E0064D" w:rsidP="00E0064D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Uczestnikami zawodów są osoby w wieku szkolnym reprezentujące kluby wolontariatu zrzeszone</w:t>
      </w:r>
      <w:r w:rsidR="002F340C">
        <w:rPr>
          <w:sz w:val="22"/>
          <w:szCs w:val="22"/>
        </w:rPr>
        <w:t xml:space="preserve"> w Lokalnym Ce</w:t>
      </w:r>
      <w:r>
        <w:rPr>
          <w:sz w:val="22"/>
          <w:szCs w:val="22"/>
        </w:rPr>
        <w:t>ntrum Wolontariatu w Gorlicach.</w:t>
      </w:r>
    </w:p>
    <w:p w:rsidR="002F340C" w:rsidRPr="00691C6A" w:rsidRDefault="002F340C" w:rsidP="002F340C">
      <w:pPr>
        <w:pStyle w:val="Akapitzlist"/>
        <w:rPr>
          <w:sz w:val="22"/>
          <w:szCs w:val="22"/>
        </w:rPr>
      </w:pPr>
    </w:p>
    <w:p w:rsidR="002F340C" w:rsidRPr="00691C6A" w:rsidRDefault="002F340C" w:rsidP="002F340C">
      <w:pPr>
        <w:pStyle w:val="Akapitzlist"/>
        <w:numPr>
          <w:ilvl w:val="0"/>
          <w:numId w:val="1"/>
        </w:numPr>
        <w:rPr>
          <w:b/>
        </w:rPr>
      </w:pPr>
      <w:r w:rsidRPr="00691C6A">
        <w:rPr>
          <w:b/>
        </w:rPr>
        <w:t>ZGŁOSZENIA:</w:t>
      </w:r>
    </w:p>
    <w:p w:rsidR="002F340C" w:rsidRDefault="002F340C" w:rsidP="002F340C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Potwierdzenia udziału przesyłać </w:t>
      </w:r>
      <w:r w:rsidR="005D3EB9">
        <w:rPr>
          <w:sz w:val="22"/>
          <w:szCs w:val="22"/>
        </w:rPr>
        <w:t>należy</w:t>
      </w:r>
      <w:r>
        <w:rPr>
          <w:sz w:val="22"/>
          <w:szCs w:val="22"/>
        </w:rPr>
        <w:t xml:space="preserve"> d</w:t>
      </w:r>
      <w:r w:rsidR="00E0064D">
        <w:rPr>
          <w:sz w:val="22"/>
          <w:szCs w:val="22"/>
        </w:rPr>
        <w:t xml:space="preserve">o OSiR Gorlice tel. </w:t>
      </w:r>
      <w:r>
        <w:rPr>
          <w:sz w:val="22"/>
          <w:szCs w:val="22"/>
        </w:rPr>
        <w:t xml:space="preserve">605 232 730 lub e-mail </w:t>
      </w:r>
      <w:hyperlink r:id="rId6" w:history="1">
        <w:r w:rsidRPr="00132CA0">
          <w:rPr>
            <w:rStyle w:val="Hipercze"/>
            <w:sz w:val="22"/>
            <w:szCs w:val="22"/>
          </w:rPr>
          <w:t>dzialsportu@osir.gorlice.pl</w:t>
        </w:r>
      </w:hyperlink>
      <w:r>
        <w:rPr>
          <w:sz w:val="22"/>
          <w:szCs w:val="22"/>
        </w:rPr>
        <w:t xml:space="preserve"> w terminie do </w:t>
      </w:r>
      <w:r w:rsidR="00E0064D">
        <w:rPr>
          <w:sz w:val="22"/>
          <w:szCs w:val="22"/>
        </w:rPr>
        <w:t xml:space="preserve">20.10.2025 </w:t>
      </w:r>
      <w:proofErr w:type="gramStart"/>
      <w:r w:rsidR="00E0064D">
        <w:rPr>
          <w:sz w:val="22"/>
          <w:szCs w:val="22"/>
        </w:rPr>
        <w:t>r</w:t>
      </w:r>
      <w:proofErr w:type="gramEnd"/>
      <w:r w:rsidR="003124CC">
        <w:rPr>
          <w:sz w:val="22"/>
          <w:szCs w:val="22"/>
        </w:rPr>
        <w:t>.</w:t>
      </w:r>
      <w:r>
        <w:rPr>
          <w:sz w:val="22"/>
          <w:szCs w:val="22"/>
        </w:rPr>
        <w:t xml:space="preserve"> Zgłoszenia imienne wg. wzoru </w:t>
      </w:r>
      <w:r w:rsidR="00D01A25">
        <w:rPr>
          <w:sz w:val="22"/>
          <w:szCs w:val="22"/>
        </w:rPr>
        <w:t>OSIR (załącznik nr 1)</w:t>
      </w:r>
      <w:r>
        <w:rPr>
          <w:sz w:val="22"/>
          <w:szCs w:val="22"/>
        </w:rPr>
        <w:t xml:space="preserve"> należy dosta</w:t>
      </w:r>
      <w:r w:rsidR="006B201A">
        <w:rPr>
          <w:sz w:val="22"/>
          <w:szCs w:val="22"/>
        </w:rPr>
        <w:t>rczyć w dniu zawodów w godz. 8.30-9.0</w:t>
      </w:r>
      <w:r>
        <w:rPr>
          <w:sz w:val="22"/>
          <w:szCs w:val="22"/>
        </w:rPr>
        <w:t xml:space="preserve">0 do Biura Zawodów – </w:t>
      </w:r>
      <w:r w:rsidR="006B201A">
        <w:rPr>
          <w:sz w:val="22"/>
          <w:szCs w:val="22"/>
        </w:rPr>
        <w:t>arena</w:t>
      </w:r>
      <w:r>
        <w:rPr>
          <w:sz w:val="22"/>
          <w:szCs w:val="22"/>
        </w:rPr>
        <w:t xml:space="preserve"> </w:t>
      </w:r>
      <w:r w:rsidR="006B201A">
        <w:rPr>
          <w:sz w:val="22"/>
          <w:szCs w:val="22"/>
        </w:rPr>
        <w:t xml:space="preserve">główna </w:t>
      </w:r>
      <w:r>
        <w:rPr>
          <w:sz w:val="22"/>
          <w:szCs w:val="22"/>
        </w:rPr>
        <w:t xml:space="preserve">Hali Sportowej OSiR.  </w:t>
      </w:r>
    </w:p>
    <w:p w:rsidR="002F340C" w:rsidRPr="00691C6A" w:rsidRDefault="002F340C" w:rsidP="002F340C">
      <w:pPr>
        <w:pStyle w:val="Akapitzlist"/>
        <w:rPr>
          <w:sz w:val="22"/>
          <w:szCs w:val="22"/>
        </w:rPr>
      </w:pPr>
    </w:p>
    <w:p w:rsidR="002F340C" w:rsidRPr="00691C6A" w:rsidRDefault="002F340C" w:rsidP="002F340C">
      <w:pPr>
        <w:pStyle w:val="Akapitzlist"/>
        <w:numPr>
          <w:ilvl w:val="0"/>
          <w:numId w:val="1"/>
        </w:numPr>
        <w:rPr>
          <w:b/>
        </w:rPr>
      </w:pPr>
      <w:r w:rsidRPr="00691C6A">
        <w:rPr>
          <w:b/>
        </w:rPr>
        <w:t>PROGRAM ZAWODÓW:</w:t>
      </w:r>
    </w:p>
    <w:p w:rsidR="002F340C" w:rsidRPr="00A0367D" w:rsidRDefault="002F340C" w:rsidP="002F340C">
      <w:pPr>
        <w:pStyle w:val="Akapitzlist"/>
        <w:rPr>
          <w:b/>
          <w:sz w:val="22"/>
          <w:szCs w:val="22"/>
          <w:u w:val="single"/>
        </w:rPr>
      </w:pPr>
      <w:r w:rsidRPr="00A0367D">
        <w:rPr>
          <w:b/>
          <w:sz w:val="22"/>
          <w:szCs w:val="22"/>
          <w:u w:val="single"/>
        </w:rPr>
        <w:t>Konkurencje:</w:t>
      </w:r>
    </w:p>
    <w:p w:rsidR="002F340C" w:rsidRPr="00A0367D" w:rsidRDefault="002F340C" w:rsidP="002F340C">
      <w:pPr>
        <w:pStyle w:val="Akapitzlist"/>
        <w:rPr>
          <w:b/>
          <w:sz w:val="22"/>
          <w:szCs w:val="22"/>
        </w:rPr>
      </w:pPr>
      <w:r w:rsidRPr="00A0367D">
        <w:rPr>
          <w:b/>
          <w:sz w:val="22"/>
          <w:szCs w:val="22"/>
        </w:rPr>
        <w:t xml:space="preserve">Zespoły 6-osobowe </w:t>
      </w:r>
    </w:p>
    <w:p w:rsidR="002F340C" w:rsidRPr="00A0367D" w:rsidRDefault="002F340C" w:rsidP="002F340C">
      <w:pPr>
        <w:pStyle w:val="Akapitzlist"/>
        <w:rPr>
          <w:sz w:val="22"/>
          <w:szCs w:val="22"/>
        </w:rPr>
      </w:pPr>
      <w:r w:rsidRPr="00A0367D">
        <w:rPr>
          <w:sz w:val="22"/>
          <w:szCs w:val="22"/>
        </w:rPr>
        <w:t xml:space="preserve">- przeciąganie liny </w:t>
      </w:r>
    </w:p>
    <w:p w:rsidR="009F5BB1" w:rsidRDefault="002F340C" w:rsidP="009F5BB1">
      <w:pPr>
        <w:pStyle w:val="Akapitzlist"/>
        <w:spacing w:after="120"/>
        <w:rPr>
          <w:sz w:val="22"/>
          <w:szCs w:val="22"/>
        </w:rPr>
      </w:pPr>
      <w:r w:rsidRPr="00A0367D">
        <w:rPr>
          <w:sz w:val="22"/>
          <w:szCs w:val="22"/>
        </w:rPr>
        <w:t>- sztafeta wahadłowa</w:t>
      </w:r>
    </w:p>
    <w:p w:rsidR="002F340C" w:rsidRPr="009F5BB1" w:rsidRDefault="002F340C" w:rsidP="009F5BB1">
      <w:pPr>
        <w:pStyle w:val="Akapitzlist"/>
        <w:spacing w:after="120"/>
        <w:rPr>
          <w:sz w:val="22"/>
          <w:szCs w:val="22"/>
        </w:rPr>
      </w:pPr>
      <w:r w:rsidRPr="009F5BB1">
        <w:rPr>
          <w:b/>
          <w:sz w:val="22"/>
          <w:szCs w:val="22"/>
        </w:rPr>
        <w:t>Zespoły 4-osobowe:</w:t>
      </w:r>
    </w:p>
    <w:p w:rsidR="002F340C" w:rsidRDefault="002F340C" w:rsidP="002F340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rzutki do tarczy </w:t>
      </w:r>
      <w:r w:rsidR="00D01A25">
        <w:rPr>
          <w:sz w:val="22"/>
          <w:szCs w:val="22"/>
        </w:rPr>
        <w:t>(10 prób/osoba)</w:t>
      </w:r>
    </w:p>
    <w:p w:rsidR="002F340C" w:rsidRDefault="002F340C" w:rsidP="002F340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B201A">
        <w:rPr>
          <w:sz w:val="22"/>
          <w:szCs w:val="22"/>
        </w:rPr>
        <w:t>rzuty do kosza</w:t>
      </w:r>
      <w:r w:rsidR="00F556FF">
        <w:rPr>
          <w:sz w:val="22"/>
          <w:szCs w:val="22"/>
        </w:rPr>
        <w:t xml:space="preserve">(10 prób – 3 za 1 </w:t>
      </w:r>
      <w:proofErr w:type="spellStart"/>
      <w:r w:rsidR="00F556FF">
        <w:rPr>
          <w:sz w:val="22"/>
          <w:szCs w:val="22"/>
        </w:rPr>
        <w:t>pkt</w:t>
      </w:r>
      <w:proofErr w:type="spellEnd"/>
      <w:r w:rsidR="00F556FF">
        <w:rPr>
          <w:sz w:val="22"/>
          <w:szCs w:val="22"/>
        </w:rPr>
        <w:t xml:space="preserve"> (2 m), 3</w:t>
      </w:r>
      <w:r w:rsidR="00D01A25">
        <w:rPr>
          <w:sz w:val="22"/>
          <w:szCs w:val="22"/>
        </w:rPr>
        <w:t xml:space="preserve"> za 2 </w:t>
      </w:r>
      <w:proofErr w:type="spellStart"/>
      <w:r w:rsidR="00D01A25">
        <w:rPr>
          <w:sz w:val="22"/>
          <w:szCs w:val="22"/>
        </w:rPr>
        <w:t>pkt</w:t>
      </w:r>
      <w:proofErr w:type="spellEnd"/>
      <w:r w:rsidR="00F556FF">
        <w:rPr>
          <w:sz w:val="22"/>
          <w:szCs w:val="22"/>
        </w:rPr>
        <w:t xml:space="preserve"> (3 m), 4 za 3 </w:t>
      </w:r>
      <w:proofErr w:type="spellStart"/>
      <w:r w:rsidR="00F556FF">
        <w:rPr>
          <w:sz w:val="22"/>
          <w:szCs w:val="22"/>
        </w:rPr>
        <w:t>pkt</w:t>
      </w:r>
      <w:proofErr w:type="spellEnd"/>
      <w:r w:rsidR="00F556FF">
        <w:rPr>
          <w:sz w:val="22"/>
          <w:szCs w:val="22"/>
        </w:rPr>
        <w:t xml:space="preserve"> (4 m), 1 za 5 </w:t>
      </w:r>
      <w:proofErr w:type="spellStart"/>
      <w:r w:rsidR="00F556FF">
        <w:rPr>
          <w:sz w:val="22"/>
          <w:szCs w:val="22"/>
        </w:rPr>
        <w:t>pkt</w:t>
      </w:r>
      <w:proofErr w:type="spellEnd"/>
      <w:r w:rsidR="00F556FF">
        <w:rPr>
          <w:sz w:val="22"/>
          <w:szCs w:val="22"/>
        </w:rPr>
        <w:t xml:space="preserve"> (5 m)</w:t>
      </w:r>
    </w:p>
    <w:p w:rsidR="002F340C" w:rsidRDefault="002F340C" w:rsidP="002F340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strzelanie z broni pneumatycznej</w:t>
      </w:r>
      <w:r w:rsidR="00046D63">
        <w:rPr>
          <w:sz w:val="22"/>
          <w:szCs w:val="22"/>
        </w:rPr>
        <w:t xml:space="preserve"> (8 strzałów</w:t>
      </w:r>
      <w:r w:rsidR="00D01A25">
        <w:rPr>
          <w:sz w:val="22"/>
          <w:szCs w:val="22"/>
        </w:rPr>
        <w:t>, 5 ocenianych)</w:t>
      </w:r>
    </w:p>
    <w:p w:rsidR="002F340C" w:rsidRDefault="002F340C" w:rsidP="002F340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rzut </w:t>
      </w:r>
      <w:r w:rsidR="006B201A">
        <w:rPr>
          <w:sz w:val="22"/>
          <w:szCs w:val="22"/>
        </w:rPr>
        <w:t>piłka lekarską</w:t>
      </w:r>
      <w:r w:rsidR="00D01A25">
        <w:rPr>
          <w:sz w:val="22"/>
          <w:szCs w:val="22"/>
        </w:rPr>
        <w:t xml:space="preserve"> (3 próby/osoba)</w:t>
      </w:r>
    </w:p>
    <w:p w:rsidR="002F340C" w:rsidRDefault="002F340C" w:rsidP="002F340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skok w dal z miejsca </w:t>
      </w:r>
      <w:r w:rsidR="00D01A25">
        <w:rPr>
          <w:sz w:val="22"/>
          <w:szCs w:val="22"/>
        </w:rPr>
        <w:t>(3 próby/osoba)</w:t>
      </w:r>
    </w:p>
    <w:p w:rsidR="00D01A25" w:rsidRDefault="00D01A25" w:rsidP="002F340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slalom unihokeja (1 próba/osoba)</w:t>
      </w:r>
      <w:r w:rsidR="008E2E5F">
        <w:rPr>
          <w:sz w:val="22"/>
          <w:szCs w:val="22"/>
        </w:rPr>
        <w:t xml:space="preserve">        </w:t>
      </w:r>
    </w:p>
    <w:p w:rsidR="002F340C" w:rsidRDefault="002F340C" w:rsidP="002F340C">
      <w:pPr>
        <w:pStyle w:val="Akapitzlist"/>
      </w:pPr>
    </w:p>
    <w:p w:rsidR="002F340C" w:rsidRPr="00691C6A" w:rsidRDefault="002F340C" w:rsidP="002F340C">
      <w:pPr>
        <w:pStyle w:val="Akapitzlist"/>
        <w:numPr>
          <w:ilvl w:val="0"/>
          <w:numId w:val="1"/>
        </w:numPr>
        <w:rPr>
          <w:b/>
        </w:rPr>
      </w:pPr>
      <w:r w:rsidRPr="00691C6A">
        <w:rPr>
          <w:b/>
        </w:rPr>
        <w:lastRenderedPageBreak/>
        <w:t>PUNKTACJA</w:t>
      </w:r>
      <w:r>
        <w:rPr>
          <w:b/>
        </w:rPr>
        <w:t xml:space="preserve"> ZESPOŁOWA</w:t>
      </w:r>
      <w:r w:rsidRPr="00691C6A">
        <w:rPr>
          <w:b/>
        </w:rPr>
        <w:t>:</w:t>
      </w:r>
    </w:p>
    <w:p w:rsidR="002F340C" w:rsidRDefault="002F340C" w:rsidP="002F340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Sklasyfikowane zostaną kluby, </w:t>
      </w:r>
      <w:r w:rsidR="00D01A25">
        <w:rPr>
          <w:sz w:val="22"/>
          <w:szCs w:val="22"/>
        </w:rPr>
        <w:t>które występują przynajmniej w 6</w:t>
      </w:r>
      <w:r>
        <w:rPr>
          <w:sz w:val="22"/>
          <w:szCs w:val="22"/>
        </w:rPr>
        <w:t xml:space="preserve"> konkurencjach. </w:t>
      </w:r>
      <w:r>
        <w:rPr>
          <w:sz w:val="22"/>
          <w:szCs w:val="22"/>
        </w:rPr>
        <w:br/>
      </w:r>
      <w:r w:rsidR="00F940E1">
        <w:rPr>
          <w:sz w:val="22"/>
          <w:szCs w:val="22"/>
        </w:rPr>
        <w:t>O miejscu zespołu w danej konkurencji decyduje</w:t>
      </w:r>
      <w:r>
        <w:rPr>
          <w:sz w:val="22"/>
          <w:szCs w:val="22"/>
        </w:rPr>
        <w:t>:</w:t>
      </w:r>
    </w:p>
    <w:p w:rsidR="002F340C" w:rsidRPr="00F940E1" w:rsidRDefault="00F940E1" w:rsidP="00F940E1">
      <w:pPr>
        <w:pStyle w:val="Akapitzlist"/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strzelaniu, rzutkach do tarczy, rzutach</w:t>
      </w:r>
      <w:r w:rsidR="005D3EB9" w:rsidRPr="00F940E1">
        <w:rPr>
          <w:sz w:val="22"/>
          <w:szCs w:val="22"/>
        </w:rPr>
        <w:t xml:space="preserve"> do kosza</w:t>
      </w:r>
      <w:r w:rsidR="002F340C" w:rsidRPr="00F940E1">
        <w:rPr>
          <w:sz w:val="22"/>
          <w:szCs w:val="22"/>
        </w:rPr>
        <w:t xml:space="preserve"> suma punktów, jakie uzyska 4 zawodników reprezentujących klub wolontariatu np.</w:t>
      </w:r>
      <w:r>
        <w:rPr>
          <w:sz w:val="22"/>
          <w:szCs w:val="22"/>
        </w:rPr>
        <w:t xml:space="preserve"> </w:t>
      </w:r>
      <w:r w:rsidR="002F340C" w:rsidRPr="00F940E1">
        <w:rPr>
          <w:sz w:val="22"/>
          <w:szCs w:val="22"/>
        </w:rPr>
        <w:t>30 pkt+50 pkt+72 pkt+ 8 pkt = 160 pkt</w:t>
      </w:r>
    </w:p>
    <w:p w:rsidR="002F340C" w:rsidRDefault="00F940E1" w:rsidP="00F940E1">
      <w:pPr>
        <w:pStyle w:val="Akapitzlist"/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rzucie</w:t>
      </w:r>
      <w:r w:rsidR="002F340C" w:rsidRPr="00F940E1">
        <w:rPr>
          <w:sz w:val="22"/>
          <w:szCs w:val="22"/>
        </w:rPr>
        <w:t xml:space="preserve"> piłką lekarską, skok</w:t>
      </w:r>
      <w:r>
        <w:rPr>
          <w:sz w:val="22"/>
          <w:szCs w:val="22"/>
        </w:rPr>
        <w:t>u</w:t>
      </w:r>
      <w:r w:rsidR="002F340C" w:rsidRPr="00F940E1">
        <w:rPr>
          <w:sz w:val="22"/>
          <w:szCs w:val="22"/>
        </w:rPr>
        <w:t xml:space="preserve"> w dal z miejsca łączny wynik </w:t>
      </w:r>
      <w:r>
        <w:rPr>
          <w:sz w:val="22"/>
          <w:szCs w:val="22"/>
        </w:rPr>
        <w:t xml:space="preserve">(w metrach) </w:t>
      </w:r>
      <w:r>
        <w:rPr>
          <w:sz w:val="22"/>
          <w:szCs w:val="22"/>
        </w:rPr>
        <w:br/>
        <w:t>4 uczestników</w:t>
      </w:r>
    </w:p>
    <w:p w:rsidR="00F940E1" w:rsidRDefault="00F940E1" w:rsidP="00F940E1">
      <w:pPr>
        <w:pStyle w:val="Akapitzlist"/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slalomie unihokeja suma czasów uzyskanych przez 4 zawodników</w:t>
      </w:r>
    </w:p>
    <w:p w:rsidR="00CB56DA" w:rsidRDefault="00CB56DA" w:rsidP="00CB56DA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konkurencje przeciągania liny i sztafeta wahadłowa zostaną </w:t>
      </w:r>
      <w:proofErr w:type="gramStart"/>
      <w:r>
        <w:rPr>
          <w:sz w:val="22"/>
          <w:szCs w:val="22"/>
        </w:rPr>
        <w:t xml:space="preserve">przeprowadzone </w:t>
      </w:r>
      <w:r w:rsidR="00F940E1">
        <w:rPr>
          <w:sz w:val="22"/>
          <w:szCs w:val="22"/>
        </w:rPr>
        <w:t xml:space="preserve"> </w:t>
      </w:r>
      <w:r>
        <w:rPr>
          <w:sz w:val="22"/>
          <w:szCs w:val="22"/>
        </w:rPr>
        <w:t>systemem</w:t>
      </w:r>
      <w:proofErr w:type="gramEnd"/>
      <w:r>
        <w:rPr>
          <w:sz w:val="22"/>
          <w:szCs w:val="22"/>
        </w:rPr>
        <w:t xml:space="preserve"> pucharowym</w:t>
      </w:r>
    </w:p>
    <w:p w:rsidR="002F340C" w:rsidRPr="00CB56DA" w:rsidRDefault="002F340C" w:rsidP="00CB56DA">
      <w:pPr>
        <w:ind w:left="851"/>
        <w:rPr>
          <w:sz w:val="22"/>
          <w:szCs w:val="22"/>
        </w:rPr>
      </w:pPr>
      <w:r w:rsidRPr="00CB56DA">
        <w:rPr>
          <w:sz w:val="22"/>
          <w:szCs w:val="22"/>
        </w:rPr>
        <w:t>Tabela punktowa za miejsca zespołu w poszczególnych konkurencjach: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"/>
        <w:gridCol w:w="663"/>
        <w:gridCol w:w="664"/>
        <w:gridCol w:w="664"/>
        <w:gridCol w:w="647"/>
        <w:gridCol w:w="648"/>
        <w:gridCol w:w="648"/>
        <w:gridCol w:w="648"/>
        <w:gridCol w:w="648"/>
        <w:gridCol w:w="648"/>
        <w:gridCol w:w="666"/>
        <w:gridCol w:w="666"/>
        <w:gridCol w:w="666"/>
      </w:tblGrid>
      <w:tr w:rsidR="002F340C" w:rsidRPr="00735705" w:rsidTr="00A17DD5">
        <w:tc>
          <w:tcPr>
            <w:tcW w:w="991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5" w:right="-145"/>
            </w:pPr>
            <w:r w:rsidRPr="00735705">
              <w:t>Miejsce</w:t>
            </w:r>
          </w:p>
        </w:tc>
        <w:tc>
          <w:tcPr>
            <w:tcW w:w="663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1</w:t>
            </w:r>
          </w:p>
        </w:tc>
        <w:tc>
          <w:tcPr>
            <w:tcW w:w="664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2</w:t>
            </w:r>
          </w:p>
        </w:tc>
        <w:tc>
          <w:tcPr>
            <w:tcW w:w="664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3</w:t>
            </w:r>
          </w:p>
        </w:tc>
        <w:tc>
          <w:tcPr>
            <w:tcW w:w="647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4</w:t>
            </w:r>
          </w:p>
        </w:tc>
        <w:tc>
          <w:tcPr>
            <w:tcW w:w="648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5</w:t>
            </w:r>
          </w:p>
        </w:tc>
        <w:tc>
          <w:tcPr>
            <w:tcW w:w="648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6</w:t>
            </w:r>
          </w:p>
        </w:tc>
        <w:tc>
          <w:tcPr>
            <w:tcW w:w="648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7</w:t>
            </w:r>
          </w:p>
        </w:tc>
        <w:tc>
          <w:tcPr>
            <w:tcW w:w="648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8</w:t>
            </w:r>
          </w:p>
        </w:tc>
        <w:tc>
          <w:tcPr>
            <w:tcW w:w="648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9</w:t>
            </w:r>
          </w:p>
        </w:tc>
        <w:tc>
          <w:tcPr>
            <w:tcW w:w="666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10</w:t>
            </w:r>
          </w:p>
        </w:tc>
        <w:tc>
          <w:tcPr>
            <w:tcW w:w="666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11</w:t>
            </w:r>
          </w:p>
        </w:tc>
        <w:tc>
          <w:tcPr>
            <w:tcW w:w="666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12</w:t>
            </w:r>
          </w:p>
        </w:tc>
      </w:tr>
      <w:tr w:rsidR="002F340C" w:rsidRPr="00735705" w:rsidTr="00A17DD5">
        <w:tc>
          <w:tcPr>
            <w:tcW w:w="991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Punkty</w:t>
            </w:r>
          </w:p>
        </w:tc>
        <w:tc>
          <w:tcPr>
            <w:tcW w:w="663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15</w:t>
            </w:r>
          </w:p>
        </w:tc>
        <w:tc>
          <w:tcPr>
            <w:tcW w:w="664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13</w:t>
            </w:r>
          </w:p>
        </w:tc>
        <w:tc>
          <w:tcPr>
            <w:tcW w:w="664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11</w:t>
            </w:r>
          </w:p>
        </w:tc>
        <w:tc>
          <w:tcPr>
            <w:tcW w:w="647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9</w:t>
            </w:r>
          </w:p>
        </w:tc>
        <w:tc>
          <w:tcPr>
            <w:tcW w:w="648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8</w:t>
            </w:r>
          </w:p>
        </w:tc>
        <w:tc>
          <w:tcPr>
            <w:tcW w:w="648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7</w:t>
            </w:r>
          </w:p>
        </w:tc>
        <w:tc>
          <w:tcPr>
            <w:tcW w:w="648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6</w:t>
            </w:r>
          </w:p>
        </w:tc>
        <w:tc>
          <w:tcPr>
            <w:tcW w:w="648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5</w:t>
            </w:r>
          </w:p>
        </w:tc>
        <w:tc>
          <w:tcPr>
            <w:tcW w:w="648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4</w:t>
            </w:r>
          </w:p>
        </w:tc>
        <w:tc>
          <w:tcPr>
            <w:tcW w:w="666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3</w:t>
            </w:r>
          </w:p>
        </w:tc>
        <w:tc>
          <w:tcPr>
            <w:tcW w:w="666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2</w:t>
            </w:r>
          </w:p>
        </w:tc>
        <w:tc>
          <w:tcPr>
            <w:tcW w:w="666" w:type="dxa"/>
          </w:tcPr>
          <w:p w:rsidR="002F340C" w:rsidRPr="00735705" w:rsidRDefault="002F340C" w:rsidP="00A17DD5">
            <w:pPr>
              <w:pStyle w:val="Akapitzlist"/>
              <w:spacing w:after="0" w:line="240" w:lineRule="auto"/>
              <w:ind w:left="0"/>
            </w:pPr>
            <w:r w:rsidRPr="00735705">
              <w:t>1</w:t>
            </w:r>
          </w:p>
        </w:tc>
      </w:tr>
    </w:tbl>
    <w:p w:rsidR="002F340C" w:rsidRDefault="002F340C" w:rsidP="002F340C">
      <w:pPr>
        <w:pStyle w:val="Akapitzlist"/>
      </w:pPr>
    </w:p>
    <w:p w:rsidR="002F340C" w:rsidRPr="00F556FF" w:rsidRDefault="002F340C" w:rsidP="002F340C">
      <w:pPr>
        <w:pStyle w:val="Akapitzlist"/>
        <w:rPr>
          <w:sz w:val="22"/>
          <w:szCs w:val="22"/>
        </w:rPr>
      </w:pPr>
      <w:r w:rsidRPr="00F556FF">
        <w:rPr>
          <w:sz w:val="22"/>
          <w:szCs w:val="22"/>
        </w:rPr>
        <w:t xml:space="preserve">Suma punktów ze wszystkich konkurencji decyduje o miejscu </w:t>
      </w:r>
      <w:r w:rsidR="00CB56DA" w:rsidRPr="00F556FF">
        <w:rPr>
          <w:sz w:val="22"/>
          <w:szCs w:val="22"/>
        </w:rPr>
        <w:t xml:space="preserve">zespołu </w:t>
      </w:r>
      <w:r w:rsidR="00CB56DA" w:rsidRPr="00F556FF">
        <w:rPr>
          <w:sz w:val="22"/>
          <w:szCs w:val="22"/>
        </w:rPr>
        <w:br/>
      </w:r>
      <w:r w:rsidRPr="00F556FF">
        <w:rPr>
          <w:sz w:val="22"/>
          <w:szCs w:val="22"/>
        </w:rPr>
        <w:t xml:space="preserve">w </w:t>
      </w:r>
      <w:r w:rsidR="00CB56DA" w:rsidRPr="00F556FF">
        <w:rPr>
          <w:sz w:val="22"/>
          <w:szCs w:val="22"/>
        </w:rPr>
        <w:t>klasyfikacji końcowej</w:t>
      </w:r>
      <w:r w:rsidRPr="00F556FF">
        <w:rPr>
          <w:sz w:val="22"/>
          <w:szCs w:val="22"/>
        </w:rPr>
        <w:t>.</w:t>
      </w:r>
    </w:p>
    <w:p w:rsidR="002F340C" w:rsidRDefault="002F340C" w:rsidP="002F340C">
      <w:pPr>
        <w:pStyle w:val="Akapitzlist"/>
      </w:pPr>
    </w:p>
    <w:p w:rsidR="002F340C" w:rsidRPr="00691C6A" w:rsidRDefault="002F340C" w:rsidP="002F340C">
      <w:pPr>
        <w:pStyle w:val="Akapitzlist"/>
        <w:numPr>
          <w:ilvl w:val="0"/>
          <w:numId w:val="1"/>
        </w:numPr>
        <w:rPr>
          <w:b/>
        </w:rPr>
      </w:pPr>
      <w:r w:rsidRPr="00691C6A">
        <w:rPr>
          <w:b/>
        </w:rPr>
        <w:t>NAGRODY:</w:t>
      </w:r>
    </w:p>
    <w:p w:rsidR="002F340C" w:rsidRPr="00691C6A" w:rsidRDefault="002F340C" w:rsidP="002F340C">
      <w:pPr>
        <w:pStyle w:val="Akapitzlist"/>
        <w:jc w:val="both"/>
        <w:rPr>
          <w:sz w:val="22"/>
          <w:szCs w:val="22"/>
        </w:rPr>
      </w:pPr>
      <w:r w:rsidRPr="00691C6A">
        <w:rPr>
          <w:sz w:val="22"/>
          <w:szCs w:val="22"/>
        </w:rPr>
        <w:t>Za zajęcie miejsc 1-</w:t>
      </w:r>
      <w:r>
        <w:rPr>
          <w:sz w:val="22"/>
          <w:szCs w:val="22"/>
        </w:rPr>
        <w:t>6</w:t>
      </w:r>
      <w:r w:rsidRPr="00691C6A">
        <w:rPr>
          <w:sz w:val="22"/>
          <w:szCs w:val="22"/>
        </w:rPr>
        <w:t xml:space="preserve"> w </w:t>
      </w:r>
      <w:r>
        <w:rPr>
          <w:sz w:val="22"/>
          <w:szCs w:val="22"/>
        </w:rPr>
        <w:t>punktacji zespołowej puchary i dyplomy. Dla pozostałych zespołów dyplomy za udział.</w:t>
      </w:r>
    </w:p>
    <w:p w:rsidR="002F340C" w:rsidRPr="00691C6A" w:rsidRDefault="002F340C" w:rsidP="002F340C">
      <w:pPr>
        <w:pStyle w:val="Akapitzlist"/>
        <w:rPr>
          <w:b/>
        </w:rPr>
      </w:pPr>
    </w:p>
    <w:p w:rsidR="002F340C" w:rsidRPr="00691C6A" w:rsidRDefault="002F340C" w:rsidP="002F340C">
      <w:pPr>
        <w:pStyle w:val="Akapitzlist"/>
        <w:numPr>
          <w:ilvl w:val="0"/>
          <w:numId w:val="1"/>
        </w:numPr>
        <w:rPr>
          <w:b/>
        </w:rPr>
      </w:pPr>
      <w:r w:rsidRPr="00691C6A">
        <w:rPr>
          <w:b/>
        </w:rPr>
        <w:t>POSTANOWIENIA KOŃCOWE:</w:t>
      </w:r>
    </w:p>
    <w:p w:rsidR="002F340C" w:rsidRDefault="002F340C" w:rsidP="002F340C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 obiekcie hali sportowej OSiR </w:t>
      </w:r>
      <w:r w:rsidRPr="00691C6A">
        <w:rPr>
          <w:sz w:val="22"/>
          <w:szCs w:val="22"/>
        </w:rPr>
        <w:t xml:space="preserve">obowiązuje obuwie </w:t>
      </w:r>
      <w:r>
        <w:rPr>
          <w:sz w:val="22"/>
          <w:szCs w:val="22"/>
        </w:rPr>
        <w:t xml:space="preserve">i ubiór </w:t>
      </w:r>
      <w:proofErr w:type="gramStart"/>
      <w:r>
        <w:rPr>
          <w:sz w:val="22"/>
          <w:szCs w:val="22"/>
        </w:rPr>
        <w:t xml:space="preserve">sportowy, </w:t>
      </w:r>
      <w:r w:rsidRPr="00691C6A">
        <w:rPr>
          <w:sz w:val="22"/>
          <w:szCs w:val="22"/>
        </w:rPr>
        <w:t xml:space="preserve"> mile</w:t>
      </w:r>
      <w:proofErr w:type="gramEnd"/>
      <w:r w:rsidRPr="00691C6A">
        <w:rPr>
          <w:sz w:val="22"/>
          <w:szCs w:val="22"/>
        </w:rPr>
        <w:t xml:space="preserve"> widziane jednolite stroje sportowe poszczególnych ekip. </w:t>
      </w:r>
    </w:p>
    <w:p w:rsidR="002F340C" w:rsidRPr="00691C6A" w:rsidRDefault="002F340C" w:rsidP="002F340C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- d</w:t>
      </w:r>
      <w:r w:rsidRPr="00691C6A">
        <w:rPr>
          <w:sz w:val="22"/>
          <w:szCs w:val="22"/>
        </w:rPr>
        <w:t xml:space="preserve">odatkowych informacji udziela Dział Sportu </w:t>
      </w:r>
      <w:proofErr w:type="spellStart"/>
      <w:r w:rsidRPr="00691C6A">
        <w:rPr>
          <w:sz w:val="22"/>
          <w:szCs w:val="22"/>
        </w:rPr>
        <w:t>OSiR</w:t>
      </w:r>
      <w:proofErr w:type="spellEnd"/>
      <w:r w:rsidRPr="00691C6A">
        <w:rPr>
          <w:sz w:val="22"/>
          <w:szCs w:val="22"/>
        </w:rPr>
        <w:t xml:space="preserve"> Gorlice</w:t>
      </w:r>
      <w:r>
        <w:rPr>
          <w:sz w:val="22"/>
          <w:szCs w:val="22"/>
        </w:rPr>
        <w:t xml:space="preserve"> oraz </w:t>
      </w:r>
      <w:proofErr w:type="spellStart"/>
      <w:r>
        <w:rPr>
          <w:sz w:val="22"/>
          <w:szCs w:val="22"/>
        </w:rPr>
        <w:t>Kwiatonowickie</w:t>
      </w:r>
      <w:proofErr w:type="spellEnd"/>
      <w:r>
        <w:rPr>
          <w:sz w:val="22"/>
          <w:szCs w:val="22"/>
        </w:rPr>
        <w:t xml:space="preserve"> Stowarzyszenie </w:t>
      </w:r>
      <w:proofErr w:type="spellStart"/>
      <w:r>
        <w:rPr>
          <w:sz w:val="22"/>
          <w:szCs w:val="22"/>
        </w:rPr>
        <w:t>Homini</w:t>
      </w:r>
      <w:proofErr w:type="spellEnd"/>
      <w:r>
        <w:rPr>
          <w:sz w:val="22"/>
          <w:szCs w:val="22"/>
        </w:rPr>
        <w:t xml:space="preserve"> e-mail: </w:t>
      </w:r>
      <w:hyperlink r:id="rId7" w:history="1">
        <w:r w:rsidRPr="00802F09">
          <w:rPr>
            <w:rStyle w:val="Hipercze"/>
            <w:sz w:val="22"/>
            <w:szCs w:val="22"/>
          </w:rPr>
          <w:t>sowkkwiatonowice@o2.pl</w:t>
        </w:r>
      </w:hyperlink>
      <w:r>
        <w:rPr>
          <w:sz w:val="22"/>
          <w:szCs w:val="22"/>
        </w:rPr>
        <w:t xml:space="preserve"> </w:t>
      </w:r>
    </w:p>
    <w:p w:rsidR="002F340C" w:rsidRDefault="002F340C" w:rsidP="002F340C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- i</w:t>
      </w:r>
      <w:r w:rsidRPr="00691C6A">
        <w:rPr>
          <w:sz w:val="22"/>
          <w:szCs w:val="22"/>
        </w:rPr>
        <w:t xml:space="preserve">nterpretacja regulaminu należy do organizatora zawodów: Sędziego Głównego –sprawy sportowe, Kierownika Zawodów </w:t>
      </w:r>
      <w:r>
        <w:rPr>
          <w:sz w:val="22"/>
          <w:szCs w:val="22"/>
        </w:rPr>
        <w:t xml:space="preserve">- </w:t>
      </w:r>
      <w:r w:rsidRPr="00691C6A">
        <w:rPr>
          <w:sz w:val="22"/>
          <w:szCs w:val="22"/>
        </w:rPr>
        <w:t xml:space="preserve">sprawy organizacyjne. </w:t>
      </w:r>
    </w:p>
    <w:p w:rsidR="002F340C" w:rsidRDefault="002F340C" w:rsidP="002F340C">
      <w:pPr>
        <w:pStyle w:val="Akapitzlist"/>
        <w:jc w:val="both"/>
        <w:rPr>
          <w:sz w:val="22"/>
          <w:szCs w:val="22"/>
        </w:rPr>
      </w:pPr>
    </w:p>
    <w:p w:rsidR="002F340C" w:rsidRDefault="002F340C" w:rsidP="002F340C">
      <w:pPr>
        <w:pStyle w:val="Akapitzlist"/>
        <w:jc w:val="both"/>
        <w:rPr>
          <w:sz w:val="22"/>
          <w:szCs w:val="22"/>
        </w:rPr>
      </w:pPr>
    </w:p>
    <w:p w:rsidR="002F340C" w:rsidRDefault="002F340C" w:rsidP="002F340C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62B99">
        <w:rPr>
          <w:sz w:val="22"/>
          <w:szCs w:val="22"/>
        </w:rPr>
        <w:t xml:space="preserve">Dyrektor OSIR </w:t>
      </w:r>
    </w:p>
    <w:p w:rsidR="00562B99" w:rsidRDefault="00562B99" w:rsidP="002F340C">
      <w:pPr>
        <w:pStyle w:val="Akapitzlist"/>
        <w:jc w:val="both"/>
        <w:rPr>
          <w:sz w:val="22"/>
          <w:szCs w:val="22"/>
        </w:rPr>
      </w:pPr>
    </w:p>
    <w:p w:rsidR="00562B99" w:rsidRPr="00D95D8B" w:rsidRDefault="00562B99" w:rsidP="002F340C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Mariusz </w:t>
      </w:r>
      <w:proofErr w:type="spellStart"/>
      <w:r>
        <w:rPr>
          <w:sz w:val="22"/>
          <w:szCs w:val="22"/>
        </w:rPr>
        <w:t>Duszowicz</w:t>
      </w:r>
      <w:proofErr w:type="spellEnd"/>
    </w:p>
    <w:p w:rsidR="00975F29" w:rsidRDefault="00975F29"/>
    <w:sectPr w:rsidR="00975F29" w:rsidSect="00F556FF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1B9B"/>
    <w:multiLevelType w:val="hybridMultilevel"/>
    <w:tmpl w:val="FBF6D0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3F4576"/>
    <w:multiLevelType w:val="hybridMultilevel"/>
    <w:tmpl w:val="F9225554"/>
    <w:lvl w:ilvl="0" w:tplc="E3527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40C"/>
    <w:rsid w:val="00046D63"/>
    <w:rsid w:val="002F340C"/>
    <w:rsid w:val="003124CC"/>
    <w:rsid w:val="003B2149"/>
    <w:rsid w:val="00427E9F"/>
    <w:rsid w:val="00562B99"/>
    <w:rsid w:val="005D3EB9"/>
    <w:rsid w:val="006B201A"/>
    <w:rsid w:val="00863C37"/>
    <w:rsid w:val="008914BB"/>
    <w:rsid w:val="008E2E5F"/>
    <w:rsid w:val="00975F29"/>
    <w:rsid w:val="009775EA"/>
    <w:rsid w:val="009F5BB1"/>
    <w:rsid w:val="00A17DD5"/>
    <w:rsid w:val="00A428D9"/>
    <w:rsid w:val="00B06BB9"/>
    <w:rsid w:val="00B766AE"/>
    <w:rsid w:val="00BE1FDF"/>
    <w:rsid w:val="00CB56DA"/>
    <w:rsid w:val="00D01A25"/>
    <w:rsid w:val="00E0064D"/>
    <w:rsid w:val="00F556FF"/>
    <w:rsid w:val="00F940E1"/>
    <w:rsid w:val="00FC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40C"/>
    <w:rPr>
      <w:rFonts w:ascii="Book Antiqua"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4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340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semiHidden/>
    <w:rsid w:val="002F34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2F34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40C"/>
    <w:rPr>
      <w:rFonts w:ascii="Book Antiqua"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4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340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semiHidden/>
    <w:rsid w:val="002F34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2F34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wkkwiatonowice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alsportu@osir.gorlice.pl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plk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ADAX</dc:creator>
  <cp:lastModifiedBy>Dariusz Oczkowicz</cp:lastModifiedBy>
  <cp:revision>3</cp:revision>
  <cp:lastPrinted>2024-10-24T09:29:00Z</cp:lastPrinted>
  <dcterms:created xsi:type="dcterms:W3CDTF">2025-10-09T06:38:00Z</dcterms:created>
  <dcterms:modified xsi:type="dcterms:W3CDTF">2025-10-09T06:54:00Z</dcterms:modified>
</cp:coreProperties>
</file>