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E2FF" w14:textId="77777777" w:rsidR="008406B3" w:rsidRPr="008406B3" w:rsidRDefault="008406B3" w:rsidP="008406B3">
      <w:pPr>
        <w:pStyle w:val="Title"/>
        <w:jc w:val="center"/>
        <w:rPr>
          <w:b/>
          <w:bCs/>
        </w:rPr>
      </w:pPr>
      <w:r w:rsidRPr="008406B3">
        <w:rPr>
          <w:b/>
          <w:bCs/>
        </w:rPr>
        <w:t>Headings Quick Reference Sheet</w:t>
      </w:r>
    </w:p>
    <w:p w14:paraId="1CC5D408" w14:textId="77777777" w:rsidR="008406B3" w:rsidRDefault="008406B3" w:rsidP="008406B3">
      <w:pPr>
        <w:rPr>
          <w:b/>
          <w:bCs/>
        </w:rPr>
      </w:pPr>
    </w:p>
    <w:p w14:paraId="0EDB1B32" w14:textId="7677143C" w:rsidR="008406B3" w:rsidRPr="008406B3" w:rsidRDefault="008406B3" w:rsidP="008406B3">
      <w:r w:rsidRPr="008406B3">
        <w:t xml:space="preserve">Portfolio link: </w:t>
      </w:r>
      <w:hyperlink r:id="rId5" w:history="1">
        <w:r w:rsidRPr="008406B3">
          <w:rPr>
            <w:rStyle w:val="Hyperlink"/>
          </w:rPr>
          <w:t>www.michaelbacklearning.com/fau</w:t>
        </w:r>
      </w:hyperlink>
    </w:p>
    <w:p w14:paraId="06AEF661" w14:textId="77777777" w:rsidR="008406B3" w:rsidRPr="008406B3" w:rsidRDefault="008406B3" w:rsidP="008406B3">
      <w:r w:rsidRPr="008406B3">
        <w:pict w14:anchorId="42D94030">
          <v:rect id="_x0000_i1055" style="width:0;height:1.5pt" o:hralign="center" o:hrstd="t" o:hr="t" fillcolor="#a0a0a0" stroked="f"/>
        </w:pict>
      </w:r>
    </w:p>
    <w:p w14:paraId="012E96F9" w14:textId="77777777" w:rsidR="008406B3" w:rsidRPr="008406B3" w:rsidRDefault="008406B3" w:rsidP="008406B3">
      <w:pPr>
        <w:pStyle w:val="Heading1"/>
      </w:pPr>
      <w:r w:rsidRPr="008406B3">
        <w:t>Why Headings Matter</w:t>
      </w:r>
    </w:p>
    <w:p w14:paraId="7362769E" w14:textId="77777777" w:rsidR="008406B3" w:rsidRPr="008406B3" w:rsidRDefault="008406B3" w:rsidP="008406B3">
      <w:r w:rsidRPr="008406B3">
        <w:t>Headings provide structure, improve readability, and allow screen reader users to navigate a page quickly. Following WCAG guidance ensures that all users can understand and move through your content.</w:t>
      </w:r>
    </w:p>
    <w:p w14:paraId="236D7307" w14:textId="77777777" w:rsidR="008406B3" w:rsidRPr="008406B3" w:rsidRDefault="008406B3" w:rsidP="008406B3">
      <w:r w:rsidRPr="008406B3">
        <w:pict w14:anchorId="23804D60">
          <v:rect id="_x0000_i1056" style="width:0;height:1.5pt" o:hralign="center" o:hrstd="t" o:hr="t" fillcolor="#a0a0a0" stroked="f"/>
        </w:pict>
      </w:r>
    </w:p>
    <w:p w14:paraId="38E29AA7" w14:textId="77777777" w:rsidR="008406B3" w:rsidRPr="008406B3" w:rsidRDefault="008406B3" w:rsidP="008406B3">
      <w:pPr>
        <w:pStyle w:val="Heading1"/>
      </w:pPr>
      <w:r w:rsidRPr="008406B3">
        <w:t>WCAG Requirements for Headings</w:t>
      </w:r>
    </w:p>
    <w:p w14:paraId="6F2AA027" w14:textId="52B6D27B" w:rsidR="008406B3" w:rsidRPr="008406B3" w:rsidRDefault="008406B3" w:rsidP="008406B3">
      <w:pPr>
        <w:pStyle w:val="ListParagraph"/>
        <w:numPr>
          <w:ilvl w:val="0"/>
          <w:numId w:val="3"/>
        </w:numPr>
        <w:rPr>
          <w:b/>
          <w:bCs/>
        </w:rPr>
      </w:pPr>
      <w:r w:rsidRPr="008406B3">
        <w:rPr>
          <w:b/>
          <w:bCs/>
        </w:rPr>
        <w:t>WCAG 1.3.1 – Info and Relationships (A)</w:t>
      </w:r>
      <w:r w:rsidRPr="008406B3">
        <w:rPr>
          <w:b/>
          <w:bCs/>
        </w:rPr>
        <w:br/>
      </w:r>
      <w:r w:rsidRPr="008406B3">
        <w:t>Headings must accurately represent the structure of the content.</w:t>
      </w:r>
    </w:p>
    <w:p w14:paraId="5953F79B" w14:textId="3224D777" w:rsidR="008406B3" w:rsidRPr="008406B3" w:rsidRDefault="008406B3" w:rsidP="008406B3">
      <w:pPr>
        <w:pStyle w:val="ListParagraph"/>
        <w:numPr>
          <w:ilvl w:val="0"/>
          <w:numId w:val="3"/>
        </w:numPr>
        <w:rPr>
          <w:b/>
          <w:bCs/>
        </w:rPr>
      </w:pPr>
      <w:r w:rsidRPr="008406B3">
        <w:rPr>
          <w:b/>
          <w:bCs/>
        </w:rPr>
        <w:t>WCAG 2.4.6 – Headings and Labels (AA)</w:t>
      </w:r>
      <w:r w:rsidRPr="008406B3">
        <w:rPr>
          <w:b/>
          <w:bCs/>
        </w:rPr>
        <w:br/>
      </w:r>
      <w:r w:rsidRPr="008406B3">
        <w:t>Headings must be clear and descriptive.</w:t>
      </w:r>
    </w:p>
    <w:p w14:paraId="3D08C3FC" w14:textId="7D3E8D10" w:rsidR="008406B3" w:rsidRPr="008406B3" w:rsidRDefault="008406B3" w:rsidP="008406B3">
      <w:pPr>
        <w:pStyle w:val="ListParagraph"/>
        <w:numPr>
          <w:ilvl w:val="0"/>
          <w:numId w:val="3"/>
        </w:numPr>
        <w:rPr>
          <w:b/>
          <w:bCs/>
        </w:rPr>
      </w:pPr>
      <w:r w:rsidRPr="008406B3">
        <w:rPr>
          <w:b/>
          <w:bCs/>
        </w:rPr>
        <w:t>WCAG 2.4.10 – Section Headings (AAA)</w:t>
      </w:r>
      <w:r w:rsidRPr="008406B3">
        <w:rPr>
          <w:b/>
          <w:bCs/>
        </w:rPr>
        <w:br/>
      </w:r>
      <w:r w:rsidRPr="008406B3">
        <w:t>Content should be divided into logical sections with headings.</w:t>
      </w:r>
    </w:p>
    <w:p w14:paraId="14536614" w14:textId="77777777" w:rsidR="008406B3" w:rsidRPr="008406B3" w:rsidRDefault="008406B3" w:rsidP="008406B3">
      <w:r w:rsidRPr="008406B3">
        <w:pict w14:anchorId="0C2530D9">
          <v:rect id="_x0000_i1057" style="width:0;height:1.5pt" o:hralign="center" o:hrstd="t" o:hr="t" fillcolor="#a0a0a0" stroked="f"/>
        </w:pict>
      </w:r>
    </w:p>
    <w:p w14:paraId="5E7FC456" w14:textId="77777777" w:rsidR="008406B3" w:rsidRPr="008406B3" w:rsidRDefault="008406B3" w:rsidP="008406B3">
      <w:pPr>
        <w:pStyle w:val="Heading1"/>
      </w:pPr>
      <w:r w:rsidRPr="008406B3">
        <w:t>Rules for Using Headings (Quick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3822"/>
        <w:gridCol w:w="3137"/>
      </w:tblGrid>
      <w:tr w:rsidR="008406B3" w:rsidRPr="008406B3" w14:paraId="32157D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9C047C" w14:textId="77777777" w:rsidR="008406B3" w:rsidRPr="008406B3" w:rsidRDefault="008406B3" w:rsidP="008406B3">
            <w:pPr>
              <w:rPr>
                <w:b/>
                <w:bCs/>
              </w:rPr>
            </w:pPr>
            <w:r w:rsidRPr="008406B3">
              <w:rPr>
                <w:b/>
                <w:bCs/>
              </w:rPr>
              <w:t>Rule</w:t>
            </w:r>
          </w:p>
        </w:tc>
        <w:tc>
          <w:tcPr>
            <w:tcW w:w="0" w:type="auto"/>
            <w:vAlign w:val="center"/>
            <w:hideMark/>
          </w:tcPr>
          <w:p w14:paraId="0A6502CF" w14:textId="77777777" w:rsidR="008406B3" w:rsidRPr="008406B3" w:rsidRDefault="008406B3" w:rsidP="008406B3">
            <w:pPr>
              <w:rPr>
                <w:b/>
                <w:bCs/>
              </w:rPr>
            </w:pPr>
            <w:r w:rsidRPr="008406B3">
              <w:rPr>
                <w:b/>
                <w:bCs/>
              </w:rPr>
              <w:t>What It Means</w:t>
            </w:r>
          </w:p>
        </w:tc>
        <w:tc>
          <w:tcPr>
            <w:tcW w:w="0" w:type="auto"/>
            <w:vAlign w:val="center"/>
            <w:hideMark/>
          </w:tcPr>
          <w:p w14:paraId="6029790B" w14:textId="77777777" w:rsidR="008406B3" w:rsidRPr="008406B3" w:rsidRDefault="008406B3" w:rsidP="008406B3">
            <w:pPr>
              <w:rPr>
                <w:b/>
                <w:bCs/>
              </w:rPr>
            </w:pPr>
            <w:r w:rsidRPr="008406B3">
              <w:rPr>
                <w:b/>
                <w:bCs/>
              </w:rPr>
              <w:t>Why It Matters</w:t>
            </w:r>
          </w:p>
        </w:tc>
      </w:tr>
      <w:tr w:rsidR="008406B3" w:rsidRPr="008406B3" w14:paraId="3C7F42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D7869" w14:textId="77777777" w:rsidR="008406B3" w:rsidRPr="008406B3" w:rsidRDefault="008406B3" w:rsidP="008406B3">
            <w:r w:rsidRPr="008406B3">
              <w:rPr>
                <w:b/>
                <w:bCs/>
              </w:rPr>
              <w:t>Use real heading tags (H1–H6)</w:t>
            </w:r>
          </w:p>
        </w:tc>
        <w:tc>
          <w:tcPr>
            <w:tcW w:w="0" w:type="auto"/>
            <w:vAlign w:val="center"/>
            <w:hideMark/>
          </w:tcPr>
          <w:p w14:paraId="51814237" w14:textId="77777777" w:rsidR="008406B3" w:rsidRPr="008406B3" w:rsidRDefault="008406B3" w:rsidP="008406B3">
            <w:r w:rsidRPr="008406B3">
              <w:t>Mark headings programmatically using actual HTML heading elements.</w:t>
            </w:r>
          </w:p>
        </w:tc>
        <w:tc>
          <w:tcPr>
            <w:tcW w:w="0" w:type="auto"/>
            <w:vAlign w:val="center"/>
            <w:hideMark/>
          </w:tcPr>
          <w:p w14:paraId="66D60B60" w14:textId="77777777" w:rsidR="008406B3" w:rsidRPr="008406B3" w:rsidRDefault="008406B3" w:rsidP="008406B3">
            <w:r w:rsidRPr="008406B3">
              <w:t>Screen readers rely on headings to navigate content.</w:t>
            </w:r>
          </w:p>
        </w:tc>
      </w:tr>
      <w:tr w:rsidR="008406B3" w:rsidRPr="008406B3" w14:paraId="6307F2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70228" w14:textId="77777777" w:rsidR="008406B3" w:rsidRPr="008406B3" w:rsidRDefault="008406B3" w:rsidP="008406B3">
            <w:r w:rsidRPr="008406B3">
              <w:rPr>
                <w:b/>
                <w:bCs/>
              </w:rPr>
              <w:t>Use one H1 per page</w:t>
            </w:r>
          </w:p>
        </w:tc>
        <w:tc>
          <w:tcPr>
            <w:tcW w:w="0" w:type="auto"/>
            <w:vAlign w:val="center"/>
            <w:hideMark/>
          </w:tcPr>
          <w:p w14:paraId="02BAB345" w14:textId="77777777" w:rsidR="008406B3" w:rsidRPr="008406B3" w:rsidRDefault="008406B3" w:rsidP="008406B3">
            <w:proofErr w:type="gramStart"/>
            <w:r w:rsidRPr="008406B3">
              <w:t>The H1</w:t>
            </w:r>
            <w:proofErr w:type="gramEnd"/>
            <w:r w:rsidRPr="008406B3">
              <w:t xml:space="preserve"> is the main title of the page.</w:t>
            </w:r>
          </w:p>
        </w:tc>
        <w:tc>
          <w:tcPr>
            <w:tcW w:w="0" w:type="auto"/>
            <w:vAlign w:val="center"/>
            <w:hideMark/>
          </w:tcPr>
          <w:p w14:paraId="4F7BFF8F" w14:textId="77777777" w:rsidR="008406B3" w:rsidRPr="008406B3" w:rsidRDefault="008406B3" w:rsidP="008406B3">
            <w:r w:rsidRPr="008406B3">
              <w:t>Provides a clear starting point for navigation.</w:t>
            </w:r>
          </w:p>
        </w:tc>
      </w:tr>
      <w:tr w:rsidR="008406B3" w:rsidRPr="008406B3" w14:paraId="5C39BB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3C341" w14:textId="77777777" w:rsidR="008406B3" w:rsidRPr="008406B3" w:rsidRDefault="008406B3" w:rsidP="008406B3">
            <w:r w:rsidRPr="008406B3">
              <w:rPr>
                <w:b/>
                <w:bCs/>
              </w:rPr>
              <w:t>Follow a logical order</w:t>
            </w:r>
          </w:p>
        </w:tc>
        <w:tc>
          <w:tcPr>
            <w:tcW w:w="0" w:type="auto"/>
            <w:vAlign w:val="center"/>
            <w:hideMark/>
          </w:tcPr>
          <w:p w14:paraId="36C672F3" w14:textId="77777777" w:rsidR="008406B3" w:rsidRPr="008406B3" w:rsidRDefault="008406B3" w:rsidP="008406B3">
            <w:r w:rsidRPr="008406B3">
              <w:t xml:space="preserve">Nest headings </w:t>
            </w:r>
            <w:proofErr w:type="gramStart"/>
            <w:r w:rsidRPr="008406B3">
              <w:t>in</w:t>
            </w:r>
            <w:proofErr w:type="gramEnd"/>
            <w:r w:rsidRPr="008406B3">
              <w:t xml:space="preserve"> order: H1 → H2 → H3, etc. Don’t skip levels.</w:t>
            </w:r>
          </w:p>
        </w:tc>
        <w:tc>
          <w:tcPr>
            <w:tcW w:w="0" w:type="auto"/>
            <w:vAlign w:val="center"/>
            <w:hideMark/>
          </w:tcPr>
          <w:p w14:paraId="7634A20D" w14:textId="77777777" w:rsidR="008406B3" w:rsidRPr="008406B3" w:rsidRDefault="008406B3" w:rsidP="008406B3">
            <w:r w:rsidRPr="008406B3">
              <w:t>Creates predictable structure and prevents confusion.</w:t>
            </w:r>
          </w:p>
        </w:tc>
      </w:tr>
      <w:tr w:rsidR="008406B3" w:rsidRPr="008406B3" w14:paraId="6D5F6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6D01C" w14:textId="77777777" w:rsidR="008406B3" w:rsidRPr="008406B3" w:rsidRDefault="008406B3" w:rsidP="008406B3">
            <w:r w:rsidRPr="008406B3">
              <w:rPr>
                <w:b/>
                <w:bCs/>
              </w:rPr>
              <w:lastRenderedPageBreak/>
              <w:t>Make headings descriptive</w:t>
            </w:r>
          </w:p>
        </w:tc>
        <w:tc>
          <w:tcPr>
            <w:tcW w:w="0" w:type="auto"/>
            <w:vAlign w:val="center"/>
            <w:hideMark/>
          </w:tcPr>
          <w:p w14:paraId="24FA816A" w14:textId="77777777" w:rsidR="008406B3" w:rsidRPr="008406B3" w:rsidRDefault="008406B3" w:rsidP="008406B3">
            <w:r w:rsidRPr="008406B3">
              <w:t>Headings should summarize the content under them.</w:t>
            </w:r>
          </w:p>
        </w:tc>
        <w:tc>
          <w:tcPr>
            <w:tcW w:w="0" w:type="auto"/>
            <w:vAlign w:val="center"/>
            <w:hideMark/>
          </w:tcPr>
          <w:p w14:paraId="39437EAC" w14:textId="77777777" w:rsidR="008406B3" w:rsidRPr="008406B3" w:rsidRDefault="008406B3" w:rsidP="008406B3">
            <w:proofErr w:type="gramStart"/>
            <w:r w:rsidRPr="008406B3">
              <w:t>Helps</w:t>
            </w:r>
            <w:proofErr w:type="gramEnd"/>
            <w:r w:rsidRPr="008406B3">
              <w:t xml:space="preserve"> users identify sections quickly.</w:t>
            </w:r>
          </w:p>
        </w:tc>
      </w:tr>
      <w:tr w:rsidR="008406B3" w:rsidRPr="008406B3" w14:paraId="191DB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A67AE" w14:textId="77777777" w:rsidR="008406B3" w:rsidRPr="008406B3" w:rsidRDefault="008406B3" w:rsidP="008406B3">
            <w:r w:rsidRPr="008406B3">
              <w:rPr>
                <w:b/>
                <w:bCs/>
              </w:rPr>
              <w:t>Do not style text to “look” like a heading</w:t>
            </w:r>
          </w:p>
        </w:tc>
        <w:tc>
          <w:tcPr>
            <w:tcW w:w="0" w:type="auto"/>
            <w:vAlign w:val="center"/>
            <w:hideMark/>
          </w:tcPr>
          <w:p w14:paraId="3E883A3B" w14:textId="77777777" w:rsidR="008406B3" w:rsidRPr="008406B3" w:rsidRDefault="008406B3" w:rsidP="008406B3">
            <w:r w:rsidRPr="008406B3">
              <w:t>Avoid using only bold/large text as a heading. Use heading markup.</w:t>
            </w:r>
          </w:p>
        </w:tc>
        <w:tc>
          <w:tcPr>
            <w:tcW w:w="0" w:type="auto"/>
            <w:vAlign w:val="center"/>
            <w:hideMark/>
          </w:tcPr>
          <w:p w14:paraId="0B2EAFDF" w14:textId="77777777" w:rsidR="008406B3" w:rsidRPr="008406B3" w:rsidRDefault="008406B3" w:rsidP="008406B3">
            <w:r w:rsidRPr="008406B3">
              <w:t>Ensures assistive technologies identify real headings.</w:t>
            </w:r>
          </w:p>
        </w:tc>
      </w:tr>
      <w:tr w:rsidR="008406B3" w:rsidRPr="008406B3" w14:paraId="454D2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B375E" w14:textId="77777777" w:rsidR="008406B3" w:rsidRPr="008406B3" w:rsidRDefault="008406B3" w:rsidP="008406B3">
            <w:r w:rsidRPr="008406B3">
              <w:rPr>
                <w:b/>
                <w:bCs/>
              </w:rPr>
              <w:t>Keep headings short and clear</w:t>
            </w:r>
          </w:p>
        </w:tc>
        <w:tc>
          <w:tcPr>
            <w:tcW w:w="0" w:type="auto"/>
            <w:vAlign w:val="center"/>
            <w:hideMark/>
          </w:tcPr>
          <w:p w14:paraId="6337E0B8" w14:textId="77777777" w:rsidR="008406B3" w:rsidRPr="008406B3" w:rsidRDefault="008406B3" w:rsidP="008406B3">
            <w:r w:rsidRPr="008406B3">
              <w:t>Use concise phrases that communicate purpose.</w:t>
            </w:r>
          </w:p>
        </w:tc>
        <w:tc>
          <w:tcPr>
            <w:tcW w:w="0" w:type="auto"/>
            <w:vAlign w:val="center"/>
            <w:hideMark/>
          </w:tcPr>
          <w:p w14:paraId="71B4EF4C" w14:textId="77777777" w:rsidR="008406B3" w:rsidRPr="008406B3" w:rsidRDefault="008406B3" w:rsidP="008406B3">
            <w:r w:rsidRPr="008406B3">
              <w:t>Improves readability and scanning.</w:t>
            </w:r>
          </w:p>
        </w:tc>
      </w:tr>
      <w:tr w:rsidR="008406B3" w:rsidRPr="008406B3" w14:paraId="1E8CB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A8EC3" w14:textId="77777777" w:rsidR="008406B3" w:rsidRPr="008406B3" w:rsidRDefault="008406B3" w:rsidP="008406B3">
            <w:r w:rsidRPr="008406B3">
              <w:rPr>
                <w:b/>
                <w:bCs/>
              </w:rPr>
              <w:t>Be consistent across pages</w:t>
            </w:r>
          </w:p>
        </w:tc>
        <w:tc>
          <w:tcPr>
            <w:tcW w:w="0" w:type="auto"/>
            <w:vAlign w:val="center"/>
            <w:hideMark/>
          </w:tcPr>
          <w:p w14:paraId="2A93B0B3" w14:textId="77777777" w:rsidR="008406B3" w:rsidRPr="008406B3" w:rsidRDefault="008406B3" w:rsidP="008406B3">
            <w:r w:rsidRPr="008406B3">
              <w:t>Use the same heading hierarchy on all pages in a site or document.</w:t>
            </w:r>
          </w:p>
        </w:tc>
        <w:tc>
          <w:tcPr>
            <w:tcW w:w="0" w:type="auto"/>
            <w:vAlign w:val="center"/>
            <w:hideMark/>
          </w:tcPr>
          <w:p w14:paraId="7EEE7F0B" w14:textId="77777777" w:rsidR="008406B3" w:rsidRPr="008406B3" w:rsidRDefault="008406B3" w:rsidP="008406B3">
            <w:r w:rsidRPr="008406B3">
              <w:t>Supports predictable navigation and reduces cognitive load.</w:t>
            </w:r>
          </w:p>
        </w:tc>
      </w:tr>
    </w:tbl>
    <w:p w14:paraId="1726FCB3" w14:textId="77777777" w:rsidR="008406B3" w:rsidRPr="008406B3" w:rsidRDefault="008406B3" w:rsidP="008406B3">
      <w:r w:rsidRPr="008406B3">
        <w:pict w14:anchorId="09CFA790">
          <v:rect id="_x0000_i1058" style="width:0;height:1.5pt" o:hralign="center" o:hrstd="t" o:hr="t" fillcolor="#a0a0a0" stroked="f"/>
        </w:pict>
      </w:r>
    </w:p>
    <w:p w14:paraId="4DB90B3C" w14:textId="77777777" w:rsidR="008406B3" w:rsidRPr="008406B3" w:rsidRDefault="008406B3" w:rsidP="008406B3">
      <w:pPr>
        <w:pStyle w:val="Heading1"/>
      </w:pPr>
      <w:r w:rsidRPr="008406B3">
        <w:t>Examples</w:t>
      </w:r>
    </w:p>
    <w:p w14:paraId="4EF0DD14" w14:textId="77777777" w:rsidR="008406B3" w:rsidRPr="008406B3" w:rsidRDefault="008406B3" w:rsidP="008406B3">
      <w:pPr>
        <w:pStyle w:val="Heading2"/>
        <w:rPr>
          <w:sz w:val="24"/>
          <w:szCs w:val="24"/>
        </w:rPr>
      </w:pPr>
      <w:r w:rsidRPr="008406B3">
        <w:rPr>
          <w:sz w:val="24"/>
          <w:szCs w:val="24"/>
        </w:rPr>
        <w:t>Good:</w:t>
      </w:r>
    </w:p>
    <w:p w14:paraId="095E31C5" w14:textId="77777777" w:rsidR="008406B3" w:rsidRPr="008406B3" w:rsidRDefault="008406B3" w:rsidP="008406B3">
      <w:pPr>
        <w:numPr>
          <w:ilvl w:val="0"/>
          <w:numId w:val="1"/>
        </w:numPr>
        <w:spacing w:line="240" w:lineRule="auto"/>
      </w:pPr>
      <w:r w:rsidRPr="008406B3">
        <w:t>H1: “Introduction to WCAG 2.2”</w:t>
      </w:r>
    </w:p>
    <w:p w14:paraId="7DA7FC73" w14:textId="77777777" w:rsidR="008406B3" w:rsidRPr="008406B3" w:rsidRDefault="008406B3" w:rsidP="008406B3">
      <w:pPr>
        <w:numPr>
          <w:ilvl w:val="0"/>
          <w:numId w:val="1"/>
        </w:numPr>
        <w:spacing w:line="240" w:lineRule="auto"/>
      </w:pPr>
      <w:r w:rsidRPr="008406B3">
        <w:t>H2: “Why Accessibility Matters”</w:t>
      </w:r>
    </w:p>
    <w:p w14:paraId="308CB639" w14:textId="77777777" w:rsidR="008406B3" w:rsidRPr="008406B3" w:rsidRDefault="008406B3" w:rsidP="008406B3">
      <w:pPr>
        <w:numPr>
          <w:ilvl w:val="0"/>
          <w:numId w:val="1"/>
        </w:numPr>
        <w:spacing w:line="240" w:lineRule="auto"/>
      </w:pPr>
      <w:r w:rsidRPr="008406B3">
        <w:t>H3: “Legal Requirements”</w:t>
      </w:r>
    </w:p>
    <w:p w14:paraId="213778A8" w14:textId="77777777" w:rsidR="008406B3" w:rsidRPr="008406B3" w:rsidRDefault="008406B3" w:rsidP="008406B3">
      <w:pPr>
        <w:pStyle w:val="Heading2"/>
        <w:rPr>
          <w:sz w:val="24"/>
          <w:szCs w:val="24"/>
        </w:rPr>
      </w:pPr>
      <w:r w:rsidRPr="008406B3">
        <w:rPr>
          <w:sz w:val="24"/>
          <w:szCs w:val="24"/>
        </w:rPr>
        <w:t>Not Good:</w:t>
      </w:r>
    </w:p>
    <w:p w14:paraId="681C979A" w14:textId="77777777" w:rsidR="008406B3" w:rsidRPr="008406B3" w:rsidRDefault="008406B3" w:rsidP="008406B3">
      <w:pPr>
        <w:numPr>
          <w:ilvl w:val="0"/>
          <w:numId w:val="2"/>
        </w:numPr>
      </w:pPr>
      <w:r w:rsidRPr="008406B3">
        <w:t>Using H4 for a main section because it “looks smaller”</w:t>
      </w:r>
    </w:p>
    <w:p w14:paraId="2BF0CF3B" w14:textId="77777777" w:rsidR="008406B3" w:rsidRPr="008406B3" w:rsidRDefault="008406B3" w:rsidP="008406B3">
      <w:pPr>
        <w:numPr>
          <w:ilvl w:val="0"/>
          <w:numId w:val="2"/>
        </w:numPr>
      </w:pPr>
      <w:r w:rsidRPr="008406B3">
        <w:t>Bold text used instead of a heading</w:t>
      </w:r>
    </w:p>
    <w:p w14:paraId="504ACD92" w14:textId="77777777" w:rsidR="008406B3" w:rsidRPr="008406B3" w:rsidRDefault="008406B3" w:rsidP="008406B3">
      <w:pPr>
        <w:numPr>
          <w:ilvl w:val="0"/>
          <w:numId w:val="2"/>
        </w:numPr>
      </w:pPr>
      <w:r w:rsidRPr="008406B3">
        <w:t>Multiple H1s for styling purposes</w:t>
      </w:r>
    </w:p>
    <w:p w14:paraId="53A73ACB" w14:textId="63B692CD" w:rsidR="008406B3" w:rsidRDefault="008406B3">
      <w:r w:rsidRPr="008406B3">
        <w:pict w14:anchorId="7E5BF1A9">
          <v:rect id="_x0000_i1059" style="width:0;height:1.5pt" o:hralign="center" o:hrstd="t" o:hr="t" fillcolor="#a0a0a0" stroked="f"/>
        </w:pict>
      </w:r>
    </w:p>
    <w:p w14:paraId="2F9BAB84" w14:textId="63E33F67" w:rsidR="008406B3" w:rsidRPr="008406B3" w:rsidRDefault="008406B3" w:rsidP="008406B3">
      <w:r w:rsidRPr="008406B3">
        <w:rPr>
          <w:rStyle w:val="Heading1Char"/>
        </w:rPr>
        <w:t>References</w:t>
      </w:r>
      <w:r>
        <w:br/>
      </w:r>
      <w:r w:rsidRPr="008406B3">
        <w:br/>
      </w:r>
      <w:r w:rsidRPr="008406B3">
        <w:t xml:space="preserve">W3C Web Accessibility Initiative. (2018). </w:t>
      </w:r>
      <w:r w:rsidRPr="008406B3">
        <w:rPr>
          <w:i/>
          <w:iCs/>
        </w:rPr>
        <w:t>Web Content Accessibility Guidelines (WCAG) 2.1.</w:t>
      </w:r>
      <w:r w:rsidRPr="008406B3">
        <w:t xml:space="preserve"> World Wide Web Consortium (W3C). </w:t>
      </w:r>
      <w:hyperlink r:id="rId6" w:tgtFrame="_new" w:history="1">
        <w:r w:rsidRPr="008406B3">
          <w:rPr>
            <w:rStyle w:val="Hyperlink"/>
          </w:rPr>
          <w:t>https://www.w3.org/TR/WCAG21/</w:t>
        </w:r>
      </w:hyperlink>
    </w:p>
    <w:p w14:paraId="387A8731" w14:textId="34BF0C73" w:rsidR="008406B3" w:rsidRDefault="008406B3">
      <w:r w:rsidRPr="008406B3">
        <w:t xml:space="preserve">W3C Web Accessibility Initiative. (2023). </w:t>
      </w:r>
      <w:r w:rsidRPr="008406B3">
        <w:rPr>
          <w:i/>
          <w:iCs/>
        </w:rPr>
        <w:t>Web Content Accessibility Guidelines (WCAG) 2.2.</w:t>
      </w:r>
      <w:r w:rsidRPr="008406B3">
        <w:t xml:space="preserve"> World Wide Web Consortium (W3C). </w:t>
      </w:r>
      <w:hyperlink r:id="rId7" w:tgtFrame="_new" w:history="1">
        <w:r w:rsidRPr="008406B3">
          <w:rPr>
            <w:rStyle w:val="Hyperlink"/>
          </w:rPr>
          <w:t>https://www.w3.org/TR/WCAG22/</w:t>
        </w:r>
      </w:hyperlink>
    </w:p>
    <w:sectPr w:rsidR="0084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C05"/>
    <w:multiLevelType w:val="multilevel"/>
    <w:tmpl w:val="01A6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C768B"/>
    <w:multiLevelType w:val="multilevel"/>
    <w:tmpl w:val="F76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E05B5"/>
    <w:multiLevelType w:val="hybridMultilevel"/>
    <w:tmpl w:val="4FC8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95040">
    <w:abstractNumId w:val="1"/>
  </w:num>
  <w:num w:numId="2" w16cid:durableId="527842462">
    <w:abstractNumId w:val="0"/>
  </w:num>
  <w:num w:numId="3" w16cid:durableId="105692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B3"/>
    <w:rsid w:val="00076766"/>
    <w:rsid w:val="00195B8A"/>
    <w:rsid w:val="00287FA5"/>
    <w:rsid w:val="0050752F"/>
    <w:rsid w:val="006906EC"/>
    <w:rsid w:val="006E4034"/>
    <w:rsid w:val="0070618E"/>
    <w:rsid w:val="008406B3"/>
    <w:rsid w:val="009C1736"/>
    <w:rsid w:val="00E21A69"/>
    <w:rsid w:val="00F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68ED"/>
  <w15:chartTrackingRefBased/>
  <w15:docId w15:val="{ABA4B160-8D17-429A-8562-75157C21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6B3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0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6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6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6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06B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.org/TR/WCAG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.org/TR/WCAG21/" TargetMode="External"/><Relationship Id="rId5" Type="http://schemas.openxmlformats.org/officeDocument/2006/relationships/hyperlink" Target="http://www.michaelbacklearning.com/f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2018</Characters>
  <Application>Microsoft Office Word</Application>
  <DocSecurity>0</DocSecurity>
  <Lines>91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University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Back, Michael</dc:creator>
  <cp:keywords/>
  <dc:description/>
  <cp:lastModifiedBy>Back, Michael</cp:lastModifiedBy>
  <cp:revision>2</cp:revision>
  <cp:lastPrinted>2025-11-12T21:05:00Z</cp:lastPrinted>
  <dcterms:created xsi:type="dcterms:W3CDTF">2025-11-12T21:10:00Z</dcterms:created>
  <dcterms:modified xsi:type="dcterms:W3CDTF">2025-11-12T21:10:00Z</dcterms:modified>
</cp:coreProperties>
</file>