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1CE9F9" w14:textId="77777777" w:rsidR="001E6CC0" w:rsidRDefault="00000000">
      <w:pPr>
        <w:widowControl w:val="0"/>
        <w:spacing w:after="0" w:line="930" w:lineRule="auto"/>
        <w:ind w:left="1926" w:right="-90"/>
        <w:rPr>
          <w:color w:val="000000"/>
        </w:rPr>
      </w:pPr>
      <w:r>
        <w:rPr>
          <w:noProof/>
        </w:rPr>
        <mc:AlternateContent>
          <mc:Choice Requires="wps">
            <w:drawing>
              <wp:anchor distT="0" distB="0" distL="114300" distR="114300" simplePos="0" relativeHeight="251658240" behindDoc="0" locked="0" layoutInCell="1" hidden="0" allowOverlap="1" wp14:anchorId="5D5064F8" wp14:editId="703E75FA">
                <wp:simplePos x="0" y="0"/>
                <wp:positionH relativeFrom="column">
                  <wp:posOffset>-847724</wp:posOffset>
                </wp:positionH>
                <wp:positionV relativeFrom="paragraph">
                  <wp:posOffset>25400</wp:posOffset>
                </wp:positionV>
                <wp:extent cx="5981700" cy="4686300"/>
                <wp:effectExtent l="0" t="0" r="0" b="0"/>
                <wp:wrapNone/>
                <wp:docPr id="199" name="Rectangle 199"/>
                <wp:cNvGraphicFramePr/>
                <a:graphic xmlns:a="http://schemas.openxmlformats.org/drawingml/2006/main">
                  <a:graphicData uri="http://schemas.microsoft.com/office/word/2010/wordprocessingShape">
                    <wps:wsp>
                      <wps:cNvSpPr/>
                      <wps:spPr>
                        <a:xfrm>
                          <a:off x="2361500" y="1443200"/>
                          <a:ext cx="5969000" cy="4673600"/>
                        </a:xfrm>
                        <a:prstGeom prst="rect">
                          <a:avLst/>
                        </a:prstGeom>
                        <a:solidFill>
                          <a:schemeClr val="accent1"/>
                        </a:solidFill>
                        <a:ln w="12700" cap="flat" cmpd="sng">
                          <a:solidFill>
                            <a:srgbClr val="6A1C68"/>
                          </a:solidFill>
                          <a:prstDash val="solid"/>
                          <a:miter lim="800000"/>
                          <a:headEnd type="none" w="sm" len="sm"/>
                          <a:tailEnd type="none" w="sm" len="sm"/>
                        </a:ln>
                      </wps:spPr>
                      <wps:txbx>
                        <w:txbxContent>
                          <w:p w14:paraId="6450CCB3" w14:textId="77777777" w:rsidR="001E6CC0" w:rsidRDefault="001E6CC0">
                            <w:pPr>
                              <w:spacing w:after="0" w:line="240" w:lineRule="auto"/>
                              <w:ind w:left="0"/>
                              <w:jc w:val="left"/>
                              <w:textDirection w:val="btLr"/>
                            </w:pPr>
                          </w:p>
                          <w:p w14:paraId="0AC9D0AA" w14:textId="77777777" w:rsidR="001E6CC0" w:rsidRDefault="001E6CC0">
                            <w:pPr>
                              <w:spacing w:after="0" w:line="240" w:lineRule="auto"/>
                              <w:ind w:left="0"/>
                              <w:jc w:val="left"/>
                              <w:textDirection w:val="btLr"/>
                            </w:pPr>
                          </w:p>
                          <w:p w14:paraId="7B56B0DE" w14:textId="77777777" w:rsidR="001E6CC0" w:rsidRDefault="001E6CC0">
                            <w:pPr>
                              <w:spacing w:after="0" w:line="240" w:lineRule="auto"/>
                              <w:ind w:left="0"/>
                              <w:jc w:val="left"/>
                              <w:textDirection w:val="btLr"/>
                            </w:pPr>
                          </w:p>
                          <w:p w14:paraId="47CC2DCF" w14:textId="77777777" w:rsidR="001E6CC0" w:rsidRDefault="001E6CC0">
                            <w:pPr>
                              <w:spacing w:after="0" w:line="240" w:lineRule="auto"/>
                              <w:ind w:left="0"/>
                              <w:jc w:val="left"/>
                              <w:textDirection w:val="btLr"/>
                            </w:pPr>
                          </w:p>
                          <w:p w14:paraId="7F062D18" w14:textId="77777777" w:rsidR="001E6CC0" w:rsidRDefault="001E6CC0">
                            <w:pPr>
                              <w:spacing w:after="0" w:line="240" w:lineRule="auto"/>
                              <w:ind w:left="0"/>
                              <w:jc w:val="left"/>
                              <w:textDirection w:val="btLr"/>
                            </w:pPr>
                          </w:p>
                          <w:p w14:paraId="2AFCFC30" w14:textId="77777777" w:rsidR="001E6CC0" w:rsidRDefault="001E6CC0">
                            <w:pPr>
                              <w:spacing w:after="0" w:line="240" w:lineRule="auto"/>
                              <w:ind w:left="0"/>
                              <w:jc w:val="left"/>
                              <w:textDirection w:val="btLr"/>
                            </w:pPr>
                          </w:p>
                          <w:p w14:paraId="46638AB0" w14:textId="77777777" w:rsidR="001E6CC0" w:rsidRDefault="00000000">
                            <w:pPr>
                              <w:spacing w:after="0" w:line="930" w:lineRule="auto"/>
                              <w:ind w:right="-90"/>
                              <w:jc w:val="center"/>
                              <w:textDirection w:val="btLr"/>
                            </w:pPr>
                            <w:r>
                              <w:rPr>
                                <w:rFonts w:ascii="Times" w:eastAsia="Times" w:hAnsi="Times" w:cs="Times"/>
                                <w:color w:val="FFFFFF"/>
                                <w:sz w:val="94"/>
                              </w:rPr>
                              <w:t>App.uhubs</w:t>
                            </w:r>
                          </w:p>
                          <w:p w14:paraId="73CC6630" w14:textId="77777777" w:rsidR="001E6CC0" w:rsidRDefault="00000000">
                            <w:pPr>
                              <w:spacing w:after="0" w:line="930" w:lineRule="auto"/>
                              <w:ind w:right="-90"/>
                              <w:jc w:val="center"/>
                              <w:textDirection w:val="btLr"/>
                            </w:pPr>
                            <w:r>
                              <w:rPr>
                                <w:rFonts w:ascii="Times" w:eastAsia="Times" w:hAnsi="Times" w:cs="Times"/>
                                <w:color w:val="FFFFFF"/>
                                <w:sz w:val="94"/>
                              </w:rPr>
                              <w:t>Web App</w:t>
                            </w:r>
                          </w:p>
                          <w:p w14:paraId="037940FE" w14:textId="77777777" w:rsidR="001E6CC0" w:rsidRDefault="00000000">
                            <w:pPr>
                              <w:spacing w:after="0" w:line="930" w:lineRule="auto"/>
                              <w:ind w:right="-90"/>
                              <w:jc w:val="center"/>
                              <w:textDirection w:val="btLr"/>
                            </w:pPr>
                            <w:r>
                              <w:rPr>
                                <w:rFonts w:ascii="Times" w:eastAsia="Times" w:hAnsi="Times" w:cs="Times"/>
                                <w:color w:val="FFFFFF"/>
                                <w:sz w:val="94"/>
                              </w:rPr>
                              <w:t>Security Assessment Executive Report</w:t>
                            </w:r>
                          </w:p>
                          <w:p w14:paraId="5DBF05FF" w14:textId="77777777" w:rsidR="001E6CC0" w:rsidRDefault="001E6CC0">
                            <w:pPr>
                              <w:spacing w:after="0" w:line="240" w:lineRule="auto"/>
                              <w:ind w:left="0"/>
                              <w:jc w:val="right"/>
                              <w:textDirection w:val="btLr"/>
                            </w:pPr>
                          </w:p>
                          <w:p w14:paraId="0455EA8C" w14:textId="77777777" w:rsidR="001E6CC0" w:rsidRDefault="001E6CC0">
                            <w:pPr>
                              <w:spacing w:after="0" w:line="240" w:lineRule="auto"/>
                              <w:ind w:left="0"/>
                              <w:jc w:val="right"/>
                              <w:textDirection w:val="btLr"/>
                            </w:pPr>
                          </w:p>
                          <w:p w14:paraId="6F13A757" w14:textId="77777777" w:rsidR="001E6CC0" w:rsidRDefault="001E6CC0">
                            <w:pPr>
                              <w:spacing w:after="0" w:line="240" w:lineRule="auto"/>
                              <w:ind w:left="0"/>
                              <w:jc w:val="right"/>
                              <w:textDirection w:val="btLr"/>
                            </w:pPr>
                          </w:p>
                          <w:p w14:paraId="6007B46E" w14:textId="77777777" w:rsidR="001E6CC0" w:rsidRDefault="001E6CC0">
                            <w:pPr>
                              <w:spacing w:line="258" w:lineRule="auto"/>
                              <w:ind w:left="0" w:hanging="720"/>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5D5064F8" id="Rectangle 199" o:spid="_x0000_s1026" style="position:absolute;left:0;text-align:left;margin-left:-66.75pt;margin-top:2pt;width:471pt;height:36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" fillcolor="#92278f [3204]" strokecolor="#6a1c68" strokeweight="1pt">
                <v:stroke startarrowwidth="narrow" startarrowlength="short" endarrowwidth="narrow" endarrowlength="short"/>
                <v:textbox inset="2.53958mm,1.2694mm,2.53958mm,1.2694mm">
                  <w:txbxContent>
                    <w:p w14:paraId="6450CCB3" w14:textId="77777777" w:rsidR="001E6CC0" w:rsidRDefault="001E6CC0">
                      <w:pPr>
                        <w:spacing w:after="0" w:line="240" w:lineRule="auto"/>
                        <w:ind w:left="0"/>
                        <w:jc w:val="left"/>
                        <w:textDirection w:val="btLr"/>
                      </w:pPr>
                    </w:p>
                    <w:p w14:paraId="0AC9D0AA" w14:textId="77777777" w:rsidR="001E6CC0" w:rsidRDefault="001E6CC0">
                      <w:pPr>
                        <w:spacing w:after="0" w:line="240" w:lineRule="auto"/>
                        <w:ind w:left="0"/>
                        <w:jc w:val="left"/>
                        <w:textDirection w:val="btLr"/>
                      </w:pPr>
                    </w:p>
                    <w:p w14:paraId="7B56B0DE" w14:textId="77777777" w:rsidR="001E6CC0" w:rsidRDefault="001E6CC0">
                      <w:pPr>
                        <w:spacing w:after="0" w:line="240" w:lineRule="auto"/>
                        <w:ind w:left="0"/>
                        <w:jc w:val="left"/>
                        <w:textDirection w:val="btLr"/>
                      </w:pPr>
                    </w:p>
                    <w:p w14:paraId="47CC2DCF" w14:textId="77777777" w:rsidR="001E6CC0" w:rsidRDefault="001E6CC0">
                      <w:pPr>
                        <w:spacing w:after="0" w:line="240" w:lineRule="auto"/>
                        <w:ind w:left="0"/>
                        <w:jc w:val="left"/>
                        <w:textDirection w:val="btLr"/>
                      </w:pPr>
                    </w:p>
                    <w:p w14:paraId="7F062D18" w14:textId="77777777" w:rsidR="001E6CC0" w:rsidRDefault="001E6CC0">
                      <w:pPr>
                        <w:spacing w:after="0" w:line="240" w:lineRule="auto"/>
                        <w:ind w:left="0"/>
                        <w:jc w:val="left"/>
                        <w:textDirection w:val="btLr"/>
                      </w:pPr>
                    </w:p>
                    <w:p w14:paraId="2AFCFC30" w14:textId="77777777" w:rsidR="001E6CC0" w:rsidRDefault="001E6CC0">
                      <w:pPr>
                        <w:spacing w:after="0" w:line="240" w:lineRule="auto"/>
                        <w:ind w:left="0"/>
                        <w:jc w:val="left"/>
                        <w:textDirection w:val="btLr"/>
                      </w:pPr>
                    </w:p>
                    <w:p w14:paraId="46638AB0" w14:textId="77777777" w:rsidR="001E6CC0" w:rsidRDefault="00000000">
                      <w:pPr>
                        <w:spacing w:after="0" w:line="930" w:lineRule="auto"/>
                        <w:ind w:right="-90"/>
                        <w:jc w:val="center"/>
                        <w:textDirection w:val="btLr"/>
                      </w:pPr>
                      <w:r>
                        <w:rPr>
                          <w:rFonts w:ascii="Times" w:eastAsia="Times" w:hAnsi="Times" w:cs="Times"/>
                          <w:color w:val="FFFFFF"/>
                          <w:sz w:val="94"/>
                        </w:rPr>
                        <w:t>App.uhubs</w:t>
                      </w:r>
                    </w:p>
                    <w:p w14:paraId="73CC6630" w14:textId="77777777" w:rsidR="001E6CC0" w:rsidRDefault="00000000">
                      <w:pPr>
                        <w:spacing w:after="0" w:line="930" w:lineRule="auto"/>
                        <w:ind w:right="-90"/>
                        <w:jc w:val="center"/>
                        <w:textDirection w:val="btLr"/>
                      </w:pPr>
                      <w:r>
                        <w:rPr>
                          <w:rFonts w:ascii="Times" w:eastAsia="Times" w:hAnsi="Times" w:cs="Times"/>
                          <w:color w:val="FFFFFF"/>
                          <w:sz w:val="94"/>
                        </w:rPr>
                        <w:t>Web App</w:t>
                      </w:r>
                    </w:p>
                    <w:p w14:paraId="037940FE" w14:textId="77777777" w:rsidR="001E6CC0" w:rsidRDefault="00000000">
                      <w:pPr>
                        <w:spacing w:after="0" w:line="930" w:lineRule="auto"/>
                        <w:ind w:right="-90"/>
                        <w:jc w:val="center"/>
                        <w:textDirection w:val="btLr"/>
                      </w:pPr>
                      <w:r>
                        <w:rPr>
                          <w:rFonts w:ascii="Times" w:eastAsia="Times" w:hAnsi="Times" w:cs="Times"/>
                          <w:color w:val="FFFFFF"/>
                          <w:sz w:val="94"/>
                        </w:rPr>
                        <w:t>Security Assessment Executive Report</w:t>
                      </w:r>
                    </w:p>
                    <w:p w14:paraId="5DBF05FF" w14:textId="77777777" w:rsidR="001E6CC0" w:rsidRDefault="001E6CC0">
                      <w:pPr>
                        <w:spacing w:after="0" w:line="240" w:lineRule="auto"/>
                        <w:ind w:left="0"/>
                        <w:jc w:val="right"/>
                        <w:textDirection w:val="btLr"/>
                      </w:pPr>
                    </w:p>
                    <w:p w14:paraId="0455EA8C" w14:textId="77777777" w:rsidR="001E6CC0" w:rsidRDefault="001E6CC0">
                      <w:pPr>
                        <w:spacing w:after="0" w:line="240" w:lineRule="auto"/>
                        <w:ind w:left="0"/>
                        <w:jc w:val="right"/>
                        <w:textDirection w:val="btLr"/>
                      </w:pPr>
                    </w:p>
                    <w:p w14:paraId="6F13A757" w14:textId="77777777" w:rsidR="001E6CC0" w:rsidRDefault="001E6CC0">
                      <w:pPr>
                        <w:spacing w:after="0" w:line="240" w:lineRule="auto"/>
                        <w:ind w:left="0"/>
                        <w:jc w:val="right"/>
                        <w:textDirection w:val="btLr"/>
                      </w:pPr>
                    </w:p>
                    <w:p w14:paraId="6007B46E" w14:textId="77777777" w:rsidR="001E6CC0" w:rsidRDefault="001E6CC0">
                      <w:pPr>
                        <w:spacing w:line="258" w:lineRule="auto"/>
                        <w:ind w:left="0" w:hanging="720"/>
                        <w:jc w:val="center"/>
                        <w:textDirection w:val="btLr"/>
                      </w:pPr>
                    </w:p>
                  </w:txbxContent>
                </v:textbox>
              </v:rect>
            </w:pict>
          </mc:Fallback>
        </mc:AlternateContent>
      </w:r>
    </w:p>
    <w:p w14:paraId="5948F4D5" w14:textId="77777777" w:rsidR="001E6CC0" w:rsidRDefault="001E6CC0">
      <w:pPr>
        <w:widowControl w:val="0"/>
        <w:spacing w:after="0" w:line="200" w:lineRule="auto"/>
        <w:ind w:right="-22" w:firstLine="720"/>
        <w:rPr>
          <w:color w:val="000000"/>
        </w:rPr>
      </w:pPr>
    </w:p>
    <w:p w14:paraId="5EE5877D" w14:textId="77777777" w:rsidR="001E6CC0" w:rsidRDefault="001E6CC0">
      <w:pPr>
        <w:widowControl w:val="0"/>
        <w:spacing w:after="0" w:line="255" w:lineRule="auto"/>
        <w:ind w:right="-22" w:firstLine="720"/>
      </w:pPr>
    </w:p>
    <w:p w14:paraId="268BA6C5" w14:textId="77777777" w:rsidR="001E6CC0" w:rsidRDefault="001E6CC0">
      <w:pPr>
        <w:widowControl w:val="0"/>
        <w:spacing w:after="0" w:line="255" w:lineRule="auto"/>
        <w:ind w:right="-22" w:firstLine="720"/>
      </w:pPr>
    </w:p>
    <w:p w14:paraId="56899DAB" w14:textId="77777777" w:rsidR="001E6CC0" w:rsidRDefault="001E6CC0">
      <w:pPr>
        <w:widowControl w:val="0"/>
        <w:spacing w:after="0" w:line="255" w:lineRule="auto"/>
        <w:ind w:right="-22" w:firstLine="720"/>
      </w:pPr>
    </w:p>
    <w:p w14:paraId="78729B9C" w14:textId="77777777" w:rsidR="001E6CC0" w:rsidRDefault="001E6CC0">
      <w:pPr>
        <w:widowControl w:val="0"/>
        <w:spacing w:after="0" w:line="255" w:lineRule="auto"/>
        <w:ind w:right="-22" w:firstLine="720"/>
      </w:pPr>
    </w:p>
    <w:p w14:paraId="5FC89E7D" w14:textId="77777777" w:rsidR="001E6CC0" w:rsidRDefault="001E6CC0">
      <w:pPr>
        <w:widowControl w:val="0"/>
        <w:spacing w:after="0" w:line="255" w:lineRule="auto"/>
        <w:ind w:right="-22" w:firstLine="720"/>
      </w:pPr>
    </w:p>
    <w:p w14:paraId="2E751420" w14:textId="77777777" w:rsidR="001E6CC0" w:rsidRDefault="001E6CC0">
      <w:pPr>
        <w:widowControl w:val="0"/>
        <w:spacing w:after="0" w:line="255" w:lineRule="auto"/>
        <w:ind w:right="-22" w:firstLine="720"/>
      </w:pPr>
    </w:p>
    <w:p w14:paraId="5C91ECFC" w14:textId="77777777" w:rsidR="001E6CC0" w:rsidRDefault="001E6CC0">
      <w:pPr>
        <w:widowControl w:val="0"/>
        <w:spacing w:after="0" w:line="255" w:lineRule="auto"/>
        <w:ind w:right="-22" w:firstLine="720"/>
      </w:pPr>
    </w:p>
    <w:p w14:paraId="653D65D2" w14:textId="77777777" w:rsidR="001E6CC0" w:rsidRDefault="001E6CC0">
      <w:pPr>
        <w:widowControl w:val="0"/>
        <w:spacing w:after="0" w:line="255" w:lineRule="auto"/>
        <w:ind w:right="-22" w:firstLine="720"/>
      </w:pPr>
    </w:p>
    <w:p w14:paraId="7F78272A" w14:textId="77777777" w:rsidR="001E6CC0" w:rsidRDefault="001E6CC0">
      <w:pPr>
        <w:widowControl w:val="0"/>
        <w:spacing w:after="0" w:line="255" w:lineRule="auto"/>
        <w:ind w:right="-22" w:firstLine="720"/>
      </w:pPr>
    </w:p>
    <w:p w14:paraId="3F837C74" w14:textId="77777777" w:rsidR="001E6CC0" w:rsidRDefault="001E6CC0">
      <w:pPr>
        <w:widowControl w:val="0"/>
        <w:spacing w:after="0" w:line="255" w:lineRule="auto"/>
        <w:ind w:right="-22" w:firstLine="720"/>
      </w:pPr>
    </w:p>
    <w:p w14:paraId="324A5445" w14:textId="77777777" w:rsidR="001E6CC0" w:rsidRDefault="001E6CC0">
      <w:pPr>
        <w:widowControl w:val="0"/>
        <w:spacing w:after="0" w:line="255" w:lineRule="auto"/>
        <w:ind w:right="-22" w:firstLine="720"/>
      </w:pPr>
    </w:p>
    <w:p w14:paraId="688FA4A5" w14:textId="77777777" w:rsidR="001E6CC0" w:rsidRDefault="001E6CC0">
      <w:pPr>
        <w:widowControl w:val="0"/>
        <w:spacing w:after="0" w:line="255" w:lineRule="auto"/>
        <w:ind w:right="-22" w:firstLine="720"/>
      </w:pPr>
    </w:p>
    <w:p w14:paraId="69AC3604" w14:textId="77777777" w:rsidR="001E6CC0" w:rsidRDefault="001E6CC0">
      <w:pPr>
        <w:widowControl w:val="0"/>
        <w:spacing w:after="0" w:line="255" w:lineRule="auto"/>
        <w:ind w:right="-22" w:firstLine="720"/>
      </w:pPr>
    </w:p>
    <w:p w14:paraId="0EA11CC2" w14:textId="77777777" w:rsidR="001E6CC0" w:rsidRDefault="001E6CC0">
      <w:pPr>
        <w:widowControl w:val="0"/>
        <w:spacing w:after="0" w:line="255" w:lineRule="auto"/>
        <w:ind w:right="-22" w:firstLine="720"/>
      </w:pPr>
    </w:p>
    <w:p w14:paraId="55D90821" w14:textId="77777777" w:rsidR="001E6CC0" w:rsidRDefault="001E6CC0">
      <w:pPr>
        <w:widowControl w:val="0"/>
        <w:spacing w:after="0" w:line="255" w:lineRule="auto"/>
        <w:ind w:right="-22" w:firstLine="720"/>
      </w:pPr>
    </w:p>
    <w:p w14:paraId="0219C909" w14:textId="77777777" w:rsidR="001E6CC0" w:rsidRDefault="001E6CC0">
      <w:pPr>
        <w:widowControl w:val="0"/>
        <w:spacing w:after="0" w:line="255" w:lineRule="auto"/>
        <w:ind w:right="-22" w:firstLine="720"/>
      </w:pPr>
    </w:p>
    <w:p w14:paraId="32421917" w14:textId="77777777" w:rsidR="001E6CC0" w:rsidRDefault="001E6CC0">
      <w:pPr>
        <w:widowControl w:val="0"/>
        <w:spacing w:after="0" w:line="255" w:lineRule="auto"/>
        <w:ind w:right="-22" w:firstLine="720"/>
      </w:pPr>
    </w:p>
    <w:p w14:paraId="2CC95163" w14:textId="77777777" w:rsidR="001E6CC0" w:rsidRDefault="001E6CC0">
      <w:pPr>
        <w:widowControl w:val="0"/>
        <w:spacing w:after="0" w:line="255" w:lineRule="auto"/>
        <w:ind w:right="-22" w:firstLine="720"/>
      </w:pPr>
    </w:p>
    <w:p w14:paraId="42441F20" w14:textId="77777777" w:rsidR="001E6CC0" w:rsidRDefault="001E6CC0">
      <w:pPr>
        <w:widowControl w:val="0"/>
        <w:spacing w:after="0" w:line="255" w:lineRule="auto"/>
        <w:ind w:right="-22" w:firstLine="720"/>
      </w:pPr>
    </w:p>
    <w:p w14:paraId="4A6AF880" w14:textId="77777777" w:rsidR="001E6CC0" w:rsidRDefault="001E6CC0">
      <w:pPr>
        <w:widowControl w:val="0"/>
        <w:spacing w:after="0" w:line="255" w:lineRule="auto"/>
        <w:ind w:right="-22" w:firstLine="720"/>
      </w:pPr>
    </w:p>
    <w:p w14:paraId="04CC133B" w14:textId="77777777" w:rsidR="001E6CC0" w:rsidRDefault="001E6CC0">
      <w:pPr>
        <w:widowControl w:val="0"/>
        <w:spacing w:after="0" w:line="255" w:lineRule="auto"/>
        <w:ind w:right="-22" w:firstLine="720"/>
      </w:pPr>
    </w:p>
    <w:p w14:paraId="240A71E9" w14:textId="77777777" w:rsidR="001E6CC0" w:rsidRDefault="001E6CC0">
      <w:pPr>
        <w:widowControl w:val="0"/>
        <w:spacing w:after="0" w:line="255" w:lineRule="auto"/>
        <w:ind w:right="-22" w:firstLine="720"/>
      </w:pPr>
    </w:p>
    <w:p w14:paraId="3FC0C951" w14:textId="77777777" w:rsidR="001E6CC0" w:rsidRDefault="001E6CC0">
      <w:pPr>
        <w:widowControl w:val="0"/>
        <w:spacing w:after="0" w:line="255" w:lineRule="auto"/>
        <w:ind w:right="-22" w:firstLine="720"/>
      </w:pPr>
    </w:p>
    <w:p w14:paraId="61F801D0" w14:textId="77777777" w:rsidR="001E6CC0" w:rsidRDefault="001E6CC0">
      <w:pPr>
        <w:widowControl w:val="0"/>
        <w:spacing w:after="0" w:line="255" w:lineRule="auto"/>
        <w:ind w:right="-22" w:firstLine="720"/>
      </w:pPr>
    </w:p>
    <w:p w14:paraId="026A7D28" w14:textId="77777777" w:rsidR="001E6CC0" w:rsidRDefault="001E6CC0">
      <w:pPr>
        <w:widowControl w:val="0"/>
        <w:spacing w:after="0" w:line="255" w:lineRule="auto"/>
        <w:ind w:right="-22" w:firstLine="720"/>
      </w:pPr>
    </w:p>
    <w:p w14:paraId="4A500CEC" w14:textId="77777777" w:rsidR="001E6CC0" w:rsidRDefault="001E6CC0">
      <w:pPr>
        <w:widowControl w:val="0"/>
        <w:spacing w:after="0" w:line="255" w:lineRule="auto"/>
        <w:ind w:right="-22" w:firstLine="720"/>
      </w:pPr>
    </w:p>
    <w:p w14:paraId="7C0C85B6" w14:textId="77777777" w:rsidR="001E6CC0" w:rsidRDefault="001E6CC0">
      <w:pPr>
        <w:widowControl w:val="0"/>
        <w:spacing w:after="0" w:line="255" w:lineRule="auto"/>
        <w:ind w:right="-22" w:firstLine="720"/>
      </w:pPr>
    </w:p>
    <w:p w14:paraId="07728F02" w14:textId="77777777" w:rsidR="001E6CC0" w:rsidRDefault="001E6CC0">
      <w:pPr>
        <w:widowControl w:val="0"/>
        <w:spacing w:after="0" w:line="255" w:lineRule="auto"/>
        <w:ind w:right="-22" w:firstLine="720"/>
      </w:pPr>
    </w:p>
    <w:p w14:paraId="50E4E4D1" w14:textId="77777777" w:rsidR="001E6CC0" w:rsidRDefault="00000000">
      <w:pPr>
        <w:spacing w:after="0"/>
        <w:ind w:firstLine="720"/>
        <w:rPr>
          <w:b/>
          <w:color w:val="000000"/>
        </w:rPr>
      </w:pPr>
      <w:r>
        <w:rPr>
          <w:b/>
          <w:color w:val="000000"/>
        </w:rPr>
        <w:t>Date Created: October 28, 2025</w:t>
      </w:r>
    </w:p>
    <w:p w14:paraId="782AFC64" w14:textId="77777777" w:rsidR="001E6CC0" w:rsidRDefault="001E6CC0">
      <w:pPr>
        <w:spacing w:after="0"/>
        <w:ind w:firstLine="720"/>
        <w:rPr>
          <w:b/>
          <w:color w:val="7F7F7F"/>
        </w:rPr>
      </w:pPr>
    </w:p>
    <w:p w14:paraId="242179B2" w14:textId="77777777" w:rsidR="001E6CC0" w:rsidRDefault="001E6CC0">
      <w:pPr>
        <w:spacing w:after="0"/>
        <w:ind w:firstLine="720"/>
        <w:rPr>
          <w:b/>
          <w:color w:val="7F7F7F"/>
        </w:rPr>
      </w:pPr>
    </w:p>
    <w:p w14:paraId="334674C3" w14:textId="77777777" w:rsidR="001E6CC0" w:rsidRDefault="001E6CC0">
      <w:pPr>
        <w:spacing w:after="0"/>
        <w:ind w:firstLine="720"/>
        <w:rPr>
          <w:b/>
          <w:color w:val="7F7F7F"/>
        </w:rPr>
      </w:pPr>
    </w:p>
    <w:p w14:paraId="30FA212D" w14:textId="77777777" w:rsidR="001E6CC0" w:rsidRDefault="001E6CC0">
      <w:pPr>
        <w:spacing w:after="0"/>
        <w:ind w:firstLine="720"/>
        <w:rPr>
          <w:b/>
          <w:color w:val="7F7F7F"/>
        </w:rPr>
      </w:pPr>
    </w:p>
    <w:p w14:paraId="06D78801" w14:textId="77777777" w:rsidR="001E6CC0" w:rsidRDefault="001E6CC0">
      <w:pPr>
        <w:spacing w:after="0"/>
        <w:ind w:firstLine="720"/>
        <w:rPr>
          <w:b/>
          <w:color w:val="7F7F7F"/>
        </w:rPr>
      </w:pPr>
    </w:p>
    <w:p w14:paraId="15893AE0" w14:textId="77777777" w:rsidR="001E6CC0" w:rsidRDefault="001E6CC0">
      <w:pPr>
        <w:spacing w:after="0"/>
        <w:ind w:firstLine="720"/>
        <w:rPr>
          <w:b/>
          <w:color w:val="7F7F7F"/>
        </w:rPr>
      </w:pPr>
    </w:p>
    <w:p w14:paraId="4CA452CE" w14:textId="77777777" w:rsidR="001E6CC0" w:rsidRDefault="00000000">
      <w:pPr>
        <w:spacing w:after="0"/>
        <w:ind w:firstLine="720"/>
        <w:rPr>
          <w:b/>
          <w:color w:val="7F7F7F"/>
        </w:rPr>
      </w:pPr>
      <w:r>
        <w:rPr>
          <w:noProof/>
        </w:rPr>
        <mc:AlternateContent>
          <mc:Choice Requires="wps">
            <w:drawing>
              <wp:anchor distT="0" distB="0" distL="114300" distR="114300" simplePos="0" relativeHeight="251659264" behindDoc="0" locked="0" layoutInCell="1" hidden="0" allowOverlap="1" wp14:anchorId="2740E9A3" wp14:editId="004FE8C3">
                <wp:simplePos x="0" y="0"/>
                <wp:positionH relativeFrom="column">
                  <wp:posOffset>3263760</wp:posOffset>
                </wp:positionH>
                <wp:positionV relativeFrom="paragraph">
                  <wp:posOffset>180911</wp:posOffset>
                </wp:positionV>
                <wp:extent cx="977490" cy="404546"/>
                <wp:effectExtent l="0" t="0" r="0" b="0"/>
                <wp:wrapNone/>
                <wp:docPr id="200" name="Rectangle 200" descr="http://54.204.23.218/khyber/sites/default/files/bok_logo.png"/>
                <wp:cNvGraphicFramePr/>
                <a:graphic xmlns:a="http://schemas.openxmlformats.org/drawingml/2006/main">
                  <a:graphicData uri="http://schemas.microsoft.com/office/word/2010/wordprocessingShape">
                    <wps:wsp>
                      <wps:cNvSpPr/>
                      <wps:spPr>
                        <a:xfrm>
                          <a:off x="4862018" y="3582490"/>
                          <a:ext cx="967965" cy="395021"/>
                        </a:xfrm>
                        <a:prstGeom prst="rect">
                          <a:avLst/>
                        </a:prstGeom>
                        <a:noFill/>
                        <a:ln>
                          <a:noFill/>
                        </a:ln>
                      </wps:spPr>
                      <wps:txbx>
                        <w:txbxContent>
                          <w:p w14:paraId="366F44F3" w14:textId="77777777" w:rsidR="001E6CC0" w:rsidRDefault="001E6CC0">
                            <w:pPr>
                              <w:spacing w:after="0" w:line="240" w:lineRule="auto"/>
                              <w:ind w:left="0"/>
                              <w:jc w:val="left"/>
                              <w:textDirection w:val="btLr"/>
                            </w:pPr>
                          </w:p>
                        </w:txbxContent>
                      </wps:txbx>
                      <wps:bodyPr spcFirstLastPara="1" wrap="square" lIns="91425" tIns="91425" rIns="91425" bIns="91425" anchor="ctr" anchorCtr="0">
                        <a:noAutofit/>
                      </wps:bodyPr>
                    </wps:wsp>
                  </a:graphicData>
                </a:graphic>
              </wp:anchor>
            </w:drawing>
          </mc:Choice>
          <mc:Fallback>
            <w:pict>
              <v:rect w14:anchorId="2740E9A3" id="Rectangle 200" o:spid="_x0000_s1027" alt="http://54.204.23.218/khyber/sites/default/files/bok_logo.png" style="position:absolute;left:0;text-align:left;margin-left:257pt;margin-top:14.25pt;width:76.95pt;height:31.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" filled="f" stroked="f">
                <v:textbox inset="2.53958mm,2.53958mm,2.53958mm,2.53958mm">
                  <w:txbxContent>
                    <w:p w14:paraId="366F44F3" w14:textId="77777777" w:rsidR="001E6CC0" w:rsidRDefault="001E6CC0">
                      <w:pPr>
                        <w:spacing w:after="0" w:line="240" w:lineRule="auto"/>
                        <w:ind w:left="0"/>
                        <w:jc w:val="left"/>
                        <w:textDirection w:val="btLr"/>
                      </w:pPr>
                    </w:p>
                  </w:txbxContent>
                </v:textbox>
              </v:rect>
            </w:pict>
          </mc:Fallback>
        </mc:AlternateContent>
      </w:r>
    </w:p>
    <w:p w14:paraId="570981DA" w14:textId="77777777" w:rsidR="001E6CC0" w:rsidRDefault="00000000">
      <w:pPr>
        <w:ind w:firstLine="720"/>
      </w:pPr>
      <w:r>
        <w:rPr>
          <w:b/>
        </w:rPr>
        <w:t xml:space="preserve">                                                                                                                                 </w:t>
      </w:r>
    </w:p>
    <w:p w14:paraId="22C759F2" w14:textId="77777777" w:rsidR="001E6CC0" w:rsidRDefault="00000000">
      <w:pPr>
        <w:ind w:left="0"/>
      </w:pPr>
      <w:r>
        <w:br w:type="page"/>
      </w:r>
    </w:p>
    <w:p w14:paraId="54D252E8" w14:textId="77777777" w:rsidR="001E6CC0" w:rsidRDefault="00000000">
      <w:pPr>
        <w:ind w:firstLine="720"/>
        <w:rPr>
          <w:b/>
        </w:rPr>
      </w:pPr>
      <w:r>
        <w:rPr>
          <w:b/>
        </w:rPr>
        <w:lastRenderedPageBreak/>
        <w:t>Document History</w:t>
      </w:r>
    </w:p>
    <w:tbl>
      <w:tblPr>
        <w:tblStyle w:val="a"/>
        <w:tblW w:w="898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7364"/>
      </w:tblGrid>
      <w:tr w:rsidR="001E6CC0" w14:paraId="1DE257E1" w14:textId="77777777">
        <w:trPr>
          <w:trHeight w:val="375"/>
        </w:trPr>
        <w:tc>
          <w:tcPr>
            <w:tcW w:w="8984" w:type="dxa"/>
            <w:gridSpan w:val="2"/>
            <w:shd w:val="clear" w:color="auto" w:fill="6D1D6B"/>
          </w:tcPr>
          <w:p w14:paraId="23C37EC0" w14:textId="77777777" w:rsidR="001E6CC0" w:rsidRDefault="00000000">
            <w:pPr>
              <w:widowControl w:val="0"/>
              <w:pBdr>
                <w:top w:val="nil"/>
                <w:left w:val="nil"/>
                <w:bottom w:val="nil"/>
                <w:right w:val="nil"/>
                <w:between w:val="nil"/>
              </w:pBdr>
              <w:spacing w:before="63" w:after="0" w:line="240" w:lineRule="auto"/>
              <w:ind w:left="114" w:right="3954"/>
              <w:jc w:val="center"/>
              <w:rPr>
                <w:color w:val="000000"/>
                <w:sz w:val="24"/>
                <w:szCs w:val="24"/>
              </w:rPr>
            </w:pPr>
            <w:r>
              <w:rPr>
                <w:color w:val="F79239"/>
                <w:sz w:val="24"/>
                <w:szCs w:val="24"/>
              </w:rPr>
              <w:t xml:space="preserve">                                            </w:t>
            </w:r>
            <w:r>
              <w:rPr>
                <w:color w:val="FFFFFF"/>
                <w:sz w:val="24"/>
                <w:szCs w:val="24"/>
              </w:rPr>
              <w:t>Document Information</w:t>
            </w:r>
          </w:p>
        </w:tc>
      </w:tr>
      <w:tr w:rsidR="001E6CC0" w14:paraId="3EDEDA72" w14:textId="77777777">
        <w:trPr>
          <w:trHeight w:val="376"/>
        </w:trPr>
        <w:tc>
          <w:tcPr>
            <w:tcW w:w="1620" w:type="dxa"/>
            <w:shd w:val="clear" w:color="auto" w:fill="D9D9D9"/>
          </w:tcPr>
          <w:p w14:paraId="0F521B32" w14:textId="77777777" w:rsidR="001E6CC0" w:rsidRDefault="00000000">
            <w:pPr>
              <w:widowControl w:val="0"/>
              <w:pBdr>
                <w:top w:val="nil"/>
                <w:left w:val="nil"/>
                <w:bottom w:val="nil"/>
                <w:right w:val="nil"/>
                <w:between w:val="nil"/>
              </w:pBdr>
              <w:spacing w:before="83" w:after="0" w:line="240" w:lineRule="auto"/>
              <w:ind w:left="114"/>
              <w:jc w:val="left"/>
              <w:rPr>
                <w:b/>
                <w:color w:val="000000"/>
              </w:rPr>
            </w:pPr>
            <w:r>
              <w:rPr>
                <w:b/>
                <w:color w:val="404040"/>
              </w:rPr>
              <w:t>Client</w:t>
            </w:r>
          </w:p>
        </w:tc>
        <w:tc>
          <w:tcPr>
            <w:tcW w:w="7364" w:type="dxa"/>
          </w:tcPr>
          <w:p w14:paraId="5BEA1971" w14:textId="77777777" w:rsidR="001E6CC0" w:rsidRDefault="00000000">
            <w:pPr>
              <w:widowControl w:val="0"/>
              <w:pBdr>
                <w:top w:val="nil"/>
                <w:left w:val="nil"/>
                <w:bottom w:val="nil"/>
                <w:right w:val="nil"/>
                <w:between w:val="nil"/>
              </w:pBdr>
              <w:spacing w:after="0" w:line="240" w:lineRule="auto"/>
              <w:ind w:left="0"/>
              <w:jc w:val="left"/>
              <w:rPr>
                <w:color w:val="000000"/>
              </w:rPr>
            </w:pPr>
            <w:r>
              <w:rPr>
                <w:color w:val="000000"/>
              </w:rPr>
              <w:t xml:space="preserve">  </w:t>
            </w:r>
            <w:proofErr w:type="spellStart"/>
            <w:r>
              <w:rPr>
                <w:color w:val="000000"/>
              </w:rPr>
              <w:t>App.uhubs</w:t>
            </w:r>
            <w:proofErr w:type="spellEnd"/>
          </w:p>
        </w:tc>
      </w:tr>
      <w:tr w:rsidR="001E6CC0" w14:paraId="291747BA" w14:textId="77777777">
        <w:trPr>
          <w:trHeight w:val="375"/>
        </w:trPr>
        <w:tc>
          <w:tcPr>
            <w:tcW w:w="1620" w:type="dxa"/>
            <w:shd w:val="clear" w:color="auto" w:fill="D9D9D9"/>
          </w:tcPr>
          <w:p w14:paraId="066F0B74" w14:textId="77777777" w:rsidR="001E6CC0" w:rsidRDefault="00000000">
            <w:pPr>
              <w:widowControl w:val="0"/>
              <w:pBdr>
                <w:top w:val="nil"/>
                <w:left w:val="nil"/>
                <w:bottom w:val="nil"/>
                <w:right w:val="nil"/>
                <w:between w:val="nil"/>
              </w:pBdr>
              <w:spacing w:before="77" w:after="0" w:line="240" w:lineRule="auto"/>
              <w:ind w:left="114"/>
              <w:jc w:val="left"/>
              <w:rPr>
                <w:b/>
                <w:color w:val="000000"/>
              </w:rPr>
            </w:pPr>
            <w:r>
              <w:rPr>
                <w:b/>
                <w:color w:val="404040"/>
              </w:rPr>
              <w:t>Document</w:t>
            </w:r>
          </w:p>
        </w:tc>
        <w:tc>
          <w:tcPr>
            <w:tcW w:w="7364" w:type="dxa"/>
          </w:tcPr>
          <w:p w14:paraId="6D1711EB" w14:textId="77777777" w:rsidR="001E6CC0" w:rsidRDefault="00000000">
            <w:pPr>
              <w:widowControl w:val="0"/>
              <w:pBdr>
                <w:top w:val="nil"/>
                <w:left w:val="nil"/>
                <w:bottom w:val="nil"/>
                <w:right w:val="nil"/>
                <w:between w:val="nil"/>
              </w:pBdr>
              <w:spacing w:before="73" w:after="0" w:line="240" w:lineRule="auto"/>
              <w:ind w:left="114"/>
              <w:jc w:val="left"/>
              <w:rPr>
                <w:color w:val="000000"/>
              </w:rPr>
            </w:pPr>
            <w:proofErr w:type="spellStart"/>
            <w:r>
              <w:rPr>
                <w:color w:val="000000"/>
              </w:rPr>
              <w:t>App.uhubs</w:t>
            </w:r>
            <w:proofErr w:type="spellEnd"/>
            <w:r>
              <w:rPr>
                <w:color w:val="000000"/>
              </w:rPr>
              <w:t xml:space="preserve"> Security Assessment Executive Report</w:t>
            </w:r>
          </w:p>
        </w:tc>
      </w:tr>
      <w:tr w:rsidR="001E6CC0" w14:paraId="3D996C68" w14:textId="77777777">
        <w:trPr>
          <w:trHeight w:val="375"/>
        </w:trPr>
        <w:tc>
          <w:tcPr>
            <w:tcW w:w="1620" w:type="dxa"/>
            <w:shd w:val="clear" w:color="auto" w:fill="D9D9D9"/>
          </w:tcPr>
          <w:p w14:paraId="7D277EDC" w14:textId="77777777" w:rsidR="001E6CC0" w:rsidRDefault="00000000">
            <w:pPr>
              <w:widowControl w:val="0"/>
              <w:pBdr>
                <w:top w:val="nil"/>
                <w:left w:val="nil"/>
                <w:bottom w:val="nil"/>
                <w:right w:val="nil"/>
                <w:between w:val="nil"/>
              </w:pBdr>
              <w:spacing w:before="87" w:after="0" w:line="240" w:lineRule="auto"/>
              <w:ind w:left="114"/>
              <w:jc w:val="left"/>
              <w:rPr>
                <w:b/>
                <w:color w:val="000000"/>
              </w:rPr>
            </w:pPr>
            <w:r>
              <w:rPr>
                <w:b/>
                <w:color w:val="000000"/>
              </w:rPr>
              <w:t>Status</w:t>
            </w:r>
          </w:p>
        </w:tc>
        <w:tc>
          <w:tcPr>
            <w:tcW w:w="7364" w:type="dxa"/>
          </w:tcPr>
          <w:p w14:paraId="6F3ACB62" w14:textId="77777777" w:rsidR="001E6CC0" w:rsidRDefault="00000000">
            <w:pPr>
              <w:widowControl w:val="0"/>
              <w:pBdr>
                <w:top w:val="nil"/>
                <w:left w:val="nil"/>
                <w:bottom w:val="nil"/>
                <w:right w:val="nil"/>
                <w:between w:val="nil"/>
              </w:pBdr>
              <w:spacing w:before="82" w:after="0" w:line="240" w:lineRule="auto"/>
              <w:ind w:left="0"/>
              <w:jc w:val="left"/>
              <w:rPr>
                <w:color w:val="000000"/>
              </w:rPr>
            </w:pPr>
            <w:r>
              <w:rPr>
                <w:color w:val="000000"/>
              </w:rPr>
              <w:t xml:space="preserve"> Controlled </w:t>
            </w:r>
          </w:p>
        </w:tc>
      </w:tr>
      <w:tr w:rsidR="001E6CC0" w14:paraId="6943B906" w14:textId="77777777">
        <w:trPr>
          <w:trHeight w:val="380"/>
        </w:trPr>
        <w:tc>
          <w:tcPr>
            <w:tcW w:w="1620" w:type="dxa"/>
            <w:shd w:val="clear" w:color="auto" w:fill="D9D9D9"/>
          </w:tcPr>
          <w:p w14:paraId="41E0AAB9" w14:textId="77777777" w:rsidR="001E6CC0" w:rsidRDefault="00000000">
            <w:pPr>
              <w:widowControl w:val="0"/>
              <w:pBdr>
                <w:top w:val="nil"/>
                <w:left w:val="nil"/>
                <w:bottom w:val="nil"/>
                <w:right w:val="nil"/>
                <w:between w:val="nil"/>
              </w:pBdr>
              <w:spacing w:before="87" w:after="0" w:line="240" w:lineRule="auto"/>
              <w:ind w:left="114"/>
              <w:jc w:val="left"/>
              <w:rPr>
                <w:b/>
                <w:color w:val="000000"/>
              </w:rPr>
            </w:pPr>
            <w:r>
              <w:rPr>
                <w:b/>
                <w:color w:val="000000"/>
              </w:rPr>
              <w:t>Author(s)</w:t>
            </w:r>
          </w:p>
        </w:tc>
        <w:tc>
          <w:tcPr>
            <w:tcW w:w="7364" w:type="dxa"/>
          </w:tcPr>
          <w:p w14:paraId="630245FC" w14:textId="77777777" w:rsidR="001E6CC0" w:rsidRDefault="00000000">
            <w:pPr>
              <w:widowControl w:val="0"/>
              <w:pBdr>
                <w:top w:val="nil"/>
                <w:left w:val="nil"/>
                <w:bottom w:val="nil"/>
                <w:right w:val="nil"/>
                <w:between w:val="nil"/>
              </w:pBdr>
              <w:spacing w:before="83" w:after="0" w:line="240" w:lineRule="auto"/>
              <w:ind w:left="114"/>
              <w:jc w:val="left"/>
              <w:rPr>
                <w:color w:val="000000"/>
              </w:rPr>
            </w:pPr>
            <w:r>
              <w:rPr>
                <w:color w:val="000000"/>
              </w:rPr>
              <w:t xml:space="preserve">Zaeem Ahmed, Penetration Testing Engineer </w:t>
            </w:r>
          </w:p>
        </w:tc>
      </w:tr>
      <w:tr w:rsidR="001E6CC0" w14:paraId="78AA7853" w14:textId="77777777">
        <w:trPr>
          <w:trHeight w:val="380"/>
        </w:trPr>
        <w:tc>
          <w:tcPr>
            <w:tcW w:w="1620" w:type="dxa"/>
            <w:shd w:val="clear" w:color="auto" w:fill="D9D9D9"/>
          </w:tcPr>
          <w:p w14:paraId="661E0B45" w14:textId="77777777" w:rsidR="001E6CC0" w:rsidRDefault="00000000">
            <w:pPr>
              <w:widowControl w:val="0"/>
              <w:pBdr>
                <w:top w:val="nil"/>
                <w:left w:val="nil"/>
                <w:bottom w:val="nil"/>
                <w:right w:val="nil"/>
                <w:between w:val="nil"/>
              </w:pBdr>
              <w:spacing w:before="87" w:after="0" w:line="240" w:lineRule="auto"/>
              <w:ind w:left="114"/>
              <w:jc w:val="left"/>
              <w:rPr>
                <w:b/>
                <w:color w:val="404040"/>
              </w:rPr>
            </w:pPr>
            <w:r>
              <w:rPr>
                <w:b/>
                <w:color w:val="000000"/>
              </w:rPr>
              <w:t>Creation Date</w:t>
            </w:r>
          </w:p>
        </w:tc>
        <w:tc>
          <w:tcPr>
            <w:tcW w:w="7364" w:type="dxa"/>
          </w:tcPr>
          <w:p w14:paraId="29A34C15" w14:textId="77777777" w:rsidR="001E6CC0" w:rsidRDefault="00000000">
            <w:pPr>
              <w:widowControl w:val="0"/>
              <w:pBdr>
                <w:top w:val="nil"/>
                <w:left w:val="nil"/>
                <w:bottom w:val="nil"/>
                <w:right w:val="nil"/>
                <w:between w:val="nil"/>
              </w:pBdr>
              <w:spacing w:before="83" w:after="0" w:line="240" w:lineRule="auto"/>
              <w:ind w:left="114"/>
              <w:jc w:val="left"/>
              <w:rPr>
                <w:color w:val="404040"/>
              </w:rPr>
            </w:pPr>
            <w:r>
              <w:rPr>
                <w:color w:val="000000"/>
              </w:rPr>
              <w:t>October 28, 2025</w:t>
            </w:r>
          </w:p>
        </w:tc>
      </w:tr>
      <w:tr w:rsidR="001E6CC0" w14:paraId="3413F5B8" w14:textId="77777777">
        <w:trPr>
          <w:trHeight w:val="380"/>
        </w:trPr>
        <w:tc>
          <w:tcPr>
            <w:tcW w:w="1620" w:type="dxa"/>
            <w:shd w:val="clear" w:color="auto" w:fill="D9D9D9"/>
          </w:tcPr>
          <w:p w14:paraId="3ED6F8EB" w14:textId="77777777" w:rsidR="001E6CC0" w:rsidRDefault="00000000">
            <w:pPr>
              <w:widowControl w:val="0"/>
              <w:pBdr>
                <w:top w:val="nil"/>
                <w:left w:val="nil"/>
                <w:bottom w:val="nil"/>
                <w:right w:val="nil"/>
                <w:between w:val="nil"/>
              </w:pBdr>
              <w:spacing w:before="87" w:after="0" w:line="240" w:lineRule="auto"/>
              <w:ind w:left="114"/>
              <w:jc w:val="left"/>
              <w:rPr>
                <w:b/>
                <w:color w:val="404040"/>
              </w:rPr>
            </w:pPr>
            <w:r>
              <w:rPr>
                <w:b/>
                <w:color w:val="000000"/>
              </w:rPr>
              <w:t>Disclaimer</w:t>
            </w:r>
          </w:p>
        </w:tc>
        <w:tc>
          <w:tcPr>
            <w:tcW w:w="7364" w:type="dxa"/>
          </w:tcPr>
          <w:p w14:paraId="58183772" w14:textId="77777777" w:rsidR="001E6CC0" w:rsidRDefault="00000000">
            <w:pPr>
              <w:widowControl w:val="0"/>
              <w:pBdr>
                <w:top w:val="nil"/>
                <w:left w:val="nil"/>
                <w:bottom w:val="nil"/>
                <w:right w:val="nil"/>
                <w:between w:val="nil"/>
              </w:pBdr>
              <w:spacing w:before="83" w:after="0" w:line="240" w:lineRule="auto"/>
              <w:ind w:left="114"/>
              <w:jc w:val="left"/>
              <w:rPr>
                <w:color w:val="404040"/>
              </w:rPr>
            </w:pPr>
            <w:r>
              <w:rPr>
                <w:color w:val="000000"/>
              </w:rPr>
              <w:t>This document contains confidential information. Do not distribute this document without prior approval.</w:t>
            </w:r>
          </w:p>
        </w:tc>
      </w:tr>
    </w:tbl>
    <w:p w14:paraId="7CC65D7F" w14:textId="77777777" w:rsidR="001E6CC0" w:rsidRDefault="001E6CC0">
      <w:pPr>
        <w:ind w:left="0"/>
      </w:pPr>
    </w:p>
    <w:p w14:paraId="60FDC02E" w14:textId="77777777" w:rsidR="001E6CC0" w:rsidRDefault="00000000">
      <w:pPr>
        <w:ind w:firstLine="720"/>
        <w:rPr>
          <w:b/>
        </w:rPr>
      </w:pPr>
      <w:r>
        <w:rPr>
          <w:b/>
        </w:rPr>
        <w:t>Document Revision History</w:t>
      </w:r>
    </w:p>
    <w:tbl>
      <w:tblPr>
        <w:tblStyle w:val="a0"/>
        <w:tblW w:w="9023" w:type="dxa"/>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
        <w:gridCol w:w="5024"/>
        <w:gridCol w:w="1843"/>
        <w:gridCol w:w="2071"/>
        <w:gridCol w:w="55"/>
      </w:tblGrid>
      <w:tr w:rsidR="001E6CC0" w14:paraId="321F8BDF" w14:textId="77777777">
        <w:trPr>
          <w:gridAfter w:val="1"/>
          <w:trHeight w:val="376"/>
        </w:trPr>
        <w:tc>
          <w:tcPr>
            <w:tcW w:w="30" w:type="dxa"/>
            <w:tcBorders>
              <w:bottom w:val="nil"/>
            </w:tcBorders>
            <w:shd w:val="clear" w:color="auto" w:fill="6D1D6B"/>
          </w:tcPr>
          <w:p w14:paraId="01C285E6" w14:textId="77777777" w:rsidR="001E6CC0" w:rsidRDefault="001E6CC0">
            <w:pPr>
              <w:widowControl w:val="0"/>
              <w:pBdr>
                <w:top w:val="nil"/>
                <w:left w:val="nil"/>
                <w:bottom w:val="nil"/>
                <w:right w:val="nil"/>
                <w:between w:val="nil"/>
              </w:pBdr>
              <w:spacing w:before="63" w:after="0" w:line="240" w:lineRule="auto"/>
              <w:ind w:left="0" w:right="4158"/>
              <w:jc w:val="center"/>
              <w:rPr>
                <w:color w:val="F79239"/>
                <w:sz w:val="24"/>
                <w:szCs w:val="24"/>
              </w:rPr>
            </w:pPr>
          </w:p>
        </w:tc>
        <w:tc>
          <w:tcPr>
            <w:tcW w:w="8938" w:type="dxa"/>
            <w:gridSpan w:val="3"/>
            <w:tcBorders>
              <w:bottom w:val="nil"/>
            </w:tcBorders>
            <w:shd w:val="clear" w:color="auto" w:fill="6D1D6B"/>
          </w:tcPr>
          <w:p w14:paraId="1E976C39" w14:textId="77777777" w:rsidR="001E6CC0" w:rsidRDefault="00000000">
            <w:pPr>
              <w:widowControl w:val="0"/>
              <w:pBdr>
                <w:top w:val="nil"/>
                <w:left w:val="nil"/>
                <w:bottom w:val="nil"/>
                <w:right w:val="nil"/>
                <w:between w:val="nil"/>
              </w:pBdr>
              <w:spacing w:before="63" w:after="0" w:line="240" w:lineRule="auto"/>
              <w:ind w:left="0" w:right="4158"/>
              <w:jc w:val="right"/>
              <w:rPr>
                <w:color w:val="000000"/>
                <w:sz w:val="24"/>
                <w:szCs w:val="24"/>
              </w:rPr>
            </w:pPr>
            <w:r>
              <w:rPr>
                <w:color w:val="FFFFFF"/>
                <w:sz w:val="24"/>
                <w:szCs w:val="24"/>
              </w:rPr>
              <w:t>Document History</w:t>
            </w:r>
          </w:p>
        </w:tc>
      </w:tr>
      <w:tr w:rsidR="001E6CC0" w14:paraId="0C5AB168" w14:textId="77777777">
        <w:trPr>
          <w:trHeight w:val="380"/>
        </w:trPr>
        <w:tc>
          <w:tcPr>
            <w:tcW w:w="5054" w:type="dxa"/>
            <w:gridSpan w:val="2"/>
            <w:tcBorders>
              <w:top w:val="nil"/>
            </w:tcBorders>
            <w:shd w:val="clear" w:color="auto" w:fill="D9D9D9"/>
          </w:tcPr>
          <w:p w14:paraId="7F45A739" w14:textId="77777777" w:rsidR="001E6CC0" w:rsidRDefault="00000000">
            <w:pPr>
              <w:widowControl w:val="0"/>
              <w:pBdr>
                <w:top w:val="nil"/>
                <w:left w:val="nil"/>
                <w:bottom w:val="nil"/>
                <w:right w:val="nil"/>
                <w:between w:val="nil"/>
              </w:pBdr>
              <w:spacing w:before="82" w:after="0" w:line="240" w:lineRule="auto"/>
              <w:ind w:left="119"/>
              <w:jc w:val="left"/>
              <w:rPr>
                <w:b/>
                <w:color w:val="000000"/>
              </w:rPr>
            </w:pPr>
            <w:r>
              <w:rPr>
                <w:b/>
                <w:color w:val="404040"/>
              </w:rPr>
              <w:t>URL</w:t>
            </w:r>
          </w:p>
        </w:tc>
        <w:tc>
          <w:tcPr>
            <w:tcW w:w="1843" w:type="dxa"/>
            <w:tcBorders>
              <w:top w:val="nil"/>
            </w:tcBorders>
            <w:shd w:val="clear" w:color="auto" w:fill="D9D9D9"/>
          </w:tcPr>
          <w:p w14:paraId="2E2D4545" w14:textId="77777777" w:rsidR="001E6CC0" w:rsidRDefault="00000000">
            <w:pPr>
              <w:widowControl w:val="0"/>
              <w:pBdr>
                <w:top w:val="nil"/>
                <w:left w:val="nil"/>
                <w:bottom w:val="nil"/>
                <w:right w:val="nil"/>
                <w:between w:val="nil"/>
              </w:pBdr>
              <w:spacing w:before="87" w:after="0" w:line="240" w:lineRule="auto"/>
              <w:ind w:left="95" w:right="288"/>
              <w:jc w:val="center"/>
              <w:rPr>
                <w:b/>
                <w:color w:val="404040"/>
              </w:rPr>
            </w:pPr>
            <w:r>
              <w:rPr>
                <w:b/>
                <w:color w:val="000000"/>
              </w:rPr>
              <w:t>Working Days</w:t>
            </w:r>
          </w:p>
        </w:tc>
        <w:tc>
          <w:tcPr>
            <w:tcW w:w="2126" w:type="dxa"/>
            <w:gridSpan w:val="2"/>
            <w:tcBorders>
              <w:top w:val="nil"/>
            </w:tcBorders>
            <w:shd w:val="clear" w:color="auto" w:fill="D9D9D9"/>
          </w:tcPr>
          <w:p w14:paraId="19C742CF" w14:textId="77777777" w:rsidR="001E6CC0" w:rsidRDefault="00000000">
            <w:pPr>
              <w:widowControl w:val="0"/>
              <w:pBdr>
                <w:top w:val="nil"/>
                <w:left w:val="nil"/>
                <w:bottom w:val="nil"/>
                <w:right w:val="nil"/>
                <w:between w:val="nil"/>
              </w:pBdr>
              <w:spacing w:before="87" w:after="0" w:line="240" w:lineRule="auto"/>
              <w:ind w:left="119"/>
              <w:jc w:val="left"/>
              <w:rPr>
                <w:b/>
                <w:color w:val="000000"/>
              </w:rPr>
            </w:pPr>
            <w:r>
              <w:rPr>
                <w:b/>
                <w:color w:val="404040"/>
              </w:rPr>
              <w:t>Date</w:t>
            </w:r>
          </w:p>
        </w:tc>
      </w:tr>
      <w:tr w:rsidR="001E6CC0" w14:paraId="27B57BAA" w14:textId="77777777">
        <w:trPr>
          <w:trHeight w:val="440"/>
        </w:trPr>
        <w:tc>
          <w:tcPr>
            <w:tcW w:w="5054" w:type="dxa"/>
            <w:gridSpan w:val="2"/>
          </w:tcPr>
          <w:p w14:paraId="0E548AB9" w14:textId="77777777" w:rsidR="001E6CC0" w:rsidRDefault="00000000">
            <w:pPr>
              <w:widowControl w:val="0"/>
              <w:pBdr>
                <w:top w:val="nil"/>
                <w:left w:val="nil"/>
                <w:bottom w:val="nil"/>
                <w:right w:val="nil"/>
                <w:between w:val="nil"/>
              </w:pBdr>
              <w:spacing w:before="83" w:after="0" w:line="240" w:lineRule="auto"/>
              <w:ind w:left="119"/>
              <w:jc w:val="left"/>
              <w:rPr>
                <w:b/>
                <w:color w:val="000000"/>
              </w:rPr>
            </w:pPr>
            <w:r>
              <w:rPr>
                <w:b/>
                <w:color w:val="000000"/>
              </w:rPr>
              <w:t>https://app.uhubs.co.uk/</w:t>
            </w:r>
          </w:p>
        </w:tc>
        <w:tc>
          <w:tcPr>
            <w:tcW w:w="1843" w:type="dxa"/>
          </w:tcPr>
          <w:p w14:paraId="5C5A8790" w14:textId="77777777" w:rsidR="001E6CC0" w:rsidRDefault="00000000">
            <w:pPr>
              <w:widowControl w:val="0"/>
              <w:pBdr>
                <w:top w:val="nil"/>
                <w:left w:val="nil"/>
                <w:bottom w:val="nil"/>
                <w:right w:val="nil"/>
                <w:between w:val="nil"/>
              </w:pBdr>
              <w:spacing w:before="78" w:after="0" w:line="240" w:lineRule="auto"/>
              <w:ind w:left="95" w:right="243"/>
              <w:jc w:val="center"/>
              <w:rPr>
                <w:color w:val="000000"/>
              </w:rPr>
            </w:pPr>
            <w:r>
              <w:rPr>
                <w:color w:val="000000"/>
              </w:rPr>
              <w:t>02</w:t>
            </w:r>
          </w:p>
        </w:tc>
        <w:tc>
          <w:tcPr>
            <w:tcW w:w="2126" w:type="dxa"/>
            <w:gridSpan w:val="2"/>
          </w:tcPr>
          <w:p w14:paraId="180F8D89" w14:textId="77777777" w:rsidR="001E6CC0" w:rsidRDefault="00000000">
            <w:pPr>
              <w:widowControl w:val="0"/>
              <w:pBdr>
                <w:top w:val="nil"/>
                <w:left w:val="nil"/>
                <w:bottom w:val="nil"/>
                <w:right w:val="nil"/>
                <w:between w:val="nil"/>
              </w:pBdr>
              <w:spacing w:before="78" w:after="0" w:line="240" w:lineRule="auto"/>
              <w:ind w:left="114"/>
              <w:jc w:val="left"/>
              <w:rPr>
                <w:color w:val="000000"/>
              </w:rPr>
            </w:pPr>
            <w:r>
              <w:rPr>
                <w:color w:val="000000"/>
              </w:rPr>
              <w:t>October 28, 2025</w:t>
            </w:r>
          </w:p>
        </w:tc>
      </w:tr>
    </w:tbl>
    <w:p w14:paraId="7855F9C1" w14:textId="77777777" w:rsidR="001E6CC0" w:rsidRDefault="001E6CC0">
      <w:pPr>
        <w:ind w:left="0"/>
      </w:pPr>
    </w:p>
    <w:p w14:paraId="155B4884" w14:textId="77777777" w:rsidR="001E6CC0" w:rsidRDefault="00000000">
      <w:pPr>
        <w:ind w:left="0"/>
        <w:rPr>
          <w:b/>
        </w:rPr>
      </w:pPr>
      <w:r>
        <w:br w:type="page"/>
      </w:r>
    </w:p>
    <w:p w14:paraId="69F9BCE7" w14:textId="77777777" w:rsidR="001E6CC0" w:rsidRDefault="00000000">
      <w:pPr>
        <w:ind w:firstLine="720"/>
      </w:pPr>
      <w:bookmarkStart w:id="0" w:name="_heading=h.3flqotivbddd" w:colFirst="0" w:colLast="0"/>
      <w:bookmarkEnd w:id="0"/>
      <w:r>
        <w:lastRenderedPageBreak/>
        <w:t>Contents</w:t>
      </w:r>
    </w:p>
    <w:sdt>
      <w:sdtPr>
        <w:id w:val="1631523366"/>
        <w:docPartObj>
          <w:docPartGallery w:val="Table of Contents"/>
          <w:docPartUnique/>
        </w:docPartObj>
      </w:sdtPr>
      <w:sdtContent>
        <w:p w14:paraId="2CD0D8AA" w14:textId="77777777" w:rsidR="001E6CC0" w:rsidRDefault="00000000">
          <w:pPr>
            <w:pBdr>
              <w:top w:val="nil"/>
              <w:left w:val="nil"/>
              <w:bottom w:val="nil"/>
              <w:right w:val="nil"/>
              <w:between w:val="nil"/>
            </w:pBdr>
            <w:tabs>
              <w:tab w:val="left" w:pos="540"/>
              <w:tab w:val="left" w:pos="1100"/>
              <w:tab w:val="right" w:pos="9350"/>
            </w:tabs>
            <w:spacing w:after="100"/>
            <w:ind w:left="180" w:hanging="540"/>
            <w:rPr>
              <w:color w:val="000000"/>
              <w:sz w:val="24"/>
              <w:szCs w:val="24"/>
            </w:rPr>
          </w:pPr>
          <w:r>
            <w:fldChar w:fldCharType="begin"/>
          </w:r>
          <w:r>
            <w:instrText xml:space="preserve"> TOC \h \u \z \t "Heading 1,1,Heading 2,2,Heading 3,3,"</w:instrText>
          </w:r>
          <w:r>
            <w:fldChar w:fldCharType="separate"/>
          </w:r>
          <w:hyperlink w:anchor="_heading=h.2sgcv1los298">
            <w:r>
              <w:rPr>
                <w:color w:val="000000"/>
              </w:rPr>
              <w:t>1.</w:t>
            </w:r>
          </w:hyperlink>
          <w:hyperlink w:anchor="_heading=h.2sgcv1los298">
            <w:r>
              <w:rPr>
                <w:color w:val="000000"/>
                <w:sz w:val="24"/>
                <w:szCs w:val="24"/>
              </w:rPr>
              <w:tab/>
            </w:r>
          </w:hyperlink>
          <w:r>
            <w:fldChar w:fldCharType="begin"/>
          </w:r>
          <w:r>
            <w:instrText xml:space="preserve"> PAGEREF _heading=h.2sgcv1los298 \h </w:instrText>
          </w:r>
          <w:r>
            <w:fldChar w:fldCharType="separate"/>
          </w:r>
          <w:r>
            <w:rPr>
              <w:color w:val="000000"/>
            </w:rPr>
            <w:t>Executive Summary</w:t>
          </w:r>
          <w:r>
            <w:rPr>
              <w:color w:val="000000"/>
            </w:rPr>
            <w:tab/>
            <w:t>3</w:t>
          </w:r>
          <w:r>
            <w:fldChar w:fldCharType="end"/>
          </w:r>
        </w:p>
        <w:p w14:paraId="6314B711" w14:textId="77777777" w:rsidR="001E6CC0" w:rsidRDefault="00000000">
          <w:pPr>
            <w:pBdr>
              <w:top w:val="nil"/>
              <w:left w:val="nil"/>
              <w:bottom w:val="nil"/>
              <w:right w:val="nil"/>
              <w:between w:val="nil"/>
            </w:pBdr>
            <w:tabs>
              <w:tab w:val="left" w:pos="880"/>
              <w:tab w:val="right" w:leader="dot" w:pos="9440"/>
            </w:tabs>
            <w:spacing w:after="100"/>
            <w:ind w:left="220"/>
            <w:rPr>
              <w:color w:val="000000"/>
              <w:sz w:val="24"/>
              <w:szCs w:val="24"/>
            </w:rPr>
          </w:pPr>
          <w:hyperlink w:anchor="_heading=h.gssgz9tlm2bg">
            <w:r>
              <w:rPr>
                <w:color w:val="000000"/>
              </w:rPr>
              <w:t>1.1.</w:t>
            </w:r>
          </w:hyperlink>
          <w:hyperlink w:anchor="_heading=h.gssgz9tlm2bg">
            <w:r>
              <w:rPr>
                <w:color w:val="000000"/>
                <w:sz w:val="24"/>
                <w:szCs w:val="24"/>
              </w:rPr>
              <w:tab/>
            </w:r>
          </w:hyperlink>
          <w:r>
            <w:fldChar w:fldCharType="begin"/>
          </w:r>
          <w:r>
            <w:instrText xml:space="preserve"> PAGEREF _heading=h.gssgz9tlm2bg \h </w:instrText>
          </w:r>
          <w:r>
            <w:fldChar w:fldCharType="separate"/>
          </w:r>
          <w:r>
            <w:rPr>
              <w:color w:val="000000"/>
            </w:rPr>
            <w:t>Introduction</w:t>
          </w:r>
          <w:r>
            <w:rPr>
              <w:color w:val="000000"/>
            </w:rPr>
            <w:tab/>
            <w:t>3</w:t>
          </w:r>
          <w:r>
            <w:fldChar w:fldCharType="end"/>
          </w:r>
        </w:p>
        <w:p w14:paraId="2CBFE1B1" w14:textId="77777777" w:rsidR="001E6CC0" w:rsidRDefault="00000000">
          <w:pPr>
            <w:pBdr>
              <w:top w:val="nil"/>
              <w:left w:val="nil"/>
              <w:bottom w:val="nil"/>
              <w:right w:val="nil"/>
              <w:between w:val="nil"/>
            </w:pBdr>
            <w:tabs>
              <w:tab w:val="left" w:pos="880"/>
              <w:tab w:val="right" w:leader="dot" w:pos="9440"/>
            </w:tabs>
            <w:spacing w:after="100"/>
            <w:ind w:left="220"/>
            <w:rPr>
              <w:color w:val="000000"/>
              <w:sz w:val="24"/>
              <w:szCs w:val="24"/>
            </w:rPr>
          </w:pPr>
          <w:hyperlink w:anchor="_heading=h.14y781tvv6au">
            <w:r>
              <w:rPr>
                <w:color w:val="000000"/>
              </w:rPr>
              <w:t>1.2.</w:t>
            </w:r>
          </w:hyperlink>
          <w:hyperlink w:anchor="_heading=h.14y781tvv6au">
            <w:r>
              <w:rPr>
                <w:color w:val="000000"/>
                <w:sz w:val="24"/>
                <w:szCs w:val="24"/>
              </w:rPr>
              <w:tab/>
            </w:r>
          </w:hyperlink>
          <w:r>
            <w:fldChar w:fldCharType="begin"/>
          </w:r>
          <w:r>
            <w:instrText xml:space="preserve"> PAGEREF _heading=h.14y781tvv6au \h </w:instrText>
          </w:r>
          <w:r>
            <w:fldChar w:fldCharType="separate"/>
          </w:r>
          <w:r>
            <w:rPr>
              <w:color w:val="000000"/>
            </w:rPr>
            <w:t>Scope</w:t>
          </w:r>
          <w:r>
            <w:rPr>
              <w:color w:val="000000"/>
            </w:rPr>
            <w:tab/>
            <w:t>3</w:t>
          </w:r>
          <w:r>
            <w:fldChar w:fldCharType="end"/>
          </w:r>
        </w:p>
        <w:p w14:paraId="584206F6" w14:textId="77777777" w:rsidR="001E6CC0" w:rsidRDefault="00000000">
          <w:pPr>
            <w:pBdr>
              <w:top w:val="nil"/>
              <w:left w:val="nil"/>
              <w:bottom w:val="nil"/>
              <w:right w:val="nil"/>
              <w:between w:val="nil"/>
            </w:pBdr>
            <w:tabs>
              <w:tab w:val="left" w:pos="880"/>
              <w:tab w:val="right" w:leader="dot" w:pos="9440"/>
            </w:tabs>
            <w:spacing w:after="100"/>
            <w:ind w:left="220"/>
            <w:rPr>
              <w:color w:val="000000"/>
              <w:sz w:val="24"/>
              <w:szCs w:val="24"/>
            </w:rPr>
          </w:pPr>
          <w:hyperlink w:anchor="_heading=h.4tngushqensq">
            <w:r>
              <w:rPr>
                <w:color w:val="000000"/>
              </w:rPr>
              <w:t>1.3.</w:t>
            </w:r>
          </w:hyperlink>
          <w:hyperlink w:anchor="_heading=h.4tngushqensq">
            <w:r>
              <w:rPr>
                <w:color w:val="000000"/>
                <w:sz w:val="24"/>
                <w:szCs w:val="24"/>
              </w:rPr>
              <w:tab/>
            </w:r>
          </w:hyperlink>
          <w:r>
            <w:fldChar w:fldCharType="begin"/>
          </w:r>
          <w:r>
            <w:instrText xml:space="preserve"> PAGEREF _heading=h.4tngushqensq \h </w:instrText>
          </w:r>
          <w:r>
            <w:fldChar w:fldCharType="separate"/>
          </w:r>
          <w:r>
            <w:rPr>
              <w:color w:val="000000"/>
            </w:rPr>
            <w:t>Methodology</w:t>
          </w:r>
          <w:r>
            <w:rPr>
              <w:color w:val="000000"/>
            </w:rPr>
            <w:tab/>
            <w:t>3</w:t>
          </w:r>
          <w:r>
            <w:fldChar w:fldCharType="end"/>
          </w:r>
        </w:p>
        <w:p w14:paraId="7811E607" w14:textId="77777777" w:rsidR="001E6CC0" w:rsidRDefault="00000000">
          <w:pPr>
            <w:pBdr>
              <w:top w:val="nil"/>
              <w:left w:val="nil"/>
              <w:bottom w:val="nil"/>
              <w:right w:val="nil"/>
              <w:between w:val="nil"/>
            </w:pBdr>
            <w:tabs>
              <w:tab w:val="left" w:pos="880"/>
              <w:tab w:val="right" w:leader="dot" w:pos="9440"/>
            </w:tabs>
            <w:spacing w:after="100"/>
            <w:ind w:left="220"/>
            <w:rPr>
              <w:color w:val="000000"/>
              <w:sz w:val="24"/>
              <w:szCs w:val="24"/>
            </w:rPr>
          </w:pPr>
          <w:hyperlink w:anchor="_heading=h.8mrmzhvt7tqt">
            <w:r>
              <w:rPr>
                <w:color w:val="000000"/>
              </w:rPr>
              <w:t>1.4.</w:t>
            </w:r>
          </w:hyperlink>
          <w:hyperlink w:anchor="_heading=h.8mrmzhvt7tqt">
            <w:r>
              <w:rPr>
                <w:color w:val="000000"/>
                <w:sz w:val="24"/>
                <w:szCs w:val="24"/>
              </w:rPr>
              <w:tab/>
            </w:r>
          </w:hyperlink>
          <w:r>
            <w:fldChar w:fldCharType="begin"/>
          </w:r>
          <w:r>
            <w:instrText xml:space="preserve"> PAGEREF _heading=h.8mrmzhvt7tqt \h </w:instrText>
          </w:r>
          <w:r>
            <w:fldChar w:fldCharType="separate"/>
          </w:r>
          <w:r>
            <w:rPr>
              <w:color w:val="000000"/>
            </w:rPr>
            <w:t>Risk Calculation</w:t>
          </w:r>
          <w:r>
            <w:rPr>
              <w:color w:val="000000"/>
            </w:rPr>
            <w:tab/>
            <w:t>4</w:t>
          </w:r>
          <w:r>
            <w:fldChar w:fldCharType="end"/>
          </w:r>
        </w:p>
        <w:p w14:paraId="61B29280" w14:textId="77777777" w:rsidR="001E6CC0" w:rsidRDefault="00000000">
          <w:pPr>
            <w:pBdr>
              <w:top w:val="nil"/>
              <w:left w:val="nil"/>
              <w:bottom w:val="nil"/>
              <w:right w:val="nil"/>
              <w:between w:val="nil"/>
            </w:pBdr>
            <w:tabs>
              <w:tab w:val="left" w:pos="880"/>
              <w:tab w:val="right" w:leader="dot" w:pos="9440"/>
            </w:tabs>
            <w:spacing w:after="100"/>
            <w:ind w:left="220"/>
            <w:rPr>
              <w:color w:val="000000"/>
              <w:sz w:val="24"/>
              <w:szCs w:val="24"/>
            </w:rPr>
          </w:pPr>
          <w:hyperlink w:anchor="_heading=h.i5voyuyharq4">
            <w:r>
              <w:rPr>
                <w:color w:val="000000"/>
              </w:rPr>
              <w:t>1.5.</w:t>
            </w:r>
          </w:hyperlink>
          <w:hyperlink w:anchor="_heading=h.i5voyuyharq4">
            <w:r>
              <w:rPr>
                <w:color w:val="000000"/>
                <w:sz w:val="24"/>
                <w:szCs w:val="24"/>
              </w:rPr>
              <w:tab/>
            </w:r>
          </w:hyperlink>
          <w:r>
            <w:fldChar w:fldCharType="begin"/>
          </w:r>
          <w:r>
            <w:instrText xml:space="preserve"> PAGEREF _heading=h.i5voyuyharq4 \h </w:instrText>
          </w:r>
          <w:r>
            <w:fldChar w:fldCharType="separate"/>
          </w:r>
          <w:r>
            <w:rPr>
              <w:color w:val="000000"/>
            </w:rPr>
            <w:t>Key strengths</w:t>
          </w:r>
          <w:r>
            <w:rPr>
              <w:color w:val="000000"/>
            </w:rPr>
            <w:tab/>
            <w:t>5</w:t>
          </w:r>
          <w:r>
            <w:fldChar w:fldCharType="end"/>
          </w:r>
        </w:p>
        <w:p w14:paraId="1AAB315D" w14:textId="77777777" w:rsidR="001E6CC0" w:rsidRDefault="00000000">
          <w:pPr>
            <w:pBdr>
              <w:top w:val="nil"/>
              <w:left w:val="nil"/>
              <w:bottom w:val="nil"/>
              <w:right w:val="nil"/>
              <w:between w:val="nil"/>
            </w:pBdr>
            <w:tabs>
              <w:tab w:val="left" w:pos="880"/>
              <w:tab w:val="right" w:leader="dot" w:pos="9440"/>
            </w:tabs>
            <w:spacing w:after="100"/>
            <w:ind w:left="220"/>
            <w:rPr>
              <w:color w:val="000000"/>
              <w:sz w:val="24"/>
              <w:szCs w:val="24"/>
            </w:rPr>
          </w:pPr>
          <w:hyperlink w:anchor="_heading=h.rzx05f6btq4n">
            <w:r>
              <w:rPr>
                <w:color w:val="000000"/>
              </w:rPr>
              <w:t>1.6.</w:t>
            </w:r>
          </w:hyperlink>
          <w:hyperlink w:anchor="_heading=h.rzx05f6btq4n">
            <w:r>
              <w:rPr>
                <w:color w:val="000000"/>
                <w:sz w:val="24"/>
                <w:szCs w:val="24"/>
              </w:rPr>
              <w:tab/>
            </w:r>
          </w:hyperlink>
          <w:r>
            <w:fldChar w:fldCharType="begin"/>
          </w:r>
          <w:r>
            <w:instrText xml:space="preserve"> PAGEREF _heading=h.rzx05f6btq4n \h </w:instrText>
          </w:r>
          <w:r>
            <w:fldChar w:fldCharType="separate"/>
          </w:r>
          <w:r>
            <w:rPr>
              <w:color w:val="000000"/>
            </w:rPr>
            <w:t>Summary of findings</w:t>
          </w:r>
          <w:r>
            <w:rPr>
              <w:color w:val="000000"/>
            </w:rPr>
            <w:tab/>
            <w:t>7</w:t>
          </w:r>
          <w:r>
            <w:fldChar w:fldCharType="end"/>
          </w:r>
        </w:p>
        <w:p w14:paraId="34916FBD" w14:textId="77777777" w:rsidR="001E6CC0" w:rsidRDefault="00000000">
          <w:pPr>
            <w:pBdr>
              <w:top w:val="nil"/>
              <w:left w:val="nil"/>
              <w:bottom w:val="nil"/>
              <w:right w:val="nil"/>
              <w:between w:val="nil"/>
            </w:pBdr>
            <w:tabs>
              <w:tab w:val="left" w:pos="880"/>
              <w:tab w:val="right" w:leader="dot" w:pos="9440"/>
            </w:tabs>
            <w:spacing w:after="100"/>
            <w:ind w:left="220"/>
            <w:rPr>
              <w:color w:val="000000"/>
              <w:sz w:val="24"/>
              <w:szCs w:val="24"/>
            </w:rPr>
          </w:pPr>
          <w:hyperlink w:anchor="_heading=h.is9oeoygd8vi">
            <w:r>
              <w:rPr>
                <w:color w:val="000000"/>
              </w:rPr>
              <w:t>1.7.</w:t>
            </w:r>
          </w:hyperlink>
          <w:hyperlink w:anchor="_heading=h.is9oeoygd8vi">
            <w:r>
              <w:rPr>
                <w:color w:val="000000"/>
                <w:sz w:val="24"/>
                <w:szCs w:val="24"/>
              </w:rPr>
              <w:tab/>
            </w:r>
          </w:hyperlink>
          <w:r>
            <w:fldChar w:fldCharType="begin"/>
          </w:r>
          <w:r>
            <w:instrText xml:space="preserve"> PAGEREF _heading=h.is9oeoygd8vi \h </w:instrText>
          </w:r>
          <w:r>
            <w:fldChar w:fldCharType="separate"/>
          </w:r>
          <w:r>
            <w:rPr>
              <w:color w:val="000000"/>
            </w:rPr>
            <w:t>Conclusion</w:t>
          </w:r>
          <w:r>
            <w:rPr>
              <w:color w:val="000000"/>
            </w:rPr>
            <w:tab/>
            <w:t>7</w:t>
          </w:r>
          <w:r>
            <w:fldChar w:fldCharType="end"/>
          </w:r>
        </w:p>
        <w:p w14:paraId="4A786CEB" w14:textId="77777777" w:rsidR="001E6CC0" w:rsidRDefault="00000000">
          <w:pPr>
            <w:pBdr>
              <w:top w:val="nil"/>
              <w:left w:val="nil"/>
              <w:bottom w:val="nil"/>
              <w:right w:val="nil"/>
              <w:between w:val="nil"/>
            </w:pBdr>
            <w:tabs>
              <w:tab w:val="left" w:pos="540"/>
              <w:tab w:val="left" w:pos="1100"/>
              <w:tab w:val="right" w:pos="9350"/>
            </w:tabs>
            <w:spacing w:after="100"/>
            <w:ind w:left="180" w:hanging="540"/>
            <w:rPr>
              <w:color w:val="000000"/>
              <w:sz w:val="24"/>
              <w:szCs w:val="24"/>
            </w:rPr>
          </w:pPr>
          <w:hyperlink w:anchor="_heading=h.nq4rs768dbh">
            <w:r>
              <w:rPr>
                <w:color w:val="000000"/>
              </w:rPr>
              <w:t>2.</w:t>
            </w:r>
          </w:hyperlink>
          <w:hyperlink w:anchor="_heading=h.nq4rs768dbh">
            <w:r>
              <w:rPr>
                <w:color w:val="000000"/>
                <w:sz w:val="24"/>
                <w:szCs w:val="24"/>
              </w:rPr>
              <w:tab/>
            </w:r>
          </w:hyperlink>
          <w:r>
            <w:fldChar w:fldCharType="begin"/>
          </w:r>
          <w:r>
            <w:instrText xml:space="preserve"> PAGEREF _heading=h.nq4rs768dbh \h </w:instrText>
          </w:r>
          <w:r>
            <w:fldChar w:fldCharType="separate"/>
          </w:r>
          <w:r>
            <w:rPr>
              <w:color w:val="000000"/>
            </w:rPr>
            <w:t>Performed Test Cases:</w:t>
          </w:r>
          <w:r>
            <w:rPr>
              <w:color w:val="000000"/>
            </w:rPr>
            <w:tab/>
            <w:t>8</w:t>
          </w:r>
          <w:r>
            <w:fldChar w:fldCharType="end"/>
          </w:r>
        </w:p>
        <w:p w14:paraId="08F74340" w14:textId="77777777" w:rsidR="001E6CC0" w:rsidRDefault="00000000">
          <w:pPr>
            <w:ind w:left="0"/>
            <w:rPr>
              <w:b/>
            </w:rPr>
          </w:pPr>
          <w:r>
            <w:fldChar w:fldCharType="end"/>
          </w:r>
        </w:p>
      </w:sdtContent>
    </w:sdt>
    <w:p w14:paraId="10DB937E" w14:textId="77777777" w:rsidR="001E6CC0" w:rsidRDefault="001E6CC0">
      <w:pPr>
        <w:ind w:left="0"/>
      </w:pPr>
    </w:p>
    <w:p w14:paraId="52B606D0" w14:textId="77777777" w:rsidR="001E6CC0" w:rsidRDefault="001E6CC0">
      <w:pPr>
        <w:ind w:left="0"/>
      </w:pPr>
    </w:p>
    <w:p w14:paraId="2C3042B0" w14:textId="77777777" w:rsidR="001E6CC0" w:rsidRDefault="001E6CC0">
      <w:pPr>
        <w:ind w:left="0"/>
      </w:pPr>
    </w:p>
    <w:p w14:paraId="527B2DB5" w14:textId="77777777" w:rsidR="001E6CC0" w:rsidRDefault="001E6CC0">
      <w:pPr>
        <w:ind w:left="0"/>
      </w:pPr>
    </w:p>
    <w:p w14:paraId="5A955570" w14:textId="77777777" w:rsidR="001E6CC0" w:rsidRDefault="001E6CC0">
      <w:pPr>
        <w:ind w:left="0"/>
      </w:pPr>
    </w:p>
    <w:p w14:paraId="2DFB9DFA" w14:textId="77777777" w:rsidR="001E6CC0" w:rsidRDefault="00000000">
      <w:pPr>
        <w:pStyle w:val="Heading1"/>
        <w:numPr>
          <w:ilvl w:val="0"/>
          <w:numId w:val="1"/>
        </w:numPr>
      </w:pPr>
      <w:bookmarkStart w:id="1" w:name="_heading=h.2sgcv1los298" w:colFirst="0" w:colLast="0"/>
      <w:bookmarkEnd w:id="1"/>
      <w:r>
        <w:br w:type="column"/>
      </w:r>
      <w:r>
        <w:lastRenderedPageBreak/>
        <w:t>Executive Summary</w:t>
      </w:r>
    </w:p>
    <w:p w14:paraId="28E85611" w14:textId="77777777" w:rsidR="001E6CC0" w:rsidRDefault="00000000">
      <w:pPr>
        <w:pStyle w:val="Heading2"/>
        <w:numPr>
          <w:ilvl w:val="1"/>
          <w:numId w:val="1"/>
        </w:numPr>
        <w:rPr>
          <w:rFonts w:ascii="Calibri" w:eastAsia="Calibri" w:hAnsi="Calibri" w:cs="Calibri"/>
          <w:color w:val="92278F"/>
        </w:rPr>
      </w:pPr>
      <w:bookmarkStart w:id="2" w:name="_heading=h.gssgz9tlm2bg" w:colFirst="0" w:colLast="0"/>
      <w:bookmarkEnd w:id="2"/>
      <w:r>
        <w:rPr>
          <w:rFonts w:ascii="Calibri" w:eastAsia="Calibri" w:hAnsi="Calibri" w:cs="Calibri"/>
          <w:color w:val="92278F"/>
        </w:rPr>
        <w:t xml:space="preserve">Introduction </w:t>
      </w:r>
    </w:p>
    <w:p w14:paraId="743A8045" w14:textId="100656F0" w:rsidR="001E6CC0" w:rsidRDefault="00AB351E">
      <w:pPr>
        <w:ind w:firstLine="720"/>
      </w:pPr>
      <w:r w:rsidRPr="00AB351E">
        <w:t xml:space="preserve">An independent security consultant performed an end-to-end assessment of the </w:t>
      </w:r>
      <w:proofErr w:type="spellStart"/>
      <w:r w:rsidRPr="00AB351E">
        <w:t>App.uhubs</w:t>
      </w:r>
      <w:proofErr w:type="spellEnd"/>
      <w:r w:rsidRPr="00AB351E">
        <w:t xml:space="preserve"> web app.</w:t>
      </w:r>
      <w:r>
        <w:t xml:space="preserve"> </w:t>
      </w:r>
      <w:r w:rsidR="00000000">
        <w:t xml:space="preserve">Application was assessed for not only information security weaknesses but also for the effectiveness of implemented information security controls against a range of attacks performed during vulnerability assessment and penetration testing activity. </w:t>
      </w:r>
    </w:p>
    <w:p w14:paraId="0357DCD1" w14:textId="77777777" w:rsidR="001E6CC0" w:rsidRDefault="00000000">
      <w:pPr>
        <w:pStyle w:val="Heading2"/>
        <w:numPr>
          <w:ilvl w:val="1"/>
          <w:numId w:val="1"/>
        </w:numPr>
        <w:rPr>
          <w:rFonts w:ascii="Calibri" w:eastAsia="Calibri" w:hAnsi="Calibri" w:cs="Calibri"/>
          <w:color w:val="92278F"/>
        </w:rPr>
      </w:pPr>
      <w:bookmarkStart w:id="3" w:name="_heading=h.14y781tvv6au" w:colFirst="0" w:colLast="0"/>
      <w:bookmarkEnd w:id="3"/>
      <w:r>
        <w:rPr>
          <w:rFonts w:ascii="Calibri" w:eastAsia="Calibri" w:hAnsi="Calibri" w:cs="Calibri"/>
          <w:color w:val="92278F"/>
        </w:rPr>
        <w:t>Scope</w:t>
      </w:r>
    </w:p>
    <w:p w14:paraId="5CBEFA3E" w14:textId="77777777" w:rsidR="001E6CC0" w:rsidRDefault="00000000">
      <w:pPr>
        <w:ind w:firstLine="720"/>
      </w:pPr>
      <w:r>
        <w:t xml:space="preserve">The scope of the assessment was to perform security assessment of the </w:t>
      </w:r>
      <w:proofErr w:type="spellStart"/>
      <w:r>
        <w:rPr>
          <w:b/>
        </w:rPr>
        <w:t>App.uhubs</w:t>
      </w:r>
      <w:proofErr w:type="spellEnd"/>
      <w:r>
        <w:t xml:space="preserve"> to identify any weaknesses and vulnerabilities in the application logic, flow and associated functionalities. The activity was performed to gain unauthorized access to private information of any client or to perform other unintended actions that may impact on the </w:t>
      </w:r>
      <w:proofErr w:type="gramStart"/>
      <w:r>
        <w:t>organization's</w:t>
      </w:r>
      <w:proofErr w:type="gramEnd"/>
      <w:r>
        <w:t xml:space="preserve"> or end-user’s privacy, confidentiality, integrity or availability of the services to authorized users</w:t>
      </w:r>
    </w:p>
    <w:p w14:paraId="2592FED5" w14:textId="77777777" w:rsidR="001E6CC0" w:rsidRDefault="001E6CC0">
      <w:pPr>
        <w:ind w:left="0"/>
        <w:jc w:val="left"/>
      </w:pPr>
    </w:p>
    <w:p w14:paraId="1346F0D9" w14:textId="77777777" w:rsidR="001E6CC0" w:rsidRDefault="00000000">
      <w:pPr>
        <w:pStyle w:val="Heading2"/>
        <w:numPr>
          <w:ilvl w:val="1"/>
          <w:numId w:val="1"/>
        </w:numPr>
        <w:rPr>
          <w:rFonts w:ascii="Calibri" w:eastAsia="Calibri" w:hAnsi="Calibri" w:cs="Calibri"/>
          <w:color w:val="92278F"/>
        </w:rPr>
      </w:pPr>
      <w:bookmarkStart w:id="4" w:name="_heading=h.4tngushqensq" w:colFirst="0" w:colLast="0"/>
      <w:bookmarkEnd w:id="4"/>
      <w:r>
        <w:rPr>
          <w:rFonts w:ascii="Calibri" w:eastAsia="Calibri" w:hAnsi="Calibri" w:cs="Calibri"/>
          <w:color w:val="92278F"/>
        </w:rPr>
        <w:t>Methodology</w:t>
      </w:r>
    </w:p>
    <w:p w14:paraId="2392628A" w14:textId="77777777" w:rsidR="001E6CC0" w:rsidRDefault="00000000">
      <w:pPr>
        <w:ind w:firstLine="720"/>
      </w:pPr>
      <w:r>
        <w:t xml:space="preserve">Penetration testing methodology is intended to serve as a </w:t>
      </w:r>
      <w:proofErr w:type="gramStart"/>
      <w:r>
        <w:t>high level</w:t>
      </w:r>
      <w:proofErr w:type="gramEnd"/>
      <w:r>
        <w:t xml:space="preserve"> directional guide for the development of secure and effective penetration testing. The five-phased methodology is based upon OWASP, PTES &amp; NIST standards. It offers best practices on building penetration testing aligned with </w:t>
      </w:r>
      <w:proofErr w:type="spellStart"/>
      <w:r>
        <w:t>App.uhubs</w:t>
      </w:r>
      <w:proofErr w:type="spellEnd"/>
      <w:r>
        <w:t>. Each phase reflects a portion of mentioned standards. Penetration testing methodology is based upon industry’s best practices and years of excellence particularly in the field of penetration testing especially.</w:t>
      </w:r>
    </w:p>
    <w:p w14:paraId="41DB1A54" w14:textId="77777777" w:rsidR="001E6CC0" w:rsidRDefault="001E6CC0">
      <w:pPr>
        <w:ind w:firstLine="720"/>
      </w:pPr>
    </w:p>
    <w:p w14:paraId="0D8DEC53" w14:textId="77777777" w:rsidR="001E6CC0" w:rsidRDefault="00000000">
      <w:pPr>
        <w:ind w:firstLine="720"/>
        <w:jc w:val="center"/>
      </w:pPr>
      <w:r>
        <w:rPr>
          <w:noProof/>
        </w:rPr>
        <w:drawing>
          <wp:inline distT="0" distB="0" distL="0" distR="0" wp14:anchorId="14A12C73" wp14:editId="063306AF">
            <wp:extent cx="5829935" cy="3183890"/>
            <wp:effectExtent l="0" t="0" r="0" b="0"/>
            <wp:docPr id="201" name="image1.png" descr="Penetration-testing-phases"/>
            <wp:cNvGraphicFramePr/>
            <a:graphic xmlns:a="http://schemas.openxmlformats.org/drawingml/2006/main">
              <a:graphicData uri="http://schemas.openxmlformats.org/drawingml/2006/picture">
                <pic:pic xmlns:pic="http://schemas.openxmlformats.org/drawingml/2006/picture">
                  <pic:nvPicPr>
                    <pic:cNvPr id="0" name="image1.png" descr="Penetration-testing-phases"/>
                    <pic:cNvPicPr preferRelativeResize="0"/>
                  </pic:nvPicPr>
                  <pic:blipFill>
                    <a:blip r:embed="rId8"/>
                    <a:srcRect/>
                    <a:stretch>
                      <a:fillRect/>
                    </a:stretch>
                  </pic:blipFill>
                  <pic:spPr>
                    <a:xfrm>
                      <a:off x="0" y="0"/>
                      <a:ext cx="5829935" cy="3183890"/>
                    </a:xfrm>
                    <a:prstGeom prst="rect">
                      <a:avLst/>
                    </a:prstGeom>
                    <a:ln/>
                  </pic:spPr>
                </pic:pic>
              </a:graphicData>
            </a:graphic>
          </wp:inline>
        </w:drawing>
      </w:r>
    </w:p>
    <w:p w14:paraId="18AFDD88" w14:textId="77777777" w:rsidR="001E6CC0" w:rsidRDefault="00000000">
      <w:pPr>
        <w:pStyle w:val="Heading2"/>
        <w:numPr>
          <w:ilvl w:val="1"/>
          <w:numId w:val="1"/>
        </w:numPr>
        <w:rPr>
          <w:rFonts w:ascii="Calibri" w:eastAsia="Calibri" w:hAnsi="Calibri" w:cs="Calibri"/>
          <w:color w:val="92278F"/>
        </w:rPr>
      </w:pPr>
      <w:bookmarkStart w:id="5" w:name="_heading=h.8mrmzhvt7tqt" w:colFirst="0" w:colLast="0"/>
      <w:bookmarkEnd w:id="5"/>
      <w:r>
        <w:br w:type="column"/>
      </w:r>
      <w:r>
        <w:rPr>
          <w:rFonts w:ascii="Calibri" w:eastAsia="Calibri" w:hAnsi="Calibri" w:cs="Calibri"/>
          <w:color w:val="92278F"/>
        </w:rPr>
        <w:lastRenderedPageBreak/>
        <w:t>Risk Calculation</w:t>
      </w:r>
    </w:p>
    <w:p w14:paraId="2DD278C8" w14:textId="77777777" w:rsidR="001E6CC0" w:rsidRDefault="00000000">
      <w:pPr>
        <w:ind w:firstLine="720"/>
      </w:pPr>
      <w:r>
        <w:t>The observations in this report are rated with risk rating (where applicable), which should be interpreted as follows:</w:t>
      </w:r>
    </w:p>
    <w:tbl>
      <w:tblPr>
        <w:tblStyle w:val="a1"/>
        <w:tblW w:w="99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0"/>
        <w:gridCol w:w="8820"/>
      </w:tblGrid>
      <w:tr w:rsidR="001E6CC0" w14:paraId="2DEC19CF" w14:textId="77777777">
        <w:trPr>
          <w:trHeight w:val="451"/>
        </w:trPr>
        <w:tc>
          <w:tcPr>
            <w:tcW w:w="1170" w:type="dxa"/>
            <w:shd w:val="clear" w:color="auto" w:fill="002060"/>
          </w:tcPr>
          <w:p w14:paraId="7E706A58" w14:textId="77777777" w:rsidR="001E6CC0" w:rsidRDefault="00000000">
            <w:pPr>
              <w:widowControl w:val="0"/>
              <w:pBdr>
                <w:top w:val="nil"/>
                <w:left w:val="nil"/>
                <w:bottom w:val="nil"/>
                <w:right w:val="nil"/>
                <w:between w:val="nil"/>
              </w:pBdr>
              <w:spacing w:before="78" w:after="0" w:line="240" w:lineRule="auto"/>
              <w:ind w:left="170" w:right="147"/>
              <w:jc w:val="center"/>
              <w:rPr>
                <w:b/>
                <w:color w:val="FFFFFF"/>
                <w:sz w:val="24"/>
                <w:szCs w:val="24"/>
              </w:rPr>
            </w:pPr>
            <w:r>
              <w:rPr>
                <w:b/>
                <w:color w:val="FFFFFF"/>
                <w:sz w:val="24"/>
                <w:szCs w:val="24"/>
              </w:rPr>
              <w:t>Rating</w:t>
            </w:r>
          </w:p>
        </w:tc>
        <w:tc>
          <w:tcPr>
            <w:tcW w:w="8820" w:type="dxa"/>
            <w:shd w:val="clear" w:color="auto" w:fill="002060"/>
          </w:tcPr>
          <w:p w14:paraId="39AC9C11" w14:textId="77777777" w:rsidR="001E6CC0" w:rsidRDefault="00000000">
            <w:pPr>
              <w:widowControl w:val="0"/>
              <w:pBdr>
                <w:top w:val="nil"/>
                <w:left w:val="nil"/>
                <w:bottom w:val="nil"/>
                <w:right w:val="nil"/>
                <w:between w:val="nil"/>
              </w:pBdr>
              <w:spacing w:before="78" w:after="0" w:line="240" w:lineRule="auto"/>
              <w:ind w:left="0" w:right="3572"/>
              <w:jc w:val="left"/>
              <w:rPr>
                <w:b/>
                <w:color w:val="FFFFFF"/>
                <w:sz w:val="24"/>
                <w:szCs w:val="24"/>
              </w:rPr>
            </w:pPr>
            <w:r>
              <w:rPr>
                <w:b/>
                <w:color w:val="FFFFFF"/>
                <w:sz w:val="24"/>
                <w:szCs w:val="24"/>
              </w:rPr>
              <w:t xml:space="preserve">                                                   Description</w:t>
            </w:r>
          </w:p>
        </w:tc>
      </w:tr>
      <w:tr w:rsidR="001E6CC0" w14:paraId="23D6D3EB" w14:textId="77777777">
        <w:trPr>
          <w:trHeight w:val="2188"/>
        </w:trPr>
        <w:tc>
          <w:tcPr>
            <w:tcW w:w="1170" w:type="dxa"/>
            <w:shd w:val="clear" w:color="auto" w:fill="C00000"/>
          </w:tcPr>
          <w:p w14:paraId="55A6E7AD"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7F12AAA4"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0A294AC5" w14:textId="77777777" w:rsidR="001E6CC0" w:rsidRDefault="001E6CC0">
            <w:pPr>
              <w:widowControl w:val="0"/>
              <w:pBdr>
                <w:top w:val="nil"/>
                <w:left w:val="nil"/>
                <w:bottom w:val="nil"/>
                <w:right w:val="nil"/>
                <w:between w:val="nil"/>
              </w:pBdr>
              <w:spacing w:before="10" w:after="0" w:line="240" w:lineRule="auto"/>
              <w:ind w:left="0"/>
              <w:jc w:val="left"/>
              <w:rPr>
                <w:color w:val="FFFFFF"/>
                <w:sz w:val="33"/>
                <w:szCs w:val="33"/>
              </w:rPr>
            </w:pPr>
          </w:p>
          <w:p w14:paraId="6D261E56" w14:textId="77777777" w:rsidR="001E6CC0" w:rsidRDefault="00000000">
            <w:pPr>
              <w:widowControl w:val="0"/>
              <w:pBdr>
                <w:top w:val="nil"/>
                <w:left w:val="nil"/>
                <w:bottom w:val="nil"/>
                <w:right w:val="nil"/>
                <w:between w:val="nil"/>
              </w:pBdr>
              <w:spacing w:after="0" w:line="240" w:lineRule="auto"/>
              <w:ind w:left="166" w:right="149"/>
              <w:jc w:val="center"/>
              <w:rPr>
                <w:b/>
                <w:color w:val="FFFFFF"/>
              </w:rPr>
            </w:pPr>
            <w:r>
              <w:rPr>
                <w:b/>
                <w:color w:val="FFFFFF"/>
              </w:rPr>
              <w:t>Critical</w:t>
            </w:r>
          </w:p>
        </w:tc>
        <w:tc>
          <w:tcPr>
            <w:tcW w:w="8820" w:type="dxa"/>
          </w:tcPr>
          <w:p w14:paraId="6A66C0FA" w14:textId="77777777" w:rsidR="001E6CC0" w:rsidRDefault="00000000">
            <w:pPr>
              <w:widowControl w:val="0"/>
              <w:pBdr>
                <w:top w:val="nil"/>
                <w:left w:val="nil"/>
                <w:bottom w:val="nil"/>
                <w:right w:val="nil"/>
                <w:between w:val="nil"/>
              </w:pBdr>
              <w:spacing w:before="87" w:after="0" w:line="240" w:lineRule="auto"/>
              <w:ind w:left="110" w:right="99"/>
              <w:rPr>
                <w:color w:val="000000"/>
              </w:rPr>
            </w:pPr>
            <w:r>
              <w:rPr>
                <w:color w:val="404040"/>
              </w:rPr>
              <w:t>The risk of vulnerability is Critical and can be exploited by an attacker to gain full access to the sensitive information stored in the application/database or its underlying operating system/server. This vulnerability should be fixed on urgent basis.</w:t>
            </w:r>
          </w:p>
          <w:p w14:paraId="03061AB4" w14:textId="77777777" w:rsidR="001E6CC0" w:rsidRDefault="00000000">
            <w:pPr>
              <w:widowControl w:val="0"/>
              <w:pBdr>
                <w:top w:val="nil"/>
                <w:left w:val="nil"/>
                <w:bottom w:val="nil"/>
                <w:right w:val="nil"/>
                <w:between w:val="nil"/>
              </w:pBdr>
              <w:spacing w:before="95" w:after="0" w:line="240" w:lineRule="auto"/>
              <w:ind w:left="110" w:right="109"/>
              <w:rPr>
                <w:color w:val="000000"/>
              </w:rPr>
            </w:pPr>
            <w:r>
              <w:rPr>
                <w:color w:val="404040"/>
              </w:rPr>
              <w:t>Popularity: Exploit techniques are well known and the circumstances under which the attack may occur are very common.</w:t>
            </w:r>
          </w:p>
          <w:p w14:paraId="1C3B23BD" w14:textId="77777777" w:rsidR="001E6CC0" w:rsidRDefault="00000000">
            <w:pPr>
              <w:widowControl w:val="0"/>
              <w:pBdr>
                <w:top w:val="nil"/>
                <w:left w:val="nil"/>
                <w:bottom w:val="nil"/>
                <w:right w:val="nil"/>
                <w:between w:val="nil"/>
              </w:pBdr>
              <w:spacing w:before="95" w:after="0" w:line="240" w:lineRule="auto"/>
              <w:ind w:left="110"/>
              <w:rPr>
                <w:color w:val="000000"/>
              </w:rPr>
            </w:pPr>
            <w:r>
              <w:rPr>
                <w:color w:val="404040"/>
              </w:rPr>
              <w:t>Simplicity: Exploit techniques can be easily obtained and executed by unskilled attackers.</w:t>
            </w:r>
          </w:p>
        </w:tc>
      </w:tr>
      <w:tr w:rsidR="001E6CC0" w14:paraId="4070DB39" w14:textId="77777777">
        <w:trPr>
          <w:trHeight w:val="2448"/>
        </w:trPr>
        <w:tc>
          <w:tcPr>
            <w:tcW w:w="1170" w:type="dxa"/>
            <w:shd w:val="clear" w:color="auto" w:fill="FF0000"/>
          </w:tcPr>
          <w:p w14:paraId="038CA914"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463F1B6A"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7E0B7F5B"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1A21BBB3" w14:textId="77777777" w:rsidR="001E6CC0" w:rsidRDefault="001E6CC0">
            <w:pPr>
              <w:widowControl w:val="0"/>
              <w:pBdr>
                <w:top w:val="nil"/>
                <w:left w:val="nil"/>
                <w:bottom w:val="nil"/>
                <w:right w:val="nil"/>
                <w:between w:val="nil"/>
              </w:pBdr>
              <w:spacing w:before="2" w:after="0" w:line="240" w:lineRule="auto"/>
              <w:ind w:left="0"/>
              <w:jc w:val="left"/>
              <w:rPr>
                <w:color w:val="FFFFFF"/>
                <w:sz w:val="21"/>
                <w:szCs w:val="21"/>
              </w:rPr>
            </w:pPr>
          </w:p>
          <w:p w14:paraId="1B2A7C40" w14:textId="77777777" w:rsidR="001E6CC0" w:rsidRDefault="00000000">
            <w:pPr>
              <w:widowControl w:val="0"/>
              <w:pBdr>
                <w:top w:val="nil"/>
                <w:left w:val="nil"/>
                <w:bottom w:val="nil"/>
                <w:right w:val="nil"/>
                <w:between w:val="nil"/>
              </w:pBdr>
              <w:spacing w:after="0" w:line="240" w:lineRule="auto"/>
              <w:ind w:left="165" w:right="149"/>
              <w:jc w:val="center"/>
              <w:rPr>
                <w:b/>
                <w:color w:val="FFFFFF"/>
              </w:rPr>
            </w:pPr>
            <w:r>
              <w:rPr>
                <w:b/>
                <w:color w:val="FFFFFF"/>
              </w:rPr>
              <w:t>High</w:t>
            </w:r>
          </w:p>
        </w:tc>
        <w:tc>
          <w:tcPr>
            <w:tcW w:w="8820" w:type="dxa"/>
            <w:shd w:val="clear" w:color="auto" w:fill="F0F0F0"/>
          </w:tcPr>
          <w:p w14:paraId="47ED5BE5" w14:textId="77777777" w:rsidR="001E6CC0" w:rsidRDefault="00000000">
            <w:pPr>
              <w:widowControl w:val="0"/>
              <w:pBdr>
                <w:top w:val="nil"/>
                <w:left w:val="nil"/>
                <w:bottom w:val="nil"/>
                <w:right w:val="nil"/>
                <w:between w:val="nil"/>
              </w:pBdr>
              <w:spacing w:before="87" w:after="0" w:line="240" w:lineRule="auto"/>
              <w:ind w:left="110" w:right="103"/>
              <w:rPr>
                <w:color w:val="000000"/>
              </w:rPr>
            </w:pPr>
            <w:r>
              <w:rPr>
                <w:color w:val="404040"/>
              </w:rPr>
              <w:t>The risk of vulnerability is High and can easily reveal the information about the application, database and its underlying infrastructure that can be used by an attacker in conjunction with another vulnerability to gain administrative control of the application/database or its underlying operating system/server.</w:t>
            </w:r>
          </w:p>
          <w:p w14:paraId="77EB4651" w14:textId="77777777" w:rsidR="001E6CC0" w:rsidRDefault="00000000">
            <w:pPr>
              <w:widowControl w:val="0"/>
              <w:pBdr>
                <w:top w:val="nil"/>
                <w:left w:val="nil"/>
                <w:bottom w:val="nil"/>
                <w:right w:val="nil"/>
                <w:between w:val="nil"/>
              </w:pBdr>
              <w:spacing w:before="97" w:after="0" w:line="240" w:lineRule="auto"/>
              <w:ind w:left="110" w:right="87"/>
              <w:rPr>
                <w:color w:val="000000"/>
              </w:rPr>
            </w:pPr>
            <w:r>
              <w:rPr>
                <w:color w:val="404040"/>
              </w:rPr>
              <w:t>Popularity: Exploit techniques are fairly well known and the circumstances under which the attack may be successful are common.</w:t>
            </w:r>
          </w:p>
          <w:p w14:paraId="17F5815F" w14:textId="77777777" w:rsidR="001E6CC0" w:rsidRDefault="00000000">
            <w:pPr>
              <w:widowControl w:val="0"/>
              <w:pBdr>
                <w:top w:val="nil"/>
                <w:left w:val="nil"/>
                <w:bottom w:val="nil"/>
                <w:right w:val="nil"/>
                <w:between w:val="nil"/>
              </w:pBdr>
              <w:spacing w:before="94" w:after="0" w:line="240" w:lineRule="auto"/>
              <w:ind w:left="110" w:right="106"/>
              <w:rPr>
                <w:color w:val="000000"/>
              </w:rPr>
            </w:pPr>
            <w:r>
              <w:rPr>
                <w:color w:val="404040"/>
              </w:rPr>
              <w:t>Simplicity: Exploit techniques can be easily obtained and executed by persons with general computer security knowledge.</w:t>
            </w:r>
          </w:p>
        </w:tc>
      </w:tr>
      <w:tr w:rsidR="001E6CC0" w14:paraId="21250554" w14:textId="77777777">
        <w:trPr>
          <w:trHeight w:val="2189"/>
        </w:trPr>
        <w:tc>
          <w:tcPr>
            <w:tcW w:w="1170" w:type="dxa"/>
            <w:shd w:val="clear" w:color="auto" w:fill="FFC000"/>
          </w:tcPr>
          <w:p w14:paraId="4496FF03"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6FC1DFBE"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7BB16B10" w14:textId="77777777" w:rsidR="001E6CC0" w:rsidRDefault="001E6CC0">
            <w:pPr>
              <w:widowControl w:val="0"/>
              <w:pBdr>
                <w:top w:val="nil"/>
                <w:left w:val="nil"/>
                <w:bottom w:val="nil"/>
                <w:right w:val="nil"/>
                <w:between w:val="nil"/>
              </w:pBdr>
              <w:spacing w:before="10" w:after="0" w:line="240" w:lineRule="auto"/>
              <w:ind w:left="0"/>
              <w:jc w:val="left"/>
              <w:rPr>
                <w:color w:val="FFFFFF"/>
                <w:sz w:val="33"/>
                <w:szCs w:val="33"/>
              </w:rPr>
            </w:pPr>
          </w:p>
          <w:p w14:paraId="60654C5B" w14:textId="77777777" w:rsidR="001E6CC0" w:rsidRDefault="00000000">
            <w:pPr>
              <w:widowControl w:val="0"/>
              <w:pBdr>
                <w:top w:val="nil"/>
                <w:left w:val="nil"/>
                <w:bottom w:val="nil"/>
                <w:right w:val="nil"/>
                <w:between w:val="nil"/>
              </w:pBdr>
              <w:spacing w:after="0" w:line="240" w:lineRule="auto"/>
              <w:ind w:left="164" w:right="149"/>
              <w:jc w:val="center"/>
              <w:rPr>
                <w:b/>
                <w:color w:val="FFFFFF"/>
              </w:rPr>
            </w:pPr>
            <w:r>
              <w:rPr>
                <w:b/>
                <w:color w:val="FFFFFF"/>
              </w:rPr>
              <w:t>Medium</w:t>
            </w:r>
          </w:p>
        </w:tc>
        <w:tc>
          <w:tcPr>
            <w:tcW w:w="8820" w:type="dxa"/>
          </w:tcPr>
          <w:p w14:paraId="292F2F87" w14:textId="77777777" w:rsidR="001E6CC0" w:rsidRDefault="00000000">
            <w:pPr>
              <w:widowControl w:val="0"/>
              <w:pBdr>
                <w:top w:val="nil"/>
                <w:left w:val="nil"/>
                <w:bottom w:val="nil"/>
                <w:right w:val="nil"/>
                <w:between w:val="nil"/>
              </w:pBdr>
              <w:spacing w:before="87" w:after="0" w:line="240" w:lineRule="auto"/>
              <w:ind w:left="110" w:right="110"/>
              <w:rPr>
                <w:color w:val="000000"/>
              </w:rPr>
            </w:pPr>
            <w:r>
              <w:rPr>
                <w:color w:val="404040"/>
              </w:rPr>
              <w:t>The risk of vulnerability is Medium and can have significant limitations on the direct impact they can cause. Typically, these vulnerabilities would include significant information leakage vulnerability or those that provide significantly limited access.</w:t>
            </w:r>
          </w:p>
          <w:p w14:paraId="123F1A2C" w14:textId="77777777" w:rsidR="001E6CC0" w:rsidRDefault="00000000">
            <w:pPr>
              <w:widowControl w:val="0"/>
              <w:pBdr>
                <w:top w:val="nil"/>
                <w:left w:val="nil"/>
                <w:bottom w:val="nil"/>
                <w:right w:val="nil"/>
                <w:between w:val="nil"/>
              </w:pBdr>
              <w:spacing w:before="98" w:after="0" w:line="237" w:lineRule="auto"/>
              <w:ind w:left="110" w:right="101"/>
              <w:rPr>
                <w:color w:val="000000"/>
              </w:rPr>
            </w:pPr>
            <w:r>
              <w:rPr>
                <w:color w:val="404040"/>
              </w:rPr>
              <w:t>Popularity: Exploit techniques are widely known and the circumstances under which the attack may be successful are possible.</w:t>
            </w:r>
          </w:p>
          <w:p w14:paraId="19DBD271" w14:textId="77777777" w:rsidR="001E6CC0" w:rsidRDefault="00000000">
            <w:pPr>
              <w:widowControl w:val="0"/>
              <w:pBdr>
                <w:top w:val="nil"/>
                <w:left w:val="nil"/>
                <w:bottom w:val="nil"/>
                <w:right w:val="nil"/>
                <w:between w:val="nil"/>
              </w:pBdr>
              <w:spacing w:before="97" w:after="0" w:line="240" w:lineRule="auto"/>
              <w:ind w:left="110" w:right="119"/>
              <w:rPr>
                <w:color w:val="000000"/>
              </w:rPr>
            </w:pPr>
            <w:r>
              <w:rPr>
                <w:color w:val="404040"/>
              </w:rPr>
              <w:t>Simplicity: Exploit techniques are easy to obtain and/or execute and requires detailed expertise and research in penetrating the vulnerabilities.</w:t>
            </w:r>
          </w:p>
        </w:tc>
      </w:tr>
      <w:tr w:rsidR="001E6CC0" w14:paraId="01E18C6A" w14:textId="77777777">
        <w:trPr>
          <w:trHeight w:val="1929"/>
        </w:trPr>
        <w:tc>
          <w:tcPr>
            <w:tcW w:w="1170" w:type="dxa"/>
            <w:shd w:val="clear" w:color="auto" w:fill="FFFF00"/>
          </w:tcPr>
          <w:p w14:paraId="244A3DE9"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4F35D7AE" w14:textId="77777777" w:rsidR="001E6CC0" w:rsidRDefault="001E6CC0">
            <w:pPr>
              <w:widowControl w:val="0"/>
              <w:pBdr>
                <w:top w:val="nil"/>
                <w:left w:val="nil"/>
                <w:bottom w:val="nil"/>
                <w:right w:val="nil"/>
                <w:between w:val="nil"/>
              </w:pBdr>
              <w:spacing w:after="0" w:line="240" w:lineRule="auto"/>
              <w:ind w:left="0"/>
              <w:jc w:val="left"/>
              <w:rPr>
                <w:color w:val="FFFFFF"/>
                <w:sz w:val="24"/>
                <w:szCs w:val="24"/>
              </w:rPr>
            </w:pPr>
          </w:p>
          <w:p w14:paraId="5FA0055A" w14:textId="77777777" w:rsidR="001E6CC0" w:rsidRDefault="001E6CC0">
            <w:pPr>
              <w:widowControl w:val="0"/>
              <w:pBdr>
                <w:top w:val="nil"/>
                <w:left w:val="nil"/>
                <w:bottom w:val="nil"/>
                <w:right w:val="nil"/>
                <w:between w:val="nil"/>
              </w:pBdr>
              <w:spacing w:before="5" w:after="0" w:line="240" w:lineRule="auto"/>
              <w:ind w:left="0"/>
              <w:jc w:val="left"/>
              <w:rPr>
                <w:color w:val="FFFFFF"/>
                <w:sz w:val="23"/>
                <w:szCs w:val="23"/>
              </w:rPr>
            </w:pPr>
          </w:p>
          <w:p w14:paraId="18FA310E" w14:textId="77777777" w:rsidR="001E6CC0" w:rsidRDefault="00000000">
            <w:pPr>
              <w:widowControl w:val="0"/>
              <w:pBdr>
                <w:top w:val="nil"/>
                <w:left w:val="nil"/>
                <w:bottom w:val="nil"/>
                <w:right w:val="nil"/>
                <w:between w:val="nil"/>
              </w:pBdr>
              <w:spacing w:after="0" w:line="240" w:lineRule="auto"/>
              <w:ind w:left="163" w:right="149"/>
              <w:jc w:val="center"/>
              <w:rPr>
                <w:b/>
                <w:color w:val="FFFFFF"/>
              </w:rPr>
            </w:pPr>
            <w:r>
              <w:rPr>
                <w:b/>
                <w:color w:val="FFFFFF"/>
              </w:rPr>
              <w:t>Low</w:t>
            </w:r>
          </w:p>
        </w:tc>
        <w:tc>
          <w:tcPr>
            <w:tcW w:w="8820" w:type="dxa"/>
            <w:shd w:val="clear" w:color="auto" w:fill="F0F0F0"/>
          </w:tcPr>
          <w:p w14:paraId="51389404" w14:textId="77777777" w:rsidR="001E6CC0" w:rsidRDefault="00000000">
            <w:pPr>
              <w:widowControl w:val="0"/>
              <w:pBdr>
                <w:top w:val="nil"/>
                <w:left w:val="nil"/>
                <w:bottom w:val="nil"/>
                <w:right w:val="nil"/>
                <w:between w:val="nil"/>
              </w:pBdr>
              <w:spacing w:before="89" w:after="0" w:line="237" w:lineRule="auto"/>
              <w:ind w:left="110"/>
              <w:jc w:val="left"/>
              <w:rPr>
                <w:color w:val="000000"/>
              </w:rPr>
            </w:pPr>
            <w:r>
              <w:rPr>
                <w:color w:val="404040"/>
              </w:rPr>
              <w:t>The risk of vulnerability is Low and can result in enumeration of vital information held by or about the Application or its underlying operating system.</w:t>
            </w:r>
          </w:p>
          <w:p w14:paraId="0293448F" w14:textId="77777777" w:rsidR="001E6CC0" w:rsidRDefault="00000000">
            <w:pPr>
              <w:widowControl w:val="0"/>
              <w:pBdr>
                <w:top w:val="nil"/>
                <w:left w:val="nil"/>
                <w:bottom w:val="nil"/>
                <w:right w:val="nil"/>
                <w:between w:val="nil"/>
              </w:pBdr>
              <w:spacing w:before="104" w:after="0" w:line="237" w:lineRule="auto"/>
              <w:ind w:left="110"/>
              <w:jc w:val="left"/>
              <w:rPr>
                <w:color w:val="000000"/>
              </w:rPr>
            </w:pPr>
            <w:r>
              <w:rPr>
                <w:color w:val="404040"/>
              </w:rPr>
              <w:t>Popularity: Exploit techniques are not widely known and the circumstances under which the attack may be successful are rare.</w:t>
            </w:r>
          </w:p>
          <w:p w14:paraId="66B9D306" w14:textId="77777777" w:rsidR="001E6CC0" w:rsidRDefault="00000000">
            <w:pPr>
              <w:widowControl w:val="0"/>
              <w:pBdr>
                <w:top w:val="nil"/>
                <w:left w:val="nil"/>
                <w:bottom w:val="nil"/>
                <w:right w:val="nil"/>
                <w:between w:val="nil"/>
              </w:pBdr>
              <w:spacing w:before="92" w:after="0" w:line="242" w:lineRule="auto"/>
              <w:ind w:left="110"/>
              <w:jc w:val="left"/>
              <w:rPr>
                <w:color w:val="000000"/>
              </w:rPr>
            </w:pPr>
            <w:r>
              <w:rPr>
                <w:color w:val="404040"/>
              </w:rPr>
              <w:t>Simplicity: Exploit techniques are difficult to obtain and/or execute and requires detailed computer security knowledge and experience.</w:t>
            </w:r>
          </w:p>
        </w:tc>
      </w:tr>
    </w:tbl>
    <w:p w14:paraId="44D472F5" w14:textId="77777777" w:rsidR="001E6CC0" w:rsidRDefault="001E6CC0">
      <w:pPr>
        <w:ind w:firstLine="720"/>
      </w:pPr>
    </w:p>
    <w:p w14:paraId="254B008B" w14:textId="77777777" w:rsidR="001E6CC0" w:rsidRDefault="00000000">
      <w:pPr>
        <w:ind w:left="0"/>
        <w:jc w:val="left"/>
      </w:pPr>
      <w:r>
        <w:br w:type="page"/>
      </w:r>
    </w:p>
    <w:p w14:paraId="49608F51" w14:textId="77777777" w:rsidR="001E6CC0" w:rsidRDefault="00000000">
      <w:pPr>
        <w:pStyle w:val="Heading2"/>
        <w:numPr>
          <w:ilvl w:val="1"/>
          <w:numId w:val="1"/>
        </w:numPr>
        <w:rPr>
          <w:rFonts w:ascii="Calibri" w:eastAsia="Calibri" w:hAnsi="Calibri" w:cs="Calibri"/>
          <w:color w:val="92278F"/>
        </w:rPr>
      </w:pPr>
      <w:bookmarkStart w:id="6" w:name="_heading=h.i5voyuyharq4" w:colFirst="0" w:colLast="0"/>
      <w:bookmarkEnd w:id="6"/>
      <w:r>
        <w:rPr>
          <w:rFonts w:ascii="Calibri" w:eastAsia="Calibri" w:hAnsi="Calibri" w:cs="Calibri"/>
          <w:color w:val="92278F"/>
        </w:rPr>
        <w:lastRenderedPageBreak/>
        <w:t>Key strengths</w:t>
      </w:r>
    </w:p>
    <w:p w14:paraId="1866E075" w14:textId="77777777" w:rsidR="001E6CC0" w:rsidRDefault="00000000">
      <w:pPr>
        <w:spacing w:before="280" w:after="280" w:line="240" w:lineRule="auto"/>
        <w:ind w:left="0"/>
        <w:jc w:val="left"/>
        <w:rPr>
          <w:sz w:val="24"/>
          <w:szCs w:val="24"/>
        </w:rPr>
      </w:pPr>
      <w:r>
        <w:rPr>
          <w:b/>
          <w:sz w:val="24"/>
          <w:szCs w:val="24"/>
        </w:rPr>
        <w:t>SQL Injection (SQLi)</w:t>
      </w:r>
      <w:r>
        <w:rPr>
          <w:sz w:val="24"/>
          <w:szCs w:val="24"/>
        </w:rPr>
        <w:br/>
        <w:t xml:space="preserve">Test performed: Injected typical SQL payloads into input fields and parameters, monitored responses, error messages, and backend behavior (UNION, </w:t>
      </w:r>
      <w:r>
        <w:rPr>
          <w:sz w:val="20"/>
          <w:szCs w:val="20"/>
        </w:rPr>
        <w:t>' OR '1'='1</w:t>
      </w:r>
      <w:r>
        <w:rPr>
          <w:sz w:val="24"/>
          <w:szCs w:val="24"/>
        </w:rPr>
        <w:t>, time-based delays).</w:t>
      </w:r>
      <w:r>
        <w:rPr>
          <w:sz w:val="24"/>
          <w:szCs w:val="24"/>
        </w:rPr>
        <w:br/>
        <w:t>Result: No exploitable SQLi found — inputs are properly parameterized/escaped and errors do not leak query info.</w:t>
      </w:r>
    </w:p>
    <w:p w14:paraId="3DBDADAA" w14:textId="77777777" w:rsidR="001E6CC0" w:rsidRDefault="00000000">
      <w:pPr>
        <w:spacing w:before="280" w:after="280" w:line="240" w:lineRule="auto"/>
        <w:ind w:left="0"/>
        <w:jc w:val="left"/>
        <w:rPr>
          <w:sz w:val="24"/>
          <w:szCs w:val="24"/>
        </w:rPr>
      </w:pPr>
      <w:r>
        <w:rPr>
          <w:b/>
          <w:sz w:val="24"/>
          <w:szCs w:val="24"/>
        </w:rPr>
        <w:t>Server-Side Request Forgery (SSRF)</w:t>
      </w:r>
      <w:r>
        <w:rPr>
          <w:sz w:val="24"/>
          <w:szCs w:val="24"/>
        </w:rPr>
        <w:br/>
        <w:t>Test performed: Sent URLs and internal hostnames to endpoints that fetch remote resources (file previews, URL fetchers) and observed server callbacks and response variations.</w:t>
      </w:r>
      <w:r>
        <w:rPr>
          <w:sz w:val="24"/>
          <w:szCs w:val="24"/>
        </w:rPr>
        <w:br/>
        <w:t>Result: No SSRF — external fetches are restricted/validated and internal resources are not reachable.</w:t>
      </w:r>
    </w:p>
    <w:p w14:paraId="30BC1F56" w14:textId="77777777" w:rsidR="001E6CC0" w:rsidRDefault="00000000">
      <w:pPr>
        <w:spacing w:before="280" w:after="280" w:line="240" w:lineRule="auto"/>
        <w:ind w:left="0"/>
        <w:jc w:val="left"/>
        <w:rPr>
          <w:sz w:val="24"/>
          <w:szCs w:val="24"/>
        </w:rPr>
      </w:pPr>
      <w:r>
        <w:rPr>
          <w:b/>
          <w:sz w:val="24"/>
          <w:szCs w:val="24"/>
        </w:rPr>
        <w:t>Server-Side Template Injection (SSTI)</w:t>
      </w:r>
      <w:r>
        <w:rPr>
          <w:sz w:val="24"/>
          <w:szCs w:val="24"/>
        </w:rPr>
        <w:br/>
        <w:t>Test performed: Submitted template-like payloads to fields rendered by server templates and looked for template evaluation or unusual output.</w:t>
      </w:r>
      <w:r>
        <w:rPr>
          <w:sz w:val="24"/>
          <w:szCs w:val="24"/>
        </w:rPr>
        <w:br/>
        <w:t>Result: No SSTI — templates are not rendered with user-supplied template engines or user input is sanitized before rendering.</w:t>
      </w:r>
    </w:p>
    <w:p w14:paraId="3C0AF225" w14:textId="77777777" w:rsidR="001E6CC0" w:rsidRDefault="00000000">
      <w:pPr>
        <w:spacing w:before="280" w:after="280" w:line="240" w:lineRule="auto"/>
        <w:ind w:left="0"/>
        <w:jc w:val="left"/>
        <w:rPr>
          <w:sz w:val="24"/>
          <w:szCs w:val="24"/>
        </w:rPr>
      </w:pPr>
      <w:r>
        <w:rPr>
          <w:b/>
          <w:sz w:val="24"/>
          <w:szCs w:val="24"/>
        </w:rPr>
        <w:t>Request Smuggling</w:t>
      </w:r>
      <w:r>
        <w:rPr>
          <w:sz w:val="24"/>
          <w:szCs w:val="24"/>
        </w:rPr>
        <w:br/>
        <w:t>Test performed: Crafted ambiguous/fragmented HTTP requests via proxy to test CL/TE parsing inconsistencies and observed backend behavior.</w:t>
      </w:r>
      <w:r>
        <w:rPr>
          <w:sz w:val="24"/>
          <w:szCs w:val="24"/>
        </w:rPr>
        <w:br/>
        <w:t>Result: No request smuggling detected — front-end and back-end consistently parse requests and reject malformed requests.</w:t>
      </w:r>
    </w:p>
    <w:p w14:paraId="0AF84F5C" w14:textId="77777777" w:rsidR="001E6CC0" w:rsidRDefault="00000000">
      <w:pPr>
        <w:spacing w:before="280" w:after="280" w:line="240" w:lineRule="auto"/>
        <w:ind w:left="0"/>
        <w:jc w:val="left"/>
        <w:rPr>
          <w:sz w:val="24"/>
          <w:szCs w:val="24"/>
        </w:rPr>
      </w:pPr>
      <w:r>
        <w:rPr>
          <w:b/>
          <w:sz w:val="24"/>
          <w:szCs w:val="24"/>
        </w:rPr>
        <w:t>Directory Brute-Force</w:t>
      </w:r>
      <w:r>
        <w:rPr>
          <w:sz w:val="24"/>
          <w:szCs w:val="24"/>
        </w:rPr>
        <w:br/>
        <w:t>Test performed: Ran wordlist-driven directory/file enumeration against the site to find hidden endpoints and admin paths.</w:t>
      </w:r>
      <w:r>
        <w:rPr>
          <w:sz w:val="24"/>
          <w:szCs w:val="24"/>
        </w:rPr>
        <w:br/>
        <w:t>Result: No sensitive exposed directories found — common paths are protected or return generic responses.</w:t>
      </w:r>
    </w:p>
    <w:p w14:paraId="73092EB2" w14:textId="77777777" w:rsidR="001E6CC0" w:rsidRDefault="00000000">
      <w:pPr>
        <w:spacing w:before="280" w:after="280" w:line="240" w:lineRule="auto"/>
        <w:ind w:left="0"/>
        <w:jc w:val="left"/>
        <w:rPr>
          <w:sz w:val="24"/>
          <w:szCs w:val="24"/>
        </w:rPr>
      </w:pPr>
      <w:r>
        <w:rPr>
          <w:b/>
          <w:sz w:val="24"/>
          <w:szCs w:val="24"/>
        </w:rPr>
        <w:t>Login Brute-Force / Account Enumeration</w:t>
      </w:r>
      <w:r>
        <w:rPr>
          <w:sz w:val="24"/>
          <w:szCs w:val="24"/>
        </w:rPr>
        <w:br/>
        <w:t>Test performed: Attempted credential spraying and username enumeration via timing, error messages, and response differences.</w:t>
      </w:r>
      <w:r>
        <w:rPr>
          <w:sz w:val="24"/>
          <w:szCs w:val="24"/>
        </w:rPr>
        <w:br/>
        <w:t>Result: No successful brute-force or enumeration — rate limiting, account lockouts, or generic error messages prevent abuse.</w:t>
      </w:r>
    </w:p>
    <w:p w14:paraId="42515E4C" w14:textId="77777777" w:rsidR="001E6CC0" w:rsidRDefault="00000000">
      <w:pPr>
        <w:spacing w:before="280" w:after="280" w:line="240" w:lineRule="auto"/>
        <w:ind w:left="0"/>
        <w:jc w:val="left"/>
        <w:rPr>
          <w:sz w:val="24"/>
          <w:szCs w:val="24"/>
        </w:rPr>
      </w:pPr>
      <w:r>
        <w:rPr>
          <w:b/>
          <w:sz w:val="24"/>
          <w:szCs w:val="24"/>
        </w:rPr>
        <w:t>Host Header Injection</w:t>
      </w:r>
      <w:r>
        <w:rPr>
          <w:sz w:val="24"/>
          <w:szCs w:val="24"/>
        </w:rPr>
        <w:br/>
        <w:t>Test performed: Sent manipulated Host headers to check for password resets, redirects, or links generated using the Host value.</w:t>
      </w:r>
      <w:r>
        <w:rPr>
          <w:sz w:val="24"/>
          <w:szCs w:val="24"/>
        </w:rPr>
        <w:br/>
        <w:t>Result: No vulnerable behavior — host values are validated or canonicalized before use.</w:t>
      </w:r>
    </w:p>
    <w:p w14:paraId="469B5836" w14:textId="77777777" w:rsidR="001E6CC0" w:rsidRDefault="00000000">
      <w:pPr>
        <w:spacing w:before="280" w:after="280" w:line="240" w:lineRule="auto"/>
        <w:ind w:left="0"/>
        <w:jc w:val="left"/>
        <w:rPr>
          <w:sz w:val="24"/>
          <w:szCs w:val="24"/>
        </w:rPr>
      </w:pPr>
      <w:r>
        <w:rPr>
          <w:b/>
          <w:sz w:val="24"/>
          <w:szCs w:val="24"/>
        </w:rPr>
        <w:lastRenderedPageBreak/>
        <w:t>Account Takeover / Response Manipulation</w:t>
      </w:r>
      <w:r>
        <w:rPr>
          <w:sz w:val="24"/>
          <w:szCs w:val="24"/>
        </w:rPr>
        <w:br/>
        <w:t>Test performed: Tested session handling, token reuse, and API responses for sensitive info that could enable account takeover.</w:t>
      </w:r>
      <w:r>
        <w:rPr>
          <w:sz w:val="24"/>
          <w:szCs w:val="24"/>
        </w:rPr>
        <w:br/>
        <w:t>Result: No takeover vectors found — tokens are scoped, rotation/expiry in place, and sensitive fields are protected.</w:t>
      </w:r>
    </w:p>
    <w:p w14:paraId="5093D7D9" w14:textId="77777777" w:rsidR="001E6CC0" w:rsidRDefault="00000000">
      <w:pPr>
        <w:spacing w:before="280" w:after="280" w:line="240" w:lineRule="auto"/>
        <w:ind w:left="0"/>
        <w:jc w:val="left"/>
        <w:rPr>
          <w:sz w:val="24"/>
          <w:szCs w:val="24"/>
        </w:rPr>
      </w:pPr>
      <w:r>
        <w:rPr>
          <w:b/>
          <w:sz w:val="24"/>
          <w:szCs w:val="24"/>
        </w:rPr>
        <w:t>IDOR (Insecure Direct Object Reference)</w:t>
      </w:r>
      <w:r>
        <w:rPr>
          <w:sz w:val="24"/>
          <w:szCs w:val="24"/>
        </w:rPr>
        <w:br/>
        <w:t>Test performed: Iterated numeric/identifier parameters and attempted access to other users’ resources directly via changing IDs.</w:t>
      </w:r>
      <w:r>
        <w:rPr>
          <w:sz w:val="24"/>
          <w:szCs w:val="24"/>
        </w:rPr>
        <w:br/>
        <w:t>Result: No IDORs — authorization checks enforce resource ownership on the server side.</w:t>
      </w:r>
    </w:p>
    <w:p w14:paraId="52CC7D91" w14:textId="77777777" w:rsidR="001E6CC0" w:rsidRDefault="00000000">
      <w:pPr>
        <w:spacing w:before="280" w:after="280" w:line="240" w:lineRule="auto"/>
        <w:ind w:left="0"/>
        <w:jc w:val="left"/>
        <w:rPr>
          <w:sz w:val="24"/>
          <w:szCs w:val="24"/>
        </w:rPr>
      </w:pPr>
      <w:r>
        <w:rPr>
          <w:b/>
          <w:sz w:val="24"/>
          <w:szCs w:val="24"/>
        </w:rPr>
        <w:t>Next.js Authorization / Middleware Bypass</w:t>
      </w:r>
      <w:r>
        <w:rPr>
          <w:sz w:val="24"/>
          <w:szCs w:val="24"/>
        </w:rPr>
        <w:br/>
        <w:t>Test performed: Manipulated Next.js routes, header values, and middleware behavior to attempt bypassing auth checks.</w:t>
      </w:r>
      <w:r>
        <w:rPr>
          <w:sz w:val="24"/>
          <w:szCs w:val="24"/>
        </w:rPr>
        <w:br/>
        <w:t>Result: Middleware and route guards are effective — protected routes require valid auth and cannot be bypassed.</w:t>
      </w:r>
    </w:p>
    <w:p w14:paraId="09FA066F" w14:textId="77777777" w:rsidR="001E6CC0" w:rsidRDefault="00000000">
      <w:pPr>
        <w:spacing w:before="280" w:after="280" w:line="240" w:lineRule="auto"/>
        <w:ind w:left="0"/>
        <w:jc w:val="left"/>
        <w:rPr>
          <w:sz w:val="24"/>
          <w:szCs w:val="24"/>
        </w:rPr>
      </w:pPr>
      <w:bookmarkStart w:id="7" w:name="_heading=h.vrzrooo1qq5c" w:colFirst="0" w:colLast="0"/>
      <w:bookmarkEnd w:id="7"/>
      <w:r>
        <w:rPr>
          <w:b/>
          <w:sz w:val="24"/>
          <w:szCs w:val="24"/>
        </w:rPr>
        <w:t>Other common attacks (Open redirect,</w:t>
      </w:r>
      <w:r>
        <w:rPr>
          <w:sz w:val="24"/>
          <w:szCs w:val="24"/>
        </w:rPr>
        <w:t xml:space="preserve"> </w:t>
      </w:r>
      <w:r>
        <w:rPr>
          <w:b/>
          <w:sz w:val="24"/>
          <w:szCs w:val="24"/>
        </w:rPr>
        <w:t>CSRF, etc.)</w:t>
      </w:r>
      <w:r>
        <w:rPr>
          <w:sz w:val="24"/>
          <w:szCs w:val="24"/>
        </w:rPr>
        <w:br/>
        <w:t xml:space="preserve">Test performed: Standard Open redirect payloads, CSRF checks, and header-based tests (CSP, </w:t>
      </w:r>
      <w:proofErr w:type="spellStart"/>
      <w:r>
        <w:rPr>
          <w:sz w:val="24"/>
          <w:szCs w:val="24"/>
        </w:rPr>
        <w:t>SameSite</w:t>
      </w:r>
      <w:proofErr w:type="spellEnd"/>
      <w:r>
        <w:rPr>
          <w:sz w:val="24"/>
          <w:szCs w:val="24"/>
        </w:rPr>
        <w:t xml:space="preserve"> cookies).</w:t>
      </w:r>
      <w:r>
        <w:rPr>
          <w:sz w:val="24"/>
          <w:szCs w:val="24"/>
        </w:rPr>
        <w:br/>
        <w:t>Result: No critical client-side or CSRF weaknesses — output encoding, CSRF tokens, and secure cookie attributes are present.</w:t>
      </w:r>
    </w:p>
    <w:p w14:paraId="57D5933C" w14:textId="77777777" w:rsidR="001E6CC0" w:rsidRDefault="00000000">
      <w:pPr>
        <w:pStyle w:val="Heading2"/>
        <w:numPr>
          <w:ilvl w:val="1"/>
          <w:numId w:val="1"/>
        </w:numPr>
        <w:rPr>
          <w:rFonts w:ascii="Calibri" w:eastAsia="Calibri" w:hAnsi="Calibri" w:cs="Calibri"/>
          <w:color w:val="92278F"/>
        </w:rPr>
      </w:pPr>
      <w:bookmarkStart w:id="8" w:name="_heading=h.is9oeoygd8vi" w:colFirst="0" w:colLast="0"/>
      <w:bookmarkEnd w:id="8"/>
      <w:r>
        <w:rPr>
          <w:rFonts w:ascii="Calibri" w:eastAsia="Calibri" w:hAnsi="Calibri" w:cs="Calibri"/>
          <w:color w:val="92278F"/>
        </w:rPr>
        <w:t>Conclusion</w:t>
      </w:r>
    </w:p>
    <w:p w14:paraId="377E4681" w14:textId="77777777" w:rsidR="001E6CC0" w:rsidRDefault="00000000">
      <w:pPr>
        <w:ind w:firstLine="720"/>
        <w:rPr>
          <w:color w:val="6D1D6B"/>
          <w:sz w:val="36"/>
          <w:szCs w:val="36"/>
        </w:rPr>
      </w:pPr>
      <w:r>
        <w:rPr>
          <w:sz w:val="24"/>
          <w:szCs w:val="24"/>
        </w:rPr>
        <w:t>Timely fixation of identified issues (file upload, rate limit, PII disclosure) have significantly improved the security posture of the application. The assessment involved test cases mapped across OWSAP top 10 and CWE 25 and by the end of activity the user data management is significantly secured.</w:t>
      </w:r>
    </w:p>
    <w:p w14:paraId="02639750" w14:textId="77777777" w:rsidR="001E6CC0" w:rsidRDefault="00000000">
      <w:pPr>
        <w:pStyle w:val="Heading1"/>
        <w:numPr>
          <w:ilvl w:val="0"/>
          <w:numId w:val="1"/>
        </w:numPr>
      </w:pPr>
      <w:bookmarkStart w:id="9" w:name="_heading=h.nq4rs768dbh" w:colFirst="0" w:colLast="0"/>
      <w:bookmarkEnd w:id="9"/>
      <w:r>
        <w:br w:type="column"/>
      </w:r>
      <w:r>
        <w:lastRenderedPageBreak/>
        <w:t>Performed Test Cases:</w:t>
      </w:r>
    </w:p>
    <w:p w14:paraId="41B08060" w14:textId="77777777" w:rsidR="001E6CC0" w:rsidRDefault="00000000">
      <w:pPr>
        <w:ind w:left="0"/>
      </w:pPr>
      <w:r>
        <w:t>All set of applicable OWASP Top 10 and CWE Top 25 security threats.</w:t>
      </w:r>
    </w:p>
    <w:tbl>
      <w:tblPr>
        <w:tblStyle w:val="a2"/>
        <w:tblW w:w="930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4"/>
        <w:gridCol w:w="2657"/>
        <w:gridCol w:w="3017"/>
        <w:gridCol w:w="1925"/>
      </w:tblGrid>
      <w:tr w:rsidR="001E6CC0" w14:paraId="0711B8F5" w14:textId="77777777">
        <w:tc>
          <w:tcPr>
            <w:tcW w:w="1704" w:type="dxa"/>
            <w:shd w:val="clear" w:color="auto" w:fill="002060"/>
          </w:tcPr>
          <w:p w14:paraId="2B39B214" w14:textId="77777777" w:rsidR="001E6CC0" w:rsidRDefault="00000000">
            <w:pPr>
              <w:ind w:firstLine="720"/>
              <w:rPr>
                <w:color w:val="FFFFFF"/>
              </w:rPr>
            </w:pPr>
            <w:r>
              <w:rPr>
                <w:color w:val="FFFFFF"/>
              </w:rPr>
              <w:t>S. No.</w:t>
            </w:r>
          </w:p>
        </w:tc>
        <w:tc>
          <w:tcPr>
            <w:tcW w:w="2657" w:type="dxa"/>
            <w:shd w:val="clear" w:color="auto" w:fill="002060"/>
          </w:tcPr>
          <w:p w14:paraId="5F717385" w14:textId="77777777" w:rsidR="001E6CC0" w:rsidRDefault="00000000">
            <w:pPr>
              <w:ind w:firstLine="720"/>
              <w:rPr>
                <w:color w:val="FFFFFF"/>
              </w:rPr>
            </w:pPr>
            <w:r>
              <w:rPr>
                <w:color w:val="FFFFFF"/>
              </w:rPr>
              <w:t>Vulnerability</w:t>
            </w:r>
          </w:p>
        </w:tc>
        <w:tc>
          <w:tcPr>
            <w:tcW w:w="3017" w:type="dxa"/>
            <w:shd w:val="clear" w:color="auto" w:fill="002060"/>
          </w:tcPr>
          <w:p w14:paraId="1E698F62" w14:textId="77777777" w:rsidR="001E6CC0" w:rsidRDefault="00000000">
            <w:pPr>
              <w:ind w:firstLine="720"/>
              <w:rPr>
                <w:color w:val="FFFFFF"/>
              </w:rPr>
            </w:pPr>
            <w:r>
              <w:rPr>
                <w:color w:val="FFFFFF"/>
              </w:rPr>
              <w:t>Test Case / Attempt</w:t>
            </w:r>
          </w:p>
        </w:tc>
        <w:tc>
          <w:tcPr>
            <w:tcW w:w="1925" w:type="dxa"/>
            <w:shd w:val="clear" w:color="auto" w:fill="002060"/>
          </w:tcPr>
          <w:p w14:paraId="52AE62D0" w14:textId="77777777" w:rsidR="001E6CC0" w:rsidRDefault="00000000">
            <w:pPr>
              <w:ind w:firstLine="720"/>
              <w:rPr>
                <w:color w:val="FFFFFF"/>
              </w:rPr>
            </w:pPr>
            <w:r>
              <w:rPr>
                <w:color w:val="FFFFFF"/>
              </w:rPr>
              <w:t>Status</w:t>
            </w:r>
          </w:p>
        </w:tc>
      </w:tr>
      <w:tr w:rsidR="001E6CC0" w14:paraId="48F54A75" w14:textId="77777777">
        <w:tc>
          <w:tcPr>
            <w:tcW w:w="1704" w:type="dxa"/>
          </w:tcPr>
          <w:p w14:paraId="4DF137FD" w14:textId="77777777" w:rsidR="001E6CC0" w:rsidRDefault="00000000">
            <w:r>
              <w:t>1</w:t>
            </w:r>
          </w:p>
        </w:tc>
        <w:tc>
          <w:tcPr>
            <w:tcW w:w="2657" w:type="dxa"/>
          </w:tcPr>
          <w:p w14:paraId="39FDCC76" w14:textId="77777777" w:rsidR="001E6CC0" w:rsidRDefault="00000000">
            <w:r>
              <w:t>SQL Injection</w:t>
            </w:r>
          </w:p>
        </w:tc>
        <w:tc>
          <w:tcPr>
            <w:tcW w:w="3017" w:type="dxa"/>
          </w:tcPr>
          <w:p w14:paraId="5899A5C1" w14:textId="77777777" w:rsidR="001E6CC0" w:rsidRDefault="00000000">
            <w:r>
              <w:t>Union-based SQLi (reflected)</w:t>
            </w:r>
          </w:p>
        </w:tc>
        <w:tc>
          <w:tcPr>
            <w:tcW w:w="1925" w:type="dxa"/>
            <w:shd w:val="clear" w:color="auto" w:fill="92D050"/>
          </w:tcPr>
          <w:p w14:paraId="1978C39E" w14:textId="77777777" w:rsidR="001E6CC0" w:rsidRDefault="00000000">
            <w:pPr>
              <w:ind w:firstLine="720"/>
              <w:rPr>
                <w:color w:val="FFFFFF"/>
              </w:rPr>
            </w:pPr>
            <w:r>
              <w:rPr>
                <w:color w:val="FFFFFF"/>
              </w:rPr>
              <w:t>PASS</w:t>
            </w:r>
          </w:p>
        </w:tc>
      </w:tr>
      <w:tr w:rsidR="001E6CC0" w14:paraId="7ABA002C" w14:textId="77777777">
        <w:tc>
          <w:tcPr>
            <w:tcW w:w="1704" w:type="dxa"/>
          </w:tcPr>
          <w:p w14:paraId="05363DFA" w14:textId="77777777" w:rsidR="001E6CC0" w:rsidRDefault="00000000">
            <w:r>
              <w:t>2</w:t>
            </w:r>
          </w:p>
        </w:tc>
        <w:tc>
          <w:tcPr>
            <w:tcW w:w="2657" w:type="dxa"/>
          </w:tcPr>
          <w:p w14:paraId="0CF460A3" w14:textId="77777777" w:rsidR="001E6CC0" w:rsidRDefault="00000000">
            <w:r>
              <w:t>SQL Injection</w:t>
            </w:r>
          </w:p>
        </w:tc>
        <w:tc>
          <w:tcPr>
            <w:tcW w:w="3017" w:type="dxa"/>
          </w:tcPr>
          <w:p w14:paraId="162C0544" w14:textId="77777777" w:rsidR="001E6CC0" w:rsidRDefault="00000000">
            <w:r>
              <w:t>Error-based SQLi (reflected)</w:t>
            </w:r>
          </w:p>
        </w:tc>
        <w:tc>
          <w:tcPr>
            <w:tcW w:w="1925" w:type="dxa"/>
            <w:shd w:val="clear" w:color="auto" w:fill="92D050"/>
          </w:tcPr>
          <w:p w14:paraId="31D2B016" w14:textId="77777777" w:rsidR="001E6CC0" w:rsidRDefault="00000000">
            <w:pPr>
              <w:ind w:firstLine="720"/>
              <w:rPr>
                <w:color w:val="FFFFFF"/>
              </w:rPr>
            </w:pPr>
            <w:r>
              <w:rPr>
                <w:color w:val="FFFFFF"/>
              </w:rPr>
              <w:t>PASS</w:t>
            </w:r>
          </w:p>
        </w:tc>
      </w:tr>
      <w:tr w:rsidR="001E6CC0" w14:paraId="574B5F70" w14:textId="77777777">
        <w:tc>
          <w:tcPr>
            <w:tcW w:w="1704" w:type="dxa"/>
          </w:tcPr>
          <w:p w14:paraId="4CA5A36D" w14:textId="77777777" w:rsidR="001E6CC0" w:rsidRDefault="00000000">
            <w:r>
              <w:t>3</w:t>
            </w:r>
          </w:p>
        </w:tc>
        <w:tc>
          <w:tcPr>
            <w:tcW w:w="2657" w:type="dxa"/>
          </w:tcPr>
          <w:p w14:paraId="097B67CA" w14:textId="77777777" w:rsidR="001E6CC0" w:rsidRDefault="00000000">
            <w:r>
              <w:t>SQL Injection</w:t>
            </w:r>
          </w:p>
        </w:tc>
        <w:tc>
          <w:tcPr>
            <w:tcW w:w="3017" w:type="dxa"/>
          </w:tcPr>
          <w:p w14:paraId="5E496608" w14:textId="77777777" w:rsidR="001E6CC0" w:rsidRDefault="00000000">
            <w:r>
              <w:t>Boolean blind SQLi</w:t>
            </w:r>
          </w:p>
        </w:tc>
        <w:tc>
          <w:tcPr>
            <w:tcW w:w="1925" w:type="dxa"/>
            <w:shd w:val="clear" w:color="auto" w:fill="92D050"/>
          </w:tcPr>
          <w:p w14:paraId="40DC1CD8" w14:textId="77777777" w:rsidR="001E6CC0" w:rsidRDefault="00000000">
            <w:pPr>
              <w:ind w:firstLine="720"/>
              <w:rPr>
                <w:color w:val="FFFFFF"/>
              </w:rPr>
            </w:pPr>
            <w:r>
              <w:rPr>
                <w:color w:val="FFFFFF"/>
              </w:rPr>
              <w:t>PASS</w:t>
            </w:r>
          </w:p>
        </w:tc>
      </w:tr>
      <w:tr w:rsidR="001E6CC0" w14:paraId="6844A582" w14:textId="77777777">
        <w:tc>
          <w:tcPr>
            <w:tcW w:w="1704" w:type="dxa"/>
          </w:tcPr>
          <w:p w14:paraId="019924C8" w14:textId="77777777" w:rsidR="001E6CC0" w:rsidRDefault="00000000">
            <w:r>
              <w:t>4</w:t>
            </w:r>
          </w:p>
        </w:tc>
        <w:tc>
          <w:tcPr>
            <w:tcW w:w="2657" w:type="dxa"/>
          </w:tcPr>
          <w:p w14:paraId="6B24BF01" w14:textId="77777777" w:rsidR="001E6CC0" w:rsidRDefault="00000000">
            <w:r>
              <w:t>SQL Injection</w:t>
            </w:r>
          </w:p>
        </w:tc>
        <w:tc>
          <w:tcPr>
            <w:tcW w:w="3017" w:type="dxa"/>
          </w:tcPr>
          <w:p w14:paraId="7BC08BF6" w14:textId="77777777" w:rsidR="001E6CC0" w:rsidRDefault="00000000">
            <w:r>
              <w:t>Time-based blind SQLi (SLEEP)</w:t>
            </w:r>
          </w:p>
        </w:tc>
        <w:tc>
          <w:tcPr>
            <w:tcW w:w="1925" w:type="dxa"/>
            <w:shd w:val="clear" w:color="auto" w:fill="92D050"/>
          </w:tcPr>
          <w:p w14:paraId="24C658AD" w14:textId="77777777" w:rsidR="001E6CC0" w:rsidRDefault="00000000">
            <w:pPr>
              <w:ind w:firstLine="720"/>
              <w:rPr>
                <w:color w:val="FFFFFF"/>
              </w:rPr>
            </w:pPr>
            <w:r>
              <w:rPr>
                <w:color w:val="FFFFFF"/>
              </w:rPr>
              <w:t>PASS</w:t>
            </w:r>
          </w:p>
        </w:tc>
      </w:tr>
      <w:tr w:rsidR="001E6CC0" w14:paraId="2671ED61" w14:textId="77777777">
        <w:tc>
          <w:tcPr>
            <w:tcW w:w="1704" w:type="dxa"/>
          </w:tcPr>
          <w:p w14:paraId="2C8E6310" w14:textId="77777777" w:rsidR="001E6CC0" w:rsidRDefault="00000000">
            <w:r>
              <w:t>5</w:t>
            </w:r>
          </w:p>
        </w:tc>
        <w:tc>
          <w:tcPr>
            <w:tcW w:w="2657" w:type="dxa"/>
          </w:tcPr>
          <w:p w14:paraId="6D7B39CC" w14:textId="77777777" w:rsidR="001E6CC0" w:rsidRDefault="00000000">
            <w:r>
              <w:t>SQL Injection</w:t>
            </w:r>
          </w:p>
        </w:tc>
        <w:tc>
          <w:tcPr>
            <w:tcW w:w="3017" w:type="dxa"/>
          </w:tcPr>
          <w:p w14:paraId="2B6530E9" w14:textId="77777777" w:rsidR="001E6CC0" w:rsidRDefault="00000000">
            <w:r>
              <w:t>Stacked queries SQLi</w:t>
            </w:r>
          </w:p>
        </w:tc>
        <w:tc>
          <w:tcPr>
            <w:tcW w:w="1925" w:type="dxa"/>
            <w:shd w:val="clear" w:color="auto" w:fill="92D050"/>
          </w:tcPr>
          <w:p w14:paraId="64122067" w14:textId="77777777" w:rsidR="001E6CC0" w:rsidRDefault="00000000">
            <w:pPr>
              <w:ind w:firstLine="720"/>
              <w:rPr>
                <w:color w:val="FFFFFF"/>
              </w:rPr>
            </w:pPr>
            <w:r>
              <w:rPr>
                <w:color w:val="FFFFFF"/>
              </w:rPr>
              <w:t>PASS</w:t>
            </w:r>
          </w:p>
        </w:tc>
      </w:tr>
      <w:tr w:rsidR="001E6CC0" w14:paraId="76F1BEF5" w14:textId="77777777">
        <w:tc>
          <w:tcPr>
            <w:tcW w:w="1704" w:type="dxa"/>
          </w:tcPr>
          <w:p w14:paraId="7BAC7388" w14:textId="77777777" w:rsidR="001E6CC0" w:rsidRDefault="00000000">
            <w:r>
              <w:t>6</w:t>
            </w:r>
          </w:p>
        </w:tc>
        <w:tc>
          <w:tcPr>
            <w:tcW w:w="2657" w:type="dxa"/>
          </w:tcPr>
          <w:p w14:paraId="21D92BAF" w14:textId="77777777" w:rsidR="001E6CC0" w:rsidRDefault="00000000">
            <w:r>
              <w:t>SQL Injection</w:t>
            </w:r>
          </w:p>
        </w:tc>
        <w:tc>
          <w:tcPr>
            <w:tcW w:w="3017" w:type="dxa"/>
          </w:tcPr>
          <w:p w14:paraId="236D950B" w14:textId="77777777" w:rsidR="001E6CC0" w:rsidRDefault="00000000">
            <w:r>
              <w:t>Out-of-band (OOB) SQLi (DNS/HTTP exfil)</w:t>
            </w:r>
          </w:p>
        </w:tc>
        <w:tc>
          <w:tcPr>
            <w:tcW w:w="1925" w:type="dxa"/>
            <w:shd w:val="clear" w:color="auto" w:fill="92D050"/>
          </w:tcPr>
          <w:p w14:paraId="3DFB90E0" w14:textId="77777777" w:rsidR="001E6CC0" w:rsidRDefault="00000000">
            <w:pPr>
              <w:ind w:firstLine="720"/>
              <w:rPr>
                <w:color w:val="FFFFFF"/>
              </w:rPr>
            </w:pPr>
            <w:r>
              <w:rPr>
                <w:color w:val="FFFFFF"/>
              </w:rPr>
              <w:t>PASS</w:t>
            </w:r>
          </w:p>
        </w:tc>
      </w:tr>
      <w:tr w:rsidR="001E6CC0" w14:paraId="5AFDBC3E" w14:textId="77777777">
        <w:tc>
          <w:tcPr>
            <w:tcW w:w="1704" w:type="dxa"/>
          </w:tcPr>
          <w:p w14:paraId="3337B830" w14:textId="77777777" w:rsidR="001E6CC0" w:rsidRDefault="00000000">
            <w:r>
              <w:t>7</w:t>
            </w:r>
          </w:p>
        </w:tc>
        <w:tc>
          <w:tcPr>
            <w:tcW w:w="2657" w:type="dxa"/>
          </w:tcPr>
          <w:p w14:paraId="7BA1D496" w14:textId="77777777" w:rsidR="001E6CC0" w:rsidRDefault="00000000">
            <w:r>
              <w:t>SQL Injection</w:t>
            </w:r>
          </w:p>
        </w:tc>
        <w:tc>
          <w:tcPr>
            <w:tcW w:w="3017" w:type="dxa"/>
          </w:tcPr>
          <w:p w14:paraId="0A6585D1" w14:textId="77777777" w:rsidR="001E6CC0" w:rsidRDefault="00000000">
            <w:r>
              <w:t>Stored SQLi (in comments/fields)</w:t>
            </w:r>
          </w:p>
        </w:tc>
        <w:tc>
          <w:tcPr>
            <w:tcW w:w="1925" w:type="dxa"/>
            <w:shd w:val="clear" w:color="auto" w:fill="92D050"/>
          </w:tcPr>
          <w:p w14:paraId="73CB580C" w14:textId="77777777" w:rsidR="001E6CC0" w:rsidRDefault="00000000">
            <w:pPr>
              <w:ind w:firstLine="720"/>
              <w:rPr>
                <w:color w:val="FFFFFF"/>
              </w:rPr>
            </w:pPr>
            <w:r>
              <w:rPr>
                <w:color w:val="FFFFFF"/>
              </w:rPr>
              <w:t>PASS</w:t>
            </w:r>
          </w:p>
        </w:tc>
      </w:tr>
      <w:tr w:rsidR="001E6CC0" w14:paraId="3C2DABB4" w14:textId="77777777">
        <w:tc>
          <w:tcPr>
            <w:tcW w:w="1704" w:type="dxa"/>
          </w:tcPr>
          <w:p w14:paraId="532B8857" w14:textId="77777777" w:rsidR="001E6CC0" w:rsidRDefault="00000000">
            <w:r>
              <w:t>8</w:t>
            </w:r>
          </w:p>
        </w:tc>
        <w:tc>
          <w:tcPr>
            <w:tcW w:w="2657" w:type="dxa"/>
          </w:tcPr>
          <w:p w14:paraId="481A4813" w14:textId="77777777" w:rsidR="001E6CC0" w:rsidRDefault="00000000">
            <w:r>
              <w:t>SQL Injection</w:t>
            </w:r>
          </w:p>
        </w:tc>
        <w:tc>
          <w:tcPr>
            <w:tcW w:w="3017" w:type="dxa"/>
          </w:tcPr>
          <w:p w14:paraId="334BCBE8" w14:textId="77777777" w:rsidR="001E6CC0" w:rsidRDefault="00000000">
            <w:r>
              <w:t>Parameterized API JSON ID injection</w:t>
            </w:r>
          </w:p>
        </w:tc>
        <w:tc>
          <w:tcPr>
            <w:tcW w:w="1925" w:type="dxa"/>
            <w:shd w:val="clear" w:color="auto" w:fill="92D050"/>
          </w:tcPr>
          <w:p w14:paraId="7DDA564C" w14:textId="77777777" w:rsidR="001E6CC0" w:rsidRDefault="00000000">
            <w:pPr>
              <w:ind w:firstLine="720"/>
              <w:rPr>
                <w:color w:val="FFFFFF"/>
              </w:rPr>
            </w:pPr>
            <w:r>
              <w:rPr>
                <w:color w:val="FFFFFF"/>
              </w:rPr>
              <w:t>PASS</w:t>
            </w:r>
          </w:p>
        </w:tc>
      </w:tr>
      <w:tr w:rsidR="001E6CC0" w14:paraId="3D2DB975" w14:textId="77777777">
        <w:tc>
          <w:tcPr>
            <w:tcW w:w="1704" w:type="dxa"/>
          </w:tcPr>
          <w:p w14:paraId="3F20E93D" w14:textId="77777777" w:rsidR="001E6CC0" w:rsidRDefault="00000000">
            <w:r>
              <w:t>9</w:t>
            </w:r>
          </w:p>
        </w:tc>
        <w:tc>
          <w:tcPr>
            <w:tcW w:w="2657" w:type="dxa"/>
          </w:tcPr>
          <w:p w14:paraId="6CA0A29F" w14:textId="77777777" w:rsidR="001E6CC0" w:rsidRDefault="00000000">
            <w:r>
              <w:t>SQL Injection</w:t>
            </w:r>
          </w:p>
        </w:tc>
        <w:tc>
          <w:tcPr>
            <w:tcW w:w="3017" w:type="dxa"/>
          </w:tcPr>
          <w:p w14:paraId="698BA951" w14:textId="77777777" w:rsidR="001E6CC0" w:rsidRDefault="00000000">
            <w:r>
              <w:t xml:space="preserve">SQLi via HTTP headers (User-Agent, </w:t>
            </w:r>
            <w:proofErr w:type="spellStart"/>
            <w:r>
              <w:t>Referer</w:t>
            </w:r>
            <w:proofErr w:type="spellEnd"/>
            <w:r>
              <w:t>)</w:t>
            </w:r>
          </w:p>
        </w:tc>
        <w:tc>
          <w:tcPr>
            <w:tcW w:w="1925" w:type="dxa"/>
            <w:shd w:val="clear" w:color="auto" w:fill="92D050"/>
          </w:tcPr>
          <w:p w14:paraId="2DEB767F" w14:textId="77777777" w:rsidR="001E6CC0" w:rsidRDefault="00000000">
            <w:pPr>
              <w:ind w:firstLine="720"/>
              <w:rPr>
                <w:color w:val="FFFFFF"/>
              </w:rPr>
            </w:pPr>
            <w:r>
              <w:rPr>
                <w:color w:val="FFFFFF"/>
              </w:rPr>
              <w:t>PASS</w:t>
            </w:r>
          </w:p>
        </w:tc>
      </w:tr>
      <w:tr w:rsidR="001E6CC0" w14:paraId="74DD8A96" w14:textId="77777777">
        <w:tc>
          <w:tcPr>
            <w:tcW w:w="1704" w:type="dxa"/>
          </w:tcPr>
          <w:p w14:paraId="1E3096BF" w14:textId="77777777" w:rsidR="001E6CC0" w:rsidRDefault="00000000">
            <w:r>
              <w:t>10</w:t>
            </w:r>
          </w:p>
        </w:tc>
        <w:tc>
          <w:tcPr>
            <w:tcW w:w="2657" w:type="dxa"/>
          </w:tcPr>
          <w:p w14:paraId="4913DDAD" w14:textId="77777777" w:rsidR="001E6CC0" w:rsidRDefault="00000000">
            <w:r>
              <w:t>SQL Injection</w:t>
            </w:r>
          </w:p>
        </w:tc>
        <w:tc>
          <w:tcPr>
            <w:tcW w:w="3017" w:type="dxa"/>
          </w:tcPr>
          <w:p w14:paraId="1A2C09D8" w14:textId="77777777" w:rsidR="001E6CC0" w:rsidRDefault="00000000">
            <w:r>
              <w:t>SQLi via file upload metadata</w:t>
            </w:r>
          </w:p>
        </w:tc>
        <w:tc>
          <w:tcPr>
            <w:tcW w:w="1925" w:type="dxa"/>
            <w:shd w:val="clear" w:color="auto" w:fill="92D050"/>
          </w:tcPr>
          <w:p w14:paraId="26826EB3" w14:textId="77777777" w:rsidR="001E6CC0" w:rsidRDefault="00000000">
            <w:pPr>
              <w:ind w:firstLine="720"/>
              <w:rPr>
                <w:color w:val="FFFFFF"/>
              </w:rPr>
            </w:pPr>
            <w:r>
              <w:rPr>
                <w:color w:val="FFFFFF"/>
              </w:rPr>
              <w:t>PASS</w:t>
            </w:r>
          </w:p>
        </w:tc>
      </w:tr>
      <w:tr w:rsidR="001E6CC0" w14:paraId="2FE48C33" w14:textId="77777777">
        <w:tc>
          <w:tcPr>
            <w:tcW w:w="1704" w:type="dxa"/>
          </w:tcPr>
          <w:p w14:paraId="721A9A38" w14:textId="77777777" w:rsidR="001E6CC0" w:rsidRDefault="00000000">
            <w:r>
              <w:t>11</w:t>
            </w:r>
          </w:p>
        </w:tc>
        <w:tc>
          <w:tcPr>
            <w:tcW w:w="2657" w:type="dxa"/>
          </w:tcPr>
          <w:p w14:paraId="019B4E9C" w14:textId="77777777" w:rsidR="001E6CC0" w:rsidRDefault="00000000">
            <w:r>
              <w:t>Cross Site Scripting (XSS)</w:t>
            </w:r>
          </w:p>
        </w:tc>
        <w:tc>
          <w:tcPr>
            <w:tcW w:w="3017" w:type="dxa"/>
          </w:tcPr>
          <w:p w14:paraId="3E235851" w14:textId="77777777" w:rsidR="001E6CC0" w:rsidRDefault="00000000">
            <w:r>
              <w:t>Reflected XSS (basic script)</w:t>
            </w:r>
          </w:p>
        </w:tc>
        <w:tc>
          <w:tcPr>
            <w:tcW w:w="1925" w:type="dxa"/>
            <w:shd w:val="clear" w:color="auto" w:fill="92D050"/>
          </w:tcPr>
          <w:p w14:paraId="6CFFE441" w14:textId="77777777" w:rsidR="001E6CC0" w:rsidRDefault="00000000">
            <w:pPr>
              <w:ind w:firstLine="720"/>
              <w:rPr>
                <w:color w:val="FFFFFF"/>
              </w:rPr>
            </w:pPr>
            <w:r>
              <w:rPr>
                <w:color w:val="FFFFFF"/>
              </w:rPr>
              <w:t>PASS</w:t>
            </w:r>
          </w:p>
        </w:tc>
      </w:tr>
      <w:tr w:rsidR="001E6CC0" w14:paraId="0624D584" w14:textId="77777777">
        <w:tc>
          <w:tcPr>
            <w:tcW w:w="1704" w:type="dxa"/>
          </w:tcPr>
          <w:p w14:paraId="6DE33A4B" w14:textId="77777777" w:rsidR="001E6CC0" w:rsidRDefault="00000000">
            <w:r>
              <w:t>12</w:t>
            </w:r>
          </w:p>
        </w:tc>
        <w:tc>
          <w:tcPr>
            <w:tcW w:w="2657" w:type="dxa"/>
          </w:tcPr>
          <w:p w14:paraId="4140512C" w14:textId="77777777" w:rsidR="001E6CC0" w:rsidRDefault="00000000">
            <w:r>
              <w:t>Cross Site Scripting (XSS)</w:t>
            </w:r>
          </w:p>
        </w:tc>
        <w:tc>
          <w:tcPr>
            <w:tcW w:w="3017" w:type="dxa"/>
          </w:tcPr>
          <w:p w14:paraId="5B76DD79" w14:textId="77777777" w:rsidR="001E6CC0" w:rsidRDefault="00000000">
            <w:r>
              <w:t>Stored XSS (comment/description)</w:t>
            </w:r>
          </w:p>
        </w:tc>
        <w:tc>
          <w:tcPr>
            <w:tcW w:w="1925" w:type="dxa"/>
            <w:shd w:val="clear" w:color="auto" w:fill="92D050"/>
          </w:tcPr>
          <w:p w14:paraId="7A1B58A6" w14:textId="77777777" w:rsidR="001E6CC0" w:rsidRDefault="00000000">
            <w:pPr>
              <w:ind w:firstLine="720"/>
              <w:rPr>
                <w:color w:val="FFFFFF"/>
              </w:rPr>
            </w:pPr>
            <w:r>
              <w:rPr>
                <w:color w:val="FFFFFF"/>
              </w:rPr>
              <w:t>PASS</w:t>
            </w:r>
          </w:p>
        </w:tc>
      </w:tr>
      <w:tr w:rsidR="001E6CC0" w14:paraId="7D7A4077" w14:textId="77777777">
        <w:tc>
          <w:tcPr>
            <w:tcW w:w="1704" w:type="dxa"/>
          </w:tcPr>
          <w:p w14:paraId="4E1FCA25" w14:textId="77777777" w:rsidR="001E6CC0" w:rsidRDefault="00000000">
            <w:r>
              <w:t>13</w:t>
            </w:r>
          </w:p>
        </w:tc>
        <w:tc>
          <w:tcPr>
            <w:tcW w:w="2657" w:type="dxa"/>
          </w:tcPr>
          <w:p w14:paraId="349AD930" w14:textId="77777777" w:rsidR="001E6CC0" w:rsidRDefault="00000000">
            <w:r>
              <w:t>Cross Site Scripting (XSS)</w:t>
            </w:r>
          </w:p>
        </w:tc>
        <w:tc>
          <w:tcPr>
            <w:tcW w:w="3017" w:type="dxa"/>
          </w:tcPr>
          <w:p w14:paraId="338AE7EC" w14:textId="77777777" w:rsidR="001E6CC0" w:rsidRDefault="00000000">
            <w:r>
              <w:t>DOM-based XSS (client-side JS sinks)</w:t>
            </w:r>
          </w:p>
        </w:tc>
        <w:tc>
          <w:tcPr>
            <w:tcW w:w="1925" w:type="dxa"/>
            <w:shd w:val="clear" w:color="auto" w:fill="92D050"/>
          </w:tcPr>
          <w:p w14:paraId="72F00845" w14:textId="77777777" w:rsidR="001E6CC0" w:rsidRDefault="00000000">
            <w:pPr>
              <w:ind w:firstLine="720"/>
              <w:rPr>
                <w:color w:val="FFFFFF"/>
              </w:rPr>
            </w:pPr>
            <w:r>
              <w:rPr>
                <w:color w:val="FFFFFF"/>
              </w:rPr>
              <w:t>PASS</w:t>
            </w:r>
          </w:p>
        </w:tc>
      </w:tr>
      <w:tr w:rsidR="001E6CC0" w14:paraId="643689F5" w14:textId="77777777">
        <w:tc>
          <w:tcPr>
            <w:tcW w:w="1704" w:type="dxa"/>
          </w:tcPr>
          <w:p w14:paraId="560809BE" w14:textId="77777777" w:rsidR="001E6CC0" w:rsidRDefault="00000000">
            <w:r>
              <w:t>14</w:t>
            </w:r>
          </w:p>
        </w:tc>
        <w:tc>
          <w:tcPr>
            <w:tcW w:w="2657" w:type="dxa"/>
          </w:tcPr>
          <w:p w14:paraId="0D6AA940" w14:textId="77777777" w:rsidR="001E6CC0" w:rsidRDefault="00000000">
            <w:r>
              <w:t>Cross Site Scripting (XSS)</w:t>
            </w:r>
          </w:p>
        </w:tc>
        <w:tc>
          <w:tcPr>
            <w:tcW w:w="3017" w:type="dxa"/>
          </w:tcPr>
          <w:p w14:paraId="4FEBACF4" w14:textId="77777777" w:rsidR="001E6CC0" w:rsidRDefault="00000000">
            <w:r>
              <w:t>Mutation XSS (HTML sanitizers bypass)</w:t>
            </w:r>
          </w:p>
        </w:tc>
        <w:tc>
          <w:tcPr>
            <w:tcW w:w="1925" w:type="dxa"/>
            <w:shd w:val="clear" w:color="auto" w:fill="92D050"/>
          </w:tcPr>
          <w:p w14:paraId="1F56E908" w14:textId="77777777" w:rsidR="001E6CC0" w:rsidRDefault="00000000">
            <w:pPr>
              <w:ind w:firstLine="720"/>
              <w:rPr>
                <w:color w:val="FFFFFF"/>
              </w:rPr>
            </w:pPr>
            <w:r>
              <w:rPr>
                <w:color w:val="FFFFFF"/>
              </w:rPr>
              <w:t>PASS</w:t>
            </w:r>
          </w:p>
        </w:tc>
      </w:tr>
      <w:tr w:rsidR="001E6CC0" w14:paraId="713C1682" w14:textId="77777777">
        <w:tc>
          <w:tcPr>
            <w:tcW w:w="1704" w:type="dxa"/>
          </w:tcPr>
          <w:p w14:paraId="1B5762BC" w14:textId="77777777" w:rsidR="001E6CC0" w:rsidRDefault="00000000">
            <w:r>
              <w:t>15</w:t>
            </w:r>
          </w:p>
        </w:tc>
        <w:tc>
          <w:tcPr>
            <w:tcW w:w="2657" w:type="dxa"/>
          </w:tcPr>
          <w:p w14:paraId="02737AE7" w14:textId="77777777" w:rsidR="001E6CC0" w:rsidRDefault="00000000">
            <w:r>
              <w:t>Cross Site Scripting (XSS)</w:t>
            </w:r>
          </w:p>
        </w:tc>
        <w:tc>
          <w:tcPr>
            <w:tcW w:w="3017" w:type="dxa"/>
          </w:tcPr>
          <w:p w14:paraId="233E90AA" w14:textId="77777777" w:rsidR="001E6CC0" w:rsidRDefault="00000000">
            <w:r>
              <w:t>Event-handler XSS (</w:t>
            </w:r>
            <w:proofErr w:type="spellStart"/>
            <w:r>
              <w:t>onerror</w:t>
            </w:r>
            <w:proofErr w:type="spellEnd"/>
            <w:r>
              <w:t>/onload)</w:t>
            </w:r>
          </w:p>
        </w:tc>
        <w:tc>
          <w:tcPr>
            <w:tcW w:w="1925" w:type="dxa"/>
            <w:shd w:val="clear" w:color="auto" w:fill="92D050"/>
          </w:tcPr>
          <w:p w14:paraId="32408BB3" w14:textId="77777777" w:rsidR="001E6CC0" w:rsidRDefault="00000000">
            <w:pPr>
              <w:ind w:firstLine="720"/>
              <w:rPr>
                <w:color w:val="FFFFFF"/>
              </w:rPr>
            </w:pPr>
            <w:r>
              <w:rPr>
                <w:color w:val="FFFFFF"/>
              </w:rPr>
              <w:t>PASS</w:t>
            </w:r>
          </w:p>
        </w:tc>
      </w:tr>
      <w:tr w:rsidR="001E6CC0" w14:paraId="7A9F6D78" w14:textId="77777777">
        <w:tc>
          <w:tcPr>
            <w:tcW w:w="1704" w:type="dxa"/>
          </w:tcPr>
          <w:p w14:paraId="29387A2E" w14:textId="77777777" w:rsidR="001E6CC0" w:rsidRDefault="00000000">
            <w:r>
              <w:t>16</w:t>
            </w:r>
          </w:p>
        </w:tc>
        <w:tc>
          <w:tcPr>
            <w:tcW w:w="2657" w:type="dxa"/>
          </w:tcPr>
          <w:p w14:paraId="76B40169" w14:textId="77777777" w:rsidR="001E6CC0" w:rsidRDefault="00000000">
            <w:r>
              <w:t>Cross Site Scripting (XSS)</w:t>
            </w:r>
          </w:p>
        </w:tc>
        <w:tc>
          <w:tcPr>
            <w:tcW w:w="3017" w:type="dxa"/>
          </w:tcPr>
          <w:p w14:paraId="72A71D04" w14:textId="77777777" w:rsidR="001E6CC0" w:rsidRDefault="00000000">
            <w:r>
              <w:t>Attribute injection XSS (SVG upload)</w:t>
            </w:r>
          </w:p>
        </w:tc>
        <w:tc>
          <w:tcPr>
            <w:tcW w:w="1925" w:type="dxa"/>
            <w:shd w:val="clear" w:color="auto" w:fill="92D050"/>
          </w:tcPr>
          <w:p w14:paraId="101116AC" w14:textId="77777777" w:rsidR="001E6CC0" w:rsidRDefault="00000000">
            <w:pPr>
              <w:ind w:firstLine="720"/>
              <w:rPr>
                <w:color w:val="FFFFFF"/>
              </w:rPr>
            </w:pPr>
            <w:r>
              <w:rPr>
                <w:color w:val="FFFFFF"/>
              </w:rPr>
              <w:t>PASS</w:t>
            </w:r>
          </w:p>
        </w:tc>
      </w:tr>
      <w:tr w:rsidR="001E6CC0" w14:paraId="665E14EB" w14:textId="77777777">
        <w:tc>
          <w:tcPr>
            <w:tcW w:w="1704" w:type="dxa"/>
          </w:tcPr>
          <w:p w14:paraId="51377C25" w14:textId="77777777" w:rsidR="001E6CC0" w:rsidRDefault="00000000">
            <w:r>
              <w:t>17</w:t>
            </w:r>
          </w:p>
        </w:tc>
        <w:tc>
          <w:tcPr>
            <w:tcW w:w="2657" w:type="dxa"/>
          </w:tcPr>
          <w:p w14:paraId="58A27254" w14:textId="77777777" w:rsidR="001E6CC0" w:rsidRDefault="00000000">
            <w:r>
              <w:t>Cross Site Scripting (XSS)</w:t>
            </w:r>
          </w:p>
        </w:tc>
        <w:tc>
          <w:tcPr>
            <w:tcW w:w="3017" w:type="dxa"/>
          </w:tcPr>
          <w:p w14:paraId="6B08E704" w14:textId="77777777" w:rsidR="001E6CC0" w:rsidRDefault="00000000">
            <w:r>
              <w:t>Angular/React template XSS</w:t>
            </w:r>
          </w:p>
        </w:tc>
        <w:tc>
          <w:tcPr>
            <w:tcW w:w="1925" w:type="dxa"/>
            <w:shd w:val="clear" w:color="auto" w:fill="92D050"/>
          </w:tcPr>
          <w:p w14:paraId="4F9370E0" w14:textId="77777777" w:rsidR="001E6CC0" w:rsidRDefault="00000000">
            <w:pPr>
              <w:ind w:firstLine="720"/>
              <w:rPr>
                <w:color w:val="FFFFFF"/>
              </w:rPr>
            </w:pPr>
            <w:r>
              <w:rPr>
                <w:color w:val="FFFFFF"/>
              </w:rPr>
              <w:t>PASS</w:t>
            </w:r>
          </w:p>
        </w:tc>
      </w:tr>
      <w:tr w:rsidR="001E6CC0" w14:paraId="734B96C7" w14:textId="77777777">
        <w:tc>
          <w:tcPr>
            <w:tcW w:w="1704" w:type="dxa"/>
          </w:tcPr>
          <w:p w14:paraId="42556984" w14:textId="77777777" w:rsidR="001E6CC0" w:rsidRDefault="00000000">
            <w:r>
              <w:t>18</w:t>
            </w:r>
          </w:p>
        </w:tc>
        <w:tc>
          <w:tcPr>
            <w:tcW w:w="2657" w:type="dxa"/>
          </w:tcPr>
          <w:p w14:paraId="61BDC73D" w14:textId="77777777" w:rsidR="001E6CC0" w:rsidRDefault="00000000">
            <w:r>
              <w:t>Cross Site Scripting (XSS)</w:t>
            </w:r>
          </w:p>
        </w:tc>
        <w:tc>
          <w:tcPr>
            <w:tcW w:w="3017" w:type="dxa"/>
          </w:tcPr>
          <w:p w14:paraId="48916AA4" w14:textId="77777777" w:rsidR="001E6CC0" w:rsidRDefault="00000000">
            <w:r>
              <w:t>Polyglot payload XSS</w:t>
            </w:r>
          </w:p>
        </w:tc>
        <w:tc>
          <w:tcPr>
            <w:tcW w:w="1925" w:type="dxa"/>
            <w:shd w:val="clear" w:color="auto" w:fill="92D050"/>
          </w:tcPr>
          <w:p w14:paraId="0DB4FC9C" w14:textId="77777777" w:rsidR="001E6CC0" w:rsidRDefault="00000000">
            <w:pPr>
              <w:ind w:firstLine="720"/>
              <w:rPr>
                <w:color w:val="FFFFFF"/>
              </w:rPr>
            </w:pPr>
            <w:r>
              <w:rPr>
                <w:color w:val="FFFFFF"/>
              </w:rPr>
              <w:t>PASS</w:t>
            </w:r>
          </w:p>
        </w:tc>
      </w:tr>
      <w:tr w:rsidR="001E6CC0" w14:paraId="4D2CC515" w14:textId="77777777">
        <w:tc>
          <w:tcPr>
            <w:tcW w:w="1704" w:type="dxa"/>
          </w:tcPr>
          <w:p w14:paraId="35E453A5" w14:textId="77777777" w:rsidR="001E6CC0" w:rsidRDefault="00000000">
            <w:r>
              <w:t>19</w:t>
            </w:r>
          </w:p>
        </w:tc>
        <w:tc>
          <w:tcPr>
            <w:tcW w:w="2657" w:type="dxa"/>
          </w:tcPr>
          <w:p w14:paraId="1369A474" w14:textId="77777777" w:rsidR="001E6CC0" w:rsidRDefault="00000000">
            <w:r>
              <w:t>Cross Site Scripting (XSS)</w:t>
            </w:r>
          </w:p>
        </w:tc>
        <w:tc>
          <w:tcPr>
            <w:tcW w:w="3017" w:type="dxa"/>
          </w:tcPr>
          <w:p w14:paraId="56D6C2DE" w14:textId="77777777" w:rsidR="001E6CC0" w:rsidRDefault="00000000">
            <w:r>
              <w:t>HTML attribute encoding bypass</w:t>
            </w:r>
          </w:p>
        </w:tc>
        <w:tc>
          <w:tcPr>
            <w:tcW w:w="1925" w:type="dxa"/>
            <w:shd w:val="clear" w:color="auto" w:fill="92D050"/>
          </w:tcPr>
          <w:p w14:paraId="07FE987E" w14:textId="77777777" w:rsidR="001E6CC0" w:rsidRDefault="00000000">
            <w:pPr>
              <w:ind w:firstLine="720"/>
              <w:rPr>
                <w:color w:val="FFFFFF"/>
              </w:rPr>
            </w:pPr>
            <w:r>
              <w:rPr>
                <w:color w:val="FFFFFF"/>
              </w:rPr>
              <w:t>PASS</w:t>
            </w:r>
          </w:p>
        </w:tc>
      </w:tr>
      <w:tr w:rsidR="001E6CC0" w14:paraId="24895C53" w14:textId="77777777">
        <w:tc>
          <w:tcPr>
            <w:tcW w:w="1704" w:type="dxa"/>
          </w:tcPr>
          <w:p w14:paraId="49919005" w14:textId="77777777" w:rsidR="001E6CC0" w:rsidRDefault="00000000">
            <w:r>
              <w:t>20</w:t>
            </w:r>
          </w:p>
        </w:tc>
        <w:tc>
          <w:tcPr>
            <w:tcW w:w="2657" w:type="dxa"/>
          </w:tcPr>
          <w:p w14:paraId="704EDE0A" w14:textId="77777777" w:rsidR="001E6CC0" w:rsidRDefault="00000000">
            <w:r>
              <w:t>Server-Side Template Injection (SSTI)</w:t>
            </w:r>
          </w:p>
        </w:tc>
        <w:tc>
          <w:tcPr>
            <w:tcW w:w="3017" w:type="dxa"/>
          </w:tcPr>
          <w:p w14:paraId="1CA917C0" w14:textId="77777777" w:rsidR="001E6CC0" w:rsidRDefault="00000000">
            <w:r>
              <w:t>Basic SSTI payload (e.g., {{7*7}})</w:t>
            </w:r>
          </w:p>
        </w:tc>
        <w:tc>
          <w:tcPr>
            <w:tcW w:w="1925" w:type="dxa"/>
            <w:shd w:val="clear" w:color="auto" w:fill="92D050"/>
          </w:tcPr>
          <w:p w14:paraId="1E00ECCE" w14:textId="77777777" w:rsidR="001E6CC0" w:rsidRDefault="00000000">
            <w:pPr>
              <w:ind w:firstLine="720"/>
              <w:rPr>
                <w:color w:val="FFFFFF"/>
              </w:rPr>
            </w:pPr>
            <w:r>
              <w:rPr>
                <w:color w:val="FFFFFF"/>
              </w:rPr>
              <w:t>PASS</w:t>
            </w:r>
          </w:p>
        </w:tc>
      </w:tr>
      <w:tr w:rsidR="001E6CC0" w14:paraId="7311F470" w14:textId="77777777">
        <w:tc>
          <w:tcPr>
            <w:tcW w:w="1704" w:type="dxa"/>
          </w:tcPr>
          <w:p w14:paraId="44A7AC8D" w14:textId="77777777" w:rsidR="001E6CC0" w:rsidRDefault="00000000">
            <w:r>
              <w:lastRenderedPageBreak/>
              <w:t>21</w:t>
            </w:r>
          </w:p>
        </w:tc>
        <w:tc>
          <w:tcPr>
            <w:tcW w:w="2657" w:type="dxa"/>
          </w:tcPr>
          <w:p w14:paraId="6F93733D" w14:textId="77777777" w:rsidR="001E6CC0" w:rsidRDefault="00000000">
            <w:r>
              <w:t>Server-Side Template Injection (SSTI)</w:t>
            </w:r>
          </w:p>
        </w:tc>
        <w:tc>
          <w:tcPr>
            <w:tcW w:w="3017" w:type="dxa"/>
          </w:tcPr>
          <w:p w14:paraId="06B8D915" w14:textId="77777777" w:rsidR="001E6CC0" w:rsidRDefault="00000000">
            <w:r>
              <w:t>Jinja2 sandbox escape attempts</w:t>
            </w:r>
          </w:p>
        </w:tc>
        <w:tc>
          <w:tcPr>
            <w:tcW w:w="1925" w:type="dxa"/>
            <w:shd w:val="clear" w:color="auto" w:fill="92D050"/>
          </w:tcPr>
          <w:p w14:paraId="7C6CC016" w14:textId="77777777" w:rsidR="001E6CC0" w:rsidRDefault="00000000">
            <w:pPr>
              <w:ind w:firstLine="720"/>
              <w:rPr>
                <w:color w:val="FFFFFF"/>
              </w:rPr>
            </w:pPr>
            <w:r>
              <w:rPr>
                <w:color w:val="FFFFFF"/>
              </w:rPr>
              <w:t>PASS</w:t>
            </w:r>
          </w:p>
        </w:tc>
      </w:tr>
      <w:tr w:rsidR="001E6CC0" w14:paraId="7EAD6E3A" w14:textId="77777777">
        <w:tc>
          <w:tcPr>
            <w:tcW w:w="1704" w:type="dxa"/>
          </w:tcPr>
          <w:p w14:paraId="12DB74D6" w14:textId="77777777" w:rsidR="001E6CC0" w:rsidRDefault="00000000">
            <w:r>
              <w:t>22</w:t>
            </w:r>
          </w:p>
        </w:tc>
        <w:tc>
          <w:tcPr>
            <w:tcW w:w="2657" w:type="dxa"/>
          </w:tcPr>
          <w:p w14:paraId="081DEADF" w14:textId="77777777" w:rsidR="001E6CC0" w:rsidRDefault="00000000">
            <w:r>
              <w:t>Server-Side Template Injection (SSTI)</w:t>
            </w:r>
          </w:p>
        </w:tc>
        <w:tc>
          <w:tcPr>
            <w:tcW w:w="3017" w:type="dxa"/>
          </w:tcPr>
          <w:p w14:paraId="7EC8182B" w14:textId="77777777" w:rsidR="001E6CC0" w:rsidRDefault="00000000">
            <w:proofErr w:type="spellStart"/>
            <w:r>
              <w:t>Freemarker</w:t>
            </w:r>
            <w:proofErr w:type="spellEnd"/>
            <w:r>
              <w:t xml:space="preserve"> template injection tests</w:t>
            </w:r>
          </w:p>
        </w:tc>
        <w:tc>
          <w:tcPr>
            <w:tcW w:w="1925" w:type="dxa"/>
            <w:shd w:val="clear" w:color="auto" w:fill="92D050"/>
          </w:tcPr>
          <w:p w14:paraId="5D541B70" w14:textId="77777777" w:rsidR="001E6CC0" w:rsidRDefault="00000000">
            <w:pPr>
              <w:ind w:firstLine="720"/>
              <w:rPr>
                <w:color w:val="FFFFFF"/>
              </w:rPr>
            </w:pPr>
            <w:r>
              <w:rPr>
                <w:color w:val="FFFFFF"/>
              </w:rPr>
              <w:t>PASS</w:t>
            </w:r>
          </w:p>
        </w:tc>
      </w:tr>
      <w:tr w:rsidR="001E6CC0" w14:paraId="027BB31B" w14:textId="77777777">
        <w:tc>
          <w:tcPr>
            <w:tcW w:w="1704" w:type="dxa"/>
          </w:tcPr>
          <w:p w14:paraId="5E6A9F67" w14:textId="77777777" w:rsidR="001E6CC0" w:rsidRDefault="00000000">
            <w:r>
              <w:t>23</w:t>
            </w:r>
          </w:p>
        </w:tc>
        <w:tc>
          <w:tcPr>
            <w:tcW w:w="2657" w:type="dxa"/>
          </w:tcPr>
          <w:p w14:paraId="3B7227AE" w14:textId="77777777" w:rsidR="001E6CC0" w:rsidRDefault="00000000">
            <w:r>
              <w:t>Server-Side Template Injection (SSTI)</w:t>
            </w:r>
          </w:p>
        </w:tc>
        <w:tc>
          <w:tcPr>
            <w:tcW w:w="3017" w:type="dxa"/>
          </w:tcPr>
          <w:p w14:paraId="25692251" w14:textId="77777777" w:rsidR="001E6CC0" w:rsidRDefault="00000000">
            <w:r>
              <w:t>Velocity template injection tests</w:t>
            </w:r>
          </w:p>
        </w:tc>
        <w:tc>
          <w:tcPr>
            <w:tcW w:w="1925" w:type="dxa"/>
            <w:shd w:val="clear" w:color="auto" w:fill="92D050"/>
          </w:tcPr>
          <w:p w14:paraId="4D564AAD" w14:textId="77777777" w:rsidR="001E6CC0" w:rsidRDefault="00000000">
            <w:pPr>
              <w:ind w:firstLine="720"/>
              <w:rPr>
                <w:color w:val="FFFFFF"/>
              </w:rPr>
            </w:pPr>
            <w:r>
              <w:rPr>
                <w:color w:val="FFFFFF"/>
              </w:rPr>
              <w:t>PASS</w:t>
            </w:r>
          </w:p>
        </w:tc>
      </w:tr>
      <w:tr w:rsidR="001E6CC0" w14:paraId="5F4FB05F" w14:textId="77777777">
        <w:tc>
          <w:tcPr>
            <w:tcW w:w="1704" w:type="dxa"/>
          </w:tcPr>
          <w:p w14:paraId="5E92C7A2" w14:textId="77777777" w:rsidR="001E6CC0" w:rsidRDefault="00000000">
            <w:r>
              <w:t>24</w:t>
            </w:r>
          </w:p>
        </w:tc>
        <w:tc>
          <w:tcPr>
            <w:tcW w:w="2657" w:type="dxa"/>
          </w:tcPr>
          <w:p w14:paraId="40016DDE" w14:textId="77777777" w:rsidR="001E6CC0" w:rsidRDefault="00000000">
            <w:r>
              <w:t>Server-Side Template Injection (SSTI)</w:t>
            </w:r>
          </w:p>
        </w:tc>
        <w:tc>
          <w:tcPr>
            <w:tcW w:w="3017" w:type="dxa"/>
          </w:tcPr>
          <w:p w14:paraId="11E0AA3A" w14:textId="77777777" w:rsidR="001E6CC0" w:rsidRDefault="00000000">
            <w:r>
              <w:t>Template engine file read attempts</w:t>
            </w:r>
          </w:p>
        </w:tc>
        <w:tc>
          <w:tcPr>
            <w:tcW w:w="1925" w:type="dxa"/>
            <w:shd w:val="clear" w:color="auto" w:fill="92D050"/>
          </w:tcPr>
          <w:p w14:paraId="72EF3EF8" w14:textId="77777777" w:rsidR="001E6CC0" w:rsidRDefault="00000000">
            <w:pPr>
              <w:ind w:firstLine="720"/>
              <w:rPr>
                <w:color w:val="FFFFFF"/>
              </w:rPr>
            </w:pPr>
            <w:r>
              <w:rPr>
                <w:color w:val="FFFFFF"/>
              </w:rPr>
              <w:t>PASS</w:t>
            </w:r>
          </w:p>
        </w:tc>
      </w:tr>
      <w:tr w:rsidR="001E6CC0" w14:paraId="07AB1E25" w14:textId="77777777">
        <w:tc>
          <w:tcPr>
            <w:tcW w:w="1704" w:type="dxa"/>
          </w:tcPr>
          <w:p w14:paraId="0F2E0528" w14:textId="77777777" w:rsidR="001E6CC0" w:rsidRDefault="00000000">
            <w:r>
              <w:t>25</w:t>
            </w:r>
          </w:p>
        </w:tc>
        <w:tc>
          <w:tcPr>
            <w:tcW w:w="2657" w:type="dxa"/>
          </w:tcPr>
          <w:p w14:paraId="73887E6F" w14:textId="77777777" w:rsidR="001E6CC0" w:rsidRDefault="00000000">
            <w:r>
              <w:t>Server-Side Template Injection (SSTI)</w:t>
            </w:r>
          </w:p>
        </w:tc>
        <w:tc>
          <w:tcPr>
            <w:tcW w:w="3017" w:type="dxa"/>
          </w:tcPr>
          <w:p w14:paraId="56675D49" w14:textId="77777777" w:rsidR="001E6CC0" w:rsidRDefault="00000000">
            <w:r>
              <w:t>SSTI to RCE attempt via __</w:t>
            </w:r>
            <w:proofErr w:type="spellStart"/>
            <w:r>
              <w:t>globals</w:t>
            </w:r>
            <w:proofErr w:type="spellEnd"/>
            <w:r>
              <w:t>__ access</w:t>
            </w:r>
          </w:p>
        </w:tc>
        <w:tc>
          <w:tcPr>
            <w:tcW w:w="1925" w:type="dxa"/>
            <w:shd w:val="clear" w:color="auto" w:fill="92D050"/>
          </w:tcPr>
          <w:p w14:paraId="5672A830" w14:textId="77777777" w:rsidR="001E6CC0" w:rsidRDefault="00000000">
            <w:pPr>
              <w:ind w:firstLine="720"/>
              <w:rPr>
                <w:color w:val="FFFFFF"/>
              </w:rPr>
            </w:pPr>
            <w:r>
              <w:rPr>
                <w:color w:val="FFFFFF"/>
              </w:rPr>
              <w:t>PASS</w:t>
            </w:r>
          </w:p>
        </w:tc>
      </w:tr>
      <w:tr w:rsidR="001E6CC0" w14:paraId="3C12D72B" w14:textId="77777777">
        <w:tc>
          <w:tcPr>
            <w:tcW w:w="1704" w:type="dxa"/>
          </w:tcPr>
          <w:p w14:paraId="4AB029B6" w14:textId="77777777" w:rsidR="001E6CC0" w:rsidRDefault="00000000">
            <w:r>
              <w:t>26</w:t>
            </w:r>
          </w:p>
        </w:tc>
        <w:tc>
          <w:tcPr>
            <w:tcW w:w="2657" w:type="dxa"/>
          </w:tcPr>
          <w:p w14:paraId="633D14C4" w14:textId="77777777" w:rsidR="001E6CC0" w:rsidRDefault="00000000">
            <w:r>
              <w:t>Server-Side Request Forgery (SSRF)</w:t>
            </w:r>
          </w:p>
        </w:tc>
        <w:tc>
          <w:tcPr>
            <w:tcW w:w="3017" w:type="dxa"/>
          </w:tcPr>
          <w:p w14:paraId="39528164" w14:textId="77777777" w:rsidR="001E6CC0" w:rsidRDefault="00000000">
            <w:r>
              <w:t>Simple SSRF to external URL</w:t>
            </w:r>
          </w:p>
        </w:tc>
        <w:tc>
          <w:tcPr>
            <w:tcW w:w="1925" w:type="dxa"/>
            <w:shd w:val="clear" w:color="auto" w:fill="92D050"/>
          </w:tcPr>
          <w:p w14:paraId="2D3A992B" w14:textId="77777777" w:rsidR="001E6CC0" w:rsidRDefault="00000000">
            <w:pPr>
              <w:ind w:firstLine="720"/>
              <w:rPr>
                <w:color w:val="FFFFFF"/>
              </w:rPr>
            </w:pPr>
            <w:r>
              <w:rPr>
                <w:color w:val="FFFFFF"/>
              </w:rPr>
              <w:t>PASS</w:t>
            </w:r>
          </w:p>
        </w:tc>
      </w:tr>
      <w:tr w:rsidR="001E6CC0" w14:paraId="4C5801D9" w14:textId="77777777">
        <w:tc>
          <w:tcPr>
            <w:tcW w:w="1704" w:type="dxa"/>
          </w:tcPr>
          <w:p w14:paraId="39D57093" w14:textId="77777777" w:rsidR="001E6CC0" w:rsidRDefault="00000000">
            <w:r>
              <w:t>27</w:t>
            </w:r>
          </w:p>
        </w:tc>
        <w:tc>
          <w:tcPr>
            <w:tcW w:w="2657" w:type="dxa"/>
          </w:tcPr>
          <w:p w14:paraId="4C4C9D14" w14:textId="77777777" w:rsidR="001E6CC0" w:rsidRDefault="00000000">
            <w:r>
              <w:t>Server-Side Request Forgery (SSRF)</w:t>
            </w:r>
          </w:p>
        </w:tc>
        <w:tc>
          <w:tcPr>
            <w:tcW w:w="3017" w:type="dxa"/>
          </w:tcPr>
          <w:p w14:paraId="3232F4C3" w14:textId="77777777" w:rsidR="001E6CC0" w:rsidRDefault="00000000">
            <w:r>
              <w:t>SSRF to internal metadata (169.254.169.254)</w:t>
            </w:r>
          </w:p>
        </w:tc>
        <w:tc>
          <w:tcPr>
            <w:tcW w:w="1925" w:type="dxa"/>
            <w:shd w:val="clear" w:color="auto" w:fill="92D050"/>
          </w:tcPr>
          <w:p w14:paraId="67E4B747" w14:textId="77777777" w:rsidR="001E6CC0" w:rsidRDefault="00000000">
            <w:pPr>
              <w:ind w:firstLine="720"/>
              <w:rPr>
                <w:color w:val="FFFFFF"/>
              </w:rPr>
            </w:pPr>
            <w:r>
              <w:rPr>
                <w:color w:val="FFFFFF"/>
              </w:rPr>
              <w:t>PASS</w:t>
            </w:r>
          </w:p>
        </w:tc>
      </w:tr>
      <w:tr w:rsidR="001E6CC0" w14:paraId="0EA2407A" w14:textId="77777777">
        <w:tc>
          <w:tcPr>
            <w:tcW w:w="1704" w:type="dxa"/>
          </w:tcPr>
          <w:p w14:paraId="674BC09D" w14:textId="77777777" w:rsidR="001E6CC0" w:rsidRDefault="00000000">
            <w:r>
              <w:t>28</w:t>
            </w:r>
          </w:p>
        </w:tc>
        <w:tc>
          <w:tcPr>
            <w:tcW w:w="2657" w:type="dxa"/>
          </w:tcPr>
          <w:p w14:paraId="60293E9E" w14:textId="77777777" w:rsidR="001E6CC0" w:rsidRDefault="00000000">
            <w:r>
              <w:t>Server-Side Request Forgery (SSRF)</w:t>
            </w:r>
          </w:p>
        </w:tc>
        <w:tc>
          <w:tcPr>
            <w:tcW w:w="3017" w:type="dxa"/>
          </w:tcPr>
          <w:p w14:paraId="29542FB5" w14:textId="77777777" w:rsidR="001E6CC0" w:rsidRDefault="00000000">
            <w:r>
              <w:t>SSRF OOB detection via DNS</w:t>
            </w:r>
          </w:p>
        </w:tc>
        <w:tc>
          <w:tcPr>
            <w:tcW w:w="1925" w:type="dxa"/>
            <w:shd w:val="clear" w:color="auto" w:fill="92D050"/>
          </w:tcPr>
          <w:p w14:paraId="1DB6F358" w14:textId="77777777" w:rsidR="001E6CC0" w:rsidRDefault="00000000">
            <w:pPr>
              <w:ind w:firstLine="720"/>
              <w:rPr>
                <w:color w:val="FFFFFF"/>
              </w:rPr>
            </w:pPr>
            <w:r>
              <w:rPr>
                <w:color w:val="FFFFFF"/>
              </w:rPr>
              <w:t>PASS</w:t>
            </w:r>
          </w:p>
        </w:tc>
      </w:tr>
      <w:tr w:rsidR="001E6CC0" w14:paraId="734F0B25" w14:textId="77777777">
        <w:tc>
          <w:tcPr>
            <w:tcW w:w="1704" w:type="dxa"/>
          </w:tcPr>
          <w:p w14:paraId="01904311" w14:textId="77777777" w:rsidR="001E6CC0" w:rsidRDefault="00000000">
            <w:r>
              <w:t>29</w:t>
            </w:r>
          </w:p>
        </w:tc>
        <w:tc>
          <w:tcPr>
            <w:tcW w:w="2657" w:type="dxa"/>
          </w:tcPr>
          <w:p w14:paraId="1669A63D" w14:textId="77777777" w:rsidR="001E6CC0" w:rsidRDefault="00000000">
            <w:r>
              <w:t>Server-Side Request Forgery (SSRF)</w:t>
            </w:r>
          </w:p>
        </w:tc>
        <w:tc>
          <w:tcPr>
            <w:tcW w:w="3017" w:type="dxa"/>
          </w:tcPr>
          <w:p w14:paraId="6E1B3B70" w14:textId="77777777" w:rsidR="001E6CC0" w:rsidRDefault="00000000">
            <w:r>
              <w:t>SSRF with redirect following</w:t>
            </w:r>
          </w:p>
        </w:tc>
        <w:tc>
          <w:tcPr>
            <w:tcW w:w="1925" w:type="dxa"/>
            <w:shd w:val="clear" w:color="auto" w:fill="92D050"/>
          </w:tcPr>
          <w:p w14:paraId="25C435C2" w14:textId="77777777" w:rsidR="001E6CC0" w:rsidRDefault="00000000">
            <w:pPr>
              <w:ind w:firstLine="720"/>
              <w:rPr>
                <w:color w:val="FFFFFF"/>
              </w:rPr>
            </w:pPr>
            <w:r>
              <w:rPr>
                <w:color w:val="FFFFFF"/>
              </w:rPr>
              <w:t>PASS</w:t>
            </w:r>
          </w:p>
        </w:tc>
      </w:tr>
      <w:tr w:rsidR="001E6CC0" w14:paraId="2AD737A8" w14:textId="77777777">
        <w:tc>
          <w:tcPr>
            <w:tcW w:w="1704" w:type="dxa"/>
          </w:tcPr>
          <w:p w14:paraId="3A6B8912" w14:textId="77777777" w:rsidR="001E6CC0" w:rsidRDefault="00000000">
            <w:r>
              <w:t>30</w:t>
            </w:r>
          </w:p>
        </w:tc>
        <w:tc>
          <w:tcPr>
            <w:tcW w:w="2657" w:type="dxa"/>
          </w:tcPr>
          <w:p w14:paraId="4A765054" w14:textId="77777777" w:rsidR="001E6CC0" w:rsidRDefault="00000000">
            <w:r>
              <w:t>Server-Side Request Forgery (SSRF)</w:t>
            </w:r>
          </w:p>
        </w:tc>
        <w:tc>
          <w:tcPr>
            <w:tcW w:w="3017" w:type="dxa"/>
          </w:tcPr>
          <w:p w14:paraId="37F489B9" w14:textId="77777777" w:rsidR="001E6CC0" w:rsidRDefault="00000000">
            <w:r>
              <w:t>SSRF via open-redirect chained URL</w:t>
            </w:r>
          </w:p>
        </w:tc>
        <w:tc>
          <w:tcPr>
            <w:tcW w:w="1925" w:type="dxa"/>
            <w:shd w:val="clear" w:color="auto" w:fill="92D050"/>
          </w:tcPr>
          <w:p w14:paraId="3B544491" w14:textId="77777777" w:rsidR="001E6CC0" w:rsidRDefault="00000000">
            <w:pPr>
              <w:ind w:firstLine="720"/>
              <w:rPr>
                <w:color w:val="FFFFFF"/>
              </w:rPr>
            </w:pPr>
            <w:r>
              <w:rPr>
                <w:color w:val="FFFFFF"/>
              </w:rPr>
              <w:t>PASS</w:t>
            </w:r>
          </w:p>
        </w:tc>
      </w:tr>
      <w:tr w:rsidR="001E6CC0" w14:paraId="4BC23942" w14:textId="77777777">
        <w:tc>
          <w:tcPr>
            <w:tcW w:w="1704" w:type="dxa"/>
          </w:tcPr>
          <w:p w14:paraId="1D7EFEBA" w14:textId="77777777" w:rsidR="001E6CC0" w:rsidRDefault="00000000">
            <w:r>
              <w:t>31</w:t>
            </w:r>
          </w:p>
        </w:tc>
        <w:tc>
          <w:tcPr>
            <w:tcW w:w="2657" w:type="dxa"/>
          </w:tcPr>
          <w:p w14:paraId="2BFEDF1E" w14:textId="77777777" w:rsidR="001E6CC0" w:rsidRDefault="00000000">
            <w:r>
              <w:t>Server-Side Request Forgery (SSRF)</w:t>
            </w:r>
          </w:p>
        </w:tc>
        <w:tc>
          <w:tcPr>
            <w:tcW w:w="3017" w:type="dxa"/>
          </w:tcPr>
          <w:p w14:paraId="6BC2488E" w14:textId="77777777" w:rsidR="001E6CC0" w:rsidRDefault="00000000">
            <w:r>
              <w:t>SSRF via upload/file parser (e.g., remote image fetch)</w:t>
            </w:r>
          </w:p>
        </w:tc>
        <w:tc>
          <w:tcPr>
            <w:tcW w:w="1925" w:type="dxa"/>
            <w:shd w:val="clear" w:color="auto" w:fill="92D050"/>
          </w:tcPr>
          <w:p w14:paraId="17665471" w14:textId="77777777" w:rsidR="001E6CC0" w:rsidRDefault="00000000">
            <w:pPr>
              <w:ind w:firstLine="720"/>
              <w:rPr>
                <w:color w:val="FFFFFF"/>
              </w:rPr>
            </w:pPr>
            <w:r>
              <w:rPr>
                <w:color w:val="FFFFFF"/>
              </w:rPr>
              <w:t>PASS</w:t>
            </w:r>
          </w:p>
        </w:tc>
      </w:tr>
      <w:tr w:rsidR="001E6CC0" w14:paraId="2D4A847D" w14:textId="77777777">
        <w:tc>
          <w:tcPr>
            <w:tcW w:w="1704" w:type="dxa"/>
          </w:tcPr>
          <w:p w14:paraId="751B7A61" w14:textId="77777777" w:rsidR="001E6CC0" w:rsidRDefault="00000000">
            <w:r>
              <w:t>32</w:t>
            </w:r>
          </w:p>
        </w:tc>
        <w:tc>
          <w:tcPr>
            <w:tcW w:w="2657" w:type="dxa"/>
          </w:tcPr>
          <w:p w14:paraId="3A32E089" w14:textId="77777777" w:rsidR="001E6CC0" w:rsidRDefault="00000000">
            <w:r>
              <w:t>Insecure File Upload</w:t>
            </w:r>
          </w:p>
        </w:tc>
        <w:tc>
          <w:tcPr>
            <w:tcW w:w="3017" w:type="dxa"/>
          </w:tcPr>
          <w:p w14:paraId="4CDCC701" w14:textId="77777777" w:rsidR="001E6CC0" w:rsidRDefault="00000000">
            <w:r>
              <w:t>Double extension upload (shell.php.jpg)</w:t>
            </w:r>
          </w:p>
        </w:tc>
        <w:tc>
          <w:tcPr>
            <w:tcW w:w="1925" w:type="dxa"/>
            <w:shd w:val="clear" w:color="auto" w:fill="92D050"/>
          </w:tcPr>
          <w:p w14:paraId="4CCB4608" w14:textId="77777777" w:rsidR="001E6CC0" w:rsidRDefault="00000000">
            <w:pPr>
              <w:ind w:firstLine="720"/>
              <w:rPr>
                <w:color w:val="FFFFFF"/>
              </w:rPr>
            </w:pPr>
            <w:r>
              <w:rPr>
                <w:color w:val="FFFFFF"/>
              </w:rPr>
              <w:t>PASS</w:t>
            </w:r>
          </w:p>
        </w:tc>
      </w:tr>
      <w:tr w:rsidR="001E6CC0" w14:paraId="2E33D5AB" w14:textId="77777777">
        <w:tc>
          <w:tcPr>
            <w:tcW w:w="1704" w:type="dxa"/>
          </w:tcPr>
          <w:p w14:paraId="1EC97240" w14:textId="77777777" w:rsidR="001E6CC0" w:rsidRDefault="00000000">
            <w:r>
              <w:t>33</w:t>
            </w:r>
          </w:p>
        </w:tc>
        <w:tc>
          <w:tcPr>
            <w:tcW w:w="2657" w:type="dxa"/>
          </w:tcPr>
          <w:p w14:paraId="3130B5A0" w14:textId="77777777" w:rsidR="001E6CC0" w:rsidRDefault="00000000">
            <w:r>
              <w:t>Insecure File Upload</w:t>
            </w:r>
          </w:p>
        </w:tc>
        <w:tc>
          <w:tcPr>
            <w:tcW w:w="3017" w:type="dxa"/>
          </w:tcPr>
          <w:p w14:paraId="34B493B1" w14:textId="77777777" w:rsidR="001E6CC0" w:rsidRDefault="00000000">
            <w:r>
              <w:t>Content-type mismatch upload (image/</w:t>
            </w:r>
            <w:proofErr w:type="spellStart"/>
            <w:r>
              <w:t>png</w:t>
            </w:r>
            <w:proofErr w:type="spellEnd"/>
            <w:r>
              <w:t xml:space="preserve"> with PHP)</w:t>
            </w:r>
          </w:p>
        </w:tc>
        <w:tc>
          <w:tcPr>
            <w:tcW w:w="1925" w:type="dxa"/>
            <w:shd w:val="clear" w:color="auto" w:fill="92D050"/>
          </w:tcPr>
          <w:p w14:paraId="0E92BB9B" w14:textId="77777777" w:rsidR="001E6CC0" w:rsidRDefault="00000000">
            <w:pPr>
              <w:ind w:firstLine="720"/>
              <w:rPr>
                <w:color w:val="FFFFFF"/>
              </w:rPr>
            </w:pPr>
            <w:r>
              <w:rPr>
                <w:color w:val="FFFFFF"/>
              </w:rPr>
              <w:t>PASS</w:t>
            </w:r>
          </w:p>
        </w:tc>
      </w:tr>
      <w:tr w:rsidR="001E6CC0" w14:paraId="752E22F9" w14:textId="77777777">
        <w:tc>
          <w:tcPr>
            <w:tcW w:w="1704" w:type="dxa"/>
          </w:tcPr>
          <w:p w14:paraId="1598C8FB" w14:textId="77777777" w:rsidR="001E6CC0" w:rsidRDefault="00000000">
            <w:r>
              <w:t>34</w:t>
            </w:r>
          </w:p>
        </w:tc>
        <w:tc>
          <w:tcPr>
            <w:tcW w:w="2657" w:type="dxa"/>
          </w:tcPr>
          <w:p w14:paraId="21630014" w14:textId="77777777" w:rsidR="001E6CC0" w:rsidRDefault="00000000">
            <w:r>
              <w:t>Insecure File Upload</w:t>
            </w:r>
          </w:p>
        </w:tc>
        <w:tc>
          <w:tcPr>
            <w:tcW w:w="3017" w:type="dxa"/>
          </w:tcPr>
          <w:p w14:paraId="6E06D043" w14:textId="77777777" w:rsidR="001E6CC0" w:rsidRDefault="00000000">
            <w:r>
              <w:t xml:space="preserve">Magic-bytes bypass (valid image + appended </w:t>
            </w:r>
            <w:proofErr w:type="spellStart"/>
            <w:r>
              <w:t>webshell</w:t>
            </w:r>
            <w:proofErr w:type="spellEnd"/>
            <w:r>
              <w:t>)</w:t>
            </w:r>
          </w:p>
        </w:tc>
        <w:tc>
          <w:tcPr>
            <w:tcW w:w="1925" w:type="dxa"/>
            <w:shd w:val="clear" w:color="auto" w:fill="92D050"/>
          </w:tcPr>
          <w:p w14:paraId="167081BE" w14:textId="77777777" w:rsidR="001E6CC0" w:rsidRDefault="00000000">
            <w:pPr>
              <w:ind w:firstLine="720"/>
              <w:rPr>
                <w:color w:val="FFFFFF"/>
              </w:rPr>
            </w:pPr>
            <w:r>
              <w:rPr>
                <w:color w:val="FFFFFF"/>
              </w:rPr>
              <w:t>PASS</w:t>
            </w:r>
          </w:p>
        </w:tc>
      </w:tr>
      <w:tr w:rsidR="001E6CC0" w14:paraId="44C59CB2" w14:textId="77777777">
        <w:tc>
          <w:tcPr>
            <w:tcW w:w="1704" w:type="dxa"/>
          </w:tcPr>
          <w:p w14:paraId="06009934" w14:textId="77777777" w:rsidR="001E6CC0" w:rsidRDefault="00000000">
            <w:r>
              <w:t>35</w:t>
            </w:r>
          </w:p>
        </w:tc>
        <w:tc>
          <w:tcPr>
            <w:tcW w:w="2657" w:type="dxa"/>
          </w:tcPr>
          <w:p w14:paraId="60022533" w14:textId="77777777" w:rsidR="001E6CC0" w:rsidRDefault="00000000">
            <w:r>
              <w:t>Insecure File Upload</w:t>
            </w:r>
          </w:p>
        </w:tc>
        <w:tc>
          <w:tcPr>
            <w:tcW w:w="3017" w:type="dxa"/>
          </w:tcPr>
          <w:p w14:paraId="4D59F00A" w14:textId="77777777" w:rsidR="001E6CC0" w:rsidRDefault="00000000">
            <w:r>
              <w:t>Executable file upload (PE/ELF)</w:t>
            </w:r>
          </w:p>
        </w:tc>
        <w:tc>
          <w:tcPr>
            <w:tcW w:w="1925" w:type="dxa"/>
            <w:shd w:val="clear" w:color="auto" w:fill="92D050"/>
          </w:tcPr>
          <w:p w14:paraId="0E5A99A9" w14:textId="77777777" w:rsidR="001E6CC0" w:rsidRDefault="00000000">
            <w:pPr>
              <w:ind w:firstLine="720"/>
              <w:rPr>
                <w:color w:val="FFFFFF"/>
              </w:rPr>
            </w:pPr>
            <w:r>
              <w:rPr>
                <w:color w:val="FFFFFF"/>
              </w:rPr>
              <w:t>PASS</w:t>
            </w:r>
          </w:p>
        </w:tc>
      </w:tr>
      <w:tr w:rsidR="001E6CC0" w14:paraId="53BBE66C" w14:textId="77777777">
        <w:tc>
          <w:tcPr>
            <w:tcW w:w="1704" w:type="dxa"/>
          </w:tcPr>
          <w:p w14:paraId="6C192A42" w14:textId="77777777" w:rsidR="001E6CC0" w:rsidRDefault="00000000">
            <w:r>
              <w:t>36</w:t>
            </w:r>
          </w:p>
        </w:tc>
        <w:tc>
          <w:tcPr>
            <w:tcW w:w="2657" w:type="dxa"/>
          </w:tcPr>
          <w:p w14:paraId="1C771EC3" w14:textId="77777777" w:rsidR="001E6CC0" w:rsidRDefault="00000000">
            <w:r>
              <w:t>Insecure File Upload</w:t>
            </w:r>
          </w:p>
        </w:tc>
        <w:tc>
          <w:tcPr>
            <w:tcW w:w="3017" w:type="dxa"/>
          </w:tcPr>
          <w:p w14:paraId="20E3F130" w14:textId="77777777" w:rsidR="001E6CC0" w:rsidRDefault="00000000">
            <w:r>
              <w:t>Malicious PDF with embedded JS</w:t>
            </w:r>
          </w:p>
        </w:tc>
        <w:tc>
          <w:tcPr>
            <w:tcW w:w="1925" w:type="dxa"/>
            <w:shd w:val="clear" w:color="auto" w:fill="92D050"/>
          </w:tcPr>
          <w:p w14:paraId="63A889D0" w14:textId="77777777" w:rsidR="001E6CC0" w:rsidRDefault="00000000">
            <w:pPr>
              <w:ind w:firstLine="720"/>
              <w:rPr>
                <w:color w:val="FFFFFF"/>
              </w:rPr>
            </w:pPr>
            <w:r>
              <w:rPr>
                <w:color w:val="FFFFFF"/>
              </w:rPr>
              <w:t>PASS</w:t>
            </w:r>
          </w:p>
        </w:tc>
      </w:tr>
      <w:tr w:rsidR="001E6CC0" w14:paraId="4941B95E" w14:textId="77777777">
        <w:tc>
          <w:tcPr>
            <w:tcW w:w="1704" w:type="dxa"/>
          </w:tcPr>
          <w:p w14:paraId="6A83B2B8" w14:textId="77777777" w:rsidR="001E6CC0" w:rsidRDefault="00000000">
            <w:r>
              <w:lastRenderedPageBreak/>
              <w:t>37</w:t>
            </w:r>
          </w:p>
        </w:tc>
        <w:tc>
          <w:tcPr>
            <w:tcW w:w="2657" w:type="dxa"/>
          </w:tcPr>
          <w:p w14:paraId="596C35DA" w14:textId="77777777" w:rsidR="001E6CC0" w:rsidRDefault="00000000">
            <w:r>
              <w:t>Insecure File Upload</w:t>
            </w:r>
          </w:p>
        </w:tc>
        <w:tc>
          <w:tcPr>
            <w:tcW w:w="3017" w:type="dxa"/>
          </w:tcPr>
          <w:p w14:paraId="275AD373" w14:textId="77777777" w:rsidR="001E6CC0" w:rsidRDefault="00000000">
            <w:r>
              <w:t xml:space="preserve">Filename path traversal in upload </w:t>
            </w:r>
            <w:proofErr w:type="gramStart"/>
            <w:r>
              <w:t>(../..</w:t>
            </w:r>
            <w:proofErr w:type="gramEnd"/>
            <w:r>
              <w:t>/)</w:t>
            </w:r>
          </w:p>
        </w:tc>
        <w:tc>
          <w:tcPr>
            <w:tcW w:w="1925" w:type="dxa"/>
            <w:shd w:val="clear" w:color="auto" w:fill="92D050"/>
          </w:tcPr>
          <w:p w14:paraId="626EA1CA" w14:textId="77777777" w:rsidR="001E6CC0" w:rsidRDefault="00000000">
            <w:pPr>
              <w:ind w:firstLine="720"/>
              <w:rPr>
                <w:color w:val="FFFFFF"/>
              </w:rPr>
            </w:pPr>
            <w:r>
              <w:rPr>
                <w:color w:val="FFFFFF"/>
              </w:rPr>
              <w:t>PASS</w:t>
            </w:r>
          </w:p>
        </w:tc>
      </w:tr>
      <w:tr w:rsidR="001E6CC0" w14:paraId="08F51C62" w14:textId="77777777">
        <w:tc>
          <w:tcPr>
            <w:tcW w:w="1704" w:type="dxa"/>
          </w:tcPr>
          <w:p w14:paraId="79713611" w14:textId="77777777" w:rsidR="001E6CC0" w:rsidRDefault="00000000">
            <w:r>
              <w:t>38</w:t>
            </w:r>
          </w:p>
        </w:tc>
        <w:tc>
          <w:tcPr>
            <w:tcW w:w="2657" w:type="dxa"/>
          </w:tcPr>
          <w:p w14:paraId="07343219" w14:textId="77777777" w:rsidR="001E6CC0" w:rsidRDefault="00000000">
            <w:r>
              <w:t>Insecure File Upload</w:t>
            </w:r>
          </w:p>
        </w:tc>
        <w:tc>
          <w:tcPr>
            <w:tcW w:w="3017" w:type="dxa"/>
          </w:tcPr>
          <w:p w14:paraId="7872AF96" w14:textId="77777777" w:rsidR="001E6CC0" w:rsidRDefault="00000000">
            <w:r>
              <w:t>Large file upload to exhaust storage</w:t>
            </w:r>
          </w:p>
        </w:tc>
        <w:tc>
          <w:tcPr>
            <w:tcW w:w="1925" w:type="dxa"/>
            <w:shd w:val="clear" w:color="auto" w:fill="92D050"/>
          </w:tcPr>
          <w:p w14:paraId="62C70AC5" w14:textId="77777777" w:rsidR="001E6CC0" w:rsidRDefault="00000000">
            <w:pPr>
              <w:ind w:firstLine="720"/>
              <w:rPr>
                <w:color w:val="FFFFFF"/>
              </w:rPr>
            </w:pPr>
            <w:r>
              <w:rPr>
                <w:color w:val="FFFFFF"/>
              </w:rPr>
              <w:t>PASS</w:t>
            </w:r>
          </w:p>
        </w:tc>
      </w:tr>
      <w:tr w:rsidR="001E6CC0" w14:paraId="41B4B89B" w14:textId="77777777">
        <w:tc>
          <w:tcPr>
            <w:tcW w:w="1704" w:type="dxa"/>
          </w:tcPr>
          <w:p w14:paraId="3E4E95E5" w14:textId="77777777" w:rsidR="001E6CC0" w:rsidRDefault="00000000">
            <w:r>
              <w:t>39</w:t>
            </w:r>
          </w:p>
        </w:tc>
        <w:tc>
          <w:tcPr>
            <w:tcW w:w="2657" w:type="dxa"/>
          </w:tcPr>
          <w:p w14:paraId="67D9582B" w14:textId="77777777" w:rsidR="001E6CC0" w:rsidRDefault="00000000">
            <w:r>
              <w:t>Insecure File Upload</w:t>
            </w:r>
          </w:p>
        </w:tc>
        <w:tc>
          <w:tcPr>
            <w:tcW w:w="3017" w:type="dxa"/>
          </w:tcPr>
          <w:p w14:paraId="18184BA1" w14:textId="77777777" w:rsidR="001E6CC0" w:rsidRDefault="00000000">
            <w:r>
              <w:t xml:space="preserve">Upload and execute in </w:t>
            </w:r>
            <w:proofErr w:type="spellStart"/>
            <w:r>
              <w:t>webroot</w:t>
            </w:r>
            <w:proofErr w:type="spellEnd"/>
            <w:r>
              <w:t xml:space="preserve"> (remote code exec)</w:t>
            </w:r>
          </w:p>
        </w:tc>
        <w:tc>
          <w:tcPr>
            <w:tcW w:w="1925" w:type="dxa"/>
            <w:shd w:val="clear" w:color="auto" w:fill="92D050"/>
          </w:tcPr>
          <w:p w14:paraId="771A2971" w14:textId="77777777" w:rsidR="001E6CC0" w:rsidRDefault="00000000">
            <w:pPr>
              <w:ind w:firstLine="720"/>
              <w:rPr>
                <w:color w:val="FFFFFF"/>
              </w:rPr>
            </w:pPr>
            <w:r>
              <w:rPr>
                <w:color w:val="FFFFFF"/>
              </w:rPr>
              <w:t>PASS</w:t>
            </w:r>
          </w:p>
        </w:tc>
      </w:tr>
      <w:tr w:rsidR="001E6CC0" w14:paraId="676BC0B4" w14:textId="77777777">
        <w:tc>
          <w:tcPr>
            <w:tcW w:w="1704" w:type="dxa"/>
          </w:tcPr>
          <w:p w14:paraId="4D1AE302" w14:textId="77777777" w:rsidR="001E6CC0" w:rsidRDefault="00000000">
            <w:r>
              <w:t>40</w:t>
            </w:r>
          </w:p>
        </w:tc>
        <w:tc>
          <w:tcPr>
            <w:tcW w:w="2657" w:type="dxa"/>
          </w:tcPr>
          <w:p w14:paraId="1B838F42" w14:textId="77777777" w:rsidR="001E6CC0" w:rsidRDefault="00000000">
            <w:r>
              <w:t>Insecure File Upload</w:t>
            </w:r>
          </w:p>
        </w:tc>
        <w:tc>
          <w:tcPr>
            <w:tcW w:w="3017" w:type="dxa"/>
          </w:tcPr>
          <w:p w14:paraId="211B8E0D" w14:textId="77777777" w:rsidR="001E6CC0" w:rsidRDefault="00000000">
            <w:r>
              <w:t xml:space="preserve">Upload </w:t>
            </w:r>
            <w:proofErr w:type="spellStart"/>
            <w:r>
              <w:t>milious</w:t>
            </w:r>
            <w:proofErr w:type="spellEnd"/>
            <w:r>
              <w:t xml:space="preserve"> SVG</w:t>
            </w:r>
          </w:p>
        </w:tc>
        <w:tc>
          <w:tcPr>
            <w:tcW w:w="1925" w:type="dxa"/>
            <w:shd w:val="clear" w:color="auto" w:fill="92D050"/>
          </w:tcPr>
          <w:p w14:paraId="39254F9B" w14:textId="77777777" w:rsidR="001E6CC0" w:rsidRDefault="00000000">
            <w:pPr>
              <w:ind w:firstLine="720"/>
              <w:rPr>
                <w:color w:val="FFFFFF"/>
              </w:rPr>
            </w:pPr>
            <w:r>
              <w:rPr>
                <w:color w:val="FFFFFF"/>
              </w:rPr>
              <w:t>PASS</w:t>
            </w:r>
          </w:p>
        </w:tc>
      </w:tr>
      <w:tr w:rsidR="001E6CC0" w14:paraId="71DCC13A" w14:textId="77777777">
        <w:tc>
          <w:tcPr>
            <w:tcW w:w="1704" w:type="dxa"/>
          </w:tcPr>
          <w:p w14:paraId="2BCC999A" w14:textId="77777777" w:rsidR="001E6CC0" w:rsidRDefault="00000000">
            <w:r>
              <w:t>41</w:t>
            </w:r>
          </w:p>
        </w:tc>
        <w:tc>
          <w:tcPr>
            <w:tcW w:w="2657" w:type="dxa"/>
          </w:tcPr>
          <w:p w14:paraId="632D651C" w14:textId="77777777" w:rsidR="001E6CC0" w:rsidRDefault="00000000">
            <w:r>
              <w:t>Path Traversal</w:t>
            </w:r>
          </w:p>
        </w:tc>
        <w:tc>
          <w:tcPr>
            <w:tcW w:w="3017" w:type="dxa"/>
          </w:tcPr>
          <w:p w14:paraId="5F8CDDE7" w14:textId="77777777" w:rsidR="001E6CC0" w:rsidRDefault="00000000">
            <w:r>
              <w:t xml:space="preserve">Path traversal in download parameter </w:t>
            </w:r>
            <w:proofErr w:type="gramStart"/>
            <w:r>
              <w:t>(..</w:t>
            </w:r>
            <w:proofErr w:type="gramEnd"/>
            <w:r>
              <w:t>/</w:t>
            </w:r>
            <w:proofErr w:type="spellStart"/>
            <w:r>
              <w:t>etc</w:t>
            </w:r>
            <w:proofErr w:type="spellEnd"/>
            <w:r>
              <w:t>/passwd)</w:t>
            </w:r>
          </w:p>
        </w:tc>
        <w:tc>
          <w:tcPr>
            <w:tcW w:w="1925" w:type="dxa"/>
            <w:shd w:val="clear" w:color="auto" w:fill="92D050"/>
          </w:tcPr>
          <w:p w14:paraId="3A29D4FD" w14:textId="77777777" w:rsidR="001E6CC0" w:rsidRDefault="00000000">
            <w:pPr>
              <w:ind w:firstLine="720"/>
              <w:rPr>
                <w:color w:val="FFFFFF"/>
              </w:rPr>
            </w:pPr>
            <w:r>
              <w:rPr>
                <w:color w:val="FFFFFF"/>
              </w:rPr>
              <w:t>PASS</w:t>
            </w:r>
          </w:p>
        </w:tc>
      </w:tr>
      <w:tr w:rsidR="001E6CC0" w14:paraId="567D7519" w14:textId="77777777">
        <w:tc>
          <w:tcPr>
            <w:tcW w:w="1704" w:type="dxa"/>
          </w:tcPr>
          <w:p w14:paraId="3CEDCDAC" w14:textId="77777777" w:rsidR="001E6CC0" w:rsidRDefault="00000000">
            <w:r>
              <w:t>42</w:t>
            </w:r>
          </w:p>
        </w:tc>
        <w:tc>
          <w:tcPr>
            <w:tcW w:w="2657" w:type="dxa"/>
          </w:tcPr>
          <w:p w14:paraId="09F82637" w14:textId="77777777" w:rsidR="001E6CC0" w:rsidRDefault="00000000">
            <w:r>
              <w:t>Path Traversal</w:t>
            </w:r>
          </w:p>
        </w:tc>
        <w:tc>
          <w:tcPr>
            <w:tcW w:w="3017" w:type="dxa"/>
          </w:tcPr>
          <w:p w14:paraId="0FDEC095" w14:textId="77777777" w:rsidR="001E6CC0" w:rsidRDefault="00000000">
            <w:r>
              <w:t>Path traversal via zip extraction filename</w:t>
            </w:r>
          </w:p>
        </w:tc>
        <w:tc>
          <w:tcPr>
            <w:tcW w:w="1925" w:type="dxa"/>
            <w:shd w:val="clear" w:color="auto" w:fill="92D050"/>
          </w:tcPr>
          <w:p w14:paraId="6F8EDB3C" w14:textId="77777777" w:rsidR="001E6CC0" w:rsidRDefault="00000000">
            <w:pPr>
              <w:ind w:firstLine="720"/>
              <w:rPr>
                <w:color w:val="FFFFFF"/>
              </w:rPr>
            </w:pPr>
            <w:r>
              <w:rPr>
                <w:color w:val="FFFFFF"/>
              </w:rPr>
              <w:t>PASS</w:t>
            </w:r>
          </w:p>
        </w:tc>
      </w:tr>
      <w:tr w:rsidR="001E6CC0" w14:paraId="41B61EDA" w14:textId="77777777">
        <w:tc>
          <w:tcPr>
            <w:tcW w:w="1704" w:type="dxa"/>
          </w:tcPr>
          <w:p w14:paraId="260213EE" w14:textId="77777777" w:rsidR="001E6CC0" w:rsidRDefault="00000000">
            <w:r>
              <w:t>43</w:t>
            </w:r>
          </w:p>
        </w:tc>
        <w:tc>
          <w:tcPr>
            <w:tcW w:w="2657" w:type="dxa"/>
          </w:tcPr>
          <w:p w14:paraId="38C34EC1" w14:textId="77777777" w:rsidR="001E6CC0" w:rsidRDefault="00000000">
            <w:r>
              <w:t>Path Traversal</w:t>
            </w:r>
          </w:p>
        </w:tc>
        <w:tc>
          <w:tcPr>
            <w:tcW w:w="3017" w:type="dxa"/>
          </w:tcPr>
          <w:p w14:paraId="37B10BEB" w14:textId="77777777" w:rsidR="001E6CC0" w:rsidRDefault="00000000">
            <w:r>
              <w:t>Bypass naive filter</w:t>
            </w:r>
            <w:proofErr w:type="gramStart"/>
            <w:r>
              <w:t xml:space="preserve"> ..</w:t>
            </w:r>
            <w:proofErr w:type="gramEnd"/>
            <w:r>
              <w:t>/...//../ patterns</w:t>
            </w:r>
          </w:p>
        </w:tc>
        <w:tc>
          <w:tcPr>
            <w:tcW w:w="1925" w:type="dxa"/>
            <w:shd w:val="clear" w:color="auto" w:fill="92D050"/>
          </w:tcPr>
          <w:p w14:paraId="1E230CFE" w14:textId="77777777" w:rsidR="001E6CC0" w:rsidRDefault="00000000">
            <w:pPr>
              <w:ind w:firstLine="720"/>
              <w:rPr>
                <w:color w:val="FFFFFF"/>
              </w:rPr>
            </w:pPr>
            <w:r>
              <w:rPr>
                <w:color w:val="FFFFFF"/>
              </w:rPr>
              <w:t>PASS</w:t>
            </w:r>
          </w:p>
        </w:tc>
      </w:tr>
      <w:tr w:rsidR="001E6CC0" w14:paraId="656FAF2C" w14:textId="77777777">
        <w:tc>
          <w:tcPr>
            <w:tcW w:w="1704" w:type="dxa"/>
          </w:tcPr>
          <w:p w14:paraId="02CA5BFA" w14:textId="77777777" w:rsidR="001E6CC0" w:rsidRDefault="00000000">
            <w:r>
              <w:t>44</w:t>
            </w:r>
          </w:p>
        </w:tc>
        <w:tc>
          <w:tcPr>
            <w:tcW w:w="2657" w:type="dxa"/>
          </w:tcPr>
          <w:p w14:paraId="283743F0" w14:textId="77777777" w:rsidR="001E6CC0" w:rsidRDefault="00000000">
            <w:r>
              <w:t>Cross Site Request Forgery (CSRF)</w:t>
            </w:r>
          </w:p>
        </w:tc>
        <w:tc>
          <w:tcPr>
            <w:tcW w:w="3017" w:type="dxa"/>
          </w:tcPr>
          <w:p w14:paraId="6B3617EB" w14:textId="77777777" w:rsidR="001E6CC0" w:rsidRDefault="00000000">
            <w:r>
              <w:t>CSRF token absence on state-changing POST</w:t>
            </w:r>
          </w:p>
        </w:tc>
        <w:tc>
          <w:tcPr>
            <w:tcW w:w="1925" w:type="dxa"/>
            <w:shd w:val="clear" w:color="auto" w:fill="92D050"/>
          </w:tcPr>
          <w:p w14:paraId="15407907" w14:textId="77777777" w:rsidR="001E6CC0" w:rsidRDefault="00000000">
            <w:pPr>
              <w:ind w:firstLine="720"/>
              <w:rPr>
                <w:color w:val="FFFFFF"/>
              </w:rPr>
            </w:pPr>
            <w:r>
              <w:rPr>
                <w:color w:val="FFFFFF"/>
              </w:rPr>
              <w:t>PASS</w:t>
            </w:r>
          </w:p>
        </w:tc>
      </w:tr>
      <w:tr w:rsidR="001E6CC0" w14:paraId="0DF3DF70" w14:textId="77777777">
        <w:tc>
          <w:tcPr>
            <w:tcW w:w="1704" w:type="dxa"/>
          </w:tcPr>
          <w:p w14:paraId="08A01C94" w14:textId="77777777" w:rsidR="001E6CC0" w:rsidRDefault="00000000">
            <w:r>
              <w:t>45</w:t>
            </w:r>
          </w:p>
        </w:tc>
        <w:tc>
          <w:tcPr>
            <w:tcW w:w="2657" w:type="dxa"/>
          </w:tcPr>
          <w:p w14:paraId="01751B55" w14:textId="77777777" w:rsidR="001E6CC0" w:rsidRDefault="00000000">
            <w:r>
              <w:t>Cross Site Request Forgery (CSRF)</w:t>
            </w:r>
          </w:p>
        </w:tc>
        <w:tc>
          <w:tcPr>
            <w:tcW w:w="3017" w:type="dxa"/>
          </w:tcPr>
          <w:p w14:paraId="04A63CE3" w14:textId="77777777" w:rsidR="001E6CC0" w:rsidRDefault="00000000">
            <w:r>
              <w:t>CSRF token predictability test</w:t>
            </w:r>
          </w:p>
        </w:tc>
        <w:tc>
          <w:tcPr>
            <w:tcW w:w="1925" w:type="dxa"/>
            <w:shd w:val="clear" w:color="auto" w:fill="92D050"/>
          </w:tcPr>
          <w:p w14:paraId="787A7BFF" w14:textId="77777777" w:rsidR="001E6CC0" w:rsidRDefault="00000000">
            <w:pPr>
              <w:ind w:firstLine="720"/>
              <w:rPr>
                <w:color w:val="FFFFFF"/>
              </w:rPr>
            </w:pPr>
            <w:r>
              <w:rPr>
                <w:color w:val="FFFFFF"/>
              </w:rPr>
              <w:t>PASS</w:t>
            </w:r>
          </w:p>
        </w:tc>
      </w:tr>
      <w:tr w:rsidR="001E6CC0" w14:paraId="093CB43C" w14:textId="77777777">
        <w:tc>
          <w:tcPr>
            <w:tcW w:w="1704" w:type="dxa"/>
          </w:tcPr>
          <w:p w14:paraId="5FCF75DF" w14:textId="77777777" w:rsidR="001E6CC0" w:rsidRDefault="00000000">
            <w:r>
              <w:t>46</w:t>
            </w:r>
          </w:p>
        </w:tc>
        <w:tc>
          <w:tcPr>
            <w:tcW w:w="2657" w:type="dxa"/>
          </w:tcPr>
          <w:p w14:paraId="34E9CFF8" w14:textId="77777777" w:rsidR="001E6CC0" w:rsidRDefault="00000000">
            <w:r>
              <w:t>Cross Site Request Forgery (CSRF)</w:t>
            </w:r>
          </w:p>
        </w:tc>
        <w:tc>
          <w:tcPr>
            <w:tcW w:w="3017" w:type="dxa"/>
          </w:tcPr>
          <w:p w14:paraId="08DC1C69" w14:textId="77777777" w:rsidR="001E6CC0" w:rsidRDefault="00000000">
            <w:r>
              <w:t>CSRF via GET state change attempt</w:t>
            </w:r>
          </w:p>
        </w:tc>
        <w:tc>
          <w:tcPr>
            <w:tcW w:w="1925" w:type="dxa"/>
            <w:shd w:val="clear" w:color="auto" w:fill="92D050"/>
          </w:tcPr>
          <w:p w14:paraId="7F3AAE46" w14:textId="77777777" w:rsidR="001E6CC0" w:rsidRDefault="00000000">
            <w:pPr>
              <w:ind w:firstLine="720"/>
              <w:rPr>
                <w:color w:val="FFFFFF"/>
              </w:rPr>
            </w:pPr>
            <w:r>
              <w:rPr>
                <w:color w:val="FFFFFF"/>
              </w:rPr>
              <w:t>PASS</w:t>
            </w:r>
          </w:p>
        </w:tc>
      </w:tr>
      <w:tr w:rsidR="001E6CC0" w14:paraId="0268289B" w14:textId="77777777">
        <w:tc>
          <w:tcPr>
            <w:tcW w:w="1704" w:type="dxa"/>
          </w:tcPr>
          <w:p w14:paraId="78DB1E90" w14:textId="77777777" w:rsidR="001E6CC0" w:rsidRDefault="00000000">
            <w:r>
              <w:t>47</w:t>
            </w:r>
          </w:p>
        </w:tc>
        <w:tc>
          <w:tcPr>
            <w:tcW w:w="2657" w:type="dxa"/>
          </w:tcPr>
          <w:p w14:paraId="09306012" w14:textId="77777777" w:rsidR="001E6CC0" w:rsidRDefault="00000000">
            <w:r>
              <w:t>CSV Injection via File Upload/Export</w:t>
            </w:r>
          </w:p>
        </w:tc>
        <w:tc>
          <w:tcPr>
            <w:tcW w:w="3017" w:type="dxa"/>
          </w:tcPr>
          <w:p w14:paraId="1FE23947" w14:textId="77777777" w:rsidR="001E6CC0" w:rsidRDefault="00000000">
            <w:r>
              <w:t>CSV export with leading '=' formula in cell</w:t>
            </w:r>
          </w:p>
        </w:tc>
        <w:tc>
          <w:tcPr>
            <w:tcW w:w="1925" w:type="dxa"/>
            <w:shd w:val="clear" w:color="auto" w:fill="92D050"/>
          </w:tcPr>
          <w:p w14:paraId="44BC2F1C" w14:textId="77777777" w:rsidR="001E6CC0" w:rsidRDefault="00000000">
            <w:pPr>
              <w:ind w:firstLine="720"/>
              <w:rPr>
                <w:color w:val="FFFFFF"/>
              </w:rPr>
            </w:pPr>
            <w:r>
              <w:rPr>
                <w:color w:val="FFFFFF"/>
              </w:rPr>
              <w:t>PASS</w:t>
            </w:r>
          </w:p>
        </w:tc>
      </w:tr>
      <w:tr w:rsidR="001E6CC0" w14:paraId="57262F1C" w14:textId="77777777">
        <w:tc>
          <w:tcPr>
            <w:tcW w:w="1704" w:type="dxa"/>
          </w:tcPr>
          <w:p w14:paraId="70EA7735" w14:textId="77777777" w:rsidR="001E6CC0" w:rsidRDefault="00000000">
            <w:r>
              <w:t>48</w:t>
            </w:r>
          </w:p>
        </w:tc>
        <w:tc>
          <w:tcPr>
            <w:tcW w:w="2657" w:type="dxa"/>
          </w:tcPr>
          <w:p w14:paraId="6DEC0F3C" w14:textId="77777777" w:rsidR="001E6CC0" w:rsidRDefault="00000000">
            <w:r>
              <w:t>CSV Injection via File Upload/Export</w:t>
            </w:r>
          </w:p>
        </w:tc>
        <w:tc>
          <w:tcPr>
            <w:tcW w:w="3017" w:type="dxa"/>
          </w:tcPr>
          <w:p w14:paraId="14115F9E" w14:textId="77777777" w:rsidR="001E6CC0" w:rsidRDefault="00000000">
            <w:r>
              <w:t>CSV import into spreadsheet to test formula execution</w:t>
            </w:r>
          </w:p>
        </w:tc>
        <w:tc>
          <w:tcPr>
            <w:tcW w:w="1925" w:type="dxa"/>
            <w:shd w:val="clear" w:color="auto" w:fill="92D050"/>
          </w:tcPr>
          <w:p w14:paraId="798DFCBF" w14:textId="77777777" w:rsidR="001E6CC0" w:rsidRDefault="00000000">
            <w:pPr>
              <w:ind w:firstLine="720"/>
              <w:rPr>
                <w:color w:val="FFFFFF"/>
              </w:rPr>
            </w:pPr>
            <w:r>
              <w:rPr>
                <w:color w:val="FFFFFF"/>
              </w:rPr>
              <w:t>PASS</w:t>
            </w:r>
          </w:p>
        </w:tc>
      </w:tr>
      <w:tr w:rsidR="001E6CC0" w14:paraId="561D7C66" w14:textId="77777777">
        <w:tc>
          <w:tcPr>
            <w:tcW w:w="1704" w:type="dxa"/>
          </w:tcPr>
          <w:p w14:paraId="6EEA2B72" w14:textId="77777777" w:rsidR="001E6CC0" w:rsidRDefault="00000000">
            <w:r>
              <w:t>49</w:t>
            </w:r>
          </w:p>
        </w:tc>
        <w:tc>
          <w:tcPr>
            <w:tcW w:w="2657" w:type="dxa"/>
          </w:tcPr>
          <w:p w14:paraId="2891B24C" w14:textId="77777777" w:rsidR="001E6CC0" w:rsidRDefault="00000000">
            <w:r>
              <w:t>CSV Injection via File Upload/Export</w:t>
            </w:r>
          </w:p>
        </w:tc>
        <w:tc>
          <w:tcPr>
            <w:tcW w:w="3017" w:type="dxa"/>
          </w:tcPr>
          <w:p w14:paraId="7871C714" w14:textId="77777777" w:rsidR="001E6CC0" w:rsidRDefault="00000000">
            <w:r>
              <w:t>Multiple column CSV formula payloads</w:t>
            </w:r>
          </w:p>
        </w:tc>
        <w:tc>
          <w:tcPr>
            <w:tcW w:w="1925" w:type="dxa"/>
            <w:shd w:val="clear" w:color="auto" w:fill="92D050"/>
          </w:tcPr>
          <w:p w14:paraId="3FEF3051" w14:textId="77777777" w:rsidR="001E6CC0" w:rsidRDefault="00000000">
            <w:pPr>
              <w:ind w:firstLine="720"/>
              <w:rPr>
                <w:color w:val="FFFFFF"/>
              </w:rPr>
            </w:pPr>
            <w:r>
              <w:rPr>
                <w:color w:val="FFFFFF"/>
              </w:rPr>
              <w:t>PASS</w:t>
            </w:r>
          </w:p>
        </w:tc>
      </w:tr>
      <w:tr w:rsidR="001E6CC0" w14:paraId="5BC0D80F" w14:textId="77777777">
        <w:tc>
          <w:tcPr>
            <w:tcW w:w="1704" w:type="dxa"/>
          </w:tcPr>
          <w:p w14:paraId="443A4140" w14:textId="77777777" w:rsidR="001E6CC0" w:rsidRDefault="00000000">
            <w:r>
              <w:t>50</w:t>
            </w:r>
          </w:p>
        </w:tc>
        <w:tc>
          <w:tcPr>
            <w:tcW w:w="2657" w:type="dxa"/>
          </w:tcPr>
          <w:p w14:paraId="09E6192F" w14:textId="77777777" w:rsidR="001E6CC0" w:rsidRDefault="00000000">
            <w:r>
              <w:t>OS Command Injection</w:t>
            </w:r>
          </w:p>
        </w:tc>
        <w:tc>
          <w:tcPr>
            <w:tcW w:w="3017" w:type="dxa"/>
          </w:tcPr>
          <w:p w14:paraId="5B60C6E3" w14:textId="77777777" w:rsidR="001E6CC0" w:rsidRDefault="00000000">
            <w:r>
              <w:t xml:space="preserve">Simple shell injection </w:t>
            </w:r>
            <w:proofErr w:type="gramStart"/>
            <w:r>
              <w:t>with ;</w:t>
            </w:r>
            <w:proofErr w:type="gramEnd"/>
            <w:r>
              <w:t xml:space="preserve"> cat /</w:t>
            </w:r>
            <w:proofErr w:type="spellStart"/>
            <w:r>
              <w:t>etc</w:t>
            </w:r>
            <w:proofErr w:type="spellEnd"/>
            <w:r>
              <w:t>/passwd</w:t>
            </w:r>
          </w:p>
        </w:tc>
        <w:tc>
          <w:tcPr>
            <w:tcW w:w="1925" w:type="dxa"/>
            <w:shd w:val="clear" w:color="auto" w:fill="92D050"/>
          </w:tcPr>
          <w:p w14:paraId="2ABACFC1" w14:textId="77777777" w:rsidR="001E6CC0" w:rsidRDefault="00000000">
            <w:pPr>
              <w:ind w:firstLine="720"/>
              <w:rPr>
                <w:color w:val="FFFFFF"/>
              </w:rPr>
            </w:pPr>
            <w:r>
              <w:rPr>
                <w:color w:val="FFFFFF"/>
              </w:rPr>
              <w:t>PASS</w:t>
            </w:r>
          </w:p>
        </w:tc>
      </w:tr>
      <w:tr w:rsidR="001E6CC0" w14:paraId="0850E2F9" w14:textId="77777777">
        <w:tc>
          <w:tcPr>
            <w:tcW w:w="1704" w:type="dxa"/>
          </w:tcPr>
          <w:p w14:paraId="102D9317" w14:textId="77777777" w:rsidR="001E6CC0" w:rsidRDefault="00000000">
            <w:r>
              <w:t>51</w:t>
            </w:r>
          </w:p>
        </w:tc>
        <w:tc>
          <w:tcPr>
            <w:tcW w:w="2657" w:type="dxa"/>
          </w:tcPr>
          <w:p w14:paraId="3F709274" w14:textId="77777777" w:rsidR="001E6CC0" w:rsidRDefault="00000000">
            <w:r>
              <w:t>OS Command Injection</w:t>
            </w:r>
          </w:p>
        </w:tc>
        <w:tc>
          <w:tcPr>
            <w:tcW w:w="3017" w:type="dxa"/>
          </w:tcPr>
          <w:p w14:paraId="5CAF2F5A" w14:textId="77777777" w:rsidR="001E6CC0" w:rsidRDefault="00000000">
            <w:r>
              <w:t>Command injection via backticks/$(...)</w:t>
            </w:r>
          </w:p>
        </w:tc>
        <w:tc>
          <w:tcPr>
            <w:tcW w:w="1925" w:type="dxa"/>
            <w:shd w:val="clear" w:color="auto" w:fill="92D050"/>
          </w:tcPr>
          <w:p w14:paraId="47B866E9" w14:textId="77777777" w:rsidR="001E6CC0" w:rsidRDefault="00000000">
            <w:pPr>
              <w:ind w:firstLine="720"/>
              <w:rPr>
                <w:color w:val="FFFFFF"/>
              </w:rPr>
            </w:pPr>
            <w:r>
              <w:rPr>
                <w:color w:val="FFFFFF"/>
              </w:rPr>
              <w:t>PASS</w:t>
            </w:r>
          </w:p>
        </w:tc>
      </w:tr>
      <w:tr w:rsidR="001E6CC0" w14:paraId="2EEB6138" w14:textId="77777777">
        <w:tc>
          <w:tcPr>
            <w:tcW w:w="1704" w:type="dxa"/>
          </w:tcPr>
          <w:p w14:paraId="22201445" w14:textId="77777777" w:rsidR="001E6CC0" w:rsidRDefault="00000000">
            <w:r>
              <w:t>52</w:t>
            </w:r>
          </w:p>
        </w:tc>
        <w:tc>
          <w:tcPr>
            <w:tcW w:w="2657" w:type="dxa"/>
          </w:tcPr>
          <w:p w14:paraId="43B65C2E" w14:textId="77777777" w:rsidR="001E6CC0" w:rsidRDefault="00000000">
            <w:r>
              <w:t>OS Command Injection</w:t>
            </w:r>
          </w:p>
        </w:tc>
        <w:tc>
          <w:tcPr>
            <w:tcW w:w="3017" w:type="dxa"/>
          </w:tcPr>
          <w:p w14:paraId="45FB24A1" w14:textId="77777777" w:rsidR="001E6CC0" w:rsidRDefault="00000000">
            <w:r>
              <w:t>Command injection via filename passed to shell</w:t>
            </w:r>
          </w:p>
        </w:tc>
        <w:tc>
          <w:tcPr>
            <w:tcW w:w="1925" w:type="dxa"/>
            <w:shd w:val="clear" w:color="auto" w:fill="92D050"/>
          </w:tcPr>
          <w:p w14:paraId="4EB91F1C" w14:textId="77777777" w:rsidR="001E6CC0" w:rsidRDefault="00000000">
            <w:pPr>
              <w:ind w:firstLine="720"/>
              <w:rPr>
                <w:color w:val="FFFFFF"/>
              </w:rPr>
            </w:pPr>
            <w:r>
              <w:rPr>
                <w:color w:val="FFFFFF"/>
              </w:rPr>
              <w:t>PASS</w:t>
            </w:r>
          </w:p>
        </w:tc>
      </w:tr>
      <w:tr w:rsidR="001E6CC0" w14:paraId="4B55D10C" w14:textId="77777777">
        <w:tc>
          <w:tcPr>
            <w:tcW w:w="1704" w:type="dxa"/>
          </w:tcPr>
          <w:p w14:paraId="16FD7857" w14:textId="77777777" w:rsidR="001E6CC0" w:rsidRDefault="00000000">
            <w:r>
              <w:t>53</w:t>
            </w:r>
          </w:p>
        </w:tc>
        <w:tc>
          <w:tcPr>
            <w:tcW w:w="2657" w:type="dxa"/>
          </w:tcPr>
          <w:p w14:paraId="14FE50AA" w14:textId="77777777" w:rsidR="001E6CC0" w:rsidRDefault="00000000">
            <w:r>
              <w:t>Application-level DOS (Denial of services)</w:t>
            </w:r>
          </w:p>
        </w:tc>
        <w:tc>
          <w:tcPr>
            <w:tcW w:w="3017" w:type="dxa"/>
          </w:tcPr>
          <w:p w14:paraId="7B693FED" w14:textId="77777777" w:rsidR="001E6CC0" w:rsidRDefault="00000000">
            <w:r>
              <w:t>Concurrent large file uploads to exhaust disk/IO</w:t>
            </w:r>
          </w:p>
        </w:tc>
        <w:tc>
          <w:tcPr>
            <w:tcW w:w="1925" w:type="dxa"/>
            <w:shd w:val="clear" w:color="auto" w:fill="92D050"/>
          </w:tcPr>
          <w:p w14:paraId="0FC673D1" w14:textId="77777777" w:rsidR="001E6CC0" w:rsidRDefault="00000000">
            <w:pPr>
              <w:ind w:firstLine="720"/>
              <w:rPr>
                <w:color w:val="FFFFFF"/>
              </w:rPr>
            </w:pPr>
            <w:r>
              <w:rPr>
                <w:color w:val="FFFFFF"/>
              </w:rPr>
              <w:t>PASS</w:t>
            </w:r>
          </w:p>
        </w:tc>
      </w:tr>
      <w:tr w:rsidR="001E6CC0" w14:paraId="3BAC08A3" w14:textId="77777777">
        <w:tc>
          <w:tcPr>
            <w:tcW w:w="1704" w:type="dxa"/>
          </w:tcPr>
          <w:p w14:paraId="36419513" w14:textId="77777777" w:rsidR="001E6CC0" w:rsidRDefault="00000000">
            <w:r>
              <w:t>54</w:t>
            </w:r>
          </w:p>
        </w:tc>
        <w:tc>
          <w:tcPr>
            <w:tcW w:w="2657" w:type="dxa"/>
          </w:tcPr>
          <w:p w14:paraId="0D00B9F8" w14:textId="77777777" w:rsidR="001E6CC0" w:rsidRDefault="00000000">
            <w:r>
              <w:t>Application-level DOS (Denial of services)</w:t>
            </w:r>
          </w:p>
        </w:tc>
        <w:tc>
          <w:tcPr>
            <w:tcW w:w="3017" w:type="dxa"/>
          </w:tcPr>
          <w:p w14:paraId="6FEB1E2E" w14:textId="77777777" w:rsidR="001E6CC0" w:rsidRDefault="00000000">
            <w:r>
              <w:t>Repeated expensive DB queries to spike CPU (heavy joins)</w:t>
            </w:r>
          </w:p>
        </w:tc>
        <w:tc>
          <w:tcPr>
            <w:tcW w:w="1925" w:type="dxa"/>
            <w:shd w:val="clear" w:color="auto" w:fill="92D050"/>
          </w:tcPr>
          <w:p w14:paraId="29F1C8AB" w14:textId="77777777" w:rsidR="001E6CC0" w:rsidRDefault="00000000">
            <w:pPr>
              <w:ind w:firstLine="720"/>
              <w:rPr>
                <w:color w:val="FFFFFF"/>
              </w:rPr>
            </w:pPr>
            <w:r>
              <w:rPr>
                <w:color w:val="FFFFFF"/>
              </w:rPr>
              <w:t>PASS</w:t>
            </w:r>
          </w:p>
        </w:tc>
      </w:tr>
      <w:tr w:rsidR="001E6CC0" w14:paraId="78D7B75E" w14:textId="77777777">
        <w:tc>
          <w:tcPr>
            <w:tcW w:w="1704" w:type="dxa"/>
          </w:tcPr>
          <w:p w14:paraId="51D417C0" w14:textId="77777777" w:rsidR="001E6CC0" w:rsidRDefault="00000000">
            <w:r>
              <w:t>55</w:t>
            </w:r>
          </w:p>
        </w:tc>
        <w:tc>
          <w:tcPr>
            <w:tcW w:w="2657" w:type="dxa"/>
          </w:tcPr>
          <w:p w14:paraId="50A005FA" w14:textId="77777777" w:rsidR="001E6CC0" w:rsidRDefault="00000000">
            <w:r>
              <w:t>Application-level DOS (Denial of services)</w:t>
            </w:r>
          </w:p>
        </w:tc>
        <w:tc>
          <w:tcPr>
            <w:tcW w:w="3017" w:type="dxa"/>
          </w:tcPr>
          <w:p w14:paraId="261230DF" w14:textId="77777777" w:rsidR="001E6CC0" w:rsidRDefault="00000000">
            <w:r>
              <w:t xml:space="preserve">Recursive API triggering background </w:t>
            </w:r>
            <w:r>
              <w:lastRenderedPageBreak/>
              <w:t>jobs to exhaust workers</w:t>
            </w:r>
          </w:p>
        </w:tc>
        <w:tc>
          <w:tcPr>
            <w:tcW w:w="1925" w:type="dxa"/>
            <w:shd w:val="clear" w:color="auto" w:fill="92D050"/>
          </w:tcPr>
          <w:p w14:paraId="22E9A7D1" w14:textId="77777777" w:rsidR="001E6CC0" w:rsidRDefault="00000000">
            <w:pPr>
              <w:ind w:firstLine="720"/>
              <w:rPr>
                <w:color w:val="FFFFFF"/>
              </w:rPr>
            </w:pPr>
            <w:r>
              <w:rPr>
                <w:color w:val="FFFFFF"/>
              </w:rPr>
              <w:lastRenderedPageBreak/>
              <w:t>PASS</w:t>
            </w:r>
          </w:p>
        </w:tc>
      </w:tr>
      <w:tr w:rsidR="001E6CC0" w14:paraId="000A86DE" w14:textId="77777777">
        <w:tc>
          <w:tcPr>
            <w:tcW w:w="1704" w:type="dxa"/>
          </w:tcPr>
          <w:p w14:paraId="06A28511" w14:textId="77777777" w:rsidR="001E6CC0" w:rsidRDefault="00000000">
            <w:r>
              <w:t>56</w:t>
            </w:r>
          </w:p>
        </w:tc>
        <w:tc>
          <w:tcPr>
            <w:tcW w:w="2657" w:type="dxa"/>
          </w:tcPr>
          <w:p w14:paraId="23D790A7" w14:textId="77777777" w:rsidR="001E6CC0" w:rsidRDefault="00000000">
            <w:r>
              <w:t>Application-level DOS (Denial of services)</w:t>
            </w:r>
          </w:p>
        </w:tc>
        <w:tc>
          <w:tcPr>
            <w:tcW w:w="3017" w:type="dxa"/>
          </w:tcPr>
          <w:p w14:paraId="1FD52858" w14:textId="77777777" w:rsidR="001E6CC0" w:rsidRDefault="00000000">
            <w:r>
              <w:t>Large CSV import to consume memory and CPU</w:t>
            </w:r>
          </w:p>
        </w:tc>
        <w:tc>
          <w:tcPr>
            <w:tcW w:w="1925" w:type="dxa"/>
            <w:shd w:val="clear" w:color="auto" w:fill="92D050"/>
          </w:tcPr>
          <w:p w14:paraId="4F796AFF" w14:textId="77777777" w:rsidR="001E6CC0" w:rsidRDefault="00000000">
            <w:pPr>
              <w:ind w:firstLine="720"/>
              <w:rPr>
                <w:color w:val="FFFFFF"/>
              </w:rPr>
            </w:pPr>
            <w:r>
              <w:rPr>
                <w:color w:val="FFFFFF"/>
              </w:rPr>
              <w:t>PASS</w:t>
            </w:r>
          </w:p>
        </w:tc>
      </w:tr>
      <w:tr w:rsidR="001E6CC0" w14:paraId="43C7ED8D" w14:textId="77777777">
        <w:tc>
          <w:tcPr>
            <w:tcW w:w="1704" w:type="dxa"/>
          </w:tcPr>
          <w:p w14:paraId="2EE4980A" w14:textId="77777777" w:rsidR="001E6CC0" w:rsidRDefault="00000000">
            <w:r>
              <w:t>57</w:t>
            </w:r>
          </w:p>
        </w:tc>
        <w:tc>
          <w:tcPr>
            <w:tcW w:w="2657" w:type="dxa"/>
          </w:tcPr>
          <w:p w14:paraId="12A9839D" w14:textId="77777777" w:rsidR="001E6CC0" w:rsidRDefault="00000000">
            <w:r>
              <w:t>Detailed Error Message</w:t>
            </w:r>
          </w:p>
        </w:tc>
        <w:tc>
          <w:tcPr>
            <w:tcW w:w="3017" w:type="dxa"/>
          </w:tcPr>
          <w:p w14:paraId="0C2AE632" w14:textId="77777777" w:rsidR="001E6CC0" w:rsidRDefault="00000000">
            <w:r>
              <w:t>Trigger DB error and observe stack trace returned to user</w:t>
            </w:r>
          </w:p>
        </w:tc>
        <w:tc>
          <w:tcPr>
            <w:tcW w:w="1925" w:type="dxa"/>
            <w:shd w:val="clear" w:color="auto" w:fill="92D050"/>
          </w:tcPr>
          <w:p w14:paraId="64CDBC91" w14:textId="77777777" w:rsidR="001E6CC0" w:rsidRDefault="00000000">
            <w:pPr>
              <w:ind w:firstLine="720"/>
              <w:rPr>
                <w:color w:val="FFFFFF"/>
              </w:rPr>
            </w:pPr>
            <w:r>
              <w:rPr>
                <w:color w:val="FFFFFF"/>
              </w:rPr>
              <w:t>PASS</w:t>
            </w:r>
          </w:p>
        </w:tc>
      </w:tr>
      <w:tr w:rsidR="001E6CC0" w14:paraId="398138EE" w14:textId="77777777">
        <w:tc>
          <w:tcPr>
            <w:tcW w:w="1704" w:type="dxa"/>
          </w:tcPr>
          <w:p w14:paraId="67F1231F" w14:textId="77777777" w:rsidR="001E6CC0" w:rsidRDefault="00000000">
            <w:r>
              <w:t>58</w:t>
            </w:r>
          </w:p>
        </w:tc>
        <w:tc>
          <w:tcPr>
            <w:tcW w:w="2657" w:type="dxa"/>
          </w:tcPr>
          <w:p w14:paraId="28DD417E" w14:textId="77777777" w:rsidR="001E6CC0" w:rsidRDefault="00000000">
            <w:r>
              <w:t>Detailed Error Message</w:t>
            </w:r>
          </w:p>
        </w:tc>
        <w:tc>
          <w:tcPr>
            <w:tcW w:w="3017" w:type="dxa"/>
          </w:tcPr>
          <w:p w14:paraId="4B264176" w14:textId="77777777" w:rsidR="001E6CC0" w:rsidRDefault="00000000">
            <w:r>
              <w:t>Cause server exception to display file paths and code snippets</w:t>
            </w:r>
          </w:p>
        </w:tc>
        <w:tc>
          <w:tcPr>
            <w:tcW w:w="1925" w:type="dxa"/>
            <w:shd w:val="clear" w:color="auto" w:fill="92D050"/>
          </w:tcPr>
          <w:p w14:paraId="15AA18AC" w14:textId="77777777" w:rsidR="001E6CC0" w:rsidRDefault="00000000">
            <w:pPr>
              <w:ind w:firstLine="720"/>
              <w:rPr>
                <w:color w:val="FFFFFF"/>
              </w:rPr>
            </w:pPr>
            <w:r>
              <w:rPr>
                <w:color w:val="FFFFFF"/>
              </w:rPr>
              <w:t>PASS</w:t>
            </w:r>
          </w:p>
        </w:tc>
      </w:tr>
      <w:tr w:rsidR="001E6CC0" w14:paraId="3302430D" w14:textId="77777777">
        <w:tc>
          <w:tcPr>
            <w:tcW w:w="1704" w:type="dxa"/>
          </w:tcPr>
          <w:p w14:paraId="2D71D003" w14:textId="77777777" w:rsidR="001E6CC0" w:rsidRDefault="00000000">
            <w:r>
              <w:t>59</w:t>
            </w:r>
          </w:p>
        </w:tc>
        <w:tc>
          <w:tcPr>
            <w:tcW w:w="2657" w:type="dxa"/>
          </w:tcPr>
          <w:p w14:paraId="0245DCDC" w14:textId="77777777" w:rsidR="001E6CC0" w:rsidRDefault="00000000">
            <w:r>
              <w:t>Detailed Error Message</w:t>
            </w:r>
          </w:p>
        </w:tc>
        <w:tc>
          <w:tcPr>
            <w:tcW w:w="3017" w:type="dxa"/>
          </w:tcPr>
          <w:p w14:paraId="4D368843" w14:textId="77777777" w:rsidR="001E6CC0" w:rsidRDefault="00000000">
            <w:r>
              <w:t>Trigger input validation error showing SQL or internal queries</w:t>
            </w:r>
          </w:p>
        </w:tc>
        <w:tc>
          <w:tcPr>
            <w:tcW w:w="1925" w:type="dxa"/>
            <w:shd w:val="clear" w:color="auto" w:fill="92D050"/>
          </w:tcPr>
          <w:p w14:paraId="40164FDA" w14:textId="77777777" w:rsidR="001E6CC0" w:rsidRDefault="00000000">
            <w:pPr>
              <w:ind w:firstLine="720"/>
              <w:rPr>
                <w:color w:val="FFFFFF"/>
              </w:rPr>
            </w:pPr>
            <w:r>
              <w:rPr>
                <w:color w:val="FFFFFF"/>
              </w:rPr>
              <w:t>PASS</w:t>
            </w:r>
          </w:p>
        </w:tc>
      </w:tr>
      <w:tr w:rsidR="001E6CC0" w14:paraId="2966DC96" w14:textId="77777777">
        <w:tc>
          <w:tcPr>
            <w:tcW w:w="1704" w:type="dxa"/>
          </w:tcPr>
          <w:p w14:paraId="78D30FED" w14:textId="77777777" w:rsidR="001E6CC0" w:rsidRDefault="00000000">
            <w:r>
              <w:t>60</w:t>
            </w:r>
          </w:p>
        </w:tc>
        <w:tc>
          <w:tcPr>
            <w:tcW w:w="2657" w:type="dxa"/>
          </w:tcPr>
          <w:p w14:paraId="5416FEDE" w14:textId="77777777" w:rsidR="001E6CC0" w:rsidRDefault="00000000">
            <w:r>
              <w:t>User Enumeration on Forgot Password / Auth Flows</w:t>
            </w:r>
          </w:p>
        </w:tc>
        <w:tc>
          <w:tcPr>
            <w:tcW w:w="3017" w:type="dxa"/>
          </w:tcPr>
          <w:p w14:paraId="113C6996" w14:textId="77777777" w:rsidR="001E6CC0" w:rsidRDefault="00000000">
            <w:r>
              <w:t>Forgot password differences between existing/non-existing emails</w:t>
            </w:r>
          </w:p>
        </w:tc>
        <w:tc>
          <w:tcPr>
            <w:tcW w:w="1925" w:type="dxa"/>
            <w:shd w:val="clear" w:color="auto" w:fill="92D050"/>
          </w:tcPr>
          <w:p w14:paraId="55AB5849" w14:textId="77777777" w:rsidR="001E6CC0" w:rsidRDefault="00000000">
            <w:pPr>
              <w:ind w:firstLine="720"/>
              <w:rPr>
                <w:color w:val="FFFFFF"/>
              </w:rPr>
            </w:pPr>
            <w:r>
              <w:rPr>
                <w:color w:val="FFFFFF"/>
              </w:rPr>
              <w:t>PASS</w:t>
            </w:r>
          </w:p>
        </w:tc>
      </w:tr>
      <w:tr w:rsidR="001E6CC0" w14:paraId="1A90ED82" w14:textId="77777777">
        <w:tc>
          <w:tcPr>
            <w:tcW w:w="1704" w:type="dxa"/>
          </w:tcPr>
          <w:p w14:paraId="6A2927D4" w14:textId="77777777" w:rsidR="001E6CC0" w:rsidRDefault="00000000">
            <w:r>
              <w:t>61</w:t>
            </w:r>
          </w:p>
        </w:tc>
        <w:tc>
          <w:tcPr>
            <w:tcW w:w="2657" w:type="dxa"/>
          </w:tcPr>
          <w:p w14:paraId="47E9D8D7" w14:textId="77777777" w:rsidR="001E6CC0" w:rsidRDefault="00000000">
            <w:r>
              <w:t>User Enumeration on Forgot Password / Auth Flows</w:t>
            </w:r>
          </w:p>
        </w:tc>
        <w:tc>
          <w:tcPr>
            <w:tcW w:w="3017" w:type="dxa"/>
          </w:tcPr>
          <w:p w14:paraId="71308E5D" w14:textId="77777777" w:rsidR="001E6CC0" w:rsidRDefault="00000000">
            <w:r>
              <w:t>Registration 'user exists' response timing and text</w:t>
            </w:r>
          </w:p>
        </w:tc>
        <w:tc>
          <w:tcPr>
            <w:tcW w:w="1925" w:type="dxa"/>
            <w:shd w:val="clear" w:color="auto" w:fill="92D050"/>
          </w:tcPr>
          <w:p w14:paraId="6ED272F4" w14:textId="77777777" w:rsidR="001E6CC0" w:rsidRDefault="00000000">
            <w:pPr>
              <w:ind w:firstLine="720"/>
              <w:rPr>
                <w:color w:val="FFFFFF"/>
              </w:rPr>
            </w:pPr>
            <w:r>
              <w:rPr>
                <w:color w:val="FFFFFF"/>
              </w:rPr>
              <w:t>PASS</w:t>
            </w:r>
          </w:p>
        </w:tc>
      </w:tr>
      <w:tr w:rsidR="001E6CC0" w14:paraId="742400DD" w14:textId="77777777">
        <w:tc>
          <w:tcPr>
            <w:tcW w:w="1704" w:type="dxa"/>
          </w:tcPr>
          <w:p w14:paraId="44F4593C" w14:textId="77777777" w:rsidR="001E6CC0" w:rsidRDefault="00000000">
            <w:r>
              <w:t>62</w:t>
            </w:r>
          </w:p>
        </w:tc>
        <w:tc>
          <w:tcPr>
            <w:tcW w:w="2657" w:type="dxa"/>
          </w:tcPr>
          <w:p w14:paraId="6D1037CC" w14:textId="77777777" w:rsidR="001E6CC0" w:rsidRDefault="00000000">
            <w:r>
              <w:t>User Enumeration on Forgot Password / Auth Flows</w:t>
            </w:r>
          </w:p>
        </w:tc>
        <w:tc>
          <w:tcPr>
            <w:tcW w:w="3017" w:type="dxa"/>
          </w:tcPr>
          <w:p w14:paraId="2239879F" w14:textId="77777777" w:rsidR="001E6CC0" w:rsidRDefault="00000000">
            <w:r>
              <w:t>Login error messages revealing username validity</w:t>
            </w:r>
          </w:p>
        </w:tc>
        <w:tc>
          <w:tcPr>
            <w:tcW w:w="1925" w:type="dxa"/>
            <w:shd w:val="clear" w:color="auto" w:fill="92D050"/>
          </w:tcPr>
          <w:p w14:paraId="141491A4" w14:textId="77777777" w:rsidR="001E6CC0" w:rsidRDefault="00000000">
            <w:pPr>
              <w:ind w:firstLine="720"/>
              <w:rPr>
                <w:color w:val="FFFFFF"/>
              </w:rPr>
            </w:pPr>
            <w:r>
              <w:rPr>
                <w:color w:val="FFFFFF"/>
              </w:rPr>
              <w:t>PASS</w:t>
            </w:r>
          </w:p>
        </w:tc>
      </w:tr>
      <w:tr w:rsidR="001E6CC0" w14:paraId="18FE2F2C" w14:textId="77777777">
        <w:tc>
          <w:tcPr>
            <w:tcW w:w="1704" w:type="dxa"/>
          </w:tcPr>
          <w:p w14:paraId="244218A5" w14:textId="77777777" w:rsidR="001E6CC0" w:rsidRDefault="00000000">
            <w:r>
              <w:t>63</w:t>
            </w:r>
          </w:p>
        </w:tc>
        <w:tc>
          <w:tcPr>
            <w:tcW w:w="2657" w:type="dxa"/>
          </w:tcPr>
          <w:p w14:paraId="16B83D3F" w14:textId="77777777" w:rsidR="001E6CC0" w:rsidRDefault="00000000">
            <w:r>
              <w:t>User Enumeration on Forgot Password / Auth Flows</w:t>
            </w:r>
          </w:p>
        </w:tc>
        <w:tc>
          <w:tcPr>
            <w:tcW w:w="3017" w:type="dxa"/>
          </w:tcPr>
          <w:p w14:paraId="3512626B" w14:textId="77777777" w:rsidR="001E6CC0" w:rsidRDefault="00000000">
            <w:r>
              <w:t>Password reset token reveal/length differences</w:t>
            </w:r>
          </w:p>
        </w:tc>
        <w:tc>
          <w:tcPr>
            <w:tcW w:w="1925" w:type="dxa"/>
            <w:shd w:val="clear" w:color="auto" w:fill="92D050"/>
          </w:tcPr>
          <w:p w14:paraId="1D56761E" w14:textId="77777777" w:rsidR="001E6CC0" w:rsidRDefault="00000000">
            <w:pPr>
              <w:ind w:firstLine="720"/>
              <w:rPr>
                <w:color w:val="FFFFFF"/>
              </w:rPr>
            </w:pPr>
            <w:r>
              <w:rPr>
                <w:color w:val="FFFFFF"/>
              </w:rPr>
              <w:t>PASS</w:t>
            </w:r>
          </w:p>
        </w:tc>
      </w:tr>
      <w:tr w:rsidR="001E6CC0" w14:paraId="5205086D" w14:textId="77777777">
        <w:tc>
          <w:tcPr>
            <w:tcW w:w="1704" w:type="dxa"/>
          </w:tcPr>
          <w:p w14:paraId="6A646F64" w14:textId="77777777" w:rsidR="001E6CC0" w:rsidRDefault="00000000">
            <w:r>
              <w:t>64</w:t>
            </w:r>
          </w:p>
        </w:tc>
        <w:tc>
          <w:tcPr>
            <w:tcW w:w="2657" w:type="dxa"/>
          </w:tcPr>
          <w:p w14:paraId="2A124950" w14:textId="77777777" w:rsidR="001E6CC0" w:rsidRDefault="00000000">
            <w:r>
              <w:t>Technology / Info Disclosure</w:t>
            </w:r>
          </w:p>
        </w:tc>
        <w:tc>
          <w:tcPr>
            <w:tcW w:w="3017" w:type="dxa"/>
          </w:tcPr>
          <w:p w14:paraId="1A9350D1" w14:textId="77777777" w:rsidR="001E6CC0" w:rsidRDefault="00000000">
            <w:r>
              <w:t>Check X-Powered-By and Server headers for version info</w:t>
            </w:r>
          </w:p>
        </w:tc>
        <w:tc>
          <w:tcPr>
            <w:tcW w:w="1925" w:type="dxa"/>
            <w:shd w:val="clear" w:color="auto" w:fill="92D050"/>
          </w:tcPr>
          <w:p w14:paraId="209011BB" w14:textId="77777777" w:rsidR="001E6CC0" w:rsidRDefault="00000000">
            <w:pPr>
              <w:ind w:firstLine="720"/>
              <w:rPr>
                <w:color w:val="FFFFFF"/>
              </w:rPr>
            </w:pPr>
            <w:r>
              <w:rPr>
                <w:color w:val="FFFFFF"/>
              </w:rPr>
              <w:t>PASS</w:t>
            </w:r>
          </w:p>
        </w:tc>
      </w:tr>
      <w:tr w:rsidR="001E6CC0" w14:paraId="0ED307D0" w14:textId="77777777">
        <w:tc>
          <w:tcPr>
            <w:tcW w:w="1704" w:type="dxa"/>
          </w:tcPr>
          <w:p w14:paraId="2621211B" w14:textId="77777777" w:rsidR="001E6CC0" w:rsidRDefault="00000000">
            <w:r>
              <w:t>65</w:t>
            </w:r>
          </w:p>
        </w:tc>
        <w:tc>
          <w:tcPr>
            <w:tcW w:w="2657" w:type="dxa"/>
          </w:tcPr>
          <w:p w14:paraId="5FFFC4AD" w14:textId="77777777" w:rsidR="001E6CC0" w:rsidRDefault="00000000">
            <w:r>
              <w:t>Technology / Info Disclosure</w:t>
            </w:r>
          </w:p>
        </w:tc>
        <w:tc>
          <w:tcPr>
            <w:tcW w:w="3017" w:type="dxa"/>
          </w:tcPr>
          <w:p w14:paraId="7228FFB4" w14:textId="77777777" w:rsidR="001E6CC0" w:rsidRDefault="00000000">
            <w:proofErr w:type="spellStart"/>
            <w:r>
              <w:t>phpinfo</w:t>
            </w:r>
            <w:proofErr w:type="spellEnd"/>
            <w:r>
              <w:t xml:space="preserve"> page exposure check</w:t>
            </w:r>
          </w:p>
        </w:tc>
        <w:tc>
          <w:tcPr>
            <w:tcW w:w="1925" w:type="dxa"/>
            <w:shd w:val="clear" w:color="auto" w:fill="92D050"/>
          </w:tcPr>
          <w:p w14:paraId="29E69AF2" w14:textId="77777777" w:rsidR="001E6CC0" w:rsidRDefault="00000000">
            <w:pPr>
              <w:ind w:firstLine="720"/>
              <w:rPr>
                <w:color w:val="FFFFFF"/>
              </w:rPr>
            </w:pPr>
            <w:r>
              <w:rPr>
                <w:color w:val="FFFFFF"/>
              </w:rPr>
              <w:t>PASS</w:t>
            </w:r>
          </w:p>
        </w:tc>
      </w:tr>
      <w:tr w:rsidR="001E6CC0" w14:paraId="52299299" w14:textId="77777777">
        <w:tc>
          <w:tcPr>
            <w:tcW w:w="1704" w:type="dxa"/>
          </w:tcPr>
          <w:p w14:paraId="50DF7E7E" w14:textId="77777777" w:rsidR="001E6CC0" w:rsidRDefault="00000000">
            <w:r>
              <w:t>66</w:t>
            </w:r>
          </w:p>
        </w:tc>
        <w:tc>
          <w:tcPr>
            <w:tcW w:w="2657" w:type="dxa"/>
          </w:tcPr>
          <w:p w14:paraId="29049000" w14:textId="77777777" w:rsidR="001E6CC0" w:rsidRDefault="00000000">
            <w:r>
              <w:t>Technology / Info Disclosure</w:t>
            </w:r>
          </w:p>
        </w:tc>
        <w:tc>
          <w:tcPr>
            <w:tcW w:w="3017" w:type="dxa"/>
          </w:tcPr>
          <w:p w14:paraId="2F151CE1" w14:textId="77777777" w:rsidR="001E6CC0" w:rsidRDefault="00000000">
            <w:r>
              <w:t>Technology stack fingerprinting via response headers</w:t>
            </w:r>
          </w:p>
        </w:tc>
        <w:tc>
          <w:tcPr>
            <w:tcW w:w="1925" w:type="dxa"/>
            <w:shd w:val="clear" w:color="auto" w:fill="92D050"/>
          </w:tcPr>
          <w:p w14:paraId="5801A526" w14:textId="77777777" w:rsidR="001E6CC0" w:rsidRDefault="00000000">
            <w:pPr>
              <w:ind w:firstLine="720"/>
              <w:rPr>
                <w:color w:val="FFFFFF"/>
              </w:rPr>
            </w:pPr>
            <w:r>
              <w:rPr>
                <w:color w:val="FFFFFF"/>
              </w:rPr>
              <w:t>PASS</w:t>
            </w:r>
          </w:p>
        </w:tc>
      </w:tr>
      <w:tr w:rsidR="001E6CC0" w14:paraId="5F7E1958" w14:textId="77777777">
        <w:tc>
          <w:tcPr>
            <w:tcW w:w="1704" w:type="dxa"/>
          </w:tcPr>
          <w:p w14:paraId="1FE9D1B9" w14:textId="77777777" w:rsidR="001E6CC0" w:rsidRDefault="00000000">
            <w:r>
              <w:t>67</w:t>
            </w:r>
          </w:p>
        </w:tc>
        <w:tc>
          <w:tcPr>
            <w:tcW w:w="2657" w:type="dxa"/>
          </w:tcPr>
          <w:p w14:paraId="681F6D63" w14:textId="77777777" w:rsidR="001E6CC0" w:rsidRDefault="00000000">
            <w:r>
              <w:t>Security Headers</w:t>
            </w:r>
          </w:p>
        </w:tc>
        <w:tc>
          <w:tcPr>
            <w:tcW w:w="3017" w:type="dxa"/>
          </w:tcPr>
          <w:p w14:paraId="18B45E3C" w14:textId="77777777" w:rsidR="001E6CC0" w:rsidRDefault="00000000">
            <w:r>
              <w:t>Check for Strict-Transport-Security header</w:t>
            </w:r>
          </w:p>
        </w:tc>
        <w:tc>
          <w:tcPr>
            <w:tcW w:w="1925" w:type="dxa"/>
            <w:shd w:val="clear" w:color="auto" w:fill="92D050"/>
          </w:tcPr>
          <w:p w14:paraId="5A8FF385" w14:textId="77777777" w:rsidR="001E6CC0" w:rsidRDefault="00000000">
            <w:pPr>
              <w:ind w:firstLine="720"/>
              <w:rPr>
                <w:color w:val="FFFFFF"/>
              </w:rPr>
            </w:pPr>
            <w:r>
              <w:rPr>
                <w:color w:val="FFFFFF"/>
              </w:rPr>
              <w:t>PASS</w:t>
            </w:r>
          </w:p>
        </w:tc>
      </w:tr>
      <w:tr w:rsidR="001E6CC0" w14:paraId="43B4E850" w14:textId="77777777">
        <w:tc>
          <w:tcPr>
            <w:tcW w:w="1704" w:type="dxa"/>
          </w:tcPr>
          <w:p w14:paraId="039F319E" w14:textId="77777777" w:rsidR="001E6CC0" w:rsidRDefault="00000000">
            <w:r>
              <w:t>68</w:t>
            </w:r>
          </w:p>
        </w:tc>
        <w:tc>
          <w:tcPr>
            <w:tcW w:w="2657" w:type="dxa"/>
          </w:tcPr>
          <w:p w14:paraId="0D3F3C6A" w14:textId="77777777" w:rsidR="001E6CC0" w:rsidRDefault="00000000">
            <w:r>
              <w:t>Security Headers</w:t>
            </w:r>
          </w:p>
        </w:tc>
        <w:tc>
          <w:tcPr>
            <w:tcW w:w="3017" w:type="dxa"/>
          </w:tcPr>
          <w:p w14:paraId="4DFD62F5" w14:textId="77777777" w:rsidR="001E6CC0" w:rsidRDefault="00000000">
            <w:r>
              <w:t>Check for Content-Security-Policy header</w:t>
            </w:r>
          </w:p>
        </w:tc>
        <w:tc>
          <w:tcPr>
            <w:tcW w:w="1925" w:type="dxa"/>
            <w:shd w:val="clear" w:color="auto" w:fill="92D050"/>
          </w:tcPr>
          <w:p w14:paraId="0CCA308A" w14:textId="77777777" w:rsidR="001E6CC0" w:rsidRDefault="00000000">
            <w:pPr>
              <w:ind w:firstLine="720"/>
              <w:rPr>
                <w:color w:val="FFFFFF"/>
              </w:rPr>
            </w:pPr>
            <w:r>
              <w:rPr>
                <w:color w:val="FFFFFF"/>
              </w:rPr>
              <w:t>PASS</w:t>
            </w:r>
          </w:p>
        </w:tc>
      </w:tr>
      <w:tr w:rsidR="001E6CC0" w14:paraId="1AC4A2F4" w14:textId="77777777">
        <w:tc>
          <w:tcPr>
            <w:tcW w:w="1704" w:type="dxa"/>
          </w:tcPr>
          <w:p w14:paraId="0E411829" w14:textId="77777777" w:rsidR="001E6CC0" w:rsidRDefault="00000000">
            <w:r>
              <w:t>69</w:t>
            </w:r>
          </w:p>
        </w:tc>
        <w:tc>
          <w:tcPr>
            <w:tcW w:w="2657" w:type="dxa"/>
          </w:tcPr>
          <w:p w14:paraId="7248A13A" w14:textId="77777777" w:rsidR="001E6CC0" w:rsidRDefault="00000000">
            <w:r>
              <w:t>Security Headers</w:t>
            </w:r>
          </w:p>
        </w:tc>
        <w:tc>
          <w:tcPr>
            <w:tcW w:w="3017" w:type="dxa"/>
          </w:tcPr>
          <w:p w14:paraId="675E2115" w14:textId="77777777" w:rsidR="001E6CC0" w:rsidRDefault="00000000">
            <w:r>
              <w:t>Check for X-Frame-Options / frame-ancestors</w:t>
            </w:r>
          </w:p>
        </w:tc>
        <w:tc>
          <w:tcPr>
            <w:tcW w:w="1925" w:type="dxa"/>
            <w:shd w:val="clear" w:color="auto" w:fill="92D050"/>
          </w:tcPr>
          <w:p w14:paraId="21281BF1" w14:textId="77777777" w:rsidR="001E6CC0" w:rsidRDefault="00000000">
            <w:pPr>
              <w:ind w:firstLine="720"/>
              <w:rPr>
                <w:color w:val="FFFFFF"/>
              </w:rPr>
            </w:pPr>
            <w:r>
              <w:rPr>
                <w:color w:val="FFFFFF"/>
              </w:rPr>
              <w:t>PASS</w:t>
            </w:r>
          </w:p>
        </w:tc>
      </w:tr>
      <w:tr w:rsidR="001E6CC0" w14:paraId="1E3F70D7" w14:textId="77777777">
        <w:tc>
          <w:tcPr>
            <w:tcW w:w="1704" w:type="dxa"/>
          </w:tcPr>
          <w:p w14:paraId="04AC192D" w14:textId="77777777" w:rsidR="001E6CC0" w:rsidRDefault="00000000">
            <w:r>
              <w:lastRenderedPageBreak/>
              <w:t>70</w:t>
            </w:r>
          </w:p>
        </w:tc>
        <w:tc>
          <w:tcPr>
            <w:tcW w:w="2657" w:type="dxa"/>
          </w:tcPr>
          <w:p w14:paraId="594E7F1B" w14:textId="77777777" w:rsidR="001E6CC0" w:rsidRDefault="00000000">
            <w:r>
              <w:t>Host/CORS/HTTP Methods/Directory Listing</w:t>
            </w:r>
          </w:p>
        </w:tc>
        <w:tc>
          <w:tcPr>
            <w:tcW w:w="3017" w:type="dxa"/>
          </w:tcPr>
          <w:p w14:paraId="336F0BA5" w14:textId="77777777" w:rsidR="001E6CC0" w:rsidRDefault="00000000">
            <w:r>
              <w:t>Host header manipulation to poison links</w:t>
            </w:r>
          </w:p>
        </w:tc>
        <w:tc>
          <w:tcPr>
            <w:tcW w:w="1925" w:type="dxa"/>
            <w:shd w:val="clear" w:color="auto" w:fill="92D050"/>
          </w:tcPr>
          <w:p w14:paraId="461E94CE" w14:textId="77777777" w:rsidR="001E6CC0" w:rsidRDefault="00000000">
            <w:pPr>
              <w:ind w:firstLine="720"/>
              <w:rPr>
                <w:color w:val="FFFFFF"/>
              </w:rPr>
            </w:pPr>
            <w:r>
              <w:rPr>
                <w:color w:val="FFFFFF"/>
              </w:rPr>
              <w:t>PASS</w:t>
            </w:r>
          </w:p>
        </w:tc>
      </w:tr>
      <w:tr w:rsidR="001E6CC0" w14:paraId="7C9C9A3E" w14:textId="77777777">
        <w:tc>
          <w:tcPr>
            <w:tcW w:w="1704" w:type="dxa"/>
          </w:tcPr>
          <w:p w14:paraId="02D89EF5" w14:textId="77777777" w:rsidR="001E6CC0" w:rsidRDefault="00000000">
            <w:r>
              <w:t>71</w:t>
            </w:r>
          </w:p>
        </w:tc>
        <w:tc>
          <w:tcPr>
            <w:tcW w:w="2657" w:type="dxa"/>
          </w:tcPr>
          <w:p w14:paraId="4B56CEFB" w14:textId="77777777" w:rsidR="001E6CC0" w:rsidRDefault="00000000">
            <w:r>
              <w:t>Host/CORS/HTTP Methods/Directory Listing</w:t>
            </w:r>
          </w:p>
        </w:tc>
        <w:tc>
          <w:tcPr>
            <w:tcW w:w="3017" w:type="dxa"/>
          </w:tcPr>
          <w:p w14:paraId="5C4F52F1" w14:textId="77777777" w:rsidR="001E6CC0" w:rsidRDefault="00000000">
            <w:r>
              <w:t>CORS misconfiguration with wildcard or reflected origin</w:t>
            </w:r>
          </w:p>
        </w:tc>
        <w:tc>
          <w:tcPr>
            <w:tcW w:w="1925" w:type="dxa"/>
            <w:shd w:val="clear" w:color="auto" w:fill="92D050"/>
          </w:tcPr>
          <w:p w14:paraId="6A2DDDA3" w14:textId="77777777" w:rsidR="001E6CC0" w:rsidRDefault="00000000">
            <w:pPr>
              <w:ind w:firstLine="720"/>
              <w:rPr>
                <w:color w:val="FFFFFF"/>
              </w:rPr>
            </w:pPr>
            <w:r>
              <w:rPr>
                <w:color w:val="FFFFFF"/>
              </w:rPr>
              <w:t>PASS</w:t>
            </w:r>
          </w:p>
        </w:tc>
      </w:tr>
      <w:tr w:rsidR="001E6CC0" w14:paraId="21EF253E" w14:textId="77777777">
        <w:tc>
          <w:tcPr>
            <w:tcW w:w="1704" w:type="dxa"/>
          </w:tcPr>
          <w:p w14:paraId="1ED6292C" w14:textId="77777777" w:rsidR="001E6CC0" w:rsidRDefault="00000000">
            <w:r>
              <w:t>72</w:t>
            </w:r>
          </w:p>
        </w:tc>
        <w:tc>
          <w:tcPr>
            <w:tcW w:w="2657" w:type="dxa"/>
          </w:tcPr>
          <w:p w14:paraId="18F63F00" w14:textId="77777777" w:rsidR="001E6CC0" w:rsidRDefault="00000000">
            <w:r>
              <w:t>Host/CORS/HTTP Methods/Directory Listing</w:t>
            </w:r>
          </w:p>
        </w:tc>
        <w:tc>
          <w:tcPr>
            <w:tcW w:w="3017" w:type="dxa"/>
          </w:tcPr>
          <w:p w14:paraId="39DB9773" w14:textId="77777777" w:rsidR="001E6CC0" w:rsidRDefault="00000000">
            <w:r>
              <w:t>HTTP TRACE/PUT/DELETE methods enabled test</w:t>
            </w:r>
          </w:p>
        </w:tc>
        <w:tc>
          <w:tcPr>
            <w:tcW w:w="1925" w:type="dxa"/>
            <w:shd w:val="clear" w:color="auto" w:fill="92D050"/>
          </w:tcPr>
          <w:p w14:paraId="384DF650" w14:textId="77777777" w:rsidR="001E6CC0" w:rsidRDefault="00000000">
            <w:pPr>
              <w:ind w:firstLine="720"/>
              <w:rPr>
                <w:color w:val="FFFFFF"/>
              </w:rPr>
            </w:pPr>
            <w:r>
              <w:rPr>
                <w:color w:val="FFFFFF"/>
              </w:rPr>
              <w:t>PASS</w:t>
            </w:r>
          </w:p>
        </w:tc>
      </w:tr>
      <w:tr w:rsidR="001E6CC0" w14:paraId="732EF369" w14:textId="77777777">
        <w:tc>
          <w:tcPr>
            <w:tcW w:w="1704" w:type="dxa"/>
          </w:tcPr>
          <w:p w14:paraId="6E748E9E" w14:textId="77777777" w:rsidR="001E6CC0" w:rsidRDefault="00000000">
            <w:r>
              <w:t>73</w:t>
            </w:r>
          </w:p>
        </w:tc>
        <w:tc>
          <w:tcPr>
            <w:tcW w:w="2657" w:type="dxa"/>
          </w:tcPr>
          <w:p w14:paraId="08902E1A" w14:textId="77777777" w:rsidR="001E6CC0" w:rsidRDefault="00000000">
            <w:r>
              <w:t>Host/CORS/HTTP Methods/Directory Listing</w:t>
            </w:r>
          </w:p>
        </w:tc>
        <w:tc>
          <w:tcPr>
            <w:tcW w:w="3017" w:type="dxa"/>
          </w:tcPr>
          <w:p w14:paraId="1E4541BC" w14:textId="77777777" w:rsidR="001E6CC0" w:rsidRDefault="00000000">
            <w:r>
              <w:t>Directory listing exposure on static directories</w:t>
            </w:r>
          </w:p>
        </w:tc>
        <w:tc>
          <w:tcPr>
            <w:tcW w:w="1925" w:type="dxa"/>
            <w:shd w:val="clear" w:color="auto" w:fill="92D050"/>
          </w:tcPr>
          <w:p w14:paraId="61F79C2A" w14:textId="77777777" w:rsidR="001E6CC0" w:rsidRDefault="00000000">
            <w:pPr>
              <w:ind w:firstLine="720"/>
              <w:rPr>
                <w:color w:val="FFFFFF"/>
              </w:rPr>
            </w:pPr>
            <w:r>
              <w:rPr>
                <w:color w:val="FFFFFF"/>
              </w:rPr>
              <w:t>PASS</w:t>
            </w:r>
          </w:p>
        </w:tc>
      </w:tr>
      <w:tr w:rsidR="001E6CC0" w14:paraId="4E7A0230" w14:textId="77777777">
        <w:tc>
          <w:tcPr>
            <w:tcW w:w="1704" w:type="dxa"/>
          </w:tcPr>
          <w:p w14:paraId="6B3D0285" w14:textId="77777777" w:rsidR="001E6CC0" w:rsidRDefault="00000000">
            <w:r>
              <w:t>74</w:t>
            </w:r>
          </w:p>
        </w:tc>
        <w:tc>
          <w:tcPr>
            <w:tcW w:w="2657" w:type="dxa"/>
          </w:tcPr>
          <w:p w14:paraId="1E96A06E" w14:textId="77777777" w:rsidR="001E6CC0" w:rsidRDefault="00000000">
            <w:r>
              <w:t>Session &amp; Cookie Security</w:t>
            </w:r>
          </w:p>
        </w:tc>
        <w:tc>
          <w:tcPr>
            <w:tcW w:w="3017" w:type="dxa"/>
          </w:tcPr>
          <w:p w14:paraId="13955609" w14:textId="77777777" w:rsidR="001E6CC0" w:rsidRDefault="00000000">
            <w:r>
              <w:t>Session cookie Secure flag present</w:t>
            </w:r>
          </w:p>
        </w:tc>
        <w:tc>
          <w:tcPr>
            <w:tcW w:w="1925" w:type="dxa"/>
            <w:shd w:val="clear" w:color="auto" w:fill="92D050"/>
          </w:tcPr>
          <w:p w14:paraId="631241FA" w14:textId="77777777" w:rsidR="001E6CC0" w:rsidRDefault="00000000">
            <w:pPr>
              <w:ind w:firstLine="720"/>
              <w:rPr>
                <w:color w:val="FFFFFF"/>
              </w:rPr>
            </w:pPr>
            <w:r>
              <w:rPr>
                <w:color w:val="FFFFFF"/>
              </w:rPr>
              <w:t>PASS</w:t>
            </w:r>
          </w:p>
        </w:tc>
      </w:tr>
      <w:tr w:rsidR="001E6CC0" w14:paraId="7E16B2E6" w14:textId="77777777">
        <w:tc>
          <w:tcPr>
            <w:tcW w:w="1704" w:type="dxa"/>
          </w:tcPr>
          <w:p w14:paraId="39B2DAA2" w14:textId="77777777" w:rsidR="001E6CC0" w:rsidRDefault="00000000">
            <w:r>
              <w:t>75</w:t>
            </w:r>
          </w:p>
        </w:tc>
        <w:tc>
          <w:tcPr>
            <w:tcW w:w="2657" w:type="dxa"/>
          </w:tcPr>
          <w:p w14:paraId="1D7A419C" w14:textId="77777777" w:rsidR="001E6CC0" w:rsidRDefault="00000000">
            <w:r>
              <w:t>Session &amp; Cookie Security</w:t>
            </w:r>
          </w:p>
        </w:tc>
        <w:tc>
          <w:tcPr>
            <w:tcW w:w="3017" w:type="dxa"/>
          </w:tcPr>
          <w:p w14:paraId="7633BF75" w14:textId="77777777" w:rsidR="001E6CC0" w:rsidRDefault="00000000">
            <w:r>
              <w:t xml:space="preserve">Session cookie </w:t>
            </w:r>
            <w:proofErr w:type="spellStart"/>
            <w:r>
              <w:t>HttpOnly</w:t>
            </w:r>
            <w:proofErr w:type="spellEnd"/>
            <w:r>
              <w:t xml:space="preserve"> flag present</w:t>
            </w:r>
          </w:p>
        </w:tc>
        <w:tc>
          <w:tcPr>
            <w:tcW w:w="1925" w:type="dxa"/>
            <w:shd w:val="clear" w:color="auto" w:fill="92D050"/>
          </w:tcPr>
          <w:p w14:paraId="3A44D7C7" w14:textId="77777777" w:rsidR="001E6CC0" w:rsidRDefault="00000000">
            <w:pPr>
              <w:ind w:firstLine="720"/>
              <w:rPr>
                <w:color w:val="FFFFFF"/>
              </w:rPr>
            </w:pPr>
            <w:r>
              <w:rPr>
                <w:color w:val="FFFFFF"/>
              </w:rPr>
              <w:t>PASS</w:t>
            </w:r>
          </w:p>
        </w:tc>
      </w:tr>
      <w:tr w:rsidR="001E6CC0" w14:paraId="71F0B6BD" w14:textId="77777777">
        <w:tc>
          <w:tcPr>
            <w:tcW w:w="1704" w:type="dxa"/>
          </w:tcPr>
          <w:p w14:paraId="47DA17F1" w14:textId="77777777" w:rsidR="001E6CC0" w:rsidRDefault="00000000">
            <w:r>
              <w:t>76</w:t>
            </w:r>
          </w:p>
        </w:tc>
        <w:tc>
          <w:tcPr>
            <w:tcW w:w="2657" w:type="dxa"/>
          </w:tcPr>
          <w:p w14:paraId="14D55218" w14:textId="77777777" w:rsidR="001E6CC0" w:rsidRDefault="00000000">
            <w:r>
              <w:t>Session &amp; Cookie Security</w:t>
            </w:r>
          </w:p>
        </w:tc>
        <w:tc>
          <w:tcPr>
            <w:tcW w:w="3017" w:type="dxa"/>
          </w:tcPr>
          <w:p w14:paraId="56BB1884" w14:textId="77777777" w:rsidR="001E6CC0" w:rsidRDefault="00000000">
            <w:r>
              <w:t>Session fixation attempt</w:t>
            </w:r>
          </w:p>
        </w:tc>
        <w:tc>
          <w:tcPr>
            <w:tcW w:w="1925" w:type="dxa"/>
            <w:shd w:val="clear" w:color="auto" w:fill="92D050"/>
          </w:tcPr>
          <w:p w14:paraId="62A869D3" w14:textId="77777777" w:rsidR="001E6CC0" w:rsidRDefault="00000000">
            <w:pPr>
              <w:ind w:firstLine="720"/>
              <w:rPr>
                <w:color w:val="FFFFFF"/>
              </w:rPr>
            </w:pPr>
            <w:r>
              <w:rPr>
                <w:color w:val="FFFFFF"/>
              </w:rPr>
              <w:t>PASS</w:t>
            </w:r>
          </w:p>
        </w:tc>
      </w:tr>
      <w:tr w:rsidR="001E6CC0" w14:paraId="6854AE53" w14:textId="77777777">
        <w:tc>
          <w:tcPr>
            <w:tcW w:w="1704" w:type="dxa"/>
          </w:tcPr>
          <w:p w14:paraId="3A9F70DD" w14:textId="77777777" w:rsidR="001E6CC0" w:rsidRDefault="00000000">
            <w:r>
              <w:t>77</w:t>
            </w:r>
          </w:p>
        </w:tc>
        <w:tc>
          <w:tcPr>
            <w:tcW w:w="2657" w:type="dxa"/>
          </w:tcPr>
          <w:p w14:paraId="11B9A009" w14:textId="77777777" w:rsidR="001E6CC0" w:rsidRDefault="00000000">
            <w:r>
              <w:t>Session &amp; Cookie Security</w:t>
            </w:r>
          </w:p>
        </w:tc>
        <w:tc>
          <w:tcPr>
            <w:tcW w:w="3017" w:type="dxa"/>
          </w:tcPr>
          <w:p w14:paraId="193D3344" w14:textId="77777777" w:rsidR="001E6CC0" w:rsidRDefault="00000000">
            <w:r>
              <w:t>Session invalidation on logout</w:t>
            </w:r>
          </w:p>
        </w:tc>
        <w:tc>
          <w:tcPr>
            <w:tcW w:w="1925" w:type="dxa"/>
            <w:shd w:val="clear" w:color="auto" w:fill="92D050"/>
          </w:tcPr>
          <w:p w14:paraId="5BE481CE" w14:textId="77777777" w:rsidR="001E6CC0" w:rsidRDefault="00000000">
            <w:pPr>
              <w:ind w:firstLine="720"/>
              <w:rPr>
                <w:color w:val="FFFFFF"/>
              </w:rPr>
            </w:pPr>
            <w:r>
              <w:rPr>
                <w:color w:val="FFFFFF"/>
              </w:rPr>
              <w:t>PASS</w:t>
            </w:r>
          </w:p>
        </w:tc>
      </w:tr>
      <w:tr w:rsidR="001E6CC0" w14:paraId="459A6E41" w14:textId="77777777">
        <w:tc>
          <w:tcPr>
            <w:tcW w:w="1704" w:type="dxa"/>
          </w:tcPr>
          <w:p w14:paraId="13B094F9" w14:textId="77777777" w:rsidR="001E6CC0" w:rsidRDefault="00000000">
            <w:r>
              <w:t>78</w:t>
            </w:r>
          </w:p>
        </w:tc>
        <w:tc>
          <w:tcPr>
            <w:tcW w:w="2657" w:type="dxa"/>
          </w:tcPr>
          <w:p w14:paraId="784FE0BB" w14:textId="77777777" w:rsidR="001E6CC0" w:rsidRDefault="00000000">
            <w:r>
              <w:t>CSV Injection</w:t>
            </w:r>
          </w:p>
        </w:tc>
        <w:tc>
          <w:tcPr>
            <w:tcW w:w="3017" w:type="dxa"/>
          </w:tcPr>
          <w:p w14:paraId="2B6D62B1" w14:textId="77777777" w:rsidR="001E6CC0" w:rsidRDefault="00000000">
            <w:r>
              <w:t>CSV Injection</w:t>
            </w:r>
          </w:p>
        </w:tc>
        <w:tc>
          <w:tcPr>
            <w:tcW w:w="1925" w:type="dxa"/>
            <w:shd w:val="clear" w:color="auto" w:fill="92D050"/>
          </w:tcPr>
          <w:p w14:paraId="1E6FE46A" w14:textId="77777777" w:rsidR="001E6CC0" w:rsidRDefault="00000000">
            <w:pPr>
              <w:ind w:firstLine="720"/>
              <w:rPr>
                <w:color w:val="FFFFFF"/>
              </w:rPr>
            </w:pPr>
            <w:r>
              <w:rPr>
                <w:color w:val="FFFFFF"/>
              </w:rPr>
              <w:t>PASS</w:t>
            </w:r>
          </w:p>
        </w:tc>
      </w:tr>
      <w:tr w:rsidR="001E6CC0" w14:paraId="573208F8" w14:textId="77777777">
        <w:tc>
          <w:tcPr>
            <w:tcW w:w="1704" w:type="dxa"/>
          </w:tcPr>
          <w:p w14:paraId="508492D9" w14:textId="77777777" w:rsidR="001E6CC0" w:rsidRDefault="00000000">
            <w:r>
              <w:t>79</w:t>
            </w:r>
          </w:p>
        </w:tc>
        <w:tc>
          <w:tcPr>
            <w:tcW w:w="2657" w:type="dxa"/>
          </w:tcPr>
          <w:p w14:paraId="09026381" w14:textId="77777777" w:rsidR="001E6CC0" w:rsidRDefault="00000000">
            <w:r>
              <w:t>Improper Session Handling</w:t>
            </w:r>
          </w:p>
        </w:tc>
        <w:tc>
          <w:tcPr>
            <w:tcW w:w="3017" w:type="dxa"/>
          </w:tcPr>
          <w:p w14:paraId="3BB00915" w14:textId="77777777" w:rsidR="001E6CC0" w:rsidRDefault="00000000">
            <w:r>
              <w:t>Session is still use after logout</w:t>
            </w:r>
          </w:p>
        </w:tc>
        <w:tc>
          <w:tcPr>
            <w:tcW w:w="1925" w:type="dxa"/>
            <w:shd w:val="clear" w:color="auto" w:fill="92D050"/>
          </w:tcPr>
          <w:p w14:paraId="6B592D76" w14:textId="77777777" w:rsidR="001E6CC0" w:rsidRDefault="00000000">
            <w:pPr>
              <w:ind w:firstLine="720"/>
              <w:rPr>
                <w:color w:val="FFFFFF"/>
              </w:rPr>
            </w:pPr>
            <w:r>
              <w:rPr>
                <w:color w:val="FFFFFF"/>
              </w:rPr>
              <w:t>PASS</w:t>
            </w:r>
          </w:p>
        </w:tc>
      </w:tr>
      <w:tr w:rsidR="001E6CC0" w14:paraId="4E429FEA" w14:textId="77777777">
        <w:tc>
          <w:tcPr>
            <w:tcW w:w="1704" w:type="dxa"/>
          </w:tcPr>
          <w:p w14:paraId="358EEABC" w14:textId="77777777" w:rsidR="001E6CC0" w:rsidRDefault="00000000">
            <w:r>
              <w:t>80</w:t>
            </w:r>
          </w:p>
        </w:tc>
        <w:tc>
          <w:tcPr>
            <w:tcW w:w="2657" w:type="dxa"/>
          </w:tcPr>
          <w:p w14:paraId="46D00391" w14:textId="77777777" w:rsidR="001E6CC0" w:rsidRDefault="00000000">
            <w:r>
              <w:t>Brute force</w:t>
            </w:r>
          </w:p>
        </w:tc>
        <w:tc>
          <w:tcPr>
            <w:tcW w:w="3017" w:type="dxa"/>
          </w:tcPr>
          <w:p w14:paraId="3525A047" w14:textId="77777777" w:rsidR="001E6CC0" w:rsidRDefault="00000000">
            <w:r>
              <w:t>No Rate Limit on send invite</w:t>
            </w:r>
          </w:p>
        </w:tc>
        <w:tc>
          <w:tcPr>
            <w:tcW w:w="1925" w:type="dxa"/>
            <w:shd w:val="clear" w:color="auto" w:fill="92D050"/>
          </w:tcPr>
          <w:p w14:paraId="7F828C05" w14:textId="77777777" w:rsidR="001E6CC0" w:rsidRDefault="00000000">
            <w:pPr>
              <w:ind w:firstLine="720"/>
              <w:rPr>
                <w:color w:val="FFFFFF"/>
              </w:rPr>
            </w:pPr>
            <w:r>
              <w:rPr>
                <w:color w:val="FFFFFF"/>
              </w:rPr>
              <w:t>PASS</w:t>
            </w:r>
          </w:p>
        </w:tc>
      </w:tr>
      <w:tr w:rsidR="001E6CC0" w14:paraId="47668023" w14:textId="77777777">
        <w:tc>
          <w:tcPr>
            <w:tcW w:w="1704" w:type="dxa"/>
          </w:tcPr>
          <w:p w14:paraId="6CFDB6D6" w14:textId="77777777" w:rsidR="001E6CC0" w:rsidRDefault="00000000">
            <w:r>
              <w:t>81</w:t>
            </w:r>
          </w:p>
        </w:tc>
        <w:tc>
          <w:tcPr>
            <w:tcW w:w="2657" w:type="dxa"/>
          </w:tcPr>
          <w:p w14:paraId="5C5C1FFC" w14:textId="77777777" w:rsidR="001E6CC0" w:rsidRDefault="00000000">
            <w:r>
              <w:t>PII disclosure</w:t>
            </w:r>
          </w:p>
        </w:tc>
        <w:tc>
          <w:tcPr>
            <w:tcW w:w="3017" w:type="dxa"/>
          </w:tcPr>
          <w:p w14:paraId="5543E422" w14:textId="77777777" w:rsidR="001E6CC0" w:rsidRDefault="00000000">
            <w:r>
              <w:t xml:space="preserve">Public </w:t>
            </w:r>
            <w:proofErr w:type="spellStart"/>
            <w:r>
              <w:t>accessable</w:t>
            </w:r>
            <w:proofErr w:type="spellEnd"/>
            <w:r>
              <w:t xml:space="preserve"> bucket</w:t>
            </w:r>
          </w:p>
        </w:tc>
        <w:tc>
          <w:tcPr>
            <w:tcW w:w="1925" w:type="dxa"/>
            <w:shd w:val="clear" w:color="auto" w:fill="92D050"/>
          </w:tcPr>
          <w:p w14:paraId="2893C12C" w14:textId="77777777" w:rsidR="001E6CC0" w:rsidRDefault="00000000">
            <w:pPr>
              <w:ind w:firstLine="720"/>
              <w:rPr>
                <w:color w:val="FFFFFF"/>
              </w:rPr>
            </w:pPr>
            <w:r>
              <w:rPr>
                <w:color w:val="FFFFFF"/>
              </w:rPr>
              <w:t>PASS</w:t>
            </w:r>
          </w:p>
        </w:tc>
      </w:tr>
    </w:tbl>
    <w:p w14:paraId="424E9FAC" w14:textId="77777777" w:rsidR="001E6CC0" w:rsidRDefault="001E6CC0">
      <w:pPr>
        <w:pStyle w:val="Heading1"/>
        <w:rPr>
          <w:b/>
          <w:color w:val="002060"/>
          <w:sz w:val="32"/>
          <w:szCs w:val="32"/>
          <w:u w:val="single"/>
        </w:rPr>
      </w:pPr>
    </w:p>
    <w:sectPr w:rsidR="001E6CC0">
      <w:headerReference w:type="default" r:id="rId9"/>
      <w:footerReference w:type="default" r:id="rId10"/>
      <w:pgSz w:w="12240" w:h="15840"/>
      <w:pgMar w:top="1440" w:right="1440" w:bottom="1440" w:left="1350" w:header="720" w:footer="14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E3D99B" w14:textId="77777777" w:rsidR="00A3786F" w:rsidRDefault="00A3786F">
      <w:pPr>
        <w:spacing w:after="0" w:line="240" w:lineRule="auto"/>
      </w:pPr>
      <w:r>
        <w:separator/>
      </w:r>
    </w:p>
  </w:endnote>
  <w:endnote w:type="continuationSeparator" w:id="0">
    <w:p w14:paraId="70907958" w14:textId="77777777" w:rsidR="00A3786F" w:rsidRDefault="00A37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D9D7BA2-8A83-F04D-9A2F-2580B798F52A}"/>
    <w:embedBold r:id="rId2" w:fontKey="{C7B8A58B-56E9-5041-B711-276F2E54F16F}"/>
    <w:embedItalic r:id="rId3" w:fontKey="{BE2F28D5-5AA6-E546-852C-36A11881BF4E}"/>
  </w:font>
  <w:font w:name="Calibri">
    <w:panose1 w:val="020F0502020204030204"/>
    <w:charset w:val="00"/>
    <w:family w:val="swiss"/>
    <w:pitch w:val="variable"/>
    <w:sig w:usb0="E0002AFF" w:usb1="C000247B" w:usb2="00000009" w:usb3="00000000" w:csb0="000001FF" w:csb1="00000000"/>
    <w:embedRegular r:id="rId4" w:fontKey="{E020C4F5-E0FD-DE43-80FA-E0A6BDC00FBB}"/>
    <w:embedBold r:id="rId5" w:fontKey="{B2714FF1-E4CA-2147-A9C2-6CC85FEDEC43}"/>
    <w:embedItalic r:id="rId6" w:fontKey="{30ED17AA-2633-F74F-82B2-7CE5A4B68D67}"/>
  </w:font>
  <w:font w:name="Times">
    <w:altName w:val="Times New Roman"/>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8" w:fontKey="{D61201A4-E47D-254F-961B-E1ED4282CD64}"/>
    <w:embedItalic r:id="rId9" w:fontKey="{D1C8853E-3951-AA44-AFA0-9137F19D4A3E}"/>
  </w:font>
  <w:font w:name="Times roman">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embedRegular r:id="rId11" w:fontKey="{397D17C3-15D7-E74D-A145-AB5C60ABCB01}"/>
  </w:font>
  <w:font w:name="Verdana">
    <w:panose1 w:val="020B0604030504040204"/>
    <w:charset w:val="00"/>
    <w:family w:val="swiss"/>
    <w:pitch w:val="variable"/>
    <w:sig w:usb0="A10006FF" w:usb1="4000205B" w:usb2="00000010" w:usb3="00000000" w:csb0="0000019F" w:csb1="00000000"/>
    <w:embedRegular r:id="rId12" w:fontKey="{B7489530-8F32-7A42-8172-82029BE59A72}"/>
  </w:font>
  <w:font w:name="Arial">
    <w:panose1 w:val="020B0604020202020204"/>
    <w:charset w:val="00"/>
    <w:family w:val="swiss"/>
    <w:pitch w:val="variable"/>
    <w:sig w:usb0="E0002EFF" w:usb1="C000785B" w:usb2="00000009" w:usb3="00000000" w:csb0="000001FF" w:csb1="00000000"/>
    <w:embedRegular r:id="rId13" w:fontKey="{D8DB9360-9D6C-A247-9578-CCF97DB8B958}"/>
  </w:font>
  <w:font w:name="Segoe UI">
    <w:panose1 w:val="020B0502040204020203"/>
    <w:charset w:val="00"/>
    <w:family w:val="swiss"/>
    <w:pitch w:val="variable"/>
    <w:sig w:usb0="E4002EFF" w:usb1="C000E47F" w:usb2="00000009" w:usb3="00000000" w:csb0="000001FF" w:csb1="00000000"/>
    <w:embedRegular r:id="rId14" w:fontKey="{1A6BA94D-1FE4-B048-A2D3-15E7B0697A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EC47B" w14:textId="2A9AD16B" w:rsidR="001E6CC0" w:rsidRDefault="00000000">
    <w:pPr>
      <w:pBdr>
        <w:top w:val="nil"/>
        <w:left w:val="nil"/>
        <w:bottom w:val="nil"/>
        <w:right w:val="nil"/>
        <w:between w:val="nil"/>
      </w:pBdr>
      <w:tabs>
        <w:tab w:val="center" w:pos="4680"/>
        <w:tab w:val="right" w:pos="9360"/>
      </w:tabs>
      <w:spacing w:after="0" w:line="240" w:lineRule="auto"/>
      <w:jc w:val="right"/>
      <w:rPr>
        <w:color w:val="6D1D6B"/>
      </w:rPr>
    </w:pPr>
    <w:r>
      <w:rPr>
        <w:color w:val="6D1D6B"/>
      </w:rPr>
      <w:fldChar w:fldCharType="begin"/>
    </w:r>
    <w:r>
      <w:rPr>
        <w:color w:val="6D1D6B"/>
      </w:rPr>
      <w:instrText>PAGE</w:instrText>
    </w:r>
    <w:r>
      <w:rPr>
        <w:color w:val="6D1D6B"/>
      </w:rPr>
      <w:fldChar w:fldCharType="separate"/>
    </w:r>
    <w:r w:rsidR="00AB351E">
      <w:rPr>
        <w:noProof/>
        <w:color w:val="6D1D6B"/>
      </w:rPr>
      <w:t>1</w:t>
    </w:r>
    <w:r>
      <w:rPr>
        <w:color w:val="6D1D6B"/>
      </w:rPr>
      <w:fldChar w:fldCharType="end"/>
    </w:r>
  </w:p>
  <w:p w14:paraId="34849B3F" w14:textId="77777777" w:rsidR="001E6CC0" w:rsidRDefault="001E6CC0">
    <w:pPr>
      <w:pBdr>
        <w:top w:val="nil"/>
        <w:left w:val="nil"/>
        <w:bottom w:val="nil"/>
        <w:right w:val="nil"/>
        <w:between w:val="nil"/>
      </w:pBdr>
      <w:tabs>
        <w:tab w:val="center" w:pos="4680"/>
        <w:tab w:val="right" w:pos="9360"/>
      </w:tabs>
      <w:spacing w:after="0" w:line="240" w:lineRule="auto"/>
      <w:ind w:left="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CFD26A" w14:textId="77777777" w:rsidR="00A3786F" w:rsidRDefault="00A3786F">
      <w:pPr>
        <w:spacing w:after="0" w:line="240" w:lineRule="auto"/>
      </w:pPr>
      <w:r>
        <w:separator/>
      </w:r>
    </w:p>
  </w:footnote>
  <w:footnote w:type="continuationSeparator" w:id="0">
    <w:p w14:paraId="6F920513" w14:textId="77777777" w:rsidR="00A3786F" w:rsidRDefault="00A37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C6237" w14:textId="77777777" w:rsidR="001E6CC0"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mc:AlternateContent>
        <mc:Choice Requires="wps">
          <w:drawing>
            <wp:anchor distT="0" distB="0" distL="118745" distR="118745" simplePos="0" relativeHeight="251658240" behindDoc="0" locked="0" layoutInCell="1" hidden="0" allowOverlap="1" wp14:anchorId="10B6CD5B" wp14:editId="4FF0CF62">
              <wp:simplePos x="0" y="0"/>
              <wp:positionH relativeFrom="page">
                <wp:align>left</wp:align>
              </wp:positionH>
              <wp:positionV relativeFrom="page">
                <wp:posOffset>0</wp:posOffset>
              </wp:positionV>
              <wp:extent cx="7772400" cy="419100"/>
              <wp:effectExtent l="0" t="0" r="0" b="0"/>
              <wp:wrapSquare wrapText="bothSides" distT="0" distB="0" distL="118745" distR="118745"/>
              <wp:docPr id="198" name="Rectangle 198"/>
              <wp:cNvGraphicFramePr/>
              <a:graphic xmlns:a="http://schemas.openxmlformats.org/drawingml/2006/main">
                <a:graphicData uri="http://schemas.microsoft.com/office/word/2010/wordprocessingShape">
                  <wps:wsp>
                    <wps:cNvSpPr/>
                    <wps:spPr>
                      <a:xfrm>
                        <a:off x="1466150" y="3576800"/>
                        <a:ext cx="7759700" cy="406400"/>
                      </a:xfrm>
                      <a:prstGeom prst="rect">
                        <a:avLst/>
                      </a:prstGeom>
                      <a:solidFill>
                        <a:srgbClr val="6D1D6B"/>
                      </a:solidFill>
                      <a:ln w="12700" cap="flat" cmpd="sng">
                        <a:solidFill>
                          <a:srgbClr val="762EB1"/>
                        </a:solidFill>
                        <a:prstDash val="solid"/>
                        <a:miter lim="800000"/>
                        <a:headEnd type="none" w="sm" len="sm"/>
                        <a:tailEnd type="none" w="sm" len="sm"/>
                      </a:ln>
                    </wps:spPr>
                    <wps:txbx>
                      <w:txbxContent>
                        <w:p w14:paraId="76F90E1B" w14:textId="77777777" w:rsidR="001E6CC0" w:rsidRDefault="00000000">
                          <w:pPr>
                            <w:spacing w:after="0" w:line="240" w:lineRule="auto"/>
                            <w:ind w:left="0"/>
                            <w:jc w:val="right"/>
                            <w:textDirection w:val="btLr"/>
                          </w:pPr>
                          <w:r>
                            <w:rPr>
                              <w:rFonts w:ascii="Arial" w:eastAsia="Arial" w:hAnsi="Arial" w:cs="Arial"/>
                              <w:smallCaps/>
                              <w:color w:val="FFFFFF"/>
                              <w:sz w:val="24"/>
                            </w:rPr>
                            <w:t>VULNERABILITY ASSESSMENT AND PENETRATION TESTING REPORT</w:t>
                          </w:r>
                        </w:p>
                      </w:txbxContent>
                    </wps:txbx>
                    <wps:bodyPr spcFirstLastPara="1" wrap="square" lIns="91425" tIns="45700" rIns="91425" bIns="45700" anchor="ctr" anchorCtr="0">
                      <a:noAutofit/>
                    </wps:bodyPr>
                  </wps:wsp>
                </a:graphicData>
              </a:graphic>
            </wp:anchor>
          </w:drawing>
        </mc:Choice>
        <mc:Fallback>
          <w:pict>
            <v:rect w14:anchorId="10B6CD5B" id="Rectangle 198" o:spid="_x0000_s1028" style="position:absolute;left:0;text-align:left;margin-left:0;margin-top:0;width:612pt;height:33pt;z-index:251658240;visibility:visible;mso-wrap-style:square;mso-wrap-distance-left:9.35pt;mso-wrap-distance-top:0;mso-wrap-distance-right:9.35pt;mso-wrap-distance-bottom:0;mso-position-horizontal:left;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" fillcolor="#6d1d6b" strokecolor="#762eb1" strokeweight="1pt">
              <v:stroke startarrowwidth="narrow" startarrowlength="short" endarrowwidth="narrow" endarrowlength="short"/>
              <v:textbox inset="2.53958mm,1.2694mm,2.53958mm,1.2694mm">
                <w:txbxContent>
                  <w:p w14:paraId="76F90E1B" w14:textId="77777777" w:rsidR="001E6CC0" w:rsidRDefault="00000000">
                    <w:pPr>
                      <w:spacing w:after="0" w:line="240" w:lineRule="auto"/>
                      <w:ind w:left="0"/>
                      <w:jc w:val="right"/>
                      <w:textDirection w:val="btLr"/>
                    </w:pPr>
                    <w:r>
                      <w:rPr>
                        <w:rFonts w:ascii="Arial" w:eastAsia="Arial" w:hAnsi="Arial" w:cs="Arial"/>
                        <w:smallCaps/>
                        <w:color w:val="FFFFFF"/>
                        <w:sz w:val="24"/>
                      </w:rPr>
                      <w:t>VULNERABILITY ASSESSMENT AND PENETRATION TESTING REPORT</w:t>
                    </w:r>
                  </w:p>
                </w:txbxContent>
              </v:textbox>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116308"/>
    <w:multiLevelType w:val="multilevel"/>
    <w:tmpl w:val="FC62CABE"/>
    <w:lvl w:ilvl="0">
      <w:start w:val="1"/>
      <w:numFmt w:val="decimal"/>
      <w:lvlText w:val="%1."/>
      <w:lvlJc w:val="left"/>
      <w:pPr>
        <w:ind w:left="720" w:hanging="360"/>
      </w:pPr>
    </w:lvl>
    <w:lvl w:ilvl="1">
      <w:start w:val="1"/>
      <w:numFmt w:val="decimal"/>
      <w:lvlText w:val="%1.%2."/>
      <w:lvlJc w:val="left"/>
      <w:pPr>
        <w:ind w:left="720" w:hanging="720"/>
      </w:pPr>
      <w:rPr>
        <w:b w:val="0"/>
        <w:i w:val="0"/>
        <w:smallCaps w:val="0"/>
        <w:strike w:val="0"/>
        <w:color w:val="92278F"/>
        <w:u w:val="none"/>
        <w:vertAlign w:val="baseline"/>
      </w:rPr>
    </w:lvl>
    <w:lvl w:ilvl="2">
      <w:start w:val="1"/>
      <w:numFmt w:val="decimal"/>
      <w:lvlText w:val="%1.%2.%3."/>
      <w:lvlJc w:val="left"/>
      <w:pPr>
        <w:ind w:left="1440" w:hanging="720"/>
      </w:pPr>
      <w:rPr>
        <w:b w:val="0"/>
        <w:i w:val="0"/>
        <w:smallCaps w:val="0"/>
        <w:strike w:val="0"/>
        <w:u w:val="none"/>
        <w:vertAlign w:val="baseline"/>
      </w:rPr>
    </w:lvl>
    <w:lvl w:ilvl="3">
      <w:start w:val="1"/>
      <w:numFmt w:val="decimal"/>
      <w:lvlText w:val="%1.%2.%3.%4."/>
      <w:lvlJc w:val="left"/>
      <w:pPr>
        <w:ind w:left="3600" w:hanging="1080"/>
      </w:pPr>
      <w:rPr>
        <w:b w:val="0"/>
        <w:i w:val="0"/>
        <w:smallCaps w:val="0"/>
        <w:strike w:val="0"/>
        <w:u w:val="none"/>
        <w:vertAlign w:val="baseline"/>
      </w:rPr>
    </w:lvl>
    <w:lvl w:ilvl="4">
      <w:start w:val="1"/>
      <w:numFmt w:val="decimal"/>
      <w:lvlText w:val="%1.%2.%3.%4.%5."/>
      <w:lvlJc w:val="left"/>
      <w:pPr>
        <w:ind w:left="4680" w:hanging="1440"/>
      </w:pPr>
    </w:lvl>
    <w:lvl w:ilvl="5">
      <w:start w:val="1"/>
      <w:numFmt w:val="decimal"/>
      <w:lvlText w:val="%1.%2.%3.%4.%5.%6."/>
      <w:lvlJc w:val="left"/>
      <w:pPr>
        <w:ind w:left="5400" w:hanging="1440"/>
      </w:pPr>
    </w:lvl>
    <w:lvl w:ilvl="6">
      <w:start w:val="1"/>
      <w:numFmt w:val="decimal"/>
      <w:lvlText w:val="%1.%2.%3.%4.%5.%6.%7."/>
      <w:lvlJc w:val="left"/>
      <w:pPr>
        <w:ind w:left="6480" w:hanging="1800"/>
      </w:pPr>
    </w:lvl>
    <w:lvl w:ilvl="7">
      <w:start w:val="1"/>
      <w:numFmt w:val="decimal"/>
      <w:lvlText w:val="%1.%2.%3.%4.%5.%6.%7.%8."/>
      <w:lvlJc w:val="left"/>
      <w:pPr>
        <w:ind w:left="7560" w:hanging="2160"/>
      </w:pPr>
    </w:lvl>
    <w:lvl w:ilvl="8">
      <w:start w:val="1"/>
      <w:numFmt w:val="decimal"/>
      <w:lvlText w:val="%1.%2.%3.%4.%5.%6.%7.%8.%9."/>
      <w:lvlJc w:val="left"/>
      <w:pPr>
        <w:ind w:left="8280" w:hanging="2160"/>
      </w:pPr>
    </w:lvl>
  </w:abstractNum>
  <w:num w:numId="1" w16cid:durableId="18517210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CC0"/>
    <w:rsid w:val="001E6CC0"/>
    <w:rsid w:val="00313D47"/>
    <w:rsid w:val="00A3786F"/>
    <w:rsid w:val="00AB3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16875F"/>
  <w15:docId w15:val="{47E70550-46CF-1D46-A2F2-C40479CE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ind w:left="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ind w:hanging="360"/>
      <w:outlineLvl w:val="0"/>
    </w:pPr>
    <w:rPr>
      <w:color w:val="6D1D6B"/>
      <w:sz w:val="36"/>
      <w:szCs w:val="36"/>
    </w:rPr>
  </w:style>
  <w:style w:type="paragraph" w:styleId="Heading2">
    <w:name w:val="heading 2"/>
    <w:basedOn w:val="Normal"/>
    <w:next w:val="Normal"/>
    <w:link w:val="Heading2Char"/>
    <w:uiPriority w:val="9"/>
    <w:unhideWhenUsed/>
    <w:qFormat/>
    <w:pPr>
      <w:keepNext/>
      <w:keepLines/>
      <w:tabs>
        <w:tab w:val="left" w:pos="1080"/>
      </w:tabs>
      <w:spacing w:before="40" w:after="0"/>
      <w:ind w:hanging="720"/>
      <w:outlineLvl w:val="1"/>
    </w:pPr>
    <w:rPr>
      <w:rFonts w:ascii="Times" w:eastAsia="Times" w:hAnsi="Times" w:cs="Times"/>
      <w:color w:val="FFFFFF"/>
      <w:sz w:val="32"/>
      <w:szCs w:val="32"/>
    </w:rPr>
  </w:style>
  <w:style w:type="paragraph" w:styleId="Heading3">
    <w:name w:val="heading 3"/>
    <w:basedOn w:val="Normal"/>
    <w:next w:val="Normal"/>
    <w:link w:val="Heading3Char"/>
    <w:uiPriority w:val="9"/>
    <w:semiHidden/>
    <w:unhideWhenUsed/>
    <w:qFormat/>
    <w:pPr>
      <w:keepNext/>
      <w:keepLines/>
      <w:tabs>
        <w:tab w:val="left" w:pos="1080"/>
      </w:tabs>
      <w:spacing w:before="40" w:after="0"/>
      <w:ind w:hanging="720"/>
      <w:outlineLvl w:val="2"/>
    </w:pPr>
    <w:rPr>
      <w:rFonts w:ascii="Times" w:eastAsia="Times" w:hAnsi="Times" w:cs="Times"/>
      <w:color w:val="45A5ED"/>
      <w:sz w:val="26"/>
      <w:szCs w:val="26"/>
    </w:rPr>
  </w:style>
  <w:style w:type="paragraph" w:styleId="Heading4">
    <w:name w:val="heading 4"/>
    <w:basedOn w:val="Normal"/>
    <w:next w:val="Normal"/>
    <w:link w:val="Heading4Char"/>
    <w:uiPriority w:val="9"/>
    <w:semiHidden/>
    <w:unhideWhenUsed/>
    <w:qFormat/>
    <w:pPr>
      <w:keepNext/>
      <w:keepLines/>
      <w:spacing w:before="40" w:after="0"/>
      <w:outlineLvl w:val="3"/>
    </w:pPr>
    <w:rPr>
      <w:i/>
      <w:color w:val="6D1D6B"/>
    </w:rPr>
  </w:style>
  <w:style w:type="paragraph" w:styleId="Heading5">
    <w:name w:val="heading 5"/>
    <w:basedOn w:val="Normal"/>
    <w:next w:val="Normal"/>
    <w:link w:val="Heading5Char"/>
    <w:uiPriority w:val="9"/>
    <w:semiHidden/>
    <w:unhideWhenUsed/>
    <w:qFormat/>
    <w:pPr>
      <w:keepNext/>
      <w:keepLines/>
      <w:spacing w:before="40" w:after="0"/>
      <w:outlineLvl w:val="4"/>
    </w:pPr>
    <w:rPr>
      <w:color w:val="6D1D6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character" w:customStyle="1" w:styleId="Heading1Char">
    <w:name w:val="Heading 1 Char"/>
    <w:basedOn w:val="DefaultParagraphFont"/>
    <w:link w:val="Heading1"/>
    <w:uiPriority w:val="9"/>
    <w:rsid w:val="00584D1B"/>
    <w:rPr>
      <w:rFonts w:asciiTheme="majorHAnsi" w:eastAsiaTheme="majorEastAsia" w:hAnsiTheme="majorHAnsi" w:cstheme="majorBidi"/>
      <w:color w:val="6D1D6A" w:themeColor="accent1" w:themeShade="BF"/>
      <w:sz w:val="36"/>
      <w:szCs w:val="32"/>
    </w:rPr>
  </w:style>
  <w:style w:type="character" w:customStyle="1" w:styleId="Heading2Char">
    <w:name w:val="Heading 2 Char"/>
    <w:basedOn w:val="DefaultParagraphFont"/>
    <w:link w:val="Heading2"/>
    <w:uiPriority w:val="9"/>
    <w:rsid w:val="000E3558"/>
    <w:rPr>
      <w:rFonts w:ascii="Times roman" w:eastAsiaTheme="majorEastAsia" w:hAnsi="Times roman" w:cstheme="majorBidi"/>
      <w:color w:val="FFFFFF" w:themeColor="background1"/>
      <w:sz w:val="32"/>
      <w:szCs w:val="26"/>
    </w:rPr>
  </w:style>
  <w:style w:type="character" w:customStyle="1" w:styleId="Heading3Char">
    <w:name w:val="Heading 3 Char"/>
    <w:basedOn w:val="DefaultParagraphFont"/>
    <w:link w:val="Heading3"/>
    <w:uiPriority w:val="9"/>
    <w:rsid w:val="000E3558"/>
    <w:rPr>
      <w:rFonts w:ascii="Times roman" w:eastAsiaTheme="majorEastAsia" w:hAnsi="Times roman" w:cstheme="majorBidi"/>
      <w:color w:val="45A5ED" w:themeColor="accent5"/>
      <w:sz w:val="26"/>
      <w:szCs w:val="26"/>
    </w:rPr>
  </w:style>
  <w:style w:type="character" w:customStyle="1" w:styleId="Heading4Char">
    <w:name w:val="Heading 4 Char"/>
    <w:basedOn w:val="DefaultParagraphFont"/>
    <w:link w:val="Heading4"/>
    <w:uiPriority w:val="9"/>
    <w:rsid w:val="003103B8"/>
    <w:rPr>
      <w:rFonts w:asciiTheme="majorHAnsi" w:eastAsiaTheme="majorEastAsia" w:hAnsiTheme="majorHAnsi" w:cstheme="majorBidi"/>
      <w:i/>
      <w:iCs/>
      <w:color w:val="6D1D6A" w:themeColor="accent1" w:themeShade="BF"/>
    </w:rPr>
  </w:style>
  <w:style w:type="character" w:customStyle="1" w:styleId="Heading5Char">
    <w:name w:val="Heading 5 Char"/>
    <w:basedOn w:val="DefaultParagraphFont"/>
    <w:link w:val="Heading5"/>
    <w:uiPriority w:val="9"/>
    <w:rsid w:val="00340418"/>
    <w:rPr>
      <w:rFonts w:asciiTheme="majorHAnsi" w:eastAsiaTheme="majorEastAsia" w:hAnsiTheme="majorHAnsi" w:cstheme="majorBidi"/>
      <w:color w:val="6D1D6A" w:themeColor="accent1" w:themeShade="BF"/>
    </w:rPr>
  </w:style>
  <w:style w:type="paragraph" w:styleId="ListParagraph">
    <w:name w:val="List Paragraph"/>
    <w:aliases w:val="List Paragraph1,List Paragraph Char Char,b1,b1 + Justified,Bullet 11,b1 + Justified1,Bullet 111,b1 + Justified11,lp1,List1,List11,符号列表,列出段落2,彩色列表 - 强调文字颜色 11,符号1.1（天云科技）,列出段落-正文,List Paragraph11,二级编号,大项,编号,Bullet List,FooterText,numbered"/>
    <w:basedOn w:val="Normal"/>
    <w:link w:val="ListParagraphChar"/>
    <w:uiPriority w:val="1"/>
    <w:qFormat/>
    <w:rsid w:val="001B19E3"/>
    <w:pPr>
      <w:contextualSpacing/>
    </w:pPr>
  </w:style>
  <w:style w:type="character" w:customStyle="1" w:styleId="TitleChar">
    <w:name w:val="Title Char"/>
    <w:basedOn w:val="DefaultParagraphFont"/>
    <w:link w:val="Title"/>
    <w:uiPriority w:val="10"/>
    <w:rsid w:val="002461BF"/>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767285"/>
    <w:pPr>
      <w:tabs>
        <w:tab w:val="left" w:pos="540"/>
        <w:tab w:val="left" w:pos="1100"/>
        <w:tab w:val="right" w:leader="dot" w:pos="9350"/>
      </w:tabs>
      <w:spacing w:after="100"/>
      <w:ind w:left="180" w:hanging="540"/>
    </w:pPr>
  </w:style>
  <w:style w:type="paragraph" w:styleId="TOC2">
    <w:name w:val="toc 2"/>
    <w:basedOn w:val="Normal"/>
    <w:next w:val="Normal"/>
    <w:autoRedefine/>
    <w:uiPriority w:val="39"/>
    <w:unhideWhenUsed/>
    <w:rsid w:val="00584D1B"/>
    <w:pPr>
      <w:spacing w:after="100"/>
      <w:ind w:left="220"/>
    </w:pPr>
  </w:style>
  <w:style w:type="character" w:styleId="Hyperlink">
    <w:name w:val="Hyperlink"/>
    <w:basedOn w:val="DefaultParagraphFont"/>
    <w:uiPriority w:val="99"/>
    <w:unhideWhenUsed/>
    <w:rsid w:val="00584D1B"/>
    <w:rPr>
      <w:color w:val="0066FF" w:themeColor="hyperlink"/>
      <w:u w:val="single"/>
    </w:rPr>
  </w:style>
  <w:style w:type="paragraph" w:styleId="NormalWeb">
    <w:name w:val="Normal (Web)"/>
    <w:basedOn w:val="Normal"/>
    <w:uiPriority w:val="99"/>
    <w:semiHidden/>
    <w:unhideWhenUsed/>
    <w:rsid w:val="00133D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E249F"/>
  </w:style>
  <w:style w:type="character" w:styleId="HTMLCode">
    <w:name w:val="HTML Code"/>
    <w:basedOn w:val="DefaultParagraphFont"/>
    <w:uiPriority w:val="99"/>
    <w:semiHidden/>
    <w:unhideWhenUsed/>
    <w:rsid w:val="006E249F"/>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6E2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E249F"/>
    <w:rPr>
      <w:rFonts w:ascii="Courier New" w:eastAsia="Times New Roman" w:hAnsi="Courier New" w:cs="Courier New"/>
      <w:sz w:val="20"/>
      <w:szCs w:val="20"/>
    </w:rPr>
  </w:style>
  <w:style w:type="paragraph" w:styleId="TOCHeading">
    <w:name w:val="TOC Heading"/>
    <w:basedOn w:val="Heading1"/>
    <w:next w:val="Normal"/>
    <w:uiPriority w:val="39"/>
    <w:unhideWhenUsed/>
    <w:qFormat/>
    <w:rsid w:val="000D0C17"/>
    <w:pPr>
      <w:ind w:left="0" w:firstLine="0"/>
      <w:outlineLvl w:val="9"/>
    </w:pPr>
    <w:rPr>
      <w:sz w:val="32"/>
    </w:rPr>
  </w:style>
  <w:style w:type="paragraph" w:styleId="TOC3">
    <w:name w:val="toc 3"/>
    <w:basedOn w:val="Normal"/>
    <w:next w:val="Normal"/>
    <w:autoRedefine/>
    <w:uiPriority w:val="39"/>
    <w:unhideWhenUsed/>
    <w:rsid w:val="000D0C17"/>
    <w:pPr>
      <w:spacing w:after="100"/>
      <w:ind w:left="440"/>
    </w:pPr>
  </w:style>
  <w:style w:type="paragraph" w:styleId="TOC4">
    <w:name w:val="toc 4"/>
    <w:basedOn w:val="Normal"/>
    <w:next w:val="Normal"/>
    <w:autoRedefine/>
    <w:uiPriority w:val="39"/>
    <w:unhideWhenUsed/>
    <w:rsid w:val="000D0C17"/>
    <w:pPr>
      <w:spacing w:after="100"/>
      <w:ind w:left="660"/>
    </w:pPr>
  </w:style>
  <w:style w:type="paragraph" w:styleId="TOC5">
    <w:name w:val="toc 5"/>
    <w:basedOn w:val="Normal"/>
    <w:next w:val="Normal"/>
    <w:autoRedefine/>
    <w:uiPriority w:val="39"/>
    <w:unhideWhenUsed/>
    <w:rsid w:val="00B83550"/>
    <w:pPr>
      <w:spacing w:after="100"/>
      <w:ind w:left="880"/>
    </w:pPr>
  </w:style>
  <w:style w:type="paragraph" w:styleId="NoSpacing">
    <w:name w:val="No Spacing"/>
    <w:link w:val="NoSpacingChar"/>
    <w:uiPriority w:val="1"/>
    <w:qFormat/>
    <w:rsid w:val="0054137D"/>
    <w:pPr>
      <w:spacing w:after="0" w:line="240" w:lineRule="auto"/>
    </w:pPr>
    <w:rPr>
      <w:rFonts w:eastAsiaTheme="minorEastAsia"/>
    </w:rPr>
  </w:style>
  <w:style w:type="character" w:customStyle="1" w:styleId="NoSpacingChar">
    <w:name w:val="No Spacing Char"/>
    <w:basedOn w:val="DefaultParagraphFont"/>
    <w:link w:val="NoSpacing"/>
    <w:uiPriority w:val="1"/>
    <w:rsid w:val="0054137D"/>
    <w:rPr>
      <w:rFonts w:eastAsiaTheme="minorEastAsia"/>
    </w:rPr>
  </w:style>
  <w:style w:type="character" w:styleId="Strong">
    <w:name w:val="Strong"/>
    <w:basedOn w:val="DefaultParagraphFont"/>
    <w:uiPriority w:val="22"/>
    <w:qFormat/>
    <w:rsid w:val="0020312F"/>
    <w:rPr>
      <w:b/>
      <w:bCs/>
    </w:rPr>
  </w:style>
  <w:style w:type="paragraph" w:customStyle="1" w:styleId="TableEntry">
    <w:name w:val="Table Entry"/>
    <w:basedOn w:val="Normal"/>
    <w:rsid w:val="001F54FD"/>
    <w:pPr>
      <w:spacing w:after="0" w:line="240" w:lineRule="auto"/>
      <w:ind w:left="0"/>
    </w:pPr>
    <w:rPr>
      <w:rFonts w:ascii="Verdana" w:eastAsia="Times New Roman" w:hAnsi="Verdana" w:cs="Arial"/>
      <w:kern w:val="32"/>
      <w:sz w:val="16"/>
      <w:szCs w:val="20"/>
    </w:rPr>
  </w:style>
  <w:style w:type="paragraph" w:customStyle="1" w:styleId="StyleTableEntryJustifiedBefore2pt">
    <w:name w:val="Style Table Entry + Justified Before:  2 pt"/>
    <w:basedOn w:val="TableEntry"/>
    <w:rsid w:val="001F54FD"/>
    <w:pPr>
      <w:spacing w:before="40"/>
    </w:pPr>
    <w:rPr>
      <w:rFonts w:cs="Times New Roman"/>
      <w:sz w:val="20"/>
    </w:rPr>
  </w:style>
  <w:style w:type="character" w:customStyle="1" w:styleId="text">
    <w:name w:val="text"/>
    <w:basedOn w:val="DefaultParagraphFont"/>
    <w:rsid w:val="00422683"/>
  </w:style>
  <w:style w:type="table" w:styleId="TableGrid">
    <w:name w:val="Table Grid"/>
    <w:basedOn w:val="TableNormal"/>
    <w:uiPriority w:val="39"/>
    <w:rsid w:val="000B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77508"/>
    <w:rPr>
      <w:sz w:val="16"/>
      <w:szCs w:val="16"/>
    </w:rPr>
  </w:style>
  <w:style w:type="paragraph" w:styleId="CommentText">
    <w:name w:val="annotation text"/>
    <w:basedOn w:val="Normal"/>
    <w:link w:val="CommentTextChar"/>
    <w:uiPriority w:val="99"/>
    <w:semiHidden/>
    <w:unhideWhenUsed/>
    <w:rsid w:val="00777508"/>
    <w:pPr>
      <w:spacing w:line="240" w:lineRule="auto"/>
    </w:pPr>
    <w:rPr>
      <w:sz w:val="20"/>
      <w:szCs w:val="20"/>
    </w:rPr>
  </w:style>
  <w:style w:type="character" w:customStyle="1" w:styleId="CommentTextChar">
    <w:name w:val="Comment Text Char"/>
    <w:basedOn w:val="DefaultParagraphFont"/>
    <w:link w:val="CommentText"/>
    <w:uiPriority w:val="99"/>
    <w:semiHidden/>
    <w:rsid w:val="00777508"/>
    <w:rPr>
      <w:sz w:val="20"/>
      <w:szCs w:val="20"/>
    </w:rPr>
  </w:style>
  <w:style w:type="paragraph" w:styleId="CommentSubject">
    <w:name w:val="annotation subject"/>
    <w:basedOn w:val="CommentText"/>
    <w:next w:val="CommentText"/>
    <w:link w:val="CommentSubjectChar"/>
    <w:uiPriority w:val="99"/>
    <w:semiHidden/>
    <w:unhideWhenUsed/>
    <w:rsid w:val="00777508"/>
    <w:rPr>
      <w:b/>
      <w:bCs/>
    </w:rPr>
  </w:style>
  <w:style w:type="character" w:customStyle="1" w:styleId="CommentSubjectChar">
    <w:name w:val="Comment Subject Char"/>
    <w:basedOn w:val="CommentTextChar"/>
    <w:link w:val="CommentSubject"/>
    <w:uiPriority w:val="99"/>
    <w:semiHidden/>
    <w:rsid w:val="00777508"/>
    <w:rPr>
      <w:b/>
      <w:bCs/>
      <w:sz w:val="20"/>
      <w:szCs w:val="20"/>
    </w:rPr>
  </w:style>
  <w:style w:type="paragraph" w:styleId="BalloonText">
    <w:name w:val="Balloon Text"/>
    <w:basedOn w:val="Normal"/>
    <w:link w:val="BalloonTextChar"/>
    <w:uiPriority w:val="99"/>
    <w:semiHidden/>
    <w:unhideWhenUsed/>
    <w:rsid w:val="007775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508"/>
    <w:rPr>
      <w:rFonts w:ascii="Segoe UI" w:hAnsi="Segoe UI" w:cs="Segoe UI"/>
      <w:sz w:val="18"/>
      <w:szCs w:val="18"/>
    </w:rPr>
  </w:style>
  <w:style w:type="paragraph" w:styleId="TOC6">
    <w:name w:val="toc 6"/>
    <w:basedOn w:val="Normal"/>
    <w:next w:val="Normal"/>
    <w:autoRedefine/>
    <w:uiPriority w:val="39"/>
    <w:unhideWhenUsed/>
    <w:rsid w:val="00AD7DF8"/>
    <w:pPr>
      <w:spacing w:after="100"/>
      <w:ind w:left="1100"/>
      <w:jc w:val="left"/>
    </w:pPr>
    <w:rPr>
      <w:rFonts w:eastAsiaTheme="minorEastAsia"/>
    </w:rPr>
  </w:style>
  <w:style w:type="paragraph" w:styleId="TOC7">
    <w:name w:val="toc 7"/>
    <w:basedOn w:val="Normal"/>
    <w:next w:val="Normal"/>
    <w:autoRedefine/>
    <w:uiPriority w:val="39"/>
    <w:unhideWhenUsed/>
    <w:rsid w:val="00AD7DF8"/>
    <w:pPr>
      <w:spacing w:after="100"/>
      <w:ind w:left="1320"/>
      <w:jc w:val="left"/>
    </w:pPr>
    <w:rPr>
      <w:rFonts w:eastAsiaTheme="minorEastAsia"/>
    </w:rPr>
  </w:style>
  <w:style w:type="paragraph" w:styleId="TOC8">
    <w:name w:val="toc 8"/>
    <w:basedOn w:val="Normal"/>
    <w:next w:val="Normal"/>
    <w:autoRedefine/>
    <w:uiPriority w:val="39"/>
    <w:unhideWhenUsed/>
    <w:rsid w:val="00AD7DF8"/>
    <w:pPr>
      <w:spacing w:after="100"/>
      <w:ind w:left="1540"/>
      <w:jc w:val="left"/>
    </w:pPr>
    <w:rPr>
      <w:rFonts w:eastAsiaTheme="minorEastAsia"/>
    </w:rPr>
  </w:style>
  <w:style w:type="paragraph" w:styleId="TOC9">
    <w:name w:val="toc 9"/>
    <w:basedOn w:val="Normal"/>
    <w:next w:val="Normal"/>
    <w:autoRedefine/>
    <w:uiPriority w:val="39"/>
    <w:unhideWhenUsed/>
    <w:rsid w:val="00AD7DF8"/>
    <w:pPr>
      <w:spacing w:after="100"/>
      <w:ind w:left="1760"/>
      <w:jc w:val="left"/>
    </w:pPr>
    <w:rPr>
      <w:rFonts w:eastAsiaTheme="minorEastAsia"/>
    </w:rPr>
  </w:style>
  <w:style w:type="character" w:customStyle="1" w:styleId="bodh1">
    <w:name w:val="bodh1"/>
    <w:basedOn w:val="DefaultParagraphFont"/>
    <w:rsid w:val="00AB35CE"/>
  </w:style>
  <w:style w:type="paragraph" w:styleId="Header">
    <w:name w:val="header"/>
    <w:basedOn w:val="Normal"/>
    <w:link w:val="HeaderChar"/>
    <w:uiPriority w:val="99"/>
    <w:unhideWhenUsed/>
    <w:rsid w:val="00C01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4B5"/>
  </w:style>
  <w:style w:type="paragraph" w:styleId="Footer">
    <w:name w:val="footer"/>
    <w:basedOn w:val="Normal"/>
    <w:link w:val="FooterChar"/>
    <w:uiPriority w:val="99"/>
    <w:unhideWhenUsed/>
    <w:rsid w:val="00C01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4B5"/>
  </w:style>
  <w:style w:type="paragraph" w:customStyle="1" w:styleId="TableParagraph">
    <w:name w:val="Table Paragraph"/>
    <w:basedOn w:val="Normal"/>
    <w:uiPriority w:val="1"/>
    <w:qFormat/>
    <w:rsid w:val="00D277CE"/>
    <w:pPr>
      <w:widowControl w:val="0"/>
      <w:autoSpaceDE w:val="0"/>
      <w:autoSpaceDN w:val="0"/>
      <w:spacing w:after="0" w:line="240" w:lineRule="auto"/>
      <w:ind w:left="114"/>
      <w:jc w:val="left"/>
    </w:pPr>
    <w:rPr>
      <w:rFonts w:ascii="Times New Roman" w:eastAsia="Times New Roman" w:hAnsi="Times New Roman" w:cs="Times New Roman"/>
    </w:rPr>
  </w:style>
  <w:style w:type="paragraph" w:styleId="BodyText">
    <w:name w:val="Body Text"/>
    <w:basedOn w:val="Normal"/>
    <w:link w:val="BodyTextChar"/>
    <w:uiPriority w:val="1"/>
    <w:qFormat/>
    <w:rsid w:val="006E671A"/>
    <w:pPr>
      <w:widowControl w:val="0"/>
      <w:autoSpaceDE w:val="0"/>
      <w:autoSpaceDN w:val="0"/>
      <w:spacing w:after="0" w:line="240" w:lineRule="auto"/>
      <w:ind w:left="0"/>
      <w:jc w:val="left"/>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E671A"/>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9C3E3B"/>
    <w:rPr>
      <w:color w:val="605E5C"/>
      <w:shd w:val="clear" w:color="auto" w:fill="E1DFDD"/>
    </w:rPr>
  </w:style>
  <w:style w:type="character" w:customStyle="1" w:styleId="ui-provider">
    <w:name w:val="ui-provider"/>
    <w:basedOn w:val="DefaultParagraphFont"/>
    <w:rsid w:val="00D92A62"/>
  </w:style>
  <w:style w:type="character" w:customStyle="1" w:styleId="UnresolvedMention2">
    <w:name w:val="Unresolved Mention2"/>
    <w:basedOn w:val="DefaultParagraphFont"/>
    <w:uiPriority w:val="99"/>
    <w:semiHidden/>
    <w:unhideWhenUsed/>
    <w:rsid w:val="00F90B18"/>
    <w:rPr>
      <w:color w:val="605E5C"/>
      <w:shd w:val="clear" w:color="auto" w:fill="E1DFDD"/>
    </w:rPr>
  </w:style>
  <w:style w:type="character" w:customStyle="1" w:styleId="SubtitleChar">
    <w:name w:val="Subtitle Char"/>
    <w:basedOn w:val="DefaultParagraphFont"/>
    <w:link w:val="Subtitle"/>
    <w:uiPriority w:val="11"/>
    <w:rsid w:val="00094E5B"/>
    <w:rPr>
      <w:rFonts w:eastAsiaTheme="minorEastAsia"/>
      <w:color w:val="5A5A5A" w:themeColor="text1" w:themeTint="A5"/>
      <w:spacing w:val="15"/>
    </w:rPr>
  </w:style>
  <w:style w:type="character" w:customStyle="1" w:styleId="ListParagraphChar">
    <w:name w:val="List Paragraph Char"/>
    <w:aliases w:val="List Paragraph1 Char,List Paragraph Char Char Char,b1 Char,b1 + Justified Char,Bullet 11 Char,b1 + Justified1 Char,Bullet 111 Char,b1 + Justified11 Char,lp1 Char,List1 Char,List11 Char,符号列表 Char,列出段落2 Char,彩色列表 - 强调文字颜色 11 Char"/>
    <w:link w:val="ListParagraph"/>
    <w:uiPriority w:val="1"/>
    <w:qFormat/>
    <w:rsid w:val="007C1E21"/>
  </w:style>
  <w:style w:type="table" w:customStyle="1" w:styleId="TableGrid1">
    <w:name w:val="Table Grid1"/>
    <w:basedOn w:val="TableNormal"/>
    <w:next w:val="TableGrid"/>
    <w:uiPriority w:val="39"/>
    <w:rsid w:val="007C1E21"/>
    <w:pPr>
      <w:spacing w:after="0" w:line="240" w:lineRule="auto"/>
    </w:pPr>
    <w:rPr>
      <w:rFonts w:ascii="Times New Roman" w:hAnsi="Times New Roman"/>
      <w:color w:val="000000" w:themeColor="text1"/>
    </w:rPr>
    <w:tblPr>
      <w:tblBorders>
        <w:top w:val="single" w:sz="6" w:space="0" w:color="92278F" w:themeColor="accent1"/>
        <w:left w:val="single" w:sz="6" w:space="0" w:color="92278F" w:themeColor="accent1"/>
        <w:bottom w:val="single" w:sz="6" w:space="0" w:color="92278F" w:themeColor="accent1"/>
        <w:right w:val="single" w:sz="6" w:space="0" w:color="92278F" w:themeColor="accent1"/>
        <w:insideH w:val="single" w:sz="6" w:space="0" w:color="92278F" w:themeColor="accent1"/>
        <w:insideV w:val="single" w:sz="6" w:space="0" w:color="92278F" w:themeColor="accent1"/>
      </w:tblBorders>
    </w:tblPr>
    <w:tcPr>
      <w:shd w:val="clear" w:color="auto" w:fill="FFFFFF" w:themeFill="background1"/>
    </w:tcPr>
  </w:style>
  <w:style w:type="character" w:styleId="UnresolvedMention">
    <w:name w:val="Unresolved Mention"/>
    <w:basedOn w:val="DefaultParagraphFont"/>
    <w:uiPriority w:val="99"/>
    <w:semiHidden/>
    <w:unhideWhenUsed/>
    <w:rsid w:val="00155B5E"/>
    <w:rPr>
      <w:color w:val="605E5C"/>
      <w:shd w:val="clear" w:color="auto" w:fill="E1DFDD"/>
    </w:rPr>
  </w:style>
  <w:style w:type="table" w:customStyle="1" w:styleId="TableGrid2">
    <w:name w:val="Table Grid2"/>
    <w:basedOn w:val="TableNormal"/>
    <w:next w:val="TableGrid"/>
    <w:uiPriority w:val="59"/>
    <w:rsid w:val="00AD513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F1F6B"/>
    <w:rPr>
      <w:color w:val="666699" w:themeColor="followedHyperlink"/>
      <w:u w:val="single"/>
    </w:rPr>
  </w:style>
  <w:style w:type="paragraph" w:styleId="Subtitle">
    <w:name w:val="Subtitle"/>
    <w:basedOn w:val="Normal"/>
    <w:next w:val="Normal"/>
    <w:link w:val="SubtitleChar"/>
    <w:uiPriority w:val="11"/>
    <w:qFormat/>
    <w:rPr>
      <w:color w:val="5A5A5A"/>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o0UB1BPOx+KaN6cdSrb8QCWCDQ==">CgMxLjAyDmguM2ZscW90aXZiZGRkMg5oLjJzZ2N2MWxvczI5ODIOaC5nc3Nnejl0bG0yYmcyDmguMTR5NzgxdHZ2NmF1Mg5oLjR0bmd1c2hxZW5zcTIOaC44bXJtemh2dDd0cXQyDmguaTV2b3l1eWhhcnE0Mg5oLnZyenJvb28xcXE1YzIOaC5pczlvZW95Z2Q4dmkyDWgubnE0cnM3NjhkYmg4AHIhMWRrMFEtZi1hRDhEX2g3UFJ3d084TFZ5NnM1QjBwY2Ry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2302</Words>
  <Characters>13124</Characters>
  <Application>Microsoft Office Word</Application>
  <DocSecurity>0</DocSecurity>
  <Lines>109</Lines>
  <Paragraphs>30</Paragraphs>
  <ScaleCrop>false</ScaleCrop>
  <Company/>
  <LinksUpToDate>false</LinksUpToDate>
  <CharactersWithSpaces>15396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Awais Khan</dc:creator>
  <cp:lastModifiedBy>Shafi Saleh</cp:lastModifiedBy>
  <cp:revision>2</cp:revision>
  <dcterms:created xsi:type="dcterms:W3CDTF">2025-10-16T17:12:00Z</dcterms:created>
  <dcterms:modified xsi:type="dcterms:W3CDTF">2026-08-06T11:51:00Z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0x010100042D7DEF7BC86D478C196E7B00BC5231</vt:lpwstr>
  </property>
  <property fmtid="{D5CDD505-2E9C-101B-9397-08002B2CF9AE}" pid="3" name="MediaServiceImageTags">
    <vt:lpwstr/>
  </property>
</Properties>
</file>