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God of Twists and Turns - Week 6: Gen 41:41-57</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Intro: are you used to reading the Bible “moralistically” or “typologically?” That is, do you usually focus on what “you must do,” or do you usually focus on “How does this passage point to Christ?” Seek to read the Bible with an eye toward seeing Christ and the Gospel.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1st Section: Genesis 41:41-45 NIV</w:t>
      </w:r>
    </w:p>
    <w:p w:rsidR="00000000" w:rsidDel="00000000" w:rsidP="00000000" w:rsidRDefault="00000000" w:rsidRPr="00000000" w14:paraId="00000006">
      <w:pPr>
        <w:rPr/>
      </w:pPr>
      <w:r w:rsidDel="00000000" w:rsidR="00000000" w:rsidRPr="00000000">
        <w:rPr>
          <w:rtl w:val="0"/>
        </w:rPr>
        <w:t xml:space="preserve">1. Jesus Christ, having accomplished redemption, now reigns at the right hand of the Father with all authority, ruling over all things for the good of His church and continually interceding for His people.</w:t>
      </w:r>
    </w:p>
    <w:p w:rsidR="00000000" w:rsidDel="00000000" w:rsidP="00000000" w:rsidRDefault="00000000" w:rsidRPr="00000000" w14:paraId="00000007">
      <w:pPr>
        <w:rPr/>
      </w:pPr>
      <w:r w:rsidDel="00000000" w:rsidR="00000000" w:rsidRPr="00000000">
        <w:rPr>
          <w:rtl w:val="0"/>
        </w:rPr>
        <w:t xml:space="preserve">• This is the Doctrine of Christ's</w:t>
      </w:r>
    </w:p>
    <w:p w:rsidR="00000000" w:rsidDel="00000000" w:rsidP="00000000" w:rsidRDefault="00000000" w:rsidRPr="00000000" w14:paraId="00000008">
      <w:pPr>
        <w:rPr/>
      </w:pPr>
      <w:r w:rsidDel="00000000" w:rsidR="00000000" w:rsidRPr="00000000">
        <w:rPr>
          <w:rtl w:val="0"/>
        </w:rPr>
        <w:t xml:space="preserve">SESSION.</w:t>
      </w:r>
    </w:p>
    <w:p w:rsidR="00000000" w:rsidDel="00000000" w:rsidP="00000000" w:rsidRDefault="00000000" w:rsidRPr="00000000" w14:paraId="00000009">
      <w:pPr>
        <w:rPr/>
      </w:pPr>
      <w:r w:rsidDel="00000000" w:rsidR="00000000" w:rsidRPr="00000000">
        <w:rPr>
          <w:rtl w:val="0"/>
        </w:rPr>
        <w:t xml:space="preserve">• Not absent; enthroned.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Question: how does it make you feel to know that Christ is praying for you (if you belong to Him by faith?)</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Second section: Genesis 41:46-49 NIV</w:t>
      </w:r>
    </w:p>
    <w:p w:rsidR="00000000" w:rsidDel="00000000" w:rsidP="00000000" w:rsidRDefault="00000000" w:rsidRPr="00000000" w14:paraId="0000000E">
      <w:pPr>
        <w:rPr/>
      </w:pPr>
      <w:r w:rsidDel="00000000" w:rsidR="00000000" w:rsidRPr="00000000">
        <w:rPr>
          <w:rtl w:val="0"/>
        </w:rPr>
        <w:t xml:space="preserve">2. Christ prepares for and provides for His people.</w:t>
      </w:r>
    </w:p>
    <w:p w:rsidR="00000000" w:rsidDel="00000000" w:rsidP="00000000" w:rsidRDefault="00000000" w:rsidRPr="00000000" w14:paraId="0000000F">
      <w:pPr>
        <w:rPr/>
      </w:pPr>
      <w:r w:rsidDel="00000000" w:rsidR="00000000" w:rsidRPr="00000000">
        <w:rPr>
          <w:rtl w:val="0"/>
        </w:rPr>
        <w:t xml:space="preserve">a. Let's also be faithful</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Question: what are key ways you know from the Bible that God is providing for you and planning for you?</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Third section: Genesis 41:50-52 NIV</w:t>
      </w:r>
    </w:p>
    <w:p w:rsidR="00000000" w:rsidDel="00000000" w:rsidP="00000000" w:rsidRDefault="00000000" w:rsidRPr="00000000" w14:paraId="00000014">
      <w:pPr>
        <w:rPr/>
      </w:pPr>
      <w:r w:rsidDel="00000000" w:rsidR="00000000" w:rsidRPr="00000000">
        <w:rPr>
          <w:rtl w:val="0"/>
        </w:rPr>
        <w:t xml:space="preserve">3. Christ made disciples and called them to make disciples.</w:t>
      </w:r>
    </w:p>
    <w:p w:rsidR="00000000" w:rsidDel="00000000" w:rsidP="00000000" w:rsidRDefault="00000000" w:rsidRPr="00000000" w14:paraId="00000015">
      <w:pPr>
        <w:rPr/>
      </w:pPr>
      <w:r w:rsidDel="00000000" w:rsidR="00000000" w:rsidRPr="00000000">
        <w:rPr>
          <w:rtl w:val="0"/>
        </w:rPr>
        <w:t xml:space="preserve">• Also Jesus gives a totally new IDENTITY.</w:t>
      </w:r>
    </w:p>
    <w:p w:rsidR="00000000" w:rsidDel="00000000" w:rsidP="00000000" w:rsidRDefault="00000000" w:rsidRPr="00000000" w14:paraId="00000016">
      <w:pPr>
        <w:rPr/>
      </w:pPr>
      <w:r w:rsidDel="00000000" w:rsidR="00000000" w:rsidRPr="00000000">
        <w:rPr>
          <w:rtl w:val="0"/>
        </w:rPr>
        <w:t xml:space="preserve">• PERSONAL EVANGELISM.</w:t>
      </w:r>
    </w:p>
    <w:p w:rsidR="00000000" w:rsidDel="00000000" w:rsidP="00000000" w:rsidRDefault="00000000" w:rsidRPr="00000000" w14:paraId="00000017">
      <w:pPr>
        <w:rPr/>
      </w:pPr>
      <w:r w:rsidDel="00000000" w:rsidR="00000000" w:rsidRPr="00000000">
        <w:rPr>
          <w:rtl w:val="0"/>
        </w:rPr>
        <w:t xml:space="preserve">Don't wait for "Fusion" to do it</w:t>
      </w:r>
    </w:p>
    <w:p w:rsidR="00000000" w:rsidDel="00000000" w:rsidP="00000000" w:rsidRDefault="00000000" w:rsidRPr="00000000" w14:paraId="00000018">
      <w:pPr>
        <w:rPr/>
      </w:pPr>
      <w:r w:rsidDel="00000000" w:rsidR="00000000" w:rsidRPr="00000000">
        <w:rPr>
          <w:rtl w:val="0"/>
        </w:rPr>
        <w:t xml:space="preserve">• Ultimately salvation is</w:t>
      </w:r>
    </w:p>
    <w:p w:rsidR="00000000" w:rsidDel="00000000" w:rsidP="00000000" w:rsidRDefault="00000000" w:rsidRPr="00000000" w14:paraId="00000019">
      <w:pPr>
        <w:rPr/>
      </w:pPr>
      <w:r w:rsidDel="00000000" w:rsidR="00000000" w:rsidRPr="00000000">
        <w:rPr>
          <w:rtl w:val="0"/>
        </w:rPr>
        <w:t xml:space="preserve">God's work! Just be faithful!</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Question: who is discipling you and who are you discipling?</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Fourth section: Genesis 41:53-57 NIV</w:t>
      </w:r>
    </w:p>
    <w:p w:rsidR="00000000" w:rsidDel="00000000" w:rsidP="00000000" w:rsidRDefault="00000000" w:rsidRPr="00000000" w14:paraId="0000001E">
      <w:pPr>
        <w:rPr/>
      </w:pPr>
      <w:r w:rsidDel="00000000" w:rsidR="00000000" w:rsidRPr="00000000">
        <w:rPr>
          <w:rtl w:val="0"/>
        </w:rPr>
        <w:t xml:space="preserve">4. Christ is salvation. There is none outside of Him. All paths do not lead to God.</w:t>
      </w:r>
    </w:p>
    <w:p w:rsidR="00000000" w:rsidDel="00000000" w:rsidP="00000000" w:rsidRDefault="00000000" w:rsidRPr="00000000" w14:paraId="0000001F">
      <w:pPr>
        <w:rPr/>
      </w:pPr>
      <w:r w:rsidDel="00000000" w:rsidR="00000000" w:rsidRPr="00000000">
        <w:rPr>
          <w:rtl w:val="0"/>
        </w:rPr>
        <w:t xml:space="preserve">• Christ is the only hope of salvation for this world.</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Question: Are you tempted to believe “if people are just sincere in whatever they believe, that will be enough?” That’s the “gospel of sincere obedience, and it is FALSE.” What is a way you can grow to understand the true Biblical Gospel better this week?</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