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The Arrival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December 6 &amp; 7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, 2025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Speaker: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Matt Price</w:t>
      </w:r>
      <w:r>
        <w:rPr>
          <w:rFonts w:ascii="Arial" w:cs="Arial" w:hAnsi="Arial" w:eastAsia="Arial"/>
          <w:b w:val="1"/>
          <w:bCs w:val="1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237812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8.7pt;width:470.5pt;height:2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 A"/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Opening:</w:t>
      </w:r>
      <w:r>
        <w:rPr>
          <w:rFonts w:ascii="Arial" w:hAnsi="Arial"/>
          <w:sz w:val="25"/>
          <w:szCs w:val="25"/>
          <w:rtl w:val="0"/>
          <w:lang w:val="en-US"/>
        </w:rPr>
        <w:t xml:space="preserve"> [15 mins] We suggest you begin with an opening prayer and then a brief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catch up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or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icebreaker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before moving into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scripture reflection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application questions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Icebreaker: W</w:t>
      </w:r>
    </w:p>
    <w:p>
      <w:pPr>
        <w:pStyle w:val="Body A"/>
        <w:tabs>
          <w:tab w:val="left" w:pos="720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Scripture Reflection: </w:t>
      </w:r>
      <w:r>
        <w:rPr>
          <w:rFonts w:ascii="Arial" w:hAnsi="Arial"/>
          <w:sz w:val="25"/>
          <w:szCs w:val="25"/>
          <w:rtl w:val="0"/>
          <w:lang w:val="en-US"/>
        </w:rPr>
        <w:t>[20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sz w:val="25"/>
          <w:szCs w:val="25"/>
          <w:rtl w:val="0"/>
          <w:lang w:val="en-US"/>
        </w:rPr>
        <w:t>Read the passage:</w:t>
      </w:r>
      <w:r>
        <w:rPr>
          <w:rFonts w:ascii="Arial" w:hAnsi="Arial"/>
          <w:sz w:val="25"/>
          <w:szCs w:val="25"/>
          <w:rtl w:val="0"/>
          <w:lang w:val="en-US"/>
        </w:rPr>
        <w:t xml:space="preserve"> Matthew 2: 1-5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  <w:shd w:val="clear" w:color="auto" w:fill="ffffff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it-IT"/>
        </w:rPr>
        <w:t xml:space="preserve">Application Questions: </w:t>
      </w:r>
      <w:r>
        <w:rPr>
          <w:rFonts w:ascii="Arial" w:hAnsi="Arial"/>
          <w:sz w:val="25"/>
          <w:szCs w:val="25"/>
          <w:rtl w:val="0"/>
          <w:lang w:val="en-US"/>
        </w:rPr>
        <w:t>[40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(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 xml:space="preserve">These questions will help you and your group dig deeper into the weekend </w:t>
      </w:r>
      <w:r>
        <w:rPr>
          <w:rFonts w:ascii="Arial" w:hAnsi="Arial"/>
          <w:i w:val="1"/>
          <w:iCs w:val="1"/>
          <w:sz w:val="25"/>
          <w:szCs w:val="25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What is one thing you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 xml:space="preserve">re hoping for right now 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— </w:t>
      </w:r>
      <w:r>
        <w:rPr>
          <w:rFonts w:ascii="Arial" w:hAnsi="Arial"/>
          <w:sz w:val="25"/>
          <w:szCs w:val="25"/>
          <w:rtl w:val="0"/>
          <w:lang w:val="en-US"/>
        </w:rPr>
        <w:t>big or small?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When you hear the word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hope</w:t>
      </w:r>
      <w:r>
        <w:rPr>
          <w:rFonts w:ascii="Arial" w:hAnsi="Arial"/>
          <w:sz w:val="25"/>
          <w:szCs w:val="25"/>
          <w:rtl w:val="0"/>
          <w:lang w:val="en-US"/>
        </w:rPr>
        <w:t>, what comes to mind?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Has there been a time in your life where someone else held on to hope for you?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Why must real hope be tied to a real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someone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not a vague feeling?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How does knowing Jesus as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Savior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(the meaning of His name) strengthen your hope?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Which aspect of Jesus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’ </w:t>
      </w:r>
      <w:r>
        <w:rPr>
          <w:rFonts w:ascii="Arial" w:hAnsi="Arial"/>
          <w:sz w:val="25"/>
          <w:szCs w:val="25"/>
          <w:rtl w:val="0"/>
          <w:lang w:val="en-US"/>
        </w:rPr>
        <w:t>character gives you the most confidence right now</w:t>
      </w:r>
      <w:r>
        <w:rPr>
          <w:rFonts w:ascii="Arial" w:hAnsi="Arial" w:hint="default"/>
          <w:sz w:val="25"/>
          <w:szCs w:val="25"/>
          <w:rtl w:val="0"/>
          <w:lang w:val="en-US"/>
        </w:rPr>
        <w:t>—</w:t>
      </w:r>
      <w:r>
        <w:rPr>
          <w:rFonts w:ascii="Arial" w:hAnsi="Arial"/>
          <w:sz w:val="25"/>
          <w:szCs w:val="25"/>
          <w:rtl w:val="0"/>
          <w:lang w:val="en-US"/>
        </w:rPr>
        <w:t>His power, His kindness, His justice, His presence, or something else?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Where do you currently feel the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tension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of hope in your life?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Romans 5 says trials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strengthen</w:t>
      </w:r>
      <w:r>
        <w:rPr>
          <w:rFonts w:ascii="Arial" w:hAnsi="Arial"/>
          <w:sz w:val="25"/>
          <w:szCs w:val="25"/>
          <w:rtl w:val="0"/>
          <w:lang w:val="en-US"/>
        </w:rPr>
        <w:t xml:space="preserve"> hope. How have you seen this happen?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What helps you hold on to Jesus when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the floor falls out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from under you?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How does the image of Jesus as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anchor</w:t>
      </w:r>
      <w:r>
        <w:rPr>
          <w:rFonts w:ascii="Arial" w:hAnsi="Arial"/>
          <w:sz w:val="25"/>
          <w:szCs w:val="25"/>
          <w:rtl w:val="0"/>
          <w:lang w:val="en-US"/>
        </w:rPr>
        <w:t xml:space="preserve"> for your soul help you today?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Who has been a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strand of hope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for you during a difficult season?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Why is community essential for sustaining hope?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How can this group be more intentional in carrying each other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hope?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What practical ways can we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motivate one another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in this season?</w:t>
      </w:r>
    </w:p>
    <w:p>
      <w:pPr>
        <w:pStyle w:val="List Paragraph"/>
        <w:ind w:left="0" w:firstLine="0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tabs>
          <w:tab w:val="left" w:pos="720"/>
        </w:tabs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Closing &amp; Prayer</w:t>
      </w:r>
      <w:r>
        <w:rPr>
          <w:rFonts w:ascii="Arial" w:hAnsi="Arial"/>
          <w:sz w:val="25"/>
          <w:szCs w:val="25"/>
          <w:rtl w:val="0"/>
          <w:lang w:val="en-US"/>
        </w:rPr>
        <w:t>: [15 mins]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Take any group prayer requests and pray.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